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3E87" w:rsidRPr="00664D90" w:rsidRDefault="007B3E87" w:rsidP="00007C3D">
      <w:pPr>
        <w:pStyle w:val="Heading2"/>
        <w:spacing w:before="240"/>
        <w:rPr>
          <w:rFonts w:ascii="Time New Roman" w:eastAsia="SimHei" w:hAnsi="Time New Roman" w:hint="eastAsia"/>
        </w:rPr>
      </w:pPr>
      <w:r w:rsidRPr="00664D90">
        <w:rPr>
          <w:rFonts w:ascii="Time New Roman" w:eastAsia="SimHei" w:hAnsi="Time New Roman" w:hint="eastAsia"/>
        </w:rPr>
        <w:t>儿童权利委员会</w:t>
      </w:r>
    </w:p>
    <w:p w:rsidR="007B3E87" w:rsidRPr="00664D90" w:rsidRDefault="007B3E87" w:rsidP="00662B61">
      <w:pPr>
        <w:pStyle w:val="Heading3"/>
        <w:rPr>
          <w:rFonts w:ascii="Time New Roman" w:eastAsia="SimHei" w:hAnsi="Time New Roman" w:hint="eastAsia"/>
          <w:u w:val="none"/>
        </w:rPr>
      </w:pPr>
      <w:r w:rsidRPr="00664D90">
        <w:rPr>
          <w:rFonts w:ascii="Time New Roman" w:eastAsia="SimHei" w:hAnsi="Time New Roman" w:hint="eastAsia"/>
          <w:u w:val="none"/>
        </w:rPr>
        <w:t>第五十一届会议</w:t>
      </w:r>
    </w:p>
    <w:p w:rsidR="007B3E87" w:rsidRPr="00685DA6" w:rsidRDefault="007B3E87" w:rsidP="00685DA6">
      <w:pPr>
        <w:pStyle w:val="Heading2"/>
        <w:rPr>
          <w:rFonts w:ascii="Time New Roman" w:eastAsia="SimHei" w:hAnsi="Time New Roman" w:hint="eastAsia"/>
        </w:rPr>
      </w:pPr>
      <w:r w:rsidRPr="00685DA6">
        <w:rPr>
          <w:rFonts w:ascii="Time New Roman" w:eastAsia="SimHei" w:hAnsi="Time New Roman" w:hint="eastAsia"/>
        </w:rPr>
        <w:t>审议缔约国根据《公约》第</w:t>
      </w:r>
      <w:r w:rsidR="00292235" w:rsidRPr="00685DA6">
        <w:rPr>
          <w:rFonts w:ascii="Time New Roman" w:eastAsia="SimHei" w:hAnsi="Time New Roman" w:hint="eastAsia"/>
          <w:b/>
        </w:rPr>
        <w:t>44</w:t>
      </w:r>
      <w:r w:rsidRPr="00685DA6">
        <w:rPr>
          <w:rFonts w:ascii="Time New Roman" w:eastAsia="SimHei" w:hAnsi="Time New Roman" w:hint="eastAsia"/>
        </w:rPr>
        <w:t>条提交的报告</w:t>
      </w:r>
    </w:p>
    <w:p w:rsidR="007B3E87" w:rsidRPr="00664D90" w:rsidRDefault="007B3E87" w:rsidP="00662B61">
      <w:pPr>
        <w:pStyle w:val="Heading3"/>
        <w:rPr>
          <w:rFonts w:ascii="Time New Roman" w:eastAsia="SimHei" w:hAnsi="Time New Roman" w:hint="eastAsia"/>
          <w:u w:val="none"/>
        </w:rPr>
      </w:pPr>
      <w:r w:rsidRPr="00664D90">
        <w:rPr>
          <w:rFonts w:ascii="Time New Roman" w:eastAsia="SimHei" w:hAnsi="Time New Roman" w:hint="eastAsia"/>
          <w:u w:val="none"/>
        </w:rPr>
        <w:t>儿童权利委员会的结论性意见</w:t>
      </w:r>
      <w:r w:rsidR="00F755D5" w:rsidRPr="00664D90">
        <w:rPr>
          <w:rFonts w:ascii="Time New Roman" w:eastAsia="SimHei" w:hAnsi="Time New Roman" w:hint="eastAsia"/>
          <w:u w:val="none"/>
        </w:rPr>
        <w:t>：</w:t>
      </w:r>
      <w:r w:rsidRPr="00664D90">
        <w:rPr>
          <w:rFonts w:ascii="Time New Roman" w:eastAsia="SimHei" w:hAnsi="Time New Roman" w:hint="eastAsia"/>
          <w:u w:val="none"/>
        </w:rPr>
        <w:t>法国</w:t>
      </w:r>
    </w:p>
    <w:p w:rsidR="007B3E87" w:rsidRDefault="007B3E87" w:rsidP="00662B61">
      <w:pPr>
        <w:spacing w:after="320"/>
        <w:rPr>
          <w:rFonts w:hint="eastAsia"/>
          <w:lang w:val="en-GB"/>
        </w:rPr>
      </w:pPr>
      <w:r>
        <w:rPr>
          <w:rFonts w:hint="eastAsia"/>
        </w:rPr>
        <w:tab/>
      </w:r>
      <w:r w:rsidR="00F755D5">
        <w:rPr>
          <w:rFonts w:hint="eastAsia"/>
        </w:rPr>
        <w:t>1.</w:t>
      </w:r>
      <w:r>
        <w:rPr>
          <w:rFonts w:hint="eastAsia"/>
        </w:rPr>
        <w:t xml:space="preserve">  </w:t>
      </w:r>
      <w:r>
        <w:rPr>
          <w:rFonts w:hint="eastAsia"/>
        </w:rPr>
        <w:t>委员会在</w:t>
      </w:r>
      <w:r>
        <w:rPr>
          <w:rFonts w:hint="eastAsia"/>
        </w:rPr>
        <w:t>2009</w:t>
      </w:r>
      <w:r>
        <w:rPr>
          <w:rFonts w:hint="eastAsia"/>
        </w:rPr>
        <w:t>年</w:t>
      </w:r>
      <w:r>
        <w:rPr>
          <w:rFonts w:hint="eastAsia"/>
        </w:rPr>
        <w:t>5</w:t>
      </w:r>
      <w:r>
        <w:rPr>
          <w:rFonts w:hint="eastAsia"/>
        </w:rPr>
        <w:t>月</w:t>
      </w:r>
      <w:r>
        <w:rPr>
          <w:rFonts w:hint="eastAsia"/>
        </w:rPr>
        <w:t>26</w:t>
      </w:r>
      <w:r>
        <w:rPr>
          <w:rFonts w:hint="eastAsia"/>
        </w:rPr>
        <w:t>日举行的第</w:t>
      </w:r>
      <w:r>
        <w:rPr>
          <w:rFonts w:hint="eastAsia"/>
        </w:rPr>
        <w:t>1401</w:t>
      </w:r>
      <w:r>
        <w:rPr>
          <w:rFonts w:hint="eastAsia"/>
        </w:rPr>
        <w:t>次和第</w:t>
      </w:r>
      <w:r>
        <w:rPr>
          <w:rFonts w:hint="eastAsia"/>
        </w:rPr>
        <w:t>1402</w:t>
      </w:r>
      <w:r>
        <w:rPr>
          <w:rFonts w:hint="eastAsia"/>
        </w:rPr>
        <w:t>次会议</w:t>
      </w:r>
      <w:r w:rsidR="00F755D5">
        <w:rPr>
          <w:rFonts w:hint="eastAsia"/>
        </w:rPr>
        <w:t>(</w:t>
      </w:r>
      <w:r>
        <w:rPr>
          <w:rFonts w:hint="eastAsia"/>
        </w:rPr>
        <w:t>见</w:t>
      </w:r>
      <w:r>
        <w:rPr>
          <w:rFonts w:hint="eastAsia"/>
        </w:rPr>
        <w:t>CRC</w:t>
      </w:r>
      <w:r w:rsidR="00F755D5">
        <w:rPr>
          <w:rFonts w:hint="eastAsia"/>
        </w:rPr>
        <w:t>/</w:t>
      </w:r>
      <w:r>
        <w:rPr>
          <w:rFonts w:hint="eastAsia"/>
        </w:rPr>
        <w:t>C</w:t>
      </w:r>
      <w:r w:rsidR="00F755D5">
        <w:rPr>
          <w:rFonts w:hint="eastAsia"/>
        </w:rPr>
        <w:t>/</w:t>
      </w:r>
      <w:r>
        <w:rPr>
          <w:rFonts w:hint="eastAsia"/>
        </w:rPr>
        <w:t xml:space="preserve"> SR.1401-1402</w:t>
      </w:r>
      <w:r w:rsidR="00F755D5">
        <w:rPr>
          <w:rFonts w:hint="eastAsia"/>
        </w:rPr>
        <w:t>)</w:t>
      </w:r>
      <w:r>
        <w:rPr>
          <w:rFonts w:hint="eastAsia"/>
        </w:rPr>
        <w:t>上审议了法国提交的第三次和第四次合并</w:t>
      </w:r>
      <w:r w:rsidR="00685DA6">
        <w:rPr>
          <w:rFonts w:hint="eastAsia"/>
        </w:rPr>
        <w:t>定</w:t>
      </w:r>
      <w:r w:rsidR="00292235">
        <w:rPr>
          <w:rFonts w:hint="eastAsia"/>
        </w:rPr>
        <w:t>期</w:t>
      </w:r>
      <w:r>
        <w:rPr>
          <w:rFonts w:hint="eastAsia"/>
        </w:rPr>
        <w:t>报告</w:t>
      </w:r>
      <w:r w:rsidR="00F755D5">
        <w:rPr>
          <w:lang w:val="en-GB"/>
        </w:rPr>
        <w:t>(</w:t>
      </w:r>
      <w:r w:rsidRPr="00614506">
        <w:rPr>
          <w:lang w:val="en-GB"/>
        </w:rPr>
        <w:t>CRC</w:t>
      </w:r>
      <w:r w:rsidR="00F755D5">
        <w:rPr>
          <w:lang w:val="en-GB"/>
        </w:rPr>
        <w:t>/</w:t>
      </w:r>
      <w:r w:rsidRPr="00614506">
        <w:rPr>
          <w:lang w:val="en-GB"/>
        </w:rPr>
        <w:t>C</w:t>
      </w:r>
      <w:r w:rsidR="00F755D5">
        <w:rPr>
          <w:lang w:val="en-GB"/>
        </w:rPr>
        <w:t>/</w:t>
      </w:r>
      <w:r w:rsidRPr="00614506">
        <w:rPr>
          <w:lang w:val="en-GB"/>
        </w:rPr>
        <w:t>FRA</w:t>
      </w:r>
      <w:r w:rsidR="00F755D5">
        <w:rPr>
          <w:lang w:val="en-GB"/>
        </w:rPr>
        <w:t>/</w:t>
      </w:r>
      <w:r w:rsidRPr="00614506">
        <w:rPr>
          <w:lang w:val="en-GB"/>
        </w:rPr>
        <w:t>4</w:t>
      </w:r>
      <w:r w:rsidR="00F755D5">
        <w:rPr>
          <w:lang w:val="en-GB"/>
        </w:rPr>
        <w:t>)</w:t>
      </w:r>
      <w:r w:rsidR="00F755D5">
        <w:rPr>
          <w:rFonts w:hint="eastAsia"/>
          <w:lang w:val="en-GB"/>
        </w:rPr>
        <w:t>，</w:t>
      </w:r>
      <w:r>
        <w:rPr>
          <w:rFonts w:hint="eastAsia"/>
          <w:lang w:val="en-GB"/>
        </w:rPr>
        <w:t>并在</w:t>
      </w:r>
      <w:r>
        <w:rPr>
          <w:rFonts w:hint="eastAsia"/>
          <w:lang w:val="en-GB"/>
        </w:rPr>
        <w:t>2009</w:t>
      </w:r>
      <w:r>
        <w:rPr>
          <w:rFonts w:hint="eastAsia"/>
          <w:lang w:val="en-GB"/>
        </w:rPr>
        <w:t>年</w:t>
      </w:r>
      <w:r>
        <w:rPr>
          <w:rFonts w:hint="eastAsia"/>
          <w:lang w:val="en-GB"/>
        </w:rPr>
        <w:t>6</w:t>
      </w:r>
      <w:r>
        <w:rPr>
          <w:rFonts w:hint="eastAsia"/>
          <w:lang w:val="en-GB"/>
        </w:rPr>
        <w:t>月</w:t>
      </w:r>
      <w:r>
        <w:rPr>
          <w:rFonts w:hint="eastAsia"/>
          <w:lang w:val="en-GB"/>
        </w:rPr>
        <w:t>12</w:t>
      </w:r>
      <w:r>
        <w:rPr>
          <w:rFonts w:hint="eastAsia"/>
          <w:lang w:val="en-GB"/>
        </w:rPr>
        <w:t>日举行的第</w:t>
      </w:r>
      <w:r>
        <w:rPr>
          <w:rFonts w:hint="eastAsia"/>
          <w:lang w:val="en-GB"/>
        </w:rPr>
        <w:t>1425</w:t>
      </w:r>
      <w:r>
        <w:rPr>
          <w:rFonts w:hint="eastAsia"/>
          <w:lang w:val="en-GB"/>
        </w:rPr>
        <w:t>次会议上通过了以下结论性意见。</w:t>
      </w:r>
    </w:p>
    <w:p w:rsidR="007B3E87" w:rsidRPr="00664D90" w:rsidRDefault="007B3E87" w:rsidP="00662B61">
      <w:pPr>
        <w:pStyle w:val="Heading3"/>
        <w:rPr>
          <w:rFonts w:ascii="Time New Roman" w:eastAsia="SimHei" w:hAnsi="Time New Roman" w:hint="eastAsia"/>
          <w:u w:val="none"/>
          <w:lang w:val="en-GB"/>
        </w:rPr>
      </w:pPr>
      <w:r w:rsidRPr="00664D90">
        <w:rPr>
          <w:rFonts w:ascii="Time New Roman" w:eastAsia="SimHei" w:hAnsi="Time New Roman" w:hint="eastAsia"/>
          <w:b/>
          <w:u w:val="none"/>
          <w:lang w:val="en-GB"/>
        </w:rPr>
        <w:t>A</w:t>
      </w:r>
      <w:r w:rsidRPr="00664D90">
        <w:rPr>
          <w:rFonts w:ascii="Time New Roman" w:eastAsia="SimHei" w:hAnsi="Time New Roman" w:hint="eastAsia"/>
          <w:u w:val="none"/>
          <w:lang w:val="en-GB"/>
        </w:rPr>
        <w:t xml:space="preserve">.  </w:t>
      </w:r>
      <w:r w:rsidRPr="00664D90">
        <w:rPr>
          <w:rFonts w:ascii="Time New Roman" w:eastAsia="SimHei" w:hAnsi="Time New Roman" w:hint="eastAsia"/>
          <w:u w:val="none"/>
          <w:lang w:val="en-GB"/>
        </w:rPr>
        <w:t>导</w:t>
      </w:r>
      <w:r w:rsidRPr="00664D90">
        <w:rPr>
          <w:rFonts w:ascii="Time New Roman" w:eastAsia="SimHei" w:hAnsi="Time New Roman" w:hint="eastAsia"/>
          <w:u w:val="none"/>
          <w:lang w:val="en-GB"/>
        </w:rPr>
        <w:t xml:space="preserve">  </w:t>
      </w:r>
      <w:r w:rsidRPr="00664D90">
        <w:rPr>
          <w:rFonts w:ascii="Time New Roman" w:eastAsia="SimHei" w:hAnsi="Time New Roman" w:hint="eastAsia"/>
          <w:u w:val="none"/>
          <w:lang w:val="en-GB"/>
        </w:rPr>
        <w:t>言</w:t>
      </w:r>
    </w:p>
    <w:p w:rsidR="007B3E87" w:rsidRDefault="007B3E87" w:rsidP="00662B61">
      <w:pPr>
        <w:rPr>
          <w:rFonts w:hint="eastAsia"/>
          <w:lang w:val="en-GB"/>
        </w:rPr>
      </w:pPr>
      <w:r>
        <w:rPr>
          <w:rFonts w:hint="eastAsia"/>
          <w:lang w:val="en-GB"/>
        </w:rPr>
        <w:tab/>
      </w:r>
      <w:r w:rsidR="00F755D5">
        <w:rPr>
          <w:rFonts w:hint="eastAsia"/>
          <w:lang w:val="en-GB"/>
        </w:rPr>
        <w:t>2.</w:t>
      </w:r>
      <w:r>
        <w:rPr>
          <w:rFonts w:hint="eastAsia"/>
          <w:lang w:val="en-GB"/>
        </w:rPr>
        <w:t xml:space="preserve">  </w:t>
      </w:r>
      <w:r>
        <w:rPr>
          <w:rFonts w:hint="eastAsia"/>
          <w:lang w:val="en-GB"/>
        </w:rPr>
        <w:t>委员会欢迎缔约国提交第三次和第四次合并定期报告以及对委员会问题清单的书面答复</w:t>
      </w:r>
      <w:r w:rsidR="00F755D5">
        <w:rPr>
          <w:lang w:val="en-GB"/>
        </w:rPr>
        <w:t>(</w:t>
      </w:r>
      <w:r w:rsidRPr="000E268E">
        <w:rPr>
          <w:lang w:val="en-GB"/>
        </w:rPr>
        <w:t>CRC</w:t>
      </w:r>
      <w:r w:rsidR="00F755D5">
        <w:rPr>
          <w:lang w:val="en-GB"/>
        </w:rPr>
        <w:t>/</w:t>
      </w:r>
      <w:r w:rsidRPr="000E268E">
        <w:rPr>
          <w:lang w:val="en-GB"/>
        </w:rPr>
        <w:t>FRA</w:t>
      </w:r>
      <w:r w:rsidR="00F755D5">
        <w:rPr>
          <w:lang w:val="en-GB"/>
        </w:rPr>
        <w:t>/</w:t>
      </w:r>
      <w:r w:rsidRPr="000E268E">
        <w:rPr>
          <w:lang w:val="en-GB"/>
        </w:rPr>
        <w:t>Q</w:t>
      </w:r>
      <w:r w:rsidR="00F755D5">
        <w:rPr>
          <w:lang w:val="en-GB"/>
        </w:rPr>
        <w:t>/</w:t>
      </w:r>
      <w:r w:rsidRPr="000E268E">
        <w:rPr>
          <w:lang w:val="en-GB"/>
        </w:rPr>
        <w:t>4</w:t>
      </w:r>
      <w:r>
        <w:rPr>
          <w:rFonts w:hint="eastAsia"/>
          <w:lang w:val="en-GB"/>
        </w:rPr>
        <w:t>和</w:t>
      </w:r>
      <w:r>
        <w:rPr>
          <w:lang w:val="en-GB"/>
        </w:rPr>
        <w:t>Add.</w:t>
      </w:r>
      <w:r w:rsidRPr="000E268E">
        <w:rPr>
          <w:lang w:val="en-GB"/>
        </w:rPr>
        <w:t>1</w:t>
      </w:r>
      <w:r w:rsidR="00F755D5">
        <w:rPr>
          <w:lang w:val="en-GB"/>
        </w:rPr>
        <w:t>)</w:t>
      </w:r>
      <w:r>
        <w:rPr>
          <w:rFonts w:hint="eastAsia"/>
          <w:lang w:val="en-GB"/>
        </w:rPr>
        <w:t>。它还注意到缔约国提交了关于海外省和领土的资料</w:t>
      </w:r>
      <w:r w:rsidR="00F755D5">
        <w:rPr>
          <w:rFonts w:hint="eastAsia"/>
          <w:lang w:val="en-GB"/>
        </w:rPr>
        <w:t>，</w:t>
      </w:r>
      <w:r>
        <w:rPr>
          <w:rFonts w:hint="eastAsia"/>
          <w:lang w:val="en-GB"/>
        </w:rPr>
        <w:t>但它遗憾地注意到</w:t>
      </w:r>
      <w:r w:rsidR="00F755D5">
        <w:rPr>
          <w:rFonts w:hint="eastAsia"/>
          <w:lang w:val="en-GB"/>
        </w:rPr>
        <w:t>，</w:t>
      </w:r>
      <w:r>
        <w:rPr>
          <w:rFonts w:hint="eastAsia"/>
          <w:lang w:val="en-GB"/>
        </w:rPr>
        <w:t>这种资料是在附件中提交的</w:t>
      </w:r>
      <w:r w:rsidR="00F755D5">
        <w:rPr>
          <w:rFonts w:hint="eastAsia"/>
          <w:lang w:val="en-GB"/>
        </w:rPr>
        <w:t>，</w:t>
      </w:r>
      <w:r>
        <w:rPr>
          <w:rFonts w:hint="eastAsia"/>
          <w:lang w:val="en-GB"/>
        </w:rPr>
        <w:t>因此没有遵循关于定期报告的格式和内容的一般准则</w:t>
      </w:r>
      <w:r w:rsidR="00F755D5">
        <w:rPr>
          <w:lang w:val="en-GB"/>
        </w:rPr>
        <w:t>(</w:t>
      </w:r>
      <w:r w:rsidRPr="000E268E">
        <w:rPr>
          <w:lang w:val="en-GB"/>
        </w:rPr>
        <w:t>CRC</w:t>
      </w:r>
      <w:r w:rsidR="00F755D5">
        <w:rPr>
          <w:lang w:val="en-GB"/>
        </w:rPr>
        <w:t>/</w:t>
      </w:r>
      <w:r w:rsidRPr="000E268E">
        <w:rPr>
          <w:lang w:val="en-GB"/>
        </w:rPr>
        <w:t>C</w:t>
      </w:r>
      <w:r w:rsidR="00F755D5">
        <w:rPr>
          <w:lang w:val="en-GB"/>
        </w:rPr>
        <w:t>/</w:t>
      </w:r>
      <w:r w:rsidRPr="000E268E">
        <w:rPr>
          <w:lang w:val="en-GB"/>
        </w:rPr>
        <w:t>58</w:t>
      </w:r>
      <w:r w:rsidR="00F755D5">
        <w:rPr>
          <w:lang w:val="en-GB"/>
        </w:rPr>
        <w:t>/</w:t>
      </w:r>
      <w:r w:rsidRPr="000E268E">
        <w:rPr>
          <w:lang w:val="en-GB"/>
        </w:rPr>
        <w:t>Rev.1</w:t>
      </w:r>
      <w:r w:rsidR="00F755D5">
        <w:rPr>
          <w:lang w:val="en-GB"/>
        </w:rPr>
        <w:t>)</w:t>
      </w:r>
      <w:r>
        <w:rPr>
          <w:rFonts w:hint="eastAsia"/>
          <w:lang w:val="en-GB"/>
        </w:rPr>
        <w:t>。委员会赞赏地注意到缔约国派出了一个高级别和多部门代表团并举行了公开和积极的对话</w:t>
      </w:r>
      <w:r w:rsidR="00F755D5">
        <w:rPr>
          <w:rFonts w:hint="eastAsia"/>
          <w:lang w:val="en-GB"/>
        </w:rPr>
        <w:t>，</w:t>
      </w:r>
      <w:r>
        <w:rPr>
          <w:rFonts w:hint="eastAsia"/>
          <w:lang w:val="en-GB"/>
        </w:rPr>
        <w:t>因而使人们能够更好地了解缔约国的儿童情况。</w:t>
      </w:r>
    </w:p>
    <w:p w:rsidR="007B3E87" w:rsidRDefault="007B3E87" w:rsidP="00662B61">
      <w:pPr>
        <w:spacing w:after="320"/>
        <w:rPr>
          <w:rFonts w:hint="eastAsia"/>
          <w:lang w:val="en-GB"/>
        </w:rPr>
      </w:pPr>
      <w:r>
        <w:rPr>
          <w:rFonts w:hint="eastAsia"/>
          <w:lang w:val="en-GB"/>
        </w:rPr>
        <w:tab/>
      </w:r>
      <w:r w:rsidR="00F755D5">
        <w:rPr>
          <w:rFonts w:hint="eastAsia"/>
          <w:lang w:val="en-GB"/>
        </w:rPr>
        <w:t>3.</w:t>
      </w:r>
      <w:r>
        <w:rPr>
          <w:rFonts w:hint="eastAsia"/>
          <w:lang w:val="en-GB"/>
        </w:rPr>
        <w:t xml:space="preserve">  </w:t>
      </w:r>
      <w:r>
        <w:rPr>
          <w:rFonts w:hint="eastAsia"/>
          <w:lang w:val="en-GB"/>
        </w:rPr>
        <w:t>委员会提醒缔约国注意</w:t>
      </w:r>
      <w:r w:rsidR="00F755D5">
        <w:rPr>
          <w:rFonts w:hint="eastAsia"/>
          <w:lang w:val="en-GB"/>
        </w:rPr>
        <w:t>，</w:t>
      </w:r>
      <w:r>
        <w:rPr>
          <w:rFonts w:hint="eastAsia"/>
          <w:lang w:val="en-GB"/>
        </w:rPr>
        <w:t>阅读这些结论性意见时</w:t>
      </w:r>
      <w:r w:rsidR="00F755D5">
        <w:rPr>
          <w:rFonts w:hint="eastAsia"/>
          <w:lang w:val="en-GB"/>
        </w:rPr>
        <w:t>，</w:t>
      </w:r>
      <w:r>
        <w:rPr>
          <w:rFonts w:hint="eastAsia"/>
          <w:lang w:val="en-GB"/>
        </w:rPr>
        <w:t>应该参照委员会就《关于买卖儿童、儿童卖淫和儿童色情制品问题的任择议定书》和《关于儿童卷入武装冲突问题的任择议定书》缔约国的初次报告通过的结论性意见</w:t>
      </w:r>
      <w:r w:rsidR="00F755D5">
        <w:rPr>
          <w:rFonts w:hint="eastAsia"/>
          <w:lang w:val="en-GB"/>
        </w:rPr>
        <w:t>(</w:t>
      </w:r>
      <w:r>
        <w:rPr>
          <w:rFonts w:hint="eastAsia"/>
          <w:lang w:val="en-GB"/>
        </w:rPr>
        <w:t>载于</w:t>
      </w:r>
      <w:r w:rsidRPr="000E268E">
        <w:rPr>
          <w:lang w:val="en-GB"/>
        </w:rPr>
        <w:t>CRC</w:t>
      </w:r>
      <w:r w:rsidR="00F755D5">
        <w:rPr>
          <w:lang w:val="en-GB"/>
        </w:rPr>
        <w:t>/</w:t>
      </w:r>
      <w:r w:rsidRPr="000E268E">
        <w:rPr>
          <w:lang w:val="en-GB"/>
        </w:rPr>
        <w:t>C</w:t>
      </w:r>
      <w:r w:rsidR="00F755D5">
        <w:rPr>
          <w:lang w:val="en-GB"/>
        </w:rPr>
        <w:t>/</w:t>
      </w:r>
      <w:r>
        <w:rPr>
          <w:rFonts w:hint="eastAsia"/>
          <w:lang w:val="en-GB"/>
        </w:rPr>
        <w:t xml:space="preserve"> </w:t>
      </w:r>
      <w:r w:rsidRPr="000E268E">
        <w:rPr>
          <w:lang w:val="en-GB"/>
        </w:rPr>
        <w:t>OPSC</w:t>
      </w:r>
      <w:r w:rsidR="00F755D5">
        <w:rPr>
          <w:lang w:val="en-GB"/>
        </w:rPr>
        <w:t>/</w:t>
      </w:r>
      <w:r w:rsidRPr="000E268E">
        <w:rPr>
          <w:lang w:val="en-GB"/>
        </w:rPr>
        <w:t>FRA</w:t>
      </w:r>
      <w:r w:rsidR="00F755D5">
        <w:rPr>
          <w:lang w:val="en-GB"/>
        </w:rPr>
        <w:t>/</w:t>
      </w:r>
      <w:r w:rsidRPr="000E268E">
        <w:rPr>
          <w:lang w:val="en-GB"/>
        </w:rPr>
        <w:t>CO</w:t>
      </w:r>
      <w:r w:rsidR="00F755D5">
        <w:rPr>
          <w:lang w:val="en-GB"/>
        </w:rPr>
        <w:t>/</w:t>
      </w:r>
      <w:r w:rsidRPr="000E268E">
        <w:rPr>
          <w:lang w:val="en-GB"/>
        </w:rPr>
        <w:t>1</w:t>
      </w:r>
      <w:r>
        <w:rPr>
          <w:rFonts w:hint="eastAsia"/>
          <w:lang w:val="en-GB"/>
        </w:rPr>
        <w:t>和</w:t>
      </w:r>
      <w:r w:rsidRPr="000E268E">
        <w:rPr>
          <w:lang w:val="en-GB"/>
        </w:rPr>
        <w:t>CRC</w:t>
      </w:r>
      <w:r w:rsidR="00F755D5">
        <w:rPr>
          <w:lang w:val="en-GB"/>
        </w:rPr>
        <w:t>/</w:t>
      </w:r>
      <w:r w:rsidRPr="000E268E">
        <w:rPr>
          <w:lang w:val="en-GB"/>
        </w:rPr>
        <w:t>C</w:t>
      </w:r>
      <w:r w:rsidR="00F755D5">
        <w:rPr>
          <w:lang w:val="en-GB"/>
        </w:rPr>
        <w:t>/</w:t>
      </w:r>
      <w:r w:rsidRPr="000E268E">
        <w:rPr>
          <w:lang w:val="en-GB"/>
        </w:rPr>
        <w:t>OPAC</w:t>
      </w:r>
      <w:r w:rsidR="00F755D5">
        <w:rPr>
          <w:lang w:val="en-GB"/>
        </w:rPr>
        <w:t>/</w:t>
      </w:r>
      <w:r w:rsidRPr="000E268E">
        <w:rPr>
          <w:lang w:val="en-GB"/>
        </w:rPr>
        <w:t>FRA</w:t>
      </w:r>
      <w:r w:rsidR="00F755D5">
        <w:rPr>
          <w:lang w:val="en-GB"/>
        </w:rPr>
        <w:t>/</w:t>
      </w:r>
      <w:r w:rsidRPr="000E268E">
        <w:rPr>
          <w:lang w:val="en-GB"/>
        </w:rPr>
        <w:t>CO</w:t>
      </w:r>
      <w:r w:rsidR="00F755D5">
        <w:rPr>
          <w:lang w:val="en-GB"/>
        </w:rPr>
        <w:t>/</w:t>
      </w:r>
      <w:r w:rsidRPr="000E268E">
        <w:rPr>
          <w:lang w:val="en-GB"/>
        </w:rPr>
        <w:t>1</w:t>
      </w:r>
      <w:r w:rsidR="00F755D5">
        <w:rPr>
          <w:rFonts w:hint="eastAsia"/>
          <w:lang w:val="en-GB"/>
        </w:rPr>
        <w:t>)</w:t>
      </w:r>
      <w:r>
        <w:rPr>
          <w:rFonts w:hint="eastAsia"/>
          <w:lang w:val="en-GB"/>
        </w:rPr>
        <w:t>。</w:t>
      </w:r>
    </w:p>
    <w:p w:rsidR="007B3E87" w:rsidRPr="00664D90" w:rsidRDefault="007B3E87" w:rsidP="00662B61">
      <w:pPr>
        <w:pStyle w:val="Heading3"/>
        <w:rPr>
          <w:rFonts w:ascii="Time New Roman" w:eastAsia="SimHei" w:hAnsi="Time New Roman" w:hint="eastAsia"/>
          <w:u w:val="none"/>
          <w:lang w:val="en-GB"/>
        </w:rPr>
      </w:pPr>
      <w:r w:rsidRPr="00664D90">
        <w:rPr>
          <w:rFonts w:ascii="Time New Roman" w:eastAsia="SimHei" w:hAnsi="Time New Roman" w:hint="eastAsia"/>
          <w:b/>
          <w:u w:val="none"/>
          <w:lang w:val="en-GB"/>
        </w:rPr>
        <w:t>B</w:t>
      </w:r>
      <w:r w:rsidRPr="00664D90">
        <w:rPr>
          <w:rFonts w:ascii="Time New Roman" w:eastAsia="SimHei" w:hAnsi="Time New Roman" w:hint="eastAsia"/>
          <w:u w:val="none"/>
          <w:lang w:val="en-GB"/>
        </w:rPr>
        <w:t xml:space="preserve">.  </w:t>
      </w:r>
      <w:r w:rsidRPr="00664D90">
        <w:rPr>
          <w:rFonts w:ascii="Time New Roman" w:eastAsia="SimHei" w:hAnsi="Time New Roman" w:hint="eastAsia"/>
          <w:u w:val="none"/>
          <w:lang w:val="en-GB"/>
        </w:rPr>
        <w:t>缔约国采取的后续措施和取得的进展</w:t>
      </w:r>
    </w:p>
    <w:p w:rsidR="007B3E87" w:rsidRDefault="007B3E87" w:rsidP="00662B61">
      <w:pPr>
        <w:rPr>
          <w:rFonts w:hint="eastAsia"/>
          <w:lang w:val="en-GB"/>
        </w:rPr>
      </w:pPr>
      <w:r>
        <w:rPr>
          <w:rFonts w:hint="eastAsia"/>
          <w:lang w:val="en-GB"/>
        </w:rPr>
        <w:tab/>
      </w:r>
      <w:r w:rsidR="00F755D5">
        <w:rPr>
          <w:rFonts w:hint="eastAsia"/>
          <w:lang w:val="en-GB"/>
        </w:rPr>
        <w:t>4.</w:t>
      </w:r>
      <w:r>
        <w:rPr>
          <w:rFonts w:hint="eastAsia"/>
          <w:lang w:val="en-GB"/>
        </w:rPr>
        <w:t xml:space="preserve">  </w:t>
      </w:r>
      <w:r>
        <w:rPr>
          <w:rFonts w:hint="eastAsia"/>
          <w:lang w:val="en-GB"/>
        </w:rPr>
        <w:t>委员会赞赏地注意到执行</w:t>
      </w:r>
      <w:r w:rsidRPr="001C1A3D">
        <w:rPr>
          <w:rFonts w:hint="eastAsia"/>
          <w:lang w:val="en-GB"/>
        </w:rPr>
        <w:t>《公约》</w:t>
      </w:r>
      <w:r>
        <w:rPr>
          <w:rFonts w:hint="eastAsia"/>
          <w:lang w:val="en-GB"/>
        </w:rPr>
        <w:t>方面出现的积极的事态发展</w:t>
      </w:r>
      <w:r w:rsidR="00F755D5">
        <w:rPr>
          <w:rFonts w:hint="eastAsia"/>
          <w:lang w:val="en-GB"/>
        </w:rPr>
        <w:t>，</w:t>
      </w:r>
      <w:r>
        <w:rPr>
          <w:rFonts w:hint="eastAsia"/>
          <w:lang w:val="en-GB"/>
        </w:rPr>
        <w:t>例如</w:t>
      </w:r>
      <w:r w:rsidR="00F755D5">
        <w:rPr>
          <w:rFonts w:hint="eastAsia"/>
          <w:lang w:val="en-GB"/>
        </w:rPr>
        <w:t>：</w:t>
      </w:r>
    </w:p>
    <w:p w:rsidR="007B3E87" w:rsidRDefault="007B3E87" w:rsidP="00C279CF">
      <w:pPr>
        <w:widowControl w:val="0"/>
        <w:numPr>
          <w:ilvl w:val="0"/>
          <w:numId w:val="29"/>
        </w:numPr>
        <w:textAlignment w:val="baseline"/>
        <w:rPr>
          <w:rFonts w:hint="eastAsia"/>
          <w:lang w:val="en-GB"/>
        </w:rPr>
      </w:pPr>
      <w:r>
        <w:rPr>
          <w:rFonts w:hint="eastAsia"/>
          <w:lang w:val="en-GB"/>
        </w:rPr>
        <w:t>2004</w:t>
      </w:r>
      <w:r>
        <w:rPr>
          <w:rFonts w:hint="eastAsia"/>
          <w:lang w:val="en-GB"/>
        </w:rPr>
        <w:t>年</w:t>
      </w:r>
      <w:r>
        <w:rPr>
          <w:rFonts w:hint="eastAsia"/>
          <w:lang w:val="en-GB"/>
        </w:rPr>
        <w:t>5</w:t>
      </w:r>
      <w:r>
        <w:rPr>
          <w:rFonts w:hint="eastAsia"/>
          <w:lang w:val="en-GB"/>
        </w:rPr>
        <w:t>月</w:t>
      </w:r>
      <w:r>
        <w:rPr>
          <w:rFonts w:hint="eastAsia"/>
          <w:lang w:val="en-GB"/>
        </w:rPr>
        <w:t>26</w:t>
      </w:r>
      <w:r>
        <w:rPr>
          <w:rFonts w:hint="eastAsia"/>
          <w:lang w:val="en-GB"/>
        </w:rPr>
        <w:t>日关于离婚改革的第</w:t>
      </w:r>
      <w:r>
        <w:rPr>
          <w:rFonts w:hint="eastAsia"/>
          <w:lang w:val="en-GB"/>
        </w:rPr>
        <w:t>2004-439</w:t>
      </w:r>
      <w:r>
        <w:rPr>
          <w:rFonts w:hint="eastAsia"/>
          <w:lang w:val="en-GB"/>
        </w:rPr>
        <w:t>号法律</w:t>
      </w:r>
      <w:r w:rsidR="00F755D5">
        <w:rPr>
          <w:rFonts w:hint="eastAsia"/>
          <w:lang w:val="en-GB"/>
        </w:rPr>
        <w:t>，</w:t>
      </w:r>
      <w:r>
        <w:rPr>
          <w:rFonts w:hint="eastAsia"/>
          <w:lang w:val="en-GB"/>
        </w:rPr>
        <w:t>目的是简化和加速分居手续</w:t>
      </w:r>
      <w:r w:rsidR="00F755D5">
        <w:rPr>
          <w:rFonts w:hint="eastAsia"/>
          <w:lang w:val="en-GB"/>
        </w:rPr>
        <w:t>，</w:t>
      </w:r>
      <w:r>
        <w:rPr>
          <w:rFonts w:hint="eastAsia"/>
          <w:lang w:val="en-GB"/>
        </w:rPr>
        <w:t>特别是减少儿童</w:t>
      </w:r>
      <w:r w:rsidR="00322E5E">
        <w:rPr>
          <w:rFonts w:hint="eastAsia"/>
          <w:lang w:val="en-GB"/>
        </w:rPr>
        <w:t>经过这些</w:t>
      </w:r>
      <w:r>
        <w:rPr>
          <w:rFonts w:hint="eastAsia"/>
          <w:lang w:val="en-GB"/>
        </w:rPr>
        <w:t>程序的时间和影响</w:t>
      </w:r>
      <w:r w:rsidR="00F755D5">
        <w:rPr>
          <w:rFonts w:hint="eastAsia"/>
          <w:lang w:val="en-GB"/>
        </w:rPr>
        <w:t>；</w:t>
      </w:r>
    </w:p>
    <w:p w:rsidR="007B3E87" w:rsidRDefault="007B3E87" w:rsidP="00C279CF">
      <w:pPr>
        <w:widowControl w:val="0"/>
        <w:numPr>
          <w:ilvl w:val="0"/>
          <w:numId w:val="29"/>
        </w:numPr>
        <w:textAlignment w:val="baseline"/>
        <w:rPr>
          <w:rFonts w:hint="eastAsia"/>
          <w:lang w:val="en-GB"/>
        </w:rPr>
      </w:pPr>
      <w:r>
        <w:rPr>
          <w:rFonts w:hint="eastAsia"/>
          <w:lang w:val="en-GB"/>
        </w:rPr>
        <w:t>根据</w:t>
      </w:r>
      <w:r>
        <w:rPr>
          <w:rFonts w:hint="eastAsia"/>
          <w:lang w:val="en-GB"/>
        </w:rPr>
        <w:t>2004</w:t>
      </w:r>
      <w:r>
        <w:rPr>
          <w:rFonts w:hint="eastAsia"/>
          <w:lang w:val="en-GB"/>
        </w:rPr>
        <w:t>年</w:t>
      </w:r>
      <w:r>
        <w:rPr>
          <w:rFonts w:hint="eastAsia"/>
          <w:lang w:val="en-GB"/>
        </w:rPr>
        <w:t>12</w:t>
      </w:r>
      <w:r>
        <w:rPr>
          <w:rFonts w:hint="eastAsia"/>
          <w:lang w:val="en-GB"/>
        </w:rPr>
        <w:t>月</w:t>
      </w:r>
      <w:r>
        <w:rPr>
          <w:rFonts w:hint="eastAsia"/>
          <w:lang w:val="en-GB"/>
        </w:rPr>
        <w:t>30</w:t>
      </w:r>
      <w:r>
        <w:rPr>
          <w:rFonts w:hint="eastAsia"/>
          <w:lang w:val="en-GB"/>
        </w:rPr>
        <w:t>日第</w:t>
      </w:r>
      <w:r>
        <w:rPr>
          <w:rFonts w:hint="eastAsia"/>
          <w:lang w:val="en-GB"/>
        </w:rPr>
        <w:t>2004-1486</w:t>
      </w:r>
      <w:r>
        <w:rPr>
          <w:rFonts w:hint="eastAsia"/>
          <w:lang w:val="en-GB"/>
        </w:rPr>
        <w:t>号法律设立制止歧视和促进平等高级管理局</w:t>
      </w:r>
      <w:r w:rsidR="00F755D5">
        <w:rPr>
          <w:lang w:val="en-GB"/>
        </w:rPr>
        <w:t>(</w:t>
      </w:r>
      <w:r w:rsidRPr="0085651D">
        <w:rPr>
          <w:iCs/>
          <w:lang w:val="en-GB"/>
        </w:rPr>
        <w:t>Haute Autorité de Lutte contre les Discriminations et</w:t>
      </w:r>
      <w:r w:rsidRPr="0085651D">
        <w:rPr>
          <w:lang w:val="en-GB"/>
        </w:rPr>
        <w:t xml:space="preserve"> </w:t>
      </w:r>
      <w:r w:rsidRPr="0085651D">
        <w:rPr>
          <w:iCs/>
          <w:lang w:val="en-GB"/>
        </w:rPr>
        <w:t>pour l’Égalité</w:t>
      </w:r>
      <w:r w:rsidR="00F755D5">
        <w:rPr>
          <w:lang w:val="en-GB"/>
        </w:rPr>
        <w:t>，</w:t>
      </w:r>
      <w:r w:rsidRPr="0085651D">
        <w:rPr>
          <w:lang w:val="en-GB"/>
        </w:rPr>
        <w:t>HALDE</w:t>
      </w:r>
      <w:r w:rsidR="00F755D5">
        <w:rPr>
          <w:lang w:val="en-GB"/>
        </w:rPr>
        <w:t>)</w:t>
      </w:r>
      <w:r w:rsidR="00F755D5">
        <w:rPr>
          <w:rFonts w:hint="eastAsia"/>
          <w:lang w:val="en-GB"/>
        </w:rPr>
        <w:t>；</w:t>
      </w:r>
    </w:p>
    <w:p w:rsidR="007B3E87" w:rsidRDefault="007B3E87" w:rsidP="00C279CF">
      <w:pPr>
        <w:widowControl w:val="0"/>
        <w:numPr>
          <w:ilvl w:val="0"/>
          <w:numId w:val="29"/>
        </w:numPr>
        <w:textAlignment w:val="baseline"/>
        <w:rPr>
          <w:rFonts w:hint="eastAsia"/>
          <w:lang w:val="en-GB"/>
        </w:rPr>
      </w:pPr>
      <w:r>
        <w:rPr>
          <w:rFonts w:hint="eastAsia"/>
          <w:lang w:val="en-GB"/>
        </w:rPr>
        <w:t>2005</w:t>
      </w:r>
      <w:r>
        <w:rPr>
          <w:rFonts w:hint="eastAsia"/>
          <w:lang w:val="en-GB"/>
        </w:rPr>
        <w:t>年</w:t>
      </w:r>
      <w:r>
        <w:rPr>
          <w:rFonts w:hint="eastAsia"/>
          <w:lang w:val="en-GB"/>
        </w:rPr>
        <w:t>2</w:t>
      </w:r>
      <w:r>
        <w:rPr>
          <w:rFonts w:hint="eastAsia"/>
          <w:lang w:val="en-GB"/>
        </w:rPr>
        <w:t>月</w:t>
      </w:r>
      <w:r>
        <w:rPr>
          <w:rFonts w:hint="eastAsia"/>
          <w:lang w:val="en-GB"/>
        </w:rPr>
        <w:t>11</w:t>
      </w:r>
      <w:r>
        <w:rPr>
          <w:rFonts w:hint="eastAsia"/>
          <w:lang w:val="en-GB"/>
        </w:rPr>
        <w:t>日关于平等权利和机会以及吸收残疾人参与的第</w:t>
      </w:r>
      <w:r>
        <w:rPr>
          <w:rFonts w:hint="eastAsia"/>
          <w:lang w:val="en-GB"/>
        </w:rPr>
        <w:t>2005-102</w:t>
      </w:r>
      <w:r>
        <w:rPr>
          <w:rFonts w:hint="eastAsia"/>
          <w:lang w:val="en-GB"/>
        </w:rPr>
        <w:t>号法律</w:t>
      </w:r>
      <w:r w:rsidR="00F755D5">
        <w:rPr>
          <w:rFonts w:hint="eastAsia"/>
          <w:lang w:val="en-GB"/>
        </w:rPr>
        <w:t>；</w:t>
      </w:r>
    </w:p>
    <w:p w:rsidR="007B3E87" w:rsidRDefault="007B3E87" w:rsidP="00C279CF">
      <w:pPr>
        <w:widowControl w:val="0"/>
        <w:numPr>
          <w:ilvl w:val="0"/>
          <w:numId w:val="29"/>
        </w:numPr>
        <w:textAlignment w:val="baseline"/>
        <w:rPr>
          <w:rFonts w:hint="eastAsia"/>
          <w:lang w:val="en-GB"/>
        </w:rPr>
      </w:pPr>
      <w:r>
        <w:rPr>
          <w:rFonts w:hint="eastAsia"/>
          <w:lang w:val="en-GB"/>
        </w:rPr>
        <w:t>2005</w:t>
      </w:r>
      <w:r>
        <w:rPr>
          <w:rFonts w:hint="eastAsia"/>
          <w:lang w:val="en-GB"/>
        </w:rPr>
        <w:t>年</w:t>
      </w:r>
      <w:r>
        <w:rPr>
          <w:rFonts w:hint="eastAsia"/>
          <w:lang w:val="en-GB"/>
        </w:rPr>
        <w:t>7</w:t>
      </w:r>
      <w:r>
        <w:rPr>
          <w:rFonts w:hint="eastAsia"/>
          <w:lang w:val="en-GB"/>
        </w:rPr>
        <w:t>月</w:t>
      </w:r>
      <w:r>
        <w:rPr>
          <w:rFonts w:hint="eastAsia"/>
          <w:lang w:val="en-GB"/>
        </w:rPr>
        <w:t>4</w:t>
      </w:r>
      <w:r>
        <w:rPr>
          <w:rFonts w:hint="eastAsia"/>
          <w:lang w:val="en-GB"/>
        </w:rPr>
        <w:t>日关于收养改革的第</w:t>
      </w:r>
      <w:r>
        <w:rPr>
          <w:rFonts w:hint="eastAsia"/>
          <w:lang w:val="en-GB"/>
        </w:rPr>
        <w:t>2005-744</w:t>
      </w:r>
      <w:r>
        <w:rPr>
          <w:rFonts w:hint="eastAsia"/>
          <w:lang w:val="en-GB"/>
        </w:rPr>
        <w:t>号法律</w:t>
      </w:r>
      <w:r w:rsidR="00F755D5">
        <w:rPr>
          <w:rFonts w:hint="eastAsia"/>
          <w:lang w:val="en-GB"/>
        </w:rPr>
        <w:t>；</w:t>
      </w:r>
    </w:p>
    <w:p w:rsidR="007B3E87" w:rsidRDefault="007B3E87" w:rsidP="00C279CF">
      <w:pPr>
        <w:widowControl w:val="0"/>
        <w:numPr>
          <w:ilvl w:val="0"/>
          <w:numId w:val="29"/>
        </w:numPr>
        <w:textAlignment w:val="baseline"/>
        <w:rPr>
          <w:rFonts w:hint="eastAsia"/>
          <w:lang w:val="en-GB"/>
        </w:rPr>
      </w:pPr>
      <w:r>
        <w:rPr>
          <w:rFonts w:hint="eastAsia"/>
          <w:lang w:val="en-GB"/>
        </w:rPr>
        <w:t>2005</w:t>
      </w:r>
      <w:r>
        <w:rPr>
          <w:rFonts w:hint="eastAsia"/>
          <w:lang w:val="en-GB"/>
        </w:rPr>
        <w:t>年</w:t>
      </w:r>
      <w:r>
        <w:rPr>
          <w:rFonts w:hint="eastAsia"/>
          <w:lang w:val="en-GB"/>
        </w:rPr>
        <w:t>7</w:t>
      </w:r>
      <w:r>
        <w:rPr>
          <w:rFonts w:hint="eastAsia"/>
          <w:lang w:val="en-GB"/>
        </w:rPr>
        <w:t>月</w:t>
      </w:r>
      <w:r>
        <w:rPr>
          <w:rFonts w:hint="eastAsia"/>
          <w:lang w:val="en-GB"/>
        </w:rPr>
        <w:t>4</w:t>
      </w:r>
      <w:r>
        <w:rPr>
          <w:rFonts w:hint="eastAsia"/>
          <w:lang w:val="en-GB"/>
        </w:rPr>
        <w:t>日关于</w:t>
      </w:r>
      <w:r w:rsidR="00194207">
        <w:rPr>
          <w:rFonts w:hint="eastAsia"/>
          <w:lang w:val="en-GB"/>
        </w:rPr>
        <w:t>非婚生子女</w:t>
      </w:r>
      <w:r w:rsidR="00AE1499">
        <w:rPr>
          <w:rFonts w:hint="eastAsia"/>
          <w:lang w:val="en-GB"/>
        </w:rPr>
        <w:t>的父亲身份确定制度</w:t>
      </w:r>
      <w:r>
        <w:rPr>
          <w:rFonts w:hint="eastAsia"/>
          <w:lang w:val="en-GB"/>
        </w:rPr>
        <w:t>改革的第</w:t>
      </w:r>
      <w:r>
        <w:rPr>
          <w:rFonts w:hint="eastAsia"/>
          <w:lang w:val="en-GB"/>
        </w:rPr>
        <w:t>2005-759</w:t>
      </w:r>
      <w:r>
        <w:rPr>
          <w:rFonts w:hint="eastAsia"/>
          <w:lang w:val="en-GB"/>
        </w:rPr>
        <w:t>号法令</w:t>
      </w:r>
      <w:r w:rsidR="00F755D5">
        <w:rPr>
          <w:rFonts w:hint="eastAsia"/>
          <w:lang w:val="en-GB"/>
        </w:rPr>
        <w:t>，</w:t>
      </w:r>
      <w:r>
        <w:rPr>
          <w:rFonts w:hint="eastAsia"/>
          <w:lang w:val="en-GB"/>
        </w:rPr>
        <w:t>废除合法和自然出生的概念</w:t>
      </w:r>
      <w:r w:rsidR="00F755D5">
        <w:rPr>
          <w:rFonts w:hint="eastAsia"/>
          <w:lang w:val="en-GB"/>
        </w:rPr>
        <w:t>；</w:t>
      </w:r>
    </w:p>
    <w:p w:rsidR="007B3E87" w:rsidRDefault="007B3E87" w:rsidP="00C279CF">
      <w:pPr>
        <w:widowControl w:val="0"/>
        <w:numPr>
          <w:ilvl w:val="0"/>
          <w:numId w:val="29"/>
        </w:numPr>
        <w:textAlignment w:val="baseline"/>
        <w:rPr>
          <w:rFonts w:hint="eastAsia"/>
          <w:lang w:val="en-GB"/>
        </w:rPr>
      </w:pPr>
      <w:r>
        <w:rPr>
          <w:rFonts w:hint="eastAsia"/>
          <w:lang w:val="en-GB"/>
        </w:rPr>
        <w:t>2006</w:t>
      </w:r>
      <w:r>
        <w:rPr>
          <w:rFonts w:hint="eastAsia"/>
          <w:lang w:val="en-GB"/>
        </w:rPr>
        <w:t>年</w:t>
      </w:r>
      <w:r>
        <w:rPr>
          <w:rFonts w:hint="eastAsia"/>
          <w:lang w:val="en-GB"/>
        </w:rPr>
        <w:t>4</w:t>
      </w:r>
      <w:r>
        <w:rPr>
          <w:rFonts w:hint="eastAsia"/>
          <w:lang w:val="en-GB"/>
        </w:rPr>
        <w:t>月</w:t>
      </w:r>
      <w:r>
        <w:rPr>
          <w:rFonts w:hint="eastAsia"/>
          <w:lang w:val="en-GB"/>
        </w:rPr>
        <w:t>4</w:t>
      </w:r>
      <w:r>
        <w:rPr>
          <w:rFonts w:hint="eastAsia"/>
          <w:lang w:val="en-GB"/>
        </w:rPr>
        <w:t>日第</w:t>
      </w:r>
      <w:r>
        <w:rPr>
          <w:rFonts w:hint="eastAsia"/>
          <w:lang w:val="en-GB"/>
        </w:rPr>
        <w:t>2006-399</w:t>
      </w:r>
      <w:r>
        <w:rPr>
          <w:rFonts w:hint="eastAsia"/>
          <w:lang w:val="en-GB"/>
        </w:rPr>
        <w:t>号法律</w:t>
      </w:r>
      <w:r w:rsidR="00F755D5">
        <w:rPr>
          <w:rFonts w:hint="eastAsia"/>
          <w:lang w:val="en-GB"/>
        </w:rPr>
        <w:t>，</w:t>
      </w:r>
      <w:r>
        <w:rPr>
          <w:rFonts w:hint="eastAsia"/>
          <w:lang w:val="en-GB"/>
        </w:rPr>
        <w:t>该法律进一步防止和惩处家庭暴力和对儿童的暴力</w:t>
      </w:r>
      <w:r w:rsidR="00F755D5">
        <w:rPr>
          <w:rFonts w:hint="eastAsia"/>
          <w:lang w:val="en-GB"/>
        </w:rPr>
        <w:t>，</w:t>
      </w:r>
      <w:r>
        <w:rPr>
          <w:rFonts w:hint="eastAsia"/>
          <w:lang w:val="en-GB"/>
        </w:rPr>
        <w:t>并将女孩的法定最低结婚年龄提高到</w:t>
      </w:r>
      <w:r>
        <w:rPr>
          <w:rFonts w:hint="eastAsia"/>
          <w:lang w:val="en-GB"/>
        </w:rPr>
        <w:t>18</w:t>
      </w:r>
      <w:r>
        <w:rPr>
          <w:rFonts w:hint="eastAsia"/>
          <w:lang w:val="en-GB"/>
        </w:rPr>
        <w:t>岁</w:t>
      </w:r>
      <w:r w:rsidR="00F755D5">
        <w:rPr>
          <w:rFonts w:hint="eastAsia"/>
          <w:lang w:val="en-GB"/>
        </w:rPr>
        <w:t>；</w:t>
      </w:r>
    </w:p>
    <w:p w:rsidR="007B3E87" w:rsidRDefault="007B3E87" w:rsidP="00C279CF">
      <w:pPr>
        <w:widowControl w:val="0"/>
        <w:numPr>
          <w:ilvl w:val="0"/>
          <w:numId w:val="29"/>
        </w:numPr>
        <w:textAlignment w:val="baseline"/>
        <w:rPr>
          <w:rFonts w:hint="eastAsia"/>
          <w:lang w:val="en-GB"/>
        </w:rPr>
      </w:pPr>
      <w:r>
        <w:rPr>
          <w:rFonts w:hint="eastAsia"/>
          <w:lang w:val="en-GB"/>
        </w:rPr>
        <w:t>2006</w:t>
      </w:r>
      <w:r>
        <w:rPr>
          <w:rFonts w:hint="eastAsia"/>
          <w:lang w:val="en-GB"/>
        </w:rPr>
        <w:t>年</w:t>
      </w:r>
      <w:r>
        <w:rPr>
          <w:rFonts w:hint="eastAsia"/>
          <w:lang w:val="en-GB"/>
        </w:rPr>
        <w:t>6</w:t>
      </w:r>
      <w:r>
        <w:rPr>
          <w:rFonts w:hint="eastAsia"/>
          <w:lang w:val="en-GB"/>
        </w:rPr>
        <w:t>月</w:t>
      </w:r>
      <w:r>
        <w:rPr>
          <w:rFonts w:hint="eastAsia"/>
          <w:lang w:val="en-GB"/>
        </w:rPr>
        <w:t>23</w:t>
      </w:r>
      <w:r>
        <w:rPr>
          <w:rFonts w:hint="eastAsia"/>
          <w:lang w:val="en-GB"/>
        </w:rPr>
        <w:t>日关于继承和捐赠的第</w:t>
      </w:r>
      <w:r>
        <w:rPr>
          <w:rFonts w:hint="eastAsia"/>
          <w:lang w:val="en-GB"/>
        </w:rPr>
        <w:t>2006-728</w:t>
      </w:r>
      <w:r>
        <w:rPr>
          <w:rFonts w:hint="eastAsia"/>
          <w:lang w:val="en-GB"/>
        </w:rPr>
        <w:t>号法律</w:t>
      </w:r>
      <w:r w:rsidR="00F755D5">
        <w:rPr>
          <w:rFonts w:hint="eastAsia"/>
          <w:lang w:val="en-GB"/>
        </w:rPr>
        <w:t>，</w:t>
      </w:r>
      <w:r>
        <w:rPr>
          <w:rFonts w:hint="eastAsia"/>
          <w:lang w:val="en-GB"/>
        </w:rPr>
        <w:t>规定儿童</w:t>
      </w:r>
      <w:r w:rsidR="00751924">
        <w:rPr>
          <w:rFonts w:hint="eastAsia"/>
          <w:lang w:val="en-GB"/>
        </w:rPr>
        <w:t>之</w:t>
      </w:r>
      <w:r>
        <w:rPr>
          <w:rFonts w:hint="eastAsia"/>
          <w:lang w:val="en-GB"/>
        </w:rPr>
        <w:t>间一律平等</w:t>
      </w:r>
      <w:r w:rsidR="00F755D5">
        <w:rPr>
          <w:rFonts w:hint="eastAsia"/>
          <w:lang w:val="en-GB"/>
        </w:rPr>
        <w:t>，</w:t>
      </w:r>
      <w:r>
        <w:rPr>
          <w:rFonts w:hint="eastAsia"/>
          <w:lang w:val="en-GB"/>
        </w:rPr>
        <w:t>而不论其出身状况如何</w:t>
      </w:r>
      <w:r w:rsidR="00F755D5">
        <w:rPr>
          <w:rFonts w:hint="eastAsia"/>
          <w:lang w:val="en-GB"/>
        </w:rPr>
        <w:t>；</w:t>
      </w:r>
    </w:p>
    <w:p w:rsidR="007B3E87" w:rsidRDefault="007B3E87" w:rsidP="00C279CF">
      <w:pPr>
        <w:widowControl w:val="0"/>
        <w:numPr>
          <w:ilvl w:val="0"/>
          <w:numId w:val="29"/>
        </w:numPr>
        <w:textAlignment w:val="baseline"/>
        <w:rPr>
          <w:rFonts w:hint="eastAsia"/>
          <w:lang w:val="en-GB"/>
        </w:rPr>
      </w:pPr>
      <w:r>
        <w:rPr>
          <w:rFonts w:hint="eastAsia"/>
          <w:lang w:val="en-GB"/>
        </w:rPr>
        <w:t>2007</w:t>
      </w:r>
      <w:r>
        <w:rPr>
          <w:rFonts w:hint="eastAsia"/>
          <w:lang w:val="en-GB"/>
        </w:rPr>
        <w:t>年</w:t>
      </w:r>
      <w:r>
        <w:rPr>
          <w:rFonts w:hint="eastAsia"/>
          <w:lang w:val="en-GB"/>
        </w:rPr>
        <w:t>3</w:t>
      </w:r>
      <w:r>
        <w:rPr>
          <w:rFonts w:hint="eastAsia"/>
          <w:lang w:val="en-GB"/>
        </w:rPr>
        <w:t>月</w:t>
      </w:r>
      <w:r>
        <w:rPr>
          <w:rFonts w:hint="eastAsia"/>
          <w:lang w:val="en-GB"/>
        </w:rPr>
        <w:t>5</w:t>
      </w:r>
      <w:r>
        <w:rPr>
          <w:rFonts w:hint="eastAsia"/>
          <w:lang w:val="en-GB"/>
        </w:rPr>
        <w:t>日关于</w:t>
      </w:r>
      <w:r w:rsidR="0092421E">
        <w:rPr>
          <w:rFonts w:hint="eastAsia"/>
          <w:lang w:val="en-GB"/>
        </w:rPr>
        <w:t>可</w:t>
      </w:r>
      <w:r>
        <w:rPr>
          <w:rFonts w:hint="eastAsia"/>
          <w:lang w:val="en-GB"/>
        </w:rPr>
        <w:t>执行的住房权的第</w:t>
      </w:r>
      <w:r>
        <w:rPr>
          <w:rFonts w:hint="eastAsia"/>
          <w:lang w:val="en-GB"/>
        </w:rPr>
        <w:t>2007-290</w:t>
      </w:r>
      <w:r>
        <w:rPr>
          <w:rFonts w:hint="eastAsia"/>
          <w:lang w:val="en-GB"/>
        </w:rPr>
        <w:t>号法律</w:t>
      </w:r>
      <w:r w:rsidR="00F755D5">
        <w:rPr>
          <w:rFonts w:hint="eastAsia"/>
          <w:lang w:val="en-GB"/>
        </w:rPr>
        <w:t>；</w:t>
      </w:r>
    </w:p>
    <w:p w:rsidR="007B3E87" w:rsidRDefault="007B3E87" w:rsidP="00C279CF">
      <w:pPr>
        <w:widowControl w:val="0"/>
        <w:numPr>
          <w:ilvl w:val="0"/>
          <w:numId w:val="29"/>
        </w:numPr>
        <w:textAlignment w:val="baseline"/>
        <w:rPr>
          <w:rFonts w:hint="eastAsia"/>
          <w:lang w:val="en-GB"/>
        </w:rPr>
      </w:pPr>
      <w:r>
        <w:rPr>
          <w:rFonts w:hint="eastAsia"/>
          <w:lang w:val="en-GB"/>
        </w:rPr>
        <w:t>2007</w:t>
      </w:r>
      <w:r>
        <w:rPr>
          <w:rFonts w:hint="eastAsia"/>
          <w:lang w:val="en-GB"/>
        </w:rPr>
        <w:t>年</w:t>
      </w:r>
      <w:r>
        <w:rPr>
          <w:rFonts w:hint="eastAsia"/>
          <w:lang w:val="en-GB"/>
        </w:rPr>
        <w:t>3</w:t>
      </w:r>
      <w:r>
        <w:rPr>
          <w:rFonts w:hint="eastAsia"/>
          <w:lang w:val="en-GB"/>
        </w:rPr>
        <w:t>月</w:t>
      </w:r>
      <w:r>
        <w:rPr>
          <w:rFonts w:hint="eastAsia"/>
          <w:lang w:val="en-GB"/>
        </w:rPr>
        <w:t>5</w:t>
      </w:r>
      <w:r>
        <w:rPr>
          <w:rFonts w:hint="eastAsia"/>
          <w:lang w:val="en-GB"/>
        </w:rPr>
        <w:t>日关于儿童保护改革的第</w:t>
      </w:r>
      <w:r>
        <w:rPr>
          <w:rFonts w:hint="eastAsia"/>
          <w:lang w:val="en-GB"/>
        </w:rPr>
        <w:t>2007-293</w:t>
      </w:r>
      <w:r>
        <w:rPr>
          <w:rFonts w:hint="eastAsia"/>
          <w:lang w:val="en-GB"/>
        </w:rPr>
        <w:t>号法律</w:t>
      </w:r>
      <w:r w:rsidR="00F755D5">
        <w:rPr>
          <w:rFonts w:hint="eastAsia"/>
          <w:lang w:val="en-GB"/>
        </w:rPr>
        <w:t>；</w:t>
      </w:r>
    </w:p>
    <w:p w:rsidR="007B3E87" w:rsidRDefault="007B3E87" w:rsidP="00C279CF">
      <w:pPr>
        <w:widowControl w:val="0"/>
        <w:numPr>
          <w:ilvl w:val="0"/>
          <w:numId w:val="29"/>
        </w:numPr>
        <w:textAlignment w:val="baseline"/>
        <w:rPr>
          <w:rFonts w:hint="eastAsia"/>
          <w:lang w:val="en-GB"/>
        </w:rPr>
      </w:pPr>
      <w:r>
        <w:rPr>
          <w:rFonts w:hint="eastAsia"/>
          <w:lang w:val="en-GB"/>
        </w:rPr>
        <w:t>2007</w:t>
      </w:r>
      <w:r>
        <w:rPr>
          <w:rFonts w:hint="eastAsia"/>
          <w:lang w:val="en-GB"/>
        </w:rPr>
        <w:t>年</w:t>
      </w:r>
      <w:r>
        <w:rPr>
          <w:rFonts w:hint="eastAsia"/>
          <w:lang w:val="en-GB"/>
        </w:rPr>
        <w:t>3</w:t>
      </w:r>
      <w:r>
        <w:rPr>
          <w:rFonts w:hint="eastAsia"/>
          <w:lang w:val="en-GB"/>
        </w:rPr>
        <w:t>月</w:t>
      </w:r>
      <w:r>
        <w:rPr>
          <w:rFonts w:hint="eastAsia"/>
          <w:lang w:val="en-GB"/>
        </w:rPr>
        <w:t>5</w:t>
      </w:r>
      <w:r>
        <w:rPr>
          <w:rFonts w:hint="eastAsia"/>
          <w:lang w:val="en-GB"/>
        </w:rPr>
        <w:t>日关于对成年人的法律保护的第</w:t>
      </w:r>
      <w:r>
        <w:rPr>
          <w:rFonts w:hint="eastAsia"/>
          <w:lang w:val="en-GB"/>
        </w:rPr>
        <w:t>2007-308</w:t>
      </w:r>
      <w:r>
        <w:rPr>
          <w:rFonts w:hint="eastAsia"/>
          <w:lang w:val="en-GB"/>
        </w:rPr>
        <w:t>号法律</w:t>
      </w:r>
      <w:r w:rsidR="00F755D5">
        <w:rPr>
          <w:rFonts w:hint="eastAsia"/>
          <w:lang w:val="en-GB"/>
        </w:rPr>
        <w:t>；</w:t>
      </w:r>
    </w:p>
    <w:p w:rsidR="007B3E87" w:rsidRDefault="007B3E87" w:rsidP="00C279CF">
      <w:pPr>
        <w:pStyle w:val="a"/>
        <w:numPr>
          <w:ilvl w:val="0"/>
          <w:numId w:val="30"/>
        </w:numPr>
        <w:tabs>
          <w:tab w:val="clear" w:pos="170"/>
        </w:tabs>
        <w:ind w:left="2210"/>
        <w:rPr>
          <w:rFonts w:hint="eastAsia"/>
          <w:lang w:val="en-GB"/>
        </w:rPr>
      </w:pPr>
      <w:r>
        <w:rPr>
          <w:rFonts w:hint="eastAsia"/>
          <w:lang w:val="en-GB"/>
        </w:rPr>
        <w:t>加强儿童的倾诉权</w:t>
      </w:r>
      <w:r w:rsidR="00F755D5">
        <w:rPr>
          <w:rFonts w:hint="eastAsia"/>
          <w:lang w:val="en-GB"/>
        </w:rPr>
        <w:t>；</w:t>
      </w:r>
    </w:p>
    <w:p w:rsidR="007B3E87" w:rsidRDefault="007B3E87" w:rsidP="00C279CF">
      <w:pPr>
        <w:pStyle w:val="a"/>
        <w:numPr>
          <w:ilvl w:val="0"/>
          <w:numId w:val="30"/>
        </w:numPr>
        <w:tabs>
          <w:tab w:val="clear" w:pos="170"/>
        </w:tabs>
        <w:ind w:left="2210"/>
        <w:rPr>
          <w:rFonts w:hint="eastAsia"/>
          <w:lang w:val="en-GB"/>
        </w:rPr>
      </w:pPr>
      <w:r>
        <w:rPr>
          <w:rFonts w:hint="eastAsia"/>
          <w:lang w:val="en-GB"/>
        </w:rPr>
        <w:t>规定儿童的家庭</w:t>
      </w:r>
      <w:r w:rsidR="00637D45">
        <w:rPr>
          <w:rFonts w:hint="eastAsia"/>
          <w:lang w:val="en-GB"/>
        </w:rPr>
        <w:t>成员</w:t>
      </w:r>
      <w:r w:rsidR="003F75D1">
        <w:rPr>
          <w:rFonts w:hint="eastAsia"/>
          <w:lang w:val="en-GB"/>
        </w:rPr>
        <w:t>、医疗和社会服务部门</w:t>
      </w:r>
      <w:r>
        <w:rPr>
          <w:rFonts w:hint="eastAsia"/>
          <w:lang w:val="en-GB"/>
        </w:rPr>
        <w:t>以及议员有可能利用儿童监察官</w:t>
      </w:r>
      <w:r w:rsidR="00F755D5">
        <w:rPr>
          <w:lang w:val="en-GB"/>
        </w:rPr>
        <w:t>(</w:t>
      </w:r>
      <w:r w:rsidRPr="00D54372">
        <w:rPr>
          <w:lang w:val="en-GB"/>
        </w:rPr>
        <w:t>Défenseure des enfants</w:t>
      </w:r>
      <w:r w:rsidR="00F755D5">
        <w:rPr>
          <w:lang w:val="en-GB"/>
        </w:rPr>
        <w:t>)</w:t>
      </w:r>
      <w:r>
        <w:rPr>
          <w:rFonts w:hint="eastAsia"/>
          <w:lang w:val="en-GB"/>
        </w:rPr>
        <w:t>的机制</w:t>
      </w:r>
      <w:r w:rsidR="00F755D5">
        <w:rPr>
          <w:rFonts w:hint="eastAsia"/>
          <w:lang w:val="en-GB"/>
        </w:rPr>
        <w:t>；</w:t>
      </w:r>
    </w:p>
    <w:p w:rsidR="007B3E87" w:rsidRDefault="007B3E87" w:rsidP="00C279CF">
      <w:pPr>
        <w:pStyle w:val="a"/>
        <w:numPr>
          <w:ilvl w:val="0"/>
          <w:numId w:val="30"/>
        </w:numPr>
        <w:tabs>
          <w:tab w:val="clear" w:pos="170"/>
        </w:tabs>
        <w:ind w:left="2210"/>
        <w:rPr>
          <w:rFonts w:hint="eastAsia"/>
          <w:lang w:val="en-GB"/>
        </w:rPr>
      </w:pPr>
      <w:r>
        <w:rPr>
          <w:rFonts w:hint="eastAsia"/>
          <w:lang w:val="en-GB"/>
        </w:rPr>
        <w:t>在各省设立负责儿童保护事务的协调中心。</w:t>
      </w:r>
    </w:p>
    <w:p w:rsidR="007B3E87" w:rsidRDefault="007B3E87" w:rsidP="00C279CF">
      <w:pPr>
        <w:widowControl w:val="0"/>
        <w:numPr>
          <w:ilvl w:val="0"/>
          <w:numId w:val="29"/>
        </w:numPr>
        <w:textAlignment w:val="baseline"/>
        <w:rPr>
          <w:rFonts w:hint="eastAsia"/>
          <w:lang w:val="en-GB"/>
        </w:rPr>
      </w:pPr>
      <w:r>
        <w:rPr>
          <w:rFonts w:hint="eastAsia"/>
          <w:lang w:val="en-GB"/>
        </w:rPr>
        <w:t>2009</w:t>
      </w:r>
      <w:r>
        <w:rPr>
          <w:rFonts w:hint="eastAsia"/>
          <w:lang w:val="en-GB"/>
        </w:rPr>
        <w:t>年</w:t>
      </w:r>
      <w:r>
        <w:rPr>
          <w:rFonts w:hint="eastAsia"/>
          <w:lang w:val="en-GB"/>
        </w:rPr>
        <w:t>1</w:t>
      </w:r>
      <w:r>
        <w:rPr>
          <w:rFonts w:hint="eastAsia"/>
          <w:lang w:val="en-GB"/>
        </w:rPr>
        <w:t>月</w:t>
      </w:r>
      <w:r>
        <w:rPr>
          <w:rFonts w:hint="eastAsia"/>
          <w:lang w:val="en-GB"/>
        </w:rPr>
        <w:t>16</w:t>
      </w:r>
      <w:r>
        <w:rPr>
          <w:rFonts w:hint="eastAsia"/>
          <w:lang w:val="en-GB"/>
        </w:rPr>
        <w:t>日设立了青年事务高级专员</w:t>
      </w:r>
      <w:r w:rsidR="00F755D5">
        <w:rPr>
          <w:rFonts w:hint="eastAsia"/>
          <w:lang w:val="en-GB"/>
        </w:rPr>
        <w:t>，</w:t>
      </w:r>
      <w:r>
        <w:rPr>
          <w:rFonts w:hint="eastAsia"/>
          <w:lang w:val="en-GB"/>
        </w:rPr>
        <w:t>负责制定针对</w:t>
      </w:r>
      <w:r>
        <w:rPr>
          <w:rFonts w:hint="eastAsia"/>
          <w:lang w:val="en-GB"/>
        </w:rPr>
        <w:t>16</w:t>
      </w:r>
      <w:r>
        <w:rPr>
          <w:rFonts w:hint="eastAsia"/>
          <w:lang w:val="en-GB"/>
        </w:rPr>
        <w:t>岁至</w:t>
      </w:r>
      <w:r>
        <w:rPr>
          <w:rFonts w:hint="eastAsia"/>
          <w:lang w:val="en-GB"/>
        </w:rPr>
        <w:t>26</w:t>
      </w:r>
      <w:r>
        <w:rPr>
          <w:rFonts w:hint="eastAsia"/>
          <w:lang w:val="en-GB"/>
        </w:rPr>
        <w:t>岁青年的协调一致的政策。</w:t>
      </w:r>
    </w:p>
    <w:p w:rsidR="007B3E87" w:rsidRDefault="007B3E87" w:rsidP="00662B61">
      <w:pPr>
        <w:rPr>
          <w:rFonts w:hint="eastAsia"/>
          <w:lang w:val="en-GB"/>
        </w:rPr>
      </w:pPr>
      <w:r>
        <w:rPr>
          <w:rFonts w:hint="eastAsia"/>
          <w:lang w:val="en-GB"/>
        </w:rPr>
        <w:tab/>
      </w:r>
      <w:r w:rsidR="00F755D5">
        <w:rPr>
          <w:rFonts w:hint="eastAsia"/>
          <w:lang w:val="en-GB"/>
        </w:rPr>
        <w:t>5.</w:t>
      </w:r>
      <w:r>
        <w:rPr>
          <w:rFonts w:hint="eastAsia"/>
          <w:lang w:val="en-GB"/>
        </w:rPr>
        <w:t xml:space="preserve">  </w:t>
      </w:r>
      <w:r>
        <w:rPr>
          <w:rFonts w:hint="eastAsia"/>
          <w:lang w:val="en-GB"/>
        </w:rPr>
        <w:t>委员会还欢迎法国成为以下国际公约的缔约方</w:t>
      </w:r>
      <w:r w:rsidR="00F755D5">
        <w:rPr>
          <w:rFonts w:hint="eastAsia"/>
          <w:lang w:val="en-GB"/>
        </w:rPr>
        <w:t>：</w:t>
      </w:r>
    </w:p>
    <w:p w:rsidR="007B3E87" w:rsidRDefault="007B3E87" w:rsidP="00A1008D">
      <w:pPr>
        <w:widowControl w:val="0"/>
        <w:numPr>
          <w:ilvl w:val="0"/>
          <w:numId w:val="31"/>
        </w:numPr>
        <w:textAlignment w:val="baseline"/>
        <w:rPr>
          <w:rFonts w:hint="eastAsia"/>
          <w:lang w:val="en-GB"/>
        </w:rPr>
      </w:pPr>
      <w:r>
        <w:rPr>
          <w:rFonts w:hint="eastAsia"/>
          <w:lang w:val="en-GB"/>
        </w:rPr>
        <w:t>《保护所有人免遭强迫失踪公约》</w:t>
      </w:r>
      <w:r w:rsidR="00F755D5">
        <w:rPr>
          <w:rFonts w:hint="eastAsia"/>
          <w:lang w:val="en-GB"/>
        </w:rPr>
        <w:t>(</w:t>
      </w:r>
      <w:r>
        <w:rPr>
          <w:rFonts w:hint="eastAsia"/>
          <w:lang w:val="en-GB"/>
        </w:rPr>
        <w:t>2008</w:t>
      </w:r>
      <w:r>
        <w:rPr>
          <w:rFonts w:hint="eastAsia"/>
          <w:lang w:val="en-GB"/>
        </w:rPr>
        <w:t>年</w:t>
      </w:r>
      <w:r>
        <w:rPr>
          <w:rFonts w:hint="eastAsia"/>
          <w:lang w:val="en-GB"/>
        </w:rPr>
        <w:t>9</w:t>
      </w:r>
      <w:r>
        <w:rPr>
          <w:rFonts w:hint="eastAsia"/>
          <w:lang w:val="en-GB"/>
        </w:rPr>
        <w:t>月</w:t>
      </w:r>
      <w:r>
        <w:rPr>
          <w:rFonts w:hint="eastAsia"/>
          <w:lang w:val="en-GB"/>
        </w:rPr>
        <w:t>23</w:t>
      </w:r>
      <w:r>
        <w:rPr>
          <w:rFonts w:hint="eastAsia"/>
          <w:lang w:val="en-GB"/>
        </w:rPr>
        <w:t>日</w:t>
      </w:r>
      <w:r w:rsidR="00F755D5">
        <w:rPr>
          <w:rFonts w:hint="eastAsia"/>
          <w:lang w:val="en-GB"/>
        </w:rPr>
        <w:t>)</w:t>
      </w:r>
      <w:r w:rsidR="00F755D5">
        <w:rPr>
          <w:rFonts w:hint="eastAsia"/>
          <w:lang w:val="en-GB"/>
        </w:rPr>
        <w:t>；</w:t>
      </w:r>
    </w:p>
    <w:p w:rsidR="007B3E87" w:rsidRDefault="007B3E87" w:rsidP="00A1008D">
      <w:pPr>
        <w:widowControl w:val="0"/>
        <w:numPr>
          <w:ilvl w:val="0"/>
          <w:numId w:val="31"/>
        </w:numPr>
        <w:spacing w:after="320"/>
        <w:textAlignment w:val="baseline"/>
        <w:rPr>
          <w:rFonts w:hint="eastAsia"/>
          <w:lang w:val="en-GB"/>
        </w:rPr>
      </w:pPr>
      <w:r>
        <w:rPr>
          <w:rFonts w:hint="eastAsia"/>
          <w:lang w:val="en-GB"/>
        </w:rPr>
        <w:t>旨在废除死刑的《公民权利和政治权利国际公约第二项任择议定书》</w:t>
      </w:r>
      <w:r w:rsidR="00F755D5">
        <w:rPr>
          <w:rFonts w:hint="eastAsia"/>
          <w:lang w:val="en-GB"/>
        </w:rPr>
        <w:t>(</w:t>
      </w:r>
      <w:r>
        <w:rPr>
          <w:rFonts w:hint="eastAsia"/>
          <w:lang w:val="en-GB"/>
        </w:rPr>
        <w:t>2007</w:t>
      </w:r>
      <w:r>
        <w:rPr>
          <w:rFonts w:hint="eastAsia"/>
          <w:lang w:val="en-GB"/>
        </w:rPr>
        <w:t>年</w:t>
      </w:r>
      <w:r>
        <w:rPr>
          <w:rFonts w:hint="eastAsia"/>
          <w:lang w:val="en-GB"/>
        </w:rPr>
        <w:t>10</w:t>
      </w:r>
      <w:r>
        <w:rPr>
          <w:rFonts w:hint="eastAsia"/>
          <w:lang w:val="en-GB"/>
        </w:rPr>
        <w:t>月</w:t>
      </w:r>
      <w:r>
        <w:rPr>
          <w:rFonts w:hint="eastAsia"/>
          <w:lang w:val="en-GB"/>
        </w:rPr>
        <w:t>2</w:t>
      </w:r>
      <w:r>
        <w:rPr>
          <w:rFonts w:hint="eastAsia"/>
          <w:lang w:val="en-GB"/>
        </w:rPr>
        <w:t>日</w:t>
      </w:r>
      <w:r w:rsidR="00F755D5">
        <w:rPr>
          <w:rFonts w:hint="eastAsia"/>
          <w:lang w:val="en-GB"/>
        </w:rPr>
        <w:t>)</w:t>
      </w:r>
      <w:r>
        <w:rPr>
          <w:rFonts w:hint="eastAsia"/>
          <w:lang w:val="en-GB"/>
        </w:rPr>
        <w:t>。</w:t>
      </w:r>
    </w:p>
    <w:p w:rsidR="007B3E87" w:rsidRPr="007F135D" w:rsidRDefault="007B3E87" w:rsidP="00662B61">
      <w:pPr>
        <w:pStyle w:val="Heading3"/>
        <w:rPr>
          <w:rFonts w:ascii="Time New Roman" w:eastAsia="SimHei" w:hAnsi="Time New Roman" w:hint="eastAsia"/>
          <w:u w:val="none"/>
          <w:lang w:val="en-GB"/>
        </w:rPr>
      </w:pPr>
      <w:r w:rsidRPr="007F135D">
        <w:rPr>
          <w:rFonts w:ascii="Time New Roman" w:eastAsia="SimHei" w:hAnsi="Time New Roman" w:hint="eastAsia"/>
          <w:b/>
          <w:u w:val="none"/>
          <w:lang w:val="en-GB"/>
        </w:rPr>
        <w:t>C</w:t>
      </w:r>
      <w:r w:rsidRPr="007F135D">
        <w:rPr>
          <w:rFonts w:ascii="Time New Roman" w:eastAsia="SimHei" w:hAnsi="Time New Roman" w:hint="eastAsia"/>
          <w:u w:val="none"/>
          <w:lang w:val="en-GB"/>
        </w:rPr>
        <w:t xml:space="preserve">.  </w:t>
      </w:r>
      <w:r w:rsidRPr="007F135D">
        <w:rPr>
          <w:rFonts w:ascii="Time New Roman" w:eastAsia="SimHei" w:hAnsi="Time New Roman" w:hint="eastAsia"/>
          <w:u w:val="none"/>
          <w:lang w:val="en-GB"/>
        </w:rPr>
        <w:t>主要关切领域和建议</w:t>
      </w:r>
    </w:p>
    <w:p w:rsidR="007B3E87" w:rsidRPr="00664D90" w:rsidRDefault="00F755D5" w:rsidP="00662B61">
      <w:pPr>
        <w:pStyle w:val="Heading3"/>
        <w:rPr>
          <w:rFonts w:ascii="Time New Roman" w:eastAsia="SimHei" w:hAnsi="Time New Roman" w:hint="eastAsia"/>
          <w:u w:val="none"/>
          <w:lang w:val="en-GB"/>
        </w:rPr>
      </w:pPr>
      <w:r w:rsidRPr="00664D90">
        <w:rPr>
          <w:rFonts w:ascii="Time New Roman" w:eastAsia="SimHei" w:hAnsi="Time New Roman" w:hint="eastAsia"/>
          <w:b/>
          <w:u w:val="none"/>
          <w:lang w:val="en-GB"/>
        </w:rPr>
        <w:t>1</w:t>
      </w:r>
      <w:r w:rsidRPr="00664D90">
        <w:rPr>
          <w:rFonts w:ascii="Time New Roman" w:eastAsia="SimHei" w:hAnsi="Time New Roman" w:hint="eastAsia"/>
          <w:u w:val="none"/>
          <w:lang w:val="en-GB"/>
        </w:rPr>
        <w:t>.</w:t>
      </w:r>
      <w:r w:rsidR="007B3E87" w:rsidRPr="00664D90">
        <w:rPr>
          <w:rFonts w:ascii="Time New Roman" w:eastAsia="SimHei" w:hAnsi="Time New Roman" w:hint="eastAsia"/>
          <w:u w:val="none"/>
          <w:lang w:val="en-GB"/>
        </w:rPr>
        <w:t xml:space="preserve">  </w:t>
      </w:r>
      <w:r w:rsidR="007B3E87" w:rsidRPr="00664D90">
        <w:rPr>
          <w:rFonts w:ascii="Time New Roman" w:eastAsia="SimHei" w:hAnsi="Time New Roman" w:hint="eastAsia"/>
          <w:u w:val="none"/>
          <w:lang w:val="en-GB"/>
        </w:rPr>
        <w:t>一般执行措施</w:t>
      </w:r>
      <w:r w:rsidR="007B3E87" w:rsidRPr="00664D90">
        <w:rPr>
          <w:rFonts w:ascii="Time New Roman" w:eastAsia="SimHei" w:hAnsi="Time New Roman"/>
          <w:u w:val="none"/>
          <w:lang w:val="en-GB"/>
        </w:rPr>
        <w:br/>
      </w:r>
      <w:r w:rsidRPr="00664D90">
        <w:rPr>
          <w:rFonts w:ascii="Time New Roman" w:eastAsia="SimHei" w:hAnsi="Time New Roman" w:hint="eastAsia"/>
          <w:u w:val="none"/>
          <w:lang w:val="en-GB"/>
        </w:rPr>
        <w:t>(</w:t>
      </w:r>
      <w:r w:rsidR="007B3E87" w:rsidRPr="00664D90">
        <w:rPr>
          <w:rFonts w:ascii="Time New Roman" w:eastAsia="SimHei" w:hAnsi="Time New Roman" w:hint="eastAsia"/>
          <w:u w:val="none"/>
          <w:lang w:val="en-GB"/>
        </w:rPr>
        <w:t>《公约》第</w:t>
      </w:r>
      <w:r w:rsidR="009605DA" w:rsidRPr="00664D90">
        <w:rPr>
          <w:rFonts w:ascii="Time New Roman" w:eastAsia="SimHei" w:hAnsi="Time New Roman" w:hint="eastAsia"/>
          <w:b/>
          <w:u w:val="none"/>
          <w:lang w:val="en-GB"/>
        </w:rPr>
        <w:t>4</w:t>
      </w:r>
      <w:r w:rsidR="007B3E87" w:rsidRPr="00664D90">
        <w:rPr>
          <w:rFonts w:ascii="Time New Roman" w:eastAsia="SimHei" w:hAnsi="Time New Roman" w:hint="eastAsia"/>
          <w:u w:val="none"/>
          <w:lang w:val="en-GB"/>
        </w:rPr>
        <w:t>条、第</w:t>
      </w:r>
      <w:r w:rsidR="009605DA" w:rsidRPr="00664D90">
        <w:rPr>
          <w:rFonts w:ascii="Time New Roman" w:eastAsia="SimHei" w:hAnsi="Time New Roman" w:hint="eastAsia"/>
          <w:b/>
          <w:u w:val="none"/>
          <w:lang w:val="en-GB"/>
        </w:rPr>
        <w:t>42</w:t>
      </w:r>
      <w:r w:rsidR="007B3E87" w:rsidRPr="00664D90">
        <w:rPr>
          <w:rFonts w:ascii="Time New Roman" w:eastAsia="SimHei" w:hAnsi="Time New Roman" w:hint="eastAsia"/>
          <w:u w:val="none"/>
          <w:lang w:val="en-GB"/>
        </w:rPr>
        <w:t>和第</w:t>
      </w:r>
      <w:r w:rsidR="009605DA" w:rsidRPr="00664D90">
        <w:rPr>
          <w:rFonts w:ascii="Time New Roman" w:eastAsia="SimHei" w:hAnsi="Time New Roman" w:hint="eastAsia"/>
          <w:b/>
          <w:u w:val="none"/>
          <w:lang w:val="en-GB"/>
        </w:rPr>
        <w:t>44</w:t>
      </w:r>
      <w:r w:rsidR="007B3E87" w:rsidRPr="00664D90">
        <w:rPr>
          <w:rFonts w:ascii="Time New Roman" w:eastAsia="SimHei" w:hAnsi="Time New Roman" w:hint="eastAsia"/>
          <w:u w:val="none"/>
          <w:lang w:val="en-GB"/>
        </w:rPr>
        <w:t>条第</w:t>
      </w:r>
      <w:r w:rsidR="009605DA" w:rsidRPr="00664D90">
        <w:rPr>
          <w:rFonts w:ascii="Time New Roman" w:eastAsia="SimHei" w:hAnsi="Time New Roman" w:hint="eastAsia"/>
          <w:b/>
          <w:u w:val="none"/>
          <w:lang w:val="en-GB"/>
        </w:rPr>
        <w:t>6</w:t>
      </w:r>
      <w:r w:rsidR="007B3E87" w:rsidRPr="00664D90">
        <w:rPr>
          <w:rFonts w:ascii="Time New Roman" w:eastAsia="SimHei" w:hAnsi="Time New Roman" w:hint="eastAsia"/>
          <w:u w:val="none"/>
          <w:lang w:val="en-GB"/>
        </w:rPr>
        <w:t>款</w:t>
      </w:r>
      <w:r w:rsidRPr="00664D90">
        <w:rPr>
          <w:rFonts w:ascii="Time New Roman" w:eastAsia="SimHei" w:hAnsi="Time New Roman" w:hint="eastAsia"/>
          <w:u w:val="none"/>
          <w:lang w:val="en-GB"/>
        </w:rPr>
        <w:t>)</w:t>
      </w:r>
    </w:p>
    <w:p w:rsidR="007B3E87" w:rsidRPr="00664D90" w:rsidRDefault="007B3E87" w:rsidP="00662B61">
      <w:pPr>
        <w:pStyle w:val="Heading4"/>
        <w:rPr>
          <w:rFonts w:ascii="Time New Roman" w:eastAsia="SimHei" w:hAnsi="Time New Roman" w:hint="eastAsia"/>
          <w:u w:val="none"/>
          <w:lang w:val="en-GB"/>
        </w:rPr>
      </w:pPr>
      <w:r w:rsidRPr="00664D90">
        <w:rPr>
          <w:rFonts w:ascii="Time New Roman" w:eastAsia="SimHei" w:hAnsi="Time New Roman" w:hint="eastAsia"/>
          <w:u w:val="none"/>
          <w:lang w:val="en-GB"/>
        </w:rPr>
        <w:t>委员会先前的建议</w:t>
      </w:r>
    </w:p>
    <w:p w:rsidR="007B3E87" w:rsidRDefault="007B3E87" w:rsidP="00662B61">
      <w:pPr>
        <w:rPr>
          <w:rFonts w:hint="eastAsia"/>
          <w:color w:val="000000"/>
        </w:rPr>
      </w:pPr>
      <w:r>
        <w:rPr>
          <w:rFonts w:hint="eastAsia"/>
          <w:lang w:val="en-GB"/>
        </w:rPr>
        <w:tab/>
      </w:r>
      <w:r w:rsidR="00F755D5">
        <w:rPr>
          <w:rFonts w:hint="eastAsia"/>
          <w:lang w:val="en-GB"/>
        </w:rPr>
        <w:t>6.</w:t>
      </w:r>
      <w:r>
        <w:rPr>
          <w:rFonts w:hint="eastAsia"/>
          <w:lang w:val="en-GB"/>
        </w:rPr>
        <w:t xml:space="preserve">  </w:t>
      </w:r>
      <w:r>
        <w:rPr>
          <w:rFonts w:hint="eastAsia"/>
          <w:lang w:val="en-GB"/>
        </w:rPr>
        <w:t>委员会遗憾地注意到</w:t>
      </w:r>
      <w:r w:rsidR="00F755D5">
        <w:rPr>
          <w:rFonts w:hint="eastAsia"/>
          <w:lang w:val="en-GB"/>
        </w:rPr>
        <w:t>，</w:t>
      </w:r>
      <w:r>
        <w:rPr>
          <w:rFonts w:hint="eastAsia"/>
          <w:lang w:val="en-GB"/>
        </w:rPr>
        <w:t>它在审议缔约国第二次定期报告时提出的一些关注问题和建议没有得到充分的落实</w:t>
      </w:r>
      <w:r w:rsidR="00F755D5">
        <w:rPr>
          <w:rFonts w:hint="eastAsia"/>
          <w:lang w:val="en-GB"/>
        </w:rPr>
        <w:t>，</w:t>
      </w:r>
      <w:r>
        <w:rPr>
          <w:rFonts w:hint="eastAsia"/>
          <w:lang w:val="en-GB"/>
        </w:rPr>
        <w:t>特别是它就对</w:t>
      </w:r>
      <w:r w:rsidRPr="002B0AF2">
        <w:rPr>
          <w:rFonts w:hint="eastAsia"/>
          <w:lang w:val="en-GB"/>
        </w:rPr>
        <w:t>《公约》</w:t>
      </w:r>
      <w:r>
        <w:rPr>
          <w:rFonts w:hint="eastAsia"/>
          <w:lang w:val="en-GB"/>
        </w:rPr>
        <w:t>所作的保留和声明、纳入儿童作为权利主体的概念、最低刑事责任年龄、出生登记、家庭团圆、跨国间收养、体罚、孤身未成年者和少年司法提出的关注和建议</w:t>
      </w:r>
      <w:r w:rsidR="00F755D5">
        <w:rPr>
          <w:color w:val="000000"/>
        </w:rPr>
        <w:t>(</w:t>
      </w:r>
      <w:r>
        <w:rPr>
          <w:color w:val="000000"/>
        </w:rPr>
        <w:t>CRC</w:t>
      </w:r>
      <w:r w:rsidR="00F755D5">
        <w:rPr>
          <w:color w:val="000000"/>
        </w:rPr>
        <w:t>/</w:t>
      </w:r>
      <w:r>
        <w:rPr>
          <w:color w:val="000000"/>
        </w:rPr>
        <w:t>C</w:t>
      </w:r>
      <w:r w:rsidR="00F755D5">
        <w:rPr>
          <w:color w:val="000000"/>
        </w:rPr>
        <w:t>/</w:t>
      </w:r>
      <w:r>
        <w:rPr>
          <w:color w:val="000000"/>
        </w:rPr>
        <w:t>15</w:t>
      </w:r>
      <w:r w:rsidR="00F755D5">
        <w:rPr>
          <w:color w:val="000000"/>
        </w:rPr>
        <w:t>/</w:t>
      </w:r>
      <w:r>
        <w:rPr>
          <w:color w:val="000000"/>
        </w:rPr>
        <w:t>Add.</w:t>
      </w:r>
      <w:r w:rsidRPr="000E268E">
        <w:rPr>
          <w:color w:val="000000"/>
        </w:rPr>
        <w:t>240</w:t>
      </w:r>
      <w:r w:rsidR="00F755D5">
        <w:rPr>
          <w:color w:val="000000"/>
        </w:rPr>
        <w:t>)</w:t>
      </w:r>
      <w:r>
        <w:rPr>
          <w:rFonts w:hint="eastAsia"/>
          <w:color w:val="000000"/>
        </w:rPr>
        <w:t>。</w:t>
      </w:r>
    </w:p>
    <w:p w:rsidR="007B3E87" w:rsidRDefault="007B3E87" w:rsidP="00662B61">
      <w:pPr>
        <w:spacing w:after="320"/>
        <w:rPr>
          <w:rFonts w:ascii="Time New Roman" w:eastAsia="SimHei" w:hAnsi="Time New Roman" w:hint="eastAsia"/>
          <w:color w:val="000000"/>
        </w:rPr>
      </w:pPr>
      <w:r>
        <w:rPr>
          <w:rFonts w:hint="eastAsia"/>
          <w:color w:val="000000"/>
        </w:rPr>
        <w:tab/>
      </w:r>
      <w:r w:rsidR="00F755D5">
        <w:rPr>
          <w:rFonts w:ascii="Time New Roman" w:eastAsia="SimHei" w:hAnsi="Time New Roman" w:hint="eastAsia"/>
          <w:b/>
          <w:color w:val="000000"/>
        </w:rPr>
        <w:t>7.</w:t>
      </w:r>
      <w:r>
        <w:rPr>
          <w:rFonts w:hint="eastAsia"/>
          <w:color w:val="000000"/>
        </w:rPr>
        <w:t xml:space="preserve">  </w:t>
      </w:r>
      <w:r w:rsidRPr="00A77D92">
        <w:rPr>
          <w:rFonts w:ascii="Time New Roman" w:eastAsia="SimHei" w:hAnsi="Time New Roman" w:hint="eastAsia"/>
          <w:color w:val="000000"/>
        </w:rPr>
        <w:t>委员会敦促</w:t>
      </w:r>
      <w:r>
        <w:rPr>
          <w:rFonts w:ascii="Time New Roman" w:eastAsia="SimHei" w:hAnsi="Time New Roman" w:hint="eastAsia"/>
          <w:color w:val="000000"/>
        </w:rPr>
        <w:t>缔约国尽一切努力</w:t>
      </w:r>
      <w:r w:rsidR="00F755D5">
        <w:rPr>
          <w:rFonts w:ascii="Time New Roman" w:eastAsia="SimHei" w:hAnsi="Time New Roman" w:hint="eastAsia"/>
          <w:color w:val="000000"/>
        </w:rPr>
        <w:t>，</w:t>
      </w:r>
      <w:r>
        <w:rPr>
          <w:rFonts w:ascii="Time New Roman" w:eastAsia="SimHei" w:hAnsi="Time New Roman" w:hint="eastAsia"/>
          <w:color w:val="000000"/>
        </w:rPr>
        <w:t>处理得到部分落实、没有得到充分或根本没有落实的那些先前的建议</w:t>
      </w:r>
      <w:r w:rsidR="00F755D5">
        <w:rPr>
          <w:rFonts w:ascii="Time New Roman" w:eastAsia="SimHei" w:hAnsi="Time New Roman" w:hint="eastAsia"/>
          <w:color w:val="000000"/>
        </w:rPr>
        <w:t>，</w:t>
      </w:r>
      <w:r>
        <w:rPr>
          <w:rFonts w:ascii="Time New Roman" w:eastAsia="SimHei" w:hAnsi="Time New Roman" w:hint="eastAsia"/>
          <w:color w:val="000000"/>
        </w:rPr>
        <w:t>并在其下一次定期报告中对本结论性意见中提出的建议采取充分的后续措施。委员会还敦促缔约国在所有政策、方案和项目中纳入儿童作为权利主体的概念。</w:t>
      </w:r>
    </w:p>
    <w:p w:rsidR="007B3E87" w:rsidRPr="00664D90" w:rsidRDefault="007B3E87" w:rsidP="00662B61">
      <w:pPr>
        <w:pStyle w:val="Heading4"/>
        <w:rPr>
          <w:rFonts w:ascii="Time New Roman" w:eastAsia="SimHei" w:hAnsi="Time New Roman" w:hint="eastAsia"/>
          <w:u w:val="none"/>
        </w:rPr>
      </w:pPr>
      <w:r w:rsidRPr="00664D90">
        <w:rPr>
          <w:rFonts w:ascii="Time New Roman" w:eastAsia="SimHei" w:hAnsi="Time New Roman" w:hint="eastAsia"/>
          <w:u w:val="none"/>
        </w:rPr>
        <w:t>保留和声明</w:t>
      </w:r>
    </w:p>
    <w:p w:rsidR="007B3E87" w:rsidRDefault="007B3E87" w:rsidP="00662B61">
      <w:pPr>
        <w:rPr>
          <w:rFonts w:hint="eastAsia"/>
        </w:rPr>
      </w:pPr>
      <w:r>
        <w:rPr>
          <w:rFonts w:hint="eastAsia"/>
        </w:rPr>
        <w:tab/>
      </w:r>
      <w:r w:rsidR="00F755D5">
        <w:rPr>
          <w:rFonts w:hint="eastAsia"/>
        </w:rPr>
        <w:t>8.</w:t>
      </w:r>
      <w:r>
        <w:rPr>
          <w:rFonts w:hint="eastAsia"/>
        </w:rPr>
        <w:t xml:space="preserve">  </w:t>
      </w:r>
      <w:r>
        <w:rPr>
          <w:rFonts w:hint="eastAsia"/>
        </w:rPr>
        <w:t>委员会遗憾地注意到</w:t>
      </w:r>
      <w:r w:rsidR="00F755D5">
        <w:rPr>
          <w:rFonts w:hint="eastAsia"/>
        </w:rPr>
        <w:t>，</w:t>
      </w:r>
      <w:r>
        <w:rPr>
          <w:rFonts w:hint="eastAsia"/>
        </w:rPr>
        <w:t>缔约国继续针对委员会先前关于撤消对《公约》第</w:t>
      </w:r>
      <w:r w:rsidR="00065558">
        <w:rPr>
          <w:rFonts w:hint="eastAsia"/>
        </w:rPr>
        <w:t>30</w:t>
      </w:r>
      <w:r>
        <w:rPr>
          <w:rFonts w:hint="eastAsia"/>
        </w:rPr>
        <w:t>条的保留和对第</w:t>
      </w:r>
      <w:r w:rsidR="00065558">
        <w:rPr>
          <w:rFonts w:hint="eastAsia"/>
        </w:rPr>
        <w:t>6</w:t>
      </w:r>
      <w:r>
        <w:rPr>
          <w:rFonts w:hint="eastAsia"/>
        </w:rPr>
        <w:t>条和第</w:t>
      </w:r>
      <w:r w:rsidR="00065558">
        <w:rPr>
          <w:rFonts w:hint="eastAsia"/>
        </w:rPr>
        <w:t>40</w:t>
      </w:r>
      <w:r>
        <w:rPr>
          <w:rFonts w:hint="eastAsia"/>
        </w:rPr>
        <w:t>条的两项声明提出国内法律关注。</w:t>
      </w:r>
    </w:p>
    <w:p w:rsidR="007B3E87" w:rsidRDefault="007B3E87" w:rsidP="0024356D">
      <w:pPr>
        <w:spacing w:after="320"/>
        <w:rPr>
          <w:rFonts w:hint="eastAsia"/>
        </w:rPr>
      </w:pPr>
      <w:r>
        <w:rPr>
          <w:rFonts w:hint="eastAsia"/>
        </w:rPr>
        <w:tab/>
      </w:r>
      <w:r w:rsidR="00F755D5">
        <w:rPr>
          <w:rFonts w:hint="eastAsia"/>
        </w:rPr>
        <w:t>9.</w:t>
      </w:r>
      <w:r>
        <w:rPr>
          <w:rFonts w:hint="eastAsia"/>
        </w:rPr>
        <w:t xml:space="preserve">  </w:t>
      </w:r>
      <w:r>
        <w:rPr>
          <w:rFonts w:hint="eastAsia"/>
        </w:rPr>
        <w:t>委员会重申</w:t>
      </w:r>
      <w:r w:rsidR="00F755D5">
        <w:rPr>
          <w:rFonts w:hint="eastAsia"/>
        </w:rPr>
        <w:t>，</w:t>
      </w:r>
      <w:r>
        <w:rPr>
          <w:rFonts w:hint="eastAsia"/>
        </w:rPr>
        <w:t>它建议缔约国审查其关于少数群体儿童的立场</w:t>
      </w:r>
      <w:r w:rsidR="00F755D5">
        <w:rPr>
          <w:rFonts w:hint="eastAsia"/>
        </w:rPr>
        <w:t>，</w:t>
      </w:r>
      <w:r>
        <w:rPr>
          <w:rFonts w:hint="eastAsia"/>
        </w:rPr>
        <w:t>并考虑撤消其对《公约》第</w:t>
      </w:r>
      <w:r w:rsidR="00DD3FBB">
        <w:rPr>
          <w:rFonts w:hint="eastAsia"/>
        </w:rPr>
        <w:t>30</w:t>
      </w:r>
      <w:r>
        <w:rPr>
          <w:rFonts w:hint="eastAsia"/>
        </w:rPr>
        <w:t>条的保留以及对《公约》第</w:t>
      </w:r>
      <w:r w:rsidR="00DD3FBB">
        <w:rPr>
          <w:rFonts w:hint="eastAsia"/>
        </w:rPr>
        <w:t>6</w:t>
      </w:r>
      <w:r>
        <w:rPr>
          <w:rFonts w:hint="eastAsia"/>
        </w:rPr>
        <w:t>条和第</w:t>
      </w:r>
      <w:r w:rsidR="00DD3FBB">
        <w:rPr>
          <w:rFonts w:hint="eastAsia"/>
        </w:rPr>
        <w:t>40</w:t>
      </w:r>
      <w:r>
        <w:rPr>
          <w:rFonts w:hint="eastAsia"/>
        </w:rPr>
        <w:t>条的两项声明。</w:t>
      </w:r>
    </w:p>
    <w:p w:rsidR="007B3E87" w:rsidRPr="00664D90" w:rsidRDefault="007B3E87" w:rsidP="00662B61">
      <w:pPr>
        <w:pStyle w:val="Heading4"/>
        <w:rPr>
          <w:rFonts w:ascii="Time New Roman" w:eastAsia="SimHei" w:hAnsi="Time New Roman" w:hint="eastAsia"/>
          <w:u w:val="none"/>
        </w:rPr>
      </w:pPr>
      <w:r w:rsidRPr="00664D90">
        <w:rPr>
          <w:rFonts w:ascii="Time New Roman" w:eastAsia="SimHei" w:hAnsi="Time New Roman" w:hint="eastAsia"/>
          <w:u w:val="none"/>
        </w:rPr>
        <w:t>立</w:t>
      </w:r>
      <w:r w:rsidRPr="00664D90">
        <w:rPr>
          <w:rFonts w:ascii="Time New Roman" w:eastAsia="SimHei" w:hAnsi="Time New Roman" w:hint="eastAsia"/>
          <w:u w:val="none"/>
        </w:rPr>
        <w:t xml:space="preserve">  </w:t>
      </w:r>
      <w:r w:rsidRPr="00664D90">
        <w:rPr>
          <w:rFonts w:ascii="Time New Roman" w:eastAsia="SimHei" w:hAnsi="Time New Roman" w:hint="eastAsia"/>
          <w:u w:val="none"/>
        </w:rPr>
        <w:t>法</w:t>
      </w:r>
    </w:p>
    <w:p w:rsidR="007B3E87" w:rsidRDefault="007B3E87" w:rsidP="00662B61">
      <w:pPr>
        <w:rPr>
          <w:rFonts w:hint="eastAsia"/>
          <w:iCs/>
          <w:lang w:val="en-GB"/>
        </w:rPr>
      </w:pPr>
      <w:r>
        <w:rPr>
          <w:rFonts w:hint="eastAsia"/>
        </w:rPr>
        <w:tab/>
        <w:t>1</w:t>
      </w:r>
      <w:r w:rsidR="00F755D5">
        <w:rPr>
          <w:rFonts w:hint="eastAsia"/>
        </w:rPr>
        <w:t>0.</w:t>
      </w:r>
      <w:r>
        <w:rPr>
          <w:rFonts w:hint="eastAsia"/>
        </w:rPr>
        <w:t xml:space="preserve">  </w:t>
      </w:r>
      <w:r>
        <w:rPr>
          <w:rFonts w:hint="eastAsia"/>
        </w:rPr>
        <w:t>委员会欢迎在直接适用《公约》方面</w:t>
      </w:r>
      <w:r w:rsidR="00F755D5">
        <w:rPr>
          <w:rFonts w:hint="eastAsia"/>
        </w:rPr>
        <w:t>，</w:t>
      </w:r>
      <w:r>
        <w:rPr>
          <w:rFonts w:hint="eastAsia"/>
        </w:rPr>
        <w:t>最高上诉法院</w:t>
      </w:r>
      <w:r w:rsidR="00F755D5">
        <w:rPr>
          <w:lang w:val="en-GB"/>
        </w:rPr>
        <w:t>(</w:t>
      </w:r>
      <w:r w:rsidRPr="005F6881">
        <w:rPr>
          <w:iCs/>
          <w:lang w:val="en-GB"/>
        </w:rPr>
        <w:t>Cour de Cassation</w:t>
      </w:r>
      <w:r w:rsidR="00F755D5">
        <w:rPr>
          <w:lang w:val="en-GB"/>
        </w:rPr>
        <w:t>)</w:t>
      </w:r>
      <w:r>
        <w:rPr>
          <w:rFonts w:hint="eastAsia"/>
        </w:rPr>
        <w:t>与行政法院</w:t>
      </w:r>
      <w:r w:rsidR="00F755D5">
        <w:rPr>
          <w:iCs/>
          <w:lang w:val="en-GB"/>
        </w:rPr>
        <w:t>(</w:t>
      </w:r>
      <w:r w:rsidRPr="00BB259B">
        <w:rPr>
          <w:iCs/>
          <w:lang w:val="en-GB"/>
        </w:rPr>
        <w:t>Conseil d’État</w:t>
      </w:r>
      <w:r w:rsidR="00F755D5">
        <w:rPr>
          <w:iCs/>
          <w:lang w:val="en-GB"/>
        </w:rPr>
        <w:t>)</w:t>
      </w:r>
      <w:r>
        <w:rPr>
          <w:rFonts w:hint="eastAsia"/>
          <w:iCs/>
          <w:lang w:val="en-GB"/>
        </w:rPr>
        <w:t>的判例保持一致</w:t>
      </w:r>
      <w:r w:rsidR="00F755D5">
        <w:rPr>
          <w:rFonts w:hint="eastAsia"/>
          <w:iCs/>
          <w:lang w:val="en-GB"/>
        </w:rPr>
        <w:t>，</w:t>
      </w:r>
      <w:r>
        <w:rPr>
          <w:rFonts w:hint="eastAsia"/>
          <w:iCs/>
          <w:lang w:val="en-GB"/>
        </w:rPr>
        <w:t>但关切地注意到</w:t>
      </w:r>
      <w:r w:rsidR="00F755D5">
        <w:rPr>
          <w:rFonts w:hint="eastAsia"/>
          <w:iCs/>
          <w:lang w:val="en-GB"/>
        </w:rPr>
        <w:t>，</w:t>
      </w:r>
      <w:r>
        <w:rPr>
          <w:rFonts w:hint="eastAsia"/>
          <w:iCs/>
          <w:lang w:val="en-GB"/>
        </w:rPr>
        <w:t>被确认具有这种直接效力的条款的数量有限。</w:t>
      </w:r>
    </w:p>
    <w:p w:rsidR="007B3E87" w:rsidRDefault="007B3E87" w:rsidP="00662B61">
      <w:pPr>
        <w:spacing w:after="320"/>
        <w:rPr>
          <w:rFonts w:ascii="Time New Roman" w:eastAsia="SimHei" w:hAnsi="Time New Roman" w:hint="eastAsia"/>
          <w:iCs/>
          <w:lang w:val="en-GB"/>
        </w:rPr>
      </w:pPr>
      <w:r>
        <w:rPr>
          <w:rFonts w:hint="eastAsia"/>
          <w:iCs/>
          <w:lang w:val="en-GB"/>
        </w:rPr>
        <w:tab/>
      </w:r>
      <w:r w:rsidRPr="00A20A48">
        <w:rPr>
          <w:rFonts w:hint="eastAsia"/>
          <w:b/>
          <w:iCs/>
          <w:lang w:val="en-GB"/>
        </w:rPr>
        <w:t>1</w:t>
      </w:r>
      <w:r w:rsidR="00F755D5">
        <w:rPr>
          <w:rFonts w:hint="eastAsia"/>
          <w:b/>
          <w:iCs/>
          <w:lang w:val="en-GB"/>
        </w:rPr>
        <w:t>1.</w:t>
      </w:r>
      <w:r w:rsidRPr="00A20A48">
        <w:rPr>
          <w:rFonts w:hint="eastAsia"/>
          <w:b/>
          <w:iCs/>
          <w:lang w:val="en-GB"/>
        </w:rPr>
        <w:t xml:space="preserve"> </w:t>
      </w:r>
      <w:r>
        <w:rPr>
          <w:rFonts w:hint="eastAsia"/>
          <w:iCs/>
          <w:lang w:val="en-GB"/>
        </w:rPr>
        <w:t xml:space="preserve"> </w:t>
      </w:r>
      <w:r w:rsidRPr="00107C12">
        <w:rPr>
          <w:rFonts w:ascii="Time New Roman" w:eastAsia="SimHei" w:hAnsi="Time New Roman" w:hint="eastAsia"/>
          <w:iCs/>
          <w:lang w:val="en-GB"/>
        </w:rPr>
        <w:t>委员会建议缔约国</w:t>
      </w:r>
      <w:r>
        <w:rPr>
          <w:rFonts w:ascii="Time New Roman" w:eastAsia="SimHei" w:hAnsi="Time New Roman" w:hint="eastAsia"/>
          <w:iCs/>
          <w:lang w:val="en-GB"/>
        </w:rPr>
        <w:t>继续采取措施</w:t>
      </w:r>
      <w:r w:rsidR="00F755D5">
        <w:rPr>
          <w:rFonts w:ascii="Time New Roman" w:eastAsia="SimHei" w:hAnsi="Time New Roman" w:hint="eastAsia"/>
          <w:iCs/>
          <w:lang w:val="en-GB"/>
        </w:rPr>
        <w:t>，</w:t>
      </w:r>
      <w:r>
        <w:rPr>
          <w:rFonts w:ascii="Time New Roman" w:eastAsia="SimHei" w:hAnsi="Time New Roman" w:hint="eastAsia"/>
          <w:iCs/>
          <w:lang w:val="en-GB"/>
        </w:rPr>
        <w:t>确保整个</w:t>
      </w:r>
      <w:r w:rsidRPr="00A76510">
        <w:rPr>
          <w:rFonts w:ascii="Time New Roman" w:eastAsia="SimHei" w:hAnsi="Time New Roman" w:hint="eastAsia"/>
          <w:iCs/>
          <w:lang w:val="en-GB"/>
        </w:rPr>
        <w:t>《公约》</w:t>
      </w:r>
      <w:r>
        <w:rPr>
          <w:rFonts w:ascii="Time New Roman" w:eastAsia="SimHei" w:hAnsi="Time New Roman" w:hint="eastAsia"/>
          <w:iCs/>
          <w:lang w:val="en-GB"/>
        </w:rPr>
        <w:t>直接适用于缔约国的所有领土</w:t>
      </w:r>
      <w:r w:rsidR="00F755D5">
        <w:rPr>
          <w:rFonts w:ascii="Time New Roman" w:eastAsia="SimHei" w:hAnsi="Time New Roman" w:hint="eastAsia"/>
          <w:iCs/>
          <w:lang w:val="en-GB"/>
        </w:rPr>
        <w:t>，</w:t>
      </w:r>
      <w:r>
        <w:rPr>
          <w:rFonts w:ascii="Time New Roman" w:eastAsia="SimHei" w:hAnsi="Time New Roman" w:hint="eastAsia"/>
          <w:iCs/>
          <w:lang w:val="en-GB"/>
        </w:rPr>
        <w:t>并确保个人和法官可以在各级行政和司法程序中作为法律依据直接援引</w:t>
      </w:r>
      <w:r w:rsidRPr="00A76510">
        <w:rPr>
          <w:rFonts w:ascii="Time New Roman" w:eastAsia="SimHei" w:hAnsi="Time New Roman" w:hint="eastAsia"/>
          <w:iCs/>
          <w:lang w:val="en-GB"/>
        </w:rPr>
        <w:t>《公约》</w:t>
      </w:r>
      <w:r>
        <w:rPr>
          <w:rFonts w:ascii="Time New Roman" w:eastAsia="SimHei" w:hAnsi="Time New Roman" w:hint="eastAsia"/>
          <w:iCs/>
          <w:lang w:val="en-GB"/>
        </w:rPr>
        <w:t>的规定。</w:t>
      </w:r>
    </w:p>
    <w:p w:rsidR="007B3E87" w:rsidRPr="00664D90" w:rsidRDefault="007B3E87" w:rsidP="00662B61">
      <w:pPr>
        <w:pStyle w:val="Heading4"/>
        <w:rPr>
          <w:rFonts w:ascii="Time New Roman" w:eastAsia="SimHei" w:hAnsi="Time New Roman" w:hint="eastAsia"/>
          <w:u w:val="none"/>
          <w:lang w:val="en-GB"/>
        </w:rPr>
      </w:pPr>
      <w:r w:rsidRPr="00664D90">
        <w:rPr>
          <w:rFonts w:ascii="Time New Roman" w:eastAsia="SimHei" w:hAnsi="Time New Roman" w:hint="eastAsia"/>
          <w:u w:val="none"/>
          <w:lang w:val="en-GB"/>
        </w:rPr>
        <w:t>协</w:t>
      </w:r>
      <w:r w:rsidRPr="00664D90">
        <w:rPr>
          <w:rFonts w:ascii="Time New Roman" w:eastAsia="SimHei" w:hAnsi="Time New Roman" w:hint="eastAsia"/>
          <w:u w:val="none"/>
          <w:lang w:val="en-GB"/>
        </w:rPr>
        <w:t xml:space="preserve">  </w:t>
      </w:r>
      <w:r w:rsidRPr="00664D90">
        <w:rPr>
          <w:rFonts w:ascii="Time New Roman" w:eastAsia="SimHei" w:hAnsi="Time New Roman" w:hint="eastAsia"/>
          <w:u w:val="none"/>
          <w:lang w:val="en-GB"/>
        </w:rPr>
        <w:t>调</w:t>
      </w:r>
    </w:p>
    <w:p w:rsidR="007B3E87" w:rsidRDefault="007B3E87" w:rsidP="00662B61">
      <w:pPr>
        <w:rPr>
          <w:rFonts w:hint="eastAsia"/>
          <w:lang w:val="en-GB"/>
        </w:rPr>
      </w:pPr>
      <w:r>
        <w:rPr>
          <w:rFonts w:hint="eastAsia"/>
          <w:lang w:val="en-GB"/>
        </w:rPr>
        <w:tab/>
        <w:t>1</w:t>
      </w:r>
      <w:r w:rsidR="00F755D5">
        <w:rPr>
          <w:rFonts w:hint="eastAsia"/>
          <w:lang w:val="en-GB"/>
        </w:rPr>
        <w:t>2.</w:t>
      </w:r>
      <w:r>
        <w:rPr>
          <w:rFonts w:hint="eastAsia"/>
          <w:lang w:val="en-GB"/>
        </w:rPr>
        <w:t xml:space="preserve">  </w:t>
      </w:r>
      <w:r>
        <w:rPr>
          <w:rFonts w:hint="eastAsia"/>
          <w:lang w:val="en-GB"/>
        </w:rPr>
        <w:t>委员会注意到</w:t>
      </w:r>
      <w:r w:rsidR="00F755D5">
        <w:rPr>
          <w:rFonts w:hint="eastAsia"/>
          <w:lang w:val="en-GB"/>
        </w:rPr>
        <w:t>，</w:t>
      </w:r>
      <w:r>
        <w:rPr>
          <w:rFonts w:hint="eastAsia"/>
          <w:lang w:val="en-GB"/>
        </w:rPr>
        <w:t>缔约国在协调儿童保护领域里的行动方面展开了几项改革</w:t>
      </w:r>
      <w:r w:rsidR="00F755D5">
        <w:rPr>
          <w:rFonts w:hint="eastAsia"/>
          <w:lang w:val="en-GB"/>
        </w:rPr>
        <w:t>，</w:t>
      </w:r>
      <w:r>
        <w:rPr>
          <w:rFonts w:hint="eastAsia"/>
          <w:lang w:val="en-GB"/>
        </w:rPr>
        <w:t>例如将部委间家庭事务工作队从</w:t>
      </w:r>
      <w:r w:rsidR="00A85B6C">
        <w:rPr>
          <w:rFonts w:hint="eastAsia"/>
          <w:lang w:val="en-GB"/>
        </w:rPr>
        <w:t>前</w:t>
      </w:r>
      <w:r>
        <w:rPr>
          <w:rFonts w:hint="eastAsia"/>
          <w:lang w:val="en-GB"/>
        </w:rPr>
        <w:t>家庭部划归到劳动、社会关系、家庭和城市事务部领导</w:t>
      </w:r>
      <w:r w:rsidR="00F755D5">
        <w:rPr>
          <w:rFonts w:hint="eastAsia"/>
          <w:lang w:val="en-GB"/>
        </w:rPr>
        <w:t>，</w:t>
      </w:r>
      <w:r>
        <w:rPr>
          <w:rFonts w:hint="eastAsia"/>
          <w:lang w:val="en-GB"/>
        </w:rPr>
        <w:t>并加强各省总理事会主席作为儿童保护协调中心的职权</w:t>
      </w:r>
      <w:r w:rsidR="00F755D5">
        <w:rPr>
          <w:rFonts w:hint="eastAsia"/>
          <w:lang w:val="en-GB"/>
        </w:rPr>
        <w:t>，</w:t>
      </w:r>
      <w:r>
        <w:rPr>
          <w:rFonts w:hint="eastAsia"/>
          <w:lang w:val="en-GB"/>
        </w:rPr>
        <w:t>以及设立</w:t>
      </w:r>
      <w:r>
        <w:rPr>
          <w:rFonts w:hint="eastAsia"/>
          <w:lang w:val="en-GB"/>
        </w:rPr>
        <w:t>16</w:t>
      </w:r>
      <w:r>
        <w:rPr>
          <w:rFonts w:hint="eastAsia"/>
          <w:lang w:val="en-GB"/>
        </w:rPr>
        <w:t>岁至</w:t>
      </w:r>
      <w:r>
        <w:rPr>
          <w:rFonts w:hint="eastAsia"/>
          <w:lang w:val="en-GB"/>
        </w:rPr>
        <w:t>26</w:t>
      </w:r>
      <w:r>
        <w:rPr>
          <w:rFonts w:hint="eastAsia"/>
          <w:lang w:val="en-GB"/>
        </w:rPr>
        <w:t>岁青年事务高级专员。然而它仍然关注的是</w:t>
      </w:r>
      <w:r w:rsidR="00F755D5">
        <w:rPr>
          <w:rFonts w:hint="eastAsia"/>
          <w:lang w:val="en-GB"/>
        </w:rPr>
        <w:t>，</w:t>
      </w:r>
      <w:r>
        <w:rPr>
          <w:rFonts w:hint="eastAsia"/>
          <w:lang w:val="en-GB"/>
        </w:rPr>
        <w:t>包括海外省和领土在内的国家和省一级缺乏协调。委员会还对缺乏一个儿童权利事务议会委员会表示关注。</w:t>
      </w:r>
    </w:p>
    <w:p w:rsidR="007B3E87" w:rsidRDefault="007B3E87" w:rsidP="00662B61">
      <w:pPr>
        <w:spacing w:after="320"/>
        <w:rPr>
          <w:rFonts w:ascii="Time New Roman" w:eastAsia="SimHei" w:hAnsi="Time New Roman" w:hint="eastAsia"/>
          <w:bCs/>
          <w:color w:val="000000"/>
        </w:rPr>
      </w:pPr>
      <w:r>
        <w:rPr>
          <w:rFonts w:hint="eastAsia"/>
          <w:lang w:val="en-GB"/>
        </w:rPr>
        <w:tab/>
      </w:r>
      <w:r w:rsidRPr="00A20A48">
        <w:rPr>
          <w:rFonts w:hint="eastAsia"/>
          <w:b/>
          <w:lang w:val="en-GB"/>
        </w:rPr>
        <w:t>1</w:t>
      </w:r>
      <w:r w:rsidR="00F755D5">
        <w:rPr>
          <w:rFonts w:hint="eastAsia"/>
          <w:b/>
          <w:lang w:val="en-GB"/>
        </w:rPr>
        <w:t>3.</w:t>
      </w:r>
      <w:r>
        <w:rPr>
          <w:rFonts w:hint="eastAsia"/>
          <w:lang w:val="en-GB"/>
        </w:rPr>
        <w:t xml:space="preserve">  </w:t>
      </w:r>
      <w:r w:rsidRPr="00711147">
        <w:rPr>
          <w:rFonts w:ascii="Time New Roman" w:eastAsia="SimHei" w:hAnsi="Time New Roman" w:hint="eastAsia"/>
          <w:lang w:val="en-GB"/>
        </w:rPr>
        <w:t>委员会</w:t>
      </w:r>
      <w:r>
        <w:rPr>
          <w:rFonts w:ascii="Time New Roman" w:eastAsia="SimHei" w:hAnsi="Time New Roman" w:hint="eastAsia"/>
          <w:lang w:val="en-GB"/>
        </w:rPr>
        <w:t>重申其先前的建议</w:t>
      </w:r>
      <w:r w:rsidR="00F755D5">
        <w:rPr>
          <w:rFonts w:ascii="Time New Roman" w:eastAsia="SimHei" w:hAnsi="Time New Roman" w:hint="eastAsia"/>
          <w:lang w:val="en-GB"/>
        </w:rPr>
        <w:t>，</w:t>
      </w:r>
      <w:r>
        <w:rPr>
          <w:rFonts w:ascii="Time New Roman" w:eastAsia="SimHei" w:hAnsi="Time New Roman" w:hint="eastAsia"/>
          <w:lang w:val="en-GB"/>
        </w:rPr>
        <w:t>敦促缔约国在包括海外领土和海外省在内的国家和省一级设立一个机构来全面地协调执行</w:t>
      </w:r>
      <w:r w:rsidRPr="00723DD6">
        <w:rPr>
          <w:rFonts w:ascii="Time New Roman" w:eastAsia="SimHei" w:hAnsi="Time New Roman" w:hint="eastAsia"/>
          <w:lang w:val="en-GB"/>
        </w:rPr>
        <w:t>《公约》</w:t>
      </w:r>
      <w:r>
        <w:rPr>
          <w:rFonts w:ascii="Time New Roman" w:eastAsia="SimHei" w:hAnsi="Time New Roman" w:hint="eastAsia"/>
          <w:lang w:val="en-GB"/>
        </w:rPr>
        <w:t>及其两项任择议定书的工作</w:t>
      </w:r>
      <w:r w:rsidR="00F755D5">
        <w:rPr>
          <w:rFonts w:ascii="Time New Roman" w:eastAsia="SimHei" w:hAnsi="Time New Roman" w:hint="eastAsia"/>
          <w:lang w:val="en-GB"/>
        </w:rPr>
        <w:t>，</w:t>
      </w:r>
      <w:r>
        <w:rPr>
          <w:rFonts w:ascii="Time New Roman" w:eastAsia="SimHei" w:hAnsi="Time New Roman" w:hint="eastAsia"/>
          <w:lang w:val="en-GB"/>
        </w:rPr>
        <w:t>以便减少并消除执行</w:t>
      </w:r>
      <w:r w:rsidRPr="00C1532B">
        <w:rPr>
          <w:rFonts w:ascii="Time New Roman" w:eastAsia="SimHei" w:hAnsi="Time New Roman" w:hint="eastAsia"/>
          <w:lang w:val="en-GB"/>
        </w:rPr>
        <w:t>《公约》</w:t>
      </w:r>
      <w:r>
        <w:rPr>
          <w:rFonts w:ascii="Time New Roman" w:eastAsia="SimHei" w:hAnsi="Time New Roman" w:hint="eastAsia"/>
          <w:lang w:val="en-GB"/>
        </w:rPr>
        <w:t>及其两项任择议定书方面的差别或歧视的任何可能性</w:t>
      </w:r>
      <w:r w:rsidR="00F755D5">
        <w:rPr>
          <w:rFonts w:ascii="Time New Roman" w:eastAsia="SimHei" w:hAnsi="Time New Roman" w:hint="eastAsia"/>
          <w:lang w:val="en-GB"/>
        </w:rPr>
        <w:t>，</w:t>
      </w:r>
      <w:r>
        <w:rPr>
          <w:rFonts w:ascii="Time New Roman" w:eastAsia="SimHei" w:hAnsi="Time New Roman" w:hint="eastAsia"/>
          <w:lang w:val="en-GB"/>
        </w:rPr>
        <w:t>并确保调拨充分的人力和财力</w:t>
      </w:r>
      <w:r w:rsidR="00F755D5">
        <w:rPr>
          <w:rFonts w:ascii="Time New Roman" w:eastAsia="SimHei" w:hAnsi="Time New Roman" w:hint="eastAsia"/>
          <w:lang w:val="en-GB"/>
        </w:rPr>
        <w:t>，</w:t>
      </w:r>
      <w:r>
        <w:rPr>
          <w:rFonts w:ascii="Time New Roman" w:eastAsia="SimHei" w:hAnsi="Time New Roman" w:hint="eastAsia"/>
          <w:lang w:val="en-GB"/>
        </w:rPr>
        <w:t>并为这一协调机构规定明确的职权</w:t>
      </w:r>
      <w:r w:rsidR="00F755D5">
        <w:rPr>
          <w:b/>
          <w:bCs/>
          <w:color w:val="000000"/>
        </w:rPr>
        <w:t>(</w:t>
      </w:r>
      <w:r w:rsidRPr="00953A23">
        <w:rPr>
          <w:b/>
          <w:bCs/>
          <w:color w:val="000000"/>
        </w:rPr>
        <w:t>CRC</w:t>
      </w:r>
      <w:r w:rsidR="00F755D5">
        <w:rPr>
          <w:b/>
          <w:bCs/>
          <w:color w:val="000000"/>
        </w:rPr>
        <w:t>/</w:t>
      </w:r>
      <w:r w:rsidRPr="00953A23">
        <w:rPr>
          <w:b/>
          <w:bCs/>
          <w:color w:val="000000"/>
        </w:rPr>
        <w:t>C</w:t>
      </w:r>
      <w:r w:rsidR="00F755D5">
        <w:rPr>
          <w:b/>
          <w:bCs/>
          <w:color w:val="000000"/>
        </w:rPr>
        <w:t>/</w:t>
      </w:r>
      <w:r w:rsidRPr="00953A23">
        <w:rPr>
          <w:b/>
          <w:bCs/>
          <w:color w:val="000000"/>
        </w:rPr>
        <w:t>15</w:t>
      </w:r>
      <w:r w:rsidR="00F755D5">
        <w:rPr>
          <w:b/>
          <w:bCs/>
          <w:color w:val="000000"/>
        </w:rPr>
        <w:t>/</w:t>
      </w:r>
      <w:r w:rsidRPr="00953A23">
        <w:rPr>
          <w:b/>
          <w:bCs/>
          <w:color w:val="000000"/>
        </w:rPr>
        <w:t>Add. 24</w:t>
      </w:r>
      <w:r w:rsidR="00F755D5">
        <w:rPr>
          <w:b/>
          <w:bCs/>
          <w:color w:val="000000"/>
        </w:rPr>
        <w:t>0,</w:t>
      </w:r>
      <w:r w:rsidRPr="00953A23">
        <w:rPr>
          <w:b/>
          <w:bCs/>
          <w:color w:val="000000"/>
        </w:rPr>
        <w:t xml:space="preserve"> </w:t>
      </w:r>
      <w:r w:rsidRPr="00D02B5E">
        <w:rPr>
          <w:rFonts w:ascii="Time New Roman" w:eastAsia="SimHei" w:hAnsi="Time New Roman" w:hint="eastAsia"/>
          <w:bCs/>
          <w:color w:val="000000"/>
        </w:rPr>
        <w:t>第</w:t>
      </w:r>
      <w:r w:rsidRPr="00D02B5E">
        <w:rPr>
          <w:rFonts w:ascii="Time New Roman" w:eastAsia="SimHei" w:hAnsi="Time New Roman"/>
          <w:b/>
          <w:bCs/>
          <w:color w:val="000000"/>
        </w:rPr>
        <w:t>9</w:t>
      </w:r>
      <w:r w:rsidRPr="00D02B5E">
        <w:rPr>
          <w:rFonts w:ascii="Time New Roman" w:eastAsia="SimHei" w:hAnsi="Time New Roman" w:hint="eastAsia"/>
          <w:bCs/>
          <w:color w:val="000000"/>
        </w:rPr>
        <w:t>段</w:t>
      </w:r>
      <w:r w:rsidR="00F755D5">
        <w:rPr>
          <w:rFonts w:hint="eastAsia"/>
          <w:b/>
          <w:bCs/>
          <w:color w:val="000000"/>
        </w:rPr>
        <w:t>)</w:t>
      </w:r>
      <w:r w:rsidRPr="0098638E">
        <w:rPr>
          <w:rFonts w:ascii="Time New Roman" w:eastAsia="SimHei" w:hAnsi="Time New Roman" w:hint="eastAsia"/>
          <w:bCs/>
          <w:color w:val="000000"/>
        </w:rPr>
        <w:t>。</w:t>
      </w:r>
      <w:r>
        <w:rPr>
          <w:rFonts w:ascii="Time New Roman" w:eastAsia="SimHei" w:hAnsi="Time New Roman" w:hint="eastAsia"/>
          <w:bCs/>
          <w:color w:val="000000"/>
        </w:rPr>
        <w:t>它还建议在两级议会设立一个儿童权利委员会。</w:t>
      </w:r>
    </w:p>
    <w:p w:rsidR="007B3E87" w:rsidRPr="00664D90" w:rsidRDefault="007B3E87" w:rsidP="00662B61">
      <w:pPr>
        <w:pStyle w:val="Heading4"/>
        <w:rPr>
          <w:rFonts w:ascii="Time New Roman" w:eastAsia="SimHei" w:hAnsi="Time New Roman" w:hint="eastAsia"/>
          <w:u w:val="none"/>
        </w:rPr>
      </w:pPr>
      <w:r w:rsidRPr="00664D90">
        <w:rPr>
          <w:rFonts w:ascii="Time New Roman" w:eastAsia="SimHei" w:hAnsi="Time New Roman" w:hint="eastAsia"/>
          <w:u w:val="none"/>
        </w:rPr>
        <w:t>国家战略和行动计划</w:t>
      </w:r>
    </w:p>
    <w:p w:rsidR="007B3E87" w:rsidRDefault="007B3E87" w:rsidP="00662B61">
      <w:pPr>
        <w:rPr>
          <w:rFonts w:hint="eastAsia"/>
        </w:rPr>
      </w:pPr>
      <w:r>
        <w:rPr>
          <w:rFonts w:hint="eastAsia"/>
        </w:rPr>
        <w:tab/>
        <w:t>1</w:t>
      </w:r>
      <w:r w:rsidR="00F755D5">
        <w:rPr>
          <w:rFonts w:hint="eastAsia"/>
        </w:rPr>
        <w:t>4.</w:t>
      </w:r>
      <w:r>
        <w:rPr>
          <w:rFonts w:hint="eastAsia"/>
        </w:rPr>
        <w:t xml:space="preserve">  </w:t>
      </w:r>
      <w:r>
        <w:rPr>
          <w:rFonts w:hint="eastAsia"/>
        </w:rPr>
        <w:t>委员会表示关切的是</w:t>
      </w:r>
      <w:r w:rsidR="00F755D5">
        <w:rPr>
          <w:rFonts w:hint="eastAsia"/>
        </w:rPr>
        <w:t>，</w:t>
      </w:r>
      <w:r>
        <w:rPr>
          <w:rFonts w:hint="eastAsia"/>
        </w:rPr>
        <w:t>缔约国缺乏一项根据《公约》的框架制定并由最高层政府核准的全面的儿童事务国家战略和执行这项战略的相关国家计划。委员会还关注的是</w:t>
      </w:r>
      <w:r w:rsidR="00F755D5">
        <w:rPr>
          <w:rFonts w:hint="eastAsia"/>
        </w:rPr>
        <w:t>，</w:t>
      </w:r>
      <w:r>
        <w:rPr>
          <w:rFonts w:hint="eastAsia"/>
        </w:rPr>
        <w:t>这可能会导致缔约国政府在制定年度计划以及全面规划和预算制定时没有考虑到儿童权利。</w:t>
      </w:r>
    </w:p>
    <w:p w:rsidR="007B3E87" w:rsidRDefault="007B3E87" w:rsidP="00662B61">
      <w:pPr>
        <w:spacing w:after="320"/>
        <w:rPr>
          <w:rFonts w:ascii="Time New Roman" w:eastAsia="SimHei" w:hAnsi="Time New Roman" w:hint="eastAsia"/>
        </w:rPr>
      </w:pPr>
      <w:r>
        <w:rPr>
          <w:rFonts w:hint="eastAsia"/>
        </w:rPr>
        <w:tab/>
      </w:r>
      <w:r w:rsidRPr="00A20A48">
        <w:rPr>
          <w:rFonts w:hint="eastAsia"/>
          <w:b/>
        </w:rPr>
        <w:t>1</w:t>
      </w:r>
      <w:r w:rsidR="00F755D5">
        <w:rPr>
          <w:rFonts w:hint="eastAsia"/>
          <w:b/>
        </w:rPr>
        <w:t>5.</w:t>
      </w:r>
      <w:r>
        <w:rPr>
          <w:rFonts w:hint="eastAsia"/>
        </w:rPr>
        <w:t xml:space="preserve">  </w:t>
      </w:r>
      <w:r w:rsidRPr="005878C3">
        <w:rPr>
          <w:rFonts w:ascii="Time New Roman" w:eastAsia="SimHei" w:hAnsi="Time New Roman" w:hint="eastAsia"/>
        </w:rPr>
        <w:t>委员会</w:t>
      </w:r>
      <w:r>
        <w:rPr>
          <w:rFonts w:ascii="Time New Roman" w:eastAsia="SimHei" w:hAnsi="Time New Roman" w:hint="eastAsia"/>
        </w:rPr>
        <w:t>鼓励缔约国与各种政治力量、专业人员、民间社会和儿童展开广泛的对话</w:t>
      </w:r>
      <w:r w:rsidR="00F755D5">
        <w:rPr>
          <w:rFonts w:ascii="Time New Roman" w:eastAsia="SimHei" w:hAnsi="Time New Roman" w:hint="eastAsia"/>
        </w:rPr>
        <w:t>，</w:t>
      </w:r>
      <w:r>
        <w:rPr>
          <w:rFonts w:ascii="Time New Roman" w:eastAsia="SimHei" w:hAnsi="Time New Roman" w:hint="eastAsia"/>
        </w:rPr>
        <w:t>目的是制定一项全面的儿童事务国家战略。这项战略应该包括保障所有儿童平等享受普遍权利并对最弱势群体</w:t>
      </w:r>
      <w:r w:rsidR="00F755D5">
        <w:rPr>
          <w:rFonts w:ascii="Time New Roman" w:eastAsia="SimHei" w:hAnsi="Time New Roman" w:hint="eastAsia"/>
        </w:rPr>
        <w:t>，</w:t>
      </w:r>
      <w:r>
        <w:rPr>
          <w:rFonts w:ascii="Time New Roman" w:eastAsia="SimHei" w:hAnsi="Time New Roman" w:hint="eastAsia"/>
        </w:rPr>
        <w:t>特别是海外省和海外领土的弱势群体采取特别保护的措施。这项行动计划应该考虑到联合国大会在</w:t>
      </w:r>
      <w:r w:rsidRPr="00D12F63">
        <w:rPr>
          <w:rFonts w:ascii="Time New Roman" w:eastAsia="SimHei" w:hAnsi="Time New Roman" w:hint="eastAsia"/>
          <w:b/>
        </w:rPr>
        <w:t>2002</w:t>
      </w:r>
      <w:r>
        <w:rPr>
          <w:rFonts w:ascii="Time New Roman" w:eastAsia="SimHei" w:hAnsi="Time New Roman" w:hint="eastAsia"/>
        </w:rPr>
        <w:t>年</w:t>
      </w:r>
      <w:r w:rsidRPr="00244334">
        <w:rPr>
          <w:rFonts w:ascii="Time New Roman" w:eastAsia="SimHei" w:hAnsi="Time New Roman" w:hint="eastAsia"/>
          <w:b/>
        </w:rPr>
        <w:t>5</w:t>
      </w:r>
      <w:r>
        <w:rPr>
          <w:rFonts w:ascii="Time New Roman" w:eastAsia="SimHei" w:hAnsi="Time New Roman" w:hint="eastAsia"/>
        </w:rPr>
        <w:t>月儿童问题特别会议上并在</w:t>
      </w:r>
      <w:r w:rsidRPr="00877AC8">
        <w:rPr>
          <w:rFonts w:ascii="Time New Roman" w:eastAsia="SimHei" w:hAnsi="Time New Roman" w:hint="eastAsia"/>
          <w:b/>
        </w:rPr>
        <w:t>2007</w:t>
      </w:r>
      <w:r>
        <w:rPr>
          <w:rFonts w:ascii="Time New Roman" w:eastAsia="SimHei" w:hAnsi="Time New Roman" w:hint="eastAsia"/>
        </w:rPr>
        <w:t>年中期审查中通过的结果文件“适合儿童生长的世界”。委员会还建议缔约国为充分执行这项行动计划确保充分的预算拨款以及后续和评估机制</w:t>
      </w:r>
      <w:r w:rsidR="00F755D5">
        <w:rPr>
          <w:rFonts w:ascii="Time New Roman" w:eastAsia="SimHei" w:hAnsi="Time New Roman" w:hint="eastAsia"/>
        </w:rPr>
        <w:t>，</w:t>
      </w:r>
      <w:r>
        <w:rPr>
          <w:rFonts w:ascii="Time New Roman" w:eastAsia="SimHei" w:hAnsi="Time New Roman" w:hint="eastAsia"/>
        </w:rPr>
        <w:t>以便定期评估所取得的进展并查明可能的缺陷。</w:t>
      </w:r>
    </w:p>
    <w:p w:rsidR="007B3E87" w:rsidRPr="00664D90" w:rsidRDefault="007B3E87" w:rsidP="00662B61">
      <w:pPr>
        <w:pStyle w:val="Heading4"/>
        <w:rPr>
          <w:rFonts w:ascii="Time New Roman" w:eastAsia="SimHei" w:hAnsi="Time New Roman" w:hint="eastAsia"/>
          <w:u w:val="none"/>
        </w:rPr>
      </w:pPr>
      <w:r w:rsidRPr="00664D90">
        <w:rPr>
          <w:rFonts w:ascii="Time New Roman" w:eastAsia="SimHei" w:hAnsi="Time New Roman" w:hint="eastAsia"/>
          <w:u w:val="none"/>
        </w:rPr>
        <w:t>独立监督</w:t>
      </w:r>
    </w:p>
    <w:p w:rsidR="007B3E87" w:rsidRDefault="007B3E87" w:rsidP="00662B61">
      <w:pPr>
        <w:rPr>
          <w:rFonts w:hint="eastAsia"/>
        </w:rPr>
      </w:pPr>
      <w:r>
        <w:rPr>
          <w:rFonts w:hint="eastAsia"/>
        </w:rPr>
        <w:tab/>
        <w:t>1</w:t>
      </w:r>
      <w:r w:rsidR="00F755D5">
        <w:rPr>
          <w:rFonts w:hint="eastAsia"/>
        </w:rPr>
        <w:t>6.</w:t>
      </w:r>
      <w:r>
        <w:rPr>
          <w:rFonts w:hint="eastAsia"/>
        </w:rPr>
        <w:t xml:space="preserve">  </w:t>
      </w:r>
      <w:r>
        <w:rPr>
          <w:rFonts w:hint="eastAsia"/>
        </w:rPr>
        <w:t>委员会欢迎儿童</w:t>
      </w:r>
      <w:r w:rsidR="00903F52">
        <w:rPr>
          <w:rFonts w:hint="eastAsia"/>
        </w:rPr>
        <w:t>事务</w:t>
      </w:r>
      <w:r>
        <w:rPr>
          <w:rFonts w:hint="eastAsia"/>
        </w:rPr>
        <w:t>监察员</w:t>
      </w:r>
      <w:r w:rsidR="00F755D5">
        <w:t>(</w:t>
      </w:r>
      <w:r w:rsidRPr="00A96857">
        <w:t>Défenseure des enfants</w:t>
      </w:r>
      <w:r w:rsidR="00F755D5">
        <w:t>)</w:t>
      </w:r>
      <w:r>
        <w:rPr>
          <w:rFonts w:hint="eastAsia"/>
        </w:rPr>
        <w:t>和国家人权协商委员会</w:t>
      </w:r>
      <w:r w:rsidR="00F755D5">
        <w:t>(</w:t>
      </w:r>
      <w:r w:rsidRPr="00FA3555">
        <w:t>Commission nationale consultative des droits de l’homm</w:t>
      </w:r>
      <w:r w:rsidR="00F755D5">
        <w:t xml:space="preserve">e, </w:t>
      </w:r>
      <w:r w:rsidRPr="00FA3555">
        <w:t>CNCDH</w:t>
      </w:r>
      <w:r w:rsidR="00F755D5">
        <w:t>)</w:t>
      </w:r>
      <w:r>
        <w:rPr>
          <w:rFonts w:hint="eastAsia"/>
        </w:rPr>
        <w:t>这两个机构在监督落实儿童权利方面发挥了重要作用。委员会注意到</w:t>
      </w:r>
      <w:r w:rsidR="00F755D5">
        <w:rPr>
          <w:rFonts w:hint="eastAsia"/>
        </w:rPr>
        <w:t>，</w:t>
      </w:r>
      <w:r>
        <w:rPr>
          <w:rFonts w:hint="eastAsia"/>
        </w:rPr>
        <w:t>儿童事务监察员在执行《公约》方面展开了广泛的活动</w:t>
      </w:r>
      <w:r w:rsidR="00F755D5">
        <w:rPr>
          <w:rFonts w:hint="eastAsia"/>
        </w:rPr>
        <w:t>，</w:t>
      </w:r>
      <w:r>
        <w:rPr>
          <w:rFonts w:hint="eastAsia"/>
        </w:rPr>
        <w:t>包括其</w:t>
      </w:r>
      <w:r w:rsidR="00B97E3B">
        <w:rPr>
          <w:rFonts w:hint="eastAsia"/>
        </w:rPr>
        <w:t>个</w:t>
      </w:r>
      <w:r w:rsidR="009B66B8">
        <w:rPr>
          <w:rFonts w:hint="eastAsia"/>
        </w:rPr>
        <w:t>人上</w:t>
      </w:r>
      <w:r>
        <w:rPr>
          <w:rFonts w:hint="eastAsia"/>
        </w:rPr>
        <w:t>诉机制</w:t>
      </w:r>
      <w:r w:rsidR="00F755D5">
        <w:rPr>
          <w:rFonts w:hint="eastAsia"/>
        </w:rPr>
        <w:t>，</w:t>
      </w:r>
      <w:r>
        <w:rPr>
          <w:rFonts w:hint="eastAsia"/>
        </w:rPr>
        <w:t>而且国家人权协商委员会在关于儿童权利的立法方面发挥了咨询作用。然而委员会表示遗憾的是</w:t>
      </w:r>
      <w:r w:rsidR="00F755D5">
        <w:rPr>
          <w:rFonts w:hint="eastAsia"/>
        </w:rPr>
        <w:t>，</w:t>
      </w:r>
      <w:r>
        <w:rPr>
          <w:rFonts w:hint="eastAsia"/>
        </w:rPr>
        <w:t>在起草立法方面没有定期征求这些独立的监督机构的意见。</w:t>
      </w:r>
    </w:p>
    <w:p w:rsidR="007B3E87" w:rsidRDefault="007B3E87" w:rsidP="00662B61">
      <w:pPr>
        <w:spacing w:after="320"/>
        <w:rPr>
          <w:rFonts w:ascii="Time New Roman" w:eastAsia="SimHei" w:hAnsi="Time New Roman" w:hint="eastAsia"/>
        </w:rPr>
      </w:pPr>
      <w:r>
        <w:rPr>
          <w:rFonts w:hint="eastAsia"/>
        </w:rPr>
        <w:tab/>
      </w:r>
      <w:r w:rsidRPr="00A20A48">
        <w:rPr>
          <w:rFonts w:hint="eastAsia"/>
          <w:b/>
        </w:rPr>
        <w:t>1</w:t>
      </w:r>
      <w:r w:rsidR="00F755D5">
        <w:rPr>
          <w:rFonts w:hint="eastAsia"/>
          <w:b/>
        </w:rPr>
        <w:t>7.</w:t>
      </w:r>
      <w:r>
        <w:rPr>
          <w:rFonts w:hint="eastAsia"/>
        </w:rPr>
        <w:t xml:space="preserve">  </w:t>
      </w:r>
      <w:r w:rsidRPr="00B20AEB">
        <w:rPr>
          <w:rFonts w:ascii="Time New Roman" w:eastAsia="SimHei" w:hAnsi="Time New Roman" w:hint="eastAsia"/>
        </w:rPr>
        <w:t>委员会建议</w:t>
      </w:r>
      <w:r>
        <w:rPr>
          <w:rFonts w:ascii="Time New Roman" w:eastAsia="SimHei" w:hAnsi="Time New Roman" w:hint="eastAsia"/>
        </w:rPr>
        <w:t>缔约国确保推动这些独立的监督机构在充分执行</w:t>
      </w:r>
      <w:r w:rsidRPr="00A51689">
        <w:rPr>
          <w:rFonts w:ascii="Time New Roman" w:eastAsia="SimHei" w:hAnsi="Time New Roman" w:hint="eastAsia"/>
        </w:rPr>
        <w:t>《公约》</w:t>
      </w:r>
      <w:r>
        <w:rPr>
          <w:rFonts w:ascii="Time New Roman" w:eastAsia="SimHei" w:hAnsi="Time New Roman" w:hint="eastAsia"/>
        </w:rPr>
        <w:t>方面发挥补充作用</w:t>
      </w:r>
      <w:r w:rsidR="00F755D5">
        <w:rPr>
          <w:rFonts w:ascii="Time New Roman" w:eastAsia="SimHei" w:hAnsi="Time New Roman" w:hint="eastAsia"/>
        </w:rPr>
        <w:t>，</w:t>
      </w:r>
      <w:r>
        <w:rPr>
          <w:rFonts w:ascii="Time New Roman" w:eastAsia="SimHei" w:hAnsi="Time New Roman" w:hint="eastAsia"/>
        </w:rPr>
        <w:t>并在增强儿童事务监察员的作用方面取得进一步的进展</w:t>
      </w:r>
      <w:r w:rsidR="00F755D5">
        <w:rPr>
          <w:rFonts w:ascii="Time New Roman" w:eastAsia="SimHei" w:hAnsi="Time New Roman" w:hint="eastAsia"/>
        </w:rPr>
        <w:t>，</w:t>
      </w:r>
      <w:r>
        <w:rPr>
          <w:rFonts w:ascii="Time New Roman" w:eastAsia="SimHei" w:hAnsi="Time New Roman" w:hint="eastAsia"/>
        </w:rPr>
        <w:t>特别是在其个人申诉机制方面</w:t>
      </w:r>
      <w:r w:rsidR="00F755D5">
        <w:rPr>
          <w:rFonts w:ascii="Time New Roman" w:eastAsia="SimHei" w:hAnsi="Time New Roman" w:hint="eastAsia"/>
        </w:rPr>
        <w:t>，</w:t>
      </w:r>
      <w:r>
        <w:rPr>
          <w:rFonts w:ascii="Time New Roman" w:eastAsia="SimHei" w:hAnsi="Time New Roman" w:hint="eastAsia"/>
        </w:rPr>
        <w:t>并为它有效地履行职责提供充分的财力和人力。委员会还鼓励缔约国</w:t>
      </w:r>
      <w:r w:rsidR="00EE1E46">
        <w:rPr>
          <w:rFonts w:ascii="Time New Roman" w:eastAsia="SimHei" w:hAnsi="Time New Roman" w:hint="eastAsia"/>
        </w:rPr>
        <w:t>在</w:t>
      </w:r>
      <w:r>
        <w:rPr>
          <w:rFonts w:ascii="Time New Roman" w:eastAsia="SimHei" w:hAnsi="Time New Roman" w:hint="eastAsia"/>
        </w:rPr>
        <w:t>起草立法方面定期征求这两个机构的意见。在这一方面</w:t>
      </w:r>
      <w:r w:rsidR="00F755D5">
        <w:rPr>
          <w:rFonts w:ascii="Time New Roman" w:eastAsia="SimHei" w:hAnsi="Time New Roman" w:hint="eastAsia"/>
        </w:rPr>
        <w:t>，</w:t>
      </w:r>
      <w:r>
        <w:rPr>
          <w:rFonts w:ascii="Time New Roman" w:eastAsia="SimHei" w:hAnsi="Time New Roman" w:hint="eastAsia"/>
        </w:rPr>
        <w:t>委员会提请缔约国注意其关于独立的国家人权机构在增进和保护儿童权利方面的作用的第</w:t>
      </w:r>
      <w:r w:rsidRPr="000F68C3">
        <w:rPr>
          <w:rFonts w:ascii="Time New Roman" w:eastAsia="SimHei" w:hAnsi="Time New Roman" w:hint="eastAsia"/>
          <w:b/>
        </w:rPr>
        <w:t>2</w:t>
      </w:r>
      <w:r w:rsidR="00F755D5">
        <w:rPr>
          <w:rFonts w:ascii="Time New Roman" w:eastAsia="SimHei" w:hAnsi="Time New Roman" w:hint="eastAsia"/>
          <w:b/>
        </w:rPr>
        <w:t>(</w:t>
      </w:r>
      <w:r w:rsidRPr="000F68C3">
        <w:rPr>
          <w:rFonts w:ascii="Time New Roman" w:eastAsia="SimHei" w:hAnsi="Time New Roman" w:hint="eastAsia"/>
          <w:b/>
        </w:rPr>
        <w:t>2002</w:t>
      </w:r>
      <w:r w:rsidR="00F755D5">
        <w:rPr>
          <w:rFonts w:ascii="Time New Roman" w:eastAsia="SimHei" w:hAnsi="Time New Roman" w:hint="eastAsia"/>
          <w:b/>
        </w:rPr>
        <w:t>)</w:t>
      </w:r>
      <w:r>
        <w:rPr>
          <w:rFonts w:ascii="Time New Roman" w:eastAsia="SimHei" w:hAnsi="Time New Roman" w:hint="eastAsia"/>
        </w:rPr>
        <w:t>号一般性</w:t>
      </w:r>
      <w:r w:rsidR="00AA1040">
        <w:rPr>
          <w:rFonts w:ascii="Time New Roman" w:eastAsia="SimHei" w:hAnsi="Time New Roman" w:hint="eastAsia"/>
        </w:rPr>
        <w:t>意见</w:t>
      </w:r>
      <w:r>
        <w:rPr>
          <w:rFonts w:ascii="Time New Roman" w:eastAsia="SimHei" w:hAnsi="Time New Roman" w:hint="eastAsia"/>
        </w:rPr>
        <w:t>。</w:t>
      </w:r>
    </w:p>
    <w:p w:rsidR="007B3E87" w:rsidRPr="00664D90" w:rsidRDefault="007B3E87" w:rsidP="00662B61">
      <w:pPr>
        <w:pStyle w:val="Heading4"/>
        <w:rPr>
          <w:rFonts w:ascii="Time New Roman" w:eastAsia="SimHei" w:hAnsi="Time New Roman" w:hint="eastAsia"/>
          <w:u w:val="none"/>
        </w:rPr>
      </w:pPr>
      <w:r w:rsidRPr="00664D90">
        <w:rPr>
          <w:rFonts w:ascii="Time New Roman" w:eastAsia="SimHei" w:hAnsi="Time New Roman" w:hint="eastAsia"/>
          <w:u w:val="none"/>
        </w:rPr>
        <w:t>调拨资源</w:t>
      </w:r>
    </w:p>
    <w:p w:rsidR="007B3E87" w:rsidRDefault="007B3E87" w:rsidP="00662B61">
      <w:pPr>
        <w:rPr>
          <w:rFonts w:hint="eastAsia"/>
        </w:rPr>
      </w:pPr>
      <w:r>
        <w:rPr>
          <w:rFonts w:hint="eastAsia"/>
        </w:rPr>
        <w:tab/>
        <w:t>1</w:t>
      </w:r>
      <w:r w:rsidR="00F755D5">
        <w:rPr>
          <w:rFonts w:hint="eastAsia"/>
        </w:rPr>
        <w:t>8.</w:t>
      </w:r>
      <w:r>
        <w:rPr>
          <w:rFonts w:hint="eastAsia"/>
        </w:rPr>
        <w:t xml:space="preserve">  </w:t>
      </w:r>
      <w:r>
        <w:rPr>
          <w:rFonts w:hint="eastAsia"/>
        </w:rPr>
        <w:t>委员会赞赏地注意到</w:t>
      </w:r>
      <w:r w:rsidR="00F755D5">
        <w:rPr>
          <w:rFonts w:hint="eastAsia"/>
        </w:rPr>
        <w:t>，</w:t>
      </w:r>
      <w:r>
        <w:rPr>
          <w:rFonts w:hint="eastAsia"/>
        </w:rPr>
        <w:t>最近几年里</w:t>
      </w:r>
      <w:r w:rsidR="00F755D5">
        <w:rPr>
          <w:rFonts w:hint="eastAsia"/>
        </w:rPr>
        <w:t>，</w:t>
      </w:r>
      <w:r>
        <w:rPr>
          <w:rFonts w:hint="eastAsia"/>
        </w:rPr>
        <w:t>例如在教育领域里</w:t>
      </w:r>
      <w:r w:rsidR="00F755D5">
        <w:rPr>
          <w:rFonts w:hint="eastAsia"/>
        </w:rPr>
        <w:t>，</w:t>
      </w:r>
      <w:r>
        <w:rPr>
          <w:rFonts w:hint="eastAsia"/>
        </w:rPr>
        <w:t>儿童事务的开支有所增加。然而委员会关切地注意到</w:t>
      </w:r>
      <w:r w:rsidR="00F755D5">
        <w:rPr>
          <w:rFonts w:hint="eastAsia"/>
        </w:rPr>
        <w:t>，</w:t>
      </w:r>
      <w:r>
        <w:rPr>
          <w:rFonts w:hint="eastAsia"/>
        </w:rPr>
        <w:t>这种</w:t>
      </w:r>
      <w:r w:rsidR="008A18F8">
        <w:rPr>
          <w:rFonts w:hint="eastAsia"/>
        </w:rPr>
        <w:t>开支</w:t>
      </w:r>
      <w:r>
        <w:rPr>
          <w:rFonts w:hint="eastAsia"/>
        </w:rPr>
        <w:t>增加并不足以消除贫困和解决不平等现象</w:t>
      </w:r>
      <w:r w:rsidR="00F755D5">
        <w:rPr>
          <w:rFonts w:hint="eastAsia"/>
        </w:rPr>
        <w:t>，</w:t>
      </w:r>
      <w:r>
        <w:rPr>
          <w:rFonts w:hint="eastAsia"/>
        </w:rPr>
        <w:t>特别是在住房权和学校中医疗服务方面。由于缺乏协调一致的预算分析和儿童权利影响评估</w:t>
      </w:r>
      <w:r w:rsidR="00F755D5">
        <w:rPr>
          <w:rFonts w:hint="eastAsia"/>
        </w:rPr>
        <w:t>，</w:t>
      </w:r>
      <w:r>
        <w:rPr>
          <w:rFonts w:hint="eastAsia"/>
        </w:rPr>
        <w:t>因此难以查明全国各地用于儿童事务的开支</w:t>
      </w:r>
      <w:r w:rsidR="00F755D5">
        <w:rPr>
          <w:rFonts w:hint="eastAsia"/>
        </w:rPr>
        <w:t>，</w:t>
      </w:r>
      <w:r>
        <w:rPr>
          <w:rFonts w:hint="eastAsia"/>
        </w:rPr>
        <w:t>以及这种开支是否用于有效地执行涉及儿童事务的政策和立法。此外</w:t>
      </w:r>
      <w:r w:rsidR="00F755D5">
        <w:rPr>
          <w:rFonts w:hint="eastAsia"/>
        </w:rPr>
        <w:t>，</w:t>
      </w:r>
      <w:r>
        <w:rPr>
          <w:rFonts w:hint="eastAsia"/>
        </w:rPr>
        <w:t>委员会与国家人权协商委员会一样表示关注</w:t>
      </w:r>
      <w:r w:rsidR="00F755D5">
        <w:rPr>
          <w:rFonts w:hint="eastAsia"/>
        </w:rPr>
        <w:t>，</w:t>
      </w:r>
      <w:r>
        <w:rPr>
          <w:rFonts w:hint="eastAsia"/>
        </w:rPr>
        <w:t>不同省</w:t>
      </w:r>
      <w:r w:rsidR="00F755D5">
        <w:rPr>
          <w:rFonts w:hint="eastAsia"/>
        </w:rPr>
        <w:t>，</w:t>
      </w:r>
      <w:r>
        <w:rPr>
          <w:rFonts w:hint="eastAsia"/>
        </w:rPr>
        <w:t>包括海外省和领土的资源调拨存在差别。</w:t>
      </w:r>
    </w:p>
    <w:p w:rsidR="007B3E87" w:rsidRPr="00E5673A" w:rsidRDefault="007B3E87" w:rsidP="00662B61">
      <w:pPr>
        <w:rPr>
          <w:rFonts w:ascii="Time New Roman" w:eastAsia="SimHei" w:hAnsi="Time New Roman" w:hint="eastAsia"/>
        </w:rPr>
      </w:pPr>
      <w:r>
        <w:rPr>
          <w:rFonts w:hint="eastAsia"/>
        </w:rPr>
        <w:tab/>
      </w:r>
      <w:r w:rsidRPr="00A20A48">
        <w:rPr>
          <w:rFonts w:hint="eastAsia"/>
          <w:b/>
        </w:rPr>
        <w:t>1</w:t>
      </w:r>
      <w:r w:rsidR="00F755D5">
        <w:rPr>
          <w:rFonts w:hint="eastAsia"/>
          <w:b/>
        </w:rPr>
        <w:t>9.</w:t>
      </w:r>
      <w:r>
        <w:rPr>
          <w:rFonts w:hint="eastAsia"/>
        </w:rPr>
        <w:t xml:space="preserve">  </w:t>
      </w:r>
      <w:r w:rsidRPr="00E5673A">
        <w:rPr>
          <w:rFonts w:ascii="Time New Roman" w:eastAsia="SimHei" w:hAnsi="Time New Roman" w:hint="eastAsia"/>
        </w:rPr>
        <w:t>委员会建议缔约国</w:t>
      </w:r>
      <w:r>
        <w:rPr>
          <w:rFonts w:ascii="Time New Roman" w:eastAsia="SimHei" w:hAnsi="Time New Roman" w:hint="eastAsia"/>
        </w:rPr>
        <w:t>按照</w:t>
      </w:r>
      <w:r w:rsidRPr="00B36150">
        <w:rPr>
          <w:rFonts w:ascii="Time New Roman" w:eastAsia="SimHei" w:hAnsi="Time New Roman" w:hint="eastAsia"/>
        </w:rPr>
        <w:t>《公约》</w:t>
      </w:r>
      <w:r>
        <w:rPr>
          <w:rFonts w:ascii="Time New Roman" w:eastAsia="SimHei" w:hAnsi="Time New Roman" w:hint="eastAsia"/>
        </w:rPr>
        <w:t>第</w:t>
      </w:r>
      <w:r w:rsidR="001214E2" w:rsidRPr="001214E2">
        <w:rPr>
          <w:rFonts w:ascii="Time New Roman" w:eastAsia="SimHei" w:hAnsi="Time New Roman" w:hint="eastAsia"/>
          <w:b/>
        </w:rPr>
        <w:t>4</w:t>
      </w:r>
      <w:r>
        <w:rPr>
          <w:rFonts w:ascii="Time New Roman" w:eastAsia="SimHei" w:hAnsi="Time New Roman" w:hint="eastAsia"/>
        </w:rPr>
        <w:t>条</w:t>
      </w:r>
      <w:r w:rsidR="00F755D5">
        <w:rPr>
          <w:rFonts w:ascii="Time New Roman" w:eastAsia="SimHei" w:hAnsi="Time New Roman" w:hint="eastAsia"/>
        </w:rPr>
        <w:t>，</w:t>
      </w:r>
      <w:r>
        <w:rPr>
          <w:rFonts w:ascii="Time New Roman" w:eastAsia="SimHei" w:hAnsi="Time New Roman" w:hint="eastAsia"/>
        </w:rPr>
        <w:t>调拨尽可能多的现有资源</w:t>
      </w:r>
      <w:r w:rsidR="00F755D5">
        <w:rPr>
          <w:rFonts w:ascii="Time New Roman" w:eastAsia="SimHei" w:hAnsi="Time New Roman" w:hint="eastAsia"/>
        </w:rPr>
        <w:t>，</w:t>
      </w:r>
      <w:r>
        <w:rPr>
          <w:rFonts w:ascii="Time New Roman" w:eastAsia="SimHei" w:hAnsi="Time New Roman" w:hint="eastAsia"/>
        </w:rPr>
        <w:t>用于落实儿童权利</w:t>
      </w:r>
      <w:r w:rsidR="00F755D5">
        <w:rPr>
          <w:rFonts w:ascii="Time New Roman" w:eastAsia="SimHei" w:hAnsi="Time New Roman" w:hint="eastAsia"/>
        </w:rPr>
        <w:t>，</w:t>
      </w:r>
      <w:r>
        <w:rPr>
          <w:rFonts w:ascii="Time New Roman" w:eastAsia="SimHei" w:hAnsi="Time New Roman" w:hint="eastAsia"/>
        </w:rPr>
        <w:t>特别着重于在所有管辖领土</w:t>
      </w:r>
      <w:r w:rsidR="00F755D5">
        <w:rPr>
          <w:rFonts w:ascii="Time New Roman" w:eastAsia="SimHei" w:hAnsi="Time New Roman" w:hint="eastAsia"/>
        </w:rPr>
        <w:t>，</w:t>
      </w:r>
      <w:r>
        <w:rPr>
          <w:rFonts w:ascii="Time New Roman" w:eastAsia="SimHei" w:hAnsi="Time New Roman" w:hint="eastAsia"/>
        </w:rPr>
        <w:t>包括海外省和海外领土上消除贫困和减少不平等现象。在这一方面</w:t>
      </w:r>
      <w:r w:rsidR="00F755D5">
        <w:rPr>
          <w:rFonts w:ascii="Time New Roman" w:eastAsia="SimHei" w:hAnsi="Time New Roman" w:hint="eastAsia"/>
        </w:rPr>
        <w:t>，</w:t>
      </w:r>
      <w:r>
        <w:rPr>
          <w:rFonts w:ascii="Time New Roman" w:eastAsia="SimHei" w:hAnsi="Time New Roman" w:hint="eastAsia"/>
        </w:rPr>
        <w:t>缔约国应该参照委员会在</w:t>
      </w:r>
      <w:r w:rsidRPr="00B8028E">
        <w:rPr>
          <w:rFonts w:ascii="Time New Roman" w:eastAsia="SimHei" w:hAnsi="Time New Roman" w:hint="eastAsia"/>
          <w:b/>
        </w:rPr>
        <w:t>2007</w:t>
      </w:r>
      <w:r>
        <w:rPr>
          <w:rFonts w:ascii="Time New Roman" w:eastAsia="SimHei" w:hAnsi="Time New Roman" w:hint="eastAsia"/>
        </w:rPr>
        <w:t>年</w:t>
      </w:r>
      <w:r w:rsidRPr="00B8028E">
        <w:rPr>
          <w:rFonts w:ascii="Time New Roman" w:eastAsia="SimHei" w:hAnsi="Time New Roman" w:hint="eastAsia"/>
          <w:b/>
        </w:rPr>
        <w:t>9</w:t>
      </w:r>
      <w:r>
        <w:rPr>
          <w:rFonts w:ascii="Time New Roman" w:eastAsia="SimHei" w:hAnsi="Time New Roman" w:hint="eastAsia"/>
        </w:rPr>
        <w:t>月</w:t>
      </w:r>
      <w:r w:rsidRPr="00B8028E">
        <w:rPr>
          <w:rFonts w:ascii="Time New Roman" w:eastAsia="SimHei" w:hAnsi="Time New Roman" w:hint="eastAsia"/>
          <w:b/>
        </w:rPr>
        <w:t>21</w:t>
      </w:r>
      <w:r>
        <w:rPr>
          <w:rFonts w:ascii="Time New Roman" w:eastAsia="SimHei" w:hAnsi="Time New Roman" w:hint="eastAsia"/>
        </w:rPr>
        <w:t>日举行的关于“调拨资源落实儿童权利</w:t>
      </w:r>
      <w:r w:rsidR="00685DA6" w:rsidRPr="00685DA6">
        <w:rPr>
          <w:rFonts w:ascii="Time New Roman" w:eastAsia="SimHei" w:hAnsi="Time New Roman" w:hint="eastAsia"/>
          <w:spacing w:val="-50"/>
        </w:rPr>
        <w:t>―</w:t>
      </w:r>
      <w:r w:rsidR="00685DA6" w:rsidRPr="00685DA6">
        <w:rPr>
          <w:rFonts w:ascii="Time New Roman" w:eastAsia="SimHei" w:hAnsi="Time New Roman" w:hint="eastAsia"/>
        </w:rPr>
        <w:t>―</w:t>
      </w:r>
      <w:r>
        <w:rPr>
          <w:rFonts w:ascii="Time New Roman" w:eastAsia="SimHei" w:hAnsi="Time New Roman" w:hint="eastAsia"/>
        </w:rPr>
        <w:t>国家的责任”的一般性讨论日以后发布的建议。委员会还建议缔约国从儿童权利的角度实行预算追踪</w:t>
      </w:r>
      <w:r w:rsidR="00F755D5">
        <w:rPr>
          <w:rFonts w:ascii="Time New Roman" w:eastAsia="SimHei" w:hAnsi="Time New Roman" w:hint="eastAsia"/>
        </w:rPr>
        <w:t>，</w:t>
      </w:r>
      <w:r>
        <w:rPr>
          <w:rFonts w:ascii="Time New Roman" w:eastAsia="SimHei" w:hAnsi="Time New Roman" w:hint="eastAsia"/>
        </w:rPr>
        <w:t>并定期举行儿童权利影响评估</w:t>
      </w:r>
      <w:r w:rsidR="00F755D5">
        <w:rPr>
          <w:rFonts w:ascii="Time New Roman" w:eastAsia="SimHei" w:hAnsi="Time New Roman" w:hint="eastAsia"/>
        </w:rPr>
        <w:t>，</w:t>
      </w:r>
      <w:r>
        <w:rPr>
          <w:rFonts w:ascii="Time New Roman" w:eastAsia="SimHei" w:hAnsi="Time New Roman" w:hint="eastAsia"/>
        </w:rPr>
        <w:t>以评价预算拨款是否充分足以制定政策和执行立法。</w:t>
      </w:r>
    </w:p>
    <w:p w:rsidR="007B3E87" w:rsidRPr="00283D0B" w:rsidRDefault="007B3E87" w:rsidP="00662B61">
      <w:pPr>
        <w:pStyle w:val="Heading4"/>
        <w:rPr>
          <w:rFonts w:ascii="Time New Roman" w:eastAsia="SimHei" w:hAnsi="Time New Roman" w:hint="eastAsia"/>
          <w:u w:val="none"/>
        </w:rPr>
      </w:pPr>
      <w:r w:rsidRPr="00283D0B">
        <w:rPr>
          <w:rFonts w:ascii="Time New Roman" w:eastAsia="SimHei" w:hAnsi="Time New Roman" w:hint="eastAsia"/>
          <w:u w:val="none"/>
        </w:rPr>
        <w:t>数据收集</w:t>
      </w:r>
    </w:p>
    <w:p w:rsidR="007B3E87" w:rsidRDefault="007B3E87">
      <w:pPr>
        <w:rPr>
          <w:rFonts w:hint="eastAsia"/>
        </w:rPr>
      </w:pPr>
      <w:r>
        <w:rPr>
          <w:rFonts w:hint="eastAsia"/>
        </w:rPr>
        <w:tab/>
        <w:t>2</w:t>
      </w:r>
      <w:r w:rsidR="00F755D5">
        <w:rPr>
          <w:rFonts w:hint="eastAsia"/>
        </w:rPr>
        <w:t>0.</w:t>
      </w:r>
      <w:r>
        <w:rPr>
          <w:rFonts w:hint="eastAsia"/>
        </w:rPr>
        <w:t xml:space="preserve">  </w:t>
      </w:r>
      <w:r>
        <w:rPr>
          <w:rFonts w:hint="eastAsia"/>
        </w:rPr>
        <w:t>委员会注意到缔约国设立了收集处境危险儿童信息的中央数据收集和监督中心</w:t>
      </w:r>
      <w:r w:rsidR="00F755D5">
        <w:rPr>
          <w:rFonts w:hint="eastAsia"/>
        </w:rPr>
        <w:t>，</w:t>
      </w:r>
      <w:r>
        <w:rPr>
          <w:rFonts w:hint="eastAsia"/>
        </w:rPr>
        <w:t>即</w:t>
      </w:r>
      <w:r w:rsidR="002037CE">
        <w:rPr>
          <w:rFonts w:hint="eastAsia"/>
        </w:rPr>
        <w:t>处境危险儿童</w:t>
      </w:r>
      <w:r>
        <w:rPr>
          <w:rFonts w:hint="eastAsia"/>
        </w:rPr>
        <w:t>国家观察站</w:t>
      </w:r>
      <w:r w:rsidR="00F755D5">
        <w:rPr>
          <w:rFonts w:hint="eastAsia"/>
        </w:rPr>
        <w:t>(</w:t>
      </w:r>
      <w:r w:rsidRPr="002A6267">
        <w:t>Observatoire national de l’enfance en dange</w:t>
      </w:r>
      <w:r w:rsidR="00F755D5">
        <w:t xml:space="preserve">r, </w:t>
      </w:r>
      <w:r w:rsidRPr="002A6267">
        <w:t>ONED</w:t>
      </w:r>
      <w:r w:rsidR="00F755D5">
        <w:t>)</w:t>
      </w:r>
      <w:r>
        <w:rPr>
          <w:rFonts w:hint="eastAsia"/>
        </w:rPr>
        <w:t>。然而委员会仍然对从不同部门收集数据的过程表示关注</w:t>
      </w:r>
      <w:r w:rsidR="00F755D5">
        <w:rPr>
          <w:rFonts w:hint="eastAsia"/>
        </w:rPr>
        <w:t>，</w:t>
      </w:r>
      <w:r w:rsidR="002037CE">
        <w:rPr>
          <w:rFonts w:hint="eastAsia"/>
        </w:rPr>
        <w:t>而且不了解</w:t>
      </w:r>
      <w:r w:rsidR="007D7919">
        <w:rPr>
          <w:rFonts w:hint="eastAsia"/>
        </w:rPr>
        <w:t>，</w:t>
      </w:r>
      <w:r>
        <w:rPr>
          <w:rFonts w:hint="eastAsia"/>
        </w:rPr>
        <w:t>评估和记载数据提供者之间统一的数据是否有一种统一的方法。委员会还对数据提供者和处理者可以在何种条件下处理所收集到的信息表示关注</w:t>
      </w:r>
      <w:r w:rsidR="00F755D5">
        <w:rPr>
          <w:rFonts w:hint="eastAsia"/>
        </w:rPr>
        <w:t>，</w:t>
      </w:r>
      <w:r>
        <w:rPr>
          <w:rFonts w:hint="eastAsia"/>
        </w:rPr>
        <w:t>特别对使用个人数据方面缺乏一项全面的政策表示关注。</w:t>
      </w:r>
    </w:p>
    <w:p w:rsidR="007B3E87" w:rsidRDefault="007B3E87" w:rsidP="00662B61">
      <w:pPr>
        <w:spacing w:after="320"/>
        <w:rPr>
          <w:rFonts w:ascii="Time New Roman" w:eastAsia="SimHei" w:hAnsi="Time New Roman" w:hint="eastAsia"/>
        </w:rPr>
      </w:pPr>
      <w:r>
        <w:rPr>
          <w:rFonts w:hint="eastAsia"/>
        </w:rPr>
        <w:tab/>
      </w:r>
      <w:r w:rsidRPr="00DD2546">
        <w:rPr>
          <w:rFonts w:hint="eastAsia"/>
          <w:b/>
        </w:rPr>
        <w:t>2</w:t>
      </w:r>
      <w:r w:rsidR="00F755D5">
        <w:rPr>
          <w:rFonts w:hint="eastAsia"/>
          <w:b/>
        </w:rPr>
        <w:t>1.</w:t>
      </w:r>
      <w:r>
        <w:rPr>
          <w:rFonts w:hint="eastAsia"/>
        </w:rPr>
        <w:t xml:space="preserve">  </w:t>
      </w:r>
      <w:r w:rsidRPr="00FC236E">
        <w:rPr>
          <w:rFonts w:ascii="Time New Roman" w:eastAsia="SimHei" w:hAnsi="Time New Roman" w:hint="eastAsia"/>
        </w:rPr>
        <w:t>委员会建议</w:t>
      </w:r>
      <w:r>
        <w:rPr>
          <w:rFonts w:ascii="Time New Roman" w:eastAsia="SimHei" w:hAnsi="Time New Roman" w:hint="eastAsia"/>
        </w:rPr>
        <w:t>建立一个协调的全国系统</w:t>
      </w:r>
      <w:r w:rsidR="00F755D5">
        <w:rPr>
          <w:rFonts w:ascii="Time New Roman" w:eastAsia="SimHei" w:hAnsi="Time New Roman" w:hint="eastAsia"/>
        </w:rPr>
        <w:t>，</w:t>
      </w:r>
      <w:r>
        <w:rPr>
          <w:rFonts w:ascii="Time New Roman" w:eastAsia="SimHei" w:hAnsi="Time New Roman" w:hint="eastAsia"/>
        </w:rPr>
        <w:t>以收集和分析按照</w:t>
      </w:r>
      <w:r w:rsidRPr="0090262A">
        <w:rPr>
          <w:rFonts w:ascii="Time New Roman" w:eastAsia="SimHei" w:hAnsi="Time New Roman" w:hint="eastAsia"/>
        </w:rPr>
        <w:t>《公约》</w:t>
      </w:r>
      <w:r>
        <w:rPr>
          <w:rFonts w:ascii="Time New Roman" w:eastAsia="SimHei" w:hAnsi="Time New Roman" w:hint="eastAsia"/>
        </w:rPr>
        <w:t>及其两项任择议定书所涉所有领域分类的数据</w:t>
      </w:r>
      <w:r w:rsidR="00F755D5">
        <w:rPr>
          <w:rFonts w:ascii="Time New Roman" w:eastAsia="SimHei" w:hAnsi="Time New Roman" w:hint="eastAsia"/>
        </w:rPr>
        <w:t>，</w:t>
      </w:r>
      <w:r>
        <w:rPr>
          <w:rFonts w:ascii="Time New Roman" w:eastAsia="SimHei" w:hAnsi="Time New Roman" w:hint="eastAsia"/>
        </w:rPr>
        <w:t>在此基础上评估在实现儿童权利方面取得的进展</w:t>
      </w:r>
      <w:r w:rsidR="00F755D5">
        <w:rPr>
          <w:rFonts w:ascii="Time New Roman" w:eastAsia="SimHei" w:hAnsi="Time New Roman" w:hint="eastAsia"/>
        </w:rPr>
        <w:t>，</w:t>
      </w:r>
      <w:r>
        <w:rPr>
          <w:rFonts w:ascii="Time New Roman" w:eastAsia="SimHei" w:hAnsi="Time New Roman" w:hint="eastAsia"/>
        </w:rPr>
        <w:t>并协助制定针对儿童及其家庭的全面综合的政策</w:t>
      </w:r>
      <w:r w:rsidR="00F755D5">
        <w:rPr>
          <w:rFonts w:ascii="Time New Roman" w:eastAsia="SimHei" w:hAnsi="Time New Roman" w:hint="eastAsia"/>
        </w:rPr>
        <w:t>，</w:t>
      </w:r>
      <w:r>
        <w:rPr>
          <w:rFonts w:ascii="Time New Roman" w:eastAsia="SimHei" w:hAnsi="Time New Roman" w:hint="eastAsia"/>
        </w:rPr>
        <w:t>并协助推动和执行</w:t>
      </w:r>
      <w:r w:rsidRPr="00E9243F">
        <w:rPr>
          <w:rFonts w:ascii="Time New Roman" w:eastAsia="SimHei" w:hAnsi="Time New Roman" w:hint="eastAsia"/>
        </w:rPr>
        <w:t>《公约》</w:t>
      </w:r>
      <w:r>
        <w:rPr>
          <w:rFonts w:ascii="Time New Roman" w:eastAsia="SimHei" w:hAnsi="Time New Roman" w:hint="eastAsia"/>
        </w:rPr>
        <w:t>及其两项任择议定书。委员会还建议缔约国仅仅在数据库中输入不注明身份的个人信息</w:t>
      </w:r>
      <w:r w:rsidR="00F755D5">
        <w:rPr>
          <w:rFonts w:ascii="Time New Roman" w:eastAsia="SimHei" w:hAnsi="Time New Roman" w:hint="eastAsia"/>
        </w:rPr>
        <w:t>，</w:t>
      </w:r>
      <w:r>
        <w:rPr>
          <w:rFonts w:ascii="Time New Roman" w:eastAsia="SimHei" w:hAnsi="Time New Roman" w:hint="eastAsia"/>
        </w:rPr>
        <w:t>并通过法律管制所收集数据的使用</w:t>
      </w:r>
      <w:r w:rsidR="00F755D5">
        <w:rPr>
          <w:rFonts w:ascii="Time New Roman" w:eastAsia="SimHei" w:hAnsi="Time New Roman" w:hint="eastAsia"/>
        </w:rPr>
        <w:t>，</w:t>
      </w:r>
      <w:r>
        <w:rPr>
          <w:rFonts w:ascii="Time New Roman" w:eastAsia="SimHei" w:hAnsi="Time New Roman" w:hint="eastAsia"/>
        </w:rPr>
        <w:t>以便防止滥用信息。</w:t>
      </w:r>
    </w:p>
    <w:p w:rsidR="007B3E87" w:rsidRDefault="007B3E87" w:rsidP="00662B61">
      <w:pPr>
        <w:pStyle w:val="Heading4"/>
        <w:rPr>
          <w:rFonts w:ascii="Time New Roman" w:eastAsia="SimHei" w:hAnsi="Time New Roman" w:hint="eastAsia"/>
          <w:u w:val="none"/>
        </w:rPr>
      </w:pPr>
      <w:r w:rsidRPr="009C7F68">
        <w:rPr>
          <w:rFonts w:ascii="Time New Roman" w:eastAsia="SimHei" w:hAnsi="Time New Roman" w:hint="eastAsia"/>
          <w:u w:val="none"/>
        </w:rPr>
        <w:t>《公约》的宣传、培训和提高认识</w:t>
      </w:r>
    </w:p>
    <w:p w:rsidR="007B3E87" w:rsidRDefault="007B3E87" w:rsidP="00662B61">
      <w:pPr>
        <w:rPr>
          <w:rFonts w:hint="eastAsia"/>
        </w:rPr>
      </w:pPr>
      <w:r>
        <w:rPr>
          <w:rFonts w:hint="eastAsia"/>
        </w:rPr>
        <w:tab/>
        <w:t>2</w:t>
      </w:r>
      <w:r w:rsidR="00F755D5">
        <w:rPr>
          <w:rFonts w:hint="eastAsia"/>
        </w:rPr>
        <w:t>2.</w:t>
      </w:r>
      <w:r>
        <w:rPr>
          <w:rFonts w:hint="eastAsia"/>
        </w:rPr>
        <w:t xml:space="preserve">  </w:t>
      </w:r>
      <w:r>
        <w:rPr>
          <w:rFonts w:hint="eastAsia"/>
        </w:rPr>
        <w:t>委员会欢迎缔约国最近努力对从事儿童工作的专业人员展开《公约》原则和规定方面的强制性培训</w:t>
      </w:r>
      <w:r w:rsidR="00F755D5">
        <w:rPr>
          <w:rFonts w:hint="eastAsia"/>
        </w:rPr>
        <w:t>，</w:t>
      </w:r>
      <w:r>
        <w:rPr>
          <w:rFonts w:hint="eastAsia"/>
        </w:rPr>
        <w:t>特别着重于处境危险的儿童。它还注意到学校课程涵盖公民教育模块</w:t>
      </w:r>
      <w:r w:rsidR="00F755D5">
        <w:rPr>
          <w:rFonts w:hint="eastAsia"/>
        </w:rPr>
        <w:t>，</w:t>
      </w:r>
      <w:r>
        <w:rPr>
          <w:rFonts w:hint="eastAsia"/>
        </w:rPr>
        <w:t>包括人权。然而委员会对儿童和成年人对《公约》了解甚少表示关注。</w:t>
      </w:r>
    </w:p>
    <w:p w:rsidR="007B3E87" w:rsidRDefault="007B3E87" w:rsidP="00662B61">
      <w:pPr>
        <w:spacing w:after="320"/>
        <w:rPr>
          <w:rFonts w:ascii="Time New Roman" w:eastAsia="SimHei" w:hAnsi="Time New Roman" w:hint="eastAsia"/>
        </w:rPr>
      </w:pPr>
      <w:r>
        <w:rPr>
          <w:rFonts w:hint="eastAsia"/>
        </w:rPr>
        <w:tab/>
      </w:r>
      <w:r w:rsidRPr="00A95302">
        <w:rPr>
          <w:rFonts w:ascii="Time New Roman" w:eastAsia="SimHei" w:hAnsi="Time New Roman" w:hint="eastAsia"/>
          <w:b/>
        </w:rPr>
        <w:t>2</w:t>
      </w:r>
      <w:r w:rsidR="00F755D5">
        <w:rPr>
          <w:rFonts w:ascii="Time New Roman" w:eastAsia="SimHei" w:hAnsi="Time New Roman" w:hint="eastAsia"/>
          <w:b/>
        </w:rPr>
        <w:t>3.</w:t>
      </w:r>
      <w:r w:rsidRPr="00A95302">
        <w:rPr>
          <w:rFonts w:ascii="Time New Roman" w:eastAsia="SimHei" w:hAnsi="Time New Roman" w:hint="eastAsia"/>
        </w:rPr>
        <w:t xml:space="preserve">  </w:t>
      </w:r>
      <w:r w:rsidRPr="00A95302">
        <w:rPr>
          <w:rFonts w:ascii="Time New Roman" w:eastAsia="SimHei" w:hAnsi="Time New Roman" w:hint="eastAsia"/>
        </w:rPr>
        <w:t>委员会</w:t>
      </w:r>
      <w:r>
        <w:rPr>
          <w:rFonts w:ascii="Time New Roman" w:eastAsia="SimHei" w:hAnsi="Time New Roman" w:hint="eastAsia"/>
        </w:rPr>
        <w:t>建议缔约国加紧努力</w:t>
      </w:r>
      <w:r w:rsidR="00F755D5">
        <w:rPr>
          <w:rFonts w:ascii="Time New Roman" w:eastAsia="SimHei" w:hAnsi="Time New Roman" w:hint="eastAsia"/>
        </w:rPr>
        <w:t>，</w:t>
      </w:r>
      <w:r>
        <w:rPr>
          <w:rFonts w:ascii="Time New Roman" w:eastAsia="SimHei" w:hAnsi="Time New Roman" w:hint="eastAsia"/>
        </w:rPr>
        <w:t>确保</w:t>
      </w:r>
      <w:r w:rsidRPr="00DF74D1">
        <w:rPr>
          <w:rFonts w:ascii="Time New Roman" w:eastAsia="SimHei" w:hAnsi="Time New Roman" w:hint="eastAsia"/>
        </w:rPr>
        <w:t>《公约》</w:t>
      </w:r>
      <w:r>
        <w:rPr>
          <w:rFonts w:ascii="Time New Roman" w:eastAsia="SimHei" w:hAnsi="Time New Roman" w:hint="eastAsia"/>
        </w:rPr>
        <w:t>及其两项任择议定书的所有规定在缔约国全国各地的成年人和儿童中间做到家喻户晓。</w:t>
      </w:r>
    </w:p>
    <w:p w:rsidR="007B3E87" w:rsidRDefault="007B3E87" w:rsidP="00662B61">
      <w:pPr>
        <w:pStyle w:val="Heading4"/>
        <w:rPr>
          <w:rFonts w:ascii="Time New Roman" w:eastAsia="SimHei" w:hAnsi="Time New Roman" w:hint="eastAsia"/>
          <w:u w:val="none"/>
        </w:rPr>
      </w:pPr>
      <w:r w:rsidRPr="005E2B50">
        <w:rPr>
          <w:rFonts w:ascii="Time New Roman" w:eastAsia="SimHei" w:hAnsi="Time New Roman" w:hint="eastAsia"/>
          <w:u w:val="none"/>
        </w:rPr>
        <w:t>与民间社会的合作</w:t>
      </w:r>
    </w:p>
    <w:p w:rsidR="007B3E87" w:rsidRDefault="007B3E87" w:rsidP="00662B61">
      <w:pPr>
        <w:rPr>
          <w:rFonts w:hint="eastAsia"/>
        </w:rPr>
      </w:pPr>
      <w:r>
        <w:rPr>
          <w:rFonts w:hint="eastAsia"/>
        </w:rPr>
        <w:tab/>
        <w:t>2</w:t>
      </w:r>
      <w:r w:rsidR="00F755D5">
        <w:rPr>
          <w:rFonts w:hint="eastAsia"/>
        </w:rPr>
        <w:t>4.</w:t>
      </w:r>
      <w:r>
        <w:rPr>
          <w:rFonts w:hint="eastAsia"/>
        </w:rPr>
        <w:t xml:space="preserve">  </w:t>
      </w:r>
      <w:r>
        <w:rPr>
          <w:rFonts w:hint="eastAsia"/>
        </w:rPr>
        <w:t>委员会欢迎缔约国努力在政府和民间社会之间</w:t>
      </w:r>
      <w:r w:rsidR="00F755D5">
        <w:rPr>
          <w:rFonts w:hint="eastAsia"/>
        </w:rPr>
        <w:t>，</w:t>
      </w:r>
      <w:r>
        <w:rPr>
          <w:rFonts w:hint="eastAsia"/>
        </w:rPr>
        <w:t>包括与非政府组织建立联系</w:t>
      </w:r>
      <w:r w:rsidR="00F755D5">
        <w:rPr>
          <w:rFonts w:hint="eastAsia"/>
        </w:rPr>
        <w:t>，</w:t>
      </w:r>
      <w:r>
        <w:rPr>
          <w:rFonts w:hint="eastAsia"/>
        </w:rPr>
        <w:t>但关注的是</w:t>
      </w:r>
      <w:r w:rsidR="00F755D5">
        <w:rPr>
          <w:rFonts w:hint="eastAsia"/>
        </w:rPr>
        <w:t>，</w:t>
      </w:r>
      <w:r>
        <w:rPr>
          <w:rFonts w:hint="eastAsia"/>
        </w:rPr>
        <w:t>在编写报告以及执行《公约》方面与非政府组织的合作仍然不够充分。</w:t>
      </w:r>
    </w:p>
    <w:p w:rsidR="007B3E87" w:rsidRDefault="007B3E87" w:rsidP="00662B61">
      <w:pPr>
        <w:spacing w:after="320"/>
        <w:rPr>
          <w:rFonts w:ascii="Time New Roman" w:eastAsia="SimHei" w:hAnsi="Time New Roman" w:hint="eastAsia"/>
        </w:rPr>
      </w:pPr>
      <w:r w:rsidRPr="00D65FD2">
        <w:rPr>
          <w:rFonts w:ascii="Time New Roman" w:eastAsia="SimHei" w:hAnsi="Time New Roman" w:hint="eastAsia"/>
        </w:rPr>
        <w:tab/>
      </w:r>
      <w:r w:rsidRPr="00D65FD2">
        <w:rPr>
          <w:rFonts w:ascii="Time New Roman" w:eastAsia="SimHei" w:hAnsi="Time New Roman" w:hint="eastAsia"/>
          <w:b/>
        </w:rPr>
        <w:t>2</w:t>
      </w:r>
      <w:r w:rsidR="00F755D5">
        <w:rPr>
          <w:rFonts w:ascii="Time New Roman" w:eastAsia="SimHei" w:hAnsi="Time New Roman" w:hint="eastAsia"/>
          <w:b/>
        </w:rPr>
        <w:t>5.</w:t>
      </w:r>
      <w:r w:rsidRPr="00D65FD2">
        <w:rPr>
          <w:rFonts w:ascii="Time New Roman" w:eastAsia="SimHei" w:hAnsi="Time New Roman" w:hint="eastAsia"/>
        </w:rPr>
        <w:t xml:space="preserve">  </w:t>
      </w:r>
      <w:r w:rsidRPr="00D65FD2">
        <w:rPr>
          <w:rFonts w:ascii="Time New Roman" w:eastAsia="SimHei" w:hAnsi="Time New Roman" w:hint="eastAsia"/>
        </w:rPr>
        <w:t>委员会</w:t>
      </w:r>
      <w:r>
        <w:rPr>
          <w:rFonts w:ascii="Time New Roman" w:eastAsia="SimHei" w:hAnsi="Time New Roman" w:hint="eastAsia"/>
        </w:rPr>
        <w:t>建议缔约国在增进和落实儿童权利</w:t>
      </w:r>
      <w:r w:rsidR="00F755D5">
        <w:rPr>
          <w:rFonts w:ascii="Time New Roman" w:eastAsia="SimHei" w:hAnsi="Time New Roman" w:hint="eastAsia"/>
        </w:rPr>
        <w:t>，</w:t>
      </w:r>
      <w:r>
        <w:rPr>
          <w:rFonts w:ascii="Time New Roman" w:eastAsia="SimHei" w:hAnsi="Time New Roman" w:hint="eastAsia"/>
        </w:rPr>
        <w:t>包括儿童参与制定政策和合作项目</w:t>
      </w:r>
      <w:r w:rsidR="00F755D5">
        <w:rPr>
          <w:rFonts w:ascii="Time New Roman" w:eastAsia="SimHei" w:hAnsi="Time New Roman" w:hint="eastAsia"/>
        </w:rPr>
        <w:t>，</w:t>
      </w:r>
      <w:r>
        <w:rPr>
          <w:rFonts w:ascii="Time New Roman" w:eastAsia="SimHei" w:hAnsi="Time New Roman" w:hint="eastAsia"/>
        </w:rPr>
        <w:t>以及在落实委员会结论性意见和编写下一次定期报告方面</w:t>
      </w:r>
      <w:r w:rsidR="00F755D5">
        <w:rPr>
          <w:rFonts w:ascii="Time New Roman" w:eastAsia="SimHei" w:hAnsi="Time New Roman" w:hint="eastAsia"/>
        </w:rPr>
        <w:t>，</w:t>
      </w:r>
      <w:r>
        <w:rPr>
          <w:rFonts w:ascii="Time New Roman" w:eastAsia="SimHei" w:hAnsi="Time New Roman" w:hint="eastAsia"/>
        </w:rPr>
        <w:t>加强与民间社会</w:t>
      </w:r>
      <w:r w:rsidR="00F755D5">
        <w:rPr>
          <w:rFonts w:ascii="Time New Roman" w:eastAsia="SimHei" w:hAnsi="Time New Roman" w:hint="eastAsia"/>
        </w:rPr>
        <w:t>，</w:t>
      </w:r>
      <w:r>
        <w:rPr>
          <w:rFonts w:ascii="Time New Roman" w:eastAsia="SimHei" w:hAnsi="Time New Roman" w:hint="eastAsia"/>
        </w:rPr>
        <w:t>包括与非政府组织和儿童协会的积极和系统的合作。委员会鼓励缔约国支持地方一级的民间社会并尊重其独立性。</w:t>
      </w:r>
    </w:p>
    <w:p w:rsidR="007B3E87" w:rsidRPr="00A25EB9" w:rsidRDefault="007B3E87" w:rsidP="00662B61">
      <w:pPr>
        <w:pStyle w:val="Heading4"/>
        <w:rPr>
          <w:rFonts w:ascii="Time New Roman" w:eastAsia="SimHei" w:hAnsi="Time New Roman" w:hint="eastAsia"/>
          <w:u w:val="none"/>
        </w:rPr>
      </w:pPr>
      <w:r w:rsidRPr="00A25EB9">
        <w:rPr>
          <w:rFonts w:ascii="Time New Roman" w:eastAsia="SimHei" w:hAnsi="Time New Roman" w:hint="eastAsia"/>
          <w:u w:val="none"/>
        </w:rPr>
        <w:t>国际合作</w:t>
      </w:r>
    </w:p>
    <w:p w:rsidR="007B3E87" w:rsidRDefault="007B3E87" w:rsidP="00662B61">
      <w:pPr>
        <w:rPr>
          <w:rFonts w:hint="eastAsia"/>
        </w:rPr>
      </w:pPr>
      <w:r>
        <w:rPr>
          <w:rFonts w:hint="eastAsia"/>
        </w:rPr>
        <w:tab/>
        <w:t>2</w:t>
      </w:r>
      <w:r w:rsidR="00F755D5">
        <w:rPr>
          <w:rFonts w:hint="eastAsia"/>
        </w:rPr>
        <w:t>6.</w:t>
      </w:r>
      <w:r>
        <w:rPr>
          <w:rFonts w:hint="eastAsia"/>
        </w:rPr>
        <w:t xml:space="preserve">  </w:t>
      </w:r>
      <w:r>
        <w:rPr>
          <w:rFonts w:hint="eastAsia"/>
        </w:rPr>
        <w:t>委员会赞赏地注意到缔约国对国际和双边合作领域里各种与儿童权利有关的活动所作的贡献。</w:t>
      </w:r>
    </w:p>
    <w:p w:rsidR="007B3E87" w:rsidRDefault="007B3E87" w:rsidP="00007C3D">
      <w:pPr>
        <w:spacing w:after="320"/>
        <w:rPr>
          <w:rFonts w:ascii="Time New Roman" w:eastAsia="SimHei" w:hAnsi="Time New Roman" w:hint="eastAsia"/>
        </w:rPr>
      </w:pPr>
      <w:r w:rsidRPr="002A0B1F">
        <w:rPr>
          <w:rFonts w:ascii="Time New Roman" w:eastAsia="SimHei" w:hAnsi="Time New Roman" w:hint="eastAsia"/>
        </w:rPr>
        <w:tab/>
      </w:r>
      <w:r w:rsidRPr="002A0B1F">
        <w:rPr>
          <w:rFonts w:ascii="Time New Roman" w:eastAsia="SimHei" w:hAnsi="Time New Roman" w:hint="eastAsia"/>
          <w:b/>
        </w:rPr>
        <w:t>2</w:t>
      </w:r>
      <w:r w:rsidR="00F755D5">
        <w:rPr>
          <w:rFonts w:ascii="Time New Roman" w:eastAsia="SimHei" w:hAnsi="Time New Roman" w:hint="eastAsia"/>
          <w:b/>
        </w:rPr>
        <w:t>7.</w:t>
      </w:r>
      <w:r w:rsidRPr="002A0B1F">
        <w:rPr>
          <w:rFonts w:ascii="Time New Roman" w:eastAsia="SimHei" w:hAnsi="Time New Roman" w:hint="eastAsia"/>
        </w:rPr>
        <w:t xml:space="preserve">  </w:t>
      </w:r>
      <w:r w:rsidRPr="002A0B1F">
        <w:rPr>
          <w:rFonts w:ascii="Time New Roman" w:eastAsia="SimHei" w:hAnsi="Time New Roman" w:hint="eastAsia"/>
        </w:rPr>
        <w:t>委员会鼓励</w:t>
      </w:r>
      <w:r>
        <w:rPr>
          <w:rFonts w:ascii="Time New Roman" w:eastAsia="SimHei" w:hAnsi="Time New Roman" w:hint="eastAsia"/>
        </w:rPr>
        <w:t>继续加强国际合作领域的活动</w:t>
      </w:r>
      <w:r w:rsidR="00F755D5">
        <w:rPr>
          <w:rFonts w:ascii="Time New Roman" w:eastAsia="SimHei" w:hAnsi="Time New Roman" w:hint="eastAsia"/>
        </w:rPr>
        <w:t>，</w:t>
      </w:r>
      <w:r>
        <w:rPr>
          <w:rFonts w:ascii="Time New Roman" w:eastAsia="SimHei" w:hAnsi="Time New Roman" w:hint="eastAsia"/>
        </w:rPr>
        <w:t>特别是努力实现联合国关于将国内生产总值的</w:t>
      </w:r>
      <w:r w:rsidR="00F755D5">
        <w:rPr>
          <w:rFonts w:ascii="Time New Roman" w:eastAsia="SimHei" w:hAnsi="Time New Roman" w:hint="eastAsia"/>
          <w:b/>
        </w:rPr>
        <w:t>0.</w:t>
      </w:r>
      <w:r w:rsidRPr="008E22A0">
        <w:rPr>
          <w:rFonts w:ascii="Time New Roman" w:eastAsia="SimHei" w:hAnsi="Time New Roman" w:hint="eastAsia"/>
          <w:b/>
        </w:rPr>
        <w:t>7</w:t>
      </w:r>
      <w:r w:rsidR="00F755D5">
        <w:rPr>
          <w:rFonts w:ascii="Time New Roman" w:eastAsia="SimHei" w:hAnsi="Time New Roman" w:hint="eastAsia"/>
          <w:b/>
        </w:rPr>
        <w:t>%</w:t>
      </w:r>
      <w:r>
        <w:rPr>
          <w:rFonts w:ascii="Time New Roman" w:eastAsia="SimHei" w:hAnsi="Time New Roman" w:hint="eastAsia"/>
        </w:rPr>
        <w:t>用于国际发展援助的目标。委员会还鼓励缔约国在与</w:t>
      </w:r>
      <w:r w:rsidRPr="00283A7E">
        <w:rPr>
          <w:rFonts w:ascii="Time New Roman" w:eastAsia="SimHei" w:hAnsi="Time New Roman" w:hint="eastAsia"/>
        </w:rPr>
        <w:t>《公约》</w:t>
      </w:r>
      <w:r>
        <w:rPr>
          <w:rFonts w:ascii="Time New Roman" w:eastAsia="SimHei" w:hAnsi="Time New Roman" w:hint="eastAsia"/>
        </w:rPr>
        <w:t>及其两项任择议定书的其他缔约国的双边合作中适当注意到委员会就这些国家提出的结论性意见和建议。在这一方面</w:t>
      </w:r>
      <w:r w:rsidR="00F755D5">
        <w:rPr>
          <w:rFonts w:ascii="Time New Roman" w:eastAsia="SimHei" w:hAnsi="Time New Roman" w:hint="eastAsia"/>
        </w:rPr>
        <w:t>，</w:t>
      </w:r>
      <w:r>
        <w:rPr>
          <w:rFonts w:ascii="Time New Roman" w:eastAsia="SimHei" w:hAnsi="Time New Roman" w:hint="eastAsia"/>
        </w:rPr>
        <w:t>委员会邀请缔约国参照委员会在关于“提供资源支持儿童权利</w:t>
      </w:r>
      <w:r w:rsidR="00732480" w:rsidRPr="00732480">
        <w:rPr>
          <w:rFonts w:ascii="Time New Roman" w:eastAsia="SimHei" w:hAnsi="Time New Roman" w:hint="eastAsia"/>
          <w:spacing w:val="-50"/>
        </w:rPr>
        <w:t>―</w:t>
      </w:r>
      <w:r w:rsidR="00732480" w:rsidRPr="00732480">
        <w:rPr>
          <w:rFonts w:ascii="Time New Roman" w:eastAsia="SimHei" w:hAnsi="Time New Roman" w:hint="eastAsia"/>
        </w:rPr>
        <w:t>―</w:t>
      </w:r>
      <w:r>
        <w:rPr>
          <w:rFonts w:ascii="Time New Roman" w:eastAsia="SimHei" w:hAnsi="Time New Roman" w:hint="eastAsia"/>
        </w:rPr>
        <w:t>国家的责任”的一般性讨论日以后于</w:t>
      </w:r>
      <w:r w:rsidRPr="00624BE9">
        <w:rPr>
          <w:rFonts w:ascii="Time New Roman" w:eastAsia="SimHei" w:hAnsi="Time New Roman" w:hint="eastAsia"/>
          <w:b/>
        </w:rPr>
        <w:t>2007</w:t>
      </w:r>
      <w:r>
        <w:rPr>
          <w:rFonts w:ascii="Time New Roman" w:eastAsia="SimHei" w:hAnsi="Time New Roman" w:hint="eastAsia"/>
        </w:rPr>
        <w:t>年发表的建议。</w:t>
      </w:r>
    </w:p>
    <w:p w:rsidR="007B3E87" w:rsidRDefault="00F755D5" w:rsidP="00662B61">
      <w:pPr>
        <w:pStyle w:val="Heading3"/>
        <w:rPr>
          <w:rFonts w:ascii="Time New Roman" w:eastAsia="SimHei" w:hAnsi="Time New Roman" w:hint="eastAsia"/>
          <w:u w:val="none"/>
        </w:rPr>
      </w:pPr>
      <w:r>
        <w:rPr>
          <w:rFonts w:ascii="Time New Roman" w:eastAsia="SimHei" w:hAnsi="Time New Roman" w:hint="eastAsia"/>
          <w:b/>
          <w:u w:val="none"/>
        </w:rPr>
        <w:t>2.</w:t>
      </w:r>
      <w:r w:rsidR="007B3E87" w:rsidRPr="005216F9">
        <w:rPr>
          <w:rFonts w:ascii="Time New Roman" w:eastAsia="SimHei" w:hAnsi="Time New Roman" w:hint="eastAsia"/>
          <w:u w:val="none"/>
        </w:rPr>
        <w:t xml:space="preserve">  </w:t>
      </w:r>
      <w:r w:rsidR="007B3E87" w:rsidRPr="005216F9">
        <w:rPr>
          <w:rFonts w:ascii="Time New Roman" w:eastAsia="SimHei" w:hAnsi="Time New Roman" w:hint="eastAsia"/>
          <w:u w:val="none"/>
        </w:rPr>
        <w:t>一般原则</w:t>
      </w:r>
      <w:r w:rsidR="007B3E87">
        <w:rPr>
          <w:rFonts w:ascii="Time New Roman" w:eastAsia="SimHei" w:hAnsi="Time New Roman"/>
          <w:u w:val="none"/>
        </w:rPr>
        <w:br/>
      </w:r>
      <w:r>
        <w:rPr>
          <w:rFonts w:ascii="Time New Roman" w:eastAsia="SimHei" w:hAnsi="Time New Roman" w:hint="eastAsia"/>
          <w:u w:val="none"/>
        </w:rPr>
        <w:t>(</w:t>
      </w:r>
      <w:r w:rsidR="007B3E87" w:rsidRPr="005216F9">
        <w:rPr>
          <w:rFonts w:ascii="Time New Roman" w:eastAsia="SimHei" w:hAnsi="Time New Roman" w:hint="eastAsia"/>
          <w:u w:val="none"/>
        </w:rPr>
        <w:t>《公约》</w:t>
      </w:r>
      <w:r w:rsidR="007B3E87">
        <w:rPr>
          <w:rFonts w:ascii="Time New Roman" w:eastAsia="SimHei" w:hAnsi="Time New Roman" w:hint="eastAsia"/>
          <w:u w:val="none"/>
        </w:rPr>
        <w:t>第</w:t>
      </w:r>
      <w:r w:rsidR="007B3E87" w:rsidRPr="00C346F4">
        <w:rPr>
          <w:rFonts w:ascii="Time New Roman" w:eastAsia="SimHei" w:hAnsi="Time New Roman" w:hint="eastAsia"/>
          <w:b/>
          <w:u w:val="none"/>
        </w:rPr>
        <w:t>2</w:t>
      </w:r>
      <w:r w:rsidR="007B3E87" w:rsidRPr="00C346F4">
        <w:rPr>
          <w:rFonts w:ascii="Time New Roman" w:eastAsia="SimHei" w:hAnsi="Time New Roman" w:hint="eastAsia"/>
          <w:b/>
          <w:u w:val="none"/>
        </w:rPr>
        <w:t>、</w:t>
      </w:r>
      <w:r w:rsidR="007B3E87">
        <w:rPr>
          <w:rFonts w:ascii="Time New Roman" w:eastAsia="SimHei" w:hAnsi="Time New Roman" w:hint="eastAsia"/>
          <w:u w:val="none"/>
        </w:rPr>
        <w:t>第</w:t>
      </w:r>
      <w:r w:rsidR="007B3E87" w:rsidRPr="00C346F4">
        <w:rPr>
          <w:rFonts w:ascii="Time New Roman" w:eastAsia="SimHei" w:hAnsi="Time New Roman" w:hint="eastAsia"/>
          <w:b/>
          <w:u w:val="none"/>
        </w:rPr>
        <w:t>3</w:t>
      </w:r>
      <w:r w:rsidR="007B3E87" w:rsidRPr="00C346F4">
        <w:rPr>
          <w:rFonts w:ascii="Time New Roman" w:eastAsia="SimHei" w:hAnsi="Time New Roman" w:hint="eastAsia"/>
          <w:u w:val="none"/>
        </w:rPr>
        <w:t>、第</w:t>
      </w:r>
      <w:r w:rsidR="007B3E87" w:rsidRPr="00C346F4">
        <w:rPr>
          <w:rFonts w:ascii="Time New Roman" w:eastAsia="SimHei" w:hAnsi="Time New Roman" w:hint="eastAsia"/>
          <w:b/>
          <w:u w:val="none"/>
        </w:rPr>
        <w:t>6</w:t>
      </w:r>
      <w:r w:rsidR="007B3E87" w:rsidRPr="00C346F4">
        <w:rPr>
          <w:rFonts w:ascii="Time New Roman" w:eastAsia="SimHei" w:hAnsi="Time New Roman" w:hint="eastAsia"/>
          <w:u w:val="none"/>
        </w:rPr>
        <w:t>和第</w:t>
      </w:r>
      <w:r w:rsidR="007B3E87" w:rsidRPr="00C346F4">
        <w:rPr>
          <w:rFonts w:ascii="Time New Roman" w:eastAsia="SimHei" w:hAnsi="Time New Roman" w:hint="eastAsia"/>
          <w:b/>
          <w:u w:val="none"/>
        </w:rPr>
        <w:t>12</w:t>
      </w:r>
      <w:r w:rsidR="007B3E87">
        <w:rPr>
          <w:rFonts w:ascii="Time New Roman" w:eastAsia="SimHei" w:hAnsi="Time New Roman" w:hint="eastAsia"/>
          <w:u w:val="none"/>
        </w:rPr>
        <w:t>条</w:t>
      </w:r>
      <w:r>
        <w:rPr>
          <w:rFonts w:ascii="Time New Roman" w:eastAsia="SimHei" w:hAnsi="Time New Roman" w:hint="eastAsia"/>
          <w:u w:val="none"/>
        </w:rPr>
        <w:t>)</w:t>
      </w:r>
    </w:p>
    <w:p w:rsidR="007B3E87" w:rsidRDefault="007B3E87" w:rsidP="00662B61">
      <w:pPr>
        <w:pStyle w:val="Heading4"/>
        <w:rPr>
          <w:rFonts w:ascii="Time New Roman" w:eastAsia="SimHei" w:hAnsi="Time New Roman" w:hint="eastAsia"/>
          <w:u w:val="none"/>
        </w:rPr>
      </w:pPr>
      <w:r w:rsidRPr="00FB5AFC">
        <w:rPr>
          <w:rFonts w:ascii="Time New Roman" w:eastAsia="SimHei" w:hAnsi="Time New Roman" w:hint="eastAsia"/>
          <w:u w:val="none"/>
        </w:rPr>
        <w:t>不</w:t>
      </w:r>
      <w:r>
        <w:rPr>
          <w:rFonts w:ascii="Time New Roman" w:eastAsia="SimHei" w:hAnsi="Time New Roman" w:hint="eastAsia"/>
          <w:u w:val="none"/>
        </w:rPr>
        <w:t xml:space="preserve"> </w:t>
      </w:r>
      <w:r w:rsidRPr="00FB5AFC">
        <w:rPr>
          <w:rFonts w:ascii="Time New Roman" w:eastAsia="SimHei" w:hAnsi="Time New Roman" w:hint="eastAsia"/>
          <w:u w:val="none"/>
        </w:rPr>
        <w:t>歧</w:t>
      </w:r>
      <w:r>
        <w:rPr>
          <w:rFonts w:ascii="Time New Roman" w:eastAsia="SimHei" w:hAnsi="Time New Roman" w:hint="eastAsia"/>
          <w:u w:val="none"/>
        </w:rPr>
        <w:t xml:space="preserve"> </w:t>
      </w:r>
      <w:r w:rsidRPr="00FB5AFC">
        <w:rPr>
          <w:rFonts w:ascii="Time New Roman" w:eastAsia="SimHei" w:hAnsi="Time New Roman" w:hint="eastAsia"/>
          <w:u w:val="none"/>
        </w:rPr>
        <w:t>视</w:t>
      </w:r>
    </w:p>
    <w:p w:rsidR="007B3E87" w:rsidRDefault="007B3E87" w:rsidP="00662B61">
      <w:pPr>
        <w:rPr>
          <w:rFonts w:hint="eastAsia"/>
        </w:rPr>
      </w:pPr>
      <w:r>
        <w:rPr>
          <w:rFonts w:hint="eastAsia"/>
        </w:rPr>
        <w:tab/>
        <w:t>2</w:t>
      </w:r>
      <w:r w:rsidR="00F755D5">
        <w:rPr>
          <w:rFonts w:hint="eastAsia"/>
        </w:rPr>
        <w:t>8.</w:t>
      </w:r>
      <w:r>
        <w:rPr>
          <w:rFonts w:hint="eastAsia"/>
        </w:rPr>
        <w:t xml:space="preserve">  </w:t>
      </w:r>
      <w:r>
        <w:rPr>
          <w:rFonts w:hint="eastAsia"/>
        </w:rPr>
        <w:t>委员会欢迎缔约国根据第</w:t>
      </w:r>
      <w:r>
        <w:rPr>
          <w:rFonts w:hint="eastAsia"/>
        </w:rPr>
        <w:t>2004-1486</w:t>
      </w:r>
      <w:r>
        <w:rPr>
          <w:rFonts w:hint="eastAsia"/>
        </w:rPr>
        <w:t>号法律设立制止歧视和促进平等高级管理局</w:t>
      </w:r>
      <w:r w:rsidR="00F755D5">
        <w:rPr>
          <w:rFonts w:hint="eastAsia"/>
        </w:rPr>
        <w:t>(</w:t>
      </w:r>
      <w:r w:rsidRPr="00DE01B2">
        <w:t>Haute Autorité de Lutte contre les Discriminations et pour l’Égalité</w:t>
      </w:r>
      <w:r w:rsidR="00F755D5">
        <w:t>，</w:t>
      </w:r>
      <w:r w:rsidRPr="00DE01B2">
        <w:t xml:space="preserve"> HALDE</w:t>
      </w:r>
      <w:r w:rsidR="00F755D5">
        <w:t>)</w:t>
      </w:r>
      <w:r w:rsidR="00F755D5">
        <w:rPr>
          <w:rFonts w:hint="eastAsia"/>
        </w:rPr>
        <w:t>，</w:t>
      </w:r>
      <w:r>
        <w:rPr>
          <w:rFonts w:hint="eastAsia"/>
        </w:rPr>
        <w:t>该管理局有权受理个人上诉并自行采取行动</w:t>
      </w:r>
      <w:r w:rsidR="00F755D5">
        <w:rPr>
          <w:rFonts w:hint="eastAsia"/>
        </w:rPr>
        <w:t>，</w:t>
      </w:r>
      <w:r>
        <w:rPr>
          <w:rFonts w:hint="eastAsia"/>
        </w:rPr>
        <w:t>纠正基于民族出身、残疾、健康、年龄、性别、家庭和婚姻状况、工会活动、性取向、宗教信仰、外表、姓氏和一般特征的歧视问题。它还赞赏地注意到缔约国通过关于废除合法和自然出身的概念的第</w:t>
      </w:r>
      <w:r>
        <w:rPr>
          <w:rFonts w:hint="eastAsia"/>
        </w:rPr>
        <w:t>2005-759</w:t>
      </w:r>
      <w:r>
        <w:rPr>
          <w:rFonts w:hint="eastAsia"/>
        </w:rPr>
        <w:t>号法令和关于继承和捐赠的第</w:t>
      </w:r>
      <w:r>
        <w:rPr>
          <w:rFonts w:hint="eastAsia"/>
        </w:rPr>
        <w:t>2006-728</w:t>
      </w:r>
      <w:r>
        <w:rPr>
          <w:rFonts w:hint="eastAsia"/>
        </w:rPr>
        <w:t>号法律</w:t>
      </w:r>
      <w:r w:rsidR="00F755D5">
        <w:rPr>
          <w:rFonts w:hint="eastAsia"/>
        </w:rPr>
        <w:t>，</w:t>
      </w:r>
      <w:r>
        <w:rPr>
          <w:rFonts w:hint="eastAsia"/>
        </w:rPr>
        <w:t>确立儿童</w:t>
      </w:r>
      <w:r w:rsidR="007E57B5">
        <w:rPr>
          <w:rFonts w:hint="eastAsia"/>
        </w:rPr>
        <w:t>之</w:t>
      </w:r>
      <w:r>
        <w:rPr>
          <w:rFonts w:hint="eastAsia"/>
        </w:rPr>
        <w:t>间的平等</w:t>
      </w:r>
      <w:r w:rsidR="00F755D5">
        <w:rPr>
          <w:rFonts w:hint="eastAsia"/>
        </w:rPr>
        <w:t>，</w:t>
      </w:r>
      <w:r>
        <w:rPr>
          <w:rFonts w:hint="eastAsia"/>
        </w:rPr>
        <w:t>而不论其出身状况如何。它还注意到缔约国</w:t>
      </w:r>
      <w:r w:rsidR="008A748D">
        <w:rPr>
          <w:rFonts w:hint="eastAsia"/>
        </w:rPr>
        <w:t>取消</w:t>
      </w:r>
      <w:r w:rsidR="002619FF">
        <w:rPr>
          <w:rFonts w:hint="eastAsia"/>
        </w:rPr>
        <w:t>在非法国籍儿童和“大家庭”父母的津贴方面的歧视</w:t>
      </w:r>
      <w:r w:rsidR="00F755D5">
        <w:rPr>
          <w:rFonts w:hint="eastAsia"/>
        </w:rPr>
        <w:t>，</w:t>
      </w:r>
      <w:r>
        <w:rPr>
          <w:rFonts w:hint="eastAsia"/>
        </w:rPr>
        <w:t>以及最高上诉法院决定</w:t>
      </w:r>
      <w:r w:rsidR="00F755D5">
        <w:rPr>
          <w:rFonts w:hint="eastAsia"/>
        </w:rPr>
        <w:t>，</w:t>
      </w:r>
      <w:r>
        <w:rPr>
          <w:rFonts w:hint="eastAsia"/>
        </w:rPr>
        <w:t>与其子女合法居住在法国境内的外国家庭完全有资格取得儿童津贴</w:t>
      </w:r>
      <w:r w:rsidR="00F755D5">
        <w:rPr>
          <w:rFonts w:hint="eastAsia"/>
        </w:rPr>
        <w:t>；</w:t>
      </w:r>
      <w:r>
        <w:rPr>
          <w:rFonts w:hint="eastAsia"/>
        </w:rPr>
        <w:t>然而它遗憾地指出</w:t>
      </w:r>
      <w:r w:rsidR="00F755D5">
        <w:rPr>
          <w:rFonts w:hint="eastAsia"/>
        </w:rPr>
        <w:t>，</w:t>
      </w:r>
      <w:r>
        <w:rPr>
          <w:rFonts w:hint="eastAsia"/>
        </w:rPr>
        <w:t>这项决定没有得到执行。委员会还赞赏地注意到</w:t>
      </w:r>
      <w:r w:rsidR="00F755D5">
        <w:rPr>
          <w:rFonts w:hint="eastAsia"/>
        </w:rPr>
        <w:t>，</w:t>
      </w:r>
      <w:r>
        <w:rPr>
          <w:rFonts w:hint="eastAsia"/>
        </w:rPr>
        <w:t>在马约特海外领土</w:t>
      </w:r>
      <w:r w:rsidR="00F755D5">
        <w:rPr>
          <w:rFonts w:hint="eastAsia"/>
        </w:rPr>
        <w:t>，</w:t>
      </w:r>
      <w:r>
        <w:rPr>
          <w:rFonts w:hint="eastAsia"/>
        </w:rPr>
        <w:t>缔约国禁止在继承问题上基于性别或合法性原因对儿童的歧视。</w:t>
      </w:r>
    </w:p>
    <w:p w:rsidR="007B3E87" w:rsidRDefault="007B3E87" w:rsidP="00662B61">
      <w:pPr>
        <w:rPr>
          <w:rFonts w:ascii="Time New Roman" w:eastAsia="SimHei" w:hAnsi="Time New Roman" w:hint="eastAsia"/>
        </w:rPr>
      </w:pPr>
      <w:r>
        <w:rPr>
          <w:rFonts w:hint="eastAsia"/>
        </w:rPr>
        <w:tab/>
      </w:r>
      <w:r w:rsidRPr="00D22EF5">
        <w:rPr>
          <w:rFonts w:ascii="Time New Roman" w:eastAsia="SimHei" w:hAnsi="Time New Roman" w:hint="eastAsia"/>
          <w:b/>
        </w:rPr>
        <w:t>2</w:t>
      </w:r>
      <w:r w:rsidR="00F755D5">
        <w:rPr>
          <w:rFonts w:ascii="Time New Roman" w:eastAsia="SimHei" w:hAnsi="Time New Roman" w:hint="eastAsia"/>
          <w:b/>
        </w:rPr>
        <w:t>9.</w:t>
      </w:r>
      <w:r w:rsidRPr="00D22EF5">
        <w:rPr>
          <w:rFonts w:ascii="Time New Roman" w:eastAsia="SimHei" w:hAnsi="Time New Roman" w:hint="eastAsia"/>
        </w:rPr>
        <w:t xml:space="preserve">  </w:t>
      </w:r>
      <w:r w:rsidRPr="00D22EF5">
        <w:rPr>
          <w:rFonts w:ascii="Time New Roman" w:eastAsia="SimHei" w:hAnsi="Time New Roman" w:hint="eastAsia"/>
        </w:rPr>
        <w:t>委员会</w:t>
      </w:r>
      <w:r>
        <w:rPr>
          <w:rFonts w:ascii="Time New Roman" w:eastAsia="SimHei" w:hAnsi="Time New Roman" w:hint="eastAsia"/>
        </w:rPr>
        <w:t>建议缔约国进一步支持制止歧视和促进平等高级管理局在制止歧视和促进平等方面发挥作用。委员会还敦促缔约国执行最高上诉法院关于非法国籍家庭有权取得儿童津贴的决定。</w:t>
      </w:r>
    </w:p>
    <w:p w:rsidR="007B3E87" w:rsidRDefault="007B3E87" w:rsidP="00662B61">
      <w:pPr>
        <w:rPr>
          <w:rFonts w:hint="eastAsia"/>
        </w:rPr>
      </w:pPr>
      <w:r>
        <w:rPr>
          <w:rFonts w:ascii="Time New Roman" w:eastAsia="SimHei" w:hAnsi="Time New Roman" w:hint="eastAsia"/>
        </w:rPr>
        <w:tab/>
        <w:t>3</w:t>
      </w:r>
      <w:r w:rsidR="00F755D5">
        <w:rPr>
          <w:rFonts w:ascii="Time New Roman" w:eastAsia="SimHei" w:hAnsi="Time New Roman" w:hint="eastAsia"/>
        </w:rPr>
        <w:t>0.</w:t>
      </w:r>
      <w:r>
        <w:rPr>
          <w:rFonts w:ascii="Time New Roman" w:eastAsia="SimHei" w:hAnsi="Time New Roman" w:hint="eastAsia"/>
        </w:rPr>
        <w:t xml:space="preserve">  </w:t>
      </w:r>
      <w:r w:rsidRPr="00F435A2">
        <w:rPr>
          <w:rFonts w:hint="eastAsia"/>
        </w:rPr>
        <w:t>委员会欢迎缔约国</w:t>
      </w:r>
      <w:r>
        <w:rPr>
          <w:rFonts w:hint="eastAsia"/>
        </w:rPr>
        <w:t>将打击种族主义、反犹太主义和仇外心理的活动纳入学校课程</w:t>
      </w:r>
      <w:r w:rsidR="00F755D5">
        <w:rPr>
          <w:rFonts w:hint="eastAsia"/>
        </w:rPr>
        <w:t>，</w:t>
      </w:r>
      <w:r>
        <w:rPr>
          <w:rFonts w:hint="eastAsia"/>
        </w:rPr>
        <w:t>但委员会表示关注的是</w:t>
      </w:r>
      <w:r w:rsidR="00F755D5">
        <w:rPr>
          <w:rFonts w:hint="eastAsia"/>
        </w:rPr>
        <w:t>，</w:t>
      </w:r>
      <w:r>
        <w:rPr>
          <w:rFonts w:hint="eastAsia"/>
        </w:rPr>
        <w:t>特别是在经济和社会权利领域里持续存在的歧视现象妨碍社会进步、公正和不歧视</w:t>
      </w:r>
      <w:r w:rsidR="00F755D5">
        <w:rPr>
          <w:rFonts w:hint="eastAsia"/>
        </w:rPr>
        <w:t>，</w:t>
      </w:r>
      <w:r>
        <w:rPr>
          <w:rFonts w:hint="eastAsia"/>
        </w:rPr>
        <w:t>特别是就在海外省和海外领土上居住的儿童、寻求庇护和难民儿童、以及</w:t>
      </w:r>
      <w:r w:rsidR="002B7650">
        <w:rPr>
          <w:rFonts w:hint="eastAsia"/>
        </w:rPr>
        <w:t>属于</w:t>
      </w:r>
      <w:r>
        <w:rPr>
          <w:rFonts w:hint="eastAsia"/>
        </w:rPr>
        <w:t>少数群体的儿童</w:t>
      </w:r>
      <w:r w:rsidR="00F755D5">
        <w:rPr>
          <w:rFonts w:hint="eastAsia"/>
        </w:rPr>
        <w:t>，</w:t>
      </w:r>
      <w:r>
        <w:rPr>
          <w:rFonts w:hint="eastAsia"/>
        </w:rPr>
        <w:t>例如罗姆人、</w:t>
      </w:r>
      <w:r w:rsidR="0059641C">
        <w:rPr>
          <w:rFonts w:hint="eastAsia"/>
        </w:rPr>
        <w:t>流浪</w:t>
      </w:r>
      <w:r>
        <w:rPr>
          <w:rFonts w:hint="eastAsia"/>
        </w:rPr>
        <w:t>者</w:t>
      </w:r>
      <w:r w:rsidR="00F755D5">
        <w:t>(</w:t>
      </w:r>
      <w:r>
        <w:rPr>
          <w:rFonts w:hint="eastAsia"/>
        </w:rPr>
        <w:t>“</w:t>
      </w:r>
      <w:r w:rsidRPr="00F7113D">
        <w:t>gens du voyage</w:t>
      </w:r>
      <w:r>
        <w:rPr>
          <w:rFonts w:hint="eastAsia"/>
        </w:rPr>
        <w:t>”</w:t>
      </w:r>
      <w:r w:rsidR="00F755D5">
        <w:t>)</w:t>
      </w:r>
      <w:r>
        <w:rPr>
          <w:rFonts w:hint="eastAsia"/>
        </w:rPr>
        <w:t>和宗教少数人而言。委员会还表示关注的是</w:t>
      </w:r>
      <w:r w:rsidR="00F755D5">
        <w:rPr>
          <w:rFonts w:hint="eastAsia"/>
        </w:rPr>
        <w:t>，</w:t>
      </w:r>
      <w:r>
        <w:rPr>
          <w:rFonts w:hint="eastAsia"/>
        </w:rPr>
        <w:t>新的移民、</w:t>
      </w:r>
      <w:r w:rsidR="00A04503">
        <w:rPr>
          <w:rFonts w:hint="eastAsia"/>
        </w:rPr>
        <w:t>安置</w:t>
      </w:r>
      <w:r>
        <w:rPr>
          <w:rFonts w:hint="eastAsia"/>
        </w:rPr>
        <w:t>和庇护控制法规定对移民申请人进行</w:t>
      </w:r>
      <w:r>
        <w:rPr>
          <w:rFonts w:hint="eastAsia"/>
        </w:rPr>
        <w:t>DNA</w:t>
      </w:r>
      <w:r>
        <w:rPr>
          <w:rFonts w:hint="eastAsia"/>
        </w:rPr>
        <w:t>测试并规定了驱逐的配额</w:t>
      </w:r>
      <w:r w:rsidR="00F755D5">
        <w:rPr>
          <w:rFonts w:hint="eastAsia"/>
        </w:rPr>
        <w:t>，</w:t>
      </w:r>
      <w:r>
        <w:rPr>
          <w:rFonts w:hint="eastAsia"/>
        </w:rPr>
        <w:t>这可能会助长一种歧视移民儿童的气氛。</w:t>
      </w:r>
    </w:p>
    <w:p w:rsidR="007B3E87" w:rsidRDefault="007B3E87" w:rsidP="00662B61">
      <w:pPr>
        <w:rPr>
          <w:rFonts w:ascii="Time New Roman" w:eastAsia="SimHei" w:hAnsi="Time New Roman" w:hint="eastAsia"/>
        </w:rPr>
      </w:pPr>
      <w:r>
        <w:rPr>
          <w:rFonts w:hint="eastAsia"/>
        </w:rPr>
        <w:tab/>
      </w:r>
      <w:r w:rsidRPr="00AE38F7">
        <w:rPr>
          <w:rFonts w:ascii="Time New Roman" w:eastAsia="SimHei" w:hAnsi="Time New Roman" w:hint="eastAsia"/>
          <w:b/>
        </w:rPr>
        <w:t>3</w:t>
      </w:r>
      <w:r w:rsidR="00F755D5">
        <w:rPr>
          <w:rFonts w:ascii="Time New Roman" w:eastAsia="SimHei" w:hAnsi="Time New Roman" w:hint="eastAsia"/>
          <w:b/>
        </w:rPr>
        <w:t>1.</w:t>
      </w:r>
      <w:r w:rsidRPr="00AE38F7">
        <w:rPr>
          <w:rFonts w:ascii="Time New Roman" w:eastAsia="SimHei" w:hAnsi="Time New Roman" w:hint="eastAsia"/>
        </w:rPr>
        <w:t xml:space="preserve">  </w:t>
      </w:r>
      <w:r w:rsidRPr="00AE38F7">
        <w:rPr>
          <w:rFonts w:ascii="Time New Roman" w:eastAsia="SimHei" w:hAnsi="Time New Roman" w:hint="eastAsia"/>
        </w:rPr>
        <w:t>委员会</w:t>
      </w:r>
      <w:r>
        <w:rPr>
          <w:rFonts w:ascii="Time New Roman" w:eastAsia="SimHei" w:hAnsi="Time New Roman" w:hint="eastAsia"/>
        </w:rPr>
        <w:t>敦促缔约国确保提供充分的保护</w:t>
      </w:r>
      <w:r w:rsidR="00F755D5">
        <w:rPr>
          <w:rFonts w:ascii="Time New Roman" w:eastAsia="SimHei" w:hAnsi="Time New Roman" w:hint="eastAsia"/>
        </w:rPr>
        <w:t>，</w:t>
      </w:r>
      <w:r>
        <w:rPr>
          <w:rFonts w:ascii="Time New Roman" w:eastAsia="SimHei" w:hAnsi="Time New Roman" w:hint="eastAsia"/>
        </w:rPr>
        <w:t>避免经济和社会权利领域里的歧视</w:t>
      </w:r>
      <w:r w:rsidR="00F755D5">
        <w:rPr>
          <w:rFonts w:ascii="Time New Roman" w:eastAsia="SimHei" w:hAnsi="Time New Roman" w:hint="eastAsia"/>
        </w:rPr>
        <w:t>，</w:t>
      </w:r>
      <w:r>
        <w:rPr>
          <w:rFonts w:ascii="Time New Roman" w:eastAsia="SimHei" w:hAnsi="Time New Roman" w:hint="eastAsia"/>
        </w:rPr>
        <w:t>并避免基于种族、出身、肤色、姓名、族裔或社会出身、姓名或其他原因的歧视。它敦促缔约国继续努力</w:t>
      </w:r>
      <w:r w:rsidR="00F755D5">
        <w:rPr>
          <w:rFonts w:ascii="Time New Roman" w:eastAsia="SimHei" w:hAnsi="Time New Roman" w:hint="eastAsia"/>
        </w:rPr>
        <w:t>，</w:t>
      </w:r>
      <w:r>
        <w:rPr>
          <w:rFonts w:ascii="Time New Roman" w:eastAsia="SimHei" w:hAnsi="Time New Roman" w:hint="eastAsia"/>
        </w:rPr>
        <w:t>消除地区之间的差别</w:t>
      </w:r>
      <w:r w:rsidR="00F755D5">
        <w:rPr>
          <w:rFonts w:ascii="Time New Roman" w:eastAsia="SimHei" w:hAnsi="Time New Roman" w:hint="eastAsia"/>
        </w:rPr>
        <w:t>，</w:t>
      </w:r>
      <w:r>
        <w:rPr>
          <w:rFonts w:ascii="Time New Roman" w:eastAsia="SimHei" w:hAnsi="Time New Roman" w:hint="eastAsia"/>
        </w:rPr>
        <w:t>并采取措施</w:t>
      </w:r>
      <w:r w:rsidR="00F755D5">
        <w:rPr>
          <w:rFonts w:ascii="Time New Roman" w:eastAsia="SimHei" w:hAnsi="Time New Roman" w:hint="eastAsia"/>
        </w:rPr>
        <w:t>，</w:t>
      </w:r>
      <w:r>
        <w:rPr>
          <w:rFonts w:ascii="Time New Roman" w:eastAsia="SimHei" w:hAnsi="Time New Roman" w:hint="eastAsia"/>
        </w:rPr>
        <w:t>防止和制止持续存在的歧视外国儿童和属于少数群体的儿童的现象</w:t>
      </w:r>
      <w:r w:rsidR="00F755D5">
        <w:rPr>
          <w:rFonts w:ascii="Time New Roman" w:eastAsia="SimHei" w:hAnsi="Time New Roman" w:hint="eastAsia"/>
        </w:rPr>
        <w:t>，</w:t>
      </w:r>
      <w:r>
        <w:rPr>
          <w:rFonts w:ascii="Time New Roman" w:eastAsia="SimHei" w:hAnsi="Time New Roman" w:hint="eastAsia"/>
        </w:rPr>
        <w:t>并创造一种社会进步、公正和平等的气氛。委员会还敦促缔约国采取一切必要的措施</w:t>
      </w:r>
      <w:r w:rsidR="00F755D5">
        <w:rPr>
          <w:rFonts w:ascii="Time New Roman" w:eastAsia="SimHei" w:hAnsi="Time New Roman" w:hint="eastAsia"/>
        </w:rPr>
        <w:t>，</w:t>
      </w:r>
      <w:r>
        <w:rPr>
          <w:rFonts w:ascii="Time New Roman" w:eastAsia="SimHei" w:hAnsi="Time New Roman" w:hint="eastAsia"/>
        </w:rPr>
        <w:t>确保歧视所有社会阶层的儿童的案件得到有效的处理。</w:t>
      </w:r>
    </w:p>
    <w:p w:rsidR="007B3E87" w:rsidRDefault="007B3E87" w:rsidP="00662B61">
      <w:pPr>
        <w:rPr>
          <w:rFonts w:hint="eastAsia"/>
        </w:rPr>
      </w:pPr>
      <w:r>
        <w:rPr>
          <w:rFonts w:ascii="Time New Roman" w:eastAsia="SimHei" w:hAnsi="Time New Roman" w:hint="eastAsia"/>
        </w:rPr>
        <w:tab/>
        <w:t>3</w:t>
      </w:r>
      <w:r w:rsidR="00F755D5">
        <w:rPr>
          <w:rFonts w:ascii="Time New Roman" w:eastAsia="SimHei" w:hAnsi="Time New Roman" w:hint="eastAsia"/>
        </w:rPr>
        <w:t>2.</w:t>
      </w:r>
      <w:r>
        <w:rPr>
          <w:rFonts w:ascii="Time New Roman" w:eastAsia="SimHei" w:hAnsi="Time New Roman" w:hint="eastAsia"/>
        </w:rPr>
        <w:t xml:space="preserve">  </w:t>
      </w:r>
      <w:r w:rsidRPr="00FC558D">
        <w:rPr>
          <w:rFonts w:hint="eastAsia"/>
        </w:rPr>
        <w:t>委员会还</w:t>
      </w:r>
      <w:r>
        <w:rPr>
          <w:rFonts w:hint="eastAsia"/>
        </w:rPr>
        <w:t>关注的是</w:t>
      </w:r>
      <w:r w:rsidR="00F755D5">
        <w:rPr>
          <w:rFonts w:hint="eastAsia"/>
        </w:rPr>
        <w:t>，</w:t>
      </w:r>
      <w:r>
        <w:rPr>
          <w:rFonts w:hint="eastAsia"/>
        </w:rPr>
        <w:t>媒体上和学校中轻蔑某些儿童群体的现象</w:t>
      </w:r>
      <w:r w:rsidR="00F755D5">
        <w:rPr>
          <w:rFonts w:hint="eastAsia"/>
        </w:rPr>
        <w:t>，</w:t>
      </w:r>
      <w:r>
        <w:rPr>
          <w:rFonts w:hint="eastAsia"/>
        </w:rPr>
        <w:t>特别是弱势儿童和贫困儿童</w:t>
      </w:r>
      <w:r w:rsidR="00F755D5">
        <w:rPr>
          <w:rFonts w:hint="eastAsia"/>
        </w:rPr>
        <w:t>，</w:t>
      </w:r>
      <w:r>
        <w:rPr>
          <w:rFonts w:hint="eastAsia"/>
        </w:rPr>
        <w:t>例如罗姆人和残疾儿童、属于少数群体的儿童和郊区儿童</w:t>
      </w:r>
      <w:r w:rsidR="00F755D5">
        <w:rPr>
          <w:rFonts w:hint="eastAsia"/>
        </w:rPr>
        <w:t>，</w:t>
      </w:r>
      <w:r>
        <w:rPr>
          <w:rFonts w:hint="eastAsia"/>
        </w:rPr>
        <w:t>这导致产生了一种对这些儿童</w:t>
      </w:r>
      <w:r w:rsidR="00F755D5">
        <w:rPr>
          <w:rFonts w:hint="eastAsia"/>
        </w:rPr>
        <w:t>，</w:t>
      </w:r>
      <w:r>
        <w:rPr>
          <w:rFonts w:hint="eastAsia"/>
        </w:rPr>
        <w:t>特别是对少年</w:t>
      </w:r>
      <w:r w:rsidR="00E8253C">
        <w:rPr>
          <w:rFonts w:hint="eastAsia"/>
        </w:rPr>
        <w:t>采取</w:t>
      </w:r>
      <w:r w:rsidR="00882529">
        <w:rPr>
          <w:rFonts w:hint="eastAsia"/>
        </w:rPr>
        <w:t>不容忍和负面公众态度的</w:t>
      </w:r>
      <w:r>
        <w:rPr>
          <w:rFonts w:hint="eastAsia"/>
        </w:rPr>
        <w:t>气氛</w:t>
      </w:r>
      <w:r w:rsidR="00F755D5">
        <w:rPr>
          <w:rFonts w:hint="eastAsia"/>
        </w:rPr>
        <w:t>，</w:t>
      </w:r>
      <w:r>
        <w:rPr>
          <w:rFonts w:hint="eastAsia"/>
        </w:rPr>
        <w:t>并往往成为进一步侵犯其权利的根本原因。委员会还对警察对儿童</w:t>
      </w:r>
      <w:r w:rsidR="00F755D5">
        <w:rPr>
          <w:rFonts w:hint="eastAsia"/>
        </w:rPr>
        <w:t>，</w:t>
      </w:r>
      <w:r>
        <w:rPr>
          <w:rFonts w:hint="eastAsia"/>
        </w:rPr>
        <w:t>特别是对少年的普遍负面态度表示关注。</w:t>
      </w:r>
    </w:p>
    <w:p w:rsidR="007B3E87" w:rsidRDefault="007B3E87" w:rsidP="00662B61">
      <w:pPr>
        <w:rPr>
          <w:rFonts w:ascii="Time New Roman" w:eastAsia="SimHei" w:hAnsi="Time New Roman" w:hint="eastAsia"/>
        </w:rPr>
      </w:pPr>
      <w:r w:rsidRPr="00444B1D">
        <w:rPr>
          <w:rFonts w:ascii="Time New Roman" w:eastAsia="SimHei" w:hAnsi="Time New Roman" w:hint="eastAsia"/>
        </w:rPr>
        <w:tab/>
      </w:r>
      <w:r w:rsidRPr="00444B1D">
        <w:rPr>
          <w:rFonts w:ascii="Time New Roman" w:eastAsia="SimHei" w:hAnsi="Time New Roman" w:hint="eastAsia"/>
          <w:b/>
        </w:rPr>
        <w:t>3</w:t>
      </w:r>
      <w:r w:rsidR="00F755D5">
        <w:rPr>
          <w:rFonts w:ascii="Time New Roman" w:eastAsia="SimHei" w:hAnsi="Time New Roman" w:hint="eastAsia"/>
          <w:b/>
        </w:rPr>
        <w:t>3.</w:t>
      </w:r>
      <w:r w:rsidRPr="00444B1D">
        <w:rPr>
          <w:rFonts w:ascii="Time New Roman" w:eastAsia="SimHei" w:hAnsi="Time New Roman" w:hint="eastAsia"/>
        </w:rPr>
        <w:t xml:space="preserve">  </w:t>
      </w:r>
      <w:r w:rsidRPr="00444B1D">
        <w:rPr>
          <w:rFonts w:ascii="Time New Roman" w:eastAsia="SimHei" w:hAnsi="Time New Roman" w:hint="eastAsia"/>
        </w:rPr>
        <w:t>委员会建议缔约国</w:t>
      </w:r>
      <w:r>
        <w:rPr>
          <w:rFonts w:ascii="Time New Roman" w:eastAsia="SimHei" w:hAnsi="Time New Roman" w:hint="eastAsia"/>
        </w:rPr>
        <w:t>采取措施</w:t>
      </w:r>
      <w:r w:rsidR="00F755D5">
        <w:rPr>
          <w:rFonts w:ascii="Time New Roman" w:eastAsia="SimHei" w:hAnsi="Time New Roman" w:hint="eastAsia"/>
        </w:rPr>
        <w:t>，</w:t>
      </w:r>
      <w:r>
        <w:rPr>
          <w:rFonts w:ascii="Time New Roman" w:eastAsia="SimHei" w:hAnsi="Time New Roman" w:hint="eastAsia"/>
        </w:rPr>
        <w:t>解决包括媒体和学校在内的社会上对儿童</w:t>
      </w:r>
      <w:r w:rsidR="00F755D5">
        <w:rPr>
          <w:rFonts w:ascii="Time New Roman" w:eastAsia="SimHei" w:hAnsi="Time New Roman" w:hint="eastAsia"/>
        </w:rPr>
        <w:t>，</w:t>
      </w:r>
      <w:r>
        <w:rPr>
          <w:rFonts w:ascii="Time New Roman" w:eastAsia="SimHei" w:hAnsi="Time New Roman" w:hint="eastAsia"/>
        </w:rPr>
        <w:t>特别是对少年不容忍和不适当的定性</w:t>
      </w:r>
      <w:r w:rsidR="00F755D5">
        <w:rPr>
          <w:rFonts w:ascii="Time New Roman" w:eastAsia="SimHei" w:hAnsi="Time New Roman" w:hint="eastAsia"/>
        </w:rPr>
        <w:t>，</w:t>
      </w:r>
      <w:r>
        <w:rPr>
          <w:rFonts w:ascii="Time New Roman" w:eastAsia="SimHei" w:hAnsi="Time New Roman" w:hint="eastAsia"/>
        </w:rPr>
        <w:t>并推动警察对儿童和少年采取积极和建设性的态度。</w:t>
      </w:r>
    </w:p>
    <w:p w:rsidR="007B3E87" w:rsidRDefault="007B3E87" w:rsidP="00662B61">
      <w:pPr>
        <w:spacing w:after="320"/>
        <w:rPr>
          <w:rFonts w:ascii="Time New Roman" w:eastAsia="SimHei" w:hAnsi="Time New Roman" w:hint="eastAsia"/>
        </w:rPr>
      </w:pPr>
      <w:r>
        <w:rPr>
          <w:rFonts w:ascii="Time New Roman" w:eastAsia="SimHei" w:hAnsi="Time New Roman" w:hint="eastAsia"/>
        </w:rPr>
        <w:tab/>
      </w:r>
      <w:r w:rsidRPr="00254456">
        <w:rPr>
          <w:rFonts w:ascii="Time New Roman" w:eastAsia="SimHei" w:hAnsi="Time New Roman" w:hint="eastAsia"/>
          <w:b/>
        </w:rPr>
        <w:t>3</w:t>
      </w:r>
      <w:r w:rsidR="00F755D5">
        <w:rPr>
          <w:rFonts w:ascii="Time New Roman" w:eastAsia="SimHei" w:hAnsi="Time New Roman" w:hint="eastAsia"/>
          <w:b/>
        </w:rPr>
        <w:t>4.</w:t>
      </w:r>
      <w:r>
        <w:rPr>
          <w:rFonts w:ascii="Time New Roman" w:eastAsia="SimHei" w:hAnsi="Time New Roman" w:hint="eastAsia"/>
        </w:rPr>
        <w:t xml:space="preserve">  </w:t>
      </w:r>
      <w:r>
        <w:rPr>
          <w:rFonts w:ascii="Time New Roman" w:eastAsia="SimHei" w:hAnsi="Time New Roman" w:hint="eastAsia"/>
        </w:rPr>
        <w:t>委员会注意到报告中没有提供任何资料</w:t>
      </w:r>
      <w:r w:rsidR="00F755D5">
        <w:rPr>
          <w:rFonts w:ascii="Time New Roman" w:eastAsia="SimHei" w:hAnsi="Time New Roman" w:hint="eastAsia"/>
        </w:rPr>
        <w:t>，</w:t>
      </w:r>
      <w:r>
        <w:rPr>
          <w:rFonts w:ascii="Time New Roman" w:eastAsia="SimHei" w:hAnsi="Time New Roman" w:hint="eastAsia"/>
        </w:rPr>
        <w:t>说明缔约国参照关于教育目的的第</w:t>
      </w:r>
      <w:r w:rsidRPr="00CE68C5">
        <w:rPr>
          <w:rFonts w:ascii="Time New Roman" w:eastAsia="SimHei" w:hAnsi="Time New Roman" w:hint="eastAsia"/>
          <w:b/>
        </w:rPr>
        <w:t>1</w:t>
      </w:r>
      <w:r w:rsidR="00F755D5">
        <w:rPr>
          <w:rFonts w:ascii="Time New Roman" w:eastAsia="SimHei" w:hAnsi="Time New Roman" w:hint="eastAsia"/>
          <w:b/>
        </w:rPr>
        <w:t>(</w:t>
      </w:r>
      <w:r w:rsidRPr="00CE68C5">
        <w:rPr>
          <w:rFonts w:ascii="Time New Roman" w:eastAsia="SimHei" w:hAnsi="Time New Roman" w:hint="eastAsia"/>
          <w:b/>
        </w:rPr>
        <w:t>2001</w:t>
      </w:r>
      <w:r w:rsidR="00F755D5">
        <w:rPr>
          <w:rFonts w:ascii="Time New Roman" w:eastAsia="SimHei" w:hAnsi="Time New Roman" w:hint="eastAsia"/>
          <w:b/>
        </w:rPr>
        <w:t>)</w:t>
      </w:r>
      <w:r>
        <w:rPr>
          <w:rFonts w:ascii="Time New Roman" w:eastAsia="SimHei" w:hAnsi="Time New Roman" w:hint="eastAsia"/>
        </w:rPr>
        <w:t>号一般性</w:t>
      </w:r>
      <w:r w:rsidR="00336BFA">
        <w:rPr>
          <w:rFonts w:ascii="Time New Roman" w:eastAsia="SimHei" w:hAnsi="Time New Roman" w:hint="eastAsia"/>
        </w:rPr>
        <w:t>意见</w:t>
      </w:r>
      <w:r w:rsidR="00F755D5">
        <w:rPr>
          <w:rFonts w:ascii="Time New Roman" w:eastAsia="SimHei" w:hAnsi="Time New Roman" w:hint="eastAsia"/>
        </w:rPr>
        <w:t>，</w:t>
      </w:r>
      <w:r w:rsidR="00C433FC">
        <w:rPr>
          <w:rFonts w:ascii="Time New Roman" w:eastAsia="SimHei" w:hAnsi="Time New Roman" w:hint="eastAsia"/>
        </w:rPr>
        <w:t>为落实</w:t>
      </w:r>
      <w:r w:rsidRPr="00687768">
        <w:rPr>
          <w:rFonts w:ascii="Time New Roman" w:eastAsia="SimHei" w:hAnsi="Time New Roman" w:hint="eastAsia"/>
          <w:b/>
        </w:rPr>
        <w:t>2001</w:t>
      </w:r>
      <w:r>
        <w:rPr>
          <w:rFonts w:ascii="Time New Roman" w:eastAsia="SimHei" w:hAnsi="Time New Roman" w:hint="eastAsia"/>
        </w:rPr>
        <w:t>年反对种族主义、种族歧视、仇外心理和有关不容忍行为世界会议通过的《宣言和行动纲领》而执行的</w:t>
      </w:r>
      <w:r w:rsidR="00E2759A">
        <w:rPr>
          <w:rFonts w:ascii="Time New Roman" w:eastAsia="SimHei" w:hAnsi="Time New Roman" w:hint="eastAsia"/>
        </w:rPr>
        <w:t>与《公约》有关的</w:t>
      </w:r>
      <w:r>
        <w:rPr>
          <w:rFonts w:ascii="Time New Roman" w:eastAsia="SimHei" w:hAnsi="Time New Roman" w:hint="eastAsia"/>
        </w:rPr>
        <w:t>措施和方案。委员会请缔约国在下一次定期报告中提供上述具体资料</w:t>
      </w:r>
      <w:r w:rsidR="00F755D5">
        <w:rPr>
          <w:rFonts w:ascii="Time New Roman" w:eastAsia="SimHei" w:hAnsi="Time New Roman" w:hint="eastAsia"/>
        </w:rPr>
        <w:t>，</w:t>
      </w:r>
      <w:r>
        <w:rPr>
          <w:rFonts w:ascii="Time New Roman" w:eastAsia="SimHei" w:hAnsi="Time New Roman" w:hint="eastAsia"/>
        </w:rPr>
        <w:t>并就为落实</w:t>
      </w:r>
      <w:r w:rsidRPr="009E79A2">
        <w:rPr>
          <w:rFonts w:ascii="Time New Roman" w:eastAsia="SimHei" w:hAnsi="Time New Roman" w:hint="eastAsia"/>
          <w:b/>
        </w:rPr>
        <w:t>2009</w:t>
      </w:r>
      <w:r>
        <w:rPr>
          <w:rFonts w:ascii="Time New Roman" w:eastAsia="SimHei" w:hAnsi="Time New Roman" w:hint="eastAsia"/>
        </w:rPr>
        <w:t>年德班审查会议而采取的措施提供资料。</w:t>
      </w:r>
    </w:p>
    <w:p w:rsidR="007B3E87" w:rsidRDefault="007B3E87" w:rsidP="00662B61">
      <w:pPr>
        <w:pStyle w:val="Heading4"/>
        <w:rPr>
          <w:rFonts w:ascii="Time New Roman" w:eastAsia="SimHei" w:hAnsi="Time New Roman" w:hint="eastAsia"/>
          <w:u w:val="none"/>
        </w:rPr>
      </w:pPr>
      <w:r w:rsidRPr="00A620B9">
        <w:rPr>
          <w:rFonts w:ascii="Time New Roman" w:eastAsia="SimHei" w:hAnsi="Time New Roman" w:hint="eastAsia"/>
          <w:u w:val="none"/>
        </w:rPr>
        <w:t>儿童的最大利益</w:t>
      </w:r>
    </w:p>
    <w:p w:rsidR="007B3E87" w:rsidRDefault="007B3E87" w:rsidP="00662B61">
      <w:pPr>
        <w:rPr>
          <w:rFonts w:hint="eastAsia"/>
        </w:rPr>
      </w:pPr>
      <w:r>
        <w:rPr>
          <w:rFonts w:hint="eastAsia"/>
        </w:rPr>
        <w:tab/>
        <w:t>3</w:t>
      </w:r>
      <w:r w:rsidR="00F755D5">
        <w:rPr>
          <w:rFonts w:hint="eastAsia"/>
        </w:rPr>
        <w:t>5.</w:t>
      </w:r>
      <w:r>
        <w:rPr>
          <w:rFonts w:hint="eastAsia"/>
        </w:rPr>
        <w:t xml:space="preserve">  </w:t>
      </w:r>
      <w:r>
        <w:rPr>
          <w:rFonts w:hint="eastAsia"/>
        </w:rPr>
        <w:t>委员会注意到</w:t>
      </w:r>
      <w:r w:rsidR="00F755D5">
        <w:rPr>
          <w:rFonts w:hint="eastAsia"/>
        </w:rPr>
        <w:t>，</w:t>
      </w:r>
      <w:r>
        <w:rPr>
          <w:rFonts w:hint="eastAsia"/>
        </w:rPr>
        <w:t>2005</w:t>
      </w:r>
      <w:r>
        <w:rPr>
          <w:rFonts w:hint="eastAsia"/>
        </w:rPr>
        <w:t>年</w:t>
      </w:r>
      <w:r w:rsidR="00F755D5">
        <w:rPr>
          <w:rFonts w:hint="eastAsia"/>
        </w:rPr>
        <w:t>，</w:t>
      </w:r>
      <w:r>
        <w:rPr>
          <w:rFonts w:hint="eastAsia"/>
        </w:rPr>
        <w:t>最高上诉法院</w:t>
      </w:r>
      <w:r w:rsidR="00F755D5">
        <w:t>(</w:t>
      </w:r>
      <w:r w:rsidRPr="005E5901">
        <w:t>Cour de cassation</w:t>
      </w:r>
      <w:r w:rsidR="00F755D5">
        <w:t>)</w:t>
      </w:r>
      <w:r>
        <w:rPr>
          <w:rFonts w:hint="eastAsia"/>
        </w:rPr>
        <w:t>将其判例与行政法院</w:t>
      </w:r>
      <w:r w:rsidR="00F755D5">
        <w:t>(</w:t>
      </w:r>
      <w:r w:rsidRPr="00082C51">
        <w:t>Conseil d’État</w:t>
      </w:r>
      <w:r w:rsidR="00F755D5">
        <w:t>)</w:t>
      </w:r>
      <w:r>
        <w:rPr>
          <w:rFonts w:hint="eastAsia"/>
        </w:rPr>
        <w:t>的判例统一起来</w:t>
      </w:r>
      <w:r w:rsidR="00F755D5">
        <w:rPr>
          <w:rFonts w:hint="eastAsia"/>
        </w:rPr>
        <w:t>，</w:t>
      </w:r>
      <w:r>
        <w:rPr>
          <w:rFonts w:hint="eastAsia"/>
        </w:rPr>
        <w:t>承认《公约》第</w:t>
      </w:r>
      <w:r>
        <w:rPr>
          <w:rFonts w:hint="eastAsia"/>
        </w:rPr>
        <w:t>3</w:t>
      </w:r>
      <w:r>
        <w:rPr>
          <w:rFonts w:hint="eastAsia"/>
        </w:rPr>
        <w:t>条第</w:t>
      </w:r>
      <w:r>
        <w:rPr>
          <w:rFonts w:hint="eastAsia"/>
        </w:rPr>
        <w:t>1</w:t>
      </w:r>
      <w:r>
        <w:rPr>
          <w:rFonts w:hint="eastAsia"/>
        </w:rPr>
        <w:t>款直接适用。它还注意到</w:t>
      </w:r>
      <w:r w:rsidR="00F755D5">
        <w:rPr>
          <w:rFonts w:hint="eastAsia"/>
        </w:rPr>
        <w:t>，</w:t>
      </w:r>
      <w:r>
        <w:rPr>
          <w:rFonts w:hint="eastAsia"/>
        </w:rPr>
        <w:t>缔约国将儿童最大利益的原则纳入关于儿童照料和儿童保护、离婚、继承和捐赠的立法。然而委员会仍然关注的是</w:t>
      </w:r>
      <w:r w:rsidR="00F755D5">
        <w:rPr>
          <w:rFonts w:hint="eastAsia"/>
        </w:rPr>
        <w:t>，</w:t>
      </w:r>
      <w:r>
        <w:rPr>
          <w:rFonts w:hint="eastAsia"/>
        </w:rPr>
        <w:t>缔约国未能对关于儿童最大利益的某些政府行动和决定进行影响评估</w:t>
      </w:r>
      <w:r w:rsidR="00F755D5">
        <w:rPr>
          <w:rFonts w:hint="eastAsia"/>
        </w:rPr>
        <w:t>，</w:t>
      </w:r>
      <w:r>
        <w:rPr>
          <w:rFonts w:hint="eastAsia"/>
        </w:rPr>
        <w:t>而且在理解这项原则的适用性的实践方面持续存在差别。此外</w:t>
      </w:r>
      <w:r w:rsidR="00F755D5">
        <w:rPr>
          <w:rFonts w:hint="eastAsia"/>
        </w:rPr>
        <w:t>，</w:t>
      </w:r>
      <w:r>
        <w:rPr>
          <w:rFonts w:hint="eastAsia"/>
        </w:rPr>
        <w:t>这项原则很少由市、地区和国家各级的立法机关实施。</w:t>
      </w:r>
    </w:p>
    <w:p w:rsidR="007B3E87" w:rsidRDefault="007B3E87" w:rsidP="00662B61">
      <w:pPr>
        <w:rPr>
          <w:rFonts w:ascii="Time New Roman" w:eastAsia="SimHei" w:hAnsi="Time New Roman" w:hint="eastAsia"/>
        </w:rPr>
      </w:pPr>
      <w:r>
        <w:rPr>
          <w:rFonts w:hint="eastAsia"/>
        </w:rPr>
        <w:tab/>
      </w:r>
      <w:r w:rsidRPr="00664D90">
        <w:rPr>
          <w:rFonts w:hint="eastAsia"/>
          <w:b/>
        </w:rPr>
        <w:t>3</w:t>
      </w:r>
      <w:r w:rsidR="00F755D5" w:rsidRPr="00664D90">
        <w:rPr>
          <w:rFonts w:hint="eastAsia"/>
          <w:b/>
        </w:rPr>
        <w:t>6.</w:t>
      </w:r>
      <w:r>
        <w:rPr>
          <w:rFonts w:hint="eastAsia"/>
        </w:rPr>
        <w:t xml:space="preserve">  </w:t>
      </w:r>
      <w:r w:rsidRPr="005A6BE9">
        <w:rPr>
          <w:rFonts w:ascii="Time New Roman" w:eastAsia="SimHei" w:hAnsi="Time New Roman" w:hint="eastAsia"/>
        </w:rPr>
        <w:t>委员会建议缔约国</w:t>
      </w:r>
      <w:r w:rsidR="00F755D5">
        <w:rPr>
          <w:rFonts w:ascii="Time New Roman" w:eastAsia="SimHei" w:hAnsi="Time New Roman" w:hint="eastAsia"/>
        </w:rPr>
        <w:t>：</w:t>
      </w:r>
    </w:p>
    <w:p w:rsidR="007B3E87" w:rsidRDefault="007B3E87" w:rsidP="00FB57ED">
      <w:pPr>
        <w:widowControl w:val="0"/>
        <w:numPr>
          <w:ilvl w:val="0"/>
          <w:numId w:val="35"/>
        </w:numPr>
        <w:textAlignment w:val="baseline"/>
        <w:rPr>
          <w:rFonts w:ascii="Time New Roman" w:eastAsia="SimHei" w:hAnsi="Time New Roman" w:hint="eastAsia"/>
        </w:rPr>
      </w:pPr>
      <w:r>
        <w:rPr>
          <w:rFonts w:ascii="Time New Roman" w:eastAsia="SimHei" w:hAnsi="Time New Roman" w:hint="eastAsia"/>
        </w:rPr>
        <w:t>采取一切适当的措施</w:t>
      </w:r>
      <w:r w:rsidR="00F755D5">
        <w:rPr>
          <w:rFonts w:ascii="Time New Roman" w:eastAsia="SimHei" w:hAnsi="Time New Roman" w:hint="eastAsia"/>
        </w:rPr>
        <w:t>，</w:t>
      </w:r>
      <w:r>
        <w:rPr>
          <w:rFonts w:ascii="Time New Roman" w:eastAsia="SimHei" w:hAnsi="Time New Roman" w:hint="eastAsia"/>
        </w:rPr>
        <w:t>特别是通过具体的程序规则</w:t>
      </w:r>
      <w:r w:rsidR="00F755D5">
        <w:rPr>
          <w:rFonts w:ascii="Time New Roman" w:eastAsia="SimHei" w:hAnsi="Time New Roman" w:hint="eastAsia"/>
        </w:rPr>
        <w:t>，</w:t>
      </w:r>
      <w:r>
        <w:rPr>
          <w:rFonts w:ascii="Time New Roman" w:eastAsia="SimHei" w:hAnsi="Time New Roman" w:hint="eastAsia"/>
        </w:rPr>
        <w:t>确保儿童最大利益的原则按照</w:t>
      </w:r>
      <w:r w:rsidRPr="00F742B3">
        <w:rPr>
          <w:rFonts w:ascii="Time New Roman" w:eastAsia="SimHei" w:hAnsi="Time New Roman" w:hint="eastAsia"/>
        </w:rPr>
        <w:t>《公约》</w:t>
      </w:r>
      <w:r>
        <w:rPr>
          <w:rFonts w:ascii="Time New Roman" w:eastAsia="SimHei" w:hAnsi="Time New Roman" w:hint="eastAsia"/>
        </w:rPr>
        <w:t>第</w:t>
      </w:r>
      <w:r w:rsidRPr="007315D7">
        <w:rPr>
          <w:rFonts w:ascii="Time New Roman" w:eastAsia="SimHei" w:hAnsi="Time New Roman" w:hint="eastAsia"/>
          <w:b/>
        </w:rPr>
        <w:t>3</w:t>
      </w:r>
      <w:r>
        <w:rPr>
          <w:rFonts w:ascii="Time New Roman" w:eastAsia="SimHei" w:hAnsi="Time New Roman" w:hint="eastAsia"/>
        </w:rPr>
        <w:t>条充分指导关于所有法律规定的政府行动和决定以及司法和行政决定和涉及儿童问题的项目、方案和服务</w:t>
      </w:r>
      <w:r w:rsidR="00F755D5">
        <w:rPr>
          <w:rFonts w:ascii="Time New Roman" w:eastAsia="SimHei" w:hAnsi="Time New Roman" w:hint="eastAsia"/>
        </w:rPr>
        <w:t>；</w:t>
      </w:r>
    </w:p>
    <w:p w:rsidR="007B3E87" w:rsidRDefault="007B3E87" w:rsidP="00FB57ED">
      <w:pPr>
        <w:widowControl w:val="0"/>
        <w:numPr>
          <w:ilvl w:val="0"/>
          <w:numId w:val="35"/>
        </w:numPr>
        <w:textAlignment w:val="baseline"/>
        <w:rPr>
          <w:rFonts w:ascii="Time New Roman" w:eastAsia="SimHei" w:hAnsi="Time New Roman" w:hint="eastAsia"/>
        </w:rPr>
      </w:pPr>
      <w:r>
        <w:rPr>
          <w:rFonts w:ascii="Time New Roman" w:eastAsia="SimHei" w:hAnsi="Time New Roman" w:hint="eastAsia"/>
        </w:rPr>
        <w:t>确保运用这项原则方面的差别保持</w:t>
      </w:r>
      <w:r w:rsidR="00D3771A">
        <w:rPr>
          <w:rFonts w:ascii="Time New Roman" w:eastAsia="SimHei" w:hAnsi="Time New Roman" w:hint="eastAsia"/>
        </w:rPr>
        <w:t>在</w:t>
      </w:r>
      <w:r>
        <w:rPr>
          <w:rFonts w:ascii="Time New Roman" w:eastAsia="SimHei" w:hAnsi="Time New Roman" w:hint="eastAsia"/>
        </w:rPr>
        <w:t>最低程度</w:t>
      </w:r>
      <w:r w:rsidR="00F755D5">
        <w:rPr>
          <w:rFonts w:ascii="Time New Roman" w:eastAsia="SimHei" w:hAnsi="Time New Roman" w:hint="eastAsia"/>
        </w:rPr>
        <w:t>；</w:t>
      </w:r>
    </w:p>
    <w:p w:rsidR="007B3E87" w:rsidRDefault="007B3E87" w:rsidP="00C63962">
      <w:pPr>
        <w:widowControl w:val="0"/>
        <w:numPr>
          <w:ilvl w:val="0"/>
          <w:numId w:val="35"/>
        </w:numPr>
        <w:spacing w:after="320"/>
        <w:textAlignment w:val="baseline"/>
        <w:rPr>
          <w:rFonts w:ascii="Time New Roman" w:eastAsia="SimHei" w:hAnsi="Time New Roman" w:hint="eastAsia"/>
        </w:rPr>
      </w:pPr>
      <w:r>
        <w:rPr>
          <w:rFonts w:ascii="Time New Roman" w:eastAsia="SimHei" w:hAnsi="Time New Roman" w:hint="eastAsia"/>
        </w:rPr>
        <w:t>评估政府行动和决定以及民间社会的行动和</w:t>
      </w:r>
      <w:r w:rsidR="008A6762">
        <w:rPr>
          <w:rFonts w:ascii="Time New Roman" w:eastAsia="SimHei" w:hAnsi="Time New Roman" w:hint="eastAsia"/>
        </w:rPr>
        <w:t>决定</w:t>
      </w:r>
      <w:r>
        <w:rPr>
          <w:rFonts w:ascii="Time New Roman" w:eastAsia="SimHei" w:hAnsi="Time New Roman" w:hint="eastAsia"/>
        </w:rPr>
        <w:t>对儿童最大利益的影响</w:t>
      </w:r>
      <w:r w:rsidR="00F755D5">
        <w:rPr>
          <w:rFonts w:ascii="Time New Roman" w:eastAsia="SimHei" w:hAnsi="Time New Roman" w:hint="eastAsia"/>
        </w:rPr>
        <w:t>，</w:t>
      </w:r>
      <w:r>
        <w:rPr>
          <w:rFonts w:ascii="Time New Roman" w:eastAsia="SimHei" w:hAnsi="Time New Roman" w:hint="eastAsia"/>
        </w:rPr>
        <w:t>以便进一步加深其本身对“最大利益”的内容的理解</w:t>
      </w:r>
      <w:r w:rsidR="00F755D5">
        <w:rPr>
          <w:rFonts w:ascii="Time New Roman" w:eastAsia="SimHei" w:hAnsi="Time New Roman" w:hint="eastAsia"/>
        </w:rPr>
        <w:t>，</w:t>
      </w:r>
      <w:r>
        <w:rPr>
          <w:rFonts w:ascii="Time New Roman" w:eastAsia="SimHei" w:hAnsi="Time New Roman" w:hint="eastAsia"/>
        </w:rPr>
        <w:t>从而加深其此方面的指导</w:t>
      </w:r>
      <w:r w:rsidR="00F755D5">
        <w:rPr>
          <w:rFonts w:ascii="Time New Roman" w:eastAsia="SimHei" w:hAnsi="Time New Roman" w:hint="eastAsia"/>
        </w:rPr>
        <w:t>，</w:t>
      </w:r>
      <w:r>
        <w:rPr>
          <w:rFonts w:ascii="Time New Roman" w:eastAsia="SimHei" w:hAnsi="Time New Roman" w:hint="eastAsia"/>
        </w:rPr>
        <w:t>并向所有决策者</w:t>
      </w:r>
      <w:r w:rsidR="00F755D5">
        <w:rPr>
          <w:rFonts w:ascii="Time New Roman" w:eastAsia="SimHei" w:hAnsi="Time New Roman" w:hint="eastAsia"/>
        </w:rPr>
        <w:t>(</w:t>
      </w:r>
      <w:r>
        <w:rPr>
          <w:rFonts w:ascii="Time New Roman" w:eastAsia="SimHei" w:hAnsi="Time New Roman" w:hint="eastAsia"/>
        </w:rPr>
        <w:t>法官、公职人员、立法机构等</w:t>
      </w:r>
      <w:r w:rsidR="00F755D5">
        <w:rPr>
          <w:rFonts w:ascii="Time New Roman" w:eastAsia="SimHei" w:hAnsi="Time New Roman" w:hint="eastAsia"/>
        </w:rPr>
        <w:t>)</w:t>
      </w:r>
      <w:r>
        <w:rPr>
          <w:rFonts w:ascii="Time New Roman" w:eastAsia="SimHei" w:hAnsi="Time New Roman" w:hint="eastAsia"/>
        </w:rPr>
        <w:t>提供培训。</w:t>
      </w:r>
    </w:p>
    <w:p w:rsidR="007B3E87" w:rsidRDefault="007B3E87" w:rsidP="00662B61">
      <w:pPr>
        <w:pStyle w:val="Heading4"/>
        <w:rPr>
          <w:rFonts w:ascii="Time New Roman" w:eastAsia="SimHei" w:hAnsi="Time New Roman" w:hint="eastAsia"/>
          <w:u w:val="none"/>
        </w:rPr>
      </w:pPr>
      <w:r w:rsidRPr="007007A0">
        <w:rPr>
          <w:rFonts w:ascii="Time New Roman" w:eastAsia="SimHei" w:hAnsi="Time New Roman" w:hint="eastAsia"/>
          <w:u w:val="none"/>
        </w:rPr>
        <w:t>生命、生存和发展权</w:t>
      </w:r>
    </w:p>
    <w:p w:rsidR="007B3E87" w:rsidRDefault="007B3E87" w:rsidP="00662B61">
      <w:pPr>
        <w:rPr>
          <w:rFonts w:hint="eastAsia"/>
        </w:rPr>
      </w:pPr>
      <w:r>
        <w:rPr>
          <w:rFonts w:hint="eastAsia"/>
        </w:rPr>
        <w:tab/>
        <w:t>3</w:t>
      </w:r>
      <w:r w:rsidR="00F755D5">
        <w:rPr>
          <w:rFonts w:hint="eastAsia"/>
        </w:rPr>
        <w:t>7.</w:t>
      </w:r>
      <w:r>
        <w:rPr>
          <w:rFonts w:hint="eastAsia"/>
        </w:rPr>
        <w:t xml:space="preserve">  </w:t>
      </w:r>
      <w:r>
        <w:rPr>
          <w:rFonts w:hint="eastAsia"/>
        </w:rPr>
        <w:t>委员会欢迎缔约国设立一个工作组来制定</w:t>
      </w:r>
      <w:r w:rsidR="00B667C5">
        <w:rPr>
          <w:rFonts w:hint="eastAsia"/>
        </w:rPr>
        <w:t>一种</w:t>
      </w:r>
      <w:r>
        <w:rPr>
          <w:rFonts w:hint="eastAsia"/>
        </w:rPr>
        <w:t>防止儿童在拘留所中自杀的新的评估工具</w:t>
      </w:r>
      <w:r w:rsidR="00F755D5">
        <w:rPr>
          <w:rFonts w:hint="eastAsia"/>
        </w:rPr>
        <w:t>，</w:t>
      </w:r>
      <w:r>
        <w:rPr>
          <w:rFonts w:hint="eastAsia"/>
        </w:rPr>
        <w:t>但严重关注</w:t>
      </w:r>
      <w:r>
        <w:rPr>
          <w:rFonts w:hint="eastAsia"/>
        </w:rPr>
        <w:t>2008</w:t>
      </w:r>
      <w:r>
        <w:rPr>
          <w:rFonts w:hint="eastAsia"/>
        </w:rPr>
        <w:t>年</w:t>
      </w:r>
      <w:r w:rsidR="00902D2B">
        <w:rPr>
          <w:rFonts w:hint="eastAsia"/>
        </w:rPr>
        <w:t>被</w:t>
      </w:r>
      <w:r>
        <w:rPr>
          <w:rFonts w:hint="eastAsia"/>
        </w:rPr>
        <w:t>拘留儿童死亡率以及这些儿童自残行为高发生率。</w:t>
      </w:r>
    </w:p>
    <w:p w:rsidR="007B3E87" w:rsidRDefault="007B3E87" w:rsidP="00AC64E8">
      <w:pPr>
        <w:spacing w:after="320"/>
        <w:rPr>
          <w:rFonts w:ascii="Time New Roman" w:eastAsia="SimHei" w:hAnsi="Time New Roman" w:hint="eastAsia"/>
        </w:rPr>
      </w:pPr>
      <w:r>
        <w:rPr>
          <w:rFonts w:hint="eastAsia"/>
        </w:rPr>
        <w:tab/>
      </w:r>
      <w:r w:rsidRPr="00A53134">
        <w:rPr>
          <w:rFonts w:ascii="Time New Roman" w:eastAsia="SimHei" w:hAnsi="Time New Roman" w:hint="eastAsia"/>
          <w:b/>
        </w:rPr>
        <w:t>3</w:t>
      </w:r>
      <w:r w:rsidR="00F755D5">
        <w:rPr>
          <w:rFonts w:ascii="Time New Roman" w:eastAsia="SimHei" w:hAnsi="Time New Roman" w:hint="eastAsia"/>
          <w:b/>
        </w:rPr>
        <w:t>8.</w:t>
      </w:r>
      <w:r w:rsidRPr="00A53134">
        <w:rPr>
          <w:rFonts w:ascii="Time New Roman" w:eastAsia="SimHei" w:hAnsi="Time New Roman" w:hint="eastAsia"/>
        </w:rPr>
        <w:t xml:space="preserve">  </w:t>
      </w:r>
      <w:r w:rsidRPr="00A53134">
        <w:rPr>
          <w:rFonts w:ascii="Time New Roman" w:eastAsia="SimHei" w:hAnsi="Time New Roman" w:hint="eastAsia"/>
        </w:rPr>
        <w:t>委员会建议缔约国</w:t>
      </w:r>
      <w:r>
        <w:rPr>
          <w:rFonts w:ascii="Time New Roman" w:eastAsia="SimHei" w:hAnsi="Time New Roman" w:hint="eastAsia"/>
        </w:rPr>
        <w:t>动用一切现有资源来保护儿童的生命权</w:t>
      </w:r>
      <w:r w:rsidR="00F755D5">
        <w:rPr>
          <w:rFonts w:ascii="Time New Roman" w:eastAsia="SimHei" w:hAnsi="Time New Roman" w:hint="eastAsia"/>
        </w:rPr>
        <w:t>，</w:t>
      </w:r>
      <w:r>
        <w:rPr>
          <w:rFonts w:ascii="Time New Roman" w:eastAsia="SimHei" w:hAnsi="Time New Roman" w:hint="eastAsia"/>
        </w:rPr>
        <w:t>包括审查防范措施的有效性。缔约国还应该对照料机构或拘留所中儿童意外死亡或严重受伤的事件进行系统</w:t>
      </w:r>
      <w:r w:rsidR="00B27C4E">
        <w:rPr>
          <w:rFonts w:ascii="Time New Roman" w:eastAsia="SimHei" w:hAnsi="Time New Roman" w:hint="eastAsia"/>
        </w:rPr>
        <w:t>、</w:t>
      </w:r>
      <w:r>
        <w:rPr>
          <w:rFonts w:ascii="Time New Roman" w:eastAsia="SimHei" w:hAnsi="Time New Roman" w:hint="eastAsia"/>
        </w:rPr>
        <w:t>独立和公开的审查</w:t>
      </w:r>
      <w:r w:rsidR="00F755D5">
        <w:rPr>
          <w:rFonts w:ascii="Time New Roman" w:eastAsia="SimHei" w:hAnsi="Time New Roman" w:hint="eastAsia"/>
        </w:rPr>
        <w:t>，</w:t>
      </w:r>
      <w:r>
        <w:rPr>
          <w:rFonts w:ascii="Time New Roman" w:eastAsia="SimHei" w:hAnsi="Time New Roman" w:hint="eastAsia"/>
        </w:rPr>
        <w:t>并利用审查结果增强其防范性措施。</w:t>
      </w:r>
    </w:p>
    <w:p w:rsidR="007B3E87" w:rsidRDefault="007B3E87" w:rsidP="00662B61">
      <w:pPr>
        <w:pStyle w:val="Heading4"/>
        <w:rPr>
          <w:rFonts w:ascii="Time New Roman" w:eastAsia="SimHei" w:hAnsi="Time New Roman" w:hint="eastAsia"/>
          <w:u w:val="none"/>
        </w:rPr>
      </w:pPr>
      <w:r w:rsidRPr="006D3E63">
        <w:rPr>
          <w:rFonts w:ascii="Time New Roman" w:eastAsia="SimHei" w:hAnsi="Time New Roman" w:hint="eastAsia"/>
          <w:u w:val="none"/>
        </w:rPr>
        <w:t>尊重儿童的意见</w:t>
      </w:r>
    </w:p>
    <w:p w:rsidR="007B3E87" w:rsidRDefault="007B3E87" w:rsidP="00662B61">
      <w:pPr>
        <w:rPr>
          <w:rFonts w:hint="eastAsia"/>
        </w:rPr>
      </w:pPr>
      <w:r>
        <w:rPr>
          <w:rFonts w:hint="eastAsia"/>
        </w:rPr>
        <w:tab/>
        <w:t>3</w:t>
      </w:r>
      <w:r w:rsidR="00F755D5">
        <w:rPr>
          <w:rFonts w:hint="eastAsia"/>
        </w:rPr>
        <w:t>9.</w:t>
      </w:r>
      <w:r>
        <w:rPr>
          <w:rFonts w:hint="eastAsia"/>
        </w:rPr>
        <w:t xml:space="preserve">  </w:t>
      </w:r>
      <w:r>
        <w:rPr>
          <w:rFonts w:hint="eastAsia"/>
        </w:rPr>
        <w:t>委员会欢迎</w:t>
      </w:r>
      <w:r>
        <w:rPr>
          <w:rFonts w:hint="eastAsia"/>
        </w:rPr>
        <w:t>2007</w:t>
      </w:r>
      <w:r>
        <w:rPr>
          <w:rFonts w:hint="eastAsia"/>
        </w:rPr>
        <w:t>年</w:t>
      </w:r>
      <w:r>
        <w:rPr>
          <w:rFonts w:hint="eastAsia"/>
        </w:rPr>
        <w:t>3</w:t>
      </w:r>
      <w:r>
        <w:rPr>
          <w:rFonts w:hint="eastAsia"/>
        </w:rPr>
        <w:t>月</w:t>
      </w:r>
      <w:r>
        <w:rPr>
          <w:rFonts w:hint="eastAsia"/>
        </w:rPr>
        <w:t>5</w:t>
      </w:r>
      <w:r>
        <w:rPr>
          <w:rFonts w:hint="eastAsia"/>
        </w:rPr>
        <w:t>日第</w:t>
      </w:r>
      <w:r>
        <w:rPr>
          <w:rFonts w:hint="eastAsia"/>
        </w:rPr>
        <w:t>2007-308</w:t>
      </w:r>
      <w:r>
        <w:rPr>
          <w:rFonts w:hint="eastAsia"/>
        </w:rPr>
        <w:t>号法律提出的变革</w:t>
      </w:r>
      <w:r w:rsidR="00F755D5">
        <w:rPr>
          <w:rFonts w:hint="eastAsia"/>
        </w:rPr>
        <w:t>，</w:t>
      </w:r>
      <w:r>
        <w:rPr>
          <w:rFonts w:hint="eastAsia"/>
        </w:rPr>
        <w:t>确认儿童有权参加关于</w:t>
      </w:r>
      <w:r w:rsidR="00101CC4">
        <w:rPr>
          <w:rFonts w:hint="eastAsia"/>
        </w:rPr>
        <w:t>亲</w:t>
      </w:r>
      <w:r w:rsidR="00F930C3">
        <w:rPr>
          <w:rFonts w:hint="eastAsia"/>
        </w:rPr>
        <w:t>权、继承、监护</w:t>
      </w:r>
      <w:r>
        <w:rPr>
          <w:rFonts w:hint="eastAsia"/>
        </w:rPr>
        <w:t>和收养的所有诉讼的听证。然而它重申它关注的是</w:t>
      </w:r>
      <w:r w:rsidR="00F755D5">
        <w:rPr>
          <w:rFonts w:hint="eastAsia"/>
        </w:rPr>
        <w:t>，</w:t>
      </w:r>
      <w:r>
        <w:rPr>
          <w:rFonts w:hint="eastAsia"/>
        </w:rPr>
        <w:t>规定行使这项权利需由儿童本人提出请求</w:t>
      </w:r>
      <w:r w:rsidR="00F755D5">
        <w:rPr>
          <w:rFonts w:hint="eastAsia"/>
        </w:rPr>
        <w:t>，</w:t>
      </w:r>
      <w:r>
        <w:rPr>
          <w:rFonts w:hint="eastAsia"/>
        </w:rPr>
        <w:t>这可能会在实践中引起歧视和不一致的做法。此外</w:t>
      </w:r>
      <w:r w:rsidR="00F755D5">
        <w:rPr>
          <w:rFonts w:hint="eastAsia"/>
        </w:rPr>
        <w:t>，</w:t>
      </w:r>
      <w:r>
        <w:rPr>
          <w:rFonts w:hint="eastAsia"/>
        </w:rPr>
        <w:t>它欢迎儿童议会</w:t>
      </w:r>
      <w:r w:rsidR="006045D0">
        <w:rPr>
          <w:rFonts w:hint="eastAsia"/>
        </w:rPr>
        <w:t>问世</w:t>
      </w:r>
      <w:r w:rsidR="00F755D5">
        <w:rPr>
          <w:rFonts w:hint="eastAsia"/>
        </w:rPr>
        <w:t>；</w:t>
      </w:r>
      <w:r>
        <w:rPr>
          <w:rFonts w:hint="eastAsia"/>
        </w:rPr>
        <w:t>然而它遗憾的是</w:t>
      </w:r>
      <w:r w:rsidR="00F755D5">
        <w:rPr>
          <w:rFonts w:hint="eastAsia"/>
        </w:rPr>
        <w:t>，</w:t>
      </w:r>
      <w:r>
        <w:rPr>
          <w:rFonts w:hint="eastAsia"/>
        </w:rPr>
        <w:t>该议会的建议很少得到考虑。</w:t>
      </w:r>
    </w:p>
    <w:p w:rsidR="007B3E87" w:rsidRPr="00AE6F15" w:rsidRDefault="007B3E87" w:rsidP="00144363">
      <w:pPr>
        <w:spacing w:after="320"/>
        <w:rPr>
          <w:rFonts w:ascii="Time New Roman" w:eastAsia="SimHei" w:hAnsi="Time New Roman" w:hint="eastAsia"/>
        </w:rPr>
      </w:pPr>
      <w:r>
        <w:rPr>
          <w:rFonts w:hint="eastAsia"/>
        </w:rPr>
        <w:tab/>
      </w:r>
      <w:r w:rsidRPr="00B8388F">
        <w:rPr>
          <w:rFonts w:ascii="Time New Roman" w:eastAsia="SimHei" w:hAnsi="Time New Roman" w:hint="eastAsia"/>
          <w:b/>
        </w:rPr>
        <w:t>4</w:t>
      </w:r>
      <w:r w:rsidR="00F755D5">
        <w:rPr>
          <w:rFonts w:ascii="Time New Roman" w:eastAsia="SimHei" w:hAnsi="Time New Roman" w:hint="eastAsia"/>
          <w:b/>
        </w:rPr>
        <w:t>0.</w:t>
      </w:r>
      <w:r w:rsidRPr="00B8388F">
        <w:rPr>
          <w:rFonts w:ascii="Time New Roman" w:eastAsia="SimHei" w:hAnsi="Time New Roman" w:hint="eastAsia"/>
        </w:rPr>
        <w:t xml:space="preserve">  </w:t>
      </w:r>
      <w:r w:rsidRPr="00B8388F">
        <w:rPr>
          <w:rFonts w:ascii="Time New Roman" w:eastAsia="SimHei" w:hAnsi="Time New Roman" w:hint="eastAsia"/>
        </w:rPr>
        <w:t>委员会</w:t>
      </w:r>
      <w:r>
        <w:rPr>
          <w:rFonts w:ascii="Time New Roman" w:eastAsia="SimHei" w:hAnsi="Time New Roman" w:hint="eastAsia"/>
        </w:rPr>
        <w:t>建议缔约国按照</w:t>
      </w:r>
      <w:r w:rsidRPr="003B16E6">
        <w:rPr>
          <w:rFonts w:ascii="Time New Roman" w:eastAsia="SimHei" w:hAnsi="Time New Roman" w:hint="eastAsia"/>
        </w:rPr>
        <w:t>《公约》</w:t>
      </w:r>
      <w:r>
        <w:rPr>
          <w:rFonts w:ascii="Time New Roman" w:eastAsia="SimHei" w:hAnsi="Time New Roman" w:hint="eastAsia"/>
        </w:rPr>
        <w:t>第</w:t>
      </w:r>
      <w:r w:rsidRPr="0036089A">
        <w:rPr>
          <w:rFonts w:ascii="Time New Roman" w:eastAsia="SimHei" w:hAnsi="Time New Roman" w:hint="eastAsia"/>
          <w:b/>
        </w:rPr>
        <w:t>12</w:t>
      </w:r>
      <w:r>
        <w:rPr>
          <w:rFonts w:ascii="Time New Roman" w:eastAsia="SimHei" w:hAnsi="Time New Roman" w:hint="eastAsia"/>
        </w:rPr>
        <w:t>条</w:t>
      </w:r>
      <w:r w:rsidR="00F755D5">
        <w:rPr>
          <w:rFonts w:ascii="Time New Roman" w:eastAsia="SimHei" w:hAnsi="Time New Roman" w:hint="eastAsia"/>
        </w:rPr>
        <w:t>，</w:t>
      </w:r>
      <w:r>
        <w:rPr>
          <w:rFonts w:ascii="Time New Roman" w:eastAsia="SimHei" w:hAnsi="Time New Roman" w:hint="eastAsia"/>
        </w:rPr>
        <w:t>并考虑到委员会</w:t>
      </w:r>
      <w:r w:rsidRPr="00D860FD">
        <w:rPr>
          <w:rFonts w:ascii="Time New Roman" w:eastAsia="SimHei" w:hAnsi="Time New Roman" w:hint="eastAsia"/>
          <w:b/>
        </w:rPr>
        <w:t>2006</w:t>
      </w:r>
      <w:r>
        <w:rPr>
          <w:rFonts w:ascii="Time New Roman" w:eastAsia="SimHei" w:hAnsi="Time New Roman" w:hint="eastAsia"/>
        </w:rPr>
        <w:t>年在关于儿童的倾诉权的一般性讨论日以后通过的建议</w:t>
      </w:r>
      <w:r w:rsidR="00F755D5">
        <w:rPr>
          <w:rFonts w:ascii="Time New Roman" w:eastAsia="SimHei" w:hAnsi="Time New Roman" w:hint="eastAsia"/>
        </w:rPr>
        <w:t>，</w:t>
      </w:r>
      <w:r>
        <w:rPr>
          <w:rFonts w:ascii="Time New Roman" w:eastAsia="SimHei" w:hAnsi="Time New Roman" w:hint="eastAsia"/>
        </w:rPr>
        <w:t>确保向父母、教师、小学校长、公共当局、司法机构、儿童本人和大众广泛宣传在所有关于儿童的诉讼中参加听证的权利</w:t>
      </w:r>
      <w:r w:rsidR="00F755D5">
        <w:rPr>
          <w:rFonts w:ascii="Time New Roman" w:eastAsia="SimHei" w:hAnsi="Time New Roman" w:hint="eastAsia"/>
        </w:rPr>
        <w:t>，</w:t>
      </w:r>
      <w:r>
        <w:rPr>
          <w:rFonts w:ascii="Time New Roman" w:eastAsia="SimHei" w:hAnsi="Time New Roman" w:hint="eastAsia"/>
        </w:rPr>
        <w:t>以便提高儿童切实参与的机会</w:t>
      </w:r>
      <w:r w:rsidR="00F755D5">
        <w:rPr>
          <w:rFonts w:ascii="Time New Roman" w:eastAsia="SimHei" w:hAnsi="Time New Roman" w:hint="eastAsia"/>
        </w:rPr>
        <w:t>，</w:t>
      </w:r>
      <w:r>
        <w:rPr>
          <w:rFonts w:ascii="Time New Roman" w:eastAsia="SimHei" w:hAnsi="Time New Roman" w:hint="eastAsia"/>
        </w:rPr>
        <w:t>包括参与媒体的机会。它敦促缔约国在直接涉及儿童的法律改革的所有方面适当重视儿童议会的意见和建议</w:t>
      </w:r>
      <w:r w:rsidR="00F755D5">
        <w:rPr>
          <w:rFonts w:ascii="Time New Roman" w:eastAsia="SimHei" w:hAnsi="Time New Roman" w:hint="eastAsia"/>
        </w:rPr>
        <w:t>，</w:t>
      </w:r>
      <w:r>
        <w:rPr>
          <w:rFonts w:ascii="Time New Roman" w:eastAsia="SimHei" w:hAnsi="Time New Roman" w:hint="eastAsia"/>
        </w:rPr>
        <w:t>并鼓励在省和市各级建立这种机构的举措。</w:t>
      </w:r>
    </w:p>
    <w:p w:rsidR="007B3E87" w:rsidRDefault="00F755D5" w:rsidP="00662B61">
      <w:pPr>
        <w:pStyle w:val="Heading3"/>
        <w:rPr>
          <w:rFonts w:ascii="Time New Roman" w:eastAsia="SimHei" w:hAnsi="Time New Roman" w:hint="eastAsia"/>
          <w:u w:val="none"/>
        </w:rPr>
      </w:pPr>
      <w:r>
        <w:rPr>
          <w:rFonts w:ascii="Time New Roman" w:eastAsia="SimHei" w:hAnsi="Time New Roman" w:hint="eastAsia"/>
          <w:b/>
          <w:u w:val="none"/>
        </w:rPr>
        <w:t>4.</w:t>
      </w:r>
      <w:r w:rsidR="007B3E87" w:rsidRPr="00F1180B">
        <w:rPr>
          <w:rFonts w:ascii="Time New Roman" w:eastAsia="SimHei" w:hAnsi="Time New Roman" w:hint="eastAsia"/>
          <w:u w:val="none"/>
        </w:rPr>
        <w:t xml:space="preserve">  </w:t>
      </w:r>
      <w:r w:rsidR="007B3E87" w:rsidRPr="00F1180B">
        <w:rPr>
          <w:rFonts w:ascii="Time New Roman" w:eastAsia="SimHei" w:hAnsi="Time New Roman" w:hint="eastAsia"/>
          <w:u w:val="none"/>
        </w:rPr>
        <w:t>公民权利和自由</w:t>
      </w:r>
      <w:r w:rsidR="007B3E87">
        <w:rPr>
          <w:rFonts w:ascii="Time New Roman" w:eastAsia="SimHei" w:hAnsi="Time New Roman"/>
          <w:u w:val="none"/>
        </w:rPr>
        <w:br/>
      </w:r>
      <w:r>
        <w:rPr>
          <w:rFonts w:ascii="Time New Roman" w:eastAsia="SimHei" w:hAnsi="Time New Roman" w:hint="eastAsia"/>
          <w:u w:val="none"/>
        </w:rPr>
        <w:t>(</w:t>
      </w:r>
      <w:r w:rsidR="007B3E87" w:rsidRPr="005B607D">
        <w:rPr>
          <w:rFonts w:ascii="Time New Roman" w:eastAsia="SimHei" w:hAnsi="Time New Roman" w:hint="eastAsia"/>
          <w:u w:val="none"/>
        </w:rPr>
        <w:t>《公约》第</w:t>
      </w:r>
      <w:r w:rsidR="007B3E87" w:rsidRPr="005B607D">
        <w:rPr>
          <w:rFonts w:ascii="Time New Roman" w:eastAsia="SimHei" w:hAnsi="Time New Roman" w:hint="eastAsia"/>
          <w:b/>
          <w:u w:val="none"/>
        </w:rPr>
        <w:t>7</w:t>
      </w:r>
      <w:r w:rsidR="007B3E87" w:rsidRPr="005B607D">
        <w:rPr>
          <w:rFonts w:ascii="Time New Roman" w:eastAsia="SimHei" w:hAnsi="Time New Roman" w:hint="eastAsia"/>
          <w:u w:val="none"/>
        </w:rPr>
        <w:t>条、第</w:t>
      </w:r>
      <w:r w:rsidR="007B3E87" w:rsidRPr="005B607D">
        <w:rPr>
          <w:rFonts w:ascii="Time New Roman" w:eastAsia="SimHei" w:hAnsi="Time New Roman" w:hint="eastAsia"/>
          <w:b/>
          <w:u w:val="none"/>
        </w:rPr>
        <w:t>8</w:t>
      </w:r>
      <w:r w:rsidR="007B3E87" w:rsidRPr="005B607D">
        <w:rPr>
          <w:rFonts w:ascii="Time New Roman" w:eastAsia="SimHei" w:hAnsi="Time New Roman" w:hint="eastAsia"/>
          <w:u w:val="none"/>
        </w:rPr>
        <w:t>条、第</w:t>
      </w:r>
      <w:r w:rsidR="007B3E87" w:rsidRPr="005B607D">
        <w:rPr>
          <w:rFonts w:ascii="Time New Roman" w:eastAsia="SimHei" w:hAnsi="Time New Roman" w:hint="eastAsia"/>
          <w:b/>
          <w:u w:val="none"/>
        </w:rPr>
        <w:t>13</w:t>
      </w:r>
      <w:r w:rsidR="007B3E87" w:rsidRPr="005B607D">
        <w:rPr>
          <w:rFonts w:ascii="Time New Roman" w:eastAsia="SimHei" w:hAnsi="Time New Roman" w:hint="eastAsia"/>
          <w:u w:val="none"/>
        </w:rPr>
        <w:t>-</w:t>
      </w:r>
      <w:r w:rsidR="007B3E87" w:rsidRPr="005B607D">
        <w:rPr>
          <w:rFonts w:ascii="Time New Roman" w:eastAsia="SimHei" w:hAnsi="Time New Roman" w:hint="eastAsia"/>
          <w:b/>
          <w:u w:val="none"/>
        </w:rPr>
        <w:t>17</w:t>
      </w:r>
      <w:r w:rsidR="007B3E87" w:rsidRPr="005B607D">
        <w:rPr>
          <w:rFonts w:ascii="Time New Roman" w:eastAsia="SimHei" w:hAnsi="Time New Roman" w:hint="eastAsia"/>
          <w:u w:val="none"/>
        </w:rPr>
        <w:t>条和第</w:t>
      </w:r>
      <w:r w:rsidR="007B3E87" w:rsidRPr="005B607D">
        <w:rPr>
          <w:rFonts w:ascii="Time New Roman" w:eastAsia="SimHei" w:hAnsi="Time New Roman" w:hint="eastAsia"/>
          <w:b/>
          <w:u w:val="none"/>
        </w:rPr>
        <w:t>37</w:t>
      </w:r>
      <w:r w:rsidR="007B3E87" w:rsidRPr="005B607D">
        <w:rPr>
          <w:rFonts w:ascii="Time New Roman" w:eastAsia="SimHei" w:hAnsi="Time New Roman" w:hint="eastAsia"/>
          <w:u w:val="none"/>
        </w:rPr>
        <w:t>条</w:t>
      </w:r>
      <w:r>
        <w:rPr>
          <w:rFonts w:ascii="Time New Roman" w:eastAsia="SimHei" w:hAnsi="Time New Roman"/>
          <w:u w:val="none"/>
        </w:rPr>
        <w:t>(</w:t>
      </w:r>
      <w:r w:rsidR="007B3E87" w:rsidRPr="005B607D">
        <w:rPr>
          <w:rFonts w:ascii="Time New Roman" w:eastAsia="SimHei" w:hAnsi="Time New Roman"/>
          <w:b/>
          <w:u w:val="none"/>
        </w:rPr>
        <w:t>a</w:t>
      </w:r>
      <w:r>
        <w:rPr>
          <w:rFonts w:ascii="Time New Roman" w:eastAsia="SimHei" w:hAnsi="Time New Roman"/>
          <w:u w:val="none"/>
        </w:rPr>
        <w:t>)</w:t>
      </w:r>
      <w:r w:rsidR="007B3E87" w:rsidRPr="005B607D">
        <w:rPr>
          <w:rFonts w:ascii="Time New Roman" w:eastAsia="SimHei" w:hAnsi="Time New Roman" w:hint="eastAsia"/>
          <w:u w:val="none"/>
        </w:rPr>
        <w:t>款</w:t>
      </w:r>
      <w:r>
        <w:rPr>
          <w:rFonts w:ascii="Time New Roman" w:eastAsia="SimHei" w:hAnsi="Time New Roman" w:hint="eastAsia"/>
          <w:u w:val="none"/>
        </w:rPr>
        <w:t>)</w:t>
      </w:r>
    </w:p>
    <w:p w:rsidR="00007C3D" w:rsidRDefault="007B3E87" w:rsidP="00007C3D">
      <w:pPr>
        <w:pStyle w:val="Heading4"/>
        <w:rPr>
          <w:rFonts w:ascii="Time New Roman" w:eastAsia="SimHei" w:hAnsi="Time New Roman" w:hint="eastAsia"/>
          <w:u w:val="none"/>
        </w:rPr>
      </w:pPr>
      <w:r w:rsidRPr="002E62F5">
        <w:rPr>
          <w:rFonts w:ascii="Time New Roman" w:eastAsia="SimHei" w:hAnsi="Time New Roman" w:hint="eastAsia"/>
          <w:u w:val="none"/>
        </w:rPr>
        <w:t>出生登记</w:t>
      </w:r>
    </w:p>
    <w:p w:rsidR="007B3E87" w:rsidRPr="00322E06" w:rsidRDefault="007B3E87" w:rsidP="00007C3D">
      <w:pPr>
        <w:pStyle w:val="Heading4"/>
        <w:rPr>
          <w:rFonts w:hint="eastAsia"/>
        </w:rPr>
      </w:pPr>
      <w:r w:rsidRPr="00322E06">
        <w:rPr>
          <w:rFonts w:hint="eastAsia"/>
        </w:rPr>
        <w:t>海外省和领土的出生登记</w:t>
      </w:r>
    </w:p>
    <w:p w:rsidR="007B3E87" w:rsidRDefault="007B3E87" w:rsidP="00662B61">
      <w:pPr>
        <w:rPr>
          <w:rFonts w:hint="eastAsia"/>
        </w:rPr>
      </w:pPr>
      <w:r>
        <w:rPr>
          <w:rFonts w:hint="eastAsia"/>
        </w:rPr>
        <w:tab/>
        <w:t>4</w:t>
      </w:r>
      <w:r w:rsidR="00F755D5">
        <w:rPr>
          <w:rFonts w:hint="eastAsia"/>
        </w:rPr>
        <w:t>1.</w:t>
      </w:r>
      <w:r>
        <w:rPr>
          <w:rFonts w:hint="eastAsia"/>
        </w:rPr>
        <w:t xml:space="preserve">  </w:t>
      </w:r>
      <w:r>
        <w:rPr>
          <w:rFonts w:hint="eastAsia"/>
        </w:rPr>
        <w:t>委员会注意到缔约国颁布了</w:t>
      </w:r>
      <w:r>
        <w:rPr>
          <w:rFonts w:hint="eastAsia"/>
        </w:rPr>
        <w:t>2006</w:t>
      </w:r>
      <w:r>
        <w:rPr>
          <w:rFonts w:hint="eastAsia"/>
        </w:rPr>
        <w:t>年</w:t>
      </w:r>
      <w:r>
        <w:rPr>
          <w:rFonts w:hint="eastAsia"/>
        </w:rPr>
        <w:t>7</w:t>
      </w:r>
      <w:r>
        <w:rPr>
          <w:rFonts w:hint="eastAsia"/>
        </w:rPr>
        <w:t>月</w:t>
      </w:r>
      <w:r>
        <w:rPr>
          <w:rFonts w:hint="eastAsia"/>
        </w:rPr>
        <w:t>24</w:t>
      </w:r>
      <w:r>
        <w:rPr>
          <w:rFonts w:hint="eastAsia"/>
        </w:rPr>
        <w:t>日关于马约特的第</w:t>
      </w:r>
      <w:r>
        <w:rPr>
          <w:rFonts w:hint="eastAsia"/>
        </w:rPr>
        <w:t>2006-911</w:t>
      </w:r>
      <w:r>
        <w:rPr>
          <w:rFonts w:hint="eastAsia"/>
        </w:rPr>
        <w:t>号法律</w:t>
      </w:r>
      <w:r w:rsidR="00F755D5">
        <w:rPr>
          <w:rFonts w:hint="eastAsia"/>
        </w:rPr>
        <w:t>，</w:t>
      </w:r>
      <w:r>
        <w:rPr>
          <w:rFonts w:hint="eastAsia"/>
        </w:rPr>
        <w:t>其中规定所有出生都必须登记</w:t>
      </w:r>
      <w:r w:rsidR="00F755D5">
        <w:rPr>
          <w:rFonts w:hint="eastAsia"/>
        </w:rPr>
        <w:t>，</w:t>
      </w:r>
      <w:r>
        <w:rPr>
          <w:rFonts w:hint="eastAsia"/>
        </w:rPr>
        <w:t>并鼓励公民身份审查委员会</w:t>
      </w:r>
      <w:r w:rsidR="00F755D5">
        <w:t>(</w:t>
      </w:r>
      <w:r w:rsidRPr="00550783">
        <w:t>Commission de révision de l’état civil</w:t>
      </w:r>
      <w:r w:rsidR="00F755D5">
        <w:t>)</w:t>
      </w:r>
      <w:r>
        <w:rPr>
          <w:rFonts w:hint="eastAsia"/>
        </w:rPr>
        <w:t>加强这一进程。委员会还承认</w:t>
      </w:r>
      <w:r w:rsidR="00F755D5">
        <w:rPr>
          <w:rFonts w:hint="eastAsia"/>
        </w:rPr>
        <w:t>，</w:t>
      </w:r>
      <w:r>
        <w:rPr>
          <w:rFonts w:hint="eastAsia"/>
        </w:rPr>
        <w:t>法属圭亚那马罗尼和奥亚波克河沿岸儿童取得登记方面存在困难。</w:t>
      </w:r>
    </w:p>
    <w:p w:rsidR="007B3E87" w:rsidRDefault="007B3E87" w:rsidP="00662B61">
      <w:pPr>
        <w:spacing w:after="320"/>
        <w:rPr>
          <w:rFonts w:ascii="Time New Roman" w:eastAsia="SimHei" w:hAnsi="Time New Roman" w:hint="eastAsia"/>
        </w:rPr>
      </w:pPr>
      <w:r w:rsidRPr="00F33E3B">
        <w:rPr>
          <w:rFonts w:ascii="Time New Roman" w:eastAsia="SimHei" w:hAnsi="Time New Roman" w:hint="eastAsia"/>
        </w:rPr>
        <w:tab/>
      </w:r>
      <w:r w:rsidRPr="00F33E3B">
        <w:rPr>
          <w:rFonts w:ascii="Time New Roman" w:eastAsia="SimHei" w:hAnsi="Time New Roman" w:hint="eastAsia"/>
          <w:b/>
        </w:rPr>
        <w:t>4</w:t>
      </w:r>
      <w:r w:rsidR="00F755D5">
        <w:rPr>
          <w:rFonts w:ascii="Time New Roman" w:eastAsia="SimHei" w:hAnsi="Time New Roman" w:hint="eastAsia"/>
          <w:b/>
        </w:rPr>
        <w:t>2.</w:t>
      </w:r>
      <w:r w:rsidRPr="00F33E3B">
        <w:rPr>
          <w:rFonts w:ascii="Time New Roman" w:eastAsia="SimHei" w:hAnsi="Time New Roman" w:hint="eastAsia"/>
        </w:rPr>
        <w:t xml:space="preserve">  </w:t>
      </w:r>
      <w:r w:rsidRPr="00F33E3B">
        <w:rPr>
          <w:rFonts w:ascii="Time New Roman" w:eastAsia="SimHei" w:hAnsi="Time New Roman" w:hint="eastAsia"/>
        </w:rPr>
        <w:t>委员会建议缔约国继续努力</w:t>
      </w:r>
      <w:r>
        <w:rPr>
          <w:rFonts w:ascii="Time New Roman" w:eastAsia="SimHei" w:hAnsi="Time New Roman" w:hint="eastAsia"/>
        </w:rPr>
        <w:t>确保其境内所有儿童取得出生登记。它还重申其先前的建议</w:t>
      </w:r>
      <w:r w:rsidR="00F755D5">
        <w:rPr>
          <w:rFonts w:ascii="Time New Roman" w:eastAsia="SimHei" w:hAnsi="Time New Roman" w:hint="eastAsia"/>
        </w:rPr>
        <w:t>，</w:t>
      </w:r>
      <w:r>
        <w:rPr>
          <w:rFonts w:ascii="Time New Roman" w:eastAsia="SimHei" w:hAnsi="Time New Roman" w:hint="eastAsia"/>
        </w:rPr>
        <w:t>敦促缔约国加紧努力</w:t>
      </w:r>
      <w:r w:rsidR="00F755D5">
        <w:rPr>
          <w:rFonts w:ascii="Time New Roman" w:eastAsia="SimHei" w:hAnsi="Time New Roman" w:hint="eastAsia"/>
        </w:rPr>
        <w:t>，</w:t>
      </w:r>
      <w:r>
        <w:rPr>
          <w:rFonts w:ascii="Time New Roman" w:eastAsia="SimHei" w:hAnsi="Time New Roman" w:hint="eastAsia"/>
        </w:rPr>
        <w:t>确保法属圭亚那境内所有儿童取得出生登记。</w:t>
      </w:r>
    </w:p>
    <w:p w:rsidR="007B3E87" w:rsidRPr="00605767" w:rsidRDefault="007B3E87" w:rsidP="00007C3D">
      <w:pPr>
        <w:pStyle w:val="Heading4"/>
        <w:rPr>
          <w:rFonts w:hint="eastAsia"/>
        </w:rPr>
      </w:pPr>
      <w:r w:rsidRPr="00605767">
        <w:rPr>
          <w:rFonts w:hint="eastAsia"/>
        </w:rPr>
        <w:t>国</w:t>
      </w:r>
      <w:r w:rsidR="00322C18" w:rsidRPr="00605767">
        <w:rPr>
          <w:rFonts w:hint="eastAsia"/>
        </w:rPr>
        <w:t>内</w:t>
      </w:r>
      <w:r w:rsidRPr="00605767">
        <w:rPr>
          <w:rFonts w:hint="eastAsia"/>
        </w:rPr>
        <w:t>出生登记</w:t>
      </w:r>
    </w:p>
    <w:p w:rsidR="007B3E87" w:rsidRDefault="007B3E87" w:rsidP="00662B61">
      <w:pPr>
        <w:rPr>
          <w:rFonts w:hint="eastAsia"/>
        </w:rPr>
      </w:pPr>
      <w:r>
        <w:rPr>
          <w:rFonts w:hint="eastAsia"/>
        </w:rPr>
        <w:tab/>
        <w:t>4</w:t>
      </w:r>
      <w:r w:rsidR="00F755D5">
        <w:rPr>
          <w:rFonts w:hint="eastAsia"/>
        </w:rPr>
        <w:t>3.</w:t>
      </w:r>
      <w:r>
        <w:rPr>
          <w:rFonts w:hint="eastAsia"/>
        </w:rPr>
        <w:t xml:space="preserve">  </w:t>
      </w:r>
      <w:r>
        <w:rPr>
          <w:rFonts w:hint="eastAsia"/>
        </w:rPr>
        <w:t>委员会注意到缔约国就其已采取的措施提供的资料</w:t>
      </w:r>
      <w:r w:rsidR="00F755D5">
        <w:rPr>
          <w:rFonts w:hint="eastAsia"/>
        </w:rPr>
        <w:t>，</w:t>
      </w:r>
      <w:r>
        <w:rPr>
          <w:rFonts w:hint="eastAsia"/>
        </w:rPr>
        <w:t>特别是通过了关于</w:t>
      </w:r>
      <w:r w:rsidR="000375A5">
        <w:rPr>
          <w:rFonts w:hint="eastAsia"/>
        </w:rPr>
        <w:t>非婚生子女的父亲身份确定</w:t>
      </w:r>
      <w:r w:rsidR="003A2434">
        <w:rPr>
          <w:rFonts w:hint="eastAsia"/>
        </w:rPr>
        <w:t>制度</w:t>
      </w:r>
      <w:r>
        <w:rPr>
          <w:rFonts w:hint="eastAsia"/>
        </w:rPr>
        <w:t>改革的第</w:t>
      </w:r>
      <w:r>
        <w:rPr>
          <w:rFonts w:hint="eastAsia"/>
        </w:rPr>
        <w:t>2005-759</w:t>
      </w:r>
      <w:r>
        <w:rPr>
          <w:rFonts w:hint="eastAsia"/>
        </w:rPr>
        <w:t>号法令以及了解个人</w:t>
      </w:r>
      <w:r w:rsidR="00AC3586">
        <w:rPr>
          <w:rFonts w:hint="eastAsia"/>
        </w:rPr>
        <w:t>出身</w:t>
      </w:r>
      <w:r>
        <w:rPr>
          <w:rFonts w:hint="eastAsia"/>
        </w:rPr>
        <w:t>问题国家委员会</w:t>
      </w:r>
      <w:r w:rsidR="00F755D5">
        <w:t>(</w:t>
      </w:r>
      <w:r w:rsidRPr="00D622A7">
        <w:t>Conseil national pour l’accès aux origines personnelle</w:t>
      </w:r>
      <w:r w:rsidR="00F755D5">
        <w:t xml:space="preserve">s, </w:t>
      </w:r>
      <w:r w:rsidRPr="00D622A7">
        <w:t>CNAOP</w:t>
      </w:r>
      <w:r w:rsidR="00F755D5">
        <w:t>)</w:t>
      </w:r>
      <w:r>
        <w:rPr>
          <w:rFonts w:hint="eastAsia"/>
        </w:rPr>
        <w:t>在便利儿童了解其</w:t>
      </w:r>
      <w:r w:rsidR="0033443C">
        <w:rPr>
          <w:rFonts w:hint="eastAsia"/>
        </w:rPr>
        <w:t>出身</w:t>
      </w:r>
      <w:r>
        <w:rPr>
          <w:rFonts w:hint="eastAsia"/>
        </w:rPr>
        <w:t>方面发挥的新的作用。然而委员会对新的查询的等候期很长表示关注。委员会还关切地注意到</w:t>
      </w:r>
      <w:r w:rsidR="00F755D5">
        <w:rPr>
          <w:rFonts w:hint="eastAsia"/>
        </w:rPr>
        <w:t>，</w:t>
      </w:r>
      <w:r>
        <w:rPr>
          <w:rFonts w:hint="eastAsia"/>
        </w:rPr>
        <w:t>如果母亲本人愿意可以掩盖其本人身份并反对儿童了解自己出身的权利</w:t>
      </w:r>
      <w:r w:rsidR="00F755D5">
        <w:rPr>
          <w:rFonts w:hint="eastAsia"/>
        </w:rPr>
        <w:t>，</w:t>
      </w:r>
      <w:r>
        <w:rPr>
          <w:rFonts w:hint="eastAsia"/>
        </w:rPr>
        <w:t>从而剥夺了儿童的部分权利。</w:t>
      </w:r>
    </w:p>
    <w:p w:rsidR="007B3E87" w:rsidRDefault="007B3E87" w:rsidP="00662B61">
      <w:pPr>
        <w:spacing w:after="320"/>
        <w:rPr>
          <w:rFonts w:ascii="Time New Roman" w:eastAsia="SimHei" w:hAnsi="Time New Roman" w:hint="eastAsia"/>
        </w:rPr>
      </w:pPr>
      <w:r>
        <w:rPr>
          <w:rFonts w:hint="eastAsia"/>
        </w:rPr>
        <w:tab/>
      </w:r>
      <w:r w:rsidRPr="004A12CE">
        <w:rPr>
          <w:rFonts w:ascii="Time New Roman" w:eastAsia="SimHei" w:hAnsi="Time New Roman" w:hint="eastAsia"/>
          <w:b/>
        </w:rPr>
        <w:t>4</w:t>
      </w:r>
      <w:r w:rsidR="00F755D5">
        <w:rPr>
          <w:rFonts w:ascii="Time New Roman" w:eastAsia="SimHei" w:hAnsi="Time New Roman" w:hint="eastAsia"/>
          <w:b/>
        </w:rPr>
        <w:t>4.</w:t>
      </w:r>
      <w:r w:rsidRPr="004A12CE">
        <w:rPr>
          <w:rFonts w:ascii="Time New Roman" w:eastAsia="SimHei" w:hAnsi="Time New Roman" w:hint="eastAsia"/>
        </w:rPr>
        <w:t xml:space="preserve">  </w:t>
      </w:r>
      <w:r w:rsidRPr="004A12CE">
        <w:rPr>
          <w:rFonts w:ascii="Time New Roman" w:eastAsia="SimHei" w:hAnsi="Time New Roman" w:hint="eastAsia"/>
        </w:rPr>
        <w:t>委员会重申</w:t>
      </w:r>
      <w:r w:rsidR="00F755D5">
        <w:rPr>
          <w:rFonts w:ascii="Time New Roman" w:eastAsia="SimHei" w:hAnsi="Time New Roman" w:hint="eastAsia"/>
        </w:rPr>
        <w:t>，</w:t>
      </w:r>
      <w:r w:rsidRPr="004A12CE">
        <w:rPr>
          <w:rFonts w:ascii="Time New Roman" w:eastAsia="SimHei" w:hAnsi="Time New Roman" w:hint="eastAsia"/>
        </w:rPr>
        <w:t>它曾经建议缔约国采取一切适当的措施</w:t>
      </w:r>
      <w:r w:rsidR="00F755D5">
        <w:rPr>
          <w:rFonts w:ascii="Time New Roman" w:eastAsia="SimHei" w:hAnsi="Time New Roman" w:hint="eastAsia"/>
        </w:rPr>
        <w:t>，</w:t>
      </w:r>
      <w:r w:rsidRPr="004A12CE">
        <w:rPr>
          <w:rFonts w:ascii="Time New Roman" w:eastAsia="SimHei" w:hAnsi="Time New Roman" w:hint="eastAsia"/>
        </w:rPr>
        <w:t>按照《公约》第</w:t>
      </w:r>
      <w:r w:rsidRPr="004A12CE">
        <w:rPr>
          <w:rFonts w:ascii="Time New Roman" w:eastAsia="SimHei" w:hAnsi="Time New Roman" w:hint="eastAsia"/>
          <w:b/>
        </w:rPr>
        <w:t>7</w:t>
      </w:r>
      <w:r w:rsidRPr="004A12CE">
        <w:rPr>
          <w:rFonts w:ascii="Time New Roman" w:eastAsia="SimHei" w:hAnsi="Time New Roman" w:hint="eastAsia"/>
        </w:rPr>
        <w:t>条的规定并按照不歧视的原则</w:t>
      </w:r>
      <w:r w:rsidR="00F755D5">
        <w:rPr>
          <w:rFonts w:ascii="Time New Roman" w:eastAsia="SimHei" w:hAnsi="Time New Roman" w:hint="eastAsia"/>
        </w:rPr>
        <w:t>(</w:t>
      </w:r>
      <w:r w:rsidRPr="004A12CE">
        <w:rPr>
          <w:rFonts w:ascii="Time New Roman" w:eastAsia="SimHei" w:hAnsi="Time New Roman" w:hint="eastAsia"/>
        </w:rPr>
        <w:t>第</w:t>
      </w:r>
      <w:r w:rsidRPr="004A12CE">
        <w:rPr>
          <w:rFonts w:ascii="Time New Roman" w:eastAsia="SimHei" w:hAnsi="Time New Roman" w:hint="eastAsia"/>
          <w:b/>
        </w:rPr>
        <w:t>2</w:t>
      </w:r>
      <w:r w:rsidRPr="004A12CE">
        <w:rPr>
          <w:rFonts w:ascii="Time New Roman" w:eastAsia="SimHei" w:hAnsi="Time New Roman" w:hint="eastAsia"/>
        </w:rPr>
        <w:t>条</w:t>
      </w:r>
      <w:r w:rsidR="00F755D5">
        <w:rPr>
          <w:rFonts w:ascii="Time New Roman" w:eastAsia="SimHei" w:hAnsi="Time New Roman" w:hint="eastAsia"/>
        </w:rPr>
        <w:t>)</w:t>
      </w:r>
      <w:r w:rsidRPr="004A12CE">
        <w:rPr>
          <w:rFonts w:ascii="Time New Roman" w:eastAsia="SimHei" w:hAnsi="Time New Roman" w:hint="eastAsia"/>
        </w:rPr>
        <w:t>和儿童最大利益的原则</w:t>
      </w:r>
      <w:r w:rsidR="00F755D5">
        <w:rPr>
          <w:rFonts w:ascii="Time New Roman" w:eastAsia="SimHei" w:hAnsi="Time New Roman" w:hint="eastAsia"/>
        </w:rPr>
        <w:t>(</w:t>
      </w:r>
      <w:r w:rsidRPr="004A12CE">
        <w:rPr>
          <w:rFonts w:ascii="Time New Roman" w:eastAsia="SimHei" w:hAnsi="Time New Roman" w:hint="eastAsia"/>
        </w:rPr>
        <w:t>第</w:t>
      </w:r>
      <w:r w:rsidRPr="004A12CE">
        <w:rPr>
          <w:rFonts w:ascii="Time New Roman" w:eastAsia="SimHei" w:hAnsi="Time New Roman" w:hint="eastAsia"/>
          <w:b/>
        </w:rPr>
        <w:t>3</w:t>
      </w:r>
      <w:r w:rsidRPr="004A12CE">
        <w:rPr>
          <w:rFonts w:ascii="Time New Roman" w:eastAsia="SimHei" w:hAnsi="Time New Roman" w:hint="eastAsia"/>
        </w:rPr>
        <w:t>条</w:t>
      </w:r>
      <w:r w:rsidR="00F755D5">
        <w:rPr>
          <w:rFonts w:ascii="Time New Roman" w:eastAsia="SimHei" w:hAnsi="Time New Roman" w:hint="eastAsia"/>
        </w:rPr>
        <w:t>)</w:t>
      </w:r>
      <w:r w:rsidR="00F755D5">
        <w:rPr>
          <w:rFonts w:ascii="Time New Roman" w:eastAsia="SimHei" w:hAnsi="Time New Roman" w:hint="eastAsia"/>
        </w:rPr>
        <w:t>，</w:t>
      </w:r>
      <w:r w:rsidRPr="004A12CE">
        <w:rPr>
          <w:rFonts w:ascii="Time New Roman" w:eastAsia="SimHei" w:hAnsi="Time New Roman" w:hint="eastAsia"/>
        </w:rPr>
        <w:t>确保落实儿童了解其</w:t>
      </w:r>
      <w:r>
        <w:rPr>
          <w:rFonts w:ascii="Time New Roman" w:eastAsia="SimHei" w:hAnsi="Time New Roman" w:hint="eastAsia"/>
        </w:rPr>
        <w:t>生身父母和兄弟姐妹的权利。委员会还建议缔约国确保及时处理新的查询。</w:t>
      </w:r>
    </w:p>
    <w:p w:rsidR="007B3E87" w:rsidRDefault="007B3E87" w:rsidP="00662B61">
      <w:pPr>
        <w:pStyle w:val="Heading4"/>
        <w:rPr>
          <w:rFonts w:ascii="Time New Roman" w:eastAsia="SimHei" w:hAnsi="Time New Roman" w:hint="eastAsia"/>
          <w:u w:val="none"/>
        </w:rPr>
      </w:pPr>
      <w:r w:rsidRPr="006B743E">
        <w:rPr>
          <w:rFonts w:ascii="Time New Roman" w:eastAsia="SimHei" w:hAnsi="Time New Roman" w:hint="eastAsia"/>
          <w:u w:val="none"/>
        </w:rPr>
        <w:t>思想、良心和宗教自由</w:t>
      </w:r>
    </w:p>
    <w:p w:rsidR="007B3E87" w:rsidRDefault="007B3E87" w:rsidP="00662B61">
      <w:pPr>
        <w:rPr>
          <w:rFonts w:hint="eastAsia"/>
        </w:rPr>
      </w:pPr>
      <w:r>
        <w:rPr>
          <w:rFonts w:hint="eastAsia"/>
        </w:rPr>
        <w:tab/>
        <w:t>4</w:t>
      </w:r>
      <w:r w:rsidR="00F755D5">
        <w:rPr>
          <w:rFonts w:hint="eastAsia"/>
        </w:rPr>
        <w:t>5.</w:t>
      </w:r>
      <w:r>
        <w:rPr>
          <w:rFonts w:hint="eastAsia"/>
        </w:rPr>
        <w:t xml:space="preserve">  </w:t>
      </w:r>
      <w:r>
        <w:rPr>
          <w:rFonts w:hint="eastAsia"/>
        </w:rPr>
        <w:t>委员会注意到</w:t>
      </w:r>
      <w:r w:rsidR="00F755D5">
        <w:rPr>
          <w:rFonts w:hint="eastAsia"/>
        </w:rPr>
        <w:t>，</w:t>
      </w:r>
      <w:r>
        <w:rPr>
          <w:rFonts w:hint="eastAsia"/>
        </w:rPr>
        <w:t>2004</w:t>
      </w:r>
      <w:r>
        <w:rPr>
          <w:rFonts w:hint="eastAsia"/>
        </w:rPr>
        <w:t>年</w:t>
      </w:r>
      <w:r>
        <w:rPr>
          <w:rFonts w:hint="eastAsia"/>
        </w:rPr>
        <w:t>3</w:t>
      </w:r>
      <w:r>
        <w:rPr>
          <w:rFonts w:hint="eastAsia"/>
        </w:rPr>
        <w:t>月</w:t>
      </w:r>
      <w:r>
        <w:rPr>
          <w:rFonts w:hint="eastAsia"/>
        </w:rPr>
        <w:t>15</w:t>
      </w:r>
      <w:r>
        <w:rPr>
          <w:rFonts w:hint="eastAsia"/>
        </w:rPr>
        <w:t>日第</w:t>
      </w:r>
      <w:r>
        <w:rPr>
          <w:rFonts w:hint="eastAsia"/>
        </w:rPr>
        <w:t>2004-228</w:t>
      </w:r>
      <w:r>
        <w:rPr>
          <w:rFonts w:hint="eastAsia"/>
        </w:rPr>
        <w:t>号法律禁止“公立小学、初中和高中学生穿戴公开显示所信奉宗教的标志或服装”</w:t>
      </w:r>
      <w:r w:rsidR="00F755D5">
        <w:rPr>
          <w:rFonts w:hint="eastAsia"/>
        </w:rPr>
        <w:t>，</w:t>
      </w:r>
      <w:r>
        <w:rPr>
          <w:rFonts w:hint="eastAsia"/>
        </w:rPr>
        <w:t>但缔约国已经采取措施来减轻这项法律产生的后果</w:t>
      </w:r>
      <w:r w:rsidR="00F755D5">
        <w:rPr>
          <w:rFonts w:hint="eastAsia"/>
        </w:rPr>
        <w:t>，</w:t>
      </w:r>
      <w:r>
        <w:rPr>
          <w:rFonts w:hint="eastAsia"/>
        </w:rPr>
        <w:t>包括在国家公共教育系统中任命一位调解员。然而委员会赞同</w:t>
      </w:r>
      <w:r w:rsidRPr="00F10AE8">
        <w:rPr>
          <w:rFonts w:hint="eastAsia"/>
        </w:rPr>
        <w:t>消除</w:t>
      </w:r>
      <w:r>
        <w:rPr>
          <w:rFonts w:hint="eastAsia"/>
        </w:rPr>
        <w:t>对妇女歧视委员会的结论性意见</w:t>
      </w:r>
      <w:r w:rsidR="00F755D5">
        <w:rPr>
          <w:rFonts w:hint="eastAsia"/>
        </w:rPr>
        <w:t>，</w:t>
      </w:r>
      <w:r>
        <w:rPr>
          <w:rFonts w:hint="eastAsia"/>
        </w:rPr>
        <w:t>即这项禁令不应该导致剥夺女孩受教育的权利和融入法国社会各个方面的权利</w:t>
      </w:r>
      <w:r w:rsidR="00F755D5">
        <w:t>(</w:t>
      </w:r>
      <w:r w:rsidRPr="004C6FA3">
        <w:t>CEDAW</w:t>
      </w:r>
      <w:r w:rsidR="00F755D5">
        <w:t>/</w:t>
      </w:r>
      <w:r w:rsidRPr="004C6FA3">
        <w:t>C</w:t>
      </w:r>
      <w:r w:rsidR="00F755D5">
        <w:t>/</w:t>
      </w:r>
      <w:r w:rsidRPr="004C6FA3">
        <w:t>FRA</w:t>
      </w:r>
      <w:r w:rsidR="00F755D5">
        <w:t>/</w:t>
      </w:r>
      <w:r w:rsidRPr="004C6FA3">
        <w:t>CO</w:t>
      </w:r>
      <w:r w:rsidR="00F755D5">
        <w:t>/6,</w:t>
      </w:r>
      <w:r w:rsidRPr="004C6FA3">
        <w:t xml:space="preserve"> </w:t>
      </w:r>
      <w:r w:rsidRPr="004C6FA3">
        <w:rPr>
          <w:rFonts w:hint="eastAsia"/>
        </w:rPr>
        <w:t>第</w:t>
      </w:r>
      <w:r w:rsidRPr="004C6FA3">
        <w:t>20</w:t>
      </w:r>
      <w:r>
        <w:rPr>
          <w:rFonts w:hint="eastAsia"/>
        </w:rPr>
        <w:t>段</w:t>
      </w:r>
      <w:r w:rsidR="00F755D5">
        <w:t>)</w:t>
      </w:r>
      <w:r w:rsidR="00F755D5">
        <w:rPr>
          <w:rFonts w:hint="eastAsia"/>
        </w:rPr>
        <w:t>，</w:t>
      </w:r>
      <w:r>
        <w:rPr>
          <w:rFonts w:hint="eastAsia"/>
        </w:rPr>
        <w:t>委员会还赞同人权事务委员会通过的结论性意见</w:t>
      </w:r>
      <w:r w:rsidR="00F755D5">
        <w:rPr>
          <w:rFonts w:hint="eastAsia"/>
        </w:rPr>
        <w:t>，</w:t>
      </w:r>
      <w:r>
        <w:rPr>
          <w:rFonts w:hint="eastAsia"/>
        </w:rPr>
        <w:t>即尊重非宗教性质的大众文化似乎并不要求禁止穿戴这种普通的宗教标志</w:t>
      </w:r>
      <w:r w:rsidR="00F755D5">
        <w:t>(</w:t>
      </w:r>
      <w:r w:rsidRPr="003828D7">
        <w:t>CCPR</w:t>
      </w:r>
      <w:r w:rsidR="00F755D5">
        <w:t>/</w:t>
      </w:r>
      <w:r w:rsidRPr="003828D7">
        <w:t>C</w:t>
      </w:r>
      <w:r w:rsidR="00F755D5">
        <w:t>/</w:t>
      </w:r>
      <w:r w:rsidRPr="003828D7">
        <w:t>FRA</w:t>
      </w:r>
      <w:r w:rsidR="00F755D5">
        <w:t>/</w:t>
      </w:r>
      <w:r w:rsidRPr="003828D7">
        <w:t>CO</w:t>
      </w:r>
      <w:r w:rsidR="00F755D5">
        <w:t>/4,</w:t>
      </w:r>
      <w:r w:rsidRPr="003828D7">
        <w:t xml:space="preserve"> </w:t>
      </w:r>
      <w:r>
        <w:rPr>
          <w:rFonts w:hint="eastAsia"/>
        </w:rPr>
        <w:t>第</w:t>
      </w:r>
      <w:r w:rsidRPr="003828D7">
        <w:t>23</w:t>
      </w:r>
      <w:r>
        <w:rPr>
          <w:rFonts w:hint="eastAsia"/>
        </w:rPr>
        <w:t>段</w:t>
      </w:r>
      <w:r w:rsidR="00F755D5">
        <w:t>)</w:t>
      </w:r>
      <w:r>
        <w:rPr>
          <w:rFonts w:hint="eastAsia"/>
        </w:rPr>
        <w:t>。</w:t>
      </w:r>
    </w:p>
    <w:p w:rsidR="007B3E87" w:rsidRDefault="007B3E87" w:rsidP="00662B61">
      <w:pPr>
        <w:spacing w:after="320"/>
        <w:rPr>
          <w:rFonts w:ascii="Time New Roman" w:eastAsia="SimHei" w:hAnsi="Time New Roman" w:hint="eastAsia"/>
        </w:rPr>
      </w:pPr>
      <w:r>
        <w:rPr>
          <w:rFonts w:hint="eastAsia"/>
        </w:rPr>
        <w:tab/>
      </w:r>
      <w:r w:rsidRPr="0069168F">
        <w:rPr>
          <w:rFonts w:ascii="Time New Roman" w:eastAsia="SimHei" w:hAnsi="Time New Roman" w:hint="eastAsia"/>
          <w:b/>
        </w:rPr>
        <w:t>4</w:t>
      </w:r>
      <w:r w:rsidR="00F755D5">
        <w:rPr>
          <w:rFonts w:ascii="Time New Roman" w:eastAsia="SimHei" w:hAnsi="Time New Roman" w:hint="eastAsia"/>
          <w:b/>
        </w:rPr>
        <w:t>6.</w:t>
      </w:r>
      <w:r w:rsidRPr="0069168F">
        <w:rPr>
          <w:rFonts w:ascii="Time New Roman" w:eastAsia="SimHei" w:hAnsi="Time New Roman" w:hint="eastAsia"/>
        </w:rPr>
        <w:t xml:space="preserve">  </w:t>
      </w:r>
      <w:r w:rsidRPr="0069168F">
        <w:rPr>
          <w:rFonts w:ascii="Time New Roman" w:eastAsia="SimHei" w:hAnsi="Time New Roman" w:hint="eastAsia"/>
        </w:rPr>
        <w:t>委员会</w:t>
      </w:r>
      <w:r>
        <w:rPr>
          <w:rFonts w:ascii="Time New Roman" w:eastAsia="SimHei" w:hAnsi="Time New Roman" w:hint="eastAsia"/>
        </w:rPr>
        <w:t>建议缔约国维护</w:t>
      </w:r>
      <w:r w:rsidRPr="0069168F">
        <w:rPr>
          <w:rFonts w:ascii="Time New Roman" w:eastAsia="SimHei" w:hAnsi="Time New Roman" w:hint="eastAsia"/>
        </w:rPr>
        <w:t>《公约》</w:t>
      </w:r>
      <w:r>
        <w:rPr>
          <w:rFonts w:ascii="Time New Roman" w:eastAsia="SimHei" w:hAnsi="Time New Roman" w:hint="eastAsia"/>
        </w:rPr>
        <w:t>第</w:t>
      </w:r>
      <w:r w:rsidRPr="0069168F">
        <w:rPr>
          <w:rFonts w:ascii="Time New Roman" w:eastAsia="SimHei" w:hAnsi="Time New Roman" w:hint="eastAsia"/>
          <w:b/>
        </w:rPr>
        <w:t>14</w:t>
      </w:r>
      <w:r>
        <w:rPr>
          <w:rFonts w:ascii="Time New Roman" w:eastAsia="SimHei" w:hAnsi="Time New Roman" w:hint="eastAsia"/>
        </w:rPr>
        <w:t>条对儿童的思想、良心和宗教自由权利</w:t>
      </w:r>
      <w:r w:rsidR="00F755D5">
        <w:rPr>
          <w:rFonts w:ascii="Time New Roman" w:eastAsia="SimHei" w:hAnsi="Time New Roman" w:hint="eastAsia"/>
        </w:rPr>
        <w:t>，</w:t>
      </w:r>
      <w:r>
        <w:rPr>
          <w:rFonts w:ascii="Time New Roman" w:eastAsia="SimHei" w:hAnsi="Time New Roman" w:hint="eastAsia"/>
        </w:rPr>
        <w:t>包括公开和私下表明其宗教的权利的保障</w:t>
      </w:r>
      <w:r w:rsidR="00F755D5">
        <w:rPr>
          <w:rFonts w:ascii="Time New Roman" w:eastAsia="SimHei" w:hAnsi="Time New Roman" w:hint="eastAsia"/>
        </w:rPr>
        <w:t>，</w:t>
      </w:r>
      <w:r>
        <w:rPr>
          <w:rFonts w:ascii="Time New Roman" w:eastAsia="SimHei" w:hAnsi="Time New Roman" w:hint="eastAsia"/>
        </w:rPr>
        <w:t>并应该特别注意避免基于思想、良心或宗教原因的歧视。</w:t>
      </w:r>
    </w:p>
    <w:p w:rsidR="007B3E87" w:rsidRDefault="007B3E87" w:rsidP="00662B61">
      <w:pPr>
        <w:pStyle w:val="Heading4"/>
        <w:rPr>
          <w:rFonts w:ascii="Time New Roman" w:eastAsia="SimHei" w:hAnsi="Time New Roman" w:hint="eastAsia"/>
          <w:u w:val="none"/>
        </w:rPr>
      </w:pPr>
      <w:r w:rsidRPr="005204EE">
        <w:rPr>
          <w:rFonts w:ascii="Time New Roman" w:eastAsia="SimHei" w:hAnsi="Time New Roman" w:hint="eastAsia"/>
          <w:u w:val="none"/>
        </w:rPr>
        <w:t>结社</w:t>
      </w:r>
      <w:r w:rsidR="00D85468">
        <w:rPr>
          <w:rFonts w:ascii="Time New Roman" w:eastAsia="SimHei" w:hAnsi="Time New Roman" w:hint="eastAsia"/>
          <w:u w:val="none"/>
        </w:rPr>
        <w:t>与</w:t>
      </w:r>
      <w:r w:rsidRPr="005204EE">
        <w:rPr>
          <w:rFonts w:ascii="Time New Roman" w:eastAsia="SimHei" w:hAnsi="Time New Roman" w:hint="eastAsia"/>
          <w:u w:val="none"/>
        </w:rPr>
        <w:t>和平集会自由</w:t>
      </w:r>
    </w:p>
    <w:p w:rsidR="007B3E87" w:rsidRDefault="007B3E87" w:rsidP="00662B61">
      <w:pPr>
        <w:rPr>
          <w:rFonts w:hint="eastAsia"/>
        </w:rPr>
      </w:pPr>
      <w:r>
        <w:rPr>
          <w:rFonts w:hint="eastAsia"/>
        </w:rPr>
        <w:tab/>
        <w:t>4</w:t>
      </w:r>
      <w:r w:rsidR="00F755D5">
        <w:rPr>
          <w:rFonts w:hint="eastAsia"/>
        </w:rPr>
        <w:t>7.</w:t>
      </w:r>
      <w:r>
        <w:rPr>
          <w:rFonts w:hint="eastAsia"/>
        </w:rPr>
        <w:t xml:space="preserve">  </w:t>
      </w:r>
      <w:r>
        <w:rPr>
          <w:rFonts w:hint="eastAsia"/>
        </w:rPr>
        <w:t>委员会关切地注意到</w:t>
      </w:r>
      <w:r w:rsidR="00F755D5">
        <w:rPr>
          <w:rFonts w:hint="eastAsia"/>
        </w:rPr>
        <w:t>，</w:t>
      </w:r>
      <w:r>
        <w:rPr>
          <w:rFonts w:hint="eastAsia"/>
        </w:rPr>
        <w:t>安全部</w:t>
      </w:r>
      <w:r w:rsidR="00764920">
        <w:rPr>
          <w:rFonts w:hint="eastAsia"/>
        </w:rPr>
        <w:t>队</w:t>
      </w:r>
      <w:r>
        <w:rPr>
          <w:rFonts w:hint="eastAsia"/>
        </w:rPr>
        <w:t>使用给儿童造成极度痛苦的高频率超声波装置以及闪光球装置和泰瑟枪</w:t>
      </w:r>
      <w:r w:rsidR="00F755D5">
        <w:rPr>
          <w:rFonts w:hint="eastAsia"/>
        </w:rPr>
        <w:t>，</w:t>
      </w:r>
      <w:r w:rsidR="006E5A90">
        <w:rPr>
          <w:rFonts w:hint="eastAsia"/>
        </w:rPr>
        <w:t>而</w:t>
      </w:r>
      <w:r>
        <w:rPr>
          <w:rFonts w:hint="eastAsia"/>
        </w:rPr>
        <w:t>没有充分指示它们如何对儿童使用这些装置</w:t>
      </w:r>
      <w:r w:rsidR="00F755D5">
        <w:rPr>
          <w:rFonts w:hint="eastAsia"/>
        </w:rPr>
        <w:t>，</w:t>
      </w:r>
      <w:r w:rsidR="000D1A16">
        <w:rPr>
          <w:rFonts w:hint="eastAsia"/>
        </w:rPr>
        <w:t>因此</w:t>
      </w:r>
      <w:r>
        <w:rPr>
          <w:rFonts w:hint="eastAsia"/>
        </w:rPr>
        <w:t>限制了儿童结社自由。</w:t>
      </w:r>
    </w:p>
    <w:p w:rsidR="007B3E87" w:rsidRDefault="007B3E87" w:rsidP="00662B61">
      <w:pPr>
        <w:rPr>
          <w:rFonts w:hint="eastAsia"/>
        </w:rPr>
      </w:pPr>
      <w:r>
        <w:rPr>
          <w:rFonts w:hint="eastAsia"/>
        </w:rPr>
        <w:tab/>
        <w:t>4</w:t>
      </w:r>
      <w:r w:rsidR="00F755D5">
        <w:rPr>
          <w:rFonts w:hint="eastAsia"/>
        </w:rPr>
        <w:t>8.</w:t>
      </w:r>
      <w:r>
        <w:rPr>
          <w:rFonts w:hint="eastAsia"/>
        </w:rPr>
        <w:t xml:space="preserve">  </w:t>
      </w:r>
      <w:r>
        <w:rPr>
          <w:rFonts w:hint="eastAsia"/>
        </w:rPr>
        <w:t>委员会还表示关注的是</w:t>
      </w:r>
      <w:r w:rsidR="00F755D5">
        <w:rPr>
          <w:rFonts w:hint="eastAsia"/>
        </w:rPr>
        <w:t>，</w:t>
      </w:r>
      <w:r>
        <w:rPr>
          <w:rFonts w:hint="eastAsia"/>
        </w:rPr>
        <w:t>幼童在其结社自由方面受到歧视</w:t>
      </w:r>
      <w:r w:rsidR="00F755D5">
        <w:rPr>
          <w:rFonts w:hint="eastAsia"/>
        </w:rPr>
        <w:t>，</w:t>
      </w:r>
      <w:r>
        <w:rPr>
          <w:rFonts w:hint="eastAsia"/>
        </w:rPr>
        <w:t>而且儿童不得担任协会的主席或</w:t>
      </w:r>
      <w:r>
        <w:t>司库</w:t>
      </w:r>
      <w:r>
        <w:rPr>
          <w:rFonts w:hint="eastAsia"/>
        </w:rPr>
        <w:t>。</w:t>
      </w:r>
    </w:p>
    <w:p w:rsidR="007B3E87" w:rsidRDefault="007B3E87" w:rsidP="00662B61">
      <w:pPr>
        <w:spacing w:after="320"/>
        <w:rPr>
          <w:rFonts w:ascii="Time New Roman" w:eastAsia="SimHei" w:hAnsi="Time New Roman" w:hint="eastAsia"/>
        </w:rPr>
      </w:pPr>
      <w:r>
        <w:rPr>
          <w:rFonts w:hint="eastAsia"/>
        </w:rPr>
        <w:tab/>
      </w:r>
      <w:r w:rsidRPr="00FF19B3">
        <w:rPr>
          <w:rFonts w:ascii="Time New Roman" w:eastAsia="SimHei" w:hAnsi="Time New Roman" w:hint="eastAsia"/>
          <w:b/>
        </w:rPr>
        <w:t>4</w:t>
      </w:r>
      <w:r w:rsidR="00F755D5">
        <w:rPr>
          <w:rFonts w:ascii="Time New Roman" w:eastAsia="SimHei" w:hAnsi="Time New Roman" w:hint="eastAsia"/>
          <w:b/>
        </w:rPr>
        <w:t>9.</w:t>
      </w:r>
      <w:r w:rsidRPr="00FF19B3">
        <w:rPr>
          <w:rFonts w:ascii="Time New Roman" w:eastAsia="SimHei" w:hAnsi="Time New Roman" w:hint="eastAsia"/>
        </w:rPr>
        <w:t xml:space="preserve">  </w:t>
      </w:r>
      <w:r w:rsidRPr="00FF19B3">
        <w:rPr>
          <w:rFonts w:ascii="Time New Roman" w:eastAsia="SimHei" w:hAnsi="Time New Roman" w:hint="eastAsia"/>
        </w:rPr>
        <w:t>委员会建议缔约国</w:t>
      </w:r>
      <w:r>
        <w:rPr>
          <w:rFonts w:ascii="Time New Roman" w:eastAsia="SimHei" w:hAnsi="Time New Roman" w:hint="eastAsia"/>
        </w:rPr>
        <w:t>重新考虑或禁止使用高频率超声波和闪光</w:t>
      </w:r>
      <w:r w:rsidRPr="00D87932">
        <w:rPr>
          <w:rFonts w:ascii="Time New Roman" w:eastAsia="SimHei" w:hAnsi="Time New Roman" w:hint="eastAsia"/>
        </w:rPr>
        <w:t>球</w:t>
      </w:r>
      <w:r>
        <w:rPr>
          <w:rFonts w:ascii="Time New Roman" w:eastAsia="SimHei" w:hAnsi="Time New Roman" w:hint="eastAsia"/>
        </w:rPr>
        <w:t>装置和其他有害的装置</w:t>
      </w:r>
      <w:r w:rsidR="00F755D5">
        <w:rPr>
          <w:rFonts w:ascii="Time New Roman" w:eastAsia="SimHei" w:hAnsi="Time New Roman" w:hint="eastAsia"/>
        </w:rPr>
        <w:t>，</w:t>
      </w:r>
      <w:r>
        <w:rPr>
          <w:rFonts w:ascii="Time New Roman" w:eastAsia="SimHei" w:hAnsi="Time New Roman" w:hint="eastAsia"/>
        </w:rPr>
        <w:t>因为这些装置可能侵犯儿童结社与和平集会自由的权利</w:t>
      </w:r>
      <w:r w:rsidR="00F755D5">
        <w:rPr>
          <w:rFonts w:ascii="Time New Roman" w:eastAsia="SimHei" w:hAnsi="Time New Roman" w:hint="eastAsia"/>
        </w:rPr>
        <w:t>，</w:t>
      </w:r>
      <w:r>
        <w:rPr>
          <w:rFonts w:ascii="Time New Roman" w:eastAsia="SimHei" w:hAnsi="Time New Roman" w:hint="eastAsia"/>
        </w:rPr>
        <w:t>因为按照</w:t>
      </w:r>
      <w:r w:rsidRPr="00D65B3F">
        <w:rPr>
          <w:rFonts w:ascii="Time New Roman" w:eastAsia="SimHei" w:hAnsi="Time New Roman" w:hint="eastAsia"/>
        </w:rPr>
        <w:t>《公约》</w:t>
      </w:r>
      <w:r>
        <w:rPr>
          <w:rFonts w:ascii="Time New Roman" w:eastAsia="SimHei" w:hAnsi="Time New Roman" w:hint="eastAsia"/>
        </w:rPr>
        <w:t>第</w:t>
      </w:r>
      <w:r w:rsidRPr="004630A1">
        <w:rPr>
          <w:rFonts w:ascii="Time New Roman" w:eastAsia="SimHei" w:hAnsi="Time New Roman" w:hint="eastAsia"/>
          <w:b/>
        </w:rPr>
        <w:t>15</w:t>
      </w:r>
      <w:r>
        <w:rPr>
          <w:rFonts w:ascii="Time New Roman" w:eastAsia="SimHei" w:hAnsi="Time New Roman" w:hint="eastAsia"/>
        </w:rPr>
        <w:t>条的规定</w:t>
      </w:r>
      <w:r w:rsidR="00F755D5">
        <w:rPr>
          <w:rFonts w:ascii="Time New Roman" w:eastAsia="SimHei" w:hAnsi="Time New Roman" w:hint="eastAsia"/>
        </w:rPr>
        <w:t>，</w:t>
      </w:r>
      <w:r>
        <w:rPr>
          <w:rFonts w:ascii="Time New Roman" w:eastAsia="SimHei" w:hAnsi="Time New Roman" w:hint="eastAsia"/>
        </w:rPr>
        <w:t>享受这项权利对于儿童的发展是十分重要的</w:t>
      </w:r>
      <w:r w:rsidR="00F755D5">
        <w:rPr>
          <w:rFonts w:ascii="Time New Roman" w:eastAsia="SimHei" w:hAnsi="Time New Roman" w:hint="eastAsia"/>
        </w:rPr>
        <w:t>，</w:t>
      </w:r>
      <w:r>
        <w:rPr>
          <w:rFonts w:ascii="Time New Roman" w:eastAsia="SimHei" w:hAnsi="Time New Roman" w:hint="eastAsia"/>
        </w:rPr>
        <w:t>因此只能受到非常有限的限制。它还建议缔约国采取措施</w:t>
      </w:r>
      <w:r w:rsidR="00F755D5">
        <w:rPr>
          <w:rFonts w:ascii="Time New Roman" w:eastAsia="SimHei" w:hAnsi="Time New Roman" w:hint="eastAsia"/>
        </w:rPr>
        <w:t>，</w:t>
      </w:r>
      <w:r>
        <w:rPr>
          <w:rFonts w:ascii="Time New Roman" w:eastAsia="SimHei" w:hAnsi="Time New Roman" w:hint="eastAsia"/>
        </w:rPr>
        <w:t>协调关于所有年龄儿童结社自由的规则。</w:t>
      </w:r>
    </w:p>
    <w:p w:rsidR="007B3E87" w:rsidRDefault="007B3E87" w:rsidP="00662B61">
      <w:pPr>
        <w:pStyle w:val="Heading4"/>
        <w:rPr>
          <w:rFonts w:ascii="Time New Roman" w:eastAsia="SimHei" w:hAnsi="Time New Roman" w:hint="eastAsia"/>
          <w:u w:val="none"/>
        </w:rPr>
      </w:pPr>
      <w:r w:rsidRPr="00CC3FE4">
        <w:rPr>
          <w:rFonts w:ascii="Time New Roman" w:eastAsia="SimHei" w:hAnsi="Time New Roman" w:hint="eastAsia"/>
          <w:u w:val="none"/>
        </w:rPr>
        <w:t>保护隐私</w:t>
      </w:r>
    </w:p>
    <w:p w:rsidR="007B3E87" w:rsidRDefault="007B3E87" w:rsidP="00662B61">
      <w:pPr>
        <w:rPr>
          <w:rFonts w:hint="eastAsia"/>
        </w:rPr>
      </w:pPr>
      <w:r>
        <w:rPr>
          <w:rFonts w:hint="eastAsia"/>
        </w:rPr>
        <w:tab/>
        <w:t>5</w:t>
      </w:r>
      <w:r w:rsidR="00F755D5">
        <w:rPr>
          <w:rFonts w:hint="eastAsia"/>
        </w:rPr>
        <w:t>0.</w:t>
      </w:r>
      <w:r>
        <w:rPr>
          <w:rFonts w:hint="eastAsia"/>
        </w:rPr>
        <w:t xml:space="preserve">  </w:t>
      </w:r>
      <w:r>
        <w:rPr>
          <w:rFonts w:hint="eastAsia"/>
        </w:rPr>
        <w:t>委员会关切地注意到</w:t>
      </w:r>
      <w:r w:rsidR="00F755D5">
        <w:rPr>
          <w:rFonts w:hint="eastAsia"/>
        </w:rPr>
        <w:t>，</w:t>
      </w:r>
      <w:r>
        <w:rPr>
          <w:rFonts w:hint="eastAsia"/>
        </w:rPr>
        <w:t>长期收集、储存和使用儿童个人数据的数据库激增</w:t>
      </w:r>
      <w:r w:rsidR="00F755D5">
        <w:rPr>
          <w:rFonts w:hint="eastAsia"/>
        </w:rPr>
        <w:t>，</w:t>
      </w:r>
      <w:r>
        <w:rPr>
          <w:rFonts w:hint="eastAsia"/>
        </w:rPr>
        <w:t>这可能会干涉儿童及其家庭的隐私权。关于一年级学生数据库</w:t>
      </w:r>
      <w:r w:rsidR="00F755D5">
        <w:rPr>
          <w:rFonts w:hint="eastAsia"/>
        </w:rPr>
        <w:t>，</w:t>
      </w:r>
      <w:r>
        <w:rPr>
          <w:rFonts w:hint="eastAsia"/>
        </w:rPr>
        <w:t>委员会赞赏地注意到</w:t>
      </w:r>
      <w:r w:rsidR="00F755D5">
        <w:rPr>
          <w:rFonts w:hint="eastAsia"/>
        </w:rPr>
        <w:t>，</w:t>
      </w:r>
      <w:r>
        <w:rPr>
          <w:rFonts w:hint="eastAsia"/>
        </w:rPr>
        <w:t>缔约国已经将原先列入的敏感数据从这种数据库中移除。然而考虑到这种数据库对于教育系统的效用和目的尚未明确确定</w:t>
      </w:r>
      <w:r w:rsidR="00F755D5">
        <w:rPr>
          <w:rFonts w:hint="eastAsia"/>
        </w:rPr>
        <w:t>，</w:t>
      </w:r>
      <w:r>
        <w:rPr>
          <w:rFonts w:hint="eastAsia"/>
        </w:rPr>
        <w:t>委员会关注的是</w:t>
      </w:r>
      <w:r w:rsidR="00F755D5">
        <w:rPr>
          <w:rFonts w:hint="eastAsia"/>
        </w:rPr>
        <w:t>，</w:t>
      </w:r>
      <w:r>
        <w:rPr>
          <w:rFonts w:hint="eastAsia"/>
        </w:rPr>
        <w:t>这种数据库可用于其他目的</w:t>
      </w:r>
      <w:r w:rsidR="00F755D5">
        <w:rPr>
          <w:rFonts w:hint="eastAsia"/>
        </w:rPr>
        <w:t>，</w:t>
      </w:r>
      <w:r>
        <w:rPr>
          <w:rFonts w:hint="eastAsia"/>
        </w:rPr>
        <w:t>例如侦</w:t>
      </w:r>
      <w:r w:rsidR="00B75947">
        <w:rPr>
          <w:rFonts w:hint="eastAsia"/>
        </w:rPr>
        <w:t>查</w:t>
      </w:r>
      <w:r>
        <w:rPr>
          <w:rFonts w:hint="eastAsia"/>
        </w:rPr>
        <w:t>犯罪和非正常移民儿童</w:t>
      </w:r>
      <w:r w:rsidR="00F755D5">
        <w:rPr>
          <w:rFonts w:hint="eastAsia"/>
        </w:rPr>
        <w:t>，</w:t>
      </w:r>
      <w:r>
        <w:rPr>
          <w:rFonts w:hint="eastAsia"/>
        </w:rPr>
        <w:t>而且缺乏充分的法律保障来防止与其他行政数据库相互连接。它还关切地注意到</w:t>
      </w:r>
      <w:r w:rsidR="00F755D5">
        <w:rPr>
          <w:rFonts w:hint="eastAsia"/>
        </w:rPr>
        <w:t>，</w:t>
      </w:r>
      <w:r>
        <w:rPr>
          <w:rFonts w:hint="eastAsia"/>
        </w:rPr>
        <w:t>父母无法提出反对</w:t>
      </w:r>
      <w:r w:rsidR="00F755D5">
        <w:rPr>
          <w:rFonts w:hint="eastAsia"/>
        </w:rPr>
        <w:t>，</w:t>
      </w:r>
      <w:r>
        <w:rPr>
          <w:rFonts w:hint="eastAsia"/>
        </w:rPr>
        <w:t>往往没有被告知对其子女进行登记</w:t>
      </w:r>
      <w:r w:rsidR="00F755D5">
        <w:rPr>
          <w:rFonts w:hint="eastAsia"/>
        </w:rPr>
        <w:t>，</w:t>
      </w:r>
      <w:r>
        <w:rPr>
          <w:rFonts w:hint="eastAsia"/>
        </w:rPr>
        <w:t>而且可能不愿意送他们上学。</w:t>
      </w:r>
    </w:p>
    <w:p w:rsidR="007B3E87" w:rsidRDefault="007B3E87" w:rsidP="00662B61">
      <w:pPr>
        <w:rPr>
          <w:rFonts w:ascii="Time New Roman" w:eastAsia="SimHei" w:hAnsi="Time New Roman" w:hint="eastAsia"/>
        </w:rPr>
      </w:pPr>
      <w:r w:rsidRPr="00AE05C6">
        <w:rPr>
          <w:rFonts w:ascii="Time New Roman" w:eastAsia="SimHei" w:hAnsi="Time New Roman" w:hint="eastAsia"/>
        </w:rPr>
        <w:tab/>
      </w:r>
      <w:r w:rsidRPr="00AE05C6">
        <w:rPr>
          <w:rFonts w:ascii="Time New Roman" w:eastAsia="SimHei" w:hAnsi="Time New Roman" w:hint="eastAsia"/>
          <w:b/>
        </w:rPr>
        <w:t>5</w:t>
      </w:r>
      <w:r w:rsidR="00F755D5">
        <w:rPr>
          <w:rFonts w:ascii="Time New Roman" w:eastAsia="SimHei" w:hAnsi="Time New Roman" w:hint="eastAsia"/>
          <w:b/>
        </w:rPr>
        <w:t>1.</w:t>
      </w:r>
      <w:r w:rsidRPr="00AE05C6">
        <w:rPr>
          <w:rFonts w:ascii="Time New Roman" w:eastAsia="SimHei" w:hAnsi="Time New Roman" w:hint="eastAsia"/>
        </w:rPr>
        <w:t xml:space="preserve">  </w:t>
      </w:r>
      <w:r w:rsidRPr="00AE05C6">
        <w:rPr>
          <w:rFonts w:ascii="Time New Roman" w:eastAsia="SimHei" w:hAnsi="Time New Roman" w:hint="eastAsia"/>
        </w:rPr>
        <w:t>委员会回顾人权</w:t>
      </w:r>
      <w:r>
        <w:rPr>
          <w:rFonts w:ascii="Time New Roman" w:eastAsia="SimHei" w:hAnsi="Time New Roman" w:hint="eastAsia"/>
        </w:rPr>
        <w:t>事务委员会提出的建议</w:t>
      </w:r>
      <w:r w:rsidR="00F755D5">
        <w:rPr>
          <w:b/>
        </w:rPr>
        <w:t>(</w:t>
      </w:r>
      <w:r w:rsidRPr="00CF4D2A">
        <w:rPr>
          <w:b/>
        </w:rPr>
        <w:t>CCPR</w:t>
      </w:r>
      <w:r w:rsidR="00F755D5">
        <w:rPr>
          <w:b/>
        </w:rPr>
        <w:t>/</w:t>
      </w:r>
      <w:r w:rsidRPr="00CF4D2A">
        <w:rPr>
          <w:b/>
        </w:rPr>
        <w:t>C</w:t>
      </w:r>
      <w:r w:rsidR="00F755D5">
        <w:rPr>
          <w:b/>
        </w:rPr>
        <w:t>/</w:t>
      </w:r>
      <w:r w:rsidRPr="00CF4D2A">
        <w:rPr>
          <w:b/>
        </w:rPr>
        <w:t>FRA</w:t>
      </w:r>
      <w:r w:rsidR="00F755D5">
        <w:rPr>
          <w:b/>
        </w:rPr>
        <w:t>/</w:t>
      </w:r>
      <w:r w:rsidRPr="00CF4D2A">
        <w:rPr>
          <w:b/>
        </w:rPr>
        <w:t>CO</w:t>
      </w:r>
      <w:r w:rsidR="00F755D5">
        <w:rPr>
          <w:b/>
        </w:rPr>
        <w:t>/4,</w:t>
      </w:r>
      <w:r>
        <w:rPr>
          <w:rFonts w:hint="eastAsia"/>
          <w:b/>
        </w:rPr>
        <w:t xml:space="preserve"> </w:t>
      </w:r>
      <w:r w:rsidRPr="00CF4D2A">
        <w:rPr>
          <w:rFonts w:ascii="Time New Roman" w:eastAsia="SimHei" w:hAnsi="Time New Roman" w:hint="eastAsia"/>
        </w:rPr>
        <w:t>第</w:t>
      </w:r>
      <w:r w:rsidRPr="00CF4D2A">
        <w:rPr>
          <w:b/>
        </w:rPr>
        <w:t>22</w:t>
      </w:r>
      <w:r w:rsidRPr="00FD137B">
        <w:rPr>
          <w:rFonts w:ascii="Time New Roman" w:eastAsia="SimHei" w:hAnsi="Time New Roman" w:hint="eastAsia"/>
        </w:rPr>
        <w:t>段</w:t>
      </w:r>
      <w:r w:rsidR="00F755D5">
        <w:rPr>
          <w:b/>
        </w:rPr>
        <w:t>)</w:t>
      </w:r>
      <w:r w:rsidR="00F755D5">
        <w:rPr>
          <w:rFonts w:hint="eastAsia"/>
          <w:b/>
        </w:rPr>
        <w:t>，</w:t>
      </w:r>
      <w:r w:rsidRPr="006201D9">
        <w:rPr>
          <w:rFonts w:ascii="Time New Roman" w:eastAsia="SimHei" w:hAnsi="Time New Roman" w:hint="eastAsia"/>
        </w:rPr>
        <w:t>敦促缔约国采取一切必要的措施</w:t>
      </w:r>
      <w:r w:rsidR="00F755D5">
        <w:rPr>
          <w:rFonts w:ascii="Time New Roman" w:eastAsia="SimHei" w:hAnsi="Time New Roman" w:hint="eastAsia"/>
        </w:rPr>
        <w:t>，</w:t>
      </w:r>
      <w:r w:rsidRPr="006201D9">
        <w:rPr>
          <w:rFonts w:ascii="Time New Roman" w:eastAsia="SimHei" w:hAnsi="Time New Roman" w:hint="eastAsia"/>
        </w:rPr>
        <w:t>确保敏感的个人数据的收集、储存和使用符合</w:t>
      </w:r>
      <w:r w:rsidRPr="002A3C87">
        <w:rPr>
          <w:rFonts w:ascii="Time New Roman" w:eastAsia="SimHei" w:hAnsi="Time New Roman" w:hint="eastAsia"/>
        </w:rPr>
        <w:t>《公约》</w:t>
      </w:r>
      <w:r>
        <w:rPr>
          <w:rFonts w:ascii="Time New Roman" w:eastAsia="SimHei" w:hAnsi="Time New Roman" w:hint="eastAsia"/>
        </w:rPr>
        <w:t>第</w:t>
      </w:r>
      <w:r w:rsidRPr="003F22C9">
        <w:rPr>
          <w:rFonts w:ascii="Time New Roman" w:eastAsia="SimHei" w:hAnsi="Time New Roman" w:hint="eastAsia"/>
          <w:b/>
        </w:rPr>
        <w:t>16</w:t>
      </w:r>
      <w:r>
        <w:rPr>
          <w:rFonts w:ascii="Time New Roman" w:eastAsia="SimHei" w:hAnsi="Time New Roman" w:hint="eastAsia"/>
        </w:rPr>
        <w:t>条规定的义务。缔约国特别应该确保</w:t>
      </w:r>
      <w:r w:rsidR="00F755D5">
        <w:rPr>
          <w:rFonts w:ascii="Time New Roman" w:eastAsia="SimHei" w:hAnsi="Time New Roman" w:hint="eastAsia"/>
        </w:rPr>
        <w:t>：</w:t>
      </w:r>
    </w:p>
    <w:p w:rsidR="007B3E87" w:rsidRDefault="007B3E87" w:rsidP="00656F89">
      <w:pPr>
        <w:widowControl w:val="0"/>
        <w:numPr>
          <w:ilvl w:val="0"/>
          <w:numId w:val="32"/>
        </w:numPr>
        <w:textAlignment w:val="baseline"/>
        <w:rPr>
          <w:rFonts w:ascii="Time New Roman" w:eastAsia="SimHei" w:hAnsi="Time New Roman" w:hint="eastAsia"/>
        </w:rPr>
      </w:pPr>
      <w:r>
        <w:rPr>
          <w:rFonts w:ascii="Time New Roman" w:eastAsia="SimHei" w:hAnsi="Time New Roman" w:hint="eastAsia"/>
        </w:rPr>
        <w:t>公共当局或私人或机构在电脑、数据库和其他装置中收集和保有个人信息应该遵守法律</w:t>
      </w:r>
      <w:r w:rsidR="00F755D5">
        <w:rPr>
          <w:rFonts w:ascii="Time New Roman" w:eastAsia="SimHei" w:hAnsi="Time New Roman" w:hint="eastAsia"/>
        </w:rPr>
        <w:t>，</w:t>
      </w:r>
      <w:r>
        <w:rPr>
          <w:rFonts w:ascii="Time New Roman" w:eastAsia="SimHei" w:hAnsi="Time New Roman" w:hint="eastAsia"/>
        </w:rPr>
        <w:t>并明确确定其目的</w:t>
      </w:r>
      <w:r w:rsidR="00F755D5">
        <w:rPr>
          <w:rFonts w:ascii="Time New Roman" w:eastAsia="SimHei" w:hAnsi="Time New Roman" w:hint="eastAsia"/>
        </w:rPr>
        <w:t>；</w:t>
      </w:r>
    </w:p>
    <w:p w:rsidR="007B3E87" w:rsidRDefault="007B3E87" w:rsidP="00656F89">
      <w:pPr>
        <w:widowControl w:val="0"/>
        <w:numPr>
          <w:ilvl w:val="0"/>
          <w:numId w:val="32"/>
        </w:numPr>
        <w:textAlignment w:val="baseline"/>
        <w:rPr>
          <w:rFonts w:ascii="Time New Roman" w:eastAsia="SimHei" w:hAnsi="Time New Roman" w:hint="eastAsia"/>
        </w:rPr>
      </w:pPr>
      <w:r>
        <w:rPr>
          <w:rFonts w:ascii="Time New Roman" w:eastAsia="SimHei" w:hAnsi="Time New Roman" w:hint="eastAsia"/>
        </w:rPr>
        <w:t>采取有效措施</w:t>
      </w:r>
      <w:r w:rsidR="00F755D5">
        <w:rPr>
          <w:rFonts w:ascii="Time New Roman" w:eastAsia="SimHei" w:hAnsi="Time New Roman" w:hint="eastAsia"/>
        </w:rPr>
        <w:t>，</w:t>
      </w:r>
      <w:r>
        <w:rPr>
          <w:rFonts w:ascii="Time New Roman" w:eastAsia="SimHei" w:hAnsi="Time New Roman" w:hint="eastAsia"/>
        </w:rPr>
        <w:t>确保这种信息不得落入未经法律</w:t>
      </w:r>
      <w:r w:rsidRPr="00F10AE8">
        <w:rPr>
          <w:rFonts w:ascii="Time New Roman" w:eastAsia="SimHei" w:hAnsi="Time New Roman" w:hint="eastAsia"/>
        </w:rPr>
        <w:t>授</w:t>
      </w:r>
      <w:r>
        <w:rPr>
          <w:rFonts w:ascii="Time New Roman" w:eastAsia="SimHei" w:hAnsi="Time New Roman" w:hint="eastAsia"/>
        </w:rPr>
        <w:t>权接收、处理和使用这种信息的个人的手中</w:t>
      </w:r>
      <w:r w:rsidR="00F755D5">
        <w:rPr>
          <w:rFonts w:ascii="Time New Roman" w:eastAsia="SimHei" w:hAnsi="Time New Roman" w:hint="eastAsia"/>
        </w:rPr>
        <w:t>；</w:t>
      </w:r>
    </w:p>
    <w:p w:rsidR="007B3E87" w:rsidRDefault="007B3E87" w:rsidP="00656F89">
      <w:pPr>
        <w:widowControl w:val="0"/>
        <w:numPr>
          <w:ilvl w:val="0"/>
          <w:numId w:val="32"/>
        </w:numPr>
        <w:spacing w:after="320"/>
        <w:textAlignment w:val="baseline"/>
        <w:rPr>
          <w:rFonts w:ascii="Time New Roman" w:eastAsia="SimHei" w:hAnsi="Time New Roman" w:hint="eastAsia"/>
        </w:rPr>
      </w:pPr>
      <w:r>
        <w:rPr>
          <w:rFonts w:ascii="Time New Roman" w:eastAsia="SimHei" w:hAnsi="Time New Roman" w:hint="eastAsia"/>
        </w:rPr>
        <w:t>其管辖下的儿童和父母有权取得其本人的数据</w:t>
      </w:r>
      <w:r w:rsidR="00F755D5">
        <w:rPr>
          <w:rFonts w:ascii="Time New Roman" w:eastAsia="SimHei" w:hAnsi="Time New Roman" w:hint="eastAsia"/>
        </w:rPr>
        <w:t>，</w:t>
      </w:r>
      <w:r>
        <w:rPr>
          <w:rFonts w:ascii="Time New Roman" w:eastAsia="SimHei" w:hAnsi="Time New Roman" w:hint="eastAsia"/>
        </w:rPr>
        <w:t>而对于不正确或违背其本人意愿收集的或违反关于计算、档案和自由的第</w:t>
      </w:r>
      <w:r w:rsidRPr="00944452">
        <w:rPr>
          <w:rFonts w:ascii="Time New Roman" w:eastAsia="SimHei" w:hAnsi="Time New Roman" w:hint="eastAsia"/>
          <w:b/>
        </w:rPr>
        <w:t>78-17</w:t>
      </w:r>
      <w:r>
        <w:rPr>
          <w:rFonts w:ascii="Time New Roman" w:eastAsia="SimHei" w:hAnsi="Time New Roman" w:hint="eastAsia"/>
        </w:rPr>
        <w:t>号法律</w:t>
      </w:r>
      <w:r w:rsidR="00F755D5">
        <w:rPr>
          <w:b/>
        </w:rPr>
        <w:t>(</w:t>
      </w:r>
      <w:r w:rsidRPr="00D02627">
        <w:rPr>
          <w:b/>
        </w:rPr>
        <w:t>Loi relative à l’informatiqu</w:t>
      </w:r>
      <w:r w:rsidR="00F755D5">
        <w:rPr>
          <w:b/>
        </w:rPr>
        <w:t xml:space="preserve">e, </w:t>
      </w:r>
      <w:r w:rsidRPr="00D02627">
        <w:rPr>
          <w:b/>
        </w:rPr>
        <w:t>aux fichiers et aux libertés</w:t>
      </w:r>
      <w:r w:rsidR="00F755D5">
        <w:rPr>
          <w:b/>
        </w:rPr>
        <w:t>)</w:t>
      </w:r>
      <w:r w:rsidRPr="00D02627">
        <w:rPr>
          <w:rFonts w:ascii="Time New Roman" w:eastAsia="SimHei" w:hAnsi="Time New Roman" w:hint="eastAsia"/>
        </w:rPr>
        <w:t>的规定</w:t>
      </w:r>
      <w:r>
        <w:rPr>
          <w:rFonts w:ascii="Time New Roman" w:eastAsia="SimHei" w:hAnsi="Time New Roman" w:hint="eastAsia"/>
        </w:rPr>
        <w:t>加以处理的信息</w:t>
      </w:r>
      <w:r w:rsidR="00F755D5">
        <w:rPr>
          <w:rFonts w:ascii="Time New Roman" w:eastAsia="SimHei" w:hAnsi="Time New Roman" w:hint="eastAsia"/>
        </w:rPr>
        <w:t>，</w:t>
      </w:r>
      <w:r>
        <w:rPr>
          <w:rFonts w:ascii="Time New Roman" w:eastAsia="SimHei" w:hAnsi="Time New Roman" w:hint="eastAsia"/>
        </w:rPr>
        <w:t>他们有权请求纠正或消除。</w:t>
      </w:r>
    </w:p>
    <w:p w:rsidR="007B3E87" w:rsidRDefault="007B3E87" w:rsidP="00662B61">
      <w:pPr>
        <w:pStyle w:val="Heading4"/>
        <w:rPr>
          <w:rFonts w:ascii="Time New Roman" w:eastAsia="SimHei" w:hAnsi="Time New Roman" w:hint="eastAsia"/>
          <w:u w:val="none"/>
        </w:rPr>
      </w:pPr>
      <w:r w:rsidRPr="000A7B33">
        <w:rPr>
          <w:rFonts w:ascii="Time New Roman" w:eastAsia="SimHei" w:hAnsi="Time New Roman" w:hint="eastAsia"/>
          <w:u w:val="none"/>
        </w:rPr>
        <w:t>取得合适的信息</w:t>
      </w:r>
    </w:p>
    <w:p w:rsidR="007B3E87" w:rsidRDefault="007B3E87" w:rsidP="00662B61">
      <w:pPr>
        <w:rPr>
          <w:rFonts w:hint="eastAsia"/>
        </w:rPr>
      </w:pPr>
      <w:r>
        <w:rPr>
          <w:rFonts w:hint="eastAsia"/>
        </w:rPr>
        <w:tab/>
        <w:t>5</w:t>
      </w:r>
      <w:r w:rsidR="00F755D5">
        <w:rPr>
          <w:rFonts w:hint="eastAsia"/>
        </w:rPr>
        <w:t>2.</w:t>
      </w:r>
      <w:r>
        <w:rPr>
          <w:rFonts w:hint="eastAsia"/>
        </w:rPr>
        <w:t xml:space="preserve">  </w:t>
      </w:r>
      <w:r>
        <w:rPr>
          <w:rFonts w:hint="eastAsia"/>
        </w:rPr>
        <w:t>委员会注意到</w:t>
      </w:r>
      <w:r w:rsidR="00F755D5">
        <w:rPr>
          <w:rFonts w:hint="eastAsia"/>
        </w:rPr>
        <w:t>，</w:t>
      </w:r>
      <w:r>
        <w:rPr>
          <w:rFonts w:hint="eastAsia"/>
        </w:rPr>
        <w:t>缔约国采用了父母控制</w:t>
      </w:r>
      <w:r w:rsidR="004A6BAC">
        <w:rPr>
          <w:rFonts w:hint="eastAsia"/>
        </w:rPr>
        <w:t>子女上网</w:t>
      </w:r>
      <w:r>
        <w:rPr>
          <w:rFonts w:hint="eastAsia"/>
        </w:rPr>
        <w:t>软件</w:t>
      </w:r>
      <w:r w:rsidR="00F755D5">
        <w:rPr>
          <w:rFonts w:hint="eastAsia"/>
        </w:rPr>
        <w:t>，</w:t>
      </w:r>
      <w:r>
        <w:rPr>
          <w:rFonts w:hint="eastAsia"/>
        </w:rPr>
        <w:t>而且展开了关于</w:t>
      </w:r>
      <w:r w:rsidR="00C976BF">
        <w:rPr>
          <w:rFonts w:hint="eastAsia"/>
        </w:rPr>
        <w:t>上</w:t>
      </w:r>
      <w:r>
        <w:rPr>
          <w:rFonts w:hint="eastAsia"/>
        </w:rPr>
        <w:t>网风险</w:t>
      </w:r>
      <w:r w:rsidR="00F755D5">
        <w:rPr>
          <w:rFonts w:hint="eastAsia"/>
        </w:rPr>
        <w:t>，</w:t>
      </w:r>
      <w:r>
        <w:rPr>
          <w:rFonts w:hint="eastAsia"/>
        </w:rPr>
        <w:t>包括关于移动电话的提高认识运动。然而委员会关切地注意到</w:t>
      </w:r>
      <w:r w:rsidR="00F755D5">
        <w:rPr>
          <w:rFonts w:hint="eastAsia"/>
        </w:rPr>
        <w:t>，</w:t>
      </w:r>
      <w:r>
        <w:rPr>
          <w:rFonts w:hint="eastAsia"/>
        </w:rPr>
        <w:t>人们可获取具有暴力和</w:t>
      </w:r>
      <w:r w:rsidR="00F755D5">
        <w:rPr>
          <w:rFonts w:hint="eastAsia"/>
        </w:rPr>
        <w:t>/</w:t>
      </w:r>
      <w:r>
        <w:rPr>
          <w:rFonts w:hint="eastAsia"/>
        </w:rPr>
        <w:t>或色情内容的书面、电子和视听媒体</w:t>
      </w:r>
      <w:r w:rsidR="00F755D5">
        <w:rPr>
          <w:rFonts w:hint="eastAsia"/>
        </w:rPr>
        <w:t>，</w:t>
      </w:r>
      <w:r>
        <w:rPr>
          <w:rFonts w:hint="eastAsia"/>
        </w:rPr>
        <w:t>包括视频游戏。</w:t>
      </w:r>
    </w:p>
    <w:p w:rsidR="007B3E87" w:rsidRDefault="007B3E87" w:rsidP="00662B61">
      <w:pPr>
        <w:spacing w:after="320"/>
        <w:rPr>
          <w:rFonts w:ascii="Time New Roman" w:eastAsia="SimHei" w:hAnsi="Time New Roman" w:hint="eastAsia"/>
        </w:rPr>
      </w:pPr>
      <w:r w:rsidRPr="0085509A">
        <w:rPr>
          <w:rFonts w:ascii="Time New Roman" w:eastAsia="SimHei" w:hAnsi="Time New Roman" w:hint="eastAsia"/>
        </w:rPr>
        <w:tab/>
      </w:r>
      <w:r w:rsidRPr="0085509A">
        <w:rPr>
          <w:rFonts w:ascii="Time New Roman" w:eastAsia="SimHei" w:hAnsi="Time New Roman" w:hint="eastAsia"/>
          <w:b/>
        </w:rPr>
        <w:t>5</w:t>
      </w:r>
      <w:r w:rsidR="00F755D5">
        <w:rPr>
          <w:rFonts w:ascii="Time New Roman" w:eastAsia="SimHei" w:hAnsi="Time New Roman" w:hint="eastAsia"/>
          <w:b/>
        </w:rPr>
        <w:t>3.</w:t>
      </w:r>
      <w:r w:rsidRPr="0085509A">
        <w:rPr>
          <w:rFonts w:ascii="Time New Roman" w:eastAsia="SimHei" w:hAnsi="Time New Roman" w:hint="eastAsia"/>
        </w:rPr>
        <w:t xml:space="preserve">  </w:t>
      </w:r>
      <w:r w:rsidRPr="0085509A">
        <w:rPr>
          <w:rFonts w:ascii="Time New Roman" w:eastAsia="SimHei" w:hAnsi="Time New Roman" w:hint="eastAsia"/>
        </w:rPr>
        <w:t>委员会建议缔约国</w:t>
      </w:r>
      <w:r>
        <w:rPr>
          <w:rFonts w:ascii="Time New Roman" w:eastAsia="SimHei" w:hAnsi="Time New Roman" w:hint="eastAsia"/>
        </w:rPr>
        <w:t>采取措施</w:t>
      </w:r>
      <w:r w:rsidR="00F755D5">
        <w:rPr>
          <w:rFonts w:ascii="Time New Roman" w:eastAsia="SimHei" w:hAnsi="Time New Roman" w:hint="eastAsia"/>
        </w:rPr>
        <w:t>，</w:t>
      </w:r>
      <w:r>
        <w:rPr>
          <w:rFonts w:ascii="Time New Roman" w:eastAsia="SimHei" w:hAnsi="Time New Roman" w:hint="eastAsia"/>
        </w:rPr>
        <w:t>保护儿童使之避免取得有害的信息</w:t>
      </w:r>
      <w:r w:rsidR="00F755D5">
        <w:rPr>
          <w:rFonts w:ascii="Time New Roman" w:eastAsia="SimHei" w:hAnsi="Time New Roman" w:hint="eastAsia"/>
        </w:rPr>
        <w:t>，</w:t>
      </w:r>
      <w:r>
        <w:rPr>
          <w:rFonts w:ascii="Time New Roman" w:eastAsia="SimHei" w:hAnsi="Time New Roman" w:hint="eastAsia"/>
        </w:rPr>
        <w:t>包括电子和视听信息。它还建议缔约国采取有效的措施</w:t>
      </w:r>
      <w:r w:rsidR="00F755D5">
        <w:rPr>
          <w:rFonts w:ascii="Time New Roman" w:eastAsia="SimHei" w:hAnsi="Time New Roman" w:hint="eastAsia"/>
        </w:rPr>
        <w:t>，</w:t>
      </w:r>
      <w:r>
        <w:rPr>
          <w:rFonts w:ascii="Time New Roman" w:eastAsia="SimHei" w:hAnsi="Time New Roman" w:hint="eastAsia"/>
        </w:rPr>
        <w:t>对获取书面、电子和视听媒体</w:t>
      </w:r>
      <w:r w:rsidR="00F755D5">
        <w:rPr>
          <w:rFonts w:ascii="Time New Roman" w:eastAsia="SimHei" w:hAnsi="Time New Roman" w:hint="eastAsia"/>
        </w:rPr>
        <w:t>，</w:t>
      </w:r>
      <w:r w:rsidR="00C37D1C">
        <w:rPr>
          <w:rFonts w:ascii="Time New Roman" w:eastAsia="SimHei" w:hAnsi="Time New Roman" w:hint="eastAsia"/>
        </w:rPr>
        <w:t>包括对儿童有害的视频和</w:t>
      </w:r>
      <w:r>
        <w:rPr>
          <w:rFonts w:ascii="Time New Roman" w:eastAsia="SimHei" w:hAnsi="Time New Roman" w:hint="eastAsia"/>
        </w:rPr>
        <w:t>网</w:t>
      </w:r>
      <w:r w:rsidR="00C37D1C">
        <w:rPr>
          <w:rFonts w:ascii="Time New Roman" w:eastAsia="SimHei" w:hAnsi="Time New Roman" w:hint="eastAsia"/>
        </w:rPr>
        <w:t>上</w:t>
      </w:r>
      <w:r>
        <w:rPr>
          <w:rFonts w:ascii="Time New Roman" w:eastAsia="SimHei" w:hAnsi="Time New Roman" w:hint="eastAsia"/>
        </w:rPr>
        <w:t>游戏加以控制。</w:t>
      </w:r>
    </w:p>
    <w:p w:rsidR="007B3E87" w:rsidRDefault="007B3E87" w:rsidP="00662B61">
      <w:pPr>
        <w:pStyle w:val="Heading4"/>
        <w:rPr>
          <w:rFonts w:ascii="Time New Roman" w:eastAsia="SimHei" w:hAnsi="Time New Roman" w:hint="eastAsia"/>
          <w:u w:val="none"/>
        </w:rPr>
      </w:pPr>
      <w:r w:rsidRPr="00AF29A1">
        <w:rPr>
          <w:rFonts w:ascii="Time New Roman" w:eastAsia="SimHei" w:hAnsi="Time New Roman" w:hint="eastAsia"/>
          <w:u w:val="none"/>
        </w:rPr>
        <w:t>酷刑或其他残忍、不人道或有辱人格的待遇或处罚</w:t>
      </w:r>
    </w:p>
    <w:p w:rsidR="007B3E87" w:rsidRDefault="007B3E87" w:rsidP="00007C3D">
      <w:pPr>
        <w:spacing w:line="312" w:lineRule="auto"/>
        <w:rPr>
          <w:rFonts w:hint="eastAsia"/>
        </w:rPr>
      </w:pPr>
      <w:r>
        <w:rPr>
          <w:rFonts w:hint="eastAsia"/>
        </w:rPr>
        <w:tab/>
        <w:t>5</w:t>
      </w:r>
      <w:r w:rsidR="00F755D5">
        <w:rPr>
          <w:rFonts w:hint="eastAsia"/>
        </w:rPr>
        <w:t>4.</w:t>
      </w:r>
      <w:r>
        <w:rPr>
          <w:rFonts w:hint="eastAsia"/>
        </w:rPr>
        <w:t xml:space="preserve">  </w:t>
      </w:r>
      <w:r>
        <w:rPr>
          <w:rFonts w:hint="eastAsia"/>
        </w:rPr>
        <w:t>委员会注意到缔约国于</w:t>
      </w:r>
      <w:r>
        <w:rPr>
          <w:rFonts w:hint="eastAsia"/>
        </w:rPr>
        <w:t>2007</w:t>
      </w:r>
      <w:r>
        <w:rPr>
          <w:rFonts w:hint="eastAsia"/>
        </w:rPr>
        <w:t>年</w:t>
      </w:r>
      <w:r>
        <w:rPr>
          <w:rFonts w:hint="eastAsia"/>
        </w:rPr>
        <w:t>10</w:t>
      </w:r>
      <w:r>
        <w:rPr>
          <w:rFonts w:hint="eastAsia"/>
        </w:rPr>
        <w:t>月</w:t>
      </w:r>
      <w:r>
        <w:rPr>
          <w:rFonts w:hint="eastAsia"/>
        </w:rPr>
        <w:t>30</w:t>
      </w:r>
      <w:r>
        <w:rPr>
          <w:rFonts w:hint="eastAsia"/>
        </w:rPr>
        <w:t>日设立了剥夺自由场所总主计长</w:t>
      </w:r>
      <w:r w:rsidR="00F755D5">
        <w:t>(</w:t>
      </w:r>
      <w:r w:rsidRPr="00737E05">
        <w:t>Contrôleur général des lieux de privation de liberté</w:t>
      </w:r>
      <w:r w:rsidR="00F755D5">
        <w:t>)</w:t>
      </w:r>
      <w:r w:rsidR="00F755D5">
        <w:rPr>
          <w:rFonts w:hint="eastAsia"/>
        </w:rPr>
        <w:t>，</w:t>
      </w:r>
      <w:r>
        <w:rPr>
          <w:rFonts w:hint="eastAsia"/>
        </w:rPr>
        <w:t>并欢迎缔约国在其报告中提交的关于儿童拘留条件的资料。然而它关切地注意到</w:t>
      </w:r>
      <w:r w:rsidR="00F755D5">
        <w:rPr>
          <w:rFonts w:hint="eastAsia"/>
        </w:rPr>
        <w:t>，</w:t>
      </w:r>
      <w:r>
        <w:rPr>
          <w:rFonts w:hint="eastAsia"/>
        </w:rPr>
        <w:t>有人指称公职人员在拘留所里虐待儿童</w:t>
      </w:r>
      <w:r w:rsidR="00F755D5">
        <w:rPr>
          <w:rFonts w:hint="eastAsia"/>
        </w:rPr>
        <w:t>，</w:t>
      </w:r>
      <w:r>
        <w:rPr>
          <w:rFonts w:hint="eastAsia"/>
        </w:rPr>
        <w:t>因此遗憾地指出</w:t>
      </w:r>
      <w:r w:rsidR="00F755D5">
        <w:rPr>
          <w:rFonts w:hint="eastAsia"/>
        </w:rPr>
        <w:t>，</w:t>
      </w:r>
      <w:r>
        <w:rPr>
          <w:rFonts w:hint="eastAsia"/>
        </w:rPr>
        <w:t>缔约国报告中没有提供关于这一问题的资料。委员会还表示关注</w:t>
      </w:r>
      <w:r w:rsidR="00F755D5">
        <w:rPr>
          <w:rFonts w:hint="eastAsia"/>
        </w:rPr>
        <w:t>，</w:t>
      </w:r>
      <w:r>
        <w:rPr>
          <w:rFonts w:hint="eastAsia"/>
        </w:rPr>
        <w:t>据报告</w:t>
      </w:r>
      <w:r w:rsidR="00F755D5">
        <w:rPr>
          <w:rFonts w:hint="eastAsia"/>
        </w:rPr>
        <w:t>，</w:t>
      </w:r>
      <w:r>
        <w:rPr>
          <w:rFonts w:hint="eastAsia"/>
        </w:rPr>
        <w:t>执法人员</w:t>
      </w:r>
      <w:r w:rsidR="00F755D5">
        <w:rPr>
          <w:rFonts w:hint="eastAsia"/>
        </w:rPr>
        <w:t>，</w:t>
      </w:r>
      <w:r>
        <w:rPr>
          <w:rFonts w:hint="eastAsia"/>
        </w:rPr>
        <w:t>特别是警官对儿童过分使用武力的事件很多</w:t>
      </w:r>
      <w:r w:rsidR="00F755D5">
        <w:rPr>
          <w:rFonts w:hint="eastAsia"/>
        </w:rPr>
        <w:t>，</w:t>
      </w:r>
      <w:r w:rsidR="0010768D">
        <w:rPr>
          <w:rFonts w:hint="eastAsia"/>
        </w:rPr>
        <w:t>而</w:t>
      </w:r>
      <w:r>
        <w:rPr>
          <w:rFonts w:hint="eastAsia"/>
        </w:rPr>
        <w:t>起诉和定罪的案件很少。</w:t>
      </w:r>
    </w:p>
    <w:p w:rsidR="007B3E87" w:rsidRDefault="007B3E87" w:rsidP="00007C3D">
      <w:pPr>
        <w:spacing w:after="320" w:line="312" w:lineRule="auto"/>
        <w:rPr>
          <w:rFonts w:ascii="Time New Roman" w:eastAsia="SimHei" w:hAnsi="Time New Roman" w:hint="eastAsia"/>
        </w:rPr>
      </w:pPr>
      <w:r w:rsidRPr="00994D9D">
        <w:rPr>
          <w:rFonts w:ascii="Time New Roman" w:eastAsia="SimHei" w:hAnsi="Time New Roman" w:hint="eastAsia"/>
        </w:rPr>
        <w:tab/>
      </w:r>
      <w:r w:rsidRPr="00994D9D">
        <w:rPr>
          <w:rFonts w:ascii="Time New Roman" w:eastAsia="SimHei" w:hAnsi="Time New Roman" w:hint="eastAsia"/>
          <w:b/>
        </w:rPr>
        <w:t>5</w:t>
      </w:r>
      <w:r w:rsidR="00F755D5">
        <w:rPr>
          <w:rFonts w:ascii="Time New Roman" w:eastAsia="SimHei" w:hAnsi="Time New Roman" w:hint="eastAsia"/>
          <w:b/>
        </w:rPr>
        <w:t>5.</w:t>
      </w:r>
      <w:r w:rsidRPr="00994D9D">
        <w:rPr>
          <w:rFonts w:ascii="Time New Roman" w:eastAsia="SimHei" w:hAnsi="Time New Roman" w:hint="eastAsia"/>
        </w:rPr>
        <w:t xml:space="preserve">  </w:t>
      </w:r>
      <w:r w:rsidRPr="00994D9D">
        <w:rPr>
          <w:rFonts w:ascii="Time New Roman" w:eastAsia="SimHei" w:hAnsi="Time New Roman" w:hint="eastAsia"/>
        </w:rPr>
        <w:t>委员会建议缔约国</w:t>
      </w:r>
      <w:r>
        <w:rPr>
          <w:rFonts w:ascii="Time New Roman" w:eastAsia="SimHei" w:hAnsi="Time New Roman" w:hint="eastAsia"/>
        </w:rPr>
        <w:t>针对所有被拘留儿童的待遇建立一个有效的监督系统</w:t>
      </w:r>
      <w:r w:rsidR="00F755D5">
        <w:rPr>
          <w:rFonts w:ascii="Time New Roman" w:eastAsia="SimHei" w:hAnsi="Time New Roman" w:hint="eastAsia"/>
        </w:rPr>
        <w:t>，</w:t>
      </w:r>
      <w:r>
        <w:rPr>
          <w:rFonts w:ascii="Time New Roman" w:eastAsia="SimHei" w:hAnsi="Time New Roman" w:hint="eastAsia"/>
        </w:rPr>
        <w:t>并确保所有关于酷刑或其他残忍、不人道或有辱人格的待遇或处罚的指控都得到迅速和适当的调查</w:t>
      </w:r>
      <w:r w:rsidR="00F755D5">
        <w:rPr>
          <w:rFonts w:ascii="Time New Roman" w:eastAsia="SimHei" w:hAnsi="Time New Roman" w:hint="eastAsia"/>
        </w:rPr>
        <w:t>，</w:t>
      </w:r>
      <w:r>
        <w:rPr>
          <w:rFonts w:ascii="Time New Roman" w:eastAsia="SimHei" w:hAnsi="Time New Roman" w:hint="eastAsia"/>
        </w:rPr>
        <w:t>而且肇事者</w:t>
      </w:r>
      <w:r w:rsidR="00E5685C">
        <w:rPr>
          <w:rFonts w:ascii="Time New Roman" w:eastAsia="SimHei" w:hAnsi="Time New Roman" w:hint="eastAsia"/>
        </w:rPr>
        <w:t>应</w:t>
      </w:r>
      <w:r>
        <w:rPr>
          <w:rFonts w:ascii="Time New Roman" w:eastAsia="SimHei" w:hAnsi="Time New Roman" w:hint="eastAsia"/>
        </w:rPr>
        <w:t>受到起诉和惩处。缔约国应该进一步提高执法人员对儿童的人权的认识</w:t>
      </w:r>
      <w:r w:rsidR="00F755D5">
        <w:rPr>
          <w:rFonts w:ascii="Time New Roman" w:eastAsia="SimHei" w:hAnsi="Time New Roman" w:hint="eastAsia"/>
        </w:rPr>
        <w:t>，</w:t>
      </w:r>
      <w:r>
        <w:rPr>
          <w:rFonts w:ascii="Time New Roman" w:eastAsia="SimHei" w:hAnsi="Time New Roman" w:hint="eastAsia"/>
        </w:rPr>
        <w:t>并增强此方面对他们的培训。</w:t>
      </w:r>
    </w:p>
    <w:p w:rsidR="007B3E87" w:rsidRDefault="007B3E87" w:rsidP="00007C3D">
      <w:pPr>
        <w:pStyle w:val="Heading4"/>
        <w:spacing w:line="312" w:lineRule="auto"/>
        <w:rPr>
          <w:rFonts w:ascii="Time New Roman" w:eastAsia="SimHei" w:hAnsi="Time New Roman" w:hint="eastAsia"/>
          <w:u w:val="none"/>
        </w:rPr>
      </w:pPr>
      <w:r w:rsidRPr="000800B2">
        <w:rPr>
          <w:rFonts w:ascii="Time New Roman" w:eastAsia="SimHei" w:hAnsi="Time New Roman" w:hint="eastAsia"/>
          <w:u w:val="none"/>
        </w:rPr>
        <w:t>联合国关于暴力侵害儿童行</w:t>
      </w:r>
      <w:r>
        <w:rPr>
          <w:rFonts w:ascii="Time New Roman" w:eastAsia="SimHei" w:hAnsi="Time New Roman" w:hint="eastAsia"/>
          <w:u w:val="none"/>
        </w:rPr>
        <w:t>为</w:t>
      </w:r>
      <w:r w:rsidRPr="000800B2">
        <w:rPr>
          <w:rFonts w:ascii="Time New Roman" w:eastAsia="SimHei" w:hAnsi="Time New Roman" w:hint="eastAsia"/>
          <w:u w:val="none"/>
        </w:rPr>
        <w:t>的研究的后续行动</w:t>
      </w:r>
    </w:p>
    <w:p w:rsidR="007B3E87" w:rsidRDefault="007B3E87" w:rsidP="00007C3D">
      <w:pPr>
        <w:spacing w:line="312" w:lineRule="auto"/>
        <w:rPr>
          <w:rFonts w:ascii="Time New Roman" w:eastAsia="SimHei" w:hAnsi="Time New Roman" w:hint="eastAsia"/>
        </w:rPr>
      </w:pPr>
      <w:r w:rsidRPr="005631B6">
        <w:rPr>
          <w:rFonts w:ascii="Time New Roman" w:eastAsia="SimHei" w:hAnsi="Time New Roman" w:hint="eastAsia"/>
        </w:rPr>
        <w:tab/>
      </w:r>
      <w:r w:rsidRPr="005631B6">
        <w:rPr>
          <w:rFonts w:ascii="Time New Roman" w:eastAsia="SimHei" w:hAnsi="Time New Roman" w:hint="eastAsia"/>
          <w:b/>
        </w:rPr>
        <w:t>5</w:t>
      </w:r>
      <w:r w:rsidR="00F755D5">
        <w:rPr>
          <w:rFonts w:ascii="Time New Roman" w:eastAsia="SimHei" w:hAnsi="Time New Roman" w:hint="eastAsia"/>
          <w:b/>
        </w:rPr>
        <w:t>6.</w:t>
      </w:r>
      <w:r w:rsidRPr="005631B6">
        <w:rPr>
          <w:rFonts w:ascii="Time New Roman" w:eastAsia="SimHei" w:hAnsi="Time New Roman" w:hint="eastAsia"/>
        </w:rPr>
        <w:t xml:space="preserve">  </w:t>
      </w:r>
      <w:r w:rsidRPr="002A7707">
        <w:rPr>
          <w:rFonts w:ascii="Time New Roman" w:eastAsia="SimHei" w:hAnsi="Time New Roman" w:hint="eastAsia"/>
          <w:spacing w:val="2"/>
        </w:rPr>
        <w:t>关于联合国关于暴力侵害儿童行为的研究</w:t>
      </w:r>
      <w:r w:rsidR="00F755D5" w:rsidRPr="002A7707">
        <w:rPr>
          <w:rFonts w:ascii="Time New Roman" w:eastAsia="SimHei" w:hAnsi="Time New Roman" w:hint="eastAsia"/>
          <w:b/>
          <w:spacing w:val="2"/>
        </w:rPr>
        <w:t>(</w:t>
      </w:r>
      <w:r w:rsidRPr="002A7707">
        <w:rPr>
          <w:rFonts w:ascii="Time New Roman" w:eastAsia="SimHei" w:hAnsi="Time New Roman" w:hint="eastAsia"/>
          <w:b/>
          <w:spacing w:val="2"/>
        </w:rPr>
        <w:t>A</w:t>
      </w:r>
      <w:r w:rsidR="00F755D5" w:rsidRPr="002A7707">
        <w:rPr>
          <w:rFonts w:ascii="Time New Roman" w:eastAsia="SimHei" w:hAnsi="Time New Roman" w:hint="eastAsia"/>
          <w:b/>
          <w:spacing w:val="2"/>
        </w:rPr>
        <w:t>/</w:t>
      </w:r>
      <w:r w:rsidRPr="002A7707">
        <w:rPr>
          <w:rFonts w:ascii="Time New Roman" w:eastAsia="SimHei" w:hAnsi="Time New Roman" w:hint="eastAsia"/>
          <w:b/>
          <w:spacing w:val="2"/>
        </w:rPr>
        <w:t>61</w:t>
      </w:r>
      <w:r w:rsidR="00F755D5" w:rsidRPr="002A7707">
        <w:rPr>
          <w:rFonts w:ascii="Time New Roman" w:eastAsia="SimHei" w:hAnsi="Time New Roman" w:hint="eastAsia"/>
          <w:b/>
          <w:spacing w:val="2"/>
        </w:rPr>
        <w:t>/</w:t>
      </w:r>
      <w:r w:rsidRPr="002A7707">
        <w:rPr>
          <w:rFonts w:ascii="Time New Roman" w:eastAsia="SimHei" w:hAnsi="Time New Roman" w:hint="eastAsia"/>
          <w:b/>
          <w:spacing w:val="2"/>
        </w:rPr>
        <w:t>299</w:t>
      </w:r>
      <w:r w:rsidR="00F755D5" w:rsidRPr="002A7707">
        <w:rPr>
          <w:rFonts w:ascii="Time New Roman" w:eastAsia="SimHei" w:hAnsi="Time New Roman" w:hint="eastAsia"/>
          <w:b/>
          <w:spacing w:val="2"/>
        </w:rPr>
        <w:t>)</w:t>
      </w:r>
      <w:r w:rsidR="00F755D5" w:rsidRPr="002A7707">
        <w:rPr>
          <w:rFonts w:ascii="Time New Roman" w:eastAsia="SimHei" w:hAnsi="Time New Roman" w:hint="eastAsia"/>
          <w:spacing w:val="2"/>
        </w:rPr>
        <w:t>，</w:t>
      </w:r>
      <w:r w:rsidRPr="002A7707">
        <w:rPr>
          <w:rFonts w:ascii="Time New Roman" w:eastAsia="SimHei" w:hAnsi="Time New Roman" w:hint="eastAsia"/>
          <w:spacing w:val="2"/>
        </w:rPr>
        <w:t>委员会建议缔约</w:t>
      </w:r>
      <w:r>
        <w:rPr>
          <w:rFonts w:ascii="Time New Roman" w:eastAsia="SimHei" w:hAnsi="Time New Roman" w:hint="eastAsia"/>
        </w:rPr>
        <w:t>国</w:t>
      </w:r>
      <w:r w:rsidR="00F755D5">
        <w:rPr>
          <w:rFonts w:ascii="Time New Roman" w:eastAsia="SimHei" w:hAnsi="Time New Roman" w:hint="eastAsia"/>
        </w:rPr>
        <w:t>：</w:t>
      </w:r>
    </w:p>
    <w:p w:rsidR="007B3E87" w:rsidRDefault="007B3E87" w:rsidP="00007C3D">
      <w:pPr>
        <w:widowControl w:val="0"/>
        <w:numPr>
          <w:ilvl w:val="0"/>
          <w:numId w:val="33"/>
        </w:numPr>
        <w:spacing w:line="312" w:lineRule="auto"/>
        <w:textAlignment w:val="baseline"/>
        <w:rPr>
          <w:rFonts w:ascii="Time New Roman" w:eastAsia="SimHei" w:hAnsi="Time New Roman" w:hint="eastAsia"/>
        </w:rPr>
      </w:pPr>
      <w:r>
        <w:rPr>
          <w:rFonts w:ascii="Time New Roman" w:eastAsia="SimHei" w:hAnsi="Time New Roman" w:hint="eastAsia"/>
        </w:rPr>
        <w:t>采取一切必要的措施</w:t>
      </w:r>
      <w:r w:rsidR="00F755D5">
        <w:rPr>
          <w:rFonts w:ascii="Time New Roman" w:eastAsia="SimHei" w:hAnsi="Time New Roman" w:hint="eastAsia"/>
        </w:rPr>
        <w:t>，</w:t>
      </w:r>
      <w:r>
        <w:rPr>
          <w:rFonts w:ascii="Time New Roman" w:eastAsia="SimHei" w:hAnsi="Time New Roman" w:hint="eastAsia"/>
        </w:rPr>
        <w:t>执行联合国研究暴力侵害儿童行为问题独立专家报告中提出的建议</w:t>
      </w:r>
      <w:r w:rsidR="00F755D5">
        <w:rPr>
          <w:rFonts w:ascii="Time New Roman" w:eastAsia="SimHei" w:hAnsi="Time New Roman" w:hint="eastAsia"/>
        </w:rPr>
        <w:t>，</w:t>
      </w:r>
      <w:r>
        <w:rPr>
          <w:rFonts w:ascii="Time New Roman" w:eastAsia="SimHei" w:hAnsi="Time New Roman" w:hint="eastAsia"/>
        </w:rPr>
        <w:t>同时考虑到</w:t>
      </w:r>
      <w:r w:rsidRPr="001B37B3">
        <w:rPr>
          <w:rFonts w:ascii="Time New Roman" w:eastAsia="SimHei" w:hAnsi="Time New Roman" w:hint="eastAsia"/>
          <w:b/>
        </w:rPr>
        <w:t>2005</w:t>
      </w:r>
      <w:r>
        <w:rPr>
          <w:rFonts w:ascii="Time New Roman" w:eastAsia="SimHei" w:hAnsi="Time New Roman" w:hint="eastAsia"/>
        </w:rPr>
        <w:t>年</w:t>
      </w:r>
      <w:r w:rsidRPr="001B37B3">
        <w:rPr>
          <w:rFonts w:ascii="Time New Roman" w:eastAsia="SimHei" w:hAnsi="Time New Roman" w:hint="eastAsia"/>
          <w:b/>
        </w:rPr>
        <w:t>7</w:t>
      </w:r>
      <w:r>
        <w:rPr>
          <w:rFonts w:ascii="Time New Roman" w:eastAsia="SimHei" w:hAnsi="Time New Roman" w:hint="eastAsia"/>
        </w:rPr>
        <w:t>月</w:t>
      </w:r>
      <w:r w:rsidRPr="001B37B3">
        <w:rPr>
          <w:rFonts w:ascii="Time New Roman" w:eastAsia="SimHei" w:hAnsi="Time New Roman" w:hint="eastAsia"/>
          <w:b/>
        </w:rPr>
        <w:t>5</w:t>
      </w:r>
      <w:r>
        <w:rPr>
          <w:rFonts w:ascii="Time New Roman" w:eastAsia="SimHei" w:hAnsi="Time New Roman" w:hint="eastAsia"/>
        </w:rPr>
        <w:t>日至</w:t>
      </w:r>
      <w:r w:rsidRPr="001B37B3">
        <w:rPr>
          <w:rFonts w:ascii="Time New Roman" w:eastAsia="SimHei" w:hAnsi="Time New Roman" w:hint="eastAsia"/>
          <w:b/>
        </w:rPr>
        <w:t>7</w:t>
      </w:r>
      <w:r>
        <w:rPr>
          <w:rFonts w:ascii="Time New Roman" w:eastAsia="SimHei" w:hAnsi="Time New Roman" w:hint="eastAsia"/>
        </w:rPr>
        <w:t>日在卢布尔雅那举行的欧洲和中亚区域磋商会的结果和建议。委员会尤其建议缔约国特别注意以下建议</w:t>
      </w:r>
      <w:r w:rsidR="00F755D5">
        <w:rPr>
          <w:rFonts w:ascii="Time New Roman" w:eastAsia="SimHei" w:hAnsi="Time New Roman" w:hint="eastAsia"/>
        </w:rPr>
        <w:t>：</w:t>
      </w:r>
    </w:p>
    <w:p w:rsidR="007B3E87" w:rsidRDefault="007B3E87" w:rsidP="00007C3D">
      <w:pPr>
        <w:pStyle w:val="a"/>
        <w:numPr>
          <w:ilvl w:val="0"/>
          <w:numId w:val="34"/>
        </w:numPr>
        <w:tabs>
          <w:tab w:val="clear" w:pos="170"/>
        </w:tabs>
        <w:spacing w:line="312" w:lineRule="auto"/>
        <w:ind w:left="2210"/>
        <w:rPr>
          <w:rFonts w:ascii="Time New Roman" w:eastAsia="SimHei" w:hAnsi="Time New Roman" w:hint="eastAsia"/>
        </w:rPr>
      </w:pPr>
      <w:r w:rsidRPr="004816C9">
        <w:rPr>
          <w:rFonts w:ascii="Time New Roman" w:eastAsia="SimHei" w:hAnsi="Time New Roman" w:hint="eastAsia"/>
        </w:rPr>
        <w:t>禁止所有暴力侵害</w:t>
      </w:r>
      <w:r>
        <w:rPr>
          <w:rFonts w:ascii="Time New Roman" w:eastAsia="SimHei" w:hAnsi="Time New Roman" w:hint="eastAsia"/>
        </w:rPr>
        <w:t>儿童的行为</w:t>
      </w:r>
      <w:r w:rsidR="00F755D5">
        <w:rPr>
          <w:rFonts w:ascii="Time New Roman" w:eastAsia="SimHei" w:hAnsi="Time New Roman" w:hint="eastAsia"/>
        </w:rPr>
        <w:t>；</w:t>
      </w:r>
    </w:p>
    <w:p w:rsidR="007B3E87" w:rsidRDefault="007B3E87" w:rsidP="00007C3D">
      <w:pPr>
        <w:pStyle w:val="a"/>
        <w:numPr>
          <w:ilvl w:val="0"/>
          <w:numId w:val="34"/>
        </w:numPr>
        <w:tabs>
          <w:tab w:val="clear" w:pos="170"/>
        </w:tabs>
        <w:spacing w:line="312" w:lineRule="auto"/>
        <w:ind w:left="2210"/>
        <w:rPr>
          <w:rFonts w:ascii="Time New Roman" w:eastAsia="SimHei" w:hAnsi="Time New Roman" w:hint="eastAsia"/>
        </w:rPr>
      </w:pPr>
      <w:r>
        <w:rPr>
          <w:rFonts w:ascii="Time New Roman" w:eastAsia="SimHei" w:hAnsi="Time New Roman" w:hint="eastAsia"/>
        </w:rPr>
        <w:t>推广非暴力价值观和提高认识</w:t>
      </w:r>
      <w:r w:rsidR="00F755D5">
        <w:rPr>
          <w:rFonts w:ascii="Time New Roman" w:eastAsia="SimHei" w:hAnsi="Time New Roman" w:hint="eastAsia"/>
        </w:rPr>
        <w:t>；</w:t>
      </w:r>
    </w:p>
    <w:p w:rsidR="007B3E87" w:rsidRDefault="007B3E87" w:rsidP="00007C3D">
      <w:pPr>
        <w:pStyle w:val="a"/>
        <w:numPr>
          <w:ilvl w:val="0"/>
          <w:numId w:val="34"/>
        </w:numPr>
        <w:tabs>
          <w:tab w:val="clear" w:pos="170"/>
        </w:tabs>
        <w:spacing w:line="312" w:lineRule="auto"/>
        <w:ind w:left="2210"/>
        <w:rPr>
          <w:rFonts w:ascii="Time New Roman" w:eastAsia="SimHei" w:hAnsi="Time New Roman" w:hint="eastAsia"/>
        </w:rPr>
      </w:pPr>
      <w:r>
        <w:rPr>
          <w:rFonts w:ascii="Time New Roman" w:eastAsia="SimHei" w:hAnsi="Time New Roman" w:hint="eastAsia"/>
        </w:rPr>
        <w:t>提供恢复和重新参与社会生活的服务</w:t>
      </w:r>
      <w:r w:rsidR="00F755D5">
        <w:rPr>
          <w:rFonts w:ascii="Time New Roman" w:eastAsia="SimHei" w:hAnsi="Time New Roman" w:hint="eastAsia"/>
        </w:rPr>
        <w:t>；</w:t>
      </w:r>
    </w:p>
    <w:p w:rsidR="007B3E87" w:rsidRDefault="007B3E87" w:rsidP="00007C3D">
      <w:pPr>
        <w:pStyle w:val="a"/>
        <w:numPr>
          <w:ilvl w:val="0"/>
          <w:numId w:val="34"/>
        </w:numPr>
        <w:tabs>
          <w:tab w:val="clear" w:pos="170"/>
        </w:tabs>
        <w:spacing w:line="312" w:lineRule="auto"/>
        <w:ind w:left="2210"/>
        <w:rPr>
          <w:rFonts w:ascii="Time New Roman" w:eastAsia="SimHei" w:hAnsi="Time New Roman" w:hint="eastAsia"/>
        </w:rPr>
      </w:pPr>
      <w:r>
        <w:rPr>
          <w:rFonts w:ascii="Time New Roman" w:eastAsia="SimHei" w:hAnsi="Time New Roman" w:hint="eastAsia"/>
        </w:rPr>
        <w:t>制定和展开系统性国家数据收集和研究</w:t>
      </w:r>
      <w:r w:rsidR="00F755D5">
        <w:rPr>
          <w:rFonts w:ascii="Time New Roman" w:eastAsia="SimHei" w:hAnsi="Time New Roman" w:hint="eastAsia"/>
        </w:rPr>
        <w:t>；</w:t>
      </w:r>
    </w:p>
    <w:p w:rsidR="007B3E87" w:rsidRDefault="007B3E87" w:rsidP="00007C3D">
      <w:pPr>
        <w:widowControl w:val="0"/>
        <w:numPr>
          <w:ilvl w:val="0"/>
          <w:numId w:val="33"/>
        </w:numPr>
        <w:spacing w:line="312" w:lineRule="auto"/>
        <w:textAlignment w:val="baseline"/>
        <w:rPr>
          <w:rFonts w:ascii="Time New Roman" w:eastAsia="SimHei" w:hAnsi="Time New Roman" w:hint="eastAsia"/>
        </w:rPr>
      </w:pPr>
      <w:r>
        <w:rPr>
          <w:rFonts w:ascii="Time New Roman" w:eastAsia="SimHei" w:hAnsi="Time New Roman" w:hint="eastAsia"/>
        </w:rPr>
        <w:t>利用这些建议作为一种行动的工具</w:t>
      </w:r>
      <w:r w:rsidR="00F755D5">
        <w:rPr>
          <w:rFonts w:ascii="Time New Roman" w:eastAsia="SimHei" w:hAnsi="Time New Roman" w:hint="eastAsia"/>
        </w:rPr>
        <w:t>，</w:t>
      </w:r>
      <w:r>
        <w:rPr>
          <w:rFonts w:ascii="Time New Roman" w:eastAsia="SimHei" w:hAnsi="Time New Roman" w:hint="eastAsia"/>
        </w:rPr>
        <w:t>与民间社会联手并特别在儿童的参与下采取行动</w:t>
      </w:r>
      <w:r w:rsidR="00F755D5">
        <w:rPr>
          <w:rFonts w:ascii="Time New Roman" w:eastAsia="SimHei" w:hAnsi="Time New Roman" w:hint="eastAsia"/>
        </w:rPr>
        <w:t>，</w:t>
      </w:r>
      <w:r>
        <w:rPr>
          <w:rFonts w:ascii="Time New Roman" w:eastAsia="SimHei" w:hAnsi="Time New Roman" w:hint="eastAsia"/>
        </w:rPr>
        <w:t>确保对所有儿童加以保护</w:t>
      </w:r>
      <w:r w:rsidR="00F755D5">
        <w:rPr>
          <w:rFonts w:ascii="Time New Roman" w:eastAsia="SimHei" w:hAnsi="Time New Roman" w:hint="eastAsia"/>
        </w:rPr>
        <w:t>，</w:t>
      </w:r>
      <w:r>
        <w:rPr>
          <w:rFonts w:ascii="Time New Roman" w:eastAsia="SimHei" w:hAnsi="Time New Roman" w:hint="eastAsia"/>
        </w:rPr>
        <w:t>使之免遭任何形式的身心暴力和性暴力</w:t>
      </w:r>
      <w:r w:rsidR="00F755D5">
        <w:rPr>
          <w:rFonts w:ascii="Time New Roman" w:eastAsia="SimHei" w:hAnsi="Time New Roman" w:hint="eastAsia"/>
        </w:rPr>
        <w:t>，</w:t>
      </w:r>
      <w:r>
        <w:rPr>
          <w:rFonts w:ascii="Time New Roman" w:eastAsia="SimHei" w:hAnsi="Time New Roman" w:hint="eastAsia"/>
        </w:rPr>
        <w:t>并加大力度</w:t>
      </w:r>
      <w:r w:rsidR="00F755D5">
        <w:rPr>
          <w:rFonts w:ascii="Time New Roman" w:eastAsia="SimHei" w:hAnsi="Time New Roman" w:hint="eastAsia"/>
        </w:rPr>
        <w:t>，</w:t>
      </w:r>
      <w:r>
        <w:rPr>
          <w:rFonts w:ascii="Time New Roman" w:eastAsia="SimHei" w:hAnsi="Time New Roman" w:hint="eastAsia"/>
        </w:rPr>
        <w:t>采取具体的行动</w:t>
      </w:r>
      <w:r w:rsidR="00F755D5">
        <w:rPr>
          <w:rFonts w:ascii="Time New Roman" w:eastAsia="SimHei" w:hAnsi="Time New Roman" w:hint="eastAsia"/>
        </w:rPr>
        <w:t>，</w:t>
      </w:r>
      <w:r>
        <w:rPr>
          <w:rFonts w:ascii="Time New Roman" w:eastAsia="SimHei" w:hAnsi="Time New Roman" w:hint="eastAsia"/>
        </w:rPr>
        <w:t>并酌情采取规定时限的行动</w:t>
      </w:r>
      <w:r w:rsidR="00F755D5">
        <w:rPr>
          <w:rFonts w:ascii="Time New Roman" w:eastAsia="SimHei" w:hAnsi="Time New Roman" w:hint="eastAsia"/>
        </w:rPr>
        <w:t>，</w:t>
      </w:r>
      <w:r>
        <w:rPr>
          <w:rFonts w:ascii="Time New Roman" w:eastAsia="SimHei" w:hAnsi="Time New Roman" w:hint="eastAsia"/>
        </w:rPr>
        <w:t>以防止和应对这种暴力和虐待</w:t>
      </w:r>
      <w:r w:rsidR="00F755D5">
        <w:rPr>
          <w:rFonts w:ascii="Time New Roman" w:eastAsia="SimHei" w:hAnsi="Time New Roman" w:hint="eastAsia"/>
        </w:rPr>
        <w:t>；</w:t>
      </w:r>
    </w:p>
    <w:p w:rsidR="007B3E87" w:rsidRDefault="007B3E87" w:rsidP="009324E2">
      <w:pPr>
        <w:widowControl w:val="0"/>
        <w:numPr>
          <w:ilvl w:val="0"/>
          <w:numId w:val="33"/>
        </w:numPr>
        <w:textAlignment w:val="baseline"/>
        <w:rPr>
          <w:rFonts w:ascii="Time New Roman" w:eastAsia="SimHei" w:hAnsi="Time New Roman" w:hint="eastAsia"/>
        </w:rPr>
      </w:pPr>
      <w:r w:rsidRPr="002A7707">
        <w:rPr>
          <w:rFonts w:ascii="Time New Roman" w:eastAsia="SimHei" w:hAnsi="Time New Roman" w:hint="eastAsia"/>
          <w:spacing w:val="2"/>
        </w:rPr>
        <w:t>在下一次定期报告中就缔约国执行该研究报告的建议的情况提供资</w:t>
      </w:r>
      <w:r>
        <w:rPr>
          <w:rFonts w:ascii="Time New Roman" w:eastAsia="SimHei" w:hAnsi="Time New Roman" w:hint="eastAsia"/>
        </w:rPr>
        <w:t>料</w:t>
      </w:r>
      <w:r w:rsidR="00F755D5">
        <w:rPr>
          <w:rFonts w:ascii="Time New Roman" w:eastAsia="SimHei" w:hAnsi="Time New Roman" w:hint="eastAsia"/>
        </w:rPr>
        <w:t>；</w:t>
      </w:r>
    </w:p>
    <w:p w:rsidR="007B3E87" w:rsidRDefault="007B3E87" w:rsidP="009324E2">
      <w:pPr>
        <w:widowControl w:val="0"/>
        <w:numPr>
          <w:ilvl w:val="0"/>
          <w:numId w:val="33"/>
        </w:numPr>
        <w:spacing w:after="320"/>
        <w:textAlignment w:val="baseline"/>
        <w:rPr>
          <w:rFonts w:ascii="Time New Roman" w:eastAsia="SimHei" w:hAnsi="Time New Roman" w:hint="eastAsia"/>
        </w:rPr>
      </w:pPr>
      <w:r>
        <w:rPr>
          <w:rFonts w:ascii="Time New Roman" w:eastAsia="SimHei" w:hAnsi="Time New Roman" w:hint="eastAsia"/>
        </w:rPr>
        <w:t>与暴力侵害儿童行为问题秘书长特别代表合作并予以支持。</w:t>
      </w:r>
    </w:p>
    <w:p w:rsidR="007B3E87" w:rsidRPr="00503EC9" w:rsidRDefault="007B3E87" w:rsidP="00662B61">
      <w:pPr>
        <w:pStyle w:val="Heading4"/>
        <w:rPr>
          <w:rFonts w:ascii="Time New Roman" w:eastAsia="SimHei" w:hAnsi="Time New Roman" w:hint="eastAsia"/>
          <w:u w:val="none"/>
        </w:rPr>
      </w:pPr>
      <w:r w:rsidRPr="00503EC9">
        <w:rPr>
          <w:rFonts w:ascii="Time New Roman" w:eastAsia="SimHei" w:hAnsi="Time New Roman" w:hint="eastAsia"/>
          <w:u w:val="none"/>
        </w:rPr>
        <w:t>体</w:t>
      </w:r>
      <w:r>
        <w:rPr>
          <w:rFonts w:ascii="Time New Roman" w:eastAsia="SimHei" w:hAnsi="Time New Roman" w:hint="eastAsia"/>
          <w:u w:val="none"/>
        </w:rPr>
        <w:t xml:space="preserve">  </w:t>
      </w:r>
      <w:r w:rsidRPr="00503EC9">
        <w:rPr>
          <w:rFonts w:ascii="Time New Roman" w:eastAsia="SimHei" w:hAnsi="Time New Roman" w:hint="eastAsia"/>
          <w:u w:val="none"/>
        </w:rPr>
        <w:t>罚</w:t>
      </w:r>
    </w:p>
    <w:p w:rsidR="007B3E87" w:rsidRDefault="007B3E87" w:rsidP="00662B61">
      <w:pPr>
        <w:rPr>
          <w:rFonts w:hint="eastAsia"/>
        </w:rPr>
      </w:pPr>
      <w:r>
        <w:rPr>
          <w:rFonts w:hint="eastAsia"/>
        </w:rPr>
        <w:tab/>
        <w:t>5</w:t>
      </w:r>
      <w:r w:rsidR="00F755D5">
        <w:rPr>
          <w:rFonts w:hint="eastAsia"/>
        </w:rPr>
        <w:t>7.</w:t>
      </w:r>
      <w:r>
        <w:rPr>
          <w:rFonts w:hint="eastAsia"/>
        </w:rPr>
        <w:t xml:space="preserve">  </w:t>
      </w:r>
      <w:r>
        <w:rPr>
          <w:rFonts w:hint="eastAsia"/>
        </w:rPr>
        <w:t>委员会注意到</w:t>
      </w:r>
      <w:r w:rsidR="00F755D5">
        <w:rPr>
          <w:rFonts w:hint="eastAsia"/>
        </w:rPr>
        <w:t>，</w:t>
      </w:r>
      <w:r>
        <w:rPr>
          <w:rFonts w:hint="eastAsia"/>
        </w:rPr>
        <w:t>缔约国声称</w:t>
      </w:r>
      <w:r w:rsidR="00F755D5">
        <w:rPr>
          <w:rFonts w:hint="eastAsia"/>
        </w:rPr>
        <w:t>，</w:t>
      </w:r>
      <w:r>
        <w:rPr>
          <w:rFonts w:hint="eastAsia"/>
        </w:rPr>
        <w:t>法国《刑法典》禁止一切形式的体罚</w:t>
      </w:r>
      <w:r w:rsidR="00F755D5">
        <w:rPr>
          <w:rFonts w:hint="eastAsia"/>
        </w:rPr>
        <w:t>，</w:t>
      </w:r>
      <w:r>
        <w:rPr>
          <w:rFonts w:hint="eastAsia"/>
        </w:rPr>
        <w:t>但委员会重申</w:t>
      </w:r>
      <w:r w:rsidR="00F755D5">
        <w:rPr>
          <w:rFonts w:hint="eastAsia"/>
        </w:rPr>
        <w:t>，</w:t>
      </w:r>
      <w:r>
        <w:rPr>
          <w:rFonts w:hint="eastAsia"/>
        </w:rPr>
        <w:t>它关注的是</w:t>
      </w:r>
      <w:r w:rsidR="00F755D5">
        <w:rPr>
          <w:rFonts w:hint="eastAsia"/>
        </w:rPr>
        <w:t>，</w:t>
      </w:r>
      <w:r>
        <w:rPr>
          <w:rFonts w:hint="eastAsia"/>
        </w:rPr>
        <w:t>体罚</w:t>
      </w:r>
      <w:r w:rsidR="00F755D5">
        <w:rPr>
          <w:rFonts w:hint="eastAsia"/>
        </w:rPr>
        <w:t>，</w:t>
      </w:r>
      <w:r>
        <w:rPr>
          <w:rFonts w:hint="eastAsia"/>
        </w:rPr>
        <w:t>特别是家中和学校中的体罚现象仍然很普遍</w:t>
      </w:r>
      <w:r w:rsidR="00F755D5">
        <w:rPr>
          <w:rFonts w:hint="eastAsia"/>
        </w:rPr>
        <w:t>，</w:t>
      </w:r>
      <w:r w:rsidRPr="002A7707">
        <w:rPr>
          <w:rFonts w:hint="eastAsia"/>
          <w:spacing w:val="8"/>
        </w:rPr>
        <w:t>特别是在海外省和领土上</w:t>
      </w:r>
      <w:r w:rsidR="00F755D5" w:rsidRPr="002A7707">
        <w:rPr>
          <w:rFonts w:hint="eastAsia"/>
          <w:spacing w:val="8"/>
        </w:rPr>
        <w:t>，</w:t>
      </w:r>
      <w:r w:rsidRPr="002A7707">
        <w:rPr>
          <w:rFonts w:hint="eastAsia"/>
          <w:spacing w:val="8"/>
        </w:rPr>
        <w:t>而且缔约国仍然没有具体规定明确禁止对儿童的体</w:t>
      </w:r>
      <w:r>
        <w:rPr>
          <w:rFonts w:hint="eastAsia"/>
        </w:rPr>
        <w:t>罚。</w:t>
      </w:r>
    </w:p>
    <w:p w:rsidR="007B3E87" w:rsidRPr="004369A1" w:rsidRDefault="007B3E87" w:rsidP="001D43A6">
      <w:pPr>
        <w:spacing w:after="320"/>
        <w:rPr>
          <w:rFonts w:ascii="Time New Roman" w:eastAsia="SimHei" w:hAnsi="Time New Roman" w:hint="eastAsia"/>
        </w:rPr>
      </w:pPr>
      <w:r w:rsidRPr="00E25A46">
        <w:rPr>
          <w:rFonts w:ascii="Time New Roman" w:eastAsia="SimHei" w:hAnsi="Time New Roman" w:hint="eastAsia"/>
        </w:rPr>
        <w:tab/>
      </w:r>
      <w:r w:rsidRPr="00E25A46">
        <w:rPr>
          <w:rFonts w:ascii="Time New Roman" w:eastAsia="SimHei" w:hAnsi="Time New Roman" w:hint="eastAsia"/>
          <w:b/>
        </w:rPr>
        <w:t>5</w:t>
      </w:r>
      <w:r w:rsidR="00F755D5">
        <w:rPr>
          <w:rFonts w:ascii="Time New Roman" w:eastAsia="SimHei" w:hAnsi="Time New Roman" w:hint="eastAsia"/>
          <w:b/>
        </w:rPr>
        <w:t>8.</w:t>
      </w:r>
      <w:r w:rsidRPr="00E25A46">
        <w:rPr>
          <w:rFonts w:ascii="Time New Roman" w:eastAsia="SimHei" w:hAnsi="Time New Roman" w:hint="eastAsia"/>
        </w:rPr>
        <w:t xml:space="preserve">  </w:t>
      </w:r>
      <w:r w:rsidRPr="00E25A46">
        <w:rPr>
          <w:rFonts w:ascii="Time New Roman" w:eastAsia="SimHei" w:hAnsi="Time New Roman" w:hint="eastAsia"/>
        </w:rPr>
        <w:t>委员会重申</w:t>
      </w:r>
      <w:r>
        <w:rPr>
          <w:rFonts w:ascii="Time New Roman" w:eastAsia="SimHei" w:hAnsi="Time New Roman" w:hint="eastAsia"/>
        </w:rPr>
        <w:t>其先前的建议</w:t>
      </w:r>
      <w:r w:rsidR="00F755D5">
        <w:rPr>
          <w:rFonts w:ascii="Time New Roman" w:eastAsia="SimHei" w:hAnsi="Time New Roman" w:hint="eastAsia"/>
        </w:rPr>
        <w:t>，</w:t>
      </w:r>
      <w:r>
        <w:rPr>
          <w:rFonts w:ascii="Time New Roman" w:eastAsia="SimHei" w:hAnsi="Time New Roman" w:hint="eastAsia"/>
        </w:rPr>
        <w:t>并按照其第</w:t>
      </w:r>
      <w:r w:rsidRPr="000E2693">
        <w:rPr>
          <w:rFonts w:ascii="Time New Roman" w:eastAsia="SimHei" w:hAnsi="Time New Roman" w:hint="eastAsia"/>
          <w:b/>
        </w:rPr>
        <w:t>8</w:t>
      </w:r>
      <w:r w:rsidR="00F755D5">
        <w:rPr>
          <w:rFonts w:ascii="Time New Roman" w:eastAsia="SimHei" w:hAnsi="Time New Roman" w:hint="eastAsia"/>
          <w:b/>
        </w:rPr>
        <w:t>(</w:t>
      </w:r>
      <w:r w:rsidRPr="000E2693">
        <w:rPr>
          <w:rFonts w:ascii="Time New Roman" w:eastAsia="SimHei" w:hAnsi="Time New Roman" w:hint="eastAsia"/>
          <w:b/>
        </w:rPr>
        <w:t>2006</w:t>
      </w:r>
      <w:r w:rsidR="00F755D5">
        <w:rPr>
          <w:rFonts w:ascii="Time New Roman" w:eastAsia="SimHei" w:hAnsi="Time New Roman" w:hint="eastAsia"/>
          <w:b/>
        </w:rPr>
        <w:t>)</w:t>
      </w:r>
      <w:r>
        <w:rPr>
          <w:rFonts w:ascii="Time New Roman" w:eastAsia="SimHei" w:hAnsi="Time New Roman" w:hint="eastAsia"/>
        </w:rPr>
        <w:t>号一般性</w:t>
      </w:r>
      <w:r w:rsidR="004A4FCE">
        <w:rPr>
          <w:rFonts w:ascii="Time New Roman" w:eastAsia="SimHei" w:hAnsi="Time New Roman" w:hint="eastAsia"/>
        </w:rPr>
        <w:t>意见</w:t>
      </w:r>
      <w:r w:rsidR="00F755D5">
        <w:rPr>
          <w:rFonts w:ascii="Time New Roman" w:eastAsia="SimHei" w:hAnsi="Time New Roman" w:hint="eastAsia"/>
        </w:rPr>
        <w:t>，</w:t>
      </w:r>
      <w:r>
        <w:rPr>
          <w:rFonts w:ascii="Time New Roman" w:eastAsia="SimHei" w:hAnsi="Time New Roman" w:hint="eastAsia"/>
        </w:rPr>
        <w:t>建议缔约国明确禁止在所有场合中</w:t>
      </w:r>
      <w:r w:rsidR="00F755D5">
        <w:rPr>
          <w:rFonts w:ascii="Time New Roman" w:eastAsia="SimHei" w:hAnsi="Time New Roman" w:hint="eastAsia"/>
        </w:rPr>
        <w:t>，</w:t>
      </w:r>
      <w:r>
        <w:rPr>
          <w:rFonts w:ascii="Time New Roman" w:eastAsia="SimHei" w:hAnsi="Time New Roman" w:hint="eastAsia"/>
        </w:rPr>
        <w:t>包括在家庭中、在学校里、在照料机构和其他儿童照料场合中实行体罚</w:t>
      </w:r>
      <w:r w:rsidR="00F755D5">
        <w:rPr>
          <w:rFonts w:ascii="Time New Roman" w:eastAsia="SimHei" w:hAnsi="Time New Roman" w:hint="eastAsia"/>
        </w:rPr>
        <w:t>，</w:t>
      </w:r>
      <w:r>
        <w:rPr>
          <w:rFonts w:ascii="Time New Roman" w:eastAsia="SimHei" w:hAnsi="Time New Roman" w:hint="eastAsia"/>
        </w:rPr>
        <w:t>提高这一方面的认识</w:t>
      </w:r>
      <w:r w:rsidR="00F755D5">
        <w:rPr>
          <w:rFonts w:ascii="Time New Roman" w:eastAsia="SimHei" w:hAnsi="Time New Roman" w:hint="eastAsia"/>
        </w:rPr>
        <w:t>，</w:t>
      </w:r>
      <w:r>
        <w:rPr>
          <w:rFonts w:ascii="Time New Roman" w:eastAsia="SimHei" w:hAnsi="Time New Roman" w:hint="eastAsia"/>
        </w:rPr>
        <w:t>按照</w:t>
      </w:r>
      <w:r w:rsidRPr="006D2184">
        <w:rPr>
          <w:rFonts w:ascii="Time New Roman" w:eastAsia="SimHei" w:hAnsi="Time New Roman" w:hint="eastAsia"/>
        </w:rPr>
        <w:t>《公约》</w:t>
      </w:r>
      <w:r>
        <w:rPr>
          <w:rFonts w:ascii="Time New Roman" w:eastAsia="SimHei" w:hAnsi="Time New Roman" w:hint="eastAsia"/>
        </w:rPr>
        <w:t>第</w:t>
      </w:r>
      <w:r w:rsidRPr="000E225B">
        <w:rPr>
          <w:rFonts w:ascii="Time New Roman" w:eastAsia="SimHei" w:hAnsi="Time New Roman" w:hint="eastAsia"/>
          <w:b/>
        </w:rPr>
        <w:t>28</w:t>
      </w:r>
      <w:r>
        <w:rPr>
          <w:rFonts w:ascii="Time New Roman" w:eastAsia="SimHei" w:hAnsi="Time New Roman" w:hint="eastAsia"/>
        </w:rPr>
        <w:t>条第</w:t>
      </w:r>
      <w:r w:rsidRPr="000E225B">
        <w:rPr>
          <w:rFonts w:ascii="Time New Roman" w:eastAsia="SimHei" w:hAnsi="Time New Roman" w:hint="eastAsia"/>
          <w:b/>
        </w:rPr>
        <w:t>2</w:t>
      </w:r>
      <w:r>
        <w:rPr>
          <w:rFonts w:ascii="Time New Roman" w:eastAsia="SimHei" w:hAnsi="Time New Roman" w:hint="eastAsia"/>
        </w:rPr>
        <w:t>款推广进行教育而不实行暴力的价值观。在这一方面</w:t>
      </w:r>
      <w:r w:rsidR="00F755D5">
        <w:rPr>
          <w:rFonts w:ascii="Time New Roman" w:eastAsia="SimHei" w:hAnsi="Time New Roman" w:hint="eastAsia"/>
        </w:rPr>
        <w:t>，</w:t>
      </w:r>
      <w:r w:rsidR="00191027">
        <w:rPr>
          <w:rFonts w:ascii="Time New Roman" w:eastAsia="SimHei" w:hAnsi="Time New Roman" w:hint="eastAsia"/>
        </w:rPr>
        <w:t>委员会还建议缔约国针对它签署的欧洲</w:t>
      </w:r>
      <w:r>
        <w:rPr>
          <w:rFonts w:ascii="Time New Roman" w:eastAsia="SimHei" w:hAnsi="Time New Roman" w:hint="eastAsia"/>
        </w:rPr>
        <w:t>委员会全面禁止一切形式体罚的运动展开后续行动。</w:t>
      </w:r>
    </w:p>
    <w:p w:rsidR="007B3E87" w:rsidRDefault="00F755D5" w:rsidP="00662B61">
      <w:pPr>
        <w:pStyle w:val="Heading3"/>
        <w:rPr>
          <w:rFonts w:ascii="Time New Roman" w:eastAsia="SimHei" w:hAnsi="Time New Roman" w:hint="eastAsia"/>
          <w:u w:val="none"/>
        </w:rPr>
      </w:pPr>
      <w:r>
        <w:rPr>
          <w:rFonts w:ascii="Time New Roman" w:eastAsia="SimHei" w:hAnsi="Time New Roman" w:hint="eastAsia"/>
          <w:b/>
          <w:u w:val="none"/>
        </w:rPr>
        <w:t>5.</w:t>
      </w:r>
      <w:r w:rsidR="007B3E87" w:rsidRPr="00232AC9">
        <w:rPr>
          <w:rFonts w:ascii="Time New Roman" w:eastAsia="SimHei" w:hAnsi="Time New Roman" w:hint="eastAsia"/>
          <w:u w:val="none"/>
        </w:rPr>
        <w:t xml:space="preserve">  </w:t>
      </w:r>
      <w:r w:rsidR="007B3E87" w:rsidRPr="00232AC9">
        <w:rPr>
          <w:rFonts w:ascii="Time New Roman" w:eastAsia="SimHei" w:hAnsi="Time New Roman" w:hint="eastAsia"/>
          <w:u w:val="none"/>
        </w:rPr>
        <w:t>家庭环境和替代性照料</w:t>
      </w:r>
      <w:r w:rsidR="007B3E87" w:rsidRPr="00232AC9">
        <w:rPr>
          <w:rFonts w:ascii="Time New Roman" w:eastAsia="SimHei" w:hAnsi="Time New Roman"/>
          <w:u w:val="none"/>
        </w:rPr>
        <w:br/>
      </w:r>
      <w:r>
        <w:rPr>
          <w:rFonts w:ascii="Time New Roman" w:eastAsia="SimHei" w:hAnsi="Time New Roman" w:hint="eastAsia"/>
          <w:u w:val="none"/>
        </w:rPr>
        <w:t>(</w:t>
      </w:r>
      <w:r w:rsidR="007B3E87" w:rsidRPr="00232AC9">
        <w:rPr>
          <w:rFonts w:ascii="Time New Roman" w:eastAsia="SimHei" w:hAnsi="Time New Roman" w:hint="eastAsia"/>
          <w:u w:val="none"/>
        </w:rPr>
        <w:t>《公约》第</w:t>
      </w:r>
      <w:r w:rsidR="007B3E87" w:rsidRPr="00232AC9">
        <w:rPr>
          <w:rFonts w:ascii="Time New Roman" w:eastAsia="SimHei" w:hAnsi="Time New Roman" w:hint="eastAsia"/>
          <w:b/>
          <w:u w:val="none"/>
        </w:rPr>
        <w:t>5</w:t>
      </w:r>
      <w:r w:rsidR="007B3E87" w:rsidRPr="00232AC9">
        <w:rPr>
          <w:rFonts w:ascii="Time New Roman" w:eastAsia="SimHei" w:hAnsi="Time New Roman" w:hint="eastAsia"/>
          <w:u w:val="none"/>
        </w:rPr>
        <w:t>条、第</w:t>
      </w:r>
      <w:r w:rsidR="007B3E87" w:rsidRPr="00232AC9">
        <w:rPr>
          <w:rFonts w:ascii="Time New Roman" w:eastAsia="SimHei" w:hAnsi="Time New Roman" w:hint="eastAsia"/>
          <w:b/>
          <w:u w:val="none"/>
        </w:rPr>
        <w:t>18</w:t>
      </w:r>
      <w:r w:rsidR="007B3E87" w:rsidRPr="00232AC9">
        <w:rPr>
          <w:rFonts w:ascii="Time New Roman" w:eastAsia="SimHei" w:hAnsi="Time New Roman" w:hint="eastAsia"/>
          <w:u w:val="none"/>
        </w:rPr>
        <w:t>条</w:t>
      </w:r>
      <w:r>
        <w:rPr>
          <w:rFonts w:ascii="Time New Roman" w:eastAsia="SimHei" w:hAnsi="Time New Roman" w:hint="eastAsia"/>
          <w:u w:val="none"/>
        </w:rPr>
        <w:t>(</w:t>
      </w:r>
      <w:r w:rsidR="007B3E87" w:rsidRPr="00232AC9">
        <w:rPr>
          <w:rFonts w:ascii="Time New Roman" w:eastAsia="SimHei" w:hAnsi="Time New Roman" w:hint="eastAsia"/>
          <w:u w:val="none"/>
        </w:rPr>
        <w:t>第</w:t>
      </w:r>
      <w:r w:rsidR="007B3E87" w:rsidRPr="00232AC9">
        <w:rPr>
          <w:rFonts w:ascii="Time New Roman" w:eastAsia="SimHei" w:hAnsi="Time New Roman" w:hint="eastAsia"/>
          <w:b/>
          <w:u w:val="none"/>
        </w:rPr>
        <w:t>1</w:t>
      </w:r>
      <w:r w:rsidR="007B3E87" w:rsidRPr="00232AC9">
        <w:rPr>
          <w:rFonts w:ascii="Time New Roman" w:eastAsia="SimHei" w:hAnsi="Time New Roman" w:hint="eastAsia"/>
          <w:u w:val="none"/>
        </w:rPr>
        <w:t>-</w:t>
      </w:r>
      <w:r w:rsidR="007B3E87" w:rsidRPr="00232AC9">
        <w:rPr>
          <w:rFonts w:ascii="Time New Roman" w:eastAsia="SimHei" w:hAnsi="Time New Roman" w:hint="eastAsia"/>
          <w:b/>
          <w:u w:val="none"/>
        </w:rPr>
        <w:t>2</w:t>
      </w:r>
      <w:r w:rsidR="007B3E87" w:rsidRPr="00232AC9">
        <w:rPr>
          <w:rFonts w:ascii="Time New Roman" w:eastAsia="SimHei" w:hAnsi="Time New Roman" w:hint="eastAsia"/>
          <w:u w:val="none"/>
        </w:rPr>
        <w:t>款</w:t>
      </w:r>
      <w:r>
        <w:rPr>
          <w:rFonts w:ascii="Time New Roman" w:eastAsia="SimHei" w:hAnsi="Time New Roman" w:hint="eastAsia"/>
          <w:u w:val="none"/>
        </w:rPr>
        <w:t>)</w:t>
      </w:r>
      <w:r w:rsidR="007B3E87" w:rsidRPr="00232AC9">
        <w:rPr>
          <w:rFonts w:ascii="Time New Roman" w:eastAsia="SimHei" w:hAnsi="Time New Roman" w:hint="eastAsia"/>
          <w:u w:val="none"/>
        </w:rPr>
        <w:t>、第</w:t>
      </w:r>
      <w:r w:rsidR="007B3E87" w:rsidRPr="00232AC9">
        <w:rPr>
          <w:rFonts w:ascii="Time New Roman" w:eastAsia="SimHei" w:hAnsi="Time New Roman" w:hint="eastAsia"/>
          <w:b/>
          <w:u w:val="none"/>
        </w:rPr>
        <w:t>9</w:t>
      </w:r>
      <w:r w:rsidR="007B3E87" w:rsidRPr="00232AC9">
        <w:rPr>
          <w:rFonts w:ascii="Time New Roman" w:eastAsia="SimHei" w:hAnsi="Time New Roman" w:hint="eastAsia"/>
          <w:u w:val="none"/>
        </w:rPr>
        <w:t>-</w:t>
      </w:r>
      <w:r w:rsidR="007B3E87" w:rsidRPr="00232AC9">
        <w:rPr>
          <w:rFonts w:ascii="Time New Roman" w:eastAsia="SimHei" w:hAnsi="Time New Roman" w:hint="eastAsia"/>
          <w:b/>
          <w:u w:val="none"/>
        </w:rPr>
        <w:t>11</w:t>
      </w:r>
      <w:r w:rsidR="007B3E87" w:rsidRPr="00232AC9">
        <w:rPr>
          <w:rFonts w:ascii="Time New Roman" w:eastAsia="SimHei" w:hAnsi="Time New Roman" w:hint="eastAsia"/>
          <w:u w:val="none"/>
        </w:rPr>
        <w:t>条、第</w:t>
      </w:r>
      <w:r w:rsidR="007B3E87" w:rsidRPr="00232AC9">
        <w:rPr>
          <w:rFonts w:ascii="Time New Roman" w:eastAsia="SimHei" w:hAnsi="Time New Roman" w:hint="eastAsia"/>
          <w:b/>
          <w:u w:val="none"/>
        </w:rPr>
        <w:t>19</w:t>
      </w:r>
      <w:r w:rsidR="007B3E87" w:rsidRPr="00232AC9">
        <w:rPr>
          <w:rFonts w:ascii="Time New Roman" w:eastAsia="SimHei" w:hAnsi="Time New Roman" w:hint="eastAsia"/>
          <w:u w:val="none"/>
        </w:rPr>
        <w:t>-</w:t>
      </w:r>
      <w:r w:rsidR="007B3E87" w:rsidRPr="00232AC9">
        <w:rPr>
          <w:rFonts w:ascii="Time New Roman" w:eastAsia="SimHei" w:hAnsi="Time New Roman" w:hint="eastAsia"/>
          <w:b/>
          <w:u w:val="none"/>
        </w:rPr>
        <w:t>21</w:t>
      </w:r>
      <w:r w:rsidR="007B3E87" w:rsidRPr="00232AC9">
        <w:rPr>
          <w:rFonts w:ascii="Time New Roman" w:eastAsia="SimHei" w:hAnsi="Time New Roman" w:hint="eastAsia"/>
          <w:u w:val="none"/>
        </w:rPr>
        <w:t>条、</w:t>
      </w:r>
      <w:r w:rsidR="007B3E87">
        <w:rPr>
          <w:rFonts w:ascii="Time New Roman" w:eastAsia="SimHei" w:hAnsi="Time New Roman"/>
          <w:u w:val="none"/>
        </w:rPr>
        <w:br/>
      </w:r>
      <w:r w:rsidR="007B3E87" w:rsidRPr="00232AC9">
        <w:rPr>
          <w:rFonts w:ascii="Time New Roman" w:eastAsia="SimHei" w:hAnsi="Time New Roman" w:hint="eastAsia"/>
          <w:u w:val="none"/>
        </w:rPr>
        <w:t>第</w:t>
      </w:r>
      <w:r w:rsidR="007B3E87" w:rsidRPr="00232AC9">
        <w:rPr>
          <w:rFonts w:ascii="Time New Roman" w:eastAsia="SimHei" w:hAnsi="Time New Roman" w:hint="eastAsia"/>
          <w:b/>
          <w:u w:val="none"/>
        </w:rPr>
        <w:t>25</w:t>
      </w:r>
      <w:r w:rsidR="007B3E87" w:rsidRPr="00232AC9">
        <w:rPr>
          <w:rFonts w:ascii="Time New Roman" w:eastAsia="SimHei" w:hAnsi="Time New Roman" w:hint="eastAsia"/>
          <w:u w:val="none"/>
        </w:rPr>
        <w:t>条、第</w:t>
      </w:r>
      <w:r w:rsidR="007B3E87" w:rsidRPr="00232AC9">
        <w:rPr>
          <w:rFonts w:ascii="Time New Roman" w:eastAsia="SimHei" w:hAnsi="Time New Roman" w:hint="eastAsia"/>
          <w:b/>
          <w:u w:val="none"/>
        </w:rPr>
        <w:t>27</w:t>
      </w:r>
      <w:r w:rsidR="007B3E87" w:rsidRPr="00232AC9">
        <w:rPr>
          <w:rFonts w:ascii="Time New Roman" w:eastAsia="SimHei" w:hAnsi="Time New Roman" w:hint="eastAsia"/>
          <w:u w:val="none"/>
        </w:rPr>
        <w:t>条</w:t>
      </w:r>
      <w:r>
        <w:rPr>
          <w:rFonts w:ascii="Time New Roman" w:eastAsia="SimHei" w:hAnsi="Time New Roman" w:hint="eastAsia"/>
          <w:u w:val="none"/>
        </w:rPr>
        <w:t>(</w:t>
      </w:r>
      <w:r w:rsidR="007B3E87" w:rsidRPr="00232AC9">
        <w:rPr>
          <w:rFonts w:ascii="Time New Roman" w:eastAsia="SimHei" w:hAnsi="Time New Roman" w:hint="eastAsia"/>
          <w:u w:val="none"/>
        </w:rPr>
        <w:t>第</w:t>
      </w:r>
      <w:r w:rsidR="007B3E87" w:rsidRPr="00232AC9">
        <w:rPr>
          <w:rFonts w:ascii="Time New Roman" w:eastAsia="SimHei" w:hAnsi="Time New Roman" w:hint="eastAsia"/>
          <w:b/>
          <w:u w:val="none"/>
        </w:rPr>
        <w:t>4</w:t>
      </w:r>
      <w:r w:rsidR="007B3E87" w:rsidRPr="00232AC9">
        <w:rPr>
          <w:rFonts w:ascii="Time New Roman" w:eastAsia="SimHei" w:hAnsi="Time New Roman" w:hint="eastAsia"/>
          <w:u w:val="none"/>
        </w:rPr>
        <w:t>款</w:t>
      </w:r>
      <w:r>
        <w:rPr>
          <w:rFonts w:ascii="Time New Roman" w:eastAsia="SimHei" w:hAnsi="Time New Roman" w:hint="eastAsia"/>
          <w:u w:val="none"/>
        </w:rPr>
        <w:t>)</w:t>
      </w:r>
      <w:r w:rsidR="007B3E87" w:rsidRPr="00232AC9">
        <w:rPr>
          <w:rFonts w:ascii="Time New Roman" w:eastAsia="SimHei" w:hAnsi="Time New Roman" w:hint="eastAsia"/>
          <w:u w:val="none"/>
        </w:rPr>
        <w:t>和第</w:t>
      </w:r>
      <w:r w:rsidR="007B3E87" w:rsidRPr="00232AC9">
        <w:rPr>
          <w:rFonts w:ascii="Time New Roman" w:eastAsia="SimHei" w:hAnsi="Time New Roman" w:hint="eastAsia"/>
          <w:b/>
          <w:u w:val="none"/>
        </w:rPr>
        <w:t>39</w:t>
      </w:r>
      <w:r w:rsidR="007B3E87" w:rsidRPr="00232AC9">
        <w:rPr>
          <w:rFonts w:ascii="Time New Roman" w:eastAsia="SimHei" w:hAnsi="Time New Roman" w:hint="eastAsia"/>
          <w:u w:val="none"/>
        </w:rPr>
        <w:t>条</w:t>
      </w:r>
      <w:r>
        <w:rPr>
          <w:rFonts w:ascii="Time New Roman" w:eastAsia="SimHei" w:hAnsi="Time New Roman" w:hint="eastAsia"/>
          <w:u w:val="none"/>
        </w:rPr>
        <w:t>)</w:t>
      </w:r>
    </w:p>
    <w:p w:rsidR="007B3E87" w:rsidRDefault="007B3E87" w:rsidP="00662B61">
      <w:pPr>
        <w:pStyle w:val="Heading4"/>
        <w:rPr>
          <w:rFonts w:ascii="Time New Roman" w:eastAsia="SimHei" w:hAnsi="Time New Roman" w:hint="eastAsia"/>
          <w:u w:val="none"/>
        </w:rPr>
      </w:pPr>
      <w:r w:rsidRPr="00A70661">
        <w:rPr>
          <w:rFonts w:ascii="Time New Roman" w:eastAsia="SimHei" w:hAnsi="Time New Roman" w:hint="eastAsia"/>
          <w:u w:val="none"/>
        </w:rPr>
        <w:t>家庭环境</w:t>
      </w:r>
    </w:p>
    <w:p w:rsidR="007B3E87" w:rsidRDefault="007B3E87" w:rsidP="00662B61">
      <w:pPr>
        <w:rPr>
          <w:rFonts w:hint="eastAsia"/>
        </w:rPr>
      </w:pPr>
      <w:r>
        <w:rPr>
          <w:rFonts w:hint="eastAsia"/>
        </w:rPr>
        <w:tab/>
        <w:t>5</w:t>
      </w:r>
      <w:r w:rsidR="00F755D5">
        <w:rPr>
          <w:rFonts w:hint="eastAsia"/>
        </w:rPr>
        <w:t>9.</w:t>
      </w:r>
      <w:r>
        <w:rPr>
          <w:rFonts w:hint="eastAsia"/>
        </w:rPr>
        <w:t xml:space="preserve">  </w:t>
      </w:r>
      <w:r>
        <w:rPr>
          <w:rFonts w:hint="eastAsia"/>
        </w:rPr>
        <w:t>委员会关切地注意到</w:t>
      </w:r>
      <w:r w:rsidR="00F755D5">
        <w:rPr>
          <w:rFonts w:hint="eastAsia"/>
        </w:rPr>
        <w:t>，</w:t>
      </w:r>
      <w:r>
        <w:rPr>
          <w:rFonts w:hint="eastAsia"/>
        </w:rPr>
        <w:t>许多家庭在履行抚养子女的责任方面得不到适当的援助</w:t>
      </w:r>
      <w:r w:rsidR="00F755D5">
        <w:rPr>
          <w:rFonts w:hint="eastAsia"/>
        </w:rPr>
        <w:t>，</w:t>
      </w:r>
      <w:r>
        <w:rPr>
          <w:rFonts w:hint="eastAsia"/>
        </w:rPr>
        <w:t>特别是那些由于贫困</w:t>
      </w:r>
      <w:r w:rsidR="00F755D5">
        <w:rPr>
          <w:rFonts w:hint="eastAsia"/>
        </w:rPr>
        <w:t>，</w:t>
      </w:r>
      <w:r>
        <w:rPr>
          <w:rFonts w:hint="eastAsia"/>
        </w:rPr>
        <w:t>缺乏适当的住房或分</w:t>
      </w:r>
      <w:r w:rsidR="00DA0EBE">
        <w:rPr>
          <w:rFonts w:hint="eastAsia"/>
        </w:rPr>
        <w:t>离</w:t>
      </w:r>
      <w:r>
        <w:rPr>
          <w:rFonts w:hint="eastAsia"/>
        </w:rPr>
        <w:t>而陷入危机状况的家庭。</w:t>
      </w:r>
    </w:p>
    <w:p w:rsidR="007B3E87" w:rsidRDefault="007B3E87" w:rsidP="00662B61">
      <w:pPr>
        <w:spacing w:after="320"/>
        <w:rPr>
          <w:rFonts w:ascii="Time New Roman" w:eastAsia="SimHei" w:hAnsi="Time New Roman" w:hint="eastAsia"/>
        </w:rPr>
      </w:pPr>
      <w:r w:rsidRPr="00F05798">
        <w:rPr>
          <w:rFonts w:ascii="Time New Roman" w:eastAsia="SimHei" w:hAnsi="Time New Roman" w:hint="eastAsia"/>
        </w:rPr>
        <w:tab/>
      </w:r>
      <w:r w:rsidRPr="00F05798">
        <w:rPr>
          <w:rFonts w:ascii="Time New Roman" w:eastAsia="SimHei" w:hAnsi="Time New Roman" w:hint="eastAsia"/>
          <w:b/>
        </w:rPr>
        <w:t>6</w:t>
      </w:r>
      <w:r w:rsidR="00F755D5">
        <w:rPr>
          <w:rFonts w:ascii="Time New Roman" w:eastAsia="SimHei" w:hAnsi="Time New Roman" w:hint="eastAsia"/>
          <w:b/>
        </w:rPr>
        <w:t>0.</w:t>
      </w:r>
      <w:r w:rsidRPr="00F05798">
        <w:rPr>
          <w:rFonts w:ascii="Time New Roman" w:eastAsia="SimHei" w:hAnsi="Time New Roman" w:hint="eastAsia"/>
        </w:rPr>
        <w:t xml:space="preserve">  </w:t>
      </w:r>
      <w:r w:rsidRPr="00F05798">
        <w:rPr>
          <w:rFonts w:ascii="Time New Roman" w:eastAsia="SimHei" w:hAnsi="Time New Roman" w:hint="eastAsia"/>
        </w:rPr>
        <w:t>委员会建议缔约国加紧努力</w:t>
      </w:r>
      <w:r w:rsidR="00F755D5">
        <w:rPr>
          <w:rFonts w:ascii="Time New Roman" w:eastAsia="SimHei" w:hAnsi="Time New Roman" w:hint="eastAsia"/>
        </w:rPr>
        <w:t>，</w:t>
      </w:r>
      <w:r w:rsidRPr="00F05798">
        <w:rPr>
          <w:rFonts w:ascii="Time New Roman" w:eastAsia="SimHei" w:hAnsi="Time New Roman" w:hint="eastAsia"/>
        </w:rPr>
        <w:t>在父母和法定监护人履行</w:t>
      </w:r>
      <w:r>
        <w:rPr>
          <w:rFonts w:ascii="Time New Roman" w:eastAsia="SimHei" w:hAnsi="Time New Roman" w:hint="eastAsia"/>
        </w:rPr>
        <w:t>抚养子女的责任方面向他们提供适当的援助</w:t>
      </w:r>
      <w:r w:rsidR="00F755D5">
        <w:rPr>
          <w:rFonts w:ascii="Time New Roman" w:eastAsia="SimHei" w:hAnsi="Time New Roman" w:hint="eastAsia"/>
        </w:rPr>
        <w:t>，</w:t>
      </w:r>
      <w:r>
        <w:rPr>
          <w:rFonts w:ascii="Time New Roman" w:eastAsia="SimHei" w:hAnsi="Time New Roman" w:hint="eastAsia"/>
        </w:rPr>
        <w:t>特别是向由于贫困、缺乏适当的住房或分离而陷于危机状况的家庭提供援助。</w:t>
      </w:r>
    </w:p>
    <w:p w:rsidR="007B3E87" w:rsidRDefault="007B3E87" w:rsidP="00662B61">
      <w:pPr>
        <w:pStyle w:val="Heading4"/>
        <w:rPr>
          <w:rFonts w:ascii="Time New Roman" w:eastAsia="SimHei" w:hAnsi="Time New Roman" w:hint="eastAsia"/>
          <w:u w:val="none"/>
        </w:rPr>
      </w:pPr>
      <w:r w:rsidRPr="00FB7A9E">
        <w:rPr>
          <w:rFonts w:ascii="Time New Roman" w:eastAsia="SimHei" w:hAnsi="Time New Roman" w:hint="eastAsia"/>
          <w:u w:val="none"/>
        </w:rPr>
        <w:t>被剥夺家庭环境的儿童</w:t>
      </w:r>
    </w:p>
    <w:p w:rsidR="007B3E87" w:rsidRDefault="007B3E87" w:rsidP="00662B61">
      <w:pPr>
        <w:rPr>
          <w:rFonts w:hint="eastAsia"/>
        </w:rPr>
      </w:pPr>
      <w:r>
        <w:rPr>
          <w:rFonts w:hint="eastAsia"/>
        </w:rPr>
        <w:tab/>
        <w:t>6</w:t>
      </w:r>
      <w:r w:rsidR="00F755D5">
        <w:rPr>
          <w:rFonts w:hint="eastAsia"/>
        </w:rPr>
        <w:t>1.</w:t>
      </w:r>
      <w:r>
        <w:rPr>
          <w:rFonts w:hint="eastAsia"/>
        </w:rPr>
        <w:t xml:space="preserve">  </w:t>
      </w:r>
      <w:r>
        <w:rPr>
          <w:rFonts w:hint="eastAsia"/>
        </w:rPr>
        <w:t>委员会对司法机关命令执行的单独措施数量之多表示关注</w:t>
      </w:r>
      <w:r w:rsidR="00F755D5">
        <w:rPr>
          <w:rFonts w:hint="eastAsia"/>
        </w:rPr>
        <w:t>，</w:t>
      </w:r>
      <w:r>
        <w:rPr>
          <w:rFonts w:hint="eastAsia"/>
        </w:rPr>
        <w:t>其中包括家人分离。委员会还表示关注</w:t>
      </w:r>
      <w:r w:rsidR="00F755D5">
        <w:rPr>
          <w:rFonts w:hint="eastAsia"/>
        </w:rPr>
        <w:t>，</w:t>
      </w:r>
      <w:r>
        <w:rPr>
          <w:rFonts w:hint="eastAsia"/>
        </w:rPr>
        <w:t>儿童无法同其家人联系而且没有机会会见家人</w:t>
      </w:r>
      <w:r w:rsidR="00F755D5">
        <w:rPr>
          <w:rFonts w:hint="eastAsia"/>
        </w:rPr>
        <w:t>，</w:t>
      </w:r>
      <w:r>
        <w:rPr>
          <w:rFonts w:hint="eastAsia"/>
        </w:rPr>
        <w:t>家庭住宅和照料机构之间</w:t>
      </w:r>
      <w:r w:rsidR="00055513">
        <w:rPr>
          <w:rFonts w:hint="eastAsia"/>
        </w:rPr>
        <w:t>相距太</w:t>
      </w:r>
      <w:r>
        <w:rPr>
          <w:rFonts w:hint="eastAsia"/>
        </w:rPr>
        <w:t>远</w:t>
      </w:r>
      <w:r w:rsidR="00F755D5">
        <w:rPr>
          <w:rFonts w:hint="eastAsia"/>
        </w:rPr>
        <w:t>，</w:t>
      </w:r>
      <w:r>
        <w:rPr>
          <w:rFonts w:hint="eastAsia"/>
        </w:rPr>
        <w:t>以及在决定替代性照料时没有充分考虑到儿童的意见和最大利益。</w:t>
      </w:r>
    </w:p>
    <w:p w:rsidR="007B3E87" w:rsidRDefault="007B3E87" w:rsidP="00662B61">
      <w:pPr>
        <w:rPr>
          <w:rFonts w:ascii="Time New Roman" w:eastAsia="SimHei" w:hAnsi="Time New Roman" w:hint="eastAsia"/>
        </w:rPr>
      </w:pPr>
      <w:r w:rsidRPr="00A25BA2">
        <w:rPr>
          <w:rFonts w:ascii="Time New Roman" w:eastAsia="SimHei" w:hAnsi="Time New Roman" w:hint="eastAsia"/>
        </w:rPr>
        <w:tab/>
      </w:r>
      <w:r w:rsidRPr="00A25BA2">
        <w:rPr>
          <w:rFonts w:ascii="Time New Roman" w:eastAsia="SimHei" w:hAnsi="Time New Roman" w:hint="eastAsia"/>
          <w:b/>
        </w:rPr>
        <w:t>6</w:t>
      </w:r>
      <w:r w:rsidR="00F755D5">
        <w:rPr>
          <w:rFonts w:ascii="Time New Roman" w:eastAsia="SimHei" w:hAnsi="Time New Roman" w:hint="eastAsia"/>
          <w:b/>
        </w:rPr>
        <w:t>2.</w:t>
      </w:r>
      <w:r w:rsidRPr="00A25BA2">
        <w:rPr>
          <w:rFonts w:ascii="Time New Roman" w:eastAsia="SimHei" w:hAnsi="Time New Roman" w:hint="eastAsia"/>
        </w:rPr>
        <w:t xml:space="preserve">  </w:t>
      </w:r>
      <w:r w:rsidRPr="00A25BA2">
        <w:rPr>
          <w:rFonts w:ascii="Time New Roman" w:eastAsia="SimHei" w:hAnsi="Time New Roman" w:hint="eastAsia"/>
        </w:rPr>
        <w:t>委员会建议缔约国</w:t>
      </w:r>
      <w:r w:rsidR="00F755D5">
        <w:rPr>
          <w:rFonts w:ascii="Time New Roman" w:eastAsia="SimHei" w:hAnsi="Time New Roman" w:hint="eastAsia"/>
        </w:rPr>
        <w:t>：</w:t>
      </w:r>
    </w:p>
    <w:p w:rsidR="007B3E87" w:rsidRDefault="007B3E87" w:rsidP="0083642D">
      <w:pPr>
        <w:widowControl w:val="0"/>
        <w:numPr>
          <w:ilvl w:val="0"/>
          <w:numId w:val="36"/>
        </w:numPr>
        <w:textAlignment w:val="baseline"/>
        <w:rPr>
          <w:rFonts w:ascii="Time New Roman" w:eastAsia="SimHei" w:hAnsi="Time New Roman" w:hint="eastAsia"/>
        </w:rPr>
      </w:pPr>
      <w:r>
        <w:rPr>
          <w:rFonts w:ascii="Time New Roman" w:eastAsia="SimHei" w:hAnsi="Time New Roman" w:hint="eastAsia"/>
        </w:rPr>
        <w:t>避免由于父母收入低而将儿童安排在替代性照料机构中</w:t>
      </w:r>
      <w:r w:rsidR="00F755D5">
        <w:rPr>
          <w:rFonts w:ascii="Time New Roman" w:eastAsia="SimHei" w:hAnsi="Time New Roman" w:hint="eastAsia"/>
        </w:rPr>
        <w:t>；</w:t>
      </w:r>
    </w:p>
    <w:p w:rsidR="007B3E87" w:rsidRDefault="007B3E87" w:rsidP="0083642D">
      <w:pPr>
        <w:widowControl w:val="0"/>
        <w:numPr>
          <w:ilvl w:val="0"/>
          <w:numId w:val="36"/>
        </w:numPr>
        <w:textAlignment w:val="baseline"/>
        <w:rPr>
          <w:rFonts w:ascii="Time New Roman" w:eastAsia="SimHei" w:hAnsi="Time New Roman" w:hint="eastAsia"/>
        </w:rPr>
      </w:pPr>
      <w:r>
        <w:rPr>
          <w:rFonts w:ascii="Time New Roman" w:eastAsia="SimHei" w:hAnsi="Time New Roman" w:hint="eastAsia"/>
        </w:rPr>
        <w:t>在所有措施中考虑到儿童的意见</w:t>
      </w:r>
      <w:r w:rsidR="00F755D5">
        <w:rPr>
          <w:rFonts w:ascii="Time New Roman" w:eastAsia="SimHei" w:hAnsi="Time New Roman" w:hint="eastAsia"/>
        </w:rPr>
        <w:t>，</w:t>
      </w:r>
      <w:r>
        <w:rPr>
          <w:rFonts w:ascii="Time New Roman" w:eastAsia="SimHei" w:hAnsi="Time New Roman" w:hint="eastAsia"/>
        </w:rPr>
        <w:t>并在全国各地向他们提供儿童可利用的</w:t>
      </w:r>
      <w:r w:rsidR="001F6F67">
        <w:rPr>
          <w:rFonts w:ascii="Time New Roman" w:eastAsia="SimHei" w:hAnsi="Time New Roman" w:hint="eastAsia"/>
        </w:rPr>
        <w:t>上</w:t>
      </w:r>
      <w:r>
        <w:rPr>
          <w:rFonts w:ascii="Time New Roman" w:eastAsia="SimHei" w:hAnsi="Time New Roman" w:hint="eastAsia"/>
        </w:rPr>
        <w:t>诉机制</w:t>
      </w:r>
      <w:r w:rsidR="00F755D5">
        <w:rPr>
          <w:rFonts w:ascii="Time New Roman" w:eastAsia="SimHei" w:hAnsi="Time New Roman" w:hint="eastAsia"/>
        </w:rPr>
        <w:t>；</w:t>
      </w:r>
    </w:p>
    <w:p w:rsidR="007B3E87" w:rsidRDefault="007B3E87" w:rsidP="0083642D">
      <w:pPr>
        <w:widowControl w:val="0"/>
        <w:numPr>
          <w:ilvl w:val="0"/>
          <w:numId w:val="36"/>
        </w:numPr>
        <w:textAlignment w:val="baseline"/>
        <w:rPr>
          <w:rFonts w:ascii="Time New Roman" w:eastAsia="SimHei" w:hAnsi="Time New Roman" w:hint="eastAsia"/>
        </w:rPr>
      </w:pPr>
      <w:r>
        <w:rPr>
          <w:rFonts w:ascii="Time New Roman" w:eastAsia="SimHei" w:hAnsi="Time New Roman" w:hint="eastAsia"/>
        </w:rPr>
        <w:t>推动发起使与父母和兄弟姐妹分离的儿童</w:t>
      </w:r>
      <w:r w:rsidR="00F755D5">
        <w:rPr>
          <w:rFonts w:ascii="Time New Roman" w:eastAsia="SimHei" w:hAnsi="Time New Roman" w:hint="eastAsia"/>
        </w:rPr>
        <w:t>，</w:t>
      </w:r>
      <w:r>
        <w:rPr>
          <w:rFonts w:ascii="Time New Roman" w:eastAsia="SimHei" w:hAnsi="Time New Roman" w:hint="eastAsia"/>
        </w:rPr>
        <w:t>包括接收长期寄宿照料的儿童与家人进行</w:t>
      </w:r>
      <w:r w:rsidR="00E01821">
        <w:rPr>
          <w:rFonts w:ascii="Time New Roman" w:eastAsia="SimHei" w:hAnsi="Time New Roman" w:hint="eastAsia"/>
        </w:rPr>
        <w:t>并保持经常联系</w:t>
      </w:r>
      <w:r>
        <w:rPr>
          <w:rFonts w:ascii="Time New Roman" w:eastAsia="SimHei" w:hAnsi="Time New Roman" w:hint="eastAsia"/>
        </w:rPr>
        <w:t>的程序</w:t>
      </w:r>
      <w:r w:rsidR="00F755D5">
        <w:rPr>
          <w:rFonts w:ascii="Time New Roman" w:eastAsia="SimHei" w:hAnsi="Time New Roman" w:hint="eastAsia"/>
        </w:rPr>
        <w:t>；</w:t>
      </w:r>
    </w:p>
    <w:p w:rsidR="007B3E87" w:rsidRDefault="007B3E87" w:rsidP="0083642D">
      <w:pPr>
        <w:widowControl w:val="0"/>
        <w:numPr>
          <w:ilvl w:val="0"/>
          <w:numId w:val="36"/>
        </w:numPr>
        <w:textAlignment w:val="baseline"/>
        <w:rPr>
          <w:rFonts w:ascii="Time New Roman" w:eastAsia="SimHei" w:hAnsi="Time New Roman" w:hint="eastAsia"/>
        </w:rPr>
      </w:pPr>
      <w:r>
        <w:rPr>
          <w:rFonts w:ascii="Time New Roman" w:eastAsia="SimHei" w:hAnsi="Time New Roman" w:hint="eastAsia"/>
        </w:rPr>
        <w:t>确保得不到父母照料的儿童有一位代表积极维护其最大的利益</w:t>
      </w:r>
      <w:r w:rsidR="00F755D5">
        <w:rPr>
          <w:rFonts w:ascii="Time New Roman" w:eastAsia="SimHei" w:hAnsi="Time New Roman" w:hint="eastAsia"/>
        </w:rPr>
        <w:t>；</w:t>
      </w:r>
    </w:p>
    <w:p w:rsidR="007B3E87" w:rsidRDefault="007B3E87" w:rsidP="0083642D">
      <w:pPr>
        <w:widowControl w:val="0"/>
        <w:numPr>
          <w:ilvl w:val="0"/>
          <w:numId w:val="36"/>
        </w:numPr>
        <w:spacing w:after="320"/>
        <w:textAlignment w:val="baseline"/>
        <w:rPr>
          <w:rFonts w:ascii="Time New Roman" w:eastAsia="SimHei" w:hAnsi="Time New Roman" w:hint="eastAsia"/>
        </w:rPr>
      </w:pPr>
      <w:r>
        <w:rPr>
          <w:rFonts w:ascii="Time New Roman" w:eastAsia="SimHei" w:hAnsi="Time New Roman" w:hint="eastAsia"/>
        </w:rPr>
        <w:t>考虑到委员会在</w:t>
      </w:r>
      <w:r w:rsidRPr="00AE6B87">
        <w:rPr>
          <w:rFonts w:ascii="Time New Roman" w:eastAsia="SimHei" w:hAnsi="Time New Roman" w:hint="eastAsia"/>
          <w:b/>
        </w:rPr>
        <w:t>2005</w:t>
      </w:r>
      <w:r w:rsidRPr="00AE6B87">
        <w:rPr>
          <w:rFonts w:ascii="Time New Roman" w:eastAsia="SimHei" w:hAnsi="Time New Roman" w:hint="eastAsia"/>
        </w:rPr>
        <w:t>年</w:t>
      </w:r>
      <w:r w:rsidRPr="00AE6B87">
        <w:rPr>
          <w:rFonts w:ascii="Time New Roman" w:eastAsia="SimHei" w:hAnsi="Time New Roman" w:hint="eastAsia"/>
          <w:b/>
        </w:rPr>
        <w:t>9</w:t>
      </w:r>
      <w:r w:rsidRPr="00AE6B87">
        <w:rPr>
          <w:rFonts w:ascii="Time New Roman" w:eastAsia="SimHei" w:hAnsi="Time New Roman" w:hint="eastAsia"/>
        </w:rPr>
        <w:t>月</w:t>
      </w:r>
      <w:r w:rsidRPr="00AE6B87">
        <w:rPr>
          <w:rFonts w:ascii="Time New Roman" w:eastAsia="SimHei" w:hAnsi="Time New Roman" w:hint="eastAsia"/>
          <w:b/>
        </w:rPr>
        <w:t>16</w:t>
      </w:r>
      <w:r w:rsidRPr="00AE6B87">
        <w:rPr>
          <w:rFonts w:ascii="Time New Roman" w:eastAsia="SimHei" w:hAnsi="Time New Roman" w:hint="eastAsia"/>
        </w:rPr>
        <w:t>日</w:t>
      </w:r>
      <w:r>
        <w:rPr>
          <w:rFonts w:ascii="Time New Roman" w:eastAsia="SimHei" w:hAnsi="Time New Roman" w:hint="eastAsia"/>
        </w:rPr>
        <w:t>举行的关于得不到父母照料的儿童的一般性讨论日提出的建议。</w:t>
      </w:r>
    </w:p>
    <w:p w:rsidR="007B3E87" w:rsidRDefault="007B3E87" w:rsidP="00662B61">
      <w:pPr>
        <w:pStyle w:val="Heading4"/>
        <w:rPr>
          <w:rFonts w:ascii="Time New Roman" w:eastAsia="SimHei" w:hAnsi="Time New Roman" w:hint="eastAsia"/>
          <w:u w:val="none"/>
        </w:rPr>
      </w:pPr>
      <w:r w:rsidRPr="000D17C5">
        <w:rPr>
          <w:rFonts w:ascii="Time New Roman" w:eastAsia="SimHei" w:hAnsi="Time New Roman" w:hint="eastAsia"/>
          <w:u w:val="none"/>
        </w:rPr>
        <w:t>收</w:t>
      </w:r>
      <w:r w:rsidRPr="000D17C5">
        <w:rPr>
          <w:rFonts w:ascii="Time New Roman" w:eastAsia="SimHei" w:hAnsi="Time New Roman" w:hint="eastAsia"/>
          <w:u w:val="none"/>
        </w:rPr>
        <w:t xml:space="preserve">  </w:t>
      </w:r>
      <w:r w:rsidRPr="000D17C5">
        <w:rPr>
          <w:rFonts w:ascii="Time New Roman" w:eastAsia="SimHei" w:hAnsi="Time New Roman" w:hint="eastAsia"/>
          <w:u w:val="none"/>
        </w:rPr>
        <w:t>养</w:t>
      </w:r>
    </w:p>
    <w:p w:rsidR="007B3E87" w:rsidRDefault="007B3E87" w:rsidP="00662B61">
      <w:pPr>
        <w:rPr>
          <w:rFonts w:hint="eastAsia"/>
        </w:rPr>
      </w:pPr>
      <w:r>
        <w:rPr>
          <w:rFonts w:hint="eastAsia"/>
        </w:rPr>
        <w:tab/>
        <w:t>6</w:t>
      </w:r>
      <w:r w:rsidR="00F755D5">
        <w:rPr>
          <w:rFonts w:hint="eastAsia"/>
        </w:rPr>
        <w:t>3.</w:t>
      </w:r>
      <w:r>
        <w:rPr>
          <w:rFonts w:hint="eastAsia"/>
        </w:rPr>
        <w:t xml:space="preserve">  </w:t>
      </w:r>
      <w:r>
        <w:rPr>
          <w:rFonts w:hint="eastAsia"/>
        </w:rPr>
        <w:t>委员会注意到收养领域里的立法改革以及</w:t>
      </w:r>
      <w:r>
        <w:rPr>
          <w:rFonts w:hint="eastAsia"/>
        </w:rPr>
        <w:t>2009</w:t>
      </w:r>
      <w:r>
        <w:rPr>
          <w:rFonts w:hint="eastAsia"/>
        </w:rPr>
        <w:t>年</w:t>
      </w:r>
      <w:r>
        <w:rPr>
          <w:rFonts w:hint="eastAsia"/>
        </w:rPr>
        <w:t>1</w:t>
      </w:r>
      <w:r>
        <w:rPr>
          <w:rFonts w:hint="eastAsia"/>
        </w:rPr>
        <w:t>月</w:t>
      </w:r>
      <w:r>
        <w:rPr>
          <w:rFonts w:hint="eastAsia"/>
        </w:rPr>
        <w:t>30</w:t>
      </w:r>
      <w:r>
        <w:rPr>
          <w:rFonts w:hint="eastAsia"/>
        </w:rPr>
        <w:t>日设立了收养问题部委间委员会。然而委员会重申</w:t>
      </w:r>
      <w:r w:rsidR="00F755D5">
        <w:rPr>
          <w:rFonts w:hint="eastAsia"/>
        </w:rPr>
        <w:t>，</w:t>
      </w:r>
      <w:r>
        <w:rPr>
          <w:rFonts w:hint="eastAsia"/>
        </w:rPr>
        <w:t>它关注的是</w:t>
      </w:r>
      <w:r w:rsidR="00F755D5">
        <w:rPr>
          <w:rFonts w:hint="eastAsia"/>
        </w:rPr>
        <w:t>，</w:t>
      </w:r>
      <w:r>
        <w:rPr>
          <w:rFonts w:hint="eastAsia"/>
        </w:rPr>
        <w:t>多数跨国收养主要是与尚未批准</w:t>
      </w:r>
      <w:r>
        <w:rPr>
          <w:rFonts w:hint="eastAsia"/>
        </w:rPr>
        <w:t>1993</w:t>
      </w:r>
      <w:r>
        <w:rPr>
          <w:rFonts w:hint="eastAsia"/>
        </w:rPr>
        <w:t>年《跨国收养方面保护儿童及合作海牙公约》的原籍国</w:t>
      </w:r>
      <w:r w:rsidR="00F755D5">
        <w:rPr>
          <w:rFonts w:hint="eastAsia"/>
        </w:rPr>
        <w:t>(</w:t>
      </w:r>
      <w:r>
        <w:rPr>
          <w:rFonts w:hint="eastAsia"/>
        </w:rPr>
        <w:t>三分之二</w:t>
      </w:r>
      <w:r w:rsidR="00F755D5">
        <w:rPr>
          <w:rFonts w:hint="eastAsia"/>
        </w:rPr>
        <w:t>)</w:t>
      </w:r>
      <w:r>
        <w:rPr>
          <w:rFonts w:hint="eastAsia"/>
        </w:rPr>
        <w:t>进行的</w:t>
      </w:r>
      <w:r w:rsidR="00F755D5">
        <w:rPr>
          <w:rFonts w:hint="eastAsia"/>
        </w:rPr>
        <w:t>，</w:t>
      </w:r>
      <w:r>
        <w:rPr>
          <w:rFonts w:hint="eastAsia"/>
        </w:rPr>
        <w:t>而且很高比例的跨国收养是通过个人渠道而不是通过认</w:t>
      </w:r>
      <w:r w:rsidR="00F96F7E">
        <w:rPr>
          <w:rFonts w:hint="eastAsia"/>
        </w:rPr>
        <w:t>可</w:t>
      </w:r>
      <w:r>
        <w:rPr>
          <w:rFonts w:hint="eastAsia"/>
        </w:rPr>
        <w:t>机构进行的。委员会还关切地注意到</w:t>
      </w:r>
      <w:r w:rsidR="00F755D5">
        <w:rPr>
          <w:rFonts w:hint="eastAsia"/>
        </w:rPr>
        <w:t>，</w:t>
      </w:r>
      <w:r>
        <w:rPr>
          <w:rFonts w:hint="eastAsia"/>
        </w:rPr>
        <w:t>一些大使馆和领事馆为跨国收养提供了便利</w:t>
      </w:r>
      <w:r w:rsidR="00F755D5">
        <w:rPr>
          <w:rFonts w:hint="eastAsia"/>
        </w:rPr>
        <w:t>，</w:t>
      </w:r>
      <w:r>
        <w:rPr>
          <w:rFonts w:hint="eastAsia"/>
        </w:rPr>
        <w:t>包括利用为其工作的志愿人员</w:t>
      </w:r>
      <w:r w:rsidR="00F755D5">
        <w:rPr>
          <w:rFonts w:hint="eastAsia"/>
        </w:rPr>
        <w:t>，</w:t>
      </w:r>
      <w:r>
        <w:rPr>
          <w:rFonts w:hint="eastAsia"/>
        </w:rPr>
        <w:t>这可能会妨碍经认可的机构的工作。它还仍然关切地注意到</w:t>
      </w:r>
      <w:r w:rsidR="00F755D5">
        <w:rPr>
          <w:rFonts w:hint="eastAsia"/>
        </w:rPr>
        <w:t>，</w:t>
      </w:r>
      <w:r w:rsidRPr="002A7707">
        <w:rPr>
          <w:rFonts w:hint="eastAsia"/>
          <w:spacing w:val="6"/>
        </w:rPr>
        <w:t>法属波利尼西亚和新喀里多尼亚主管当局没有授权对两岁以下的儿童进行</w:t>
      </w:r>
      <w:r w:rsidR="00EE2EEF" w:rsidRPr="002A7707">
        <w:rPr>
          <w:rFonts w:hint="eastAsia"/>
          <w:spacing w:val="6"/>
        </w:rPr>
        <w:t>国内</w:t>
      </w:r>
      <w:r w:rsidRPr="002A7707">
        <w:rPr>
          <w:rFonts w:hint="eastAsia"/>
          <w:spacing w:val="6"/>
        </w:rPr>
        <w:t>收</w:t>
      </w:r>
      <w:r>
        <w:rPr>
          <w:rFonts w:hint="eastAsia"/>
        </w:rPr>
        <w:t>养。</w:t>
      </w:r>
    </w:p>
    <w:p w:rsidR="007B3E87" w:rsidRDefault="007B3E87" w:rsidP="00662B61">
      <w:pPr>
        <w:rPr>
          <w:rFonts w:ascii="Time New Roman" w:eastAsia="SimHei" w:hAnsi="Time New Roman" w:hint="eastAsia"/>
        </w:rPr>
      </w:pPr>
      <w:r w:rsidRPr="00A849B0">
        <w:rPr>
          <w:rFonts w:ascii="Time New Roman" w:eastAsia="SimHei" w:hAnsi="Time New Roman" w:hint="eastAsia"/>
        </w:rPr>
        <w:tab/>
      </w:r>
      <w:r w:rsidRPr="00A849B0">
        <w:rPr>
          <w:rFonts w:ascii="Time New Roman" w:eastAsia="SimHei" w:hAnsi="Time New Roman" w:hint="eastAsia"/>
          <w:b/>
        </w:rPr>
        <w:t>6</w:t>
      </w:r>
      <w:r w:rsidR="00F755D5">
        <w:rPr>
          <w:rFonts w:ascii="Time New Roman" w:eastAsia="SimHei" w:hAnsi="Time New Roman" w:hint="eastAsia"/>
          <w:b/>
        </w:rPr>
        <w:t>4.</w:t>
      </w:r>
      <w:r w:rsidRPr="00A849B0">
        <w:rPr>
          <w:rFonts w:ascii="Time New Roman" w:eastAsia="SimHei" w:hAnsi="Time New Roman" w:hint="eastAsia"/>
        </w:rPr>
        <w:t xml:space="preserve">  </w:t>
      </w:r>
      <w:r w:rsidRPr="00A849B0">
        <w:rPr>
          <w:rFonts w:ascii="Time New Roman" w:eastAsia="SimHei" w:hAnsi="Time New Roman" w:hint="eastAsia"/>
        </w:rPr>
        <w:t>委员会重申其先前的建议</w:t>
      </w:r>
      <w:r>
        <w:rPr>
          <w:rFonts w:ascii="Time New Roman" w:eastAsia="SimHei" w:hAnsi="Time New Roman" w:hint="eastAsia"/>
        </w:rPr>
        <w:t>并按照</w:t>
      </w:r>
      <w:r w:rsidRPr="003F7F72">
        <w:rPr>
          <w:rFonts w:ascii="Time New Roman" w:eastAsia="SimHei" w:hAnsi="Time New Roman" w:hint="eastAsia"/>
        </w:rPr>
        <w:t>《公约》第</w:t>
      </w:r>
      <w:r w:rsidRPr="003F7F72">
        <w:rPr>
          <w:rFonts w:ascii="Time New Roman" w:eastAsia="SimHei" w:hAnsi="Time New Roman" w:hint="eastAsia"/>
          <w:b/>
        </w:rPr>
        <w:t>21</w:t>
      </w:r>
      <w:r w:rsidRPr="003F7F72">
        <w:rPr>
          <w:rFonts w:ascii="Time New Roman" w:eastAsia="SimHei" w:hAnsi="Time New Roman" w:hint="eastAsia"/>
        </w:rPr>
        <w:t>条和其他相关条款</w:t>
      </w:r>
      <w:r w:rsidR="00F755D5">
        <w:rPr>
          <w:rFonts w:ascii="Time New Roman" w:eastAsia="SimHei" w:hAnsi="Time New Roman" w:hint="eastAsia"/>
        </w:rPr>
        <w:t>，</w:t>
      </w:r>
      <w:r>
        <w:rPr>
          <w:rFonts w:ascii="Time New Roman" w:eastAsia="SimHei" w:hAnsi="Time New Roman" w:hint="eastAsia"/>
        </w:rPr>
        <w:t>建议缔约国</w:t>
      </w:r>
      <w:r w:rsidR="00F755D5">
        <w:rPr>
          <w:rFonts w:ascii="Time New Roman" w:eastAsia="SimHei" w:hAnsi="Time New Roman" w:hint="eastAsia"/>
        </w:rPr>
        <w:t>：</w:t>
      </w:r>
    </w:p>
    <w:p w:rsidR="007B3E87" w:rsidRDefault="00797D0A" w:rsidP="00491CAB">
      <w:pPr>
        <w:widowControl w:val="0"/>
        <w:numPr>
          <w:ilvl w:val="0"/>
          <w:numId w:val="37"/>
        </w:numPr>
        <w:textAlignment w:val="baseline"/>
        <w:rPr>
          <w:rFonts w:ascii="Time New Roman" w:eastAsia="SimHei" w:hAnsi="Time New Roman" w:hint="eastAsia"/>
        </w:rPr>
      </w:pPr>
      <w:r>
        <w:rPr>
          <w:rFonts w:ascii="Time New Roman" w:eastAsia="SimHei" w:hAnsi="Time New Roman" w:hint="eastAsia"/>
        </w:rPr>
        <w:t>由</w:t>
      </w:r>
      <w:r w:rsidR="007B3E87">
        <w:rPr>
          <w:rFonts w:ascii="Time New Roman" w:eastAsia="SimHei" w:hAnsi="Time New Roman" w:hint="eastAsia"/>
        </w:rPr>
        <w:t>一个经认可的机构完全按照</w:t>
      </w:r>
      <w:r w:rsidR="007B3E87" w:rsidRPr="00531971">
        <w:rPr>
          <w:rFonts w:ascii="Time New Roman" w:eastAsia="SimHei" w:hAnsi="Time New Roman" w:hint="eastAsia"/>
        </w:rPr>
        <w:t>《公约》</w:t>
      </w:r>
      <w:r w:rsidR="007B3E87">
        <w:rPr>
          <w:rFonts w:ascii="Time New Roman" w:eastAsia="SimHei" w:hAnsi="Time New Roman" w:hint="eastAsia"/>
        </w:rPr>
        <w:t>和</w:t>
      </w:r>
      <w:r w:rsidR="007B3E87" w:rsidRPr="00A53FEE">
        <w:rPr>
          <w:rFonts w:ascii="Time New Roman" w:eastAsia="SimHei" w:hAnsi="Time New Roman" w:hint="eastAsia"/>
          <w:b/>
        </w:rPr>
        <w:t>1993</w:t>
      </w:r>
      <w:r w:rsidR="007B3E87">
        <w:rPr>
          <w:rFonts w:ascii="Time New Roman" w:eastAsia="SimHei" w:hAnsi="Time New Roman" w:hint="eastAsia"/>
        </w:rPr>
        <w:t>年《跨国收养方面保护儿童及合作海牙公约》的原则和规定处理跨国收养案件</w:t>
      </w:r>
      <w:r w:rsidR="00F755D5">
        <w:rPr>
          <w:rFonts w:ascii="Time New Roman" w:eastAsia="SimHei" w:hAnsi="Time New Roman" w:hint="eastAsia"/>
        </w:rPr>
        <w:t>；</w:t>
      </w:r>
    </w:p>
    <w:p w:rsidR="007B3E87" w:rsidRDefault="007B3E87" w:rsidP="00491CAB">
      <w:pPr>
        <w:widowControl w:val="0"/>
        <w:numPr>
          <w:ilvl w:val="0"/>
          <w:numId w:val="37"/>
        </w:numPr>
        <w:textAlignment w:val="baseline"/>
        <w:rPr>
          <w:rFonts w:ascii="Time New Roman" w:eastAsia="SimHei" w:hAnsi="Time New Roman" w:hint="eastAsia"/>
        </w:rPr>
      </w:pPr>
      <w:r>
        <w:rPr>
          <w:rFonts w:ascii="Time New Roman" w:eastAsia="SimHei" w:hAnsi="Time New Roman" w:hint="eastAsia"/>
        </w:rPr>
        <w:t>与尚未批准上述公约的国家缔结关于沿用</w:t>
      </w:r>
      <w:r w:rsidRPr="00385F72">
        <w:rPr>
          <w:rFonts w:ascii="Time New Roman" w:eastAsia="SimHei" w:hAnsi="Time New Roman" w:hint="eastAsia"/>
        </w:rPr>
        <w:t>《公约》</w:t>
      </w:r>
      <w:r>
        <w:rPr>
          <w:rFonts w:ascii="Time New Roman" w:eastAsia="SimHei" w:hAnsi="Time New Roman" w:hint="eastAsia"/>
        </w:rPr>
        <w:t>的标准以及</w:t>
      </w:r>
      <w:r w:rsidRPr="001708A6">
        <w:rPr>
          <w:rFonts w:ascii="Time New Roman" w:eastAsia="SimHei" w:hAnsi="Time New Roman" w:hint="eastAsia"/>
          <w:b/>
        </w:rPr>
        <w:t>1993</w:t>
      </w:r>
      <w:r>
        <w:rPr>
          <w:rFonts w:ascii="Time New Roman" w:eastAsia="SimHei" w:hAnsi="Time New Roman" w:hint="eastAsia"/>
        </w:rPr>
        <w:t>年《海牙公约》的标准的双边协定</w:t>
      </w:r>
      <w:r w:rsidR="00F755D5">
        <w:rPr>
          <w:rFonts w:ascii="Time New Roman" w:eastAsia="SimHei" w:hAnsi="Time New Roman" w:hint="eastAsia"/>
        </w:rPr>
        <w:t>；</w:t>
      </w:r>
    </w:p>
    <w:p w:rsidR="007B3E87" w:rsidRDefault="007B3E87" w:rsidP="005102FB">
      <w:pPr>
        <w:widowControl w:val="0"/>
        <w:numPr>
          <w:ilvl w:val="0"/>
          <w:numId w:val="37"/>
        </w:numPr>
        <w:textAlignment w:val="baseline"/>
        <w:rPr>
          <w:rFonts w:ascii="Time New Roman" w:eastAsia="SimHei" w:hAnsi="Time New Roman" w:hint="eastAsia"/>
        </w:rPr>
      </w:pPr>
      <w:r>
        <w:rPr>
          <w:rFonts w:ascii="Time New Roman" w:eastAsia="SimHei" w:hAnsi="Time New Roman" w:hint="eastAsia"/>
        </w:rPr>
        <w:t>法属波利尼西亚和新喀里多尼亚的国内收养必须由主管当局批准。</w:t>
      </w:r>
    </w:p>
    <w:p w:rsidR="007B3E87" w:rsidRDefault="007B3E87" w:rsidP="00662B61">
      <w:pPr>
        <w:rPr>
          <w:rFonts w:hint="eastAsia"/>
        </w:rPr>
      </w:pPr>
      <w:r>
        <w:rPr>
          <w:rFonts w:hint="eastAsia"/>
        </w:rPr>
        <w:tab/>
        <w:t>6</w:t>
      </w:r>
      <w:r w:rsidR="00F755D5">
        <w:rPr>
          <w:rFonts w:hint="eastAsia"/>
        </w:rPr>
        <w:t>5.</w:t>
      </w:r>
      <w:r>
        <w:rPr>
          <w:rFonts w:hint="eastAsia"/>
        </w:rPr>
        <w:t xml:space="preserve">  </w:t>
      </w:r>
      <w:r>
        <w:rPr>
          <w:rFonts w:hint="eastAsia"/>
        </w:rPr>
        <w:t>委员会还对缔约国收养问题新的法律草案表示关注</w:t>
      </w:r>
      <w:r w:rsidR="00F755D5">
        <w:rPr>
          <w:rFonts w:hint="eastAsia"/>
        </w:rPr>
        <w:t>，</w:t>
      </w:r>
      <w:r>
        <w:rPr>
          <w:rFonts w:hint="eastAsia"/>
        </w:rPr>
        <w:t>该法律草案允许在儿童受到父母忽视的情况下进行</w:t>
      </w:r>
      <w:r w:rsidR="009F1345">
        <w:rPr>
          <w:rFonts w:hint="eastAsia"/>
        </w:rPr>
        <w:t>国内</w:t>
      </w:r>
      <w:r>
        <w:rPr>
          <w:rFonts w:hint="eastAsia"/>
        </w:rPr>
        <w:t>收养</w:t>
      </w:r>
      <w:r w:rsidR="00F755D5">
        <w:rPr>
          <w:rFonts w:hint="eastAsia"/>
        </w:rPr>
        <w:t>，</w:t>
      </w:r>
      <w:r>
        <w:rPr>
          <w:rFonts w:hint="eastAsia"/>
        </w:rPr>
        <w:t>只要社会服务部门收到家庭遗弃申报。委员会特别关注的是</w:t>
      </w:r>
      <w:r w:rsidR="00F755D5">
        <w:rPr>
          <w:rFonts w:hint="eastAsia"/>
        </w:rPr>
        <w:t>，</w:t>
      </w:r>
      <w:r>
        <w:rPr>
          <w:rFonts w:hint="eastAsia"/>
        </w:rPr>
        <w:t>这项法案一旦颁布将会使这些儿童</w:t>
      </w:r>
      <w:r w:rsidR="00F755D5">
        <w:rPr>
          <w:rFonts w:hint="eastAsia"/>
        </w:rPr>
        <w:t>，</w:t>
      </w:r>
      <w:r>
        <w:rPr>
          <w:rFonts w:hint="eastAsia"/>
        </w:rPr>
        <w:t>特别是低收入家庭和贫困家庭的儿童最终脱离其家庭环境。</w:t>
      </w:r>
    </w:p>
    <w:p w:rsidR="007B3E87" w:rsidRDefault="007B3E87" w:rsidP="00007C3D">
      <w:pPr>
        <w:spacing w:after="320" w:line="360" w:lineRule="auto"/>
        <w:rPr>
          <w:rFonts w:ascii="Time New Roman" w:eastAsia="SimHei" w:hAnsi="Time New Roman" w:hint="eastAsia"/>
        </w:rPr>
      </w:pPr>
      <w:r>
        <w:rPr>
          <w:rFonts w:hint="eastAsia"/>
        </w:rPr>
        <w:tab/>
      </w:r>
      <w:r w:rsidRPr="002F11EE">
        <w:rPr>
          <w:rFonts w:ascii="Time New Roman" w:eastAsia="SimHei" w:hAnsi="Time New Roman" w:hint="eastAsia"/>
          <w:b/>
        </w:rPr>
        <w:t>6</w:t>
      </w:r>
      <w:r w:rsidR="00F755D5">
        <w:rPr>
          <w:rFonts w:ascii="Time New Roman" w:eastAsia="SimHei" w:hAnsi="Time New Roman" w:hint="eastAsia"/>
          <w:b/>
        </w:rPr>
        <w:t>6.</w:t>
      </w:r>
      <w:r w:rsidRPr="002F11EE">
        <w:rPr>
          <w:rFonts w:ascii="Time New Roman" w:eastAsia="SimHei" w:hAnsi="Time New Roman" w:hint="eastAsia"/>
        </w:rPr>
        <w:t xml:space="preserve">  </w:t>
      </w:r>
      <w:r w:rsidRPr="002F11EE">
        <w:rPr>
          <w:rFonts w:ascii="Time New Roman" w:eastAsia="SimHei" w:hAnsi="Time New Roman" w:hint="eastAsia"/>
        </w:rPr>
        <w:t>委员会</w:t>
      </w:r>
      <w:r>
        <w:rPr>
          <w:rFonts w:ascii="Time New Roman" w:eastAsia="SimHei" w:hAnsi="Time New Roman" w:hint="eastAsia"/>
        </w:rPr>
        <w:t>建议</w:t>
      </w:r>
      <w:r w:rsidR="00F755D5">
        <w:rPr>
          <w:rFonts w:ascii="Time New Roman" w:eastAsia="SimHei" w:hAnsi="Time New Roman" w:hint="eastAsia"/>
        </w:rPr>
        <w:t>，</w:t>
      </w:r>
      <w:r w:rsidR="007C2FA6">
        <w:rPr>
          <w:rFonts w:ascii="Time New Roman" w:eastAsia="SimHei" w:hAnsi="Time New Roman" w:hint="eastAsia"/>
        </w:rPr>
        <w:t>这项收养问题法律草案认真考虑到儿童不与</w:t>
      </w:r>
      <w:r>
        <w:rPr>
          <w:rFonts w:ascii="Time New Roman" w:eastAsia="SimHei" w:hAnsi="Time New Roman" w:hint="eastAsia"/>
        </w:rPr>
        <w:t>家</w:t>
      </w:r>
      <w:r w:rsidR="007C2FA6">
        <w:rPr>
          <w:rFonts w:ascii="Time New Roman" w:eastAsia="SimHei" w:hAnsi="Time New Roman" w:hint="eastAsia"/>
        </w:rPr>
        <w:t>人</w:t>
      </w:r>
      <w:r>
        <w:rPr>
          <w:rFonts w:ascii="Time New Roman" w:eastAsia="SimHei" w:hAnsi="Time New Roman" w:hint="eastAsia"/>
        </w:rPr>
        <w:t>分离的权利</w:t>
      </w:r>
      <w:r w:rsidR="00F755D5">
        <w:rPr>
          <w:rFonts w:ascii="Time New Roman" w:eastAsia="SimHei" w:hAnsi="Time New Roman" w:hint="eastAsia"/>
        </w:rPr>
        <w:t>(</w:t>
      </w:r>
      <w:r>
        <w:rPr>
          <w:rFonts w:ascii="Time New Roman" w:eastAsia="SimHei" w:hAnsi="Time New Roman" w:hint="eastAsia"/>
        </w:rPr>
        <w:t>第</w:t>
      </w:r>
      <w:r w:rsidRPr="00932CBF">
        <w:rPr>
          <w:rFonts w:ascii="Time New Roman" w:eastAsia="SimHei" w:hAnsi="Time New Roman" w:hint="eastAsia"/>
          <w:b/>
        </w:rPr>
        <w:t>9</w:t>
      </w:r>
      <w:r>
        <w:rPr>
          <w:rFonts w:ascii="Time New Roman" w:eastAsia="SimHei" w:hAnsi="Time New Roman" w:hint="eastAsia"/>
        </w:rPr>
        <w:t>条</w:t>
      </w:r>
      <w:r w:rsidR="00F755D5">
        <w:rPr>
          <w:rFonts w:ascii="Time New Roman" w:eastAsia="SimHei" w:hAnsi="Time New Roman" w:hint="eastAsia"/>
        </w:rPr>
        <w:t>)</w:t>
      </w:r>
      <w:r>
        <w:rPr>
          <w:rFonts w:ascii="Time New Roman" w:eastAsia="SimHei" w:hAnsi="Time New Roman" w:hint="eastAsia"/>
        </w:rPr>
        <w:t>以及</w:t>
      </w:r>
      <w:r w:rsidRPr="00434096">
        <w:rPr>
          <w:rFonts w:ascii="Time New Roman" w:eastAsia="SimHei" w:hAnsi="Time New Roman" w:hint="eastAsia"/>
        </w:rPr>
        <w:t>《公约》</w:t>
      </w:r>
      <w:r>
        <w:rPr>
          <w:rFonts w:ascii="Time New Roman" w:eastAsia="SimHei" w:hAnsi="Time New Roman" w:hint="eastAsia"/>
        </w:rPr>
        <w:t>的四项一般原则</w:t>
      </w:r>
      <w:r w:rsidR="00F755D5">
        <w:rPr>
          <w:rFonts w:ascii="Time New Roman" w:eastAsia="SimHei" w:hAnsi="Time New Roman" w:hint="eastAsia"/>
        </w:rPr>
        <w:t>(</w:t>
      </w:r>
      <w:r w:rsidRPr="00FA1537">
        <w:rPr>
          <w:rFonts w:ascii="Time New Roman" w:eastAsia="SimHei" w:hAnsi="Time New Roman" w:hint="eastAsia"/>
        </w:rPr>
        <w:t>第</w:t>
      </w:r>
      <w:r w:rsidRPr="00FA1537">
        <w:rPr>
          <w:rFonts w:ascii="Time New Roman" w:eastAsia="SimHei" w:hAnsi="Time New Roman" w:hint="eastAsia"/>
          <w:b/>
        </w:rPr>
        <w:t>2</w:t>
      </w:r>
      <w:r w:rsidRPr="00FA1537">
        <w:rPr>
          <w:rFonts w:ascii="Time New Roman" w:eastAsia="SimHei" w:hAnsi="Time New Roman" w:hint="eastAsia"/>
        </w:rPr>
        <w:t>条、第</w:t>
      </w:r>
      <w:r w:rsidRPr="00FA1537">
        <w:rPr>
          <w:rFonts w:ascii="Time New Roman" w:eastAsia="SimHei" w:hAnsi="Time New Roman" w:hint="eastAsia"/>
          <w:b/>
        </w:rPr>
        <w:t>3</w:t>
      </w:r>
      <w:r w:rsidRPr="00FA1537">
        <w:rPr>
          <w:rFonts w:ascii="Time New Roman" w:eastAsia="SimHei" w:hAnsi="Time New Roman" w:hint="eastAsia"/>
        </w:rPr>
        <w:t>条、第</w:t>
      </w:r>
      <w:r w:rsidRPr="00FA1537">
        <w:rPr>
          <w:rFonts w:ascii="Time New Roman" w:eastAsia="SimHei" w:hAnsi="Time New Roman" w:hint="eastAsia"/>
          <w:b/>
        </w:rPr>
        <w:t>6</w:t>
      </w:r>
      <w:r w:rsidRPr="00FA1537">
        <w:rPr>
          <w:rFonts w:ascii="Time New Roman" w:eastAsia="SimHei" w:hAnsi="Time New Roman" w:hint="eastAsia"/>
        </w:rPr>
        <w:t>条和第</w:t>
      </w:r>
      <w:r w:rsidRPr="00FA1537">
        <w:rPr>
          <w:rFonts w:ascii="Time New Roman" w:eastAsia="SimHei" w:hAnsi="Time New Roman" w:hint="eastAsia"/>
          <w:b/>
        </w:rPr>
        <w:t>12</w:t>
      </w:r>
      <w:r w:rsidRPr="00FA1537">
        <w:rPr>
          <w:rFonts w:ascii="Time New Roman" w:eastAsia="SimHei" w:hAnsi="Time New Roman" w:hint="eastAsia"/>
        </w:rPr>
        <w:t>条</w:t>
      </w:r>
      <w:r w:rsidR="00F755D5">
        <w:rPr>
          <w:rFonts w:ascii="Time New Roman" w:eastAsia="SimHei" w:hAnsi="Time New Roman" w:hint="eastAsia"/>
        </w:rPr>
        <w:t>)</w:t>
      </w:r>
      <w:r>
        <w:rPr>
          <w:rFonts w:ascii="Time New Roman" w:eastAsia="SimHei" w:hAnsi="Time New Roman" w:hint="eastAsia"/>
        </w:rPr>
        <w:t>。该法律草案还应该完全符合</w:t>
      </w:r>
      <w:r w:rsidRPr="0052076A">
        <w:rPr>
          <w:rFonts w:ascii="Time New Roman" w:eastAsia="SimHei" w:hAnsi="Time New Roman" w:hint="eastAsia"/>
        </w:rPr>
        <w:t>《公约》</w:t>
      </w:r>
      <w:r>
        <w:rPr>
          <w:rFonts w:ascii="Time New Roman" w:eastAsia="SimHei" w:hAnsi="Time New Roman" w:hint="eastAsia"/>
        </w:rPr>
        <w:t>第</w:t>
      </w:r>
      <w:r w:rsidRPr="00E05464">
        <w:rPr>
          <w:rFonts w:ascii="Time New Roman" w:eastAsia="SimHei" w:hAnsi="Time New Roman" w:hint="eastAsia"/>
          <w:b/>
        </w:rPr>
        <w:t>21</w:t>
      </w:r>
      <w:r>
        <w:rPr>
          <w:rFonts w:ascii="Time New Roman" w:eastAsia="SimHei" w:hAnsi="Time New Roman" w:hint="eastAsia"/>
        </w:rPr>
        <w:t>条的规定。</w:t>
      </w:r>
    </w:p>
    <w:p w:rsidR="007B3E87" w:rsidRPr="00E05464" w:rsidRDefault="007B3E87" w:rsidP="00007C3D">
      <w:pPr>
        <w:pStyle w:val="Heading4"/>
        <w:spacing w:after="320" w:line="360" w:lineRule="auto"/>
        <w:rPr>
          <w:rFonts w:ascii="Time New Roman" w:eastAsia="SimHei" w:hAnsi="Time New Roman" w:hint="eastAsia"/>
          <w:u w:val="none"/>
        </w:rPr>
      </w:pPr>
      <w:r w:rsidRPr="00E05464">
        <w:rPr>
          <w:rFonts w:ascii="Time New Roman" w:eastAsia="SimHei" w:hAnsi="Time New Roman" w:hint="eastAsia"/>
          <w:u w:val="none"/>
        </w:rPr>
        <w:t>虐待和忽视</w:t>
      </w:r>
    </w:p>
    <w:p w:rsidR="007B3E87" w:rsidRDefault="007B3E87" w:rsidP="00007C3D">
      <w:pPr>
        <w:spacing w:line="360" w:lineRule="auto"/>
        <w:rPr>
          <w:rFonts w:hint="eastAsia"/>
        </w:rPr>
      </w:pPr>
      <w:r>
        <w:rPr>
          <w:rFonts w:hint="eastAsia"/>
        </w:rPr>
        <w:tab/>
        <w:t>6</w:t>
      </w:r>
      <w:r w:rsidR="00F755D5">
        <w:rPr>
          <w:rFonts w:hint="eastAsia"/>
        </w:rPr>
        <w:t>7.</w:t>
      </w:r>
      <w:r>
        <w:rPr>
          <w:rFonts w:hint="eastAsia"/>
        </w:rPr>
        <w:t xml:space="preserve">  </w:t>
      </w:r>
      <w:r>
        <w:rPr>
          <w:rFonts w:hint="eastAsia"/>
        </w:rPr>
        <w:t>委员会欢迎设立处境危险儿童国家观察站所体现的进展以及通过了</w:t>
      </w:r>
      <w:r>
        <w:rPr>
          <w:rFonts w:hint="eastAsia"/>
        </w:rPr>
        <w:t>2007</w:t>
      </w:r>
      <w:r>
        <w:rPr>
          <w:rFonts w:hint="eastAsia"/>
        </w:rPr>
        <w:t>年</w:t>
      </w:r>
      <w:r>
        <w:rPr>
          <w:rFonts w:hint="eastAsia"/>
        </w:rPr>
        <w:t>3</w:t>
      </w:r>
      <w:r>
        <w:rPr>
          <w:rFonts w:hint="eastAsia"/>
        </w:rPr>
        <w:t>月</w:t>
      </w:r>
      <w:r>
        <w:rPr>
          <w:rFonts w:hint="eastAsia"/>
        </w:rPr>
        <w:t>5</w:t>
      </w:r>
      <w:r>
        <w:rPr>
          <w:rFonts w:hint="eastAsia"/>
        </w:rPr>
        <w:t>日关于儿童保护的第</w:t>
      </w:r>
      <w:r>
        <w:rPr>
          <w:rFonts w:hint="eastAsia"/>
        </w:rPr>
        <w:t>2007-308</w:t>
      </w:r>
      <w:r>
        <w:rPr>
          <w:rFonts w:hint="eastAsia"/>
        </w:rPr>
        <w:t>号法律</w:t>
      </w:r>
      <w:r w:rsidR="00F755D5">
        <w:rPr>
          <w:rFonts w:hint="eastAsia"/>
        </w:rPr>
        <w:t>，</w:t>
      </w:r>
      <w:r>
        <w:rPr>
          <w:rFonts w:hint="eastAsia"/>
        </w:rPr>
        <w:t>但关切地注意到</w:t>
      </w:r>
      <w:r w:rsidR="00F755D5">
        <w:rPr>
          <w:rFonts w:hint="eastAsia"/>
        </w:rPr>
        <w:t>，</w:t>
      </w:r>
      <w:r>
        <w:rPr>
          <w:rFonts w:hint="eastAsia"/>
        </w:rPr>
        <w:t>虐待和忽视儿童的案件越来越多</w:t>
      </w:r>
      <w:r w:rsidR="00F755D5">
        <w:rPr>
          <w:rFonts w:hint="eastAsia"/>
        </w:rPr>
        <w:t>，</w:t>
      </w:r>
      <w:r>
        <w:rPr>
          <w:rFonts w:hint="eastAsia"/>
        </w:rPr>
        <w:t>儿童从家中失踪的发生率很高</w:t>
      </w:r>
      <w:r w:rsidR="00F755D5">
        <w:rPr>
          <w:rFonts w:hint="eastAsia"/>
        </w:rPr>
        <w:t>，</w:t>
      </w:r>
      <w:r>
        <w:rPr>
          <w:rFonts w:hint="eastAsia"/>
        </w:rPr>
        <w:t>而且没有执行关于儿童保护的法律。委员会还表示关注</w:t>
      </w:r>
      <w:r w:rsidR="00F755D5">
        <w:rPr>
          <w:rFonts w:hint="eastAsia"/>
        </w:rPr>
        <w:t>，</w:t>
      </w:r>
      <w:r>
        <w:rPr>
          <w:rFonts w:hint="eastAsia"/>
        </w:rPr>
        <w:t>受到虐待和忽视的儿童无法</w:t>
      </w:r>
      <w:r w:rsidR="0088508C">
        <w:rPr>
          <w:rFonts w:hint="eastAsia"/>
        </w:rPr>
        <w:t>诉诸司法</w:t>
      </w:r>
      <w:r>
        <w:rPr>
          <w:rFonts w:hint="eastAsia"/>
        </w:rPr>
        <w:t>。</w:t>
      </w:r>
    </w:p>
    <w:p w:rsidR="007B3E87" w:rsidRDefault="007B3E87" w:rsidP="00007C3D">
      <w:pPr>
        <w:spacing w:line="360" w:lineRule="auto"/>
        <w:rPr>
          <w:rFonts w:ascii="Time New Roman" w:eastAsia="SimHei" w:hAnsi="Time New Roman" w:hint="eastAsia"/>
        </w:rPr>
      </w:pPr>
      <w:r w:rsidRPr="00C0640A">
        <w:rPr>
          <w:rFonts w:ascii="Time New Roman" w:eastAsia="SimHei" w:hAnsi="Time New Roman" w:hint="eastAsia"/>
        </w:rPr>
        <w:tab/>
      </w:r>
      <w:r w:rsidRPr="00C0640A">
        <w:rPr>
          <w:rFonts w:ascii="Time New Roman" w:eastAsia="SimHei" w:hAnsi="Time New Roman" w:hint="eastAsia"/>
          <w:b/>
        </w:rPr>
        <w:t>6</w:t>
      </w:r>
      <w:r w:rsidR="00F755D5">
        <w:rPr>
          <w:rFonts w:ascii="Time New Roman" w:eastAsia="SimHei" w:hAnsi="Time New Roman" w:hint="eastAsia"/>
          <w:b/>
        </w:rPr>
        <w:t>8.</w:t>
      </w:r>
      <w:r w:rsidRPr="00C0640A">
        <w:rPr>
          <w:rFonts w:ascii="Time New Roman" w:eastAsia="SimHei" w:hAnsi="Time New Roman" w:hint="eastAsia"/>
        </w:rPr>
        <w:t xml:space="preserve">  </w:t>
      </w:r>
      <w:r w:rsidRPr="00C0640A">
        <w:rPr>
          <w:rFonts w:ascii="Time New Roman" w:eastAsia="SimHei" w:hAnsi="Time New Roman" w:hint="eastAsia"/>
        </w:rPr>
        <w:t>委员会建议</w:t>
      </w:r>
      <w:r>
        <w:rPr>
          <w:rFonts w:ascii="Time New Roman" w:eastAsia="SimHei" w:hAnsi="Time New Roman" w:hint="eastAsia"/>
        </w:rPr>
        <w:t>缔约国</w:t>
      </w:r>
      <w:r w:rsidR="00F755D5">
        <w:rPr>
          <w:rFonts w:ascii="Time New Roman" w:eastAsia="SimHei" w:hAnsi="Time New Roman" w:hint="eastAsia"/>
        </w:rPr>
        <w:t>：</w:t>
      </w:r>
    </w:p>
    <w:p w:rsidR="007B3E87" w:rsidRDefault="007B3E87" w:rsidP="00007C3D">
      <w:pPr>
        <w:widowControl w:val="0"/>
        <w:numPr>
          <w:ilvl w:val="0"/>
          <w:numId w:val="38"/>
        </w:numPr>
        <w:spacing w:line="360" w:lineRule="auto"/>
        <w:textAlignment w:val="baseline"/>
        <w:rPr>
          <w:rFonts w:ascii="Time New Roman" w:eastAsia="SimHei" w:hAnsi="Time New Roman" w:hint="eastAsia"/>
        </w:rPr>
      </w:pPr>
      <w:r>
        <w:rPr>
          <w:rFonts w:ascii="Time New Roman" w:eastAsia="SimHei" w:hAnsi="Time New Roman" w:hint="eastAsia"/>
        </w:rPr>
        <w:t>为执行儿童保护法律调拨必要的预算资源</w:t>
      </w:r>
      <w:r w:rsidR="00F755D5">
        <w:rPr>
          <w:rFonts w:ascii="Time New Roman" w:eastAsia="SimHei" w:hAnsi="Time New Roman" w:hint="eastAsia"/>
        </w:rPr>
        <w:t>，</w:t>
      </w:r>
      <w:r>
        <w:rPr>
          <w:rFonts w:ascii="Time New Roman" w:eastAsia="SimHei" w:hAnsi="Time New Roman" w:hint="eastAsia"/>
        </w:rPr>
        <w:t>特别是确保在国家一级</w:t>
      </w:r>
      <w:r w:rsidR="00F755D5">
        <w:rPr>
          <w:rFonts w:ascii="Time New Roman" w:eastAsia="SimHei" w:hAnsi="Time New Roman" w:hint="eastAsia"/>
        </w:rPr>
        <w:t>，</w:t>
      </w:r>
      <w:r>
        <w:rPr>
          <w:rFonts w:ascii="Time New Roman" w:eastAsia="SimHei" w:hAnsi="Time New Roman" w:hint="eastAsia"/>
        </w:rPr>
        <w:t>包括海外省和领土协调执行这些措施</w:t>
      </w:r>
      <w:r w:rsidR="00F755D5">
        <w:rPr>
          <w:rFonts w:ascii="Time New Roman" w:eastAsia="SimHei" w:hAnsi="Time New Roman" w:hint="eastAsia"/>
        </w:rPr>
        <w:t>；</w:t>
      </w:r>
    </w:p>
    <w:p w:rsidR="007B3E87" w:rsidRDefault="007B3E87" w:rsidP="00007C3D">
      <w:pPr>
        <w:widowControl w:val="0"/>
        <w:numPr>
          <w:ilvl w:val="0"/>
          <w:numId w:val="38"/>
        </w:numPr>
        <w:spacing w:line="360" w:lineRule="auto"/>
        <w:textAlignment w:val="baseline"/>
        <w:rPr>
          <w:rFonts w:ascii="Time New Roman" w:eastAsia="SimHei" w:hAnsi="Time New Roman" w:hint="eastAsia"/>
        </w:rPr>
      </w:pPr>
      <w:r>
        <w:rPr>
          <w:rFonts w:ascii="Time New Roman" w:eastAsia="SimHei" w:hAnsi="Time New Roman" w:hint="eastAsia"/>
        </w:rPr>
        <w:t>建立一些机制来监督第</w:t>
      </w:r>
      <w:r w:rsidRPr="001853D2">
        <w:rPr>
          <w:rFonts w:ascii="Time New Roman" w:eastAsia="SimHei" w:hAnsi="Time New Roman" w:hint="eastAsia"/>
          <w:b/>
        </w:rPr>
        <w:t>19</w:t>
      </w:r>
      <w:r>
        <w:rPr>
          <w:rFonts w:ascii="Time New Roman" w:eastAsia="SimHei" w:hAnsi="Time New Roman" w:hint="eastAsia"/>
        </w:rPr>
        <w:t>条审议的暴力、性虐待、忽视、虐待或剥削的案件的数量和程度</w:t>
      </w:r>
      <w:r w:rsidR="00F755D5">
        <w:rPr>
          <w:rFonts w:ascii="Time New Roman" w:eastAsia="SimHei" w:hAnsi="Time New Roman" w:hint="eastAsia"/>
        </w:rPr>
        <w:t>，</w:t>
      </w:r>
      <w:r>
        <w:rPr>
          <w:rFonts w:ascii="Time New Roman" w:eastAsia="SimHei" w:hAnsi="Time New Roman" w:hint="eastAsia"/>
        </w:rPr>
        <w:t>包括家庭内、照料机构或其他照料环境下的案件</w:t>
      </w:r>
      <w:r w:rsidR="00F755D5">
        <w:rPr>
          <w:rFonts w:ascii="Time New Roman" w:eastAsia="SimHei" w:hAnsi="Time New Roman" w:hint="eastAsia"/>
        </w:rPr>
        <w:t>；</w:t>
      </w:r>
    </w:p>
    <w:p w:rsidR="007B3E87" w:rsidRDefault="007B3E87" w:rsidP="00007C3D">
      <w:pPr>
        <w:widowControl w:val="0"/>
        <w:numPr>
          <w:ilvl w:val="0"/>
          <w:numId w:val="38"/>
        </w:numPr>
        <w:spacing w:line="360" w:lineRule="auto"/>
        <w:textAlignment w:val="baseline"/>
        <w:rPr>
          <w:rFonts w:ascii="Time New Roman" w:eastAsia="SimHei" w:hAnsi="Time New Roman" w:hint="eastAsia"/>
        </w:rPr>
      </w:pPr>
      <w:r>
        <w:rPr>
          <w:rFonts w:ascii="Time New Roman" w:eastAsia="SimHei" w:hAnsi="Time New Roman" w:hint="eastAsia"/>
        </w:rPr>
        <w:t>增强受到虐待和忽视的儿童</w:t>
      </w:r>
      <w:r w:rsidR="007923E6">
        <w:rPr>
          <w:rFonts w:ascii="Time New Roman" w:eastAsia="SimHei" w:hAnsi="Time New Roman" w:hint="eastAsia"/>
        </w:rPr>
        <w:t>诉诸司法</w:t>
      </w:r>
      <w:r>
        <w:rPr>
          <w:rFonts w:ascii="Time New Roman" w:eastAsia="SimHei" w:hAnsi="Time New Roman" w:hint="eastAsia"/>
        </w:rPr>
        <w:t>的机会</w:t>
      </w:r>
      <w:r w:rsidR="00F755D5">
        <w:rPr>
          <w:rFonts w:ascii="Time New Roman" w:eastAsia="SimHei" w:hAnsi="Time New Roman" w:hint="eastAsia"/>
        </w:rPr>
        <w:t>；</w:t>
      </w:r>
    </w:p>
    <w:p w:rsidR="007B3E87" w:rsidRPr="008212FE" w:rsidRDefault="007B3E87" w:rsidP="00007C3D">
      <w:pPr>
        <w:widowControl w:val="0"/>
        <w:numPr>
          <w:ilvl w:val="0"/>
          <w:numId w:val="38"/>
        </w:numPr>
        <w:spacing w:line="360" w:lineRule="auto"/>
        <w:textAlignment w:val="baseline"/>
        <w:rPr>
          <w:rFonts w:ascii="Time New Roman" w:eastAsia="SimHei" w:hAnsi="Time New Roman" w:hint="eastAsia"/>
          <w:spacing w:val="6"/>
        </w:rPr>
      </w:pPr>
      <w:r w:rsidRPr="008212FE">
        <w:rPr>
          <w:rFonts w:ascii="Time New Roman" w:eastAsia="SimHei" w:hAnsi="Time New Roman" w:hint="eastAsia"/>
          <w:spacing w:val="6"/>
        </w:rPr>
        <w:t>确保从事儿童工作的专业人员</w:t>
      </w:r>
      <w:r w:rsidR="00F755D5" w:rsidRPr="008212FE">
        <w:rPr>
          <w:rFonts w:ascii="Time New Roman" w:eastAsia="SimHei" w:hAnsi="Time New Roman" w:hint="eastAsia"/>
          <w:spacing w:val="6"/>
        </w:rPr>
        <w:t>(</w:t>
      </w:r>
      <w:r w:rsidRPr="008212FE">
        <w:rPr>
          <w:rFonts w:ascii="Time New Roman" w:eastAsia="SimHei" w:hAnsi="Time New Roman" w:hint="eastAsia"/>
          <w:spacing w:val="6"/>
        </w:rPr>
        <w:t>包括教师、社会工作者、医疗人员、警察和司法机构成员</w:t>
      </w:r>
      <w:r w:rsidR="00F755D5" w:rsidRPr="008212FE">
        <w:rPr>
          <w:rFonts w:ascii="Time New Roman" w:eastAsia="SimHei" w:hAnsi="Time New Roman" w:hint="eastAsia"/>
          <w:spacing w:val="6"/>
        </w:rPr>
        <w:t>)</w:t>
      </w:r>
      <w:r w:rsidRPr="008212FE">
        <w:rPr>
          <w:rFonts w:ascii="Time New Roman" w:eastAsia="SimHei" w:hAnsi="Time New Roman" w:hint="eastAsia"/>
          <w:spacing w:val="6"/>
        </w:rPr>
        <w:t>受到培训</w:t>
      </w:r>
      <w:r w:rsidR="00F755D5" w:rsidRPr="008212FE">
        <w:rPr>
          <w:rFonts w:ascii="Time New Roman" w:eastAsia="SimHei" w:hAnsi="Time New Roman" w:hint="eastAsia"/>
          <w:spacing w:val="6"/>
        </w:rPr>
        <w:t>，</w:t>
      </w:r>
      <w:r w:rsidRPr="008212FE">
        <w:rPr>
          <w:rFonts w:ascii="Time New Roman" w:eastAsia="SimHei" w:hAnsi="Time New Roman" w:hint="eastAsia"/>
          <w:spacing w:val="6"/>
        </w:rPr>
        <w:t>了解其在家庭暴力侵害儿童、虐待和忽视的嫌疑案件中报告并采取适当的行动的义务</w:t>
      </w:r>
      <w:r w:rsidR="00F755D5" w:rsidRPr="008212FE">
        <w:rPr>
          <w:rFonts w:ascii="Time New Roman" w:eastAsia="SimHei" w:hAnsi="Time New Roman" w:hint="eastAsia"/>
          <w:spacing w:val="6"/>
        </w:rPr>
        <w:t>，</w:t>
      </w:r>
      <w:r w:rsidRPr="008212FE">
        <w:rPr>
          <w:rFonts w:ascii="Time New Roman" w:eastAsia="SimHei" w:hAnsi="Time New Roman" w:hint="eastAsia"/>
          <w:spacing w:val="6"/>
        </w:rPr>
        <w:t>包括采取保护的措施</w:t>
      </w:r>
      <w:r w:rsidR="00F755D5" w:rsidRPr="008212FE">
        <w:rPr>
          <w:rFonts w:ascii="Time New Roman" w:eastAsia="SimHei" w:hAnsi="Time New Roman" w:hint="eastAsia"/>
          <w:spacing w:val="6"/>
        </w:rPr>
        <w:t>；</w:t>
      </w:r>
    </w:p>
    <w:p w:rsidR="007B3E87" w:rsidRDefault="007B3E87" w:rsidP="00007C3D">
      <w:pPr>
        <w:widowControl w:val="0"/>
        <w:numPr>
          <w:ilvl w:val="0"/>
          <w:numId w:val="38"/>
        </w:numPr>
        <w:spacing w:after="320" w:line="360" w:lineRule="auto"/>
        <w:textAlignment w:val="baseline"/>
        <w:rPr>
          <w:rFonts w:ascii="Time New Roman" w:eastAsia="SimHei" w:hAnsi="Time New Roman" w:hint="eastAsia"/>
        </w:rPr>
      </w:pPr>
      <w:r>
        <w:rPr>
          <w:rFonts w:ascii="Time New Roman" w:eastAsia="SimHei" w:hAnsi="Time New Roman" w:hint="eastAsia"/>
        </w:rPr>
        <w:t>利用媒体展开关于新的儿童保护法律的提高认识运动</w:t>
      </w:r>
      <w:r w:rsidR="00F755D5">
        <w:rPr>
          <w:rFonts w:ascii="Time New Roman" w:eastAsia="SimHei" w:hAnsi="Time New Roman" w:hint="eastAsia"/>
        </w:rPr>
        <w:t>，</w:t>
      </w:r>
      <w:r>
        <w:rPr>
          <w:rFonts w:ascii="Time New Roman" w:eastAsia="SimHei" w:hAnsi="Time New Roman" w:hint="eastAsia"/>
        </w:rPr>
        <w:t>总体来说</w:t>
      </w:r>
      <w:r w:rsidR="00F755D5">
        <w:rPr>
          <w:rFonts w:ascii="Time New Roman" w:eastAsia="SimHei" w:hAnsi="Time New Roman" w:hint="eastAsia"/>
        </w:rPr>
        <w:t>，</w:t>
      </w:r>
      <w:r>
        <w:rPr>
          <w:rFonts w:ascii="Time New Roman" w:eastAsia="SimHei" w:hAnsi="Time New Roman" w:hint="eastAsia"/>
        </w:rPr>
        <w:t>创建一种气氛</w:t>
      </w:r>
      <w:r w:rsidR="00F755D5">
        <w:rPr>
          <w:rFonts w:ascii="Time New Roman" w:eastAsia="SimHei" w:hAnsi="Time New Roman" w:hint="eastAsia"/>
        </w:rPr>
        <w:t>，</w:t>
      </w:r>
      <w:r>
        <w:rPr>
          <w:rFonts w:ascii="Time New Roman" w:eastAsia="SimHei" w:hAnsi="Time New Roman" w:hint="eastAsia"/>
        </w:rPr>
        <w:t>拒绝一切形式暴力侵害儿童和妇女的行为</w:t>
      </w:r>
      <w:r w:rsidR="00F755D5">
        <w:rPr>
          <w:rFonts w:ascii="Time New Roman" w:eastAsia="SimHei" w:hAnsi="Time New Roman" w:hint="eastAsia"/>
        </w:rPr>
        <w:t>，</w:t>
      </w:r>
      <w:r>
        <w:rPr>
          <w:rFonts w:ascii="Time New Roman" w:eastAsia="SimHei" w:hAnsi="Time New Roman" w:hint="eastAsia"/>
        </w:rPr>
        <w:t>特别是侵害弱势群体中女孩和儿童的行为。</w:t>
      </w:r>
    </w:p>
    <w:p w:rsidR="007B3E87" w:rsidRDefault="00F755D5" w:rsidP="00662B61">
      <w:pPr>
        <w:pStyle w:val="Heading3"/>
        <w:rPr>
          <w:rFonts w:ascii="Time New Roman" w:eastAsia="SimHei" w:hAnsi="Time New Roman" w:hint="eastAsia"/>
          <w:u w:val="none"/>
        </w:rPr>
      </w:pPr>
      <w:r>
        <w:rPr>
          <w:rFonts w:ascii="Time New Roman" w:eastAsia="SimHei" w:hAnsi="Time New Roman" w:hint="eastAsia"/>
          <w:b/>
          <w:u w:val="none"/>
        </w:rPr>
        <w:t>6.</w:t>
      </w:r>
      <w:r w:rsidR="007B3E87" w:rsidRPr="00F35D01">
        <w:rPr>
          <w:rFonts w:ascii="Time New Roman" w:eastAsia="SimHei" w:hAnsi="Time New Roman" w:hint="eastAsia"/>
          <w:u w:val="none"/>
        </w:rPr>
        <w:t xml:space="preserve">  </w:t>
      </w:r>
      <w:r w:rsidR="007B3E87" w:rsidRPr="00F35D01">
        <w:rPr>
          <w:rFonts w:ascii="Time New Roman" w:eastAsia="SimHei" w:hAnsi="Time New Roman" w:hint="eastAsia"/>
          <w:u w:val="none"/>
        </w:rPr>
        <w:t>基本卫生和福利</w:t>
      </w:r>
      <w:r w:rsidR="007B3E87" w:rsidRPr="00F35D01">
        <w:rPr>
          <w:rFonts w:ascii="Time New Roman" w:eastAsia="SimHei" w:hAnsi="Time New Roman"/>
          <w:u w:val="none"/>
        </w:rPr>
        <w:br/>
      </w:r>
      <w:r>
        <w:rPr>
          <w:rFonts w:ascii="Time New Roman" w:eastAsia="SimHei" w:hAnsi="Time New Roman" w:hint="eastAsia"/>
          <w:u w:val="none"/>
        </w:rPr>
        <w:t>(</w:t>
      </w:r>
      <w:r w:rsidR="007B3E87" w:rsidRPr="00E016E9">
        <w:rPr>
          <w:rFonts w:ascii="Time New Roman" w:eastAsia="SimHei" w:hAnsi="Time New Roman" w:hint="eastAsia"/>
          <w:u w:val="none"/>
        </w:rPr>
        <w:t>《公约》第</w:t>
      </w:r>
      <w:r w:rsidR="007B3E87" w:rsidRPr="00E016E9">
        <w:rPr>
          <w:rFonts w:ascii="Time New Roman" w:eastAsia="SimHei" w:hAnsi="Time New Roman" w:hint="eastAsia"/>
          <w:b/>
          <w:u w:val="none"/>
        </w:rPr>
        <w:t>6</w:t>
      </w:r>
      <w:r w:rsidR="007B3E87" w:rsidRPr="00E016E9">
        <w:rPr>
          <w:rFonts w:ascii="Time New Roman" w:eastAsia="SimHei" w:hAnsi="Time New Roman" w:hint="eastAsia"/>
          <w:u w:val="none"/>
        </w:rPr>
        <w:t>条、第</w:t>
      </w:r>
      <w:r w:rsidR="007B3E87" w:rsidRPr="00E016E9">
        <w:rPr>
          <w:rFonts w:ascii="Time New Roman" w:eastAsia="SimHei" w:hAnsi="Time New Roman" w:hint="eastAsia"/>
          <w:b/>
          <w:u w:val="none"/>
        </w:rPr>
        <w:t>18</w:t>
      </w:r>
      <w:r w:rsidR="007B3E87" w:rsidRPr="00E016E9">
        <w:rPr>
          <w:rFonts w:ascii="Time New Roman" w:eastAsia="SimHei" w:hAnsi="Time New Roman" w:hint="eastAsia"/>
          <w:u w:val="none"/>
        </w:rPr>
        <w:t>条</w:t>
      </w:r>
      <w:r>
        <w:rPr>
          <w:rFonts w:ascii="Time New Roman" w:eastAsia="SimHei" w:hAnsi="Time New Roman" w:hint="eastAsia"/>
          <w:u w:val="none"/>
        </w:rPr>
        <w:t>(</w:t>
      </w:r>
      <w:r w:rsidR="007B3E87" w:rsidRPr="00E016E9">
        <w:rPr>
          <w:rFonts w:ascii="Time New Roman" w:eastAsia="SimHei" w:hAnsi="Time New Roman" w:hint="eastAsia"/>
          <w:u w:val="none"/>
        </w:rPr>
        <w:t>第</w:t>
      </w:r>
      <w:r w:rsidR="007B3E87" w:rsidRPr="00E016E9">
        <w:rPr>
          <w:rFonts w:ascii="Time New Roman" w:eastAsia="SimHei" w:hAnsi="Time New Roman" w:hint="eastAsia"/>
          <w:b/>
          <w:u w:val="none"/>
        </w:rPr>
        <w:t>3</w:t>
      </w:r>
      <w:r w:rsidR="007B3E87" w:rsidRPr="00E016E9">
        <w:rPr>
          <w:rFonts w:ascii="Time New Roman" w:eastAsia="SimHei" w:hAnsi="Time New Roman" w:hint="eastAsia"/>
          <w:u w:val="none"/>
        </w:rPr>
        <w:t>款</w:t>
      </w:r>
      <w:r>
        <w:rPr>
          <w:rFonts w:ascii="Time New Roman" w:eastAsia="SimHei" w:hAnsi="Time New Roman" w:hint="eastAsia"/>
          <w:u w:val="none"/>
        </w:rPr>
        <w:t>)</w:t>
      </w:r>
      <w:r w:rsidR="007B3E87" w:rsidRPr="00E016E9">
        <w:rPr>
          <w:rFonts w:ascii="Time New Roman" w:eastAsia="SimHei" w:hAnsi="Time New Roman" w:hint="eastAsia"/>
          <w:u w:val="none"/>
        </w:rPr>
        <w:t>、第</w:t>
      </w:r>
      <w:r w:rsidR="007B3E87" w:rsidRPr="00E016E9">
        <w:rPr>
          <w:rFonts w:ascii="Time New Roman" w:eastAsia="SimHei" w:hAnsi="Time New Roman" w:hint="eastAsia"/>
          <w:b/>
          <w:u w:val="none"/>
        </w:rPr>
        <w:t>23</w:t>
      </w:r>
      <w:r w:rsidR="007B3E87" w:rsidRPr="00E016E9">
        <w:rPr>
          <w:rFonts w:ascii="Time New Roman" w:eastAsia="SimHei" w:hAnsi="Time New Roman" w:hint="eastAsia"/>
          <w:u w:val="none"/>
        </w:rPr>
        <w:t>条、</w:t>
      </w:r>
      <w:r w:rsidR="007B3E87" w:rsidRPr="00E016E9">
        <w:rPr>
          <w:rFonts w:ascii="Time New Roman" w:eastAsia="SimHei" w:hAnsi="Time New Roman"/>
          <w:u w:val="none"/>
        </w:rPr>
        <w:br/>
      </w:r>
      <w:r w:rsidR="007B3E87" w:rsidRPr="00E016E9">
        <w:rPr>
          <w:rFonts w:ascii="Time New Roman" w:eastAsia="SimHei" w:hAnsi="Time New Roman" w:hint="eastAsia"/>
          <w:u w:val="none"/>
        </w:rPr>
        <w:t>第</w:t>
      </w:r>
      <w:r w:rsidR="007B3E87" w:rsidRPr="00E016E9">
        <w:rPr>
          <w:rFonts w:ascii="Time New Roman" w:eastAsia="SimHei" w:hAnsi="Time New Roman" w:hint="eastAsia"/>
          <w:b/>
          <w:u w:val="none"/>
        </w:rPr>
        <w:t>24</w:t>
      </w:r>
      <w:r w:rsidR="007B3E87" w:rsidRPr="00E016E9">
        <w:rPr>
          <w:rFonts w:ascii="Time New Roman" w:eastAsia="SimHei" w:hAnsi="Time New Roman" w:hint="eastAsia"/>
          <w:u w:val="none"/>
        </w:rPr>
        <w:t>条、第</w:t>
      </w:r>
      <w:r w:rsidR="007B3E87" w:rsidRPr="00E016E9">
        <w:rPr>
          <w:rFonts w:ascii="Time New Roman" w:eastAsia="SimHei" w:hAnsi="Time New Roman" w:hint="eastAsia"/>
          <w:b/>
          <w:u w:val="none"/>
        </w:rPr>
        <w:t>26</w:t>
      </w:r>
      <w:r w:rsidR="007B3E87" w:rsidRPr="00E016E9">
        <w:rPr>
          <w:rFonts w:ascii="Time New Roman" w:eastAsia="SimHei" w:hAnsi="Time New Roman" w:hint="eastAsia"/>
          <w:u w:val="none"/>
        </w:rPr>
        <w:t>条、第</w:t>
      </w:r>
      <w:r w:rsidR="007B3E87" w:rsidRPr="00E016E9">
        <w:rPr>
          <w:rFonts w:ascii="Time New Roman" w:eastAsia="SimHei" w:hAnsi="Time New Roman" w:hint="eastAsia"/>
          <w:b/>
          <w:u w:val="none"/>
        </w:rPr>
        <w:t>27</w:t>
      </w:r>
      <w:r w:rsidR="007B3E87" w:rsidRPr="00E016E9">
        <w:rPr>
          <w:rFonts w:ascii="Time New Roman" w:eastAsia="SimHei" w:hAnsi="Time New Roman" w:hint="eastAsia"/>
          <w:u w:val="none"/>
        </w:rPr>
        <w:t>条</w:t>
      </w:r>
      <w:r>
        <w:rPr>
          <w:rFonts w:ascii="Time New Roman" w:eastAsia="SimHei" w:hAnsi="Time New Roman" w:hint="eastAsia"/>
          <w:u w:val="none"/>
        </w:rPr>
        <w:t>(</w:t>
      </w:r>
      <w:r w:rsidR="007B3E87" w:rsidRPr="00E016E9">
        <w:rPr>
          <w:rFonts w:ascii="Time New Roman" w:eastAsia="SimHei" w:hAnsi="Time New Roman" w:hint="eastAsia"/>
          <w:u w:val="none"/>
        </w:rPr>
        <w:t>第</w:t>
      </w:r>
      <w:r w:rsidR="007B3E87" w:rsidRPr="00E016E9">
        <w:rPr>
          <w:rFonts w:ascii="Time New Roman" w:eastAsia="SimHei" w:hAnsi="Time New Roman" w:hint="eastAsia"/>
          <w:b/>
          <w:u w:val="none"/>
        </w:rPr>
        <w:t>1</w:t>
      </w:r>
      <w:r w:rsidR="007B3E87" w:rsidRPr="00E016E9">
        <w:rPr>
          <w:rFonts w:ascii="Time New Roman" w:eastAsia="SimHei" w:hAnsi="Time New Roman" w:hint="eastAsia"/>
          <w:u w:val="none"/>
        </w:rPr>
        <w:t>-</w:t>
      </w:r>
      <w:r w:rsidR="007B3E87" w:rsidRPr="00E016E9">
        <w:rPr>
          <w:rFonts w:ascii="Time New Roman" w:eastAsia="SimHei" w:hAnsi="Time New Roman" w:hint="eastAsia"/>
          <w:b/>
          <w:u w:val="none"/>
        </w:rPr>
        <w:t>3</w:t>
      </w:r>
      <w:r w:rsidR="007B3E87" w:rsidRPr="00E016E9">
        <w:rPr>
          <w:rFonts w:ascii="Time New Roman" w:eastAsia="SimHei" w:hAnsi="Time New Roman" w:hint="eastAsia"/>
          <w:u w:val="none"/>
        </w:rPr>
        <w:t>款</w:t>
      </w:r>
      <w:r>
        <w:rPr>
          <w:rFonts w:ascii="Time New Roman" w:eastAsia="SimHei" w:hAnsi="Time New Roman" w:hint="eastAsia"/>
          <w:u w:val="none"/>
        </w:rPr>
        <w:t>))</w:t>
      </w:r>
    </w:p>
    <w:p w:rsidR="007B3E87" w:rsidRDefault="007B3E87" w:rsidP="00662B61">
      <w:pPr>
        <w:pStyle w:val="Heading4"/>
        <w:rPr>
          <w:rFonts w:ascii="Time New Roman" w:eastAsia="SimHei" w:hAnsi="Time New Roman" w:hint="eastAsia"/>
          <w:u w:val="none"/>
        </w:rPr>
      </w:pPr>
      <w:r w:rsidRPr="00142A8C">
        <w:rPr>
          <w:rFonts w:ascii="Time New Roman" w:eastAsia="SimHei" w:hAnsi="Time New Roman" w:hint="eastAsia"/>
          <w:u w:val="none"/>
        </w:rPr>
        <w:t>残疾儿童</w:t>
      </w:r>
    </w:p>
    <w:p w:rsidR="007B3E87" w:rsidRDefault="007B3E87" w:rsidP="00662B61">
      <w:pPr>
        <w:rPr>
          <w:rFonts w:hint="eastAsia"/>
          <w:color w:val="000000"/>
        </w:rPr>
      </w:pPr>
      <w:r>
        <w:rPr>
          <w:rFonts w:hint="eastAsia"/>
        </w:rPr>
        <w:tab/>
        <w:t>6</w:t>
      </w:r>
      <w:r w:rsidR="00F755D5">
        <w:rPr>
          <w:rFonts w:hint="eastAsia"/>
        </w:rPr>
        <w:t>9.</w:t>
      </w:r>
      <w:r>
        <w:rPr>
          <w:rFonts w:hint="eastAsia"/>
        </w:rPr>
        <w:t xml:space="preserve">  </w:t>
      </w:r>
      <w:r>
        <w:rPr>
          <w:rFonts w:hint="eastAsia"/>
        </w:rPr>
        <w:t>委员会欢迎缔约国通过</w:t>
      </w:r>
      <w:r>
        <w:rPr>
          <w:rFonts w:hint="eastAsia"/>
        </w:rPr>
        <w:t>2005</w:t>
      </w:r>
      <w:r>
        <w:rPr>
          <w:rFonts w:hint="eastAsia"/>
        </w:rPr>
        <w:t>年</w:t>
      </w:r>
      <w:r>
        <w:rPr>
          <w:rFonts w:hint="eastAsia"/>
        </w:rPr>
        <w:t>2</w:t>
      </w:r>
      <w:r>
        <w:rPr>
          <w:rFonts w:hint="eastAsia"/>
        </w:rPr>
        <w:t>月</w:t>
      </w:r>
      <w:r>
        <w:rPr>
          <w:rFonts w:hint="eastAsia"/>
        </w:rPr>
        <w:t>11</w:t>
      </w:r>
      <w:r>
        <w:rPr>
          <w:rFonts w:hint="eastAsia"/>
        </w:rPr>
        <w:t>日第</w:t>
      </w:r>
      <w:r>
        <w:rPr>
          <w:rFonts w:hint="eastAsia"/>
        </w:rPr>
        <w:t>2005-102</w:t>
      </w:r>
      <w:r>
        <w:rPr>
          <w:rFonts w:hint="eastAsia"/>
        </w:rPr>
        <w:t>号法律</w:t>
      </w:r>
      <w:r w:rsidR="00F755D5">
        <w:rPr>
          <w:rFonts w:hint="eastAsia"/>
        </w:rPr>
        <w:t>，</w:t>
      </w:r>
      <w:r>
        <w:rPr>
          <w:rFonts w:hint="eastAsia"/>
        </w:rPr>
        <w:t>该法律按照《公约》</w:t>
      </w:r>
      <w:r>
        <w:rPr>
          <w:rFonts w:hint="eastAsia"/>
        </w:rPr>
        <w:t>23</w:t>
      </w:r>
      <w:r>
        <w:rPr>
          <w:rFonts w:hint="eastAsia"/>
        </w:rPr>
        <w:t>条载列了残疾儿童接受教育和上学的平等权利。然而委员会关切地注意到</w:t>
      </w:r>
      <w:r w:rsidR="00F755D5">
        <w:rPr>
          <w:rFonts w:hint="eastAsia"/>
        </w:rPr>
        <w:t>，</w:t>
      </w:r>
      <w:r>
        <w:rPr>
          <w:rFonts w:hint="eastAsia"/>
        </w:rPr>
        <w:t>实际上一周仅仅上学几小时的儿童的数量很多。委员会欢迎缔约国增设了专门助理</w:t>
      </w:r>
      <w:r w:rsidR="00F755D5">
        <w:t>(</w:t>
      </w:r>
      <w:r w:rsidRPr="0067685D">
        <w:t>auxiliaires de vie</w:t>
      </w:r>
      <w:r w:rsidR="00F755D5">
        <w:rPr>
          <w:color w:val="000000"/>
        </w:rPr>
        <w:t>)</w:t>
      </w:r>
      <w:r>
        <w:rPr>
          <w:rFonts w:hint="eastAsia"/>
          <w:color w:val="000000"/>
        </w:rPr>
        <w:t>的职位</w:t>
      </w:r>
      <w:r w:rsidR="00F755D5">
        <w:rPr>
          <w:rFonts w:hint="eastAsia"/>
          <w:color w:val="000000"/>
        </w:rPr>
        <w:t>，</w:t>
      </w:r>
      <w:r>
        <w:rPr>
          <w:rFonts w:hint="eastAsia"/>
          <w:color w:val="000000"/>
        </w:rPr>
        <w:t>但对合同安排不稳定和培训机会不充分表示关注。委员会还注意到</w:t>
      </w:r>
      <w:r w:rsidR="00F755D5">
        <w:rPr>
          <w:rFonts w:hint="eastAsia"/>
          <w:color w:val="000000"/>
        </w:rPr>
        <w:t>，</w:t>
      </w:r>
      <w:r>
        <w:rPr>
          <w:rFonts w:hint="eastAsia"/>
          <w:color w:val="000000"/>
        </w:rPr>
        <w:t>马约特、瓦利斯和富图纳的专门照料</w:t>
      </w:r>
      <w:r w:rsidR="00F755D5">
        <w:rPr>
          <w:rFonts w:hint="eastAsia"/>
          <w:color w:val="000000"/>
        </w:rPr>
        <w:t>，</w:t>
      </w:r>
      <w:r>
        <w:rPr>
          <w:rFonts w:hint="eastAsia"/>
          <w:color w:val="000000"/>
        </w:rPr>
        <w:t>特别是多重残疾儿童的专门照料、</w:t>
      </w:r>
      <w:r w:rsidR="004B04CF">
        <w:rPr>
          <w:rFonts w:hint="eastAsia"/>
          <w:color w:val="000000"/>
        </w:rPr>
        <w:t>参加休闲</w:t>
      </w:r>
      <w:r>
        <w:rPr>
          <w:rFonts w:hint="eastAsia"/>
          <w:color w:val="000000"/>
        </w:rPr>
        <w:t>和文化活动方面存在一些缺陷而且缺乏一些结构</w:t>
      </w:r>
      <w:r w:rsidR="00F755D5">
        <w:rPr>
          <w:rFonts w:hint="eastAsia"/>
          <w:color w:val="000000"/>
        </w:rPr>
        <w:t>，</w:t>
      </w:r>
      <w:r>
        <w:rPr>
          <w:rFonts w:hint="eastAsia"/>
          <w:color w:val="000000"/>
        </w:rPr>
        <w:t>因此妨碍了上述法律的执行。</w:t>
      </w:r>
    </w:p>
    <w:p w:rsidR="007B3E87" w:rsidRDefault="007B3E87" w:rsidP="00662B61">
      <w:pPr>
        <w:rPr>
          <w:rFonts w:ascii="Time New Roman" w:eastAsia="SimHei" w:hAnsi="Time New Roman" w:hint="eastAsia"/>
          <w:color w:val="000000"/>
        </w:rPr>
      </w:pPr>
      <w:r w:rsidRPr="009E0ED0">
        <w:rPr>
          <w:rFonts w:ascii="Time New Roman" w:eastAsia="SimHei" w:hAnsi="Time New Roman" w:hint="eastAsia"/>
          <w:color w:val="000000"/>
        </w:rPr>
        <w:tab/>
      </w:r>
      <w:r w:rsidRPr="009E0ED0">
        <w:rPr>
          <w:rFonts w:ascii="Time New Roman" w:eastAsia="SimHei" w:hAnsi="Time New Roman" w:hint="eastAsia"/>
          <w:b/>
          <w:color w:val="000000"/>
        </w:rPr>
        <w:t>7</w:t>
      </w:r>
      <w:r w:rsidR="00F755D5">
        <w:rPr>
          <w:rFonts w:ascii="Time New Roman" w:eastAsia="SimHei" w:hAnsi="Time New Roman" w:hint="eastAsia"/>
          <w:b/>
          <w:color w:val="000000"/>
        </w:rPr>
        <w:t>0.</w:t>
      </w:r>
      <w:r w:rsidRPr="009E0ED0">
        <w:rPr>
          <w:rFonts w:ascii="Time New Roman" w:eastAsia="SimHei" w:hAnsi="Time New Roman" w:hint="eastAsia"/>
          <w:color w:val="000000"/>
        </w:rPr>
        <w:t xml:space="preserve">  </w:t>
      </w:r>
      <w:r w:rsidRPr="009E0ED0">
        <w:rPr>
          <w:rFonts w:ascii="Time New Roman" w:eastAsia="SimHei" w:hAnsi="Time New Roman" w:hint="eastAsia"/>
          <w:color w:val="000000"/>
        </w:rPr>
        <w:t>按照《残疾人权利公约》和委员会关于残疾儿童权利的第</w:t>
      </w:r>
      <w:r w:rsidRPr="009E0ED0">
        <w:rPr>
          <w:rFonts w:ascii="Time New Roman" w:eastAsia="SimHei" w:hAnsi="Time New Roman" w:hint="eastAsia"/>
          <w:b/>
          <w:color w:val="000000"/>
        </w:rPr>
        <w:t>9</w:t>
      </w:r>
      <w:r w:rsidR="00F755D5">
        <w:rPr>
          <w:rFonts w:ascii="Time New Roman" w:eastAsia="SimHei" w:hAnsi="Time New Roman" w:hint="eastAsia"/>
          <w:color w:val="000000"/>
        </w:rPr>
        <w:t>(</w:t>
      </w:r>
      <w:r w:rsidRPr="009E0ED0">
        <w:rPr>
          <w:rFonts w:ascii="Time New Roman" w:eastAsia="SimHei" w:hAnsi="Time New Roman" w:hint="eastAsia"/>
          <w:b/>
          <w:color w:val="000000"/>
        </w:rPr>
        <w:t>2006</w:t>
      </w:r>
      <w:r w:rsidR="00F755D5">
        <w:rPr>
          <w:rFonts w:ascii="Time New Roman" w:eastAsia="SimHei" w:hAnsi="Time New Roman" w:hint="eastAsia"/>
          <w:color w:val="000000"/>
        </w:rPr>
        <w:t>)</w:t>
      </w:r>
      <w:r w:rsidRPr="009E0ED0">
        <w:rPr>
          <w:rFonts w:ascii="Time New Roman" w:eastAsia="SimHei" w:hAnsi="Time New Roman" w:hint="eastAsia"/>
          <w:color w:val="000000"/>
        </w:rPr>
        <w:t>号一般性</w:t>
      </w:r>
      <w:r w:rsidR="00293BD5">
        <w:rPr>
          <w:rFonts w:ascii="Time New Roman" w:eastAsia="SimHei" w:hAnsi="Time New Roman" w:hint="eastAsia"/>
          <w:color w:val="000000"/>
        </w:rPr>
        <w:t>意见</w:t>
      </w:r>
      <w:r w:rsidR="00F755D5">
        <w:rPr>
          <w:rFonts w:ascii="Time New Roman" w:eastAsia="SimHei" w:hAnsi="Time New Roman" w:hint="eastAsia"/>
          <w:color w:val="000000"/>
        </w:rPr>
        <w:t>，</w:t>
      </w:r>
      <w:r>
        <w:rPr>
          <w:rFonts w:ascii="Time New Roman" w:eastAsia="SimHei" w:hAnsi="Time New Roman" w:hint="eastAsia"/>
          <w:color w:val="000000"/>
        </w:rPr>
        <w:t>委员会建议缔约国</w:t>
      </w:r>
      <w:r w:rsidR="00F755D5">
        <w:rPr>
          <w:rFonts w:ascii="Time New Roman" w:eastAsia="SimHei" w:hAnsi="Time New Roman" w:hint="eastAsia"/>
          <w:color w:val="000000"/>
        </w:rPr>
        <w:t>：</w:t>
      </w:r>
    </w:p>
    <w:p w:rsidR="007B3E87" w:rsidRDefault="007B3E87" w:rsidP="00322856">
      <w:pPr>
        <w:widowControl w:val="0"/>
        <w:numPr>
          <w:ilvl w:val="0"/>
          <w:numId w:val="39"/>
        </w:numPr>
        <w:tabs>
          <w:tab w:val="clear" w:pos="1531"/>
        </w:tabs>
        <w:rPr>
          <w:rFonts w:ascii="Time New Roman" w:eastAsia="SimHei" w:hAnsi="Time New Roman" w:hint="eastAsia"/>
        </w:rPr>
      </w:pPr>
      <w:r>
        <w:rPr>
          <w:rFonts w:ascii="Time New Roman" w:eastAsia="SimHei" w:hAnsi="Time New Roman" w:hint="eastAsia"/>
        </w:rPr>
        <w:t>采取一切必要的措施</w:t>
      </w:r>
      <w:r w:rsidR="00F755D5">
        <w:rPr>
          <w:rFonts w:ascii="Time New Roman" w:eastAsia="SimHei" w:hAnsi="Time New Roman" w:hint="eastAsia"/>
        </w:rPr>
        <w:t>，</w:t>
      </w:r>
      <w:r>
        <w:rPr>
          <w:rFonts w:ascii="Time New Roman" w:eastAsia="SimHei" w:hAnsi="Time New Roman" w:hint="eastAsia"/>
        </w:rPr>
        <w:t>确保规定提供受教育机会的法律以及针对残疾儿童的方案和专门援助得到切实的执行</w:t>
      </w:r>
      <w:r w:rsidR="00F755D5">
        <w:rPr>
          <w:rFonts w:ascii="Time New Roman" w:eastAsia="SimHei" w:hAnsi="Time New Roman" w:hint="eastAsia"/>
        </w:rPr>
        <w:t>，</w:t>
      </w:r>
      <w:r>
        <w:rPr>
          <w:rFonts w:ascii="Time New Roman" w:eastAsia="SimHei" w:hAnsi="Time New Roman" w:hint="eastAsia"/>
        </w:rPr>
        <w:t>并确保在缔约国的全部领土上</w:t>
      </w:r>
      <w:r w:rsidR="00F755D5">
        <w:rPr>
          <w:rFonts w:ascii="Time New Roman" w:eastAsia="SimHei" w:hAnsi="Time New Roman" w:hint="eastAsia"/>
        </w:rPr>
        <w:t>，</w:t>
      </w:r>
      <w:r>
        <w:rPr>
          <w:rFonts w:ascii="Time New Roman" w:eastAsia="SimHei" w:hAnsi="Time New Roman" w:hint="eastAsia"/>
        </w:rPr>
        <w:t>包括在海外省和领土上充分享受</w:t>
      </w:r>
      <w:r w:rsidRPr="0058326D">
        <w:rPr>
          <w:rFonts w:ascii="Time New Roman" w:eastAsia="SimHei" w:hAnsi="Time New Roman" w:hint="eastAsia"/>
        </w:rPr>
        <w:t>《公约》</w:t>
      </w:r>
      <w:r>
        <w:rPr>
          <w:rFonts w:ascii="Time New Roman" w:eastAsia="SimHei" w:hAnsi="Time New Roman" w:hint="eastAsia"/>
        </w:rPr>
        <w:t>规定的权利</w:t>
      </w:r>
      <w:r w:rsidR="00F755D5">
        <w:rPr>
          <w:rFonts w:ascii="Time New Roman" w:eastAsia="SimHei" w:hAnsi="Time New Roman" w:hint="eastAsia"/>
        </w:rPr>
        <w:t>；</w:t>
      </w:r>
    </w:p>
    <w:p w:rsidR="007B3E87" w:rsidRDefault="007B3E87" w:rsidP="00322856">
      <w:pPr>
        <w:widowControl w:val="0"/>
        <w:numPr>
          <w:ilvl w:val="0"/>
          <w:numId w:val="39"/>
        </w:numPr>
        <w:tabs>
          <w:tab w:val="clear" w:pos="1531"/>
        </w:tabs>
        <w:rPr>
          <w:rFonts w:ascii="Time New Roman" w:eastAsia="SimHei" w:hAnsi="Time New Roman" w:hint="eastAsia"/>
        </w:rPr>
      </w:pPr>
      <w:r>
        <w:rPr>
          <w:rFonts w:ascii="Time New Roman" w:eastAsia="SimHei" w:hAnsi="Time New Roman" w:hint="eastAsia"/>
        </w:rPr>
        <w:t>制定早期查明和早期干预方案</w:t>
      </w:r>
      <w:r w:rsidR="00F755D5">
        <w:rPr>
          <w:rFonts w:ascii="Time New Roman" w:eastAsia="SimHei" w:hAnsi="Time New Roman" w:hint="eastAsia"/>
        </w:rPr>
        <w:t>；</w:t>
      </w:r>
    </w:p>
    <w:p w:rsidR="007B3E87" w:rsidRDefault="007B3E87" w:rsidP="00322856">
      <w:pPr>
        <w:widowControl w:val="0"/>
        <w:numPr>
          <w:ilvl w:val="0"/>
          <w:numId w:val="39"/>
        </w:numPr>
        <w:tabs>
          <w:tab w:val="clear" w:pos="1531"/>
        </w:tabs>
        <w:rPr>
          <w:rFonts w:ascii="Time New Roman" w:eastAsia="SimHei" w:hAnsi="Time New Roman" w:hint="eastAsia"/>
        </w:rPr>
      </w:pPr>
      <w:r>
        <w:rPr>
          <w:rFonts w:ascii="Time New Roman" w:eastAsia="SimHei" w:hAnsi="Time New Roman" w:hint="eastAsia"/>
        </w:rPr>
        <w:t>向从事残疾儿童工作的专业工作人员提供培训和稳定</w:t>
      </w:r>
      <w:r w:rsidR="00F755D5">
        <w:rPr>
          <w:rFonts w:ascii="Time New Roman" w:eastAsia="SimHei" w:hAnsi="Time New Roman" w:hint="eastAsia"/>
        </w:rPr>
        <w:t>，</w:t>
      </w:r>
      <w:r>
        <w:rPr>
          <w:rFonts w:ascii="Time New Roman" w:eastAsia="SimHei" w:hAnsi="Time New Roman" w:hint="eastAsia"/>
        </w:rPr>
        <w:t>例如医疗人员、医疗辅助人员及相关人员、教师和社会工作者</w:t>
      </w:r>
      <w:r w:rsidR="00F755D5">
        <w:rPr>
          <w:rFonts w:ascii="Time New Roman" w:eastAsia="SimHei" w:hAnsi="Time New Roman" w:hint="eastAsia"/>
        </w:rPr>
        <w:t>；</w:t>
      </w:r>
    </w:p>
    <w:p w:rsidR="007B3E87" w:rsidRDefault="007B3E87" w:rsidP="00322856">
      <w:pPr>
        <w:widowControl w:val="0"/>
        <w:numPr>
          <w:ilvl w:val="0"/>
          <w:numId w:val="39"/>
        </w:numPr>
        <w:tabs>
          <w:tab w:val="clear" w:pos="1531"/>
        </w:tabs>
        <w:rPr>
          <w:rFonts w:ascii="Time New Roman" w:eastAsia="SimHei" w:hAnsi="Time New Roman" w:hint="eastAsia"/>
        </w:rPr>
      </w:pPr>
      <w:r>
        <w:rPr>
          <w:rFonts w:ascii="Time New Roman" w:eastAsia="SimHei" w:hAnsi="Time New Roman" w:hint="eastAsia"/>
        </w:rPr>
        <w:t>为残疾儿童融入社会制定具有适当性别敏感性的综合国家战略</w:t>
      </w:r>
      <w:r w:rsidR="00F755D5">
        <w:rPr>
          <w:rFonts w:ascii="Time New Roman" w:eastAsia="SimHei" w:hAnsi="Time New Roman" w:hint="eastAsia"/>
        </w:rPr>
        <w:t>；</w:t>
      </w:r>
    </w:p>
    <w:p w:rsidR="007B3E87" w:rsidRDefault="007B3E87" w:rsidP="00322856">
      <w:pPr>
        <w:widowControl w:val="0"/>
        <w:numPr>
          <w:ilvl w:val="0"/>
          <w:numId w:val="39"/>
        </w:numPr>
        <w:tabs>
          <w:tab w:val="clear" w:pos="1531"/>
        </w:tabs>
        <w:spacing w:after="320"/>
        <w:rPr>
          <w:rFonts w:ascii="Time New Roman" w:eastAsia="SimHei" w:hAnsi="Time New Roman" w:hint="eastAsia"/>
        </w:rPr>
      </w:pPr>
      <w:r>
        <w:rPr>
          <w:rFonts w:ascii="Time New Roman" w:eastAsia="SimHei" w:hAnsi="Time New Roman" w:hint="eastAsia"/>
        </w:rPr>
        <w:t>展开关于残疾儿童的权利和特殊需要的提高认识运动</w:t>
      </w:r>
      <w:r w:rsidR="00F755D5">
        <w:rPr>
          <w:rFonts w:ascii="Time New Roman" w:eastAsia="SimHei" w:hAnsi="Time New Roman" w:hint="eastAsia"/>
        </w:rPr>
        <w:t>，</w:t>
      </w:r>
      <w:r>
        <w:rPr>
          <w:rFonts w:ascii="Time New Roman" w:eastAsia="SimHei" w:hAnsi="Time New Roman" w:hint="eastAsia"/>
        </w:rPr>
        <w:t>鼓励他们融入社会并防止歧视和机构照料。</w:t>
      </w:r>
    </w:p>
    <w:p w:rsidR="007B3E87" w:rsidRDefault="007B3E87" w:rsidP="00662B61">
      <w:pPr>
        <w:pStyle w:val="Heading4"/>
        <w:rPr>
          <w:rFonts w:ascii="Time New Roman" w:eastAsia="SimHei" w:hAnsi="Time New Roman" w:hint="eastAsia"/>
          <w:u w:val="none"/>
        </w:rPr>
      </w:pPr>
      <w:r w:rsidRPr="00E723C8">
        <w:rPr>
          <w:rFonts w:ascii="Time New Roman" w:eastAsia="SimHei" w:hAnsi="Time New Roman" w:hint="eastAsia"/>
          <w:u w:val="none"/>
        </w:rPr>
        <w:t>卫生和保健服务</w:t>
      </w:r>
    </w:p>
    <w:p w:rsidR="007B3E87" w:rsidRDefault="007B3E87" w:rsidP="00662B61">
      <w:pPr>
        <w:rPr>
          <w:rFonts w:hint="eastAsia"/>
        </w:rPr>
      </w:pPr>
      <w:r>
        <w:rPr>
          <w:rFonts w:hint="eastAsia"/>
        </w:rPr>
        <w:tab/>
        <w:t>7</w:t>
      </w:r>
      <w:r w:rsidR="00F755D5">
        <w:rPr>
          <w:rFonts w:hint="eastAsia"/>
        </w:rPr>
        <w:t>1.</w:t>
      </w:r>
      <w:r>
        <w:rPr>
          <w:rFonts w:hint="eastAsia"/>
        </w:rPr>
        <w:t xml:space="preserve">  </w:t>
      </w:r>
      <w:r>
        <w:rPr>
          <w:rFonts w:hint="eastAsia"/>
        </w:rPr>
        <w:t>委员会注意到</w:t>
      </w:r>
      <w:r w:rsidR="00F755D5">
        <w:rPr>
          <w:rFonts w:hint="eastAsia"/>
        </w:rPr>
        <w:t>，</w:t>
      </w:r>
      <w:r>
        <w:rPr>
          <w:rFonts w:hint="eastAsia"/>
        </w:rPr>
        <w:t>缔约国在省一级加强儿童和母亲保健服务并规定</w:t>
      </w:r>
      <w:r>
        <w:rPr>
          <w:rFonts w:hint="eastAsia"/>
        </w:rPr>
        <w:t>6</w:t>
      </w:r>
      <w:r>
        <w:rPr>
          <w:rFonts w:hint="eastAsia"/>
        </w:rPr>
        <w:t>岁、</w:t>
      </w:r>
      <w:r>
        <w:rPr>
          <w:rFonts w:hint="eastAsia"/>
        </w:rPr>
        <w:t>9</w:t>
      </w:r>
      <w:r>
        <w:rPr>
          <w:rFonts w:hint="eastAsia"/>
        </w:rPr>
        <w:t>岁、</w:t>
      </w:r>
      <w:r>
        <w:rPr>
          <w:rFonts w:hint="eastAsia"/>
        </w:rPr>
        <w:t>12</w:t>
      </w:r>
      <w:r>
        <w:rPr>
          <w:rFonts w:hint="eastAsia"/>
        </w:rPr>
        <w:t>岁和</w:t>
      </w:r>
      <w:r>
        <w:rPr>
          <w:rFonts w:hint="eastAsia"/>
        </w:rPr>
        <w:t>15</w:t>
      </w:r>
      <w:r>
        <w:rPr>
          <w:rFonts w:hint="eastAsia"/>
        </w:rPr>
        <w:t>岁的儿童必须接受体检</w:t>
      </w:r>
      <w:r w:rsidR="00F755D5">
        <w:rPr>
          <w:rFonts w:hint="eastAsia"/>
        </w:rPr>
        <w:t>，</w:t>
      </w:r>
      <w:r>
        <w:rPr>
          <w:rFonts w:hint="eastAsia"/>
        </w:rPr>
        <w:t>从而努力解决取得保健服务的机会不平等的现象。但委员会关切地注意到</w:t>
      </w:r>
      <w:r w:rsidR="00F755D5">
        <w:rPr>
          <w:rFonts w:hint="eastAsia"/>
        </w:rPr>
        <w:t>，</w:t>
      </w:r>
      <w:r>
        <w:rPr>
          <w:rFonts w:hint="eastAsia"/>
        </w:rPr>
        <w:t>各地区和处境不利儿童中间的不平等现象仍然是一个问题。它还关切地注意到</w:t>
      </w:r>
      <w:r w:rsidR="00F755D5">
        <w:rPr>
          <w:rFonts w:hint="eastAsia"/>
        </w:rPr>
        <w:t>，</w:t>
      </w:r>
      <w:r>
        <w:rPr>
          <w:rFonts w:hint="eastAsia"/>
        </w:rPr>
        <w:t>特别就展开强制性体检而言</w:t>
      </w:r>
      <w:r w:rsidR="00F755D5">
        <w:rPr>
          <w:rFonts w:hint="eastAsia"/>
        </w:rPr>
        <w:t>，</w:t>
      </w:r>
      <w:r>
        <w:rPr>
          <w:rFonts w:hint="eastAsia"/>
        </w:rPr>
        <w:t>合格医务人员短缺</w:t>
      </w:r>
      <w:r w:rsidR="00F755D5">
        <w:rPr>
          <w:rFonts w:hint="eastAsia"/>
        </w:rPr>
        <w:t>，</w:t>
      </w:r>
      <w:r>
        <w:rPr>
          <w:rFonts w:hint="eastAsia"/>
        </w:rPr>
        <w:t>而且资源调拨不充分。</w:t>
      </w:r>
    </w:p>
    <w:p w:rsidR="007B3E87" w:rsidRDefault="007B3E87" w:rsidP="00662B61">
      <w:pPr>
        <w:rPr>
          <w:rFonts w:hint="eastAsia"/>
        </w:rPr>
      </w:pPr>
      <w:r>
        <w:rPr>
          <w:rFonts w:hint="eastAsia"/>
        </w:rPr>
        <w:tab/>
        <w:t>7</w:t>
      </w:r>
      <w:r w:rsidR="00F755D5">
        <w:rPr>
          <w:rFonts w:hint="eastAsia"/>
        </w:rPr>
        <w:t>2.</w:t>
      </w:r>
      <w:r>
        <w:rPr>
          <w:rFonts w:hint="eastAsia"/>
        </w:rPr>
        <w:t xml:space="preserve">  </w:t>
      </w:r>
      <w:r>
        <w:rPr>
          <w:rFonts w:hint="eastAsia"/>
        </w:rPr>
        <w:t>委员会还关切地注意到</w:t>
      </w:r>
      <w:r w:rsidR="00F755D5">
        <w:rPr>
          <w:rFonts w:hint="eastAsia"/>
        </w:rPr>
        <w:t>，</w:t>
      </w:r>
      <w:r>
        <w:rPr>
          <w:rFonts w:hint="eastAsia"/>
        </w:rPr>
        <w:t>法属圭亚那儿童保健存在缺陷</w:t>
      </w:r>
      <w:r w:rsidR="00F755D5">
        <w:rPr>
          <w:rFonts w:hint="eastAsia"/>
        </w:rPr>
        <w:t>，</w:t>
      </w:r>
      <w:r>
        <w:rPr>
          <w:rFonts w:hint="eastAsia"/>
        </w:rPr>
        <w:t>无法解决严重的健康问题</w:t>
      </w:r>
      <w:r w:rsidR="00F755D5">
        <w:rPr>
          <w:rFonts w:hint="eastAsia"/>
        </w:rPr>
        <w:t>，</w:t>
      </w:r>
      <w:r>
        <w:rPr>
          <w:rFonts w:hint="eastAsia"/>
        </w:rPr>
        <w:t>例如营养不良、肺结核、艾滋病毒</w:t>
      </w:r>
      <w:r w:rsidR="00F755D5">
        <w:rPr>
          <w:rFonts w:hint="eastAsia"/>
        </w:rPr>
        <w:t>/</w:t>
      </w:r>
      <w:r>
        <w:rPr>
          <w:rFonts w:hint="eastAsia"/>
        </w:rPr>
        <w:t>艾滋病</w:t>
      </w:r>
      <w:r w:rsidR="00F755D5">
        <w:rPr>
          <w:rFonts w:hint="eastAsia"/>
        </w:rPr>
        <w:t>，</w:t>
      </w:r>
      <w:r>
        <w:rPr>
          <w:rFonts w:hint="eastAsia"/>
        </w:rPr>
        <w:t>而且没有参加马约特社会保障系统的儿童无法取得保健服务。</w:t>
      </w:r>
    </w:p>
    <w:p w:rsidR="007B3E87" w:rsidRDefault="007B3E87" w:rsidP="00662B61">
      <w:pPr>
        <w:spacing w:after="320"/>
        <w:rPr>
          <w:rFonts w:ascii="Time New Roman" w:eastAsia="SimHei" w:hAnsi="Time New Roman" w:hint="eastAsia"/>
        </w:rPr>
      </w:pPr>
      <w:r w:rsidRPr="000A43D1">
        <w:rPr>
          <w:rFonts w:ascii="Time New Roman" w:eastAsia="SimHei" w:hAnsi="Time New Roman" w:hint="eastAsia"/>
        </w:rPr>
        <w:tab/>
      </w:r>
      <w:r w:rsidRPr="000A43D1">
        <w:rPr>
          <w:rFonts w:ascii="Time New Roman" w:eastAsia="SimHei" w:hAnsi="Time New Roman" w:hint="eastAsia"/>
          <w:b/>
        </w:rPr>
        <w:t>7</w:t>
      </w:r>
      <w:r w:rsidR="00F755D5">
        <w:rPr>
          <w:rFonts w:ascii="Time New Roman" w:eastAsia="SimHei" w:hAnsi="Time New Roman" w:hint="eastAsia"/>
          <w:b/>
        </w:rPr>
        <w:t>3.</w:t>
      </w:r>
      <w:r w:rsidRPr="000A43D1">
        <w:rPr>
          <w:rFonts w:ascii="Time New Roman" w:eastAsia="SimHei" w:hAnsi="Time New Roman" w:hint="eastAsia"/>
        </w:rPr>
        <w:t xml:space="preserve">  </w:t>
      </w:r>
      <w:r w:rsidRPr="000A43D1">
        <w:rPr>
          <w:rFonts w:ascii="Time New Roman" w:eastAsia="SimHei" w:hAnsi="Time New Roman" w:hint="eastAsia"/>
        </w:rPr>
        <w:t>委员会建议通过所有</w:t>
      </w:r>
      <w:r>
        <w:rPr>
          <w:rFonts w:ascii="Time New Roman" w:eastAsia="SimHei" w:hAnsi="Time New Roman" w:hint="eastAsia"/>
        </w:rPr>
        <w:t>省和地区的一种协调办法来解决取得保健服务方面的不平等现象</w:t>
      </w:r>
      <w:r w:rsidR="00F755D5">
        <w:rPr>
          <w:rFonts w:ascii="Time New Roman" w:eastAsia="SimHei" w:hAnsi="Time New Roman" w:hint="eastAsia"/>
        </w:rPr>
        <w:t>，</w:t>
      </w:r>
      <w:r>
        <w:rPr>
          <w:rFonts w:ascii="Time New Roman" w:eastAsia="SimHei" w:hAnsi="Time New Roman" w:hint="eastAsia"/>
        </w:rPr>
        <w:t>并建议缔约国克服医疗人员短缺的问题。它还敦促缔约国克服海外省和领土上儿童保健服务的缺陷。</w:t>
      </w:r>
    </w:p>
    <w:p w:rsidR="007B3E87" w:rsidRPr="009C7D99" w:rsidRDefault="007B3E87" w:rsidP="00662B61">
      <w:pPr>
        <w:pStyle w:val="Heading4"/>
        <w:rPr>
          <w:rFonts w:ascii="Time New Roman" w:eastAsia="SimHei" w:hAnsi="Time New Roman" w:hint="eastAsia"/>
          <w:u w:val="none"/>
        </w:rPr>
      </w:pPr>
      <w:r w:rsidRPr="009C7D99">
        <w:rPr>
          <w:rFonts w:ascii="Time New Roman" w:eastAsia="SimHei" w:hAnsi="Time New Roman" w:hint="eastAsia"/>
          <w:u w:val="none"/>
        </w:rPr>
        <w:t>母乳喂养</w:t>
      </w:r>
    </w:p>
    <w:p w:rsidR="007B3E87" w:rsidRDefault="007B3E87" w:rsidP="00662B61">
      <w:pPr>
        <w:rPr>
          <w:rFonts w:hint="eastAsia"/>
        </w:rPr>
      </w:pPr>
      <w:r>
        <w:rPr>
          <w:rFonts w:hint="eastAsia"/>
        </w:rPr>
        <w:tab/>
        <w:t>7</w:t>
      </w:r>
      <w:r w:rsidR="00F755D5">
        <w:rPr>
          <w:rFonts w:hint="eastAsia"/>
        </w:rPr>
        <w:t>4.</w:t>
      </w:r>
      <w:r>
        <w:rPr>
          <w:rFonts w:hint="eastAsia"/>
        </w:rPr>
        <w:t xml:space="preserve">  </w:t>
      </w:r>
      <w:r>
        <w:rPr>
          <w:rFonts w:hint="eastAsia"/>
        </w:rPr>
        <w:t>委员会赞赏缔约国最近几年里在推广和支持母乳喂养方面取得的进展</w:t>
      </w:r>
      <w:r w:rsidR="00F755D5">
        <w:rPr>
          <w:rFonts w:hint="eastAsia"/>
        </w:rPr>
        <w:t>，</w:t>
      </w:r>
      <w:r>
        <w:rPr>
          <w:rFonts w:hint="eastAsia"/>
        </w:rPr>
        <w:t>但关切地注意到</w:t>
      </w:r>
      <w:r w:rsidR="00F755D5">
        <w:rPr>
          <w:rFonts w:hint="eastAsia"/>
        </w:rPr>
        <w:t>，</w:t>
      </w:r>
      <w:r>
        <w:rPr>
          <w:rFonts w:hint="eastAsia"/>
        </w:rPr>
        <w:t>缔约国没有充分执行《母乳代用品国际销售守则》</w:t>
      </w:r>
      <w:r w:rsidR="00F755D5">
        <w:rPr>
          <w:rFonts w:hint="eastAsia"/>
        </w:rPr>
        <w:t>，</w:t>
      </w:r>
      <w:r>
        <w:rPr>
          <w:rFonts w:hint="eastAsia"/>
        </w:rPr>
        <w:t>而且极力推销母乳代用品的现象仍然很普遍。</w:t>
      </w:r>
    </w:p>
    <w:p w:rsidR="007B3E87" w:rsidRDefault="007B3E87" w:rsidP="00662B61">
      <w:pPr>
        <w:spacing w:after="320"/>
        <w:rPr>
          <w:rFonts w:ascii="Time New Roman" w:eastAsia="SimHei" w:hAnsi="Time New Roman" w:hint="eastAsia"/>
        </w:rPr>
      </w:pPr>
      <w:r w:rsidRPr="00A5401D">
        <w:rPr>
          <w:rFonts w:ascii="Time New Roman" w:eastAsia="SimHei" w:hAnsi="Time New Roman" w:hint="eastAsia"/>
        </w:rPr>
        <w:tab/>
      </w:r>
      <w:r w:rsidRPr="00A5401D">
        <w:rPr>
          <w:rFonts w:ascii="Time New Roman" w:eastAsia="SimHei" w:hAnsi="Time New Roman" w:hint="eastAsia"/>
          <w:b/>
        </w:rPr>
        <w:t>7</w:t>
      </w:r>
      <w:r w:rsidR="00F755D5">
        <w:rPr>
          <w:rFonts w:ascii="Time New Roman" w:eastAsia="SimHei" w:hAnsi="Time New Roman" w:hint="eastAsia"/>
          <w:b/>
        </w:rPr>
        <w:t>5.</w:t>
      </w:r>
      <w:r w:rsidRPr="00A5401D">
        <w:rPr>
          <w:rFonts w:ascii="Time New Roman" w:eastAsia="SimHei" w:hAnsi="Time New Roman" w:hint="eastAsia"/>
        </w:rPr>
        <w:t xml:space="preserve">  </w:t>
      </w:r>
      <w:r w:rsidRPr="00A5401D">
        <w:rPr>
          <w:rFonts w:ascii="Time New Roman" w:eastAsia="SimHei" w:hAnsi="Time New Roman" w:hint="eastAsia"/>
        </w:rPr>
        <w:t>委员会建议缔约国充分</w:t>
      </w:r>
      <w:r>
        <w:rPr>
          <w:rFonts w:ascii="Time New Roman" w:eastAsia="SimHei" w:hAnsi="Time New Roman" w:hint="eastAsia"/>
        </w:rPr>
        <w:t>执行《母乳代用品国际销售守则》。缔约国还应该进一步推广爱婴医院</w:t>
      </w:r>
      <w:r w:rsidR="00F755D5">
        <w:rPr>
          <w:rFonts w:ascii="Time New Roman" w:eastAsia="SimHei" w:hAnsi="Time New Roman" w:hint="eastAsia"/>
        </w:rPr>
        <w:t>，</w:t>
      </w:r>
      <w:r>
        <w:rPr>
          <w:rFonts w:ascii="Time New Roman" w:eastAsia="SimHei" w:hAnsi="Time New Roman" w:hint="eastAsia"/>
        </w:rPr>
        <w:t>并鼓励把母乳喂养纳入托儿所培训。</w:t>
      </w:r>
    </w:p>
    <w:p w:rsidR="007B3E87" w:rsidRPr="00817B47" w:rsidRDefault="007B3E87" w:rsidP="00662B61">
      <w:pPr>
        <w:pStyle w:val="Heading4"/>
        <w:rPr>
          <w:rFonts w:ascii="Time New Roman" w:eastAsia="SimHei" w:hAnsi="Time New Roman" w:hint="eastAsia"/>
          <w:u w:val="none"/>
        </w:rPr>
      </w:pPr>
      <w:r w:rsidRPr="00817B47">
        <w:rPr>
          <w:rFonts w:ascii="Time New Roman" w:eastAsia="SimHei" w:hAnsi="Time New Roman" w:hint="eastAsia"/>
          <w:u w:val="none"/>
        </w:rPr>
        <w:t>少年健康</w:t>
      </w:r>
    </w:p>
    <w:p w:rsidR="007B3E87" w:rsidRDefault="007B3E87" w:rsidP="00662B61">
      <w:pPr>
        <w:rPr>
          <w:rFonts w:hint="eastAsia"/>
        </w:rPr>
      </w:pPr>
      <w:r w:rsidRPr="009E226C">
        <w:rPr>
          <w:rFonts w:hint="eastAsia"/>
        </w:rPr>
        <w:tab/>
      </w:r>
      <w:r w:rsidRPr="00A41741">
        <w:rPr>
          <w:rFonts w:hint="eastAsia"/>
        </w:rPr>
        <w:t>7</w:t>
      </w:r>
      <w:r w:rsidR="00F755D5">
        <w:rPr>
          <w:rFonts w:hint="eastAsia"/>
        </w:rPr>
        <w:t>6.</w:t>
      </w:r>
      <w:r w:rsidRPr="009E226C">
        <w:rPr>
          <w:rFonts w:hint="eastAsia"/>
        </w:rPr>
        <w:t xml:space="preserve">  </w:t>
      </w:r>
      <w:r w:rsidRPr="009E226C">
        <w:rPr>
          <w:rFonts w:hint="eastAsia"/>
        </w:rPr>
        <w:t>委员会关切地注</w:t>
      </w:r>
      <w:r>
        <w:rPr>
          <w:rFonts w:hint="eastAsia"/>
        </w:rPr>
        <w:t>意到</w:t>
      </w:r>
      <w:r w:rsidR="00F755D5">
        <w:rPr>
          <w:rFonts w:hint="eastAsia"/>
        </w:rPr>
        <w:t>，</w:t>
      </w:r>
      <w:r>
        <w:rPr>
          <w:rFonts w:hint="eastAsia"/>
        </w:rPr>
        <w:t>尽管缔约国努力制定少年精神健康方案和服务</w:t>
      </w:r>
      <w:r w:rsidR="00F755D5">
        <w:rPr>
          <w:rFonts w:hint="eastAsia"/>
        </w:rPr>
        <w:t>，</w:t>
      </w:r>
      <w:r>
        <w:rPr>
          <w:rFonts w:hint="eastAsia"/>
        </w:rPr>
        <w:t>例如建立少年中心</w:t>
      </w:r>
      <w:r w:rsidR="00F755D5">
        <w:rPr>
          <w:rFonts w:hint="eastAsia"/>
        </w:rPr>
        <w:t>，</w:t>
      </w:r>
      <w:r w:rsidR="001C5328">
        <w:rPr>
          <w:rFonts w:hint="eastAsia"/>
        </w:rPr>
        <w:t>但少年的健康</w:t>
      </w:r>
      <w:r>
        <w:rPr>
          <w:rFonts w:hint="eastAsia"/>
        </w:rPr>
        <w:t>水平很低</w:t>
      </w:r>
      <w:r w:rsidR="00F755D5">
        <w:rPr>
          <w:rFonts w:hint="eastAsia"/>
        </w:rPr>
        <w:t>，</w:t>
      </w:r>
      <w:r>
        <w:rPr>
          <w:rFonts w:hint="eastAsia"/>
        </w:rPr>
        <w:t>包括饮食紊乱和吸毒成瘾、面临着性传播疾病的危险以及自杀和未遂自杀等问题。委员会还关切地注意到</w:t>
      </w:r>
      <w:r w:rsidR="00F755D5">
        <w:rPr>
          <w:rFonts w:hint="eastAsia"/>
        </w:rPr>
        <w:t>，</w:t>
      </w:r>
      <w:r>
        <w:rPr>
          <w:rFonts w:hint="eastAsia"/>
        </w:rPr>
        <w:t>缔约国境内</w:t>
      </w:r>
      <w:r w:rsidR="00F755D5">
        <w:rPr>
          <w:rFonts w:hint="eastAsia"/>
        </w:rPr>
        <w:t>，</w:t>
      </w:r>
      <w:r>
        <w:rPr>
          <w:rFonts w:hint="eastAsia"/>
        </w:rPr>
        <w:t>包括海外省和领土上少年滥用药物的现象很普遍。</w:t>
      </w:r>
    </w:p>
    <w:p w:rsidR="007B3E87" w:rsidRDefault="007B3E87" w:rsidP="00664D90">
      <w:pPr>
        <w:rPr>
          <w:rFonts w:ascii="Time New Roman" w:eastAsia="SimHei" w:hAnsi="Time New Roman" w:hint="eastAsia"/>
        </w:rPr>
      </w:pPr>
      <w:r>
        <w:rPr>
          <w:rFonts w:ascii="Time New Roman" w:eastAsia="SimHei" w:hAnsi="Time New Roman" w:hint="eastAsia"/>
        </w:rPr>
        <w:tab/>
      </w:r>
      <w:r w:rsidRPr="00096C01">
        <w:rPr>
          <w:rFonts w:ascii="Time New Roman" w:eastAsia="SimHei" w:hAnsi="Time New Roman" w:hint="eastAsia"/>
          <w:b/>
        </w:rPr>
        <w:t>7</w:t>
      </w:r>
      <w:r w:rsidR="00F755D5">
        <w:rPr>
          <w:rFonts w:ascii="Time New Roman" w:eastAsia="SimHei" w:hAnsi="Time New Roman" w:hint="eastAsia"/>
          <w:b/>
        </w:rPr>
        <w:t>7.</w:t>
      </w:r>
      <w:r w:rsidRPr="00096C01">
        <w:rPr>
          <w:rFonts w:ascii="Time New Roman" w:eastAsia="SimHei" w:hAnsi="Time New Roman" w:hint="eastAsia"/>
        </w:rPr>
        <w:t xml:space="preserve">  </w:t>
      </w:r>
      <w:r w:rsidRPr="00096C01">
        <w:rPr>
          <w:rFonts w:ascii="Time New Roman" w:eastAsia="SimHei" w:hAnsi="Time New Roman" w:hint="eastAsia"/>
        </w:rPr>
        <w:t>委员会建议缔约国</w:t>
      </w:r>
      <w:r>
        <w:rPr>
          <w:rFonts w:ascii="Time New Roman" w:eastAsia="SimHei" w:hAnsi="Time New Roman" w:hint="eastAsia"/>
        </w:rPr>
        <w:t>继续解决缔约国各地少年精神健康和药物滥用的问题</w:t>
      </w:r>
      <w:r w:rsidR="00F755D5">
        <w:rPr>
          <w:rFonts w:ascii="Time New Roman" w:eastAsia="SimHei" w:hAnsi="Time New Roman" w:hint="eastAsia"/>
        </w:rPr>
        <w:t>，</w:t>
      </w:r>
      <w:r>
        <w:rPr>
          <w:rFonts w:ascii="Time New Roman" w:eastAsia="SimHei" w:hAnsi="Time New Roman" w:hint="eastAsia"/>
        </w:rPr>
        <w:t>包括</w:t>
      </w:r>
      <w:r w:rsidR="00397717">
        <w:rPr>
          <w:rFonts w:ascii="Time New Roman" w:eastAsia="SimHei" w:hAnsi="Time New Roman" w:hint="eastAsia"/>
        </w:rPr>
        <w:t>采取</w:t>
      </w:r>
      <w:r>
        <w:rPr>
          <w:rFonts w:ascii="Time New Roman" w:eastAsia="SimHei" w:hAnsi="Time New Roman" w:hint="eastAsia"/>
        </w:rPr>
        <w:t>以下行动</w:t>
      </w:r>
      <w:r w:rsidR="00F755D5">
        <w:rPr>
          <w:rFonts w:ascii="Time New Roman" w:eastAsia="SimHei" w:hAnsi="Time New Roman" w:hint="eastAsia"/>
        </w:rPr>
        <w:t>：</w:t>
      </w:r>
    </w:p>
    <w:p w:rsidR="007B3E87" w:rsidRPr="00096C01" w:rsidRDefault="007B3E87" w:rsidP="005718F9">
      <w:pPr>
        <w:widowControl w:val="0"/>
        <w:numPr>
          <w:ilvl w:val="0"/>
          <w:numId w:val="40"/>
        </w:numPr>
        <w:textAlignment w:val="baseline"/>
        <w:rPr>
          <w:rFonts w:ascii="Time New Roman" w:eastAsia="SimHei" w:hAnsi="Time New Roman" w:hint="eastAsia"/>
        </w:rPr>
      </w:pPr>
      <w:r>
        <w:rPr>
          <w:rFonts w:ascii="Time New Roman" w:eastAsia="SimHei" w:hAnsi="Time New Roman" w:hint="eastAsia"/>
        </w:rPr>
        <w:t>加强精神健康和咨询服务</w:t>
      </w:r>
      <w:r w:rsidR="00F755D5">
        <w:rPr>
          <w:rFonts w:ascii="Time New Roman" w:eastAsia="SimHei" w:hAnsi="Time New Roman" w:hint="eastAsia"/>
        </w:rPr>
        <w:t>，</w:t>
      </w:r>
      <w:r>
        <w:rPr>
          <w:rFonts w:ascii="Time New Roman" w:eastAsia="SimHei" w:hAnsi="Time New Roman" w:hint="eastAsia"/>
        </w:rPr>
        <w:t>确保向所有管辖范围内</w:t>
      </w:r>
      <w:r w:rsidR="00F755D5">
        <w:rPr>
          <w:rFonts w:ascii="Time New Roman" w:eastAsia="SimHei" w:hAnsi="Time New Roman" w:hint="eastAsia"/>
        </w:rPr>
        <w:t>，</w:t>
      </w:r>
      <w:r>
        <w:rPr>
          <w:rFonts w:ascii="Time New Roman" w:eastAsia="SimHei" w:hAnsi="Time New Roman" w:hint="eastAsia"/>
        </w:rPr>
        <w:t>包括海外省和领土上的少年提供这种服务并敏感地注意到其特点</w:t>
      </w:r>
      <w:r w:rsidR="00F755D5">
        <w:rPr>
          <w:rFonts w:ascii="Time New Roman" w:eastAsia="SimHei" w:hAnsi="Time New Roman" w:hint="eastAsia"/>
        </w:rPr>
        <w:t>；</w:t>
      </w:r>
    </w:p>
    <w:p w:rsidR="007B3E87" w:rsidRPr="005718F9" w:rsidRDefault="007B3E87" w:rsidP="005718F9">
      <w:pPr>
        <w:widowControl w:val="0"/>
        <w:numPr>
          <w:ilvl w:val="0"/>
          <w:numId w:val="40"/>
        </w:numPr>
        <w:textAlignment w:val="baseline"/>
        <w:rPr>
          <w:rFonts w:ascii="Time New Roman" w:eastAsia="SimHei" w:hAnsi="Time New Roman" w:hint="eastAsia"/>
        </w:rPr>
      </w:pPr>
      <w:r w:rsidRPr="005718F9">
        <w:rPr>
          <w:rFonts w:ascii="Time New Roman" w:eastAsia="SimHei" w:hAnsi="Time New Roman" w:hint="eastAsia"/>
        </w:rPr>
        <w:t>研究这些问题的根源</w:t>
      </w:r>
      <w:r w:rsidR="00F755D5">
        <w:rPr>
          <w:rFonts w:ascii="Time New Roman" w:eastAsia="SimHei" w:hAnsi="Time New Roman" w:hint="eastAsia"/>
        </w:rPr>
        <w:t>，</w:t>
      </w:r>
      <w:r w:rsidRPr="005718F9">
        <w:rPr>
          <w:rFonts w:ascii="Time New Roman" w:eastAsia="SimHei" w:hAnsi="Time New Roman" w:hint="eastAsia"/>
        </w:rPr>
        <w:t>以便提出有针对性的</w:t>
      </w:r>
      <w:r w:rsidR="002F513B">
        <w:rPr>
          <w:rFonts w:ascii="Time New Roman" w:eastAsia="SimHei" w:hAnsi="Time New Roman" w:hint="eastAsia"/>
        </w:rPr>
        <w:t>防范</w:t>
      </w:r>
      <w:r w:rsidRPr="005718F9">
        <w:rPr>
          <w:rFonts w:ascii="Time New Roman" w:eastAsia="SimHei" w:hAnsi="Time New Roman" w:hint="eastAsia"/>
        </w:rPr>
        <w:t>性措施</w:t>
      </w:r>
      <w:r w:rsidR="00F755D5">
        <w:rPr>
          <w:rFonts w:ascii="Time New Roman" w:eastAsia="SimHei" w:hAnsi="Time New Roman" w:hint="eastAsia"/>
        </w:rPr>
        <w:t>；</w:t>
      </w:r>
    </w:p>
    <w:p w:rsidR="007B3E87" w:rsidRDefault="007B3E87" w:rsidP="005718F9">
      <w:pPr>
        <w:widowControl w:val="0"/>
        <w:numPr>
          <w:ilvl w:val="0"/>
          <w:numId w:val="40"/>
        </w:numPr>
        <w:spacing w:after="320"/>
        <w:textAlignment w:val="baseline"/>
        <w:rPr>
          <w:rFonts w:hint="eastAsia"/>
        </w:rPr>
      </w:pPr>
      <w:r w:rsidRPr="005718F9">
        <w:rPr>
          <w:rFonts w:ascii="Time New Roman" w:eastAsia="SimHei" w:hAnsi="Time New Roman" w:hint="eastAsia"/>
        </w:rPr>
        <w:t>向儿童提供关于有毒药物的准确和客观的信息</w:t>
      </w:r>
      <w:r w:rsidR="00F755D5">
        <w:rPr>
          <w:rFonts w:ascii="Time New Roman" w:eastAsia="SimHei" w:hAnsi="Time New Roman" w:hint="eastAsia"/>
        </w:rPr>
        <w:t>，</w:t>
      </w:r>
      <w:r w:rsidRPr="005718F9">
        <w:rPr>
          <w:rFonts w:ascii="Time New Roman" w:eastAsia="SimHei" w:hAnsi="Time New Roman" w:hint="eastAsia"/>
        </w:rPr>
        <w:t>并向希望放弃使用这些药物或摆脱对这些药物的依赖的人提供支持。</w:t>
      </w:r>
    </w:p>
    <w:p w:rsidR="007B3E87" w:rsidRPr="00664D90" w:rsidRDefault="007B3E87" w:rsidP="00662B61">
      <w:pPr>
        <w:pStyle w:val="Heading4"/>
        <w:rPr>
          <w:rFonts w:ascii="Time New Roman" w:eastAsia="SimHei" w:hAnsi="Time New Roman" w:hint="eastAsia"/>
          <w:u w:val="none"/>
        </w:rPr>
      </w:pPr>
      <w:r w:rsidRPr="00664D90">
        <w:rPr>
          <w:rFonts w:ascii="Time New Roman" w:eastAsia="SimHei" w:hAnsi="Time New Roman" w:hint="eastAsia"/>
          <w:u w:val="none"/>
        </w:rPr>
        <w:t>生活水准</w:t>
      </w:r>
    </w:p>
    <w:p w:rsidR="007B3E87" w:rsidRDefault="007B3E87" w:rsidP="00662B61">
      <w:pPr>
        <w:rPr>
          <w:rFonts w:hint="eastAsia"/>
        </w:rPr>
      </w:pPr>
      <w:r>
        <w:rPr>
          <w:rFonts w:hint="eastAsia"/>
        </w:rPr>
        <w:tab/>
        <w:t>7</w:t>
      </w:r>
      <w:r w:rsidR="00F755D5">
        <w:rPr>
          <w:rFonts w:hint="eastAsia"/>
        </w:rPr>
        <w:t>8.</w:t>
      </w:r>
      <w:r>
        <w:rPr>
          <w:rFonts w:hint="eastAsia"/>
        </w:rPr>
        <w:t xml:space="preserve">  </w:t>
      </w:r>
      <w:r>
        <w:rPr>
          <w:rFonts w:hint="eastAsia"/>
        </w:rPr>
        <w:t>委员会欢迎该国政府承诺在</w:t>
      </w:r>
      <w:r>
        <w:rPr>
          <w:rFonts w:hint="eastAsia"/>
        </w:rPr>
        <w:t>2020</w:t>
      </w:r>
      <w:r>
        <w:rPr>
          <w:rFonts w:hint="eastAsia"/>
        </w:rPr>
        <w:t>年之前消除儿童贫困现象</w:t>
      </w:r>
      <w:r w:rsidR="00F755D5">
        <w:rPr>
          <w:rFonts w:hint="eastAsia"/>
        </w:rPr>
        <w:t>，</w:t>
      </w:r>
      <w:r>
        <w:rPr>
          <w:rFonts w:hint="eastAsia"/>
        </w:rPr>
        <w:t>并对国家家庭津贴基金</w:t>
      </w:r>
      <w:r w:rsidR="00F755D5">
        <w:t>(</w:t>
      </w:r>
      <w:r w:rsidRPr="00823622">
        <w:t>Caisse nationale des allocations familiales</w:t>
      </w:r>
      <w:r w:rsidR="00F755D5">
        <w:t>)</w:t>
      </w:r>
      <w:r>
        <w:rPr>
          <w:rFonts w:hint="eastAsia"/>
        </w:rPr>
        <w:t>增拨资金。然而它仍然关切地注意到</w:t>
      </w:r>
      <w:r w:rsidR="00F755D5">
        <w:rPr>
          <w:rFonts w:hint="eastAsia"/>
        </w:rPr>
        <w:t>，</w:t>
      </w:r>
      <w:r>
        <w:rPr>
          <w:rFonts w:hint="eastAsia"/>
        </w:rPr>
        <w:t>贫困儿童的数量很高</w:t>
      </w:r>
      <w:r w:rsidR="00F755D5">
        <w:rPr>
          <w:rFonts w:hint="eastAsia"/>
        </w:rPr>
        <w:t>，</w:t>
      </w:r>
      <w:r>
        <w:rPr>
          <w:rFonts w:hint="eastAsia"/>
        </w:rPr>
        <w:t>而生活在贫困之中的移民儿童的比例更高。委员会还回顾少数群体问题独立专家在访问该国主要城市中最贫穷郊区时提出的关于由于歧视和排斥</w:t>
      </w:r>
      <w:r w:rsidR="00E8361F">
        <w:rPr>
          <w:rFonts w:hint="eastAsia"/>
        </w:rPr>
        <w:t>的原因</w:t>
      </w:r>
      <w:r>
        <w:rPr>
          <w:rFonts w:hint="eastAsia"/>
        </w:rPr>
        <w:t>贫困现象显然集中于这些郊区的意见</w:t>
      </w:r>
      <w:r w:rsidR="00F755D5">
        <w:t>(</w:t>
      </w:r>
      <w:r w:rsidRPr="0091261C">
        <w:t>A</w:t>
      </w:r>
      <w:r w:rsidR="00F755D5">
        <w:t>/</w:t>
      </w:r>
      <w:r w:rsidRPr="0091261C">
        <w:t>HRC</w:t>
      </w:r>
      <w:r w:rsidR="00F755D5">
        <w:t>/</w:t>
      </w:r>
      <w:r w:rsidRPr="0091261C">
        <w:t>7</w:t>
      </w:r>
      <w:r w:rsidR="00F755D5">
        <w:t>/</w:t>
      </w:r>
      <w:r w:rsidRPr="0091261C">
        <w:t>23</w:t>
      </w:r>
      <w:r w:rsidR="00F755D5">
        <w:t>/</w:t>
      </w:r>
      <w:r w:rsidRPr="0091261C">
        <w:t>Add.</w:t>
      </w:r>
      <w:r w:rsidR="00F755D5">
        <w:t>2,</w:t>
      </w:r>
      <w:r w:rsidRPr="0091261C">
        <w:t xml:space="preserve"> </w:t>
      </w:r>
      <w:r w:rsidRPr="0091261C">
        <w:rPr>
          <w:rFonts w:hint="eastAsia"/>
        </w:rPr>
        <w:t>第</w:t>
      </w:r>
      <w:r w:rsidRPr="0091261C">
        <w:t>43</w:t>
      </w:r>
      <w:r>
        <w:rPr>
          <w:rFonts w:hint="eastAsia"/>
        </w:rPr>
        <w:t>段</w:t>
      </w:r>
      <w:r w:rsidR="00F755D5">
        <w:t>)</w:t>
      </w:r>
      <w:r>
        <w:rPr>
          <w:rFonts w:hint="eastAsia"/>
        </w:rPr>
        <w:t>。委员会欢迎缔约国努力解决低于标准的住房的现象</w:t>
      </w:r>
      <w:r w:rsidR="00F755D5">
        <w:rPr>
          <w:rFonts w:hint="eastAsia"/>
        </w:rPr>
        <w:t>，</w:t>
      </w:r>
      <w:r>
        <w:rPr>
          <w:rFonts w:hint="eastAsia"/>
        </w:rPr>
        <w:t>但关切地注意到</w:t>
      </w:r>
      <w:r w:rsidR="00F755D5">
        <w:rPr>
          <w:rFonts w:hint="eastAsia"/>
        </w:rPr>
        <w:t>，</w:t>
      </w:r>
      <w:r w:rsidR="00161971">
        <w:rPr>
          <w:rFonts w:hint="eastAsia"/>
        </w:rPr>
        <w:t>落实新的可</w:t>
      </w:r>
      <w:r>
        <w:rPr>
          <w:rFonts w:hint="eastAsia"/>
        </w:rPr>
        <w:t>执行的住房权受到拖延以及对这方面的预算拨款不足。</w:t>
      </w:r>
    </w:p>
    <w:p w:rsidR="007B3E87" w:rsidRDefault="007B3E87" w:rsidP="00662B61">
      <w:pPr>
        <w:rPr>
          <w:rFonts w:ascii="Time New Roman" w:eastAsia="SimHei" w:hAnsi="Time New Roman" w:hint="eastAsia"/>
        </w:rPr>
      </w:pPr>
      <w:r>
        <w:rPr>
          <w:rFonts w:hint="eastAsia"/>
        </w:rPr>
        <w:tab/>
      </w:r>
      <w:r w:rsidRPr="00A77D48">
        <w:rPr>
          <w:rFonts w:ascii="Time New Roman" w:eastAsia="SimHei" w:hAnsi="Time New Roman" w:hint="eastAsia"/>
          <w:b/>
        </w:rPr>
        <w:t>7</w:t>
      </w:r>
      <w:r w:rsidR="00F755D5">
        <w:rPr>
          <w:rFonts w:ascii="Time New Roman" w:eastAsia="SimHei" w:hAnsi="Time New Roman" w:hint="eastAsia"/>
          <w:b/>
        </w:rPr>
        <w:t>9.</w:t>
      </w:r>
      <w:r w:rsidRPr="00A77D48">
        <w:rPr>
          <w:rFonts w:ascii="Time New Roman" w:eastAsia="SimHei" w:hAnsi="Time New Roman" w:hint="eastAsia"/>
        </w:rPr>
        <w:t xml:space="preserve">  </w:t>
      </w:r>
      <w:r w:rsidRPr="00A77D48">
        <w:rPr>
          <w:rFonts w:ascii="Time New Roman" w:eastAsia="SimHei" w:hAnsi="Time New Roman" w:hint="eastAsia"/>
        </w:rPr>
        <w:t>按照《公约》</w:t>
      </w:r>
      <w:r>
        <w:rPr>
          <w:rFonts w:ascii="Time New Roman" w:eastAsia="SimHei" w:hAnsi="Time New Roman" w:hint="eastAsia"/>
        </w:rPr>
        <w:t>第</w:t>
      </w:r>
      <w:r w:rsidRPr="00FF66A6">
        <w:rPr>
          <w:rFonts w:ascii="Time New Roman" w:eastAsia="SimHei" w:hAnsi="Time New Roman" w:hint="eastAsia"/>
          <w:b/>
        </w:rPr>
        <w:t>27</w:t>
      </w:r>
      <w:r>
        <w:rPr>
          <w:rFonts w:ascii="Time New Roman" w:eastAsia="SimHei" w:hAnsi="Time New Roman" w:hint="eastAsia"/>
        </w:rPr>
        <w:t>条</w:t>
      </w:r>
      <w:r w:rsidR="00F755D5">
        <w:rPr>
          <w:rFonts w:ascii="Time New Roman" w:eastAsia="SimHei" w:hAnsi="Time New Roman" w:hint="eastAsia"/>
        </w:rPr>
        <w:t>，</w:t>
      </w:r>
      <w:r>
        <w:rPr>
          <w:rFonts w:ascii="Time New Roman" w:eastAsia="SimHei" w:hAnsi="Time New Roman" w:hint="eastAsia"/>
        </w:rPr>
        <w:t>委员会建议缔约国</w:t>
      </w:r>
      <w:r w:rsidR="00F755D5">
        <w:rPr>
          <w:rFonts w:ascii="Time New Roman" w:eastAsia="SimHei" w:hAnsi="Time New Roman" w:hint="eastAsia"/>
        </w:rPr>
        <w:t>：</w:t>
      </w:r>
    </w:p>
    <w:p w:rsidR="007B3E87" w:rsidRDefault="007B3E87" w:rsidP="002A6D3B">
      <w:pPr>
        <w:widowControl w:val="0"/>
        <w:numPr>
          <w:ilvl w:val="0"/>
          <w:numId w:val="42"/>
        </w:numPr>
        <w:tabs>
          <w:tab w:val="clear" w:pos="1531"/>
        </w:tabs>
        <w:rPr>
          <w:rFonts w:ascii="Time New Roman" w:eastAsia="SimHei" w:hAnsi="Time New Roman" w:hint="eastAsia"/>
        </w:rPr>
      </w:pPr>
      <w:r>
        <w:rPr>
          <w:rFonts w:ascii="Time New Roman" w:eastAsia="SimHei" w:hAnsi="Time New Roman" w:hint="eastAsia"/>
        </w:rPr>
        <w:t>通过并充分执行旨在</w:t>
      </w:r>
      <w:r w:rsidRPr="005E6DF0">
        <w:rPr>
          <w:rFonts w:ascii="Time New Roman" w:eastAsia="SimHei" w:hAnsi="Time New Roman" w:hint="eastAsia"/>
          <w:b/>
        </w:rPr>
        <w:t>2020</w:t>
      </w:r>
      <w:r>
        <w:rPr>
          <w:rFonts w:ascii="Time New Roman" w:eastAsia="SimHei" w:hAnsi="Time New Roman" w:hint="eastAsia"/>
        </w:rPr>
        <w:t>年之前实现消除儿童贫困现象的目标的立法</w:t>
      </w:r>
      <w:r w:rsidR="00F755D5">
        <w:rPr>
          <w:rFonts w:ascii="Time New Roman" w:eastAsia="SimHei" w:hAnsi="Time New Roman" w:hint="eastAsia"/>
        </w:rPr>
        <w:t>，</w:t>
      </w:r>
      <w:r>
        <w:rPr>
          <w:rFonts w:ascii="Time New Roman" w:eastAsia="SimHei" w:hAnsi="Time New Roman" w:hint="eastAsia"/>
        </w:rPr>
        <w:t>包括制定监督实现情况的可衡量指标</w:t>
      </w:r>
      <w:r w:rsidR="00F755D5">
        <w:rPr>
          <w:rFonts w:ascii="Time New Roman" w:eastAsia="SimHei" w:hAnsi="Time New Roman" w:hint="eastAsia"/>
        </w:rPr>
        <w:t>；</w:t>
      </w:r>
    </w:p>
    <w:p w:rsidR="007B3E87" w:rsidRDefault="007B3E87" w:rsidP="002A6D3B">
      <w:pPr>
        <w:widowControl w:val="0"/>
        <w:numPr>
          <w:ilvl w:val="0"/>
          <w:numId w:val="42"/>
        </w:numPr>
        <w:tabs>
          <w:tab w:val="clear" w:pos="1531"/>
        </w:tabs>
        <w:rPr>
          <w:rFonts w:ascii="Time New Roman" w:eastAsia="SimHei" w:hAnsi="Time New Roman" w:hint="eastAsia"/>
        </w:rPr>
      </w:pPr>
      <w:r>
        <w:rPr>
          <w:rFonts w:ascii="Time New Roman" w:eastAsia="SimHei" w:hAnsi="Time New Roman" w:hint="eastAsia"/>
        </w:rPr>
        <w:t>在这项立法和后续行动中</w:t>
      </w:r>
      <w:r w:rsidR="00F755D5">
        <w:rPr>
          <w:rFonts w:ascii="Time New Roman" w:eastAsia="SimHei" w:hAnsi="Time New Roman" w:hint="eastAsia"/>
        </w:rPr>
        <w:t>，</w:t>
      </w:r>
      <w:r>
        <w:rPr>
          <w:rFonts w:ascii="Time New Roman" w:eastAsia="SimHei" w:hAnsi="Time New Roman" w:hint="eastAsia"/>
        </w:rPr>
        <w:t>把最需要支持的这些儿童及其家庭作为重点</w:t>
      </w:r>
      <w:r w:rsidR="00F755D5">
        <w:rPr>
          <w:rFonts w:ascii="Time New Roman" w:eastAsia="SimHei" w:hAnsi="Time New Roman" w:hint="eastAsia"/>
        </w:rPr>
        <w:t>，</w:t>
      </w:r>
      <w:r>
        <w:rPr>
          <w:rFonts w:ascii="Time New Roman" w:eastAsia="SimHei" w:hAnsi="Time New Roman" w:hint="eastAsia"/>
        </w:rPr>
        <w:t>包括移民儿童</w:t>
      </w:r>
      <w:r w:rsidR="00F755D5">
        <w:rPr>
          <w:rFonts w:ascii="Time New Roman" w:eastAsia="SimHei" w:hAnsi="Time New Roman" w:hint="eastAsia"/>
        </w:rPr>
        <w:t>；</w:t>
      </w:r>
    </w:p>
    <w:p w:rsidR="007B3E87" w:rsidRDefault="007B3E87" w:rsidP="002A6D3B">
      <w:pPr>
        <w:widowControl w:val="0"/>
        <w:numPr>
          <w:ilvl w:val="0"/>
          <w:numId w:val="42"/>
        </w:numPr>
        <w:tabs>
          <w:tab w:val="clear" w:pos="1531"/>
        </w:tabs>
        <w:spacing w:after="320"/>
        <w:rPr>
          <w:rFonts w:ascii="Time New Roman" w:eastAsia="SimHei" w:hAnsi="Time New Roman" w:hint="eastAsia"/>
        </w:rPr>
      </w:pPr>
      <w:r>
        <w:rPr>
          <w:rFonts w:ascii="Time New Roman" w:eastAsia="SimHei" w:hAnsi="Time New Roman" w:hint="eastAsia"/>
        </w:rPr>
        <w:t>确保迅速落实可执行的住房权</w:t>
      </w:r>
      <w:r w:rsidR="00F755D5">
        <w:rPr>
          <w:rFonts w:ascii="Time New Roman" w:eastAsia="SimHei" w:hAnsi="Time New Roman" w:hint="eastAsia"/>
        </w:rPr>
        <w:t>，</w:t>
      </w:r>
      <w:r>
        <w:rPr>
          <w:rFonts w:ascii="Time New Roman" w:eastAsia="SimHei" w:hAnsi="Time New Roman" w:hint="eastAsia"/>
        </w:rPr>
        <w:t>包括调拨充分的预算资源。</w:t>
      </w:r>
    </w:p>
    <w:p w:rsidR="007B3E87" w:rsidRDefault="00F755D5" w:rsidP="00662B61">
      <w:pPr>
        <w:pStyle w:val="Heading3"/>
        <w:rPr>
          <w:rFonts w:ascii="Time New Roman" w:eastAsia="SimHei" w:hAnsi="Time New Roman" w:hint="eastAsia"/>
          <w:u w:val="none"/>
        </w:rPr>
      </w:pPr>
      <w:r>
        <w:rPr>
          <w:rFonts w:ascii="Time New Roman" w:eastAsia="SimHei" w:hAnsi="Time New Roman" w:hint="eastAsia"/>
          <w:b/>
          <w:u w:val="none"/>
        </w:rPr>
        <w:t>7.</w:t>
      </w:r>
      <w:r w:rsidR="007B3E87" w:rsidRPr="00D8428E">
        <w:rPr>
          <w:rFonts w:ascii="Time New Roman" w:eastAsia="SimHei" w:hAnsi="Time New Roman" w:hint="eastAsia"/>
          <w:u w:val="none"/>
        </w:rPr>
        <w:t xml:space="preserve">  </w:t>
      </w:r>
      <w:r w:rsidR="007B3E87" w:rsidRPr="00D8428E">
        <w:rPr>
          <w:rFonts w:ascii="Time New Roman" w:eastAsia="SimHei" w:hAnsi="Time New Roman" w:hint="eastAsia"/>
          <w:u w:val="none"/>
        </w:rPr>
        <w:t>教育、休闲和文化活动</w:t>
      </w:r>
      <w:r w:rsidR="007B3E87">
        <w:rPr>
          <w:rFonts w:ascii="Time New Roman" w:eastAsia="SimHei" w:hAnsi="Time New Roman"/>
          <w:u w:val="none"/>
        </w:rPr>
        <w:br/>
      </w:r>
      <w:r>
        <w:rPr>
          <w:rFonts w:ascii="Time New Roman" w:eastAsia="SimHei" w:hAnsi="Time New Roman" w:hint="eastAsia"/>
          <w:u w:val="none"/>
        </w:rPr>
        <w:t>(</w:t>
      </w:r>
      <w:r w:rsidR="007B3E87" w:rsidRPr="008403DE">
        <w:rPr>
          <w:rFonts w:ascii="Time New Roman" w:eastAsia="SimHei" w:hAnsi="Time New Roman" w:hint="eastAsia"/>
          <w:u w:val="none"/>
        </w:rPr>
        <w:t>《公约》第</w:t>
      </w:r>
      <w:r w:rsidR="007B3E87" w:rsidRPr="008403DE">
        <w:rPr>
          <w:rFonts w:ascii="Time New Roman" w:eastAsia="SimHei" w:hAnsi="Time New Roman" w:hint="eastAsia"/>
          <w:b/>
          <w:u w:val="none"/>
        </w:rPr>
        <w:t>28</w:t>
      </w:r>
      <w:r w:rsidR="007B3E87" w:rsidRPr="008403DE">
        <w:rPr>
          <w:rFonts w:ascii="Time New Roman" w:eastAsia="SimHei" w:hAnsi="Time New Roman" w:hint="eastAsia"/>
          <w:u w:val="none"/>
        </w:rPr>
        <w:t>条、第</w:t>
      </w:r>
      <w:r w:rsidR="007B3E87" w:rsidRPr="008403DE">
        <w:rPr>
          <w:rFonts w:ascii="Time New Roman" w:eastAsia="SimHei" w:hAnsi="Time New Roman" w:hint="eastAsia"/>
          <w:b/>
          <w:u w:val="none"/>
        </w:rPr>
        <w:t>29</w:t>
      </w:r>
      <w:r w:rsidR="007B3E87" w:rsidRPr="008403DE">
        <w:rPr>
          <w:rFonts w:ascii="Time New Roman" w:eastAsia="SimHei" w:hAnsi="Time New Roman" w:hint="eastAsia"/>
          <w:u w:val="none"/>
        </w:rPr>
        <w:t>条和第</w:t>
      </w:r>
      <w:r w:rsidR="007B3E87" w:rsidRPr="008403DE">
        <w:rPr>
          <w:rFonts w:ascii="Time New Roman" w:eastAsia="SimHei" w:hAnsi="Time New Roman" w:hint="eastAsia"/>
          <w:b/>
          <w:u w:val="none"/>
        </w:rPr>
        <w:t>31</w:t>
      </w:r>
      <w:r w:rsidR="007B3E87" w:rsidRPr="008403DE">
        <w:rPr>
          <w:rFonts w:ascii="Time New Roman" w:eastAsia="SimHei" w:hAnsi="Time New Roman" w:hint="eastAsia"/>
          <w:u w:val="none"/>
        </w:rPr>
        <w:t>条</w:t>
      </w:r>
      <w:r>
        <w:rPr>
          <w:rFonts w:ascii="Time New Roman" w:eastAsia="SimHei" w:hAnsi="Time New Roman" w:hint="eastAsia"/>
          <w:u w:val="none"/>
        </w:rPr>
        <w:t>)</w:t>
      </w:r>
    </w:p>
    <w:p w:rsidR="007B3E87" w:rsidRDefault="007B3E87" w:rsidP="00662B61">
      <w:pPr>
        <w:pStyle w:val="Heading4"/>
        <w:rPr>
          <w:rFonts w:ascii="Time New Roman" w:eastAsia="SimHei" w:hAnsi="Time New Roman" w:hint="eastAsia"/>
          <w:u w:val="none"/>
        </w:rPr>
      </w:pPr>
      <w:r w:rsidRPr="00F31C30">
        <w:rPr>
          <w:rFonts w:ascii="Time New Roman" w:eastAsia="SimHei" w:hAnsi="Time New Roman" w:hint="eastAsia"/>
          <w:u w:val="none"/>
        </w:rPr>
        <w:t>教育</w:t>
      </w:r>
      <w:r w:rsidR="00F755D5">
        <w:rPr>
          <w:rFonts w:ascii="Time New Roman" w:eastAsia="SimHei" w:hAnsi="Time New Roman" w:hint="eastAsia"/>
          <w:u w:val="none"/>
        </w:rPr>
        <w:t>，</w:t>
      </w:r>
      <w:r>
        <w:rPr>
          <w:rFonts w:ascii="Time New Roman" w:eastAsia="SimHei" w:hAnsi="Time New Roman" w:hint="eastAsia"/>
          <w:u w:val="none"/>
        </w:rPr>
        <w:t>包括职业</w:t>
      </w:r>
      <w:r w:rsidRPr="00F31C30">
        <w:rPr>
          <w:rFonts w:ascii="Time New Roman" w:eastAsia="SimHei" w:hAnsi="Time New Roman" w:hint="eastAsia"/>
          <w:u w:val="none"/>
        </w:rPr>
        <w:t>培训和指导</w:t>
      </w:r>
    </w:p>
    <w:p w:rsidR="007B3E87" w:rsidRDefault="007B3E87" w:rsidP="00662B61">
      <w:pPr>
        <w:rPr>
          <w:rFonts w:hint="eastAsia"/>
        </w:rPr>
      </w:pPr>
      <w:r>
        <w:rPr>
          <w:rFonts w:hint="eastAsia"/>
        </w:rPr>
        <w:tab/>
        <w:t>8</w:t>
      </w:r>
      <w:r w:rsidR="00F755D5">
        <w:rPr>
          <w:rFonts w:hint="eastAsia"/>
        </w:rPr>
        <w:t>0.</w:t>
      </w:r>
      <w:r>
        <w:rPr>
          <w:rFonts w:hint="eastAsia"/>
        </w:rPr>
        <w:t xml:space="preserve">  </w:t>
      </w:r>
      <w:r>
        <w:rPr>
          <w:rFonts w:hint="eastAsia"/>
        </w:rPr>
        <w:t>委员会赞赏地注意到缔约国在教育领域里展开了许多努力</w:t>
      </w:r>
      <w:r w:rsidR="00F755D5">
        <w:rPr>
          <w:rFonts w:hint="eastAsia"/>
        </w:rPr>
        <w:t>，</w:t>
      </w:r>
      <w:r>
        <w:rPr>
          <w:rFonts w:hint="eastAsia"/>
        </w:rPr>
        <w:t>以便保证实现《公约》提出的目标。但委员会关切地注意到</w:t>
      </w:r>
      <w:r w:rsidR="00F755D5">
        <w:rPr>
          <w:rFonts w:hint="eastAsia"/>
        </w:rPr>
        <w:t>：</w:t>
      </w:r>
    </w:p>
    <w:p w:rsidR="007B3E87" w:rsidRDefault="007B3E87" w:rsidP="00F72752">
      <w:pPr>
        <w:widowControl w:val="0"/>
        <w:numPr>
          <w:ilvl w:val="0"/>
          <w:numId w:val="43"/>
        </w:numPr>
        <w:textAlignment w:val="baseline"/>
        <w:rPr>
          <w:rFonts w:hint="eastAsia"/>
        </w:rPr>
      </w:pPr>
      <w:r>
        <w:rPr>
          <w:rFonts w:hint="eastAsia"/>
        </w:rPr>
        <w:t>辍学率和复读率很高</w:t>
      </w:r>
      <w:r w:rsidR="00F755D5">
        <w:rPr>
          <w:rFonts w:hint="eastAsia"/>
        </w:rPr>
        <w:t>，</w:t>
      </w:r>
      <w:r>
        <w:rPr>
          <w:rFonts w:hint="eastAsia"/>
        </w:rPr>
        <w:t>以及</w:t>
      </w:r>
      <w:r>
        <w:rPr>
          <w:rFonts w:hint="eastAsia"/>
        </w:rPr>
        <w:t>2006</w:t>
      </w:r>
      <w:r>
        <w:rPr>
          <w:rFonts w:hint="eastAsia"/>
        </w:rPr>
        <w:t>年</w:t>
      </w:r>
      <w:r>
        <w:rPr>
          <w:rFonts w:hint="eastAsia"/>
        </w:rPr>
        <w:t>3</w:t>
      </w:r>
      <w:r>
        <w:rPr>
          <w:rFonts w:hint="eastAsia"/>
        </w:rPr>
        <w:t>月</w:t>
      </w:r>
      <w:r>
        <w:rPr>
          <w:rFonts w:hint="eastAsia"/>
        </w:rPr>
        <w:t>31</w:t>
      </w:r>
      <w:r w:rsidR="00A77880">
        <w:rPr>
          <w:rFonts w:hint="eastAsia"/>
        </w:rPr>
        <w:t>日</w:t>
      </w:r>
      <w:r>
        <w:rPr>
          <w:rFonts w:hint="eastAsia"/>
        </w:rPr>
        <w:t>新的法律对其子女未能上学的父母实行惩罚</w:t>
      </w:r>
      <w:r w:rsidR="00F755D5">
        <w:rPr>
          <w:rFonts w:hint="eastAsia"/>
        </w:rPr>
        <w:t>，</w:t>
      </w:r>
      <w:r>
        <w:rPr>
          <w:rFonts w:hint="eastAsia"/>
        </w:rPr>
        <w:t>包括那些面临经济困难的父母</w:t>
      </w:r>
      <w:r w:rsidR="00F755D5">
        <w:rPr>
          <w:rFonts w:hint="eastAsia"/>
        </w:rPr>
        <w:t>；</w:t>
      </w:r>
    </w:p>
    <w:p w:rsidR="007B3E87" w:rsidRDefault="007B3E87" w:rsidP="00F72752">
      <w:pPr>
        <w:widowControl w:val="0"/>
        <w:numPr>
          <w:ilvl w:val="0"/>
          <w:numId w:val="43"/>
        </w:numPr>
        <w:textAlignment w:val="baseline"/>
        <w:rPr>
          <w:rFonts w:hint="eastAsia"/>
        </w:rPr>
      </w:pPr>
      <w:r>
        <w:rPr>
          <w:rFonts w:hint="eastAsia"/>
        </w:rPr>
        <w:t>和经济困难的父母一起生活的儿童在学校成绩方面持续存在着严重的不平等现象。无论在正规学校还是在其他教育设施中</w:t>
      </w:r>
      <w:r w:rsidR="00F755D5">
        <w:rPr>
          <w:rFonts w:hint="eastAsia"/>
        </w:rPr>
        <w:t>，</w:t>
      </w:r>
      <w:r>
        <w:rPr>
          <w:rFonts w:hint="eastAsia"/>
        </w:rPr>
        <w:t>一些儿童群体在入学或继续上学或重新接受教育方面遇到一些问题</w:t>
      </w:r>
      <w:r w:rsidR="00F755D5">
        <w:rPr>
          <w:rFonts w:hint="eastAsia"/>
        </w:rPr>
        <w:t>，</w:t>
      </w:r>
      <w:r>
        <w:rPr>
          <w:rFonts w:hint="eastAsia"/>
        </w:rPr>
        <w:t>不能充分享受受教育的权利</w:t>
      </w:r>
      <w:r w:rsidR="00F755D5">
        <w:rPr>
          <w:rFonts w:hint="eastAsia"/>
        </w:rPr>
        <w:t>，</w:t>
      </w:r>
      <w:r>
        <w:rPr>
          <w:rFonts w:hint="eastAsia"/>
        </w:rPr>
        <w:t>尤其是残疾儿童、流浪者子女、罗姆人儿童、寻求避难儿童、因不同原因</w:t>
      </w:r>
      <w:r w:rsidR="00F755D5">
        <w:rPr>
          <w:rFonts w:hint="eastAsia"/>
        </w:rPr>
        <w:t>(</w:t>
      </w:r>
      <w:r>
        <w:rPr>
          <w:rFonts w:hint="eastAsia"/>
        </w:rPr>
        <w:t>如疾病、家庭义务等</w:t>
      </w:r>
      <w:r w:rsidR="00F755D5">
        <w:rPr>
          <w:rFonts w:hint="eastAsia"/>
        </w:rPr>
        <w:t>)</w:t>
      </w:r>
      <w:r>
        <w:rPr>
          <w:rFonts w:hint="eastAsia"/>
        </w:rPr>
        <w:t>辍学和不上课的儿童以及少龄母亲</w:t>
      </w:r>
      <w:r w:rsidR="00F755D5">
        <w:rPr>
          <w:rFonts w:hint="eastAsia"/>
        </w:rPr>
        <w:t>；</w:t>
      </w:r>
    </w:p>
    <w:p w:rsidR="007B3E87" w:rsidRDefault="007B3E87" w:rsidP="00F72752">
      <w:pPr>
        <w:widowControl w:val="0"/>
        <w:numPr>
          <w:ilvl w:val="0"/>
          <w:numId w:val="43"/>
        </w:numPr>
        <w:textAlignment w:val="baseline"/>
        <w:rPr>
          <w:rFonts w:hint="eastAsia"/>
        </w:rPr>
      </w:pPr>
      <w:r>
        <w:rPr>
          <w:rFonts w:hint="eastAsia"/>
        </w:rPr>
        <w:t>由于教育和职业支持不足</w:t>
      </w:r>
      <w:r w:rsidR="00F755D5">
        <w:rPr>
          <w:rFonts w:hint="eastAsia"/>
        </w:rPr>
        <w:t>，</w:t>
      </w:r>
      <w:r>
        <w:rPr>
          <w:rFonts w:hint="eastAsia"/>
        </w:rPr>
        <w:t>无法进入劳力市场</w:t>
      </w:r>
      <w:r w:rsidR="00F755D5">
        <w:rPr>
          <w:rFonts w:hint="eastAsia"/>
        </w:rPr>
        <w:t>，</w:t>
      </w:r>
      <w:r>
        <w:rPr>
          <w:rFonts w:hint="eastAsia"/>
        </w:rPr>
        <w:t>青年失业率上升。</w:t>
      </w:r>
    </w:p>
    <w:p w:rsidR="007B3E87" w:rsidRPr="00BE21B6" w:rsidRDefault="007B3E87" w:rsidP="00662B61">
      <w:pPr>
        <w:rPr>
          <w:rFonts w:ascii="Time New Roman" w:eastAsia="SimHei" w:hAnsi="Time New Roman" w:hint="eastAsia"/>
        </w:rPr>
      </w:pPr>
      <w:r>
        <w:rPr>
          <w:rFonts w:hint="eastAsia"/>
        </w:rPr>
        <w:tab/>
      </w:r>
      <w:r w:rsidRPr="00BE21B6">
        <w:rPr>
          <w:rFonts w:ascii="Time New Roman" w:eastAsia="SimHei" w:hAnsi="Time New Roman" w:hint="eastAsia"/>
          <w:b/>
        </w:rPr>
        <w:t>8</w:t>
      </w:r>
      <w:r w:rsidR="00F755D5">
        <w:rPr>
          <w:rFonts w:ascii="Time New Roman" w:eastAsia="SimHei" w:hAnsi="Time New Roman" w:hint="eastAsia"/>
          <w:b/>
        </w:rPr>
        <w:t>1.</w:t>
      </w:r>
      <w:r w:rsidRPr="00BE21B6">
        <w:rPr>
          <w:rFonts w:ascii="Time New Roman" w:eastAsia="SimHei" w:hAnsi="Time New Roman" w:hint="eastAsia"/>
        </w:rPr>
        <w:t xml:space="preserve">  </w:t>
      </w:r>
      <w:r w:rsidRPr="00BE21B6">
        <w:rPr>
          <w:rFonts w:ascii="Time New Roman" w:eastAsia="SimHei" w:hAnsi="Time New Roman" w:hint="eastAsia"/>
        </w:rPr>
        <w:t>委员会建议缔约国</w:t>
      </w:r>
      <w:r w:rsidR="00F755D5">
        <w:rPr>
          <w:rFonts w:ascii="Time New Roman" w:eastAsia="SimHei" w:hAnsi="Time New Roman" w:hint="eastAsia"/>
        </w:rPr>
        <w:t>：</w:t>
      </w:r>
    </w:p>
    <w:p w:rsidR="007B3E87" w:rsidRDefault="007B3E87" w:rsidP="00D42BE6">
      <w:pPr>
        <w:widowControl w:val="0"/>
        <w:numPr>
          <w:ilvl w:val="0"/>
          <w:numId w:val="44"/>
        </w:numPr>
        <w:textAlignment w:val="baseline"/>
        <w:rPr>
          <w:rFonts w:ascii="Time New Roman" w:eastAsia="SimHei" w:hAnsi="Time New Roman" w:hint="eastAsia"/>
        </w:rPr>
      </w:pPr>
      <w:r>
        <w:rPr>
          <w:rFonts w:ascii="Time New Roman" w:eastAsia="SimHei" w:hAnsi="Time New Roman" w:hint="eastAsia"/>
        </w:rPr>
        <w:t>继续并加强努力减少儿童的社会背景对其学校成绩的影响</w:t>
      </w:r>
      <w:r w:rsidR="00F755D5">
        <w:rPr>
          <w:rFonts w:ascii="Time New Roman" w:eastAsia="SimHei" w:hAnsi="Time New Roman" w:hint="eastAsia"/>
        </w:rPr>
        <w:t>；</w:t>
      </w:r>
    </w:p>
    <w:p w:rsidR="007B3E87" w:rsidRDefault="007B3E87" w:rsidP="00D42BE6">
      <w:pPr>
        <w:widowControl w:val="0"/>
        <w:numPr>
          <w:ilvl w:val="0"/>
          <w:numId w:val="44"/>
        </w:numPr>
        <w:textAlignment w:val="baseline"/>
        <w:rPr>
          <w:rFonts w:ascii="Time New Roman" w:eastAsia="SimHei" w:hAnsi="Time New Roman" w:hint="eastAsia"/>
        </w:rPr>
      </w:pPr>
      <w:r>
        <w:rPr>
          <w:rFonts w:ascii="Time New Roman" w:eastAsia="SimHei" w:hAnsi="Time New Roman" w:hint="eastAsia"/>
        </w:rPr>
        <w:t>加紧努力</w:t>
      </w:r>
      <w:r w:rsidR="00F755D5">
        <w:rPr>
          <w:rFonts w:ascii="Time New Roman" w:eastAsia="SimHei" w:hAnsi="Time New Roman" w:hint="eastAsia"/>
        </w:rPr>
        <w:t>，</w:t>
      </w:r>
      <w:r>
        <w:rPr>
          <w:rFonts w:ascii="Time New Roman" w:eastAsia="SimHei" w:hAnsi="Time New Roman" w:hint="eastAsia"/>
        </w:rPr>
        <w:t>降低辍学和复读率</w:t>
      </w:r>
      <w:r w:rsidR="00F755D5">
        <w:rPr>
          <w:rFonts w:ascii="Time New Roman" w:eastAsia="SimHei" w:hAnsi="Time New Roman" w:hint="eastAsia"/>
        </w:rPr>
        <w:t>，</w:t>
      </w:r>
      <w:r>
        <w:rPr>
          <w:rFonts w:ascii="Time New Roman" w:eastAsia="SimHei" w:hAnsi="Time New Roman" w:hint="eastAsia"/>
        </w:rPr>
        <w:t>而不是惩罚父母</w:t>
      </w:r>
      <w:r w:rsidR="00F755D5">
        <w:rPr>
          <w:rFonts w:ascii="Time New Roman" w:eastAsia="SimHei" w:hAnsi="Time New Roman" w:hint="eastAsia"/>
        </w:rPr>
        <w:t>；</w:t>
      </w:r>
    </w:p>
    <w:p w:rsidR="007B3E87" w:rsidRDefault="007B3E87" w:rsidP="00D42BE6">
      <w:pPr>
        <w:widowControl w:val="0"/>
        <w:numPr>
          <w:ilvl w:val="0"/>
          <w:numId w:val="44"/>
        </w:numPr>
        <w:textAlignment w:val="baseline"/>
        <w:rPr>
          <w:rFonts w:ascii="Time New Roman" w:eastAsia="SimHei" w:hAnsi="Time New Roman" w:hint="eastAsia"/>
        </w:rPr>
      </w:pPr>
      <w:r>
        <w:rPr>
          <w:rFonts w:ascii="Time New Roman" w:eastAsia="SimHei" w:hAnsi="Time New Roman" w:hint="eastAsia"/>
        </w:rPr>
        <w:t>为没有毕业而离校的儿童扩大职业教育和培训</w:t>
      </w:r>
      <w:r w:rsidR="00F755D5">
        <w:rPr>
          <w:rFonts w:ascii="Time New Roman" w:eastAsia="SimHei" w:hAnsi="Time New Roman" w:hint="eastAsia"/>
        </w:rPr>
        <w:t>，</w:t>
      </w:r>
      <w:r>
        <w:rPr>
          <w:rFonts w:ascii="Time New Roman" w:eastAsia="SimHei" w:hAnsi="Time New Roman" w:hint="eastAsia"/>
        </w:rPr>
        <w:t>使他们能够取得一些能力和技能</w:t>
      </w:r>
      <w:r w:rsidR="00F755D5">
        <w:rPr>
          <w:rFonts w:ascii="Time New Roman" w:eastAsia="SimHei" w:hAnsi="Time New Roman" w:hint="eastAsia"/>
        </w:rPr>
        <w:t>，</w:t>
      </w:r>
      <w:r>
        <w:rPr>
          <w:rFonts w:ascii="Time New Roman" w:eastAsia="SimHei" w:hAnsi="Time New Roman" w:hint="eastAsia"/>
        </w:rPr>
        <w:t>以便提高其工作机会</w:t>
      </w:r>
      <w:r w:rsidR="00F755D5">
        <w:rPr>
          <w:rFonts w:ascii="Time New Roman" w:eastAsia="SimHei" w:hAnsi="Time New Roman" w:hint="eastAsia"/>
        </w:rPr>
        <w:t>；</w:t>
      </w:r>
    </w:p>
    <w:p w:rsidR="007B3E87" w:rsidRDefault="007B3E87" w:rsidP="00D42BE6">
      <w:pPr>
        <w:widowControl w:val="0"/>
        <w:numPr>
          <w:ilvl w:val="0"/>
          <w:numId w:val="44"/>
        </w:numPr>
        <w:textAlignment w:val="baseline"/>
        <w:rPr>
          <w:rFonts w:ascii="Time New Roman" w:eastAsia="SimHei" w:hAnsi="Time New Roman" w:hint="eastAsia"/>
        </w:rPr>
      </w:pPr>
      <w:r>
        <w:rPr>
          <w:rFonts w:ascii="Time New Roman" w:eastAsia="SimHei" w:hAnsi="Time New Roman" w:hint="eastAsia"/>
        </w:rPr>
        <w:t>投入大量额外的资源</w:t>
      </w:r>
      <w:r w:rsidR="00F755D5">
        <w:rPr>
          <w:rFonts w:ascii="Time New Roman" w:eastAsia="SimHei" w:hAnsi="Time New Roman" w:hint="eastAsia"/>
        </w:rPr>
        <w:t>，</w:t>
      </w:r>
      <w:r>
        <w:rPr>
          <w:rFonts w:ascii="Time New Roman" w:eastAsia="SimHei" w:hAnsi="Time New Roman" w:hint="eastAsia"/>
        </w:rPr>
        <w:t>确保所有儿童都有权接受真正包容性的教育</w:t>
      </w:r>
      <w:r w:rsidR="00F755D5">
        <w:rPr>
          <w:rFonts w:ascii="Time New Roman" w:eastAsia="SimHei" w:hAnsi="Time New Roman" w:hint="eastAsia"/>
        </w:rPr>
        <w:t>，</w:t>
      </w:r>
      <w:r w:rsidRPr="002A7707">
        <w:rPr>
          <w:rFonts w:ascii="Time New Roman" w:eastAsia="SimHei" w:hAnsi="Time New Roman" w:hint="eastAsia"/>
          <w:spacing w:val="2"/>
        </w:rPr>
        <w:t>以此确保处境不利、边缘化和远离学校的儿童群体充分享有此种权</w:t>
      </w:r>
      <w:r>
        <w:rPr>
          <w:rFonts w:ascii="Time New Roman" w:eastAsia="SimHei" w:hAnsi="Time New Roman" w:hint="eastAsia"/>
        </w:rPr>
        <w:t>利</w:t>
      </w:r>
      <w:r w:rsidR="00F755D5">
        <w:rPr>
          <w:rFonts w:ascii="Time New Roman" w:eastAsia="SimHei" w:hAnsi="Time New Roman" w:hint="eastAsia"/>
        </w:rPr>
        <w:t>；</w:t>
      </w:r>
    </w:p>
    <w:p w:rsidR="007B3E87" w:rsidRDefault="007B3E87" w:rsidP="00D42BE6">
      <w:pPr>
        <w:widowControl w:val="0"/>
        <w:numPr>
          <w:ilvl w:val="0"/>
          <w:numId w:val="44"/>
        </w:numPr>
        <w:spacing w:after="320"/>
        <w:textAlignment w:val="baseline"/>
        <w:rPr>
          <w:rFonts w:ascii="Time New Roman" w:eastAsia="SimHei" w:hAnsi="Time New Roman" w:hint="eastAsia"/>
        </w:rPr>
      </w:pPr>
      <w:r>
        <w:rPr>
          <w:rFonts w:ascii="Time New Roman" w:eastAsia="SimHei" w:hAnsi="Time New Roman" w:hint="eastAsia"/>
        </w:rPr>
        <w:t>仅仅作为最后手段</w:t>
      </w:r>
      <w:r w:rsidR="00F755D5">
        <w:rPr>
          <w:rFonts w:ascii="Time New Roman" w:eastAsia="SimHei" w:hAnsi="Time New Roman" w:hint="eastAsia"/>
        </w:rPr>
        <w:t>，</w:t>
      </w:r>
      <w:r>
        <w:rPr>
          <w:rFonts w:ascii="Time New Roman" w:eastAsia="SimHei" w:hAnsi="Time New Roman" w:hint="eastAsia"/>
        </w:rPr>
        <w:t>采用永远开除和暂停学籍的惩戒措施</w:t>
      </w:r>
      <w:r w:rsidR="00F755D5">
        <w:rPr>
          <w:rFonts w:ascii="Time New Roman" w:eastAsia="SimHei" w:hAnsi="Time New Roman" w:hint="eastAsia"/>
        </w:rPr>
        <w:t>，</w:t>
      </w:r>
      <w:r>
        <w:rPr>
          <w:rFonts w:ascii="Time New Roman" w:eastAsia="SimHei" w:hAnsi="Time New Roman" w:hint="eastAsia"/>
        </w:rPr>
        <w:t>减少不准上学的数目</w:t>
      </w:r>
      <w:r w:rsidR="00F755D5">
        <w:rPr>
          <w:rFonts w:ascii="Time New Roman" w:eastAsia="SimHei" w:hAnsi="Time New Roman" w:hint="eastAsia"/>
        </w:rPr>
        <w:t>，</w:t>
      </w:r>
      <w:r>
        <w:rPr>
          <w:rFonts w:ascii="Time New Roman" w:eastAsia="SimHei" w:hAnsi="Time New Roman" w:hint="eastAsia"/>
        </w:rPr>
        <w:t>并在学校聘用社会工作者和教育心理学家</w:t>
      </w:r>
      <w:r w:rsidR="00F755D5">
        <w:rPr>
          <w:rFonts w:ascii="Time New Roman" w:eastAsia="SimHei" w:hAnsi="Time New Roman" w:hint="eastAsia"/>
        </w:rPr>
        <w:t>，</w:t>
      </w:r>
      <w:r>
        <w:rPr>
          <w:rFonts w:ascii="Time New Roman" w:eastAsia="SimHei" w:hAnsi="Time New Roman" w:hint="eastAsia"/>
        </w:rPr>
        <w:t>向违反校规的儿童提供协助。</w:t>
      </w:r>
    </w:p>
    <w:p w:rsidR="007B3E87" w:rsidRDefault="007B3E87" w:rsidP="00662B61">
      <w:pPr>
        <w:pStyle w:val="Heading4"/>
        <w:rPr>
          <w:rFonts w:ascii="Time New Roman" w:eastAsia="SimHei" w:hAnsi="Time New Roman" w:hint="eastAsia"/>
          <w:u w:val="none"/>
        </w:rPr>
      </w:pPr>
      <w:r w:rsidRPr="00952789">
        <w:rPr>
          <w:rFonts w:ascii="Time New Roman" w:eastAsia="SimHei" w:hAnsi="Time New Roman" w:hint="eastAsia"/>
          <w:u w:val="none"/>
        </w:rPr>
        <w:t>休息、休闲、娱乐和文化艺术活动</w:t>
      </w:r>
    </w:p>
    <w:p w:rsidR="007B3E87" w:rsidRDefault="007B3E87" w:rsidP="00662B61">
      <w:pPr>
        <w:rPr>
          <w:rFonts w:hint="eastAsia"/>
        </w:rPr>
      </w:pPr>
      <w:r>
        <w:rPr>
          <w:rFonts w:hint="eastAsia"/>
        </w:rPr>
        <w:tab/>
        <w:t>8</w:t>
      </w:r>
      <w:r w:rsidR="00F755D5">
        <w:rPr>
          <w:rFonts w:hint="eastAsia"/>
        </w:rPr>
        <w:t>2.</w:t>
      </w:r>
      <w:r>
        <w:rPr>
          <w:rFonts w:hint="eastAsia"/>
        </w:rPr>
        <w:t xml:space="preserve">  </w:t>
      </w:r>
      <w:r>
        <w:rPr>
          <w:rFonts w:hint="eastAsia"/>
        </w:rPr>
        <w:t>委员会注意到</w:t>
      </w:r>
      <w:r w:rsidR="00F755D5">
        <w:rPr>
          <w:rFonts w:hint="eastAsia"/>
        </w:rPr>
        <w:t>，</w:t>
      </w:r>
      <w:r>
        <w:rPr>
          <w:rFonts w:hint="eastAsia"/>
        </w:rPr>
        <w:t>据报告仅仅少数儿童参与校外文化艺术活动。委员会还关切地注意到</w:t>
      </w:r>
      <w:r w:rsidR="00F755D5">
        <w:rPr>
          <w:rFonts w:hint="eastAsia"/>
        </w:rPr>
        <w:t>，</w:t>
      </w:r>
      <w:r>
        <w:rPr>
          <w:rFonts w:hint="eastAsia"/>
        </w:rPr>
        <w:t>操场的数量不断减少</w:t>
      </w:r>
      <w:r w:rsidR="00F755D5">
        <w:rPr>
          <w:rFonts w:hint="eastAsia"/>
        </w:rPr>
        <w:t>，</w:t>
      </w:r>
      <w:r>
        <w:rPr>
          <w:rFonts w:hint="eastAsia"/>
        </w:rPr>
        <w:t>可能会迫使儿童</w:t>
      </w:r>
      <w:r w:rsidRPr="00E73A04">
        <w:rPr>
          <w:rFonts w:hint="eastAsia"/>
        </w:rPr>
        <w:t>聚集</w:t>
      </w:r>
      <w:r>
        <w:rPr>
          <w:rFonts w:hint="eastAsia"/>
        </w:rPr>
        <w:t>在公共露天场地</w:t>
      </w:r>
      <w:r w:rsidR="00F755D5">
        <w:rPr>
          <w:rFonts w:hint="eastAsia"/>
        </w:rPr>
        <w:t>，</w:t>
      </w:r>
      <w:r>
        <w:rPr>
          <w:rFonts w:hint="eastAsia"/>
        </w:rPr>
        <w:t>而根据</w:t>
      </w:r>
      <w:r>
        <w:rPr>
          <w:rFonts w:hint="eastAsia"/>
        </w:rPr>
        <w:t>2003</w:t>
      </w:r>
      <w:r>
        <w:rPr>
          <w:rFonts w:hint="eastAsia"/>
        </w:rPr>
        <w:t>年</w:t>
      </w:r>
      <w:r>
        <w:rPr>
          <w:rFonts w:hint="eastAsia"/>
        </w:rPr>
        <w:t>3</w:t>
      </w:r>
      <w:r>
        <w:rPr>
          <w:rFonts w:hint="eastAsia"/>
        </w:rPr>
        <w:t>月</w:t>
      </w:r>
      <w:r>
        <w:rPr>
          <w:rFonts w:hint="eastAsia"/>
        </w:rPr>
        <w:t>18</w:t>
      </w:r>
      <w:r>
        <w:rPr>
          <w:rFonts w:hint="eastAsia"/>
        </w:rPr>
        <w:t>日内部安全法</w:t>
      </w:r>
      <w:r w:rsidR="00F755D5">
        <w:rPr>
          <w:rFonts w:hint="eastAsia"/>
        </w:rPr>
        <w:t>，</w:t>
      </w:r>
      <w:r>
        <w:rPr>
          <w:rFonts w:hint="eastAsia"/>
        </w:rPr>
        <w:t>如果这种行为发生在公寓楼门厅里</w:t>
      </w:r>
      <w:r w:rsidR="00F755D5">
        <w:rPr>
          <w:rFonts w:hint="eastAsia"/>
        </w:rPr>
        <w:t>，</w:t>
      </w:r>
      <w:r>
        <w:rPr>
          <w:rFonts w:hint="eastAsia"/>
        </w:rPr>
        <w:t>就要受到惩罚。</w:t>
      </w:r>
    </w:p>
    <w:p w:rsidR="007B3E87" w:rsidRDefault="007B3E87" w:rsidP="00662B61">
      <w:pPr>
        <w:spacing w:after="320"/>
        <w:rPr>
          <w:rFonts w:ascii="Time New Roman" w:eastAsia="SimHei" w:hAnsi="Time New Roman" w:hint="eastAsia"/>
        </w:rPr>
      </w:pPr>
      <w:r>
        <w:rPr>
          <w:rFonts w:hint="eastAsia"/>
        </w:rPr>
        <w:tab/>
      </w:r>
      <w:r w:rsidRPr="007E4F26">
        <w:rPr>
          <w:rFonts w:ascii="Time New Roman" w:eastAsia="SimHei" w:hAnsi="Time New Roman" w:hint="eastAsia"/>
          <w:b/>
        </w:rPr>
        <w:t>8</w:t>
      </w:r>
      <w:r w:rsidR="00F755D5">
        <w:rPr>
          <w:rFonts w:ascii="Time New Roman" w:eastAsia="SimHei" w:hAnsi="Time New Roman" w:hint="eastAsia"/>
          <w:b/>
        </w:rPr>
        <w:t>3.</w:t>
      </w:r>
      <w:r w:rsidRPr="007E4F26">
        <w:rPr>
          <w:rFonts w:ascii="Time New Roman" w:eastAsia="SimHei" w:hAnsi="Time New Roman" w:hint="eastAsia"/>
        </w:rPr>
        <w:t xml:space="preserve">  </w:t>
      </w:r>
      <w:r w:rsidRPr="007E4F26">
        <w:rPr>
          <w:rFonts w:ascii="Time New Roman" w:eastAsia="SimHei" w:hAnsi="Time New Roman" w:hint="eastAsia"/>
        </w:rPr>
        <w:t>委员会建议</w:t>
      </w:r>
      <w:r>
        <w:rPr>
          <w:rFonts w:ascii="Time New Roman" w:eastAsia="SimHei" w:hAnsi="Time New Roman" w:hint="eastAsia"/>
        </w:rPr>
        <w:t>缔约国加紧努力</w:t>
      </w:r>
      <w:r w:rsidR="00F755D5">
        <w:rPr>
          <w:rFonts w:ascii="Time New Roman" w:eastAsia="SimHei" w:hAnsi="Time New Roman" w:hint="eastAsia"/>
        </w:rPr>
        <w:t>，</w:t>
      </w:r>
      <w:r>
        <w:rPr>
          <w:rFonts w:ascii="Time New Roman" w:eastAsia="SimHei" w:hAnsi="Time New Roman" w:hint="eastAsia"/>
        </w:rPr>
        <w:t>保障儿童休息和休闲、参加与儿童年龄相适应的游戏和娱乐活动并自由参加文化生活和艺术的权利。缔约国应该特别注意向儿童</w:t>
      </w:r>
      <w:r w:rsidR="00F755D5">
        <w:rPr>
          <w:rFonts w:ascii="Time New Roman" w:eastAsia="SimHei" w:hAnsi="Time New Roman" w:hint="eastAsia"/>
        </w:rPr>
        <w:t>，</w:t>
      </w:r>
      <w:r>
        <w:rPr>
          <w:rFonts w:ascii="Time New Roman" w:eastAsia="SimHei" w:hAnsi="Time New Roman" w:hint="eastAsia"/>
        </w:rPr>
        <w:t>包括残疾儿童</w:t>
      </w:r>
      <w:r w:rsidR="00F755D5">
        <w:rPr>
          <w:rFonts w:ascii="Time New Roman" w:eastAsia="SimHei" w:hAnsi="Time New Roman" w:hint="eastAsia"/>
        </w:rPr>
        <w:t>，</w:t>
      </w:r>
      <w:r>
        <w:rPr>
          <w:rFonts w:ascii="Time New Roman" w:eastAsia="SimHei" w:hAnsi="Time New Roman" w:hint="eastAsia"/>
        </w:rPr>
        <w:t>提供适当和可利用的操场场地</w:t>
      </w:r>
      <w:r w:rsidR="00F755D5">
        <w:rPr>
          <w:rFonts w:ascii="Time New Roman" w:eastAsia="SimHei" w:hAnsi="Time New Roman" w:hint="eastAsia"/>
        </w:rPr>
        <w:t>，</w:t>
      </w:r>
      <w:r>
        <w:rPr>
          <w:rFonts w:ascii="Time New Roman" w:eastAsia="SimHei" w:hAnsi="Time New Roman" w:hint="eastAsia"/>
        </w:rPr>
        <w:t>让他们行使游玩和从事休闲活动的权利。</w:t>
      </w:r>
    </w:p>
    <w:p w:rsidR="007B3E87" w:rsidRDefault="00F755D5" w:rsidP="00662B61">
      <w:pPr>
        <w:pStyle w:val="Heading3"/>
        <w:rPr>
          <w:rFonts w:ascii="Time New Roman" w:eastAsia="SimHei" w:hAnsi="Time New Roman" w:hint="eastAsia"/>
          <w:u w:val="none"/>
        </w:rPr>
      </w:pPr>
      <w:r>
        <w:rPr>
          <w:rFonts w:ascii="Time New Roman" w:eastAsia="SimHei" w:hAnsi="Time New Roman" w:hint="eastAsia"/>
          <w:b/>
          <w:u w:val="none"/>
        </w:rPr>
        <w:t>8.</w:t>
      </w:r>
      <w:r w:rsidR="007B3E87" w:rsidRPr="009E42F3">
        <w:rPr>
          <w:rFonts w:ascii="Time New Roman" w:eastAsia="SimHei" w:hAnsi="Time New Roman" w:hint="eastAsia"/>
          <w:u w:val="none"/>
        </w:rPr>
        <w:t xml:space="preserve">  </w:t>
      </w:r>
      <w:r w:rsidR="007B3E87" w:rsidRPr="009E42F3">
        <w:rPr>
          <w:rFonts w:ascii="Time New Roman" w:eastAsia="SimHei" w:hAnsi="Time New Roman" w:hint="eastAsia"/>
          <w:u w:val="none"/>
        </w:rPr>
        <w:t>特别保护措施</w:t>
      </w:r>
      <w:r w:rsidR="007B3E87">
        <w:rPr>
          <w:rFonts w:ascii="Time New Roman" w:eastAsia="SimHei" w:hAnsi="Time New Roman"/>
          <w:u w:val="none"/>
        </w:rPr>
        <w:br/>
      </w:r>
      <w:r>
        <w:rPr>
          <w:rFonts w:ascii="Time New Roman" w:eastAsia="SimHei" w:hAnsi="Time New Roman" w:hint="eastAsia"/>
          <w:u w:val="none"/>
        </w:rPr>
        <w:t>(</w:t>
      </w:r>
      <w:r w:rsidR="007B3E87" w:rsidRPr="00CF5080">
        <w:rPr>
          <w:rFonts w:ascii="Time New Roman" w:eastAsia="SimHei" w:hAnsi="Time New Roman" w:hint="eastAsia"/>
          <w:u w:val="none"/>
        </w:rPr>
        <w:t>《公约》第</w:t>
      </w:r>
      <w:r w:rsidR="007B3E87" w:rsidRPr="00CF5080">
        <w:rPr>
          <w:rFonts w:ascii="Time New Roman" w:eastAsia="SimHei" w:hAnsi="Time New Roman" w:hint="eastAsia"/>
          <w:b/>
          <w:u w:val="none"/>
        </w:rPr>
        <w:t>22</w:t>
      </w:r>
      <w:r w:rsidR="007B3E87" w:rsidRPr="00CF5080">
        <w:rPr>
          <w:rFonts w:ascii="Time New Roman" w:eastAsia="SimHei" w:hAnsi="Time New Roman" w:hint="eastAsia"/>
          <w:u w:val="none"/>
        </w:rPr>
        <w:t>条、第</w:t>
      </w:r>
      <w:r w:rsidR="007B3E87" w:rsidRPr="00CF5080">
        <w:rPr>
          <w:rFonts w:ascii="Time New Roman" w:eastAsia="SimHei" w:hAnsi="Time New Roman" w:hint="eastAsia"/>
          <w:b/>
          <w:u w:val="none"/>
        </w:rPr>
        <w:t>30</w:t>
      </w:r>
      <w:r w:rsidR="007B3E87" w:rsidRPr="00CF5080">
        <w:rPr>
          <w:rFonts w:ascii="Time New Roman" w:eastAsia="SimHei" w:hAnsi="Time New Roman" w:hint="eastAsia"/>
          <w:u w:val="none"/>
        </w:rPr>
        <w:t>条、第</w:t>
      </w:r>
      <w:r w:rsidR="007B3E87" w:rsidRPr="00CF5080">
        <w:rPr>
          <w:rFonts w:ascii="Time New Roman" w:eastAsia="SimHei" w:hAnsi="Time New Roman" w:hint="eastAsia"/>
          <w:b/>
          <w:u w:val="none"/>
        </w:rPr>
        <w:t>32</w:t>
      </w:r>
      <w:r w:rsidR="007B3E87" w:rsidRPr="00CF5080">
        <w:rPr>
          <w:rFonts w:ascii="Time New Roman" w:eastAsia="SimHei" w:hAnsi="Time New Roman" w:hint="eastAsia"/>
          <w:u w:val="none"/>
        </w:rPr>
        <w:t>-</w:t>
      </w:r>
      <w:r w:rsidR="007B3E87" w:rsidRPr="00CF5080">
        <w:rPr>
          <w:rFonts w:ascii="Time New Roman" w:eastAsia="SimHei" w:hAnsi="Time New Roman" w:hint="eastAsia"/>
          <w:b/>
          <w:u w:val="none"/>
        </w:rPr>
        <w:t>36</w:t>
      </w:r>
      <w:r w:rsidR="007B3E87" w:rsidRPr="00CF5080">
        <w:rPr>
          <w:rFonts w:ascii="Time New Roman" w:eastAsia="SimHei" w:hAnsi="Time New Roman" w:hint="eastAsia"/>
          <w:u w:val="none"/>
        </w:rPr>
        <w:t>条、</w:t>
      </w:r>
      <w:r w:rsidR="007B3E87">
        <w:rPr>
          <w:rFonts w:ascii="Time New Roman" w:eastAsia="SimHei" w:hAnsi="Time New Roman"/>
          <w:u w:val="none"/>
        </w:rPr>
        <w:br/>
      </w:r>
      <w:r w:rsidR="007B3E87" w:rsidRPr="00CF5080">
        <w:rPr>
          <w:rFonts w:ascii="Time New Roman" w:eastAsia="SimHei" w:hAnsi="Time New Roman" w:hint="eastAsia"/>
          <w:u w:val="none"/>
        </w:rPr>
        <w:t>第</w:t>
      </w:r>
      <w:r w:rsidR="007B3E87" w:rsidRPr="00CF5080">
        <w:rPr>
          <w:rFonts w:ascii="Time New Roman" w:eastAsia="SimHei" w:hAnsi="Time New Roman" w:hint="eastAsia"/>
          <w:b/>
          <w:u w:val="none"/>
        </w:rPr>
        <w:t>37</w:t>
      </w:r>
      <w:r w:rsidR="007B3E87" w:rsidRPr="00CF5080">
        <w:rPr>
          <w:rFonts w:ascii="Time New Roman" w:eastAsia="SimHei" w:hAnsi="Time New Roman" w:hint="eastAsia"/>
          <w:u w:val="none"/>
        </w:rPr>
        <w:t>条</w:t>
      </w:r>
      <w:r>
        <w:rPr>
          <w:rFonts w:ascii="Time New Roman" w:eastAsia="SimHei" w:hAnsi="Time New Roman"/>
          <w:u w:val="none"/>
        </w:rPr>
        <w:t>(</w:t>
      </w:r>
      <w:r w:rsidR="007B3E87" w:rsidRPr="00CF5080">
        <w:rPr>
          <w:rFonts w:ascii="Time New Roman" w:eastAsia="SimHei" w:hAnsi="Time New Roman"/>
          <w:b/>
          <w:u w:val="none"/>
        </w:rPr>
        <w:t>b</w:t>
      </w:r>
      <w:r>
        <w:rPr>
          <w:rFonts w:ascii="Time New Roman" w:eastAsia="SimHei" w:hAnsi="Time New Roman"/>
          <w:u w:val="none"/>
        </w:rPr>
        <w:t>)</w:t>
      </w:r>
      <w:r w:rsidR="007B3E87" w:rsidRPr="00CF5080">
        <w:rPr>
          <w:rFonts w:ascii="Time New Roman" w:eastAsia="SimHei" w:hAnsi="Time New Roman" w:hint="eastAsia"/>
          <w:u w:val="none"/>
        </w:rPr>
        <w:t>-</w:t>
      </w:r>
      <w:r>
        <w:rPr>
          <w:rFonts w:ascii="Time New Roman" w:eastAsia="SimHei" w:hAnsi="Time New Roman"/>
          <w:u w:val="none"/>
        </w:rPr>
        <w:t>(</w:t>
      </w:r>
      <w:r w:rsidR="007B3E87" w:rsidRPr="00CF5080">
        <w:rPr>
          <w:rFonts w:ascii="Time New Roman" w:eastAsia="SimHei" w:hAnsi="Time New Roman"/>
          <w:b/>
          <w:u w:val="none"/>
        </w:rPr>
        <w:t>d</w:t>
      </w:r>
      <w:r>
        <w:rPr>
          <w:rFonts w:ascii="Time New Roman" w:eastAsia="SimHei" w:hAnsi="Time New Roman"/>
          <w:u w:val="none"/>
        </w:rPr>
        <w:t>)</w:t>
      </w:r>
      <w:r w:rsidR="007B3E87" w:rsidRPr="00CF5080">
        <w:rPr>
          <w:rFonts w:ascii="Time New Roman" w:eastAsia="SimHei" w:hAnsi="Time New Roman" w:hint="eastAsia"/>
          <w:u w:val="none"/>
        </w:rPr>
        <w:t>款和第</w:t>
      </w:r>
      <w:r w:rsidR="007B3E87" w:rsidRPr="00CF5080">
        <w:rPr>
          <w:rFonts w:ascii="Time New Roman" w:eastAsia="SimHei" w:hAnsi="Time New Roman" w:hint="eastAsia"/>
          <w:b/>
          <w:u w:val="none"/>
        </w:rPr>
        <w:t>38</w:t>
      </w:r>
      <w:r w:rsidR="007B3E87" w:rsidRPr="00CF5080">
        <w:rPr>
          <w:rFonts w:ascii="Time New Roman" w:eastAsia="SimHei" w:hAnsi="Time New Roman" w:hint="eastAsia"/>
          <w:u w:val="none"/>
        </w:rPr>
        <w:t>-</w:t>
      </w:r>
      <w:r w:rsidR="007B3E87" w:rsidRPr="00CF5080">
        <w:rPr>
          <w:rFonts w:ascii="Time New Roman" w:eastAsia="SimHei" w:hAnsi="Time New Roman" w:hint="eastAsia"/>
          <w:b/>
          <w:u w:val="none"/>
        </w:rPr>
        <w:t>40</w:t>
      </w:r>
      <w:r w:rsidR="007B3E87" w:rsidRPr="00CF5080">
        <w:rPr>
          <w:rFonts w:ascii="Time New Roman" w:eastAsia="SimHei" w:hAnsi="Time New Roman" w:hint="eastAsia"/>
          <w:u w:val="none"/>
        </w:rPr>
        <w:t>条</w:t>
      </w:r>
      <w:r>
        <w:rPr>
          <w:rFonts w:ascii="Time New Roman" w:eastAsia="SimHei" w:hAnsi="Time New Roman" w:hint="eastAsia"/>
          <w:u w:val="none"/>
        </w:rPr>
        <w:t>)</w:t>
      </w:r>
    </w:p>
    <w:p w:rsidR="007B3E87" w:rsidRPr="00F63C31" w:rsidRDefault="007B3E87" w:rsidP="00662B61">
      <w:pPr>
        <w:pStyle w:val="Heading4"/>
        <w:rPr>
          <w:rFonts w:ascii="Time New Roman" w:eastAsia="SimHei" w:hAnsi="Time New Roman" w:hint="eastAsia"/>
          <w:u w:val="none"/>
        </w:rPr>
      </w:pPr>
      <w:r w:rsidRPr="00F63C31">
        <w:rPr>
          <w:rFonts w:ascii="Time New Roman" w:eastAsia="SimHei" w:hAnsi="Time New Roman" w:hint="eastAsia"/>
          <w:u w:val="none"/>
        </w:rPr>
        <w:t>寻求庇护的儿童、难民儿童和孤身儿童</w:t>
      </w:r>
    </w:p>
    <w:p w:rsidR="007B3E87" w:rsidRDefault="007B3E87" w:rsidP="00662B61">
      <w:pPr>
        <w:rPr>
          <w:rFonts w:hint="eastAsia"/>
        </w:rPr>
      </w:pPr>
      <w:r>
        <w:rPr>
          <w:rFonts w:hint="eastAsia"/>
        </w:rPr>
        <w:tab/>
        <w:t>8</w:t>
      </w:r>
      <w:r w:rsidR="00F755D5">
        <w:rPr>
          <w:rFonts w:hint="eastAsia"/>
        </w:rPr>
        <w:t>4.</w:t>
      </w:r>
      <w:r>
        <w:rPr>
          <w:rFonts w:hint="eastAsia"/>
        </w:rPr>
        <w:t xml:space="preserve">  </w:t>
      </w:r>
      <w:r>
        <w:rPr>
          <w:rFonts w:hint="eastAsia"/>
        </w:rPr>
        <w:t>委员会欢迎缔约国设立孤身儿童问题工作组</w:t>
      </w:r>
      <w:r w:rsidR="00F755D5">
        <w:rPr>
          <w:rFonts w:hint="eastAsia"/>
        </w:rPr>
        <w:t>，</w:t>
      </w:r>
      <w:r>
        <w:rPr>
          <w:rFonts w:hint="eastAsia"/>
        </w:rPr>
        <w:t>但对于置于法国机场等候区的孤身儿童情况深表关注。此外委员会关注的是</w:t>
      </w:r>
      <w:r w:rsidR="00F755D5">
        <w:rPr>
          <w:rFonts w:hint="eastAsia"/>
        </w:rPr>
        <w:t>，</w:t>
      </w:r>
      <w:r>
        <w:rPr>
          <w:rFonts w:hint="eastAsia"/>
        </w:rPr>
        <w:t>对于安置决定不得提出</w:t>
      </w:r>
      <w:r w:rsidR="004047AE">
        <w:rPr>
          <w:rFonts w:hint="eastAsia"/>
        </w:rPr>
        <w:t>反对</w:t>
      </w:r>
      <w:r w:rsidR="00F755D5">
        <w:rPr>
          <w:rFonts w:hint="eastAsia"/>
        </w:rPr>
        <w:t>，</w:t>
      </w:r>
      <w:r>
        <w:rPr>
          <w:rFonts w:hint="eastAsia"/>
        </w:rPr>
        <w:t>指定</w:t>
      </w:r>
      <w:r w:rsidR="00E16597">
        <w:rPr>
          <w:rFonts w:hint="eastAsia"/>
        </w:rPr>
        <w:t>特设</w:t>
      </w:r>
      <w:r>
        <w:rPr>
          <w:rFonts w:hint="eastAsia"/>
        </w:rPr>
        <w:t>管理员的法律规定没有一贯地得到执行</w:t>
      </w:r>
      <w:r w:rsidR="00F755D5">
        <w:rPr>
          <w:rFonts w:hint="eastAsia"/>
        </w:rPr>
        <w:t>，</w:t>
      </w:r>
      <w:r>
        <w:rPr>
          <w:rFonts w:hint="eastAsia"/>
        </w:rPr>
        <w:t>没有向这些特别易受剥削的儿童提供心理帮助。委员会还关切地注意到</w:t>
      </w:r>
      <w:r w:rsidR="00F755D5">
        <w:rPr>
          <w:rFonts w:hint="eastAsia"/>
        </w:rPr>
        <w:t>，</w:t>
      </w:r>
      <w:r>
        <w:rPr>
          <w:rFonts w:hint="eastAsia"/>
        </w:rPr>
        <w:t>通常在没有对</w:t>
      </w:r>
      <w:r w:rsidR="00CF6A84">
        <w:rPr>
          <w:rFonts w:hint="eastAsia"/>
        </w:rPr>
        <w:t>儿童</w:t>
      </w:r>
      <w:r>
        <w:rPr>
          <w:rFonts w:hint="eastAsia"/>
        </w:rPr>
        <w:t>情况进行适当评估的条件下</w:t>
      </w:r>
      <w:r w:rsidR="002671CE">
        <w:rPr>
          <w:rFonts w:hint="eastAsia"/>
        </w:rPr>
        <w:t>把他们</w:t>
      </w:r>
      <w:r>
        <w:rPr>
          <w:rFonts w:hint="eastAsia"/>
        </w:rPr>
        <w:t>遣返到面临受剥削危险的国家。</w:t>
      </w:r>
    </w:p>
    <w:p w:rsidR="007B3E87" w:rsidRDefault="007B3E87" w:rsidP="00662B61">
      <w:pPr>
        <w:rPr>
          <w:rFonts w:hint="eastAsia"/>
        </w:rPr>
      </w:pPr>
      <w:r>
        <w:rPr>
          <w:rFonts w:hint="eastAsia"/>
        </w:rPr>
        <w:tab/>
        <w:t>8</w:t>
      </w:r>
      <w:r w:rsidR="00F755D5">
        <w:rPr>
          <w:rFonts w:hint="eastAsia"/>
        </w:rPr>
        <w:t>5.</w:t>
      </w:r>
      <w:r>
        <w:rPr>
          <w:rFonts w:hint="eastAsia"/>
        </w:rPr>
        <w:t xml:space="preserve">  </w:t>
      </w:r>
      <w:r>
        <w:rPr>
          <w:rFonts w:hint="eastAsia"/>
        </w:rPr>
        <w:t>委员会还表示关注</w:t>
      </w:r>
      <w:r w:rsidR="00F755D5">
        <w:rPr>
          <w:rFonts w:hint="eastAsia"/>
        </w:rPr>
        <w:t>，</w:t>
      </w:r>
      <w:r>
        <w:rPr>
          <w:rFonts w:hint="eastAsia"/>
        </w:rPr>
        <w:t>缔约国没有系统地将孤身未成年人纳入社会服务、</w:t>
      </w:r>
      <w:r w:rsidRPr="002A7707">
        <w:rPr>
          <w:rFonts w:hint="eastAsia"/>
          <w:spacing w:val="2"/>
        </w:rPr>
        <w:t>教育和语言学校系统</w:t>
      </w:r>
      <w:r w:rsidR="00F755D5" w:rsidRPr="002A7707">
        <w:rPr>
          <w:rFonts w:hint="eastAsia"/>
          <w:spacing w:val="2"/>
        </w:rPr>
        <w:t>，</w:t>
      </w:r>
      <w:r w:rsidRPr="002A7707">
        <w:rPr>
          <w:rFonts w:hint="eastAsia"/>
          <w:spacing w:val="2"/>
        </w:rPr>
        <w:t>而且缔约国领土上接纳的孤身儿童没有一个明确的法律身</w:t>
      </w:r>
      <w:r>
        <w:rPr>
          <w:rFonts w:hint="eastAsia"/>
        </w:rPr>
        <w:t>份。</w:t>
      </w:r>
    </w:p>
    <w:p w:rsidR="007B3E87" w:rsidRDefault="007B3E87" w:rsidP="00662B61">
      <w:pPr>
        <w:rPr>
          <w:rFonts w:ascii="Time New Roman" w:eastAsia="SimHei" w:hAnsi="Time New Roman" w:hint="eastAsia"/>
        </w:rPr>
      </w:pPr>
      <w:r w:rsidRPr="00370DEE">
        <w:rPr>
          <w:rFonts w:ascii="Time New Roman" w:eastAsia="SimHei" w:hAnsi="Time New Roman" w:hint="eastAsia"/>
        </w:rPr>
        <w:tab/>
      </w:r>
      <w:r w:rsidRPr="00370DEE">
        <w:rPr>
          <w:rFonts w:ascii="Time New Roman" w:eastAsia="SimHei" w:hAnsi="Time New Roman" w:hint="eastAsia"/>
          <w:b/>
        </w:rPr>
        <w:t>8</w:t>
      </w:r>
      <w:r w:rsidR="00F755D5">
        <w:rPr>
          <w:rFonts w:ascii="Time New Roman" w:eastAsia="SimHei" w:hAnsi="Time New Roman" w:hint="eastAsia"/>
          <w:b/>
        </w:rPr>
        <w:t>6.</w:t>
      </w:r>
      <w:r w:rsidRPr="00370DEE">
        <w:rPr>
          <w:rFonts w:ascii="Time New Roman" w:eastAsia="SimHei" w:hAnsi="Time New Roman" w:hint="eastAsia"/>
        </w:rPr>
        <w:t xml:space="preserve">  </w:t>
      </w:r>
      <w:r>
        <w:rPr>
          <w:rFonts w:ascii="Time New Roman" w:eastAsia="SimHei" w:hAnsi="Time New Roman" w:hint="eastAsia"/>
        </w:rPr>
        <w:t>考虑</w:t>
      </w:r>
      <w:r w:rsidRPr="00370DEE">
        <w:rPr>
          <w:rFonts w:ascii="Time New Roman" w:eastAsia="SimHei" w:hAnsi="Time New Roman" w:hint="eastAsia"/>
        </w:rPr>
        <w:t>到委员会关于远离</w:t>
      </w:r>
      <w:r>
        <w:rPr>
          <w:rFonts w:ascii="Time New Roman" w:eastAsia="SimHei" w:hAnsi="Time New Roman" w:hint="eastAsia"/>
        </w:rPr>
        <w:t>原籍国的孤身和失散儿童的待遇的第</w:t>
      </w:r>
      <w:r w:rsidRPr="00B02A5A">
        <w:rPr>
          <w:rFonts w:ascii="Time New Roman" w:eastAsia="SimHei" w:hAnsi="Time New Roman" w:hint="eastAsia"/>
          <w:b/>
        </w:rPr>
        <w:t>6</w:t>
      </w:r>
      <w:r w:rsidR="00F755D5">
        <w:rPr>
          <w:rFonts w:ascii="Time New Roman" w:eastAsia="SimHei" w:hAnsi="Time New Roman" w:hint="eastAsia"/>
          <w:b/>
        </w:rPr>
        <w:t>(</w:t>
      </w:r>
      <w:r w:rsidRPr="00B02A5A">
        <w:rPr>
          <w:rFonts w:ascii="Time New Roman" w:eastAsia="SimHei" w:hAnsi="Time New Roman" w:hint="eastAsia"/>
          <w:b/>
        </w:rPr>
        <w:t>2005</w:t>
      </w:r>
      <w:r w:rsidR="00F755D5">
        <w:rPr>
          <w:rFonts w:ascii="Time New Roman" w:eastAsia="SimHei" w:hAnsi="Time New Roman" w:hint="eastAsia"/>
          <w:b/>
        </w:rPr>
        <w:t>)</w:t>
      </w:r>
      <w:r>
        <w:rPr>
          <w:rFonts w:ascii="Time New Roman" w:eastAsia="SimHei" w:hAnsi="Time New Roman" w:hint="eastAsia"/>
        </w:rPr>
        <w:t>号一般性意见</w:t>
      </w:r>
      <w:r w:rsidR="00F755D5">
        <w:rPr>
          <w:rFonts w:ascii="Time New Roman" w:eastAsia="SimHei" w:hAnsi="Time New Roman" w:hint="eastAsia"/>
        </w:rPr>
        <w:t>，</w:t>
      </w:r>
      <w:r>
        <w:rPr>
          <w:rFonts w:ascii="Time New Roman" w:eastAsia="SimHei" w:hAnsi="Time New Roman" w:hint="eastAsia"/>
        </w:rPr>
        <w:t>委员会敦促缔约国</w:t>
      </w:r>
      <w:r w:rsidR="00F755D5">
        <w:rPr>
          <w:rFonts w:ascii="Time New Roman" w:eastAsia="SimHei" w:hAnsi="Time New Roman" w:hint="eastAsia"/>
        </w:rPr>
        <w:t>：</w:t>
      </w:r>
    </w:p>
    <w:p w:rsidR="007B3E87" w:rsidRDefault="007B3E87" w:rsidP="003A49C2">
      <w:pPr>
        <w:widowControl w:val="0"/>
        <w:numPr>
          <w:ilvl w:val="0"/>
          <w:numId w:val="45"/>
        </w:numPr>
        <w:textAlignment w:val="baseline"/>
        <w:rPr>
          <w:rFonts w:ascii="Time New Roman" w:eastAsia="SimHei" w:hAnsi="Time New Roman" w:hint="eastAsia"/>
        </w:rPr>
      </w:pPr>
      <w:r w:rsidRPr="002A7707">
        <w:rPr>
          <w:rFonts w:ascii="Time New Roman" w:eastAsia="SimHei" w:hAnsi="Time New Roman" w:hint="eastAsia"/>
          <w:spacing w:val="0"/>
        </w:rPr>
        <w:t>采取一切必要的措施</w:t>
      </w:r>
      <w:r w:rsidR="00F755D5" w:rsidRPr="002A7707">
        <w:rPr>
          <w:rFonts w:ascii="Time New Roman" w:eastAsia="SimHei" w:hAnsi="Time New Roman" w:hint="eastAsia"/>
          <w:spacing w:val="0"/>
        </w:rPr>
        <w:t>，</w:t>
      </w:r>
      <w:r w:rsidRPr="002A7707">
        <w:rPr>
          <w:rFonts w:ascii="Time New Roman" w:eastAsia="SimHei" w:hAnsi="Time New Roman" w:hint="eastAsia"/>
          <w:spacing w:val="0"/>
        </w:rPr>
        <w:t>以便能够对将儿童安置在等候区的决定提出</w:t>
      </w:r>
      <w:r w:rsidR="00B005D3" w:rsidRPr="002A7707">
        <w:rPr>
          <w:rFonts w:ascii="Time New Roman" w:eastAsia="SimHei" w:hAnsi="Time New Roman" w:hint="eastAsia"/>
          <w:spacing w:val="0"/>
        </w:rPr>
        <w:t>反</w:t>
      </w:r>
      <w:r w:rsidR="00B005D3">
        <w:rPr>
          <w:rFonts w:ascii="Time New Roman" w:eastAsia="SimHei" w:hAnsi="Time New Roman" w:hint="eastAsia"/>
        </w:rPr>
        <w:t>对</w:t>
      </w:r>
      <w:r w:rsidR="00F755D5">
        <w:rPr>
          <w:rFonts w:ascii="Time New Roman" w:eastAsia="SimHei" w:hAnsi="Time New Roman" w:hint="eastAsia"/>
        </w:rPr>
        <w:t>；</w:t>
      </w:r>
    </w:p>
    <w:p w:rsidR="007B3E87" w:rsidRDefault="007B3E87" w:rsidP="003A49C2">
      <w:pPr>
        <w:widowControl w:val="0"/>
        <w:numPr>
          <w:ilvl w:val="0"/>
          <w:numId w:val="45"/>
        </w:numPr>
        <w:textAlignment w:val="baseline"/>
        <w:rPr>
          <w:rFonts w:ascii="Time New Roman" w:eastAsia="SimHei" w:hAnsi="Time New Roman" w:hint="eastAsia"/>
        </w:rPr>
      </w:pPr>
      <w:r>
        <w:rPr>
          <w:rFonts w:ascii="Time New Roman" w:eastAsia="SimHei" w:hAnsi="Time New Roman" w:hint="eastAsia"/>
        </w:rPr>
        <w:t>按照其国内法律</w:t>
      </w:r>
      <w:r w:rsidR="00F755D5">
        <w:rPr>
          <w:rFonts w:ascii="Time New Roman" w:eastAsia="SimHei" w:hAnsi="Time New Roman" w:hint="eastAsia"/>
        </w:rPr>
        <w:t>，</w:t>
      </w:r>
      <w:r>
        <w:rPr>
          <w:rFonts w:ascii="Time New Roman" w:eastAsia="SimHei" w:hAnsi="Time New Roman" w:hint="eastAsia"/>
        </w:rPr>
        <w:t>系统地任命一位特设管理员</w:t>
      </w:r>
      <w:r w:rsidR="00F755D5">
        <w:rPr>
          <w:rFonts w:ascii="Time New Roman" w:eastAsia="SimHei" w:hAnsi="Time New Roman" w:hint="eastAsia"/>
        </w:rPr>
        <w:t>；</w:t>
      </w:r>
    </w:p>
    <w:p w:rsidR="007B3E87" w:rsidRDefault="007B3E87" w:rsidP="003A49C2">
      <w:pPr>
        <w:widowControl w:val="0"/>
        <w:numPr>
          <w:ilvl w:val="0"/>
          <w:numId w:val="45"/>
        </w:numPr>
        <w:textAlignment w:val="baseline"/>
        <w:rPr>
          <w:rFonts w:ascii="Time New Roman" w:eastAsia="SimHei" w:hAnsi="Time New Roman" w:hint="eastAsia"/>
        </w:rPr>
      </w:pPr>
      <w:r>
        <w:rPr>
          <w:rFonts w:ascii="Time New Roman" w:eastAsia="SimHei" w:hAnsi="Time New Roman" w:hint="eastAsia"/>
        </w:rPr>
        <w:t>确保向孤身儿童和等候区域的儿童提供充分的心理协助</w:t>
      </w:r>
      <w:r w:rsidR="00F755D5">
        <w:rPr>
          <w:rFonts w:ascii="Time New Roman" w:eastAsia="SimHei" w:hAnsi="Time New Roman" w:hint="eastAsia"/>
        </w:rPr>
        <w:t>，</w:t>
      </w:r>
      <w:r>
        <w:rPr>
          <w:rFonts w:ascii="Time New Roman" w:eastAsia="SimHei" w:hAnsi="Time New Roman" w:hint="eastAsia"/>
        </w:rPr>
        <w:t>使之免遭剥削</w:t>
      </w:r>
      <w:r w:rsidR="00F755D5">
        <w:rPr>
          <w:rFonts w:ascii="Time New Roman" w:eastAsia="SimHei" w:hAnsi="Time New Roman" w:hint="eastAsia"/>
        </w:rPr>
        <w:t>，</w:t>
      </w:r>
      <w:r>
        <w:rPr>
          <w:rFonts w:ascii="Time New Roman" w:eastAsia="SimHei" w:hAnsi="Time New Roman" w:hint="eastAsia"/>
        </w:rPr>
        <w:t>特别是严格监督这些等候区的进出情况</w:t>
      </w:r>
      <w:r w:rsidR="00F755D5">
        <w:rPr>
          <w:rFonts w:ascii="Time New Roman" w:eastAsia="SimHei" w:hAnsi="Time New Roman" w:hint="eastAsia"/>
        </w:rPr>
        <w:t>；</w:t>
      </w:r>
    </w:p>
    <w:p w:rsidR="007B3E87" w:rsidRDefault="007B3E87" w:rsidP="003A49C2">
      <w:pPr>
        <w:widowControl w:val="0"/>
        <w:numPr>
          <w:ilvl w:val="0"/>
          <w:numId w:val="45"/>
        </w:numPr>
        <w:textAlignment w:val="baseline"/>
        <w:rPr>
          <w:rFonts w:ascii="Time New Roman" w:eastAsia="SimHei" w:hAnsi="Time New Roman" w:hint="eastAsia"/>
        </w:rPr>
      </w:pPr>
      <w:r>
        <w:rPr>
          <w:rFonts w:ascii="Time New Roman" w:eastAsia="SimHei" w:hAnsi="Time New Roman" w:hint="eastAsia"/>
        </w:rPr>
        <w:t>在适当考虑到儿童的最大利益的情况下</w:t>
      </w:r>
      <w:r w:rsidR="00F755D5">
        <w:rPr>
          <w:rFonts w:ascii="Time New Roman" w:eastAsia="SimHei" w:hAnsi="Time New Roman" w:hint="eastAsia"/>
        </w:rPr>
        <w:t>，</w:t>
      </w:r>
      <w:r w:rsidR="00DE62E8">
        <w:rPr>
          <w:rFonts w:ascii="Time New Roman" w:eastAsia="SimHei" w:hAnsi="Time New Roman" w:hint="eastAsia"/>
        </w:rPr>
        <w:t>确保需要国际保护而且面临着重新被贩卖的危险的儿童不得被遣返到</w:t>
      </w:r>
      <w:r>
        <w:rPr>
          <w:rFonts w:ascii="Time New Roman" w:eastAsia="SimHei" w:hAnsi="Time New Roman" w:hint="eastAsia"/>
        </w:rPr>
        <w:t>存在这种危险的国家。</w:t>
      </w:r>
    </w:p>
    <w:p w:rsidR="007B3E87" w:rsidRDefault="007B3E87" w:rsidP="00662B61">
      <w:pPr>
        <w:rPr>
          <w:rFonts w:hint="eastAsia"/>
        </w:rPr>
      </w:pPr>
      <w:r>
        <w:rPr>
          <w:rFonts w:hint="eastAsia"/>
        </w:rPr>
        <w:tab/>
        <w:t>8</w:t>
      </w:r>
      <w:r w:rsidR="00F755D5">
        <w:rPr>
          <w:rFonts w:hint="eastAsia"/>
        </w:rPr>
        <w:t>7.</w:t>
      </w:r>
      <w:r>
        <w:rPr>
          <w:rFonts w:hint="eastAsia"/>
        </w:rPr>
        <w:t xml:space="preserve">  </w:t>
      </w:r>
      <w:r>
        <w:rPr>
          <w:rFonts w:hint="eastAsia"/>
        </w:rPr>
        <w:t>委员会还关切地注意到</w:t>
      </w:r>
      <w:r w:rsidR="00F755D5">
        <w:rPr>
          <w:rFonts w:hint="eastAsia"/>
        </w:rPr>
        <w:t>，</w:t>
      </w:r>
      <w:r>
        <w:rPr>
          <w:rFonts w:hint="eastAsia"/>
        </w:rPr>
        <w:t>尽管卫生和生命科学道德国家协商委员会对利用骨髓测试确定人的年龄作出了否定性的评价</w:t>
      </w:r>
      <w:r w:rsidR="00F755D5">
        <w:rPr>
          <w:rFonts w:hint="eastAsia"/>
        </w:rPr>
        <w:t>，</w:t>
      </w:r>
      <w:r>
        <w:rPr>
          <w:rFonts w:hint="eastAsia"/>
        </w:rPr>
        <w:t>但缔约国继续采用这种方法。</w:t>
      </w:r>
    </w:p>
    <w:p w:rsidR="007B3E87" w:rsidRDefault="007B3E87" w:rsidP="00662B61">
      <w:pPr>
        <w:rPr>
          <w:rFonts w:ascii="Time New Roman" w:eastAsia="SimHei" w:hAnsi="Time New Roman" w:hint="eastAsia"/>
        </w:rPr>
      </w:pPr>
      <w:r>
        <w:rPr>
          <w:rFonts w:hint="eastAsia"/>
        </w:rPr>
        <w:tab/>
      </w:r>
      <w:r w:rsidRPr="00650317">
        <w:rPr>
          <w:rFonts w:ascii="Time New Roman" w:eastAsia="SimHei" w:hAnsi="Time New Roman" w:hint="eastAsia"/>
          <w:b/>
        </w:rPr>
        <w:t>8</w:t>
      </w:r>
      <w:r w:rsidR="00F755D5">
        <w:rPr>
          <w:rFonts w:ascii="Time New Roman" w:eastAsia="SimHei" w:hAnsi="Time New Roman" w:hint="eastAsia"/>
          <w:b/>
        </w:rPr>
        <w:t>8.</w:t>
      </w:r>
      <w:r w:rsidRPr="00650317">
        <w:rPr>
          <w:rFonts w:ascii="Time New Roman" w:eastAsia="SimHei" w:hAnsi="Time New Roman" w:hint="eastAsia"/>
        </w:rPr>
        <w:t xml:space="preserve">  </w:t>
      </w:r>
      <w:r w:rsidRPr="00650317">
        <w:rPr>
          <w:rFonts w:ascii="Time New Roman" w:eastAsia="SimHei" w:hAnsi="Time New Roman" w:hint="eastAsia"/>
        </w:rPr>
        <w:t>委员会重申其先前的建议</w:t>
      </w:r>
      <w:r w:rsidR="00F755D5">
        <w:rPr>
          <w:rFonts w:ascii="Time New Roman" w:eastAsia="SimHei" w:hAnsi="Time New Roman" w:hint="eastAsia"/>
        </w:rPr>
        <w:t>，</w:t>
      </w:r>
      <w:r w:rsidRPr="00650317">
        <w:rPr>
          <w:rFonts w:ascii="Time New Roman" w:eastAsia="SimHei" w:hAnsi="Time New Roman" w:hint="eastAsia"/>
        </w:rPr>
        <w:t>并敦促缔约国采用最近的年龄测定方法</w:t>
      </w:r>
      <w:r w:rsidR="00F755D5">
        <w:rPr>
          <w:rFonts w:ascii="Time New Roman" w:eastAsia="SimHei" w:hAnsi="Time New Roman" w:hint="eastAsia"/>
        </w:rPr>
        <w:t>，</w:t>
      </w:r>
      <w:r w:rsidRPr="00650317">
        <w:rPr>
          <w:rFonts w:ascii="Time New Roman" w:eastAsia="SimHei" w:hAnsi="Time New Roman" w:hint="eastAsia"/>
        </w:rPr>
        <w:t>因为这种方法</w:t>
      </w:r>
      <w:r>
        <w:rPr>
          <w:rFonts w:ascii="Time New Roman" w:eastAsia="SimHei" w:hAnsi="Time New Roman" w:hint="eastAsia"/>
        </w:rPr>
        <w:t>证明比目前采用的骨髓测定法更准确。</w:t>
      </w:r>
    </w:p>
    <w:p w:rsidR="007B3E87" w:rsidRDefault="007B3E87" w:rsidP="00662B61">
      <w:pPr>
        <w:rPr>
          <w:rFonts w:hint="eastAsia"/>
        </w:rPr>
      </w:pPr>
      <w:r>
        <w:rPr>
          <w:rFonts w:hint="eastAsia"/>
        </w:rPr>
        <w:tab/>
        <w:t>8</w:t>
      </w:r>
      <w:r w:rsidR="00F755D5">
        <w:rPr>
          <w:rFonts w:hint="eastAsia"/>
        </w:rPr>
        <w:t>9.</w:t>
      </w:r>
      <w:r>
        <w:rPr>
          <w:rFonts w:hint="eastAsia"/>
        </w:rPr>
        <w:t xml:space="preserve">  </w:t>
      </w:r>
      <w:r>
        <w:rPr>
          <w:rFonts w:hint="eastAsia"/>
        </w:rPr>
        <w:t>委员会注意到</w:t>
      </w:r>
      <w:r w:rsidR="00F755D5">
        <w:rPr>
          <w:rFonts w:hint="eastAsia"/>
        </w:rPr>
        <w:t>，</w:t>
      </w:r>
      <w:r>
        <w:rPr>
          <w:rFonts w:hint="eastAsia"/>
        </w:rPr>
        <w:t>缔约国承认</w:t>
      </w:r>
      <w:r w:rsidR="00F755D5">
        <w:rPr>
          <w:rFonts w:hint="eastAsia"/>
        </w:rPr>
        <w:t>，</w:t>
      </w:r>
      <w:r>
        <w:rPr>
          <w:rFonts w:hint="eastAsia"/>
        </w:rPr>
        <w:t>得到承认的难民的家庭团圆的程序时间太长</w:t>
      </w:r>
      <w:r w:rsidR="00F755D5">
        <w:rPr>
          <w:rFonts w:hint="eastAsia"/>
        </w:rPr>
        <w:t>，</w:t>
      </w:r>
      <w:r>
        <w:rPr>
          <w:rFonts w:hint="eastAsia"/>
        </w:rPr>
        <w:t>很成问题</w:t>
      </w:r>
      <w:r w:rsidR="00F755D5">
        <w:rPr>
          <w:rFonts w:hint="eastAsia"/>
        </w:rPr>
        <w:t>，</w:t>
      </w:r>
      <w:r>
        <w:rPr>
          <w:rFonts w:hint="eastAsia"/>
        </w:rPr>
        <w:t>但重申它关注的是</w:t>
      </w:r>
      <w:r w:rsidR="00F755D5">
        <w:rPr>
          <w:rFonts w:hint="eastAsia"/>
        </w:rPr>
        <w:t>，</w:t>
      </w:r>
      <w:r>
        <w:rPr>
          <w:rFonts w:hint="eastAsia"/>
        </w:rPr>
        <w:t>缔约国没有提供关于这种程序及其处理时间的全面资料</w:t>
      </w:r>
      <w:r w:rsidR="00F755D5">
        <w:rPr>
          <w:rFonts w:hint="eastAsia"/>
        </w:rPr>
        <w:t>，</w:t>
      </w:r>
      <w:r>
        <w:rPr>
          <w:rFonts w:hint="eastAsia"/>
        </w:rPr>
        <w:t>而且儿童在抵达法国以后维护家庭团圆权利的机会有限。它还表示关注</w:t>
      </w:r>
      <w:r w:rsidR="00F755D5">
        <w:rPr>
          <w:rFonts w:hint="eastAsia"/>
        </w:rPr>
        <w:t>，</w:t>
      </w:r>
      <w:r>
        <w:rPr>
          <w:rFonts w:hint="eastAsia"/>
        </w:rPr>
        <w:t>有报告说由于父母被驱逐而造成家</w:t>
      </w:r>
      <w:r w:rsidR="00BE4523">
        <w:rPr>
          <w:rFonts w:hint="eastAsia"/>
        </w:rPr>
        <w:t>人</w:t>
      </w:r>
      <w:r>
        <w:rPr>
          <w:rFonts w:hint="eastAsia"/>
        </w:rPr>
        <w:t>分离</w:t>
      </w:r>
      <w:r w:rsidR="00F755D5">
        <w:rPr>
          <w:rFonts w:hint="eastAsia"/>
        </w:rPr>
        <w:t>，</w:t>
      </w:r>
      <w:r>
        <w:rPr>
          <w:rFonts w:hint="eastAsia"/>
        </w:rPr>
        <w:t>而且</w:t>
      </w:r>
      <w:r>
        <w:rPr>
          <w:rFonts w:hint="eastAsia"/>
        </w:rPr>
        <w:t>2007</w:t>
      </w:r>
      <w:r>
        <w:rPr>
          <w:rFonts w:hint="eastAsia"/>
        </w:rPr>
        <w:t>年</w:t>
      </w:r>
      <w:r>
        <w:rPr>
          <w:rFonts w:hint="eastAsia"/>
        </w:rPr>
        <w:t>11</w:t>
      </w:r>
      <w:r>
        <w:rPr>
          <w:rFonts w:hint="eastAsia"/>
        </w:rPr>
        <w:t>月</w:t>
      </w:r>
      <w:r>
        <w:rPr>
          <w:rFonts w:hint="eastAsia"/>
        </w:rPr>
        <w:t>21</w:t>
      </w:r>
      <w:r>
        <w:rPr>
          <w:rFonts w:hint="eastAsia"/>
        </w:rPr>
        <w:t>日关于控制移民、安置和庇护的第</w:t>
      </w:r>
      <w:r>
        <w:rPr>
          <w:rFonts w:hint="eastAsia"/>
        </w:rPr>
        <w:t>2007-1631</w:t>
      </w:r>
      <w:r>
        <w:rPr>
          <w:rFonts w:hint="eastAsia"/>
        </w:rPr>
        <w:t>号法律对得到承认的难民规定了更为严格的家庭团圆的标准</w:t>
      </w:r>
      <w:r w:rsidR="00F755D5">
        <w:rPr>
          <w:rFonts w:hint="eastAsia"/>
        </w:rPr>
        <w:t>，</w:t>
      </w:r>
      <w:r>
        <w:rPr>
          <w:rFonts w:hint="eastAsia"/>
        </w:rPr>
        <w:t>包括</w:t>
      </w:r>
      <w:r>
        <w:rPr>
          <w:rFonts w:hint="eastAsia"/>
        </w:rPr>
        <w:t>DNA</w:t>
      </w:r>
      <w:r>
        <w:rPr>
          <w:rFonts w:hint="eastAsia"/>
        </w:rPr>
        <w:t>测试和语言资格。</w:t>
      </w:r>
    </w:p>
    <w:p w:rsidR="007B3E87" w:rsidRDefault="007B3E87" w:rsidP="00662B61">
      <w:pPr>
        <w:rPr>
          <w:rFonts w:hint="eastAsia"/>
        </w:rPr>
      </w:pPr>
      <w:r>
        <w:rPr>
          <w:rFonts w:hint="eastAsia"/>
        </w:rPr>
        <w:tab/>
        <w:t>9</w:t>
      </w:r>
      <w:r w:rsidR="00F755D5">
        <w:rPr>
          <w:rFonts w:hint="eastAsia"/>
        </w:rPr>
        <w:t>0.</w:t>
      </w:r>
      <w:r>
        <w:rPr>
          <w:rFonts w:hint="eastAsia"/>
        </w:rPr>
        <w:t xml:space="preserve">  </w:t>
      </w:r>
      <w:r>
        <w:rPr>
          <w:rFonts w:hint="eastAsia"/>
        </w:rPr>
        <w:t>委员会还关切地注意到</w:t>
      </w:r>
      <w:r w:rsidR="00F755D5">
        <w:rPr>
          <w:rFonts w:hint="eastAsia"/>
        </w:rPr>
        <w:t>，</w:t>
      </w:r>
      <w:r>
        <w:rPr>
          <w:rFonts w:hint="eastAsia"/>
        </w:rPr>
        <w:t>缔约国内未能在家庭团圆方面实行国际法和《公约》承认的担保体制</w:t>
      </w:r>
      <w:r w:rsidR="00F755D5">
        <w:rPr>
          <w:rFonts w:hint="eastAsia"/>
        </w:rPr>
        <w:t>，</w:t>
      </w:r>
      <w:r>
        <w:rPr>
          <w:rFonts w:hint="eastAsia"/>
        </w:rPr>
        <w:t>而且</w:t>
      </w:r>
      <w:r>
        <w:rPr>
          <w:rFonts w:hint="eastAsia"/>
        </w:rPr>
        <w:t>2004</w:t>
      </w:r>
      <w:r>
        <w:rPr>
          <w:rFonts w:hint="eastAsia"/>
        </w:rPr>
        <w:t>年</w:t>
      </w:r>
      <w:r>
        <w:rPr>
          <w:rFonts w:hint="eastAsia"/>
        </w:rPr>
        <w:t>3</w:t>
      </w:r>
      <w:r>
        <w:rPr>
          <w:rFonts w:hint="eastAsia"/>
        </w:rPr>
        <w:t>月</w:t>
      </w:r>
      <w:r>
        <w:rPr>
          <w:rFonts w:hint="eastAsia"/>
        </w:rPr>
        <w:t>24</w:t>
      </w:r>
      <w:r>
        <w:rPr>
          <w:rFonts w:hint="eastAsia"/>
        </w:rPr>
        <w:t>日行政法院的判例没有得到执行</w:t>
      </w:r>
      <w:r w:rsidR="00F755D5">
        <w:rPr>
          <w:rFonts w:hint="eastAsia"/>
        </w:rPr>
        <w:t>，</w:t>
      </w:r>
      <w:r>
        <w:rPr>
          <w:rFonts w:hint="eastAsia"/>
        </w:rPr>
        <w:t>该判例认为</w:t>
      </w:r>
      <w:r w:rsidR="00F755D5">
        <w:rPr>
          <w:rFonts w:hint="eastAsia"/>
        </w:rPr>
        <w:t>，</w:t>
      </w:r>
      <w:r>
        <w:rPr>
          <w:rFonts w:hint="eastAsia"/>
        </w:rPr>
        <w:t>法国地方当局作出的阻止</w:t>
      </w:r>
      <w:r w:rsidR="00C61049">
        <w:rPr>
          <w:rFonts w:hint="eastAsia"/>
        </w:rPr>
        <w:t>一名</w:t>
      </w:r>
      <w:r>
        <w:rPr>
          <w:rFonts w:hint="eastAsia"/>
        </w:rPr>
        <w:t>儿童进入法国与其担保父母团圆的决定侵犯了隐私和家庭生活权。</w:t>
      </w:r>
    </w:p>
    <w:p w:rsidR="007B3E87" w:rsidRDefault="007B3E87" w:rsidP="00662B61">
      <w:pPr>
        <w:rPr>
          <w:rFonts w:ascii="Time New Roman" w:eastAsia="SimHei" w:hAnsi="Time New Roman" w:hint="eastAsia"/>
        </w:rPr>
      </w:pPr>
      <w:r w:rsidRPr="005A2947">
        <w:rPr>
          <w:rFonts w:ascii="Time New Roman" w:eastAsia="SimHei" w:hAnsi="Time New Roman" w:hint="eastAsia"/>
        </w:rPr>
        <w:tab/>
      </w:r>
      <w:r w:rsidRPr="005A2947">
        <w:rPr>
          <w:rFonts w:ascii="Time New Roman" w:eastAsia="SimHei" w:hAnsi="Time New Roman" w:hint="eastAsia"/>
          <w:b/>
        </w:rPr>
        <w:t>9</w:t>
      </w:r>
      <w:r w:rsidR="00F755D5">
        <w:rPr>
          <w:rFonts w:ascii="Time New Roman" w:eastAsia="SimHei" w:hAnsi="Time New Roman" w:hint="eastAsia"/>
          <w:b/>
        </w:rPr>
        <w:t>1.</w:t>
      </w:r>
      <w:r w:rsidRPr="005A2947">
        <w:rPr>
          <w:rFonts w:ascii="Time New Roman" w:eastAsia="SimHei" w:hAnsi="Time New Roman" w:hint="eastAsia"/>
        </w:rPr>
        <w:t xml:space="preserve">  </w:t>
      </w:r>
      <w:r w:rsidRPr="005A2947">
        <w:rPr>
          <w:rFonts w:ascii="Time New Roman" w:eastAsia="SimHei" w:hAnsi="Time New Roman" w:hint="eastAsia"/>
        </w:rPr>
        <w:t>委员会建议缔约国</w:t>
      </w:r>
      <w:r w:rsidR="00F755D5">
        <w:rPr>
          <w:rFonts w:ascii="Time New Roman" w:eastAsia="SimHei" w:hAnsi="Time New Roman" w:hint="eastAsia"/>
        </w:rPr>
        <w:t>：</w:t>
      </w:r>
    </w:p>
    <w:p w:rsidR="007B3E87" w:rsidRDefault="00007C3D" w:rsidP="00FC0F18">
      <w:pPr>
        <w:widowControl w:val="0"/>
        <w:numPr>
          <w:ilvl w:val="0"/>
          <w:numId w:val="46"/>
        </w:numPr>
        <w:textAlignment w:val="baseline"/>
        <w:rPr>
          <w:rFonts w:ascii="Time New Roman" w:eastAsia="SimHei" w:hAnsi="Time New Roman" w:hint="eastAsia"/>
        </w:rPr>
      </w:pPr>
      <w:r>
        <w:rPr>
          <w:rFonts w:ascii="Time New Roman" w:eastAsia="SimHei" w:hAnsi="Time New Roman" w:hint="eastAsia"/>
        </w:rPr>
        <w:br w:type="page"/>
      </w:r>
      <w:r w:rsidR="007B3E87">
        <w:rPr>
          <w:rFonts w:ascii="Time New Roman" w:eastAsia="SimHei" w:hAnsi="Time New Roman" w:hint="eastAsia"/>
        </w:rPr>
        <w:t>继续努力</w:t>
      </w:r>
      <w:r w:rsidR="00F755D5">
        <w:rPr>
          <w:rFonts w:ascii="Time New Roman" w:eastAsia="SimHei" w:hAnsi="Time New Roman" w:hint="eastAsia"/>
        </w:rPr>
        <w:t>，</w:t>
      </w:r>
      <w:r w:rsidR="007B3E87">
        <w:rPr>
          <w:rFonts w:ascii="Time New Roman" w:eastAsia="SimHei" w:hAnsi="Time New Roman" w:hint="eastAsia"/>
        </w:rPr>
        <w:t>大幅度缩短得到承认的难民的家庭团圆程序的时间</w:t>
      </w:r>
      <w:r w:rsidR="00F755D5">
        <w:rPr>
          <w:rFonts w:ascii="Time New Roman" w:eastAsia="SimHei" w:hAnsi="Time New Roman" w:hint="eastAsia"/>
        </w:rPr>
        <w:t>；</w:t>
      </w:r>
    </w:p>
    <w:p w:rsidR="007B3E87" w:rsidRDefault="007B3E87" w:rsidP="00FC0F18">
      <w:pPr>
        <w:widowControl w:val="0"/>
        <w:numPr>
          <w:ilvl w:val="0"/>
          <w:numId w:val="46"/>
        </w:numPr>
        <w:textAlignment w:val="baseline"/>
        <w:rPr>
          <w:rFonts w:ascii="Time New Roman" w:eastAsia="SimHei" w:hAnsi="Time New Roman" w:hint="eastAsia"/>
        </w:rPr>
      </w:pPr>
      <w:r>
        <w:rPr>
          <w:rFonts w:ascii="Time New Roman" w:eastAsia="SimHei" w:hAnsi="Time New Roman" w:hint="eastAsia"/>
        </w:rPr>
        <w:t>采取一切适当的措施</w:t>
      </w:r>
      <w:r w:rsidR="00F755D5">
        <w:rPr>
          <w:rFonts w:ascii="Time New Roman" w:eastAsia="SimHei" w:hAnsi="Time New Roman" w:hint="eastAsia"/>
        </w:rPr>
        <w:t>，</w:t>
      </w:r>
      <w:r>
        <w:rPr>
          <w:rFonts w:ascii="Time New Roman" w:eastAsia="SimHei" w:hAnsi="Time New Roman" w:hint="eastAsia"/>
        </w:rPr>
        <w:t>确保执行</w:t>
      </w:r>
      <w:r w:rsidRPr="009F0D4E">
        <w:rPr>
          <w:rFonts w:ascii="Time New Roman" w:eastAsia="SimHei" w:hAnsi="Time New Roman" w:hint="eastAsia"/>
          <w:b/>
        </w:rPr>
        <w:t>DNA</w:t>
      </w:r>
      <w:r>
        <w:rPr>
          <w:rFonts w:ascii="Time New Roman" w:eastAsia="SimHei" w:hAnsi="Time New Roman" w:hint="eastAsia"/>
        </w:rPr>
        <w:t>测试作为确定血缘关系的一种方法</w:t>
      </w:r>
      <w:r w:rsidR="00F755D5">
        <w:rPr>
          <w:rFonts w:ascii="Time New Roman" w:eastAsia="SimHei" w:hAnsi="Time New Roman" w:hint="eastAsia"/>
        </w:rPr>
        <w:t>，</w:t>
      </w:r>
      <w:r>
        <w:rPr>
          <w:rFonts w:ascii="Time New Roman" w:eastAsia="SimHei" w:hAnsi="Time New Roman" w:hint="eastAsia"/>
        </w:rPr>
        <w:t>不得对家庭团圆设置额外的障碍</w:t>
      </w:r>
      <w:r w:rsidR="00F755D5">
        <w:rPr>
          <w:rFonts w:ascii="Time New Roman" w:eastAsia="SimHei" w:hAnsi="Time New Roman" w:hint="eastAsia"/>
        </w:rPr>
        <w:t>，</w:t>
      </w:r>
      <w:r>
        <w:rPr>
          <w:rFonts w:ascii="Time New Roman" w:eastAsia="SimHei" w:hAnsi="Time New Roman" w:hint="eastAsia"/>
        </w:rPr>
        <w:t>而且采用这种方法需始终得到申请人的事先知情同意。</w:t>
      </w:r>
    </w:p>
    <w:p w:rsidR="007B3E87" w:rsidRDefault="007B3E87" w:rsidP="00FC0F18">
      <w:pPr>
        <w:widowControl w:val="0"/>
        <w:numPr>
          <w:ilvl w:val="0"/>
          <w:numId w:val="46"/>
        </w:numPr>
        <w:spacing w:after="320"/>
        <w:textAlignment w:val="baseline"/>
        <w:rPr>
          <w:rFonts w:ascii="Time New Roman" w:eastAsia="SimHei" w:hAnsi="Time New Roman" w:hint="eastAsia"/>
        </w:rPr>
      </w:pPr>
      <w:r>
        <w:rPr>
          <w:rFonts w:ascii="Time New Roman" w:eastAsia="SimHei" w:hAnsi="Time New Roman" w:hint="eastAsia"/>
        </w:rPr>
        <w:t>承认家庭团圆背景下的担保制度</w:t>
      </w:r>
      <w:r w:rsidR="00F755D5">
        <w:rPr>
          <w:rFonts w:ascii="Time New Roman" w:eastAsia="SimHei" w:hAnsi="Time New Roman" w:hint="eastAsia"/>
        </w:rPr>
        <w:t>，</w:t>
      </w:r>
      <w:r>
        <w:rPr>
          <w:rFonts w:ascii="Time New Roman" w:eastAsia="SimHei" w:hAnsi="Time New Roman" w:hint="eastAsia"/>
        </w:rPr>
        <w:t>并执行</w:t>
      </w:r>
      <w:r w:rsidRPr="00F524F6">
        <w:rPr>
          <w:rFonts w:ascii="Time New Roman" w:eastAsia="SimHei" w:hAnsi="Time New Roman" w:hint="eastAsia"/>
          <w:b/>
        </w:rPr>
        <w:t>2004</w:t>
      </w:r>
      <w:r w:rsidRPr="00F524F6">
        <w:rPr>
          <w:rFonts w:ascii="Time New Roman" w:eastAsia="SimHei" w:hAnsi="Time New Roman" w:hint="eastAsia"/>
        </w:rPr>
        <w:t>年</w:t>
      </w:r>
      <w:r w:rsidRPr="00F524F6">
        <w:rPr>
          <w:rFonts w:ascii="Time New Roman" w:eastAsia="SimHei" w:hAnsi="Time New Roman" w:hint="eastAsia"/>
          <w:b/>
        </w:rPr>
        <w:t>3</w:t>
      </w:r>
      <w:r w:rsidRPr="00F524F6">
        <w:rPr>
          <w:rFonts w:ascii="Time New Roman" w:eastAsia="SimHei" w:hAnsi="Time New Roman" w:hint="eastAsia"/>
        </w:rPr>
        <w:t>月</w:t>
      </w:r>
      <w:r w:rsidRPr="00F524F6">
        <w:rPr>
          <w:rFonts w:ascii="Time New Roman" w:eastAsia="SimHei" w:hAnsi="Time New Roman" w:hint="eastAsia"/>
          <w:b/>
        </w:rPr>
        <w:t>24</w:t>
      </w:r>
      <w:r w:rsidRPr="00F524F6">
        <w:rPr>
          <w:rFonts w:ascii="Time New Roman" w:eastAsia="SimHei" w:hAnsi="Time New Roman" w:hint="eastAsia"/>
        </w:rPr>
        <w:t>日行</w:t>
      </w:r>
      <w:r>
        <w:rPr>
          <w:rFonts w:ascii="Time New Roman" w:eastAsia="SimHei" w:hAnsi="Time New Roman" w:hint="eastAsia"/>
        </w:rPr>
        <w:t>政法院的判例。</w:t>
      </w:r>
    </w:p>
    <w:p w:rsidR="007B3E87" w:rsidRPr="008D0CBE" w:rsidRDefault="007B3E87" w:rsidP="00662B61">
      <w:pPr>
        <w:pStyle w:val="Heading4"/>
        <w:rPr>
          <w:rFonts w:ascii="Time New Roman" w:eastAsia="SimHei" w:hAnsi="Time New Roman" w:hint="eastAsia"/>
          <w:u w:val="none"/>
        </w:rPr>
      </w:pPr>
      <w:r w:rsidRPr="008D0CBE">
        <w:rPr>
          <w:rFonts w:ascii="Time New Roman" w:eastAsia="SimHei" w:hAnsi="Time New Roman" w:hint="eastAsia"/>
          <w:u w:val="none"/>
        </w:rPr>
        <w:t>性剥削、贩卖、贩运和绑架</w:t>
      </w:r>
    </w:p>
    <w:p w:rsidR="007B3E87" w:rsidRDefault="007B3E87" w:rsidP="00662B61">
      <w:pPr>
        <w:rPr>
          <w:rFonts w:hint="eastAsia"/>
        </w:rPr>
      </w:pPr>
      <w:r>
        <w:rPr>
          <w:rFonts w:hint="eastAsia"/>
        </w:rPr>
        <w:tab/>
        <w:t>9</w:t>
      </w:r>
      <w:r w:rsidR="00F755D5">
        <w:rPr>
          <w:rFonts w:hint="eastAsia"/>
        </w:rPr>
        <w:t>2.</w:t>
      </w:r>
      <w:r>
        <w:rPr>
          <w:rFonts w:hint="eastAsia"/>
        </w:rPr>
        <w:t xml:space="preserve">  </w:t>
      </w:r>
      <w:r>
        <w:rPr>
          <w:rFonts w:hint="eastAsia"/>
        </w:rPr>
        <w:t>委员会注意到</w:t>
      </w:r>
      <w:r w:rsidR="00F755D5">
        <w:rPr>
          <w:rFonts w:hint="eastAsia"/>
        </w:rPr>
        <w:t>，</w:t>
      </w:r>
      <w:r>
        <w:rPr>
          <w:rFonts w:hint="eastAsia"/>
        </w:rPr>
        <w:t>缔约国与为了性剥削或其他剥削目的而被贩卖的儿童的一些原籍国签订了合作协定。然而委员会关切地注意到</w:t>
      </w:r>
      <w:r w:rsidR="00F755D5">
        <w:rPr>
          <w:rFonts w:hint="eastAsia"/>
        </w:rPr>
        <w:t>，</w:t>
      </w:r>
      <w:r>
        <w:rPr>
          <w:rFonts w:hint="eastAsia"/>
        </w:rPr>
        <w:t>遭到包括贩运在内</w:t>
      </w:r>
      <w:r w:rsidR="00A97A5D">
        <w:rPr>
          <w:rFonts w:hint="eastAsia"/>
        </w:rPr>
        <w:t>的</w:t>
      </w:r>
      <w:r>
        <w:rPr>
          <w:rFonts w:hint="eastAsia"/>
        </w:rPr>
        <w:t>剥削的儿童和为了盗窃、乞讨和卖淫目的进入或通过法国的儿童数量众多。</w:t>
      </w:r>
    </w:p>
    <w:p w:rsidR="007B3E87" w:rsidRDefault="007B3E87" w:rsidP="00662B61">
      <w:pPr>
        <w:spacing w:after="320"/>
        <w:rPr>
          <w:rFonts w:ascii="Time New Roman" w:eastAsia="SimHei" w:hAnsi="Time New Roman" w:hint="eastAsia"/>
        </w:rPr>
      </w:pPr>
      <w:r w:rsidRPr="00B25CDC">
        <w:rPr>
          <w:rFonts w:ascii="Time New Roman" w:eastAsia="SimHei" w:hAnsi="Time New Roman" w:hint="eastAsia"/>
        </w:rPr>
        <w:tab/>
      </w:r>
      <w:r w:rsidRPr="00B25CDC">
        <w:rPr>
          <w:rFonts w:ascii="Time New Roman" w:eastAsia="SimHei" w:hAnsi="Time New Roman" w:hint="eastAsia"/>
          <w:b/>
        </w:rPr>
        <w:t>9</w:t>
      </w:r>
      <w:r w:rsidR="00F755D5">
        <w:rPr>
          <w:rFonts w:ascii="Time New Roman" w:eastAsia="SimHei" w:hAnsi="Time New Roman" w:hint="eastAsia"/>
          <w:b/>
        </w:rPr>
        <w:t>3.</w:t>
      </w:r>
      <w:r w:rsidRPr="00B25CDC">
        <w:rPr>
          <w:rFonts w:ascii="Time New Roman" w:eastAsia="SimHei" w:hAnsi="Time New Roman" w:hint="eastAsia"/>
        </w:rPr>
        <w:t xml:space="preserve">  </w:t>
      </w:r>
      <w:r w:rsidRPr="00B25CDC">
        <w:rPr>
          <w:rFonts w:ascii="Time New Roman" w:eastAsia="SimHei" w:hAnsi="Time New Roman" w:hint="eastAsia"/>
        </w:rPr>
        <w:t>委员会建议缔约国采取进一步的措施</w:t>
      </w:r>
      <w:r w:rsidR="00F755D5">
        <w:rPr>
          <w:rFonts w:ascii="Time New Roman" w:eastAsia="SimHei" w:hAnsi="Time New Roman" w:hint="eastAsia"/>
        </w:rPr>
        <w:t>，</w:t>
      </w:r>
      <w:r>
        <w:rPr>
          <w:rFonts w:ascii="Time New Roman" w:eastAsia="SimHei" w:hAnsi="Time New Roman" w:hint="eastAsia"/>
        </w:rPr>
        <w:t>打击为了性剥削和其他剥削目的贩运儿童的行为。它还建议缔约国加紧努力</w:t>
      </w:r>
      <w:r w:rsidR="00F755D5">
        <w:rPr>
          <w:rFonts w:ascii="Time New Roman" w:eastAsia="SimHei" w:hAnsi="Time New Roman" w:hint="eastAsia"/>
        </w:rPr>
        <w:t>，</w:t>
      </w:r>
      <w:r>
        <w:rPr>
          <w:rFonts w:ascii="Time New Roman" w:eastAsia="SimHei" w:hAnsi="Time New Roman" w:hint="eastAsia"/>
        </w:rPr>
        <w:t>收集关于性剥削和买卖儿童的程度的数据</w:t>
      </w:r>
      <w:r w:rsidR="00F755D5">
        <w:rPr>
          <w:rFonts w:ascii="Time New Roman" w:eastAsia="SimHei" w:hAnsi="Time New Roman" w:hint="eastAsia"/>
        </w:rPr>
        <w:t>，</w:t>
      </w:r>
      <w:r>
        <w:rPr>
          <w:rFonts w:ascii="Time New Roman" w:eastAsia="SimHei" w:hAnsi="Time New Roman" w:hint="eastAsia"/>
        </w:rPr>
        <w:t>以便确定包括在海外省和领土上解决这些问题应采取的适当的措施。</w:t>
      </w:r>
    </w:p>
    <w:p w:rsidR="007B3E87" w:rsidRDefault="007B3E87" w:rsidP="00662B61">
      <w:pPr>
        <w:pStyle w:val="Heading4"/>
        <w:rPr>
          <w:rFonts w:ascii="Time New Roman" w:eastAsia="SimHei" w:hAnsi="Time New Roman" w:hint="eastAsia"/>
          <w:u w:val="none"/>
        </w:rPr>
      </w:pPr>
      <w:r w:rsidRPr="00F14921">
        <w:rPr>
          <w:rFonts w:ascii="Time New Roman" w:eastAsia="SimHei" w:hAnsi="Time New Roman" w:hint="eastAsia"/>
          <w:u w:val="none"/>
        </w:rPr>
        <w:t>少年司法</w:t>
      </w:r>
    </w:p>
    <w:p w:rsidR="007B3E87" w:rsidRDefault="007B3E87" w:rsidP="00662B61">
      <w:pPr>
        <w:rPr>
          <w:rFonts w:hint="eastAsia"/>
        </w:rPr>
      </w:pPr>
      <w:r>
        <w:rPr>
          <w:rFonts w:hint="eastAsia"/>
        </w:rPr>
        <w:tab/>
        <w:t>9</w:t>
      </w:r>
      <w:r w:rsidR="00F755D5">
        <w:rPr>
          <w:rFonts w:hint="eastAsia"/>
        </w:rPr>
        <w:t>4.</w:t>
      </w:r>
      <w:r>
        <w:rPr>
          <w:rFonts w:hint="eastAsia"/>
        </w:rPr>
        <w:t xml:space="preserve">  </w:t>
      </w:r>
      <w:r>
        <w:rPr>
          <w:rFonts w:hint="eastAsia"/>
        </w:rPr>
        <w:t>委员会关切地注意到</w:t>
      </w:r>
      <w:r w:rsidR="00F755D5">
        <w:rPr>
          <w:rFonts w:hint="eastAsia"/>
        </w:rPr>
        <w:t>，</w:t>
      </w:r>
      <w:r>
        <w:rPr>
          <w:rFonts w:hint="eastAsia"/>
        </w:rPr>
        <w:t>防止犯罪方面缺乏一项全面的国家政策</w:t>
      </w:r>
      <w:r w:rsidR="00F755D5">
        <w:rPr>
          <w:rFonts w:hint="eastAsia"/>
        </w:rPr>
        <w:t>，</w:t>
      </w:r>
      <w:r>
        <w:rPr>
          <w:rFonts w:hint="eastAsia"/>
        </w:rPr>
        <w:t>而且没有向少年司法系统调拨财政和人力资源。委员会重申其对这一方面的立法和做法的关注</w:t>
      </w:r>
      <w:r w:rsidR="00F755D5">
        <w:rPr>
          <w:rFonts w:hint="eastAsia"/>
        </w:rPr>
        <w:t>，</w:t>
      </w:r>
      <w:r>
        <w:rPr>
          <w:rFonts w:hint="eastAsia"/>
        </w:rPr>
        <w:t>因为这种立法和做法往往倾向于采取压制性措施而不是教育措施</w:t>
      </w:r>
      <w:r w:rsidR="00F755D5">
        <w:rPr>
          <w:rFonts w:hint="eastAsia"/>
        </w:rPr>
        <w:t>，</w:t>
      </w:r>
      <w:r>
        <w:rPr>
          <w:rFonts w:hint="eastAsia"/>
        </w:rPr>
        <w:t>尤其是</w:t>
      </w:r>
      <w:r>
        <w:rPr>
          <w:rFonts w:hint="eastAsia"/>
        </w:rPr>
        <w:t>2007</w:t>
      </w:r>
      <w:r>
        <w:rPr>
          <w:rFonts w:hint="eastAsia"/>
        </w:rPr>
        <w:t>年</w:t>
      </w:r>
      <w:r>
        <w:rPr>
          <w:rFonts w:hint="eastAsia"/>
        </w:rPr>
        <w:t>8</w:t>
      </w:r>
      <w:r>
        <w:rPr>
          <w:rFonts w:hint="eastAsia"/>
        </w:rPr>
        <w:t>月</w:t>
      </w:r>
      <w:r>
        <w:rPr>
          <w:rFonts w:hint="eastAsia"/>
        </w:rPr>
        <w:t>10</w:t>
      </w:r>
      <w:r>
        <w:rPr>
          <w:rFonts w:hint="eastAsia"/>
        </w:rPr>
        <w:t>日第</w:t>
      </w:r>
      <w:r>
        <w:rPr>
          <w:rFonts w:hint="eastAsia"/>
        </w:rPr>
        <w:t>2007-1198</w:t>
      </w:r>
      <w:r>
        <w:rPr>
          <w:rFonts w:hint="eastAsia"/>
        </w:rPr>
        <w:t>号法律实行的改革加强对成年人和少年惯犯的打击</w:t>
      </w:r>
      <w:r w:rsidR="00F755D5">
        <w:rPr>
          <w:rFonts w:hint="eastAsia"/>
        </w:rPr>
        <w:t>，</w:t>
      </w:r>
      <w:r>
        <w:rPr>
          <w:rFonts w:hint="eastAsia"/>
        </w:rPr>
        <w:t>并允许按照审判成年人的方法来审判儿童。特别是</w:t>
      </w:r>
      <w:r w:rsidR="00F755D5">
        <w:rPr>
          <w:rFonts w:hint="eastAsia"/>
        </w:rPr>
        <w:t>，</w:t>
      </w:r>
      <w:r>
        <w:rPr>
          <w:rFonts w:hint="eastAsia"/>
        </w:rPr>
        <w:t>委员会关切地注意到</w:t>
      </w:r>
      <w:r w:rsidR="00F755D5">
        <w:rPr>
          <w:rFonts w:hint="eastAsia"/>
        </w:rPr>
        <w:t>，</w:t>
      </w:r>
      <w:r>
        <w:rPr>
          <w:rFonts w:hint="eastAsia"/>
        </w:rPr>
        <w:t>在涉嫌实施了一项严重的暴力罪和</w:t>
      </w:r>
      <w:r w:rsidR="00F755D5">
        <w:rPr>
          <w:rFonts w:hint="eastAsia"/>
        </w:rPr>
        <w:t>/</w:t>
      </w:r>
      <w:r>
        <w:rPr>
          <w:rFonts w:hint="eastAsia"/>
        </w:rPr>
        <w:t>或性犯罪的</w:t>
      </w:r>
      <w:r>
        <w:rPr>
          <w:rFonts w:hint="eastAsia"/>
        </w:rPr>
        <w:t>16</w:t>
      </w:r>
      <w:r>
        <w:rPr>
          <w:rFonts w:hint="eastAsia"/>
        </w:rPr>
        <w:t>岁至</w:t>
      </w:r>
      <w:r>
        <w:rPr>
          <w:rFonts w:hint="eastAsia"/>
        </w:rPr>
        <w:t>18</w:t>
      </w:r>
      <w:r>
        <w:rPr>
          <w:rFonts w:hint="eastAsia"/>
        </w:rPr>
        <w:t>岁的少年犯的案件中</w:t>
      </w:r>
      <w:r w:rsidR="00F755D5">
        <w:rPr>
          <w:rFonts w:hint="eastAsia"/>
        </w:rPr>
        <w:t>：</w:t>
      </w:r>
    </w:p>
    <w:p w:rsidR="007B3E87" w:rsidRDefault="007B3E87" w:rsidP="001D290E">
      <w:pPr>
        <w:widowControl w:val="0"/>
        <w:numPr>
          <w:ilvl w:val="0"/>
          <w:numId w:val="47"/>
        </w:numPr>
        <w:textAlignment w:val="baseline"/>
        <w:rPr>
          <w:rFonts w:hint="eastAsia"/>
        </w:rPr>
      </w:pPr>
      <w:r>
        <w:rPr>
          <w:rFonts w:hint="eastAsia"/>
        </w:rPr>
        <w:t>法官的说明理由的决定可以对初犯者不采用减刑原则</w:t>
      </w:r>
      <w:r w:rsidR="00F755D5">
        <w:t>(</w:t>
      </w:r>
      <w:r w:rsidRPr="00F705A7">
        <w:t>principe de l’atténuation de la peine pour mineurs</w:t>
      </w:r>
      <w:r w:rsidR="00F755D5">
        <w:t>)</w:t>
      </w:r>
      <w:r w:rsidR="00F755D5">
        <w:rPr>
          <w:rFonts w:hint="eastAsia"/>
        </w:rPr>
        <w:t>；</w:t>
      </w:r>
    </w:p>
    <w:p w:rsidR="007B3E87" w:rsidRDefault="007B3E87" w:rsidP="001D290E">
      <w:pPr>
        <w:widowControl w:val="0"/>
        <w:numPr>
          <w:ilvl w:val="0"/>
          <w:numId w:val="47"/>
        </w:numPr>
        <w:textAlignment w:val="baseline"/>
        <w:rPr>
          <w:rFonts w:hint="eastAsia"/>
        </w:rPr>
      </w:pPr>
      <w:r>
        <w:rPr>
          <w:rFonts w:hint="eastAsia"/>
        </w:rPr>
        <w:t>这种原则不适用于</w:t>
      </w:r>
      <w:r>
        <w:rPr>
          <w:rFonts w:hint="eastAsia"/>
        </w:rPr>
        <w:t>16</w:t>
      </w:r>
      <w:r>
        <w:rPr>
          <w:rFonts w:hint="eastAsia"/>
        </w:rPr>
        <w:t>岁至</w:t>
      </w:r>
      <w:r>
        <w:rPr>
          <w:rFonts w:hint="eastAsia"/>
        </w:rPr>
        <w:t>18</w:t>
      </w:r>
      <w:r>
        <w:rPr>
          <w:rFonts w:hint="eastAsia"/>
        </w:rPr>
        <w:t>岁的惯犯</w:t>
      </w:r>
      <w:r w:rsidR="00F755D5">
        <w:rPr>
          <w:rFonts w:hint="eastAsia"/>
        </w:rPr>
        <w:t>，</w:t>
      </w:r>
      <w:r>
        <w:rPr>
          <w:rFonts w:hint="eastAsia"/>
        </w:rPr>
        <w:t>而只能根据法官的一项具体说明理由的决定加以恢复</w:t>
      </w:r>
      <w:r w:rsidR="00F755D5">
        <w:rPr>
          <w:rFonts w:hint="eastAsia"/>
        </w:rPr>
        <w:t>；</w:t>
      </w:r>
    </w:p>
    <w:p w:rsidR="007B3E87" w:rsidRDefault="007B3E87" w:rsidP="001D290E">
      <w:pPr>
        <w:widowControl w:val="0"/>
        <w:numPr>
          <w:ilvl w:val="0"/>
          <w:numId w:val="47"/>
        </w:numPr>
        <w:textAlignment w:val="baseline"/>
        <w:rPr>
          <w:rFonts w:hint="eastAsia"/>
        </w:rPr>
      </w:pPr>
      <w:r>
        <w:rPr>
          <w:rFonts w:hint="eastAsia"/>
        </w:rPr>
        <w:t>对惯犯实行最低法定刑期。</w:t>
      </w:r>
    </w:p>
    <w:p w:rsidR="007B3E87" w:rsidRDefault="00007C3D" w:rsidP="00662B61">
      <w:pPr>
        <w:rPr>
          <w:rFonts w:hint="eastAsia"/>
        </w:rPr>
      </w:pPr>
      <w:r>
        <w:br w:type="page"/>
      </w:r>
      <w:r w:rsidR="007B3E87">
        <w:rPr>
          <w:rFonts w:hint="eastAsia"/>
        </w:rPr>
        <w:tab/>
        <w:t>9</w:t>
      </w:r>
      <w:r w:rsidR="00F755D5">
        <w:rPr>
          <w:rFonts w:hint="eastAsia"/>
        </w:rPr>
        <w:t>5.</w:t>
      </w:r>
      <w:r w:rsidR="007B3E87">
        <w:rPr>
          <w:rFonts w:hint="eastAsia"/>
        </w:rPr>
        <w:t xml:space="preserve">  </w:t>
      </w:r>
      <w:r w:rsidR="007B3E87">
        <w:rPr>
          <w:rFonts w:hint="eastAsia"/>
        </w:rPr>
        <w:t>委员会注意到一些积极的变化</w:t>
      </w:r>
      <w:r w:rsidR="00F755D5">
        <w:rPr>
          <w:rFonts w:hint="eastAsia"/>
        </w:rPr>
        <w:t>，</w:t>
      </w:r>
      <w:r w:rsidR="007B3E87">
        <w:rPr>
          <w:rFonts w:hint="eastAsia"/>
        </w:rPr>
        <w:t>特别是</w:t>
      </w:r>
      <w:r w:rsidR="007B3E87">
        <w:rPr>
          <w:rFonts w:hint="eastAsia"/>
        </w:rPr>
        <w:t>13</w:t>
      </w:r>
      <w:r w:rsidR="007B3E87">
        <w:rPr>
          <w:rFonts w:hint="eastAsia"/>
        </w:rPr>
        <w:t>岁至</w:t>
      </w:r>
      <w:r w:rsidR="007B3E87">
        <w:rPr>
          <w:rFonts w:hint="eastAsia"/>
        </w:rPr>
        <w:t>16</w:t>
      </w:r>
      <w:r w:rsidR="007B3E87">
        <w:rPr>
          <w:rFonts w:hint="eastAsia"/>
        </w:rPr>
        <w:t>岁的儿童的安全监督中心以及未成年者的教养所的数量大幅度增加</w:t>
      </w:r>
      <w:r w:rsidR="00F755D5">
        <w:rPr>
          <w:rFonts w:hint="eastAsia"/>
        </w:rPr>
        <w:t>，</w:t>
      </w:r>
      <w:r w:rsidR="007B3E87">
        <w:rPr>
          <w:rFonts w:hint="eastAsia"/>
        </w:rPr>
        <w:t>目的是取代成年人拘留所中的儿童牢房。然而它关切地注意到</w:t>
      </w:r>
      <w:r w:rsidR="00F755D5">
        <w:rPr>
          <w:rFonts w:hint="eastAsia"/>
        </w:rPr>
        <w:t>，</w:t>
      </w:r>
      <w:r w:rsidR="007B3E87">
        <w:rPr>
          <w:rFonts w:hint="eastAsia"/>
        </w:rPr>
        <w:t>被剥夺自由的儿童的数量很多</w:t>
      </w:r>
      <w:r w:rsidR="00F755D5">
        <w:rPr>
          <w:rFonts w:hint="eastAsia"/>
        </w:rPr>
        <w:t>，</w:t>
      </w:r>
      <w:r w:rsidR="007B3E87">
        <w:rPr>
          <w:rFonts w:hint="eastAsia"/>
        </w:rPr>
        <w:t>而且成人拘留所中继续存在儿童牢房。</w:t>
      </w:r>
    </w:p>
    <w:p w:rsidR="007B3E87" w:rsidRDefault="007B3E87" w:rsidP="00662B61">
      <w:pPr>
        <w:rPr>
          <w:rFonts w:hint="eastAsia"/>
        </w:rPr>
      </w:pPr>
      <w:r>
        <w:rPr>
          <w:rFonts w:hint="eastAsia"/>
        </w:rPr>
        <w:tab/>
        <w:t>9</w:t>
      </w:r>
      <w:r w:rsidR="00F755D5">
        <w:rPr>
          <w:rFonts w:hint="eastAsia"/>
        </w:rPr>
        <w:t>6.</w:t>
      </w:r>
      <w:r>
        <w:rPr>
          <w:rFonts w:hint="eastAsia"/>
        </w:rPr>
        <w:t xml:space="preserve">  </w:t>
      </w:r>
      <w:r>
        <w:rPr>
          <w:rFonts w:hint="eastAsia"/>
        </w:rPr>
        <w:t>委员会还对</w:t>
      </w:r>
      <w:r>
        <w:rPr>
          <w:rFonts w:hint="eastAsia"/>
        </w:rPr>
        <w:t>2004</w:t>
      </w:r>
      <w:r>
        <w:rPr>
          <w:rFonts w:hint="eastAsia"/>
        </w:rPr>
        <w:t>年</w:t>
      </w:r>
      <w:r>
        <w:rPr>
          <w:rFonts w:hint="eastAsia"/>
        </w:rPr>
        <w:t>3</w:t>
      </w:r>
      <w:r>
        <w:rPr>
          <w:rFonts w:hint="eastAsia"/>
        </w:rPr>
        <w:t>月</w:t>
      </w:r>
      <w:r>
        <w:rPr>
          <w:rFonts w:hint="eastAsia"/>
        </w:rPr>
        <w:t>9</w:t>
      </w:r>
      <w:r>
        <w:rPr>
          <w:rFonts w:hint="eastAsia"/>
        </w:rPr>
        <w:t>日第</w:t>
      </w:r>
      <w:r>
        <w:rPr>
          <w:rFonts w:hint="eastAsia"/>
        </w:rPr>
        <w:t>2004-204</w:t>
      </w:r>
      <w:r>
        <w:rPr>
          <w:rFonts w:hint="eastAsia"/>
        </w:rPr>
        <w:t>号法律修正案表示关注</w:t>
      </w:r>
      <w:r w:rsidR="00F755D5">
        <w:rPr>
          <w:rFonts w:hint="eastAsia"/>
        </w:rPr>
        <w:t>，</w:t>
      </w:r>
      <w:r>
        <w:rPr>
          <w:rFonts w:hint="eastAsia"/>
        </w:rPr>
        <w:t>该修正案允许对涉嫌有组织犯罪和恐怖主义的</w:t>
      </w:r>
      <w:r>
        <w:rPr>
          <w:rFonts w:hint="eastAsia"/>
        </w:rPr>
        <w:t>16</w:t>
      </w:r>
      <w:r>
        <w:rPr>
          <w:rFonts w:hint="eastAsia"/>
        </w:rPr>
        <w:t>岁至</w:t>
      </w:r>
      <w:r>
        <w:rPr>
          <w:rFonts w:hint="eastAsia"/>
        </w:rPr>
        <w:t>18</w:t>
      </w:r>
      <w:r>
        <w:rPr>
          <w:rFonts w:hint="eastAsia"/>
        </w:rPr>
        <w:t>岁的儿童实行长达</w:t>
      </w:r>
      <w:r>
        <w:rPr>
          <w:rFonts w:hint="eastAsia"/>
        </w:rPr>
        <w:t>96</w:t>
      </w:r>
      <w:r>
        <w:rPr>
          <w:rFonts w:hint="eastAsia"/>
        </w:rPr>
        <w:t>小时的警察拘押</w:t>
      </w:r>
      <w:r w:rsidR="00F755D5">
        <w:rPr>
          <w:rFonts w:hint="eastAsia"/>
        </w:rPr>
        <w:t>，</w:t>
      </w:r>
      <w:r>
        <w:rPr>
          <w:rFonts w:hint="eastAsia"/>
        </w:rPr>
        <w:t>这并不完全符合程序保障。</w:t>
      </w:r>
    </w:p>
    <w:p w:rsidR="007B3E87" w:rsidRDefault="007B3E87" w:rsidP="00662B61">
      <w:pPr>
        <w:rPr>
          <w:rFonts w:ascii="Time New Roman" w:eastAsia="SimHei" w:hAnsi="Time New Roman" w:hint="eastAsia"/>
        </w:rPr>
      </w:pPr>
      <w:r w:rsidRPr="0049611F">
        <w:rPr>
          <w:rFonts w:ascii="Time New Roman" w:eastAsia="SimHei" w:hAnsi="Time New Roman" w:hint="eastAsia"/>
        </w:rPr>
        <w:tab/>
      </w:r>
      <w:r w:rsidRPr="0049611F">
        <w:rPr>
          <w:rFonts w:ascii="Time New Roman" w:eastAsia="SimHei" w:hAnsi="Time New Roman" w:hint="eastAsia"/>
          <w:b/>
        </w:rPr>
        <w:t>9</w:t>
      </w:r>
      <w:r w:rsidR="00F755D5">
        <w:rPr>
          <w:rFonts w:ascii="Time New Roman" w:eastAsia="SimHei" w:hAnsi="Time New Roman" w:hint="eastAsia"/>
          <w:b/>
        </w:rPr>
        <w:t>7.</w:t>
      </w:r>
      <w:r w:rsidRPr="0049611F">
        <w:rPr>
          <w:rFonts w:ascii="Time New Roman" w:eastAsia="SimHei" w:hAnsi="Time New Roman" w:hint="eastAsia"/>
        </w:rPr>
        <w:t xml:space="preserve">  </w:t>
      </w:r>
      <w:r w:rsidRPr="0049611F">
        <w:rPr>
          <w:rFonts w:ascii="Time New Roman" w:eastAsia="SimHei" w:hAnsi="Time New Roman" w:hint="eastAsia"/>
        </w:rPr>
        <w:t>委员会敦促缔约国</w:t>
      </w:r>
      <w:r>
        <w:rPr>
          <w:rFonts w:ascii="Time New Roman" w:eastAsia="SimHei" w:hAnsi="Time New Roman" w:hint="eastAsia"/>
        </w:rPr>
        <w:t>确保完全执行少年司法标准</w:t>
      </w:r>
      <w:r w:rsidR="00F755D5">
        <w:rPr>
          <w:rFonts w:ascii="Time New Roman" w:eastAsia="SimHei" w:hAnsi="Time New Roman" w:hint="eastAsia"/>
        </w:rPr>
        <w:t>，</w:t>
      </w:r>
      <w:r>
        <w:rPr>
          <w:rFonts w:ascii="Time New Roman" w:eastAsia="SimHei" w:hAnsi="Time New Roman" w:hint="eastAsia"/>
        </w:rPr>
        <w:t>特别是</w:t>
      </w:r>
      <w:r w:rsidRPr="00EC380D">
        <w:rPr>
          <w:rFonts w:ascii="Time New Roman" w:eastAsia="SimHei" w:hAnsi="Time New Roman" w:hint="eastAsia"/>
        </w:rPr>
        <w:t>《公约》</w:t>
      </w:r>
      <w:r>
        <w:rPr>
          <w:rFonts w:ascii="Time New Roman" w:eastAsia="SimHei" w:hAnsi="Time New Roman" w:hint="eastAsia"/>
        </w:rPr>
        <w:t>第</w:t>
      </w:r>
      <w:r w:rsidRPr="004E53E9">
        <w:rPr>
          <w:rFonts w:ascii="Time New Roman" w:eastAsia="SimHei" w:hAnsi="Time New Roman" w:hint="eastAsia"/>
          <w:b/>
        </w:rPr>
        <w:t>37</w:t>
      </w:r>
      <w:r w:rsidRPr="004E53E9">
        <w:rPr>
          <w:rFonts w:ascii="Time New Roman" w:eastAsia="SimHei" w:hAnsi="Time New Roman" w:hint="eastAsia"/>
        </w:rPr>
        <w:t>条</w:t>
      </w:r>
      <w:r w:rsidR="00F755D5">
        <w:rPr>
          <w:rFonts w:ascii="Time New Roman" w:eastAsia="SimHei" w:hAnsi="Time New Roman"/>
        </w:rPr>
        <w:t>(</w:t>
      </w:r>
      <w:r w:rsidRPr="004E53E9">
        <w:rPr>
          <w:rFonts w:ascii="Time New Roman" w:eastAsia="SimHei" w:hAnsi="Time New Roman"/>
          <w:b/>
        </w:rPr>
        <w:t>b</w:t>
      </w:r>
      <w:r w:rsidR="00F755D5">
        <w:rPr>
          <w:rFonts w:ascii="Time New Roman" w:eastAsia="SimHei" w:hAnsi="Time New Roman"/>
        </w:rPr>
        <w:t>)</w:t>
      </w:r>
      <w:r w:rsidR="004E61E4">
        <w:rPr>
          <w:rFonts w:ascii="Time New Roman" w:eastAsia="SimHei" w:hAnsi="Time New Roman" w:hint="eastAsia"/>
        </w:rPr>
        <w:t>款</w:t>
      </w:r>
      <w:r w:rsidRPr="004E53E9">
        <w:rPr>
          <w:rFonts w:ascii="Time New Roman" w:eastAsia="SimHei" w:hAnsi="Time New Roman" w:hint="eastAsia"/>
        </w:rPr>
        <w:t>、第</w:t>
      </w:r>
      <w:r w:rsidRPr="004E53E9">
        <w:rPr>
          <w:rFonts w:ascii="Time New Roman" w:eastAsia="SimHei" w:hAnsi="Time New Roman" w:hint="eastAsia"/>
          <w:b/>
        </w:rPr>
        <w:t>40</w:t>
      </w:r>
      <w:r w:rsidRPr="004E53E9">
        <w:rPr>
          <w:rFonts w:ascii="Time New Roman" w:eastAsia="SimHei" w:hAnsi="Time New Roman" w:hint="eastAsia"/>
        </w:rPr>
        <w:t>条和第</w:t>
      </w:r>
      <w:r w:rsidRPr="004E53E9">
        <w:rPr>
          <w:rFonts w:ascii="Time New Roman" w:eastAsia="SimHei" w:hAnsi="Time New Roman" w:hint="eastAsia"/>
          <w:b/>
        </w:rPr>
        <w:t>39</w:t>
      </w:r>
      <w:r w:rsidRPr="004E53E9">
        <w:rPr>
          <w:rFonts w:ascii="Time New Roman" w:eastAsia="SimHei" w:hAnsi="Time New Roman" w:hint="eastAsia"/>
        </w:rPr>
        <w:t>条以及《联合国少年司法最低标准规则》</w:t>
      </w:r>
      <w:r w:rsidR="00F755D5">
        <w:rPr>
          <w:rFonts w:ascii="Time New Roman" w:eastAsia="SimHei" w:hAnsi="Time New Roman" w:hint="eastAsia"/>
        </w:rPr>
        <w:t>(</w:t>
      </w:r>
      <w:r w:rsidRPr="004E53E9">
        <w:rPr>
          <w:rFonts w:ascii="Time New Roman" w:eastAsia="SimHei" w:hAnsi="Time New Roman" w:hint="eastAsia"/>
        </w:rPr>
        <w:t>北京规</w:t>
      </w:r>
      <w:r>
        <w:rPr>
          <w:rFonts w:ascii="Time New Roman" w:eastAsia="SimHei" w:hAnsi="Time New Roman" w:hint="eastAsia"/>
        </w:rPr>
        <w:t>则</w:t>
      </w:r>
      <w:r w:rsidR="00F755D5">
        <w:rPr>
          <w:rFonts w:ascii="Time New Roman" w:eastAsia="SimHei" w:hAnsi="Time New Roman" w:hint="eastAsia"/>
        </w:rPr>
        <w:t>)</w:t>
      </w:r>
      <w:r>
        <w:rPr>
          <w:rFonts w:ascii="Time New Roman" w:eastAsia="SimHei" w:hAnsi="Time New Roman" w:hint="eastAsia"/>
        </w:rPr>
        <w:t>、《联合国预防少年犯罪准则》</w:t>
      </w:r>
      <w:r w:rsidR="00F755D5">
        <w:rPr>
          <w:rFonts w:ascii="Time New Roman" w:eastAsia="SimHei" w:hAnsi="Time New Roman" w:hint="eastAsia"/>
        </w:rPr>
        <w:t>(</w:t>
      </w:r>
      <w:r>
        <w:rPr>
          <w:rFonts w:ascii="Time New Roman" w:eastAsia="SimHei" w:hAnsi="Time New Roman" w:hint="eastAsia"/>
        </w:rPr>
        <w:t>利雅得准则</w:t>
      </w:r>
      <w:r w:rsidR="00F755D5">
        <w:rPr>
          <w:rFonts w:ascii="Time New Roman" w:eastAsia="SimHei" w:hAnsi="Time New Roman" w:hint="eastAsia"/>
        </w:rPr>
        <w:t>)</w:t>
      </w:r>
      <w:r w:rsidR="00116436">
        <w:rPr>
          <w:rFonts w:ascii="Time New Roman" w:eastAsia="SimHei" w:hAnsi="Time New Roman" w:hint="eastAsia"/>
        </w:rPr>
        <w:t>和</w:t>
      </w:r>
      <w:r>
        <w:rPr>
          <w:rFonts w:ascii="Time New Roman" w:eastAsia="SimHei" w:hAnsi="Time New Roman" w:hint="eastAsia"/>
        </w:rPr>
        <w:t>《联合国保护被剥夺自由少年规则》</w:t>
      </w:r>
      <w:r w:rsidR="00F755D5">
        <w:rPr>
          <w:rFonts w:ascii="Time New Roman" w:eastAsia="SimHei" w:hAnsi="Time New Roman" w:hint="eastAsia"/>
        </w:rPr>
        <w:t>(</w:t>
      </w:r>
      <w:r>
        <w:rPr>
          <w:rFonts w:ascii="Time New Roman" w:eastAsia="SimHei" w:hAnsi="Time New Roman" w:hint="eastAsia"/>
        </w:rPr>
        <w:t>哈瓦那规则</w:t>
      </w:r>
      <w:r w:rsidR="00F755D5">
        <w:rPr>
          <w:rFonts w:ascii="Time New Roman" w:eastAsia="SimHei" w:hAnsi="Time New Roman" w:hint="eastAsia"/>
        </w:rPr>
        <w:t>)</w:t>
      </w:r>
      <w:r>
        <w:rPr>
          <w:rFonts w:ascii="Time New Roman" w:eastAsia="SimHei" w:hAnsi="Time New Roman" w:hint="eastAsia"/>
        </w:rPr>
        <w:t>。委员会尤其敦促缔约国考虑到委员会关于少年司法的第</w:t>
      </w:r>
      <w:r w:rsidRPr="00DE5F68">
        <w:rPr>
          <w:rFonts w:ascii="Time New Roman" w:eastAsia="SimHei" w:hAnsi="Time New Roman" w:hint="eastAsia"/>
          <w:b/>
        </w:rPr>
        <w:t>10</w:t>
      </w:r>
      <w:r w:rsidR="00F755D5">
        <w:rPr>
          <w:rFonts w:ascii="Time New Roman" w:eastAsia="SimHei" w:hAnsi="Time New Roman" w:hint="eastAsia"/>
          <w:b/>
        </w:rPr>
        <w:t>(</w:t>
      </w:r>
      <w:r w:rsidRPr="00DE5F68">
        <w:rPr>
          <w:rFonts w:ascii="Time New Roman" w:eastAsia="SimHei" w:hAnsi="Time New Roman" w:hint="eastAsia"/>
          <w:b/>
        </w:rPr>
        <w:t>2007</w:t>
      </w:r>
      <w:r w:rsidR="00F755D5">
        <w:rPr>
          <w:rFonts w:ascii="Time New Roman" w:eastAsia="SimHei" w:hAnsi="Time New Roman" w:hint="eastAsia"/>
          <w:b/>
        </w:rPr>
        <w:t>)</w:t>
      </w:r>
      <w:r>
        <w:rPr>
          <w:rFonts w:ascii="Time New Roman" w:eastAsia="SimHei" w:hAnsi="Time New Roman" w:hint="eastAsia"/>
        </w:rPr>
        <w:t>号一般性意见</w:t>
      </w:r>
      <w:r w:rsidR="00F755D5">
        <w:rPr>
          <w:rFonts w:ascii="Time New Roman" w:eastAsia="SimHei" w:hAnsi="Time New Roman" w:hint="eastAsia"/>
        </w:rPr>
        <w:t>，</w:t>
      </w:r>
      <w:r>
        <w:rPr>
          <w:rFonts w:ascii="Time New Roman" w:eastAsia="SimHei" w:hAnsi="Time New Roman" w:hint="eastAsia"/>
        </w:rPr>
        <w:t>同时</w:t>
      </w:r>
      <w:r w:rsidR="00F755D5">
        <w:rPr>
          <w:rFonts w:ascii="Time New Roman" w:eastAsia="SimHei" w:hAnsi="Time New Roman" w:hint="eastAsia"/>
        </w:rPr>
        <w:t>：</w:t>
      </w:r>
    </w:p>
    <w:p w:rsidR="007B3E87" w:rsidRDefault="007B3E87" w:rsidP="00524767">
      <w:pPr>
        <w:widowControl w:val="0"/>
        <w:numPr>
          <w:ilvl w:val="0"/>
          <w:numId w:val="48"/>
        </w:numPr>
        <w:textAlignment w:val="baseline"/>
        <w:rPr>
          <w:rFonts w:ascii="Time New Roman" w:eastAsia="SimHei" w:hAnsi="Time New Roman" w:hint="eastAsia"/>
        </w:rPr>
      </w:pPr>
      <w:r>
        <w:rPr>
          <w:rFonts w:ascii="Time New Roman" w:eastAsia="SimHei" w:hAnsi="Time New Roman" w:hint="eastAsia"/>
        </w:rPr>
        <w:t>加强防范性措施</w:t>
      </w:r>
      <w:r w:rsidR="00F755D5">
        <w:rPr>
          <w:rFonts w:ascii="Time New Roman" w:eastAsia="SimHei" w:hAnsi="Time New Roman" w:hint="eastAsia"/>
        </w:rPr>
        <w:t>，</w:t>
      </w:r>
      <w:r>
        <w:rPr>
          <w:rFonts w:ascii="Time New Roman" w:eastAsia="SimHei" w:hAnsi="Time New Roman" w:hint="eastAsia"/>
        </w:rPr>
        <w:t>例如支持家庭和社区的作用</w:t>
      </w:r>
      <w:r w:rsidR="00F755D5">
        <w:rPr>
          <w:rFonts w:ascii="Time New Roman" w:eastAsia="SimHei" w:hAnsi="Time New Roman" w:hint="eastAsia"/>
        </w:rPr>
        <w:t>，</w:t>
      </w:r>
      <w:r>
        <w:rPr>
          <w:rFonts w:ascii="Time New Roman" w:eastAsia="SimHei" w:hAnsi="Time New Roman" w:hint="eastAsia"/>
        </w:rPr>
        <w:t>以便协助消除导致儿童被送进刑事司法系统的社会条件</w:t>
      </w:r>
      <w:r w:rsidR="00F755D5">
        <w:rPr>
          <w:rFonts w:ascii="Time New Roman" w:eastAsia="SimHei" w:hAnsi="Time New Roman" w:hint="eastAsia"/>
        </w:rPr>
        <w:t>，</w:t>
      </w:r>
      <w:r>
        <w:rPr>
          <w:rFonts w:ascii="Time New Roman" w:eastAsia="SimHei" w:hAnsi="Time New Roman" w:hint="eastAsia"/>
        </w:rPr>
        <w:t>并采取一切可能的措施</w:t>
      </w:r>
      <w:r w:rsidR="00F755D5">
        <w:rPr>
          <w:rFonts w:ascii="Time New Roman" w:eastAsia="SimHei" w:hAnsi="Time New Roman" w:hint="eastAsia"/>
        </w:rPr>
        <w:t>，</w:t>
      </w:r>
      <w:r>
        <w:rPr>
          <w:rFonts w:ascii="Time New Roman" w:eastAsia="SimHei" w:hAnsi="Time New Roman" w:hint="eastAsia"/>
        </w:rPr>
        <w:t>避免轻蔑现象</w:t>
      </w:r>
      <w:r w:rsidR="00F755D5">
        <w:rPr>
          <w:rFonts w:ascii="Time New Roman" w:eastAsia="SimHei" w:hAnsi="Time New Roman" w:hint="eastAsia"/>
        </w:rPr>
        <w:t>；</w:t>
      </w:r>
    </w:p>
    <w:p w:rsidR="007B3E87" w:rsidRDefault="007B3E87" w:rsidP="00524767">
      <w:pPr>
        <w:widowControl w:val="0"/>
        <w:numPr>
          <w:ilvl w:val="0"/>
          <w:numId w:val="48"/>
        </w:numPr>
        <w:textAlignment w:val="baseline"/>
        <w:rPr>
          <w:rFonts w:ascii="Time New Roman" w:eastAsia="SimHei" w:hAnsi="Time New Roman" w:hint="eastAsia"/>
        </w:rPr>
      </w:pPr>
      <w:r>
        <w:rPr>
          <w:rFonts w:ascii="Time New Roman" w:eastAsia="SimHei" w:hAnsi="Time New Roman" w:hint="eastAsia"/>
        </w:rPr>
        <w:t>为刑事司法系统增加并确保充分和适当调拨财政、人力和其他资源</w:t>
      </w:r>
      <w:r w:rsidR="00F755D5">
        <w:rPr>
          <w:rFonts w:ascii="Time New Roman" w:eastAsia="SimHei" w:hAnsi="Time New Roman" w:hint="eastAsia"/>
        </w:rPr>
        <w:t>；</w:t>
      </w:r>
    </w:p>
    <w:p w:rsidR="007B3E87" w:rsidRDefault="007B3E87" w:rsidP="00524767">
      <w:pPr>
        <w:widowControl w:val="0"/>
        <w:numPr>
          <w:ilvl w:val="0"/>
          <w:numId w:val="48"/>
        </w:numPr>
        <w:textAlignment w:val="baseline"/>
        <w:rPr>
          <w:rFonts w:ascii="Time New Roman" w:eastAsia="SimHei" w:hAnsi="Time New Roman" w:hint="eastAsia"/>
        </w:rPr>
      </w:pPr>
      <w:r>
        <w:rPr>
          <w:rFonts w:ascii="Time New Roman" w:eastAsia="SimHei" w:hAnsi="Time New Roman" w:hint="eastAsia"/>
        </w:rPr>
        <w:t>将拘留、包括警察拘押和审前拘留</w:t>
      </w:r>
      <w:r w:rsidR="00F755D5">
        <w:rPr>
          <w:rFonts w:ascii="Time New Roman" w:eastAsia="SimHei" w:hAnsi="Time New Roman" w:hint="eastAsia"/>
        </w:rPr>
        <w:t>，</w:t>
      </w:r>
      <w:r>
        <w:rPr>
          <w:rFonts w:ascii="Time New Roman" w:eastAsia="SimHei" w:hAnsi="Time New Roman" w:hint="eastAsia"/>
        </w:rPr>
        <w:t>作为一种万不得已的措施</w:t>
      </w:r>
      <w:r w:rsidR="00F755D5">
        <w:rPr>
          <w:rFonts w:ascii="Time New Roman" w:eastAsia="SimHei" w:hAnsi="Time New Roman" w:hint="eastAsia"/>
        </w:rPr>
        <w:t>，</w:t>
      </w:r>
      <w:r>
        <w:rPr>
          <w:rFonts w:ascii="Time New Roman" w:eastAsia="SimHei" w:hAnsi="Time New Roman" w:hint="eastAsia"/>
        </w:rPr>
        <w:t>并尽量缩短期限</w:t>
      </w:r>
      <w:r w:rsidR="00F755D5">
        <w:rPr>
          <w:rFonts w:ascii="Time New Roman" w:eastAsia="SimHei" w:hAnsi="Time New Roman" w:hint="eastAsia"/>
        </w:rPr>
        <w:t>；</w:t>
      </w:r>
    </w:p>
    <w:p w:rsidR="007B3E87" w:rsidRDefault="007B3E87" w:rsidP="00524767">
      <w:pPr>
        <w:widowControl w:val="0"/>
        <w:numPr>
          <w:ilvl w:val="0"/>
          <w:numId w:val="48"/>
        </w:numPr>
        <w:textAlignment w:val="baseline"/>
        <w:rPr>
          <w:rFonts w:ascii="Time New Roman" w:eastAsia="SimHei" w:hAnsi="Time New Roman" w:hint="eastAsia"/>
        </w:rPr>
      </w:pPr>
      <w:r>
        <w:rPr>
          <w:rFonts w:ascii="Time New Roman" w:eastAsia="SimHei" w:hAnsi="Time New Roman" w:hint="eastAsia"/>
        </w:rPr>
        <w:t>确保执行拘留时遵守法律和国际标准</w:t>
      </w:r>
      <w:r w:rsidR="00F755D5">
        <w:rPr>
          <w:rFonts w:ascii="Time New Roman" w:eastAsia="SimHei" w:hAnsi="Time New Roman" w:hint="eastAsia"/>
        </w:rPr>
        <w:t>；</w:t>
      </w:r>
    </w:p>
    <w:p w:rsidR="007B3E87" w:rsidRDefault="007B3E87" w:rsidP="00524767">
      <w:pPr>
        <w:widowControl w:val="0"/>
        <w:numPr>
          <w:ilvl w:val="0"/>
          <w:numId w:val="48"/>
        </w:numPr>
        <w:textAlignment w:val="baseline"/>
        <w:rPr>
          <w:rFonts w:ascii="Time New Roman" w:eastAsia="SimHei" w:hAnsi="Time New Roman" w:hint="eastAsia"/>
        </w:rPr>
      </w:pPr>
      <w:r>
        <w:rPr>
          <w:rFonts w:ascii="Time New Roman" w:eastAsia="SimHei" w:hAnsi="Time New Roman" w:hint="eastAsia"/>
        </w:rPr>
        <w:t>避免</w:t>
      </w:r>
      <w:r w:rsidRPr="00206138">
        <w:rPr>
          <w:rFonts w:ascii="Time New Roman" w:eastAsia="SimHei" w:hAnsi="Time New Roman" w:hint="eastAsia"/>
          <w:b/>
        </w:rPr>
        <w:t>16</w:t>
      </w:r>
      <w:r w:rsidRPr="00206138">
        <w:rPr>
          <w:rFonts w:ascii="Time New Roman" w:eastAsia="SimHei" w:hAnsi="Time New Roman" w:hint="eastAsia"/>
        </w:rPr>
        <w:t>岁至</w:t>
      </w:r>
      <w:r w:rsidRPr="00206138">
        <w:rPr>
          <w:rFonts w:ascii="Time New Roman" w:eastAsia="SimHei" w:hAnsi="Time New Roman" w:hint="eastAsia"/>
          <w:b/>
        </w:rPr>
        <w:t>18</w:t>
      </w:r>
      <w:r>
        <w:rPr>
          <w:rFonts w:ascii="Time New Roman" w:eastAsia="SimHei" w:hAnsi="Time New Roman" w:hint="eastAsia"/>
        </w:rPr>
        <w:t>岁的儿童的待遇有别于</w:t>
      </w:r>
      <w:r w:rsidRPr="00B540FF">
        <w:rPr>
          <w:rFonts w:ascii="Time New Roman" w:eastAsia="SimHei" w:hAnsi="Time New Roman" w:hint="eastAsia"/>
          <w:b/>
        </w:rPr>
        <w:t>16</w:t>
      </w:r>
      <w:r>
        <w:rPr>
          <w:rFonts w:ascii="Time New Roman" w:eastAsia="SimHei" w:hAnsi="Time New Roman" w:hint="eastAsia"/>
        </w:rPr>
        <w:t>岁以下儿童的待遇</w:t>
      </w:r>
      <w:r w:rsidR="00F755D5">
        <w:rPr>
          <w:rFonts w:ascii="Time New Roman" w:eastAsia="SimHei" w:hAnsi="Time New Roman" w:hint="eastAsia"/>
        </w:rPr>
        <w:t>；</w:t>
      </w:r>
    </w:p>
    <w:p w:rsidR="007B3E87" w:rsidRDefault="007B3E87" w:rsidP="00524767">
      <w:pPr>
        <w:widowControl w:val="0"/>
        <w:numPr>
          <w:ilvl w:val="0"/>
          <w:numId w:val="48"/>
        </w:numPr>
        <w:textAlignment w:val="baseline"/>
        <w:rPr>
          <w:rFonts w:ascii="Time New Roman" w:eastAsia="SimHei" w:hAnsi="Time New Roman" w:hint="eastAsia"/>
        </w:rPr>
      </w:pPr>
      <w:r>
        <w:rPr>
          <w:rFonts w:ascii="Time New Roman" w:eastAsia="SimHei" w:hAnsi="Time New Roman" w:hint="eastAsia"/>
        </w:rPr>
        <w:t>扩大使用重返社会和剥夺自由的替代性措施</w:t>
      </w:r>
      <w:r w:rsidR="00F755D5">
        <w:rPr>
          <w:rFonts w:ascii="Time New Roman" w:eastAsia="SimHei" w:hAnsi="Time New Roman" w:hint="eastAsia"/>
        </w:rPr>
        <w:t>，</w:t>
      </w:r>
      <w:r>
        <w:rPr>
          <w:rFonts w:ascii="Time New Roman" w:eastAsia="SimHei" w:hAnsi="Time New Roman" w:hint="eastAsia"/>
        </w:rPr>
        <w:t>例如转化、调解、假释、咨询和社区服务</w:t>
      </w:r>
      <w:r w:rsidR="00F755D5">
        <w:rPr>
          <w:rFonts w:ascii="Time New Roman" w:eastAsia="SimHei" w:hAnsi="Time New Roman" w:hint="eastAsia"/>
        </w:rPr>
        <w:t>，</w:t>
      </w:r>
      <w:r>
        <w:rPr>
          <w:rFonts w:ascii="Time New Roman" w:eastAsia="SimHei" w:hAnsi="Time New Roman" w:hint="eastAsia"/>
        </w:rPr>
        <w:t>并加强家庭和社区在这一方面的作用</w:t>
      </w:r>
      <w:r w:rsidR="00F755D5">
        <w:rPr>
          <w:rFonts w:ascii="Time New Roman" w:eastAsia="SimHei" w:hAnsi="Time New Roman" w:hint="eastAsia"/>
        </w:rPr>
        <w:t>；</w:t>
      </w:r>
    </w:p>
    <w:p w:rsidR="007B3E87" w:rsidRDefault="007B3E87" w:rsidP="00524767">
      <w:pPr>
        <w:widowControl w:val="0"/>
        <w:numPr>
          <w:ilvl w:val="0"/>
          <w:numId w:val="48"/>
        </w:numPr>
        <w:textAlignment w:val="baseline"/>
        <w:rPr>
          <w:rFonts w:ascii="Time New Roman" w:eastAsia="SimHei" w:hAnsi="Time New Roman" w:hint="eastAsia"/>
        </w:rPr>
      </w:pPr>
      <w:r>
        <w:rPr>
          <w:rFonts w:ascii="Time New Roman" w:eastAsia="SimHei" w:hAnsi="Time New Roman" w:hint="eastAsia"/>
        </w:rPr>
        <w:t>确保</w:t>
      </w:r>
      <w:r w:rsidRPr="00D77F2F">
        <w:rPr>
          <w:rFonts w:ascii="Time New Roman" w:eastAsia="SimHei" w:hAnsi="Time New Roman" w:hint="eastAsia"/>
          <w:b/>
        </w:rPr>
        <w:t>18</w:t>
      </w:r>
      <w:r>
        <w:rPr>
          <w:rFonts w:ascii="Time New Roman" w:eastAsia="SimHei" w:hAnsi="Time New Roman" w:hint="eastAsia"/>
        </w:rPr>
        <w:t>岁以下违法者能够取得免费的法律援助并利用独立和有效的上诉机制</w:t>
      </w:r>
      <w:r w:rsidR="00F755D5">
        <w:rPr>
          <w:rFonts w:ascii="Time New Roman" w:eastAsia="SimHei" w:hAnsi="Time New Roman" w:hint="eastAsia"/>
        </w:rPr>
        <w:t>；</w:t>
      </w:r>
    </w:p>
    <w:p w:rsidR="007B3E87" w:rsidRDefault="007B3E87" w:rsidP="00524767">
      <w:pPr>
        <w:widowControl w:val="0"/>
        <w:numPr>
          <w:ilvl w:val="0"/>
          <w:numId w:val="48"/>
        </w:numPr>
        <w:textAlignment w:val="baseline"/>
        <w:rPr>
          <w:rFonts w:ascii="Time New Roman" w:eastAsia="SimHei" w:hAnsi="Time New Roman" w:hint="eastAsia"/>
        </w:rPr>
      </w:pPr>
      <w:r w:rsidRPr="00AD2F5B">
        <w:rPr>
          <w:rFonts w:ascii="Time New Roman" w:eastAsia="SimHei" w:hAnsi="Time New Roman" w:hint="eastAsia"/>
          <w:spacing w:val="0"/>
        </w:rPr>
        <w:t>改进所有从事刑事司法系统的专业工作人员的有关国际标准的培训方</w:t>
      </w:r>
      <w:r>
        <w:rPr>
          <w:rFonts w:ascii="Time New Roman" w:eastAsia="SimHei" w:hAnsi="Time New Roman" w:hint="eastAsia"/>
        </w:rPr>
        <w:t>案。</w:t>
      </w:r>
    </w:p>
    <w:p w:rsidR="007B3E87" w:rsidRDefault="007B3E87" w:rsidP="00662B61">
      <w:pPr>
        <w:rPr>
          <w:rFonts w:hint="eastAsia"/>
        </w:rPr>
      </w:pPr>
      <w:r>
        <w:rPr>
          <w:rFonts w:hint="eastAsia"/>
        </w:rPr>
        <w:tab/>
        <w:t>9</w:t>
      </w:r>
      <w:r w:rsidR="00F755D5">
        <w:rPr>
          <w:rFonts w:hint="eastAsia"/>
        </w:rPr>
        <w:t>8.</w:t>
      </w:r>
      <w:r>
        <w:rPr>
          <w:rFonts w:hint="eastAsia"/>
        </w:rPr>
        <w:t xml:space="preserve">  </w:t>
      </w:r>
      <w:r>
        <w:rPr>
          <w:rFonts w:hint="eastAsia"/>
        </w:rPr>
        <w:t>委员会还仍然关切地注意到</w:t>
      </w:r>
      <w:r w:rsidR="00F755D5">
        <w:rPr>
          <w:rFonts w:hint="eastAsia"/>
        </w:rPr>
        <w:t>，</w:t>
      </w:r>
      <w:r>
        <w:rPr>
          <w:rFonts w:hint="eastAsia"/>
        </w:rPr>
        <w:t>缔约国没有制定一个最低刑事责任年龄。</w:t>
      </w:r>
    </w:p>
    <w:p w:rsidR="007B3E87" w:rsidRDefault="007B3E87" w:rsidP="00662B61">
      <w:pPr>
        <w:spacing w:after="320"/>
        <w:rPr>
          <w:rFonts w:ascii="Time New Roman" w:eastAsia="SimHei" w:hAnsi="Time New Roman" w:hint="eastAsia"/>
        </w:rPr>
      </w:pPr>
      <w:r w:rsidRPr="007C5E51">
        <w:rPr>
          <w:rFonts w:ascii="Time New Roman" w:eastAsia="SimHei" w:hAnsi="Time New Roman" w:hint="eastAsia"/>
        </w:rPr>
        <w:tab/>
      </w:r>
      <w:r w:rsidRPr="007C5E51">
        <w:rPr>
          <w:rFonts w:ascii="Time New Roman" w:eastAsia="SimHei" w:hAnsi="Time New Roman" w:hint="eastAsia"/>
          <w:b/>
        </w:rPr>
        <w:t>9</w:t>
      </w:r>
      <w:r w:rsidR="00F755D5">
        <w:rPr>
          <w:rFonts w:ascii="Time New Roman" w:eastAsia="SimHei" w:hAnsi="Time New Roman" w:hint="eastAsia"/>
          <w:b/>
        </w:rPr>
        <w:t>9.</w:t>
      </w:r>
      <w:r w:rsidRPr="007C5E51">
        <w:rPr>
          <w:rFonts w:ascii="Time New Roman" w:eastAsia="SimHei" w:hAnsi="Time New Roman" w:hint="eastAsia"/>
        </w:rPr>
        <w:t xml:space="preserve">  </w:t>
      </w:r>
      <w:r w:rsidRPr="007C5E51">
        <w:rPr>
          <w:rFonts w:ascii="Time New Roman" w:eastAsia="SimHei" w:hAnsi="Time New Roman" w:hint="eastAsia"/>
        </w:rPr>
        <w:t>委员会建议缔约国按照《公约》</w:t>
      </w:r>
      <w:r>
        <w:rPr>
          <w:rFonts w:ascii="Time New Roman" w:eastAsia="SimHei" w:hAnsi="Time New Roman" w:hint="eastAsia"/>
        </w:rPr>
        <w:t>第</w:t>
      </w:r>
      <w:r w:rsidRPr="00B6145B">
        <w:rPr>
          <w:rFonts w:ascii="Time New Roman" w:eastAsia="SimHei" w:hAnsi="Time New Roman" w:hint="eastAsia"/>
          <w:b/>
        </w:rPr>
        <w:t>40</w:t>
      </w:r>
      <w:r w:rsidRPr="00B6145B">
        <w:rPr>
          <w:rFonts w:ascii="Time New Roman" w:eastAsia="SimHei" w:hAnsi="Time New Roman" w:hint="eastAsia"/>
        </w:rPr>
        <w:t>条第</w:t>
      </w:r>
      <w:r w:rsidRPr="00B6145B">
        <w:rPr>
          <w:rFonts w:ascii="Time New Roman" w:eastAsia="SimHei" w:hAnsi="Time New Roman" w:hint="eastAsia"/>
          <w:b/>
        </w:rPr>
        <w:t>3</w:t>
      </w:r>
      <w:r w:rsidRPr="00B6145B">
        <w:rPr>
          <w:rFonts w:ascii="Time New Roman" w:eastAsia="SimHei" w:hAnsi="Time New Roman" w:hint="eastAsia"/>
        </w:rPr>
        <w:t>款</w:t>
      </w:r>
      <w:r w:rsidR="00F755D5">
        <w:rPr>
          <w:rFonts w:ascii="Time New Roman" w:eastAsia="SimHei" w:hAnsi="Time New Roman"/>
        </w:rPr>
        <w:t>(</w:t>
      </w:r>
      <w:r w:rsidRPr="00B6145B">
        <w:rPr>
          <w:rFonts w:ascii="Time New Roman" w:eastAsia="SimHei" w:hAnsi="Time New Roman"/>
          <w:b/>
        </w:rPr>
        <w:t>a</w:t>
      </w:r>
      <w:r w:rsidR="00F755D5">
        <w:rPr>
          <w:rFonts w:ascii="Time New Roman" w:eastAsia="SimHei" w:hAnsi="Time New Roman"/>
        </w:rPr>
        <w:t>)</w:t>
      </w:r>
      <w:r>
        <w:rPr>
          <w:rFonts w:ascii="Time New Roman" w:eastAsia="SimHei" w:hAnsi="Time New Roman" w:hint="eastAsia"/>
        </w:rPr>
        <w:t>项并按照儿童事务监察员等提出的建议</w:t>
      </w:r>
      <w:r w:rsidR="00F755D5">
        <w:rPr>
          <w:rFonts w:ascii="Time New Roman" w:eastAsia="SimHei" w:hAnsi="Time New Roman" w:hint="eastAsia"/>
        </w:rPr>
        <w:t>，</w:t>
      </w:r>
      <w:r>
        <w:rPr>
          <w:rFonts w:ascii="Time New Roman" w:eastAsia="SimHei" w:hAnsi="Time New Roman" w:hint="eastAsia"/>
        </w:rPr>
        <w:t>制定最低刑事责任年龄</w:t>
      </w:r>
      <w:r w:rsidR="00F755D5">
        <w:rPr>
          <w:rFonts w:ascii="Time New Roman" w:eastAsia="SimHei" w:hAnsi="Time New Roman" w:hint="eastAsia"/>
        </w:rPr>
        <w:t>，</w:t>
      </w:r>
      <w:r>
        <w:rPr>
          <w:rFonts w:ascii="Time New Roman" w:eastAsia="SimHei" w:hAnsi="Time New Roman" w:hint="eastAsia"/>
        </w:rPr>
        <w:t>不得低于</w:t>
      </w:r>
      <w:r>
        <w:rPr>
          <w:rFonts w:ascii="Time New Roman" w:eastAsia="SimHei" w:hAnsi="Time New Roman" w:hint="eastAsia"/>
        </w:rPr>
        <w:t>13</w:t>
      </w:r>
      <w:r>
        <w:rPr>
          <w:rFonts w:ascii="Time New Roman" w:eastAsia="SimHei" w:hAnsi="Time New Roman" w:hint="eastAsia"/>
        </w:rPr>
        <w:t>岁</w:t>
      </w:r>
      <w:r w:rsidR="00F755D5">
        <w:rPr>
          <w:rFonts w:ascii="Time New Roman" w:eastAsia="SimHei" w:hAnsi="Time New Roman" w:hint="eastAsia"/>
        </w:rPr>
        <w:t>，</w:t>
      </w:r>
      <w:r>
        <w:rPr>
          <w:rFonts w:ascii="Time New Roman" w:eastAsia="SimHei" w:hAnsi="Time New Roman" w:hint="eastAsia"/>
        </w:rPr>
        <w:t>并要求儿童具有辨别能力。</w:t>
      </w:r>
    </w:p>
    <w:p w:rsidR="007B3E87" w:rsidRDefault="007B3E87" w:rsidP="00662B61">
      <w:pPr>
        <w:pStyle w:val="Heading4"/>
        <w:rPr>
          <w:rFonts w:ascii="Time New Roman" w:eastAsia="SimHei" w:hAnsi="Time New Roman" w:hint="eastAsia"/>
          <w:u w:val="none"/>
        </w:rPr>
      </w:pPr>
      <w:r w:rsidRPr="00BC12CA">
        <w:rPr>
          <w:rFonts w:ascii="Time New Roman" w:eastAsia="SimHei" w:hAnsi="Time New Roman" w:hint="eastAsia"/>
          <w:u w:val="none"/>
        </w:rPr>
        <w:t>保护证人和犯罪</w:t>
      </w:r>
      <w:r>
        <w:rPr>
          <w:rFonts w:ascii="Time New Roman" w:eastAsia="SimHei" w:hAnsi="Time New Roman" w:hint="eastAsia"/>
          <w:u w:val="none"/>
        </w:rPr>
        <w:t>受害人</w:t>
      </w:r>
    </w:p>
    <w:p w:rsidR="007B3E87" w:rsidRDefault="007B3E87" w:rsidP="00662B61">
      <w:pPr>
        <w:spacing w:after="320"/>
        <w:rPr>
          <w:rFonts w:ascii="Time New Roman" w:eastAsia="SimHei" w:hAnsi="Time New Roman" w:hint="eastAsia"/>
        </w:rPr>
      </w:pPr>
      <w:r w:rsidRPr="00534572">
        <w:rPr>
          <w:rFonts w:ascii="Time New Roman" w:eastAsia="SimHei" w:hAnsi="Time New Roman" w:hint="eastAsia"/>
        </w:rPr>
        <w:tab/>
      </w:r>
      <w:r w:rsidRPr="00534572">
        <w:rPr>
          <w:rFonts w:ascii="Time New Roman" w:eastAsia="SimHei" w:hAnsi="Time New Roman" w:hint="eastAsia"/>
          <w:b/>
        </w:rPr>
        <w:t>10</w:t>
      </w:r>
      <w:r w:rsidR="00F755D5">
        <w:rPr>
          <w:rFonts w:ascii="Time New Roman" w:eastAsia="SimHei" w:hAnsi="Time New Roman" w:hint="eastAsia"/>
          <w:b/>
        </w:rPr>
        <w:t>0.</w:t>
      </w:r>
      <w:r w:rsidRPr="00534572">
        <w:rPr>
          <w:rFonts w:ascii="Time New Roman" w:eastAsia="SimHei" w:hAnsi="Time New Roman" w:hint="eastAsia"/>
        </w:rPr>
        <w:t xml:space="preserve">  </w:t>
      </w:r>
      <w:r w:rsidRPr="00534572">
        <w:rPr>
          <w:rFonts w:ascii="Time New Roman" w:eastAsia="SimHei" w:hAnsi="Time New Roman" w:hint="eastAsia"/>
        </w:rPr>
        <w:t>委员会还建议缔约国</w:t>
      </w:r>
      <w:r>
        <w:rPr>
          <w:rFonts w:ascii="Time New Roman" w:eastAsia="SimHei" w:hAnsi="Time New Roman" w:hint="eastAsia"/>
        </w:rPr>
        <w:t>通过适当的法律规定和条例</w:t>
      </w:r>
      <w:r w:rsidR="00F755D5">
        <w:rPr>
          <w:rFonts w:ascii="Time New Roman" w:eastAsia="SimHei" w:hAnsi="Time New Roman" w:hint="eastAsia"/>
        </w:rPr>
        <w:t>，</w:t>
      </w:r>
      <w:r>
        <w:rPr>
          <w:rFonts w:ascii="Time New Roman" w:eastAsia="SimHei" w:hAnsi="Time New Roman" w:hint="eastAsia"/>
        </w:rPr>
        <w:t>确保所有儿童受害人和</w:t>
      </w:r>
      <w:r w:rsidR="00F755D5">
        <w:rPr>
          <w:rFonts w:ascii="Time New Roman" w:eastAsia="SimHei" w:hAnsi="Time New Roman" w:hint="eastAsia"/>
        </w:rPr>
        <w:t>/</w:t>
      </w:r>
      <w:r>
        <w:rPr>
          <w:rFonts w:ascii="Time New Roman" w:eastAsia="SimHei" w:hAnsi="Time New Roman" w:hint="eastAsia"/>
        </w:rPr>
        <w:t>或罪行</w:t>
      </w:r>
      <w:r w:rsidR="00B84BD6">
        <w:rPr>
          <w:rFonts w:ascii="Time New Roman" w:eastAsia="SimHei" w:hAnsi="Time New Roman" w:hint="eastAsia"/>
        </w:rPr>
        <w:t>证人</w:t>
      </w:r>
      <w:r w:rsidR="00F755D5">
        <w:rPr>
          <w:rFonts w:ascii="Time New Roman" w:eastAsia="SimHei" w:hAnsi="Time New Roman" w:hint="eastAsia"/>
        </w:rPr>
        <w:t>，</w:t>
      </w:r>
      <w:r>
        <w:rPr>
          <w:rFonts w:ascii="Time New Roman" w:eastAsia="SimHei" w:hAnsi="Time New Roman" w:hint="eastAsia"/>
        </w:rPr>
        <w:t>例如虐待、家庭暴力、性剥削、经济剥削、绑架、贩卖人口的儿童受害人和这种罪行的</w:t>
      </w:r>
      <w:r w:rsidR="00F23E61">
        <w:rPr>
          <w:rFonts w:ascii="Time New Roman" w:eastAsia="SimHei" w:hAnsi="Time New Roman" w:hint="eastAsia"/>
        </w:rPr>
        <w:t>证人</w:t>
      </w:r>
      <w:r>
        <w:rPr>
          <w:rFonts w:ascii="Time New Roman" w:eastAsia="SimHei" w:hAnsi="Time New Roman" w:hint="eastAsia"/>
        </w:rPr>
        <w:t>得到</w:t>
      </w:r>
      <w:r w:rsidRPr="002607A2">
        <w:rPr>
          <w:rFonts w:ascii="Time New Roman" w:eastAsia="SimHei" w:hAnsi="Time New Roman" w:hint="eastAsia"/>
        </w:rPr>
        <w:t>《公约》</w:t>
      </w:r>
      <w:r>
        <w:rPr>
          <w:rFonts w:ascii="Time New Roman" w:eastAsia="SimHei" w:hAnsi="Time New Roman" w:hint="eastAsia"/>
        </w:rPr>
        <w:t>所规定的保护</w:t>
      </w:r>
      <w:r w:rsidR="00F755D5">
        <w:rPr>
          <w:rFonts w:ascii="Time New Roman" w:eastAsia="SimHei" w:hAnsi="Time New Roman" w:hint="eastAsia"/>
        </w:rPr>
        <w:t>，</w:t>
      </w:r>
      <w:r>
        <w:rPr>
          <w:rFonts w:ascii="Time New Roman" w:eastAsia="SimHei" w:hAnsi="Time New Roman" w:hint="eastAsia"/>
        </w:rPr>
        <w:t>并建议缔约国充分考虑到《联合国儿童被害人和证人刑事司法事项导则》</w:t>
      </w:r>
      <w:r w:rsidR="00F755D5">
        <w:rPr>
          <w:rFonts w:ascii="Time New Roman" w:eastAsia="SimHei" w:hAnsi="Time New Roman" w:hint="eastAsia"/>
        </w:rPr>
        <w:t>(</w:t>
      </w:r>
      <w:r>
        <w:rPr>
          <w:rFonts w:ascii="Time New Roman" w:eastAsia="SimHei" w:hAnsi="Time New Roman" w:hint="eastAsia"/>
        </w:rPr>
        <w:t>经济及社会理事会</w:t>
      </w:r>
      <w:r w:rsidRPr="00B82DE5">
        <w:rPr>
          <w:rFonts w:ascii="Time New Roman" w:eastAsia="SimHei" w:hAnsi="Time New Roman" w:hint="eastAsia"/>
          <w:b/>
        </w:rPr>
        <w:t>2005</w:t>
      </w:r>
      <w:r w:rsidRPr="00B82DE5">
        <w:rPr>
          <w:rFonts w:ascii="Time New Roman" w:eastAsia="SimHei" w:hAnsi="Time New Roman" w:hint="eastAsia"/>
        </w:rPr>
        <w:t>年</w:t>
      </w:r>
      <w:r w:rsidRPr="00B82DE5">
        <w:rPr>
          <w:rFonts w:ascii="Time New Roman" w:eastAsia="SimHei" w:hAnsi="Time New Roman" w:hint="eastAsia"/>
          <w:b/>
        </w:rPr>
        <w:t>7</w:t>
      </w:r>
      <w:r w:rsidRPr="00B82DE5">
        <w:rPr>
          <w:rFonts w:ascii="Time New Roman" w:eastAsia="SimHei" w:hAnsi="Time New Roman" w:hint="eastAsia"/>
        </w:rPr>
        <w:t>月</w:t>
      </w:r>
      <w:r w:rsidRPr="00B82DE5">
        <w:rPr>
          <w:rFonts w:ascii="Time New Roman" w:eastAsia="SimHei" w:hAnsi="Time New Roman" w:hint="eastAsia"/>
          <w:b/>
        </w:rPr>
        <w:t>2</w:t>
      </w:r>
      <w:r w:rsidR="006B366B">
        <w:rPr>
          <w:rFonts w:ascii="Time New Roman" w:eastAsia="SimHei" w:hAnsi="Time New Roman" w:hint="eastAsia"/>
          <w:b/>
        </w:rPr>
        <w:t>2</w:t>
      </w:r>
      <w:r w:rsidRPr="00B82DE5">
        <w:rPr>
          <w:rFonts w:ascii="Time New Roman" w:eastAsia="SimHei" w:hAnsi="Time New Roman" w:hint="eastAsia"/>
        </w:rPr>
        <w:t>日第</w:t>
      </w:r>
      <w:r w:rsidRPr="00B82DE5">
        <w:rPr>
          <w:rFonts w:ascii="Time New Roman" w:eastAsia="SimHei" w:hAnsi="Time New Roman" w:hint="eastAsia"/>
          <w:b/>
        </w:rPr>
        <w:t>2005</w:t>
      </w:r>
      <w:r w:rsidR="00F755D5">
        <w:rPr>
          <w:rFonts w:ascii="Time New Roman" w:eastAsia="SimHei" w:hAnsi="Time New Roman" w:hint="eastAsia"/>
        </w:rPr>
        <w:t>/</w:t>
      </w:r>
      <w:r w:rsidRPr="00B82DE5">
        <w:rPr>
          <w:rFonts w:ascii="Time New Roman" w:eastAsia="SimHei" w:hAnsi="Time New Roman" w:hint="eastAsia"/>
          <w:b/>
        </w:rPr>
        <w:t>20</w:t>
      </w:r>
      <w:r w:rsidRPr="00B82DE5">
        <w:rPr>
          <w:rFonts w:ascii="Time New Roman" w:eastAsia="SimHei" w:hAnsi="Time New Roman" w:hint="eastAsia"/>
        </w:rPr>
        <w:t>号决议附件</w:t>
      </w:r>
      <w:r w:rsidR="00F755D5">
        <w:rPr>
          <w:rFonts w:ascii="Time New Roman" w:eastAsia="SimHei" w:hAnsi="Time New Roman" w:hint="eastAsia"/>
        </w:rPr>
        <w:t>)</w:t>
      </w:r>
      <w:r w:rsidRPr="00B82DE5">
        <w:rPr>
          <w:rFonts w:ascii="Time New Roman" w:eastAsia="SimHei" w:hAnsi="Time New Roman" w:hint="eastAsia"/>
        </w:rPr>
        <w:t>。</w:t>
      </w:r>
    </w:p>
    <w:p w:rsidR="007B3E87" w:rsidRDefault="007B3E87" w:rsidP="00662B61">
      <w:pPr>
        <w:pStyle w:val="Heading4"/>
        <w:rPr>
          <w:rFonts w:ascii="Time New Roman" w:eastAsia="SimHei" w:hAnsi="Time New Roman" w:hint="eastAsia"/>
          <w:u w:val="none"/>
        </w:rPr>
      </w:pPr>
      <w:r w:rsidRPr="00010824">
        <w:rPr>
          <w:rFonts w:ascii="Time New Roman" w:eastAsia="SimHei" w:hAnsi="Time New Roman" w:hint="eastAsia"/>
          <w:u w:val="none"/>
        </w:rPr>
        <w:t>属于少数群体或土著人的儿童</w:t>
      </w:r>
    </w:p>
    <w:p w:rsidR="007B3E87" w:rsidRDefault="007B3E87" w:rsidP="00662B61">
      <w:pPr>
        <w:rPr>
          <w:rFonts w:hint="eastAsia"/>
        </w:rPr>
      </w:pPr>
      <w:r>
        <w:rPr>
          <w:rFonts w:hint="eastAsia"/>
        </w:rPr>
        <w:tab/>
        <w:t>10</w:t>
      </w:r>
      <w:r w:rsidR="00F755D5">
        <w:rPr>
          <w:rFonts w:hint="eastAsia"/>
        </w:rPr>
        <w:t>1.</w:t>
      </w:r>
      <w:r>
        <w:rPr>
          <w:rFonts w:hint="eastAsia"/>
        </w:rPr>
        <w:t xml:space="preserve">  </w:t>
      </w:r>
      <w:r>
        <w:rPr>
          <w:rFonts w:hint="eastAsia"/>
        </w:rPr>
        <w:t>委员会赞赏地注意到</w:t>
      </w:r>
      <w:r w:rsidR="00F755D5">
        <w:rPr>
          <w:rFonts w:hint="eastAsia"/>
        </w:rPr>
        <w:t>，</w:t>
      </w:r>
      <w:r>
        <w:rPr>
          <w:rFonts w:hint="eastAsia"/>
        </w:rPr>
        <w:t>正如缔约国报告附件二概述的那样</w:t>
      </w:r>
      <w:r w:rsidR="00F755D5">
        <w:rPr>
          <w:rFonts w:hint="eastAsia"/>
        </w:rPr>
        <w:t>，</w:t>
      </w:r>
      <w:r>
        <w:rPr>
          <w:rFonts w:hint="eastAsia"/>
        </w:rPr>
        <w:t>缔约国采取了一些措施</w:t>
      </w:r>
      <w:r w:rsidR="00F755D5">
        <w:rPr>
          <w:rFonts w:hint="eastAsia"/>
        </w:rPr>
        <w:t>，</w:t>
      </w:r>
      <w:r>
        <w:rPr>
          <w:rFonts w:hint="eastAsia"/>
        </w:rPr>
        <w:t>促进文化、宗教和语言多样</w:t>
      </w:r>
      <w:r w:rsidR="003A39EF">
        <w:rPr>
          <w:rFonts w:hint="eastAsia"/>
        </w:rPr>
        <w:t>性</w:t>
      </w:r>
      <w:r>
        <w:rPr>
          <w:rFonts w:hint="eastAsia"/>
        </w:rPr>
        <w:t>。委员会还注意到缔约国对《公约》第</w:t>
      </w:r>
      <w:r>
        <w:rPr>
          <w:rFonts w:hint="eastAsia"/>
        </w:rPr>
        <w:t>30</w:t>
      </w:r>
      <w:r w:rsidR="00C84A26">
        <w:rPr>
          <w:rFonts w:hint="eastAsia"/>
        </w:rPr>
        <w:t>条持保留</w:t>
      </w:r>
      <w:r>
        <w:rPr>
          <w:rFonts w:hint="eastAsia"/>
        </w:rPr>
        <w:t>立场</w:t>
      </w:r>
      <w:r w:rsidR="00F755D5">
        <w:rPr>
          <w:rFonts w:hint="eastAsia"/>
        </w:rPr>
        <w:t>，</w:t>
      </w:r>
      <w:r>
        <w:rPr>
          <w:rFonts w:hint="eastAsia"/>
        </w:rPr>
        <w:t>并重申</w:t>
      </w:r>
      <w:r w:rsidR="00F755D5">
        <w:rPr>
          <w:rFonts w:hint="eastAsia"/>
        </w:rPr>
        <w:t>，</w:t>
      </w:r>
      <w:r>
        <w:rPr>
          <w:rFonts w:hint="eastAsia"/>
        </w:rPr>
        <w:t>它关注的是</w:t>
      </w:r>
      <w:r w:rsidR="00F755D5">
        <w:rPr>
          <w:rFonts w:hint="eastAsia"/>
        </w:rPr>
        <w:t>，</w:t>
      </w:r>
      <w:r>
        <w:rPr>
          <w:rFonts w:hint="eastAsia"/>
        </w:rPr>
        <w:t>法律面前平等可能并不足以确保海外省和领土上少数群体和土著人</w:t>
      </w:r>
      <w:r w:rsidR="00847B25">
        <w:rPr>
          <w:rFonts w:hint="eastAsia"/>
        </w:rPr>
        <w:t>平等</w:t>
      </w:r>
      <w:r>
        <w:rPr>
          <w:rFonts w:hint="eastAsia"/>
        </w:rPr>
        <w:t>享受权利</w:t>
      </w:r>
      <w:r w:rsidR="00F755D5">
        <w:rPr>
          <w:rFonts w:hint="eastAsia"/>
        </w:rPr>
        <w:t>，</w:t>
      </w:r>
      <w:r>
        <w:rPr>
          <w:rFonts w:hint="eastAsia"/>
        </w:rPr>
        <w:t>他们可能受到事实上的歧视。它还关切地注意到</w:t>
      </w:r>
      <w:r w:rsidR="00F755D5">
        <w:rPr>
          <w:rFonts w:hint="eastAsia"/>
        </w:rPr>
        <w:t>，</w:t>
      </w:r>
      <w:r>
        <w:rPr>
          <w:rFonts w:hint="eastAsia"/>
        </w:rPr>
        <w:t>属于少数群体的儿童</w:t>
      </w:r>
      <w:r w:rsidR="00F755D5">
        <w:rPr>
          <w:rFonts w:hint="eastAsia"/>
        </w:rPr>
        <w:t>，</w:t>
      </w:r>
      <w:r>
        <w:rPr>
          <w:rFonts w:hint="eastAsia"/>
        </w:rPr>
        <w:t>特别是流浪者和罗姆人儿童继承的文化知识得不到确认</w:t>
      </w:r>
      <w:r w:rsidR="00F755D5">
        <w:rPr>
          <w:rFonts w:hint="eastAsia"/>
        </w:rPr>
        <w:t>，</w:t>
      </w:r>
      <w:r>
        <w:rPr>
          <w:rFonts w:hint="eastAsia"/>
        </w:rPr>
        <w:t>而且他们特别是在经济、社会和文化权利方面</w:t>
      </w:r>
      <w:r w:rsidR="00F755D5">
        <w:rPr>
          <w:rFonts w:hint="eastAsia"/>
        </w:rPr>
        <w:t>，</w:t>
      </w:r>
      <w:r>
        <w:rPr>
          <w:rFonts w:hint="eastAsia"/>
        </w:rPr>
        <w:t>包括适足住房和生活水准、教育和保健的权利方面受到歧视。</w:t>
      </w:r>
    </w:p>
    <w:p w:rsidR="007B3E87" w:rsidRDefault="007B3E87" w:rsidP="00662B61">
      <w:pPr>
        <w:spacing w:after="320"/>
        <w:rPr>
          <w:rFonts w:ascii="Time New Roman" w:eastAsia="SimHei" w:hAnsi="Time New Roman" w:hint="eastAsia"/>
        </w:rPr>
      </w:pPr>
      <w:r w:rsidRPr="00B23609">
        <w:rPr>
          <w:rFonts w:ascii="Time New Roman" w:eastAsia="SimHei" w:hAnsi="Time New Roman" w:hint="eastAsia"/>
        </w:rPr>
        <w:tab/>
      </w:r>
      <w:r w:rsidRPr="00B23609">
        <w:rPr>
          <w:rFonts w:ascii="Time New Roman" w:eastAsia="SimHei" w:hAnsi="Time New Roman" w:hint="eastAsia"/>
          <w:b/>
        </w:rPr>
        <w:t>10</w:t>
      </w:r>
      <w:r w:rsidR="00F755D5">
        <w:rPr>
          <w:rFonts w:ascii="Time New Roman" w:eastAsia="SimHei" w:hAnsi="Time New Roman" w:hint="eastAsia"/>
          <w:b/>
        </w:rPr>
        <w:t>2.</w:t>
      </w:r>
      <w:r w:rsidRPr="00B23609">
        <w:rPr>
          <w:rFonts w:ascii="Time New Roman" w:eastAsia="SimHei" w:hAnsi="Time New Roman" w:hint="eastAsia"/>
        </w:rPr>
        <w:t xml:space="preserve">  </w:t>
      </w:r>
      <w:r w:rsidRPr="00B23609">
        <w:rPr>
          <w:rFonts w:ascii="Time New Roman" w:eastAsia="SimHei" w:hAnsi="Time New Roman" w:hint="eastAsia"/>
        </w:rPr>
        <w:t>委员会建议缔约国确保海外省和领土上的少数群体和土著人民平等享受其权利</w:t>
      </w:r>
      <w:r w:rsidR="00F755D5">
        <w:rPr>
          <w:rFonts w:ascii="Time New Roman" w:eastAsia="SimHei" w:hAnsi="Time New Roman" w:hint="eastAsia"/>
        </w:rPr>
        <w:t>，</w:t>
      </w:r>
      <w:r w:rsidRPr="00B23609">
        <w:rPr>
          <w:rFonts w:ascii="Time New Roman" w:eastAsia="SimHei" w:hAnsi="Time New Roman" w:hint="eastAsia"/>
        </w:rPr>
        <w:t>并确保儿童的文化知识得到确认</w:t>
      </w:r>
      <w:r>
        <w:rPr>
          <w:rFonts w:ascii="Time New Roman" w:eastAsia="SimHei" w:hAnsi="Time New Roman" w:hint="eastAsia"/>
        </w:rPr>
        <w:t>而不受到歧视。它还敦促缔约国采取措施</w:t>
      </w:r>
      <w:r w:rsidR="00F755D5">
        <w:rPr>
          <w:rFonts w:ascii="Time New Roman" w:eastAsia="SimHei" w:hAnsi="Time New Roman" w:hint="eastAsia"/>
        </w:rPr>
        <w:t>，</w:t>
      </w:r>
      <w:r>
        <w:rPr>
          <w:rFonts w:ascii="Time New Roman" w:eastAsia="SimHei" w:hAnsi="Time New Roman" w:hint="eastAsia"/>
        </w:rPr>
        <w:t>消除对属于少数群体的儿童的所有歧视</w:t>
      </w:r>
      <w:r w:rsidR="00F755D5">
        <w:rPr>
          <w:rFonts w:ascii="Time New Roman" w:eastAsia="SimHei" w:hAnsi="Time New Roman" w:hint="eastAsia"/>
        </w:rPr>
        <w:t>，</w:t>
      </w:r>
      <w:r>
        <w:rPr>
          <w:rFonts w:ascii="Time New Roman" w:eastAsia="SimHei" w:hAnsi="Time New Roman" w:hint="eastAsia"/>
        </w:rPr>
        <w:t>特别是在其经济和社会权利方面的歧视。</w:t>
      </w:r>
    </w:p>
    <w:p w:rsidR="007B3E87" w:rsidRDefault="00F755D5" w:rsidP="00662B61">
      <w:pPr>
        <w:pStyle w:val="Heading3"/>
        <w:rPr>
          <w:rFonts w:ascii="Time New Roman" w:eastAsia="SimHei" w:hAnsi="Time New Roman" w:hint="eastAsia"/>
          <w:u w:val="none"/>
        </w:rPr>
      </w:pPr>
      <w:r>
        <w:rPr>
          <w:rFonts w:ascii="Time New Roman" w:eastAsia="SimHei" w:hAnsi="Time New Roman" w:hint="eastAsia"/>
          <w:b/>
          <w:u w:val="none"/>
        </w:rPr>
        <w:t>9.</w:t>
      </w:r>
      <w:r w:rsidR="007B3E87" w:rsidRPr="00614A3A">
        <w:rPr>
          <w:rFonts w:ascii="Time New Roman" w:eastAsia="SimHei" w:hAnsi="Time New Roman" w:hint="eastAsia"/>
          <w:u w:val="none"/>
        </w:rPr>
        <w:t xml:space="preserve">  </w:t>
      </w:r>
      <w:r w:rsidR="007B3E87" w:rsidRPr="00614A3A">
        <w:rPr>
          <w:rFonts w:ascii="Time New Roman" w:eastAsia="SimHei" w:hAnsi="Time New Roman" w:hint="eastAsia"/>
          <w:u w:val="none"/>
        </w:rPr>
        <w:t>批准国际人权文书</w:t>
      </w:r>
    </w:p>
    <w:p w:rsidR="007B3E87" w:rsidRDefault="007B3E87" w:rsidP="00662B61">
      <w:pPr>
        <w:rPr>
          <w:rFonts w:hint="eastAsia"/>
        </w:rPr>
      </w:pPr>
      <w:r>
        <w:rPr>
          <w:rFonts w:hint="eastAsia"/>
        </w:rPr>
        <w:tab/>
        <w:t>10</w:t>
      </w:r>
      <w:r w:rsidR="00F755D5">
        <w:rPr>
          <w:rFonts w:hint="eastAsia"/>
        </w:rPr>
        <w:t>3.</w:t>
      </w:r>
      <w:r>
        <w:rPr>
          <w:rFonts w:hint="eastAsia"/>
        </w:rPr>
        <w:t xml:space="preserve">  </w:t>
      </w:r>
      <w:r>
        <w:rPr>
          <w:rFonts w:hint="eastAsia"/>
        </w:rPr>
        <w:t>委员会欢迎缔约国于</w:t>
      </w:r>
      <w:r>
        <w:rPr>
          <w:rFonts w:hint="eastAsia"/>
        </w:rPr>
        <w:t>2008</w:t>
      </w:r>
      <w:r>
        <w:rPr>
          <w:rFonts w:hint="eastAsia"/>
        </w:rPr>
        <w:t>年</w:t>
      </w:r>
      <w:r>
        <w:rPr>
          <w:rFonts w:hint="eastAsia"/>
        </w:rPr>
        <w:t>9</w:t>
      </w:r>
      <w:r>
        <w:rPr>
          <w:rFonts w:hint="eastAsia"/>
        </w:rPr>
        <w:t>月</w:t>
      </w:r>
      <w:r>
        <w:rPr>
          <w:rFonts w:hint="eastAsia"/>
        </w:rPr>
        <w:t>23</w:t>
      </w:r>
      <w:r>
        <w:rPr>
          <w:rFonts w:hint="eastAsia"/>
        </w:rPr>
        <w:t>日批准《保护所有人免遭强迫失踪公约》</w:t>
      </w:r>
      <w:r w:rsidR="00F755D5">
        <w:rPr>
          <w:rFonts w:hint="eastAsia"/>
        </w:rPr>
        <w:t>，</w:t>
      </w:r>
      <w:r>
        <w:rPr>
          <w:rFonts w:hint="eastAsia"/>
        </w:rPr>
        <w:t>并于</w:t>
      </w:r>
      <w:r>
        <w:rPr>
          <w:rFonts w:hint="eastAsia"/>
        </w:rPr>
        <w:t>2008</w:t>
      </w:r>
      <w:r>
        <w:rPr>
          <w:rFonts w:hint="eastAsia"/>
        </w:rPr>
        <w:t>年</w:t>
      </w:r>
      <w:r>
        <w:rPr>
          <w:rFonts w:hint="eastAsia"/>
        </w:rPr>
        <w:t>11</w:t>
      </w:r>
      <w:r>
        <w:rPr>
          <w:rFonts w:hint="eastAsia"/>
        </w:rPr>
        <w:t>月</w:t>
      </w:r>
      <w:r>
        <w:rPr>
          <w:rFonts w:hint="eastAsia"/>
        </w:rPr>
        <w:t>11</w:t>
      </w:r>
      <w:r>
        <w:rPr>
          <w:rFonts w:hint="eastAsia"/>
        </w:rPr>
        <w:t>日批准《禁止酷刑公约任择议定书》。</w:t>
      </w:r>
    </w:p>
    <w:p w:rsidR="007B3E87" w:rsidRDefault="007B3E87" w:rsidP="00662B61">
      <w:pPr>
        <w:spacing w:after="320"/>
        <w:rPr>
          <w:rFonts w:ascii="Time New Roman" w:eastAsia="SimHei" w:hAnsi="Time New Roman" w:hint="eastAsia"/>
        </w:rPr>
      </w:pPr>
      <w:r w:rsidRPr="006309FA">
        <w:rPr>
          <w:rFonts w:ascii="Time New Roman" w:eastAsia="SimHei" w:hAnsi="Time New Roman" w:hint="eastAsia"/>
        </w:rPr>
        <w:tab/>
      </w:r>
      <w:r w:rsidRPr="006309FA">
        <w:rPr>
          <w:rFonts w:ascii="Time New Roman" w:eastAsia="SimHei" w:hAnsi="Time New Roman" w:hint="eastAsia"/>
          <w:b/>
        </w:rPr>
        <w:t>10</w:t>
      </w:r>
      <w:r w:rsidR="00F755D5">
        <w:rPr>
          <w:rFonts w:ascii="Time New Roman" w:eastAsia="SimHei" w:hAnsi="Time New Roman" w:hint="eastAsia"/>
          <w:b/>
        </w:rPr>
        <w:t>4.</w:t>
      </w:r>
      <w:r w:rsidRPr="006309FA">
        <w:rPr>
          <w:rFonts w:ascii="Time New Roman" w:eastAsia="SimHei" w:hAnsi="Time New Roman" w:hint="eastAsia"/>
        </w:rPr>
        <w:t xml:space="preserve">  </w:t>
      </w:r>
      <w:r w:rsidRPr="006309FA">
        <w:rPr>
          <w:rFonts w:ascii="Time New Roman" w:eastAsia="SimHei" w:hAnsi="Time New Roman" w:hint="eastAsia"/>
        </w:rPr>
        <w:t>委员会建议缔约国</w:t>
      </w:r>
      <w:r>
        <w:rPr>
          <w:rFonts w:ascii="Time New Roman" w:eastAsia="SimHei" w:hAnsi="Time New Roman" w:hint="eastAsia"/>
        </w:rPr>
        <w:t>着手批准《残疾人权利公约》及其任择议定书以及《保护所有移徙工人及其家庭成员权利公约》。它还建议缔约国批准《经济、社会、文化权利国际公约任择议定书》。</w:t>
      </w:r>
    </w:p>
    <w:p w:rsidR="007B3E87" w:rsidRDefault="007B3E87" w:rsidP="00662B61">
      <w:pPr>
        <w:pStyle w:val="Heading3"/>
        <w:rPr>
          <w:rFonts w:ascii="Time New Roman" w:eastAsia="SimHei" w:hAnsi="Time New Roman" w:hint="eastAsia"/>
          <w:u w:val="none"/>
        </w:rPr>
      </w:pPr>
      <w:r w:rsidRPr="006A4E0A">
        <w:rPr>
          <w:rFonts w:ascii="Time New Roman" w:eastAsia="SimHei" w:hAnsi="Time New Roman" w:hint="eastAsia"/>
          <w:b/>
          <w:u w:val="none"/>
        </w:rPr>
        <w:t>1</w:t>
      </w:r>
      <w:r w:rsidR="00F755D5">
        <w:rPr>
          <w:rFonts w:ascii="Time New Roman" w:eastAsia="SimHei" w:hAnsi="Time New Roman" w:hint="eastAsia"/>
          <w:b/>
          <w:u w:val="none"/>
        </w:rPr>
        <w:t>0.</w:t>
      </w:r>
      <w:r w:rsidRPr="006A4E0A">
        <w:rPr>
          <w:rFonts w:ascii="Time New Roman" w:eastAsia="SimHei" w:hAnsi="Time New Roman" w:hint="eastAsia"/>
          <w:u w:val="none"/>
        </w:rPr>
        <w:t xml:space="preserve">  </w:t>
      </w:r>
      <w:r w:rsidRPr="006A4E0A">
        <w:rPr>
          <w:rFonts w:ascii="Time New Roman" w:eastAsia="SimHei" w:hAnsi="Time New Roman" w:hint="eastAsia"/>
          <w:u w:val="none"/>
        </w:rPr>
        <w:t>后续行动和传播</w:t>
      </w:r>
    </w:p>
    <w:p w:rsidR="007B3E87" w:rsidRDefault="007B3E87" w:rsidP="00662B61">
      <w:pPr>
        <w:pStyle w:val="Heading4"/>
        <w:rPr>
          <w:rFonts w:ascii="Time New Roman" w:eastAsia="SimHei" w:hAnsi="Time New Roman" w:hint="eastAsia"/>
          <w:u w:val="none"/>
        </w:rPr>
      </w:pPr>
      <w:r w:rsidRPr="006A4E0A">
        <w:rPr>
          <w:rFonts w:ascii="Time New Roman" w:eastAsia="SimHei" w:hAnsi="Time New Roman" w:hint="eastAsia"/>
          <w:u w:val="none"/>
        </w:rPr>
        <w:t>后续行动</w:t>
      </w:r>
    </w:p>
    <w:p w:rsidR="007B3E87" w:rsidRDefault="007B3E87" w:rsidP="00662B61">
      <w:pPr>
        <w:spacing w:after="320"/>
        <w:rPr>
          <w:rFonts w:ascii="Time New Roman" w:eastAsia="SimHei" w:hAnsi="Time New Roman" w:hint="eastAsia"/>
        </w:rPr>
      </w:pPr>
      <w:r w:rsidRPr="007B77B8">
        <w:rPr>
          <w:rFonts w:ascii="Time New Roman" w:eastAsia="SimHei" w:hAnsi="Time New Roman" w:hint="eastAsia"/>
        </w:rPr>
        <w:tab/>
      </w:r>
      <w:r w:rsidRPr="007B77B8">
        <w:rPr>
          <w:rFonts w:ascii="Time New Roman" w:eastAsia="SimHei" w:hAnsi="Time New Roman" w:hint="eastAsia"/>
          <w:b/>
        </w:rPr>
        <w:t>10</w:t>
      </w:r>
      <w:r w:rsidR="00F755D5">
        <w:rPr>
          <w:rFonts w:ascii="Time New Roman" w:eastAsia="SimHei" w:hAnsi="Time New Roman" w:hint="eastAsia"/>
          <w:b/>
        </w:rPr>
        <w:t>5.</w:t>
      </w:r>
      <w:r w:rsidRPr="007B77B8">
        <w:rPr>
          <w:rFonts w:ascii="Time New Roman" w:eastAsia="SimHei" w:hAnsi="Time New Roman" w:hint="eastAsia"/>
        </w:rPr>
        <w:t xml:space="preserve">  </w:t>
      </w:r>
      <w:r>
        <w:rPr>
          <w:rFonts w:ascii="Time New Roman" w:eastAsia="SimHei" w:hAnsi="Time New Roman" w:hint="eastAsia"/>
        </w:rPr>
        <w:t>委员会建议缔约国采取一切适当的措施</w:t>
      </w:r>
      <w:r w:rsidR="00F755D5">
        <w:rPr>
          <w:rFonts w:ascii="Time New Roman" w:eastAsia="SimHei" w:hAnsi="Time New Roman" w:hint="eastAsia"/>
        </w:rPr>
        <w:t>，</w:t>
      </w:r>
      <w:r>
        <w:rPr>
          <w:rFonts w:ascii="Time New Roman" w:eastAsia="SimHei" w:hAnsi="Time New Roman" w:hint="eastAsia"/>
        </w:rPr>
        <w:t>确保充分执行本建议</w:t>
      </w:r>
      <w:r w:rsidR="00F755D5">
        <w:rPr>
          <w:rFonts w:ascii="Time New Roman" w:eastAsia="SimHei" w:hAnsi="Time New Roman" w:hint="eastAsia"/>
        </w:rPr>
        <w:t>，</w:t>
      </w:r>
      <w:r>
        <w:rPr>
          <w:rFonts w:ascii="Time New Roman" w:eastAsia="SimHei" w:hAnsi="Time New Roman" w:hint="eastAsia"/>
        </w:rPr>
        <w:t>特别是将这些建议转交给议会和政府及分权当局的有关部委</w:t>
      </w:r>
      <w:r w:rsidR="00F755D5">
        <w:rPr>
          <w:rFonts w:ascii="Time New Roman" w:eastAsia="SimHei" w:hAnsi="Time New Roman" w:hint="eastAsia"/>
        </w:rPr>
        <w:t>，</w:t>
      </w:r>
      <w:r>
        <w:rPr>
          <w:rFonts w:ascii="Time New Roman" w:eastAsia="SimHei" w:hAnsi="Time New Roman" w:hint="eastAsia"/>
        </w:rPr>
        <w:t>供它们适当考虑并采取进一步的行动。</w:t>
      </w:r>
    </w:p>
    <w:p w:rsidR="007B3E87" w:rsidRDefault="007B3E87" w:rsidP="00662B61">
      <w:pPr>
        <w:pStyle w:val="Heading4"/>
        <w:rPr>
          <w:rFonts w:ascii="Time New Roman" w:eastAsia="SimHei" w:hAnsi="Time New Roman" w:hint="eastAsia"/>
          <w:u w:val="none"/>
        </w:rPr>
      </w:pPr>
      <w:r w:rsidRPr="00415E4E">
        <w:rPr>
          <w:rFonts w:ascii="Time New Roman" w:eastAsia="SimHei" w:hAnsi="Time New Roman" w:hint="eastAsia"/>
          <w:u w:val="none"/>
        </w:rPr>
        <w:t>传</w:t>
      </w:r>
      <w:r w:rsidRPr="00415E4E">
        <w:rPr>
          <w:rFonts w:ascii="Time New Roman" w:eastAsia="SimHei" w:hAnsi="Time New Roman" w:hint="eastAsia"/>
          <w:u w:val="none"/>
        </w:rPr>
        <w:t xml:space="preserve">  </w:t>
      </w:r>
      <w:r w:rsidRPr="00415E4E">
        <w:rPr>
          <w:rFonts w:ascii="Time New Roman" w:eastAsia="SimHei" w:hAnsi="Time New Roman" w:hint="eastAsia"/>
          <w:u w:val="none"/>
        </w:rPr>
        <w:t>播</w:t>
      </w:r>
    </w:p>
    <w:p w:rsidR="007B3E87" w:rsidRDefault="007B3E87" w:rsidP="009B7E90">
      <w:pPr>
        <w:spacing w:after="320"/>
        <w:rPr>
          <w:rFonts w:ascii="Time New Roman" w:eastAsia="SimHei" w:hAnsi="Time New Roman" w:hint="eastAsia"/>
        </w:rPr>
      </w:pPr>
      <w:r w:rsidRPr="00A146E2">
        <w:rPr>
          <w:rFonts w:ascii="Time New Roman" w:eastAsia="SimHei" w:hAnsi="Time New Roman" w:hint="eastAsia"/>
        </w:rPr>
        <w:tab/>
      </w:r>
      <w:r w:rsidRPr="00A146E2">
        <w:rPr>
          <w:rFonts w:ascii="Time New Roman" w:eastAsia="SimHei" w:hAnsi="Time New Roman" w:hint="eastAsia"/>
          <w:b/>
        </w:rPr>
        <w:t>10</w:t>
      </w:r>
      <w:r w:rsidR="00F755D5">
        <w:rPr>
          <w:rFonts w:ascii="Time New Roman" w:eastAsia="SimHei" w:hAnsi="Time New Roman" w:hint="eastAsia"/>
          <w:b/>
        </w:rPr>
        <w:t>6.</w:t>
      </w:r>
      <w:r w:rsidRPr="00A146E2">
        <w:rPr>
          <w:rFonts w:ascii="Time New Roman" w:eastAsia="SimHei" w:hAnsi="Time New Roman" w:hint="eastAsia"/>
        </w:rPr>
        <w:t xml:space="preserve">  </w:t>
      </w:r>
      <w:r>
        <w:rPr>
          <w:rFonts w:ascii="Time New Roman" w:eastAsia="SimHei" w:hAnsi="Time New Roman" w:hint="eastAsia"/>
        </w:rPr>
        <w:t>委员会还建议缔约国以相关</w:t>
      </w:r>
      <w:r w:rsidRPr="00D635D0">
        <w:rPr>
          <w:rFonts w:ascii="Time New Roman" w:eastAsia="SimHei" w:hAnsi="Time New Roman" w:hint="eastAsia"/>
        </w:rPr>
        <w:t>语言</w:t>
      </w:r>
      <w:r w:rsidR="00F755D5">
        <w:rPr>
          <w:rFonts w:ascii="Time New Roman" w:eastAsia="SimHei" w:hAnsi="Time New Roman" w:hint="eastAsia"/>
        </w:rPr>
        <w:t>，</w:t>
      </w:r>
      <w:r>
        <w:rPr>
          <w:rFonts w:ascii="Time New Roman" w:eastAsia="SimHei" w:hAnsi="Time New Roman" w:hint="eastAsia"/>
        </w:rPr>
        <w:t>包括通过互联网</w:t>
      </w:r>
      <w:r w:rsidR="00F755D5">
        <w:rPr>
          <w:rFonts w:ascii="Time New Roman" w:eastAsia="SimHei" w:hAnsi="Time New Roman" w:hint="eastAsia"/>
        </w:rPr>
        <w:t>(</w:t>
      </w:r>
      <w:r>
        <w:rPr>
          <w:rFonts w:ascii="Time New Roman" w:eastAsia="SimHei" w:hAnsi="Time New Roman" w:hint="eastAsia"/>
        </w:rPr>
        <w:t>但并不限于这种方式</w:t>
      </w:r>
      <w:r w:rsidR="00F755D5">
        <w:rPr>
          <w:rFonts w:ascii="Time New Roman" w:eastAsia="SimHei" w:hAnsi="Time New Roman" w:hint="eastAsia"/>
        </w:rPr>
        <w:t>)</w:t>
      </w:r>
      <w:r>
        <w:rPr>
          <w:rFonts w:ascii="Time New Roman" w:eastAsia="SimHei" w:hAnsi="Time New Roman" w:hint="eastAsia"/>
        </w:rPr>
        <w:t>把缔约国提交的第三次和第四次合并定期报告和书面答复以及委员会通过的有关建议</w:t>
      </w:r>
      <w:r w:rsidR="00F755D5">
        <w:rPr>
          <w:rFonts w:ascii="Time New Roman" w:eastAsia="SimHei" w:hAnsi="Time New Roman" w:hint="eastAsia"/>
        </w:rPr>
        <w:t>(</w:t>
      </w:r>
      <w:r>
        <w:rPr>
          <w:rFonts w:ascii="Time New Roman" w:eastAsia="SimHei" w:hAnsi="Time New Roman" w:hint="eastAsia"/>
        </w:rPr>
        <w:t>包括意见</w:t>
      </w:r>
      <w:r w:rsidR="00F755D5">
        <w:rPr>
          <w:rFonts w:ascii="Time New Roman" w:eastAsia="SimHei" w:hAnsi="Time New Roman" w:hint="eastAsia"/>
        </w:rPr>
        <w:t>)</w:t>
      </w:r>
      <w:r>
        <w:rPr>
          <w:rFonts w:ascii="Time New Roman" w:eastAsia="SimHei" w:hAnsi="Time New Roman" w:hint="eastAsia"/>
        </w:rPr>
        <w:t>广泛地提供给公众、民间社会组织、青年团体和儿童</w:t>
      </w:r>
      <w:r w:rsidR="00F755D5">
        <w:rPr>
          <w:rFonts w:ascii="Time New Roman" w:eastAsia="SimHei" w:hAnsi="Time New Roman" w:hint="eastAsia"/>
        </w:rPr>
        <w:t>，</w:t>
      </w:r>
      <w:r>
        <w:rPr>
          <w:rFonts w:ascii="Time New Roman" w:eastAsia="SimHei" w:hAnsi="Time New Roman" w:hint="eastAsia"/>
        </w:rPr>
        <w:t>以便就对</w:t>
      </w:r>
      <w:r w:rsidRPr="0054758F">
        <w:rPr>
          <w:rFonts w:ascii="Time New Roman" w:eastAsia="SimHei" w:hAnsi="Time New Roman" w:hint="eastAsia"/>
        </w:rPr>
        <w:t>《公约》</w:t>
      </w:r>
      <w:r>
        <w:rPr>
          <w:rFonts w:ascii="Time New Roman" w:eastAsia="SimHei" w:hAnsi="Time New Roman" w:hint="eastAsia"/>
        </w:rPr>
        <w:t>的认识、公约的执行和监督情况进行辩论和提高认识。</w:t>
      </w:r>
    </w:p>
    <w:p w:rsidR="007B3E87" w:rsidRDefault="007B3E87" w:rsidP="00662B61">
      <w:pPr>
        <w:pStyle w:val="Heading3"/>
        <w:rPr>
          <w:rFonts w:ascii="Time New Roman" w:eastAsia="SimHei" w:hAnsi="Time New Roman" w:hint="eastAsia"/>
          <w:u w:val="none"/>
        </w:rPr>
      </w:pPr>
      <w:r w:rsidRPr="00130F1C">
        <w:rPr>
          <w:rFonts w:ascii="Time New Roman" w:eastAsia="SimHei" w:hAnsi="Time New Roman" w:hint="eastAsia"/>
          <w:b/>
          <w:u w:val="none"/>
        </w:rPr>
        <w:t>1</w:t>
      </w:r>
      <w:r w:rsidR="00F755D5">
        <w:rPr>
          <w:rFonts w:ascii="Time New Roman" w:eastAsia="SimHei" w:hAnsi="Time New Roman" w:hint="eastAsia"/>
          <w:b/>
          <w:u w:val="none"/>
        </w:rPr>
        <w:t>1.</w:t>
      </w:r>
      <w:r w:rsidRPr="00130F1C">
        <w:rPr>
          <w:rFonts w:ascii="Time New Roman" w:eastAsia="SimHei" w:hAnsi="Time New Roman" w:hint="eastAsia"/>
          <w:u w:val="none"/>
        </w:rPr>
        <w:t xml:space="preserve">  </w:t>
      </w:r>
      <w:r w:rsidRPr="00130F1C">
        <w:rPr>
          <w:rFonts w:ascii="Time New Roman" w:eastAsia="SimHei" w:hAnsi="Time New Roman" w:hint="eastAsia"/>
          <w:u w:val="none"/>
        </w:rPr>
        <w:t>下一次报告</w:t>
      </w:r>
    </w:p>
    <w:p w:rsidR="007B3E87" w:rsidRDefault="007B3E87" w:rsidP="00662B61">
      <w:pPr>
        <w:rPr>
          <w:rFonts w:ascii="Time New Roman" w:eastAsia="SimHei" w:hAnsi="Time New Roman" w:hint="eastAsia"/>
        </w:rPr>
      </w:pPr>
      <w:r>
        <w:rPr>
          <w:rFonts w:hint="eastAsia"/>
        </w:rPr>
        <w:tab/>
      </w:r>
      <w:r w:rsidRPr="006644C0">
        <w:rPr>
          <w:rFonts w:ascii="Time New Roman" w:eastAsia="SimHei" w:hAnsi="Time New Roman" w:hint="eastAsia"/>
          <w:b/>
        </w:rPr>
        <w:t>10</w:t>
      </w:r>
      <w:r w:rsidR="00F755D5">
        <w:rPr>
          <w:rFonts w:ascii="Time New Roman" w:eastAsia="SimHei" w:hAnsi="Time New Roman" w:hint="eastAsia"/>
          <w:b/>
        </w:rPr>
        <w:t>7.</w:t>
      </w:r>
      <w:r w:rsidRPr="006644C0">
        <w:rPr>
          <w:rFonts w:ascii="Time New Roman" w:eastAsia="SimHei" w:hAnsi="Time New Roman" w:hint="eastAsia"/>
        </w:rPr>
        <w:t xml:space="preserve">  </w:t>
      </w:r>
      <w:r w:rsidRPr="006644C0">
        <w:rPr>
          <w:rFonts w:ascii="Time New Roman" w:eastAsia="SimHei" w:hAnsi="Time New Roman" w:hint="eastAsia"/>
        </w:rPr>
        <w:t>委员会邀请缔约国</w:t>
      </w:r>
      <w:r>
        <w:rPr>
          <w:rFonts w:ascii="Time New Roman" w:eastAsia="SimHei" w:hAnsi="Time New Roman" w:hint="eastAsia"/>
        </w:rPr>
        <w:t>在</w:t>
      </w:r>
      <w:r w:rsidRPr="00625E1B">
        <w:rPr>
          <w:rFonts w:ascii="Time New Roman" w:eastAsia="SimHei" w:hAnsi="Time New Roman" w:hint="eastAsia"/>
          <w:b/>
        </w:rPr>
        <w:t>2012</w:t>
      </w:r>
      <w:r w:rsidRPr="00625E1B">
        <w:rPr>
          <w:rFonts w:ascii="Time New Roman" w:eastAsia="SimHei" w:hAnsi="Time New Roman" w:hint="eastAsia"/>
        </w:rPr>
        <w:t>年</w:t>
      </w:r>
      <w:r w:rsidRPr="00625E1B">
        <w:rPr>
          <w:rFonts w:ascii="Time New Roman" w:eastAsia="SimHei" w:hAnsi="Time New Roman" w:hint="eastAsia"/>
          <w:b/>
        </w:rPr>
        <w:t>9</w:t>
      </w:r>
      <w:r w:rsidRPr="00625E1B">
        <w:rPr>
          <w:rFonts w:ascii="Time New Roman" w:eastAsia="SimHei" w:hAnsi="Time New Roman" w:hint="eastAsia"/>
        </w:rPr>
        <w:t>月之前提交其第五次定期报告。这次报告的篇幅不应该超过</w:t>
      </w:r>
      <w:r w:rsidRPr="00625E1B">
        <w:rPr>
          <w:rFonts w:ascii="Time New Roman" w:eastAsia="SimHei" w:hAnsi="Time New Roman" w:hint="eastAsia"/>
          <w:b/>
        </w:rPr>
        <w:t>120</w:t>
      </w:r>
      <w:r w:rsidRPr="00625E1B">
        <w:rPr>
          <w:rFonts w:ascii="Time New Roman" w:eastAsia="SimHei" w:hAnsi="Time New Roman" w:hint="eastAsia"/>
        </w:rPr>
        <w:t>页</w:t>
      </w:r>
      <w:r w:rsidR="00F755D5">
        <w:rPr>
          <w:rFonts w:ascii="Time New Roman" w:eastAsia="SimHei" w:hAnsi="Time New Roman" w:hint="eastAsia"/>
        </w:rPr>
        <w:t>(</w:t>
      </w:r>
      <w:r w:rsidRPr="00625E1B">
        <w:rPr>
          <w:rFonts w:ascii="Time New Roman" w:eastAsia="SimHei" w:hAnsi="Time New Roman" w:hint="eastAsia"/>
        </w:rPr>
        <w:t>见</w:t>
      </w:r>
      <w:r w:rsidRPr="00625E1B">
        <w:rPr>
          <w:rFonts w:ascii="Time New Roman" w:eastAsia="SimHei" w:hAnsi="Time New Roman" w:hint="eastAsia"/>
          <w:b/>
        </w:rPr>
        <w:t>CRC</w:t>
      </w:r>
      <w:r w:rsidR="00F755D5">
        <w:rPr>
          <w:rFonts w:ascii="Time New Roman" w:eastAsia="SimHei" w:hAnsi="Time New Roman" w:hint="eastAsia"/>
        </w:rPr>
        <w:t>/</w:t>
      </w:r>
      <w:r w:rsidRPr="00625E1B">
        <w:rPr>
          <w:rFonts w:ascii="Time New Roman" w:eastAsia="SimHei" w:hAnsi="Time New Roman" w:hint="eastAsia"/>
          <w:b/>
        </w:rPr>
        <w:t>C</w:t>
      </w:r>
      <w:r w:rsidR="00F755D5">
        <w:rPr>
          <w:rFonts w:ascii="Time New Roman" w:eastAsia="SimHei" w:hAnsi="Time New Roman" w:hint="eastAsia"/>
        </w:rPr>
        <w:t>/</w:t>
      </w:r>
      <w:r w:rsidRPr="00625E1B">
        <w:rPr>
          <w:rFonts w:ascii="Time New Roman" w:eastAsia="SimHei" w:hAnsi="Time New Roman" w:hint="eastAsia"/>
          <w:b/>
        </w:rPr>
        <w:t>11</w:t>
      </w:r>
      <w:r>
        <w:rPr>
          <w:rFonts w:ascii="Time New Roman" w:eastAsia="SimHei" w:hAnsi="Time New Roman" w:hint="eastAsia"/>
          <w:b/>
        </w:rPr>
        <w:t>8</w:t>
      </w:r>
      <w:r w:rsidR="00F755D5">
        <w:rPr>
          <w:rFonts w:ascii="Time New Roman" w:eastAsia="SimHei" w:hAnsi="Time New Roman" w:hint="eastAsia"/>
        </w:rPr>
        <w:t>)</w:t>
      </w:r>
      <w:r w:rsidRPr="00625E1B">
        <w:rPr>
          <w:rFonts w:ascii="Time New Roman" w:eastAsia="SimHei" w:hAnsi="Time New Roman" w:hint="eastAsia"/>
        </w:rPr>
        <w:t>。</w:t>
      </w:r>
    </w:p>
    <w:p w:rsidR="007B3E87" w:rsidRPr="004F4BE4" w:rsidRDefault="007B3E87" w:rsidP="00662B61">
      <w:pPr>
        <w:rPr>
          <w:rFonts w:ascii="Time New Roman" w:eastAsia="SimHei" w:hAnsi="Time New Roman" w:hint="eastAsia"/>
        </w:rPr>
      </w:pPr>
      <w:r w:rsidRPr="004F4BE4">
        <w:rPr>
          <w:rFonts w:ascii="Time New Roman" w:eastAsia="SimHei" w:hAnsi="Time New Roman" w:hint="eastAsia"/>
        </w:rPr>
        <w:tab/>
      </w:r>
      <w:r w:rsidRPr="004F4BE4">
        <w:rPr>
          <w:rFonts w:ascii="Time New Roman" w:eastAsia="SimHei" w:hAnsi="Time New Roman" w:hint="eastAsia"/>
          <w:b/>
        </w:rPr>
        <w:t>10</w:t>
      </w:r>
      <w:r w:rsidR="00F755D5">
        <w:rPr>
          <w:rFonts w:ascii="Time New Roman" w:eastAsia="SimHei" w:hAnsi="Time New Roman" w:hint="eastAsia"/>
          <w:b/>
        </w:rPr>
        <w:t>8.</w:t>
      </w:r>
      <w:r w:rsidRPr="004F4BE4">
        <w:rPr>
          <w:rFonts w:ascii="Time New Roman" w:eastAsia="SimHei" w:hAnsi="Time New Roman" w:hint="eastAsia"/>
        </w:rPr>
        <w:t xml:space="preserve">  </w:t>
      </w:r>
      <w:r w:rsidRPr="004F4BE4">
        <w:rPr>
          <w:rFonts w:ascii="Time New Roman" w:eastAsia="SimHei" w:hAnsi="Time New Roman" w:hint="eastAsia"/>
        </w:rPr>
        <w:t>委员会还邀请缔约国按照人权条约机构第五次委员会间会议</w:t>
      </w:r>
      <w:r w:rsidRPr="004F4BE4">
        <w:rPr>
          <w:rFonts w:ascii="Time New Roman" w:eastAsia="SimHei" w:hAnsi="Time New Roman" w:hint="eastAsia"/>
          <w:b/>
        </w:rPr>
        <w:t>2006</w:t>
      </w:r>
      <w:r w:rsidRPr="004F4BE4">
        <w:rPr>
          <w:rFonts w:ascii="Time New Roman" w:eastAsia="SimHei" w:hAnsi="Time New Roman" w:hint="eastAsia"/>
        </w:rPr>
        <w:t>年</w:t>
      </w:r>
      <w:r w:rsidRPr="004F4BE4">
        <w:rPr>
          <w:rFonts w:ascii="Time New Roman" w:eastAsia="SimHei" w:hAnsi="Time New Roman" w:hint="eastAsia"/>
          <w:b/>
        </w:rPr>
        <w:t>6</w:t>
      </w:r>
      <w:r w:rsidRPr="004F4BE4">
        <w:rPr>
          <w:rFonts w:ascii="Time New Roman" w:eastAsia="SimHei" w:hAnsi="Time New Roman" w:hint="eastAsia"/>
        </w:rPr>
        <w:t>月核准的国际人权条约执行情况报告统一指导原则中的共同核心文件</w:t>
      </w:r>
      <w:r w:rsidR="00F755D5">
        <w:rPr>
          <w:rFonts w:ascii="Time New Roman" w:eastAsia="SimHei" w:hAnsi="Time New Roman" w:hint="eastAsia"/>
        </w:rPr>
        <w:t>，</w:t>
      </w:r>
      <w:r w:rsidRPr="004F4BE4">
        <w:rPr>
          <w:rFonts w:ascii="Time New Roman" w:eastAsia="SimHei" w:hAnsi="Time New Roman" w:hint="eastAsia"/>
        </w:rPr>
        <w:t>包括共同核心文件和条约文件指导原则</w:t>
      </w:r>
      <w:r w:rsidR="00F755D5">
        <w:rPr>
          <w:rFonts w:ascii="Time New Roman" w:eastAsia="SimHei" w:hAnsi="Time New Roman" w:hint="eastAsia"/>
        </w:rPr>
        <w:t>(</w:t>
      </w:r>
      <w:r w:rsidRPr="004F4BE4">
        <w:rPr>
          <w:rFonts w:ascii="Time New Roman" w:eastAsia="SimHei" w:hAnsi="Time New Roman" w:hint="eastAsia"/>
          <w:b/>
        </w:rPr>
        <w:t>HRI</w:t>
      </w:r>
      <w:r w:rsidR="00F755D5">
        <w:rPr>
          <w:rFonts w:ascii="Time New Roman" w:eastAsia="SimHei" w:hAnsi="Time New Roman" w:hint="eastAsia"/>
        </w:rPr>
        <w:t>/</w:t>
      </w:r>
      <w:r w:rsidRPr="004F4BE4">
        <w:rPr>
          <w:rFonts w:ascii="Time New Roman" w:eastAsia="SimHei" w:hAnsi="Time New Roman" w:hint="eastAsia"/>
          <w:b/>
        </w:rPr>
        <w:t>MC</w:t>
      </w:r>
      <w:r w:rsidR="00F755D5">
        <w:rPr>
          <w:rFonts w:ascii="Time New Roman" w:eastAsia="SimHei" w:hAnsi="Time New Roman" w:hint="eastAsia"/>
        </w:rPr>
        <w:t>/</w:t>
      </w:r>
      <w:r w:rsidRPr="004F4BE4">
        <w:rPr>
          <w:rFonts w:ascii="Time New Roman" w:eastAsia="SimHei" w:hAnsi="Time New Roman" w:hint="eastAsia"/>
          <w:b/>
        </w:rPr>
        <w:t>2006</w:t>
      </w:r>
      <w:r w:rsidR="00F755D5">
        <w:rPr>
          <w:rFonts w:ascii="Time New Roman" w:eastAsia="SimHei" w:hAnsi="Time New Roman" w:hint="eastAsia"/>
        </w:rPr>
        <w:t>/</w:t>
      </w:r>
      <w:r w:rsidRPr="004F4BE4">
        <w:rPr>
          <w:rFonts w:ascii="Time New Roman" w:eastAsia="SimHei" w:hAnsi="Time New Roman" w:hint="eastAsia"/>
          <w:b/>
        </w:rPr>
        <w:t>3</w:t>
      </w:r>
      <w:r w:rsidR="00F755D5">
        <w:rPr>
          <w:rFonts w:ascii="Time New Roman" w:eastAsia="SimHei" w:hAnsi="Time New Roman" w:hint="eastAsia"/>
        </w:rPr>
        <w:t>)</w:t>
      </w:r>
      <w:r w:rsidRPr="004F4BE4">
        <w:rPr>
          <w:rFonts w:ascii="Time New Roman" w:eastAsia="SimHei" w:hAnsi="Time New Roman" w:hint="eastAsia"/>
        </w:rPr>
        <w:t>的要求</w:t>
      </w:r>
      <w:r w:rsidR="00F755D5">
        <w:rPr>
          <w:rFonts w:ascii="Time New Roman" w:eastAsia="SimHei" w:hAnsi="Time New Roman" w:hint="eastAsia"/>
        </w:rPr>
        <w:t>，</w:t>
      </w:r>
      <w:r w:rsidRPr="004F4BE4">
        <w:rPr>
          <w:rFonts w:ascii="Time New Roman" w:eastAsia="SimHei" w:hAnsi="Time New Roman" w:hint="eastAsia"/>
        </w:rPr>
        <w:t>提交一份</w:t>
      </w:r>
      <w:r>
        <w:rPr>
          <w:rFonts w:ascii="Time New Roman" w:eastAsia="SimHei" w:hAnsi="Time New Roman" w:hint="eastAsia"/>
        </w:rPr>
        <w:t>增</w:t>
      </w:r>
      <w:r w:rsidRPr="004F4BE4">
        <w:rPr>
          <w:rFonts w:ascii="Time New Roman" w:eastAsia="SimHei" w:hAnsi="Time New Roman" w:hint="eastAsia"/>
        </w:rPr>
        <w:t>订核心文件。</w:t>
      </w:r>
    </w:p>
    <w:p w:rsidR="006A1E37" w:rsidRDefault="006A1E37">
      <w:pPr>
        <w:rPr>
          <w:rFonts w:hint="eastAsia"/>
        </w:rPr>
      </w:pPr>
    </w:p>
    <w:p w:rsidR="00B103D9" w:rsidRDefault="00B103D9">
      <w:pPr>
        <w:rPr>
          <w:rFonts w:hint="eastAsia"/>
        </w:rPr>
      </w:pPr>
    </w:p>
    <w:p w:rsidR="006A1E37" w:rsidRDefault="000D749F" w:rsidP="000D749F">
      <w:pPr>
        <w:jc w:val="center"/>
        <w:rPr>
          <w:rFonts w:hint="eastAsia"/>
        </w:rPr>
      </w:pPr>
      <w:r>
        <w:t>--  --  --  --  --</w:t>
      </w:r>
    </w:p>
    <w:sectPr w:rsidR="006A1E37">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19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6E87" w:rsidRDefault="003B6E87">
      <w:pPr>
        <w:keepNext/>
        <w:spacing w:before="320" w:after="240"/>
        <w:jc w:val="center"/>
      </w:pPr>
      <w:r>
        <w:rPr>
          <w:rFonts w:hint="eastAsia"/>
          <w:u w:val="single"/>
        </w:rPr>
        <w:t>注</w:t>
      </w:r>
    </w:p>
  </w:endnote>
  <w:endnote w:type="continuationSeparator" w:id="0">
    <w:p w:rsidR="003B6E87" w:rsidRDefault="003B6E87">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 New Roman">
    <w:altName w:val="Times New Roman"/>
    <w:panose1 w:val="00000000000000000000"/>
    <w:charset w:val="00"/>
    <w:family w:val="roman"/>
    <w:notTrueType/>
    <w:pitch w:val="default"/>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55D5" w:rsidRDefault="00F755D5">
    <w:pPr>
      <w:pStyle w:val="Footer"/>
      <w:rPr>
        <w:rFonts w:ascii="Courier" w:hAnsi="Courier"/>
        <w:lang w:eastAsia="zh-CN"/>
      </w:rPr>
    </w:pPr>
  </w:p>
  <w:tbl>
    <w:tblPr>
      <w:tblW w:w="0" w:type="auto"/>
      <w:tblLayout w:type="fixed"/>
      <w:tblLook w:val="0000" w:firstRow="0" w:lastRow="0" w:firstColumn="0" w:lastColumn="0" w:noHBand="0" w:noVBand="0"/>
    </w:tblPr>
    <w:tblGrid>
      <w:gridCol w:w="2460"/>
      <w:gridCol w:w="1050"/>
      <w:gridCol w:w="6061"/>
    </w:tblGrid>
    <w:tr w:rsidR="00F755D5">
      <w:tblPrEx>
        <w:tblCellMar>
          <w:top w:w="0" w:type="dxa"/>
          <w:bottom w:w="0" w:type="dxa"/>
        </w:tblCellMar>
      </w:tblPrEx>
      <w:tc>
        <w:tcPr>
          <w:tcW w:w="2460" w:type="dxa"/>
        </w:tcPr>
        <w:p w:rsidR="00F755D5" w:rsidRDefault="00F755D5">
          <w:pPr>
            <w:pStyle w:val="Footer"/>
          </w:pPr>
          <w:r>
            <w:t>GE. 0</w:t>
          </w:r>
          <w:r>
            <w:rPr>
              <w:rFonts w:hint="eastAsia"/>
              <w:lang w:eastAsia="zh-CN"/>
            </w:rPr>
            <w:t>9</w:t>
          </w:r>
          <w:r>
            <w:t>-</w:t>
          </w:r>
          <w:r>
            <w:rPr>
              <w:rFonts w:hint="eastAsia"/>
              <w:lang w:eastAsia="zh-CN"/>
            </w:rPr>
            <w:t>43171</w:t>
          </w:r>
          <w:r>
            <w:t xml:space="preserve"> (C)</w:t>
          </w:r>
        </w:p>
      </w:tc>
      <w:tc>
        <w:tcPr>
          <w:tcW w:w="1050" w:type="dxa"/>
        </w:tcPr>
        <w:p w:rsidR="00F755D5" w:rsidRDefault="00F755D5">
          <w:pPr>
            <w:pStyle w:val="Footer"/>
            <w:rPr>
              <w:rFonts w:hint="eastAsia"/>
              <w:lang w:eastAsia="zh-CN"/>
            </w:rPr>
          </w:pPr>
          <w:r>
            <w:rPr>
              <w:rFonts w:hint="eastAsia"/>
              <w:lang w:eastAsia="zh-CN"/>
            </w:rPr>
            <w:t>1</w:t>
          </w:r>
          <w:r>
            <w:t>00</w:t>
          </w:r>
          <w:r>
            <w:rPr>
              <w:rFonts w:hint="eastAsia"/>
              <w:lang w:eastAsia="zh-CN"/>
            </w:rPr>
            <w:t>7</w:t>
          </w:r>
          <w:r>
            <w:t>0</w:t>
          </w:r>
          <w:r>
            <w:rPr>
              <w:rFonts w:hint="eastAsia"/>
              <w:lang w:eastAsia="zh-CN"/>
            </w:rPr>
            <w:t>9</w:t>
          </w:r>
        </w:p>
      </w:tc>
      <w:tc>
        <w:tcPr>
          <w:tcW w:w="6061" w:type="dxa"/>
        </w:tcPr>
        <w:p w:rsidR="00F755D5" w:rsidRDefault="00F755D5">
          <w:pPr>
            <w:pStyle w:val="Footer"/>
            <w:rPr>
              <w:rFonts w:hint="eastAsia"/>
              <w:lang w:eastAsia="zh-CN"/>
            </w:rPr>
          </w:pPr>
          <w:r>
            <w:rPr>
              <w:rFonts w:hint="eastAsia"/>
              <w:lang w:eastAsia="zh-CN"/>
            </w:rPr>
            <w:t>2</w:t>
          </w:r>
          <w:r w:rsidR="00007C3D">
            <w:rPr>
              <w:rFonts w:hint="eastAsia"/>
              <w:lang w:eastAsia="zh-CN"/>
            </w:rPr>
            <w:t>8</w:t>
          </w:r>
          <w:r>
            <w:t>0</w:t>
          </w:r>
          <w:r>
            <w:rPr>
              <w:rFonts w:hint="eastAsia"/>
              <w:lang w:eastAsia="zh-CN"/>
            </w:rPr>
            <w:t>7</w:t>
          </w:r>
          <w:r>
            <w:t>0</w:t>
          </w:r>
          <w:r>
            <w:rPr>
              <w:rFonts w:hint="eastAsia"/>
              <w:lang w:eastAsia="zh-CN"/>
            </w:rPr>
            <w:t>9</w:t>
          </w:r>
        </w:p>
      </w:tc>
    </w:tr>
  </w:tbl>
  <w:p w:rsidR="00F755D5" w:rsidRDefault="00F755D5">
    <w:pPr>
      <w:pStyle w:val="Footer"/>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6E87" w:rsidRDefault="003B6E87">
      <w:r>
        <w:separator/>
      </w:r>
    </w:p>
  </w:footnote>
  <w:footnote w:type="continuationSeparator" w:id="0">
    <w:p w:rsidR="003B6E87" w:rsidRDefault="003B6E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55D5" w:rsidRDefault="00F755D5" w:rsidP="007B3E87">
    <w:pPr>
      <w:pStyle w:val="Header"/>
      <w:jc w:val="both"/>
      <w:rPr>
        <w:rFonts w:hint="eastAsia"/>
        <w:lang w:eastAsia="zh-CN"/>
      </w:rPr>
    </w:pPr>
    <w:r>
      <w:rPr>
        <w:rFonts w:hint="eastAsia"/>
        <w:lang w:eastAsia="zh-CN"/>
      </w:rPr>
      <w:t>CRC/C/FRA/CO/4</w:t>
    </w:r>
  </w:p>
  <w:p w:rsidR="00F755D5" w:rsidRDefault="00F755D5">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sidR="003A321E">
      <w:rPr>
        <w:rStyle w:val="PageNumber"/>
        <w:noProof/>
      </w:rPr>
      <w:t>24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55D5" w:rsidRDefault="00F755D5" w:rsidP="007B3E87">
    <w:pPr>
      <w:pStyle w:val="Header"/>
      <w:jc w:val="both"/>
      <w:rPr>
        <w:rFonts w:hint="eastAsia"/>
        <w:lang w:eastAsia="zh-CN"/>
      </w:rPr>
    </w:pPr>
    <w:r>
      <w:rPr>
        <w:lang w:eastAsia="zh-CN"/>
      </w:rPr>
      <w:tab/>
    </w:r>
    <w:r>
      <w:rPr>
        <w:lang w:eastAsia="zh-CN"/>
      </w:rPr>
      <w:tab/>
    </w:r>
    <w:r>
      <w:rPr>
        <w:lang w:eastAsia="zh-CN"/>
      </w:rPr>
      <w:tab/>
    </w:r>
    <w:r>
      <w:rPr>
        <w:lang w:eastAsia="zh-CN"/>
      </w:rPr>
      <w:tab/>
    </w:r>
    <w:r>
      <w:rPr>
        <w:rFonts w:hint="eastAsia"/>
        <w:lang w:eastAsia="zh-CN"/>
      </w:rPr>
      <w:t>CRC/C/FRA/CO/4</w:t>
    </w:r>
  </w:p>
  <w:p w:rsidR="00F755D5" w:rsidRDefault="00F755D5">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sidR="003A321E">
      <w:rPr>
        <w:rStyle w:val="PageNumber"/>
        <w:noProof/>
      </w:rPr>
      <w:t>25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CellMar>
        <w:left w:w="28" w:type="dxa"/>
        <w:right w:w="28" w:type="dxa"/>
      </w:tblCellMar>
      <w:tblLook w:val="0000" w:firstRow="0" w:lastRow="0" w:firstColumn="0" w:lastColumn="0" w:noHBand="0" w:noVBand="0"/>
    </w:tblPr>
    <w:tblGrid>
      <w:gridCol w:w="6019"/>
      <w:gridCol w:w="3392"/>
    </w:tblGrid>
    <w:tr w:rsidR="00F755D5">
      <w:tblPrEx>
        <w:tblCellMar>
          <w:top w:w="0" w:type="dxa"/>
          <w:bottom w:w="0" w:type="dxa"/>
        </w:tblCellMar>
      </w:tblPrEx>
      <w:tc>
        <w:tcPr>
          <w:tcW w:w="6019" w:type="dxa"/>
        </w:tcPr>
        <w:p w:rsidR="00F755D5" w:rsidRDefault="00F755D5">
          <w:pPr>
            <w:pStyle w:val="a1"/>
          </w:pPr>
        </w:p>
      </w:tc>
      <w:tc>
        <w:tcPr>
          <w:tcW w:w="3392" w:type="dxa"/>
        </w:tcPr>
        <w:p w:rsidR="00F755D5" w:rsidRDefault="00F755D5">
          <w:pPr>
            <w:pStyle w:val="a1"/>
          </w:pPr>
        </w:p>
        <w:p w:rsidR="00F755D5" w:rsidRDefault="00F755D5">
          <w:pPr>
            <w:pStyle w:val="a1"/>
          </w:pPr>
        </w:p>
        <w:p w:rsidR="00F755D5" w:rsidRDefault="00F755D5">
          <w:pPr>
            <w:pStyle w:val="Header"/>
          </w:pPr>
          <w:r>
            <w:t>Distr.</w:t>
          </w:r>
        </w:p>
        <w:p w:rsidR="00F755D5" w:rsidRDefault="00F755D5">
          <w:pPr>
            <w:pStyle w:val="Header"/>
            <w:jc w:val="both"/>
            <w:rPr>
              <w:rFonts w:hint="eastAsia"/>
              <w:lang w:eastAsia="zh-CN"/>
            </w:rPr>
          </w:pPr>
          <w:r>
            <w:rPr>
              <w:lang w:eastAsia="zh-CN"/>
            </w:rPr>
            <w:t>GENERAL</w:t>
          </w:r>
        </w:p>
        <w:p w:rsidR="00F755D5" w:rsidRDefault="00F755D5">
          <w:pPr>
            <w:pStyle w:val="Header"/>
          </w:pPr>
        </w:p>
        <w:p w:rsidR="00F755D5" w:rsidRDefault="00F755D5">
          <w:pPr>
            <w:pStyle w:val="Header"/>
            <w:jc w:val="both"/>
            <w:rPr>
              <w:rFonts w:hint="eastAsia"/>
              <w:lang w:eastAsia="zh-CN"/>
            </w:rPr>
          </w:pPr>
          <w:r>
            <w:rPr>
              <w:rFonts w:hint="eastAsia"/>
              <w:lang w:eastAsia="zh-CN"/>
            </w:rPr>
            <w:t>CRC/C/FRA/CO/4</w:t>
          </w:r>
        </w:p>
        <w:p w:rsidR="00F755D5" w:rsidRDefault="00F755D5">
          <w:pPr>
            <w:pStyle w:val="Header"/>
            <w:rPr>
              <w:rFonts w:hint="eastAsia"/>
              <w:lang w:eastAsia="zh-CN"/>
            </w:rPr>
          </w:pPr>
          <w:r>
            <w:rPr>
              <w:rFonts w:hint="eastAsia"/>
              <w:lang w:eastAsia="zh-CN"/>
            </w:rPr>
            <w:t xml:space="preserve">22 </w:t>
          </w:r>
          <w:r>
            <w:rPr>
              <w:lang w:eastAsia="zh-CN"/>
            </w:rPr>
            <w:t>June</w:t>
          </w:r>
          <w:r>
            <w:t xml:space="preserve"> 200</w:t>
          </w:r>
          <w:r>
            <w:rPr>
              <w:rFonts w:hint="eastAsia"/>
              <w:lang w:eastAsia="zh-CN"/>
            </w:rPr>
            <w:t>9</w:t>
          </w:r>
        </w:p>
        <w:p w:rsidR="00F755D5" w:rsidRDefault="00F755D5">
          <w:pPr>
            <w:pStyle w:val="Header"/>
          </w:pPr>
        </w:p>
        <w:p w:rsidR="00F755D5" w:rsidRDefault="00F755D5">
          <w:pPr>
            <w:pStyle w:val="Header"/>
          </w:pPr>
          <w:r>
            <w:t>CHINESE</w:t>
          </w:r>
        </w:p>
        <w:p w:rsidR="00F755D5" w:rsidRDefault="00F755D5">
          <w:pPr>
            <w:pStyle w:val="Header"/>
            <w:tabs>
              <w:tab w:val="clear" w:pos="992"/>
              <w:tab w:val="left" w:pos="993"/>
            </w:tabs>
          </w:pPr>
          <w:r>
            <w:t>Original:</w:t>
          </w:r>
          <w:r>
            <w:tab/>
            <w:t>ENGLISH</w:t>
          </w:r>
        </w:p>
        <w:p w:rsidR="00F755D5" w:rsidRDefault="00F755D5">
          <w:pPr>
            <w:pStyle w:val="a1"/>
            <w:rPr>
              <w:rFonts w:hint="eastAsia"/>
            </w:rPr>
          </w:pPr>
        </w:p>
      </w:tc>
    </w:tr>
  </w:tbl>
  <w:p w:rsidR="00F755D5" w:rsidRDefault="00F755D5">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F6A2464C"/>
    <w:lvl w:ilvl="0">
      <w:start w:val="1"/>
      <w:numFmt w:val="lowerLetter"/>
      <w:lvlText w:val="(%1)"/>
      <w:lvlJc w:val="left"/>
      <w:pPr>
        <w:tabs>
          <w:tab w:val="num" w:pos="1531"/>
        </w:tabs>
        <w:ind w:left="1531" w:hanging="510"/>
      </w:pPr>
      <w:rPr>
        <w:rFonts w:hint="eastAsia"/>
      </w:rPr>
    </w:lvl>
  </w:abstractNum>
  <w:abstractNum w:abstractNumId="1">
    <w:nsid w:val="0DD67609"/>
    <w:multiLevelType w:val="hybridMultilevel"/>
    <w:tmpl w:val="A6940F84"/>
    <w:lvl w:ilvl="0" w:tplc="AD88B35C">
      <w:start w:val="1"/>
      <w:numFmt w:val="lowerLetter"/>
      <w:lvlRestart w:val="0"/>
      <w:lvlText w:val="(%1)"/>
      <w:lvlJc w:val="right"/>
      <w:pPr>
        <w:tabs>
          <w:tab w:val="num" w:pos="1531"/>
        </w:tabs>
        <w:ind w:left="1531" w:hanging="170"/>
      </w:pPr>
      <w:rPr>
        <w:rFonts w:ascii="Time New Roman" w:eastAsia="SimHei" w:hAnsi="Time New Roman" w:hint="eastAsia"/>
        <w:b/>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E47665B"/>
    <w:multiLevelType w:val="hybridMultilevel"/>
    <w:tmpl w:val="0ECC00EC"/>
    <w:lvl w:ilvl="0" w:tplc="80B668C8">
      <w:start w:val="1"/>
      <w:numFmt w:val="lowerLetter"/>
      <w:lvlRestart w:val="0"/>
      <w:lvlText w:val="(%1)"/>
      <w:lvlJc w:val="right"/>
      <w:pPr>
        <w:tabs>
          <w:tab w:val="num" w:pos="1531"/>
        </w:tabs>
        <w:ind w:left="1531" w:hanging="170"/>
      </w:pPr>
      <w:rPr>
        <w:rFonts w:hint="eastAsia"/>
      </w:rPr>
    </w:lvl>
    <w:lvl w:ilvl="1" w:tplc="8BB66CAE">
      <w:start w:val="1"/>
      <w:numFmt w:val="lowerLetter"/>
      <w:lvlRestart w:val="0"/>
      <w:lvlText w:val="(%2)"/>
      <w:lvlJc w:val="right"/>
      <w:pPr>
        <w:tabs>
          <w:tab w:val="num" w:pos="590"/>
        </w:tabs>
        <w:ind w:left="590" w:hanging="17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22E44274"/>
    <w:multiLevelType w:val="hybridMultilevel"/>
    <w:tmpl w:val="AFD2814C"/>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4AA5674"/>
    <w:multiLevelType w:val="hybridMultilevel"/>
    <w:tmpl w:val="D5D03578"/>
    <w:lvl w:ilvl="0" w:tplc="92D0C312">
      <w:start w:val="1"/>
      <w:numFmt w:val="lowerLetter"/>
      <w:lvlRestart w:val="0"/>
      <w:lvlText w:val="(%1)"/>
      <w:lvlJc w:val="right"/>
      <w:pPr>
        <w:tabs>
          <w:tab w:val="num" w:pos="1531"/>
        </w:tabs>
        <w:ind w:left="1531" w:hanging="170"/>
      </w:pPr>
      <w:rPr>
        <w:rFonts w:hint="eastAsia"/>
        <w:b/>
        <w:sz w:val="24"/>
        <w:szCs w:val="24"/>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26930733"/>
    <w:multiLevelType w:val="hybridMultilevel"/>
    <w:tmpl w:val="ECBCAA16"/>
    <w:lvl w:ilvl="0" w:tplc="886E85D6">
      <w:start w:val="1"/>
      <w:numFmt w:val="chineseCountingThousand"/>
      <w:lvlRestart w:val="0"/>
      <w:lvlText w:val="(%1)"/>
      <w:lvlJc w:val="right"/>
      <w:pPr>
        <w:tabs>
          <w:tab w:val="num" w:pos="170"/>
        </w:tabs>
        <w:ind w:left="170" w:hanging="170"/>
      </w:pPr>
      <w:rPr>
        <w:rFonts w:ascii="Times New Roman" w:hAnsi="Times New Roman" w:cs="Times New Roman" w:hint="eastAsia"/>
        <w:b/>
        <w:sz w:val="24"/>
        <w:szCs w:val="24"/>
      </w:rPr>
    </w:lvl>
    <w:lvl w:ilvl="1" w:tplc="04090019" w:tentative="1">
      <w:start w:val="1"/>
      <w:numFmt w:val="lowerLetter"/>
      <w:lvlText w:val="%2)"/>
      <w:lvlJc w:val="left"/>
      <w:pPr>
        <w:tabs>
          <w:tab w:val="num" w:pos="-521"/>
        </w:tabs>
        <w:ind w:left="-521" w:hanging="420"/>
      </w:pPr>
    </w:lvl>
    <w:lvl w:ilvl="2" w:tplc="0409001B" w:tentative="1">
      <w:start w:val="1"/>
      <w:numFmt w:val="lowerRoman"/>
      <w:lvlText w:val="%3."/>
      <w:lvlJc w:val="right"/>
      <w:pPr>
        <w:tabs>
          <w:tab w:val="num" w:pos="-101"/>
        </w:tabs>
        <w:ind w:left="-101" w:hanging="420"/>
      </w:pPr>
    </w:lvl>
    <w:lvl w:ilvl="3" w:tplc="0409000F" w:tentative="1">
      <w:start w:val="1"/>
      <w:numFmt w:val="decimal"/>
      <w:lvlText w:val="%4."/>
      <w:lvlJc w:val="left"/>
      <w:pPr>
        <w:tabs>
          <w:tab w:val="num" w:pos="319"/>
        </w:tabs>
        <w:ind w:left="319" w:hanging="420"/>
      </w:pPr>
    </w:lvl>
    <w:lvl w:ilvl="4" w:tplc="04090019" w:tentative="1">
      <w:start w:val="1"/>
      <w:numFmt w:val="lowerLetter"/>
      <w:lvlText w:val="%5)"/>
      <w:lvlJc w:val="left"/>
      <w:pPr>
        <w:tabs>
          <w:tab w:val="num" w:pos="739"/>
        </w:tabs>
        <w:ind w:left="739" w:hanging="420"/>
      </w:pPr>
    </w:lvl>
    <w:lvl w:ilvl="5" w:tplc="0409001B" w:tentative="1">
      <w:start w:val="1"/>
      <w:numFmt w:val="lowerRoman"/>
      <w:lvlText w:val="%6."/>
      <w:lvlJc w:val="right"/>
      <w:pPr>
        <w:tabs>
          <w:tab w:val="num" w:pos="1159"/>
        </w:tabs>
        <w:ind w:left="1159" w:hanging="420"/>
      </w:pPr>
    </w:lvl>
    <w:lvl w:ilvl="6" w:tplc="0409000F" w:tentative="1">
      <w:start w:val="1"/>
      <w:numFmt w:val="decimal"/>
      <w:lvlText w:val="%7."/>
      <w:lvlJc w:val="left"/>
      <w:pPr>
        <w:tabs>
          <w:tab w:val="num" w:pos="1579"/>
        </w:tabs>
        <w:ind w:left="1579" w:hanging="420"/>
      </w:pPr>
    </w:lvl>
    <w:lvl w:ilvl="7" w:tplc="04090019" w:tentative="1">
      <w:start w:val="1"/>
      <w:numFmt w:val="lowerLetter"/>
      <w:lvlText w:val="%8)"/>
      <w:lvlJc w:val="left"/>
      <w:pPr>
        <w:tabs>
          <w:tab w:val="num" w:pos="1999"/>
        </w:tabs>
        <w:ind w:left="1999" w:hanging="420"/>
      </w:pPr>
    </w:lvl>
    <w:lvl w:ilvl="8" w:tplc="0409001B" w:tentative="1">
      <w:start w:val="1"/>
      <w:numFmt w:val="lowerRoman"/>
      <w:lvlText w:val="%9."/>
      <w:lvlJc w:val="right"/>
      <w:pPr>
        <w:tabs>
          <w:tab w:val="num" w:pos="2419"/>
        </w:tabs>
        <w:ind w:left="2419" w:hanging="420"/>
      </w:pPr>
    </w:lvl>
  </w:abstractNum>
  <w:abstractNum w:abstractNumId="6">
    <w:nsid w:val="2AEC49D9"/>
    <w:multiLevelType w:val="hybridMultilevel"/>
    <w:tmpl w:val="1CB25C82"/>
    <w:lvl w:ilvl="0" w:tplc="4824EB18">
      <w:start w:val="1"/>
      <w:numFmt w:val="lowerLetter"/>
      <w:lvlRestart w:val="0"/>
      <w:lvlText w:val="(%1)"/>
      <w:lvlJc w:val="right"/>
      <w:pPr>
        <w:tabs>
          <w:tab w:val="num" w:pos="1531"/>
        </w:tabs>
        <w:ind w:left="1531" w:hanging="170"/>
      </w:pPr>
      <w:rPr>
        <w:rFonts w:hint="eastAsia"/>
        <w:b/>
        <w:sz w:val="24"/>
        <w:szCs w:val="24"/>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306E2F18"/>
    <w:multiLevelType w:val="hybridMultilevel"/>
    <w:tmpl w:val="2EFA946A"/>
    <w:lvl w:ilvl="0" w:tplc="3654B0C0">
      <w:start w:val="1"/>
      <w:numFmt w:val="lowerLetter"/>
      <w:lvlRestart w:val="0"/>
      <w:lvlText w:val="(%1)"/>
      <w:lvlJc w:val="right"/>
      <w:pPr>
        <w:tabs>
          <w:tab w:val="num" w:pos="1531"/>
        </w:tabs>
        <w:ind w:left="1531" w:hanging="170"/>
      </w:pPr>
      <w:rPr>
        <w:rFonts w:hint="eastAsia"/>
        <w:b/>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32D95CC5"/>
    <w:multiLevelType w:val="singleLevel"/>
    <w:tmpl w:val="7E1C8126"/>
    <w:lvl w:ilvl="0">
      <w:start w:val="1"/>
      <w:numFmt w:val="lowerLetter"/>
      <w:lvlText w:val="(%1)"/>
      <w:lvlJc w:val="left"/>
      <w:pPr>
        <w:tabs>
          <w:tab w:val="num" w:pos="1446"/>
        </w:tabs>
        <w:ind w:left="1446" w:hanging="425"/>
      </w:pPr>
      <w:rPr>
        <w:rFonts w:ascii="Times New Roman" w:hAnsi="Times New Roman" w:hint="default"/>
        <w:b w:val="0"/>
        <w:i w:val="0"/>
        <w:sz w:val="24"/>
      </w:rPr>
    </w:lvl>
  </w:abstractNum>
  <w:abstractNum w:abstractNumId="9">
    <w:nsid w:val="33BF5892"/>
    <w:multiLevelType w:val="singleLevel"/>
    <w:tmpl w:val="2892C674"/>
    <w:lvl w:ilvl="0">
      <w:start w:val="1"/>
      <w:numFmt w:val="chineseCountingThousand"/>
      <w:lvlText w:val="(%1)"/>
      <w:lvlJc w:val="left"/>
      <w:pPr>
        <w:tabs>
          <w:tab w:val="num" w:pos="1021"/>
        </w:tabs>
        <w:ind w:left="1021" w:hanging="511"/>
      </w:pPr>
      <w:rPr>
        <w:rFonts w:hint="eastAsia"/>
        <w:sz w:val="21"/>
      </w:rPr>
    </w:lvl>
  </w:abstractNum>
  <w:abstractNum w:abstractNumId="10">
    <w:nsid w:val="36C56F85"/>
    <w:multiLevelType w:val="hybridMultilevel"/>
    <w:tmpl w:val="6CAA0C8A"/>
    <w:lvl w:ilvl="0" w:tplc="4CCA6394">
      <w:start w:val="1"/>
      <w:numFmt w:val="lowerLetter"/>
      <w:lvlRestart w:val="0"/>
      <w:lvlText w:val="(%1)"/>
      <w:lvlJc w:val="right"/>
      <w:pPr>
        <w:tabs>
          <w:tab w:val="num" w:pos="1531"/>
        </w:tabs>
        <w:ind w:left="1531" w:hanging="170"/>
      </w:pPr>
      <w:rPr>
        <w:rFonts w:hint="eastAsia"/>
        <w:b/>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39D90235"/>
    <w:multiLevelType w:val="singleLevel"/>
    <w:tmpl w:val="2910B574"/>
    <w:lvl w:ilvl="0">
      <w:start w:val="1"/>
      <w:numFmt w:val="bullet"/>
      <w:pStyle w:val="a"/>
      <w:lvlText w:val=""/>
      <w:lvlJc w:val="left"/>
      <w:pPr>
        <w:tabs>
          <w:tab w:val="num" w:pos="510"/>
        </w:tabs>
        <w:ind w:left="510" w:hanging="510"/>
      </w:pPr>
      <w:rPr>
        <w:rFonts w:ascii="Symbol" w:hAnsi="Symbol" w:hint="default"/>
      </w:rPr>
    </w:lvl>
  </w:abstractNum>
  <w:abstractNum w:abstractNumId="12">
    <w:nsid w:val="402336F5"/>
    <w:multiLevelType w:val="hybridMultilevel"/>
    <w:tmpl w:val="21A8A78E"/>
    <w:lvl w:ilvl="0" w:tplc="C97E6A08">
      <w:start w:val="2"/>
      <w:numFmt w:val="lowerLetter"/>
      <w:lvlRestart w:val="0"/>
      <w:lvlText w:val="(%1)"/>
      <w:lvlJc w:val="right"/>
      <w:pPr>
        <w:tabs>
          <w:tab w:val="num" w:pos="1021"/>
        </w:tabs>
        <w:ind w:left="1021" w:hanging="170"/>
      </w:pPr>
      <w:rPr>
        <w:rFonts w:hint="eastAsia"/>
      </w:rPr>
    </w:lvl>
    <w:lvl w:ilvl="1" w:tplc="04090019" w:tentative="1">
      <w:start w:val="1"/>
      <w:numFmt w:val="lowerLetter"/>
      <w:lvlText w:val="%2)"/>
      <w:lvlJc w:val="left"/>
      <w:pPr>
        <w:tabs>
          <w:tab w:val="num" w:pos="330"/>
        </w:tabs>
        <w:ind w:left="330" w:hanging="420"/>
      </w:pPr>
    </w:lvl>
    <w:lvl w:ilvl="2" w:tplc="0409001B" w:tentative="1">
      <w:start w:val="1"/>
      <w:numFmt w:val="lowerRoman"/>
      <w:lvlText w:val="%3."/>
      <w:lvlJc w:val="right"/>
      <w:pPr>
        <w:tabs>
          <w:tab w:val="num" w:pos="750"/>
        </w:tabs>
        <w:ind w:left="750" w:hanging="420"/>
      </w:pPr>
    </w:lvl>
    <w:lvl w:ilvl="3" w:tplc="0409000F" w:tentative="1">
      <w:start w:val="1"/>
      <w:numFmt w:val="decimal"/>
      <w:lvlText w:val="%4."/>
      <w:lvlJc w:val="left"/>
      <w:pPr>
        <w:tabs>
          <w:tab w:val="num" w:pos="1170"/>
        </w:tabs>
        <w:ind w:left="1170" w:hanging="420"/>
      </w:pPr>
    </w:lvl>
    <w:lvl w:ilvl="4" w:tplc="04090019" w:tentative="1">
      <w:start w:val="1"/>
      <w:numFmt w:val="lowerLetter"/>
      <w:lvlText w:val="%5)"/>
      <w:lvlJc w:val="left"/>
      <w:pPr>
        <w:tabs>
          <w:tab w:val="num" w:pos="1590"/>
        </w:tabs>
        <w:ind w:left="1590" w:hanging="420"/>
      </w:pPr>
    </w:lvl>
    <w:lvl w:ilvl="5" w:tplc="0409001B" w:tentative="1">
      <w:start w:val="1"/>
      <w:numFmt w:val="lowerRoman"/>
      <w:lvlText w:val="%6."/>
      <w:lvlJc w:val="right"/>
      <w:pPr>
        <w:tabs>
          <w:tab w:val="num" w:pos="2010"/>
        </w:tabs>
        <w:ind w:left="2010" w:hanging="420"/>
      </w:pPr>
    </w:lvl>
    <w:lvl w:ilvl="6" w:tplc="0409000F" w:tentative="1">
      <w:start w:val="1"/>
      <w:numFmt w:val="decimal"/>
      <w:lvlText w:val="%7."/>
      <w:lvlJc w:val="left"/>
      <w:pPr>
        <w:tabs>
          <w:tab w:val="num" w:pos="2430"/>
        </w:tabs>
        <w:ind w:left="2430" w:hanging="420"/>
      </w:pPr>
    </w:lvl>
    <w:lvl w:ilvl="7" w:tplc="04090019" w:tentative="1">
      <w:start w:val="1"/>
      <w:numFmt w:val="lowerLetter"/>
      <w:lvlText w:val="%8)"/>
      <w:lvlJc w:val="left"/>
      <w:pPr>
        <w:tabs>
          <w:tab w:val="num" w:pos="2850"/>
        </w:tabs>
        <w:ind w:left="2850" w:hanging="420"/>
      </w:pPr>
    </w:lvl>
    <w:lvl w:ilvl="8" w:tplc="0409001B" w:tentative="1">
      <w:start w:val="1"/>
      <w:numFmt w:val="lowerRoman"/>
      <w:lvlText w:val="%9."/>
      <w:lvlJc w:val="right"/>
      <w:pPr>
        <w:tabs>
          <w:tab w:val="num" w:pos="3270"/>
        </w:tabs>
        <w:ind w:left="3270" w:hanging="420"/>
      </w:pPr>
    </w:lvl>
  </w:abstractNum>
  <w:abstractNum w:abstractNumId="13">
    <w:nsid w:val="459B1AF8"/>
    <w:multiLevelType w:val="hybridMultilevel"/>
    <w:tmpl w:val="8A0A3784"/>
    <w:lvl w:ilvl="0" w:tplc="32AAEC36">
      <w:start w:val="1"/>
      <w:numFmt w:val="chineseCountingThousand"/>
      <w:lvlRestart w:val="0"/>
      <w:lvlText w:val="(%1)"/>
      <w:lvlJc w:val="right"/>
      <w:pPr>
        <w:tabs>
          <w:tab w:val="num" w:pos="170"/>
        </w:tabs>
        <w:ind w:left="170" w:hanging="170"/>
      </w:pPr>
      <w:rPr>
        <w:rFonts w:ascii="Times New Roman" w:hAnsi="Times New Roman" w:cs="Times New Roman" w:hint="eastAsia"/>
        <w:sz w:val="24"/>
        <w:szCs w:val="24"/>
      </w:rPr>
    </w:lvl>
    <w:lvl w:ilvl="1" w:tplc="04090019" w:tentative="1">
      <w:start w:val="1"/>
      <w:numFmt w:val="lowerLetter"/>
      <w:lvlText w:val="%2)"/>
      <w:lvlJc w:val="left"/>
      <w:pPr>
        <w:tabs>
          <w:tab w:val="num" w:pos="-521"/>
        </w:tabs>
        <w:ind w:left="-521" w:hanging="420"/>
      </w:pPr>
    </w:lvl>
    <w:lvl w:ilvl="2" w:tplc="0409001B" w:tentative="1">
      <w:start w:val="1"/>
      <w:numFmt w:val="lowerRoman"/>
      <w:lvlText w:val="%3."/>
      <w:lvlJc w:val="right"/>
      <w:pPr>
        <w:tabs>
          <w:tab w:val="num" w:pos="-101"/>
        </w:tabs>
        <w:ind w:left="-101" w:hanging="420"/>
      </w:pPr>
    </w:lvl>
    <w:lvl w:ilvl="3" w:tplc="0409000F" w:tentative="1">
      <w:start w:val="1"/>
      <w:numFmt w:val="decimal"/>
      <w:lvlText w:val="%4."/>
      <w:lvlJc w:val="left"/>
      <w:pPr>
        <w:tabs>
          <w:tab w:val="num" w:pos="319"/>
        </w:tabs>
        <w:ind w:left="319" w:hanging="420"/>
      </w:pPr>
    </w:lvl>
    <w:lvl w:ilvl="4" w:tplc="04090019" w:tentative="1">
      <w:start w:val="1"/>
      <w:numFmt w:val="lowerLetter"/>
      <w:lvlText w:val="%5)"/>
      <w:lvlJc w:val="left"/>
      <w:pPr>
        <w:tabs>
          <w:tab w:val="num" w:pos="739"/>
        </w:tabs>
        <w:ind w:left="739" w:hanging="420"/>
      </w:pPr>
    </w:lvl>
    <w:lvl w:ilvl="5" w:tplc="0409001B" w:tentative="1">
      <w:start w:val="1"/>
      <w:numFmt w:val="lowerRoman"/>
      <w:lvlText w:val="%6."/>
      <w:lvlJc w:val="right"/>
      <w:pPr>
        <w:tabs>
          <w:tab w:val="num" w:pos="1159"/>
        </w:tabs>
        <w:ind w:left="1159" w:hanging="420"/>
      </w:pPr>
    </w:lvl>
    <w:lvl w:ilvl="6" w:tplc="0409000F" w:tentative="1">
      <w:start w:val="1"/>
      <w:numFmt w:val="decimal"/>
      <w:lvlText w:val="%7."/>
      <w:lvlJc w:val="left"/>
      <w:pPr>
        <w:tabs>
          <w:tab w:val="num" w:pos="1579"/>
        </w:tabs>
        <w:ind w:left="1579" w:hanging="420"/>
      </w:pPr>
    </w:lvl>
    <w:lvl w:ilvl="7" w:tplc="04090019" w:tentative="1">
      <w:start w:val="1"/>
      <w:numFmt w:val="lowerLetter"/>
      <w:lvlText w:val="%8)"/>
      <w:lvlJc w:val="left"/>
      <w:pPr>
        <w:tabs>
          <w:tab w:val="num" w:pos="1999"/>
        </w:tabs>
        <w:ind w:left="1999" w:hanging="420"/>
      </w:pPr>
    </w:lvl>
    <w:lvl w:ilvl="8" w:tplc="0409001B" w:tentative="1">
      <w:start w:val="1"/>
      <w:numFmt w:val="lowerRoman"/>
      <w:lvlText w:val="%9."/>
      <w:lvlJc w:val="right"/>
      <w:pPr>
        <w:tabs>
          <w:tab w:val="num" w:pos="2419"/>
        </w:tabs>
        <w:ind w:left="2419" w:hanging="420"/>
      </w:pPr>
    </w:lvl>
  </w:abstractNum>
  <w:abstractNum w:abstractNumId="14">
    <w:nsid w:val="46C528EB"/>
    <w:multiLevelType w:val="hybridMultilevel"/>
    <w:tmpl w:val="1908AC9E"/>
    <w:lvl w:ilvl="0" w:tplc="06D43E40">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4CD00108"/>
    <w:multiLevelType w:val="hybridMultilevel"/>
    <w:tmpl w:val="A8D43F46"/>
    <w:lvl w:ilvl="0" w:tplc="C5A86842">
      <w:start w:val="1"/>
      <w:numFmt w:val="lowerLetter"/>
      <w:lvlRestart w:val="0"/>
      <w:lvlText w:val="(%1)"/>
      <w:lvlJc w:val="right"/>
      <w:pPr>
        <w:tabs>
          <w:tab w:val="num" w:pos="1531"/>
        </w:tabs>
        <w:ind w:left="1531" w:hanging="170"/>
      </w:pPr>
      <w:rPr>
        <w:rFonts w:hint="eastAsia"/>
        <w:b/>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4EEE43D9"/>
    <w:multiLevelType w:val="hybridMultilevel"/>
    <w:tmpl w:val="FE663464"/>
    <w:lvl w:ilvl="0" w:tplc="5694FDD2">
      <w:start w:val="1"/>
      <w:numFmt w:val="lowerLetter"/>
      <w:lvlRestart w:val="0"/>
      <w:lvlText w:val="(%1)"/>
      <w:lvlJc w:val="right"/>
      <w:pPr>
        <w:tabs>
          <w:tab w:val="num" w:pos="1531"/>
        </w:tabs>
        <w:ind w:left="1531" w:hanging="170"/>
      </w:pPr>
      <w:rPr>
        <w:rFonts w:hint="eastAsia"/>
        <w:b/>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4FB46C89"/>
    <w:multiLevelType w:val="hybridMultilevel"/>
    <w:tmpl w:val="064CF9F2"/>
    <w:lvl w:ilvl="0" w:tplc="58123500">
      <w:start w:val="1"/>
      <w:numFmt w:val="lowerLetter"/>
      <w:lvlRestart w:val="0"/>
      <w:lvlText w:val="(%1)"/>
      <w:lvlJc w:val="right"/>
      <w:pPr>
        <w:tabs>
          <w:tab w:val="num" w:pos="1531"/>
        </w:tabs>
        <w:ind w:left="1531" w:hanging="170"/>
      </w:pPr>
      <w:rPr>
        <w:rFonts w:hint="eastAsia"/>
        <w:b/>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07317FD"/>
    <w:multiLevelType w:val="singleLevel"/>
    <w:tmpl w:val="4540114E"/>
    <w:lvl w:ilvl="0">
      <w:start w:val="1"/>
      <w:numFmt w:val="bullet"/>
      <w:pStyle w:val="a0"/>
      <w:lvlText w:val=""/>
      <w:lvlJc w:val="left"/>
      <w:pPr>
        <w:tabs>
          <w:tab w:val="num" w:pos="510"/>
        </w:tabs>
        <w:ind w:left="510" w:hanging="510"/>
      </w:pPr>
      <w:rPr>
        <w:rFonts w:ascii="Symbol" w:hAnsi="Symbol" w:hint="default"/>
        <w:sz w:val="16"/>
      </w:rPr>
    </w:lvl>
  </w:abstractNum>
  <w:abstractNum w:abstractNumId="19">
    <w:nsid w:val="54091AC0"/>
    <w:multiLevelType w:val="hybridMultilevel"/>
    <w:tmpl w:val="E4147092"/>
    <w:lvl w:ilvl="0" w:tplc="18E2E90E">
      <w:start w:val="1"/>
      <w:numFmt w:val="lowerLetter"/>
      <w:lvlRestart w:val="0"/>
      <w:lvlText w:val="(%1)"/>
      <w:lvlJc w:val="right"/>
      <w:pPr>
        <w:tabs>
          <w:tab w:val="num" w:pos="1531"/>
        </w:tabs>
        <w:ind w:left="1531" w:hanging="170"/>
      </w:pPr>
      <w:rPr>
        <w:rFonts w:hint="eastAsia"/>
        <w:b/>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5E6764A3"/>
    <w:multiLevelType w:val="hybridMultilevel"/>
    <w:tmpl w:val="B142C190"/>
    <w:lvl w:ilvl="0" w:tplc="35426EF0">
      <w:start w:val="1"/>
      <w:numFmt w:val="lowerLetter"/>
      <w:lvlRestart w:val="0"/>
      <w:lvlText w:val="(%1)"/>
      <w:lvlJc w:val="right"/>
      <w:pPr>
        <w:tabs>
          <w:tab w:val="num" w:pos="1531"/>
        </w:tabs>
        <w:ind w:left="1531" w:hanging="170"/>
      </w:pPr>
      <w:rPr>
        <w:rFonts w:hint="eastAsia"/>
        <w:b/>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5F882645"/>
    <w:multiLevelType w:val="hybridMultilevel"/>
    <w:tmpl w:val="9D0415A0"/>
    <w:lvl w:ilvl="0" w:tplc="000405A2">
      <w:start w:val="1"/>
      <w:numFmt w:val="lowerLetter"/>
      <w:lvlRestart w:val="0"/>
      <w:lvlText w:val="(%1)"/>
      <w:lvlJc w:val="right"/>
      <w:pPr>
        <w:tabs>
          <w:tab w:val="num" w:pos="1531"/>
        </w:tabs>
        <w:ind w:left="1531" w:hanging="170"/>
      </w:pPr>
      <w:rPr>
        <w:rFonts w:hint="eastAsia"/>
        <w:b/>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648A56C9"/>
    <w:multiLevelType w:val="hybridMultilevel"/>
    <w:tmpl w:val="DD64D88C"/>
    <w:lvl w:ilvl="0" w:tplc="238868D0">
      <w:start w:val="1"/>
      <w:numFmt w:val="lowerLetter"/>
      <w:lvlRestart w:val="0"/>
      <w:lvlText w:val="(%1)"/>
      <w:lvlJc w:val="right"/>
      <w:pPr>
        <w:tabs>
          <w:tab w:val="num" w:pos="1531"/>
        </w:tabs>
        <w:ind w:left="1531" w:hanging="170"/>
      </w:pPr>
      <w:rPr>
        <w:rFonts w:hint="eastAsia"/>
        <w:b/>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77350EFD"/>
    <w:multiLevelType w:val="hybridMultilevel"/>
    <w:tmpl w:val="B90A2736"/>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82333F0"/>
    <w:multiLevelType w:val="hybridMultilevel"/>
    <w:tmpl w:val="77CA0328"/>
    <w:lvl w:ilvl="0" w:tplc="8BB66CAE">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7A944B56"/>
    <w:multiLevelType w:val="hybridMultilevel"/>
    <w:tmpl w:val="91D405D4"/>
    <w:lvl w:ilvl="0" w:tplc="141E49E2">
      <w:start w:val="1"/>
      <w:numFmt w:val="lowerLetter"/>
      <w:lvlRestart w:val="0"/>
      <w:lvlText w:val="(%1)"/>
      <w:lvlJc w:val="right"/>
      <w:pPr>
        <w:tabs>
          <w:tab w:val="num" w:pos="1531"/>
        </w:tabs>
        <w:ind w:left="1531" w:hanging="170"/>
      </w:pPr>
      <w:rPr>
        <w:rFonts w:hint="eastAsia"/>
        <w:b/>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7FFB0DF2"/>
    <w:multiLevelType w:val="hybridMultilevel"/>
    <w:tmpl w:val="432083B2"/>
    <w:lvl w:ilvl="0" w:tplc="06D43E40">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9"/>
  </w:num>
  <w:num w:numId="2">
    <w:abstractNumId w:val="18"/>
  </w:num>
  <w:num w:numId="3">
    <w:abstractNumId w:val="11"/>
  </w:num>
  <w:num w:numId="4">
    <w:abstractNumId w:val="8"/>
  </w:num>
  <w:num w:numId="5">
    <w:abstractNumId w:val="9"/>
  </w:num>
  <w:num w:numId="6">
    <w:abstractNumId w:val="18"/>
  </w:num>
  <w:num w:numId="7">
    <w:abstractNumId w:val="11"/>
  </w:num>
  <w:num w:numId="8">
    <w:abstractNumId w:val="8"/>
  </w:num>
  <w:num w:numId="9">
    <w:abstractNumId w:val="9"/>
  </w:num>
  <w:num w:numId="10">
    <w:abstractNumId w:val="18"/>
  </w:num>
  <w:num w:numId="11">
    <w:abstractNumId w:val="11"/>
  </w:num>
  <w:num w:numId="12">
    <w:abstractNumId w:val="8"/>
  </w:num>
  <w:num w:numId="13">
    <w:abstractNumId w:val="9"/>
  </w:num>
  <w:num w:numId="14">
    <w:abstractNumId w:val="18"/>
  </w:num>
  <w:num w:numId="15">
    <w:abstractNumId w:val="11"/>
  </w:num>
  <w:num w:numId="16">
    <w:abstractNumId w:val="8"/>
  </w:num>
  <w:num w:numId="17">
    <w:abstractNumId w:val="9"/>
  </w:num>
  <w:num w:numId="18">
    <w:abstractNumId w:val="18"/>
  </w:num>
  <w:num w:numId="19">
    <w:abstractNumId w:val="11"/>
  </w:num>
  <w:num w:numId="20">
    <w:abstractNumId w:val="0"/>
  </w:num>
  <w:num w:numId="21">
    <w:abstractNumId w:val="18"/>
  </w:num>
  <w:num w:numId="22">
    <w:abstractNumId w:val="11"/>
  </w:num>
  <w:num w:numId="23">
    <w:abstractNumId w:val="23"/>
  </w:num>
  <w:num w:numId="24">
    <w:abstractNumId w:val="3"/>
  </w:num>
  <w:num w:numId="25">
    <w:abstractNumId w:val="3"/>
  </w:num>
  <w:num w:numId="26">
    <w:abstractNumId w:val="3"/>
  </w:num>
  <w:num w:numId="27">
    <w:abstractNumId w:val="18"/>
  </w:num>
  <w:num w:numId="28">
    <w:abstractNumId w:val="11"/>
  </w:num>
  <w:num w:numId="29">
    <w:abstractNumId w:val="2"/>
  </w:num>
  <w:num w:numId="30">
    <w:abstractNumId w:val="13"/>
  </w:num>
  <w:num w:numId="31">
    <w:abstractNumId w:val="24"/>
  </w:num>
  <w:num w:numId="32">
    <w:abstractNumId w:val="10"/>
  </w:num>
  <w:num w:numId="33">
    <w:abstractNumId w:val="20"/>
  </w:num>
  <w:num w:numId="34">
    <w:abstractNumId w:val="5"/>
  </w:num>
  <w:num w:numId="35">
    <w:abstractNumId w:val="7"/>
  </w:num>
  <w:num w:numId="36">
    <w:abstractNumId w:val="21"/>
  </w:num>
  <w:num w:numId="37">
    <w:abstractNumId w:val="16"/>
  </w:num>
  <w:num w:numId="38">
    <w:abstractNumId w:val="1"/>
  </w:num>
  <w:num w:numId="39">
    <w:abstractNumId w:val="4"/>
  </w:num>
  <w:num w:numId="40">
    <w:abstractNumId w:val="19"/>
  </w:num>
  <w:num w:numId="41">
    <w:abstractNumId w:val="12"/>
  </w:num>
  <w:num w:numId="42">
    <w:abstractNumId w:val="6"/>
  </w:num>
  <w:num w:numId="43">
    <w:abstractNumId w:val="26"/>
  </w:num>
  <w:num w:numId="44">
    <w:abstractNumId w:val="25"/>
  </w:num>
  <w:num w:numId="45">
    <w:abstractNumId w:val="22"/>
  </w:num>
  <w:num w:numId="46">
    <w:abstractNumId w:val="15"/>
  </w:num>
  <w:num w:numId="47">
    <w:abstractNumId w:val="14"/>
  </w:num>
  <w:num w:numId="4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B3E87"/>
    <w:rsid w:val="00007C3D"/>
    <w:rsid w:val="000375A5"/>
    <w:rsid w:val="00055513"/>
    <w:rsid w:val="00065558"/>
    <w:rsid w:val="00066D44"/>
    <w:rsid w:val="000818C6"/>
    <w:rsid w:val="000D1A16"/>
    <w:rsid w:val="000D3434"/>
    <w:rsid w:val="000D749F"/>
    <w:rsid w:val="00101CC4"/>
    <w:rsid w:val="00105D37"/>
    <w:rsid w:val="0010768D"/>
    <w:rsid w:val="00116436"/>
    <w:rsid w:val="00117F6F"/>
    <w:rsid w:val="001214E2"/>
    <w:rsid w:val="00144363"/>
    <w:rsid w:val="00161971"/>
    <w:rsid w:val="0017289A"/>
    <w:rsid w:val="00191027"/>
    <w:rsid w:val="00194207"/>
    <w:rsid w:val="001A4F1F"/>
    <w:rsid w:val="001C5328"/>
    <w:rsid w:val="001D290E"/>
    <w:rsid w:val="001D43A6"/>
    <w:rsid w:val="001E2168"/>
    <w:rsid w:val="001F6F67"/>
    <w:rsid w:val="002037CE"/>
    <w:rsid w:val="0024356D"/>
    <w:rsid w:val="00244334"/>
    <w:rsid w:val="002619FF"/>
    <w:rsid w:val="002671CE"/>
    <w:rsid w:val="00292235"/>
    <w:rsid w:val="00293BD5"/>
    <w:rsid w:val="002A6D3B"/>
    <w:rsid w:val="002A7707"/>
    <w:rsid w:val="002B7650"/>
    <w:rsid w:val="002D35B8"/>
    <w:rsid w:val="002F513B"/>
    <w:rsid w:val="002F7AF4"/>
    <w:rsid w:val="00322856"/>
    <w:rsid w:val="00322C18"/>
    <w:rsid w:val="00322E06"/>
    <w:rsid w:val="00322E5E"/>
    <w:rsid w:val="0033443C"/>
    <w:rsid w:val="00336BFA"/>
    <w:rsid w:val="003651D9"/>
    <w:rsid w:val="00371757"/>
    <w:rsid w:val="00382A2A"/>
    <w:rsid w:val="00397717"/>
    <w:rsid w:val="003A2434"/>
    <w:rsid w:val="003A321E"/>
    <w:rsid w:val="003A39EF"/>
    <w:rsid w:val="003A49C2"/>
    <w:rsid w:val="003B6E87"/>
    <w:rsid w:val="003C5935"/>
    <w:rsid w:val="003F75D1"/>
    <w:rsid w:val="004047AE"/>
    <w:rsid w:val="004120BE"/>
    <w:rsid w:val="00472B4D"/>
    <w:rsid w:val="00491CAB"/>
    <w:rsid w:val="004A4FCE"/>
    <w:rsid w:val="004A6BAC"/>
    <w:rsid w:val="004B04CF"/>
    <w:rsid w:val="004C32F6"/>
    <w:rsid w:val="004D432E"/>
    <w:rsid w:val="004E61E4"/>
    <w:rsid w:val="005102FB"/>
    <w:rsid w:val="00513180"/>
    <w:rsid w:val="00524767"/>
    <w:rsid w:val="00534F55"/>
    <w:rsid w:val="00560335"/>
    <w:rsid w:val="005718F9"/>
    <w:rsid w:val="0059641C"/>
    <w:rsid w:val="006045D0"/>
    <w:rsid w:val="00605767"/>
    <w:rsid w:val="00614A70"/>
    <w:rsid w:val="00637D45"/>
    <w:rsid w:val="006535B9"/>
    <w:rsid w:val="00656F89"/>
    <w:rsid w:val="00662B61"/>
    <w:rsid w:val="00664D90"/>
    <w:rsid w:val="00671A46"/>
    <w:rsid w:val="00685DA6"/>
    <w:rsid w:val="006A1E37"/>
    <w:rsid w:val="006B366B"/>
    <w:rsid w:val="006B4A8A"/>
    <w:rsid w:val="006E5A90"/>
    <w:rsid w:val="006F5854"/>
    <w:rsid w:val="00701E38"/>
    <w:rsid w:val="00732480"/>
    <w:rsid w:val="00746C0E"/>
    <w:rsid w:val="0075095D"/>
    <w:rsid w:val="00751924"/>
    <w:rsid w:val="00764920"/>
    <w:rsid w:val="007923E6"/>
    <w:rsid w:val="00793F90"/>
    <w:rsid w:val="00797D0A"/>
    <w:rsid w:val="007B3E87"/>
    <w:rsid w:val="007C2FA6"/>
    <w:rsid w:val="007D7919"/>
    <w:rsid w:val="007E57B5"/>
    <w:rsid w:val="007F135D"/>
    <w:rsid w:val="008061AB"/>
    <w:rsid w:val="008212FE"/>
    <w:rsid w:val="0083642D"/>
    <w:rsid w:val="00847B25"/>
    <w:rsid w:val="008760F8"/>
    <w:rsid w:val="00882529"/>
    <w:rsid w:val="0088508C"/>
    <w:rsid w:val="008A18F8"/>
    <w:rsid w:val="008A6762"/>
    <w:rsid w:val="008A748D"/>
    <w:rsid w:val="00902D2B"/>
    <w:rsid w:val="00903F52"/>
    <w:rsid w:val="0091302C"/>
    <w:rsid w:val="0092421E"/>
    <w:rsid w:val="009324E2"/>
    <w:rsid w:val="009605DA"/>
    <w:rsid w:val="00963DAD"/>
    <w:rsid w:val="009B66B8"/>
    <w:rsid w:val="009B7E90"/>
    <w:rsid w:val="009E6D3A"/>
    <w:rsid w:val="009F1345"/>
    <w:rsid w:val="00A04503"/>
    <w:rsid w:val="00A1008D"/>
    <w:rsid w:val="00A11D3B"/>
    <w:rsid w:val="00A25143"/>
    <w:rsid w:val="00A44F30"/>
    <w:rsid w:val="00A50B40"/>
    <w:rsid w:val="00A51203"/>
    <w:rsid w:val="00A5214B"/>
    <w:rsid w:val="00A77880"/>
    <w:rsid w:val="00A85B6C"/>
    <w:rsid w:val="00A97A5D"/>
    <w:rsid w:val="00AA1040"/>
    <w:rsid w:val="00AB71CE"/>
    <w:rsid w:val="00AC3586"/>
    <w:rsid w:val="00AC64E8"/>
    <w:rsid w:val="00AD2F5B"/>
    <w:rsid w:val="00AE1499"/>
    <w:rsid w:val="00AE2971"/>
    <w:rsid w:val="00B005D3"/>
    <w:rsid w:val="00B03467"/>
    <w:rsid w:val="00B103D9"/>
    <w:rsid w:val="00B15C2F"/>
    <w:rsid w:val="00B27C4E"/>
    <w:rsid w:val="00B667C5"/>
    <w:rsid w:val="00B75947"/>
    <w:rsid w:val="00B77D3C"/>
    <w:rsid w:val="00B84BD6"/>
    <w:rsid w:val="00B97E3B"/>
    <w:rsid w:val="00BB311D"/>
    <w:rsid w:val="00BE4523"/>
    <w:rsid w:val="00BE6C74"/>
    <w:rsid w:val="00C204EF"/>
    <w:rsid w:val="00C279CF"/>
    <w:rsid w:val="00C37D1C"/>
    <w:rsid w:val="00C433FC"/>
    <w:rsid w:val="00C43974"/>
    <w:rsid w:val="00C5270E"/>
    <w:rsid w:val="00C61049"/>
    <w:rsid w:val="00C63962"/>
    <w:rsid w:val="00C730E4"/>
    <w:rsid w:val="00C84A26"/>
    <w:rsid w:val="00C976BF"/>
    <w:rsid w:val="00CF6A84"/>
    <w:rsid w:val="00D10739"/>
    <w:rsid w:val="00D3771A"/>
    <w:rsid w:val="00D42BE6"/>
    <w:rsid w:val="00D57A62"/>
    <w:rsid w:val="00D72604"/>
    <w:rsid w:val="00D85468"/>
    <w:rsid w:val="00DA0EBE"/>
    <w:rsid w:val="00DD3FBB"/>
    <w:rsid w:val="00DE62E8"/>
    <w:rsid w:val="00E01821"/>
    <w:rsid w:val="00E04E40"/>
    <w:rsid w:val="00E16597"/>
    <w:rsid w:val="00E2759A"/>
    <w:rsid w:val="00E27699"/>
    <w:rsid w:val="00E5685C"/>
    <w:rsid w:val="00E809D7"/>
    <w:rsid w:val="00E8253C"/>
    <w:rsid w:val="00E8361F"/>
    <w:rsid w:val="00E87F54"/>
    <w:rsid w:val="00EA3140"/>
    <w:rsid w:val="00ED1C97"/>
    <w:rsid w:val="00EE1E46"/>
    <w:rsid w:val="00EE2EEF"/>
    <w:rsid w:val="00EE5D31"/>
    <w:rsid w:val="00F046E7"/>
    <w:rsid w:val="00F12CD7"/>
    <w:rsid w:val="00F14DF0"/>
    <w:rsid w:val="00F23E61"/>
    <w:rsid w:val="00F72752"/>
    <w:rsid w:val="00F755D5"/>
    <w:rsid w:val="00F930C3"/>
    <w:rsid w:val="00F96F7E"/>
    <w:rsid w:val="00FB57ED"/>
    <w:rsid w:val="00FC0F18"/>
    <w:rsid w:val="00FC1BB0"/>
    <w:rsid w:val="00FD198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paragraph" w:styleId="Heading8">
    <w:name w:val="heading 8"/>
    <w:basedOn w:val="Normal"/>
    <w:next w:val="Normal"/>
    <w:qFormat/>
    <w:pPr>
      <w:keepNext/>
      <w:keepLines/>
      <w:spacing w:after="160" w:line="288" w:lineRule="auto"/>
      <w:outlineLvl w:val="7"/>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2"/>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NormalIndent">
    <w:name w:val="Normal Indent"/>
    <w:basedOn w:val="Normal"/>
    <w:pPr>
      <w:widowControl w:val="0"/>
      <w:ind w:firstLine="510"/>
    </w:pPr>
  </w:style>
  <w:style w:type="paragraph" w:customStyle="1" w:styleId="a2">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1m2">
    <w:name w:val="页眉1m2"/>
    <w:basedOn w:val="Normal"/>
    <w:pPr>
      <w:suppressAutoHyphens/>
      <w:spacing w:line="360" w:lineRule="auto"/>
    </w:pPr>
    <w:rPr>
      <w:rFonts w:ascii="SimHei" w:eastAsia="SimHei"/>
      <w:spacing w:val="60"/>
      <w:sz w:val="40"/>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3">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4">
    <w:name w:val="横眉"/>
    <w:basedOn w:val="Header"/>
    <w:autoRedefine/>
    <w:pPr>
      <w:widowControl w:val="0"/>
      <w:snapToGrid/>
      <w:spacing w:line="160" w:lineRule="exact"/>
    </w:pPr>
    <w:rPr>
      <w:snapToGrid/>
    </w:rPr>
  </w:style>
  <w:style w:type="paragraph" w:customStyle="1" w:styleId="a0">
    <w:name w:val="悬挂符号－"/>
    <w:basedOn w:val="a5"/>
    <w:pPr>
      <w:numPr>
        <w:numId w:val="27"/>
      </w:numPr>
      <w:tabs>
        <w:tab w:val="clear" w:pos="510"/>
      </w:tabs>
    </w:pPr>
  </w:style>
  <w:style w:type="paragraph" w:customStyle="1" w:styleId="a5">
    <w:name w:val="悬挂"/>
    <w:basedOn w:val="Normal"/>
    <w:pPr>
      <w:ind w:left="1531" w:hanging="510"/>
    </w:pPr>
  </w:style>
  <w:style w:type="paragraph" w:styleId="BodyText">
    <w:name w:val="Body Text"/>
    <w:basedOn w:val="Normal"/>
    <w:pPr>
      <w:widowControl w:val="0"/>
    </w:pPr>
    <w:rPr>
      <w:snapToGrid/>
    </w:rPr>
  </w:style>
  <w:style w:type="paragraph" w:customStyle="1" w:styleId="a">
    <w:name w:val="悬挂符号●"/>
    <w:basedOn w:val="Normal"/>
    <w:pPr>
      <w:numPr>
        <w:numId w:val="28"/>
      </w:numPr>
      <w:tabs>
        <w:tab w:val="clear" w:pos="510"/>
      </w:tabs>
    </w:p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cdL1">
    <w:name w:val="cdL1"/>
    <w:basedOn w:val="Normal"/>
    <w:pPr>
      <w:widowControl w:val="0"/>
      <w:tabs>
        <w:tab w:val="left" w:pos="510"/>
      </w:tabs>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color w:val="0000FF"/>
      <w:spacing w:val="0"/>
      <w:sz w:val="22"/>
      <w:vertAlign w:val="superscript"/>
    </w:rPr>
  </w:style>
  <w:style w:type="paragraph" w:customStyle="1" w:styleId="a7">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8">
    <w:name w:val="楷体"/>
    <w:basedOn w:val="Normal"/>
    <w:pPr>
      <w:widowControl w:val="0"/>
    </w:pPr>
    <w:rPr>
      <w:rFonts w:eastAsia="KaiTi_GB2312"/>
      <w:snapToGrid/>
      <w:spacing w:val="0"/>
    </w:rPr>
  </w:style>
  <w:style w:type="paragraph" w:customStyle="1" w:styleId="a9">
    <w:name w:val="居中页眉"/>
    <w:basedOn w:val="Header"/>
    <w:pPr>
      <w:widowControl w:val="0"/>
      <w:snapToGrid/>
      <w:spacing w:line="288" w:lineRule="auto"/>
    </w:pPr>
    <w:rPr>
      <w:snapToGrid/>
    </w:rPr>
  </w:style>
  <w:style w:type="paragraph" w:customStyle="1" w:styleId="aa">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b">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c">
    <w:name w:val="英文本"/>
    <w:basedOn w:val="EndnoteText"/>
    <w:pPr>
      <w:keepLines w:val="0"/>
      <w:widowControl/>
      <w:overflowPunct/>
      <w:spacing w:after="120" w:line="240" w:lineRule="auto"/>
      <w:ind w:firstLine="0"/>
      <w:jc w:val="left"/>
    </w:pPr>
    <w:rPr>
      <w:lang w:val="en-GB" w:eastAsia="en-US"/>
    </w:rPr>
  </w:style>
  <w:style w:type="paragraph" w:styleId="BalloonText">
    <w:name w:val="Balloon Text"/>
    <w:basedOn w:val="Normal"/>
    <w:semiHidden/>
    <w:rsid w:val="00F14DF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30333;&#3244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白纸1</Template>
  <TotalTime>0</TotalTime>
  <Pages>25</Pages>
  <Words>2754</Words>
  <Characters>15699</Characters>
  <Application>Microsoft Office Word</Application>
  <DocSecurity>4</DocSecurity>
  <Lines>130</Lines>
  <Paragraphs>36</Paragraphs>
  <ScaleCrop>false</ScaleCrop>
  <Company>Chinese Unit - GE</Company>
  <LinksUpToDate>false</LinksUpToDate>
  <CharactersWithSpaces>18417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人权事务委员会</dc:title>
  <dc:subject/>
  <dc:creator>HE</dc:creator>
  <cp:keywords/>
  <dc:description>公民权利和政治权利国际公约</dc:description>
  <cp:lastModifiedBy>Admieng</cp:lastModifiedBy>
  <cp:revision>2</cp:revision>
  <cp:lastPrinted>2009-07-28T07:58:00Z</cp:lastPrinted>
  <dcterms:created xsi:type="dcterms:W3CDTF">2009-07-28T07:58:00Z</dcterms:created>
  <dcterms:modified xsi:type="dcterms:W3CDTF">2009-07-28T07:58:00Z</dcterms:modified>
  <cp:category>CCPR意见.dot</cp:category>
</cp:coreProperties>
</file>