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B56DE1" w14:paraId="657D7AED" w14:textId="77777777" w:rsidTr="00A06C6D">
        <w:trPr>
          <w:trHeight w:hRule="exact" w:val="851"/>
        </w:trPr>
        <w:tc>
          <w:tcPr>
            <w:tcW w:w="1276" w:type="dxa"/>
            <w:tcBorders>
              <w:bottom w:val="single" w:sz="4" w:space="0" w:color="auto"/>
            </w:tcBorders>
          </w:tcPr>
          <w:p w14:paraId="238A53B2" w14:textId="77777777" w:rsidR="000354E9" w:rsidRPr="00B56DE1" w:rsidRDefault="000354E9" w:rsidP="00A06C6D">
            <w:pPr>
              <w:rPr>
                <w:lang w:val="fr-FR"/>
              </w:rPr>
            </w:pPr>
          </w:p>
        </w:tc>
        <w:tc>
          <w:tcPr>
            <w:tcW w:w="2268" w:type="dxa"/>
            <w:tcBorders>
              <w:bottom w:val="single" w:sz="4" w:space="0" w:color="auto"/>
            </w:tcBorders>
            <w:vAlign w:val="bottom"/>
          </w:tcPr>
          <w:p w14:paraId="0CB995AE" w14:textId="77777777" w:rsidR="000354E9" w:rsidRPr="00B56DE1" w:rsidRDefault="000354E9" w:rsidP="00A06C6D">
            <w:pPr>
              <w:spacing w:after="80" w:line="300" w:lineRule="exact"/>
              <w:rPr>
                <w:sz w:val="28"/>
                <w:lang w:val="fr-FR"/>
              </w:rPr>
            </w:pPr>
            <w:r w:rsidRPr="00B56DE1">
              <w:rPr>
                <w:sz w:val="28"/>
                <w:lang w:val="fr-FR"/>
              </w:rPr>
              <w:t>Na</w:t>
            </w:r>
            <w:bookmarkStart w:id="0" w:name="_GoBack"/>
            <w:bookmarkEnd w:id="0"/>
            <w:r w:rsidRPr="00B56DE1">
              <w:rPr>
                <w:sz w:val="28"/>
                <w:lang w:val="fr-FR"/>
              </w:rPr>
              <w:t>tions Unies</w:t>
            </w:r>
          </w:p>
        </w:tc>
        <w:tc>
          <w:tcPr>
            <w:tcW w:w="6095" w:type="dxa"/>
            <w:gridSpan w:val="2"/>
            <w:tcBorders>
              <w:bottom w:val="single" w:sz="4" w:space="0" w:color="auto"/>
            </w:tcBorders>
            <w:vAlign w:val="bottom"/>
          </w:tcPr>
          <w:p w14:paraId="46AFE8A9" w14:textId="77777777" w:rsidR="000354E9" w:rsidRPr="00B56DE1" w:rsidRDefault="00F53544" w:rsidP="00F53544">
            <w:pPr>
              <w:jc w:val="right"/>
              <w:rPr>
                <w:lang w:val="fr-FR"/>
              </w:rPr>
            </w:pPr>
            <w:r w:rsidRPr="00B56DE1">
              <w:rPr>
                <w:sz w:val="40"/>
                <w:lang w:val="fr-FR"/>
              </w:rPr>
              <w:t>CRC</w:t>
            </w:r>
            <w:r w:rsidRPr="00B56DE1">
              <w:rPr>
                <w:lang w:val="fr-FR"/>
              </w:rPr>
              <w:t>/C/OPAC/CYP/1</w:t>
            </w:r>
          </w:p>
        </w:tc>
      </w:tr>
      <w:tr w:rsidR="000354E9" w:rsidRPr="00B56DE1" w14:paraId="5E4C57CB" w14:textId="77777777" w:rsidTr="00A06C6D">
        <w:trPr>
          <w:trHeight w:hRule="exact" w:val="2835"/>
        </w:trPr>
        <w:tc>
          <w:tcPr>
            <w:tcW w:w="1276" w:type="dxa"/>
            <w:tcBorders>
              <w:top w:val="single" w:sz="4" w:space="0" w:color="auto"/>
              <w:bottom w:val="single" w:sz="12" w:space="0" w:color="auto"/>
            </w:tcBorders>
          </w:tcPr>
          <w:p w14:paraId="19E1C6A5" w14:textId="77777777" w:rsidR="000354E9" w:rsidRPr="00B56DE1" w:rsidRDefault="000354E9" w:rsidP="00A06C6D">
            <w:pPr>
              <w:spacing w:before="120"/>
              <w:jc w:val="center"/>
              <w:rPr>
                <w:lang w:val="fr-FR"/>
              </w:rPr>
            </w:pPr>
            <w:r w:rsidRPr="00B56DE1">
              <w:rPr>
                <w:noProof/>
                <w:lang w:val="fr-FR" w:eastAsia="zh-CN"/>
              </w:rPr>
              <w:drawing>
                <wp:inline distT="0" distB="0" distL="0" distR="0" wp14:anchorId="6CF169B7" wp14:editId="047172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8E54AD" w14:textId="33260DC1" w:rsidR="000354E9" w:rsidRPr="00B56DE1" w:rsidRDefault="000354E9" w:rsidP="00A06C6D">
            <w:pPr>
              <w:spacing w:before="120" w:line="460" w:lineRule="exact"/>
              <w:rPr>
                <w:b/>
                <w:sz w:val="40"/>
                <w:szCs w:val="40"/>
                <w:lang w:val="fr-FR"/>
              </w:rPr>
            </w:pPr>
            <w:r w:rsidRPr="00B56DE1">
              <w:rPr>
                <w:b/>
                <w:sz w:val="40"/>
                <w:szCs w:val="40"/>
                <w:lang w:val="fr-FR"/>
              </w:rPr>
              <w:t>Convention relative</w:t>
            </w:r>
            <w:r w:rsidRPr="00B56DE1">
              <w:rPr>
                <w:b/>
                <w:sz w:val="40"/>
                <w:szCs w:val="40"/>
                <w:lang w:val="fr-FR"/>
              </w:rPr>
              <w:br/>
              <w:t>aux droits de l</w:t>
            </w:r>
            <w:r w:rsidR="00731F64" w:rsidRPr="00B56DE1">
              <w:rPr>
                <w:b/>
                <w:sz w:val="40"/>
                <w:szCs w:val="40"/>
                <w:lang w:val="fr-FR"/>
              </w:rPr>
              <w:t>’</w:t>
            </w:r>
            <w:r w:rsidRPr="00B56DE1">
              <w:rPr>
                <w:b/>
                <w:sz w:val="40"/>
                <w:szCs w:val="40"/>
                <w:lang w:val="fr-FR"/>
              </w:rPr>
              <w:t>enfant</w:t>
            </w:r>
          </w:p>
        </w:tc>
        <w:tc>
          <w:tcPr>
            <w:tcW w:w="2835" w:type="dxa"/>
            <w:tcBorders>
              <w:top w:val="single" w:sz="4" w:space="0" w:color="auto"/>
              <w:bottom w:val="single" w:sz="12" w:space="0" w:color="auto"/>
            </w:tcBorders>
          </w:tcPr>
          <w:p w14:paraId="4053352F" w14:textId="77777777" w:rsidR="000354E9" w:rsidRPr="00B56DE1" w:rsidRDefault="00F53544" w:rsidP="00A06C6D">
            <w:pPr>
              <w:spacing w:before="240"/>
              <w:rPr>
                <w:lang w:val="fr-FR"/>
              </w:rPr>
            </w:pPr>
            <w:r w:rsidRPr="00B56DE1">
              <w:rPr>
                <w:lang w:val="fr-FR"/>
              </w:rPr>
              <w:t>Distr. générale</w:t>
            </w:r>
          </w:p>
          <w:p w14:paraId="532C18BA" w14:textId="77777777" w:rsidR="00F53544" w:rsidRPr="00B56DE1" w:rsidRDefault="00F53544" w:rsidP="00F53544">
            <w:pPr>
              <w:spacing w:line="240" w:lineRule="exact"/>
              <w:rPr>
                <w:lang w:val="fr-FR"/>
              </w:rPr>
            </w:pPr>
            <w:r w:rsidRPr="00B56DE1">
              <w:rPr>
                <w:lang w:val="fr-FR"/>
              </w:rPr>
              <w:t>11 novembre 2016</w:t>
            </w:r>
          </w:p>
          <w:p w14:paraId="5DBD6A71" w14:textId="77777777" w:rsidR="00F53544" w:rsidRPr="00B56DE1" w:rsidRDefault="00EE7FAE" w:rsidP="00F53544">
            <w:pPr>
              <w:spacing w:line="240" w:lineRule="exact"/>
              <w:rPr>
                <w:lang w:val="fr-FR"/>
              </w:rPr>
            </w:pPr>
            <w:r w:rsidRPr="00B56DE1">
              <w:rPr>
                <w:lang w:val="fr-FR"/>
              </w:rPr>
              <w:t>Français</w:t>
            </w:r>
          </w:p>
          <w:p w14:paraId="46A946D8" w14:textId="7EE18B7A" w:rsidR="00F53544" w:rsidRPr="00B56DE1" w:rsidRDefault="00F53544" w:rsidP="00F53544">
            <w:pPr>
              <w:spacing w:line="240" w:lineRule="exact"/>
              <w:rPr>
                <w:lang w:val="fr-FR"/>
              </w:rPr>
            </w:pPr>
            <w:r w:rsidRPr="00B56DE1">
              <w:rPr>
                <w:lang w:val="fr-FR"/>
              </w:rPr>
              <w:t>Original</w:t>
            </w:r>
            <w:r w:rsidR="00EE7FAE" w:rsidRPr="00B56DE1">
              <w:rPr>
                <w:lang w:val="fr-FR"/>
              </w:rPr>
              <w:t> </w:t>
            </w:r>
            <w:r w:rsidRPr="00B56DE1">
              <w:rPr>
                <w:lang w:val="fr-FR"/>
              </w:rPr>
              <w:t xml:space="preserve">: </w:t>
            </w:r>
            <w:r w:rsidR="00593BE3" w:rsidRPr="00B56DE1">
              <w:rPr>
                <w:lang w:val="fr-FR"/>
              </w:rPr>
              <w:t>anglais</w:t>
            </w:r>
            <w:r w:rsidRPr="00B56DE1">
              <w:rPr>
                <w:lang w:val="fr-FR"/>
              </w:rPr>
              <w:t xml:space="preserve"> </w:t>
            </w:r>
          </w:p>
          <w:p w14:paraId="670FA57B" w14:textId="77777777" w:rsidR="00EE7FAE" w:rsidRPr="00B56DE1" w:rsidRDefault="00EE7FAE" w:rsidP="00F53544">
            <w:pPr>
              <w:spacing w:line="240" w:lineRule="exact"/>
              <w:rPr>
                <w:lang w:val="fr-FR"/>
              </w:rPr>
            </w:pPr>
            <w:r w:rsidRPr="00B56DE1">
              <w:rPr>
                <w:lang w:val="fr-FR"/>
              </w:rPr>
              <w:t>Anglais, espagnol et français seulement</w:t>
            </w:r>
          </w:p>
        </w:tc>
      </w:tr>
    </w:tbl>
    <w:p w14:paraId="31D0E71B" w14:textId="1EDBD669" w:rsidR="002D14A3" w:rsidRPr="00B56DE1" w:rsidRDefault="002D14A3" w:rsidP="002D14A3">
      <w:pPr>
        <w:spacing w:before="120"/>
        <w:rPr>
          <w:b/>
          <w:sz w:val="24"/>
          <w:szCs w:val="24"/>
          <w:lang w:val="fr-FR"/>
        </w:rPr>
      </w:pPr>
      <w:r w:rsidRPr="00B56DE1">
        <w:rPr>
          <w:b/>
          <w:sz w:val="24"/>
          <w:szCs w:val="24"/>
          <w:lang w:val="fr-FR"/>
        </w:rPr>
        <w:t>Comité des droits de l</w:t>
      </w:r>
      <w:r w:rsidR="00731F64" w:rsidRPr="00B56DE1">
        <w:rPr>
          <w:b/>
          <w:sz w:val="24"/>
          <w:szCs w:val="24"/>
          <w:lang w:val="fr-FR"/>
        </w:rPr>
        <w:t>’</w:t>
      </w:r>
      <w:r w:rsidRPr="00B56DE1">
        <w:rPr>
          <w:b/>
          <w:sz w:val="24"/>
          <w:szCs w:val="24"/>
          <w:lang w:val="fr-FR"/>
        </w:rPr>
        <w:t>enfant</w:t>
      </w:r>
    </w:p>
    <w:p w14:paraId="363EC0EA" w14:textId="6EB231EC" w:rsidR="00391F6F" w:rsidRPr="00B56DE1" w:rsidRDefault="00391F6F" w:rsidP="00B64921">
      <w:pPr>
        <w:pStyle w:val="HMG"/>
        <w:rPr>
          <w:lang w:val="fr-FR"/>
        </w:rPr>
      </w:pPr>
      <w:r w:rsidRPr="00B56DE1">
        <w:rPr>
          <w:lang w:val="fr-FR"/>
        </w:rPr>
        <w:tab/>
      </w:r>
      <w:r w:rsidRPr="00B56DE1">
        <w:rPr>
          <w:lang w:val="fr-FR"/>
        </w:rPr>
        <w:tab/>
        <w:t>Examen des rapports soumis par les États parties en application du paragraphe 1 de l</w:t>
      </w:r>
      <w:r w:rsidR="00731F64" w:rsidRPr="00B56DE1">
        <w:rPr>
          <w:lang w:val="fr-FR"/>
        </w:rPr>
        <w:t>’</w:t>
      </w:r>
      <w:r w:rsidRPr="00B56DE1">
        <w:rPr>
          <w:lang w:val="fr-FR"/>
        </w:rPr>
        <w:t>article 8 du</w:t>
      </w:r>
      <w:r w:rsidR="009A4076" w:rsidRPr="00B56DE1">
        <w:rPr>
          <w:lang w:val="fr-FR"/>
        </w:rPr>
        <w:t> </w:t>
      </w:r>
      <w:r w:rsidRPr="00B56DE1">
        <w:rPr>
          <w:lang w:val="fr-FR"/>
        </w:rPr>
        <w:t>Protocole facultatif à la Convention relative aux</w:t>
      </w:r>
      <w:r w:rsidR="009A4076" w:rsidRPr="00B56DE1">
        <w:rPr>
          <w:lang w:val="fr-FR"/>
        </w:rPr>
        <w:t> </w:t>
      </w:r>
      <w:r w:rsidRPr="00B56DE1">
        <w:rPr>
          <w:lang w:val="fr-FR"/>
        </w:rPr>
        <w:t>droits de l</w:t>
      </w:r>
      <w:r w:rsidR="00731F64" w:rsidRPr="00B56DE1">
        <w:rPr>
          <w:lang w:val="fr-FR"/>
        </w:rPr>
        <w:t>’</w:t>
      </w:r>
      <w:r w:rsidRPr="00B56DE1">
        <w:rPr>
          <w:lang w:val="fr-FR"/>
        </w:rPr>
        <w:t>enfant, concernant l</w:t>
      </w:r>
      <w:r w:rsidR="00731F64" w:rsidRPr="00B56DE1">
        <w:rPr>
          <w:lang w:val="fr-FR"/>
        </w:rPr>
        <w:t>’</w:t>
      </w:r>
      <w:r w:rsidRPr="00B56DE1">
        <w:rPr>
          <w:lang w:val="fr-FR"/>
        </w:rPr>
        <w:t>implication d</w:t>
      </w:r>
      <w:r w:rsidR="00731F64" w:rsidRPr="00B56DE1">
        <w:rPr>
          <w:lang w:val="fr-FR"/>
        </w:rPr>
        <w:t>’</w:t>
      </w:r>
      <w:r w:rsidRPr="00B56DE1">
        <w:rPr>
          <w:lang w:val="fr-FR"/>
        </w:rPr>
        <w:t>enfants dans les conflits armés</w:t>
      </w:r>
    </w:p>
    <w:p w14:paraId="207B9D23" w14:textId="77777777" w:rsidR="00391F6F" w:rsidRPr="00B56DE1" w:rsidRDefault="00391F6F" w:rsidP="00B64921">
      <w:pPr>
        <w:pStyle w:val="HChG"/>
        <w:rPr>
          <w:lang w:val="fr-FR"/>
        </w:rPr>
      </w:pPr>
      <w:r w:rsidRPr="00B56DE1">
        <w:rPr>
          <w:lang w:val="fr-FR"/>
        </w:rPr>
        <w:tab/>
      </w:r>
      <w:r w:rsidRPr="00B56DE1">
        <w:rPr>
          <w:lang w:val="fr-FR"/>
        </w:rPr>
        <w:tab/>
        <w:t>Rapports des États parties attendus en 2012</w:t>
      </w:r>
    </w:p>
    <w:p w14:paraId="4148102C" w14:textId="77777777" w:rsidR="00391F6F" w:rsidRPr="00B56DE1" w:rsidRDefault="00F038A4" w:rsidP="00B64921">
      <w:pPr>
        <w:pStyle w:val="HMG"/>
        <w:rPr>
          <w:lang w:val="fr-FR"/>
        </w:rPr>
      </w:pPr>
      <w:r w:rsidRPr="00B56DE1">
        <w:rPr>
          <w:lang w:val="fr-FR"/>
        </w:rPr>
        <w:tab/>
      </w:r>
      <w:r w:rsidRPr="00B56DE1">
        <w:rPr>
          <w:lang w:val="fr-FR"/>
        </w:rPr>
        <w:tab/>
        <w:t>Chypre</w:t>
      </w:r>
      <w:r w:rsidR="008D4E91" w:rsidRPr="00B56DE1">
        <w:rPr>
          <w:rStyle w:val="FootnoteReference"/>
          <w:b w:val="0"/>
          <w:position w:val="4"/>
          <w:sz w:val="20"/>
          <w:vertAlign w:val="baseline"/>
          <w:lang w:val="fr-FR"/>
        </w:rPr>
        <w:footnoteReference w:customMarkFollows="1" w:id="2"/>
        <w:t>*</w:t>
      </w:r>
    </w:p>
    <w:p w14:paraId="04A13444" w14:textId="56F87574" w:rsidR="00391F6F" w:rsidRPr="00B56DE1" w:rsidRDefault="009A4076" w:rsidP="00F038A4">
      <w:pPr>
        <w:pStyle w:val="SingleTxtG"/>
        <w:jc w:val="right"/>
        <w:rPr>
          <w:lang w:val="fr-FR"/>
        </w:rPr>
      </w:pPr>
      <w:r w:rsidRPr="00B56DE1">
        <w:rPr>
          <w:lang w:val="fr-FR"/>
        </w:rPr>
        <w:t>[</w:t>
      </w:r>
      <w:r w:rsidR="00391F6F" w:rsidRPr="00B56DE1">
        <w:rPr>
          <w:lang w:val="fr-FR"/>
        </w:rPr>
        <w:t>Date de réception : 31 mars 2016</w:t>
      </w:r>
      <w:r w:rsidRPr="00B56DE1">
        <w:rPr>
          <w:lang w:val="fr-FR"/>
        </w:rPr>
        <w:t>]</w:t>
      </w:r>
    </w:p>
    <w:p w14:paraId="375EC4BC" w14:textId="26ADD265" w:rsidR="00391F6F" w:rsidRPr="00B56DE1" w:rsidRDefault="00F038A4" w:rsidP="00B64921">
      <w:pPr>
        <w:pStyle w:val="HChG"/>
        <w:rPr>
          <w:lang w:val="fr-FR"/>
        </w:rPr>
      </w:pPr>
      <w:r w:rsidRPr="00B56DE1">
        <w:rPr>
          <w:lang w:val="fr-FR"/>
        </w:rPr>
        <w:br w:type="page"/>
      </w:r>
      <w:r w:rsidR="00391F6F" w:rsidRPr="00B56DE1">
        <w:rPr>
          <w:lang w:val="fr-FR"/>
        </w:rPr>
        <w:lastRenderedPageBreak/>
        <w:tab/>
        <w:t>I.</w:t>
      </w:r>
      <w:r w:rsidR="00391F6F" w:rsidRPr="00B56DE1">
        <w:rPr>
          <w:lang w:val="fr-FR"/>
        </w:rPr>
        <w:tab/>
        <w:t>Mesures d</w:t>
      </w:r>
      <w:r w:rsidR="00731F64" w:rsidRPr="00B56DE1">
        <w:rPr>
          <w:lang w:val="fr-FR"/>
        </w:rPr>
        <w:t>’</w:t>
      </w:r>
      <w:r w:rsidR="00391F6F" w:rsidRPr="00B56DE1">
        <w:rPr>
          <w:lang w:val="fr-FR"/>
        </w:rPr>
        <w:t>application générales</w:t>
      </w:r>
    </w:p>
    <w:p w14:paraId="49AE2455" w14:textId="77777777" w:rsidR="00391F6F" w:rsidRPr="00B56DE1" w:rsidRDefault="00391F6F" w:rsidP="00F038A4">
      <w:pPr>
        <w:pStyle w:val="H23G"/>
        <w:rPr>
          <w:lang w:val="fr-FR"/>
        </w:rPr>
      </w:pPr>
      <w:r w:rsidRPr="00B56DE1">
        <w:rPr>
          <w:lang w:val="fr-FR"/>
        </w:rPr>
        <w:tab/>
        <w:t>1.</w:t>
      </w:r>
      <w:r w:rsidRPr="00B56DE1">
        <w:rPr>
          <w:lang w:val="fr-FR"/>
        </w:rPr>
        <w:tab/>
        <w:t>Élaboration du rapport</w:t>
      </w:r>
    </w:p>
    <w:p w14:paraId="38B4A805" w14:textId="2ECCF681" w:rsidR="00391F6F" w:rsidRPr="00B56DE1" w:rsidRDefault="00391F6F" w:rsidP="00391F6F">
      <w:pPr>
        <w:pStyle w:val="SingleTxtG"/>
        <w:rPr>
          <w:lang w:val="fr-FR"/>
        </w:rPr>
      </w:pPr>
      <w:r w:rsidRPr="00B56DE1">
        <w:rPr>
          <w:lang w:val="fr-FR"/>
        </w:rPr>
        <w:t>1.</w:t>
      </w:r>
      <w:r w:rsidRPr="00B56DE1">
        <w:rPr>
          <w:lang w:val="fr-FR"/>
        </w:rPr>
        <w:tab/>
        <w:t>Le présent rapport a été élaboré conformément aux directives du Comité des droits de l</w:t>
      </w:r>
      <w:r w:rsidR="00731F64" w:rsidRPr="00B56DE1">
        <w:rPr>
          <w:lang w:val="fr-FR"/>
        </w:rPr>
        <w:t>’</w:t>
      </w:r>
      <w:r w:rsidRPr="00B56DE1">
        <w:rPr>
          <w:lang w:val="fr-FR"/>
        </w:rPr>
        <w:t>enfant de l</w:t>
      </w:r>
      <w:r w:rsidR="00731F64" w:rsidRPr="00B56DE1">
        <w:rPr>
          <w:lang w:val="fr-FR"/>
        </w:rPr>
        <w:t>’</w:t>
      </w:r>
      <w:r w:rsidRPr="00B56DE1">
        <w:rPr>
          <w:lang w:val="fr-FR"/>
        </w:rPr>
        <w:t>Organisation des Nations Unies concernant les rapports initiaux que les États Membres doivent p</w:t>
      </w:r>
      <w:r w:rsidR="00C44360" w:rsidRPr="00B56DE1">
        <w:rPr>
          <w:lang w:val="fr-FR"/>
        </w:rPr>
        <w:t>résenter en vertu du paragraphe </w:t>
      </w:r>
      <w:r w:rsidRPr="00B56DE1">
        <w:rPr>
          <w:lang w:val="fr-FR"/>
        </w:rPr>
        <w:t>1 de l</w:t>
      </w:r>
      <w:r w:rsidR="00731F64" w:rsidRPr="00B56DE1">
        <w:rPr>
          <w:lang w:val="fr-FR"/>
        </w:rPr>
        <w:t>’</w:t>
      </w:r>
      <w:r w:rsidR="00C44360" w:rsidRPr="00B56DE1">
        <w:rPr>
          <w:lang w:val="fr-FR"/>
        </w:rPr>
        <w:t>article </w:t>
      </w:r>
      <w:r w:rsidRPr="00B56DE1">
        <w:rPr>
          <w:lang w:val="fr-FR"/>
        </w:rPr>
        <w:t>8 du Protocole.</w:t>
      </w:r>
    </w:p>
    <w:p w14:paraId="059EAB2D" w14:textId="5A875170" w:rsidR="00391F6F" w:rsidRPr="00B56DE1" w:rsidRDefault="00391F6F" w:rsidP="00391F6F">
      <w:pPr>
        <w:pStyle w:val="SingleTxtG"/>
        <w:rPr>
          <w:lang w:val="fr-FR"/>
        </w:rPr>
      </w:pPr>
      <w:r w:rsidRPr="00B56DE1">
        <w:rPr>
          <w:lang w:val="fr-FR"/>
        </w:rPr>
        <w:t>2.</w:t>
      </w:r>
      <w:r w:rsidRPr="00B56DE1">
        <w:rPr>
          <w:lang w:val="fr-FR"/>
        </w:rPr>
        <w:tab/>
        <w:t>Afin d</w:t>
      </w:r>
      <w:r w:rsidR="00731F64" w:rsidRPr="00B56DE1">
        <w:rPr>
          <w:lang w:val="fr-FR"/>
        </w:rPr>
        <w:t>’</w:t>
      </w:r>
      <w:r w:rsidRPr="00B56DE1">
        <w:rPr>
          <w:lang w:val="fr-FR"/>
        </w:rPr>
        <w:t>élaborer le présent rapport, le Ministère de la défense a demandé des renseignements à l</w:t>
      </w:r>
      <w:r w:rsidR="00731F64" w:rsidRPr="00B56DE1">
        <w:rPr>
          <w:lang w:val="fr-FR"/>
        </w:rPr>
        <w:t>’</w:t>
      </w:r>
      <w:r w:rsidR="00F0099B" w:rsidRPr="00B56DE1">
        <w:rPr>
          <w:lang w:val="fr-FR"/>
        </w:rPr>
        <w:t>é</w:t>
      </w:r>
      <w:r w:rsidRPr="00B56DE1">
        <w:rPr>
          <w:lang w:val="fr-FR"/>
        </w:rPr>
        <w:t>tat-major général de la</w:t>
      </w:r>
      <w:r w:rsidR="00CD2B11" w:rsidRPr="00B56DE1">
        <w:rPr>
          <w:lang w:val="fr-FR"/>
        </w:rPr>
        <w:t xml:space="preserve"> </w:t>
      </w:r>
      <w:r w:rsidRPr="00B56DE1">
        <w:rPr>
          <w:lang w:val="fr-FR"/>
        </w:rPr>
        <w:t>Garde nationale chypriote,</w:t>
      </w:r>
      <w:r w:rsidR="00CD2B11" w:rsidRPr="00B56DE1">
        <w:rPr>
          <w:lang w:val="fr-FR"/>
        </w:rPr>
        <w:t xml:space="preserve"> </w:t>
      </w:r>
      <w:r w:rsidRPr="00B56DE1">
        <w:rPr>
          <w:lang w:val="fr-FR"/>
        </w:rPr>
        <w:t>à la Police chypriote, au Ministère de l</w:t>
      </w:r>
      <w:r w:rsidR="00731F64" w:rsidRPr="00B56DE1">
        <w:rPr>
          <w:lang w:val="fr-FR"/>
        </w:rPr>
        <w:t>’</w:t>
      </w:r>
      <w:r w:rsidRPr="00B56DE1">
        <w:rPr>
          <w:lang w:val="fr-FR"/>
        </w:rPr>
        <w:t>intérieur, au Ministère de l</w:t>
      </w:r>
      <w:r w:rsidR="00731F64" w:rsidRPr="00B56DE1">
        <w:rPr>
          <w:lang w:val="fr-FR"/>
        </w:rPr>
        <w:t>’</w:t>
      </w:r>
      <w:r w:rsidRPr="00B56DE1">
        <w:rPr>
          <w:lang w:val="fr-FR"/>
        </w:rPr>
        <w:t>éducation et de la culture, au Ministère de l</w:t>
      </w:r>
      <w:r w:rsidR="00731F64" w:rsidRPr="00B56DE1">
        <w:rPr>
          <w:lang w:val="fr-FR"/>
        </w:rPr>
        <w:t>’</w:t>
      </w:r>
      <w:r w:rsidRPr="00B56DE1">
        <w:rPr>
          <w:lang w:val="fr-FR"/>
        </w:rPr>
        <w:t>énergie, du commerce, de l</w:t>
      </w:r>
      <w:r w:rsidR="00731F64" w:rsidRPr="00B56DE1">
        <w:rPr>
          <w:lang w:val="fr-FR"/>
        </w:rPr>
        <w:t>’</w:t>
      </w:r>
      <w:r w:rsidRPr="00B56DE1">
        <w:rPr>
          <w:lang w:val="fr-FR"/>
        </w:rPr>
        <w:t>industrie et du tourisme, au Ministère du travail et de la protection sociale, au Ministère de la justice et de l</w:t>
      </w:r>
      <w:r w:rsidR="00731F64" w:rsidRPr="00B56DE1">
        <w:rPr>
          <w:lang w:val="fr-FR"/>
        </w:rPr>
        <w:t>’</w:t>
      </w:r>
      <w:r w:rsidRPr="00B56DE1">
        <w:rPr>
          <w:lang w:val="fr-FR"/>
        </w:rPr>
        <w:t>ordre public, aux Services de protection sociale et au Service d</w:t>
      </w:r>
      <w:r w:rsidR="00731F64" w:rsidRPr="00B56DE1">
        <w:rPr>
          <w:lang w:val="fr-FR"/>
        </w:rPr>
        <w:t>’</w:t>
      </w:r>
      <w:r w:rsidRPr="00B56DE1">
        <w:rPr>
          <w:lang w:val="fr-FR"/>
        </w:rPr>
        <w:t>asile, et s</w:t>
      </w:r>
      <w:r w:rsidR="00731F64" w:rsidRPr="00B56DE1">
        <w:rPr>
          <w:lang w:val="fr-FR"/>
        </w:rPr>
        <w:t>’</w:t>
      </w:r>
      <w:r w:rsidRPr="00B56DE1">
        <w:rPr>
          <w:lang w:val="fr-FR"/>
        </w:rPr>
        <w:t>est associé à leurs travaux</w:t>
      </w:r>
      <w:r w:rsidR="006B04F5" w:rsidRPr="00B56DE1">
        <w:rPr>
          <w:lang w:val="fr-FR"/>
        </w:rPr>
        <w:t>.</w:t>
      </w:r>
    </w:p>
    <w:p w14:paraId="33198B48" w14:textId="77777777" w:rsidR="00391F6F" w:rsidRPr="00B56DE1" w:rsidRDefault="00391F6F" w:rsidP="00F038A4">
      <w:pPr>
        <w:pStyle w:val="H23G"/>
        <w:rPr>
          <w:lang w:val="fr-FR"/>
        </w:rPr>
      </w:pPr>
      <w:r w:rsidRPr="00B56DE1">
        <w:rPr>
          <w:lang w:val="fr-FR"/>
        </w:rPr>
        <w:tab/>
        <w:t>2.</w:t>
      </w:r>
      <w:r w:rsidRPr="00B56DE1">
        <w:rPr>
          <w:lang w:val="fr-FR"/>
        </w:rPr>
        <w:tab/>
        <w:t>Statut juridique du Protocole facultatif</w:t>
      </w:r>
    </w:p>
    <w:p w14:paraId="760109E4" w14:textId="116B16CE" w:rsidR="00391F6F" w:rsidRPr="00B56DE1" w:rsidRDefault="00391F6F" w:rsidP="00391F6F">
      <w:pPr>
        <w:pStyle w:val="SingleTxtG"/>
        <w:rPr>
          <w:lang w:val="fr-FR"/>
        </w:rPr>
      </w:pPr>
      <w:r w:rsidRPr="00B56DE1">
        <w:rPr>
          <w:lang w:val="fr-FR"/>
        </w:rPr>
        <w:t>3.</w:t>
      </w:r>
      <w:r w:rsidRPr="00B56DE1">
        <w:rPr>
          <w:lang w:val="fr-FR"/>
        </w:rPr>
        <w:tab/>
        <w:t>Ce Protocole facultatif fait partie des lois sur la Convention relative aux droits de l</w:t>
      </w:r>
      <w:r w:rsidR="00731F64" w:rsidRPr="00B56DE1">
        <w:rPr>
          <w:lang w:val="fr-FR"/>
        </w:rPr>
        <w:t>’</w:t>
      </w:r>
      <w:r w:rsidRPr="00B56DE1">
        <w:rPr>
          <w:lang w:val="fr-FR"/>
        </w:rPr>
        <w:t>enfant adoptées entre 1990 et 2010, et est reproduit (sous forme d</w:t>
      </w:r>
      <w:r w:rsidR="00731F64" w:rsidRPr="00B56DE1">
        <w:rPr>
          <w:lang w:val="fr-FR"/>
        </w:rPr>
        <w:t>’</w:t>
      </w:r>
      <w:r w:rsidRPr="00B56DE1">
        <w:rPr>
          <w:lang w:val="fr-FR"/>
        </w:rPr>
        <w:t>un tableau) dans le texte de ces lois en anglais (partie III) et en grec (partie IV).</w:t>
      </w:r>
    </w:p>
    <w:p w14:paraId="20E56DA3" w14:textId="75149B37" w:rsidR="00391F6F" w:rsidRPr="00B56DE1" w:rsidRDefault="00391F6F" w:rsidP="00F038A4">
      <w:pPr>
        <w:pStyle w:val="H23G"/>
        <w:rPr>
          <w:lang w:val="fr-FR"/>
        </w:rPr>
      </w:pPr>
      <w:r w:rsidRPr="00B56DE1">
        <w:rPr>
          <w:lang w:val="fr-FR"/>
        </w:rPr>
        <w:tab/>
        <w:t>3.</w:t>
      </w:r>
      <w:r w:rsidRPr="00B56DE1">
        <w:rPr>
          <w:lang w:val="fr-FR"/>
        </w:rPr>
        <w:tab/>
        <w:t>L</w:t>
      </w:r>
      <w:r w:rsidR="00731F64" w:rsidRPr="00B56DE1">
        <w:rPr>
          <w:lang w:val="fr-FR"/>
        </w:rPr>
        <w:t>’</w:t>
      </w:r>
      <w:r w:rsidRPr="00B56DE1">
        <w:rPr>
          <w:lang w:val="fr-FR"/>
        </w:rPr>
        <w:t>application du Protocole facultatif à l</w:t>
      </w:r>
      <w:r w:rsidR="00731F64" w:rsidRPr="00B56DE1">
        <w:rPr>
          <w:lang w:val="fr-FR"/>
        </w:rPr>
        <w:t>’</w:t>
      </w:r>
      <w:r w:rsidRPr="00B56DE1">
        <w:rPr>
          <w:lang w:val="fr-FR"/>
        </w:rPr>
        <w:t>égard de tous les territoires et personnes relevant de la juridiction de l</w:t>
      </w:r>
      <w:r w:rsidR="00731F64" w:rsidRPr="00B56DE1">
        <w:rPr>
          <w:lang w:val="fr-FR"/>
        </w:rPr>
        <w:t>’</w:t>
      </w:r>
      <w:r w:rsidRPr="00B56DE1">
        <w:rPr>
          <w:lang w:val="fr-FR"/>
        </w:rPr>
        <w:t>État partie, y compris toutes les composantes d</w:t>
      </w:r>
      <w:r w:rsidR="00731F64" w:rsidRPr="00B56DE1">
        <w:rPr>
          <w:lang w:val="fr-FR"/>
        </w:rPr>
        <w:t>’</w:t>
      </w:r>
      <w:r w:rsidRPr="00B56DE1">
        <w:rPr>
          <w:lang w:val="fr-FR"/>
        </w:rPr>
        <w:t>un État fédéral, les territoires dépendants ou autonomes, toutes les forces armées de l</w:t>
      </w:r>
      <w:r w:rsidR="00731F64" w:rsidRPr="00B56DE1">
        <w:rPr>
          <w:lang w:val="fr-FR"/>
        </w:rPr>
        <w:t>’</w:t>
      </w:r>
      <w:r w:rsidRPr="00B56DE1">
        <w:rPr>
          <w:lang w:val="fr-FR"/>
        </w:rPr>
        <w:t>État partie et tous les lieux où ces forces exercent un contrôle effectif</w:t>
      </w:r>
    </w:p>
    <w:p w14:paraId="1CABB8CB" w14:textId="3E6D44F2" w:rsidR="00391F6F" w:rsidRPr="00B56DE1" w:rsidRDefault="00391F6F" w:rsidP="00391F6F">
      <w:pPr>
        <w:pStyle w:val="SingleTxtG"/>
        <w:rPr>
          <w:lang w:val="fr-FR"/>
        </w:rPr>
      </w:pPr>
      <w:r w:rsidRPr="00B56DE1">
        <w:rPr>
          <w:lang w:val="fr-FR"/>
        </w:rPr>
        <w:t>4.</w:t>
      </w:r>
      <w:r w:rsidRPr="00B56DE1">
        <w:rPr>
          <w:lang w:val="fr-FR"/>
        </w:rPr>
        <w:tab/>
        <w:t>En raison de la poursuite de l</w:t>
      </w:r>
      <w:r w:rsidR="00731F64" w:rsidRPr="00B56DE1">
        <w:rPr>
          <w:lang w:val="fr-FR"/>
        </w:rPr>
        <w:t>’</w:t>
      </w:r>
      <w:r w:rsidRPr="00B56DE1">
        <w:rPr>
          <w:lang w:val="fr-FR"/>
        </w:rPr>
        <w:t>occupation militaire illégale par la Turquie de 37 % du territoire de la République de Chypre, les dispositions du Protocole facultatif ne s</w:t>
      </w:r>
      <w:r w:rsidR="00731F64" w:rsidRPr="00B56DE1">
        <w:rPr>
          <w:lang w:val="fr-FR"/>
        </w:rPr>
        <w:t>’</w:t>
      </w:r>
      <w:r w:rsidRPr="00B56DE1">
        <w:rPr>
          <w:lang w:val="fr-FR"/>
        </w:rPr>
        <w:t>appliquent qu</w:t>
      </w:r>
      <w:r w:rsidR="00731F64" w:rsidRPr="00B56DE1">
        <w:rPr>
          <w:lang w:val="fr-FR"/>
        </w:rPr>
        <w:t>’</w:t>
      </w:r>
      <w:r w:rsidRPr="00B56DE1">
        <w:rPr>
          <w:lang w:val="fr-FR"/>
        </w:rPr>
        <w:t>aux zones se trouvant sous le contrôle effectif du Gouvernement de la République de Chypre.</w:t>
      </w:r>
    </w:p>
    <w:p w14:paraId="02DD0E87" w14:textId="3985225A" w:rsidR="00391F6F" w:rsidRPr="00B56DE1" w:rsidRDefault="00391F6F" w:rsidP="00F038A4">
      <w:pPr>
        <w:pStyle w:val="H23G"/>
        <w:rPr>
          <w:lang w:val="fr-FR"/>
        </w:rPr>
      </w:pPr>
      <w:r w:rsidRPr="00B56DE1">
        <w:rPr>
          <w:lang w:val="fr-FR"/>
        </w:rPr>
        <w:tab/>
        <w:t>4.</w:t>
      </w:r>
      <w:r w:rsidRPr="00B56DE1">
        <w:rPr>
          <w:lang w:val="fr-FR"/>
        </w:rPr>
        <w:tab/>
        <w:t>Des informations concernant l</w:t>
      </w:r>
      <w:r w:rsidR="00731F64" w:rsidRPr="00B56DE1">
        <w:rPr>
          <w:lang w:val="fr-FR"/>
        </w:rPr>
        <w:t>’</w:t>
      </w:r>
      <w:r w:rsidRPr="00B56DE1">
        <w:rPr>
          <w:lang w:val="fr-FR"/>
        </w:rPr>
        <w:t>intention de l</w:t>
      </w:r>
      <w:r w:rsidR="00731F64" w:rsidRPr="00B56DE1">
        <w:rPr>
          <w:lang w:val="fr-FR"/>
        </w:rPr>
        <w:t>’</w:t>
      </w:r>
      <w:r w:rsidRPr="00B56DE1">
        <w:rPr>
          <w:lang w:val="fr-FR"/>
        </w:rPr>
        <w:t>État partie de retirer les éventuelles réserves qu</w:t>
      </w:r>
      <w:r w:rsidR="00731F64" w:rsidRPr="00B56DE1">
        <w:rPr>
          <w:lang w:val="fr-FR"/>
        </w:rPr>
        <w:t>’</w:t>
      </w:r>
      <w:r w:rsidRPr="00B56DE1">
        <w:rPr>
          <w:lang w:val="fr-FR"/>
        </w:rPr>
        <w:t>il a émises au sujet du Protocole facultatif</w:t>
      </w:r>
    </w:p>
    <w:p w14:paraId="75830F28" w14:textId="3F0080BA" w:rsidR="00391F6F" w:rsidRPr="00B56DE1" w:rsidRDefault="00391F6F" w:rsidP="00391F6F">
      <w:pPr>
        <w:pStyle w:val="SingleTxtG"/>
        <w:rPr>
          <w:lang w:val="fr-FR"/>
        </w:rPr>
      </w:pPr>
      <w:r w:rsidRPr="00B56DE1">
        <w:rPr>
          <w:lang w:val="fr-FR"/>
        </w:rPr>
        <w:t>5.</w:t>
      </w:r>
      <w:r w:rsidRPr="00B56DE1">
        <w:rPr>
          <w:lang w:val="fr-FR"/>
        </w:rPr>
        <w:tab/>
        <w:t>Il n</w:t>
      </w:r>
      <w:r w:rsidR="00731F64" w:rsidRPr="00B56DE1">
        <w:rPr>
          <w:lang w:val="fr-FR"/>
        </w:rPr>
        <w:t>’</w:t>
      </w:r>
      <w:r w:rsidRPr="00B56DE1">
        <w:rPr>
          <w:lang w:val="fr-FR"/>
        </w:rPr>
        <w:t>est pas prévu de retirer la réserve formulée par la République de Chypre lors de la signature et de la ratification du Protocole, car elle est directement liée à la poursuite de l</w:t>
      </w:r>
      <w:r w:rsidR="00731F64" w:rsidRPr="00B56DE1">
        <w:rPr>
          <w:lang w:val="fr-FR"/>
        </w:rPr>
        <w:t>’</w:t>
      </w:r>
      <w:r w:rsidRPr="00B56DE1">
        <w:rPr>
          <w:lang w:val="fr-FR"/>
        </w:rPr>
        <w:t>occupation militaire illégale par la Turquie d</w:t>
      </w:r>
      <w:r w:rsidR="00731F64" w:rsidRPr="00B56DE1">
        <w:rPr>
          <w:lang w:val="fr-FR"/>
        </w:rPr>
        <w:t>’</w:t>
      </w:r>
      <w:r w:rsidRPr="00B56DE1">
        <w:rPr>
          <w:lang w:val="fr-FR"/>
        </w:rPr>
        <w:t>une partie du territoire de la République de Chypre.</w:t>
      </w:r>
    </w:p>
    <w:p w14:paraId="3FE961A0" w14:textId="6838524D" w:rsidR="00391F6F" w:rsidRPr="00B56DE1" w:rsidRDefault="00391F6F" w:rsidP="00F038A4">
      <w:pPr>
        <w:pStyle w:val="H23G"/>
        <w:rPr>
          <w:lang w:val="fr-FR"/>
        </w:rPr>
      </w:pPr>
      <w:r w:rsidRPr="00B56DE1">
        <w:rPr>
          <w:lang w:val="fr-FR"/>
        </w:rPr>
        <w:tab/>
        <w:t>5.</w:t>
      </w:r>
      <w:r w:rsidRPr="00B56DE1">
        <w:rPr>
          <w:lang w:val="fr-FR"/>
        </w:rPr>
        <w:tab/>
        <w:t>Si, dans sa déclaration contraignante prévue à l</w:t>
      </w:r>
      <w:r w:rsidR="00731F64" w:rsidRPr="00B56DE1">
        <w:rPr>
          <w:lang w:val="fr-FR"/>
        </w:rPr>
        <w:t>’</w:t>
      </w:r>
      <w:r w:rsidR="00C44360" w:rsidRPr="00B56DE1">
        <w:rPr>
          <w:lang w:val="fr-FR"/>
        </w:rPr>
        <w:t>article </w:t>
      </w:r>
      <w:r w:rsidRPr="00B56DE1">
        <w:rPr>
          <w:lang w:val="fr-FR"/>
        </w:rPr>
        <w:t>3 qu</w:t>
      </w:r>
      <w:r w:rsidR="00731F64" w:rsidRPr="00B56DE1">
        <w:rPr>
          <w:lang w:val="fr-FR"/>
        </w:rPr>
        <w:t>’</w:t>
      </w:r>
      <w:r w:rsidRPr="00B56DE1">
        <w:rPr>
          <w:lang w:val="fr-FR"/>
        </w:rPr>
        <w:t>il a déposée lors de la ratification du Protocole facultatif ou de l</w:t>
      </w:r>
      <w:r w:rsidR="00731F64" w:rsidRPr="00B56DE1">
        <w:rPr>
          <w:lang w:val="fr-FR"/>
        </w:rPr>
        <w:t>’</w:t>
      </w:r>
      <w:r w:rsidRPr="00B56DE1">
        <w:rPr>
          <w:lang w:val="fr-FR"/>
        </w:rPr>
        <w:t>adhésion à cet instrument, l</w:t>
      </w:r>
      <w:r w:rsidR="00731F64" w:rsidRPr="00B56DE1">
        <w:rPr>
          <w:lang w:val="fr-FR"/>
        </w:rPr>
        <w:t>’</w:t>
      </w:r>
      <w:r w:rsidRPr="00B56DE1">
        <w:rPr>
          <w:lang w:val="fr-FR"/>
        </w:rPr>
        <w:t>État partie a indiqué un âge inférieur à 18</w:t>
      </w:r>
      <w:r w:rsidR="00C44360" w:rsidRPr="00B56DE1">
        <w:rPr>
          <w:lang w:val="fr-FR"/>
        </w:rPr>
        <w:t> ans</w:t>
      </w:r>
      <w:r w:rsidRPr="00B56DE1">
        <w:rPr>
          <w:lang w:val="fr-FR"/>
        </w:rPr>
        <w:t xml:space="preserve"> pour l</w:t>
      </w:r>
      <w:r w:rsidR="00731F64" w:rsidRPr="00B56DE1">
        <w:rPr>
          <w:lang w:val="fr-FR"/>
        </w:rPr>
        <w:t>’</w:t>
      </w:r>
      <w:r w:rsidRPr="00B56DE1">
        <w:rPr>
          <w:lang w:val="fr-FR"/>
        </w:rPr>
        <w:t>engagement volontaire, il est invité à faire savoir s</w:t>
      </w:r>
      <w:r w:rsidR="00731F64" w:rsidRPr="00B56DE1">
        <w:rPr>
          <w:lang w:val="fr-FR"/>
        </w:rPr>
        <w:t>’</w:t>
      </w:r>
      <w:r w:rsidRPr="00B56DE1">
        <w:rPr>
          <w:lang w:val="fr-FR"/>
        </w:rPr>
        <w:t>il est prévu de relever à 18</w:t>
      </w:r>
      <w:r w:rsidR="00C44360" w:rsidRPr="00B56DE1">
        <w:rPr>
          <w:lang w:val="fr-FR"/>
        </w:rPr>
        <w:t> ans</w:t>
      </w:r>
      <w:r w:rsidRPr="00B56DE1">
        <w:rPr>
          <w:lang w:val="fr-FR"/>
        </w:rPr>
        <w:t xml:space="preserve"> l</w:t>
      </w:r>
      <w:r w:rsidR="00731F64" w:rsidRPr="00B56DE1">
        <w:rPr>
          <w:lang w:val="fr-FR"/>
        </w:rPr>
        <w:t>’</w:t>
      </w:r>
      <w:r w:rsidRPr="00B56DE1">
        <w:rPr>
          <w:lang w:val="fr-FR"/>
        </w:rPr>
        <w:t>âge minimum en question et à transmettre un calendrier indicatif à cet effet</w:t>
      </w:r>
    </w:p>
    <w:p w14:paraId="77531DD9" w14:textId="12106E3F" w:rsidR="00391F6F" w:rsidRPr="00B56DE1" w:rsidRDefault="00391F6F" w:rsidP="00391F6F">
      <w:pPr>
        <w:pStyle w:val="SingleTxtG"/>
        <w:rPr>
          <w:lang w:val="fr-FR"/>
        </w:rPr>
      </w:pPr>
      <w:r w:rsidRPr="00B56DE1">
        <w:rPr>
          <w:lang w:val="fr-FR"/>
        </w:rPr>
        <w:t>6.</w:t>
      </w:r>
      <w:r w:rsidRPr="00B56DE1">
        <w:rPr>
          <w:lang w:val="fr-FR"/>
        </w:rPr>
        <w:tab/>
        <w:t>Conformément à la loi relative à la Garde nationale chypriote (2011-2015), ci-après dénommée « la loi », l</w:t>
      </w:r>
      <w:r w:rsidR="00731F64" w:rsidRPr="00B56DE1">
        <w:rPr>
          <w:lang w:val="fr-FR"/>
        </w:rPr>
        <w:t>’</w:t>
      </w:r>
      <w:r w:rsidRPr="00B56DE1">
        <w:rPr>
          <w:lang w:val="fr-FR"/>
        </w:rPr>
        <w:t>obligation d</w:t>
      </w:r>
      <w:r w:rsidR="00731F64" w:rsidRPr="00B56DE1">
        <w:rPr>
          <w:lang w:val="fr-FR"/>
        </w:rPr>
        <w:t>’</w:t>
      </w:r>
      <w:r w:rsidRPr="00B56DE1">
        <w:rPr>
          <w:lang w:val="fr-FR"/>
        </w:rPr>
        <w:t>accomplir son service militaire prend effet le 1</w:t>
      </w:r>
      <w:r w:rsidRPr="00B56DE1">
        <w:rPr>
          <w:vertAlign w:val="superscript"/>
          <w:lang w:val="fr-FR"/>
        </w:rPr>
        <w:t>er</w:t>
      </w:r>
      <w:r w:rsidRPr="00B56DE1">
        <w:rPr>
          <w:lang w:val="fr-FR"/>
        </w:rPr>
        <w:t> janvier de l</w:t>
      </w:r>
      <w:r w:rsidR="00731F64" w:rsidRPr="00B56DE1">
        <w:rPr>
          <w:lang w:val="fr-FR"/>
        </w:rPr>
        <w:t>’</w:t>
      </w:r>
      <w:r w:rsidRPr="00B56DE1">
        <w:rPr>
          <w:lang w:val="fr-FR"/>
        </w:rPr>
        <w:t>année au cours de laquelle le citoyen atteint l</w:t>
      </w:r>
      <w:r w:rsidR="00731F64" w:rsidRPr="00B56DE1">
        <w:rPr>
          <w:lang w:val="fr-FR"/>
        </w:rPr>
        <w:t>’</w:t>
      </w:r>
      <w:r w:rsidRPr="00B56DE1">
        <w:rPr>
          <w:lang w:val="fr-FR"/>
        </w:rPr>
        <w:t>âge de 18</w:t>
      </w:r>
      <w:r w:rsidR="00C44360" w:rsidRPr="00B56DE1">
        <w:rPr>
          <w:lang w:val="fr-FR"/>
        </w:rPr>
        <w:t> ans</w:t>
      </w:r>
      <w:r w:rsidRPr="00B56DE1">
        <w:rPr>
          <w:lang w:val="fr-FR"/>
        </w:rPr>
        <w:t xml:space="preserve">. </w:t>
      </w:r>
    </w:p>
    <w:p w14:paraId="4AAD0F28" w14:textId="35C66C3C" w:rsidR="00391F6F" w:rsidRPr="00B56DE1" w:rsidRDefault="00391F6F" w:rsidP="00391F6F">
      <w:pPr>
        <w:pStyle w:val="SingleTxtG"/>
        <w:rPr>
          <w:lang w:val="fr-FR"/>
        </w:rPr>
      </w:pPr>
      <w:r w:rsidRPr="00B56DE1">
        <w:rPr>
          <w:lang w:val="fr-FR"/>
        </w:rPr>
        <w:t>7.</w:t>
      </w:r>
      <w:r w:rsidRPr="00B56DE1">
        <w:rPr>
          <w:lang w:val="fr-FR"/>
        </w:rPr>
        <w:tab/>
        <w:t>Il convient en outre de noter que l</w:t>
      </w:r>
      <w:r w:rsidR="00731F64" w:rsidRPr="00B56DE1">
        <w:rPr>
          <w:lang w:val="fr-FR"/>
        </w:rPr>
        <w:t>’</w:t>
      </w:r>
      <w:r w:rsidRPr="00B56DE1">
        <w:rPr>
          <w:lang w:val="fr-FR"/>
        </w:rPr>
        <w:t>engagement n</w:t>
      </w:r>
      <w:r w:rsidR="00731F64" w:rsidRPr="00B56DE1">
        <w:rPr>
          <w:lang w:val="fr-FR"/>
        </w:rPr>
        <w:t>’</w:t>
      </w:r>
      <w:r w:rsidRPr="00B56DE1">
        <w:rPr>
          <w:lang w:val="fr-FR"/>
        </w:rPr>
        <w:t>a lieu que deux fois par an, en janvier et en juillet. Étant donné que l</w:t>
      </w:r>
      <w:r w:rsidR="00731F64" w:rsidRPr="00B56DE1">
        <w:rPr>
          <w:lang w:val="fr-FR"/>
        </w:rPr>
        <w:t>’</w:t>
      </w:r>
      <w:r w:rsidRPr="00B56DE1">
        <w:rPr>
          <w:lang w:val="fr-FR"/>
        </w:rPr>
        <w:t>obligation d</w:t>
      </w:r>
      <w:r w:rsidR="00731F64" w:rsidRPr="00B56DE1">
        <w:rPr>
          <w:lang w:val="fr-FR"/>
        </w:rPr>
        <w:t>’</w:t>
      </w:r>
      <w:r w:rsidRPr="00B56DE1">
        <w:rPr>
          <w:lang w:val="fr-FR"/>
        </w:rPr>
        <w:t>accomplir le service militaire prend effet le 1</w:t>
      </w:r>
      <w:r w:rsidRPr="00B56DE1">
        <w:rPr>
          <w:vertAlign w:val="superscript"/>
          <w:lang w:val="fr-FR"/>
        </w:rPr>
        <w:t>er</w:t>
      </w:r>
      <w:r w:rsidRPr="00B56DE1">
        <w:rPr>
          <w:lang w:val="fr-FR"/>
        </w:rPr>
        <w:t> janvier de l</w:t>
      </w:r>
      <w:r w:rsidR="00731F64" w:rsidRPr="00B56DE1">
        <w:rPr>
          <w:lang w:val="fr-FR"/>
        </w:rPr>
        <w:t>’</w:t>
      </w:r>
      <w:r w:rsidRPr="00B56DE1">
        <w:rPr>
          <w:lang w:val="fr-FR"/>
        </w:rPr>
        <w:t>année au cours de laquelle les citoyens atteignent l</w:t>
      </w:r>
      <w:r w:rsidR="00731F64" w:rsidRPr="00B56DE1">
        <w:rPr>
          <w:lang w:val="fr-FR"/>
        </w:rPr>
        <w:t>’</w:t>
      </w:r>
      <w:r w:rsidRPr="00B56DE1">
        <w:rPr>
          <w:lang w:val="fr-FR"/>
        </w:rPr>
        <w:t>âge de 18</w:t>
      </w:r>
      <w:r w:rsidR="00C44360" w:rsidRPr="00B56DE1">
        <w:rPr>
          <w:lang w:val="fr-FR"/>
        </w:rPr>
        <w:t> ans</w:t>
      </w:r>
      <w:r w:rsidRPr="00B56DE1">
        <w:rPr>
          <w:lang w:val="fr-FR"/>
        </w:rPr>
        <w:t>, un grand nombre de conscrits n</w:t>
      </w:r>
      <w:r w:rsidR="00731F64" w:rsidRPr="00B56DE1">
        <w:rPr>
          <w:lang w:val="fr-FR"/>
        </w:rPr>
        <w:t>’</w:t>
      </w:r>
      <w:r w:rsidRPr="00B56DE1">
        <w:rPr>
          <w:lang w:val="fr-FR"/>
        </w:rPr>
        <w:t>ont pas 18</w:t>
      </w:r>
      <w:r w:rsidR="00C44360" w:rsidRPr="00B56DE1">
        <w:rPr>
          <w:lang w:val="fr-FR"/>
        </w:rPr>
        <w:t> ans</w:t>
      </w:r>
      <w:r w:rsidRPr="00B56DE1">
        <w:rPr>
          <w:lang w:val="fr-FR"/>
        </w:rPr>
        <w:t xml:space="preserve"> lorsqu</w:t>
      </w:r>
      <w:r w:rsidR="00731F64" w:rsidRPr="00B56DE1">
        <w:rPr>
          <w:lang w:val="fr-FR"/>
        </w:rPr>
        <w:t>’</w:t>
      </w:r>
      <w:r w:rsidRPr="00B56DE1">
        <w:rPr>
          <w:lang w:val="fr-FR"/>
        </w:rPr>
        <w:t xml:space="preserve">ils sont engagés. </w:t>
      </w:r>
    </w:p>
    <w:p w14:paraId="6C2B5F26" w14:textId="4A767B15" w:rsidR="00391F6F" w:rsidRPr="00B56DE1" w:rsidRDefault="00391F6F" w:rsidP="00391F6F">
      <w:pPr>
        <w:pStyle w:val="SingleTxtG"/>
        <w:rPr>
          <w:lang w:val="fr-FR"/>
        </w:rPr>
      </w:pPr>
      <w:r w:rsidRPr="00B56DE1">
        <w:rPr>
          <w:lang w:val="fr-FR"/>
        </w:rPr>
        <w:t>8.</w:t>
      </w:r>
      <w:r w:rsidRPr="00B56DE1">
        <w:rPr>
          <w:lang w:val="fr-FR"/>
        </w:rPr>
        <w:tab/>
        <w:t>Par ailleurs, conformément aux dispositions de la loi, le Conseil des ministres peut, en vertu du décret promulgué au sujet de l</w:t>
      </w:r>
      <w:r w:rsidR="00731F64" w:rsidRPr="00B56DE1">
        <w:rPr>
          <w:lang w:val="fr-FR"/>
        </w:rPr>
        <w:t>’</w:t>
      </w:r>
      <w:r w:rsidRPr="00B56DE1">
        <w:rPr>
          <w:lang w:val="fr-FR"/>
        </w:rPr>
        <w:t xml:space="preserve">appel des conscrits, autoriser les citoyens de la </w:t>
      </w:r>
      <w:r w:rsidRPr="00B56DE1">
        <w:rPr>
          <w:lang w:val="fr-FR"/>
        </w:rPr>
        <w:lastRenderedPageBreak/>
        <w:t>République qui ont atteint l</w:t>
      </w:r>
      <w:r w:rsidR="00731F64" w:rsidRPr="00B56DE1">
        <w:rPr>
          <w:lang w:val="fr-FR"/>
        </w:rPr>
        <w:t>’</w:t>
      </w:r>
      <w:r w:rsidRPr="00B56DE1">
        <w:rPr>
          <w:lang w:val="fr-FR"/>
        </w:rPr>
        <w:t>âge de 17</w:t>
      </w:r>
      <w:r w:rsidR="00C44360" w:rsidRPr="00B56DE1">
        <w:rPr>
          <w:lang w:val="fr-FR"/>
        </w:rPr>
        <w:t> ans</w:t>
      </w:r>
      <w:r w:rsidRPr="00B56DE1">
        <w:rPr>
          <w:lang w:val="fr-FR"/>
        </w:rPr>
        <w:t xml:space="preserve"> à la date de leur enrôlement à s</w:t>
      </w:r>
      <w:r w:rsidR="00731F64" w:rsidRPr="00B56DE1">
        <w:rPr>
          <w:lang w:val="fr-FR"/>
        </w:rPr>
        <w:t>’</w:t>
      </w:r>
      <w:r w:rsidRPr="00B56DE1">
        <w:rPr>
          <w:lang w:val="fr-FR"/>
        </w:rPr>
        <w:t>engager volontairement dans les forces armées, afin qu</w:t>
      </w:r>
      <w:r w:rsidR="00731F64" w:rsidRPr="00B56DE1">
        <w:rPr>
          <w:lang w:val="fr-FR"/>
        </w:rPr>
        <w:t>’</w:t>
      </w:r>
      <w:r w:rsidRPr="00B56DE1">
        <w:rPr>
          <w:lang w:val="fr-FR"/>
        </w:rPr>
        <w:t xml:space="preserve">ils effectuent leur service militaire. </w:t>
      </w:r>
    </w:p>
    <w:p w14:paraId="56EE2B0A" w14:textId="2A410EB4" w:rsidR="00391F6F" w:rsidRPr="00B56DE1" w:rsidRDefault="00391F6F" w:rsidP="00391F6F">
      <w:pPr>
        <w:pStyle w:val="SingleTxtG"/>
        <w:rPr>
          <w:lang w:val="fr-FR"/>
        </w:rPr>
      </w:pPr>
      <w:r w:rsidRPr="00B56DE1">
        <w:rPr>
          <w:lang w:val="fr-FR"/>
        </w:rPr>
        <w:t>9.</w:t>
      </w:r>
      <w:r w:rsidRPr="00B56DE1">
        <w:rPr>
          <w:lang w:val="fr-FR"/>
        </w:rPr>
        <w:tab/>
        <w:t>Par sa décision n</w:t>
      </w:r>
      <w:r w:rsidRPr="00B56DE1">
        <w:rPr>
          <w:vertAlign w:val="superscript"/>
          <w:lang w:val="fr-FR"/>
        </w:rPr>
        <w:t>o</w:t>
      </w:r>
      <w:r w:rsidR="00C44360" w:rsidRPr="00B56DE1">
        <w:rPr>
          <w:lang w:val="fr-FR"/>
        </w:rPr>
        <w:t> 62.250 en date du 28 </w:t>
      </w:r>
      <w:r w:rsidRPr="00B56DE1">
        <w:rPr>
          <w:lang w:val="fr-FR"/>
        </w:rPr>
        <w:t>mars 2007, le Conseil des ministres a décidé d</w:t>
      </w:r>
      <w:r w:rsidR="00731F64" w:rsidRPr="00B56DE1">
        <w:rPr>
          <w:lang w:val="fr-FR"/>
        </w:rPr>
        <w:t>’</w:t>
      </w:r>
      <w:r w:rsidRPr="00B56DE1">
        <w:rPr>
          <w:lang w:val="fr-FR"/>
        </w:rPr>
        <w:t>approuver la signature du Protocole facultatif susmentionné, en faisant observer qu</w:t>
      </w:r>
      <w:r w:rsidR="00731F64" w:rsidRPr="00B56DE1">
        <w:rPr>
          <w:lang w:val="fr-FR"/>
        </w:rPr>
        <w:t>’</w:t>
      </w:r>
      <w:r w:rsidRPr="00B56DE1">
        <w:rPr>
          <w:lang w:val="fr-FR"/>
        </w:rPr>
        <w:t>un très petit nombre de personnes étaient enrôlées dans la Garde nationale avant d</w:t>
      </w:r>
      <w:r w:rsidR="00731F64" w:rsidRPr="00B56DE1">
        <w:rPr>
          <w:lang w:val="fr-FR"/>
        </w:rPr>
        <w:t>’</w:t>
      </w:r>
      <w:r w:rsidRPr="00B56DE1">
        <w:rPr>
          <w:lang w:val="fr-FR"/>
        </w:rPr>
        <w:t>avoir atteint l</w:t>
      </w:r>
      <w:r w:rsidR="00731F64" w:rsidRPr="00B56DE1">
        <w:rPr>
          <w:lang w:val="fr-FR"/>
        </w:rPr>
        <w:t>’</w:t>
      </w:r>
      <w:r w:rsidRPr="00B56DE1">
        <w:rPr>
          <w:lang w:val="fr-FR"/>
        </w:rPr>
        <w:t>âge de 18</w:t>
      </w:r>
      <w:r w:rsidR="00C44360" w:rsidRPr="00B56DE1">
        <w:rPr>
          <w:lang w:val="fr-FR"/>
        </w:rPr>
        <w:t> ans</w:t>
      </w:r>
      <w:r w:rsidRPr="00B56DE1">
        <w:rPr>
          <w:lang w:val="fr-FR"/>
        </w:rPr>
        <w:t>, les jeunes ne souhaitant pas perdre une année d</w:t>
      </w:r>
      <w:r w:rsidR="00731F64" w:rsidRPr="00B56DE1">
        <w:rPr>
          <w:lang w:val="fr-FR"/>
        </w:rPr>
        <w:t>’</w:t>
      </w:r>
      <w:r w:rsidRPr="00B56DE1">
        <w:rPr>
          <w:lang w:val="fr-FR"/>
        </w:rPr>
        <w:t>étude universitaire. Par cette décision, le Conseil des ministres a autorisé le Ministre des affaires étrangères à signer le Protocole au nom de la République de Chypre.</w:t>
      </w:r>
    </w:p>
    <w:p w14:paraId="09F610C1" w14:textId="6D7DE959" w:rsidR="00391F6F" w:rsidRPr="00B56DE1" w:rsidRDefault="00391F6F" w:rsidP="00391F6F">
      <w:pPr>
        <w:pStyle w:val="SingleTxtG"/>
        <w:rPr>
          <w:lang w:val="fr-FR"/>
        </w:rPr>
      </w:pPr>
      <w:r w:rsidRPr="00B56DE1">
        <w:rPr>
          <w:lang w:val="fr-FR"/>
        </w:rPr>
        <w:t>10.</w:t>
      </w:r>
      <w:r w:rsidRPr="00B56DE1">
        <w:rPr>
          <w:lang w:val="fr-FR"/>
        </w:rPr>
        <w:tab/>
        <w:t>Suite à la décision susmentionnée du Conseil des ministres, le Ministère de la défense s</w:t>
      </w:r>
      <w:r w:rsidR="00731F64" w:rsidRPr="00B56DE1">
        <w:rPr>
          <w:lang w:val="fr-FR"/>
        </w:rPr>
        <w:t>’</w:t>
      </w:r>
      <w:r w:rsidRPr="00B56DE1">
        <w:rPr>
          <w:lang w:val="fr-FR"/>
        </w:rPr>
        <w:t>est interrogé sur les conséquences de la signature et de la ratification du Protocole facultatif par la République de Chypre, en particulier s</w:t>
      </w:r>
      <w:r w:rsidR="00731F64" w:rsidRPr="00B56DE1">
        <w:rPr>
          <w:lang w:val="fr-FR"/>
        </w:rPr>
        <w:t>’</w:t>
      </w:r>
      <w:r w:rsidRPr="00B56DE1">
        <w:rPr>
          <w:lang w:val="fr-FR"/>
        </w:rPr>
        <w:t>agissant de l</w:t>
      </w:r>
      <w:r w:rsidR="00731F64" w:rsidRPr="00B56DE1">
        <w:rPr>
          <w:lang w:val="fr-FR"/>
        </w:rPr>
        <w:t>’</w:t>
      </w:r>
      <w:r w:rsidRPr="00B56DE1">
        <w:rPr>
          <w:lang w:val="fr-FR"/>
        </w:rPr>
        <w:t>âge de l</w:t>
      </w:r>
      <w:r w:rsidR="00731F64" w:rsidRPr="00B56DE1">
        <w:rPr>
          <w:lang w:val="fr-FR"/>
        </w:rPr>
        <w:t>’</w:t>
      </w:r>
      <w:r w:rsidRPr="00B56DE1">
        <w:rPr>
          <w:lang w:val="fr-FR"/>
        </w:rPr>
        <w:t>enrôlement obligatoire, étant donné que la législation en vigueur prévoit qu</w:t>
      </w:r>
      <w:r w:rsidR="00731F64" w:rsidRPr="00B56DE1">
        <w:rPr>
          <w:lang w:val="fr-FR"/>
        </w:rPr>
        <w:t>’</w:t>
      </w:r>
      <w:r w:rsidRPr="00B56DE1">
        <w:rPr>
          <w:lang w:val="fr-FR"/>
        </w:rPr>
        <w:t>un conscrit peut, avant d</w:t>
      </w:r>
      <w:r w:rsidR="00731F64" w:rsidRPr="00B56DE1">
        <w:rPr>
          <w:lang w:val="fr-FR"/>
        </w:rPr>
        <w:t>’</w:t>
      </w:r>
      <w:r w:rsidRPr="00B56DE1">
        <w:rPr>
          <w:lang w:val="fr-FR"/>
        </w:rPr>
        <w:t>avoir atteint l</w:t>
      </w:r>
      <w:r w:rsidR="00731F64" w:rsidRPr="00B56DE1">
        <w:rPr>
          <w:lang w:val="fr-FR"/>
        </w:rPr>
        <w:t>’</w:t>
      </w:r>
      <w:r w:rsidRPr="00B56DE1">
        <w:rPr>
          <w:lang w:val="fr-FR"/>
        </w:rPr>
        <w:t>âge de 18</w:t>
      </w:r>
      <w:r w:rsidR="00C44360" w:rsidRPr="00B56DE1">
        <w:rPr>
          <w:lang w:val="fr-FR"/>
        </w:rPr>
        <w:t> ans</w:t>
      </w:r>
      <w:r w:rsidRPr="00B56DE1">
        <w:rPr>
          <w:lang w:val="fr-FR"/>
        </w:rPr>
        <w:t>, faire l</w:t>
      </w:r>
      <w:r w:rsidR="00731F64" w:rsidRPr="00B56DE1">
        <w:rPr>
          <w:lang w:val="fr-FR"/>
        </w:rPr>
        <w:t>’</w:t>
      </w:r>
      <w:r w:rsidRPr="00B56DE1">
        <w:rPr>
          <w:lang w:val="fr-FR"/>
        </w:rPr>
        <w:t>objet d</w:t>
      </w:r>
      <w:r w:rsidR="00731F64" w:rsidRPr="00B56DE1">
        <w:rPr>
          <w:lang w:val="fr-FR"/>
        </w:rPr>
        <w:t>’</w:t>
      </w:r>
      <w:r w:rsidRPr="00B56DE1">
        <w:rPr>
          <w:lang w:val="fr-FR"/>
        </w:rPr>
        <w:t>un enrôlement obligatoire ou s</w:t>
      </w:r>
      <w:r w:rsidR="00731F64" w:rsidRPr="00B56DE1">
        <w:rPr>
          <w:lang w:val="fr-FR"/>
        </w:rPr>
        <w:t>’</w:t>
      </w:r>
      <w:r w:rsidRPr="00B56DE1">
        <w:rPr>
          <w:lang w:val="fr-FR"/>
        </w:rPr>
        <w:t>engager volontairement dans la Garde nationale pour s</w:t>
      </w:r>
      <w:r w:rsidR="00731F64" w:rsidRPr="00B56DE1">
        <w:rPr>
          <w:lang w:val="fr-FR"/>
        </w:rPr>
        <w:t>’</w:t>
      </w:r>
      <w:r w:rsidRPr="00B56DE1">
        <w:rPr>
          <w:lang w:val="fr-FR"/>
        </w:rPr>
        <w:t>acquitter de l</w:t>
      </w:r>
      <w:r w:rsidR="00731F64" w:rsidRPr="00B56DE1">
        <w:rPr>
          <w:lang w:val="fr-FR"/>
        </w:rPr>
        <w:t>’</w:t>
      </w:r>
      <w:r w:rsidRPr="00B56DE1">
        <w:rPr>
          <w:lang w:val="fr-FR"/>
        </w:rPr>
        <w:t>obligation d</w:t>
      </w:r>
      <w:r w:rsidR="00731F64" w:rsidRPr="00B56DE1">
        <w:rPr>
          <w:lang w:val="fr-FR"/>
        </w:rPr>
        <w:t>’</w:t>
      </w:r>
      <w:r w:rsidRPr="00B56DE1">
        <w:rPr>
          <w:lang w:val="fr-FR"/>
        </w:rPr>
        <w:t xml:space="preserve">accomplir le service militaire. </w:t>
      </w:r>
    </w:p>
    <w:p w14:paraId="3FED61BA" w14:textId="144C16DF" w:rsidR="00391F6F" w:rsidRPr="00B56DE1" w:rsidRDefault="00391F6F" w:rsidP="00391F6F">
      <w:pPr>
        <w:pStyle w:val="SingleTxtG"/>
        <w:rPr>
          <w:lang w:val="fr-FR"/>
        </w:rPr>
      </w:pPr>
      <w:r w:rsidRPr="00B56DE1">
        <w:rPr>
          <w:lang w:val="fr-FR"/>
        </w:rPr>
        <w:t>11.</w:t>
      </w:r>
      <w:r w:rsidRPr="00B56DE1">
        <w:rPr>
          <w:lang w:val="fr-FR"/>
        </w:rPr>
        <w:tab/>
        <w:t>Il ressort de l</w:t>
      </w:r>
      <w:r w:rsidR="00731F64" w:rsidRPr="00B56DE1">
        <w:rPr>
          <w:lang w:val="fr-FR"/>
        </w:rPr>
        <w:t>’</w:t>
      </w:r>
      <w:r w:rsidRPr="00B56DE1">
        <w:rPr>
          <w:lang w:val="fr-FR"/>
        </w:rPr>
        <w:t>examen approfondi de la question mené par le Ministère de la défense que le nombre des personnes recrutées avant l</w:t>
      </w:r>
      <w:r w:rsidR="00731F64" w:rsidRPr="00B56DE1">
        <w:rPr>
          <w:lang w:val="fr-FR"/>
        </w:rPr>
        <w:t>’</w:t>
      </w:r>
      <w:r w:rsidRPr="00B56DE1">
        <w:rPr>
          <w:lang w:val="fr-FR"/>
        </w:rPr>
        <w:t>âge de 18</w:t>
      </w:r>
      <w:r w:rsidR="00C44360" w:rsidRPr="00B56DE1">
        <w:rPr>
          <w:lang w:val="fr-FR"/>
        </w:rPr>
        <w:t> ans</w:t>
      </w:r>
      <w:r w:rsidRPr="00B56DE1">
        <w:rPr>
          <w:lang w:val="fr-FR"/>
        </w:rPr>
        <w:t xml:space="preserve"> par la Garde nationale, qu</w:t>
      </w:r>
      <w:r w:rsidR="00731F64" w:rsidRPr="00B56DE1">
        <w:rPr>
          <w:lang w:val="fr-FR"/>
        </w:rPr>
        <w:t>’</w:t>
      </w:r>
      <w:r w:rsidRPr="00B56DE1">
        <w:rPr>
          <w:lang w:val="fr-FR"/>
        </w:rPr>
        <w:t>il s</w:t>
      </w:r>
      <w:r w:rsidR="00731F64" w:rsidRPr="00B56DE1">
        <w:rPr>
          <w:lang w:val="fr-FR"/>
        </w:rPr>
        <w:t>’</w:t>
      </w:r>
      <w:r w:rsidRPr="00B56DE1">
        <w:rPr>
          <w:lang w:val="fr-FR"/>
        </w:rPr>
        <w:t>agisse d</w:t>
      </w:r>
      <w:r w:rsidR="00731F64" w:rsidRPr="00B56DE1">
        <w:rPr>
          <w:lang w:val="fr-FR"/>
        </w:rPr>
        <w:t>’</w:t>
      </w:r>
      <w:r w:rsidRPr="00B56DE1">
        <w:rPr>
          <w:lang w:val="fr-FR"/>
        </w:rPr>
        <w:t>un enrôlement obligatoire ou volontaire, n</w:t>
      </w:r>
      <w:r w:rsidR="00731F64" w:rsidRPr="00B56DE1">
        <w:rPr>
          <w:lang w:val="fr-FR"/>
        </w:rPr>
        <w:t>’</w:t>
      </w:r>
      <w:r w:rsidRPr="00B56DE1">
        <w:rPr>
          <w:lang w:val="fr-FR"/>
        </w:rPr>
        <w:t>est pas négligeable, contrairement à ce qui a été indiqué dans la décision susmentionnée du Conseil des ministres. En effet, d</w:t>
      </w:r>
      <w:r w:rsidR="00731F64" w:rsidRPr="00B56DE1">
        <w:rPr>
          <w:lang w:val="fr-FR"/>
        </w:rPr>
        <w:t>’</w:t>
      </w:r>
      <w:r w:rsidRPr="00B56DE1">
        <w:rPr>
          <w:lang w:val="fr-FR"/>
        </w:rPr>
        <w:t>après une étude sur la question réalisée par le Ministère de la défense, en coopération avec l</w:t>
      </w:r>
      <w:r w:rsidR="00731F64" w:rsidRPr="00B56DE1">
        <w:rPr>
          <w:lang w:val="fr-FR"/>
        </w:rPr>
        <w:t>’</w:t>
      </w:r>
      <w:r w:rsidR="00F0099B" w:rsidRPr="00B56DE1">
        <w:rPr>
          <w:lang w:val="fr-FR"/>
        </w:rPr>
        <w:t>é</w:t>
      </w:r>
      <w:r w:rsidRPr="00B56DE1">
        <w:rPr>
          <w:lang w:val="fr-FR"/>
        </w:rPr>
        <w:t>tat-major général de la Garde nationale, un pourcentage élevé des personnes enrôlées dans la Garde nationale n</w:t>
      </w:r>
      <w:r w:rsidR="00731F64" w:rsidRPr="00B56DE1">
        <w:rPr>
          <w:lang w:val="fr-FR"/>
        </w:rPr>
        <w:t>’</w:t>
      </w:r>
      <w:r w:rsidRPr="00B56DE1">
        <w:rPr>
          <w:lang w:val="fr-FR"/>
        </w:rPr>
        <w:t>ont pas atteint l</w:t>
      </w:r>
      <w:r w:rsidR="00731F64" w:rsidRPr="00B56DE1">
        <w:rPr>
          <w:lang w:val="fr-FR"/>
        </w:rPr>
        <w:t>’</w:t>
      </w:r>
      <w:r w:rsidRPr="00B56DE1">
        <w:rPr>
          <w:lang w:val="fr-FR"/>
        </w:rPr>
        <w:t>âge de 18</w:t>
      </w:r>
      <w:r w:rsidR="00C44360" w:rsidRPr="00B56DE1">
        <w:rPr>
          <w:lang w:val="fr-FR"/>
        </w:rPr>
        <w:t> ans</w:t>
      </w:r>
      <w:r w:rsidRPr="00B56DE1">
        <w:rPr>
          <w:lang w:val="fr-FR"/>
        </w:rPr>
        <w:t>. Il convient de noter qu</w:t>
      </w:r>
      <w:r w:rsidR="00731F64" w:rsidRPr="00B56DE1">
        <w:rPr>
          <w:lang w:val="fr-FR"/>
        </w:rPr>
        <w:t>’</w:t>
      </w:r>
      <w:r w:rsidRPr="00B56DE1">
        <w:rPr>
          <w:lang w:val="fr-FR"/>
        </w:rPr>
        <w:t>au sein de cette catégorie, les personnes faisant l</w:t>
      </w:r>
      <w:r w:rsidR="00731F64" w:rsidRPr="00B56DE1">
        <w:rPr>
          <w:lang w:val="fr-FR"/>
        </w:rPr>
        <w:t>’</w:t>
      </w:r>
      <w:r w:rsidRPr="00B56DE1">
        <w:rPr>
          <w:lang w:val="fr-FR"/>
        </w:rPr>
        <w:t>objet d</w:t>
      </w:r>
      <w:r w:rsidR="00731F64" w:rsidRPr="00B56DE1">
        <w:rPr>
          <w:lang w:val="fr-FR"/>
        </w:rPr>
        <w:t>’</w:t>
      </w:r>
      <w:r w:rsidRPr="00B56DE1">
        <w:rPr>
          <w:lang w:val="fr-FR"/>
        </w:rPr>
        <w:t>un enrôlement obligatoire sont plus nombreuses que celles qui ont été recrutées sur la base du volontariat.</w:t>
      </w:r>
    </w:p>
    <w:p w14:paraId="10CAFD75" w14:textId="3134BDB1" w:rsidR="00391F6F" w:rsidRPr="00B56DE1" w:rsidRDefault="00391F6F" w:rsidP="00391F6F">
      <w:pPr>
        <w:pStyle w:val="SingleTxtG"/>
        <w:rPr>
          <w:lang w:val="fr-FR"/>
        </w:rPr>
      </w:pPr>
      <w:r w:rsidRPr="00B56DE1">
        <w:rPr>
          <w:lang w:val="fr-FR"/>
        </w:rPr>
        <w:t>12.</w:t>
      </w:r>
      <w:r w:rsidRPr="00B56DE1">
        <w:rPr>
          <w:lang w:val="fr-FR"/>
        </w:rPr>
        <w:tab/>
        <w:t>Il est à noter par ailleurs que, comme indiqué plus haut, le nombre moyen de conscrits faisant chaque année l</w:t>
      </w:r>
      <w:r w:rsidR="00731F64" w:rsidRPr="00B56DE1">
        <w:rPr>
          <w:lang w:val="fr-FR"/>
        </w:rPr>
        <w:t>’</w:t>
      </w:r>
      <w:r w:rsidRPr="00B56DE1">
        <w:rPr>
          <w:lang w:val="fr-FR"/>
        </w:rPr>
        <w:t>objet d</w:t>
      </w:r>
      <w:r w:rsidR="00731F64" w:rsidRPr="00B56DE1">
        <w:rPr>
          <w:lang w:val="fr-FR"/>
        </w:rPr>
        <w:t>’</w:t>
      </w:r>
      <w:r w:rsidRPr="00B56DE1">
        <w:rPr>
          <w:lang w:val="fr-FR"/>
        </w:rPr>
        <w:t>un enrôlement obligatoire dans la Garde nationale avant l</w:t>
      </w:r>
      <w:r w:rsidR="00731F64" w:rsidRPr="00B56DE1">
        <w:rPr>
          <w:lang w:val="fr-FR"/>
        </w:rPr>
        <w:t>’</w:t>
      </w:r>
      <w:r w:rsidRPr="00B56DE1">
        <w:rPr>
          <w:lang w:val="fr-FR"/>
        </w:rPr>
        <w:t>âge de 18</w:t>
      </w:r>
      <w:r w:rsidR="00C44360" w:rsidRPr="00B56DE1">
        <w:rPr>
          <w:lang w:val="fr-FR"/>
        </w:rPr>
        <w:t> ans</w:t>
      </w:r>
      <w:r w:rsidRPr="00B56DE1">
        <w:rPr>
          <w:lang w:val="fr-FR"/>
        </w:rPr>
        <w:t>, n</w:t>
      </w:r>
      <w:r w:rsidR="00731F64" w:rsidRPr="00B56DE1">
        <w:rPr>
          <w:lang w:val="fr-FR"/>
        </w:rPr>
        <w:t>’</w:t>
      </w:r>
      <w:r w:rsidRPr="00B56DE1">
        <w:rPr>
          <w:lang w:val="fr-FR"/>
        </w:rPr>
        <w:t>est pas négligeable et que cette catégorie de recrues renforce considérablement les effectifs de la Garde.</w:t>
      </w:r>
    </w:p>
    <w:p w14:paraId="566A1FA9" w14:textId="3A610AC5" w:rsidR="00391F6F" w:rsidRPr="00B56DE1" w:rsidRDefault="00391F6F" w:rsidP="00391F6F">
      <w:pPr>
        <w:pStyle w:val="SingleTxtG"/>
        <w:rPr>
          <w:lang w:val="fr-FR"/>
        </w:rPr>
      </w:pPr>
      <w:r w:rsidRPr="00B56DE1">
        <w:rPr>
          <w:lang w:val="fr-FR"/>
        </w:rPr>
        <w:t>13.</w:t>
      </w:r>
      <w:r w:rsidRPr="00B56DE1">
        <w:rPr>
          <w:lang w:val="fr-FR"/>
        </w:rPr>
        <w:tab/>
        <w:t>Ayant à l</w:t>
      </w:r>
      <w:r w:rsidR="00731F64" w:rsidRPr="00B56DE1">
        <w:rPr>
          <w:lang w:val="fr-FR"/>
        </w:rPr>
        <w:t>’</w:t>
      </w:r>
      <w:r w:rsidRPr="00B56DE1">
        <w:rPr>
          <w:lang w:val="fr-FR"/>
        </w:rPr>
        <w:t>esprit que la signature du Protocole facultatif engagerait la République de Chypre, et après avoir échangé sur le sujet avec la Commissaire juridique, le Ministère de la défense a proposé que le Conseil des ministres signe le Protocole tout en soumettant une déclaration permanente et une réserve permettant l</w:t>
      </w:r>
      <w:r w:rsidR="00731F64" w:rsidRPr="00B56DE1">
        <w:rPr>
          <w:lang w:val="fr-FR"/>
        </w:rPr>
        <w:t>’</w:t>
      </w:r>
      <w:r w:rsidRPr="00B56DE1">
        <w:rPr>
          <w:lang w:val="fr-FR"/>
        </w:rPr>
        <w:t>enrôlement obligatoire dans la Garde nationale des citoyens de moins de 18</w:t>
      </w:r>
      <w:r w:rsidR="00C44360" w:rsidRPr="00B56DE1">
        <w:rPr>
          <w:lang w:val="fr-FR"/>
        </w:rPr>
        <w:t> ans</w:t>
      </w:r>
      <w:r w:rsidRPr="00B56DE1">
        <w:rPr>
          <w:lang w:val="fr-FR"/>
        </w:rPr>
        <w:t>, dès l</w:t>
      </w:r>
      <w:r w:rsidR="00731F64" w:rsidRPr="00B56DE1">
        <w:rPr>
          <w:lang w:val="fr-FR"/>
        </w:rPr>
        <w:t>’</w:t>
      </w:r>
      <w:r w:rsidRPr="00B56DE1">
        <w:rPr>
          <w:lang w:val="fr-FR"/>
        </w:rPr>
        <w:t>âge de 17</w:t>
      </w:r>
      <w:r w:rsidR="00C44360" w:rsidRPr="00B56DE1">
        <w:rPr>
          <w:lang w:val="fr-FR"/>
        </w:rPr>
        <w:t> ans</w:t>
      </w:r>
      <w:r w:rsidRPr="00B56DE1">
        <w:rPr>
          <w:lang w:val="fr-FR"/>
        </w:rPr>
        <w:t>.</w:t>
      </w:r>
    </w:p>
    <w:p w14:paraId="404D6C0A" w14:textId="7785CB83" w:rsidR="00391F6F" w:rsidRPr="00B56DE1" w:rsidRDefault="00391F6F" w:rsidP="00391F6F">
      <w:pPr>
        <w:pStyle w:val="SingleTxtG"/>
        <w:rPr>
          <w:lang w:val="fr-FR"/>
        </w:rPr>
      </w:pPr>
      <w:r w:rsidRPr="00B56DE1">
        <w:rPr>
          <w:lang w:val="fr-FR"/>
        </w:rPr>
        <w:t>14.</w:t>
      </w:r>
      <w:r w:rsidRPr="00B56DE1">
        <w:rPr>
          <w:lang w:val="fr-FR"/>
        </w:rPr>
        <w:tab/>
        <w:t>Par sa décision n</w:t>
      </w:r>
      <w:r w:rsidRPr="00B56DE1">
        <w:rPr>
          <w:vertAlign w:val="superscript"/>
          <w:lang w:val="fr-FR"/>
        </w:rPr>
        <w:t>o</w:t>
      </w:r>
      <w:r w:rsidRPr="00B56DE1">
        <w:rPr>
          <w:lang w:val="fr-FR"/>
        </w:rPr>
        <w:t> 66.667 datée du 3</w:t>
      </w:r>
      <w:r w:rsidR="00C44360" w:rsidRPr="00B56DE1">
        <w:rPr>
          <w:lang w:val="fr-FR"/>
        </w:rPr>
        <w:t> </w:t>
      </w:r>
      <w:r w:rsidRPr="00B56DE1">
        <w:rPr>
          <w:lang w:val="fr-FR"/>
        </w:rPr>
        <w:t>janvier 2008, le Conseil des ministres a abrogé sa décision antérieure n</w:t>
      </w:r>
      <w:r w:rsidRPr="00B56DE1">
        <w:rPr>
          <w:vertAlign w:val="superscript"/>
          <w:lang w:val="fr-FR"/>
        </w:rPr>
        <w:t>o</w:t>
      </w:r>
      <w:r w:rsidR="00C44360" w:rsidRPr="00B56DE1">
        <w:rPr>
          <w:lang w:val="fr-FR"/>
        </w:rPr>
        <w:t> 65.250 datée du 28 </w:t>
      </w:r>
      <w:r w:rsidRPr="00B56DE1">
        <w:rPr>
          <w:lang w:val="fr-FR"/>
        </w:rPr>
        <w:t>mars 2007 et a approuvé que la République de Chypre adhère au Protocole susmentionné en soumettant parallèlement une déclaration permanente et une réserve, et a autorisé le Ministre de la défense à signer le Protocole au nom de la République de Chypre. Le Représentant permanent de la République de Chypre auprès de l</w:t>
      </w:r>
      <w:r w:rsidR="00731F64" w:rsidRPr="00B56DE1">
        <w:rPr>
          <w:lang w:val="fr-FR"/>
        </w:rPr>
        <w:t>’</w:t>
      </w:r>
      <w:r w:rsidRPr="00B56DE1">
        <w:rPr>
          <w:lang w:val="fr-FR"/>
        </w:rPr>
        <w:t xml:space="preserve">Organisation des Nations Unies </w:t>
      </w:r>
      <w:r w:rsidR="00CD4A19" w:rsidRPr="00B56DE1">
        <w:rPr>
          <w:lang w:val="fr-FR"/>
        </w:rPr>
        <w:t>a signé le Protocole facultatif</w:t>
      </w:r>
      <w:r w:rsidRPr="00B56DE1">
        <w:rPr>
          <w:lang w:val="fr-FR"/>
        </w:rPr>
        <w:t xml:space="preserve"> le 1</w:t>
      </w:r>
      <w:r w:rsidRPr="00B56DE1">
        <w:rPr>
          <w:vertAlign w:val="superscript"/>
          <w:lang w:val="fr-FR"/>
        </w:rPr>
        <w:t>er</w:t>
      </w:r>
      <w:r w:rsidRPr="00B56DE1">
        <w:rPr>
          <w:lang w:val="fr-FR"/>
        </w:rPr>
        <w:t> juillet 2008, en même temps qu</w:t>
      </w:r>
      <w:r w:rsidR="00731F64" w:rsidRPr="00B56DE1">
        <w:rPr>
          <w:lang w:val="fr-FR"/>
        </w:rPr>
        <w:t>’</w:t>
      </w:r>
      <w:r w:rsidRPr="00B56DE1">
        <w:rPr>
          <w:lang w:val="fr-FR"/>
        </w:rPr>
        <w:t>étaient soumises la déclaration permanente et la réserve.</w:t>
      </w:r>
    </w:p>
    <w:p w14:paraId="753686B5" w14:textId="6266D706" w:rsidR="00391F6F" w:rsidRPr="00B56DE1" w:rsidRDefault="00391F6F" w:rsidP="00391F6F">
      <w:pPr>
        <w:pStyle w:val="SingleTxtG"/>
        <w:rPr>
          <w:lang w:val="fr-FR"/>
        </w:rPr>
      </w:pPr>
      <w:r w:rsidRPr="00B56DE1">
        <w:rPr>
          <w:lang w:val="fr-FR"/>
        </w:rPr>
        <w:t>15.</w:t>
      </w:r>
      <w:r w:rsidRPr="00B56DE1">
        <w:rPr>
          <w:lang w:val="fr-FR"/>
        </w:rPr>
        <w:tab/>
        <w:t>Par la suite, la Chambre des représentants a promulgué une loi portant ratification du Protocole facultatif à la Convention relative aux droits de l</w:t>
      </w:r>
      <w:r w:rsidR="00731F64" w:rsidRPr="00B56DE1">
        <w:rPr>
          <w:lang w:val="fr-FR"/>
        </w:rPr>
        <w:t>’</w:t>
      </w:r>
      <w:r w:rsidRPr="00B56DE1">
        <w:rPr>
          <w:lang w:val="fr-FR"/>
        </w:rPr>
        <w:t>enfant adopté en 2000, (modification).</w:t>
      </w:r>
    </w:p>
    <w:p w14:paraId="47DACE1B" w14:textId="4616330A" w:rsidR="00391F6F" w:rsidRPr="00B56DE1" w:rsidRDefault="00391F6F" w:rsidP="00391F6F">
      <w:pPr>
        <w:pStyle w:val="SingleTxtG"/>
        <w:rPr>
          <w:lang w:val="fr-FR"/>
        </w:rPr>
      </w:pPr>
      <w:r w:rsidRPr="00B56DE1">
        <w:rPr>
          <w:lang w:val="fr-FR"/>
        </w:rPr>
        <w:t>16.</w:t>
      </w:r>
      <w:r w:rsidRPr="00B56DE1">
        <w:rPr>
          <w:lang w:val="fr-FR"/>
        </w:rPr>
        <w:tab/>
        <w:t>Le Ministère de la défense et l</w:t>
      </w:r>
      <w:r w:rsidR="00731F64" w:rsidRPr="00B56DE1">
        <w:rPr>
          <w:lang w:val="fr-FR"/>
        </w:rPr>
        <w:t>’</w:t>
      </w:r>
      <w:r w:rsidR="00F0099B" w:rsidRPr="00B56DE1">
        <w:rPr>
          <w:lang w:val="fr-FR"/>
        </w:rPr>
        <w:t>é</w:t>
      </w:r>
      <w:r w:rsidRPr="00B56DE1">
        <w:rPr>
          <w:lang w:val="fr-FR"/>
        </w:rPr>
        <w:t>tat-major général de la Garde nationale estiment que toute modification de la loi en question prévoyant l</w:t>
      </w:r>
      <w:r w:rsidR="00731F64" w:rsidRPr="00B56DE1">
        <w:rPr>
          <w:lang w:val="fr-FR"/>
        </w:rPr>
        <w:t>’</w:t>
      </w:r>
      <w:r w:rsidRPr="00B56DE1">
        <w:rPr>
          <w:lang w:val="fr-FR"/>
        </w:rPr>
        <w:t>enrôlement de tous les volontaires qui n</w:t>
      </w:r>
      <w:r w:rsidR="00731F64" w:rsidRPr="00B56DE1">
        <w:rPr>
          <w:lang w:val="fr-FR"/>
        </w:rPr>
        <w:t>’</w:t>
      </w:r>
      <w:r w:rsidRPr="00B56DE1">
        <w:rPr>
          <w:lang w:val="fr-FR"/>
        </w:rPr>
        <w:t>ont pas atteint l</w:t>
      </w:r>
      <w:r w:rsidR="00731F64" w:rsidRPr="00B56DE1">
        <w:rPr>
          <w:lang w:val="fr-FR"/>
        </w:rPr>
        <w:t>’</w:t>
      </w:r>
      <w:r w:rsidRPr="00B56DE1">
        <w:rPr>
          <w:lang w:val="fr-FR"/>
        </w:rPr>
        <w:t>âge de 18</w:t>
      </w:r>
      <w:r w:rsidR="00C44360" w:rsidRPr="00B56DE1">
        <w:rPr>
          <w:lang w:val="fr-FR"/>
        </w:rPr>
        <w:t> ans</w:t>
      </w:r>
      <w:r w:rsidRPr="00B56DE1">
        <w:rPr>
          <w:lang w:val="fr-FR"/>
        </w:rPr>
        <w:t xml:space="preserve"> mettrait à bas la politique mise en œuvre par les autorités en matière d</w:t>
      </w:r>
      <w:r w:rsidR="00731F64" w:rsidRPr="00B56DE1">
        <w:rPr>
          <w:lang w:val="fr-FR"/>
        </w:rPr>
        <w:t>’</w:t>
      </w:r>
      <w:r w:rsidRPr="00B56DE1">
        <w:rPr>
          <w:lang w:val="fr-FR"/>
        </w:rPr>
        <w:t>enrôlement. Cette politique, bien ancrée au sein de la société, permet aux jeunes de s</w:t>
      </w:r>
      <w:r w:rsidR="00731F64" w:rsidRPr="00B56DE1">
        <w:rPr>
          <w:lang w:val="fr-FR"/>
        </w:rPr>
        <w:t>’</w:t>
      </w:r>
      <w:r w:rsidRPr="00B56DE1">
        <w:rPr>
          <w:lang w:val="fr-FR"/>
        </w:rPr>
        <w:t xml:space="preserve">acquitter en premier lieu de leurs obligations militaires avant de se lancer dans leurs études supérieures. Une modification de cette politique inciterait de très nombreux </w:t>
      </w:r>
      <w:r w:rsidRPr="00B56DE1">
        <w:rPr>
          <w:lang w:val="fr-FR"/>
        </w:rPr>
        <w:lastRenderedPageBreak/>
        <w:t>jeunes à ne pas s</w:t>
      </w:r>
      <w:r w:rsidR="00731F64" w:rsidRPr="00B56DE1">
        <w:rPr>
          <w:lang w:val="fr-FR"/>
        </w:rPr>
        <w:t>’</w:t>
      </w:r>
      <w:r w:rsidRPr="00B56DE1">
        <w:rPr>
          <w:lang w:val="fr-FR"/>
        </w:rPr>
        <w:t>engager, avec les effets négatifs que cela suppose sur les effectifs et la capacité opérationnelle de la Garde nationale. Il convient de garder à l</w:t>
      </w:r>
      <w:r w:rsidR="00731F64" w:rsidRPr="00B56DE1">
        <w:rPr>
          <w:lang w:val="fr-FR"/>
        </w:rPr>
        <w:t>’</w:t>
      </w:r>
      <w:r w:rsidRPr="00B56DE1">
        <w:rPr>
          <w:lang w:val="fr-FR"/>
        </w:rPr>
        <w:t>esprit à cet égard la situation qui existe actuellement en République de Chypre, résultant de l</w:t>
      </w:r>
      <w:r w:rsidR="00731F64" w:rsidRPr="00B56DE1">
        <w:rPr>
          <w:lang w:val="fr-FR"/>
        </w:rPr>
        <w:t>’</w:t>
      </w:r>
      <w:r w:rsidRPr="00B56DE1">
        <w:rPr>
          <w:lang w:val="fr-FR"/>
        </w:rPr>
        <w:t>occupation militaire illégale permanente de 37 % de son territoire par la Turquie.</w:t>
      </w:r>
    </w:p>
    <w:p w14:paraId="3021C17E" w14:textId="2A050C0C" w:rsidR="00391F6F" w:rsidRPr="00B56DE1" w:rsidRDefault="00391F6F" w:rsidP="00F038A4">
      <w:pPr>
        <w:pStyle w:val="H23G"/>
        <w:rPr>
          <w:lang w:val="fr-FR"/>
        </w:rPr>
      </w:pPr>
      <w:r w:rsidRPr="00B56DE1">
        <w:rPr>
          <w:lang w:val="fr-FR"/>
        </w:rPr>
        <w:tab/>
        <w:t>6.</w:t>
      </w:r>
      <w:r w:rsidRPr="00B56DE1">
        <w:rPr>
          <w:lang w:val="fr-FR"/>
        </w:rPr>
        <w:tab/>
        <w:t>Les services ou organismes publics responsables au premier chef de l</w:t>
      </w:r>
      <w:r w:rsidR="00731F64" w:rsidRPr="00B56DE1">
        <w:rPr>
          <w:lang w:val="fr-FR"/>
        </w:rPr>
        <w:t>’</w:t>
      </w:r>
      <w:r w:rsidRPr="00B56DE1">
        <w:rPr>
          <w:lang w:val="fr-FR"/>
        </w:rPr>
        <w:t>application du Protocole facultatif et le(s) mécanisme(s) mis en place ou utilisé(s) pour assurer la coordination entre eux et les autorités régionales et locales compétentes, ainsi qu</w:t>
      </w:r>
      <w:r w:rsidR="00731F64" w:rsidRPr="00B56DE1">
        <w:rPr>
          <w:lang w:val="fr-FR"/>
        </w:rPr>
        <w:t>’</w:t>
      </w:r>
      <w:r w:rsidRPr="00B56DE1">
        <w:rPr>
          <w:lang w:val="fr-FR"/>
        </w:rPr>
        <w:t>avec la société civile</w:t>
      </w:r>
    </w:p>
    <w:p w14:paraId="1A08D6E4" w14:textId="3F67526E" w:rsidR="00391F6F" w:rsidRPr="00B56DE1" w:rsidRDefault="00391F6F" w:rsidP="00391F6F">
      <w:pPr>
        <w:pStyle w:val="SingleTxtG"/>
        <w:rPr>
          <w:lang w:val="fr-FR"/>
        </w:rPr>
      </w:pPr>
      <w:r w:rsidRPr="00B56DE1">
        <w:rPr>
          <w:lang w:val="fr-FR"/>
        </w:rPr>
        <w:t>17.</w:t>
      </w:r>
      <w:r w:rsidRPr="00B56DE1">
        <w:rPr>
          <w:lang w:val="fr-FR"/>
        </w:rPr>
        <w:tab/>
        <w:t>Le Ministre de la défense est désigné comme étant l</w:t>
      </w:r>
      <w:r w:rsidR="00731F64" w:rsidRPr="00B56DE1">
        <w:rPr>
          <w:lang w:val="fr-FR"/>
        </w:rPr>
        <w:t>’</w:t>
      </w:r>
      <w:r w:rsidRPr="00B56DE1">
        <w:rPr>
          <w:lang w:val="fr-FR"/>
        </w:rPr>
        <w:t>autorité compétente pour l</w:t>
      </w:r>
      <w:r w:rsidR="00731F64" w:rsidRPr="00B56DE1">
        <w:rPr>
          <w:lang w:val="fr-FR"/>
        </w:rPr>
        <w:t>’</w:t>
      </w:r>
      <w:r w:rsidRPr="00B56DE1">
        <w:rPr>
          <w:lang w:val="fr-FR"/>
        </w:rPr>
        <w:t xml:space="preserve">application du Protocole facultatif. </w:t>
      </w:r>
    </w:p>
    <w:p w14:paraId="6028B3AE" w14:textId="364F792C" w:rsidR="00391F6F" w:rsidRPr="00B56DE1" w:rsidRDefault="00391F6F" w:rsidP="00391F6F">
      <w:pPr>
        <w:pStyle w:val="SingleTxtG"/>
        <w:rPr>
          <w:lang w:val="fr-FR"/>
        </w:rPr>
      </w:pPr>
      <w:r w:rsidRPr="00B56DE1">
        <w:rPr>
          <w:lang w:val="fr-FR"/>
        </w:rPr>
        <w:t>18.</w:t>
      </w:r>
      <w:r w:rsidRPr="00B56DE1">
        <w:rPr>
          <w:lang w:val="fr-FR"/>
        </w:rPr>
        <w:tab/>
        <w:t>Il convient en outre de noter que, dans le contexte d</w:t>
      </w:r>
      <w:r w:rsidR="00731F64" w:rsidRPr="00B56DE1">
        <w:rPr>
          <w:lang w:val="fr-FR"/>
        </w:rPr>
        <w:t>’</w:t>
      </w:r>
      <w:r w:rsidRPr="00B56DE1">
        <w:rPr>
          <w:lang w:val="fr-FR"/>
        </w:rPr>
        <w:t>une administration centrée sur l</w:t>
      </w:r>
      <w:r w:rsidR="00731F64" w:rsidRPr="00B56DE1">
        <w:rPr>
          <w:lang w:val="fr-FR"/>
        </w:rPr>
        <w:t>’</w:t>
      </w:r>
      <w:r w:rsidRPr="00B56DE1">
        <w:rPr>
          <w:lang w:val="fr-FR"/>
        </w:rPr>
        <w:t>homme, le Ministère de la défense s</w:t>
      </w:r>
      <w:r w:rsidR="00731F64" w:rsidRPr="00B56DE1">
        <w:rPr>
          <w:lang w:val="fr-FR"/>
        </w:rPr>
        <w:t>’</w:t>
      </w:r>
      <w:r w:rsidRPr="00B56DE1">
        <w:rPr>
          <w:lang w:val="fr-FR"/>
        </w:rPr>
        <w:t>efforce de faire connaître toutes les questions qui se posent et d</w:t>
      </w:r>
      <w:r w:rsidR="00731F64" w:rsidRPr="00B56DE1">
        <w:rPr>
          <w:lang w:val="fr-FR"/>
        </w:rPr>
        <w:t>’</w:t>
      </w:r>
      <w:r w:rsidRPr="00B56DE1">
        <w:rPr>
          <w:lang w:val="fr-FR"/>
        </w:rPr>
        <w:t>en débattre et accepte les propositions et suggestions formulées par d</w:t>
      </w:r>
      <w:r w:rsidR="00731F64" w:rsidRPr="00B56DE1">
        <w:rPr>
          <w:lang w:val="fr-FR"/>
        </w:rPr>
        <w:t>’</w:t>
      </w:r>
      <w:r w:rsidRPr="00B56DE1">
        <w:rPr>
          <w:lang w:val="fr-FR"/>
        </w:rPr>
        <w:t>autres services, notamment le Commissariat pour la protection des droits de l</w:t>
      </w:r>
      <w:r w:rsidR="00731F64" w:rsidRPr="00B56DE1">
        <w:rPr>
          <w:lang w:val="fr-FR"/>
        </w:rPr>
        <w:t>’</w:t>
      </w:r>
      <w:r w:rsidRPr="00B56DE1">
        <w:rPr>
          <w:lang w:val="fr-FR"/>
        </w:rPr>
        <w:t>enfant et les Services de protection sociale, ainsi que les organisations représentant les mères et les amis des soldats, et prend toutes les mesures nécessaires pour le bien-être des soldats.</w:t>
      </w:r>
    </w:p>
    <w:p w14:paraId="148205A9" w14:textId="6D360D61" w:rsidR="00391F6F" w:rsidRPr="00B56DE1" w:rsidRDefault="00391F6F" w:rsidP="00527E69">
      <w:pPr>
        <w:pStyle w:val="H23G"/>
        <w:rPr>
          <w:lang w:val="fr-FR"/>
        </w:rPr>
      </w:pPr>
      <w:r w:rsidRPr="00B56DE1">
        <w:rPr>
          <w:lang w:val="fr-FR"/>
        </w:rPr>
        <w:tab/>
        <w:t>7.</w:t>
      </w:r>
      <w:r w:rsidRPr="00B56DE1">
        <w:rPr>
          <w:lang w:val="fr-FR"/>
        </w:rPr>
        <w:tab/>
        <w:t>La diffusion du Protocole facultatif et la formation appropriée aux droits de l</w:t>
      </w:r>
      <w:r w:rsidR="00731F64" w:rsidRPr="00B56DE1">
        <w:rPr>
          <w:lang w:val="fr-FR"/>
        </w:rPr>
        <w:t>’</w:t>
      </w:r>
      <w:r w:rsidRPr="00B56DE1">
        <w:rPr>
          <w:lang w:val="fr-FR"/>
        </w:rPr>
        <w:t>homme dispensée à tous les groupes professionnels concernés</w:t>
      </w:r>
    </w:p>
    <w:p w14:paraId="5B1FEA00" w14:textId="0B46B51D" w:rsidR="00391F6F" w:rsidRPr="00B56DE1" w:rsidRDefault="00391F6F" w:rsidP="00391F6F">
      <w:pPr>
        <w:pStyle w:val="SingleTxtG"/>
        <w:rPr>
          <w:lang w:val="fr-FR"/>
        </w:rPr>
      </w:pPr>
      <w:r w:rsidRPr="00B56DE1">
        <w:rPr>
          <w:lang w:val="fr-FR"/>
        </w:rPr>
        <w:t>19.</w:t>
      </w:r>
      <w:r w:rsidRPr="00B56DE1">
        <w:rPr>
          <w:lang w:val="fr-FR"/>
        </w:rPr>
        <w:tab/>
        <w:t>Le texte du Protocole, traduit en langue grecque, a été envoyé aux ministères et organismes concernés par cette question, ainsi qu</w:t>
      </w:r>
      <w:r w:rsidR="00731F64" w:rsidRPr="00B56DE1">
        <w:rPr>
          <w:lang w:val="fr-FR"/>
        </w:rPr>
        <w:t>’</w:t>
      </w:r>
      <w:r w:rsidRPr="00B56DE1">
        <w:rPr>
          <w:lang w:val="fr-FR"/>
        </w:rPr>
        <w:t>aux directions compétentes de l</w:t>
      </w:r>
      <w:r w:rsidR="00731F64" w:rsidRPr="00B56DE1">
        <w:rPr>
          <w:lang w:val="fr-FR"/>
        </w:rPr>
        <w:t>’</w:t>
      </w:r>
      <w:r w:rsidR="00F0099B" w:rsidRPr="00B56DE1">
        <w:rPr>
          <w:lang w:val="fr-FR"/>
        </w:rPr>
        <w:t>é</w:t>
      </w:r>
      <w:r w:rsidRPr="00B56DE1">
        <w:rPr>
          <w:lang w:val="fr-FR"/>
        </w:rPr>
        <w:t>tat</w:t>
      </w:r>
      <w:r w:rsidR="00F0099B" w:rsidRPr="00B56DE1">
        <w:rPr>
          <w:lang w:val="fr-FR"/>
        </w:rPr>
        <w:noBreakHyphen/>
      </w:r>
      <w:r w:rsidRPr="00B56DE1">
        <w:rPr>
          <w:lang w:val="fr-FR"/>
        </w:rPr>
        <w:t>major général de la Garde nationale pour examen et information et à titre de documentation pertinente sur les questions relatives aux recrues et aux conscrits et, de manière générale, à la protection et au bien-être des enfants.</w:t>
      </w:r>
    </w:p>
    <w:p w14:paraId="7260F862" w14:textId="77777777" w:rsidR="00391F6F" w:rsidRPr="00B56DE1" w:rsidRDefault="00391F6F" w:rsidP="00527E69">
      <w:pPr>
        <w:pStyle w:val="H23G"/>
        <w:rPr>
          <w:lang w:val="fr-FR"/>
        </w:rPr>
      </w:pPr>
      <w:r w:rsidRPr="00B56DE1">
        <w:rPr>
          <w:lang w:val="fr-FR"/>
        </w:rPr>
        <w:tab/>
      </w:r>
      <w:r w:rsidRPr="00B56DE1">
        <w:rPr>
          <w:lang w:val="fr-FR"/>
        </w:rPr>
        <w:tab/>
        <w:t>La formation dispensée au personnel militaire</w:t>
      </w:r>
    </w:p>
    <w:p w14:paraId="0D25C782" w14:textId="36F2CB91" w:rsidR="00391F6F" w:rsidRPr="00B56DE1" w:rsidRDefault="00391F6F" w:rsidP="00391F6F">
      <w:pPr>
        <w:pStyle w:val="SingleTxtG"/>
        <w:rPr>
          <w:lang w:val="fr-FR"/>
        </w:rPr>
      </w:pPr>
      <w:r w:rsidRPr="00B56DE1">
        <w:rPr>
          <w:lang w:val="fr-FR"/>
        </w:rPr>
        <w:t>20.</w:t>
      </w:r>
      <w:r w:rsidRPr="00B56DE1">
        <w:rPr>
          <w:lang w:val="fr-FR"/>
        </w:rPr>
        <w:tab/>
        <w:t xml:space="preserve">Conformément aux </w:t>
      </w:r>
      <w:r w:rsidR="00422958" w:rsidRPr="00B56DE1">
        <w:rPr>
          <w:lang w:val="fr-FR"/>
        </w:rPr>
        <w:t>D</w:t>
      </w:r>
      <w:r w:rsidRPr="00B56DE1">
        <w:rPr>
          <w:lang w:val="fr-FR"/>
        </w:rPr>
        <w:t>irectives relatives à l</w:t>
      </w:r>
      <w:r w:rsidR="00731F64" w:rsidRPr="00B56DE1">
        <w:rPr>
          <w:lang w:val="fr-FR"/>
        </w:rPr>
        <w:t>’</w:t>
      </w:r>
      <w:r w:rsidRPr="00B56DE1">
        <w:rPr>
          <w:lang w:val="fr-FR"/>
        </w:rPr>
        <w:t>enseignement général établies par l</w:t>
      </w:r>
      <w:r w:rsidR="00731F64" w:rsidRPr="00B56DE1">
        <w:rPr>
          <w:lang w:val="fr-FR"/>
        </w:rPr>
        <w:t>’</w:t>
      </w:r>
      <w:r w:rsidR="00F0099B" w:rsidRPr="00B56DE1">
        <w:rPr>
          <w:lang w:val="fr-FR"/>
        </w:rPr>
        <w:t>é</w:t>
      </w:r>
      <w:r w:rsidRPr="00B56DE1">
        <w:rPr>
          <w:lang w:val="fr-FR"/>
        </w:rPr>
        <w:t>tat</w:t>
      </w:r>
      <w:r w:rsidR="00F0099B" w:rsidRPr="00B56DE1">
        <w:rPr>
          <w:lang w:val="fr-FR"/>
        </w:rPr>
        <w:noBreakHyphen/>
      </w:r>
      <w:r w:rsidRPr="00B56DE1">
        <w:rPr>
          <w:lang w:val="fr-FR"/>
        </w:rPr>
        <w:t>major général de la Garde nationale, les membres de la Garde nationale reçoivent une formation sur les questions concernant les droits de l</w:t>
      </w:r>
      <w:r w:rsidR="00731F64" w:rsidRPr="00B56DE1">
        <w:rPr>
          <w:lang w:val="fr-FR"/>
        </w:rPr>
        <w:t>’</w:t>
      </w:r>
      <w:r w:rsidRPr="00B56DE1">
        <w:rPr>
          <w:lang w:val="fr-FR"/>
        </w:rPr>
        <w:t>homme.</w:t>
      </w:r>
    </w:p>
    <w:p w14:paraId="7D637C19" w14:textId="6AC406C7" w:rsidR="00391F6F" w:rsidRPr="00B56DE1" w:rsidRDefault="00391F6F" w:rsidP="00391F6F">
      <w:pPr>
        <w:pStyle w:val="SingleTxtG"/>
        <w:rPr>
          <w:lang w:val="fr-FR"/>
        </w:rPr>
      </w:pPr>
      <w:r w:rsidRPr="00B56DE1">
        <w:rPr>
          <w:lang w:val="fr-FR"/>
        </w:rPr>
        <w:t>21.</w:t>
      </w:r>
      <w:r w:rsidRPr="00B56DE1">
        <w:rPr>
          <w:lang w:val="fr-FR"/>
        </w:rPr>
        <w:tab/>
        <w:t>Il convient de noter par ailleurs que les soldats ne participent pas à des opérations de maintien de la paix se déroulant à l</w:t>
      </w:r>
      <w:r w:rsidR="00731F64" w:rsidRPr="00B56DE1">
        <w:rPr>
          <w:lang w:val="fr-FR"/>
        </w:rPr>
        <w:t>’</w:t>
      </w:r>
      <w:r w:rsidRPr="00B56DE1">
        <w:rPr>
          <w:lang w:val="fr-FR"/>
        </w:rPr>
        <w:t>étranger.</w:t>
      </w:r>
    </w:p>
    <w:p w14:paraId="6C9CBBEC" w14:textId="56A4AE2F" w:rsidR="00391F6F" w:rsidRPr="00B56DE1" w:rsidRDefault="00391F6F" w:rsidP="00527E69">
      <w:pPr>
        <w:pStyle w:val="H23G"/>
        <w:rPr>
          <w:lang w:val="fr-FR"/>
        </w:rPr>
      </w:pPr>
      <w:r w:rsidRPr="00B56DE1">
        <w:rPr>
          <w:lang w:val="fr-FR"/>
        </w:rPr>
        <w:tab/>
      </w:r>
      <w:r w:rsidRPr="00B56DE1">
        <w:rPr>
          <w:lang w:val="fr-FR"/>
        </w:rPr>
        <w:tab/>
        <w:t>La formation dispensée au personnel du Service d</w:t>
      </w:r>
      <w:r w:rsidR="00731F64" w:rsidRPr="00B56DE1">
        <w:rPr>
          <w:lang w:val="fr-FR"/>
        </w:rPr>
        <w:t>’</w:t>
      </w:r>
      <w:r w:rsidRPr="00B56DE1">
        <w:rPr>
          <w:lang w:val="fr-FR"/>
        </w:rPr>
        <w:t>asile</w:t>
      </w:r>
    </w:p>
    <w:p w14:paraId="53E23BDA" w14:textId="39AEA09F" w:rsidR="00391F6F" w:rsidRPr="00B56DE1" w:rsidRDefault="00391F6F" w:rsidP="00391F6F">
      <w:pPr>
        <w:pStyle w:val="SingleTxtG"/>
        <w:rPr>
          <w:lang w:val="fr-FR"/>
        </w:rPr>
      </w:pPr>
      <w:r w:rsidRPr="00B56DE1">
        <w:rPr>
          <w:lang w:val="fr-FR"/>
        </w:rPr>
        <w:t>22.</w:t>
      </w:r>
      <w:r w:rsidRPr="00B56DE1">
        <w:rPr>
          <w:lang w:val="fr-FR"/>
        </w:rPr>
        <w:tab/>
        <w:t>En vertu du droit des réfugiés, les agents du Service d</w:t>
      </w:r>
      <w:r w:rsidR="00731F64" w:rsidRPr="00B56DE1">
        <w:rPr>
          <w:lang w:val="fr-FR"/>
        </w:rPr>
        <w:t>’</w:t>
      </w:r>
      <w:r w:rsidRPr="00B56DE1">
        <w:rPr>
          <w:lang w:val="fr-FR"/>
        </w:rPr>
        <w:t>asile doivent recevoir une formation spécifique avant d</w:t>
      </w:r>
      <w:r w:rsidR="00731F64" w:rsidRPr="00B56DE1">
        <w:rPr>
          <w:lang w:val="fr-FR"/>
        </w:rPr>
        <w:t>’</w:t>
      </w:r>
      <w:r w:rsidRPr="00B56DE1">
        <w:rPr>
          <w:lang w:val="fr-FR"/>
        </w:rPr>
        <w:t>examiner les demandes d</w:t>
      </w:r>
      <w:r w:rsidR="00731F64" w:rsidRPr="00B56DE1">
        <w:rPr>
          <w:lang w:val="fr-FR"/>
        </w:rPr>
        <w:t>’</w:t>
      </w:r>
      <w:r w:rsidRPr="00B56DE1">
        <w:rPr>
          <w:lang w:val="fr-FR"/>
        </w:rPr>
        <w:t>asile. Une formation spécialisée devrait en outre être proposée aux agents ayant affaire à des mineurs. En conséquence, les agents du Service d</w:t>
      </w:r>
      <w:r w:rsidR="00731F64" w:rsidRPr="00B56DE1">
        <w:rPr>
          <w:lang w:val="fr-FR"/>
        </w:rPr>
        <w:t>’</w:t>
      </w:r>
      <w:r w:rsidRPr="00B56DE1">
        <w:rPr>
          <w:lang w:val="fr-FR"/>
        </w:rPr>
        <w:t>asile ont suivi et continuent de suivre régulièrement des formations dispensées par le Haut-Commissariat des Nations Unies pour les réfugiés (HCR) et le Bureau européen d</w:t>
      </w:r>
      <w:r w:rsidR="00731F64" w:rsidRPr="00B56DE1">
        <w:rPr>
          <w:lang w:val="fr-FR"/>
        </w:rPr>
        <w:t>’</w:t>
      </w:r>
      <w:r w:rsidRPr="00B56DE1">
        <w:rPr>
          <w:lang w:val="fr-FR"/>
        </w:rPr>
        <w:t>appui en matière d</w:t>
      </w:r>
      <w:r w:rsidR="00731F64" w:rsidRPr="00B56DE1">
        <w:rPr>
          <w:lang w:val="fr-FR"/>
        </w:rPr>
        <w:t>’</w:t>
      </w:r>
      <w:r w:rsidRPr="00B56DE1">
        <w:rPr>
          <w:lang w:val="fr-FR"/>
        </w:rPr>
        <w:t>asile (BEAA) sur les questions touchant la protection internationale, les groupes vulnérables tels que les mineurs et les enfants non accompagnés, ainsi que l</w:t>
      </w:r>
      <w:r w:rsidR="00731F64" w:rsidRPr="00B56DE1">
        <w:rPr>
          <w:lang w:val="fr-FR"/>
        </w:rPr>
        <w:t>’</w:t>
      </w:r>
      <w:r w:rsidRPr="00B56DE1">
        <w:rPr>
          <w:lang w:val="fr-FR"/>
        </w:rPr>
        <w:t>orientation sexuelle ou l</w:t>
      </w:r>
      <w:r w:rsidR="00731F64" w:rsidRPr="00B56DE1">
        <w:rPr>
          <w:lang w:val="fr-FR"/>
        </w:rPr>
        <w:t>’</w:t>
      </w:r>
      <w:r w:rsidRPr="00B56DE1">
        <w:rPr>
          <w:lang w:val="fr-FR"/>
        </w:rPr>
        <w:t>identité de genre. C</w:t>
      </w:r>
      <w:r w:rsidR="00731F64" w:rsidRPr="00B56DE1">
        <w:rPr>
          <w:lang w:val="fr-FR"/>
        </w:rPr>
        <w:t>’</w:t>
      </w:r>
      <w:r w:rsidRPr="00B56DE1">
        <w:rPr>
          <w:lang w:val="fr-FR"/>
        </w:rPr>
        <w:t>est ainsi que les agents du Service d</w:t>
      </w:r>
      <w:r w:rsidR="00731F64" w:rsidRPr="00B56DE1">
        <w:rPr>
          <w:lang w:val="fr-FR"/>
        </w:rPr>
        <w:t>’</w:t>
      </w:r>
      <w:r w:rsidRPr="00B56DE1">
        <w:rPr>
          <w:lang w:val="fr-FR"/>
        </w:rPr>
        <w:t>asile ont suivi des séances de formation de formateurs sur les techniques d</w:t>
      </w:r>
      <w:r w:rsidR="00731F64" w:rsidRPr="00B56DE1">
        <w:rPr>
          <w:lang w:val="fr-FR"/>
        </w:rPr>
        <w:t>’</w:t>
      </w:r>
      <w:r w:rsidRPr="00B56DE1">
        <w:rPr>
          <w:lang w:val="fr-FR"/>
        </w:rPr>
        <w:t>entretien avec les enfants, organisées par le BEAA à Malte, et que Chypre a de surcroît participé avec la Suède à la première initiative de traitement conjoint des demandes, facilitée par le BEAA, ayant trait aux demandes d</w:t>
      </w:r>
      <w:r w:rsidR="00731F64" w:rsidRPr="00B56DE1">
        <w:rPr>
          <w:lang w:val="fr-FR"/>
        </w:rPr>
        <w:t>’</w:t>
      </w:r>
      <w:r w:rsidRPr="00B56DE1">
        <w:rPr>
          <w:lang w:val="fr-FR"/>
        </w:rPr>
        <w:t>asile des mineurs non accompagnés.</w:t>
      </w:r>
    </w:p>
    <w:p w14:paraId="291F026C" w14:textId="0FE9725A" w:rsidR="00391F6F" w:rsidRPr="00B56DE1" w:rsidRDefault="00391F6F" w:rsidP="00391F6F">
      <w:pPr>
        <w:pStyle w:val="SingleTxtG"/>
        <w:rPr>
          <w:lang w:val="fr-FR"/>
        </w:rPr>
      </w:pPr>
      <w:r w:rsidRPr="00B56DE1">
        <w:rPr>
          <w:lang w:val="fr-FR"/>
        </w:rPr>
        <w:t>23.</w:t>
      </w:r>
      <w:r w:rsidRPr="00B56DE1">
        <w:rPr>
          <w:lang w:val="fr-FR"/>
        </w:rPr>
        <w:tab/>
        <w:t>De plus, des responsables du Service d</w:t>
      </w:r>
      <w:r w:rsidR="00731F64" w:rsidRPr="00B56DE1">
        <w:rPr>
          <w:lang w:val="fr-FR"/>
        </w:rPr>
        <w:t>’</w:t>
      </w:r>
      <w:r w:rsidRPr="00B56DE1">
        <w:rPr>
          <w:lang w:val="fr-FR"/>
        </w:rPr>
        <w:t>asile organisent à l</w:t>
      </w:r>
      <w:r w:rsidR="00731F64" w:rsidRPr="00B56DE1">
        <w:rPr>
          <w:lang w:val="fr-FR"/>
        </w:rPr>
        <w:t>’</w:t>
      </w:r>
      <w:r w:rsidRPr="00B56DE1">
        <w:rPr>
          <w:lang w:val="fr-FR"/>
        </w:rPr>
        <w:t>intention des agents de police du Service chargé des étrangers et de l</w:t>
      </w:r>
      <w:r w:rsidR="00731F64" w:rsidRPr="00B56DE1">
        <w:rPr>
          <w:lang w:val="fr-FR"/>
        </w:rPr>
        <w:t>’</w:t>
      </w:r>
      <w:r w:rsidRPr="00B56DE1">
        <w:rPr>
          <w:lang w:val="fr-FR"/>
        </w:rPr>
        <w:t xml:space="preserve">immigration des formations et des séminaires </w:t>
      </w:r>
      <w:r w:rsidRPr="00B56DE1">
        <w:rPr>
          <w:lang w:val="fr-FR"/>
        </w:rPr>
        <w:lastRenderedPageBreak/>
        <w:t>sur les procédures d</w:t>
      </w:r>
      <w:r w:rsidR="00731F64" w:rsidRPr="00B56DE1">
        <w:rPr>
          <w:lang w:val="fr-FR"/>
        </w:rPr>
        <w:t>’</w:t>
      </w:r>
      <w:r w:rsidRPr="00B56DE1">
        <w:rPr>
          <w:lang w:val="fr-FR"/>
        </w:rPr>
        <w:t>asile et le traitement des demandeurs d</w:t>
      </w:r>
      <w:r w:rsidR="00731F64" w:rsidRPr="00B56DE1">
        <w:rPr>
          <w:lang w:val="fr-FR"/>
        </w:rPr>
        <w:t>’</w:t>
      </w:r>
      <w:r w:rsidRPr="00B56DE1">
        <w:rPr>
          <w:lang w:val="fr-FR"/>
        </w:rPr>
        <w:t>asile placés en centres de détention.</w:t>
      </w:r>
    </w:p>
    <w:p w14:paraId="25ACB61D" w14:textId="1B784EF2" w:rsidR="00391F6F" w:rsidRPr="00B56DE1" w:rsidRDefault="00C44360" w:rsidP="00391F6F">
      <w:pPr>
        <w:pStyle w:val="SingleTxtG"/>
        <w:rPr>
          <w:lang w:val="fr-FR"/>
        </w:rPr>
      </w:pPr>
      <w:r w:rsidRPr="00B56DE1">
        <w:rPr>
          <w:lang w:val="fr-FR"/>
        </w:rPr>
        <w:t>24.</w:t>
      </w:r>
      <w:r w:rsidRPr="00B56DE1">
        <w:rPr>
          <w:lang w:val="fr-FR"/>
        </w:rPr>
        <w:tab/>
        <w:t>Le 5 </w:t>
      </w:r>
      <w:r w:rsidR="00391F6F" w:rsidRPr="00B56DE1">
        <w:rPr>
          <w:lang w:val="fr-FR"/>
        </w:rPr>
        <w:t xml:space="preserve">juin 2014, le BEAA et Chypre ont signé un </w:t>
      </w:r>
      <w:r w:rsidR="00E243D5" w:rsidRPr="00B56DE1">
        <w:rPr>
          <w:lang w:val="fr-FR"/>
        </w:rPr>
        <w:t>p</w:t>
      </w:r>
      <w:r w:rsidR="00391F6F" w:rsidRPr="00B56DE1">
        <w:rPr>
          <w:lang w:val="fr-FR"/>
        </w:rPr>
        <w:t>lan d</w:t>
      </w:r>
      <w:r w:rsidR="00731F64" w:rsidRPr="00B56DE1">
        <w:rPr>
          <w:lang w:val="fr-FR"/>
        </w:rPr>
        <w:t>’</w:t>
      </w:r>
      <w:r w:rsidR="00391F6F" w:rsidRPr="00B56DE1">
        <w:rPr>
          <w:lang w:val="fr-FR"/>
        </w:rPr>
        <w:t>appui spécial prévoyant que le BEAA viendrait à l</w:t>
      </w:r>
      <w:r w:rsidR="00731F64" w:rsidRPr="00B56DE1">
        <w:rPr>
          <w:lang w:val="fr-FR"/>
        </w:rPr>
        <w:t>’</w:t>
      </w:r>
      <w:r w:rsidR="00391F6F" w:rsidRPr="00B56DE1">
        <w:rPr>
          <w:lang w:val="fr-FR"/>
        </w:rPr>
        <w:t>appui de Chypre jusqu</w:t>
      </w:r>
      <w:r w:rsidR="00731F64" w:rsidRPr="00B56DE1">
        <w:rPr>
          <w:lang w:val="fr-FR"/>
        </w:rPr>
        <w:t>’</w:t>
      </w:r>
      <w:r w:rsidR="00391F6F" w:rsidRPr="00B56DE1">
        <w:rPr>
          <w:lang w:val="fr-FR"/>
        </w:rPr>
        <w:t>en juillet 2015 dans un certain nombre de domaines prioritaires, tels que la formation du personnel, les groupes vulnérables (dont les mineurs), les recommandations en matière de méthodes de détermination de l</w:t>
      </w:r>
      <w:r w:rsidR="00731F64" w:rsidRPr="00B56DE1">
        <w:rPr>
          <w:lang w:val="fr-FR"/>
        </w:rPr>
        <w:t>’</w:t>
      </w:r>
      <w:r w:rsidR="00391F6F" w:rsidRPr="00B56DE1">
        <w:rPr>
          <w:lang w:val="fr-FR"/>
        </w:rPr>
        <w:t>âge, l</w:t>
      </w:r>
      <w:r w:rsidR="00731F64" w:rsidRPr="00B56DE1">
        <w:rPr>
          <w:lang w:val="fr-FR"/>
        </w:rPr>
        <w:t>’</w:t>
      </w:r>
      <w:r w:rsidR="00391F6F" w:rsidRPr="00B56DE1">
        <w:rPr>
          <w:lang w:val="fr-FR"/>
        </w:rPr>
        <w:t>amélioration des conditions d</w:t>
      </w:r>
      <w:r w:rsidR="00731F64" w:rsidRPr="00B56DE1">
        <w:rPr>
          <w:lang w:val="fr-FR"/>
        </w:rPr>
        <w:t>’</w:t>
      </w:r>
      <w:r w:rsidR="00391F6F" w:rsidRPr="00B56DE1">
        <w:rPr>
          <w:lang w:val="fr-FR"/>
        </w:rPr>
        <w:t>accueil, ainsi que la collecte de données et la capacité d</w:t>
      </w:r>
      <w:r w:rsidR="00731F64" w:rsidRPr="00B56DE1">
        <w:rPr>
          <w:lang w:val="fr-FR"/>
        </w:rPr>
        <w:t>’</w:t>
      </w:r>
      <w:r w:rsidR="00391F6F" w:rsidRPr="00B56DE1">
        <w:rPr>
          <w:lang w:val="fr-FR"/>
        </w:rPr>
        <w:t>analyse. Conçu pour aider Chypre à faire face à la pression exercée sur son système d</w:t>
      </w:r>
      <w:r w:rsidR="00731F64" w:rsidRPr="00B56DE1">
        <w:rPr>
          <w:lang w:val="fr-FR"/>
        </w:rPr>
        <w:t>’</w:t>
      </w:r>
      <w:r w:rsidR="00391F6F" w:rsidRPr="00B56DE1">
        <w:rPr>
          <w:lang w:val="fr-FR"/>
        </w:rPr>
        <w:t>asile et d</w:t>
      </w:r>
      <w:r w:rsidR="00731F64" w:rsidRPr="00B56DE1">
        <w:rPr>
          <w:lang w:val="fr-FR"/>
        </w:rPr>
        <w:t>’</w:t>
      </w:r>
      <w:r w:rsidR="00391F6F" w:rsidRPr="00B56DE1">
        <w:rPr>
          <w:lang w:val="fr-FR"/>
        </w:rPr>
        <w:t>accueil, ce plan renforce les moyens dont le pays dispose pour anticiper et gérer la mise en œuvre des instruments du régime d</w:t>
      </w:r>
      <w:r w:rsidR="00731F64" w:rsidRPr="00B56DE1">
        <w:rPr>
          <w:lang w:val="fr-FR"/>
        </w:rPr>
        <w:t>’</w:t>
      </w:r>
      <w:r w:rsidR="00391F6F" w:rsidRPr="00B56DE1">
        <w:rPr>
          <w:lang w:val="fr-FR"/>
        </w:rPr>
        <w:t>asile européen commun (RAEC).</w:t>
      </w:r>
    </w:p>
    <w:p w14:paraId="6DD337F2" w14:textId="67763DF8" w:rsidR="00391F6F" w:rsidRPr="00B56DE1" w:rsidRDefault="00391F6F" w:rsidP="00391F6F">
      <w:pPr>
        <w:pStyle w:val="SingleTxtG"/>
        <w:rPr>
          <w:lang w:val="fr-FR"/>
        </w:rPr>
      </w:pPr>
      <w:r w:rsidRPr="00B56DE1">
        <w:rPr>
          <w:lang w:val="fr-FR"/>
        </w:rPr>
        <w:t>25.</w:t>
      </w:r>
      <w:r w:rsidRPr="00B56DE1">
        <w:rPr>
          <w:lang w:val="fr-FR"/>
        </w:rPr>
        <w:tab/>
        <w:t>Enfin, une formation nationale sur les techniques d</w:t>
      </w:r>
      <w:r w:rsidR="00731F64" w:rsidRPr="00B56DE1">
        <w:rPr>
          <w:lang w:val="fr-FR"/>
        </w:rPr>
        <w:t>’</w:t>
      </w:r>
      <w:r w:rsidRPr="00B56DE1">
        <w:rPr>
          <w:lang w:val="fr-FR"/>
        </w:rPr>
        <w:t xml:space="preserve">entretien avec les enfants </w:t>
      </w:r>
      <w:r w:rsidR="00C44360" w:rsidRPr="00B56DE1">
        <w:rPr>
          <w:lang w:val="fr-FR"/>
        </w:rPr>
        <w:t>devrait avoir lieu les 13 et 14 </w:t>
      </w:r>
      <w:r w:rsidRPr="00B56DE1">
        <w:rPr>
          <w:lang w:val="fr-FR"/>
        </w:rPr>
        <w:t>octobre 2015, avec la participation des autorités ci-après : le Service d</w:t>
      </w:r>
      <w:r w:rsidR="00731F64" w:rsidRPr="00B56DE1">
        <w:rPr>
          <w:lang w:val="fr-FR"/>
        </w:rPr>
        <w:t>’</w:t>
      </w:r>
      <w:r w:rsidRPr="00B56DE1">
        <w:rPr>
          <w:lang w:val="fr-FR"/>
        </w:rPr>
        <w:t>asile, l</w:t>
      </w:r>
      <w:r w:rsidR="00731F64" w:rsidRPr="00B56DE1">
        <w:rPr>
          <w:lang w:val="fr-FR"/>
        </w:rPr>
        <w:t>’</w:t>
      </w:r>
      <w:r w:rsidRPr="00B56DE1">
        <w:rPr>
          <w:lang w:val="fr-FR"/>
        </w:rPr>
        <w:t>Autorité de recours des réfugiés, les Services de protection sociale, le Bureau de lutte contre la traite des êtres humains et l</w:t>
      </w:r>
      <w:r w:rsidR="00731F64" w:rsidRPr="00B56DE1">
        <w:rPr>
          <w:lang w:val="fr-FR"/>
        </w:rPr>
        <w:t>’</w:t>
      </w:r>
      <w:r w:rsidRPr="00B56DE1">
        <w:rPr>
          <w:lang w:val="fr-FR"/>
        </w:rPr>
        <w:t>École de police.</w:t>
      </w:r>
    </w:p>
    <w:p w14:paraId="5B162EB5" w14:textId="777AE724" w:rsidR="00391F6F" w:rsidRPr="00B56DE1" w:rsidRDefault="00391F6F" w:rsidP="00527E69">
      <w:pPr>
        <w:pStyle w:val="H23G"/>
        <w:rPr>
          <w:lang w:val="fr-FR"/>
        </w:rPr>
      </w:pPr>
      <w:r w:rsidRPr="00B56DE1">
        <w:rPr>
          <w:lang w:val="fr-FR"/>
        </w:rPr>
        <w:tab/>
      </w:r>
      <w:r w:rsidRPr="00B56DE1">
        <w:rPr>
          <w:lang w:val="fr-FR"/>
        </w:rPr>
        <w:tab/>
        <w:t>La formation dispensée aux forces de l</w:t>
      </w:r>
      <w:r w:rsidR="00731F64" w:rsidRPr="00B56DE1">
        <w:rPr>
          <w:lang w:val="fr-FR"/>
        </w:rPr>
        <w:t>’</w:t>
      </w:r>
      <w:r w:rsidRPr="00B56DE1">
        <w:rPr>
          <w:lang w:val="fr-FR"/>
        </w:rPr>
        <w:t>ordre</w:t>
      </w:r>
    </w:p>
    <w:p w14:paraId="7D0AAFE4" w14:textId="414D422B" w:rsidR="00391F6F" w:rsidRPr="00B56DE1" w:rsidRDefault="00391F6F" w:rsidP="00391F6F">
      <w:pPr>
        <w:pStyle w:val="SingleTxtG"/>
        <w:rPr>
          <w:lang w:val="fr-FR"/>
        </w:rPr>
      </w:pPr>
      <w:r w:rsidRPr="00B56DE1">
        <w:rPr>
          <w:lang w:val="fr-FR"/>
        </w:rPr>
        <w:t>26.</w:t>
      </w:r>
      <w:r w:rsidRPr="00B56DE1">
        <w:rPr>
          <w:lang w:val="fr-FR"/>
        </w:rPr>
        <w:tab/>
        <w:t>L</w:t>
      </w:r>
      <w:r w:rsidR="00731F64" w:rsidRPr="00B56DE1">
        <w:rPr>
          <w:lang w:val="fr-FR"/>
        </w:rPr>
        <w:t>’</w:t>
      </w:r>
      <w:r w:rsidRPr="00B56DE1">
        <w:rPr>
          <w:lang w:val="fr-FR"/>
        </w:rPr>
        <w:t>École de police chypriote propose des programmes de formation aux droits de l</w:t>
      </w:r>
      <w:r w:rsidR="00731F64" w:rsidRPr="00B56DE1">
        <w:rPr>
          <w:lang w:val="fr-FR"/>
        </w:rPr>
        <w:t>’</w:t>
      </w:r>
      <w:r w:rsidRPr="00B56DE1">
        <w:rPr>
          <w:lang w:val="fr-FR"/>
        </w:rPr>
        <w:t>homme à tous les niveaux d</w:t>
      </w:r>
      <w:r w:rsidR="00731F64" w:rsidRPr="00B56DE1">
        <w:rPr>
          <w:lang w:val="fr-FR"/>
        </w:rPr>
        <w:t>’</w:t>
      </w:r>
      <w:r w:rsidRPr="00B56DE1">
        <w:rPr>
          <w:lang w:val="fr-FR"/>
        </w:rPr>
        <w:t>enseignement. Ces cours visant à former les agents de police, tous grades confondus, sont dispensés dans le cadre des programmes de formation de base pour le recrutement d</w:t>
      </w:r>
      <w:r w:rsidR="00731F64" w:rsidRPr="00B56DE1">
        <w:rPr>
          <w:lang w:val="fr-FR"/>
        </w:rPr>
        <w:t>’</w:t>
      </w:r>
      <w:r w:rsidRPr="00B56DE1">
        <w:rPr>
          <w:lang w:val="fr-FR"/>
        </w:rPr>
        <w:t>agents de police, des cours de niveau supérieur formant aux postes, par exemple, de sergent, d</w:t>
      </w:r>
      <w:r w:rsidR="00731F64" w:rsidRPr="00B56DE1">
        <w:rPr>
          <w:lang w:val="fr-FR"/>
        </w:rPr>
        <w:t>’</w:t>
      </w:r>
      <w:r w:rsidRPr="00B56DE1">
        <w:rPr>
          <w:lang w:val="fr-FR"/>
        </w:rPr>
        <w:t>inspecteur et d</w:t>
      </w:r>
      <w:r w:rsidR="00731F64" w:rsidRPr="00B56DE1">
        <w:rPr>
          <w:lang w:val="fr-FR"/>
        </w:rPr>
        <w:t>’</w:t>
      </w:r>
      <w:r w:rsidRPr="00B56DE1">
        <w:rPr>
          <w:lang w:val="fr-FR"/>
        </w:rPr>
        <w:t>inspecteur en chef, ainsi que des cours spécialisés. Parmi les cours visant à sensibiliser les membres de la police aux droits de l</w:t>
      </w:r>
      <w:r w:rsidR="00731F64" w:rsidRPr="00B56DE1">
        <w:rPr>
          <w:lang w:val="fr-FR"/>
        </w:rPr>
        <w:t>’</w:t>
      </w:r>
      <w:r w:rsidRPr="00B56DE1">
        <w:rPr>
          <w:lang w:val="fr-FR"/>
        </w:rPr>
        <w:t>homme, on peut citer tout particulièrement :</w:t>
      </w:r>
    </w:p>
    <w:p w14:paraId="1E0AAB60" w14:textId="37CC57A8" w:rsidR="00391F6F" w:rsidRPr="00B56DE1" w:rsidRDefault="00391F6F" w:rsidP="00527E69">
      <w:pPr>
        <w:pStyle w:val="Bullet1G"/>
        <w:rPr>
          <w:lang w:val="fr-FR"/>
        </w:rPr>
      </w:pPr>
      <w:r w:rsidRPr="00B56DE1">
        <w:rPr>
          <w:lang w:val="fr-FR"/>
        </w:rPr>
        <w:t>La communication dans une société multiculturelle</w:t>
      </w:r>
      <w:r w:rsidR="00E243D5" w:rsidRPr="00B56DE1">
        <w:rPr>
          <w:lang w:val="fr-FR"/>
        </w:rPr>
        <w:t> ;</w:t>
      </w:r>
    </w:p>
    <w:p w14:paraId="1A5D4AEF" w14:textId="1D5E9A9B" w:rsidR="00391F6F" w:rsidRPr="00B56DE1" w:rsidRDefault="00391F6F" w:rsidP="00527E69">
      <w:pPr>
        <w:pStyle w:val="Bullet1G"/>
        <w:rPr>
          <w:lang w:val="fr-FR"/>
        </w:rPr>
      </w:pPr>
      <w:r w:rsidRPr="00B56DE1">
        <w:rPr>
          <w:lang w:val="fr-FR"/>
        </w:rPr>
        <w:t>La mission de la police dans une société multiculturelle</w:t>
      </w:r>
      <w:r w:rsidR="00E243D5" w:rsidRPr="00B56DE1">
        <w:rPr>
          <w:lang w:val="fr-FR"/>
        </w:rPr>
        <w:t> ;</w:t>
      </w:r>
    </w:p>
    <w:p w14:paraId="08106A20" w14:textId="515DDCF0" w:rsidR="00391F6F" w:rsidRPr="00B56DE1" w:rsidRDefault="00391F6F" w:rsidP="00527E69">
      <w:pPr>
        <w:pStyle w:val="Bullet1G"/>
        <w:rPr>
          <w:lang w:val="fr-FR"/>
        </w:rPr>
      </w:pPr>
      <w:r w:rsidRPr="00B56DE1">
        <w:rPr>
          <w:lang w:val="fr-FR"/>
        </w:rPr>
        <w:t>La protection des droits de l</w:t>
      </w:r>
      <w:r w:rsidR="00731F64" w:rsidRPr="00B56DE1">
        <w:rPr>
          <w:lang w:val="fr-FR"/>
        </w:rPr>
        <w:t>’</w:t>
      </w:r>
      <w:r w:rsidRPr="00B56DE1">
        <w:rPr>
          <w:lang w:val="fr-FR"/>
        </w:rPr>
        <w:t>homme : les services chargés de l</w:t>
      </w:r>
      <w:r w:rsidR="00731F64" w:rsidRPr="00B56DE1">
        <w:rPr>
          <w:lang w:val="fr-FR"/>
        </w:rPr>
        <w:t>’</w:t>
      </w:r>
      <w:r w:rsidRPr="00B56DE1">
        <w:rPr>
          <w:lang w:val="fr-FR"/>
        </w:rPr>
        <w:t>application des lois, la Constitution de</w:t>
      </w:r>
      <w:r w:rsidR="00E243D5" w:rsidRPr="00B56DE1">
        <w:rPr>
          <w:lang w:val="fr-FR"/>
        </w:rPr>
        <w:t> ;</w:t>
      </w:r>
    </w:p>
    <w:p w14:paraId="78C4030C" w14:textId="18F1B89C" w:rsidR="00391F6F" w:rsidRPr="00B56DE1" w:rsidRDefault="00391F6F" w:rsidP="00527E69">
      <w:pPr>
        <w:pStyle w:val="Bullet1G"/>
        <w:rPr>
          <w:lang w:val="fr-FR"/>
        </w:rPr>
      </w:pPr>
      <w:r w:rsidRPr="00B56DE1">
        <w:rPr>
          <w:lang w:val="fr-FR"/>
        </w:rPr>
        <w:t>Chypre et le droit international</w:t>
      </w:r>
      <w:r w:rsidR="00E243D5" w:rsidRPr="00B56DE1">
        <w:rPr>
          <w:lang w:val="fr-FR"/>
        </w:rPr>
        <w:t> ;</w:t>
      </w:r>
    </w:p>
    <w:p w14:paraId="12B5D0C2" w14:textId="0C43EED9" w:rsidR="00391F6F" w:rsidRPr="00B56DE1" w:rsidRDefault="00391F6F" w:rsidP="00527E69">
      <w:pPr>
        <w:pStyle w:val="Bullet1G"/>
        <w:rPr>
          <w:lang w:val="fr-FR"/>
        </w:rPr>
      </w:pPr>
      <w:r w:rsidRPr="00B56DE1">
        <w:rPr>
          <w:lang w:val="fr-FR"/>
        </w:rPr>
        <w:t>L</w:t>
      </w:r>
      <w:r w:rsidR="00731F64" w:rsidRPr="00B56DE1">
        <w:rPr>
          <w:lang w:val="fr-FR"/>
        </w:rPr>
        <w:t>’</w:t>
      </w:r>
      <w:r w:rsidRPr="00B56DE1">
        <w:rPr>
          <w:lang w:val="fr-FR"/>
        </w:rPr>
        <w:t>application des droits de l</w:t>
      </w:r>
      <w:r w:rsidR="00731F64" w:rsidRPr="00B56DE1">
        <w:rPr>
          <w:lang w:val="fr-FR"/>
        </w:rPr>
        <w:t>’</w:t>
      </w:r>
      <w:r w:rsidRPr="00B56DE1">
        <w:rPr>
          <w:lang w:val="fr-FR"/>
        </w:rPr>
        <w:t>homme par les services chargés de l</w:t>
      </w:r>
      <w:r w:rsidR="00731F64" w:rsidRPr="00B56DE1">
        <w:rPr>
          <w:lang w:val="fr-FR"/>
        </w:rPr>
        <w:t>’</w:t>
      </w:r>
      <w:r w:rsidRPr="00B56DE1">
        <w:rPr>
          <w:lang w:val="fr-FR"/>
        </w:rPr>
        <w:t>application des lois</w:t>
      </w:r>
      <w:r w:rsidR="00E243D5" w:rsidRPr="00B56DE1">
        <w:rPr>
          <w:lang w:val="fr-FR"/>
        </w:rPr>
        <w:t> ;</w:t>
      </w:r>
    </w:p>
    <w:p w14:paraId="64165D71" w14:textId="53951A6C" w:rsidR="00391F6F" w:rsidRPr="00B56DE1" w:rsidRDefault="00391F6F" w:rsidP="00527E69">
      <w:pPr>
        <w:pStyle w:val="Bullet1G"/>
        <w:rPr>
          <w:lang w:val="fr-FR"/>
        </w:rPr>
      </w:pPr>
      <w:r w:rsidRPr="00B56DE1">
        <w:rPr>
          <w:lang w:val="fr-FR"/>
        </w:rPr>
        <w:t>L</w:t>
      </w:r>
      <w:r w:rsidR="00731F64" w:rsidRPr="00B56DE1">
        <w:rPr>
          <w:lang w:val="fr-FR"/>
        </w:rPr>
        <w:t>’</w:t>
      </w:r>
      <w:r w:rsidRPr="00B56DE1">
        <w:rPr>
          <w:lang w:val="fr-FR"/>
        </w:rPr>
        <w:t>interdiction de la torture et autres peines ou traitements inhumains ou dégradants</w:t>
      </w:r>
    </w:p>
    <w:p w14:paraId="490BB661" w14:textId="252EBAD3" w:rsidR="00391F6F" w:rsidRPr="00B56DE1" w:rsidRDefault="00391F6F" w:rsidP="00527E69">
      <w:pPr>
        <w:pStyle w:val="Bullet1G"/>
        <w:rPr>
          <w:lang w:val="fr-FR"/>
        </w:rPr>
      </w:pPr>
      <w:r w:rsidRPr="00B56DE1">
        <w:rPr>
          <w:lang w:val="fr-FR"/>
        </w:rPr>
        <w:t>La Charte des droits du citoyen</w:t>
      </w:r>
      <w:r w:rsidR="00E243D5" w:rsidRPr="00B56DE1">
        <w:rPr>
          <w:lang w:val="fr-FR"/>
        </w:rPr>
        <w:t> ;</w:t>
      </w:r>
    </w:p>
    <w:p w14:paraId="61608A84" w14:textId="0CC1E8C7" w:rsidR="00391F6F" w:rsidRPr="00B56DE1" w:rsidRDefault="00391F6F" w:rsidP="00527E69">
      <w:pPr>
        <w:pStyle w:val="Bullet1G"/>
        <w:rPr>
          <w:lang w:val="fr-FR"/>
        </w:rPr>
      </w:pPr>
      <w:r w:rsidRPr="00B56DE1">
        <w:rPr>
          <w:lang w:val="fr-FR"/>
        </w:rPr>
        <w:t>La discrimination raciale et autres formes de discrimination</w:t>
      </w:r>
      <w:r w:rsidR="00E243D5" w:rsidRPr="00B56DE1">
        <w:rPr>
          <w:lang w:val="fr-FR"/>
        </w:rPr>
        <w:t> ;</w:t>
      </w:r>
    </w:p>
    <w:p w14:paraId="4FAEDDA4" w14:textId="060BCFA5" w:rsidR="00391F6F" w:rsidRPr="00B56DE1" w:rsidRDefault="00391F6F" w:rsidP="00527E69">
      <w:pPr>
        <w:pStyle w:val="Bullet1G"/>
        <w:rPr>
          <w:lang w:val="fr-FR"/>
        </w:rPr>
      </w:pPr>
      <w:r w:rsidRPr="00B56DE1">
        <w:rPr>
          <w:lang w:val="fr-FR"/>
        </w:rPr>
        <w:t>Les droits de l</w:t>
      </w:r>
      <w:r w:rsidR="00731F64" w:rsidRPr="00B56DE1">
        <w:rPr>
          <w:lang w:val="fr-FR"/>
        </w:rPr>
        <w:t>’</w:t>
      </w:r>
      <w:r w:rsidRPr="00B56DE1">
        <w:rPr>
          <w:lang w:val="fr-FR"/>
        </w:rPr>
        <w:t>homme et la déontologie policière</w:t>
      </w:r>
      <w:r w:rsidR="00E243D5" w:rsidRPr="00B56DE1">
        <w:rPr>
          <w:lang w:val="fr-FR"/>
        </w:rPr>
        <w:t> ;</w:t>
      </w:r>
    </w:p>
    <w:p w14:paraId="0279C7CE" w14:textId="0E29AD02" w:rsidR="00391F6F" w:rsidRPr="00B56DE1" w:rsidRDefault="00391F6F" w:rsidP="00527E69">
      <w:pPr>
        <w:pStyle w:val="Bullet1G"/>
        <w:rPr>
          <w:lang w:val="fr-FR"/>
        </w:rPr>
      </w:pPr>
      <w:r w:rsidRPr="00B56DE1">
        <w:rPr>
          <w:lang w:val="fr-FR"/>
        </w:rPr>
        <w:t>Les questions relatives aux droits de l</w:t>
      </w:r>
      <w:r w:rsidR="00731F64" w:rsidRPr="00B56DE1">
        <w:rPr>
          <w:lang w:val="fr-FR"/>
        </w:rPr>
        <w:t>’</w:t>
      </w:r>
      <w:r w:rsidRPr="00B56DE1">
        <w:rPr>
          <w:lang w:val="fr-FR"/>
        </w:rPr>
        <w:t>homme, à la migration et à l</w:t>
      </w:r>
      <w:r w:rsidR="00731F64" w:rsidRPr="00B56DE1">
        <w:rPr>
          <w:lang w:val="fr-FR"/>
        </w:rPr>
        <w:t>’</w:t>
      </w:r>
      <w:r w:rsidRPr="00B56DE1">
        <w:rPr>
          <w:lang w:val="fr-FR"/>
        </w:rPr>
        <w:t>asile</w:t>
      </w:r>
      <w:r w:rsidR="00E243D5" w:rsidRPr="00B56DE1">
        <w:rPr>
          <w:lang w:val="fr-FR"/>
        </w:rPr>
        <w:t> ;</w:t>
      </w:r>
    </w:p>
    <w:p w14:paraId="14F2DA8B" w14:textId="6FDEE4D0" w:rsidR="00391F6F" w:rsidRPr="00B56DE1" w:rsidRDefault="00391F6F" w:rsidP="00527E69">
      <w:pPr>
        <w:pStyle w:val="Bullet1G"/>
        <w:rPr>
          <w:lang w:val="fr-FR"/>
        </w:rPr>
      </w:pPr>
      <w:r w:rsidRPr="00B56DE1">
        <w:rPr>
          <w:lang w:val="fr-FR"/>
        </w:rPr>
        <w:t>La torture, l</w:t>
      </w:r>
      <w:r w:rsidR="00731F64" w:rsidRPr="00B56DE1">
        <w:rPr>
          <w:lang w:val="fr-FR"/>
        </w:rPr>
        <w:t>’</w:t>
      </w:r>
      <w:r w:rsidRPr="00B56DE1">
        <w:rPr>
          <w:lang w:val="fr-FR"/>
        </w:rPr>
        <w:t>asile, la migration et les droits de l</w:t>
      </w:r>
      <w:r w:rsidR="00731F64" w:rsidRPr="00B56DE1">
        <w:rPr>
          <w:lang w:val="fr-FR"/>
        </w:rPr>
        <w:t>’</w:t>
      </w:r>
      <w:r w:rsidRPr="00B56DE1">
        <w:rPr>
          <w:lang w:val="fr-FR"/>
        </w:rPr>
        <w:t>homme</w:t>
      </w:r>
      <w:r w:rsidR="00E243D5" w:rsidRPr="00B56DE1">
        <w:rPr>
          <w:lang w:val="fr-FR"/>
        </w:rPr>
        <w:t> ;</w:t>
      </w:r>
    </w:p>
    <w:p w14:paraId="43B6BC86" w14:textId="54FCFD84" w:rsidR="00391F6F" w:rsidRPr="00B56DE1" w:rsidRDefault="00391F6F" w:rsidP="00527E69">
      <w:pPr>
        <w:pStyle w:val="Bullet1G"/>
        <w:rPr>
          <w:lang w:val="fr-FR"/>
        </w:rPr>
      </w:pPr>
      <w:r w:rsidRPr="00B56DE1">
        <w:rPr>
          <w:lang w:val="fr-FR"/>
        </w:rPr>
        <w:t>L</w:t>
      </w:r>
      <w:r w:rsidR="00731F64" w:rsidRPr="00B56DE1">
        <w:rPr>
          <w:lang w:val="fr-FR"/>
        </w:rPr>
        <w:t>’</w:t>
      </w:r>
      <w:r w:rsidRPr="00B56DE1">
        <w:rPr>
          <w:lang w:val="fr-FR"/>
        </w:rPr>
        <w:t>asile et les droits de l</w:t>
      </w:r>
      <w:r w:rsidR="00731F64" w:rsidRPr="00B56DE1">
        <w:rPr>
          <w:lang w:val="fr-FR"/>
        </w:rPr>
        <w:t>’</w:t>
      </w:r>
      <w:r w:rsidRPr="00B56DE1">
        <w:rPr>
          <w:lang w:val="fr-FR"/>
        </w:rPr>
        <w:t>homme</w:t>
      </w:r>
      <w:r w:rsidR="00E243D5" w:rsidRPr="00B56DE1">
        <w:rPr>
          <w:lang w:val="fr-FR"/>
        </w:rPr>
        <w:t> ;</w:t>
      </w:r>
    </w:p>
    <w:p w14:paraId="546B29BC" w14:textId="089697D5" w:rsidR="00391F6F" w:rsidRPr="00B56DE1" w:rsidRDefault="00391F6F" w:rsidP="00527E69">
      <w:pPr>
        <w:pStyle w:val="Bullet1G"/>
        <w:rPr>
          <w:lang w:val="fr-FR"/>
        </w:rPr>
      </w:pPr>
      <w:r w:rsidRPr="00B56DE1">
        <w:rPr>
          <w:lang w:val="fr-FR"/>
        </w:rPr>
        <w:t>Une introduction aux principes juridiques applicables à l</w:t>
      </w:r>
      <w:r w:rsidR="00731F64" w:rsidRPr="00B56DE1">
        <w:rPr>
          <w:lang w:val="fr-FR"/>
        </w:rPr>
        <w:t>’</w:t>
      </w:r>
      <w:r w:rsidRPr="00B56DE1">
        <w:rPr>
          <w:lang w:val="fr-FR"/>
        </w:rPr>
        <w:t>asile et aux réfugiés</w:t>
      </w:r>
      <w:r w:rsidR="00E243D5" w:rsidRPr="00B56DE1">
        <w:rPr>
          <w:lang w:val="fr-FR"/>
        </w:rPr>
        <w:t> ;</w:t>
      </w:r>
    </w:p>
    <w:p w14:paraId="2E2CEEF5" w14:textId="144B88EB" w:rsidR="00391F6F" w:rsidRPr="00B56DE1" w:rsidRDefault="00391F6F" w:rsidP="00527E69">
      <w:pPr>
        <w:pStyle w:val="Bullet1G"/>
        <w:rPr>
          <w:lang w:val="fr-FR"/>
        </w:rPr>
      </w:pPr>
      <w:r w:rsidRPr="00B56DE1">
        <w:rPr>
          <w:lang w:val="fr-FR"/>
        </w:rPr>
        <w:t>La traite des êtres humains</w:t>
      </w:r>
      <w:r w:rsidR="00E243D5" w:rsidRPr="00B56DE1">
        <w:rPr>
          <w:lang w:val="fr-FR"/>
        </w:rPr>
        <w:t> ;</w:t>
      </w:r>
    </w:p>
    <w:p w14:paraId="0CD808CB" w14:textId="30D05E3D" w:rsidR="00391F6F" w:rsidRPr="00B56DE1" w:rsidRDefault="00391F6F" w:rsidP="00527E69">
      <w:pPr>
        <w:pStyle w:val="Bullet1G"/>
        <w:rPr>
          <w:lang w:val="fr-FR"/>
        </w:rPr>
      </w:pPr>
      <w:r w:rsidRPr="00B56DE1">
        <w:rPr>
          <w:lang w:val="fr-FR"/>
        </w:rPr>
        <w:t>Le trafic illicite de migrants et la traite des êtres humains</w:t>
      </w:r>
      <w:r w:rsidR="00E243D5" w:rsidRPr="00B56DE1">
        <w:rPr>
          <w:lang w:val="fr-FR"/>
        </w:rPr>
        <w:t>.</w:t>
      </w:r>
    </w:p>
    <w:p w14:paraId="56D61AC7" w14:textId="466254F7" w:rsidR="00391F6F" w:rsidRPr="00B56DE1" w:rsidRDefault="00391F6F" w:rsidP="00391F6F">
      <w:pPr>
        <w:pStyle w:val="SingleTxtG"/>
        <w:rPr>
          <w:lang w:val="fr-FR"/>
        </w:rPr>
      </w:pPr>
      <w:r w:rsidRPr="00B56DE1">
        <w:rPr>
          <w:lang w:val="fr-FR"/>
        </w:rPr>
        <w:t>27.</w:t>
      </w:r>
      <w:r w:rsidRPr="00B56DE1">
        <w:rPr>
          <w:lang w:val="fr-FR"/>
        </w:rPr>
        <w:tab/>
        <w:t>Par ailleurs, le plan stratégique de la Police chypriote pour les années universitaires 2013-2017 prévoit un certain nombre de séminaires spécialisés. Ces séminaires, organisés à l</w:t>
      </w:r>
      <w:r w:rsidR="00731F64" w:rsidRPr="00B56DE1">
        <w:rPr>
          <w:lang w:val="fr-FR"/>
        </w:rPr>
        <w:t>’</w:t>
      </w:r>
      <w:r w:rsidRPr="00B56DE1">
        <w:rPr>
          <w:lang w:val="fr-FR"/>
        </w:rPr>
        <w:t>École de police chypriote, s</w:t>
      </w:r>
      <w:r w:rsidR="00731F64" w:rsidRPr="00B56DE1">
        <w:rPr>
          <w:lang w:val="fr-FR"/>
        </w:rPr>
        <w:t>’</w:t>
      </w:r>
      <w:r w:rsidRPr="00B56DE1">
        <w:rPr>
          <w:lang w:val="fr-FR"/>
        </w:rPr>
        <w:t>articulent autour des thèmes suivants :</w:t>
      </w:r>
    </w:p>
    <w:p w14:paraId="6ECE259F" w14:textId="4B0916F8" w:rsidR="00391F6F" w:rsidRPr="00B56DE1" w:rsidRDefault="00391F6F" w:rsidP="00527E69">
      <w:pPr>
        <w:pStyle w:val="Bullet1G"/>
        <w:rPr>
          <w:lang w:val="fr-FR"/>
        </w:rPr>
      </w:pPr>
      <w:r w:rsidRPr="00B56DE1">
        <w:rPr>
          <w:lang w:val="fr-FR"/>
        </w:rPr>
        <w:lastRenderedPageBreak/>
        <w:t>Le traitement des mineurs victimes de violence familiale</w:t>
      </w:r>
      <w:r w:rsidR="00674B13" w:rsidRPr="00B56DE1">
        <w:rPr>
          <w:lang w:val="fr-FR"/>
        </w:rPr>
        <w:t> ;</w:t>
      </w:r>
    </w:p>
    <w:p w14:paraId="75864316" w14:textId="36C3126B" w:rsidR="00391F6F" w:rsidRPr="00B56DE1" w:rsidRDefault="00391F6F" w:rsidP="00527E69">
      <w:pPr>
        <w:pStyle w:val="Bullet1G"/>
        <w:rPr>
          <w:lang w:val="fr-FR"/>
        </w:rPr>
      </w:pPr>
      <w:r w:rsidRPr="00B56DE1">
        <w:rPr>
          <w:lang w:val="fr-FR"/>
        </w:rPr>
        <w:t>Le traitement des jeunes auteurs d</w:t>
      </w:r>
      <w:r w:rsidR="00731F64" w:rsidRPr="00B56DE1">
        <w:rPr>
          <w:lang w:val="fr-FR"/>
        </w:rPr>
        <w:t>’</w:t>
      </w:r>
      <w:r w:rsidRPr="00B56DE1">
        <w:rPr>
          <w:lang w:val="fr-FR"/>
        </w:rPr>
        <w:t>infractions pénales et d</w:t>
      </w:r>
      <w:r w:rsidR="00731F64" w:rsidRPr="00B56DE1">
        <w:rPr>
          <w:lang w:val="fr-FR"/>
        </w:rPr>
        <w:t>’</w:t>
      </w:r>
      <w:r w:rsidRPr="00B56DE1">
        <w:rPr>
          <w:lang w:val="fr-FR"/>
        </w:rPr>
        <w:t>infractions de la circulation</w:t>
      </w:r>
      <w:r w:rsidR="00674B13" w:rsidRPr="00B56DE1">
        <w:rPr>
          <w:lang w:val="fr-FR"/>
        </w:rPr>
        <w:t> ;</w:t>
      </w:r>
    </w:p>
    <w:p w14:paraId="3AC8ACC9" w14:textId="74A6630B" w:rsidR="00391F6F" w:rsidRPr="00B56DE1" w:rsidRDefault="00391F6F" w:rsidP="00527E69">
      <w:pPr>
        <w:pStyle w:val="Bullet1G"/>
        <w:rPr>
          <w:lang w:val="fr-FR"/>
        </w:rPr>
      </w:pPr>
      <w:r w:rsidRPr="00B56DE1">
        <w:rPr>
          <w:lang w:val="fr-FR"/>
        </w:rPr>
        <w:t>Les techniques d</w:t>
      </w:r>
      <w:r w:rsidR="00731F64" w:rsidRPr="00B56DE1">
        <w:rPr>
          <w:lang w:val="fr-FR"/>
        </w:rPr>
        <w:t>’</w:t>
      </w:r>
      <w:r w:rsidRPr="00B56DE1">
        <w:rPr>
          <w:lang w:val="fr-FR"/>
        </w:rPr>
        <w:t>entretien non directives pour les enfants victimes de violences sexuelles</w:t>
      </w:r>
      <w:r w:rsidR="00674B13" w:rsidRPr="00B56DE1">
        <w:rPr>
          <w:lang w:val="fr-FR"/>
        </w:rPr>
        <w:t> ;</w:t>
      </w:r>
    </w:p>
    <w:p w14:paraId="3F99765C" w14:textId="2E328479" w:rsidR="00391F6F" w:rsidRPr="00B56DE1" w:rsidRDefault="00391F6F" w:rsidP="00527E69">
      <w:pPr>
        <w:pStyle w:val="Bullet1G"/>
        <w:rPr>
          <w:lang w:val="fr-FR"/>
        </w:rPr>
      </w:pPr>
      <w:r w:rsidRPr="00B56DE1">
        <w:rPr>
          <w:lang w:val="fr-FR"/>
        </w:rPr>
        <w:t>Les enquêtes sur les cas de sévices sexuels à l</w:t>
      </w:r>
      <w:r w:rsidR="00731F64" w:rsidRPr="00B56DE1">
        <w:rPr>
          <w:lang w:val="fr-FR"/>
        </w:rPr>
        <w:t>’</w:t>
      </w:r>
      <w:r w:rsidRPr="00B56DE1">
        <w:rPr>
          <w:lang w:val="fr-FR"/>
        </w:rPr>
        <w:t>égard des enfants</w:t>
      </w:r>
      <w:r w:rsidR="00674B13" w:rsidRPr="00B56DE1">
        <w:rPr>
          <w:lang w:val="fr-FR"/>
        </w:rPr>
        <w:t>.</w:t>
      </w:r>
    </w:p>
    <w:p w14:paraId="7D5E6B01" w14:textId="17611C64" w:rsidR="00391F6F" w:rsidRPr="00B56DE1" w:rsidRDefault="00391F6F" w:rsidP="00391F6F">
      <w:pPr>
        <w:pStyle w:val="SingleTxtG"/>
        <w:rPr>
          <w:lang w:val="fr-FR"/>
        </w:rPr>
      </w:pPr>
      <w:r w:rsidRPr="00B56DE1">
        <w:rPr>
          <w:lang w:val="fr-FR"/>
        </w:rPr>
        <w:t>28.</w:t>
      </w:r>
      <w:r w:rsidRPr="00B56DE1">
        <w:rPr>
          <w:lang w:val="fr-FR"/>
        </w:rPr>
        <w:tab/>
        <w:t>Ces cours sont destinés aux policiers œuvrant au sein des départements, services et unités de police qui traitent de ces dossiers. Les programmes de formation ont pour objet de les familiariser avec la législation pertinente, de répondre aux besoins particuliers des personnes vulnérables et de donner les moyens d</w:t>
      </w:r>
      <w:r w:rsidR="00731F64" w:rsidRPr="00B56DE1">
        <w:rPr>
          <w:lang w:val="fr-FR"/>
        </w:rPr>
        <w:t>’</w:t>
      </w:r>
      <w:r w:rsidRPr="00B56DE1">
        <w:rPr>
          <w:lang w:val="fr-FR"/>
        </w:rPr>
        <w:t>aborder les questions relatives à la police avec professionnalisme.</w:t>
      </w:r>
    </w:p>
    <w:p w14:paraId="2A3BFF6C" w14:textId="77777777" w:rsidR="00391F6F" w:rsidRPr="00B56DE1" w:rsidRDefault="00391F6F" w:rsidP="00527E69">
      <w:pPr>
        <w:pStyle w:val="H23G"/>
        <w:rPr>
          <w:lang w:val="fr-FR"/>
        </w:rPr>
      </w:pPr>
      <w:r w:rsidRPr="00B56DE1">
        <w:rPr>
          <w:lang w:val="fr-FR"/>
        </w:rPr>
        <w:tab/>
      </w:r>
      <w:r w:rsidRPr="00B56DE1">
        <w:rPr>
          <w:lang w:val="fr-FR"/>
        </w:rPr>
        <w:tab/>
        <w:t>La formation dispensée au personnel enseignant</w:t>
      </w:r>
    </w:p>
    <w:p w14:paraId="5AC2A807" w14:textId="71796883" w:rsidR="00391F6F" w:rsidRPr="00B56DE1" w:rsidRDefault="00391F6F" w:rsidP="00391F6F">
      <w:pPr>
        <w:pStyle w:val="SingleTxtG"/>
        <w:rPr>
          <w:lang w:val="fr-FR"/>
        </w:rPr>
      </w:pPr>
      <w:r w:rsidRPr="00B56DE1">
        <w:rPr>
          <w:lang w:val="fr-FR"/>
        </w:rPr>
        <w:t>29.</w:t>
      </w:r>
      <w:r w:rsidRPr="00B56DE1">
        <w:rPr>
          <w:lang w:val="fr-FR"/>
        </w:rPr>
        <w:tab/>
        <w:t>L</w:t>
      </w:r>
      <w:r w:rsidR="00731F64" w:rsidRPr="00B56DE1">
        <w:rPr>
          <w:lang w:val="fr-FR"/>
        </w:rPr>
        <w:t>’</w:t>
      </w:r>
      <w:r w:rsidRPr="00B56DE1">
        <w:rPr>
          <w:lang w:val="fr-FR"/>
        </w:rPr>
        <w:t>Institut pédagogique chargé de la formation en cours d</w:t>
      </w:r>
      <w:r w:rsidR="00731F64" w:rsidRPr="00B56DE1">
        <w:rPr>
          <w:lang w:val="fr-FR"/>
        </w:rPr>
        <w:t>’</w:t>
      </w:r>
      <w:r w:rsidRPr="00B56DE1">
        <w:rPr>
          <w:lang w:val="fr-FR"/>
        </w:rPr>
        <w:t>emploi des enseignants et de ses formateurs contribue au développement global du personnel, dans les limites de ses compétences. Parmi les activités qu</w:t>
      </w:r>
      <w:r w:rsidR="00731F64" w:rsidRPr="00B56DE1">
        <w:rPr>
          <w:lang w:val="fr-FR"/>
        </w:rPr>
        <w:t>’</w:t>
      </w:r>
      <w:r w:rsidRPr="00B56DE1">
        <w:rPr>
          <w:lang w:val="fr-FR"/>
        </w:rPr>
        <w:t>il mène dans ce sens figurent divers séminaires facultatifs, tenus les après-midis, à l</w:t>
      </w:r>
      <w:r w:rsidR="00731F64" w:rsidRPr="00B56DE1">
        <w:rPr>
          <w:lang w:val="fr-FR"/>
        </w:rPr>
        <w:t>’</w:t>
      </w:r>
      <w:r w:rsidRPr="00B56DE1">
        <w:rPr>
          <w:lang w:val="fr-FR"/>
        </w:rPr>
        <w:t>intention des enseignants de tous les niveaux sur des sujets liés aux droits de l</w:t>
      </w:r>
      <w:r w:rsidR="00731F64" w:rsidRPr="00B56DE1">
        <w:rPr>
          <w:lang w:val="fr-FR"/>
        </w:rPr>
        <w:t>’</w:t>
      </w:r>
      <w:r w:rsidRPr="00B56DE1">
        <w:rPr>
          <w:lang w:val="fr-FR"/>
        </w:rPr>
        <w:t>homme, tels que la gestion de la diversité dans une école démocratique et l</w:t>
      </w:r>
      <w:r w:rsidR="00731F64" w:rsidRPr="00B56DE1">
        <w:rPr>
          <w:lang w:val="fr-FR"/>
        </w:rPr>
        <w:t>’</w:t>
      </w:r>
      <w:r w:rsidRPr="00B56DE1">
        <w:rPr>
          <w:lang w:val="fr-FR"/>
        </w:rPr>
        <w:t>éducation à la citoyenneté démocratique. Il existe également : a) un cours d</w:t>
      </w:r>
      <w:r w:rsidR="00731F64" w:rsidRPr="00B56DE1">
        <w:rPr>
          <w:lang w:val="fr-FR"/>
        </w:rPr>
        <w:t>’</w:t>
      </w:r>
      <w:r w:rsidRPr="00B56DE1">
        <w:rPr>
          <w:lang w:val="fr-FR"/>
        </w:rPr>
        <w:t>initiation à l</w:t>
      </w:r>
      <w:r w:rsidR="00731F64" w:rsidRPr="00B56DE1">
        <w:rPr>
          <w:lang w:val="fr-FR"/>
        </w:rPr>
        <w:t>’</w:t>
      </w:r>
      <w:r w:rsidRPr="00B56DE1">
        <w:rPr>
          <w:lang w:val="fr-FR"/>
        </w:rPr>
        <w:t>intention des nouveaux enseignants des écoles primaires et secondaires, comprenant une formation sur le traitement des classes hétérogènes dans un milieu scolaire pluriculturel et b) une session à l</w:t>
      </w:r>
      <w:r w:rsidR="00731F64" w:rsidRPr="00B56DE1">
        <w:rPr>
          <w:lang w:val="fr-FR"/>
        </w:rPr>
        <w:t>’</w:t>
      </w:r>
      <w:r w:rsidRPr="00B56DE1">
        <w:rPr>
          <w:lang w:val="fr-FR"/>
        </w:rPr>
        <w:t>intention des nouveaux directeurs et directeurs adjoints d</w:t>
      </w:r>
      <w:r w:rsidR="00731F64" w:rsidRPr="00B56DE1">
        <w:rPr>
          <w:lang w:val="fr-FR"/>
        </w:rPr>
        <w:t>’</w:t>
      </w:r>
      <w:r w:rsidRPr="00B56DE1">
        <w:rPr>
          <w:lang w:val="fr-FR"/>
        </w:rPr>
        <w:t>écoles primaires et secondaires sur l</w:t>
      </w:r>
      <w:r w:rsidR="00731F64" w:rsidRPr="00B56DE1">
        <w:rPr>
          <w:lang w:val="fr-FR"/>
        </w:rPr>
        <w:t>’</w:t>
      </w:r>
      <w:r w:rsidRPr="00B56DE1">
        <w:rPr>
          <w:lang w:val="fr-FR"/>
        </w:rPr>
        <w:t>éducation pluriculturelle, les directives en matière d</w:t>
      </w:r>
      <w:r w:rsidR="00731F64" w:rsidRPr="00B56DE1">
        <w:rPr>
          <w:lang w:val="fr-FR"/>
        </w:rPr>
        <w:t>’</w:t>
      </w:r>
      <w:r w:rsidRPr="00B56DE1">
        <w:rPr>
          <w:lang w:val="fr-FR"/>
        </w:rPr>
        <w:t>éducation et le rôle joué par la direction de l</w:t>
      </w:r>
      <w:r w:rsidR="00731F64" w:rsidRPr="00B56DE1">
        <w:rPr>
          <w:lang w:val="fr-FR"/>
        </w:rPr>
        <w:t>’</w:t>
      </w:r>
      <w:r w:rsidRPr="00B56DE1">
        <w:rPr>
          <w:lang w:val="fr-FR"/>
        </w:rPr>
        <w:t>école, dans le contexte de l</w:t>
      </w:r>
      <w:r w:rsidR="00731F64" w:rsidRPr="00B56DE1">
        <w:rPr>
          <w:lang w:val="fr-FR"/>
        </w:rPr>
        <w:t>’</w:t>
      </w:r>
      <w:r w:rsidRPr="00B56DE1">
        <w:rPr>
          <w:lang w:val="fr-FR"/>
        </w:rPr>
        <w:t>élaboration d</w:t>
      </w:r>
      <w:r w:rsidR="00731F64" w:rsidRPr="00B56DE1">
        <w:rPr>
          <w:lang w:val="fr-FR"/>
        </w:rPr>
        <w:t>’</w:t>
      </w:r>
      <w:r w:rsidRPr="00B56DE1">
        <w:rPr>
          <w:lang w:val="fr-FR"/>
        </w:rPr>
        <w:t>une stratégie pour leurs unités scolaires. L</w:t>
      </w:r>
      <w:r w:rsidR="00731F64" w:rsidRPr="00B56DE1">
        <w:rPr>
          <w:lang w:val="fr-FR"/>
        </w:rPr>
        <w:t>’</w:t>
      </w:r>
      <w:r w:rsidRPr="00B56DE1">
        <w:rPr>
          <w:lang w:val="fr-FR"/>
        </w:rPr>
        <w:t>Institut organise aussi d</w:t>
      </w:r>
      <w:r w:rsidR="00731F64" w:rsidRPr="00B56DE1">
        <w:rPr>
          <w:lang w:val="fr-FR"/>
        </w:rPr>
        <w:t>’</w:t>
      </w:r>
      <w:r w:rsidRPr="00B56DE1">
        <w:rPr>
          <w:lang w:val="fr-FR"/>
        </w:rPr>
        <w:t>a</w:t>
      </w:r>
      <w:r w:rsidR="00CD4A19" w:rsidRPr="00B56DE1">
        <w:rPr>
          <w:lang w:val="fr-FR"/>
        </w:rPr>
        <w:t>utres activités telles que : 1)</w:t>
      </w:r>
      <w:r w:rsidRPr="00B56DE1">
        <w:rPr>
          <w:lang w:val="fr-FR"/>
        </w:rPr>
        <w:t> la formation de formateurs</w:t>
      </w:r>
      <w:r w:rsidR="00CD4A19" w:rsidRPr="00B56DE1">
        <w:rPr>
          <w:lang w:val="fr-FR"/>
        </w:rPr>
        <w:t> ;</w:t>
      </w:r>
      <w:r w:rsidRPr="00B56DE1">
        <w:rPr>
          <w:lang w:val="fr-FR"/>
        </w:rPr>
        <w:t xml:space="preserve"> 2) des séminaires en milieu scolaire</w:t>
      </w:r>
      <w:r w:rsidR="00CD4A19" w:rsidRPr="00B56DE1">
        <w:rPr>
          <w:lang w:val="fr-FR"/>
        </w:rPr>
        <w:t> ;</w:t>
      </w:r>
      <w:r w:rsidRPr="00B56DE1">
        <w:rPr>
          <w:lang w:val="fr-FR"/>
        </w:rPr>
        <w:t xml:space="preserve"> et 3) des conférences et des ateliers relatifs à la promotion des droits de l</w:t>
      </w:r>
      <w:r w:rsidR="00731F64" w:rsidRPr="00B56DE1">
        <w:rPr>
          <w:lang w:val="fr-FR"/>
        </w:rPr>
        <w:t>’</w:t>
      </w:r>
      <w:r w:rsidRPr="00B56DE1">
        <w:rPr>
          <w:lang w:val="fr-FR"/>
        </w:rPr>
        <w:t>homme.</w:t>
      </w:r>
    </w:p>
    <w:p w14:paraId="78B4ED8E" w14:textId="1D62E0D0" w:rsidR="00391F6F" w:rsidRPr="00B56DE1" w:rsidRDefault="00391F6F" w:rsidP="00391F6F">
      <w:pPr>
        <w:pStyle w:val="SingleTxtG"/>
        <w:rPr>
          <w:lang w:val="fr-FR"/>
        </w:rPr>
      </w:pPr>
      <w:r w:rsidRPr="00B56DE1">
        <w:rPr>
          <w:lang w:val="fr-FR"/>
        </w:rPr>
        <w:t>30.</w:t>
      </w:r>
      <w:r w:rsidRPr="00B56DE1">
        <w:rPr>
          <w:lang w:val="fr-FR"/>
        </w:rPr>
        <w:tab/>
        <w:t>De surcroît, une équipe de formateurs du Commissariat aux droits de l</w:t>
      </w:r>
      <w:r w:rsidR="00731F64" w:rsidRPr="00B56DE1">
        <w:rPr>
          <w:lang w:val="fr-FR"/>
        </w:rPr>
        <w:t>’</w:t>
      </w:r>
      <w:r w:rsidRPr="00B56DE1">
        <w:rPr>
          <w:lang w:val="fr-FR"/>
        </w:rPr>
        <w:t>enfant et de NGO Support Center (le Centre d</w:t>
      </w:r>
      <w:r w:rsidR="00731F64" w:rsidRPr="00B56DE1">
        <w:rPr>
          <w:lang w:val="fr-FR"/>
        </w:rPr>
        <w:t>’</w:t>
      </w:r>
      <w:r w:rsidRPr="00B56DE1">
        <w:rPr>
          <w:lang w:val="fr-FR"/>
        </w:rPr>
        <w:t>appui aux ONG) a récemment organisé plusieurs séances de formation en cours d</w:t>
      </w:r>
      <w:r w:rsidR="00731F64" w:rsidRPr="00B56DE1">
        <w:rPr>
          <w:lang w:val="fr-FR"/>
        </w:rPr>
        <w:t>’</w:t>
      </w:r>
      <w:r w:rsidRPr="00B56DE1">
        <w:rPr>
          <w:lang w:val="fr-FR"/>
        </w:rPr>
        <w:t xml:space="preserve">emploi visant à aider le personnel enseignant à intégrer les activités du </w:t>
      </w:r>
      <w:r w:rsidR="00674B13" w:rsidRPr="00B56DE1">
        <w:rPr>
          <w:lang w:val="fr-FR"/>
        </w:rPr>
        <w:t>M</w:t>
      </w:r>
      <w:r w:rsidRPr="00B56DE1">
        <w:rPr>
          <w:lang w:val="fr-FR"/>
        </w:rPr>
        <w:t xml:space="preserve">anuel </w:t>
      </w:r>
      <w:r w:rsidRPr="00B56DE1">
        <w:rPr>
          <w:i/>
          <w:lang w:val="fr-FR"/>
        </w:rPr>
        <w:t>Compasito</w:t>
      </w:r>
      <w:r w:rsidRPr="00B56DE1">
        <w:rPr>
          <w:lang w:val="fr-FR"/>
        </w:rPr>
        <w:t xml:space="preserve"> (</w:t>
      </w:r>
      <w:r w:rsidRPr="00B56DE1">
        <w:rPr>
          <w:i/>
          <w:lang w:val="fr-FR"/>
        </w:rPr>
        <w:t>Repères Junior</w:t>
      </w:r>
      <w:r w:rsidRPr="00B56DE1">
        <w:rPr>
          <w:lang w:val="fr-FR"/>
        </w:rPr>
        <w:t>) dans l</w:t>
      </w:r>
      <w:r w:rsidR="00731F64" w:rsidRPr="00B56DE1">
        <w:rPr>
          <w:lang w:val="fr-FR"/>
        </w:rPr>
        <w:t>’</w:t>
      </w:r>
      <w:r w:rsidRPr="00B56DE1">
        <w:rPr>
          <w:lang w:val="fr-FR"/>
        </w:rPr>
        <w:t>enseignement. Le Ministère de l</w:t>
      </w:r>
      <w:r w:rsidR="00731F64" w:rsidRPr="00B56DE1">
        <w:rPr>
          <w:lang w:val="fr-FR"/>
        </w:rPr>
        <w:t>’</w:t>
      </w:r>
      <w:r w:rsidRPr="00B56DE1">
        <w:rPr>
          <w:lang w:val="fr-FR"/>
        </w:rPr>
        <w:t>éducation et de la culture a en outre traduit le manuel de l</w:t>
      </w:r>
      <w:r w:rsidR="00731F64" w:rsidRPr="00B56DE1">
        <w:rPr>
          <w:lang w:val="fr-FR"/>
        </w:rPr>
        <w:t>’</w:t>
      </w:r>
      <w:r w:rsidRPr="00B56DE1">
        <w:rPr>
          <w:lang w:val="fr-FR"/>
        </w:rPr>
        <w:t>enseignant du programme d</w:t>
      </w:r>
      <w:r w:rsidR="00731F64" w:rsidRPr="00B56DE1">
        <w:rPr>
          <w:lang w:val="fr-FR"/>
        </w:rPr>
        <w:t>’</w:t>
      </w:r>
      <w:r w:rsidRPr="00B56DE1">
        <w:rPr>
          <w:lang w:val="fr-FR"/>
        </w:rPr>
        <w:t>apprentissage social publié par le Secrétaria</w:t>
      </w:r>
      <w:r w:rsidR="00CD4A19" w:rsidRPr="00B56DE1">
        <w:rPr>
          <w:lang w:val="fr-FR"/>
        </w:rPr>
        <w:t>t pour les pays du</w:t>
      </w:r>
      <w:r w:rsidR="00263319" w:rsidRPr="00B56DE1">
        <w:rPr>
          <w:lang w:val="fr-FR"/>
        </w:rPr>
        <w:t xml:space="preserve"> </w:t>
      </w:r>
      <w:r w:rsidR="00CD4A19" w:rsidRPr="00B56DE1">
        <w:rPr>
          <w:lang w:val="fr-FR"/>
        </w:rPr>
        <w:t>Commonwealth</w:t>
      </w:r>
      <w:r w:rsidRPr="00B56DE1">
        <w:rPr>
          <w:lang w:val="fr-FR"/>
        </w:rPr>
        <w:t xml:space="preserve"> et l</w:t>
      </w:r>
      <w:r w:rsidR="00731F64" w:rsidRPr="00B56DE1">
        <w:rPr>
          <w:lang w:val="fr-FR"/>
        </w:rPr>
        <w:t>’</w:t>
      </w:r>
      <w:r w:rsidRPr="00B56DE1">
        <w:rPr>
          <w:lang w:val="fr-FR"/>
        </w:rPr>
        <w:t>organisation CARE Inde, et l</w:t>
      </w:r>
      <w:r w:rsidR="00731F64" w:rsidRPr="00B56DE1">
        <w:rPr>
          <w:lang w:val="fr-FR"/>
        </w:rPr>
        <w:t>’</w:t>
      </w:r>
      <w:r w:rsidRPr="00B56DE1">
        <w:rPr>
          <w:lang w:val="fr-FR"/>
        </w:rPr>
        <w:t>a distribué à tous les enseignants du primaire. Ce manuel traite notamment des sujets liés à l</w:t>
      </w:r>
      <w:r w:rsidR="00731F64" w:rsidRPr="00B56DE1">
        <w:rPr>
          <w:lang w:val="fr-FR"/>
        </w:rPr>
        <w:t>’</w:t>
      </w:r>
      <w:r w:rsidRPr="00B56DE1">
        <w:rPr>
          <w:lang w:val="fr-FR"/>
        </w:rPr>
        <w:t>éducation du consommateur, aux droits de l</w:t>
      </w:r>
      <w:r w:rsidR="00731F64" w:rsidRPr="00B56DE1">
        <w:rPr>
          <w:lang w:val="fr-FR"/>
        </w:rPr>
        <w:t>’</w:t>
      </w:r>
      <w:r w:rsidRPr="00B56DE1">
        <w:rPr>
          <w:lang w:val="fr-FR"/>
        </w:rPr>
        <w:t>homme, à la citoyenneté et aux enjeux de la mondialisation</w:t>
      </w:r>
      <w:r w:rsidR="00CD4A19" w:rsidRPr="00B56DE1">
        <w:rPr>
          <w:lang w:val="fr-FR"/>
        </w:rPr>
        <w:t> ;</w:t>
      </w:r>
      <w:r w:rsidRPr="00B56DE1">
        <w:rPr>
          <w:lang w:val="fr-FR"/>
        </w:rPr>
        <w:t xml:space="preserve"> il s</w:t>
      </w:r>
      <w:r w:rsidR="00731F64" w:rsidRPr="00B56DE1">
        <w:rPr>
          <w:lang w:val="fr-FR"/>
        </w:rPr>
        <w:t>’</w:t>
      </w:r>
      <w:r w:rsidRPr="00B56DE1">
        <w:rPr>
          <w:lang w:val="fr-FR"/>
        </w:rPr>
        <w:t>agit d</w:t>
      </w:r>
      <w:r w:rsidR="00731F64" w:rsidRPr="00B56DE1">
        <w:rPr>
          <w:lang w:val="fr-FR"/>
        </w:rPr>
        <w:t>’</w:t>
      </w:r>
      <w:r w:rsidRPr="00B56DE1">
        <w:rPr>
          <w:lang w:val="fr-FR"/>
        </w:rPr>
        <w:t>un outil important en termes de contenu et de méthodes d</w:t>
      </w:r>
      <w:r w:rsidR="00731F64" w:rsidRPr="00B56DE1">
        <w:rPr>
          <w:lang w:val="fr-FR"/>
        </w:rPr>
        <w:t>’</w:t>
      </w:r>
      <w:r w:rsidRPr="00B56DE1">
        <w:rPr>
          <w:lang w:val="fr-FR"/>
        </w:rPr>
        <w:t>apprentissage.</w:t>
      </w:r>
    </w:p>
    <w:p w14:paraId="500A58B2" w14:textId="58C8C248" w:rsidR="00391F6F" w:rsidRPr="00B56DE1" w:rsidRDefault="00391F6F" w:rsidP="00391F6F">
      <w:pPr>
        <w:pStyle w:val="SingleTxtG"/>
        <w:rPr>
          <w:lang w:val="fr-FR"/>
        </w:rPr>
      </w:pPr>
      <w:r w:rsidRPr="00B56DE1">
        <w:rPr>
          <w:lang w:val="fr-FR"/>
        </w:rPr>
        <w:t>31.</w:t>
      </w:r>
      <w:r w:rsidRPr="00B56DE1">
        <w:rPr>
          <w:lang w:val="fr-FR"/>
        </w:rPr>
        <w:tab/>
        <w:t>Chypre participe également au projet du Conseil de l</w:t>
      </w:r>
      <w:r w:rsidR="00731F64" w:rsidRPr="00B56DE1">
        <w:rPr>
          <w:lang w:val="fr-FR"/>
        </w:rPr>
        <w:t>’</w:t>
      </w:r>
      <w:r w:rsidRPr="00B56DE1">
        <w:rPr>
          <w:lang w:val="fr-FR"/>
        </w:rPr>
        <w:t>Europe intitulé « L</w:t>
      </w:r>
      <w:r w:rsidR="00731F64" w:rsidRPr="00B56DE1">
        <w:rPr>
          <w:lang w:val="fr-FR"/>
        </w:rPr>
        <w:t>’</w:t>
      </w:r>
      <w:r w:rsidRPr="00B56DE1">
        <w:rPr>
          <w:lang w:val="fr-FR"/>
        </w:rPr>
        <w:t>enseignement des sujets controversés – Développer la formation efficace des enseignants et des chefs d</w:t>
      </w:r>
      <w:r w:rsidR="00731F64" w:rsidRPr="00B56DE1">
        <w:rPr>
          <w:lang w:val="fr-FR"/>
        </w:rPr>
        <w:t>’</w:t>
      </w:r>
      <w:r w:rsidRPr="00B56DE1">
        <w:rPr>
          <w:lang w:val="fr-FR"/>
        </w:rPr>
        <w:t>établissement ». Ce projet a pour objectif de mettre au point une formation efficace sur l</w:t>
      </w:r>
      <w:r w:rsidR="00731F64" w:rsidRPr="00B56DE1">
        <w:rPr>
          <w:lang w:val="fr-FR"/>
        </w:rPr>
        <w:t>’</w:t>
      </w:r>
      <w:r w:rsidRPr="00B56DE1">
        <w:rPr>
          <w:lang w:val="fr-FR"/>
        </w:rPr>
        <w:t>enseignement des sujets controversés et de renforcer les compétences et la confiance des enseignants et des chefs d</w:t>
      </w:r>
      <w:r w:rsidR="00731F64" w:rsidRPr="00B56DE1">
        <w:rPr>
          <w:lang w:val="fr-FR"/>
        </w:rPr>
        <w:t>’</w:t>
      </w:r>
      <w:r w:rsidRPr="00B56DE1">
        <w:rPr>
          <w:lang w:val="fr-FR"/>
        </w:rPr>
        <w:t>établissement dans ce domaine, dans un certain nombre d</w:t>
      </w:r>
      <w:r w:rsidR="00731F64" w:rsidRPr="00B56DE1">
        <w:rPr>
          <w:lang w:val="fr-FR"/>
        </w:rPr>
        <w:t>’</w:t>
      </w:r>
      <w:r w:rsidRPr="00B56DE1">
        <w:rPr>
          <w:lang w:val="fr-FR"/>
        </w:rPr>
        <w:t>États membres du Conseil de l</w:t>
      </w:r>
      <w:r w:rsidR="00731F64" w:rsidRPr="00B56DE1">
        <w:rPr>
          <w:lang w:val="fr-FR"/>
        </w:rPr>
        <w:t>’</w:t>
      </w:r>
      <w:r w:rsidRPr="00B56DE1">
        <w:rPr>
          <w:lang w:val="fr-FR"/>
        </w:rPr>
        <w:t>Europe et de l</w:t>
      </w:r>
      <w:r w:rsidR="00731F64" w:rsidRPr="00B56DE1">
        <w:rPr>
          <w:lang w:val="fr-FR"/>
        </w:rPr>
        <w:t>’</w:t>
      </w:r>
      <w:r w:rsidRPr="00B56DE1">
        <w:rPr>
          <w:lang w:val="fr-FR"/>
        </w:rPr>
        <w:t>Union européenne et au-delà. Le résultat escompté est l</w:t>
      </w:r>
      <w:r w:rsidR="00731F64" w:rsidRPr="00B56DE1">
        <w:rPr>
          <w:lang w:val="fr-FR"/>
        </w:rPr>
        <w:t>’</w:t>
      </w:r>
      <w:r w:rsidRPr="00B56DE1">
        <w:rPr>
          <w:lang w:val="fr-FR"/>
        </w:rPr>
        <w:t>élaboration et la mise en œuvre d</w:t>
      </w:r>
      <w:r w:rsidR="00731F64" w:rsidRPr="00B56DE1">
        <w:rPr>
          <w:lang w:val="fr-FR"/>
        </w:rPr>
        <w:t>’</w:t>
      </w:r>
      <w:r w:rsidRPr="00B56DE1">
        <w:rPr>
          <w:lang w:val="fr-FR"/>
        </w:rPr>
        <w:t xml:space="preserve">un programme de formation pédagogique pilote, fondé sur des principes et des méthodes efficaces, visant à développer les compétences et la confiance en soi dont les enseignants ont besoin pour enseigner des sujets controversés en classe. </w:t>
      </w:r>
    </w:p>
    <w:p w14:paraId="37F98519" w14:textId="3341C11D" w:rsidR="00391F6F" w:rsidRPr="00B56DE1" w:rsidRDefault="00391F6F" w:rsidP="00527E69">
      <w:pPr>
        <w:pStyle w:val="H23G"/>
        <w:rPr>
          <w:lang w:val="fr-FR"/>
        </w:rPr>
      </w:pPr>
      <w:r w:rsidRPr="00B56DE1">
        <w:rPr>
          <w:lang w:val="fr-FR"/>
        </w:rPr>
        <w:lastRenderedPageBreak/>
        <w:tab/>
        <w:t>8 a)</w:t>
      </w:r>
      <w:r w:rsidRPr="00B56DE1">
        <w:rPr>
          <w:lang w:val="fr-FR"/>
        </w:rPr>
        <w:tab/>
        <w:t>Des données sur le nombre des mineurs de moins de 18</w:t>
      </w:r>
      <w:r w:rsidR="00C44360" w:rsidRPr="00B56DE1">
        <w:rPr>
          <w:lang w:val="fr-FR"/>
        </w:rPr>
        <w:t> ans</w:t>
      </w:r>
      <w:r w:rsidRPr="00B56DE1">
        <w:rPr>
          <w:lang w:val="fr-FR"/>
        </w:rPr>
        <w:t xml:space="preserve"> qui se sont engagés volontairement dans les forces armées nationales</w:t>
      </w:r>
    </w:p>
    <w:p w14:paraId="7A73E127" w14:textId="755747F4" w:rsidR="00391F6F" w:rsidRPr="00B56DE1" w:rsidRDefault="00391F6F" w:rsidP="00391F6F">
      <w:pPr>
        <w:pStyle w:val="SingleTxtG"/>
        <w:rPr>
          <w:lang w:val="fr-FR"/>
        </w:rPr>
      </w:pPr>
      <w:r w:rsidRPr="00B56DE1">
        <w:rPr>
          <w:lang w:val="fr-FR"/>
        </w:rPr>
        <w:t>32.</w:t>
      </w:r>
      <w:r w:rsidRPr="00B56DE1">
        <w:rPr>
          <w:lang w:val="fr-FR"/>
        </w:rPr>
        <w:tab/>
        <w:t>L</w:t>
      </w:r>
      <w:r w:rsidR="00731F64" w:rsidRPr="00B56DE1">
        <w:rPr>
          <w:lang w:val="fr-FR"/>
        </w:rPr>
        <w:t>’</w:t>
      </w:r>
      <w:r w:rsidR="00F0099B" w:rsidRPr="00B56DE1">
        <w:rPr>
          <w:lang w:val="fr-FR"/>
        </w:rPr>
        <w:t>é</w:t>
      </w:r>
      <w:r w:rsidRPr="00B56DE1">
        <w:rPr>
          <w:lang w:val="fr-FR"/>
        </w:rPr>
        <w:t>tat-major général de la Garde nationale a fait savoir que les renseignements demandés ci-dessus étaient considérés comme confidentiels et ne pouvaient donc être diffusés.</w:t>
      </w:r>
    </w:p>
    <w:p w14:paraId="4A918389" w14:textId="23A6FA4D" w:rsidR="00391F6F" w:rsidRPr="00B56DE1" w:rsidRDefault="00391F6F" w:rsidP="00A06C6D">
      <w:pPr>
        <w:pStyle w:val="H23G"/>
        <w:rPr>
          <w:lang w:val="fr-FR"/>
        </w:rPr>
      </w:pPr>
      <w:r w:rsidRPr="00B56DE1">
        <w:rPr>
          <w:lang w:val="fr-FR"/>
        </w:rPr>
        <w:tab/>
        <w:t>8 b) et c)</w:t>
      </w:r>
      <w:r w:rsidRPr="00B56DE1">
        <w:rPr>
          <w:lang w:val="fr-FR"/>
        </w:rPr>
        <w:tab/>
        <w:t>Les données disponibles sur le nombre de mineurs recrutés et utilisés dans des hostilités par des groupes armés au sein de l</w:t>
      </w:r>
      <w:r w:rsidR="00731F64" w:rsidRPr="00B56DE1">
        <w:rPr>
          <w:lang w:val="fr-FR"/>
        </w:rPr>
        <w:t>’</w:t>
      </w:r>
      <w:r w:rsidRPr="00B56DE1">
        <w:rPr>
          <w:lang w:val="fr-FR"/>
        </w:rPr>
        <w:t>État partie. Les données devraient aussi indiquer le nombre de mineurs participant à des programmes de démobilisation et de réintégration. Les renseignements indiquant si des mineurs ont été inculpés pour des crimes de guerre commis alors qu</w:t>
      </w:r>
      <w:r w:rsidR="00731F64" w:rsidRPr="00B56DE1">
        <w:rPr>
          <w:lang w:val="fr-FR"/>
        </w:rPr>
        <w:t>’</w:t>
      </w:r>
      <w:r w:rsidRPr="00B56DE1">
        <w:rPr>
          <w:lang w:val="fr-FR"/>
        </w:rPr>
        <w:t>ils étaient enrôlés ou utilisés dans des hostilités et le nombre des mineurs concernés</w:t>
      </w:r>
    </w:p>
    <w:p w14:paraId="4B700E0A" w14:textId="307044EB" w:rsidR="00391F6F" w:rsidRPr="00B56DE1" w:rsidRDefault="00391F6F" w:rsidP="00391F6F">
      <w:pPr>
        <w:pStyle w:val="SingleTxtG"/>
        <w:rPr>
          <w:lang w:val="fr-FR"/>
        </w:rPr>
      </w:pPr>
      <w:r w:rsidRPr="00B56DE1">
        <w:rPr>
          <w:lang w:val="fr-FR"/>
        </w:rPr>
        <w:t>33.</w:t>
      </w:r>
      <w:r w:rsidRPr="00B56DE1">
        <w:rPr>
          <w:lang w:val="fr-FR"/>
        </w:rPr>
        <w:tab/>
        <w:t>Il n</w:t>
      </w:r>
      <w:r w:rsidR="00731F64" w:rsidRPr="00B56DE1">
        <w:rPr>
          <w:lang w:val="fr-FR"/>
        </w:rPr>
        <w:t>’</w:t>
      </w:r>
      <w:r w:rsidRPr="00B56DE1">
        <w:rPr>
          <w:lang w:val="fr-FR"/>
        </w:rPr>
        <w:t>existe pas d</w:t>
      </w:r>
      <w:r w:rsidR="00731F64" w:rsidRPr="00B56DE1">
        <w:rPr>
          <w:lang w:val="fr-FR"/>
        </w:rPr>
        <w:t>’</w:t>
      </w:r>
      <w:r w:rsidRPr="00B56DE1">
        <w:rPr>
          <w:lang w:val="fr-FR"/>
        </w:rPr>
        <w:t>éléments d</w:t>
      </w:r>
      <w:r w:rsidR="00731F64" w:rsidRPr="00B56DE1">
        <w:rPr>
          <w:lang w:val="fr-FR"/>
        </w:rPr>
        <w:t>’</w:t>
      </w:r>
      <w:r w:rsidRPr="00B56DE1">
        <w:rPr>
          <w:lang w:val="fr-FR"/>
        </w:rPr>
        <w:t xml:space="preserve">information ni de données sur la question car, conformément au présent </w:t>
      </w:r>
      <w:r w:rsidR="0010407F" w:rsidRPr="00B56DE1">
        <w:rPr>
          <w:lang w:val="fr-FR"/>
        </w:rPr>
        <w:t>p</w:t>
      </w:r>
      <w:r w:rsidRPr="00B56DE1">
        <w:rPr>
          <w:lang w:val="fr-FR"/>
        </w:rPr>
        <w:t>rotocole, les mineurs ne sont pas mobilisés ou utilisés dans des conflits militaires ni même dans des opérations de maintien de la paix, que ce soit dans les limites ou à l</w:t>
      </w:r>
      <w:r w:rsidR="00731F64" w:rsidRPr="00B56DE1">
        <w:rPr>
          <w:lang w:val="fr-FR"/>
        </w:rPr>
        <w:t>’</w:t>
      </w:r>
      <w:r w:rsidRPr="00B56DE1">
        <w:rPr>
          <w:lang w:val="fr-FR"/>
        </w:rPr>
        <w:t>extérieur du territoire de la République de Chypre.</w:t>
      </w:r>
    </w:p>
    <w:p w14:paraId="24D7655C" w14:textId="4FCF926C" w:rsidR="00391F6F" w:rsidRPr="00B56DE1" w:rsidRDefault="00391F6F" w:rsidP="00A06C6D">
      <w:pPr>
        <w:pStyle w:val="H23G"/>
        <w:rPr>
          <w:lang w:val="fr-FR"/>
        </w:rPr>
      </w:pPr>
      <w:r w:rsidRPr="00B56DE1">
        <w:rPr>
          <w:lang w:val="fr-FR"/>
        </w:rPr>
        <w:tab/>
        <w:t>8 d)</w:t>
      </w:r>
      <w:r w:rsidRPr="00B56DE1">
        <w:rPr>
          <w:lang w:val="fr-FR"/>
        </w:rPr>
        <w:tab/>
        <w:t>Des données sur le nombre d</w:t>
      </w:r>
      <w:r w:rsidR="00731F64" w:rsidRPr="00B56DE1">
        <w:rPr>
          <w:lang w:val="fr-FR"/>
        </w:rPr>
        <w:t>’</w:t>
      </w:r>
      <w:r w:rsidRPr="00B56DE1">
        <w:rPr>
          <w:lang w:val="fr-FR"/>
        </w:rPr>
        <w:t>enfants victimes de pratiques proscrites par le Protocole facultatif parmi les enfants réfugiés ou demandeurs d</w:t>
      </w:r>
      <w:r w:rsidR="00731F64" w:rsidRPr="00B56DE1">
        <w:rPr>
          <w:lang w:val="fr-FR"/>
        </w:rPr>
        <w:t>’</w:t>
      </w:r>
      <w:r w:rsidRPr="00B56DE1">
        <w:rPr>
          <w:lang w:val="fr-FR"/>
        </w:rPr>
        <w:t>asile relevant de la juridiction de l</w:t>
      </w:r>
      <w:r w:rsidR="00731F64" w:rsidRPr="00B56DE1">
        <w:rPr>
          <w:lang w:val="fr-FR"/>
        </w:rPr>
        <w:t>’</w:t>
      </w:r>
      <w:r w:rsidRPr="00B56DE1">
        <w:rPr>
          <w:lang w:val="fr-FR"/>
        </w:rPr>
        <w:t>État partie</w:t>
      </w:r>
    </w:p>
    <w:p w14:paraId="76583816" w14:textId="43E891C1" w:rsidR="00391F6F" w:rsidRPr="00B56DE1" w:rsidRDefault="00391F6F" w:rsidP="00391F6F">
      <w:pPr>
        <w:pStyle w:val="SingleTxtG"/>
        <w:rPr>
          <w:lang w:val="fr-FR"/>
        </w:rPr>
      </w:pPr>
      <w:r w:rsidRPr="00B56DE1">
        <w:rPr>
          <w:lang w:val="fr-FR"/>
        </w:rPr>
        <w:t>34.</w:t>
      </w:r>
      <w:r w:rsidRPr="00B56DE1">
        <w:rPr>
          <w:lang w:val="fr-FR"/>
        </w:rPr>
        <w:tab/>
        <w:t>Le Service d</w:t>
      </w:r>
      <w:r w:rsidR="00731F64" w:rsidRPr="00B56DE1">
        <w:rPr>
          <w:lang w:val="fr-FR"/>
        </w:rPr>
        <w:t>’</w:t>
      </w:r>
      <w:r w:rsidRPr="00B56DE1">
        <w:rPr>
          <w:lang w:val="fr-FR"/>
        </w:rPr>
        <w:t>asile n</w:t>
      </w:r>
      <w:r w:rsidR="00731F64" w:rsidRPr="00B56DE1">
        <w:rPr>
          <w:lang w:val="fr-FR"/>
        </w:rPr>
        <w:t>’</w:t>
      </w:r>
      <w:r w:rsidRPr="00B56DE1">
        <w:rPr>
          <w:lang w:val="fr-FR"/>
        </w:rPr>
        <w:t>établit pas ce type de statistiques.</w:t>
      </w:r>
    </w:p>
    <w:p w14:paraId="316C90A4" w14:textId="61510027" w:rsidR="00391F6F" w:rsidRPr="00B56DE1" w:rsidRDefault="00391F6F" w:rsidP="00A06C6D">
      <w:pPr>
        <w:pStyle w:val="H23G"/>
        <w:rPr>
          <w:lang w:val="fr-FR"/>
        </w:rPr>
      </w:pPr>
      <w:r w:rsidRPr="00B56DE1">
        <w:rPr>
          <w:lang w:val="fr-FR"/>
        </w:rPr>
        <w:tab/>
        <w:t>9.</w:t>
      </w:r>
      <w:r w:rsidRPr="00B56DE1">
        <w:rPr>
          <w:lang w:val="fr-FR"/>
        </w:rPr>
        <w:tab/>
        <w:t>Une institution nationale indépendante pour la défense et la protection des droits de l</w:t>
      </w:r>
      <w:r w:rsidR="00731F64" w:rsidRPr="00B56DE1">
        <w:rPr>
          <w:lang w:val="fr-FR"/>
        </w:rPr>
        <w:t>’</w:t>
      </w:r>
      <w:r w:rsidRPr="00B56DE1">
        <w:rPr>
          <w:lang w:val="fr-FR"/>
        </w:rPr>
        <w:t>enfant</w:t>
      </w:r>
    </w:p>
    <w:p w14:paraId="2CF5A5BE" w14:textId="5E10A6CA" w:rsidR="00391F6F" w:rsidRPr="00B56DE1" w:rsidRDefault="00391F6F" w:rsidP="00391F6F">
      <w:pPr>
        <w:pStyle w:val="SingleTxtG"/>
        <w:rPr>
          <w:lang w:val="fr-FR"/>
        </w:rPr>
      </w:pPr>
      <w:r w:rsidRPr="00B56DE1">
        <w:rPr>
          <w:lang w:val="fr-FR"/>
        </w:rPr>
        <w:t>35.</w:t>
      </w:r>
      <w:r w:rsidRPr="00B56DE1">
        <w:rPr>
          <w:lang w:val="fr-FR"/>
        </w:rPr>
        <w:tab/>
        <w:t>Le Commissariat aux droits de l</w:t>
      </w:r>
      <w:r w:rsidR="00731F64" w:rsidRPr="00B56DE1">
        <w:rPr>
          <w:lang w:val="fr-FR"/>
        </w:rPr>
        <w:t>’</w:t>
      </w:r>
      <w:r w:rsidRPr="00B56DE1">
        <w:rPr>
          <w:lang w:val="fr-FR"/>
        </w:rPr>
        <w:t>enfant est une institution indépendante, qui traite exclusivement des droits de l</w:t>
      </w:r>
      <w:r w:rsidR="00731F64" w:rsidRPr="00B56DE1">
        <w:rPr>
          <w:lang w:val="fr-FR"/>
        </w:rPr>
        <w:t>’</w:t>
      </w:r>
      <w:r w:rsidRPr="00B56DE1">
        <w:rPr>
          <w:lang w:val="fr-FR"/>
        </w:rPr>
        <w:t>enfant et dont les compétences et les obligations sont prescrites par la loi. Le Commissaire est nommé par le Conseil des ministres, conformément à la loi</w:t>
      </w:r>
      <w:r w:rsidR="0010407F" w:rsidRPr="00B56DE1">
        <w:rPr>
          <w:lang w:val="fr-FR"/>
        </w:rPr>
        <w:t> </w:t>
      </w:r>
      <w:r w:rsidRPr="00B56DE1">
        <w:rPr>
          <w:lang w:val="fr-FR"/>
        </w:rPr>
        <w:t>74(I)/2007 relative à l</w:t>
      </w:r>
      <w:r w:rsidR="00731F64" w:rsidRPr="00B56DE1">
        <w:rPr>
          <w:lang w:val="fr-FR"/>
        </w:rPr>
        <w:t>’</w:t>
      </w:r>
      <w:r w:rsidRPr="00B56DE1">
        <w:rPr>
          <w:lang w:val="fr-FR"/>
        </w:rPr>
        <w:t>institution d</w:t>
      </w:r>
      <w:r w:rsidR="00731F64" w:rsidRPr="00B56DE1">
        <w:rPr>
          <w:lang w:val="fr-FR"/>
        </w:rPr>
        <w:t>’</w:t>
      </w:r>
      <w:r w:rsidRPr="00B56DE1">
        <w:rPr>
          <w:lang w:val="fr-FR"/>
        </w:rPr>
        <w:t>un Commissaire pour la protection des droits de l</w:t>
      </w:r>
      <w:r w:rsidR="00731F64" w:rsidRPr="00B56DE1">
        <w:rPr>
          <w:lang w:val="fr-FR"/>
        </w:rPr>
        <w:t>’</w:t>
      </w:r>
      <w:r w:rsidR="00C44360" w:rsidRPr="00B56DE1">
        <w:rPr>
          <w:lang w:val="fr-FR"/>
        </w:rPr>
        <w:t>enfant, entrée en vigueur le 22 </w:t>
      </w:r>
      <w:r w:rsidRPr="00B56DE1">
        <w:rPr>
          <w:lang w:val="fr-FR"/>
        </w:rPr>
        <w:t>juin 2007.</w:t>
      </w:r>
    </w:p>
    <w:p w14:paraId="66E42C68" w14:textId="366FB4F8" w:rsidR="00391F6F" w:rsidRPr="00B56DE1" w:rsidRDefault="00391F6F" w:rsidP="00391F6F">
      <w:pPr>
        <w:pStyle w:val="SingleTxtG"/>
        <w:rPr>
          <w:lang w:val="fr-FR"/>
        </w:rPr>
      </w:pPr>
      <w:r w:rsidRPr="00B56DE1">
        <w:rPr>
          <w:lang w:val="fr-FR"/>
        </w:rPr>
        <w:t>36.</w:t>
      </w:r>
      <w:r w:rsidRPr="00B56DE1">
        <w:rPr>
          <w:lang w:val="fr-FR"/>
        </w:rPr>
        <w:tab/>
        <w:t>La Commissaire a pour mission de protéger et de promouvoir les droits de l</w:t>
      </w:r>
      <w:r w:rsidR="00731F64" w:rsidRPr="00B56DE1">
        <w:rPr>
          <w:lang w:val="fr-FR"/>
        </w:rPr>
        <w:t>’</w:t>
      </w:r>
      <w:r w:rsidRPr="00B56DE1">
        <w:rPr>
          <w:lang w:val="fr-FR"/>
        </w:rPr>
        <w:t>enfant. Elle est chargée de représenter les enfants et leurs intérêts à tous les niveaux, d</w:t>
      </w:r>
      <w:r w:rsidR="00731F64" w:rsidRPr="00B56DE1">
        <w:rPr>
          <w:lang w:val="fr-FR"/>
        </w:rPr>
        <w:t>’</w:t>
      </w:r>
      <w:r w:rsidRPr="00B56DE1">
        <w:rPr>
          <w:lang w:val="fr-FR"/>
        </w:rPr>
        <w:t>améliorer la sensibilisation et la prise de conscience de la population de façon à ce que les droits de l</w:t>
      </w:r>
      <w:r w:rsidR="00731F64" w:rsidRPr="00B56DE1">
        <w:rPr>
          <w:lang w:val="fr-FR"/>
        </w:rPr>
        <w:t>’</w:t>
      </w:r>
      <w:r w:rsidRPr="00B56DE1">
        <w:rPr>
          <w:lang w:val="fr-FR"/>
        </w:rPr>
        <w:t>enfant soient protégés au sein de la famille, à l</w:t>
      </w:r>
      <w:r w:rsidR="00731F64" w:rsidRPr="00B56DE1">
        <w:rPr>
          <w:lang w:val="fr-FR"/>
        </w:rPr>
        <w:t>’</w:t>
      </w:r>
      <w:r w:rsidRPr="00B56DE1">
        <w:rPr>
          <w:lang w:val="fr-FR"/>
        </w:rPr>
        <w:t>école et dans la communauté ainsi que de recenser et de promouvoir les vues des enfants lorsqu</w:t>
      </w:r>
      <w:r w:rsidR="00731F64" w:rsidRPr="00B56DE1">
        <w:rPr>
          <w:lang w:val="fr-FR"/>
        </w:rPr>
        <w:t>’</w:t>
      </w:r>
      <w:r w:rsidRPr="00B56DE1">
        <w:rPr>
          <w:lang w:val="fr-FR"/>
        </w:rPr>
        <w:t>ils ne peuvent se faire entendre, de suivre la législation relative aux enfant</w:t>
      </w:r>
      <w:r w:rsidR="0090797E" w:rsidRPr="00B56DE1">
        <w:rPr>
          <w:lang w:val="fr-FR"/>
        </w:rPr>
        <w:t>s</w:t>
      </w:r>
      <w:r w:rsidRPr="00B56DE1">
        <w:rPr>
          <w:lang w:val="fr-FR"/>
        </w:rPr>
        <w:t xml:space="preserve"> et de soumettre des propositions en vue de son harmonisation avec la Convention relative aux droits de l</w:t>
      </w:r>
      <w:r w:rsidR="00731F64" w:rsidRPr="00B56DE1">
        <w:rPr>
          <w:lang w:val="fr-FR"/>
        </w:rPr>
        <w:t>’</w:t>
      </w:r>
      <w:r w:rsidRPr="00B56DE1">
        <w:rPr>
          <w:lang w:val="fr-FR"/>
        </w:rPr>
        <w:t>enfant, de mener des campagnes de sensibilisation du public, de nommer un représentant de l</w:t>
      </w:r>
      <w:r w:rsidR="00731F64" w:rsidRPr="00B56DE1">
        <w:rPr>
          <w:lang w:val="fr-FR"/>
        </w:rPr>
        <w:t>’</w:t>
      </w:r>
      <w:r w:rsidRPr="00B56DE1">
        <w:rPr>
          <w:lang w:val="fr-FR"/>
        </w:rPr>
        <w:t>enfant lors des actions en justice le concernant et de représenter les enfants lors des procédures les concernant.</w:t>
      </w:r>
    </w:p>
    <w:p w14:paraId="5A888F6F" w14:textId="77777777" w:rsidR="00391F6F" w:rsidRPr="00B56DE1" w:rsidRDefault="00391F6F" w:rsidP="00391F6F">
      <w:pPr>
        <w:pStyle w:val="SingleTxtG"/>
        <w:rPr>
          <w:lang w:val="fr-FR"/>
        </w:rPr>
      </w:pPr>
      <w:r w:rsidRPr="00B56DE1">
        <w:rPr>
          <w:lang w:val="fr-FR"/>
        </w:rPr>
        <w:t>37.</w:t>
      </w:r>
      <w:r w:rsidRPr="00B56DE1">
        <w:rPr>
          <w:lang w:val="fr-FR"/>
        </w:rPr>
        <w:tab/>
        <w:t>Plus précisément, les compétences et les responsabilités de la Commissaire sont notamment les suivantes :</w:t>
      </w:r>
    </w:p>
    <w:p w14:paraId="43F3869E" w14:textId="60DA0C64" w:rsidR="00391F6F" w:rsidRPr="00B56DE1" w:rsidRDefault="00391F6F" w:rsidP="00A06C6D">
      <w:pPr>
        <w:pStyle w:val="Bullet1G"/>
        <w:rPr>
          <w:lang w:val="fr-FR"/>
        </w:rPr>
      </w:pPr>
      <w:r w:rsidRPr="00B56DE1">
        <w:rPr>
          <w:lang w:val="fr-FR"/>
        </w:rPr>
        <w:t>Représenter les enfants et leurs intérêts à tous les niveaux</w:t>
      </w:r>
      <w:r w:rsidR="00C81CCC" w:rsidRPr="00B56DE1">
        <w:rPr>
          <w:lang w:val="fr-FR"/>
        </w:rPr>
        <w:t> ;</w:t>
      </w:r>
    </w:p>
    <w:p w14:paraId="70802773" w14:textId="7D9CB309" w:rsidR="00391F6F" w:rsidRPr="00B56DE1" w:rsidRDefault="00391F6F" w:rsidP="00A06C6D">
      <w:pPr>
        <w:pStyle w:val="Bullet1G"/>
        <w:rPr>
          <w:lang w:val="fr-FR"/>
        </w:rPr>
      </w:pPr>
      <w:r w:rsidRPr="00B56DE1">
        <w:rPr>
          <w:lang w:val="fr-FR"/>
        </w:rPr>
        <w:t>Améliorer la sensibilisation et la prise de conscience de la population de façon à ce que la société se mobilise et garantisse dans les faits les droits des enfants au sein de la famille, à l</w:t>
      </w:r>
      <w:r w:rsidR="00731F64" w:rsidRPr="00B56DE1">
        <w:rPr>
          <w:lang w:val="fr-FR"/>
        </w:rPr>
        <w:t>’</w:t>
      </w:r>
      <w:r w:rsidRPr="00B56DE1">
        <w:rPr>
          <w:lang w:val="fr-FR"/>
        </w:rPr>
        <w:t>école et dans la communauté où ils vivent, ainsi qu</w:t>
      </w:r>
      <w:r w:rsidR="00731F64" w:rsidRPr="00B56DE1">
        <w:rPr>
          <w:lang w:val="fr-FR"/>
        </w:rPr>
        <w:t>’</w:t>
      </w:r>
      <w:r w:rsidRPr="00B56DE1">
        <w:rPr>
          <w:lang w:val="fr-FR"/>
        </w:rPr>
        <w:t>au sein de la société en général</w:t>
      </w:r>
      <w:r w:rsidR="00C81CCC" w:rsidRPr="00B56DE1">
        <w:rPr>
          <w:lang w:val="fr-FR"/>
        </w:rPr>
        <w:t> ;</w:t>
      </w:r>
    </w:p>
    <w:p w14:paraId="7F764EA0" w14:textId="7F8D6603" w:rsidR="00391F6F" w:rsidRPr="00B56DE1" w:rsidRDefault="00391F6F" w:rsidP="00A06C6D">
      <w:pPr>
        <w:pStyle w:val="Bullet1G"/>
        <w:rPr>
          <w:lang w:val="fr-FR"/>
        </w:rPr>
      </w:pPr>
      <w:r w:rsidRPr="00B56DE1">
        <w:rPr>
          <w:lang w:val="fr-FR"/>
        </w:rPr>
        <w:t>Établir des contacts avec les enfants de Chypre afin de recenser et de promouvoir leurs vues lorsqu</w:t>
      </w:r>
      <w:r w:rsidR="00731F64" w:rsidRPr="00B56DE1">
        <w:rPr>
          <w:lang w:val="fr-FR"/>
        </w:rPr>
        <w:t>’</w:t>
      </w:r>
      <w:r w:rsidRPr="00B56DE1">
        <w:rPr>
          <w:lang w:val="fr-FR"/>
        </w:rPr>
        <w:t>ils ne peuvent pas se faire entendre</w:t>
      </w:r>
      <w:r w:rsidR="00C81CCC" w:rsidRPr="00B56DE1">
        <w:rPr>
          <w:lang w:val="fr-FR"/>
        </w:rPr>
        <w:t> ;</w:t>
      </w:r>
    </w:p>
    <w:p w14:paraId="78B34708" w14:textId="603652A9" w:rsidR="00391F6F" w:rsidRPr="00B56DE1" w:rsidRDefault="00391F6F" w:rsidP="00A06C6D">
      <w:pPr>
        <w:pStyle w:val="Bullet1G"/>
        <w:rPr>
          <w:lang w:val="fr-FR"/>
        </w:rPr>
      </w:pPr>
      <w:r w:rsidRPr="00B56DE1">
        <w:rPr>
          <w:lang w:val="fr-FR"/>
        </w:rPr>
        <w:lastRenderedPageBreak/>
        <w:t>Superviser et contrôler l</w:t>
      </w:r>
      <w:r w:rsidR="00731F64" w:rsidRPr="00B56DE1">
        <w:rPr>
          <w:lang w:val="fr-FR"/>
        </w:rPr>
        <w:t>’</w:t>
      </w:r>
      <w:r w:rsidRPr="00B56DE1">
        <w:rPr>
          <w:lang w:val="fr-FR"/>
        </w:rPr>
        <w:t>application des dispositions de la Convention de l</w:t>
      </w:r>
      <w:r w:rsidR="00731F64" w:rsidRPr="00B56DE1">
        <w:rPr>
          <w:lang w:val="fr-FR"/>
        </w:rPr>
        <w:t>’</w:t>
      </w:r>
      <w:r w:rsidRPr="00B56DE1">
        <w:rPr>
          <w:lang w:val="fr-FR"/>
        </w:rPr>
        <w:t xml:space="preserve">Organisation des Nations Unies et des autres </w:t>
      </w:r>
      <w:r w:rsidR="0090797E" w:rsidRPr="00B56DE1">
        <w:rPr>
          <w:lang w:val="fr-FR"/>
        </w:rPr>
        <w:t>c</w:t>
      </w:r>
      <w:r w:rsidRPr="00B56DE1">
        <w:rPr>
          <w:lang w:val="fr-FR"/>
        </w:rPr>
        <w:t>onventions</w:t>
      </w:r>
      <w:r w:rsidR="00C81CCC" w:rsidRPr="00B56DE1">
        <w:rPr>
          <w:lang w:val="fr-FR"/>
        </w:rPr>
        <w:t> ;</w:t>
      </w:r>
    </w:p>
    <w:p w14:paraId="10B9084D" w14:textId="13B31CBC" w:rsidR="00391F6F" w:rsidRPr="00B56DE1" w:rsidRDefault="00391F6F" w:rsidP="00A06C6D">
      <w:pPr>
        <w:pStyle w:val="Bullet1G"/>
        <w:rPr>
          <w:lang w:val="fr-FR"/>
        </w:rPr>
      </w:pPr>
      <w:r w:rsidRPr="00B56DE1">
        <w:rPr>
          <w:lang w:val="fr-FR"/>
        </w:rPr>
        <w:t>Suivre et contrôler la législation et les pratiques en vigueur à Chypre à l</w:t>
      </w:r>
      <w:r w:rsidR="00731F64" w:rsidRPr="00B56DE1">
        <w:rPr>
          <w:lang w:val="fr-FR"/>
        </w:rPr>
        <w:t>’</w:t>
      </w:r>
      <w:r w:rsidRPr="00B56DE1">
        <w:rPr>
          <w:lang w:val="fr-FR"/>
        </w:rPr>
        <w:t>égard des enfants et soumettre des propositions en vue de leur harmonisation avec la Convention</w:t>
      </w:r>
      <w:r w:rsidR="00C81CCC" w:rsidRPr="00B56DE1">
        <w:rPr>
          <w:lang w:val="fr-FR"/>
        </w:rPr>
        <w:t> ;</w:t>
      </w:r>
    </w:p>
    <w:p w14:paraId="25803855" w14:textId="59621ECE" w:rsidR="00391F6F" w:rsidRPr="00B56DE1" w:rsidRDefault="00391F6F" w:rsidP="00A06C6D">
      <w:pPr>
        <w:pStyle w:val="Bullet1G"/>
        <w:rPr>
          <w:lang w:val="fr-FR"/>
        </w:rPr>
      </w:pPr>
      <w:r w:rsidRPr="00B56DE1">
        <w:rPr>
          <w:lang w:val="fr-FR"/>
        </w:rPr>
        <w:t>Mener des campagnes visant à sensibiliser la population et à changer les mentalités à l</w:t>
      </w:r>
      <w:r w:rsidR="00731F64" w:rsidRPr="00B56DE1">
        <w:rPr>
          <w:lang w:val="fr-FR"/>
        </w:rPr>
        <w:t>’</w:t>
      </w:r>
      <w:r w:rsidRPr="00B56DE1">
        <w:rPr>
          <w:lang w:val="fr-FR"/>
        </w:rPr>
        <w:t>égard de la situation des enfants dans notre société</w:t>
      </w:r>
      <w:r w:rsidR="00C81CCC" w:rsidRPr="00B56DE1">
        <w:rPr>
          <w:lang w:val="fr-FR"/>
        </w:rPr>
        <w:t> ;</w:t>
      </w:r>
    </w:p>
    <w:p w14:paraId="42FDDDDC" w14:textId="24449BC1" w:rsidR="00391F6F" w:rsidRPr="00B56DE1" w:rsidRDefault="00391F6F" w:rsidP="00A06C6D">
      <w:pPr>
        <w:pStyle w:val="Bullet1G"/>
        <w:rPr>
          <w:lang w:val="fr-FR"/>
        </w:rPr>
      </w:pPr>
      <w:r w:rsidRPr="00B56DE1">
        <w:rPr>
          <w:lang w:val="fr-FR"/>
        </w:rPr>
        <w:t>Réaliser des études sur la situation des enfants à Chypre en vue de formuler des recommandations et des propositions à tous les organes compétents ayant établi des ponts avec les enfants, l</w:t>
      </w:r>
      <w:r w:rsidR="00731F64" w:rsidRPr="00B56DE1">
        <w:rPr>
          <w:lang w:val="fr-FR"/>
        </w:rPr>
        <w:t>’</w:t>
      </w:r>
      <w:r w:rsidRPr="00B56DE1">
        <w:rPr>
          <w:lang w:val="fr-FR"/>
        </w:rPr>
        <w:t>objectif étant de défendre leurs intérêts et d</w:t>
      </w:r>
      <w:r w:rsidR="00731F64" w:rsidRPr="00B56DE1">
        <w:rPr>
          <w:lang w:val="fr-FR"/>
        </w:rPr>
        <w:t>’</w:t>
      </w:r>
      <w:r w:rsidRPr="00B56DE1">
        <w:rPr>
          <w:lang w:val="fr-FR"/>
        </w:rPr>
        <w:t>appeler l</w:t>
      </w:r>
      <w:r w:rsidR="00731F64" w:rsidRPr="00B56DE1">
        <w:rPr>
          <w:lang w:val="fr-FR"/>
        </w:rPr>
        <w:t>’</w:t>
      </w:r>
      <w:r w:rsidRPr="00B56DE1">
        <w:rPr>
          <w:lang w:val="fr-FR"/>
        </w:rPr>
        <w:t>attention sur eux, chaque fois qu</w:t>
      </w:r>
      <w:r w:rsidR="00731F64" w:rsidRPr="00B56DE1">
        <w:rPr>
          <w:lang w:val="fr-FR"/>
        </w:rPr>
        <w:t>’</w:t>
      </w:r>
      <w:r w:rsidRPr="00B56DE1">
        <w:rPr>
          <w:lang w:val="fr-FR"/>
        </w:rPr>
        <w:t>elle le juge utile</w:t>
      </w:r>
      <w:r w:rsidR="00C81CCC" w:rsidRPr="00B56DE1">
        <w:rPr>
          <w:lang w:val="fr-FR"/>
        </w:rPr>
        <w:t> ;</w:t>
      </w:r>
    </w:p>
    <w:p w14:paraId="2035179E" w14:textId="7718098F" w:rsidR="00391F6F" w:rsidRPr="00B56DE1" w:rsidRDefault="00391F6F" w:rsidP="00A06C6D">
      <w:pPr>
        <w:pStyle w:val="Bullet1G"/>
        <w:rPr>
          <w:lang w:val="fr-FR"/>
        </w:rPr>
      </w:pPr>
      <w:r w:rsidRPr="00B56DE1">
        <w:rPr>
          <w:lang w:val="fr-FR"/>
        </w:rPr>
        <w:t>Mettre sur pied des séminaires et des programmes d</w:t>
      </w:r>
      <w:r w:rsidR="00731F64" w:rsidRPr="00B56DE1">
        <w:rPr>
          <w:lang w:val="fr-FR"/>
        </w:rPr>
        <w:t>’</w:t>
      </w:r>
      <w:r w:rsidRPr="00B56DE1">
        <w:rPr>
          <w:lang w:val="fr-FR"/>
        </w:rPr>
        <w:t>éducation qui touchent les droits de l</w:t>
      </w:r>
      <w:r w:rsidR="00731F64" w:rsidRPr="00B56DE1">
        <w:rPr>
          <w:lang w:val="fr-FR"/>
        </w:rPr>
        <w:t>’</w:t>
      </w:r>
      <w:r w:rsidRPr="00B56DE1">
        <w:rPr>
          <w:lang w:val="fr-FR"/>
        </w:rPr>
        <w:t>enfant</w:t>
      </w:r>
      <w:r w:rsidR="00C81CCC" w:rsidRPr="00B56DE1">
        <w:rPr>
          <w:lang w:val="fr-FR"/>
        </w:rPr>
        <w:t> ;</w:t>
      </w:r>
    </w:p>
    <w:p w14:paraId="2FD7C1F2" w14:textId="7033B9F8" w:rsidR="00391F6F" w:rsidRPr="00B56DE1" w:rsidRDefault="00391F6F" w:rsidP="00A06C6D">
      <w:pPr>
        <w:pStyle w:val="Bullet1G"/>
        <w:rPr>
          <w:lang w:val="fr-FR"/>
        </w:rPr>
      </w:pPr>
      <w:r w:rsidRPr="00B56DE1">
        <w:rPr>
          <w:lang w:val="fr-FR"/>
        </w:rPr>
        <w:t>Représenter les enfants et leurs intérêts dans les procédures les concernant et être nommée par le tribunal en qualité de représentante des enfants</w:t>
      </w:r>
      <w:r w:rsidR="00C81CCC" w:rsidRPr="00B56DE1">
        <w:rPr>
          <w:lang w:val="fr-FR"/>
        </w:rPr>
        <w:t> ;</w:t>
      </w:r>
    </w:p>
    <w:p w14:paraId="03382793" w14:textId="0B724539" w:rsidR="00391F6F" w:rsidRPr="00B56DE1" w:rsidRDefault="00391F6F" w:rsidP="00A06C6D">
      <w:pPr>
        <w:pStyle w:val="Bullet1G"/>
        <w:rPr>
          <w:lang w:val="fr-FR"/>
        </w:rPr>
      </w:pPr>
      <w:r w:rsidRPr="00B56DE1">
        <w:rPr>
          <w:lang w:val="fr-FR"/>
        </w:rPr>
        <w:t>De manière générale, prendre toute mesure qu</w:t>
      </w:r>
      <w:r w:rsidR="00731F64" w:rsidRPr="00B56DE1">
        <w:rPr>
          <w:lang w:val="fr-FR"/>
        </w:rPr>
        <w:t>’</w:t>
      </w:r>
      <w:r w:rsidRPr="00B56DE1">
        <w:rPr>
          <w:lang w:val="fr-FR"/>
        </w:rPr>
        <w:t>elle juge nécessaire pour protéger et défendre les droits et les intérêts des enfants de Chypre</w:t>
      </w:r>
      <w:r w:rsidR="00C81CCC" w:rsidRPr="00B56DE1">
        <w:rPr>
          <w:lang w:val="fr-FR"/>
        </w:rPr>
        <w:t>.</w:t>
      </w:r>
    </w:p>
    <w:p w14:paraId="1C52F0E5" w14:textId="77777777" w:rsidR="00391F6F" w:rsidRPr="00B56DE1" w:rsidRDefault="00391F6F" w:rsidP="00391F6F">
      <w:pPr>
        <w:pStyle w:val="SingleTxtG"/>
        <w:rPr>
          <w:lang w:val="fr-FR"/>
        </w:rPr>
      </w:pPr>
      <w:r w:rsidRPr="00B56DE1">
        <w:rPr>
          <w:lang w:val="fr-FR"/>
        </w:rPr>
        <w:t>38.</w:t>
      </w:r>
      <w:r w:rsidRPr="00B56DE1">
        <w:rPr>
          <w:lang w:val="fr-FR"/>
        </w:rPr>
        <w:tab/>
        <w:t>Pour exercer ses compétences, la Commissaire :</w:t>
      </w:r>
    </w:p>
    <w:p w14:paraId="34F04767" w14:textId="39D6655D" w:rsidR="00391F6F" w:rsidRPr="00B56DE1" w:rsidRDefault="00391F6F" w:rsidP="00A06C6D">
      <w:pPr>
        <w:pStyle w:val="Bullet1G"/>
        <w:rPr>
          <w:lang w:val="fr-FR"/>
        </w:rPr>
      </w:pPr>
      <w:r w:rsidRPr="00B56DE1">
        <w:rPr>
          <w:lang w:val="fr-FR"/>
        </w:rPr>
        <w:t>S</w:t>
      </w:r>
      <w:r w:rsidR="00731F64" w:rsidRPr="00B56DE1">
        <w:rPr>
          <w:lang w:val="fr-FR"/>
        </w:rPr>
        <w:t>’</w:t>
      </w:r>
      <w:r w:rsidRPr="00B56DE1">
        <w:rPr>
          <w:lang w:val="fr-FR"/>
        </w:rPr>
        <w:t>entretient avec des enfants notamment dans des écoles, des établissements sociaux pour enfants et des centres de la jeunesse</w:t>
      </w:r>
      <w:r w:rsidR="00C81CCC" w:rsidRPr="00B56DE1">
        <w:rPr>
          <w:lang w:val="fr-FR"/>
        </w:rPr>
        <w:t> ;</w:t>
      </w:r>
    </w:p>
    <w:p w14:paraId="00F00C78" w14:textId="7C53FCB6" w:rsidR="00391F6F" w:rsidRPr="00B56DE1" w:rsidRDefault="00391F6F" w:rsidP="00A06C6D">
      <w:pPr>
        <w:pStyle w:val="Bullet1G"/>
        <w:rPr>
          <w:lang w:val="fr-FR"/>
        </w:rPr>
      </w:pPr>
      <w:r w:rsidRPr="00B56DE1">
        <w:rPr>
          <w:lang w:val="fr-FR"/>
        </w:rPr>
        <w:t>Fournit des renseignements sur les droits de l</w:t>
      </w:r>
      <w:r w:rsidR="00731F64" w:rsidRPr="00B56DE1">
        <w:rPr>
          <w:lang w:val="fr-FR"/>
        </w:rPr>
        <w:t>’</w:t>
      </w:r>
      <w:r w:rsidRPr="00B56DE1">
        <w:rPr>
          <w:lang w:val="fr-FR"/>
        </w:rPr>
        <w:t>enfant par le biais, entre autres, de son site Web, de publications, de séminaires, etc.</w:t>
      </w:r>
      <w:r w:rsidR="00C81CCC" w:rsidRPr="00B56DE1">
        <w:rPr>
          <w:lang w:val="fr-FR"/>
        </w:rPr>
        <w:t> ;</w:t>
      </w:r>
    </w:p>
    <w:p w14:paraId="141B071A" w14:textId="2D333B9D" w:rsidR="00391F6F" w:rsidRPr="00B56DE1" w:rsidRDefault="00391F6F" w:rsidP="00A06C6D">
      <w:pPr>
        <w:pStyle w:val="Bullet1G"/>
        <w:rPr>
          <w:lang w:val="fr-FR"/>
        </w:rPr>
      </w:pPr>
      <w:r w:rsidRPr="00B56DE1">
        <w:rPr>
          <w:lang w:val="fr-FR"/>
        </w:rPr>
        <w:t>Donne des entretiens et participe à des programmes médiatiques</w:t>
      </w:r>
      <w:r w:rsidR="00C81CCC" w:rsidRPr="00B56DE1">
        <w:rPr>
          <w:lang w:val="fr-FR"/>
        </w:rPr>
        <w:t> ;</w:t>
      </w:r>
    </w:p>
    <w:p w14:paraId="6BEC2A10" w14:textId="2182C23D" w:rsidR="00391F6F" w:rsidRPr="00B56DE1" w:rsidRDefault="00391F6F" w:rsidP="00A06C6D">
      <w:pPr>
        <w:pStyle w:val="Bullet1G"/>
        <w:rPr>
          <w:lang w:val="fr-FR"/>
        </w:rPr>
      </w:pPr>
      <w:r w:rsidRPr="00B56DE1">
        <w:rPr>
          <w:lang w:val="fr-FR"/>
        </w:rPr>
        <w:t>Coopère avec des organismes publics, des organisations non gouvernementales et des organismes internationaux qui participent à la protection et à la défense des droits de l</w:t>
      </w:r>
      <w:r w:rsidR="00731F64" w:rsidRPr="00B56DE1">
        <w:rPr>
          <w:lang w:val="fr-FR"/>
        </w:rPr>
        <w:t>’</w:t>
      </w:r>
      <w:r w:rsidRPr="00B56DE1">
        <w:rPr>
          <w:lang w:val="fr-FR"/>
        </w:rPr>
        <w:t>enfant ou fournissent des services aux enfants</w:t>
      </w:r>
      <w:r w:rsidR="00C81CCC" w:rsidRPr="00B56DE1">
        <w:rPr>
          <w:lang w:val="fr-FR"/>
        </w:rPr>
        <w:t> ;</w:t>
      </w:r>
    </w:p>
    <w:p w14:paraId="5E16A74D" w14:textId="30626D96" w:rsidR="00391F6F" w:rsidRPr="00B56DE1" w:rsidRDefault="00391F6F" w:rsidP="00A06C6D">
      <w:pPr>
        <w:pStyle w:val="Bullet1G"/>
        <w:rPr>
          <w:lang w:val="fr-FR"/>
        </w:rPr>
      </w:pPr>
      <w:r w:rsidRPr="00B56DE1">
        <w:rPr>
          <w:lang w:val="fr-FR"/>
        </w:rPr>
        <w:t>Suit le déroulement de l</w:t>
      </w:r>
      <w:r w:rsidR="00731F64" w:rsidRPr="00B56DE1">
        <w:rPr>
          <w:lang w:val="fr-FR"/>
        </w:rPr>
        <w:t>’</w:t>
      </w:r>
      <w:r w:rsidRPr="00B56DE1">
        <w:rPr>
          <w:lang w:val="fr-FR"/>
        </w:rPr>
        <w:t>instruction des plaintes menée par d</w:t>
      </w:r>
      <w:r w:rsidR="00731F64" w:rsidRPr="00B56DE1">
        <w:rPr>
          <w:lang w:val="fr-FR"/>
        </w:rPr>
        <w:t>’</w:t>
      </w:r>
      <w:r w:rsidRPr="00B56DE1">
        <w:rPr>
          <w:lang w:val="fr-FR"/>
        </w:rPr>
        <w:t>autres autorités et examine leurs conclusions relatives aux violations des droits de l</w:t>
      </w:r>
      <w:r w:rsidR="00731F64" w:rsidRPr="00B56DE1">
        <w:rPr>
          <w:lang w:val="fr-FR"/>
        </w:rPr>
        <w:t>’</w:t>
      </w:r>
      <w:r w:rsidRPr="00B56DE1">
        <w:rPr>
          <w:lang w:val="fr-FR"/>
        </w:rPr>
        <w:t>enfant</w:t>
      </w:r>
      <w:r w:rsidR="00C81CCC" w:rsidRPr="00B56DE1">
        <w:rPr>
          <w:lang w:val="fr-FR"/>
        </w:rPr>
        <w:t> ;</w:t>
      </w:r>
    </w:p>
    <w:p w14:paraId="261D2465" w14:textId="4B12DBA6" w:rsidR="00391F6F" w:rsidRPr="00B56DE1" w:rsidRDefault="00391F6F" w:rsidP="00A06C6D">
      <w:pPr>
        <w:pStyle w:val="Bullet1G"/>
        <w:rPr>
          <w:lang w:val="fr-FR"/>
        </w:rPr>
      </w:pPr>
      <w:r w:rsidRPr="00B56DE1">
        <w:rPr>
          <w:lang w:val="fr-FR"/>
        </w:rPr>
        <w:t>Coopère avec des autorités et des organismes équivalents d</w:t>
      </w:r>
      <w:r w:rsidR="00731F64" w:rsidRPr="00B56DE1">
        <w:rPr>
          <w:lang w:val="fr-FR"/>
        </w:rPr>
        <w:t>’</w:t>
      </w:r>
      <w:r w:rsidRPr="00B56DE1">
        <w:rPr>
          <w:lang w:val="fr-FR"/>
        </w:rPr>
        <w:t>autres États sur les questions entrant dans le cadre de ses compétences</w:t>
      </w:r>
      <w:r w:rsidR="00C81CCC" w:rsidRPr="00B56DE1">
        <w:rPr>
          <w:lang w:val="fr-FR"/>
        </w:rPr>
        <w:t>.</w:t>
      </w:r>
    </w:p>
    <w:p w14:paraId="4709EDFD" w14:textId="5B0EF5C3" w:rsidR="00391F6F" w:rsidRPr="00B56DE1" w:rsidRDefault="00391F6F" w:rsidP="00391F6F">
      <w:pPr>
        <w:pStyle w:val="SingleTxtG"/>
        <w:rPr>
          <w:lang w:val="fr-FR"/>
        </w:rPr>
      </w:pPr>
      <w:r w:rsidRPr="00B56DE1">
        <w:rPr>
          <w:lang w:val="fr-FR"/>
        </w:rPr>
        <w:t>39.</w:t>
      </w:r>
      <w:r w:rsidRPr="00B56DE1">
        <w:rPr>
          <w:lang w:val="fr-FR"/>
        </w:rPr>
        <w:tab/>
        <w:t>La Commissaire examine les plaintes individuelles afin d</w:t>
      </w:r>
      <w:r w:rsidR="00731F64" w:rsidRPr="00B56DE1">
        <w:rPr>
          <w:lang w:val="fr-FR"/>
        </w:rPr>
        <w:t>’</w:t>
      </w:r>
      <w:r w:rsidRPr="00B56DE1">
        <w:rPr>
          <w:lang w:val="fr-FR"/>
        </w:rPr>
        <w:t>évaluer la législation, les politiques, les procédures et les pratiques en vigueur et de déterminer si elles portent atteinte aux droits de l</w:t>
      </w:r>
      <w:r w:rsidR="00731F64" w:rsidRPr="00B56DE1">
        <w:rPr>
          <w:lang w:val="fr-FR"/>
        </w:rPr>
        <w:t>’</w:t>
      </w:r>
      <w:r w:rsidRPr="00B56DE1">
        <w:rPr>
          <w:lang w:val="fr-FR"/>
        </w:rPr>
        <w:t>enfant. Si tel est le cas, elle procède à une intervention lorsqu</w:t>
      </w:r>
      <w:r w:rsidR="00731F64" w:rsidRPr="00B56DE1">
        <w:rPr>
          <w:lang w:val="fr-FR"/>
        </w:rPr>
        <w:t>’</w:t>
      </w:r>
      <w:r w:rsidRPr="00B56DE1">
        <w:rPr>
          <w:lang w:val="fr-FR"/>
        </w:rPr>
        <w:t>elle le juge approprié.</w:t>
      </w:r>
    </w:p>
    <w:p w14:paraId="62FBDEB2" w14:textId="6AAAA77E" w:rsidR="00391F6F" w:rsidRPr="00B56DE1" w:rsidRDefault="00391F6F" w:rsidP="00391F6F">
      <w:pPr>
        <w:pStyle w:val="SingleTxtG"/>
        <w:rPr>
          <w:lang w:val="fr-FR"/>
        </w:rPr>
      </w:pPr>
      <w:r w:rsidRPr="00B56DE1">
        <w:rPr>
          <w:lang w:val="fr-FR"/>
        </w:rPr>
        <w:t>40.</w:t>
      </w:r>
      <w:r w:rsidRPr="00B56DE1">
        <w:rPr>
          <w:lang w:val="fr-FR"/>
        </w:rPr>
        <w:tab/>
        <w:t>Des informations plus complètes sont disponibles sur le site Web de la Commissaire à l</w:t>
      </w:r>
      <w:r w:rsidR="00731F64" w:rsidRPr="00B56DE1">
        <w:rPr>
          <w:lang w:val="fr-FR"/>
        </w:rPr>
        <w:t>’</w:t>
      </w:r>
      <w:r w:rsidRPr="00B56DE1">
        <w:rPr>
          <w:lang w:val="fr-FR"/>
        </w:rPr>
        <w:t xml:space="preserve">adresse suivante : </w:t>
      </w:r>
      <w:hyperlink r:id="rId10" w:history="1">
        <w:r w:rsidRPr="00B56DE1">
          <w:rPr>
            <w:rStyle w:val="Hyperlink"/>
            <w:color w:val="auto"/>
            <w:lang w:val="fr-FR"/>
          </w:rPr>
          <w:t>www.childcom.org.cy</w:t>
        </w:r>
      </w:hyperlink>
      <w:r w:rsidR="0090797E" w:rsidRPr="00B56DE1">
        <w:rPr>
          <w:lang w:val="fr-FR"/>
        </w:rPr>
        <w:t>.</w:t>
      </w:r>
    </w:p>
    <w:p w14:paraId="739B400E" w14:textId="77777777" w:rsidR="00391F6F" w:rsidRPr="00B56DE1" w:rsidRDefault="00391F6F" w:rsidP="00B64921">
      <w:pPr>
        <w:pStyle w:val="H23G"/>
        <w:rPr>
          <w:lang w:val="fr-FR"/>
        </w:rPr>
      </w:pPr>
      <w:r w:rsidRPr="00B56DE1">
        <w:rPr>
          <w:lang w:val="fr-FR"/>
        </w:rPr>
        <w:tab/>
        <w:t>10.</w:t>
      </w:r>
      <w:r w:rsidRPr="00B56DE1">
        <w:rPr>
          <w:lang w:val="fr-FR"/>
        </w:rPr>
        <w:tab/>
        <w:t>Une analyse des facteurs et des difficultés entravant la pleine réalisation des obligations contractées au titre du Protocole facultatif</w:t>
      </w:r>
    </w:p>
    <w:p w14:paraId="25F560C8" w14:textId="7A0879F8" w:rsidR="00391F6F" w:rsidRPr="00B56DE1" w:rsidRDefault="00391F6F" w:rsidP="00B64921">
      <w:pPr>
        <w:pStyle w:val="H23G"/>
        <w:rPr>
          <w:lang w:val="fr-FR"/>
        </w:rPr>
      </w:pPr>
      <w:r w:rsidRPr="00B56DE1">
        <w:rPr>
          <w:lang w:val="fr-FR"/>
        </w:rPr>
        <w:tab/>
      </w:r>
      <w:r w:rsidRPr="00B56DE1">
        <w:rPr>
          <w:lang w:val="fr-FR"/>
        </w:rPr>
        <w:tab/>
        <w:t>Les facteurs et les difficultés auxquels se heurtent le Ministère de la défense et l</w:t>
      </w:r>
      <w:r w:rsidR="00731F64" w:rsidRPr="00B56DE1">
        <w:rPr>
          <w:lang w:val="fr-FR"/>
        </w:rPr>
        <w:t>’</w:t>
      </w:r>
      <w:r w:rsidR="00F0099B" w:rsidRPr="00B56DE1">
        <w:rPr>
          <w:lang w:val="fr-FR"/>
        </w:rPr>
        <w:t>é</w:t>
      </w:r>
      <w:r w:rsidRPr="00B56DE1">
        <w:rPr>
          <w:lang w:val="fr-FR"/>
        </w:rPr>
        <w:t>tat</w:t>
      </w:r>
      <w:r w:rsidR="00F0099B" w:rsidRPr="00B56DE1">
        <w:rPr>
          <w:lang w:val="fr-FR"/>
        </w:rPr>
        <w:noBreakHyphen/>
      </w:r>
      <w:r w:rsidRPr="00B56DE1">
        <w:rPr>
          <w:lang w:val="fr-FR"/>
        </w:rPr>
        <w:t>major général de la Garde nationale</w:t>
      </w:r>
    </w:p>
    <w:p w14:paraId="518EB0B2" w14:textId="45D76BCF" w:rsidR="00391F6F" w:rsidRPr="00B56DE1" w:rsidRDefault="00391F6F" w:rsidP="00391F6F">
      <w:pPr>
        <w:pStyle w:val="SingleTxtG"/>
        <w:rPr>
          <w:lang w:val="fr-FR"/>
        </w:rPr>
      </w:pPr>
      <w:r w:rsidRPr="00B56DE1">
        <w:rPr>
          <w:lang w:val="fr-FR"/>
        </w:rPr>
        <w:t>41.</w:t>
      </w:r>
      <w:r w:rsidRPr="00B56DE1">
        <w:rPr>
          <w:lang w:val="fr-FR"/>
        </w:rPr>
        <w:tab/>
        <w:t>Dans le passé, avant la signature du Protocole facultatif par l</w:t>
      </w:r>
      <w:r w:rsidR="00F0099B" w:rsidRPr="00B56DE1">
        <w:rPr>
          <w:lang w:val="fr-FR"/>
        </w:rPr>
        <w:t>a</w:t>
      </w:r>
      <w:r w:rsidRPr="00B56DE1">
        <w:rPr>
          <w:lang w:val="fr-FR"/>
        </w:rPr>
        <w:t xml:space="preserve"> République de Chypre, le Ministère de la défense et l</w:t>
      </w:r>
      <w:r w:rsidR="00731F64" w:rsidRPr="00B56DE1">
        <w:rPr>
          <w:lang w:val="fr-FR"/>
        </w:rPr>
        <w:t>’</w:t>
      </w:r>
      <w:r w:rsidR="00F0099B" w:rsidRPr="00B56DE1">
        <w:rPr>
          <w:lang w:val="fr-FR"/>
        </w:rPr>
        <w:t>é</w:t>
      </w:r>
      <w:r w:rsidRPr="00B56DE1">
        <w:rPr>
          <w:lang w:val="fr-FR"/>
        </w:rPr>
        <w:t>tat-major général de la Garde nationale étaient préoccupés par la manière dont les personnes ayant l</w:t>
      </w:r>
      <w:r w:rsidR="00731F64" w:rsidRPr="00B56DE1">
        <w:rPr>
          <w:lang w:val="fr-FR"/>
        </w:rPr>
        <w:t>’</w:t>
      </w:r>
      <w:r w:rsidRPr="00B56DE1">
        <w:rPr>
          <w:lang w:val="fr-FR"/>
        </w:rPr>
        <w:t>obligation d</w:t>
      </w:r>
      <w:r w:rsidR="00731F64" w:rsidRPr="00B56DE1">
        <w:rPr>
          <w:lang w:val="fr-FR"/>
        </w:rPr>
        <w:t>’</w:t>
      </w:r>
      <w:r w:rsidRPr="00B56DE1">
        <w:rPr>
          <w:lang w:val="fr-FR"/>
        </w:rPr>
        <w:t xml:space="preserve">effectuer le service </w:t>
      </w:r>
      <w:r w:rsidRPr="00B56DE1">
        <w:rPr>
          <w:lang w:val="fr-FR"/>
        </w:rPr>
        <w:lastRenderedPageBreak/>
        <w:t>militaire alors qu</w:t>
      </w:r>
      <w:r w:rsidR="00731F64" w:rsidRPr="00B56DE1">
        <w:rPr>
          <w:lang w:val="fr-FR"/>
        </w:rPr>
        <w:t>’</w:t>
      </w:r>
      <w:r w:rsidRPr="00B56DE1">
        <w:rPr>
          <w:lang w:val="fr-FR"/>
        </w:rPr>
        <w:t>elles n</w:t>
      </w:r>
      <w:r w:rsidR="00731F64" w:rsidRPr="00B56DE1">
        <w:rPr>
          <w:lang w:val="fr-FR"/>
        </w:rPr>
        <w:t>’</w:t>
      </w:r>
      <w:r w:rsidRPr="00B56DE1">
        <w:rPr>
          <w:lang w:val="fr-FR"/>
        </w:rPr>
        <w:t>avaient pas atteint l</w:t>
      </w:r>
      <w:r w:rsidR="00731F64" w:rsidRPr="00B56DE1">
        <w:rPr>
          <w:lang w:val="fr-FR"/>
        </w:rPr>
        <w:t>’</w:t>
      </w:r>
      <w:r w:rsidRPr="00B56DE1">
        <w:rPr>
          <w:lang w:val="fr-FR"/>
        </w:rPr>
        <w:t>âge de 18</w:t>
      </w:r>
      <w:r w:rsidR="00C44360" w:rsidRPr="00B56DE1">
        <w:rPr>
          <w:lang w:val="fr-FR"/>
        </w:rPr>
        <w:t> ans</w:t>
      </w:r>
      <w:r w:rsidRPr="00B56DE1">
        <w:rPr>
          <w:lang w:val="fr-FR"/>
        </w:rPr>
        <w:t xml:space="preserve"> devaient être gérées, ainsi que par les conscrits de moins de 18</w:t>
      </w:r>
      <w:r w:rsidR="00C44360" w:rsidRPr="00B56DE1">
        <w:rPr>
          <w:lang w:val="fr-FR"/>
        </w:rPr>
        <w:t> ans</w:t>
      </w:r>
      <w:r w:rsidRPr="00B56DE1">
        <w:rPr>
          <w:lang w:val="fr-FR"/>
        </w:rPr>
        <w:t>. Différents points de vue et propositions ont été avancés, notamment l</w:t>
      </w:r>
      <w:r w:rsidR="00731F64" w:rsidRPr="00B56DE1">
        <w:rPr>
          <w:lang w:val="fr-FR"/>
        </w:rPr>
        <w:t>’</w:t>
      </w:r>
      <w:r w:rsidRPr="00B56DE1">
        <w:rPr>
          <w:lang w:val="fr-FR"/>
        </w:rPr>
        <w:t>ajournement de l</w:t>
      </w:r>
      <w:r w:rsidR="00731F64" w:rsidRPr="00B56DE1">
        <w:rPr>
          <w:lang w:val="fr-FR"/>
        </w:rPr>
        <w:t>’</w:t>
      </w:r>
      <w:r w:rsidRPr="00B56DE1">
        <w:rPr>
          <w:lang w:val="fr-FR"/>
        </w:rPr>
        <w:t>incorporation ou la non-affectation à des missions sur le terrain.</w:t>
      </w:r>
    </w:p>
    <w:p w14:paraId="6A1D86E9" w14:textId="556D9BFF" w:rsidR="00391F6F" w:rsidRPr="00B56DE1" w:rsidRDefault="00391F6F" w:rsidP="00391F6F">
      <w:pPr>
        <w:pStyle w:val="SingleTxtG"/>
        <w:rPr>
          <w:lang w:val="fr-FR"/>
        </w:rPr>
      </w:pPr>
      <w:r w:rsidRPr="00B56DE1">
        <w:rPr>
          <w:lang w:val="fr-FR"/>
        </w:rPr>
        <w:t>42.</w:t>
      </w:r>
      <w:r w:rsidRPr="00B56DE1">
        <w:rPr>
          <w:lang w:val="fr-FR"/>
        </w:rPr>
        <w:tab/>
        <w:t>Or, le nombre des citoyens engagés à titre volontaire ou obligatoire dans la Garde nationale avant d</w:t>
      </w:r>
      <w:r w:rsidR="00731F64" w:rsidRPr="00B56DE1">
        <w:rPr>
          <w:lang w:val="fr-FR"/>
        </w:rPr>
        <w:t>’</w:t>
      </w:r>
      <w:r w:rsidRPr="00B56DE1">
        <w:rPr>
          <w:lang w:val="fr-FR"/>
        </w:rPr>
        <w:t>avoir atteint l</w:t>
      </w:r>
      <w:r w:rsidR="00731F64" w:rsidRPr="00B56DE1">
        <w:rPr>
          <w:lang w:val="fr-FR"/>
        </w:rPr>
        <w:t>’</w:t>
      </w:r>
      <w:r w:rsidRPr="00B56DE1">
        <w:rPr>
          <w:lang w:val="fr-FR"/>
        </w:rPr>
        <w:t>âge de 18</w:t>
      </w:r>
      <w:r w:rsidR="00C44360" w:rsidRPr="00B56DE1">
        <w:rPr>
          <w:lang w:val="fr-FR"/>
        </w:rPr>
        <w:t> ans</w:t>
      </w:r>
      <w:r w:rsidRPr="00B56DE1">
        <w:rPr>
          <w:lang w:val="fr-FR"/>
        </w:rPr>
        <w:t xml:space="preserve"> n</w:t>
      </w:r>
      <w:r w:rsidR="00731F64" w:rsidRPr="00B56DE1">
        <w:rPr>
          <w:lang w:val="fr-FR"/>
        </w:rPr>
        <w:t>’</w:t>
      </w:r>
      <w:r w:rsidRPr="00B56DE1">
        <w:rPr>
          <w:lang w:val="fr-FR"/>
        </w:rPr>
        <w:t>est pas du tout négligeable et renforce les effectifs. Cet état de fait, conjugué à l</w:t>
      </w:r>
      <w:r w:rsidR="00731F64" w:rsidRPr="00B56DE1">
        <w:rPr>
          <w:lang w:val="fr-FR"/>
        </w:rPr>
        <w:t>’</w:t>
      </w:r>
      <w:r w:rsidRPr="00B56DE1">
        <w:rPr>
          <w:lang w:val="fr-FR"/>
        </w:rPr>
        <w:t>occupation militaire illégale permanente par la Turquie de 37 % du territoire de la République de Chypre et à tout ce que cela suppose, ne laisse pas beaucoup de latitude pour adopter une approche différente à l</w:t>
      </w:r>
      <w:r w:rsidR="00731F64" w:rsidRPr="00B56DE1">
        <w:rPr>
          <w:lang w:val="fr-FR"/>
        </w:rPr>
        <w:t>’</w:t>
      </w:r>
      <w:r w:rsidRPr="00B56DE1">
        <w:rPr>
          <w:lang w:val="fr-FR"/>
        </w:rPr>
        <w:t>égard de ce problème, même si le désir d</w:t>
      </w:r>
      <w:r w:rsidR="00731F64" w:rsidRPr="00B56DE1">
        <w:rPr>
          <w:lang w:val="fr-FR"/>
        </w:rPr>
        <w:t>’</w:t>
      </w:r>
      <w:r w:rsidRPr="00B56DE1">
        <w:rPr>
          <w:lang w:val="fr-FR"/>
        </w:rPr>
        <w:t>y parvenir est manifeste dans le cadre de la modernisation de la Garde nationale.</w:t>
      </w:r>
    </w:p>
    <w:p w14:paraId="09CD8837" w14:textId="77777777" w:rsidR="00391F6F" w:rsidRPr="00B56DE1" w:rsidRDefault="00391F6F" w:rsidP="00391F6F">
      <w:pPr>
        <w:pStyle w:val="SingleTxtG"/>
        <w:rPr>
          <w:lang w:val="fr-FR"/>
        </w:rPr>
      </w:pPr>
      <w:r w:rsidRPr="00B56DE1">
        <w:rPr>
          <w:lang w:val="fr-FR"/>
        </w:rPr>
        <w:t>43.</w:t>
      </w:r>
      <w:r w:rsidRPr="00B56DE1">
        <w:rPr>
          <w:lang w:val="fr-FR"/>
        </w:rPr>
        <w:tab/>
        <w:t>Le contexte de la Déclaration déposée par la République de Chypre lors de la signature et de la ratification du Protocole facultatif est à prendre en considération.</w:t>
      </w:r>
    </w:p>
    <w:p w14:paraId="2CEF6B37" w14:textId="34E598DB" w:rsidR="00391F6F" w:rsidRPr="00B56DE1" w:rsidRDefault="00391F6F" w:rsidP="00B64921">
      <w:pPr>
        <w:pStyle w:val="H23G"/>
        <w:rPr>
          <w:lang w:val="fr-FR"/>
        </w:rPr>
      </w:pPr>
      <w:r w:rsidRPr="00B56DE1">
        <w:rPr>
          <w:lang w:val="fr-FR"/>
        </w:rPr>
        <w:tab/>
      </w:r>
      <w:r w:rsidRPr="00B56DE1">
        <w:rPr>
          <w:lang w:val="fr-FR"/>
        </w:rPr>
        <w:tab/>
        <w:t>Les facteurs et les difficultés auxquels se heurte le Service d</w:t>
      </w:r>
      <w:r w:rsidR="00731F64" w:rsidRPr="00B56DE1">
        <w:rPr>
          <w:lang w:val="fr-FR"/>
        </w:rPr>
        <w:t>’</w:t>
      </w:r>
      <w:r w:rsidRPr="00B56DE1">
        <w:rPr>
          <w:lang w:val="fr-FR"/>
        </w:rPr>
        <w:t>asile</w:t>
      </w:r>
    </w:p>
    <w:p w14:paraId="77F0F086" w14:textId="5B0B3822" w:rsidR="00391F6F" w:rsidRPr="00B56DE1" w:rsidRDefault="00391F6F" w:rsidP="00391F6F">
      <w:pPr>
        <w:pStyle w:val="SingleTxtG"/>
        <w:rPr>
          <w:lang w:val="fr-FR"/>
        </w:rPr>
      </w:pPr>
      <w:r w:rsidRPr="00B56DE1">
        <w:rPr>
          <w:lang w:val="fr-FR"/>
        </w:rPr>
        <w:t>44.</w:t>
      </w:r>
      <w:r w:rsidRPr="00B56DE1">
        <w:rPr>
          <w:lang w:val="fr-FR"/>
        </w:rPr>
        <w:tab/>
        <w:t>Le Service d</w:t>
      </w:r>
      <w:r w:rsidR="00731F64" w:rsidRPr="00B56DE1">
        <w:rPr>
          <w:lang w:val="fr-FR"/>
        </w:rPr>
        <w:t>’</w:t>
      </w:r>
      <w:r w:rsidRPr="00B56DE1">
        <w:rPr>
          <w:lang w:val="fr-FR"/>
        </w:rPr>
        <w:t>asile reçoit un nombre considérable de demandes de protection internationale de la part de Syriens. Certains d</w:t>
      </w:r>
      <w:r w:rsidR="00731F64" w:rsidRPr="00B56DE1">
        <w:rPr>
          <w:lang w:val="fr-FR"/>
        </w:rPr>
        <w:t>’</w:t>
      </w:r>
      <w:r w:rsidRPr="00B56DE1">
        <w:rPr>
          <w:lang w:val="fr-FR"/>
        </w:rPr>
        <w:t>entre eux sont des mineurs non accompagnés qui ont fui leur pays d</w:t>
      </w:r>
      <w:r w:rsidR="00731F64" w:rsidRPr="00B56DE1">
        <w:rPr>
          <w:lang w:val="fr-FR"/>
        </w:rPr>
        <w:t>’</w:t>
      </w:r>
      <w:r w:rsidRPr="00B56DE1">
        <w:rPr>
          <w:lang w:val="fr-FR"/>
        </w:rPr>
        <w:t>origine par crainte d</w:t>
      </w:r>
      <w:r w:rsidR="00731F64" w:rsidRPr="00B56DE1">
        <w:rPr>
          <w:lang w:val="fr-FR"/>
        </w:rPr>
        <w:t>’</w:t>
      </w:r>
      <w:r w:rsidRPr="00B56DE1">
        <w:rPr>
          <w:lang w:val="fr-FR"/>
        </w:rPr>
        <w:t>être enrôlés de force par les autorités syriennes ou d</w:t>
      </w:r>
      <w:r w:rsidR="00731F64" w:rsidRPr="00B56DE1">
        <w:rPr>
          <w:lang w:val="fr-FR"/>
        </w:rPr>
        <w:t>’</w:t>
      </w:r>
      <w:r w:rsidRPr="00B56DE1">
        <w:rPr>
          <w:lang w:val="fr-FR"/>
        </w:rPr>
        <w:t>autres groupes militaires. La protection internationale leur est accordée après examen de leur demande. Il est à noter que les demandes des mineurs non accompagnés sont prioritaires.</w:t>
      </w:r>
    </w:p>
    <w:p w14:paraId="714832D2" w14:textId="77777777" w:rsidR="00391F6F" w:rsidRPr="00B56DE1" w:rsidRDefault="00391F6F" w:rsidP="00B64921">
      <w:pPr>
        <w:pStyle w:val="HChG"/>
        <w:rPr>
          <w:lang w:val="fr-FR"/>
        </w:rPr>
      </w:pPr>
      <w:r w:rsidRPr="00B56DE1">
        <w:rPr>
          <w:lang w:val="fr-FR"/>
        </w:rPr>
        <w:tab/>
        <w:t>ΙΙ.</w:t>
      </w:r>
      <w:r w:rsidRPr="00B56DE1">
        <w:rPr>
          <w:lang w:val="fr-FR"/>
        </w:rPr>
        <w:tab/>
        <w:t>Prévention (art. 1 ; 2 ; 4, par. 2 et art. 6, par. 2)</w:t>
      </w:r>
    </w:p>
    <w:p w14:paraId="79D2A316" w14:textId="2B7A541F" w:rsidR="00391F6F" w:rsidRPr="00B56DE1" w:rsidRDefault="00391F6F" w:rsidP="00B64921">
      <w:pPr>
        <w:pStyle w:val="H23G"/>
        <w:rPr>
          <w:lang w:val="fr-FR"/>
        </w:rPr>
      </w:pPr>
      <w:r w:rsidRPr="00B56DE1">
        <w:rPr>
          <w:lang w:val="fr-FR"/>
        </w:rPr>
        <w:tab/>
        <w:t>11 a)</w:t>
      </w:r>
      <w:r w:rsidRPr="00B56DE1">
        <w:rPr>
          <w:lang w:val="fr-FR"/>
        </w:rPr>
        <w:tab/>
        <w:t>Le processus d</w:t>
      </w:r>
      <w:r w:rsidR="00731F64" w:rsidRPr="00B56DE1">
        <w:rPr>
          <w:lang w:val="fr-FR"/>
        </w:rPr>
        <w:t>’</w:t>
      </w:r>
      <w:r w:rsidRPr="00B56DE1">
        <w:rPr>
          <w:lang w:val="fr-FR"/>
        </w:rPr>
        <w:t>enrôlement obligatoire</w:t>
      </w:r>
    </w:p>
    <w:p w14:paraId="20C78C7D" w14:textId="34C58214" w:rsidR="00391F6F" w:rsidRPr="00B56DE1" w:rsidRDefault="00391F6F" w:rsidP="00391F6F">
      <w:pPr>
        <w:pStyle w:val="SingleTxtG"/>
        <w:rPr>
          <w:lang w:val="fr-FR"/>
        </w:rPr>
      </w:pPr>
      <w:r w:rsidRPr="00B56DE1">
        <w:rPr>
          <w:lang w:val="fr-FR"/>
        </w:rPr>
        <w:t>45.</w:t>
      </w:r>
      <w:r w:rsidRPr="00B56DE1">
        <w:rPr>
          <w:lang w:val="fr-FR"/>
        </w:rPr>
        <w:tab/>
        <w:t>Conformément à l</w:t>
      </w:r>
      <w:r w:rsidR="00731F64" w:rsidRPr="00B56DE1">
        <w:rPr>
          <w:lang w:val="fr-FR"/>
        </w:rPr>
        <w:t>’</w:t>
      </w:r>
      <w:r w:rsidR="00C44360" w:rsidRPr="00B56DE1">
        <w:rPr>
          <w:lang w:val="fr-FR"/>
        </w:rPr>
        <w:t>article </w:t>
      </w:r>
      <w:r w:rsidRPr="00B56DE1">
        <w:rPr>
          <w:lang w:val="fr-FR"/>
        </w:rPr>
        <w:t>27 de la loi, le recensement des citoyens devant être recrutés est effectué par les bureaux de recrutement, d</w:t>
      </w:r>
      <w:r w:rsidR="00731F64" w:rsidRPr="00B56DE1">
        <w:rPr>
          <w:lang w:val="fr-FR"/>
        </w:rPr>
        <w:t>’</w:t>
      </w:r>
      <w:r w:rsidRPr="00B56DE1">
        <w:rPr>
          <w:lang w:val="fr-FR"/>
        </w:rPr>
        <w:t>après les données publiées par le Département du registre de la population et de l</w:t>
      </w:r>
      <w:r w:rsidR="00731F64" w:rsidRPr="00B56DE1">
        <w:rPr>
          <w:lang w:val="fr-FR"/>
        </w:rPr>
        <w:t>’</w:t>
      </w:r>
      <w:r w:rsidRPr="00B56DE1">
        <w:rPr>
          <w:lang w:val="fr-FR"/>
        </w:rPr>
        <w:t>immigration du Ministère de l</w:t>
      </w:r>
      <w:r w:rsidR="00731F64" w:rsidRPr="00B56DE1">
        <w:rPr>
          <w:lang w:val="fr-FR"/>
        </w:rPr>
        <w:t>’</w:t>
      </w:r>
      <w:r w:rsidRPr="00B56DE1">
        <w:rPr>
          <w:lang w:val="fr-FR"/>
        </w:rPr>
        <w:t>intérieur et les listes des élèves transmises aux bureaux de recrutement par les écoles secondaires. Plus précisément, les étapes suivies sont les suivantes :</w:t>
      </w:r>
    </w:p>
    <w:p w14:paraId="226556E0" w14:textId="1AA2671B" w:rsidR="00391F6F" w:rsidRPr="00B56DE1" w:rsidRDefault="00391F6F" w:rsidP="00B742F2">
      <w:pPr>
        <w:pStyle w:val="SingleTxtG"/>
        <w:ind w:left="1701"/>
        <w:rPr>
          <w:lang w:val="fr-FR"/>
        </w:rPr>
      </w:pPr>
      <w:r w:rsidRPr="00B56DE1">
        <w:rPr>
          <w:lang w:val="fr-FR"/>
        </w:rPr>
        <w:t>i)</w:t>
      </w:r>
      <w:r w:rsidRPr="00B56DE1">
        <w:rPr>
          <w:lang w:val="fr-FR"/>
        </w:rPr>
        <w:tab/>
        <w:t xml:space="preserve">Chaque année, la </w:t>
      </w:r>
      <w:r w:rsidR="0090797E" w:rsidRPr="00B56DE1">
        <w:rPr>
          <w:lang w:val="fr-FR"/>
        </w:rPr>
        <w:t>d</w:t>
      </w:r>
      <w:r w:rsidRPr="00B56DE1">
        <w:rPr>
          <w:lang w:val="fr-FR"/>
        </w:rPr>
        <w:t>irection pertinente de l</w:t>
      </w:r>
      <w:r w:rsidR="00731F64" w:rsidRPr="00B56DE1">
        <w:rPr>
          <w:lang w:val="fr-FR"/>
        </w:rPr>
        <w:t>’</w:t>
      </w:r>
      <w:r w:rsidR="00F0099B" w:rsidRPr="00B56DE1">
        <w:rPr>
          <w:lang w:val="fr-FR"/>
        </w:rPr>
        <w:t>é</w:t>
      </w:r>
      <w:r w:rsidRPr="00B56DE1">
        <w:rPr>
          <w:lang w:val="fr-FR"/>
        </w:rPr>
        <w:t xml:space="preserve">tat-major général de la Garde nationale (la </w:t>
      </w:r>
      <w:r w:rsidR="0090797E" w:rsidRPr="00B56DE1">
        <w:rPr>
          <w:lang w:val="fr-FR"/>
        </w:rPr>
        <w:t>d</w:t>
      </w:r>
      <w:r w:rsidRPr="00B56DE1">
        <w:rPr>
          <w:lang w:val="fr-FR"/>
        </w:rPr>
        <w:t>irection chargée du recrutement) extrait du registre de la population les données se rapportant aux citoyens chypriotes de sexe masculin âgés de 16 à 17</w:t>
      </w:r>
      <w:r w:rsidR="00C44360" w:rsidRPr="00B56DE1">
        <w:rPr>
          <w:lang w:val="fr-FR"/>
        </w:rPr>
        <w:t> ans</w:t>
      </w:r>
      <w:r w:rsidRPr="00B56DE1">
        <w:rPr>
          <w:lang w:val="fr-FR"/>
        </w:rPr>
        <w:t xml:space="preserve"> et transmet les résultats au bureau de recrutement afin d</w:t>
      </w:r>
      <w:r w:rsidR="00731F64" w:rsidRPr="00B56DE1">
        <w:rPr>
          <w:lang w:val="fr-FR"/>
        </w:rPr>
        <w:t>’</w:t>
      </w:r>
      <w:r w:rsidRPr="00B56DE1">
        <w:rPr>
          <w:lang w:val="fr-FR"/>
        </w:rPr>
        <w:t>établir les listes de recensement, par district</w:t>
      </w:r>
      <w:r w:rsidR="00CD4A19" w:rsidRPr="00B56DE1">
        <w:rPr>
          <w:lang w:val="fr-FR"/>
        </w:rPr>
        <w:t> ;</w:t>
      </w:r>
    </w:p>
    <w:p w14:paraId="24C2A372" w14:textId="70FD53FD" w:rsidR="00391F6F" w:rsidRPr="00B56DE1" w:rsidRDefault="00391F6F" w:rsidP="00B742F2">
      <w:pPr>
        <w:pStyle w:val="SingleTxtG"/>
        <w:ind w:left="1701"/>
        <w:rPr>
          <w:lang w:val="fr-FR"/>
        </w:rPr>
      </w:pPr>
      <w:r w:rsidRPr="00B56DE1">
        <w:rPr>
          <w:lang w:val="fr-FR"/>
        </w:rPr>
        <w:t>ii)</w:t>
      </w:r>
      <w:r w:rsidRPr="00B56DE1">
        <w:rPr>
          <w:lang w:val="fr-FR"/>
        </w:rPr>
        <w:tab/>
        <w:t>Dans ces listes qui servent à établir les registres de recrutement figurent par ordre alphabétique tous les hommes inscrits au registre de la population, nés pendant la même année</w:t>
      </w:r>
      <w:r w:rsidR="00CD4A19" w:rsidRPr="00B56DE1">
        <w:rPr>
          <w:lang w:val="fr-FR"/>
        </w:rPr>
        <w:t> ;</w:t>
      </w:r>
    </w:p>
    <w:p w14:paraId="5A051E9C" w14:textId="77FE337A" w:rsidR="00391F6F" w:rsidRPr="00B56DE1" w:rsidRDefault="00391F6F" w:rsidP="00B742F2">
      <w:pPr>
        <w:pStyle w:val="SingleTxtG"/>
        <w:ind w:left="1701"/>
        <w:rPr>
          <w:lang w:val="fr-FR"/>
        </w:rPr>
      </w:pPr>
      <w:r w:rsidRPr="00B56DE1">
        <w:rPr>
          <w:lang w:val="fr-FR"/>
        </w:rPr>
        <w:t>iii)</w:t>
      </w:r>
      <w:r w:rsidRPr="00B56DE1">
        <w:rPr>
          <w:lang w:val="fr-FR"/>
        </w:rPr>
        <w:tab/>
        <w:t>Les mises à jour des listes de recensement relatives au domicile, au niveau d</w:t>
      </w:r>
      <w:r w:rsidR="00731F64" w:rsidRPr="00B56DE1">
        <w:rPr>
          <w:lang w:val="fr-FR"/>
        </w:rPr>
        <w:t>’</w:t>
      </w:r>
      <w:r w:rsidRPr="00B56DE1">
        <w:rPr>
          <w:lang w:val="fr-FR"/>
        </w:rPr>
        <w:t>instruction, à la profession, etc. sont effectuées au moyen des déclarations relatives aux données personnelles</w:t>
      </w:r>
      <w:r w:rsidR="00CD4A19" w:rsidRPr="00B56DE1">
        <w:rPr>
          <w:lang w:val="fr-FR"/>
        </w:rPr>
        <w:t> ;</w:t>
      </w:r>
    </w:p>
    <w:p w14:paraId="11742A7B" w14:textId="06B48561" w:rsidR="00391F6F" w:rsidRPr="00B56DE1" w:rsidRDefault="00391F6F" w:rsidP="00B742F2">
      <w:pPr>
        <w:pStyle w:val="SingleTxtG"/>
        <w:ind w:left="1701"/>
        <w:rPr>
          <w:lang w:val="fr-FR"/>
        </w:rPr>
      </w:pPr>
      <w:r w:rsidRPr="00B56DE1">
        <w:rPr>
          <w:lang w:val="fr-FR"/>
        </w:rPr>
        <w:t>iv)</w:t>
      </w:r>
      <w:r w:rsidRPr="00B56DE1">
        <w:rPr>
          <w:lang w:val="fr-FR"/>
        </w:rPr>
        <w:tab/>
        <w:t>Tout citoyen de sexe masculin astreint au service militaire l</w:t>
      </w:r>
      <w:r w:rsidR="00731F64" w:rsidRPr="00B56DE1">
        <w:rPr>
          <w:lang w:val="fr-FR"/>
        </w:rPr>
        <w:t>’</w:t>
      </w:r>
      <w:r w:rsidRPr="00B56DE1">
        <w:rPr>
          <w:lang w:val="fr-FR"/>
        </w:rPr>
        <w:t>année au cours de laquelle il atteint l</w:t>
      </w:r>
      <w:r w:rsidR="00731F64" w:rsidRPr="00B56DE1">
        <w:rPr>
          <w:lang w:val="fr-FR"/>
        </w:rPr>
        <w:t>’</w:t>
      </w:r>
      <w:r w:rsidRPr="00B56DE1">
        <w:rPr>
          <w:lang w:val="fr-FR"/>
        </w:rPr>
        <w:t>âge de 16</w:t>
      </w:r>
      <w:r w:rsidR="00C44360" w:rsidRPr="00B56DE1">
        <w:rPr>
          <w:lang w:val="fr-FR"/>
        </w:rPr>
        <w:t> ans</w:t>
      </w:r>
      <w:r w:rsidRPr="00B56DE1">
        <w:rPr>
          <w:lang w:val="fr-FR"/>
        </w:rPr>
        <w:t xml:space="preserve"> est tenu de présenter une déclaration relative aux données personnelles</w:t>
      </w:r>
      <w:r w:rsidR="00CD4A19" w:rsidRPr="00B56DE1">
        <w:rPr>
          <w:lang w:val="fr-FR"/>
        </w:rPr>
        <w:t> ;</w:t>
      </w:r>
    </w:p>
    <w:p w14:paraId="308E6210" w14:textId="43867B4A" w:rsidR="00391F6F" w:rsidRPr="00B56DE1" w:rsidRDefault="00391F6F" w:rsidP="00B742F2">
      <w:pPr>
        <w:pStyle w:val="SingleTxtG"/>
        <w:ind w:left="1701"/>
        <w:rPr>
          <w:lang w:val="fr-FR"/>
        </w:rPr>
      </w:pPr>
      <w:r w:rsidRPr="00B56DE1">
        <w:rPr>
          <w:lang w:val="fr-FR"/>
        </w:rPr>
        <w:t>v)</w:t>
      </w:r>
      <w:r w:rsidRPr="00B56DE1">
        <w:rPr>
          <w:lang w:val="fr-FR"/>
        </w:rPr>
        <w:tab/>
        <w:t>Les élèves de l</w:t>
      </w:r>
      <w:r w:rsidR="00731F64" w:rsidRPr="00B56DE1">
        <w:rPr>
          <w:lang w:val="fr-FR"/>
        </w:rPr>
        <w:t>’</w:t>
      </w:r>
      <w:r w:rsidRPr="00B56DE1">
        <w:rPr>
          <w:lang w:val="fr-FR"/>
        </w:rPr>
        <w:t xml:space="preserve">enseignement secondaire remettent leur déclaration relative aux données personnelles au secrétariat de leur école. Les autres se rendent aux bureaux de recrutement pour remplir la déclaration. La personne concernée ou ses parents ou ses représentants légaux remplissent la déclaration à la main ou bien sur </w:t>
      </w:r>
      <w:r w:rsidRPr="00B56DE1">
        <w:rPr>
          <w:lang w:val="fr-FR"/>
        </w:rPr>
        <w:lastRenderedPageBreak/>
        <w:t>ordinateur dans le cas où elle est complétée directement au sein des bureaux de recrutement</w:t>
      </w:r>
      <w:r w:rsidR="00CD4A19" w:rsidRPr="00B56DE1">
        <w:rPr>
          <w:lang w:val="fr-FR"/>
        </w:rPr>
        <w:t> ;</w:t>
      </w:r>
    </w:p>
    <w:p w14:paraId="6154CE30" w14:textId="7014129F" w:rsidR="00391F6F" w:rsidRPr="00B56DE1" w:rsidRDefault="00391F6F" w:rsidP="00B742F2">
      <w:pPr>
        <w:pStyle w:val="SingleTxtG"/>
        <w:ind w:left="1701"/>
        <w:rPr>
          <w:lang w:val="fr-FR"/>
        </w:rPr>
      </w:pPr>
      <w:r w:rsidRPr="00B56DE1">
        <w:rPr>
          <w:lang w:val="fr-FR"/>
        </w:rPr>
        <w:t>vi)</w:t>
      </w:r>
      <w:r w:rsidRPr="00B56DE1">
        <w:rPr>
          <w:lang w:val="fr-FR"/>
        </w:rPr>
        <w:tab/>
        <w:t>La déclaration doit être remplie de façon claire et précise, en suivant les directives figurant sur cette dernière. Des précisions complémentaires sur la déclaration relative aux données personnelles sont données au</w:t>
      </w:r>
      <w:r w:rsidR="00C44360" w:rsidRPr="00B56DE1">
        <w:rPr>
          <w:lang w:val="fr-FR"/>
        </w:rPr>
        <w:t xml:space="preserve"> paragraphe 11 b) ci</w:t>
      </w:r>
      <w:r w:rsidR="00C44360" w:rsidRPr="00B56DE1">
        <w:rPr>
          <w:lang w:val="fr-FR"/>
        </w:rPr>
        <w:noBreakHyphen/>
      </w:r>
      <w:r w:rsidRPr="00B56DE1">
        <w:rPr>
          <w:lang w:val="fr-FR"/>
        </w:rPr>
        <w:t>dessous</w:t>
      </w:r>
      <w:r w:rsidR="00CD4A19" w:rsidRPr="00B56DE1">
        <w:rPr>
          <w:lang w:val="fr-FR"/>
        </w:rPr>
        <w:t> ;</w:t>
      </w:r>
    </w:p>
    <w:p w14:paraId="0D76E121" w14:textId="1552F1B0" w:rsidR="00391F6F" w:rsidRPr="00B56DE1" w:rsidRDefault="00391F6F" w:rsidP="00B742F2">
      <w:pPr>
        <w:pStyle w:val="SingleTxtG"/>
        <w:ind w:left="1701"/>
        <w:rPr>
          <w:lang w:val="fr-FR"/>
        </w:rPr>
      </w:pPr>
      <w:r w:rsidRPr="00B56DE1">
        <w:rPr>
          <w:lang w:val="fr-FR"/>
        </w:rPr>
        <w:t>vii)</w:t>
      </w:r>
      <w:r w:rsidRPr="00B56DE1">
        <w:rPr>
          <w:lang w:val="fr-FR"/>
        </w:rPr>
        <w:tab/>
        <w:t>La déclaration est remplie ou présentée remplie, selon les cas, au bureau de recrutement compétent ou au bureau de recrutement situé près du domicile du citoyen ou bien à l</w:t>
      </w:r>
      <w:r w:rsidR="00731F64" w:rsidRPr="00B56DE1">
        <w:rPr>
          <w:lang w:val="fr-FR"/>
        </w:rPr>
        <w:t>’</w:t>
      </w:r>
      <w:r w:rsidRPr="00B56DE1">
        <w:rPr>
          <w:lang w:val="fr-FR"/>
        </w:rPr>
        <w:t>école du citoyen</w:t>
      </w:r>
      <w:r w:rsidR="00CD4A19" w:rsidRPr="00B56DE1">
        <w:rPr>
          <w:lang w:val="fr-FR"/>
        </w:rPr>
        <w:t> ;</w:t>
      </w:r>
    </w:p>
    <w:p w14:paraId="24A772BA" w14:textId="11649FD2" w:rsidR="00391F6F" w:rsidRPr="00B56DE1" w:rsidRDefault="00391F6F" w:rsidP="00B742F2">
      <w:pPr>
        <w:pStyle w:val="SingleTxtG"/>
        <w:ind w:left="1701"/>
        <w:rPr>
          <w:lang w:val="fr-FR"/>
        </w:rPr>
      </w:pPr>
      <w:r w:rsidRPr="00B56DE1">
        <w:rPr>
          <w:lang w:val="fr-FR"/>
        </w:rPr>
        <w:t>viii)</w:t>
      </w:r>
      <w:r w:rsidRPr="00B56DE1">
        <w:rPr>
          <w:lang w:val="fr-FR"/>
        </w:rPr>
        <w:tab/>
        <w:t>Les directeurs des établissements secondaires transmettent au bureau de recrutement de leur district la liste des élèves inscrits ayant atteint l</w:t>
      </w:r>
      <w:r w:rsidR="00731F64" w:rsidRPr="00B56DE1">
        <w:rPr>
          <w:lang w:val="fr-FR"/>
        </w:rPr>
        <w:t>’</w:t>
      </w:r>
      <w:r w:rsidRPr="00B56DE1">
        <w:rPr>
          <w:lang w:val="fr-FR"/>
        </w:rPr>
        <w:t>âge de 16</w:t>
      </w:r>
      <w:r w:rsidR="00C44360" w:rsidRPr="00B56DE1">
        <w:rPr>
          <w:lang w:val="fr-FR"/>
        </w:rPr>
        <w:t> ans</w:t>
      </w:r>
      <w:r w:rsidRPr="00B56DE1">
        <w:rPr>
          <w:lang w:val="fr-FR"/>
        </w:rPr>
        <w:t xml:space="preserve"> durant l</w:t>
      </w:r>
      <w:r w:rsidR="00731F64" w:rsidRPr="00B56DE1">
        <w:rPr>
          <w:lang w:val="fr-FR"/>
        </w:rPr>
        <w:t>’</w:t>
      </w:r>
      <w:r w:rsidRPr="00B56DE1">
        <w:rPr>
          <w:lang w:val="fr-FR"/>
        </w:rPr>
        <w:t>année scolaire en cours, accompagnée de leur déclaration relative aux données personnelles. Cette liste envoyée aux bureaux de recrutement indique notamment le nom complet des élèves, leur numéro de carte d</w:t>
      </w:r>
      <w:r w:rsidR="00731F64" w:rsidRPr="00B56DE1">
        <w:rPr>
          <w:lang w:val="fr-FR"/>
        </w:rPr>
        <w:t>’</w:t>
      </w:r>
      <w:r w:rsidRPr="00B56DE1">
        <w:rPr>
          <w:lang w:val="fr-FR"/>
        </w:rPr>
        <w:t>identité, leur adresse, leur numéro de téléphone et le nom complet de leurs parents</w:t>
      </w:r>
      <w:r w:rsidR="00CD4A19" w:rsidRPr="00B56DE1">
        <w:rPr>
          <w:lang w:val="fr-FR"/>
        </w:rPr>
        <w:t> ;</w:t>
      </w:r>
    </w:p>
    <w:p w14:paraId="46E904D7" w14:textId="192DBAE4" w:rsidR="00391F6F" w:rsidRPr="00B56DE1" w:rsidRDefault="00391F6F" w:rsidP="00B742F2">
      <w:pPr>
        <w:pStyle w:val="SingleTxtG"/>
        <w:ind w:left="1701"/>
        <w:rPr>
          <w:lang w:val="fr-FR"/>
        </w:rPr>
      </w:pPr>
      <w:r w:rsidRPr="00B56DE1">
        <w:rPr>
          <w:lang w:val="fr-FR"/>
        </w:rPr>
        <w:t>ix)</w:t>
      </w:r>
      <w:r w:rsidRPr="00B56DE1">
        <w:rPr>
          <w:lang w:val="fr-FR"/>
        </w:rPr>
        <w:tab/>
        <w:t>Les registres de recrutement sont établis par classe et district et complétés au moyen des données figurant sur les listes de recensement, après avoir vérifié, corrigé et complété les données grâce à la déclaration relative aux données personnelles</w:t>
      </w:r>
      <w:r w:rsidR="00CD4A19" w:rsidRPr="00B56DE1">
        <w:rPr>
          <w:lang w:val="fr-FR"/>
        </w:rPr>
        <w:t> ;</w:t>
      </w:r>
    </w:p>
    <w:p w14:paraId="746B7994" w14:textId="635A275C" w:rsidR="00391F6F" w:rsidRPr="00B56DE1" w:rsidRDefault="00391F6F" w:rsidP="00B742F2">
      <w:pPr>
        <w:pStyle w:val="SingleTxtG"/>
        <w:ind w:left="1701"/>
        <w:rPr>
          <w:lang w:val="fr-FR"/>
        </w:rPr>
      </w:pPr>
      <w:r w:rsidRPr="00B56DE1">
        <w:rPr>
          <w:lang w:val="fr-FR"/>
        </w:rPr>
        <w:t>x)</w:t>
      </w:r>
      <w:r w:rsidRPr="00B56DE1">
        <w:rPr>
          <w:lang w:val="fr-FR"/>
        </w:rPr>
        <w:tab/>
        <w:t>Dans les ratios du registre de recrutement, numérotés selon un numéro de série, figurent les modifications apportées en matière de recrutement à chacun d</w:t>
      </w:r>
      <w:r w:rsidR="00731F64" w:rsidRPr="00B56DE1">
        <w:rPr>
          <w:lang w:val="fr-FR"/>
        </w:rPr>
        <w:t>’</w:t>
      </w:r>
      <w:r w:rsidRPr="00B56DE1">
        <w:rPr>
          <w:lang w:val="fr-FR"/>
        </w:rPr>
        <w:t>entre eux</w:t>
      </w:r>
      <w:r w:rsidR="0090797E" w:rsidRPr="00B56DE1">
        <w:rPr>
          <w:lang w:val="fr-FR"/>
        </w:rPr>
        <w:t> ;</w:t>
      </w:r>
    </w:p>
    <w:p w14:paraId="5A241BEC" w14:textId="289B37B7" w:rsidR="00391F6F" w:rsidRPr="00B56DE1" w:rsidRDefault="00391F6F" w:rsidP="00B742F2">
      <w:pPr>
        <w:pStyle w:val="SingleTxtG"/>
        <w:ind w:left="1701"/>
        <w:rPr>
          <w:lang w:val="fr-FR"/>
        </w:rPr>
      </w:pPr>
      <w:r w:rsidRPr="00B56DE1">
        <w:rPr>
          <w:lang w:val="fr-FR"/>
        </w:rPr>
        <w:t>xi)</w:t>
      </w:r>
      <w:r w:rsidRPr="00B56DE1">
        <w:rPr>
          <w:lang w:val="fr-FR"/>
        </w:rPr>
        <w:tab/>
        <w:t>Chaque citoyen de la République astreint au service militaire est doté d</w:t>
      </w:r>
      <w:r w:rsidR="00731F64" w:rsidRPr="00B56DE1">
        <w:rPr>
          <w:lang w:val="fr-FR"/>
        </w:rPr>
        <w:t>’</w:t>
      </w:r>
      <w:r w:rsidRPr="00B56DE1">
        <w:rPr>
          <w:lang w:val="fr-FR"/>
        </w:rPr>
        <w:t>un numéro de matricule qui lui a été attribué après l</w:t>
      </w:r>
      <w:r w:rsidR="00731F64" w:rsidRPr="00B56DE1">
        <w:rPr>
          <w:lang w:val="fr-FR"/>
        </w:rPr>
        <w:t>’</w:t>
      </w:r>
      <w:r w:rsidRPr="00B56DE1">
        <w:rPr>
          <w:lang w:val="fr-FR"/>
        </w:rPr>
        <w:t>enregistrement des données dans le ratio approprié du registre de recrutement de sa classe. Il convient de noter que la « classe de recrutement » correspond au numéro obtenu en ajoutant dix-huit (18) à l</w:t>
      </w:r>
      <w:r w:rsidR="00731F64" w:rsidRPr="00B56DE1">
        <w:rPr>
          <w:lang w:val="fr-FR"/>
        </w:rPr>
        <w:t>’</w:t>
      </w:r>
      <w:r w:rsidRPr="00B56DE1">
        <w:rPr>
          <w:lang w:val="fr-FR"/>
        </w:rPr>
        <w:t>année de naissance, sous lequel tout citoyen de la République est inscrit au registre de la population et de l</w:t>
      </w:r>
      <w:r w:rsidR="00731F64" w:rsidRPr="00B56DE1">
        <w:rPr>
          <w:lang w:val="fr-FR"/>
        </w:rPr>
        <w:t>’</w:t>
      </w:r>
      <w:r w:rsidRPr="00B56DE1">
        <w:rPr>
          <w:lang w:val="fr-FR"/>
        </w:rPr>
        <w:t>immigration.</w:t>
      </w:r>
    </w:p>
    <w:p w14:paraId="36502200" w14:textId="54547971" w:rsidR="00391F6F" w:rsidRPr="00B56DE1" w:rsidRDefault="00391F6F" w:rsidP="00391F6F">
      <w:pPr>
        <w:pStyle w:val="SingleTxtG"/>
        <w:rPr>
          <w:lang w:val="fr-FR"/>
        </w:rPr>
      </w:pPr>
      <w:r w:rsidRPr="00B56DE1">
        <w:rPr>
          <w:lang w:val="fr-FR"/>
        </w:rPr>
        <w:t>46.</w:t>
      </w:r>
      <w:r w:rsidRPr="00B56DE1">
        <w:rPr>
          <w:lang w:val="fr-FR"/>
        </w:rPr>
        <w:tab/>
        <w:t>En vertu de l</w:t>
      </w:r>
      <w:r w:rsidR="00731F64" w:rsidRPr="00B56DE1">
        <w:rPr>
          <w:lang w:val="fr-FR"/>
        </w:rPr>
        <w:t>’</w:t>
      </w:r>
      <w:r w:rsidR="00C44360" w:rsidRPr="00B56DE1">
        <w:rPr>
          <w:lang w:val="fr-FR"/>
        </w:rPr>
        <w:t>article </w:t>
      </w:r>
      <w:r w:rsidRPr="00B56DE1">
        <w:rPr>
          <w:lang w:val="fr-FR"/>
        </w:rPr>
        <w:t>18 de la loi, tous les citoyens de la République ont l</w:t>
      </w:r>
      <w:r w:rsidR="00731F64" w:rsidRPr="00B56DE1">
        <w:rPr>
          <w:lang w:val="fr-FR"/>
        </w:rPr>
        <w:t>’</w:t>
      </w:r>
      <w:r w:rsidRPr="00B56DE1">
        <w:rPr>
          <w:lang w:val="fr-FR"/>
        </w:rPr>
        <w:t>obligation d</w:t>
      </w:r>
      <w:r w:rsidR="00731F64" w:rsidRPr="00B56DE1">
        <w:rPr>
          <w:lang w:val="fr-FR"/>
        </w:rPr>
        <w:t>’</w:t>
      </w:r>
      <w:r w:rsidRPr="00B56DE1">
        <w:rPr>
          <w:lang w:val="fr-FR"/>
        </w:rPr>
        <w:t>accomplir le service militaire à compter du 1</w:t>
      </w:r>
      <w:r w:rsidRPr="00B56DE1">
        <w:rPr>
          <w:vertAlign w:val="superscript"/>
          <w:lang w:val="fr-FR"/>
        </w:rPr>
        <w:t>er</w:t>
      </w:r>
      <w:r w:rsidRPr="00B56DE1">
        <w:rPr>
          <w:lang w:val="fr-FR"/>
        </w:rPr>
        <w:t> janvier de l</w:t>
      </w:r>
      <w:r w:rsidR="00731F64" w:rsidRPr="00B56DE1">
        <w:rPr>
          <w:lang w:val="fr-FR"/>
        </w:rPr>
        <w:t>’</w:t>
      </w:r>
      <w:r w:rsidRPr="00B56DE1">
        <w:rPr>
          <w:lang w:val="fr-FR"/>
        </w:rPr>
        <w:t>année au cours de laquelle ils atteignent l</w:t>
      </w:r>
      <w:r w:rsidR="00731F64" w:rsidRPr="00B56DE1">
        <w:rPr>
          <w:lang w:val="fr-FR"/>
        </w:rPr>
        <w:t>’</w:t>
      </w:r>
      <w:r w:rsidRPr="00B56DE1">
        <w:rPr>
          <w:lang w:val="fr-FR"/>
        </w:rPr>
        <w:t>âge de 18</w:t>
      </w:r>
      <w:r w:rsidR="00C44360" w:rsidRPr="00B56DE1">
        <w:rPr>
          <w:lang w:val="fr-FR"/>
        </w:rPr>
        <w:t> ans</w:t>
      </w:r>
      <w:r w:rsidRPr="00B56DE1">
        <w:rPr>
          <w:lang w:val="fr-FR"/>
        </w:rPr>
        <w:t xml:space="preserve"> jusqu</w:t>
      </w:r>
      <w:r w:rsidR="00731F64" w:rsidRPr="00B56DE1">
        <w:rPr>
          <w:lang w:val="fr-FR"/>
        </w:rPr>
        <w:t>’</w:t>
      </w:r>
      <w:r w:rsidRPr="00B56DE1">
        <w:rPr>
          <w:lang w:val="fr-FR"/>
        </w:rPr>
        <w:t>au 31 décembre de l</w:t>
      </w:r>
      <w:r w:rsidR="00731F64" w:rsidRPr="00B56DE1">
        <w:rPr>
          <w:lang w:val="fr-FR"/>
        </w:rPr>
        <w:t>’</w:t>
      </w:r>
      <w:r w:rsidRPr="00B56DE1">
        <w:rPr>
          <w:lang w:val="fr-FR"/>
        </w:rPr>
        <w:t>année au cours de laquelle ils atteignent l</w:t>
      </w:r>
      <w:r w:rsidR="00731F64" w:rsidRPr="00B56DE1">
        <w:rPr>
          <w:lang w:val="fr-FR"/>
        </w:rPr>
        <w:t>’</w:t>
      </w:r>
      <w:r w:rsidRPr="00B56DE1">
        <w:rPr>
          <w:lang w:val="fr-FR"/>
        </w:rPr>
        <w:t>âge de 50</w:t>
      </w:r>
      <w:r w:rsidR="00C44360" w:rsidRPr="00B56DE1">
        <w:rPr>
          <w:lang w:val="fr-FR"/>
        </w:rPr>
        <w:t> ans</w:t>
      </w:r>
      <w:r w:rsidRPr="00B56DE1">
        <w:rPr>
          <w:lang w:val="fr-FR"/>
        </w:rPr>
        <w:t xml:space="preserve">. </w:t>
      </w:r>
    </w:p>
    <w:p w14:paraId="3B3517BE" w14:textId="77777777" w:rsidR="00391F6F" w:rsidRPr="00B56DE1" w:rsidRDefault="00391F6F" w:rsidP="00391F6F">
      <w:pPr>
        <w:pStyle w:val="SingleTxtG"/>
        <w:rPr>
          <w:lang w:val="fr-FR"/>
        </w:rPr>
      </w:pPr>
      <w:r w:rsidRPr="00B56DE1">
        <w:rPr>
          <w:lang w:val="fr-FR"/>
        </w:rPr>
        <w:t>47.</w:t>
      </w:r>
      <w:r w:rsidRPr="00B56DE1">
        <w:rPr>
          <w:lang w:val="fr-FR"/>
        </w:rPr>
        <w:tab/>
        <w:t>Selon la pratique en vigueur, deux enrôlements ont lieu chaque année (Stage de formation des conscrits). Le premier Stage de formation des conscrits (Stage A) se déroule au mois de janvier et le deuxième (Stage B) au mois de juillet.</w:t>
      </w:r>
    </w:p>
    <w:p w14:paraId="7EDCA145" w14:textId="14A4E93D" w:rsidR="00391F6F" w:rsidRPr="00B56DE1" w:rsidRDefault="00391F6F" w:rsidP="00391F6F">
      <w:pPr>
        <w:pStyle w:val="SingleTxtG"/>
        <w:rPr>
          <w:lang w:val="fr-FR"/>
        </w:rPr>
      </w:pPr>
      <w:r w:rsidRPr="00B56DE1">
        <w:rPr>
          <w:lang w:val="fr-FR"/>
        </w:rPr>
        <w:t>48.</w:t>
      </w:r>
      <w:r w:rsidRPr="00B56DE1">
        <w:rPr>
          <w:lang w:val="fr-FR"/>
        </w:rPr>
        <w:tab/>
        <w:t>Les conscrits sont appelés à s</w:t>
      </w:r>
      <w:r w:rsidR="00731F64" w:rsidRPr="00B56DE1">
        <w:rPr>
          <w:lang w:val="fr-FR"/>
        </w:rPr>
        <w:t>’</w:t>
      </w:r>
      <w:r w:rsidRPr="00B56DE1">
        <w:rPr>
          <w:lang w:val="fr-FR"/>
        </w:rPr>
        <w:t>engager par un décret du Conseil des ministres, publié au Journal officiel de la République. Par la suite, sont établies sur décision du Ministre de la défense, également publiée dans le Journal officiel de la République, les unités (</w:t>
      </w:r>
      <w:r w:rsidR="0090797E" w:rsidRPr="00B56DE1">
        <w:rPr>
          <w:lang w:val="fr-FR"/>
        </w:rPr>
        <w:t>c</w:t>
      </w:r>
      <w:r w:rsidRPr="00B56DE1">
        <w:rPr>
          <w:lang w:val="fr-FR"/>
        </w:rPr>
        <w:t>entres de formation des conscrits) et les dates d</w:t>
      </w:r>
      <w:r w:rsidR="00731F64" w:rsidRPr="00B56DE1">
        <w:rPr>
          <w:lang w:val="fr-FR"/>
        </w:rPr>
        <w:t>’</w:t>
      </w:r>
      <w:r w:rsidRPr="00B56DE1">
        <w:rPr>
          <w:lang w:val="fr-FR"/>
        </w:rPr>
        <w:t>incorporation ainsi que toutes les modalités indispensables pour mener à bien l</w:t>
      </w:r>
      <w:r w:rsidR="00731F64" w:rsidRPr="00B56DE1">
        <w:rPr>
          <w:lang w:val="fr-FR"/>
        </w:rPr>
        <w:t>’</w:t>
      </w:r>
      <w:r w:rsidRPr="00B56DE1">
        <w:rPr>
          <w:lang w:val="fr-FR"/>
        </w:rPr>
        <w:t>appel des conscrits.</w:t>
      </w:r>
    </w:p>
    <w:p w14:paraId="7123DEAE" w14:textId="1E3D9514" w:rsidR="00391F6F" w:rsidRPr="00B56DE1" w:rsidRDefault="00391F6F" w:rsidP="00391F6F">
      <w:pPr>
        <w:pStyle w:val="SingleTxtG"/>
        <w:rPr>
          <w:lang w:val="fr-FR"/>
        </w:rPr>
      </w:pPr>
      <w:r w:rsidRPr="00B56DE1">
        <w:rPr>
          <w:lang w:val="fr-FR"/>
        </w:rPr>
        <w:t>49.</w:t>
      </w:r>
      <w:r w:rsidRPr="00B56DE1">
        <w:rPr>
          <w:lang w:val="fr-FR"/>
        </w:rPr>
        <w:tab/>
        <w:t>Le bureau de recrutement publie et envoie aux candidats des avis d</w:t>
      </w:r>
      <w:r w:rsidR="00731F64" w:rsidRPr="00B56DE1">
        <w:rPr>
          <w:lang w:val="fr-FR"/>
        </w:rPr>
        <w:t>’</w:t>
      </w:r>
      <w:r w:rsidRPr="00B56DE1">
        <w:rPr>
          <w:lang w:val="fr-FR"/>
        </w:rPr>
        <w:t>incorporation indiquant le jour, l</w:t>
      </w:r>
      <w:r w:rsidR="00731F64" w:rsidRPr="00B56DE1">
        <w:rPr>
          <w:lang w:val="fr-FR"/>
        </w:rPr>
        <w:t>’</w:t>
      </w:r>
      <w:r w:rsidRPr="00B56DE1">
        <w:rPr>
          <w:lang w:val="fr-FR"/>
        </w:rPr>
        <w:t>heure et l</w:t>
      </w:r>
      <w:r w:rsidR="00731F64" w:rsidRPr="00B56DE1">
        <w:rPr>
          <w:lang w:val="fr-FR"/>
        </w:rPr>
        <w:t>’</w:t>
      </w:r>
      <w:r w:rsidRPr="00B56DE1">
        <w:rPr>
          <w:lang w:val="fr-FR"/>
        </w:rPr>
        <w:t>unité d</w:t>
      </w:r>
      <w:r w:rsidR="00731F64" w:rsidRPr="00B56DE1">
        <w:rPr>
          <w:lang w:val="fr-FR"/>
        </w:rPr>
        <w:t>’</w:t>
      </w:r>
      <w:r w:rsidRPr="00B56DE1">
        <w:rPr>
          <w:lang w:val="fr-FR"/>
        </w:rPr>
        <w:t>incorporation. Il convient de noter que ces avis sont envoyés à l</w:t>
      </w:r>
      <w:r w:rsidR="00731F64" w:rsidRPr="00B56DE1">
        <w:rPr>
          <w:lang w:val="fr-FR"/>
        </w:rPr>
        <w:t>’</w:t>
      </w:r>
      <w:r w:rsidRPr="00B56DE1">
        <w:rPr>
          <w:lang w:val="fr-FR"/>
        </w:rPr>
        <w:t>adresse des conscrits, selon les données fournies antérieurement dans la déclaration relative aux données personnelles.</w:t>
      </w:r>
    </w:p>
    <w:p w14:paraId="0822BAEA" w14:textId="1FB3C0A6" w:rsidR="00391F6F" w:rsidRPr="00B56DE1" w:rsidRDefault="00391F6F" w:rsidP="00391F6F">
      <w:pPr>
        <w:pStyle w:val="SingleTxtG"/>
        <w:rPr>
          <w:lang w:val="fr-FR"/>
        </w:rPr>
      </w:pPr>
      <w:r w:rsidRPr="00B56DE1">
        <w:rPr>
          <w:lang w:val="fr-FR"/>
        </w:rPr>
        <w:t>50.</w:t>
      </w:r>
      <w:r w:rsidRPr="00B56DE1">
        <w:rPr>
          <w:lang w:val="fr-FR"/>
        </w:rPr>
        <w:tab/>
        <w:t>Les citoyens de la République astreints au service militaire qui ne sont pas inscrits au registre de la population et de l</w:t>
      </w:r>
      <w:r w:rsidR="00731F64" w:rsidRPr="00B56DE1">
        <w:rPr>
          <w:lang w:val="fr-FR"/>
        </w:rPr>
        <w:t>’</w:t>
      </w:r>
      <w:r w:rsidRPr="00B56DE1">
        <w:rPr>
          <w:lang w:val="fr-FR"/>
        </w:rPr>
        <w:t>immigration du Ministère de l</w:t>
      </w:r>
      <w:r w:rsidR="00731F64" w:rsidRPr="00B56DE1">
        <w:rPr>
          <w:lang w:val="fr-FR"/>
        </w:rPr>
        <w:t>’</w:t>
      </w:r>
      <w:r w:rsidRPr="00B56DE1">
        <w:rPr>
          <w:lang w:val="fr-FR"/>
        </w:rPr>
        <w:t>intérieur ou aux registres de recrutement et qui appartiennent à la même classe de recrutement ou catégorie que les appelés sont tenus de s</w:t>
      </w:r>
      <w:r w:rsidR="00731F64" w:rsidRPr="00B56DE1">
        <w:rPr>
          <w:lang w:val="fr-FR"/>
        </w:rPr>
        <w:t>’</w:t>
      </w:r>
      <w:r w:rsidRPr="00B56DE1">
        <w:rPr>
          <w:lang w:val="fr-FR"/>
        </w:rPr>
        <w:t>enrôler sans autre avis préalable.</w:t>
      </w:r>
    </w:p>
    <w:p w14:paraId="376966AB" w14:textId="7D34475A" w:rsidR="00391F6F" w:rsidRPr="00B56DE1" w:rsidRDefault="00391F6F" w:rsidP="00391F6F">
      <w:pPr>
        <w:pStyle w:val="SingleTxtG"/>
        <w:rPr>
          <w:lang w:val="fr-FR"/>
        </w:rPr>
      </w:pPr>
      <w:r w:rsidRPr="00B56DE1">
        <w:rPr>
          <w:lang w:val="fr-FR"/>
        </w:rPr>
        <w:lastRenderedPageBreak/>
        <w:t>51.</w:t>
      </w:r>
      <w:r w:rsidRPr="00B56DE1">
        <w:rPr>
          <w:lang w:val="fr-FR"/>
        </w:rPr>
        <w:tab/>
        <w:t>Des brochures d</w:t>
      </w:r>
      <w:r w:rsidR="00731F64" w:rsidRPr="00B56DE1">
        <w:rPr>
          <w:lang w:val="fr-FR"/>
        </w:rPr>
        <w:t>’</w:t>
      </w:r>
      <w:r w:rsidRPr="00B56DE1">
        <w:rPr>
          <w:lang w:val="fr-FR"/>
        </w:rPr>
        <w:t>informations détaillées (appendice III de l</w:t>
      </w:r>
      <w:r w:rsidR="00731F64" w:rsidRPr="00B56DE1">
        <w:rPr>
          <w:lang w:val="fr-FR"/>
        </w:rPr>
        <w:t>’</w:t>
      </w:r>
      <w:r w:rsidRPr="00B56DE1">
        <w:rPr>
          <w:lang w:val="fr-FR"/>
        </w:rPr>
        <w:t>annexe) sont envoyées avec les avis d</w:t>
      </w:r>
      <w:r w:rsidR="00731F64" w:rsidRPr="00B56DE1">
        <w:rPr>
          <w:lang w:val="fr-FR"/>
        </w:rPr>
        <w:t>’</w:t>
      </w:r>
      <w:r w:rsidRPr="00B56DE1">
        <w:rPr>
          <w:lang w:val="fr-FR"/>
        </w:rPr>
        <w:t>incorporation.</w:t>
      </w:r>
    </w:p>
    <w:p w14:paraId="619488C8" w14:textId="15948375" w:rsidR="00391F6F" w:rsidRPr="00B56DE1" w:rsidRDefault="00391F6F" w:rsidP="00391F6F">
      <w:pPr>
        <w:pStyle w:val="SingleTxtG"/>
        <w:rPr>
          <w:lang w:val="fr-FR"/>
        </w:rPr>
      </w:pPr>
      <w:r w:rsidRPr="00B56DE1">
        <w:rPr>
          <w:lang w:val="fr-FR"/>
        </w:rPr>
        <w:t>52.</w:t>
      </w:r>
      <w:r w:rsidRPr="00B56DE1">
        <w:rPr>
          <w:lang w:val="fr-FR"/>
        </w:rPr>
        <w:tab/>
        <w:t>Les conscrits appelés à s</w:t>
      </w:r>
      <w:r w:rsidR="00731F64" w:rsidRPr="00B56DE1">
        <w:rPr>
          <w:lang w:val="fr-FR"/>
        </w:rPr>
        <w:t>’</w:t>
      </w:r>
      <w:r w:rsidRPr="00B56DE1">
        <w:rPr>
          <w:lang w:val="fr-FR"/>
        </w:rPr>
        <w:t>engager sont tenus d</w:t>
      </w:r>
      <w:r w:rsidR="00731F64" w:rsidRPr="00B56DE1">
        <w:rPr>
          <w:lang w:val="fr-FR"/>
        </w:rPr>
        <w:t>’</w:t>
      </w:r>
      <w:r w:rsidRPr="00B56DE1">
        <w:rPr>
          <w:lang w:val="fr-FR"/>
        </w:rPr>
        <w:t>être enrôlés à la date ou durant la période fixée par l</w:t>
      </w:r>
      <w:r w:rsidR="00731F64" w:rsidRPr="00B56DE1">
        <w:rPr>
          <w:lang w:val="fr-FR"/>
        </w:rPr>
        <w:t>’</w:t>
      </w:r>
      <w:r w:rsidRPr="00B56DE1">
        <w:rPr>
          <w:lang w:val="fr-FR"/>
        </w:rPr>
        <w:t>avis et ce, dans l</w:t>
      </w:r>
      <w:r w:rsidR="00731F64" w:rsidRPr="00B56DE1">
        <w:rPr>
          <w:lang w:val="fr-FR"/>
        </w:rPr>
        <w:t>’</w:t>
      </w:r>
      <w:r w:rsidRPr="00B56DE1">
        <w:rPr>
          <w:lang w:val="fr-FR"/>
        </w:rPr>
        <w:t>unité d</w:t>
      </w:r>
      <w:r w:rsidR="00731F64" w:rsidRPr="00B56DE1">
        <w:rPr>
          <w:lang w:val="fr-FR"/>
        </w:rPr>
        <w:t>’</w:t>
      </w:r>
      <w:r w:rsidRPr="00B56DE1">
        <w:rPr>
          <w:lang w:val="fr-FR"/>
        </w:rPr>
        <w:t>incorporation (</w:t>
      </w:r>
      <w:r w:rsidR="0090797E" w:rsidRPr="00B56DE1">
        <w:rPr>
          <w:lang w:val="fr-FR"/>
        </w:rPr>
        <w:t>c</w:t>
      </w:r>
      <w:r w:rsidRPr="00B56DE1">
        <w:rPr>
          <w:lang w:val="fr-FR"/>
        </w:rPr>
        <w:t>entre de formation des conscrits) désignée par décision du Ministre.</w:t>
      </w:r>
    </w:p>
    <w:p w14:paraId="1A50589E" w14:textId="3CE53A42" w:rsidR="00391F6F" w:rsidRPr="00B56DE1" w:rsidRDefault="00391F6F" w:rsidP="00391F6F">
      <w:pPr>
        <w:pStyle w:val="SingleTxtG"/>
        <w:rPr>
          <w:lang w:val="fr-FR"/>
        </w:rPr>
      </w:pPr>
      <w:r w:rsidRPr="00B56DE1">
        <w:rPr>
          <w:lang w:val="fr-FR"/>
        </w:rPr>
        <w:t>53.</w:t>
      </w:r>
      <w:r w:rsidRPr="00B56DE1">
        <w:rPr>
          <w:lang w:val="fr-FR"/>
        </w:rPr>
        <w:tab/>
        <w:t>Il y a lieu de noter que les citoyens souhaitant s</w:t>
      </w:r>
      <w:r w:rsidR="00731F64" w:rsidRPr="00B56DE1">
        <w:rPr>
          <w:lang w:val="fr-FR"/>
        </w:rPr>
        <w:t>’</w:t>
      </w:r>
      <w:r w:rsidRPr="00B56DE1">
        <w:rPr>
          <w:lang w:val="fr-FR"/>
        </w:rPr>
        <w:t>engager à titre volontaire, c</w:t>
      </w:r>
      <w:r w:rsidR="00731F64" w:rsidRPr="00B56DE1">
        <w:rPr>
          <w:lang w:val="fr-FR"/>
        </w:rPr>
        <w:t>’</w:t>
      </w:r>
      <w:r w:rsidRPr="00B56DE1">
        <w:rPr>
          <w:lang w:val="fr-FR"/>
        </w:rPr>
        <w:t>est</w:t>
      </w:r>
      <w:r w:rsidR="00C44360" w:rsidRPr="00B56DE1">
        <w:rPr>
          <w:lang w:val="fr-FR"/>
        </w:rPr>
        <w:noBreakHyphen/>
      </w:r>
      <w:r w:rsidRPr="00B56DE1">
        <w:rPr>
          <w:lang w:val="fr-FR"/>
        </w:rPr>
        <w:t>à</w:t>
      </w:r>
      <w:r w:rsidR="00C44360" w:rsidRPr="00B56DE1">
        <w:rPr>
          <w:lang w:val="fr-FR"/>
        </w:rPr>
        <w:noBreakHyphen/>
      </w:r>
      <w:r w:rsidRPr="00B56DE1">
        <w:rPr>
          <w:lang w:val="fr-FR"/>
        </w:rPr>
        <w:t>dire avant l</w:t>
      </w:r>
      <w:r w:rsidR="00731F64" w:rsidRPr="00B56DE1">
        <w:rPr>
          <w:lang w:val="fr-FR"/>
        </w:rPr>
        <w:t>’</w:t>
      </w:r>
      <w:r w:rsidRPr="00B56DE1">
        <w:rPr>
          <w:lang w:val="fr-FR"/>
        </w:rPr>
        <w:t>appel de leur classe, doivent s</w:t>
      </w:r>
      <w:r w:rsidR="00731F64" w:rsidRPr="00B56DE1">
        <w:rPr>
          <w:lang w:val="fr-FR"/>
        </w:rPr>
        <w:t>’</w:t>
      </w:r>
      <w:r w:rsidRPr="00B56DE1">
        <w:rPr>
          <w:lang w:val="fr-FR"/>
        </w:rPr>
        <w:t>adresser, accompagnés de leur famille, au bureau de recrutement de leur domicile afin d</w:t>
      </w:r>
      <w:r w:rsidR="00731F64" w:rsidRPr="00B56DE1">
        <w:rPr>
          <w:lang w:val="fr-FR"/>
        </w:rPr>
        <w:t>’</w:t>
      </w:r>
      <w:r w:rsidRPr="00B56DE1">
        <w:rPr>
          <w:lang w:val="fr-FR"/>
        </w:rPr>
        <w:t>être informés comme il convient et de recevoir, s</w:t>
      </w:r>
      <w:r w:rsidR="00731F64" w:rsidRPr="00B56DE1">
        <w:rPr>
          <w:lang w:val="fr-FR"/>
        </w:rPr>
        <w:t>’</w:t>
      </w:r>
      <w:r w:rsidRPr="00B56DE1">
        <w:rPr>
          <w:lang w:val="fr-FR"/>
        </w:rPr>
        <w:t>ils le souhaitent, un avis d</w:t>
      </w:r>
      <w:r w:rsidR="00731F64" w:rsidRPr="00B56DE1">
        <w:rPr>
          <w:lang w:val="fr-FR"/>
        </w:rPr>
        <w:t>’</w:t>
      </w:r>
      <w:r w:rsidRPr="00B56DE1">
        <w:rPr>
          <w:lang w:val="fr-FR"/>
        </w:rPr>
        <w:t>incorporation. De plus amples informations sur la procédure en vigueur relative aux volonta</w:t>
      </w:r>
      <w:r w:rsidR="00C44360" w:rsidRPr="00B56DE1">
        <w:rPr>
          <w:lang w:val="fr-FR"/>
        </w:rPr>
        <w:t>ires sont données au paragraphe </w:t>
      </w:r>
      <w:r w:rsidRPr="00B56DE1">
        <w:rPr>
          <w:lang w:val="fr-FR"/>
        </w:rPr>
        <w:t>12 ci-dessous.</w:t>
      </w:r>
    </w:p>
    <w:p w14:paraId="176477D3" w14:textId="20D11E90" w:rsidR="00391F6F" w:rsidRPr="00B56DE1" w:rsidRDefault="00391F6F" w:rsidP="001B2D32">
      <w:pPr>
        <w:pStyle w:val="H23G"/>
        <w:rPr>
          <w:lang w:val="fr-FR"/>
        </w:rPr>
      </w:pPr>
      <w:r w:rsidRPr="00B56DE1">
        <w:rPr>
          <w:lang w:val="fr-FR"/>
        </w:rPr>
        <w:tab/>
        <w:t>11 b)</w:t>
      </w:r>
      <w:r w:rsidRPr="00B56DE1">
        <w:rPr>
          <w:lang w:val="fr-FR"/>
        </w:rPr>
        <w:tab/>
        <w:t>Les documents jugés fiables pour vérifier l</w:t>
      </w:r>
      <w:r w:rsidR="00731F64" w:rsidRPr="00B56DE1">
        <w:rPr>
          <w:lang w:val="fr-FR"/>
        </w:rPr>
        <w:t>’</w:t>
      </w:r>
      <w:r w:rsidRPr="00B56DE1">
        <w:rPr>
          <w:lang w:val="fr-FR"/>
        </w:rPr>
        <w:t>âge des recrues potentielles avant leur admission a</w:t>
      </w:r>
      <w:r w:rsidR="00CD4A19" w:rsidRPr="00B56DE1">
        <w:rPr>
          <w:lang w:val="fr-FR"/>
        </w:rPr>
        <w:t>u service militaire obligatoire</w:t>
      </w:r>
    </w:p>
    <w:p w14:paraId="045585A4" w14:textId="3E0EFF50" w:rsidR="00391F6F" w:rsidRPr="00B56DE1" w:rsidRDefault="00391F6F" w:rsidP="00391F6F">
      <w:pPr>
        <w:pStyle w:val="SingleTxtG"/>
        <w:rPr>
          <w:lang w:val="fr-FR"/>
        </w:rPr>
      </w:pPr>
      <w:r w:rsidRPr="00B56DE1">
        <w:rPr>
          <w:lang w:val="fr-FR"/>
        </w:rPr>
        <w:t>54.</w:t>
      </w:r>
      <w:r w:rsidRPr="00B56DE1">
        <w:rPr>
          <w:lang w:val="fr-FR"/>
        </w:rPr>
        <w:tab/>
        <w:t>Comme indiqué ci-dessus, tout citoyen de la République astreint au service militaire durant l</w:t>
      </w:r>
      <w:r w:rsidR="00731F64" w:rsidRPr="00B56DE1">
        <w:rPr>
          <w:lang w:val="fr-FR"/>
        </w:rPr>
        <w:t>’</w:t>
      </w:r>
      <w:r w:rsidRPr="00B56DE1">
        <w:rPr>
          <w:lang w:val="fr-FR"/>
        </w:rPr>
        <w:t>année au cours de laquelle il atteint l</w:t>
      </w:r>
      <w:r w:rsidR="00731F64" w:rsidRPr="00B56DE1">
        <w:rPr>
          <w:lang w:val="fr-FR"/>
        </w:rPr>
        <w:t>’</w:t>
      </w:r>
      <w:r w:rsidRPr="00B56DE1">
        <w:rPr>
          <w:lang w:val="fr-FR"/>
        </w:rPr>
        <w:t>âge de 16</w:t>
      </w:r>
      <w:r w:rsidR="00C44360" w:rsidRPr="00B56DE1">
        <w:rPr>
          <w:lang w:val="fr-FR"/>
        </w:rPr>
        <w:t> ans</w:t>
      </w:r>
      <w:r w:rsidRPr="00B56DE1">
        <w:rPr>
          <w:lang w:val="fr-FR"/>
        </w:rPr>
        <w:t xml:space="preserve"> est dans l</w:t>
      </w:r>
      <w:r w:rsidR="00731F64" w:rsidRPr="00B56DE1">
        <w:rPr>
          <w:lang w:val="fr-FR"/>
        </w:rPr>
        <w:t>’</w:t>
      </w:r>
      <w:r w:rsidRPr="00B56DE1">
        <w:rPr>
          <w:lang w:val="fr-FR"/>
        </w:rPr>
        <w:t>obligation de présenter une déclaration relative aux données personnelles. Cette déclaration comprend notamment les données importantes ci-après :</w:t>
      </w:r>
    </w:p>
    <w:p w14:paraId="5FF48997" w14:textId="7D83DF1D" w:rsidR="00391F6F" w:rsidRPr="00B56DE1" w:rsidRDefault="00391F6F" w:rsidP="001B2D32">
      <w:pPr>
        <w:pStyle w:val="SingleTxtG"/>
        <w:ind w:left="1701"/>
        <w:rPr>
          <w:lang w:val="fr-FR"/>
        </w:rPr>
      </w:pPr>
      <w:r w:rsidRPr="00B56DE1">
        <w:rPr>
          <w:lang w:val="fr-FR"/>
        </w:rPr>
        <w:t>i)</w:t>
      </w:r>
      <w:r w:rsidR="005400CC" w:rsidRPr="00B56DE1">
        <w:rPr>
          <w:lang w:val="fr-FR"/>
        </w:rPr>
        <w:tab/>
      </w:r>
      <w:r w:rsidRPr="00B56DE1">
        <w:rPr>
          <w:lang w:val="fr-FR"/>
        </w:rPr>
        <w:t>Les données relatives au recrutement : le bureau de recrutement compétent qui le suit et son numéro de matricule</w:t>
      </w:r>
      <w:r w:rsidR="00CD4A19" w:rsidRPr="00B56DE1">
        <w:rPr>
          <w:lang w:val="fr-FR"/>
        </w:rPr>
        <w:t> ;</w:t>
      </w:r>
    </w:p>
    <w:p w14:paraId="434F5BB8" w14:textId="471363E8" w:rsidR="00391F6F" w:rsidRPr="00B56DE1" w:rsidRDefault="00391F6F" w:rsidP="001B2D32">
      <w:pPr>
        <w:pStyle w:val="SingleTxtG"/>
        <w:ind w:left="1701"/>
        <w:rPr>
          <w:lang w:val="fr-FR"/>
        </w:rPr>
      </w:pPr>
      <w:r w:rsidRPr="00B56DE1">
        <w:rPr>
          <w:lang w:val="fr-FR"/>
        </w:rPr>
        <w:t>ii)</w:t>
      </w:r>
      <w:r w:rsidR="005400CC" w:rsidRPr="00B56DE1">
        <w:rPr>
          <w:lang w:val="fr-FR"/>
        </w:rPr>
        <w:tab/>
      </w:r>
      <w:r w:rsidRPr="00B56DE1">
        <w:rPr>
          <w:lang w:val="fr-FR"/>
        </w:rPr>
        <w:t>Le nom et les prénoms, le nom du père et de la mère, la date, le lieu et l</w:t>
      </w:r>
      <w:r w:rsidR="00731F64" w:rsidRPr="00B56DE1">
        <w:rPr>
          <w:lang w:val="fr-FR"/>
        </w:rPr>
        <w:t>’</w:t>
      </w:r>
      <w:r w:rsidRPr="00B56DE1">
        <w:rPr>
          <w:lang w:val="fr-FR"/>
        </w:rPr>
        <w:t>année de naissance, le numéro de la carte d</w:t>
      </w:r>
      <w:r w:rsidR="00731F64" w:rsidRPr="00B56DE1">
        <w:rPr>
          <w:lang w:val="fr-FR"/>
        </w:rPr>
        <w:t>’</w:t>
      </w:r>
      <w:r w:rsidRPr="00B56DE1">
        <w:rPr>
          <w:lang w:val="fr-FR"/>
        </w:rPr>
        <w:t>identité ou du passeport</w:t>
      </w:r>
      <w:r w:rsidR="00CD4A19" w:rsidRPr="00B56DE1">
        <w:rPr>
          <w:lang w:val="fr-FR"/>
        </w:rPr>
        <w:t> ;</w:t>
      </w:r>
    </w:p>
    <w:p w14:paraId="567E70F8" w14:textId="4DEC853C" w:rsidR="00391F6F" w:rsidRPr="00B56DE1" w:rsidRDefault="00391F6F" w:rsidP="001B2D32">
      <w:pPr>
        <w:pStyle w:val="SingleTxtG"/>
        <w:ind w:left="1701"/>
        <w:rPr>
          <w:lang w:val="fr-FR"/>
        </w:rPr>
      </w:pPr>
      <w:r w:rsidRPr="00B56DE1">
        <w:rPr>
          <w:lang w:val="fr-FR"/>
        </w:rPr>
        <w:t>iii)</w:t>
      </w:r>
      <w:r w:rsidR="005400CC" w:rsidRPr="00B56DE1">
        <w:rPr>
          <w:lang w:val="fr-FR"/>
        </w:rPr>
        <w:tab/>
      </w:r>
      <w:r w:rsidRPr="00B56DE1">
        <w:rPr>
          <w:lang w:val="fr-FR"/>
        </w:rPr>
        <w:t>L</w:t>
      </w:r>
      <w:r w:rsidR="00731F64" w:rsidRPr="00B56DE1">
        <w:rPr>
          <w:lang w:val="fr-FR"/>
        </w:rPr>
        <w:t>’</w:t>
      </w:r>
      <w:r w:rsidRPr="00B56DE1">
        <w:rPr>
          <w:lang w:val="fr-FR"/>
        </w:rPr>
        <w:t>adresse complète du domicile</w:t>
      </w:r>
      <w:r w:rsidR="00CD4A19" w:rsidRPr="00B56DE1">
        <w:rPr>
          <w:lang w:val="fr-FR"/>
        </w:rPr>
        <w:t> ;</w:t>
      </w:r>
    </w:p>
    <w:p w14:paraId="4BC0ACBD" w14:textId="05C0335B" w:rsidR="00391F6F" w:rsidRPr="00B56DE1" w:rsidRDefault="00391F6F" w:rsidP="001B2D32">
      <w:pPr>
        <w:pStyle w:val="SingleTxtG"/>
        <w:ind w:left="1701"/>
        <w:rPr>
          <w:lang w:val="fr-FR"/>
        </w:rPr>
      </w:pPr>
      <w:r w:rsidRPr="00B56DE1">
        <w:rPr>
          <w:lang w:val="fr-FR"/>
        </w:rPr>
        <w:t>iv)</w:t>
      </w:r>
      <w:r w:rsidR="005400CC" w:rsidRPr="00B56DE1">
        <w:rPr>
          <w:lang w:val="fr-FR"/>
        </w:rPr>
        <w:tab/>
      </w:r>
      <w:r w:rsidRPr="00B56DE1">
        <w:rPr>
          <w:lang w:val="fr-FR"/>
        </w:rPr>
        <w:t>L</w:t>
      </w:r>
      <w:r w:rsidR="00731F64" w:rsidRPr="00B56DE1">
        <w:rPr>
          <w:lang w:val="fr-FR"/>
        </w:rPr>
        <w:t>’</w:t>
      </w:r>
      <w:r w:rsidRPr="00B56DE1">
        <w:rPr>
          <w:lang w:val="fr-FR"/>
        </w:rPr>
        <w:t>école et la classe.</w:t>
      </w:r>
    </w:p>
    <w:p w14:paraId="39AFB5E9" w14:textId="397ED465" w:rsidR="00391F6F" w:rsidRPr="00B56DE1" w:rsidRDefault="00391F6F" w:rsidP="00391F6F">
      <w:pPr>
        <w:pStyle w:val="SingleTxtG"/>
        <w:rPr>
          <w:lang w:val="fr-FR"/>
        </w:rPr>
      </w:pPr>
      <w:r w:rsidRPr="00B56DE1">
        <w:rPr>
          <w:lang w:val="fr-FR"/>
        </w:rPr>
        <w:t>55.</w:t>
      </w:r>
      <w:r w:rsidRPr="00B56DE1">
        <w:rPr>
          <w:lang w:val="fr-FR"/>
        </w:rPr>
        <w:tab/>
        <w:t>Il est à noter que le modèle de la déclaration et la façon de la remplir, les données requises, les pièces justificatives devant être jointes, la date limite et les services où la déclaration sera déposée sont définis par décision du Ministre de la défense</w:t>
      </w:r>
      <w:r w:rsidR="00356174" w:rsidRPr="00B56DE1">
        <w:rPr>
          <w:rStyle w:val="FootnoteReference"/>
          <w:lang w:val="fr-FR"/>
        </w:rPr>
        <w:footnoteReference w:id="3"/>
      </w:r>
      <w:r w:rsidR="00460B24" w:rsidRPr="00B56DE1">
        <w:rPr>
          <w:lang w:val="fr-FR"/>
        </w:rPr>
        <w:t>.</w:t>
      </w:r>
      <w:r w:rsidRPr="00B56DE1">
        <w:rPr>
          <w:lang w:val="fr-FR"/>
        </w:rPr>
        <w:t xml:space="preserve"> On trouvera à l</w:t>
      </w:r>
      <w:r w:rsidR="00731F64" w:rsidRPr="00B56DE1">
        <w:rPr>
          <w:lang w:val="fr-FR"/>
        </w:rPr>
        <w:t>’</w:t>
      </w:r>
      <w:r w:rsidRPr="00B56DE1">
        <w:rPr>
          <w:lang w:val="fr-FR"/>
        </w:rPr>
        <w:t>appendice I de l</w:t>
      </w:r>
      <w:r w:rsidR="00731F64" w:rsidRPr="00B56DE1">
        <w:rPr>
          <w:lang w:val="fr-FR"/>
        </w:rPr>
        <w:t>’</w:t>
      </w:r>
      <w:r w:rsidRPr="00B56DE1">
        <w:rPr>
          <w:lang w:val="fr-FR"/>
        </w:rPr>
        <w:t>annexe un modèle de déclaration relative aux données personnelles.</w:t>
      </w:r>
    </w:p>
    <w:p w14:paraId="24E29106" w14:textId="77777777" w:rsidR="00391F6F" w:rsidRPr="00B56DE1" w:rsidRDefault="00391F6F" w:rsidP="00391F6F">
      <w:pPr>
        <w:pStyle w:val="SingleTxtG"/>
        <w:rPr>
          <w:lang w:val="fr-FR"/>
        </w:rPr>
      </w:pPr>
      <w:r w:rsidRPr="00B56DE1">
        <w:rPr>
          <w:lang w:val="fr-FR"/>
        </w:rPr>
        <w:t>56.</w:t>
      </w:r>
      <w:r w:rsidRPr="00B56DE1">
        <w:rPr>
          <w:lang w:val="fr-FR"/>
        </w:rPr>
        <w:tab/>
        <w:t>Les documents ci-après doivent être fournis avec la déclaration relative aux données personnelles :</w:t>
      </w:r>
    </w:p>
    <w:p w14:paraId="22E263CE" w14:textId="528D4811" w:rsidR="00391F6F" w:rsidRPr="00B56DE1" w:rsidRDefault="00391F6F" w:rsidP="00900A3E">
      <w:pPr>
        <w:pStyle w:val="Bullet1G"/>
        <w:rPr>
          <w:lang w:val="fr-FR"/>
        </w:rPr>
      </w:pPr>
      <w:r w:rsidRPr="00B56DE1">
        <w:rPr>
          <w:lang w:val="fr-FR"/>
        </w:rPr>
        <w:t>Une photocopie recto verso de la carte d</w:t>
      </w:r>
      <w:r w:rsidR="00731F64" w:rsidRPr="00B56DE1">
        <w:rPr>
          <w:lang w:val="fr-FR"/>
        </w:rPr>
        <w:t>’</w:t>
      </w:r>
      <w:r w:rsidRPr="00B56DE1">
        <w:rPr>
          <w:lang w:val="fr-FR"/>
        </w:rPr>
        <w:t>identité ou des pages du passeport indiquant les données du citoyen</w:t>
      </w:r>
      <w:r w:rsidR="0090797E" w:rsidRPr="00B56DE1">
        <w:rPr>
          <w:lang w:val="fr-FR"/>
        </w:rPr>
        <w:t> ;</w:t>
      </w:r>
    </w:p>
    <w:p w14:paraId="621B9A65" w14:textId="11129B0E" w:rsidR="00391F6F" w:rsidRPr="00B56DE1" w:rsidRDefault="00391F6F" w:rsidP="00900A3E">
      <w:pPr>
        <w:pStyle w:val="Bullet1G"/>
        <w:rPr>
          <w:lang w:val="fr-FR"/>
        </w:rPr>
      </w:pPr>
      <w:r w:rsidRPr="00B56DE1">
        <w:rPr>
          <w:lang w:val="fr-FR"/>
        </w:rPr>
        <w:t>Les rapports ou certificats médicaux des citoyens ayant des problèmes de santé, qui seront examinés sans que la présence de l</w:t>
      </w:r>
      <w:r w:rsidR="00731F64" w:rsidRPr="00B56DE1">
        <w:rPr>
          <w:lang w:val="fr-FR"/>
        </w:rPr>
        <w:t>’</w:t>
      </w:r>
      <w:r w:rsidRPr="00B56DE1">
        <w:rPr>
          <w:lang w:val="fr-FR"/>
        </w:rPr>
        <w:t>intéressé ne soit requise</w:t>
      </w:r>
      <w:r w:rsidR="0090797E" w:rsidRPr="00B56DE1">
        <w:rPr>
          <w:lang w:val="fr-FR"/>
        </w:rPr>
        <w:t>.</w:t>
      </w:r>
    </w:p>
    <w:p w14:paraId="57FEF63F" w14:textId="5D9EF3F0" w:rsidR="00391F6F" w:rsidRPr="00B56DE1" w:rsidRDefault="00391F6F" w:rsidP="00391F6F">
      <w:pPr>
        <w:pStyle w:val="SingleTxtG"/>
        <w:rPr>
          <w:lang w:val="fr-FR"/>
        </w:rPr>
      </w:pPr>
      <w:r w:rsidRPr="00B56DE1">
        <w:rPr>
          <w:lang w:val="fr-FR"/>
        </w:rPr>
        <w:t>57.</w:t>
      </w:r>
      <w:r w:rsidRPr="00B56DE1">
        <w:rPr>
          <w:lang w:val="fr-FR"/>
        </w:rPr>
        <w:tab/>
        <w:t>Au terme de la procédure de contrôle de la déclaration, les bureaux de recrutement fournissent ou font parvenir, selon le cas, les éléments établis pertinents. On trouvera à l</w:t>
      </w:r>
      <w:r w:rsidR="00731F64" w:rsidRPr="00B56DE1">
        <w:rPr>
          <w:lang w:val="fr-FR"/>
        </w:rPr>
        <w:t>’</w:t>
      </w:r>
      <w:r w:rsidRPr="00B56DE1">
        <w:rPr>
          <w:lang w:val="fr-FR"/>
        </w:rPr>
        <w:t>appendice I de l</w:t>
      </w:r>
      <w:r w:rsidR="00731F64" w:rsidRPr="00B56DE1">
        <w:rPr>
          <w:lang w:val="fr-FR"/>
        </w:rPr>
        <w:t>’</w:t>
      </w:r>
      <w:r w:rsidRPr="00B56DE1">
        <w:rPr>
          <w:lang w:val="fr-FR"/>
        </w:rPr>
        <w:t>annexe un modèle de déclaration relative aux données personnelles.</w:t>
      </w:r>
    </w:p>
    <w:p w14:paraId="6B39BBC1" w14:textId="2BCCEFD5" w:rsidR="00391F6F" w:rsidRPr="00B56DE1" w:rsidRDefault="00391F6F" w:rsidP="00900A3E">
      <w:pPr>
        <w:pStyle w:val="H23G"/>
        <w:rPr>
          <w:lang w:val="fr-FR"/>
        </w:rPr>
      </w:pPr>
      <w:r w:rsidRPr="00B56DE1">
        <w:rPr>
          <w:lang w:val="fr-FR"/>
        </w:rPr>
        <w:tab/>
        <w:t>11 c)</w:t>
      </w:r>
      <w:r w:rsidRPr="00B56DE1">
        <w:rPr>
          <w:lang w:val="fr-FR"/>
        </w:rPr>
        <w:tab/>
        <w:t>Toute disposition légale autorisant l</w:t>
      </w:r>
      <w:r w:rsidR="00731F64" w:rsidRPr="00B56DE1">
        <w:rPr>
          <w:lang w:val="fr-FR"/>
        </w:rPr>
        <w:t>’</w:t>
      </w:r>
      <w:r w:rsidRPr="00B56DE1">
        <w:rPr>
          <w:lang w:val="fr-FR"/>
        </w:rPr>
        <w:t>abaissement de l</w:t>
      </w:r>
      <w:r w:rsidR="00731F64" w:rsidRPr="00B56DE1">
        <w:rPr>
          <w:lang w:val="fr-FR"/>
        </w:rPr>
        <w:t>’</w:t>
      </w:r>
      <w:r w:rsidRPr="00B56DE1">
        <w:rPr>
          <w:lang w:val="fr-FR"/>
        </w:rPr>
        <w:t>âge de la conscription à titre exceptionnel</w:t>
      </w:r>
    </w:p>
    <w:p w14:paraId="20E4D865" w14:textId="2F57310C" w:rsidR="00391F6F" w:rsidRPr="00B56DE1" w:rsidRDefault="00391F6F" w:rsidP="00391F6F">
      <w:pPr>
        <w:pStyle w:val="SingleTxtG"/>
        <w:rPr>
          <w:lang w:val="fr-FR"/>
        </w:rPr>
      </w:pPr>
      <w:r w:rsidRPr="00B56DE1">
        <w:rPr>
          <w:lang w:val="fr-FR"/>
        </w:rPr>
        <w:t>58.</w:t>
      </w:r>
      <w:r w:rsidRPr="00B56DE1">
        <w:rPr>
          <w:lang w:val="fr-FR"/>
        </w:rPr>
        <w:tab/>
        <w:t>Conformément à la loi, en cas de guerre, de mobilisation ou d</w:t>
      </w:r>
      <w:r w:rsidR="00731F64" w:rsidRPr="00B56DE1">
        <w:rPr>
          <w:lang w:val="fr-FR"/>
        </w:rPr>
        <w:t>’</w:t>
      </w:r>
      <w:r w:rsidRPr="00B56DE1">
        <w:rPr>
          <w:lang w:val="fr-FR"/>
        </w:rPr>
        <w:t>autre danger public menaçant l</w:t>
      </w:r>
      <w:r w:rsidR="00731F64" w:rsidRPr="00B56DE1">
        <w:rPr>
          <w:lang w:val="fr-FR"/>
        </w:rPr>
        <w:t>’</w:t>
      </w:r>
      <w:r w:rsidRPr="00B56DE1">
        <w:rPr>
          <w:lang w:val="fr-FR"/>
        </w:rPr>
        <w:t>existence de la République, le Conseil des ministres peut, sur proposition du Ministre de la défense, appeler les citoyens de la République ayant dépassé l</w:t>
      </w:r>
      <w:r w:rsidR="00731F64" w:rsidRPr="00B56DE1">
        <w:rPr>
          <w:lang w:val="fr-FR"/>
        </w:rPr>
        <w:t>’</w:t>
      </w:r>
      <w:r w:rsidRPr="00B56DE1">
        <w:rPr>
          <w:lang w:val="fr-FR"/>
        </w:rPr>
        <w:t>âge de 50</w:t>
      </w:r>
      <w:r w:rsidR="00C44360" w:rsidRPr="00B56DE1">
        <w:rPr>
          <w:lang w:val="fr-FR"/>
        </w:rPr>
        <w:t> ans</w:t>
      </w:r>
      <w:r w:rsidRPr="00B56DE1">
        <w:rPr>
          <w:lang w:val="fr-FR"/>
        </w:rPr>
        <w:t xml:space="preserve"> </w:t>
      </w:r>
      <w:r w:rsidRPr="00B56DE1">
        <w:rPr>
          <w:lang w:val="fr-FR"/>
        </w:rPr>
        <w:lastRenderedPageBreak/>
        <w:t>à s</w:t>
      </w:r>
      <w:r w:rsidR="00731F64" w:rsidRPr="00B56DE1">
        <w:rPr>
          <w:lang w:val="fr-FR"/>
        </w:rPr>
        <w:t>’</w:t>
      </w:r>
      <w:r w:rsidRPr="00B56DE1">
        <w:rPr>
          <w:lang w:val="fr-FR"/>
        </w:rPr>
        <w:t>engager, en publiant un décret dans le Journal officiel de la République. Cette procédure n</w:t>
      </w:r>
      <w:r w:rsidR="00731F64" w:rsidRPr="00B56DE1">
        <w:rPr>
          <w:lang w:val="fr-FR"/>
        </w:rPr>
        <w:t>’</w:t>
      </w:r>
      <w:r w:rsidRPr="00B56DE1">
        <w:rPr>
          <w:lang w:val="fr-FR"/>
        </w:rPr>
        <w:t>est pas envisagée pour les citoyens âgés de moins de 18</w:t>
      </w:r>
      <w:r w:rsidR="00C44360" w:rsidRPr="00B56DE1">
        <w:rPr>
          <w:lang w:val="fr-FR"/>
        </w:rPr>
        <w:t> ans</w:t>
      </w:r>
      <w:r w:rsidRPr="00B56DE1">
        <w:rPr>
          <w:lang w:val="fr-FR"/>
        </w:rPr>
        <w:t>.</w:t>
      </w:r>
    </w:p>
    <w:p w14:paraId="064E6925" w14:textId="55F5AC48" w:rsidR="00391F6F" w:rsidRPr="00B56DE1" w:rsidRDefault="00391F6F" w:rsidP="00900A3E">
      <w:pPr>
        <w:pStyle w:val="H23G"/>
        <w:rPr>
          <w:lang w:val="fr-FR"/>
        </w:rPr>
      </w:pPr>
      <w:r w:rsidRPr="00B56DE1">
        <w:rPr>
          <w:lang w:val="fr-FR"/>
        </w:rPr>
        <w:tab/>
        <w:t>12 a)</w:t>
      </w:r>
      <w:r w:rsidRPr="00B56DE1">
        <w:rPr>
          <w:lang w:val="fr-FR"/>
        </w:rPr>
        <w:tab/>
        <w:t>Une description détaillée des garanties en place faisant en sorte que l</w:t>
      </w:r>
      <w:r w:rsidR="00731F64" w:rsidRPr="00B56DE1">
        <w:rPr>
          <w:lang w:val="fr-FR"/>
        </w:rPr>
        <w:t>’</w:t>
      </w:r>
      <w:r w:rsidRPr="00B56DE1">
        <w:rPr>
          <w:lang w:val="fr-FR"/>
        </w:rPr>
        <w:t>engagement soit effectivement volontaire et des procédures utilisées à cet égard, depuis la déclaration d</w:t>
      </w:r>
      <w:r w:rsidR="00731F64" w:rsidRPr="00B56DE1">
        <w:rPr>
          <w:lang w:val="fr-FR"/>
        </w:rPr>
        <w:t>’</w:t>
      </w:r>
      <w:r w:rsidRPr="00B56DE1">
        <w:rPr>
          <w:lang w:val="fr-FR"/>
        </w:rPr>
        <w:t>intention du volontaire jusqu</w:t>
      </w:r>
      <w:r w:rsidR="00731F64" w:rsidRPr="00B56DE1">
        <w:rPr>
          <w:lang w:val="fr-FR"/>
        </w:rPr>
        <w:t>’</w:t>
      </w:r>
      <w:r w:rsidRPr="00B56DE1">
        <w:rPr>
          <w:lang w:val="fr-FR"/>
        </w:rPr>
        <w:t>à son incorporation physique dans les forces armées</w:t>
      </w:r>
    </w:p>
    <w:p w14:paraId="09246ABD" w14:textId="2B27BFE5" w:rsidR="00391F6F" w:rsidRPr="00B56DE1" w:rsidRDefault="00391F6F" w:rsidP="00391F6F">
      <w:pPr>
        <w:pStyle w:val="SingleTxtG"/>
        <w:rPr>
          <w:lang w:val="fr-FR"/>
        </w:rPr>
      </w:pPr>
      <w:r w:rsidRPr="00B56DE1">
        <w:rPr>
          <w:lang w:val="fr-FR"/>
        </w:rPr>
        <w:t>59.</w:t>
      </w:r>
      <w:r w:rsidRPr="00B56DE1">
        <w:rPr>
          <w:lang w:val="fr-FR"/>
        </w:rPr>
        <w:tab/>
        <w:t>Le Conseil des ministres peut autoriser l</w:t>
      </w:r>
      <w:r w:rsidR="00731F64" w:rsidRPr="00B56DE1">
        <w:rPr>
          <w:lang w:val="fr-FR"/>
        </w:rPr>
        <w:t>’</w:t>
      </w:r>
      <w:r w:rsidRPr="00B56DE1">
        <w:rPr>
          <w:lang w:val="fr-FR"/>
        </w:rPr>
        <w:t>engagement volontaire de citoyens de la République ayant atteint l</w:t>
      </w:r>
      <w:r w:rsidR="00731F64" w:rsidRPr="00B56DE1">
        <w:rPr>
          <w:lang w:val="fr-FR"/>
        </w:rPr>
        <w:t>’</w:t>
      </w:r>
      <w:r w:rsidRPr="00B56DE1">
        <w:rPr>
          <w:lang w:val="fr-FR"/>
        </w:rPr>
        <w:t>âge de 17</w:t>
      </w:r>
      <w:r w:rsidR="00C44360" w:rsidRPr="00B56DE1">
        <w:rPr>
          <w:lang w:val="fr-FR"/>
        </w:rPr>
        <w:t> ans</w:t>
      </w:r>
      <w:r w:rsidRPr="00B56DE1">
        <w:rPr>
          <w:lang w:val="fr-FR"/>
        </w:rPr>
        <w:t xml:space="preserve"> à la date de leur engagement, afin qu</w:t>
      </w:r>
      <w:r w:rsidR="00731F64" w:rsidRPr="00B56DE1">
        <w:rPr>
          <w:lang w:val="fr-FR"/>
        </w:rPr>
        <w:t>’</w:t>
      </w:r>
      <w:r w:rsidRPr="00B56DE1">
        <w:rPr>
          <w:lang w:val="fr-FR"/>
        </w:rPr>
        <w:t>ils effectuent leur service militaire.</w:t>
      </w:r>
    </w:p>
    <w:p w14:paraId="551F9446" w14:textId="7B1FF31F" w:rsidR="00391F6F" w:rsidRPr="00B56DE1" w:rsidRDefault="00391F6F" w:rsidP="00391F6F">
      <w:pPr>
        <w:pStyle w:val="SingleTxtG"/>
        <w:rPr>
          <w:lang w:val="fr-FR"/>
        </w:rPr>
      </w:pPr>
      <w:r w:rsidRPr="00B56DE1">
        <w:rPr>
          <w:lang w:val="fr-FR"/>
        </w:rPr>
        <w:t>60.</w:t>
      </w:r>
      <w:r w:rsidRPr="00B56DE1">
        <w:rPr>
          <w:lang w:val="fr-FR"/>
        </w:rPr>
        <w:tab/>
        <w:t>S</w:t>
      </w:r>
      <w:r w:rsidR="00731F64" w:rsidRPr="00B56DE1">
        <w:rPr>
          <w:lang w:val="fr-FR"/>
        </w:rPr>
        <w:t>’</w:t>
      </w:r>
      <w:r w:rsidRPr="00B56DE1">
        <w:rPr>
          <w:lang w:val="fr-FR"/>
        </w:rPr>
        <w:t>agissant du recrutement des personnes souhaitant s</w:t>
      </w:r>
      <w:r w:rsidR="00731F64" w:rsidRPr="00B56DE1">
        <w:rPr>
          <w:lang w:val="fr-FR"/>
        </w:rPr>
        <w:t>’</w:t>
      </w:r>
      <w:r w:rsidRPr="00B56DE1">
        <w:rPr>
          <w:lang w:val="fr-FR"/>
        </w:rPr>
        <w:t>engager volontairement, la soumission d</w:t>
      </w:r>
      <w:r w:rsidR="00731F64" w:rsidRPr="00B56DE1">
        <w:rPr>
          <w:lang w:val="fr-FR"/>
        </w:rPr>
        <w:t>’</w:t>
      </w:r>
      <w:r w:rsidRPr="00B56DE1">
        <w:rPr>
          <w:lang w:val="fr-FR"/>
        </w:rPr>
        <w:t>une déclaration écrite de leur part ainsi que de l</w:t>
      </w:r>
      <w:r w:rsidR="00731F64" w:rsidRPr="00B56DE1">
        <w:rPr>
          <w:lang w:val="fr-FR"/>
        </w:rPr>
        <w:t>’</w:t>
      </w:r>
      <w:r w:rsidRPr="00B56DE1">
        <w:rPr>
          <w:lang w:val="fr-FR"/>
        </w:rPr>
        <w:t>accord écrit de leurs parents ou de leur tuteur s</w:t>
      </w:r>
      <w:r w:rsidR="00731F64" w:rsidRPr="00B56DE1">
        <w:rPr>
          <w:lang w:val="fr-FR"/>
        </w:rPr>
        <w:t>’</w:t>
      </w:r>
      <w:r w:rsidRPr="00B56DE1">
        <w:rPr>
          <w:lang w:val="fr-FR"/>
        </w:rPr>
        <w:t>impose. On trouvera un modèle de cette déclaration d</w:t>
      </w:r>
      <w:r w:rsidR="00731F64" w:rsidRPr="00B56DE1">
        <w:rPr>
          <w:lang w:val="fr-FR"/>
        </w:rPr>
        <w:t>’</w:t>
      </w:r>
      <w:r w:rsidRPr="00B56DE1">
        <w:rPr>
          <w:lang w:val="fr-FR"/>
        </w:rPr>
        <w:t>engagement volontaire dans l</w:t>
      </w:r>
      <w:r w:rsidR="00731F64" w:rsidRPr="00B56DE1">
        <w:rPr>
          <w:lang w:val="fr-FR"/>
        </w:rPr>
        <w:t>’</w:t>
      </w:r>
      <w:r w:rsidRPr="00B56DE1">
        <w:rPr>
          <w:lang w:val="fr-FR"/>
        </w:rPr>
        <w:t>appendice II de l</w:t>
      </w:r>
      <w:r w:rsidR="00731F64" w:rsidRPr="00B56DE1">
        <w:rPr>
          <w:lang w:val="fr-FR"/>
        </w:rPr>
        <w:t>’</w:t>
      </w:r>
      <w:r w:rsidRPr="00B56DE1">
        <w:rPr>
          <w:lang w:val="fr-FR"/>
        </w:rPr>
        <w:t>annexe.</w:t>
      </w:r>
    </w:p>
    <w:p w14:paraId="37882370" w14:textId="77777777" w:rsidR="00391F6F" w:rsidRPr="00B56DE1" w:rsidRDefault="00391F6F" w:rsidP="00391F6F">
      <w:pPr>
        <w:pStyle w:val="SingleTxtG"/>
        <w:rPr>
          <w:lang w:val="fr-FR"/>
        </w:rPr>
      </w:pPr>
      <w:r w:rsidRPr="00B56DE1">
        <w:rPr>
          <w:lang w:val="fr-FR"/>
        </w:rPr>
        <w:t>61.</w:t>
      </w:r>
      <w:r w:rsidRPr="00B56DE1">
        <w:rPr>
          <w:lang w:val="fr-FR"/>
        </w:rPr>
        <w:tab/>
        <w:t>Concrètement, il est indiqué ce qui suit :</w:t>
      </w:r>
    </w:p>
    <w:p w14:paraId="7CC449A3" w14:textId="6B708767" w:rsidR="00391F6F" w:rsidRPr="00B56DE1" w:rsidRDefault="00391F6F" w:rsidP="00900A3E">
      <w:pPr>
        <w:pStyle w:val="SingleTxtG"/>
        <w:ind w:left="1701"/>
        <w:rPr>
          <w:lang w:val="fr-FR"/>
        </w:rPr>
      </w:pPr>
      <w:r w:rsidRPr="00B56DE1">
        <w:rPr>
          <w:lang w:val="fr-FR"/>
        </w:rPr>
        <w:t>i)</w:t>
      </w:r>
      <w:r w:rsidRPr="00B56DE1">
        <w:rPr>
          <w:lang w:val="fr-FR"/>
        </w:rPr>
        <w:tab/>
        <w:t>Après la publication du décret du Conseil des ministres ayant trait à l</w:t>
      </w:r>
      <w:r w:rsidR="00731F64" w:rsidRPr="00B56DE1">
        <w:rPr>
          <w:lang w:val="fr-FR"/>
        </w:rPr>
        <w:t>’</w:t>
      </w:r>
      <w:r w:rsidRPr="00B56DE1">
        <w:rPr>
          <w:lang w:val="fr-FR"/>
        </w:rPr>
        <w:t>appel des recrues et de la décision y afférente du Ministre de la défense, les citoyens qui souhaitent s</w:t>
      </w:r>
      <w:r w:rsidR="00731F64" w:rsidRPr="00B56DE1">
        <w:rPr>
          <w:lang w:val="fr-FR"/>
        </w:rPr>
        <w:t>’</w:t>
      </w:r>
      <w:r w:rsidRPr="00B56DE1">
        <w:rPr>
          <w:lang w:val="fr-FR"/>
        </w:rPr>
        <w:t>engager volontairement se rendent au bureau de recrutement de leur domicile, accompagnés de leurs parents ou tuteurs. Il convient de noter que, comme le garantit la législation, l</w:t>
      </w:r>
      <w:r w:rsidR="00731F64" w:rsidRPr="00B56DE1">
        <w:rPr>
          <w:lang w:val="fr-FR"/>
        </w:rPr>
        <w:t>’</w:t>
      </w:r>
      <w:r w:rsidRPr="00B56DE1">
        <w:rPr>
          <w:lang w:val="fr-FR"/>
        </w:rPr>
        <w:t>accord est donné par l</w:t>
      </w:r>
      <w:r w:rsidR="00731F64" w:rsidRPr="00B56DE1">
        <w:rPr>
          <w:lang w:val="fr-FR"/>
        </w:rPr>
        <w:t>’</w:t>
      </w:r>
      <w:r w:rsidRPr="00B56DE1">
        <w:rPr>
          <w:lang w:val="fr-FR"/>
        </w:rPr>
        <w:t>un des parents (père, mère ou tuteur)</w:t>
      </w:r>
      <w:r w:rsidR="00CD4A19" w:rsidRPr="00B56DE1">
        <w:rPr>
          <w:lang w:val="fr-FR"/>
        </w:rPr>
        <w:t> ;</w:t>
      </w:r>
    </w:p>
    <w:p w14:paraId="1149FD23" w14:textId="5D22E064" w:rsidR="00391F6F" w:rsidRPr="00B56DE1" w:rsidRDefault="00391F6F" w:rsidP="00900A3E">
      <w:pPr>
        <w:pStyle w:val="SingleTxtG"/>
        <w:ind w:left="1701"/>
        <w:rPr>
          <w:lang w:val="fr-FR"/>
        </w:rPr>
      </w:pPr>
      <w:r w:rsidRPr="00B56DE1">
        <w:rPr>
          <w:lang w:val="fr-FR"/>
        </w:rPr>
        <w:t>ii)</w:t>
      </w:r>
      <w:r w:rsidRPr="00B56DE1">
        <w:rPr>
          <w:lang w:val="fr-FR"/>
        </w:rPr>
        <w:tab/>
        <w:t>Les fonctionnaires du bureau de recrutement renseignent le candidat et ses parents ou tuteur sur les questions relatives à l</w:t>
      </w:r>
      <w:r w:rsidR="00731F64" w:rsidRPr="00B56DE1">
        <w:rPr>
          <w:lang w:val="fr-FR"/>
        </w:rPr>
        <w:t>’</w:t>
      </w:r>
      <w:r w:rsidRPr="00B56DE1">
        <w:rPr>
          <w:lang w:val="fr-FR"/>
        </w:rPr>
        <w:t>enrôlement et leur remettent les documents pertinents ayant trait aux procédures d</w:t>
      </w:r>
      <w:r w:rsidR="00731F64" w:rsidRPr="00B56DE1">
        <w:rPr>
          <w:lang w:val="fr-FR"/>
        </w:rPr>
        <w:t>’</w:t>
      </w:r>
      <w:r w:rsidRPr="00B56DE1">
        <w:rPr>
          <w:lang w:val="fr-FR"/>
        </w:rPr>
        <w:t>enrôlement et de sélection, au statut de la Garde nationale et aux règles s</w:t>
      </w:r>
      <w:r w:rsidR="00731F64" w:rsidRPr="00B56DE1">
        <w:rPr>
          <w:lang w:val="fr-FR"/>
        </w:rPr>
        <w:t>’</w:t>
      </w:r>
      <w:r w:rsidRPr="00B56DE1">
        <w:rPr>
          <w:lang w:val="fr-FR"/>
        </w:rPr>
        <w:t>appliquant au mode de vie dans l</w:t>
      </w:r>
      <w:r w:rsidR="00731F64" w:rsidRPr="00B56DE1">
        <w:rPr>
          <w:lang w:val="fr-FR"/>
        </w:rPr>
        <w:t>’</w:t>
      </w:r>
      <w:r w:rsidRPr="00B56DE1">
        <w:rPr>
          <w:lang w:val="fr-FR"/>
        </w:rPr>
        <w:t>armée, et leur donnent des conseils en la matière et au sujet d</w:t>
      </w:r>
      <w:r w:rsidR="00731F64" w:rsidRPr="00B56DE1">
        <w:rPr>
          <w:lang w:val="fr-FR"/>
        </w:rPr>
        <w:t>’</w:t>
      </w:r>
      <w:r w:rsidRPr="00B56DE1">
        <w:rPr>
          <w:lang w:val="fr-FR"/>
        </w:rPr>
        <w:t>aspects généraux liés à l</w:t>
      </w:r>
      <w:r w:rsidR="00731F64" w:rsidRPr="00B56DE1">
        <w:rPr>
          <w:lang w:val="fr-FR"/>
        </w:rPr>
        <w:t>’</w:t>
      </w:r>
      <w:r w:rsidRPr="00B56DE1">
        <w:rPr>
          <w:lang w:val="fr-FR"/>
        </w:rPr>
        <w:t>accomplissement des obligations militaires</w:t>
      </w:r>
      <w:r w:rsidR="00CD4A19" w:rsidRPr="00B56DE1">
        <w:rPr>
          <w:lang w:val="fr-FR"/>
        </w:rPr>
        <w:t> ;</w:t>
      </w:r>
    </w:p>
    <w:p w14:paraId="5E80D233" w14:textId="20B5B04D" w:rsidR="00391F6F" w:rsidRPr="00B56DE1" w:rsidRDefault="00391F6F" w:rsidP="00900A3E">
      <w:pPr>
        <w:pStyle w:val="SingleTxtG"/>
        <w:ind w:left="1701"/>
        <w:rPr>
          <w:lang w:val="fr-FR"/>
        </w:rPr>
      </w:pPr>
      <w:r w:rsidRPr="00B56DE1">
        <w:rPr>
          <w:lang w:val="fr-FR"/>
        </w:rPr>
        <w:t>iii)</w:t>
      </w:r>
      <w:r w:rsidRPr="00B56DE1">
        <w:rPr>
          <w:lang w:val="fr-FR"/>
        </w:rPr>
        <w:tab/>
        <w:t>Il est en outre indiqué clairement que, conformément aux dispositions de la législation en vigueur, les volontaires respectent les dispositions de la loi relative à la Garde nationale à compter de la date de leur engagement</w:t>
      </w:r>
      <w:r w:rsidR="00CD4A19" w:rsidRPr="00B56DE1">
        <w:rPr>
          <w:lang w:val="fr-FR"/>
        </w:rPr>
        <w:t> ;</w:t>
      </w:r>
    </w:p>
    <w:p w14:paraId="0F0CC7FF" w14:textId="1A72EAB8" w:rsidR="00391F6F" w:rsidRPr="00B56DE1" w:rsidRDefault="00391F6F" w:rsidP="00900A3E">
      <w:pPr>
        <w:pStyle w:val="SingleTxtG"/>
        <w:ind w:left="1701"/>
        <w:rPr>
          <w:lang w:val="fr-FR"/>
        </w:rPr>
      </w:pPr>
      <w:r w:rsidRPr="00B56DE1">
        <w:rPr>
          <w:lang w:val="fr-FR"/>
        </w:rPr>
        <w:t>iv)</w:t>
      </w:r>
      <w:r w:rsidRPr="00B56DE1">
        <w:rPr>
          <w:lang w:val="fr-FR"/>
        </w:rPr>
        <w:tab/>
        <w:t>Un avis d</w:t>
      </w:r>
      <w:r w:rsidR="00731F64" w:rsidRPr="00B56DE1">
        <w:rPr>
          <w:lang w:val="fr-FR"/>
        </w:rPr>
        <w:t>’</w:t>
      </w:r>
      <w:r w:rsidRPr="00B56DE1">
        <w:rPr>
          <w:lang w:val="fr-FR"/>
        </w:rPr>
        <w:t>incorporation est remis au volontaire une fois la déclaration solennelle remplie à la fois par ses parents ou tuteur et par lui-même.</w:t>
      </w:r>
    </w:p>
    <w:p w14:paraId="78613077" w14:textId="77777777" w:rsidR="00391F6F" w:rsidRPr="00B56DE1" w:rsidRDefault="00391F6F" w:rsidP="00900A3E">
      <w:pPr>
        <w:pStyle w:val="H23G"/>
        <w:rPr>
          <w:lang w:val="fr-FR"/>
        </w:rPr>
      </w:pPr>
      <w:r w:rsidRPr="00B56DE1">
        <w:rPr>
          <w:lang w:val="fr-FR"/>
        </w:rPr>
        <w:tab/>
        <w:t>12 b)</w:t>
      </w:r>
      <w:r w:rsidRPr="00B56DE1">
        <w:rPr>
          <w:lang w:val="fr-FR"/>
        </w:rPr>
        <w:tab/>
        <w:t>Les examens médicaux devant être passés par les volontaires avant leur enrôlement</w:t>
      </w:r>
    </w:p>
    <w:p w14:paraId="438D333A" w14:textId="0CA72BC8" w:rsidR="00391F6F" w:rsidRPr="00B56DE1" w:rsidRDefault="00391F6F" w:rsidP="00391F6F">
      <w:pPr>
        <w:pStyle w:val="SingleTxtG"/>
        <w:rPr>
          <w:lang w:val="fr-FR"/>
        </w:rPr>
      </w:pPr>
      <w:r w:rsidRPr="00B56DE1">
        <w:rPr>
          <w:lang w:val="fr-FR"/>
        </w:rPr>
        <w:t>62.</w:t>
      </w:r>
      <w:r w:rsidRPr="00B56DE1">
        <w:rPr>
          <w:lang w:val="fr-FR"/>
        </w:rPr>
        <w:tab/>
        <w:t>En vertu des dispositions de la loi, les recrues (dont les volontaires) engagées dans les forces armées afin d</w:t>
      </w:r>
      <w:r w:rsidR="00731F64" w:rsidRPr="00B56DE1">
        <w:rPr>
          <w:lang w:val="fr-FR"/>
        </w:rPr>
        <w:t>’</w:t>
      </w:r>
      <w:r w:rsidRPr="00B56DE1">
        <w:rPr>
          <w:lang w:val="fr-FR"/>
        </w:rPr>
        <w:t>accomplir leur service militaire obligatoire passent sur</w:t>
      </w:r>
      <w:r w:rsidR="0090797E" w:rsidRPr="00B56DE1">
        <w:rPr>
          <w:lang w:val="fr-FR"/>
        </w:rPr>
        <w:t>-</w:t>
      </w:r>
      <w:r w:rsidRPr="00B56DE1">
        <w:rPr>
          <w:lang w:val="fr-FR"/>
        </w:rPr>
        <w:t>le</w:t>
      </w:r>
      <w:r w:rsidR="0090797E" w:rsidRPr="00B56DE1">
        <w:rPr>
          <w:lang w:val="fr-FR"/>
        </w:rPr>
        <w:t>-</w:t>
      </w:r>
      <w:r w:rsidRPr="00B56DE1">
        <w:rPr>
          <w:lang w:val="fr-FR"/>
        </w:rPr>
        <w:t>champ un examen médical effectué par les comités médicaux ci-après, selon les cas : le Comité de recrutement, le Comité chargé des examens physiques et le Conseil médical spécial.</w:t>
      </w:r>
    </w:p>
    <w:p w14:paraId="1AF3046D" w14:textId="04475E8B" w:rsidR="00391F6F" w:rsidRPr="00B56DE1" w:rsidRDefault="00391F6F" w:rsidP="00391F6F">
      <w:pPr>
        <w:pStyle w:val="SingleTxtG"/>
        <w:rPr>
          <w:lang w:val="fr-FR"/>
        </w:rPr>
      </w:pPr>
      <w:r w:rsidRPr="00B56DE1">
        <w:rPr>
          <w:lang w:val="fr-FR"/>
        </w:rPr>
        <w:t>63.</w:t>
      </w:r>
      <w:r w:rsidRPr="00B56DE1">
        <w:rPr>
          <w:lang w:val="fr-FR"/>
        </w:rPr>
        <w:tab/>
        <w:t>Il est indiqué que le décret de 2011 relatif à la Garde nationale (examen médical et procédure de réexamen) recense dans un tableau les maladies, les affections et les troubles de la santé avec, en regard, une indication de la condition physique, depuis la mention Condition physique de première catégorie (I/1) à la mention Inapte au recrutement (I/5). Les comités médicaux prennent en compte ces catégories afin de classer les recrues selon leur condition physique.</w:t>
      </w:r>
    </w:p>
    <w:p w14:paraId="77FD8098" w14:textId="4D4BB474" w:rsidR="00391F6F" w:rsidRPr="00B56DE1" w:rsidRDefault="00391F6F" w:rsidP="00391F6F">
      <w:pPr>
        <w:pStyle w:val="SingleTxtG"/>
        <w:rPr>
          <w:lang w:val="fr-FR"/>
        </w:rPr>
      </w:pPr>
      <w:r w:rsidRPr="00B56DE1">
        <w:rPr>
          <w:lang w:val="fr-FR"/>
        </w:rPr>
        <w:t>64.</w:t>
      </w:r>
      <w:r w:rsidRPr="00B56DE1">
        <w:rPr>
          <w:lang w:val="fr-FR"/>
        </w:rPr>
        <w:tab/>
        <w:t>Il convient en outre de noter que dans sa décision publiée au Journal officiel de la République, le Ministre définit les conditions, les modes et les procédures de remplacement de l</w:t>
      </w:r>
      <w:r w:rsidR="00731F64" w:rsidRPr="00B56DE1">
        <w:rPr>
          <w:lang w:val="fr-FR"/>
        </w:rPr>
        <w:t>’</w:t>
      </w:r>
      <w:r w:rsidRPr="00B56DE1">
        <w:rPr>
          <w:lang w:val="fr-FR"/>
        </w:rPr>
        <w:t>examen médical des personnes appelées, selon le cas, à s</w:t>
      </w:r>
      <w:r w:rsidR="00731F64" w:rsidRPr="00B56DE1">
        <w:rPr>
          <w:lang w:val="fr-FR"/>
        </w:rPr>
        <w:t>’</w:t>
      </w:r>
      <w:r w:rsidRPr="00B56DE1">
        <w:rPr>
          <w:lang w:val="fr-FR"/>
        </w:rPr>
        <w:t xml:space="preserve">engager ou à se réengager dans les forces armées ou à accomplir le service militaire dans les forces armées qui, en réponse à la demande qui leur a été faite, déclarent ne pas être en mesure pour des raisons </w:t>
      </w:r>
      <w:r w:rsidRPr="00B56DE1">
        <w:rPr>
          <w:lang w:val="fr-FR"/>
        </w:rPr>
        <w:lastRenderedPageBreak/>
        <w:t>médicales de se déplacer et de se présenter devant les comités médicaux compétents susmentionnés, ainsi que des personnes souffrant de maladies, d</w:t>
      </w:r>
      <w:r w:rsidR="00731F64" w:rsidRPr="00B56DE1">
        <w:rPr>
          <w:lang w:val="fr-FR"/>
        </w:rPr>
        <w:t>’</w:t>
      </w:r>
      <w:r w:rsidRPr="00B56DE1">
        <w:rPr>
          <w:lang w:val="fr-FR"/>
        </w:rPr>
        <w:t>affections et de troubles de la santé, tels qu</w:t>
      </w:r>
      <w:r w:rsidR="00731F64" w:rsidRPr="00B56DE1">
        <w:rPr>
          <w:lang w:val="fr-FR"/>
        </w:rPr>
        <w:t>’</w:t>
      </w:r>
      <w:r w:rsidRPr="00B56DE1">
        <w:rPr>
          <w:lang w:val="fr-FR"/>
        </w:rPr>
        <w:t xml:space="preserve">ils sont définis dans la décision du Ministre. </w:t>
      </w:r>
    </w:p>
    <w:p w14:paraId="533B2D7F" w14:textId="51BFF7CE" w:rsidR="00391F6F" w:rsidRPr="00B56DE1" w:rsidRDefault="00391F6F" w:rsidP="00900A3E">
      <w:pPr>
        <w:pStyle w:val="H23G"/>
        <w:rPr>
          <w:lang w:val="fr-FR"/>
        </w:rPr>
      </w:pPr>
      <w:r w:rsidRPr="00B56DE1">
        <w:rPr>
          <w:lang w:val="fr-FR"/>
        </w:rPr>
        <w:tab/>
        <w:t>12 c)</w:t>
      </w:r>
      <w:r w:rsidRPr="00B56DE1">
        <w:rPr>
          <w:lang w:val="fr-FR"/>
        </w:rPr>
        <w:tab/>
        <w:t>Les documents jugés fiables pour vérifier l</w:t>
      </w:r>
      <w:r w:rsidR="00731F64" w:rsidRPr="00B56DE1">
        <w:rPr>
          <w:lang w:val="fr-FR"/>
        </w:rPr>
        <w:t>’</w:t>
      </w:r>
      <w:r w:rsidRPr="00B56DE1">
        <w:rPr>
          <w:lang w:val="fr-FR"/>
        </w:rPr>
        <w:t>âge des volontaires</w:t>
      </w:r>
    </w:p>
    <w:p w14:paraId="204D38BB" w14:textId="1DE1C641" w:rsidR="00391F6F" w:rsidRPr="00B56DE1" w:rsidRDefault="00391F6F" w:rsidP="00391F6F">
      <w:pPr>
        <w:pStyle w:val="SingleTxtG"/>
        <w:rPr>
          <w:lang w:val="fr-FR"/>
        </w:rPr>
      </w:pPr>
      <w:r w:rsidRPr="00B56DE1">
        <w:rPr>
          <w:lang w:val="fr-FR"/>
        </w:rPr>
        <w:t>65.</w:t>
      </w:r>
      <w:r w:rsidRPr="00B56DE1">
        <w:rPr>
          <w:lang w:val="fr-FR"/>
        </w:rPr>
        <w:tab/>
        <w:t>Comme il est indiqué dans la déclaration faite par l</w:t>
      </w:r>
      <w:r w:rsidR="00F0099B" w:rsidRPr="00B56DE1">
        <w:rPr>
          <w:lang w:val="fr-FR"/>
        </w:rPr>
        <w:t>a</w:t>
      </w:r>
      <w:r w:rsidRPr="00B56DE1">
        <w:rPr>
          <w:lang w:val="fr-FR"/>
        </w:rPr>
        <w:t xml:space="preserve"> République de Chypre lors de la signature et de la ratification du Protocole facultatif, le respect de l</w:t>
      </w:r>
      <w:r w:rsidR="00731F64" w:rsidRPr="00B56DE1">
        <w:rPr>
          <w:lang w:val="fr-FR"/>
        </w:rPr>
        <w:t>’</w:t>
      </w:r>
      <w:r w:rsidRPr="00B56DE1">
        <w:rPr>
          <w:lang w:val="fr-FR"/>
        </w:rPr>
        <w:t>obligation de fournir la preuve de son âge avant l</w:t>
      </w:r>
      <w:r w:rsidR="00731F64" w:rsidRPr="00B56DE1">
        <w:rPr>
          <w:lang w:val="fr-FR"/>
        </w:rPr>
        <w:t>’</w:t>
      </w:r>
      <w:r w:rsidRPr="00B56DE1">
        <w:rPr>
          <w:lang w:val="fr-FR"/>
        </w:rPr>
        <w:t>incorporation est garanti par la déclaration prévue par l</w:t>
      </w:r>
      <w:r w:rsidR="00731F64" w:rsidRPr="00B56DE1">
        <w:rPr>
          <w:lang w:val="fr-FR"/>
        </w:rPr>
        <w:t>’</w:t>
      </w:r>
      <w:r w:rsidR="00C44360" w:rsidRPr="00B56DE1">
        <w:rPr>
          <w:lang w:val="fr-FR"/>
        </w:rPr>
        <w:t>article </w:t>
      </w:r>
      <w:r w:rsidRPr="00B56DE1">
        <w:rPr>
          <w:lang w:val="fr-FR"/>
        </w:rPr>
        <w:t>4A de la loi relative à la Garde nationale.</w:t>
      </w:r>
    </w:p>
    <w:p w14:paraId="4D861E5F" w14:textId="2E7C0ED1" w:rsidR="00391F6F" w:rsidRPr="00B56DE1" w:rsidRDefault="00391F6F" w:rsidP="00391F6F">
      <w:pPr>
        <w:pStyle w:val="SingleTxtG"/>
        <w:rPr>
          <w:lang w:val="fr-FR"/>
        </w:rPr>
      </w:pPr>
      <w:r w:rsidRPr="00B56DE1">
        <w:rPr>
          <w:lang w:val="fr-FR"/>
        </w:rPr>
        <w:t>66.</w:t>
      </w:r>
      <w:r w:rsidRPr="00B56DE1">
        <w:rPr>
          <w:lang w:val="fr-FR"/>
        </w:rPr>
        <w:tab/>
        <w:t>Il est à noter que grâce à une modification appropriée de la loi, cette prescription a été abandonnée au profit de la déclaration mentionnée au para</w:t>
      </w:r>
      <w:r w:rsidR="00C44360" w:rsidRPr="00B56DE1">
        <w:rPr>
          <w:lang w:val="fr-FR"/>
        </w:rPr>
        <w:t>graphe </w:t>
      </w:r>
      <w:r w:rsidRPr="00B56DE1">
        <w:rPr>
          <w:lang w:val="fr-FR"/>
        </w:rPr>
        <w:t>11 b) ci-dessus.</w:t>
      </w:r>
    </w:p>
    <w:p w14:paraId="2D480472" w14:textId="1FE39114" w:rsidR="00391F6F" w:rsidRPr="00B56DE1" w:rsidRDefault="00391F6F" w:rsidP="00391F6F">
      <w:pPr>
        <w:pStyle w:val="SingleTxtG"/>
        <w:rPr>
          <w:lang w:val="fr-FR"/>
        </w:rPr>
      </w:pPr>
      <w:r w:rsidRPr="00B56DE1">
        <w:rPr>
          <w:lang w:val="fr-FR"/>
        </w:rPr>
        <w:t>67.</w:t>
      </w:r>
      <w:r w:rsidRPr="00B56DE1">
        <w:rPr>
          <w:lang w:val="fr-FR"/>
        </w:rPr>
        <w:tab/>
        <w:t>Dans le cadre de la procédure mise en place et exposée, le bureau de recrutement demande aux personnes souhaitant s</w:t>
      </w:r>
      <w:r w:rsidR="00731F64" w:rsidRPr="00B56DE1">
        <w:rPr>
          <w:lang w:val="fr-FR"/>
        </w:rPr>
        <w:t>’</w:t>
      </w:r>
      <w:r w:rsidRPr="00B56DE1">
        <w:rPr>
          <w:lang w:val="fr-FR"/>
        </w:rPr>
        <w:t>engager volontairement de présenter leur carte d</w:t>
      </w:r>
      <w:r w:rsidR="00731F64" w:rsidRPr="00B56DE1">
        <w:rPr>
          <w:lang w:val="fr-FR"/>
        </w:rPr>
        <w:t>’</w:t>
      </w:r>
      <w:r w:rsidRPr="00B56DE1">
        <w:rPr>
          <w:lang w:val="fr-FR"/>
        </w:rPr>
        <w:t>identité ou leur certificat de naissance à des fins d</w:t>
      </w:r>
      <w:r w:rsidR="00731F64" w:rsidRPr="00B56DE1">
        <w:rPr>
          <w:lang w:val="fr-FR"/>
        </w:rPr>
        <w:t>’</w:t>
      </w:r>
      <w:r w:rsidRPr="00B56DE1">
        <w:rPr>
          <w:lang w:val="fr-FR"/>
        </w:rPr>
        <w:t>identification avant de leur remettre l</w:t>
      </w:r>
      <w:r w:rsidR="00731F64" w:rsidRPr="00B56DE1">
        <w:rPr>
          <w:lang w:val="fr-FR"/>
        </w:rPr>
        <w:t>’</w:t>
      </w:r>
      <w:r w:rsidRPr="00B56DE1">
        <w:rPr>
          <w:lang w:val="fr-FR"/>
        </w:rPr>
        <w:t>avis d</w:t>
      </w:r>
      <w:r w:rsidR="00731F64" w:rsidRPr="00B56DE1">
        <w:rPr>
          <w:lang w:val="fr-FR"/>
        </w:rPr>
        <w:t>’</w:t>
      </w:r>
      <w:r w:rsidRPr="00B56DE1">
        <w:rPr>
          <w:lang w:val="fr-FR"/>
        </w:rPr>
        <w:t>incorporation.</w:t>
      </w:r>
    </w:p>
    <w:p w14:paraId="3EDF4C66" w14:textId="446253DD" w:rsidR="00391F6F" w:rsidRPr="00B56DE1" w:rsidRDefault="00391F6F" w:rsidP="00391F6F">
      <w:pPr>
        <w:pStyle w:val="SingleTxtG"/>
        <w:rPr>
          <w:lang w:val="fr-FR"/>
        </w:rPr>
      </w:pPr>
      <w:r w:rsidRPr="00B56DE1">
        <w:rPr>
          <w:lang w:val="fr-FR"/>
        </w:rPr>
        <w:t>68.</w:t>
      </w:r>
      <w:r w:rsidRPr="00B56DE1">
        <w:rPr>
          <w:lang w:val="fr-FR"/>
        </w:rPr>
        <w:tab/>
        <w:t>Les recrues sont enrôlées sur présentation de leur avis d</w:t>
      </w:r>
      <w:r w:rsidR="00731F64" w:rsidRPr="00B56DE1">
        <w:rPr>
          <w:lang w:val="fr-FR"/>
        </w:rPr>
        <w:t>’</w:t>
      </w:r>
      <w:r w:rsidRPr="00B56DE1">
        <w:rPr>
          <w:lang w:val="fr-FR"/>
        </w:rPr>
        <w:t>incorporation et de leur carte d</w:t>
      </w:r>
      <w:r w:rsidR="00731F64" w:rsidRPr="00B56DE1">
        <w:rPr>
          <w:lang w:val="fr-FR"/>
        </w:rPr>
        <w:t>’</w:t>
      </w:r>
      <w:r w:rsidRPr="00B56DE1">
        <w:rPr>
          <w:lang w:val="fr-FR"/>
        </w:rPr>
        <w:t>identité afin de vérifier une fois de plus leur identité.</w:t>
      </w:r>
    </w:p>
    <w:p w14:paraId="1782CDBB" w14:textId="00CA3A6D" w:rsidR="00391F6F" w:rsidRPr="00B56DE1" w:rsidRDefault="00391F6F" w:rsidP="00900A3E">
      <w:pPr>
        <w:pStyle w:val="H23G"/>
        <w:rPr>
          <w:lang w:val="fr-FR"/>
        </w:rPr>
      </w:pPr>
      <w:r w:rsidRPr="00B56DE1">
        <w:rPr>
          <w:lang w:val="fr-FR"/>
        </w:rPr>
        <w:tab/>
        <w:t>12 d)</w:t>
      </w:r>
      <w:r w:rsidRPr="00B56DE1">
        <w:rPr>
          <w:lang w:val="fr-FR"/>
        </w:rPr>
        <w:tab/>
        <w:t>La durée minimale effective du service militaire et les conditions d</w:t>
      </w:r>
      <w:r w:rsidR="00731F64" w:rsidRPr="00B56DE1">
        <w:rPr>
          <w:lang w:val="fr-FR"/>
        </w:rPr>
        <w:t>’</w:t>
      </w:r>
      <w:r w:rsidRPr="00B56DE1">
        <w:rPr>
          <w:lang w:val="fr-FR"/>
        </w:rPr>
        <w:t>une libération anticipée</w:t>
      </w:r>
    </w:p>
    <w:p w14:paraId="101B4F43" w14:textId="27D4C848" w:rsidR="00391F6F" w:rsidRPr="00B56DE1" w:rsidRDefault="00391F6F" w:rsidP="00391F6F">
      <w:pPr>
        <w:pStyle w:val="SingleTxtG"/>
        <w:rPr>
          <w:lang w:val="fr-FR"/>
        </w:rPr>
      </w:pPr>
      <w:r w:rsidRPr="00B56DE1">
        <w:rPr>
          <w:lang w:val="fr-FR"/>
        </w:rPr>
        <w:t>69.</w:t>
      </w:r>
      <w:r w:rsidRPr="00B56DE1">
        <w:rPr>
          <w:lang w:val="fr-FR"/>
        </w:rPr>
        <w:tab/>
        <w:t xml:space="preserve">Conformément à la loi, la durée totale du service militaire est de </w:t>
      </w:r>
      <w:r w:rsidR="005A70ED" w:rsidRPr="00B56DE1">
        <w:rPr>
          <w:lang w:val="fr-FR"/>
        </w:rPr>
        <w:t xml:space="preserve">vingt-quatre </w:t>
      </w:r>
      <w:r w:rsidRPr="00B56DE1">
        <w:rPr>
          <w:lang w:val="fr-FR"/>
        </w:rPr>
        <w:t xml:space="preserve">mois et de </w:t>
      </w:r>
      <w:r w:rsidR="001862A4" w:rsidRPr="00B56DE1">
        <w:rPr>
          <w:lang w:val="fr-FR"/>
        </w:rPr>
        <w:t>dix-huit</w:t>
      </w:r>
      <w:r w:rsidRPr="00B56DE1">
        <w:rPr>
          <w:lang w:val="fr-FR"/>
        </w:rPr>
        <w:t xml:space="preserve">, </w:t>
      </w:r>
      <w:r w:rsidR="001862A4" w:rsidRPr="00B56DE1">
        <w:rPr>
          <w:lang w:val="fr-FR"/>
        </w:rPr>
        <w:t>quatorze</w:t>
      </w:r>
      <w:r w:rsidRPr="00B56DE1">
        <w:rPr>
          <w:lang w:val="fr-FR"/>
        </w:rPr>
        <w:t xml:space="preserve">, </w:t>
      </w:r>
      <w:r w:rsidR="001862A4" w:rsidRPr="00B56DE1">
        <w:rPr>
          <w:lang w:val="fr-FR"/>
        </w:rPr>
        <w:t xml:space="preserve">six </w:t>
      </w:r>
      <w:r w:rsidRPr="00B56DE1">
        <w:rPr>
          <w:lang w:val="fr-FR"/>
        </w:rPr>
        <w:t xml:space="preserve">ou </w:t>
      </w:r>
      <w:r w:rsidR="001862A4" w:rsidRPr="00B56DE1">
        <w:rPr>
          <w:lang w:val="fr-FR"/>
        </w:rPr>
        <w:t>trois</w:t>
      </w:r>
      <w:r w:rsidRPr="00B56DE1">
        <w:rPr>
          <w:lang w:val="fr-FR"/>
        </w:rPr>
        <w:t xml:space="preserve"> mois, selon les cas, pour les personnes bénéficiant d</w:t>
      </w:r>
      <w:r w:rsidR="00731F64" w:rsidRPr="00B56DE1">
        <w:rPr>
          <w:lang w:val="fr-FR"/>
        </w:rPr>
        <w:t>’</w:t>
      </w:r>
      <w:r w:rsidRPr="00B56DE1">
        <w:rPr>
          <w:lang w:val="fr-FR"/>
        </w:rPr>
        <w:t>une réduction de la durée du service militaire.</w:t>
      </w:r>
    </w:p>
    <w:p w14:paraId="02BC6608" w14:textId="29143272" w:rsidR="00391F6F" w:rsidRPr="00B56DE1" w:rsidRDefault="00391F6F" w:rsidP="00391F6F">
      <w:pPr>
        <w:pStyle w:val="SingleTxtG"/>
        <w:rPr>
          <w:lang w:val="fr-FR"/>
        </w:rPr>
      </w:pPr>
      <w:r w:rsidRPr="00B56DE1">
        <w:rPr>
          <w:lang w:val="fr-FR"/>
        </w:rPr>
        <w:t>70.</w:t>
      </w:r>
      <w:r w:rsidRPr="00B56DE1">
        <w:rPr>
          <w:lang w:val="fr-FR"/>
        </w:rPr>
        <w:tab/>
        <w:t>Les personnes bénéficiant d</w:t>
      </w:r>
      <w:r w:rsidR="00731F64" w:rsidRPr="00B56DE1">
        <w:rPr>
          <w:lang w:val="fr-FR"/>
        </w:rPr>
        <w:t>’</w:t>
      </w:r>
      <w:r w:rsidRPr="00B56DE1">
        <w:rPr>
          <w:lang w:val="fr-FR"/>
        </w:rPr>
        <w:t>une réduction de la durée du service militaire peuvent être assignées nota</w:t>
      </w:r>
      <w:r w:rsidR="00356174" w:rsidRPr="00B56DE1">
        <w:rPr>
          <w:lang w:val="fr-FR"/>
        </w:rPr>
        <w:t>mment aux catégories ci-après</w:t>
      </w:r>
      <w:r w:rsidR="00356174" w:rsidRPr="00B56DE1">
        <w:rPr>
          <w:rStyle w:val="FootnoteReference"/>
          <w:lang w:val="fr-FR"/>
        </w:rPr>
        <w:footnoteReference w:id="4"/>
      </w:r>
      <w:r w:rsidR="004351A9" w:rsidRPr="00B56DE1">
        <w:rPr>
          <w:lang w:val="fr-FR"/>
        </w:rPr>
        <w:t> :</w:t>
      </w:r>
    </w:p>
    <w:p w14:paraId="10A2E639" w14:textId="06E0136A" w:rsidR="00391F6F" w:rsidRPr="00B56DE1" w:rsidRDefault="00391F6F" w:rsidP="00900A3E">
      <w:pPr>
        <w:pStyle w:val="SingleTxtG"/>
        <w:ind w:left="1701"/>
        <w:rPr>
          <w:lang w:val="fr-FR"/>
        </w:rPr>
      </w:pPr>
      <w:r w:rsidRPr="00B56DE1">
        <w:rPr>
          <w:lang w:val="fr-FR"/>
        </w:rPr>
        <w:t>i)</w:t>
      </w:r>
      <w:r w:rsidRPr="00B56DE1">
        <w:rPr>
          <w:lang w:val="fr-FR"/>
        </w:rPr>
        <w:tab/>
        <w:t xml:space="preserve">Durée du service militaire ramenée à </w:t>
      </w:r>
      <w:r w:rsidR="001862A4" w:rsidRPr="00B56DE1">
        <w:rPr>
          <w:lang w:val="fr-FR"/>
        </w:rPr>
        <w:t>dix-huit</w:t>
      </w:r>
      <w:r w:rsidRPr="00B56DE1">
        <w:rPr>
          <w:lang w:val="fr-FR"/>
        </w:rPr>
        <w:t xml:space="preserve"> mois pour :</w:t>
      </w:r>
    </w:p>
    <w:p w14:paraId="5466DDB8" w14:textId="5050DAB1" w:rsidR="00391F6F" w:rsidRPr="00B56DE1" w:rsidRDefault="00391F6F" w:rsidP="009E3E36">
      <w:pPr>
        <w:pStyle w:val="Bullet2G"/>
        <w:rPr>
          <w:lang w:val="fr-FR"/>
        </w:rPr>
      </w:pPr>
      <w:r w:rsidRPr="00B56DE1">
        <w:rPr>
          <w:lang w:val="fr-FR"/>
        </w:rPr>
        <w:t>Les résidents permanents à l</w:t>
      </w:r>
      <w:r w:rsidR="00731F64" w:rsidRPr="00B56DE1">
        <w:rPr>
          <w:lang w:val="fr-FR"/>
        </w:rPr>
        <w:t>’</w:t>
      </w:r>
      <w:r w:rsidRPr="00B56DE1">
        <w:rPr>
          <w:lang w:val="fr-FR"/>
        </w:rPr>
        <w:t>étranger qui, à la date de leur arrivée à Chypre en vue de s</w:t>
      </w:r>
      <w:r w:rsidR="00731F64" w:rsidRPr="00B56DE1">
        <w:rPr>
          <w:lang w:val="fr-FR"/>
        </w:rPr>
        <w:t>’</w:t>
      </w:r>
      <w:r w:rsidRPr="00B56DE1">
        <w:rPr>
          <w:lang w:val="fr-FR"/>
        </w:rPr>
        <w:t>y installer à titre permanent, ont plus de 10</w:t>
      </w:r>
      <w:r w:rsidR="00C44360" w:rsidRPr="00B56DE1">
        <w:rPr>
          <w:lang w:val="fr-FR"/>
        </w:rPr>
        <w:t> ans</w:t>
      </w:r>
      <w:r w:rsidRPr="00B56DE1">
        <w:rPr>
          <w:lang w:val="fr-FR"/>
        </w:rPr>
        <w:t xml:space="preserve"> mais moins de 13</w:t>
      </w:r>
      <w:r w:rsidR="00C44360" w:rsidRPr="00B56DE1">
        <w:rPr>
          <w:lang w:val="fr-FR"/>
        </w:rPr>
        <w:t> ans</w:t>
      </w:r>
      <w:r w:rsidRPr="00B56DE1">
        <w:rPr>
          <w:lang w:val="fr-FR"/>
        </w:rPr>
        <w:t>.</w:t>
      </w:r>
    </w:p>
    <w:p w14:paraId="0954B17E" w14:textId="5D556E5F" w:rsidR="00391F6F" w:rsidRPr="00B56DE1" w:rsidRDefault="00391F6F" w:rsidP="00900A3E">
      <w:pPr>
        <w:pStyle w:val="SingleTxtG"/>
        <w:ind w:left="1701"/>
        <w:rPr>
          <w:lang w:val="fr-FR"/>
        </w:rPr>
      </w:pPr>
      <w:r w:rsidRPr="00B56DE1">
        <w:rPr>
          <w:lang w:val="fr-FR"/>
        </w:rPr>
        <w:t>ii)</w:t>
      </w:r>
      <w:r w:rsidRPr="00B56DE1">
        <w:rPr>
          <w:lang w:val="fr-FR"/>
        </w:rPr>
        <w:tab/>
        <w:t xml:space="preserve">Durée du service militaire ramenée à </w:t>
      </w:r>
      <w:r w:rsidR="004351A9" w:rsidRPr="00B56DE1">
        <w:rPr>
          <w:lang w:val="fr-FR"/>
        </w:rPr>
        <w:t>quatorze</w:t>
      </w:r>
      <w:r w:rsidRPr="00B56DE1">
        <w:rPr>
          <w:lang w:val="fr-FR"/>
        </w:rPr>
        <w:t xml:space="preserve"> mois pour :</w:t>
      </w:r>
    </w:p>
    <w:p w14:paraId="1129D37E" w14:textId="6964AF7A" w:rsidR="00391F6F" w:rsidRPr="00B56DE1" w:rsidRDefault="00391F6F" w:rsidP="009E3E36">
      <w:pPr>
        <w:pStyle w:val="Bullet2G"/>
        <w:rPr>
          <w:lang w:val="fr-FR"/>
        </w:rPr>
      </w:pPr>
      <w:r w:rsidRPr="00B56DE1">
        <w:rPr>
          <w:lang w:val="fr-FR"/>
        </w:rPr>
        <w:t>Le fils aîné d</w:t>
      </w:r>
      <w:r w:rsidR="00731F64" w:rsidRPr="00B56DE1">
        <w:rPr>
          <w:lang w:val="fr-FR"/>
        </w:rPr>
        <w:t>’</w:t>
      </w:r>
      <w:r w:rsidRPr="00B56DE1">
        <w:rPr>
          <w:lang w:val="fr-FR"/>
        </w:rPr>
        <w:t xml:space="preserve">une famille comptant </w:t>
      </w:r>
      <w:r w:rsidR="004351A9" w:rsidRPr="00B56DE1">
        <w:rPr>
          <w:lang w:val="fr-FR"/>
        </w:rPr>
        <w:t xml:space="preserve">4 </w:t>
      </w:r>
      <w:r w:rsidRPr="00B56DE1">
        <w:rPr>
          <w:lang w:val="fr-FR"/>
        </w:rPr>
        <w:t xml:space="preserve">garçons vivants, ainsi que les </w:t>
      </w:r>
      <w:r w:rsidR="004351A9" w:rsidRPr="00B56DE1">
        <w:rPr>
          <w:lang w:val="fr-FR"/>
        </w:rPr>
        <w:t xml:space="preserve">2 </w:t>
      </w:r>
      <w:r w:rsidRPr="00B56DE1">
        <w:rPr>
          <w:lang w:val="fr-FR"/>
        </w:rPr>
        <w:t>frères aînés d</w:t>
      </w:r>
      <w:r w:rsidR="00731F64" w:rsidRPr="00B56DE1">
        <w:rPr>
          <w:lang w:val="fr-FR"/>
        </w:rPr>
        <w:t>’</w:t>
      </w:r>
      <w:r w:rsidRPr="00B56DE1">
        <w:rPr>
          <w:lang w:val="fr-FR"/>
        </w:rPr>
        <w:t xml:space="preserve">au moins </w:t>
      </w:r>
      <w:r w:rsidR="004351A9" w:rsidRPr="00B56DE1">
        <w:rPr>
          <w:lang w:val="fr-FR"/>
        </w:rPr>
        <w:t xml:space="preserve">5 </w:t>
      </w:r>
      <w:r w:rsidRPr="00B56DE1">
        <w:rPr>
          <w:lang w:val="fr-FR"/>
        </w:rPr>
        <w:t>garçons vivants</w:t>
      </w:r>
      <w:r w:rsidR="00145209" w:rsidRPr="00B56DE1">
        <w:rPr>
          <w:lang w:val="fr-FR"/>
        </w:rPr>
        <w:t> ;</w:t>
      </w:r>
    </w:p>
    <w:p w14:paraId="0CA33C67" w14:textId="3CD69EBC" w:rsidR="00391F6F" w:rsidRPr="00B56DE1" w:rsidRDefault="00391F6F" w:rsidP="009E3E36">
      <w:pPr>
        <w:pStyle w:val="Bullet2G"/>
        <w:rPr>
          <w:lang w:val="fr-FR"/>
        </w:rPr>
      </w:pPr>
      <w:r w:rsidRPr="00B56DE1">
        <w:rPr>
          <w:lang w:val="fr-FR"/>
        </w:rPr>
        <w:t>Tous les garçons des familles dont deux fils ont effectué un service militaire d</w:t>
      </w:r>
      <w:r w:rsidR="00731F64" w:rsidRPr="00B56DE1">
        <w:rPr>
          <w:lang w:val="fr-FR"/>
        </w:rPr>
        <w:t>’</w:t>
      </w:r>
      <w:r w:rsidRPr="00B56DE1">
        <w:rPr>
          <w:lang w:val="fr-FR"/>
        </w:rPr>
        <w:t xml:space="preserve">une durée totale de </w:t>
      </w:r>
      <w:r w:rsidR="005A70ED" w:rsidRPr="00B56DE1">
        <w:rPr>
          <w:lang w:val="fr-FR"/>
        </w:rPr>
        <w:t>vingt-quatre</w:t>
      </w:r>
      <w:r w:rsidRPr="00B56DE1">
        <w:rPr>
          <w:lang w:val="fr-FR"/>
        </w:rPr>
        <w:t xml:space="preserve"> mois</w:t>
      </w:r>
      <w:r w:rsidR="00145209" w:rsidRPr="00B56DE1">
        <w:rPr>
          <w:lang w:val="fr-FR"/>
        </w:rPr>
        <w:t> ;</w:t>
      </w:r>
    </w:p>
    <w:p w14:paraId="6D50F4A9" w14:textId="6170A464" w:rsidR="00391F6F" w:rsidRPr="00B56DE1" w:rsidRDefault="00391F6F" w:rsidP="009E3E36">
      <w:pPr>
        <w:pStyle w:val="Bullet2G"/>
        <w:rPr>
          <w:lang w:val="fr-FR"/>
        </w:rPr>
      </w:pPr>
      <w:r w:rsidRPr="00B56DE1">
        <w:rPr>
          <w:lang w:val="fr-FR"/>
        </w:rPr>
        <w:t>Le fils aîné d</w:t>
      </w:r>
      <w:r w:rsidR="00731F64" w:rsidRPr="00B56DE1">
        <w:rPr>
          <w:lang w:val="fr-FR"/>
        </w:rPr>
        <w:t>’</w:t>
      </w:r>
      <w:r w:rsidRPr="00B56DE1">
        <w:rPr>
          <w:lang w:val="fr-FR"/>
        </w:rPr>
        <w:t xml:space="preserve">une famille de </w:t>
      </w:r>
      <w:r w:rsidR="004351A9" w:rsidRPr="00B56DE1">
        <w:rPr>
          <w:lang w:val="fr-FR"/>
        </w:rPr>
        <w:t xml:space="preserve">5 </w:t>
      </w:r>
      <w:r w:rsidRPr="00B56DE1">
        <w:rPr>
          <w:lang w:val="fr-FR"/>
        </w:rPr>
        <w:t xml:space="preserve">enfants vivants, les </w:t>
      </w:r>
      <w:r w:rsidR="004351A9" w:rsidRPr="00B56DE1">
        <w:rPr>
          <w:lang w:val="fr-FR"/>
        </w:rPr>
        <w:t xml:space="preserve">2 </w:t>
      </w:r>
      <w:r w:rsidRPr="00B56DE1">
        <w:rPr>
          <w:lang w:val="fr-FR"/>
        </w:rPr>
        <w:t>frères aînés d</w:t>
      </w:r>
      <w:r w:rsidR="00731F64" w:rsidRPr="00B56DE1">
        <w:rPr>
          <w:lang w:val="fr-FR"/>
        </w:rPr>
        <w:t>’</w:t>
      </w:r>
      <w:r w:rsidRPr="00B56DE1">
        <w:rPr>
          <w:lang w:val="fr-FR"/>
        </w:rPr>
        <w:t xml:space="preserve">une famille de </w:t>
      </w:r>
      <w:r w:rsidR="004351A9" w:rsidRPr="00B56DE1">
        <w:rPr>
          <w:lang w:val="fr-FR"/>
        </w:rPr>
        <w:t xml:space="preserve">6 </w:t>
      </w:r>
      <w:r w:rsidRPr="00B56DE1">
        <w:rPr>
          <w:lang w:val="fr-FR"/>
        </w:rPr>
        <w:t xml:space="preserve">enfants vivants, les </w:t>
      </w:r>
      <w:r w:rsidR="004351A9" w:rsidRPr="00B56DE1">
        <w:rPr>
          <w:lang w:val="fr-FR"/>
        </w:rPr>
        <w:t xml:space="preserve">3 </w:t>
      </w:r>
      <w:r w:rsidRPr="00B56DE1">
        <w:rPr>
          <w:lang w:val="fr-FR"/>
        </w:rPr>
        <w:t>fils aînés d</w:t>
      </w:r>
      <w:r w:rsidR="00731F64" w:rsidRPr="00B56DE1">
        <w:rPr>
          <w:lang w:val="fr-FR"/>
        </w:rPr>
        <w:t>’</w:t>
      </w:r>
      <w:r w:rsidRPr="00B56DE1">
        <w:rPr>
          <w:lang w:val="fr-FR"/>
        </w:rPr>
        <w:t xml:space="preserve">une famille de </w:t>
      </w:r>
      <w:r w:rsidR="004351A9" w:rsidRPr="00B56DE1">
        <w:rPr>
          <w:lang w:val="fr-FR"/>
        </w:rPr>
        <w:t xml:space="preserve">8 </w:t>
      </w:r>
      <w:r w:rsidRPr="00B56DE1">
        <w:rPr>
          <w:lang w:val="fr-FR"/>
        </w:rPr>
        <w:t xml:space="preserve">ou </w:t>
      </w:r>
      <w:r w:rsidR="004351A9" w:rsidRPr="00B56DE1">
        <w:rPr>
          <w:lang w:val="fr-FR"/>
        </w:rPr>
        <w:t xml:space="preserve">9 </w:t>
      </w:r>
      <w:r w:rsidRPr="00B56DE1">
        <w:rPr>
          <w:lang w:val="fr-FR"/>
        </w:rPr>
        <w:t>enfants vivants, ainsi que tous les garçons d</w:t>
      </w:r>
      <w:r w:rsidR="00731F64" w:rsidRPr="00B56DE1">
        <w:rPr>
          <w:lang w:val="fr-FR"/>
        </w:rPr>
        <w:t>’</w:t>
      </w:r>
      <w:r w:rsidRPr="00B56DE1">
        <w:rPr>
          <w:lang w:val="fr-FR"/>
        </w:rPr>
        <w:t>une famille de 10 enfants ou plus vivants</w:t>
      </w:r>
      <w:r w:rsidR="00145209" w:rsidRPr="00B56DE1">
        <w:rPr>
          <w:lang w:val="fr-FR"/>
        </w:rPr>
        <w:t> ;</w:t>
      </w:r>
    </w:p>
    <w:p w14:paraId="55C6EEE7" w14:textId="395F7CFA" w:rsidR="00391F6F" w:rsidRPr="00B56DE1" w:rsidRDefault="00391F6F" w:rsidP="009E3E36">
      <w:pPr>
        <w:pStyle w:val="Bullet2G"/>
        <w:rPr>
          <w:lang w:val="fr-FR"/>
        </w:rPr>
      </w:pPr>
      <w:r w:rsidRPr="00B56DE1">
        <w:rPr>
          <w:lang w:val="fr-FR"/>
        </w:rPr>
        <w:t>Les garçons dont le père est décédé</w:t>
      </w:r>
      <w:r w:rsidR="00763A52" w:rsidRPr="00B56DE1">
        <w:rPr>
          <w:lang w:val="fr-FR"/>
        </w:rPr>
        <w:t> ;</w:t>
      </w:r>
    </w:p>
    <w:p w14:paraId="4BC80955" w14:textId="1F4A44D6" w:rsidR="00391F6F" w:rsidRPr="00B56DE1" w:rsidRDefault="00391F6F" w:rsidP="00763A52">
      <w:pPr>
        <w:pStyle w:val="Bullet2G"/>
        <w:rPr>
          <w:lang w:val="fr-FR"/>
        </w:rPr>
      </w:pPr>
      <w:r w:rsidRPr="00B56DE1">
        <w:rPr>
          <w:lang w:val="fr-FR"/>
        </w:rPr>
        <w:t>Les enfants de sexe masculin non reconnus</w:t>
      </w:r>
      <w:r w:rsidR="00763A52" w:rsidRPr="00B56DE1">
        <w:rPr>
          <w:lang w:val="fr-FR"/>
        </w:rPr>
        <w:t> ;</w:t>
      </w:r>
    </w:p>
    <w:p w14:paraId="541ACD8E" w14:textId="7F3F7A30" w:rsidR="00391F6F" w:rsidRPr="00B56DE1" w:rsidRDefault="00391F6F" w:rsidP="00763A52">
      <w:pPr>
        <w:pStyle w:val="Bullet2G"/>
        <w:rPr>
          <w:lang w:val="fr-FR"/>
        </w:rPr>
      </w:pPr>
      <w:r w:rsidRPr="00B56DE1">
        <w:rPr>
          <w:lang w:val="fr-FR"/>
        </w:rPr>
        <w:t>Le père d</w:t>
      </w:r>
      <w:r w:rsidR="00731F64" w:rsidRPr="00B56DE1">
        <w:rPr>
          <w:lang w:val="fr-FR"/>
        </w:rPr>
        <w:t>’</w:t>
      </w:r>
      <w:r w:rsidRPr="00B56DE1">
        <w:rPr>
          <w:lang w:val="fr-FR"/>
        </w:rPr>
        <w:t>un enfant vivant</w:t>
      </w:r>
      <w:r w:rsidR="00763A52" w:rsidRPr="00B56DE1">
        <w:rPr>
          <w:lang w:val="fr-FR"/>
        </w:rPr>
        <w:t> ;</w:t>
      </w:r>
    </w:p>
    <w:p w14:paraId="234CABF6" w14:textId="3D84727F" w:rsidR="00391F6F" w:rsidRPr="00B56DE1" w:rsidRDefault="00391F6F" w:rsidP="00763A52">
      <w:pPr>
        <w:pStyle w:val="Bullet2G"/>
        <w:rPr>
          <w:lang w:val="fr-FR"/>
        </w:rPr>
      </w:pPr>
      <w:r w:rsidRPr="00B56DE1">
        <w:rPr>
          <w:lang w:val="fr-FR"/>
        </w:rPr>
        <w:t>Le deuxième fils et les fils suivants de toute personne qui, en vertu de la législation relative à l</w:t>
      </w:r>
      <w:r w:rsidR="00731F64" w:rsidRPr="00B56DE1">
        <w:rPr>
          <w:lang w:val="fr-FR"/>
        </w:rPr>
        <w:t>’</w:t>
      </w:r>
      <w:r w:rsidRPr="00B56DE1">
        <w:rPr>
          <w:lang w:val="fr-FR"/>
        </w:rPr>
        <w:t xml:space="preserve">assistance aux victimes (1988-2005), telle que </w:t>
      </w:r>
      <w:r w:rsidRPr="00B56DE1">
        <w:rPr>
          <w:lang w:val="fr-FR"/>
        </w:rPr>
        <w:lastRenderedPageBreak/>
        <w:t>modifiée ou remplacée, est déclarée disparue, tuée ou décédée au cours d</w:t>
      </w:r>
      <w:r w:rsidR="00731F64" w:rsidRPr="00B56DE1">
        <w:rPr>
          <w:lang w:val="fr-FR"/>
        </w:rPr>
        <w:t>’</w:t>
      </w:r>
      <w:r w:rsidRPr="00B56DE1">
        <w:rPr>
          <w:lang w:val="fr-FR"/>
        </w:rPr>
        <w:t>un combat ou en situation d</w:t>
      </w:r>
      <w:r w:rsidR="00731F64" w:rsidRPr="00B56DE1">
        <w:rPr>
          <w:lang w:val="fr-FR"/>
        </w:rPr>
        <w:t>’</w:t>
      </w:r>
      <w:r w:rsidRPr="00B56DE1">
        <w:rPr>
          <w:lang w:val="fr-FR"/>
        </w:rPr>
        <w:t xml:space="preserve">invalidité totale à la suite de blessures ou de souffrances causées pendant son service dans les </w:t>
      </w:r>
      <w:r w:rsidR="009B5AF2" w:rsidRPr="00B56DE1">
        <w:rPr>
          <w:lang w:val="fr-FR"/>
        </w:rPr>
        <w:t>f</w:t>
      </w:r>
      <w:r w:rsidRPr="00B56DE1">
        <w:rPr>
          <w:lang w:val="fr-FR"/>
        </w:rPr>
        <w:t>orces armées ou au cours ou en raison d</w:t>
      </w:r>
      <w:r w:rsidR="00731F64" w:rsidRPr="00B56DE1">
        <w:rPr>
          <w:lang w:val="fr-FR"/>
        </w:rPr>
        <w:t>’</w:t>
      </w:r>
      <w:r w:rsidRPr="00B56DE1">
        <w:rPr>
          <w:lang w:val="fr-FR"/>
        </w:rPr>
        <w:t>évènements directement liés à la défense ou à la sécurité de la République</w:t>
      </w:r>
      <w:r w:rsidR="00763A52" w:rsidRPr="00B56DE1">
        <w:rPr>
          <w:lang w:val="fr-FR"/>
        </w:rPr>
        <w:t> ;</w:t>
      </w:r>
    </w:p>
    <w:p w14:paraId="4F6DBB02" w14:textId="545D271A" w:rsidR="00391F6F" w:rsidRPr="00B56DE1" w:rsidRDefault="00391F6F" w:rsidP="00763A52">
      <w:pPr>
        <w:pStyle w:val="Bullet2G"/>
        <w:rPr>
          <w:lang w:val="fr-FR"/>
        </w:rPr>
      </w:pPr>
      <w:r w:rsidRPr="00B56DE1">
        <w:rPr>
          <w:lang w:val="fr-FR"/>
        </w:rPr>
        <w:t>Le fils unique ou le fils aîné de toute personne déclarée invalide, avec un pourcentage d</w:t>
      </w:r>
      <w:r w:rsidR="00731F64" w:rsidRPr="00B56DE1">
        <w:rPr>
          <w:lang w:val="fr-FR"/>
        </w:rPr>
        <w:t>’</w:t>
      </w:r>
      <w:r w:rsidRPr="00B56DE1">
        <w:rPr>
          <w:lang w:val="fr-FR"/>
        </w:rPr>
        <w:t>invalidité atteignant 49 %, par le Comité d</w:t>
      </w:r>
      <w:r w:rsidR="00731F64" w:rsidRPr="00B56DE1">
        <w:rPr>
          <w:lang w:val="fr-FR"/>
        </w:rPr>
        <w:t>’</w:t>
      </w:r>
      <w:r w:rsidRPr="00B56DE1">
        <w:rPr>
          <w:lang w:val="fr-FR"/>
        </w:rPr>
        <w:t>assistance aux victimes prévu dans la législation relative à l</w:t>
      </w:r>
      <w:r w:rsidR="00731F64" w:rsidRPr="00B56DE1">
        <w:rPr>
          <w:lang w:val="fr-FR"/>
        </w:rPr>
        <w:t>’</w:t>
      </w:r>
      <w:r w:rsidRPr="00B56DE1">
        <w:rPr>
          <w:lang w:val="fr-FR"/>
        </w:rPr>
        <w:t>assistance aux victimes (1988</w:t>
      </w:r>
      <w:r w:rsidR="004351A9" w:rsidRPr="00B56DE1">
        <w:rPr>
          <w:lang w:val="fr-FR"/>
        </w:rPr>
        <w:noBreakHyphen/>
      </w:r>
      <w:r w:rsidRPr="00B56DE1">
        <w:rPr>
          <w:lang w:val="fr-FR"/>
        </w:rPr>
        <w:t>2005) et ses modifications et remplacements successifs</w:t>
      </w:r>
      <w:r w:rsidR="00763A52" w:rsidRPr="00B56DE1">
        <w:rPr>
          <w:lang w:val="fr-FR"/>
        </w:rPr>
        <w:t> ;</w:t>
      </w:r>
    </w:p>
    <w:p w14:paraId="3FAC0FDF" w14:textId="0C49F818" w:rsidR="00391F6F" w:rsidRPr="00B56DE1" w:rsidRDefault="00391F6F" w:rsidP="00763A52">
      <w:pPr>
        <w:pStyle w:val="Bullet2G"/>
        <w:rPr>
          <w:lang w:val="fr-FR"/>
        </w:rPr>
      </w:pPr>
      <w:r w:rsidRPr="00B56DE1">
        <w:rPr>
          <w:lang w:val="fr-FR"/>
        </w:rPr>
        <w:t>Toute personne ayant acquis la nationalité chypriote avant d</w:t>
      </w:r>
      <w:r w:rsidR="00731F64" w:rsidRPr="00B56DE1">
        <w:rPr>
          <w:lang w:val="fr-FR"/>
        </w:rPr>
        <w:t>’</w:t>
      </w:r>
      <w:r w:rsidRPr="00B56DE1">
        <w:rPr>
          <w:lang w:val="fr-FR"/>
        </w:rPr>
        <w:t>avoir atteint l</w:t>
      </w:r>
      <w:r w:rsidR="00731F64" w:rsidRPr="00B56DE1">
        <w:rPr>
          <w:lang w:val="fr-FR"/>
        </w:rPr>
        <w:t>’</w:t>
      </w:r>
      <w:r w:rsidRPr="00B56DE1">
        <w:rPr>
          <w:lang w:val="fr-FR"/>
        </w:rPr>
        <w:t>âge de 18</w:t>
      </w:r>
      <w:r w:rsidR="00C44360" w:rsidRPr="00B56DE1">
        <w:rPr>
          <w:lang w:val="fr-FR"/>
        </w:rPr>
        <w:t> ans</w:t>
      </w:r>
      <w:r w:rsidRPr="00B56DE1">
        <w:rPr>
          <w:lang w:val="fr-FR"/>
        </w:rPr>
        <w:t xml:space="preserve"> et dont les parents ne sont pas d</w:t>
      </w:r>
      <w:r w:rsidR="00731F64" w:rsidRPr="00B56DE1">
        <w:rPr>
          <w:lang w:val="fr-FR"/>
        </w:rPr>
        <w:t>’</w:t>
      </w:r>
      <w:r w:rsidRPr="00B56DE1">
        <w:rPr>
          <w:lang w:val="fr-FR"/>
        </w:rPr>
        <w:t>origine chypriote, à condition qu</w:t>
      </w:r>
      <w:r w:rsidR="00731F64" w:rsidRPr="00B56DE1">
        <w:rPr>
          <w:lang w:val="fr-FR"/>
        </w:rPr>
        <w:t>’</w:t>
      </w:r>
      <w:r w:rsidRPr="00B56DE1">
        <w:rPr>
          <w:lang w:val="fr-FR"/>
        </w:rPr>
        <w:t>elle s</w:t>
      </w:r>
      <w:r w:rsidR="00731F64" w:rsidRPr="00B56DE1">
        <w:rPr>
          <w:lang w:val="fr-FR"/>
        </w:rPr>
        <w:t>’</w:t>
      </w:r>
      <w:r w:rsidRPr="00B56DE1">
        <w:rPr>
          <w:lang w:val="fr-FR"/>
        </w:rPr>
        <w:t xml:space="preserve">engage dans les </w:t>
      </w:r>
      <w:r w:rsidR="009B5AF2" w:rsidRPr="00B56DE1">
        <w:rPr>
          <w:lang w:val="fr-FR"/>
        </w:rPr>
        <w:t>f</w:t>
      </w:r>
      <w:r w:rsidRPr="00B56DE1">
        <w:rPr>
          <w:lang w:val="fr-FR"/>
        </w:rPr>
        <w:t>orces armées immédiatement après avoir obtenu son diplôme d</w:t>
      </w:r>
      <w:r w:rsidR="00731F64" w:rsidRPr="00B56DE1">
        <w:rPr>
          <w:lang w:val="fr-FR"/>
        </w:rPr>
        <w:t>’</w:t>
      </w:r>
      <w:r w:rsidRPr="00B56DE1">
        <w:rPr>
          <w:lang w:val="fr-FR"/>
        </w:rPr>
        <w:t>études secondaires ou dans l</w:t>
      </w:r>
      <w:r w:rsidR="00731F64" w:rsidRPr="00B56DE1">
        <w:rPr>
          <w:lang w:val="fr-FR"/>
        </w:rPr>
        <w:t>’</w:t>
      </w:r>
      <w:r w:rsidRPr="00B56DE1">
        <w:rPr>
          <w:lang w:val="fr-FR"/>
        </w:rPr>
        <w:t>année suivant l</w:t>
      </w:r>
      <w:r w:rsidR="00731F64" w:rsidRPr="00B56DE1">
        <w:rPr>
          <w:lang w:val="fr-FR"/>
        </w:rPr>
        <w:t>’</w:t>
      </w:r>
      <w:r w:rsidRPr="00B56DE1">
        <w:rPr>
          <w:lang w:val="fr-FR"/>
        </w:rPr>
        <w:t>acquisition de la nationalité chypriote, faute de quoi son service militaire serait prolongé de deux mois</w:t>
      </w:r>
      <w:r w:rsidR="00763A52" w:rsidRPr="00B56DE1">
        <w:rPr>
          <w:lang w:val="fr-FR"/>
        </w:rPr>
        <w:t> ;</w:t>
      </w:r>
    </w:p>
    <w:p w14:paraId="46E9B72D" w14:textId="0CBF71E9" w:rsidR="00391F6F" w:rsidRPr="00B56DE1" w:rsidRDefault="00391F6F" w:rsidP="00763A52">
      <w:pPr>
        <w:pStyle w:val="Bullet2G"/>
        <w:rPr>
          <w:lang w:val="fr-FR"/>
        </w:rPr>
      </w:pPr>
      <w:r w:rsidRPr="00B56DE1">
        <w:rPr>
          <w:lang w:val="fr-FR"/>
        </w:rPr>
        <w:t>Les résidents permanents à l</w:t>
      </w:r>
      <w:r w:rsidR="00731F64" w:rsidRPr="00B56DE1">
        <w:rPr>
          <w:lang w:val="fr-FR"/>
        </w:rPr>
        <w:t>’</w:t>
      </w:r>
      <w:r w:rsidRPr="00B56DE1">
        <w:rPr>
          <w:lang w:val="fr-FR"/>
        </w:rPr>
        <w:t>étranger qui ont plus de 13</w:t>
      </w:r>
      <w:r w:rsidR="00C44360" w:rsidRPr="00B56DE1">
        <w:rPr>
          <w:lang w:val="fr-FR"/>
        </w:rPr>
        <w:t> ans</w:t>
      </w:r>
      <w:r w:rsidRPr="00B56DE1">
        <w:rPr>
          <w:lang w:val="fr-FR"/>
        </w:rPr>
        <w:t xml:space="preserve"> mais moins de 18</w:t>
      </w:r>
      <w:r w:rsidR="00C44360" w:rsidRPr="00B56DE1">
        <w:rPr>
          <w:lang w:val="fr-FR"/>
        </w:rPr>
        <w:t> ans</w:t>
      </w:r>
      <w:r w:rsidRPr="00B56DE1">
        <w:rPr>
          <w:lang w:val="fr-FR"/>
        </w:rPr>
        <w:t xml:space="preserve"> à la date de leur arrivée à Chypre dans le but de s</w:t>
      </w:r>
      <w:r w:rsidR="00731F64" w:rsidRPr="00B56DE1">
        <w:rPr>
          <w:lang w:val="fr-FR"/>
        </w:rPr>
        <w:t>’</w:t>
      </w:r>
      <w:r w:rsidRPr="00B56DE1">
        <w:rPr>
          <w:lang w:val="fr-FR"/>
        </w:rPr>
        <w:t>y installer à titre permanent</w:t>
      </w:r>
      <w:r w:rsidR="00763A52" w:rsidRPr="00B56DE1">
        <w:rPr>
          <w:lang w:val="fr-FR"/>
        </w:rPr>
        <w:t> ;</w:t>
      </w:r>
    </w:p>
    <w:p w14:paraId="0F251909" w14:textId="3BA4CF42" w:rsidR="00391F6F" w:rsidRPr="00B56DE1" w:rsidRDefault="00391F6F" w:rsidP="009E3E36">
      <w:pPr>
        <w:pStyle w:val="Bullet2G"/>
        <w:rPr>
          <w:lang w:val="fr-FR"/>
        </w:rPr>
      </w:pPr>
      <w:r w:rsidRPr="00B56DE1">
        <w:rPr>
          <w:lang w:val="fr-FR"/>
        </w:rPr>
        <w:t>Le fils unique ou le fils aîné d</w:t>
      </w:r>
      <w:r w:rsidR="00731F64" w:rsidRPr="00B56DE1">
        <w:rPr>
          <w:lang w:val="fr-FR"/>
        </w:rPr>
        <w:t>’</w:t>
      </w:r>
      <w:r w:rsidRPr="00B56DE1">
        <w:rPr>
          <w:lang w:val="fr-FR"/>
        </w:rPr>
        <w:t>une famille dont les deux parents sont invalides et dans l</w:t>
      </w:r>
      <w:r w:rsidR="00731F64" w:rsidRPr="00B56DE1">
        <w:rPr>
          <w:lang w:val="fr-FR"/>
        </w:rPr>
        <w:t>’</w:t>
      </w:r>
      <w:r w:rsidRPr="00B56DE1">
        <w:rPr>
          <w:lang w:val="fr-FR"/>
        </w:rPr>
        <w:t>incapacité totale de travailler.</w:t>
      </w:r>
    </w:p>
    <w:p w14:paraId="1D3E2006" w14:textId="77777777" w:rsidR="00391F6F" w:rsidRPr="00B56DE1" w:rsidRDefault="00391F6F" w:rsidP="009E3E36">
      <w:pPr>
        <w:pStyle w:val="SingleTxtG"/>
        <w:ind w:left="1701"/>
        <w:rPr>
          <w:lang w:val="fr-FR"/>
        </w:rPr>
      </w:pPr>
      <w:r w:rsidRPr="00B56DE1">
        <w:rPr>
          <w:lang w:val="fr-FR"/>
        </w:rPr>
        <w:t>iii)</w:t>
      </w:r>
      <w:r w:rsidRPr="00B56DE1">
        <w:rPr>
          <w:lang w:val="fr-FR"/>
        </w:rPr>
        <w:tab/>
        <w:t>Durée du service militaire ramenée à 6 mois pour :</w:t>
      </w:r>
    </w:p>
    <w:p w14:paraId="735F5108" w14:textId="2781AC2C" w:rsidR="00391F6F" w:rsidRPr="00B56DE1" w:rsidRDefault="00391F6F" w:rsidP="009E3E36">
      <w:pPr>
        <w:pStyle w:val="Bullet2G"/>
        <w:rPr>
          <w:lang w:val="fr-FR"/>
        </w:rPr>
      </w:pPr>
      <w:r w:rsidRPr="00B56DE1">
        <w:rPr>
          <w:lang w:val="fr-FR"/>
        </w:rPr>
        <w:t>Le père de deux enfants vivants</w:t>
      </w:r>
      <w:r w:rsidR="00F52BF1" w:rsidRPr="00B56DE1">
        <w:rPr>
          <w:lang w:val="fr-FR"/>
        </w:rPr>
        <w:t> ;</w:t>
      </w:r>
    </w:p>
    <w:p w14:paraId="2AB48B5B" w14:textId="34B6D420" w:rsidR="00391F6F" w:rsidRPr="00B56DE1" w:rsidRDefault="00391F6F" w:rsidP="00D36FE8">
      <w:pPr>
        <w:pStyle w:val="Bullet2G"/>
        <w:rPr>
          <w:lang w:val="fr-FR"/>
        </w:rPr>
      </w:pPr>
      <w:r w:rsidRPr="00B56DE1">
        <w:rPr>
          <w:lang w:val="fr-FR"/>
        </w:rPr>
        <w:t>Toute personne, où qu</w:t>
      </w:r>
      <w:r w:rsidR="00731F64" w:rsidRPr="00B56DE1">
        <w:rPr>
          <w:lang w:val="fr-FR"/>
        </w:rPr>
        <w:t>’</w:t>
      </w:r>
      <w:r w:rsidRPr="00B56DE1">
        <w:rPr>
          <w:lang w:val="fr-FR"/>
        </w:rPr>
        <w:t>elle soit née pendant la période comprise</w:t>
      </w:r>
      <w:r w:rsidR="00C44360" w:rsidRPr="00B56DE1">
        <w:rPr>
          <w:lang w:val="fr-FR"/>
        </w:rPr>
        <w:t xml:space="preserve"> entre le 16 août 1960 et le 11 </w:t>
      </w:r>
      <w:r w:rsidRPr="00B56DE1">
        <w:rPr>
          <w:lang w:val="fr-FR"/>
        </w:rPr>
        <w:t>juin 1999, dont le père n</w:t>
      </w:r>
      <w:r w:rsidR="00731F64" w:rsidRPr="00B56DE1">
        <w:rPr>
          <w:lang w:val="fr-FR"/>
        </w:rPr>
        <w:t>’</w:t>
      </w:r>
      <w:r w:rsidRPr="00B56DE1">
        <w:rPr>
          <w:lang w:val="fr-FR"/>
        </w:rPr>
        <w:t>est pas d</w:t>
      </w:r>
      <w:r w:rsidR="00731F64" w:rsidRPr="00B56DE1">
        <w:rPr>
          <w:lang w:val="fr-FR"/>
        </w:rPr>
        <w:t>’</w:t>
      </w:r>
      <w:r w:rsidRPr="00B56DE1">
        <w:rPr>
          <w:lang w:val="fr-FR"/>
        </w:rPr>
        <w:t>origine chypriote, et qui acquiert la citoyenneté chypriote parce que sa mère avait la nationalité chypriote ou était en droit de l</w:t>
      </w:r>
      <w:r w:rsidR="00731F64" w:rsidRPr="00B56DE1">
        <w:rPr>
          <w:lang w:val="fr-FR"/>
        </w:rPr>
        <w:t>’</w:t>
      </w:r>
      <w:r w:rsidRPr="00B56DE1">
        <w:rPr>
          <w:lang w:val="fr-FR"/>
        </w:rPr>
        <w:t>avoir pendant l</w:t>
      </w:r>
      <w:r w:rsidR="00731F64" w:rsidRPr="00B56DE1">
        <w:rPr>
          <w:lang w:val="fr-FR"/>
        </w:rPr>
        <w:t>’</w:t>
      </w:r>
      <w:r w:rsidRPr="00B56DE1">
        <w:rPr>
          <w:lang w:val="fr-FR"/>
        </w:rPr>
        <w:t>année de sa naissance</w:t>
      </w:r>
      <w:r w:rsidR="00F52BF1" w:rsidRPr="00B56DE1">
        <w:rPr>
          <w:lang w:val="fr-FR"/>
        </w:rPr>
        <w:t> ;</w:t>
      </w:r>
    </w:p>
    <w:p w14:paraId="6B52E7D1" w14:textId="5F3D708E" w:rsidR="00391F6F" w:rsidRPr="00B56DE1" w:rsidRDefault="00391F6F" w:rsidP="009E3E36">
      <w:pPr>
        <w:pStyle w:val="Bullet2G"/>
        <w:rPr>
          <w:lang w:val="fr-FR"/>
        </w:rPr>
      </w:pPr>
      <w:r w:rsidRPr="00B56DE1">
        <w:rPr>
          <w:lang w:val="fr-FR"/>
        </w:rPr>
        <w:t>Les enfants de parents vivant de façon continue et permanente dans les territoires de la République occupés par les forces armées turques, en raison de l</w:t>
      </w:r>
      <w:r w:rsidR="00731F64" w:rsidRPr="00B56DE1">
        <w:rPr>
          <w:lang w:val="fr-FR"/>
        </w:rPr>
        <w:t>’</w:t>
      </w:r>
      <w:r w:rsidRPr="00B56DE1">
        <w:rPr>
          <w:lang w:val="fr-FR"/>
        </w:rPr>
        <w:t>invasion turque, s</w:t>
      </w:r>
      <w:r w:rsidR="00731F64" w:rsidRPr="00B56DE1">
        <w:rPr>
          <w:lang w:val="fr-FR"/>
        </w:rPr>
        <w:t>’</w:t>
      </w:r>
      <w:r w:rsidRPr="00B56DE1">
        <w:rPr>
          <w:lang w:val="fr-FR"/>
        </w:rPr>
        <w:t>ils le souhaitent.</w:t>
      </w:r>
    </w:p>
    <w:p w14:paraId="66941AE2" w14:textId="15F7FFA2" w:rsidR="00391F6F" w:rsidRPr="00B56DE1" w:rsidRDefault="00391F6F" w:rsidP="00391F6F">
      <w:pPr>
        <w:pStyle w:val="SingleTxtG"/>
        <w:rPr>
          <w:lang w:val="fr-FR"/>
        </w:rPr>
      </w:pPr>
      <w:r w:rsidRPr="00B56DE1">
        <w:rPr>
          <w:lang w:val="fr-FR"/>
        </w:rPr>
        <w:t>71.</w:t>
      </w:r>
      <w:r w:rsidRPr="00B56DE1">
        <w:rPr>
          <w:lang w:val="fr-FR"/>
        </w:rPr>
        <w:tab/>
        <w:t xml:space="preserve">Indépendamment de ce qui précède et conformément </w:t>
      </w:r>
      <w:r w:rsidR="00C44360" w:rsidRPr="00B56DE1">
        <w:rPr>
          <w:lang w:val="fr-FR"/>
        </w:rPr>
        <w:t>aux dispositions du paragraphe </w:t>
      </w:r>
      <w:r w:rsidRPr="00B56DE1">
        <w:rPr>
          <w:lang w:val="fr-FR"/>
        </w:rPr>
        <w:t>5 de l</w:t>
      </w:r>
      <w:r w:rsidR="00731F64" w:rsidRPr="00B56DE1">
        <w:rPr>
          <w:lang w:val="fr-FR"/>
        </w:rPr>
        <w:t>’</w:t>
      </w:r>
      <w:r w:rsidR="00C44360" w:rsidRPr="00B56DE1">
        <w:rPr>
          <w:lang w:val="fr-FR"/>
        </w:rPr>
        <w:t>article </w:t>
      </w:r>
      <w:r w:rsidRPr="00B56DE1">
        <w:rPr>
          <w:lang w:val="fr-FR"/>
        </w:rPr>
        <w:t>41 de la loi, le Ministre de la défense peut décider, après avoir pris en considération l</w:t>
      </w:r>
      <w:r w:rsidR="00731F64" w:rsidRPr="00B56DE1">
        <w:rPr>
          <w:lang w:val="fr-FR"/>
        </w:rPr>
        <w:t>’</w:t>
      </w:r>
      <w:r w:rsidRPr="00B56DE1">
        <w:rPr>
          <w:lang w:val="fr-FR"/>
        </w:rPr>
        <w:t>avis d</w:t>
      </w:r>
      <w:r w:rsidR="00731F64" w:rsidRPr="00B56DE1">
        <w:rPr>
          <w:lang w:val="fr-FR"/>
        </w:rPr>
        <w:t>’</w:t>
      </w:r>
      <w:r w:rsidRPr="00B56DE1">
        <w:rPr>
          <w:lang w:val="fr-FR"/>
        </w:rPr>
        <w:t>un comité consultatif, de libérer de manière permanente ou temporaire un conscrit effectuant son service militaire, lorsqu</w:t>
      </w:r>
      <w:r w:rsidR="00731F64" w:rsidRPr="00B56DE1">
        <w:rPr>
          <w:lang w:val="fr-FR"/>
        </w:rPr>
        <w:t>’</w:t>
      </w:r>
      <w:r w:rsidRPr="00B56DE1">
        <w:rPr>
          <w:lang w:val="fr-FR"/>
        </w:rPr>
        <w:t>il existe des motifs familiaux ou financiers particuliers. Il est à noter que, dans un tel cas, le conscrit doit avoir accompli au moins trois mois de service militaire.</w:t>
      </w:r>
    </w:p>
    <w:p w14:paraId="5AD847E9" w14:textId="0EA0FA0B" w:rsidR="00391F6F" w:rsidRPr="00B56DE1" w:rsidRDefault="00391F6F" w:rsidP="00391F6F">
      <w:pPr>
        <w:pStyle w:val="SingleTxtG"/>
        <w:rPr>
          <w:lang w:val="fr-FR"/>
        </w:rPr>
      </w:pPr>
      <w:r w:rsidRPr="00B56DE1">
        <w:rPr>
          <w:lang w:val="fr-FR"/>
        </w:rPr>
        <w:t>72.</w:t>
      </w:r>
      <w:r w:rsidRPr="00B56DE1">
        <w:rPr>
          <w:lang w:val="fr-FR"/>
        </w:rPr>
        <w:tab/>
        <w:t>Il convient en outre de noter que la durée du service militaire non armé ou du service civil effectué par les conscrits reconnus comme objecteurs de conscience est égale à la durée totale ou écourtée du service militaire qu</w:t>
      </w:r>
      <w:r w:rsidR="00731F64" w:rsidRPr="00B56DE1">
        <w:rPr>
          <w:lang w:val="fr-FR"/>
        </w:rPr>
        <w:t>’</w:t>
      </w:r>
      <w:r w:rsidRPr="00B56DE1">
        <w:rPr>
          <w:lang w:val="fr-FR"/>
        </w:rPr>
        <w:t>ils auraient dû effectuer, à laquelle se rajoutent les périodes ci-après :</w:t>
      </w:r>
    </w:p>
    <w:p w14:paraId="364BA07E" w14:textId="77777777" w:rsidR="00391F6F" w:rsidRPr="00B56DE1" w:rsidRDefault="00391F6F" w:rsidP="009E3E36">
      <w:pPr>
        <w:pStyle w:val="Bullet1G"/>
        <w:rPr>
          <w:lang w:val="fr-FR"/>
        </w:rPr>
      </w:pPr>
      <w:r w:rsidRPr="00B56DE1">
        <w:rPr>
          <w:lang w:val="fr-FR"/>
        </w:rPr>
        <w:t>Pour les conscrits effectuant un service militaire non armé :</w:t>
      </w:r>
    </w:p>
    <w:p w14:paraId="0E58DC5D" w14:textId="161F2E0C" w:rsidR="00391F6F" w:rsidRPr="00B56DE1" w:rsidRDefault="00391F6F" w:rsidP="003B2F76">
      <w:pPr>
        <w:pStyle w:val="SingleTxtG"/>
        <w:ind w:left="1701"/>
        <w:rPr>
          <w:lang w:val="fr-FR"/>
        </w:rPr>
      </w:pPr>
      <w:r w:rsidRPr="00B56DE1">
        <w:rPr>
          <w:lang w:val="fr-FR"/>
        </w:rPr>
        <w:t>i)</w:t>
      </w:r>
      <w:r w:rsidRPr="00B56DE1">
        <w:rPr>
          <w:lang w:val="fr-FR"/>
        </w:rPr>
        <w:tab/>
        <w:t>Cinq (5) mois, s</w:t>
      </w:r>
      <w:r w:rsidR="00731F64" w:rsidRPr="00B56DE1">
        <w:rPr>
          <w:lang w:val="fr-FR"/>
        </w:rPr>
        <w:t>’</w:t>
      </w:r>
      <w:r w:rsidRPr="00B56DE1">
        <w:rPr>
          <w:lang w:val="fr-FR"/>
        </w:rPr>
        <w:t>ils doivent effectuer un service militaire de dix-huit (18)</w:t>
      </w:r>
      <w:r w:rsidR="004351A9" w:rsidRPr="00B56DE1">
        <w:rPr>
          <w:lang w:val="fr-FR"/>
        </w:rPr>
        <w:t> </w:t>
      </w:r>
      <w:r w:rsidRPr="00B56DE1">
        <w:rPr>
          <w:lang w:val="fr-FR"/>
        </w:rPr>
        <w:t>mois ou d</w:t>
      </w:r>
      <w:r w:rsidR="00731F64" w:rsidRPr="00B56DE1">
        <w:rPr>
          <w:lang w:val="fr-FR"/>
        </w:rPr>
        <w:t>’</w:t>
      </w:r>
      <w:r w:rsidRPr="00B56DE1">
        <w:rPr>
          <w:lang w:val="fr-FR"/>
        </w:rPr>
        <w:t xml:space="preserve">une durée totale de </w:t>
      </w:r>
      <w:r w:rsidR="005A70ED" w:rsidRPr="00B56DE1">
        <w:rPr>
          <w:lang w:val="fr-FR"/>
        </w:rPr>
        <w:t>vingt-quatre (24)</w:t>
      </w:r>
      <w:r w:rsidRPr="00B56DE1">
        <w:rPr>
          <w:lang w:val="fr-FR"/>
        </w:rPr>
        <w:t xml:space="preserve"> mois</w:t>
      </w:r>
      <w:r w:rsidR="00CD4A19" w:rsidRPr="00B56DE1">
        <w:rPr>
          <w:lang w:val="fr-FR"/>
        </w:rPr>
        <w:t> ;</w:t>
      </w:r>
    </w:p>
    <w:p w14:paraId="020AA66B" w14:textId="4536432C" w:rsidR="00391F6F" w:rsidRPr="00B56DE1" w:rsidRDefault="00391F6F" w:rsidP="003B2F76">
      <w:pPr>
        <w:pStyle w:val="SingleTxtG"/>
        <w:ind w:left="1701"/>
        <w:rPr>
          <w:lang w:val="fr-FR"/>
        </w:rPr>
      </w:pPr>
      <w:r w:rsidRPr="00B56DE1">
        <w:rPr>
          <w:lang w:val="fr-FR"/>
        </w:rPr>
        <w:t>ii)</w:t>
      </w:r>
      <w:r w:rsidRPr="00B56DE1">
        <w:rPr>
          <w:lang w:val="fr-FR"/>
        </w:rPr>
        <w:tab/>
        <w:t>Quatre (4) mois, s</w:t>
      </w:r>
      <w:r w:rsidR="00731F64" w:rsidRPr="00B56DE1">
        <w:rPr>
          <w:lang w:val="fr-FR"/>
        </w:rPr>
        <w:t>’</w:t>
      </w:r>
      <w:r w:rsidRPr="00B56DE1">
        <w:rPr>
          <w:lang w:val="fr-FR"/>
        </w:rPr>
        <w:t>ils doivent effectuer un service militaire de douze (12)</w:t>
      </w:r>
      <w:r w:rsidR="004351A9" w:rsidRPr="00B56DE1">
        <w:rPr>
          <w:lang w:val="fr-FR"/>
        </w:rPr>
        <w:t> </w:t>
      </w:r>
      <w:r w:rsidRPr="00B56DE1">
        <w:rPr>
          <w:lang w:val="fr-FR"/>
        </w:rPr>
        <w:t>mois ou de moins de dix-huit (18) mois</w:t>
      </w:r>
      <w:r w:rsidR="00CD4A19" w:rsidRPr="00B56DE1">
        <w:rPr>
          <w:lang w:val="fr-FR"/>
        </w:rPr>
        <w:t> ;</w:t>
      </w:r>
      <w:r w:rsidRPr="00B56DE1">
        <w:rPr>
          <w:lang w:val="fr-FR"/>
        </w:rPr>
        <w:t xml:space="preserve"> et </w:t>
      </w:r>
    </w:p>
    <w:p w14:paraId="6D9F070C" w14:textId="7CDEFFC9" w:rsidR="00391F6F" w:rsidRPr="00B56DE1" w:rsidRDefault="00391F6F" w:rsidP="003B2F76">
      <w:pPr>
        <w:pStyle w:val="SingleTxtG"/>
        <w:ind w:left="1701"/>
        <w:rPr>
          <w:lang w:val="fr-FR"/>
        </w:rPr>
      </w:pPr>
      <w:r w:rsidRPr="00B56DE1">
        <w:rPr>
          <w:lang w:val="fr-FR"/>
        </w:rPr>
        <w:t>iii)</w:t>
      </w:r>
      <w:r w:rsidRPr="00B56DE1">
        <w:rPr>
          <w:lang w:val="fr-FR"/>
        </w:rPr>
        <w:tab/>
        <w:t>Trois (3) mois, s</w:t>
      </w:r>
      <w:r w:rsidR="00731F64" w:rsidRPr="00B56DE1">
        <w:rPr>
          <w:lang w:val="fr-FR"/>
        </w:rPr>
        <w:t>’</w:t>
      </w:r>
      <w:r w:rsidRPr="00B56DE1">
        <w:rPr>
          <w:lang w:val="fr-FR"/>
        </w:rPr>
        <w:t>ils doivent effectuer un service militaire de moins de douze (12) mois.</w:t>
      </w:r>
    </w:p>
    <w:p w14:paraId="08DE4FB3" w14:textId="77777777" w:rsidR="00391F6F" w:rsidRPr="00B56DE1" w:rsidRDefault="00391F6F" w:rsidP="009E3E36">
      <w:pPr>
        <w:pStyle w:val="Bullet1G"/>
        <w:rPr>
          <w:lang w:val="fr-FR"/>
        </w:rPr>
      </w:pPr>
      <w:r w:rsidRPr="00B56DE1">
        <w:rPr>
          <w:lang w:val="fr-FR"/>
        </w:rPr>
        <w:lastRenderedPageBreak/>
        <w:t>Pour les conscrits effectuant un service civil :</w:t>
      </w:r>
    </w:p>
    <w:p w14:paraId="53A445A4" w14:textId="4DBBCD65" w:rsidR="00391F6F" w:rsidRPr="00B56DE1" w:rsidRDefault="00391F6F" w:rsidP="003B2F76">
      <w:pPr>
        <w:pStyle w:val="SingleTxtG"/>
        <w:ind w:left="1701"/>
        <w:rPr>
          <w:lang w:val="fr-FR"/>
        </w:rPr>
      </w:pPr>
      <w:r w:rsidRPr="00B56DE1">
        <w:rPr>
          <w:lang w:val="fr-FR"/>
        </w:rPr>
        <w:t>i)</w:t>
      </w:r>
      <w:r w:rsidRPr="00B56DE1">
        <w:rPr>
          <w:lang w:val="fr-FR"/>
        </w:rPr>
        <w:tab/>
        <w:t>Neuf (9) mois, s</w:t>
      </w:r>
      <w:r w:rsidR="00731F64" w:rsidRPr="00B56DE1">
        <w:rPr>
          <w:lang w:val="fr-FR"/>
        </w:rPr>
        <w:t>’</w:t>
      </w:r>
      <w:r w:rsidRPr="00B56DE1">
        <w:rPr>
          <w:lang w:val="fr-FR"/>
        </w:rPr>
        <w:t>ils doivent effectuer un service militaire de dix-huit (18)</w:t>
      </w:r>
      <w:r w:rsidR="004351A9" w:rsidRPr="00B56DE1">
        <w:rPr>
          <w:lang w:val="fr-FR"/>
        </w:rPr>
        <w:t> </w:t>
      </w:r>
      <w:r w:rsidRPr="00B56DE1">
        <w:rPr>
          <w:lang w:val="fr-FR"/>
        </w:rPr>
        <w:t>mois ou d</w:t>
      </w:r>
      <w:r w:rsidR="00731F64" w:rsidRPr="00B56DE1">
        <w:rPr>
          <w:lang w:val="fr-FR"/>
        </w:rPr>
        <w:t>’</w:t>
      </w:r>
      <w:r w:rsidRPr="00B56DE1">
        <w:rPr>
          <w:lang w:val="fr-FR"/>
        </w:rPr>
        <w:t xml:space="preserve">une durée totale de </w:t>
      </w:r>
      <w:r w:rsidR="005A70ED" w:rsidRPr="00B56DE1">
        <w:rPr>
          <w:lang w:val="fr-FR"/>
        </w:rPr>
        <w:t>vingt-quatre (</w:t>
      </w:r>
      <w:r w:rsidRPr="00B56DE1">
        <w:rPr>
          <w:lang w:val="fr-FR"/>
        </w:rPr>
        <w:t>24</w:t>
      </w:r>
      <w:r w:rsidR="005A70ED" w:rsidRPr="00B56DE1">
        <w:rPr>
          <w:lang w:val="fr-FR"/>
        </w:rPr>
        <w:t>)</w:t>
      </w:r>
      <w:r w:rsidRPr="00B56DE1">
        <w:rPr>
          <w:lang w:val="fr-FR"/>
        </w:rPr>
        <w:t xml:space="preserve"> mois</w:t>
      </w:r>
      <w:r w:rsidR="00CD4A19" w:rsidRPr="00B56DE1">
        <w:rPr>
          <w:lang w:val="fr-FR"/>
        </w:rPr>
        <w:t> ;</w:t>
      </w:r>
    </w:p>
    <w:p w14:paraId="60108695" w14:textId="10751C94" w:rsidR="00391F6F" w:rsidRPr="00B56DE1" w:rsidRDefault="00391F6F" w:rsidP="003B2F76">
      <w:pPr>
        <w:pStyle w:val="SingleTxtG"/>
        <w:ind w:left="1701"/>
        <w:rPr>
          <w:lang w:val="fr-FR"/>
        </w:rPr>
      </w:pPr>
      <w:r w:rsidRPr="00B56DE1">
        <w:rPr>
          <w:lang w:val="fr-FR"/>
        </w:rPr>
        <w:t>ii)</w:t>
      </w:r>
      <w:r w:rsidRPr="00B56DE1">
        <w:rPr>
          <w:lang w:val="fr-FR"/>
        </w:rPr>
        <w:tab/>
        <w:t>Huit (8) mois, s</w:t>
      </w:r>
      <w:r w:rsidR="00731F64" w:rsidRPr="00B56DE1">
        <w:rPr>
          <w:lang w:val="fr-FR"/>
        </w:rPr>
        <w:t>’</w:t>
      </w:r>
      <w:r w:rsidRPr="00B56DE1">
        <w:rPr>
          <w:lang w:val="fr-FR"/>
        </w:rPr>
        <w:t>ils doivent effectuer un service militaire de douze (12) mois ou de moins de dix-huit (18) mois</w:t>
      </w:r>
      <w:r w:rsidR="00CD4A19" w:rsidRPr="00B56DE1">
        <w:rPr>
          <w:lang w:val="fr-FR"/>
        </w:rPr>
        <w:t> ;</w:t>
      </w:r>
      <w:r w:rsidRPr="00B56DE1">
        <w:rPr>
          <w:lang w:val="fr-FR"/>
        </w:rPr>
        <w:t xml:space="preserve"> et</w:t>
      </w:r>
    </w:p>
    <w:p w14:paraId="7507F272" w14:textId="6CAF53B3" w:rsidR="00391F6F" w:rsidRPr="00B56DE1" w:rsidRDefault="00391F6F" w:rsidP="003B2F76">
      <w:pPr>
        <w:pStyle w:val="SingleTxtG"/>
        <w:ind w:left="1701"/>
        <w:rPr>
          <w:lang w:val="fr-FR"/>
        </w:rPr>
      </w:pPr>
      <w:r w:rsidRPr="00B56DE1">
        <w:rPr>
          <w:lang w:val="fr-FR"/>
        </w:rPr>
        <w:t>iii)</w:t>
      </w:r>
      <w:r w:rsidRPr="00B56DE1">
        <w:rPr>
          <w:lang w:val="fr-FR"/>
        </w:rPr>
        <w:tab/>
        <w:t>Sept (7) mois, s</w:t>
      </w:r>
      <w:r w:rsidR="00731F64" w:rsidRPr="00B56DE1">
        <w:rPr>
          <w:lang w:val="fr-FR"/>
        </w:rPr>
        <w:t>’</w:t>
      </w:r>
      <w:r w:rsidRPr="00B56DE1">
        <w:rPr>
          <w:lang w:val="fr-FR"/>
        </w:rPr>
        <w:t>ils doivent effectuer un service militaire de moins de douze (12) mois.</w:t>
      </w:r>
    </w:p>
    <w:p w14:paraId="4CECE3F8" w14:textId="09787301" w:rsidR="00391F6F" w:rsidRPr="00B56DE1" w:rsidRDefault="00391F6F" w:rsidP="009E3E36">
      <w:pPr>
        <w:pStyle w:val="H23G"/>
        <w:rPr>
          <w:lang w:val="fr-FR"/>
        </w:rPr>
      </w:pPr>
      <w:r w:rsidRPr="00B56DE1">
        <w:rPr>
          <w:lang w:val="fr-FR"/>
        </w:rPr>
        <w:tab/>
      </w:r>
      <w:r w:rsidRPr="00B56DE1">
        <w:rPr>
          <w:lang w:val="fr-FR"/>
        </w:rPr>
        <w:tab/>
        <w:t>L</w:t>
      </w:r>
      <w:r w:rsidR="00731F64" w:rsidRPr="00B56DE1">
        <w:rPr>
          <w:lang w:val="fr-FR"/>
        </w:rPr>
        <w:t>’</w:t>
      </w:r>
      <w:r w:rsidRPr="00B56DE1">
        <w:rPr>
          <w:lang w:val="fr-FR"/>
        </w:rPr>
        <w:t>application de la justice ou de la discipline militaire aux recrues de moins de 18</w:t>
      </w:r>
      <w:r w:rsidR="00C44360" w:rsidRPr="00B56DE1">
        <w:rPr>
          <w:lang w:val="fr-FR"/>
        </w:rPr>
        <w:t> ans</w:t>
      </w:r>
      <w:r w:rsidRPr="00B56DE1">
        <w:rPr>
          <w:lang w:val="fr-FR"/>
        </w:rPr>
        <w:t xml:space="preserve"> et des données ventilées sur le nombre de ces dernières faisant l</w:t>
      </w:r>
      <w:r w:rsidR="00731F64" w:rsidRPr="00B56DE1">
        <w:rPr>
          <w:lang w:val="fr-FR"/>
        </w:rPr>
        <w:t>’</w:t>
      </w:r>
      <w:r w:rsidRPr="00B56DE1">
        <w:rPr>
          <w:lang w:val="fr-FR"/>
        </w:rPr>
        <w:t>objet d</w:t>
      </w:r>
      <w:r w:rsidR="00731F64" w:rsidRPr="00B56DE1">
        <w:rPr>
          <w:lang w:val="fr-FR"/>
        </w:rPr>
        <w:t>’</w:t>
      </w:r>
      <w:r w:rsidRPr="00B56DE1">
        <w:rPr>
          <w:lang w:val="fr-FR"/>
        </w:rPr>
        <w:t>une procédure judiciaire ou placées en détention</w:t>
      </w:r>
      <w:r w:rsidR="00CD4A19" w:rsidRPr="00B56DE1">
        <w:rPr>
          <w:lang w:val="fr-FR"/>
        </w:rPr>
        <w:t> ;</w:t>
      </w:r>
      <w:r w:rsidRPr="00B56DE1">
        <w:rPr>
          <w:lang w:val="fr-FR"/>
        </w:rPr>
        <w:t xml:space="preserve"> les sanctions minimales et maximales prévues en cas de désertion</w:t>
      </w:r>
    </w:p>
    <w:p w14:paraId="36F271F1" w14:textId="7A55BD5D" w:rsidR="00391F6F" w:rsidRPr="00B56DE1" w:rsidRDefault="00391F6F" w:rsidP="00391F6F">
      <w:pPr>
        <w:pStyle w:val="SingleTxtG"/>
        <w:rPr>
          <w:lang w:val="fr-FR"/>
        </w:rPr>
      </w:pPr>
      <w:r w:rsidRPr="00B56DE1">
        <w:rPr>
          <w:lang w:val="fr-FR"/>
        </w:rPr>
        <w:t>73.</w:t>
      </w:r>
      <w:r w:rsidRPr="00B56DE1">
        <w:rPr>
          <w:lang w:val="fr-FR"/>
        </w:rPr>
        <w:tab/>
        <w:t>La justice et la discipline militaires s</w:t>
      </w:r>
      <w:r w:rsidR="00731F64" w:rsidRPr="00B56DE1">
        <w:rPr>
          <w:lang w:val="fr-FR"/>
        </w:rPr>
        <w:t>’</w:t>
      </w:r>
      <w:r w:rsidRPr="00B56DE1">
        <w:rPr>
          <w:lang w:val="fr-FR"/>
        </w:rPr>
        <w:t>appliquent de la même manière à tous les citoyens effectuant leur service militaire, à compter de la date de leur incorporation jusqu</w:t>
      </w:r>
      <w:r w:rsidR="00731F64" w:rsidRPr="00B56DE1">
        <w:rPr>
          <w:lang w:val="fr-FR"/>
        </w:rPr>
        <w:t>’</w:t>
      </w:r>
      <w:r w:rsidRPr="00B56DE1">
        <w:rPr>
          <w:lang w:val="fr-FR"/>
        </w:rPr>
        <w:t>à leur libération, indépendamment de leur âge.</w:t>
      </w:r>
    </w:p>
    <w:p w14:paraId="0E0A0405" w14:textId="52105F7B" w:rsidR="00391F6F" w:rsidRPr="00B56DE1" w:rsidRDefault="00391F6F" w:rsidP="00391F6F">
      <w:pPr>
        <w:pStyle w:val="SingleTxtG"/>
        <w:rPr>
          <w:lang w:val="fr-FR"/>
        </w:rPr>
      </w:pPr>
      <w:r w:rsidRPr="00B56DE1">
        <w:rPr>
          <w:lang w:val="fr-FR"/>
        </w:rPr>
        <w:t>74.</w:t>
      </w:r>
      <w:r w:rsidRPr="00B56DE1">
        <w:rPr>
          <w:lang w:val="fr-FR"/>
        </w:rPr>
        <w:tab/>
        <w:t>Conformément aux dispositions du Code pénal militaire et aux procédures juridiques, un conscrit qui déserte dans le pays est coupable d</w:t>
      </w:r>
      <w:r w:rsidR="00731F64" w:rsidRPr="00B56DE1">
        <w:rPr>
          <w:lang w:val="fr-FR"/>
        </w:rPr>
        <w:t>’</w:t>
      </w:r>
      <w:r w:rsidRPr="00B56DE1">
        <w:rPr>
          <w:lang w:val="fr-FR"/>
        </w:rPr>
        <w:t>un délit et passible :</w:t>
      </w:r>
    </w:p>
    <w:p w14:paraId="3148E2A6" w14:textId="3CBD3CDF" w:rsidR="00391F6F" w:rsidRPr="00B56DE1" w:rsidRDefault="004351A9" w:rsidP="00C521A9">
      <w:pPr>
        <w:pStyle w:val="Bullet1G"/>
        <w:rPr>
          <w:lang w:val="fr-FR"/>
        </w:rPr>
      </w:pPr>
      <w:r w:rsidRPr="00B56DE1">
        <w:rPr>
          <w:lang w:val="fr-FR"/>
        </w:rPr>
        <w:t>E</w:t>
      </w:r>
      <w:r w:rsidR="00391F6F" w:rsidRPr="00B56DE1">
        <w:rPr>
          <w:lang w:val="fr-FR"/>
        </w:rPr>
        <w:t>n temps de paix, d</w:t>
      </w:r>
      <w:r w:rsidR="00731F64" w:rsidRPr="00B56DE1">
        <w:rPr>
          <w:lang w:val="fr-FR"/>
        </w:rPr>
        <w:t>’</w:t>
      </w:r>
      <w:r w:rsidR="00391F6F" w:rsidRPr="00B56DE1">
        <w:rPr>
          <w:lang w:val="fr-FR"/>
        </w:rPr>
        <w:t>une peine d</w:t>
      </w:r>
      <w:r w:rsidR="00731F64" w:rsidRPr="00B56DE1">
        <w:rPr>
          <w:lang w:val="fr-FR"/>
        </w:rPr>
        <w:t>’</w:t>
      </w:r>
      <w:r w:rsidR="00391F6F" w:rsidRPr="00B56DE1">
        <w:rPr>
          <w:lang w:val="fr-FR"/>
        </w:rPr>
        <w:t>emprisonnement maximale de trois</w:t>
      </w:r>
      <w:r w:rsidR="00C44360" w:rsidRPr="00B56DE1">
        <w:rPr>
          <w:lang w:val="fr-FR"/>
        </w:rPr>
        <w:t> ans</w:t>
      </w:r>
      <w:r w:rsidR="00F52BF1" w:rsidRPr="00B56DE1">
        <w:rPr>
          <w:lang w:val="fr-FR"/>
        </w:rPr>
        <w:t> ;</w:t>
      </w:r>
    </w:p>
    <w:p w14:paraId="542BC1EF" w14:textId="0E77C5A4" w:rsidR="00391F6F" w:rsidRPr="00B56DE1" w:rsidRDefault="004351A9" w:rsidP="00C521A9">
      <w:pPr>
        <w:pStyle w:val="Bullet1G"/>
        <w:rPr>
          <w:lang w:val="fr-FR"/>
        </w:rPr>
      </w:pPr>
      <w:r w:rsidRPr="00B56DE1">
        <w:rPr>
          <w:lang w:val="fr-FR"/>
        </w:rPr>
        <w:t>E</w:t>
      </w:r>
      <w:r w:rsidR="00391F6F" w:rsidRPr="00B56DE1">
        <w:rPr>
          <w:lang w:val="fr-FR"/>
        </w:rPr>
        <w:t>n temps de guerre ou en cas de révolte armée, de situation d</w:t>
      </w:r>
      <w:r w:rsidR="00731F64" w:rsidRPr="00B56DE1">
        <w:rPr>
          <w:lang w:val="fr-FR"/>
        </w:rPr>
        <w:t>’</w:t>
      </w:r>
      <w:r w:rsidR="00391F6F" w:rsidRPr="00B56DE1">
        <w:rPr>
          <w:lang w:val="fr-FR"/>
        </w:rPr>
        <w:t>urgence ou de mobilisation, d</w:t>
      </w:r>
      <w:r w:rsidR="00731F64" w:rsidRPr="00B56DE1">
        <w:rPr>
          <w:lang w:val="fr-FR"/>
        </w:rPr>
        <w:t>’</w:t>
      </w:r>
      <w:r w:rsidR="00391F6F" w:rsidRPr="00B56DE1">
        <w:rPr>
          <w:lang w:val="fr-FR"/>
        </w:rPr>
        <w:t>une peine d</w:t>
      </w:r>
      <w:r w:rsidR="00731F64" w:rsidRPr="00B56DE1">
        <w:rPr>
          <w:lang w:val="fr-FR"/>
        </w:rPr>
        <w:t>’</w:t>
      </w:r>
      <w:r w:rsidR="00391F6F" w:rsidRPr="00B56DE1">
        <w:rPr>
          <w:lang w:val="fr-FR"/>
        </w:rPr>
        <w:t xml:space="preserve">emprisonnement maximale de </w:t>
      </w:r>
      <w:r w:rsidRPr="00B56DE1">
        <w:rPr>
          <w:lang w:val="fr-FR"/>
        </w:rPr>
        <w:t xml:space="preserve">dix </w:t>
      </w:r>
      <w:r w:rsidR="00C44360" w:rsidRPr="00B56DE1">
        <w:rPr>
          <w:lang w:val="fr-FR"/>
        </w:rPr>
        <w:t>ans</w:t>
      </w:r>
      <w:r w:rsidR="00391F6F" w:rsidRPr="00B56DE1">
        <w:rPr>
          <w:lang w:val="fr-FR"/>
        </w:rPr>
        <w:t>.</w:t>
      </w:r>
    </w:p>
    <w:p w14:paraId="2DBBE08A" w14:textId="40F4B4A0" w:rsidR="00391F6F" w:rsidRPr="00B56DE1" w:rsidRDefault="00391F6F" w:rsidP="00391F6F">
      <w:pPr>
        <w:pStyle w:val="SingleTxtG"/>
        <w:rPr>
          <w:lang w:val="fr-FR"/>
        </w:rPr>
      </w:pPr>
      <w:r w:rsidRPr="00B56DE1">
        <w:rPr>
          <w:lang w:val="fr-FR"/>
        </w:rPr>
        <w:t>75.</w:t>
      </w:r>
      <w:r w:rsidRPr="00B56DE1">
        <w:rPr>
          <w:lang w:val="fr-FR"/>
        </w:rPr>
        <w:tab/>
        <w:t>Soixante-huit (68) dossiers ont été transmis au Procureur général de la République (Bureau du Procureur militaire), entre les années 2010 et 2014, au sujet de conscrits qui n</w:t>
      </w:r>
      <w:r w:rsidR="00731F64" w:rsidRPr="00B56DE1">
        <w:rPr>
          <w:lang w:val="fr-FR"/>
        </w:rPr>
        <w:t>’</w:t>
      </w:r>
      <w:r w:rsidRPr="00B56DE1">
        <w:rPr>
          <w:lang w:val="fr-FR"/>
        </w:rPr>
        <w:t>avaient pas atteint l</w:t>
      </w:r>
      <w:r w:rsidR="00731F64" w:rsidRPr="00B56DE1">
        <w:rPr>
          <w:lang w:val="fr-FR"/>
        </w:rPr>
        <w:t>’</w:t>
      </w:r>
      <w:r w:rsidRPr="00B56DE1">
        <w:rPr>
          <w:lang w:val="fr-FR"/>
        </w:rPr>
        <w:t>âge de 18</w:t>
      </w:r>
      <w:r w:rsidR="00C44360" w:rsidRPr="00B56DE1">
        <w:rPr>
          <w:lang w:val="fr-FR"/>
        </w:rPr>
        <w:t> ans</w:t>
      </w:r>
      <w:r w:rsidRPr="00B56DE1">
        <w:rPr>
          <w:lang w:val="fr-FR"/>
        </w:rPr>
        <w:t xml:space="preserve"> au moment du délit.</w:t>
      </w:r>
    </w:p>
    <w:p w14:paraId="1BA1EB7F" w14:textId="23E5DE46" w:rsidR="00391F6F" w:rsidRPr="00B56DE1" w:rsidRDefault="00391F6F" w:rsidP="00C521A9">
      <w:pPr>
        <w:pStyle w:val="H23G"/>
        <w:rPr>
          <w:lang w:val="fr-FR"/>
        </w:rPr>
      </w:pPr>
      <w:r w:rsidRPr="00B56DE1">
        <w:rPr>
          <w:lang w:val="fr-FR"/>
        </w:rPr>
        <w:tab/>
        <w:t>12 e)</w:t>
      </w:r>
      <w:r w:rsidRPr="00B56DE1">
        <w:rPr>
          <w:lang w:val="fr-FR"/>
        </w:rPr>
        <w:tab/>
        <w:t>Les informations transmises aux volontaires ainsi qu</w:t>
      </w:r>
      <w:r w:rsidR="00731F64" w:rsidRPr="00B56DE1">
        <w:rPr>
          <w:lang w:val="fr-FR"/>
        </w:rPr>
        <w:t>’</w:t>
      </w:r>
      <w:r w:rsidRPr="00B56DE1">
        <w:rPr>
          <w:lang w:val="fr-FR"/>
        </w:rPr>
        <w:t>à leurs parents ou tuteurs légaux leur permettant de se faire leur propre opinion et d</w:t>
      </w:r>
      <w:r w:rsidR="00731F64" w:rsidRPr="00B56DE1">
        <w:rPr>
          <w:lang w:val="fr-FR"/>
        </w:rPr>
        <w:t>’</w:t>
      </w:r>
      <w:r w:rsidRPr="00B56DE1">
        <w:rPr>
          <w:lang w:val="fr-FR"/>
        </w:rPr>
        <w:t>être pleinement au courant des devoirs qui s</w:t>
      </w:r>
      <w:r w:rsidR="00731F64" w:rsidRPr="00B56DE1">
        <w:rPr>
          <w:lang w:val="fr-FR"/>
        </w:rPr>
        <w:t>’</w:t>
      </w:r>
      <w:r w:rsidRPr="00B56DE1">
        <w:rPr>
          <w:lang w:val="fr-FR"/>
        </w:rPr>
        <w:t>attachent au service militaire</w:t>
      </w:r>
    </w:p>
    <w:p w14:paraId="2DD4270D" w14:textId="60D883C8" w:rsidR="00391F6F" w:rsidRPr="00B56DE1" w:rsidRDefault="00391F6F" w:rsidP="00391F6F">
      <w:pPr>
        <w:pStyle w:val="SingleTxtG"/>
        <w:rPr>
          <w:lang w:val="fr-FR"/>
        </w:rPr>
      </w:pPr>
      <w:r w:rsidRPr="00B56DE1">
        <w:rPr>
          <w:lang w:val="fr-FR"/>
        </w:rPr>
        <w:t>76.</w:t>
      </w:r>
      <w:r w:rsidRPr="00B56DE1">
        <w:rPr>
          <w:lang w:val="fr-FR"/>
        </w:rPr>
        <w:tab/>
        <w:t>On trouvera des copies des documents d</w:t>
      </w:r>
      <w:r w:rsidR="00731F64" w:rsidRPr="00B56DE1">
        <w:rPr>
          <w:lang w:val="fr-FR"/>
        </w:rPr>
        <w:t>’</w:t>
      </w:r>
      <w:r w:rsidRPr="00B56DE1">
        <w:rPr>
          <w:lang w:val="fr-FR"/>
        </w:rPr>
        <w:t>information utilisés et fournis aux recrues, dont les volontaires, dans l</w:t>
      </w:r>
      <w:r w:rsidR="00731F64" w:rsidRPr="00B56DE1">
        <w:rPr>
          <w:lang w:val="fr-FR"/>
        </w:rPr>
        <w:t>’</w:t>
      </w:r>
      <w:r w:rsidRPr="00B56DE1">
        <w:rPr>
          <w:lang w:val="fr-FR"/>
        </w:rPr>
        <w:t>appendice III de l</w:t>
      </w:r>
      <w:r w:rsidR="00731F64" w:rsidRPr="00B56DE1">
        <w:rPr>
          <w:lang w:val="fr-FR"/>
        </w:rPr>
        <w:t>’</w:t>
      </w:r>
      <w:r w:rsidRPr="00B56DE1">
        <w:rPr>
          <w:lang w:val="fr-FR"/>
        </w:rPr>
        <w:t>annexe.</w:t>
      </w:r>
    </w:p>
    <w:p w14:paraId="3EEAF53D" w14:textId="448CF806" w:rsidR="00391F6F" w:rsidRPr="00B56DE1" w:rsidRDefault="00391F6F" w:rsidP="00391F6F">
      <w:pPr>
        <w:pStyle w:val="SingleTxtG"/>
        <w:rPr>
          <w:lang w:val="fr-FR"/>
        </w:rPr>
      </w:pPr>
      <w:r w:rsidRPr="00B56DE1">
        <w:rPr>
          <w:lang w:val="fr-FR"/>
        </w:rPr>
        <w:t>77.</w:t>
      </w:r>
      <w:r w:rsidRPr="00B56DE1">
        <w:rPr>
          <w:lang w:val="fr-FR"/>
        </w:rPr>
        <w:tab/>
        <w:t>Des informations plus complètes sont disponibles sur le site Web de la Garde nationale à l</w:t>
      </w:r>
      <w:r w:rsidR="00731F64" w:rsidRPr="00B56DE1">
        <w:rPr>
          <w:lang w:val="fr-FR"/>
        </w:rPr>
        <w:t>’</w:t>
      </w:r>
      <w:r w:rsidRPr="00B56DE1">
        <w:rPr>
          <w:lang w:val="fr-FR"/>
        </w:rPr>
        <w:t xml:space="preserve">adresse suivante : </w:t>
      </w:r>
      <w:r w:rsidR="00F52BF1" w:rsidRPr="00B56DE1">
        <w:rPr>
          <w:lang w:val="fr-FR"/>
        </w:rPr>
        <w:t>www.army.org.cy</w:t>
      </w:r>
      <w:r w:rsidR="004351A9" w:rsidRPr="00B56DE1">
        <w:rPr>
          <w:lang w:val="fr-FR"/>
        </w:rPr>
        <w:t>.</w:t>
      </w:r>
    </w:p>
    <w:p w14:paraId="56CF04FE" w14:textId="77777777" w:rsidR="00391F6F" w:rsidRPr="00B56DE1" w:rsidRDefault="00391F6F" w:rsidP="00C521A9">
      <w:pPr>
        <w:pStyle w:val="H23G"/>
        <w:rPr>
          <w:lang w:val="fr-FR"/>
        </w:rPr>
      </w:pPr>
      <w:r w:rsidRPr="00B56DE1">
        <w:rPr>
          <w:lang w:val="fr-FR"/>
        </w:rPr>
        <w:tab/>
        <w:t>12 f)</w:t>
      </w:r>
      <w:r w:rsidRPr="00B56DE1">
        <w:rPr>
          <w:lang w:val="fr-FR"/>
        </w:rPr>
        <w:tab/>
        <w:t>Les mesures incitatives auxquelles ont recours les forces armées nationales pour attirer les volontaires</w:t>
      </w:r>
    </w:p>
    <w:p w14:paraId="5EFF6A53" w14:textId="144115A1" w:rsidR="00391F6F" w:rsidRPr="00B56DE1" w:rsidRDefault="00391F6F" w:rsidP="00391F6F">
      <w:pPr>
        <w:pStyle w:val="SingleTxtG"/>
        <w:rPr>
          <w:lang w:val="fr-FR"/>
        </w:rPr>
      </w:pPr>
      <w:r w:rsidRPr="00B56DE1">
        <w:rPr>
          <w:lang w:val="fr-FR"/>
        </w:rPr>
        <w:t>78.</w:t>
      </w:r>
      <w:r w:rsidRPr="00B56DE1">
        <w:rPr>
          <w:lang w:val="fr-FR"/>
        </w:rPr>
        <w:tab/>
        <w:t>Dans le cadre général des réunions d</w:t>
      </w:r>
      <w:r w:rsidR="00731F64" w:rsidRPr="00B56DE1">
        <w:rPr>
          <w:lang w:val="fr-FR"/>
        </w:rPr>
        <w:t>’</w:t>
      </w:r>
      <w:r w:rsidRPr="00B56DE1">
        <w:rPr>
          <w:lang w:val="fr-FR"/>
        </w:rPr>
        <w:t>information et des rencontres entre les élèves et le milieu militaire, un certain nombre de visites scolaires sont prévues et tenues dans des unités militaires de la Garde nationale.</w:t>
      </w:r>
    </w:p>
    <w:p w14:paraId="079EDB21" w14:textId="6D1F87C5" w:rsidR="00391F6F" w:rsidRPr="00B56DE1" w:rsidRDefault="00391F6F" w:rsidP="00391F6F">
      <w:pPr>
        <w:pStyle w:val="SingleTxtG"/>
        <w:rPr>
          <w:lang w:val="fr-FR"/>
        </w:rPr>
      </w:pPr>
      <w:r w:rsidRPr="00B56DE1">
        <w:rPr>
          <w:lang w:val="fr-FR"/>
        </w:rPr>
        <w:t>79.</w:t>
      </w:r>
      <w:r w:rsidRPr="00B56DE1">
        <w:rPr>
          <w:lang w:val="fr-FR"/>
        </w:rPr>
        <w:tab/>
        <w:t>Toutefois, indépendamment de ces initiatives, l</w:t>
      </w:r>
      <w:r w:rsidR="00731F64" w:rsidRPr="00B56DE1">
        <w:rPr>
          <w:lang w:val="fr-FR"/>
        </w:rPr>
        <w:t>’</w:t>
      </w:r>
      <w:r w:rsidRPr="00B56DE1">
        <w:rPr>
          <w:lang w:val="fr-FR"/>
        </w:rPr>
        <w:t>obligation de servir dans la Garde nationale est connue de tous les citoyens. Les volontaires tiennent à s</w:t>
      </w:r>
      <w:r w:rsidR="00731F64" w:rsidRPr="00B56DE1">
        <w:rPr>
          <w:lang w:val="fr-FR"/>
        </w:rPr>
        <w:t>’</w:t>
      </w:r>
      <w:r w:rsidRPr="00B56DE1">
        <w:rPr>
          <w:lang w:val="fr-FR"/>
        </w:rPr>
        <w:t>engager avant même d</w:t>
      </w:r>
      <w:r w:rsidR="00731F64" w:rsidRPr="00B56DE1">
        <w:rPr>
          <w:lang w:val="fr-FR"/>
        </w:rPr>
        <w:t>’</w:t>
      </w:r>
      <w:r w:rsidRPr="00B56DE1">
        <w:rPr>
          <w:lang w:val="fr-FR"/>
        </w:rPr>
        <w:t>être appelés à rejoindre le Stage de formation des conscrits auquel ils sont assignés, dans le but de s</w:t>
      </w:r>
      <w:r w:rsidR="00731F64" w:rsidRPr="00B56DE1">
        <w:rPr>
          <w:lang w:val="fr-FR"/>
        </w:rPr>
        <w:t>’</w:t>
      </w:r>
      <w:r w:rsidRPr="00B56DE1">
        <w:rPr>
          <w:lang w:val="fr-FR"/>
        </w:rPr>
        <w:t>acquitter plus tôt de leurs obligations militaires.</w:t>
      </w:r>
    </w:p>
    <w:p w14:paraId="744946D2" w14:textId="6E678B4E" w:rsidR="00391F6F" w:rsidRPr="00B56DE1" w:rsidRDefault="00391F6F" w:rsidP="00C521A9">
      <w:pPr>
        <w:pStyle w:val="H23G"/>
        <w:rPr>
          <w:lang w:val="fr-FR"/>
        </w:rPr>
      </w:pPr>
      <w:r w:rsidRPr="00B56DE1">
        <w:rPr>
          <w:lang w:val="fr-FR"/>
        </w:rPr>
        <w:tab/>
        <w:t>13 a) à e)</w:t>
      </w:r>
      <w:r w:rsidRPr="00B56DE1">
        <w:rPr>
          <w:lang w:val="fr-FR"/>
        </w:rPr>
        <w:tab/>
        <w:t>L</w:t>
      </w:r>
      <w:r w:rsidR="00731F64" w:rsidRPr="00B56DE1">
        <w:rPr>
          <w:lang w:val="fr-FR"/>
        </w:rPr>
        <w:t>’</w:t>
      </w:r>
      <w:r w:rsidRPr="00B56DE1">
        <w:rPr>
          <w:lang w:val="fr-FR"/>
        </w:rPr>
        <w:t>âge d</w:t>
      </w:r>
      <w:r w:rsidR="00731F64" w:rsidRPr="00B56DE1">
        <w:rPr>
          <w:lang w:val="fr-FR"/>
        </w:rPr>
        <w:t>’</w:t>
      </w:r>
      <w:r w:rsidRPr="00B56DE1">
        <w:rPr>
          <w:lang w:val="fr-FR"/>
        </w:rPr>
        <w:t>admission dans les établissements scolaires placés sous l</w:t>
      </w:r>
      <w:r w:rsidR="00731F64" w:rsidRPr="00B56DE1">
        <w:rPr>
          <w:lang w:val="fr-FR"/>
        </w:rPr>
        <w:t>’</w:t>
      </w:r>
      <w:r w:rsidRPr="00B56DE1">
        <w:rPr>
          <w:lang w:val="fr-FR"/>
        </w:rPr>
        <w:t>administration ou le contrôle des forces armées et des données ventilées</w:t>
      </w:r>
    </w:p>
    <w:p w14:paraId="3A2ECB38" w14:textId="73BFEEB0" w:rsidR="00391F6F" w:rsidRPr="00B56DE1" w:rsidRDefault="00391F6F" w:rsidP="00391F6F">
      <w:pPr>
        <w:pStyle w:val="SingleTxtG"/>
        <w:rPr>
          <w:lang w:val="fr-FR"/>
        </w:rPr>
      </w:pPr>
      <w:r w:rsidRPr="00B56DE1">
        <w:rPr>
          <w:lang w:val="fr-FR"/>
        </w:rPr>
        <w:t>80.</w:t>
      </w:r>
      <w:r w:rsidRPr="00B56DE1">
        <w:rPr>
          <w:lang w:val="fr-FR"/>
        </w:rPr>
        <w:tab/>
        <w:t>Il n</w:t>
      </w:r>
      <w:r w:rsidR="00731F64" w:rsidRPr="00B56DE1">
        <w:rPr>
          <w:lang w:val="fr-FR"/>
        </w:rPr>
        <w:t>’</w:t>
      </w:r>
      <w:r w:rsidRPr="00B56DE1">
        <w:rPr>
          <w:lang w:val="fr-FR"/>
        </w:rPr>
        <w:t>existe pas d</w:t>
      </w:r>
      <w:r w:rsidR="00731F64" w:rsidRPr="00B56DE1">
        <w:rPr>
          <w:lang w:val="fr-FR"/>
        </w:rPr>
        <w:t>’</w:t>
      </w:r>
      <w:r w:rsidRPr="00B56DE1">
        <w:rPr>
          <w:lang w:val="fr-FR"/>
        </w:rPr>
        <w:t>écoles militaires dans la République de Chypre.</w:t>
      </w:r>
    </w:p>
    <w:p w14:paraId="3036F099" w14:textId="750489D8" w:rsidR="00391F6F" w:rsidRPr="00B56DE1" w:rsidRDefault="00391F6F" w:rsidP="00391F6F">
      <w:pPr>
        <w:pStyle w:val="SingleTxtG"/>
        <w:rPr>
          <w:lang w:val="fr-FR"/>
        </w:rPr>
      </w:pPr>
      <w:r w:rsidRPr="00B56DE1">
        <w:rPr>
          <w:lang w:val="fr-FR"/>
        </w:rPr>
        <w:lastRenderedPageBreak/>
        <w:t>81.</w:t>
      </w:r>
      <w:r w:rsidRPr="00B56DE1">
        <w:rPr>
          <w:lang w:val="fr-FR"/>
        </w:rPr>
        <w:tab/>
        <w:t>La majorité des officiers et sous-officiers de carrière servant dans l</w:t>
      </w:r>
      <w:r w:rsidR="00731F64" w:rsidRPr="00B56DE1">
        <w:rPr>
          <w:lang w:val="fr-FR"/>
        </w:rPr>
        <w:t>’</w:t>
      </w:r>
      <w:r w:rsidRPr="00B56DE1">
        <w:rPr>
          <w:lang w:val="fr-FR"/>
        </w:rPr>
        <w:t>armée de la République sont diplômés, selon le cas, des grandes écoles militaires ou d</w:t>
      </w:r>
      <w:r w:rsidR="00731F64" w:rsidRPr="00B56DE1">
        <w:rPr>
          <w:lang w:val="fr-FR"/>
        </w:rPr>
        <w:t>’</w:t>
      </w:r>
      <w:r w:rsidRPr="00B56DE1">
        <w:rPr>
          <w:lang w:val="fr-FR"/>
        </w:rPr>
        <w:t>écoles militaires de sous-officiers situées à l</w:t>
      </w:r>
      <w:r w:rsidR="00731F64" w:rsidRPr="00B56DE1">
        <w:rPr>
          <w:lang w:val="fr-FR"/>
        </w:rPr>
        <w:t>’</w:t>
      </w:r>
      <w:r w:rsidRPr="00B56DE1">
        <w:rPr>
          <w:lang w:val="fr-FR"/>
        </w:rPr>
        <w:t>étranger, et en particulier en Grèce. Il en va de même pour les officiers de réserve, qui sont formés dans des écoles militaires grecques.</w:t>
      </w:r>
    </w:p>
    <w:p w14:paraId="46B8DB79" w14:textId="23875A7C" w:rsidR="00391F6F" w:rsidRPr="00B56DE1" w:rsidRDefault="00391F6F" w:rsidP="00391F6F">
      <w:pPr>
        <w:pStyle w:val="SingleTxtG"/>
        <w:rPr>
          <w:lang w:val="fr-FR"/>
        </w:rPr>
      </w:pPr>
      <w:r w:rsidRPr="00B56DE1">
        <w:rPr>
          <w:lang w:val="fr-FR"/>
        </w:rPr>
        <w:t>82.</w:t>
      </w:r>
      <w:r w:rsidRPr="00B56DE1">
        <w:rPr>
          <w:lang w:val="fr-FR"/>
        </w:rPr>
        <w:tab/>
        <w:t>Conformément aux dispositions du statut des officiers et sous-officiers, les candidats souhaitant intégrer les écoles susmentionnées doivent, entre autres critères, être diplômés d</w:t>
      </w:r>
      <w:r w:rsidR="00731F64" w:rsidRPr="00B56DE1">
        <w:rPr>
          <w:lang w:val="fr-FR"/>
        </w:rPr>
        <w:t>’</w:t>
      </w:r>
      <w:r w:rsidRPr="00B56DE1">
        <w:rPr>
          <w:lang w:val="fr-FR"/>
        </w:rPr>
        <w:t>écoles secondaires reconnues et, à la date limite de soumission des pièces justificatives, être âgés de 22</w:t>
      </w:r>
      <w:r w:rsidR="00C44360" w:rsidRPr="00B56DE1">
        <w:rPr>
          <w:lang w:val="fr-FR"/>
        </w:rPr>
        <w:t> ans</w:t>
      </w:r>
      <w:r w:rsidRPr="00B56DE1">
        <w:rPr>
          <w:lang w:val="fr-FR"/>
        </w:rPr>
        <w:t xml:space="preserve"> au plus pour les grandes écoles militaires et de 24</w:t>
      </w:r>
      <w:r w:rsidR="00C44360" w:rsidRPr="00B56DE1">
        <w:rPr>
          <w:lang w:val="fr-FR"/>
        </w:rPr>
        <w:t> ans</w:t>
      </w:r>
      <w:r w:rsidRPr="00B56DE1">
        <w:rPr>
          <w:lang w:val="fr-FR"/>
        </w:rPr>
        <w:t xml:space="preserve"> au plus pour les écoles de sous-officiers.</w:t>
      </w:r>
    </w:p>
    <w:p w14:paraId="3CC88C25" w14:textId="12C05A09" w:rsidR="00391F6F" w:rsidRPr="00B56DE1" w:rsidRDefault="00391F6F" w:rsidP="00391F6F">
      <w:pPr>
        <w:pStyle w:val="SingleTxtG"/>
        <w:rPr>
          <w:lang w:val="fr-FR"/>
        </w:rPr>
      </w:pPr>
      <w:r w:rsidRPr="00B56DE1">
        <w:rPr>
          <w:lang w:val="fr-FR"/>
        </w:rPr>
        <w:t>83.</w:t>
      </w:r>
      <w:r w:rsidRPr="00B56DE1">
        <w:rPr>
          <w:lang w:val="fr-FR"/>
        </w:rPr>
        <w:tab/>
        <w:t>Les dispositions applicables en la matière prévoient un âge maximum pour intégrer les écoles militaires susmentionnées, mais pas d</w:t>
      </w:r>
      <w:r w:rsidR="00731F64" w:rsidRPr="00B56DE1">
        <w:rPr>
          <w:lang w:val="fr-FR"/>
        </w:rPr>
        <w:t>’</w:t>
      </w:r>
      <w:r w:rsidRPr="00B56DE1">
        <w:rPr>
          <w:lang w:val="fr-FR"/>
        </w:rPr>
        <w:t>âge minimum.</w:t>
      </w:r>
    </w:p>
    <w:p w14:paraId="74B54373" w14:textId="68BABD94" w:rsidR="00391F6F" w:rsidRPr="00B56DE1" w:rsidRDefault="00391F6F" w:rsidP="00391F6F">
      <w:pPr>
        <w:pStyle w:val="SingleTxtG"/>
        <w:rPr>
          <w:lang w:val="fr-FR"/>
        </w:rPr>
      </w:pPr>
      <w:r w:rsidRPr="00B56DE1">
        <w:rPr>
          <w:lang w:val="fr-FR"/>
        </w:rPr>
        <w:t>84.</w:t>
      </w:r>
      <w:r w:rsidRPr="00B56DE1">
        <w:rPr>
          <w:lang w:val="fr-FR"/>
        </w:rPr>
        <w:tab/>
        <w:t>Il convient de noter que parmi les personnes intégrant ces écoles, un certain nombre d</w:t>
      </w:r>
      <w:r w:rsidR="00731F64" w:rsidRPr="00B56DE1">
        <w:rPr>
          <w:lang w:val="fr-FR"/>
        </w:rPr>
        <w:t>’</w:t>
      </w:r>
      <w:r w:rsidRPr="00B56DE1">
        <w:rPr>
          <w:lang w:val="fr-FR"/>
        </w:rPr>
        <w:t>entre elles peuvent avoir moins de 18</w:t>
      </w:r>
      <w:r w:rsidR="00C44360" w:rsidRPr="00B56DE1">
        <w:rPr>
          <w:lang w:val="fr-FR"/>
        </w:rPr>
        <w:t> ans</w:t>
      </w:r>
      <w:r w:rsidRPr="00B56DE1">
        <w:rPr>
          <w:lang w:val="fr-FR"/>
        </w:rPr>
        <w:t>, mais pas moins de 17</w:t>
      </w:r>
      <w:r w:rsidR="00C44360" w:rsidRPr="00B56DE1">
        <w:rPr>
          <w:lang w:val="fr-FR"/>
        </w:rPr>
        <w:t> ans</w:t>
      </w:r>
      <w:r w:rsidRPr="00B56DE1">
        <w:rPr>
          <w:lang w:val="fr-FR"/>
        </w:rPr>
        <w:t>.</w:t>
      </w:r>
    </w:p>
    <w:p w14:paraId="68E99513" w14:textId="7D729C99" w:rsidR="00391F6F" w:rsidRPr="00B56DE1" w:rsidRDefault="00391F6F" w:rsidP="00391F6F">
      <w:pPr>
        <w:pStyle w:val="SingleTxtG"/>
        <w:rPr>
          <w:lang w:val="fr-FR"/>
        </w:rPr>
      </w:pPr>
      <w:r w:rsidRPr="00B56DE1">
        <w:rPr>
          <w:lang w:val="fr-FR"/>
        </w:rPr>
        <w:t>85.</w:t>
      </w:r>
      <w:r w:rsidRPr="00B56DE1">
        <w:rPr>
          <w:lang w:val="fr-FR"/>
        </w:rPr>
        <w:tab/>
        <w:t>Les personnes inscrites dans un établissement d</w:t>
      </w:r>
      <w:r w:rsidR="00731F64" w:rsidRPr="00B56DE1">
        <w:rPr>
          <w:lang w:val="fr-FR"/>
        </w:rPr>
        <w:t>’</w:t>
      </w:r>
      <w:r w:rsidRPr="00B56DE1">
        <w:rPr>
          <w:lang w:val="fr-FR"/>
        </w:rPr>
        <w:t>enseignement militaire ont le droit de le quitter à n</w:t>
      </w:r>
      <w:r w:rsidR="00731F64" w:rsidRPr="00B56DE1">
        <w:rPr>
          <w:lang w:val="fr-FR"/>
        </w:rPr>
        <w:t>’</w:t>
      </w:r>
      <w:r w:rsidRPr="00B56DE1">
        <w:rPr>
          <w:lang w:val="fr-FR"/>
        </w:rPr>
        <w:t>importe quel stade de leur formation et de ne pas poursuivre une carrière militaire. Il est à noter que, dans ce cas, elles doivent rembourser les frais effectivement engagés par la République de Chypre tout au long de leur formation militaire.</w:t>
      </w:r>
    </w:p>
    <w:p w14:paraId="6408F54F" w14:textId="65CE5068" w:rsidR="00391F6F" w:rsidRPr="00B56DE1" w:rsidRDefault="00391F6F" w:rsidP="00C521A9">
      <w:pPr>
        <w:pStyle w:val="H23G"/>
        <w:rPr>
          <w:lang w:val="fr-FR"/>
        </w:rPr>
      </w:pPr>
      <w:r w:rsidRPr="00B56DE1">
        <w:rPr>
          <w:lang w:val="fr-FR"/>
        </w:rPr>
        <w:tab/>
        <w:t>14 et 15</w:t>
      </w:r>
      <w:r w:rsidRPr="00B56DE1">
        <w:rPr>
          <w:lang w:val="fr-FR"/>
        </w:rPr>
        <w:tab/>
        <w:t>Des précisions sur les mesures prises pour prévenir le recrutement d</w:t>
      </w:r>
      <w:r w:rsidR="00731F64" w:rsidRPr="00B56DE1">
        <w:rPr>
          <w:lang w:val="fr-FR"/>
        </w:rPr>
        <w:t>’</w:t>
      </w:r>
      <w:r w:rsidRPr="00B56DE1">
        <w:rPr>
          <w:lang w:val="fr-FR"/>
        </w:rPr>
        <w:t>enfants par des forces armées distinctes des forces armées de l</w:t>
      </w:r>
      <w:r w:rsidR="00731F64" w:rsidRPr="00B56DE1">
        <w:rPr>
          <w:lang w:val="fr-FR"/>
        </w:rPr>
        <w:t>’</w:t>
      </w:r>
      <w:r w:rsidRPr="00B56DE1">
        <w:rPr>
          <w:lang w:val="fr-FR"/>
        </w:rPr>
        <w:t>État. Les méthodes utilisées pour recenser les enfants particulièrement vulnérables, en raison de leur statut économique et social, face aux pratiques qui enfreignent le Protocole facultatif</w:t>
      </w:r>
    </w:p>
    <w:p w14:paraId="46B7B7C2" w14:textId="4E9C8A43" w:rsidR="00391F6F" w:rsidRPr="00B56DE1" w:rsidRDefault="00391F6F" w:rsidP="00391F6F">
      <w:pPr>
        <w:pStyle w:val="SingleTxtG"/>
        <w:rPr>
          <w:lang w:val="fr-FR"/>
        </w:rPr>
      </w:pPr>
      <w:r w:rsidRPr="00B56DE1">
        <w:rPr>
          <w:lang w:val="fr-FR"/>
        </w:rPr>
        <w:t>86.</w:t>
      </w:r>
      <w:r w:rsidRPr="00B56DE1">
        <w:rPr>
          <w:lang w:val="fr-FR"/>
        </w:rPr>
        <w:tab/>
        <w:t>Il n</w:t>
      </w:r>
      <w:r w:rsidR="00731F64" w:rsidRPr="00B56DE1">
        <w:rPr>
          <w:lang w:val="fr-FR"/>
        </w:rPr>
        <w:t>’</w:t>
      </w:r>
      <w:r w:rsidRPr="00B56DE1">
        <w:rPr>
          <w:lang w:val="fr-FR"/>
        </w:rPr>
        <w:t>y a pas lieu de fournir des informations complémentaires à ce sujet car il n</w:t>
      </w:r>
      <w:r w:rsidR="00731F64" w:rsidRPr="00B56DE1">
        <w:rPr>
          <w:lang w:val="fr-FR"/>
        </w:rPr>
        <w:t>’</w:t>
      </w:r>
      <w:r w:rsidRPr="00B56DE1">
        <w:rPr>
          <w:lang w:val="fr-FR"/>
        </w:rPr>
        <w:t>existe pas de forces ou de groupes armés opérant de manière autonome ou qui seraient distincts des forces armées légales de la République de Chypre dans les zones contrôlées par l</w:t>
      </w:r>
      <w:r w:rsidR="00731F64" w:rsidRPr="00B56DE1">
        <w:rPr>
          <w:lang w:val="fr-FR"/>
        </w:rPr>
        <w:t>’</w:t>
      </w:r>
      <w:r w:rsidRPr="00B56DE1">
        <w:rPr>
          <w:lang w:val="fr-FR"/>
        </w:rPr>
        <w:t>État.</w:t>
      </w:r>
    </w:p>
    <w:p w14:paraId="11116213" w14:textId="1712BAE3" w:rsidR="00391F6F" w:rsidRPr="00B56DE1" w:rsidRDefault="00391F6F" w:rsidP="00C521A9">
      <w:pPr>
        <w:pStyle w:val="H23G"/>
        <w:rPr>
          <w:lang w:val="fr-FR"/>
        </w:rPr>
      </w:pPr>
      <w:r w:rsidRPr="00B56DE1">
        <w:rPr>
          <w:lang w:val="fr-FR"/>
        </w:rPr>
        <w:tab/>
        <w:t>16.</w:t>
      </w:r>
      <w:r w:rsidRPr="00B56DE1">
        <w:rPr>
          <w:lang w:val="fr-FR"/>
        </w:rPr>
        <w:tab/>
        <w:t>Des informations sur les mesures prises pour prévenir les attaques menées contre les biens de caractère civil protégés par le droit international humanitaire et d</w:t>
      </w:r>
      <w:r w:rsidR="00731F64" w:rsidRPr="00B56DE1">
        <w:rPr>
          <w:lang w:val="fr-FR"/>
        </w:rPr>
        <w:t>’</w:t>
      </w:r>
      <w:r w:rsidRPr="00B56DE1">
        <w:rPr>
          <w:lang w:val="fr-FR"/>
        </w:rPr>
        <w:t>autres instruments internationaux, notamment les lieux où de nombreux enfants sont généralement présents, comme les écoles et les hôpitaux</w:t>
      </w:r>
    </w:p>
    <w:p w14:paraId="62EC2926" w14:textId="77777777" w:rsidR="00391F6F" w:rsidRPr="00B56DE1" w:rsidRDefault="00391F6F" w:rsidP="00C521A9">
      <w:pPr>
        <w:pStyle w:val="H23G"/>
        <w:rPr>
          <w:lang w:val="fr-FR"/>
        </w:rPr>
      </w:pPr>
      <w:r w:rsidRPr="00B56DE1">
        <w:rPr>
          <w:lang w:val="fr-FR"/>
        </w:rPr>
        <w:tab/>
      </w:r>
      <w:r w:rsidRPr="00B56DE1">
        <w:rPr>
          <w:lang w:val="fr-FR"/>
        </w:rPr>
        <w:tab/>
        <w:t>Éducation</w:t>
      </w:r>
    </w:p>
    <w:p w14:paraId="18F38421" w14:textId="33754B25" w:rsidR="00391F6F" w:rsidRPr="00B56DE1" w:rsidRDefault="00391F6F" w:rsidP="00391F6F">
      <w:pPr>
        <w:pStyle w:val="SingleTxtG"/>
        <w:rPr>
          <w:lang w:val="fr-FR"/>
        </w:rPr>
      </w:pPr>
      <w:r w:rsidRPr="00B56DE1">
        <w:rPr>
          <w:lang w:val="fr-FR"/>
        </w:rPr>
        <w:t>87.</w:t>
      </w:r>
      <w:r w:rsidRPr="00B56DE1">
        <w:rPr>
          <w:lang w:val="fr-FR"/>
        </w:rPr>
        <w:tab/>
        <w:t>Le Bureau chargé de la défense, de la santé et de la sécurité de la population civile du Ministère de l</w:t>
      </w:r>
      <w:r w:rsidR="00731F64" w:rsidRPr="00B56DE1">
        <w:rPr>
          <w:lang w:val="fr-FR"/>
        </w:rPr>
        <w:t>’</w:t>
      </w:r>
      <w:r w:rsidRPr="00B56DE1">
        <w:rPr>
          <w:lang w:val="fr-FR"/>
        </w:rPr>
        <w:t>éducation est un bureau indépendant qui rend compte directement au Secrétaire permanent. Doté d</w:t>
      </w:r>
      <w:r w:rsidR="00731F64" w:rsidRPr="00B56DE1">
        <w:rPr>
          <w:lang w:val="fr-FR"/>
        </w:rPr>
        <w:t>’</w:t>
      </w:r>
      <w:r w:rsidRPr="00B56DE1">
        <w:rPr>
          <w:lang w:val="fr-FR"/>
        </w:rPr>
        <w:t>un caractère interministériel, le Bureau se compose de trois fonctionnaires représentant les trois niveaux de l</w:t>
      </w:r>
      <w:r w:rsidR="00731F64" w:rsidRPr="00B56DE1">
        <w:rPr>
          <w:lang w:val="fr-FR"/>
        </w:rPr>
        <w:t>’</w:t>
      </w:r>
      <w:r w:rsidRPr="00B56DE1">
        <w:rPr>
          <w:lang w:val="fr-FR"/>
        </w:rPr>
        <w:t>enseignement scolaire, à savoir l</w:t>
      </w:r>
      <w:r w:rsidR="00731F64" w:rsidRPr="00B56DE1">
        <w:rPr>
          <w:lang w:val="fr-FR"/>
        </w:rPr>
        <w:t>’</w:t>
      </w:r>
      <w:r w:rsidRPr="00B56DE1">
        <w:rPr>
          <w:lang w:val="fr-FR"/>
        </w:rPr>
        <w:t>enseignement primaire, secondaire et technique et professionnel. Ces fonctionnaires ont pour mission d</w:t>
      </w:r>
      <w:r w:rsidR="00731F64" w:rsidRPr="00B56DE1">
        <w:rPr>
          <w:lang w:val="fr-FR"/>
        </w:rPr>
        <w:t>’</w:t>
      </w:r>
      <w:r w:rsidRPr="00B56DE1">
        <w:rPr>
          <w:lang w:val="fr-FR"/>
        </w:rPr>
        <w:t>assurer un environnement sûr et sain à tous les acteurs du système éducatif chypriote, c</w:t>
      </w:r>
      <w:r w:rsidR="00731F64" w:rsidRPr="00B56DE1">
        <w:rPr>
          <w:lang w:val="fr-FR"/>
        </w:rPr>
        <w:t>’</w:t>
      </w:r>
      <w:r w:rsidRPr="00B56DE1">
        <w:rPr>
          <w:lang w:val="fr-FR"/>
        </w:rPr>
        <w:t>est-à-dire tous ceux qui jouent un rôle au sein des établissements d</w:t>
      </w:r>
      <w:r w:rsidR="00731F64" w:rsidRPr="00B56DE1">
        <w:rPr>
          <w:lang w:val="fr-FR"/>
        </w:rPr>
        <w:t>’</w:t>
      </w:r>
      <w:r w:rsidRPr="00B56DE1">
        <w:rPr>
          <w:lang w:val="fr-FR"/>
        </w:rPr>
        <w:t>enseignement et, d</w:t>
      </w:r>
      <w:r w:rsidR="00731F64" w:rsidRPr="00B56DE1">
        <w:rPr>
          <w:lang w:val="fr-FR"/>
        </w:rPr>
        <w:t>’</w:t>
      </w:r>
      <w:r w:rsidRPr="00B56DE1">
        <w:rPr>
          <w:lang w:val="fr-FR"/>
        </w:rPr>
        <w:t>autre part, participent à des interventions en cas d</w:t>
      </w:r>
      <w:r w:rsidR="00731F64" w:rsidRPr="00B56DE1">
        <w:rPr>
          <w:lang w:val="fr-FR"/>
        </w:rPr>
        <w:t>’</w:t>
      </w:r>
      <w:r w:rsidRPr="00B56DE1">
        <w:rPr>
          <w:lang w:val="fr-FR"/>
        </w:rPr>
        <w:t>urgence au sein de l</w:t>
      </w:r>
      <w:r w:rsidR="00731F64" w:rsidRPr="00B56DE1">
        <w:rPr>
          <w:lang w:val="fr-FR"/>
        </w:rPr>
        <w:t>’</w:t>
      </w:r>
      <w:r w:rsidRPr="00B56DE1">
        <w:rPr>
          <w:lang w:val="fr-FR"/>
        </w:rPr>
        <w:t>école. En leur qualité de responsables de la santé et de la sécurité, leur principale préoccupation est d</w:t>
      </w:r>
      <w:r w:rsidR="00731F64" w:rsidRPr="00B56DE1">
        <w:rPr>
          <w:lang w:val="fr-FR"/>
        </w:rPr>
        <w:t>’</w:t>
      </w:r>
      <w:r w:rsidRPr="00B56DE1">
        <w:rPr>
          <w:lang w:val="fr-FR"/>
        </w:rPr>
        <w:t>assurer des conditions de travail saines et sûres dans tous les établissements scolaires (pour les élèves et le personnel de tous les établissements publics) et les services du Ministère de l</w:t>
      </w:r>
      <w:r w:rsidR="00731F64" w:rsidRPr="00B56DE1">
        <w:rPr>
          <w:lang w:val="fr-FR"/>
        </w:rPr>
        <w:t>’</w:t>
      </w:r>
      <w:r w:rsidRPr="00B56DE1">
        <w:rPr>
          <w:lang w:val="fr-FR"/>
        </w:rPr>
        <w:t>éducation, conformément aux Directives européennes et à la législation chypriote.</w:t>
      </w:r>
    </w:p>
    <w:p w14:paraId="512099FD" w14:textId="524F67BD" w:rsidR="00391F6F" w:rsidRPr="00B56DE1" w:rsidRDefault="00391F6F" w:rsidP="00391F6F">
      <w:pPr>
        <w:pStyle w:val="SingleTxtG"/>
        <w:rPr>
          <w:lang w:val="fr-FR"/>
        </w:rPr>
      </w:pPr>
      <w:r w:rsidRPr="00B56DE1">
        <w:rPr>
          <w:lang w:val="fr-FR"/>
        </w:rPr>
        <w:t>88.</w:t>
      </w:r>
      <w:r w:rsidRPr="00B56DE1">
        <w:rPr>
          <w:lang w:val="fr-FR"/>
        </w:rPr>
        <w:tab/>
        <w:t>Le Bureau est en outre responsable des plans d</w:t>
      </w:r>
      <w:r w:rsidR="00731F64" w:rsidRPr="00B56DE1">
        <w:rPr>
          <w:lang w:val="fr-FR"/>
        </w:rPr>
        <w:t>’</w:t>
      </w:r>
      <w:r w:rsidRPr="00B56DE1">
        <w:rPr>
          <w:lang w:val="fr-FR"/>
        </w:rPr>
        <w:t>intervention d</w:t>
      </w:r>
      <w:r w:rsidR="00731F64" w:rsidRPr="00B56DE1">
        <w:rPr>
          <w:lang w:val="fr-FR"/>
        </w:rPr>
        <w:t>’</w:t>
      </w:r>
      <w:r w:rsidRPr="00B56DE1">
        <w:rPr>
          <w:lang w:val="fr-FR"/>
        </w:rPr>
        <w:t>urgence des écoles et de leur capacité à agir rapidement et efficacement durant une catastrophe ou une crise telle qu</w:t>
      </w:r>
      <w:r w:rsidR="00731F64" w:rsidRPr="00B56DE1">
        <w:rPr>
          <w:lang w:val="fr-FR"/>
        </w:rPr>
        <w:t>’</w:t>
      </w:r>
      <w:r w:rsidRPr="00B56DE1">
        <w:rPr>
          <w:lang w:val="fr-FR"/>
        </w:rPr>
        <w:t>un acte terroriste ou hostile, ainsi que des interventions effectives mises en œuvre par les écoles en cas d</w:t>
      </w:r>
      <w:r w:rsidR="00731F64" w:rsidRPr="00B56DE1">
        <w:rPr>
          <w:lang w:val="fr-FR"/>
        </w:rPr>
        <w:t>’</w:t>
      </w:r>
      <w:r w:rsidRPr="00B56DE1">
        <w:rPr>
          <w:lang w:val="fr-FR"/>
        </w:rPr>
        <w:t>urgence. Chaque école est tenue d</w:t>
      </w:r>
      <w:r w:rsidR="00731F64" w:rsidRPr="00B56DE1">
        <w:rPr>
          <w:lang w:val="fr-FR"/>
        </w:rPr>
        <w:t>’</w:t>
      </w:r>
      <w:r w:rsidRPr="00B56DE1">
        <w:rPr>
          <w:lang w:val="fr-FR"/>
        </w:rPr>
        <w:t>établir un plan d</w:t>
      </w:r>
      <w:r w:rsidR="00731F64" w:rsidRPr="00B56DE1">
        <w:rPr>
          <w:lang w:val="fr-FR"/>
        </w:rPr>
        <w:t>’</w:t>
      </w:r>
      <w:r w:rsidRPr="00B56DE1">
        <w:rPr>
          <w:lang w:val="fr-FR"/>
        </w:rPr>
        <w:t xml:space="preserve">urgence et de le mettre </w:t>
      </w:r>
      <w:r w:rsidRPr="00B56DE1">
        <w:rPr>
          <w:lang w:val="fr-FR"/>
        </w:rPr>
        <w:lastRenderedPageBreak/>
        <w:t>en pratique, au moins deux fois par an, en organisant un exercice à grande échelle d</w:t>
      </w:r>
      <w:r w:rsidR="00731F64" w:rsidRPr="00B56DE1">
        <w:rPr>
          <w:lang w:val="fr-FR"/>
        </w:rPr>
        <w:t>’</w:t>
      </w:r>
      <w:r w:rsidRPr="00B56DE1">
        <w:rPr>
          <w:lang w:val="fr-FR"/>
        </w:rPr>
        <w:t>évacuation d</w:t>
      </w:r>
      <w:r w:rsidR="00731F64" w:rsidRPr="00B56DE1">
        <w:rPr>
          <w:lang w:val="fr-FR"/>
        </w:rPr>
        <w:t>’</w:t>
      </w:r>
      <w:r w:rsidRPr="00B56DE1">
        <w:rPr>
          <w:lang w:val="fr-FR"/>
        </w:rPr>
        <w:t>urgence ou de mise à l</w:t>
      </w:r>
      <w:r w:rsidR="00731F64" w:rsidRPr="00B56DE1">
        <w:rPr>
          <w:lang w:val="fr-FR"/>
        </w:rPr>
        <w:t>’</w:t>
      </w:r>
      <w:r w:rsidRPr="00B56DE1">
        <w:rPr>
          <w:lang w:val="fr-FR"/>
        </w:rPr>
        <w:t>abri. Parmi les activités de base menées chaque année par le Bureau, on peut citer :</w:t>
      </w:r>
    </w:p>
    <w:p w14:paraId="6AC05AFF" w14:textId="6F13DACA" w:rsidR="00391F6F" w:rsidRPr="00B56DE1" w:rsidRDefault="00391F6F" w:rsidP="00C521A9">
      <w:pPr>
        <w:pStyle w:val="Bullet1G"/>
        <w:rPr>
          <w:lang w:val="fr-FR"/>
        </w:rPr>
      </w:pPr>
      <w:r w:rsidRPr="00B56DE1">
        <w:rPr>
          <w:lang w:val="fr-FR"/>
        </w:rPr>
        <w:t>Le Système de gestion des risques pour toutes les écoles publiques</w:t>
      </w:r>
      <w:r w:rsidR="004351A9" w:rsidRPr="00B56DE1">
        <w:rPr>
          <w:lang w:val="fr-FR"/>
        </w:rPr>
        <w:t> ;</w:t>
      </w:r>
    </w:p>
    <w:p w14:paraId="706FCB8A" w14:textId="39BA29FD" w:rsidR="00391F6F" w:rsidRPr="00B56DE1" w:rsidRDefault="00391F6F" w:rsidP="00C521A9">
      <w:pPr>
        <w:pStyle w:val="Bullet1G"/>
        <w:rPr>
          <w:lang w:val="fr-FR"/>
        </w:rPr>
      </w:pPr>
      <w:r w:rsidRPr="00B56DE1">
        <w:rPr>
          <w:lang w:val="fr-FR"/>
        </w:rPr>
        <w:t>Les visites sur le terrain et les rapports sur la sécurité</w:t>
      </w:r>
      <w:r w:rsidR="004351A9" w:rsidRPr="00B56DE1">
        <w:rPr>
          <w:lang w:val="fr-FR"/>
        </w:rPr>
        <w:t> ;</w:t>
      </w:r>
    </w:p>
    <w:p w14:paraId="0BE06459" w14:textId="1C4A5F73" w:rsidR="00391F6F" w:rsidRPr="00B56DE1" w:rsidRDefault="00391F6F" w:rsidP="00C521A9">
      <w:pPr>
        <w:pStyle w:val="Bullet1G"/>
        <w:rPr>
          <w:lang w:val="fr-FR"/>
        </w:rPr>
      </w:pPr>
      <w:r w:rsidRPr="00B56DE1">
        <w:rPr>
          <w:lang w:val="fr-FR"/>
        </w:rPr>
        <w:t>La promotion de mesures préventives et répressives visant à protéger les élèves, les enseignants et les visiteurs des effets potentiels des actes d</w:t>
      </w:r>
      <w:r w:rsidR="00731F64" w:rsidRPr="00B56DE1">
        <w:rPr>
          <w:lang w:val="fr-FR"/>
        </w:rPr>
        <w:t>’</w:t>
      </w:r>
      <w:r w:rsidRPr="00B56DE1">
        <w:rPr>
          <w:lang w:val="fr-FR"/>
        </w:rPr>
        <w:t>hostilité (ou des catastrophe</w:t>
      </w:r>
      <w:r w:rsidR="004351A9" w:rsidRPr="00B56DE1">
        <w:rPr>
          <w:lang w:val="fr-FR"/>
        </w:rPr>
        <w:t>s</w:t>
      </w:r>
      <w:r w:rsidRPr="00B56DE1">
        <w:rPr>
          <w:lang w:val="fr-FR"/>
        </w:rPr>
        <w:t xml:space="preserve"> naturelles ou technologiques), par les moyens ci-après :</w:t>
      </w:r>
    </w:p>
    <w:p w14:paraId="3A765D82" w14:textId="35E99C89" w:rsidR="00391F6F" w:rsidRPr="00B56DE1" w:rsidRDefault="00391F6F" w:rsidP="004351A9">
      <w:pPr>
        <w:pStyle w:val="Bullet2G"/>
        <w:rPr>
          <w:lang w:val="fr-FR"/>
        </w:rPr>
      </w:pPr>
      <w:r w:rsidRPr="00B56DE1">
        <w:rPr>
          <w:lang w:val="fr-FR"/>
        </w:rPr>
        <w:t>Des plans d</w:t>
      </w:r>
      <w:r w:rsidR="00731F64" w:rsidRPr="00B56DE1">
        <w:rPr>
          <w:lang w:val="fr-FR"/>
        </w:rPr>
        <w:t>’</w:t>
      </w:r>
      <w:r w:rsidRPr="00B56DE1">
        <w:rPr>
          <w:lang w:val="fr-FR"/>
        </w:rPr>
        <w:t>intervention d</w:t>
      </w:r>
      <w:r w:rsidR="00731F64" w:rsidRPr="00B56DE1">
        <w:rPr>
          <w:lang w:val="fr-FR"/>
        </w:rPr>
        <w:t>’</w:t>
      </w:r>
      <w:r w:rsidRPr="00B56DE1">
        <w:rPr>
          <w:lang w:val="fr-FR"/>
        </w:rPr>
        <w:t>urgence</w:t>
      </w:r>
      <w:r w:rsidR="004351A9" w:rsidRPr="00B56DE1">
        <w:rPr>
          <w:lang w:val="fr-FR"/>
        </w:rPr>
        <w:t> ;</w:t>
      </w:r>
    </w:p>
    <w:p w14:paraId="69EE2063" w14:textId="5E271480" w:rsidR="00391F6F" w:rsidRPr="00B56DE1" w:rsidRDefault="00391F6F" w:rsidP="004351A9">
      <w:pPr>
        <w:pStyle w:val="Bullet2G"/>
        <w:rPr>
          <w:lang w:val="fr-FR"/>
        </w:rPr>
      </w:pPr>
      <w:r w:rsidRPr="00B56DE1">
        <w:rPr>
          <w:lang w:val="fr-FR"/>
        </w:rPr>
        <w:t>Une série de cours de formation</w:t>
      </w:r>
      <w:r w:rsidR="004351A9" w:rsidRPr="00B56DE1">
        <w:rPr>
          <w:lang w:val="fr-FR"/>
        </w:rPr>
        <w:t> ;</w:t>
      </w:r>
    </w:p>
    <w:p w14:paraId="6F5D5FD6" w14:textId="37FD9501" w:rsidR="00391F6F" w:rsidRPr="00B56DE1" w:rsidRDefault="00391F6F" w:rsidP="004351A9">
      <w:pPr>
        <w:pStyle w:val="Bullet2G"/>
        <w:rPr>
          <w:lang w:val="fr-FR"/>
        </w:rPr>
      </w:pPr>
      <w:r w:rsidRPr="00B56DE1">
        <w:rPr>
          <w:lang w:val="fr-FR"/>
        </w:rPr>
        <w:t>Des exercices d</w:t>
      </w:r>
      <w:r w:rsidR="00731F64" w:rsidRPr="00B56DE1">
        <w:rPr>
          <w:lang w:val="fr-FR"/>
        </w:rPr>
        <w:t>’</w:t>
      </w:r>
      <w:r w:rsidRPr="00B56DE1">
        <w:rPr>
          <w:lang w:val="fr-FR"/>
        </w:rPr>
        <w:t>évacuation</w:t>
      </w:r>
      <w:r w:rsidR="004351A9" w:rsidRPr="00B56DE1">
        <w:rPr>
          <w:lang w:val="fr-FR"/>
        </w:rPr>
        <w:t> ;</w:t>
      </w:r>
    </w:p>
    <w:p w14:paraId="6C3287D4" w14:textId="164A29D2" w:rsidR="00391F6F" w:rsidRPr="00B56DE1" w:rsidRDefault="00391F6F" w:rsidP="004351A9">
      <w:pPr>
        <w:pStyle w:val="Bullet2G"/>
        <w:rPr>
          <w:lang w:val="fr-FR"/>
        </w:rPr>
      </w:pPr>
      <w:r w:rsidRPr="00B56DE1">
        <w:rPr>
          <w:lang w:val="fr-FR"/>
        </w:rPr>
        <w:t>La collaboration avec les autorités chargées des interventions d</w:t>
      </w:r>
      <w:r w:rsidR="00731F64" w:rsidRPr="00B56DE1">
        <w:rPr>
          <w:lang w:val="fr-FR"/>
        </w:rPr>
        <w:t>’</w:t>
      </w:r>
      <w:r w:rsidRPr="00B56DE1">
        <w:rPr>
          <w:lang w:val="fr-FR"/>
        </w:rPr>
        <w:t>urgence</w:t>
      </w:r>
      <w:r w:rsidR="004351A9" w:rsidRPr="00B56DE1">
        <w:rPr>
          <w:lang w:val="fr-FR"/>
        </w:rPr>
        <w:t>.</w:t>
      </w:r>
    </w:p>
    <w:p w14:paraId="6991D037" w14:textId="67BD64B3" w:rsidR="00391F6F" w:rsidRPr="00B56DE1" w:rsidRDefault="00391F6F" w:rsidP="00C521A9">
      <w:pPr>
        <w:pStyle w:val="Bullet1G"/>
        <w:rPr>
          <w:lang w:val="fr-FR"/>
        </w:rPr>
      </w:pPr>
      <w:r w:rsidRPr="00B56DE1">
        <w:rPr>
          <w:lang w:val="fr-FR"/>
        </w:rPr>
        <w:t>Des cours de formation fournissant des instructions et des outils de base pour évaluer les risques, afin que des mesures soient prises en cas d</w:t>
      </w:r>
      <w:r w:rsidR="00731F64" w:rsidRPr="00B56DE1">
        <w:rPr>
          <w:lang w:val="fr-FR"/>
        </w:rPr>
        <w:t>’</w:t>
      </w:r>
      <w:r w:rsidRPr="00B56DE1">
        <w:rPr>
          <w:lang w:val="fr-FR"/>
        </w:rPr>
        <w:t>évacuation d</w:t>
      </w:r>
      <w:r w:rsidR="00731F64" w:rsidRPr="00B56DE1">
        <w:rPr>
          <w:lang w:val="fr-FR"/>
        </w:rPr>
        <w:t>’</w:t>
      </w:r>
      <w:r w:rsidRPr="00B56DE1">
        <w:rPr>
          <w:lang w:val="fr-FR"/>
        </w:rPr>
        <w:t>urgence</w:t>
      </w:r>
      <w:r w:rsidR="004351A9" w:rsidRPr="00B56DE1">
        <w:rPr>
          <w:lang w:val="fr-FR"/>
        </w:rPr>
        <w:t> ;</w:t>
      </w:r>
    </w:p>
    <w:p w14:paraId="19EDC618" w14:textId="63F99420" w:rsidR="00391F6F" w:rsidRPr="00B56DE1" w:rsidRDefault="00391F6F" w:rsidP="00C521A9">
      <w:pPr>
        <w:pStyle w:val="Bullet1G"/>
        <w:rPr>
          <w:lang w:val="fr-FR"/>
        </w:rPr>
      </w:pPr>
      <w:r w:rsidRPr="00B56DE1">
        <w:rPr>
          <w:lang w:val="fr-FR"/>
        </w:rPr>
        <w:t>La participation d</w:t>
      </w:r>
      <w:r w:rsidR="00731F64" w:rsidRPr="00B56DE1">
        <w:rPr>
          <w:lang w:val="fr-FR"/>
        </w:rPr>
        <w:t>’</w:t>
      </w:r>
      <w:r w:rsidRPr="00B56DE1">
        <w:rPr>
          <w:lang w:val="fr-FR"/>
        </w:rPr>
        <w:t>écoles primaires et secondaires à des exercices communs de simulation de tremblement de terre et d</w:t>
      </w:r>
      <w:r w:rsidR="00731F64" w:rsidRPr="00B56DE1">
        <w:rPr>
          <w:lang w:val="fr-FR"/>
        </w:rPr>
        <w:t>’</w:t>
      </w:r>
      <w:r w:rsidRPr="00B56DE1">
        <w:rPr>
          <w:lang w:val="fr-FR"/>
        </w:rPr>
        <w:t>évacuation</w:t>
      </w:r>
      <w:r w:rsidR="004351A9" w:rsidRPr="00B56DE1">
        <w:rPr>
          <w:lang w:val="fr-FR"/>
        </w:rPr>
        <w:t> ;</w:t>
      </w:r>
    </w:p>
    <w:p w14:paraId="51D540B6" w14:textId="78B488EE" w:rsidR="00391F6F" w:rsidRPr="00B56DE1" w:rsidRDefault="00391F6F" w:rsidP="00C521A9">
      <w:pPr>
        <w:pStyle w:val="Bullet1G"/>
        <w:rPr>
          <w:lang w:val="fr-FR"/>
        </w:rPr>
      </w:pPr>
      <w:r w:rsidRPr="00B56DE1">
        <w:rPr>
          <w:lang w:val="fr-FR"/>
        </w:rPr>
        <w:t>Des visites et des inspections dans les écoles pour donn</w:t>
      </w:r>
      <w:r w:rsidR="00CD4A19" w:rsidRPr="00B56DE1">
        <w:rPr>
          <w:lang w:val="fr-FR"/>
        </w:rPr>
        <w:t xml:space="preserve">er des conseils sur la gestion </w:t>
      </w:r>
      <w:r w:rsidRPr="00B56DE1">
        <w:rPr>
          <w:lang w:val="fr-FR"/>
        </w:rPr>
        <w:t>des crises et des problèmes liés à l</w:t>
      </w:r>
      <w:r w:rsidR="00731F64" w:rsidRPr="00B56DE1">
        <w:rPr>
          <w:lang w:val="fr-FR"/>
        </w:rPr>
        <w:t>’</w:t>
      </w:r>
      <w:r w:rsidRPr="00B56DE1">
        <w:rPr>
          <w:lang w:val="fr-FR"/>
        </w:rPr>
        <w:t>évacuation</w:t>
      </w:r>
      <w:r w:rsidR="004351A9" w:rsidRPr="00B56DE1">
        <w:rPr>
          <w:lang w:val="fr-FR"/>
        </w:rPr>
        <w:t> ;</w:t>
      </w:r>
    </w:p>
    <w:p w14:paraId="7D207695" w14:textId="2A173853" w:rsidR="00391F6F" w:rsidRPr="00B56DE1" w:rsidRDefault="00391F6F" w:rsidP="00C521A9">
      <w:pPr>
        <w:pStyle w:val="Bullet1G"/>
        <w:rPr>
          <w:lang w:val="fr-FR"/>
        </w:rPr>
      </w:pPr>
      <w:r w:rsidRPr="00B56DE1">
        <w:rPr>
          <w:lang w:val="fr-FR"/>
        </w:rPr>
        <w:t>Des séminaires d</w:t>
      </w:r>
      <w:r w:rsidR="00731F64" w:rsidRPr="00B56DE1">
        <w:rPr>
          <w:lang w:val="fr-FR"/>
        </w:rPr>
        <w:t>’</w:t>
      </w:r>
      <w:r w:rsidRPr="00B56DE1">
        <w:rPr>
          <w:lang w:val="fr-FR"/>
        </w:rPr>
        <w:t>information et de formation à l</w:t>
      </w:r>
      <w:r w:rsidR="00731F64" w:rsidRPr="00B56DE1">
        <w:rPr>
          <w:lang w:val="fr-FR"/>
        </w:rPr>
        <w:t>’</w:t>
      </w:r>
      <w:r w:rsidRPr="00B56DE1">
        <w:rPr>
          <w:lang w:val="fr-FR"/>
        </w:rPr>
        <w:t>intention des chefs d</w:t>
      </w:r>
      <w:r w:rsidR="00731F64" w:rsidRPr="00B56DE1">
        <w:rPr>
          <w:lang w:val="fr-FR"/>
        </w:rPr>
        <w:t>’</w:t>
      </w:r>
      <w:r w:rsidRPr="00B56DE1">
        <w:rPr>
          <w:lang w:val="fr-FR"/>
        </w:rPr>
        <w:t>établissement scolaires de tous les niveaux d</w:t>
      </w:r>
      <w:r w:rsidR="00731F64" w:rsidRPr="00B56DE1">
        <w:rPr>
          <w:lang w:val="fr-FR"/>
        </w:rPr>
        <w:t>’</w:t>
      </w:r>
      <w:r w:rsidRPr="00B56DE1">
        <w:rPr>
          <w:lang w:val="fr-FR"/>
        </w:rPr>
        <w:t xml:space="preserve">enseignement sur la sécurité et la santé </w:t>
      </w:r>
      <w:r w:rsidR="004351A9" w:rsidRPr="00B56DE1">
        <w:rPr>
          <w:lang w:val="fr-FR"/>
        </w:rPr>
        <w:t>– </w:t>
      </w:r>
      <w:r w:rsidRPr="00B56DE1">
        <w:rPr>
          <w:lang w:val="fr-FR"/>
        </w:rPr>
        <w:t>analyse du Plan d</w:t>
      </w:r>
      <w:r w:rsidR="00731F64" w:rsidRPr="00B56DE1">
        <w:rPr>
          <w:lang w:val="fr-FR"/>
        </w:rPr>
        <w:t>’</w:t>
      </w:r>
      <w:r w:rsidRPr="00B56DE1">
        <w:rPr>
          <w:lang w:val="fr-FR"/>
        </w:rPr>
        <w:t>action de l</w:t>
      </w:r>
      <w:r w:rsidR="00731F64" w:rsidRPr="00B56DE1">
        <w:rPr>
          <w:lang w:val="fr-FR"/>
        </w:rPr>
        <w:t>’</w:t>
      </w:r>
      <w:r w:rsidRPr="00B56DE1">
        <w:rPr>
          <w:lang w:val="fr-FR"/>
        </w:rPr>
        <w:t>école en situations d</w:t>
      </w:r>
      <w:r w:rsidR="00731F64" w:rsidRPr="00B56DE1">
        <w:rPr>
          <w:lang w:val="fr-FR"/>
        </w:rPr>
        <w:t>’</w:t>
      </w:r>
      <w:r w:rsidR="00CD4A19" w:rsidRPr="00B56DE1">
        <w:rPr>
          <w:lang w:val="fr-FR"/>
        </w:rPr>
        <w:t>urgence</w:t>
      </w:r>
      <w:r w:rsidR="004351A9" w:rsidRPr="00B56DE1">
        <w:rPr>
          <w:lang w:val="fr-FR"/>
        </w:rPr>
        <w:t> ;</w:t>
      </w:r>
    </w:p>
    <w:p w14:paraId="6172249E" w14:textId="57D89960" w:rsidR="00391F6F" w:rsidRPr="00B56DE1" w:rsidRDefault="00391F6F" w:rsidP="00C521A9">
      <w:pPr>
        <w:pStyle w:val="Bullet1G"/>
        <w:rPr>
          <w:lang w:val="fr-FR"/>
        </w:rPr>
      </w:pPr>
      <w:r w:rsidRPr="00B56DE1">
        <w:rPr>
          <w:lang w:val="fr-FR"/>
        </w:rPr>
        <w:t>Des conférences sur les premiers secours à l</w:t>
      </w:r>
      <w:r w:rsidR="00731F64" w:rsidRPr="00B56DE1">
        <w:rPr>
          <w:lang w:val="fr-FR"/>
        </w:rPr>
        <w:t>’</w:t>
      </w:r>
      <w:r w:rsidRPr="00B56DE1">
        <w:rPr>
          <w:lang w:val="fr-FR"/>
        </w:rPr>
        <w:t>intention des enseignants</w:t>
      </w:r>
      <w:r w:rsidR="004351A9" w:rsidRPr="00B56DE1">
        <w:rPr>
          <w:lang w:val="fr-FR"/>
        </w:rPr>
        <w:t> ;</w:t>
      </w:r>
    </w:p>
    <w:p w14:paraId="72F3B037" w14:textId="0764B1E2" w:rsidR="00391F6F" w:rsidRPr="00B56DE1" w:rsidRDefault="00391F6F" w:rsidP="00C521A9">
      <w:pPr>
        <w:pStyle w:val="Bullet1G"/>
        <w:rPr>
          <w:lang w:val="fr-FR"/>
        </w:rPr>
      </w:pPr>
      <w:r w:rsidRPr="00B56DE1">
        <w:rPr>
          <w:lang w:val="fr-FR"/>
        </w:rPr>
        <w:t>Des conférences sur la lutte contre l</w:t>
      </w:r>
      <w:r w:rsidR="00731F64" w:rsidRPr="00B56DE1">
        <w:rPr>
          <w:lang w:val="fr-FR"/>
        </w:rPr>
        <w:t>’</w:t>
      </w:r>
      <w:r w:rsidRPr="00B56DE1">
        <w:rPr>
          <w:lang w:val="fr-FR"/>
        </w:rPr>
        <w:t xml:space="preserve">incendie </w:t>
      </w:r>
      <w:r w:rsidR="004351A9" w:rsidRPr="00B56DE1">
        <w:rPr>
          <w:lang w:val="fr-FR"/>
        </w:rPr>
        <w:t>– </w:t>
      </w:r>
      <w:r w:rsidRPr="00B56DE1">
        <w:rPr>
          <w:lang w:val="fr-FR"/>
        </w:rPr>
        <w:t>atelier à l</w:t>
      </w:r>
      <w:r w:rsidR="00731F64" w:rsidRPr="00B56DE1">
        <w:rPr>
          <w:lang w:val="fr-FR"/>
        </w:rPr>
        <w:t>’</w:t>
      </w:r>
      <w:r w:rsidRPr="00B56DE1">
        <w:rPr>
          <w:lang w:val="fr-FR"/>
        </w:rPr>
        <w:t>intention des enseignants</w:t>
      </w:r>
      <w:r w:rsidR="004351A9" w:rsidRPr="00B56DE1">
        <w:rPr>
          <w:lang w:val="fr-FR"/>
        </w:rPr>
        <w:t> ;</w:t>
      </w:r>
    </w:p>
    <w:p w14:paraId="09BC20A0" w14:textId="10DB749D" w:rsidR="00391F6F" w:rsidRPr="00B56DE1" w:rsidRDefault="00391F6F" w:rsidP="00C521A9">
      <w:pPr>
        <w:pStyle w:val="Bullet1G"/>
        <w:rPr>
          <w:lang w:val="fr-FR"/>
        </w:rPr>
      </w:pPr>
      <w:r w:rsidRPr="00B56DE1">
        <w:rPr>
          <w:lang w:val="fr-FR"/>
        </w:rPr>
        <w:t>Le contrôle du matériel dont les écoles disposent pour la protection civile et la fourniture de ce matériel à ces dernières</w:t>
      </w:r>
      <w:r w:rsidR="004351A9" w:rsidRPr="00B56DE1">
        <w:rPr>
          <w:lang w:val="fr-FR"/>
        </w:rPr>
        <w:t> ;</w:t>
      </w:r>
    </w:p>
    <w:p w14:paraId="113C4A4F" w14:textId="4E156148" w:rsidR="00391F6F" w:rsidRPr="00B56DE1" w:rsidRDefault="00391F6F" w:rsidP="00C521A9">
      <w:pPr>
        <w:pStyle w:val="Bullet1G"/>
        <w:rPr>
          <w:lang w:val="fr-FR"/>
        </w:rPr>
      </w:pPr>
      <w:r w:rsidRPr="00B56DE1">
        <w:rPr>
          <w:lang w:val="fr-FR"/>
        </w:rPr>
        <w:t>La collaboration avec des services gouvernementaux tels que les services ch</w:t>
      </w:r>
      <w:r w:rsidR="00CD4A19" w:rsidRPr="00B56DE1">
        <w:rPr>
          <w:lang w:val="fr-FR"/>
        </w:rPr>
        <w:t xml:space="preserve">argés de la protection civile, </w:t>
      </w:r>
      <w:r w:rsidRPr="00B56DE1">
        <w:rPr>
          <w:lang w:val="fr-FR"/>
        </w:rPr>
        <w:t>au moyen de réunions mensuelles</w:t>
      </w:r>
      <w:r w:rsidR="004351A9" w:rsidRPr="00B56DE1">
        <w:rPr>
          <w:lang w:val="fr-FR"/>
        </w:rPr>
        <w:t> ;</w:t>
      </w:r>
    </w:p>
    <w:p w14:paraId="50FB644F" w14:textId="3D08CE3E" w:rsidR="00391F6F" w:rsidRPr="00B56DE1" w:rsidRDefault="00391F6F" w:rsidP="00C521A9">
      <w:pPr>
        <w:pStyle w:val="Bullet1G"/>
        <w:rPr>
          <w:lang w:val="fr-FR"/>
        </w:rPr>
      </w:pPr>
      <w:r w:rsidRPr="00B56DE1">
        <w:rPr>
          <w:lang w:val="fr-FR"/>
        </w:rPr>
        <w:t>La fourniture de défibrillateurs externes automatisés dans les écoles</w:t>
      </w:r>
      <w:r w:rsidR="004351A9" w:rsidRPr="00B56DE1">
        <w:rPr>
          <w:lang w:val="fr-FR"/>
        </w:rPr>
        <w:t> ;</w:t>
      </w:r>
    </w:p>
    <w:p w14:paraId="5743F999" w14:textId="6E4CC6AE" w:rsidR="00391F6F" w:rsidRPr="00B56DE1" w:rsidRDefault="00391F6F" w:rsidP="00C521A9">
      <w:pPr>
        <w:pStyle w:val="Bullet1G"/>
        <w:rPr>
          <w:lang w:val="fr-FR"/>
        </w:rPr>
      </w:pPr>
      <w:r w:rsidRPr="00B56DE1">
        <w:rPr>
          <w:lang w:val="fr-FR"/>
        </w:rPr>
        <w:t>La tenue de conférences à l</w:t>
      </w:r>
      <w:r w:rsidR="00731F64" w:rsidRPr="00B56DE1">
        <w:rPr>
          <w:lang w:val="fr-FR"/>
        </w:rPr>
        <w:t>’</w:t>
      </w:r>
      <w:r w:rsidRPr="00B56DE1">
        <w:rPr>
          <w:lang w:val="fr-FR"/>
        </w:rPr>
        <w:t>intention du personnel des écoles, des élèves et des parents</w:t>
      </w:r>
      <w:r w:rsidR="004351A9" w:rsidRPr="00B56DE1">
        <w:rPr>
          <w:lang w:val="fr-FR"/>
        </w:rPr>
        <w:t>.</w:t>
      </w:r>
    </w:p>
    <w:p w14:paraId="65CB46AF" w14:textId="77777777" w:rsidR="00391F6F" w:rsidRPr="00B56DE1" w:rsidRDefault="00391F6F" w:rsidP="00C521A9">
      <w:pPr>
        <w:pStyle w:val="H23G"/>
        <w:rPr>
          <w:lang w:val="fr-FR"/>
        </w:rPr>
      </w:pPr>
      <w:r w:rsidRPr="00B56DE1">
        <w:rPr>
          <w:lang w:val="fr-FR"/>
        </w:rPr>
        <w:tab/>
      </w:r>
      <w:r w:rsidRPr="00B56DE1">
        <w:rPr>
          <w:lang w:val="fr-FR"/>
        </w:rPr>
        <w:tab/>
        <w:t>Soins de santé</w:t>
      </w:r>
    </w:p>
    <w:p w14:paraId="42639B30" w14:textId="15DD01A2" w:rsidR="00391F6F" w:rsidRPr="00B56DE1" w:rsidRDefault="00391F6F" w:rsidP="00391F6F">
      <w:pPr>
        <w:pStyle w:val="SingleTxtG"/>
        <w:rPr>
          <w:lang w:val="fr-FR"/>
        </w:rPr>
      </w:pPr>
      <w:r w:rsidRPr="00B56DE1">
        <w:rPr>
          <w:lang w:val="fr-FR"/>
        </w:rPr>
        <w:t>89.</w:t>
      </w:r>
      <w:r w:rsidRPr="00B56DE1">
        <w:rPr>
          <w:lang w:val="fr-FR"/>
        </w:rPr>
        <w:tab/>
        <w:t>Lors des afflux soudains de migrants, des équipes médicales (médecins, infirmiers, ambulanciers) sont chargées d</w:t>
      </w:r>
      <w:r w:rsidR="00731F64" w:rsidRPr="00B56DE1">
        <w:rPr>
          <w:lang w:val="fr-FR"/>
        </w:rPr>
        <w:t>’</w:t>
      </w:r>
      <w:r w:rsidRPr="00B56DE1">
        <w:rPr>
          <w:lang w:val="fr-FR"/>
        </w:rPr>
        <w:t>un premier triage médical au point d</w:t>
      </w:r>
      <w:r w:rsidR="00731F64" w:rsidRPr="00B56DE1">
        <w:rPr>
          <w:lang w:val="fr-FR"/>
        </w:rPr>
        <w:t>’</w:t>
      </w:r>
      <w:r w:rsidRPr="00B56DE1">
        <w:rPr>
          <w:lang w:val="fr-FR"/>
        </w:rPr>
        <w:t>entrée. Le système de triage normalisé a pour objet de repérer les cas urgents devant être aiguillés vers des hôpitaux et d</w:t>
      </w:r>
      <w:r w:rsidR="00731F64" w:rsidRPr="00B56DE1">
        <w:rPr>
          <w:lang w:val="fr-FR"/>
        </w:rPr>
        <w:t>’</w:t>
      </w:r>
      <w:r w:rsidRPr="00B56DE1">
        <w:rPr>
          <w:lang w:val="fr-FR"/>
        </w:rPr>
        <w:t>attester également l</w:t>
      </w:r>
      <w:r w:rsidR="00731F64" w:rsidRPr="00B56DE1">
        <w:rPr>
          <w:lang w:val="fr-FR"/>
        </w:rPr>
        <w:t>’</w:t>
      </w:r>
      <w:r w:rsidRPr="00B56DE1">
        <w:rPr>
          <w:lang w:val="fr-FR"/>
        </w:rPr>
        <w:t>absence de possibles maladies infectieuses contre</w:t>
      </w:r>
      <w:r w:rsidR="004351A9" w:rsidRPr="00B56DE1">
        <w:rPr>
          <w:lang w:val="fr-FR"/>
        </w:rPr>
        <w:noBreakHyphen/>
      </w:r>
      <w:r w:rsidRPr="00B56DE1">
        <w:rPr>
          <w:lang w:val="fr-FR"/>
        </w:rPr>
        <w:t>indiquant tout transfert vers un centre pour migrants. Dans le cas des migrants arrivant par la mer, le triage médical est parfois réalisé à bord de l</w:t>
      </w:r>
      <w:r w:rsidR="00731F64" w:rsidRPr="00B56DE1">
        <w:rPr>
          <w:lang w:val="fr-FR"/>
        </w:rPr>
        <w:t>’</w:t>
      </w:r>
      <w:r w:rsidRPr="00B56DE1">
        <w:rPr>
          <w:lang w:val="fr-FR"/>
        </w:rPr>
        <w:t>embarcation de sauvetage. Les cas urgents sont évacués de l</w:t>
      </w:r>
      <w:r w:rsidR="00731F64" w:rsidRPr="00B56DE1">
        <w:rPr>
          <w:lang w:val="fr-FR"/>
        </w:rPr>
        <w:t>’</w:t>
      </w:r>
      <w:r w:rsidRPr="00B56DE1">
        <w:rPr>
          <w:lang w:val="fr-FR"/>
        </w:rPr>
        <w:t>embarcation de sauvetage par hélicoptère jusqu</w:t>
      </w:r>
      <w:r w:rsidR="00731F64" w:rsidRPr="00B56DE1">
        <w:rPr>
          <w:lang w:val="fr-FR"/>
        </w:rPr>
        <w:t>’</w:t>
      </w:r>
      <w:r w:rsidRPr="00B56DE1">
        <w:rPr>
          <w:lang w:val="fr-FR"/>
        </w:rPr>
        <w:t>à l</w:t>
      </w:r>
      <w:r w:rsidR="00731F64" w:rsidRPr="00B56DE1">
        <w:rPr>
          <w:lang w:val="fr-FR"/>
        </w:rPr>
        <w:t>’</w:t>
      </w:r>
      <w:r w:rsidRPr="00B56DE1">
        <w:rPr>
          <w:lang w:val="fr-FR"/>
        </w:rPr>
        <w:t>hôpital le plus proche.</w:t>
      </w:r>
    </w:p>
    <w:p w14:paraId="024564B2" w14:textId="051CA292" w:rsidR="00391F6F" w:rsidRPr="00B56DE1" w:rsidRDefault="00391F6F" w:rsidP="00391F6F">
      <w:pPr>
        <w:pStyle w:val="SingleTxtG"/>
        <w:rPr>
          <w:lang w:val="fr-FR"/>
        </w:rPr>
      </w:pPr>
      <w:r w:rsidRPr="00B56DE1">
        <w:rPr>
          <w:lang w:val="fr-FR"/>
        </w:rPr>
        <w:t>90.</w:t>
      </w:r>
      <w:r w:rsidRPr="00B56DE1">
        <w:rPr>
          <w:lang w:val="fr-FR"/>
        </w:rPr>
        <w:tab/>
        <w:t>Un petit dispensaire doté de tous les produits médicaux, vaccins et technologies nécessaires a été créé dans le centre pour migrants afin d</w:t>
      </w:r>
      <w:r w:rsidR="00731F64" w:rsidRPr="00B56DE1">
        <w:rPr>
          <w:lang w:val="fr-FR"/>
        </w:rPr>
        <w:t>’</w:t>
      </w:r>
      <w:r w:rsidRPr="00B56DE1">
        <w:rPr>
          <w:lang w:val="fr-FR"/>
        </w:rPr>
        <w:t xml:space="preserve">assurer les soins de santé </w:t>
      </w:r>
      <w:r w:rsidRPr="00B56DE1">
        <w:rPr>
          <w:lang w:val="fr-FR"/>
        </w:rPr>
        <w:lastRenderedPageBreak/>
        <w:t>d</w:t>
      </w:r>
      <w:r w:rsidR="00731F64" w:rsidRPr="00B56DE1">
        <w:rPr>
          <w:lang w:val="fr-FR"/>
        </w:rPr>
        <w:t>’</w:t>
      </w:r>
      <w:r w:rsidRPr="00B56DE1">
        <w:rPr>
          <w:lang w:val="fr-FR"/>
        </w:rPr>
        <w:t>urgence et les soins de santé primaires, notamment les premiers examens médicaux. Les cas urgents sont transférés à l</w:t>
      </w:r>
      <w:r w:rsidR="00731F64" w:rsidRPr="00B56DE1">
        <w:rPr>
          <w:lang w:val="fr-FR"/>
        </w:rPr>
        <w:t>’</w:t>
      </w:r>
      <w:r w:rsidRPr="00B56DE1">
        <w:rPr>
          <w:lang w:val="fr-FR"/>
        </w:rPr>
        <w:t>hôpital général de Nicosie.</w:t>
      </w:r>
    </w:p>
    <w:p w14:paraId="3B34B57D" w14:textId="1C3F40D4" w:rsidR="00391F6F" w:rsidRPr="00B56DE1" w:rsidRDefault="00391F6F" w:rsidP="00391F6F">
      <w:pPr>
        <w:pStyle w:val="SingleTxtG"/>
        <w:rPr>
          <w:lang w:val="fr-FR"/>
        </w:rPr>
      </w:pPr>
      <w:r w:rsidRPr="00B56DE1">
        <w:rPr>
          <w:lang w:val="fr-FR"/>
        </w:rPr>
        <w:t>91.</w:t>
      </w:r>
      <w:r w:rsidRPr="00B56DE1">
        <w:rPr>
          <w:lang w:val="fr-FR"/>
        </w:rPr>
        <w:tab/>
        <w:t>Dès leur arrivée au centre, les migrants sont soumis à un examen médical et à des tests de dépistage des maladies transmissibles (VIH, hépatite B, hépatite C, syphilis, tuberculose) et sont vaccinés selon le calendrier vaccinal national. Ceux souffrant de la gale sont isolés dans des salles séparées du centre pour migrants. Les personnes qui seraient atteintes de tuberculose sont généralement conduites à l</w:t>
      </w:r>
      <w:r w:rsidR="00731F64" w:rsidRPr="00B56DE1">
        <w:rPr>
          <w:lang w:val="fr-FR"/>
        </w:rPr>
        <w:t>’</w:t>
      </w:r>
      <w:r w:rsidRPr="00B56DE1">
        <w:rPr>
          <w:lang w:val="fr-FR"/>
        </w:rPr>
        <w:t>hôpital le plus proche pour des examens complémentaires.</w:t>
      </w:r>
    </w:p>
    <w:p w14:paraId="7023586C" w14:textId="1A81059E" w:rsidR="00391F6F" w:rsidRPr="00B56DE1" w:rsidRDefault="00391F6F" w:rsidP="00391F6F">
      <w:pPr>
        <w:pStyle w:val="SingleTxtG"/>
        <w:rPr>
          <w:lang w:val="fr-FR"/>
        </w:rPr>
      </w:pPr>
      <w:r w:rsidRPr="00B56DE1">
        <w:rPr>
          <w:lang w:val="fr-FR"/>
        </w:rPr>
        <w:t>92.</w:t>
      </w:r>
      <w:r w:rsidRPr="00B56DE1">
        <w:rPr>
          <w:lang w:val="fr-FR"/>
        </w:rPr>
        <w:tab/>
        <w:t>Les demandeurs d</w:t>
      </w:r>
      <w:r w:rsidR="00731F64" w:rsidRPr="00B56DE1">
        <w:rPr>
          <w:lang w:val="fr-FR"/>
        </w:rPr>
        <w:t>’</w:t>
      </w:r>
      <w:r w:rsidRPr="00B56DE1">
        <w:rPr>
          <w:lang w:val="fr-FR"/>
        </w:rPr>
        <w:t>asile et les réfugiés ont le droit d</w:t>
      </w:r>
      <w:r w:rsidR="00731F64" w:rsidRPr="00B56DE1">
        <w:rPr>
          <w:lang w:val="fr-FR"/>
        </w:rPr>
        <w:t>’</w:t>
      </w:r>
      <w:r w:rsidRPr="00B56DE1">
        <w:rPr>
          <w:lang w:val="fr-FR"/>
        </w:rPr>
        <w:t>accéder gratuitement au système de santé publique et de l</w:t>
      </w:r>
      <w:r w:rsidR="00731F64" w:rsidRPr="00B56DE1">
        <w:rPr>
          <w:lang w:val="fr-FR"/>
        </w:rPr>
        <w:t>’</w:t>
      </w:r>
      <w:r w:rsidRPr="00B56DE1">
        <w:rPr>
          <w:lang w:val="fr-FR"/>
        </w:rPr>
        <w:t>utiliser s</w:t>
      </w:r>
      <w:r w:rsidR="00731F64" w:rsidRPr="00B56DE1">
        <w:rPr>
          <w:lang w:val="fr-FR"/>
        </w:rPr>
        <w:t>’</w:t>
      </w:r>
      <w:r w:rsidRPr="00B56DE1">
        <w:rPr>
          <w:lang w:val="fr-FR"/>
        </w:rPr>
        <w:t>ils vivent dans un centre d</w:t>
      </w:r>
      <w:r w:rsidR="00731F64" w:rsidRPr="00B56DE1">
        <w:rPr>
          <w:lang w:val="fr-FR"/>
        </w:rPr>
        <w:t>’</w:t>
      </w:r>
      <w:r w:rsidRPr="00B56DE1">
        <w:rPr>
          <w:lang w:val="fr-FR"/>
        </w:rPr>
        <w:t>accueil</w:t>
      </w:r>
      <w:r w:rsidR="00CD4A19" w:rsidRPr="00B56DE1">
        <w:rPr>
          <w:lang w:val="fr-FR"/>
        </w:rPr>
        <w:t> ;</w:t>
      </w:r>
      <w:r w:rsidRPr="00B56DE1">
        <w:rPr>
          <w:lang w:val="fr-FR"/>
        </w:rPr>
        <w:t xml:space="preserve"> ou s</w:t>
      </w:r>
      <w:r w:rsidR="00731F64" w:rsidRPr="00B56DE1">
        <w:rPr>
          <w:lang w:val="fr-FR"/>
        </w:rPr>
        <w:t>’</w:t>
      </w:r>
      <w:r w:rsidRPr="00B56DE1">
        <w:rPr>
          <w:lang w:val="fr-FR"/>
        </w:rPr>
        <w:t>ils bénéficient de prestations sociales</w:t>
      </w:r>
      <w:r w:rsidR="00CD4A19" w:rsidRPr="00B56DE1">
        <w:rPr>
          <w:lang w:val="fr-FR"/>
        </w:rPr>
        <w:t> ;</w:t>
      </w:r>
      <w:r w:rsidRPr="00B56DE1">
        <w:rPr>
          <w:lang w:val="fr-FR"/>
        </w:rPr>
        <w:t xml:space="preserve"> ou s</w:t>
      </w:r>
      <w:r w:rsidR="00731F64" w:rsidRPr="00B56DE1">
        <w:rPr>
          <w:lang w:val="fr-FR"/>
        </w:rPr>
        <w:t>’</w:t>
      </w:r>
      <w:r w:rsidRPr="00B56DE1">
        <w:rPr>
          <w:lang w:val="fr-FR"/>
        </w:rPr>
        <w:t>ils sont en mesure de prouver qu</w:t>
      </w:r>
      <w:r w:rsidR="00731F64" w:rsidRPr="00B56DE1">
        <w:rPr>
          <w:lang w:val="fr-FR"/>
        </w:rPr>
        <w:t>’</w:t>
      </w:r>
      <w:r w:rsidRPr="00B56DE1">
        <w:rPr>
          <w:lang w:val="fr-FR"/>
        </w:rPr>
        <w:t>ils ne disposent pas de ressources suffisantes</w:t>
      </w:r>
      <w:r w:rsidR="00CD4A19" w:rsidRPr="00B56DE1">
        <w:rPr>
          <w:lang w:val="fr-FR"/>
        </w:rPr>
        <w:t> ;</w:t>
      </w:r>
      <w:r w:rsidRPr="00B56DE1">
        <w:rPr>
          <w:lang w:val="fr-FR"/>
        </w:rPr>
        <w:t xml:space="preserve"> ou s</w:t>
      </w:r>
      <w:r w:rsidR="00731F64" w:rsidRPr="00B56DE1">
        <w:rPr>
          <w:lang w:val="fr-FR"/>
        </w:rPr>
        <w:t>’</w:t>
      </w:r>
      <w:r w:rsidRPr="00B56DE1">
        <w:rPr>
          <w:lang w:val="fr-FR"/>
        </w:rPr>
        <w:t xml:space="preserve">ils appartiennent à un groupe vulnérable. </w:t>
      </w:r>
    </w:p>
    <w:p w14:paraId="17041A2D" w14:textId="1ADA68E3" w:rsidR="00391F6F" w:rsidRPr="00B56DE1" w:rsidRDefault="00391F6F" w:rsidP="00391F6F">
      <w:pPr>
        <w:pStyle w:val="SingleTxtG"/>
        <w:rPr>
          <w:lang w:val="fr-FR"/>
        </w:rPr>
      </w:pPr>
      <w:r w:rsidRPr="00B56DE1">
        <w:rPr>
          <w:lang w:val="fr-FR"/>
        </w:rPr>
        <w:t>93.</w:t>
      </w:r>
      <w:r w:rsidRPr="00B56DE1">
        <w:rPr>
          <w:lang w:val="fr-FR"/>
        </w:rPr>
        <w:tab/>
        <w:t>Par ailleurs, les enfants et les adolescents ayant des problèmes de santé mentale sont pris en charge avec une attention particulière et sont prioritaires lorsqu</w:t>
      </w:r>
      <w:r w:rsidR="00731F64" w:rsidRPr="00B56DE1">
        <w:rPr>
          <w:lang w:val="fr-FR"/>
        </w:rPr>
        <w:t>’</w:t>
      </w:r>
      <w:r w:rsidRPr="00B56DE1">
        <w:rPr>
          <w:lang w:val="fr-FR"/>
        </w:rPr>
        <w:t>ils sont conduits au Département des enfants et des adolescents du Service de santé mentale du Ministère de la santé. Il convient également de noter que des services d</w:t>
      </w:r>
      <w:r w:rsidR="00731F64" w:rsidRPr="00B56DE1">
        <w:rPr>
          <w:lang w:val="fr-FR"/>
        </w:rPr>
        <w:t>’</w:t>
      </w:r>
      <w:r w:rsidRPr="00B56DE1">
        <w:rPr>
          <w:lang w:val="fr-FR"/>
        </w:rPr>
        <w:t>interprétation leur sont offerts en vue de faciliter le diagnostic et le travail thérapeutique.</w:t>
      </w:r>
    </w:p>
    <w:p w14:paraId="136CFC67" w14:textId="71DA5118" w:rsidR="00391F6F" w:rsidRPr="00B56DE1" w:rsidRDefault="00391F6F" w:rsidP="00391F6F">
      <w:pPr>
        <w:pStyle w:val="SingleTxtG"/>
        <w:rPr>
          <w:lang w:val="fr-FR"/>
        </w:rPr>
      </w:pPr>
      <w:r w:rsidRPr="00B56DE1">
        <w:rPr>
          <w:lang w:val="fr-FR"/>
        </w:rPr>
        <w:t>94.</w:t>
      </w:r>
      <w:r w:rsidRPr="00B56DE1">
        <w:rPr>
          <w:lang w:val="fr-FR"/>
        </w:rPr>
        <w:tab/>
        <w:t>Enfin, il est à préciser que tous les enfants résidant à Chypre, notamment ceux qui viennent de pays en proie à un conflit armé, ont gratuitement accès à des centres de protection de l</w:t>
      </w:r>
      <w:r w:rsidR="00731F64" w:rsidRPr="00B56DE1">
        <w:rPr>
          <w:lang w:val="fr-FR"/>
        </w:rPr>
        <w:t>’</w:t>
      </w:r>
      <w:r w:rsidRPr="00B56DE1">
        <w:rPr>
          <w:lang w:val="fr-FR"/>
        </w:rPr>
        <w:t>enfance, accessibles sans rendez-vous, où ils peuvent bénéficier de services préventifs, tels que la mesure du poids et de la taille et les tests d</w:t>
      </w:r>
      <w:r w:rsidR="00731F64" w:rsidRPr="00B56DE1">
        <w:rPr>
          <w:lang w:val="fr-FR"/>
        </w:rPr>
        <w:t>’</w:t>
      </w:r>
      <w:r w:rsidRPr="00B56DE1">
        <w:rPr>
          <w:lang w:val="fr-FR"/>
        </w:rPr>
        <w:t>acuité visuelle et auditive, et être vaccinés selon le calendrier vaccinal du Ministère de la santé.</w:t>
      </w:r>
    </w:p>
    <w:p w14:paraId="571BBCE7" w14:textId="77777777" w:rsidR="00391F6F" w:rsidRPr="00B56DE1" w:rsidRDefault="00391F6F" w:rsidP="00C521A9">
      <w:pPr>
        <w:pStyle w:val="H23G"/>
        <w:rPr>
          <w:lang w:val="fr-FR"/>
        </w:rPr>
      </w:pPr>
      <w:r w:rsidRPr="00B56DE1">
        <w:rPr>
          <w:lang w:val="fr-FR"/>
        </w:rPr>
        <w:tab/>
        <w:t>17.</w:t>
      </w:r>
      <w:r w:rsidRPr="00B56DE1">
        <w:rPr>
          <w:lang w:val="fr-FR"/>
        </w:rPr>
        <w:tab/>
        <w:t>Les campagnes lancées ou les autres mesures prises pour sensibiliser le public aux principes et aux dispositions du Protocole facultatif, notamment :</w:t>
      </w:r>
    </w:p>
    <w:p w14:paraId="5E2AE0AE" w14:textId="647D28D4" w:rsidR="00391F6F" w:rsidRPr="00B56DE1" w:rsidRDefault="00F942BB" w:rsidP="00E25ABE">
      <w:pPr>
        <w:pStyle w:val="H23G"/>
        <w:spacing w:before="0"/>
        <w:rPr>
          <w:lang w:val="fr-FR"/>
        </w:rPr>
      </w:pPr>
      <w:r w:rsidRPr="00B56DE1">
        <w:rPr>
          <w:lang w:val="fr-FR"/>
        </w:rPr>
        <w:tab/>
      </w:r>
      <w:r w:rsidR="00391F6F" w:rsidRPr="00B56DE1">
        <w:rPr>
          <w:lang w:val="fr-FR"/>
        </w:rPr>
        <w:t>a)</w:t>
      </w:r>
      <w:r w:rsidR="00391F6F" w:rsidRPr="00B56DE1">
        <w:rPr>
          <w:lang w:val="fr-FR"/>
        </w:rPr>
        <w:tab/>
        <w:t>Les mesures spécifiquement destinées à sensibiliser les enfants aux conséquences néfastes de leur implication dans les conflits armés et les moyens et les sources d</w:t>
      </w:r>
      <w:r w:rsidR="00731F64" w:rsidRPr="00B56DE1">
        <w:rPr>
          <w:lang w:val="fr-FR"/>
        </w:rPr>
        <w:t>’</w:t>
      </w:r>
      <w:r w:rsidR="00391F6F" w:rsidRPr="00B56DE1">
        <w:rPr>
          <w:lang w:val="fr-FR"/>
        </w:rPr>
        <w:t>assistance visant à empêcher les enfants de tomber dans le piège du recrutement</w:t>
      </w:r>
      <w:r w:rsidR="00CD4A19" w:rsidRPr="00B56DE1">
        <w:rPr>
          <w:lang w:val="fr-FR"/>
        </w:rPr>
        <w:t> ;</w:t>
      </w:r>
    </w:p>
    <w:p w14:paraId="2DFA493B" w14:textId="57900D0C" w:rsidR="00391F6F" w:rsidRPr="00B56DE1" w:rsidRDefault="00F942BB" w:rsidP="00E25ABE">
      <w:pPr>
        <w:pStyle w:val="H23G"/>
        <w:spacing w:before="0"/>
        <w:rPr>
          <w:lang w:val="fr-FR"/>
        </w:rPr>
      </w:pPr>
      <w:r w:rsidRPr="00B56DE1">
        <w:rPr>
          <w:lang w:val="fr-FR"/>
        </w:rPr>
        <w:tab/>
      </w:r>
      <w:r w:rsidR="00391F6F" w:rsidRPr="00B56DE1">
        <w:rPr>
          <w:lang w:val="fr-FR"/>
        </w:rPr>
        <w:t>b)</w:t>
      </w:r>
      <w:r w:rsidR="00391F6F" w:rsidRPr="00B56DE1">
        <w:rPr>
          <w:lang w:val="fr-FR"/>
        </w:rPr>
        <w:tab/>
        <w:t>L</w:t>
      </w:r>
      <w:r w:rsidR="00731F64" w:rsidRPr="00B56DE1">
        <w:rPr>
          <w:lang w:val="fr-FR"/>
        </w:rPr>
        <w:t>’</w:t>
      </w:r>
      <w:r w:rsidR="00391F6F" w:rsidRPr="00B56DE1">
        <w:rPr>
          <w:lang w:val="fr-FR"/>
        </w:rPr>
        <w:t>action menée pour inclure l</w:t>
      </w:r>
      <w:r w:rsidR="00731F64" w:rsidRPr="00B56DE1">
        <w:rPr>
          <w:lang w:val="fr-FR"/>
        </w:rPr>
        <w:t>’</w:t>
      </w:r>
      <w:r w:rsidR="00391F6F" w:rsidRPr="00B56DE1">
        <w:rPr>
          <w:lang w:val="fr-FR"/>
        </w:rPr>
        <w:t>éducation à la paix dans les programmes scolaires</w:t>
      </w:r>
      <w:r w:rsidR="00CD4A19" w:rsidRPr="00B56DE1">
        <w:rPr>
          <w:lang w:val="fr-FR"/>
        </w:rPr>
        <w:t> ;</w:t>
      </w:r>
    </w:p>
    <w:p w14:paraId="75D823FD" w14:textId="62A4181B" w:rsidR="00391F6F" w:rsidRPr="00B56DE1" w:rsidRDefault="00F942BB" w:rsidP="00E25ABE">
      <w:pPr>
        <w:pStyle w:val="H23G"/>
        <w:spacing w:before="0"/>
        <w:rPr>
          <w:lang w:val="fr-FR"/>
        </w:rPr>
      </w:pPr>
      <w:r w:rsidRPr="00B56DE1">
        <w:rPr>
          <w:lang w:val="fr-FR"/>
        </w:rPr>
        <w:tab/>
      </w:r>
      <w:r w:rsidR="00391F6F" w:rsidRPr="00B56DE1">
        <w:rPr>
          <w:lang w:val="fr-FR"/>
        </w:rPr>
        <w:t>c)</w:t>
      </w:r>
      <w:r w:rsidR="00391F6F" w:rsidRPr="00B56DE1">
        <w:rPr>
          <w:lang w:val="fr-FR"/>
        </w:rPr>
        <w:tab/>
        <w:t>Les programmes axés sur tout groupe déterminé autre que les enfants et le grand public</w:t>
      </w:r>
      <w:r w:rsidR="00CD4A19" w:rsidRPr="00B56DE1">
        <w:rPr>
          <w:lang w:val="fr-FR"/>
        </w:rPr>
        <w:t> ;</w:t>
      </w:r>
    </w:p>
    <w:p w14:paraId="7FE98CA7" w14:textId="6B1C7DE9" w:rsidR="00391F6F" w:rsidRPr="00B56DE1" w:rsidRDefault="00F942BB" w:rsidP="00E25ABE">
      <w:pPr>
        <w:pStyle w:val="H23G"/>
        <w:spacing w:before="0"/>
        <w:rPr>
          <w:lang w:val="fr-FR"/>
        </w:rPr>
      </w:pPr>
      <w:r w:rsidRPr="00B56DE1">
        <w:rPr>
          <w:lang w:val="fr-FR"/>
        </w:rPr>
        <w:tab/>
      </w:r>
      <w:r w:rsidR="00391F6F" w:rsidRPr="00B56DE1">
        <w:rPr>
          <w:lang w:val="fr-FR"/>
        </w:rPr>
        <w:t>d)</w:t>
      </w:r>
      <w:r w:rsidR="00391F6F" w:rsidRPr="00B56DE1">
        <w:rPr>
          <w:lang w:val="fr-FR"/>
        </w:rPr>
        <w:tab/>
        <w:t>Le rôle joué par les organisations non gouvernementales, les médias, le secteur privé et la collectivité, en particulier les enfants, dans l</w:t>
      </w:r>
      <w:r w:rsidR="00731F64" w:rsidRPr="00B56DE1">
        <w:rPr>
          <w:lang w:val="fr-FR"/>
        </w:rPr>
        <w:t>’</w:t>
      </w:r>
      <w:r w:rsidR="00391F6F" w:rsidRPr="00B56DE1">
        <w:rPr>
          <w:lang w:val="fr-FR"/>
        </w:rPr>
        <w:t>élaboration et la mise en œuvre des mesures de sensibilisation décrites ci-dessus</w:t>
      </w:r>
      <w:r w:rsidR="00CD4A19" w:rsidRPr="00B56DE1">
        <w:rPr>
          <w:lang w:val="fr-FR"/>
        </w:rPr>
        <w:t> ;</w:t>
      </w:r>
    </w:p>
    <w:p w14:paraId="3DC5EAAA" w14:textId="79130A60" w:rsidR="00391F6F" w:rsidRPr="00B56DE1" w:rsidRDefault="00F942BB" w:rsidP="00E25ABE">
      <w:pPr>
        <w:pStyle w:val="H23G"/>
        <w:spacing w:before="0"/>
        <w:rPr>
          <w:lang w:val="fr-FR"/>
        </w:rPr>
      </w:pPr>
      <w:r w:rsidRPr="00B56DE1">
        <w:rPr>
          <w:lang w:val="fr-FR"/>
        </w:rPr>
        <w:tab/>
      </w:r>
      <w:r w:rsidR="00391F6F" w:rsidRPr="00B56DE1">
        <w:rPr>
          <w:lang w:val="fr-FR"/>
        </w:rPr>
        <w:t>e)</w:t>
      </w:r>
      <w:r w:rsidR="00391F6F" w:rsidRPr="00B56DE1">
        <w:rPr>
          <w:lang w:val="fr-FR"/>
        </w:rPr>
        <w:tab/>
        <w:t>Toute disposition prise pour mesurer et évaluer l</w:t>
      </w:r>
      <w:r w:rsidR="00731F64" w:rsidRPr="00B56DE1">
        <w:rPr>
          <w:lang w:val="fr-FR"/>
        </w:rPr>
        <w:t>’</w:t>
      </w:r>
      <w:r w:rsidR="00391F6F" w:rsidRPr="00B56DE1">
        <w:rPr>
          <w:lang w:val="fr-FR"/>
        </w:rPr>
        <w:t>efficacité des mesures décrites ci</w:t>
      </w:r>
      <w:r w:rsidR="00C44360" w:rsidRPr="00B56DE1">
        <w:rPr>
          <w:lang w:val="fr-FR"/>
        </w:rPr>
        <w:noBreakHyphen/>
      </w:r>
      <w:r w:rsidR="00391F6F" w:rsidRPr="00B56DE1">
        <w:rPr>
          <w:lang w:val="fr-FR"/>
        </w:rPr>
        <w:t>dessus et les résultats obtenus.</w:t>
      </w:r>
    </w:p>
    <w:p w14:paraId="6CC8494E" w14:textId="606EB67A" w:rsidR="00391F6F" w:rsidRPr="00B56DE1" w:rsidRDefault="00391F6F" w:rsidP="00391F6F">
      <w:pPr>
        <w:pStyle w:val="SingleTxtG"/>
        <w:rPr>
          <w:lang w:val="fr-FR"/>
        </w:rPr>
      </w:pPr>
      <w:r w:rsidRPr="00B56DE1">
        <w:rPr>
          <w:lang w:val="fr-FR"/>
        </w:rPr>
        <w:t>95.</w:t>
      </w:r>
      <w:r w:rsidRPr="00B56DE1">
        <w:rPr>
          <w:lang w:val="fr-FR"/>
        </w:rPr>
        <w:tab/>
        <w:t>L</w:t>
      </w:r>
      <w:r w:rsidR="00731F64" w:rsidRPr="00B56DE1">
        <w:rPr>
          <w:lang w:val="fr-FR"/>
        </w:rPr>
        <w:t>’</w:t>
      </w:r>
      <w:r w:rsidRPr="00B56DE1">
        <w:rPr>
          <w:lang w:val="fr-FR"/>
        </w:rPr>
        <w:t>éducation à Chypre a pour objectif global de former des citoyens libres et souverains, pleinement épanouis, qui contribuent généralement par leur travail et leur activité aux progrès sociaux, scientifiques, économiques et culturels du pays et à la promotion de la coopération, de la compréhension mutuelle, du respect et de l</w:t>
      </w:r>
      <w:r w:rsidR="00731F64" w:rsidRPr="00B56DE1">
        <w:rPr>
          <w:lang w:val="fr-FR"/>
        </w:rPr>
        <w:t>’</w:t>
      </w:r>
      <w:r w:rsidRPr="00B56DE1">
        <w:rPr>
          <w:lang w:val="fr-FR"/>
        </w:rPr>
        <w:t>amitié entre les individus et les peuples, afin que règnent la liberté, la justice et la paix. Étant attaché au rôle important que joue l</w:t>
      </w:r>
      <w:r w:rsidR="00731F64" w:rsidRPr="00B56DE1">
        <w:rPr>
          <w:lang w:val="fr-FR"/>
        </w:rPr>
        <w:t>’</w:t>
      </w:r>
      <w:r w:rsidRPr="00B56DE1">
        <w:rPr>
          <w:lang w:val="fr-FR"/>
        </w:rPr>
        <w:t>éducation dans un monde en mutation constante, le Ministère de l</w:t>
      </w:r>
      <w:r w:rsidR="00731F64" w:rsidRPr="00B56DE1">
        <w:rPr>
          <w:lang w:val="fr-FR"/>
        </w:rPr>
        <w:t>’</w:t>
      </w:r>
      <w:r w:rsidRPr="00B56DE1">
        <w:rPr>
          <w:lang w:val="fr-FR"/>
        </w:rPr>
        <w:t>éducation estime que le système éducatif devrait mettre l</w:t>
      </w:r>
      <w:r w:rsidR="00731F64" w:rsidRPr="00B56DE1">
        <w:rPr>
          <w:lang w:val="fr-FR"/>
        </w:rPr>
        <w:t>’</w:t>
      </w:r>
      <w:r w:rsidRPr="00B56DE1">
        <w:rPr>
          <w:lang w:val="fr-FR"/>
        </w:rPr>
        <w:t>accent sur l</w:t>
      </w:r>
      <w:r w:rsidR="00731F64" w:rsidRPr="00B56DE1">
        <w:rPr>
          <w:lang w:val="fr-FR"/>
        </w:rPr>
        <w:t>’</w:t>
      </w:r>
      <w:r w:rsidRPr="00B56DE1">
        <w:rPr>
          <w:lang w:val="fr-FR"/>
        </w:rPr>
        <w:t>acceptation de la différence, la tolérance et le respect des autres cultures et préparer les citoyens de demain à vivre dans un environnement multiculturel, afin de leur permettre de participer de façon constructive à la vie de la société. Le Ministère de l</w:t>
      </w:r>
      <w:r w:rsidR="00731F64" w:rsidRPr="00B56DE1">
        <w:rPr>
          <w:lang w:val="fr-FR"/>
        </w:rPr>
        <w:t>’</w:t>
      </w:r>
      <w:r w:rsidRPr="00B56DE1">
        <w:rPr>
          <w:lang w:val="fr-FR"/>
        </w:rPr>
        <w:t>éducation a pris des mesures spécifiques visant à intégrer les droits de l</w:t>
      </w:r>
      <w:r w:rsidR="00731F64" w:rsidRPr="00B56DE1">
        <w:rPr>
          <w:lang w:val="fr-FR"/>
        </w:rPr>
        <w:t>’</w:t>
      </w:r>
      <w:r w:rsidRPr="00B56DE1">
        <w:rPr>
          <w:lang w:val="fr-FR"/>
        </w:rPr>
        <w:t>homme dans les programmes scolaires. Ces mesures comprennent des directives en matière d</w:t>
      </w:r>
      <w:r w:rsidR="00731F64" w:rsidRPr="00B56DE1">
        <w:rPr>
          <w:lang w:val="fr-FR"/>
        </w:rPr>
        <w:t>’</w:t>
      </w:r>
      <w:r w:rsidRPr="00B56DE1">
        <w:rPr>
          <w:lang w:val="fr-FR"/>
        </w:rPr>
        <w:t xml:space="preserve">éducation (la modernisation des </w:t>
      </w:r>
      <w:r w:rsidRPr="00B56DE1">
        <w:rPr>
          <w:lang w:val="fr-FR"/>
        </w:rPr>
        <w:lastRenderedPageBreak/>
        <w:t>programmes d</w:t>
      </w:r>
      <w:r w:rsidR="00731F64" w:rsidRPr="00B56DE1">
        <w:rPr>
          <w:lang w:val="fr-FR"/>
        </w:rPr>
        <w:t>’</w:t>
      </w:r>
      <w:r w:rsidRPr="00B56DE1">
        <w:rPr>
          <w:lang w:val="fr-FR"/>
        </w:rPr>
        <w:t>enseignement, l</w:t>
      </w:r>
      <w:r w:rsidR="00731F64" w:rsidRPr="00B56DE1">
        <w:rPr>
          <w:lang w:val="fr-FR"/>
        </w:rPr>
        <w:t>’</w:t>
      </w:r>
      <w:r w:rsidRPr="00B56DE1">
        <w:rPr>
          <w:lang w:val="fr-FR"/>
        </w:rPr>
        <w:t>amélioration de la formation du personnel enseignant, etc.), des mesures d</w:t>
      </w:r>
      <w:r w:rsidR="00731F64" w:rsidRPr="00B56DE1">
        <w:rPr>
          <w:lang w:val="fr-FR"/>
        </w:rPr>
        <w:t>’</w:t>
      </w:r>
      <w:r w:rsidRPr="00B56DE1">
        <w:rPr>
          <w:lang w:val="fr-FR"/>
        </w:rPr>
        <w:t>application (la mise en place de mécanismes de coordination, la répartition des ressources, etc.), des modifications au cadre d</w:t>
      </w:r>
      <w:r w:rsidR="00731F64" w:rsidRPr="00B56DE1">
        <w:rPr>
          <w:lang w:val="fr-FR"/>
        </w:rPr>
        <w:t>’</w:t>
      </w:r>
      <w:r w:rsidRPr="00B56DE1">
        <w:rPr>
          <w:lang w:val="fr-FR"/>
        </w:rPr>
        <w:t xml:space="preserve">apprentissage (le partage des vues, le respect, la responsabilité, etc.) et des possibilités pour le développement professionnel des enseignants. </w:t>
      </w:r>
    </w:p>
    <w:p w14:paraId="5AB13576" w14:textId="5A9466E9" w:rsidR="00391F6F" w:rsidRPr="00B56DE1" w:rsidRDefault="00391F6F" w:rsidP="00391F6F">
      <w:pPr>
        <w:pStyle w:val="SingleTxtG"/>
        <w:rPr>
          <w:lang w:val="fr-FR"/>
        </w:rPr>
      </w:pPr>
      <w:r w:rsidRPr="00B56DE1">
        <w:rPr>
          <w:lang w:val="fr-FR"/>
        </w:rPr>
        <w:t>96.</w:t>
      </w:r>
      <w:r w:rsidRPr="00B56DE1">
        <w:rPr>
          <w:lang w:val="fr-FR"/>
        </w:rPr>
        <w:tab/>
        <w:t>Plus concrètement, la récente réforme des programmes encourage le développement personnel et social dans un contexte socioculturel respectueux des principes des droits de l</w:t>
      </w:r>
      <w:r w:rsidR="00731F64" w:rsidRPr="00B56DE1">
        <w:rPr>
          <w:lang w:val="fr-FR"/>
        </w:rPr>
        <w:t>’</w:t>
      </w:r>
      <w:r w:rsidRPr="00B56DE1">
        <w:rPr>
          <w:lang w:val="fr-FR"/>
        </w:rPr>
        <w:t>homme. Dans le cadre de cette réforme, une matière scolaire inédite a été introduite durant la période 2011-2012, intitulée « éducation sanitaire ». Le programme d</w:t>
      </w:r>
      <w:r w:rsidR="00731F64" w:rsidRPr="00B56DE1">
        <w:rPr>
          <w:lang w:val="fr-FR"/>
        </w:rPr>
        <w:t>’</w:t>
      </w:r>
      <w:r w:rsidRPr="00B56DE1">
        <w:rPr>
          <w:lang w:val="fr-FR"/>
        </w:rPr>
        <w:t>éducation sanitaire propose des solutions visant à autonomiser le</w:t>
      </w:r>
      <w:r w:rsidR="00CD4A19" w:rsidRPr="00B56DE1">
        <w:rPr>
          <w:lang w:val="fr-FR"/>
        </w:rPr>
        <w:t xml:space="preserve">s personnes et à développer un </w:t>
      </w:r>
      <w:r w:rsidRPr="00B56DE1">
        <w:rPr>
          <w:lang w:val="fr-FR"/>
        </w:rPr>
        <w:t>sentiment commun de responsabilité envers le développement durable de la société. En ce qui concerne les publications sur les droits de l</w:t>
      </w:r>
      <w:r w:rsidR="00731F64" w:rsidRPr="00B56DE1">
        <w:rPr>
          <w:lang w:val="fr-FR"/>
        </w:rPr>
        <w:t>’</w:t>
      </w:r>
      <w:r w:rsidRPr="00B56DE1">
        <w:rPr>
          <w:lang w:val="fr-FR"/>
        </w:rPr>
        <w:t xml:space="preserve">homme, du matériel pédagogique, accessible à tous, est disponible en ligne sur le site Web du Ministère. En outre, le </w:t>
      </w:r>
      <w:r w:rsidR="0010407F" w:rsidRPr="00B56DE1">
        <w:rPr>
          <w:lang w:val="fr-FR"/>
        </w:rPr>
        <w:t>M</w:t>
      </w:r>
      <w:r w:rsidRPr="00B56DE1">
        <w:rPr>
          <w:lang w:val="fr-FR"/>
        </w:rPr>
        <w:t xml:space="preserve">anuel </w:t>
      </w:r>
      <w:r w:rsidRPr="00B56DE1">
        <w:rPr>
          <w:i/>
          <w:lang w:val="fr-FR"/>
        </w:rPr>
        <w:t>Compasito</w:t>
      </w:r>
      <w:r w:rsidRPr="00B56DE1">
        <w:rPr>
          <w:lang w:val="fr-FR"/>
        </w:rPr>
        <w:t xml:space="preserve"> sur l</w:t>
      </w:r>
      <w:r w:rsidR="00731F64" w:rsidRPr="00B56DE1">
        <w:rPr>
          <w:lang w:val="fr-FR"/>
        </w:rPr>
        <w:t>’</w:t>
      </w:r>
      <w:r w:rsidRPr="00B56DE1">
        <w:rPr>
          <w:lang w:val="fr-FR"/>
        </w:rPr>
        <w:t>éducation des enfants aux droits de l</w:t>
      </w:r>
      <w:r w:rsidR="00731F64" w:rsidRPr="00B56DE1">
        <w:rPr>
          <w:lang w:val="fr-FR"/>
        </w:rPr>
        <w:t>’</w:t>
      </w:r>
      <w:r w:rsidRPr="00B56DE1">
        <w:rPr>
          <w:lang w:val="fr-FR"/>
        </w:rPr>
        <w:t>homme, publié par le Conseil de l</w:t>
      </w:r>
      <w:r w:rsidR="00731F64" w:rsidRPr="00B56DE1">
        <w:rPr>
          <w:lang w:val="fr-FR"/>
        </w:rPr>
        <w:t>’</w:t>
      </w:r>
      <w:r w:rsidRPr="00B56DE1">
        <w:rPr>
          <w:lang w:val="fr-FR"/>
        </w:rPr>
        <w:t>Europe, a été traduit en grec et distribué à toutes les écoles publiques de l</w:t>
      </w:r>
      <w:r w:rsidR="00731F64" w:rsidRPr="00B56DE1">
        <w:rPr>
          <w:lang w:val="fr-FR"/>
        </w:rPr>
        <w:t>’</w:t>
      </w:r>
      <w:r w:rsidRPr="00B56DE1">
        <w:rPr>
          <w:lang w:val="fr-FR"/>
        </w:rPr>
        <w:t>île pour appuyer la mise en œuvre du nouveau programme. De surcroît, un manuel à l</w:t>
      </w:r>
      <w:r w:rsidR="00731F64" w:rsidRPr="00B56DE1">
        <w:rPr>
          <w:lang w:val="fr-FR"/>
        </w:rPr>
        <w:t>’</w:t>
      </w:r>
      <w:r w:rsidRPr="00B56DE1">
        <w:rPr>
          <w:lang w:val="fr-FR"/>
        </w:rPr>
        <w:t>usage des enseignants des écoles primaires, accompagné d</w:t>
      </w:r>
      <w:r w:rsidR="00731F64" w:rsidRPr="00B56DE1">
        <w:rPr>
          <w:lang w:val="fr-FR"/>
        </w:rPr>
        <w:t>’</w:t>
      </w:r>
      <w:r w:rsidRPr="00B56DE1">
        <w:rPr>
          <w:lang w:val="fr-FR"/>
        </w:rPr>
        <w:t>activités indicatives, a été publié par voie électronique pour aborder la diversité par le truchement de l</w:t>
      </w:r>
      <w:r w:rsidR="00731F64" w:rsidRPr="00B56DE1">
        <w:rPr>
          <w:lang w:val="fr-FR"/>
        </w:rPr>
        <w:t>’</w:t>
      </w:r>
      <w:r w:rsidRPr="00B56DE1">
        <w:rPr>
          <w:lang w:val="fr-FR"/>
        </w:rPr>
        <w:t>éducation sanitaire. Ce manuel comprend des activités destinées notamment à encourager l</w:t>
      </w:r>
      <w:r w:rsidR="00731F64" w:rsidRPr="00B56DE1">
        <w:rPr>
          <w:lang w:val="fr-FR"/>
        </w:rPr>
        <w:t>’</w:t>
      </w:r>
      <w:r w:rsidRPr="00B56DE1">
        <w:rPr>
          <w:lang w:val="fr-FR"/>
        </w:rPr>
        <w:t>empathie, à remettre en question les stéréotypes, à faire connaître les multiples formes d</w:t>
      </w:r>
      <w:r w:rsidR="00731F64" w:rsidRPr="00B56DE1">
        <w:rPr>
          <w:lang w:val="fr-FR"/>
        </w:rPr>
        <w:t>’</w:t>
      </w:r>
      <w:r w:rsidRPr="00B56DE1">
        <w:rPr>
          <w:lang w:val="fr-FR"/>
        </w:rPr>
        <w:t>exclusion et leurs conséquences et à faire respecter toutes les formes de diversité. Une série de formations en cours d</w:t>
      </w:r>
      <w:r w:rsidR="00731F64" w:rsidRPr="00B56DE1">
        <w:rPr>
          <w:lang w:val="fr-FR"/>
        </w:rPr>
        <w:t>’</w:t>
      </w:r>
      <w:r w:rsidRPr="00B56DE1">
        <w:rPr>
          <w:lang w:val="fr-FR"/>
        </w:rPr>
        <w:t>emploi à l</w:t>
      </w:r>
      <w:r w:rsidR="00731F64" w:rsidRPr="00B56DE1">
        <w:rPr>
          <w:lang w:val="fr-FR"/>
        </w:rPr>
        <w:t>’</w:t>
      </w:r>
      <w:r w:rsidRPr="00B56DE1">
        <w:rPr>
          <w:lang w:val="fr-FR"/>
        </w:rPr>
        <w:t>intention des enseignants, aussi bien facultatives (l</w:t>
      </w:r>
      <w:r w:rsidR="00731F64" w:rsidRPr="00B56DE1">
        <w:rPr>
          <w:lang w:val="fr-FR"/>
        </w:rPr>
        <w:t>’</w:t>
      </w:r>
      <w:r w:rsidRPr="00B56DE1">
        <w:rPr>
          <w:lang w:val="fr-FR"/>
        </w:rPr>
        <w:t>après-midi) qu</w:t>
      </w:r>
      <w:r w:rsidR="00731F64" w:rsidRPr="00B56DE1">
        <w:rPr>
          <w:lang w:val="fr-FR"/>
        </w:rPr>
        <w:t>’</w:t>
      </w:r>
      <w:r w:rsidRPr="00B56DE1">
        <w:rPr>
          <w:lang w:val="fr-FR"/>
        </w:rPr>
        <w:t>obligatoires (le matin), ont eu lieu, dans le cadre d</w:t>
      </w:r>
      <w:r w:rsidR="00731F64" w:rsidRPr="00B56DE1">
        <w:rPr>
          <w:lang w:val="fr-FR"/>
        </w:rPr>
        <w:t>’</w:t>
      </w:r>
      <w:r w:rsidRPr="00B56DE1">
        <w:rPr>
          <w:lang w:val="fr-FR"/>
        </w:rPr>
        <w:t>ateliers sur la théorie et les travaux de recherche étayant l</w:t>
      </w:r>
      <w:r w:rsidR="00731F64" w:rsidRPr="00B56DE1">
        <w:rPr>
          <w:lang w:val="fr-FR"/>
        </w:rPr>
        <w:t>’</w:t>
      </w:r>
      <w:r w:rsidRPr="00B56DE1">
        <w:rPr>
          <w:lang w:val="fr-FR"/>
        </w:rPr>
        <w:t xml:space="preserve">approche multiculturelle critique sur laquelle se fonde le manuel. Ces ateliers ont aussi permis de mettre en œuvre des activités avec les enseignants afin de leur donner les moyens de réfléchir sur les stéréotypes et de les remettre en cause. </w:t>
      </w:r>
    </w:p>
    <w:p w14:paraId="5B5CE115" w14:textId="538851A6" w:rsidR="00391F6F" w:rsidRPr="00B56DE1" w:rsidRDefault="00391F6F" w:rsidP="00391F6F">
      <w:pPr>
        <w:pStyle w:val="SingleTxtG"/>
        <w:rPr>
          <w:lang w:val="fr-FR"/>
        </w:rPr>
      </w:pPr>
      <w:r w:rsidRPr="00B56DE1">
        <w:rPr>
          <w:lang w:val="fr-FR"/>
        </w:rPr>
        <w:t>97.</w:t>
      </w:r>
      <w:r w:rsidRPr="00B56DE1">
        <w:rPr>
          <w:lang w:val="fr-FR"/>
        </w:rPr>
        <w:tab/>
        <w:t>Le Bureau de l</w:t>
      </w:r>
      <w:r w:rsidR="00731F64" w:rsidRPr="00B56DE1">
        <w:rPr>
          <w:lang w:val="fr-FR"/>
        </w:rPr>
        <w:t>’</w:t>
      </w:r>
      <w:r w:rsidRPr="00B56DE1">
        <w:rPr>
          <w:lang w:val="fr-FR"/>
        </w:rPr>
        <w:t>éducation sanitaire aide les écoles à élaborer et à mettre en œuvre, à l</w:t>
      </w:r>
      <w:r w:rsidR="00731F64" w:rsidRPr="00B56DE1">
        <w:rPr>
          <w:lang w:val="fr-FR"/>
        </w:rPr>
        <w:t>’</w:t>
      </w:r>
      <w:r w:rsidRPr="00B56DE1">
        <w:rPr>
          <w:lang w:val="fr-FR"/>
        </w:rPr>
        <w:t>intention des élèves et du personnel enseignant, un plan d</w:t>
      </w:r>
      <w:r w:rsidR="00731F64" w:rsidRPr="00B56DE1">
        <w:rPr>
          <w:lang w:val="fr-FR"/>
        </w:rPr>
        <w:t>’</w:t>
      </w:r>
      <w:r w:rsidRPr="00B56DE1">
        <w:rPr>
          <w:lang w:val="fr-FR"/>
        </w:rPr>
        <w:t>action pour l</w:t>
      </w:r>
      <w:r w:rsidR="00731F64" w:rsidRPr="00B56DE1">
        <w:rPr>
          <w:lang w:val="fr-FR"/>
        </w:rPr>
        <w:t>’</w:t>
      </w:r>
      <w:r w:rsidRPr="00B56DE1">
        <w:rPr>
          <w:lang w:val="fr-FR"/>
        </w:rPr>
        <w:t>éducation sanitaire et la prévention de la délinquance qui réponde aux besoins et aux caractéristiques de l</w:t>
      </w:r>
      <w:r w:rsidR="00731F64" w:rsidRPr="00B56DE1">
        <w:rPr>
          <w:lang w:val="fr-FR"/>
        </w:rPr>
        <w:t>’</w:t>
      </w:r>
      <w:r w:rsidRPr="00B56DE1">
        <w:rPr>
          <w:lang w:val="fr-FR"/>
        </w:rPr>
        <w:t>école et, d</w:t>
      </w:r>
      <w:r w:rsidR="00731F64" w:rsidRPr="00B56DE1">
        <w:rPr>
          <w:lang w:val="fr-FR"/>
        </w:rPr>
        <w:t>’</w:t>
      </w:r>
      <w:r w:rsidRPr="00B56DE1">
        <w:rPr>
          <w:lang w:val="fr-FR"/>
        </w:rPr>
        <w:t>autre part, met à profit les possibilités de collaboration avec les parents, la collectivité et d</w:t>
      </w:r>
      <w:r w:rsidR="00731F64" w:rsidRPr="00B56DE1">
        <w:rPr>
          <w:lang w:val="fr-FR"/>
        </w:rPr>
        <w:t>’</w:t>
      </w:r>
      <w:r w:rsidRPr="00B56DE1">
        <w:rPr>
          <w:lang w:val="fr-FR"/>
        </w:rPr>
        <w:t>autres parties prenantes. Les fonds alloués aux interventions appuient concrètement l</w:t>
      </w:r>
      <w:r w:rsidR="00731F64" w:rsidRPr="00B56DE1">
        <w:rPr>
          <w:lang w:val="fr-FR"/>
        </w:rPr>
        <w:t>’</w:t>
      </w:r>
      <w:r w:rsidRPr="00B56DE1">
        <w:rPr>
          <w:lang w:val="fr-FR"/>
        </w:rPr>
        <w:t>élaboration et la mise en œuvre du plan d</w:t>
      </w:r>
      <w:r w:rsidR="00731F64" w:rsidRPr="00B56DE1">
        <w:rPr>
          <w:lang w:val="fr-FR"/>
        </w:rPr>
        <w:t>’</w:t>
      </w:r>
      <w:r w:rsidRPr="00B56DE1">
        <w:rPr>
          <w:lang w:val="fr-FR"/>
        </w:rPr>
        <w:t>action pour l</w:t>
      </w:r>
      <w:r w:rsidR="00731F64" w:rsidRPr="00B56DE1">
        <w:rPr>
          <w:lang w:val="fr-FR"/>
        </w:rPr>
        <w:t>’</w:t>
      </w:r>
      <w:r w:rsidRPr="00B56DE1">
        <w:rPr>
          <w:lang w:val="fr-FR"/>
        </w:rPr>
        <w:t>éducation sanitaire et la citoyenneté de chaque école.</w:t>
      </w:r>
    </w:p>
    <w:p w14:paraId="1533CE14" w14:textId="5DA82B15" w:rsidR="00391F6F" w:rsidRPr="00B56DE1" w:rsidRDefault="00391F6F" w:rsidP="00391F6F">
      <w:pPr>
        <w:pStyle w:val="SingleTxtG"/>
        <w:rPr>
          <w:lang w:val="fr-FR"/>
        </w:rPr>
      </w:pPr>
      <w:r w:rsidRPr="00B56DE1">
        <w:rPr>
          <w:lang w:val="fr-FR"/>
        </w:rPr>
        <w:t>98.</w:t>
      </w:r>
      <w:r w:rsidRPr="00B56DE1">
        <w:rPr>
          <w:lang w:val="fr-FR"/>
        </w:rPr>
        <w:tab/>
        <w:t>Le Ministère de l</w:t>
      </w:r>
      <w:r w:rsidR="00731F64" w:rsidRPr="00B56DE1">
        <w:rPr>
          <w:lang w:val="fr-FR"/>
        </w:rPr>
        <w:t>’</w:t>
      </w:r>
      <w:r w:rsidRPr="00B56DE1">
        <w:rPr>
          <w:lang w:val="fr-FR"/>
        </w:rPr>
        <w:t>éducation fait également la promotion de l</w:t>
      </w:r>
      <w:r w:rsidR="00731F64" w:rsidRPr="00B56DE1">
        <w:rPr>
          <w:lang w:val="fr-FR"/>
        </w:rPr>
        <w:t>’</w:t>
      </w:r>
      <w:r w:rsidRPr="00B56DE1">
        <w:rPr>
          <w:lang w:val="fr-FR"/>
        </w:rPr>
        <w:t>éducation à la citoyenneté mondiale, qui recouvre notamment l</w:t>
      </w:r>
      <w:r w:rsidR="00731F64" w:rsidRPr="00B56DE1">
        <w:rPr>
          <w:lang w:val="fr-FR"/>
        </w:rPr>
        <w:t>’</w:t>
      </w:r>
      <w:r w:rsidRPr="00B56DE1">
        <w:rPr>
          <w:lang w:val="fr-FR"/>
        </w:rPr>
        <w:t>éducation aux droits de l</w:t>
      </w:r>
      <w:r w:rsidR="00731F64" w:rsidRPr="00B56DE1">
        <w:rPr>
          <w:lang w:val="fr-FR"/>
        </w:rPr>
        <w:t>’</w:t>
      </w:r>
      <w:r w:rsidRPr="00B56DE1">
        <w:rPr>
          <w:lang w:val="fr-FR"/>
        </w:rPr>
        <w:t>homme, l</w:t>
      </w:r>
      <w:r w:rsidR="00731F64" w:rsidRPr="00B56DE1">
        <w:rPr>
          <w:lang w:val="fr-FR"/>
        </w:rPr>
        <w:t>’</w:t>
      </w:r>
      <w:r w:rsidRPr="00B56DE1">
        <w:rPr>
          <w:lang w:val="fr-FR"/>
        </w:rPr>
        <w:t>éducation pour la paix et la prévention des conflits ainsi que l</w:t>
      </w:r>
      <w:r w:rsidR="00731F64" w:rsidRPr="00B56DE1">
        <w:rPr>
          <w:lang w:val="fr-FR"/>
        </w:rPr>
        <w:t>’</w:t>
      </w:r>
      <w:r w:rsidRPr="00B56DE1">
        <w:rPr>
          <w:lang w:val="fr-FR"/>
        </w:rPr>
        <w:t>éducation pluriculturelle. Ces questions sont abordées dans les écoles, dans un cadre interdisciplinaire, avec la participation d</w:t>
      </w:r>
      <w:r w:rsidR="00731F64" w:rsidRPr="00B56DE1">
        <w:rPr>
          <w:lang w:val="fr-FR"/>
        </w:rPr>
        <w:t>’</w:t>
      </w:r>
      <w:r w:rsidRPr="00B56DE1">
        <w:rPr>
          <w:lang w:val="fr-FR"/>
        </w:rPr>
        <w:t>un certain nombre d</w:t>
      </w:r>
      <w:r w:rsidR="00731F64" w:rsidRPr="00B56DE1">
        <w:rPr>
          <w:lang w:val="fr-FR"/>
        </w:rPr>
        <w:t>’</w:t>
      </w:r>
      <w:r w:rsidRPr="00B56DE1">
        <w:rPr>
          <w:lang w:val="fr-FR"/>
        </w:rPr>
        <w:t>organisations gouvernementales et non gouvernementales susceptibles d</w:t>
      </w:r>
      <w:r w:rsidR="00731F64" w:rsidRPr="00B56DE1">
        <w:rPr>
          <w:lang w:val="fr-FR"/>
        </w:rPr>
        <w:t>’</w:t>
      </w:r>
      <w:r w:rsidRPr="00B56DE1">
        <w:rPr>
          <w:lang w:val="fr-FR"/>
        </w:rPr>
        <w:t>apporter leur savoir-faire et leurs connaissances précieuses. Le programme national de travail de l</w:t>
      </w:r>
      <w:r w:rsidR="00731F64" w:rsidRPr="00B56DE1">
        <w:rPr>
          <w:lang w:val="fr-FR"/>
        </w:rPr>
        <w:t>’</w:t>
      </w:r>
      <w:r w:rsidRPr="00B56DE1">
        <w:rPr>
          <w:lang w:val="fr-FR"/>
        </w:rPr>
        <w:t>Année européenne pour le développement (2015), disponible à l</w:t>
      </w:r>
      <w:r w:rsidR="00731F64" w:rsidRPr="00B56DE1">
        <w:rPr>
          <w:lang w:val="fr-FR"/>
        </w:rPr>
        <w:t>’</w:t>
      </w:r>
      <w:r w:rsidRPr="00B56DE1">
        <w:rPr>
          <w:lang w:val="fr-FR"/>
        </w:rPr>
        <w:t xml:space="preserve">adresse </w:t>
      </w:r>
      <w:r w:rsidR="00D36FE8" w:rsidRPr="00B56DE1">
        <w:rPr>
          <w:lang w:val="fr-FR"/>
        </w:rPr>
        <w:t>http://www.cyindep.org/index.php/en/</w:t>
      </w:r>
      <w:r w:rsidRPr="00B56DE1">
        <w:rPr>
          <w:lang w:val="fr-FR"/>
        </w:rPr>
        <w:t>, constitue une évolution récente et notable sur le plan des droits de l</w:t>
      </w:r>
      <w:r w:rsidR="00731F64" w:rsidRPr="00B56DE1">
        <w:rPr>
          <w:lang w:val="fr-FR"/>
        </w:rPr>
        <w:t>’</w:t>
      </w:r>
      <w:r w:rsidRPr="00B56DE1">
        <w:rPr>
          <w:lang w:val="fr-FR"/>
        </w:rPr>
        <w:t>homme et de l</w:t>
      </w:r>
      <w:r w:rsidR="00731F64" w:rsidRPr="00B56DE1">
        <w:rPr>
          <w:lang w:val="fr-FR"/>
        </w:rPr>
        <w:t>’</w:t>
      </w:r>
      <w:r w:rsidRPr="00B56DE1">
        <w:rPr>
          <w:lang w:val="fr-FR"/>
        </w:rPr>
        <w:t>éducation pour la paix. C</w:t>
      </w:r>
      <w:r w:rsidR="00731F64" w:rsidRPr="00B56DE1">
        <w:rPr>
          <w:lang w:val="fr-FR"/>
        </w:rPr>
        <w:t>’</w:t>
      </w:r>
      <w:r w:rsidRPr="00B56DE1">
        <w:rPr>
          <w:lang w:val="fr-FR"/>
        </w:rPr>
        <w:t>est la première fois que dans le cadre d</w:t>
      </w:r>
      <w:r w:rsidR="00731F64" w:rsidRPr="00B56DE1">
        <w:rPr>
          <w:lang w:val="fr-FR"/>
        </w:rPr>
        <w:t>’</w:t>
      </w:r>
      <w:r w:rsidRPr="00B56DE1">
        <w:rPr>
          <w:lang w:val="fr-FR"/>
        </w:rPr>
        <w:t>un programme d</w:t>
      </w:r>
      <w:r w:rsidR="00731F64" w:rsidRPr="00B56DE1">
        <w:rPr>
          <w:lang w:val="fr-FR"/>
        </w:rPr>
        <w:t>’</w:t>
      </w:r>
      <w:r w:rsidRPr="00B56DE1">
        <w:rPr>
          <w:lang w:val="fr-FR"/>
        </w:rPr>
        <w:t>EuropeAid, deux organisations gouvernementales établissent un partenariat avec une plateforme d</w:t>
      </w:r>
      <w:r w:rsidR="00731F64" w:rsidRPr="00B56DE1">
        <w:rPr>
          <w:lang w:val="fr-FR"/>
        </w:rPr>
        <w:t>’</w:t>
      </w:r>
      <w:r w:rsidRPr="00B56DE1">
        <w:rPr>
          <w:lang w:val="fr-FR"/>
        </w:rPr>
        <w:t>ONG. Le Ministère des affaires étrangères, en sa qualité de coordonnateur national, la plateforme en faveur du développement des ONG chypriotes CYINDEP, en sa qualité de bénéficiaire national, et le Ministère de l</w:t>
      </w:r>
      <w:r w:rsidR="00731F64" w:rsidRPr="00B56DE1">
        <w:rPr>
          <w:lang w:val="fr-FR"/>
        </w:rPr>
        <w:t>’</w:t>
      </w:r>
      <w:r w:rsidRPr="00B56DE1">
        <w:rPr>
          <w:lang w:val="fr-FR"/>
        </w:rPr>
        <w:t>éducation, en sa qualité de partenaire affilié, œuvrent de concert pour mettre sur pied les cinq principales activités proposées dans le prog</w:t>
      </w:r>
      <w:r w:rsidR="00CD4A19" w:rsidRPr="00B56DE1">
        <w:rPr>
          <w:lang w:val="fr-FR"/>
        </w:rPr>
        <w:t>ramme de travail, à savoir : 1) </w:t>
      </w:r>
      <w:r w:rsidRPr="00B56DE1">
        <w:rPr>
          <w:lang w:val="fr-FR"/>
        </w:rPr>
        <w:t>un concours de films dans les établissements scolaires publics et privés</w:t>
      </w:r>
      <w:r w:rsidR="00CD4A19" w:rsidRPr="00B56DE1">
        <w:rPr>
          <w:lang w:val="fr-FR"/>
        </w:rPr>
        <w:t> ; 2) </w:t>
      </w:r>
      <w:r w:rsidRPr="00B56DE1">
        <w:rPr>
          <w:lang w:val="fr-FR"/>
        </w:rPr>
        <w:t>un festival de films documentaires suivis de débats thématiques</w:t>
      </w:r>
      <w:r w:rsidR="00CD4A19" w:rsidRPr="00B56DE1">
        <w:rPr>
          <w:lang w:val="fr-FR"/>
        </w:rPr>
        <w:t> ; 3) </w:t>
      </w:r>
      <w:r w:rsidRPr="00B56DE1">
        <w:rPr>
          <w:lang w:val="fr-FR"/>
        </w:rPr>
        <w:t>une série de conférences publiques sur le développement</w:t>
      </w:r>
      <w:r w:rsidR="00CD4A19" w:rsidRPr="00B56DE1">
        <w:rPr>
          <w:lang w:val="fr-FR"/>
        </w:rPr>
        <w:t> ; 4) </w:t>
      </w:r>
      <w:r w:rsidRPr="00B56DE1">
        <w:rPr>
          <w:lang w:val="fr-FR"/>
        </w:rPr>
        <w:t xml:space="preserve">un concours de jeunes </w:t>
      </w:r>
      <w:r w:rsidRPr="00B56DE1">
        <w:rPr>
          <w:lang w:val="fr-FR"/>
        </w:rPr>
        <w:lastRenderedPageBreak/>
        <w:t>journalistes</w:t>
      </w:r>
      <w:r w:rsidR="00CD4A19" w:rsidRPr="00B56DE1">
        <w:rPr>
          <w:lang w:val="fr-FR"/>
        </w:rPr>
        <w:t> ; et 5) </w:t>
      </w:r>
      <w:r w:rsidRPr="00B56DE1">
        <w:rPr>
          <w:lang w:val="fr-FR"/>
        </w:rPr>
        <w:t xml:space="preserve">une exposition de photos. Des circulaires et les médias sociaux invitent les écoles et le grand public à participer à toutes les manifestations susmentionnées. </w:t>
      </w:r>
    </w:p>
    <w:p w14:paraId="7F759ADF" w14:textId="74392D61" w:rsidR="00391F6F" w:rsidRPr="00B56DE1" w:rsidRDefault="00391F6F" w:rsidP="00391F6F">
      <w:pPr>
        <w:pStyle w:val="SingleTxtG"/>
        <w:rPr>
          <w:lang w:val="fr-FR"/>
        </w:rPr>
      </w:pPr>
      <w:r w:rsidRPr="00B56DE1">
        <w:rPr>
          <w:lang w:val="fr-FR"/>
        </w:rPr>
        <w:t>99.</w:t>
      </w:r>
      <w:r w:rsidRPr="00B56DE1">
        <w:rPr>
          <w:lang w:val="fr-FR"/>
        </w:rPr>
        <w:tab/>
        <w:t>Le Ministère de l</w:t>
      </w:r>
      <w:r w:rsidR="00731F64" w:rsidRPr="00B56DE1">
        <w:rPr>
          <w:lang w:val="fr-FR"/>
        </w:rPr>
        <w:t>’</w:t>
      </w:r>
      <w:r w:rsidRPr="00B56DE1">
        <w:rPr>
          <w:lang w:val="fr-FR"/>
        </w:rPr>
        <w:t>éducation applique en outre une politique d</w:t>
      </w:r>
      <w:r w:rsidR="00731F64" w:rsidRPr="00B56DE1">
        <w:rPr>
          <w:lang w:val="fr-FR"/>
        </w:rPr>
        <w:t>’</w:t>
      </w:r>
      <w:r w:rsidRPr="00B56DE1">
        <w:rPr>
          <w:lang w:val="fr-FR"/>
        </w:rPr>
        <w:t>éducation pluriculturelle visant à faciliter l</w:t>
      </w:r>
      <w:r w:rsidR="00731F64" w:rsidRPr="00B56DE1">
        <w:rPr>
          <w:lang w:val="fr-FR"/>
        </w:rPr>
        <w:t>’</w:t>
      </w:r>
      <w:r w:rsidRPr="00B56DE1">
        <w:rPr>
          <w:lang w:val="fr-FR"/>
        </w:rPr>
        <w:t>intégration dans le système éducatif chypriote des élèves issus des pays tiers ainsi que d</w:t>
      </w:r>
      <w:r w:rsidR="00731F64" w:rsidRPr="00B56DE1">
        <w:rPr>
          <w:lang w:val="fr-FR"/>
        </w:rPr>
        <w:t>’</w:t>
      </w:r>
      <w:r w:rsidRPr="00B56DE1">
        <w:rPr>
          <w:lang w:val="fr-FR"/>
        </w:rPr>
        <w:t>autres États membres de l</w:t>
      </w:r>
      <w:r w:rsidR="00731F64" w:rsidRPr="00B56DE1">
        <w:rPr>
          <w:lang w:val="fr-FR"/>
        </w:rPr>
        <w:t>’</w:t>
      </w:r>
      <w:r w:rsidRPr="00B56DE1">
        <w:rPr>
          <w:lang w:val="fr-FR"/>
        </w:rPr>
        <w:t>Union européenne. Cette politique met surtout l</w:t>
      </w:r>
      <w:r w:rsidR="00731F64" w:rsidRPr="00B56DE1">
        <w:rPr>
          <w:lang w:val="fr-FR"/>
        </w:rPr>
        <w:t>’</w:t>
      </w:r>
      <w:r w:rsidRPr="00B56DE1">
        <w:rPr>
          <w:lang w:val="fr-FR"/>
        </w:rPr>
        <w:t>accent sur la démocratisation, en cultivant le respect de la dignité et du caractère unique de chaque individu et le respect de l</w:t>
      </w:r>
      <w:r w:rsidR="00731F64" w:rsidRPr="00B56DE1">
        <w:rPr>
          <w:lang w:val="fr-FR"/>
        </w:rPr>
        <w:t>’</w:t>
      </w:r>
      <w:r w:rsidRPr="00B56DE1">
        <w:rPr>
          <w:lang w:val="fr-FR"/>
        </w:rPr>
        <w:t>opinion de la majorité</w:t>
      </w:r>
      <w:r w:rsidR="00CD4A19" w:rsidRPr="00B56DE1">
        <w:rPr>
          <w:lang w:val="fr-FR"/>
        </w:rPr>
        <w:t> ;</w:t>
      </w:r>
      <w:r w:rsidRPr="00B56DE1">
        <w:rPr>
          <w:lang w:val="fr-FR"/>
        </w:rPr>
        <w:t xml:space="preserve"> en créant des possibilités de participation active à la prise de décisions</w:t>
      </w:r>
      <w:r w:rsidR="00CD4A19" w:rsidRPr="00B56DE1">
        <w:rPr>
          <w:lang w:val="fr-FR"/>
        </w:rPr>
        <w:t> ;</w:t>
      </w:r>
      <w:r w:rsidRPr="00B56DE1">
        <w:rPr>
          <w:lang w:val="fr-FR"/>
        </w:rPr>
        <w:t xml:space="preserve"> en assurant l</w:t>
      </w:r>
      <w:r w:rsidR="00731F64" w:rsidRPr="00B56DE1">
        <w:rPr>
          <w:lang w:val="fr-FR"/>
        </w:rPr>
        <w:t>’</w:t>
      </w:r>
      <w:r w:rsidRPr="00B56DE1">
        <w:rPr>
          <w:lang w:val="fr-FR"/>
        </w:rPr>
        <w:t>égalité des chances dans tous les aspects de la vie scolaire</w:t>
      </w:r>
      <w:r w:rsidR="00CD4A19" w:rsidRPr="00B56DE1">
        <w:rPr>
          <w:lang w:val="fr-FR"/>
        </w:rPr>
        <w:t> ;</w:t>
      </w:r>
      <w:r w:rsidRPr="00B56DE1">
        <w:rPr>
          <w:lang w:val="fr-FR"/>
        </w:rPr>
        <w:t xml:space="preserve"> et en favorisant la coopération et la responsabilité. Face aux exigences de la société contemporaine et à l</w:t>
      </w:r>
      <w:r w:rsidR="00731F64" w:rsidRPr="00B56DE1">
        <w:rPr>
          <w:lang w:val="fr-FR"/>
        </w:rPr>
        <w:t>’</w:t>
      </w:r>
      <w:r w:rsidRPr="00B56DE1">
        <w:rPr>
          <w:lang w:val="fr-FR"/>
        </w:rPr>
        <w:t>évolution du contexte social, tant au niveau national qu</w:t>
      </w:r>
      <w:r w:rsidR="00731F64" w:rsidRPr="00B56DE1">
        <w:rPr>
          <w:lang w:val="fr-FR"/>
        </w:rPr>
        <w:t>’</w:t>
      </w:r>
      <w:r w:rsidRPr="00B56DE1">
        <w:rPr>
          <w:lang w:val="fr-FR"/>
        </w:rPr>
        <w:t>international, la politique globale vise à promouvoir la mise en œuvre de mesures éducatives qui permettront aux groupes issus de différentes cultures de s</w:t>
      </w:r>
      <w:r w:rsidR="00731F64" w:rsidRPr="00B56DE1">
        <w:rPr>
          <w:lang w:val="fr-FR"/>
        </w:rPr>
        <w:t>’</w:t>
      </w:r>
      <w:r w:rsidRPr="00B56DE1">
        <w:rPr>
          <w:lang w:val="fr-FR"/>
        </w:rPr>
        <w:t>intégrer dans un environnement créatif, quel</w:t>
      </w:r>
      <w:r w:rsidR="00E62942" w:rsidRPr="00B56DE1">
        <w:rPr>
          <w:lang w:val="fr-FR"/>
        </w:rPr>
        <w:t>le</w:t>
      </w:r>
      <w:r w:rsidRPr="00B56DE1">
        <w:rPr>
          <w:lang w:val="fr-FR"/>
        </w:rPr>
        <w:t xml:space="preserve"> que soit leur origine, et à donner aux enseignants les moyens de répondre, de manière efficace, aux besoins linguistiques et culturels des élèves, en luttant contre les stéréotypes raciaux et les attitudes discriminatoires.</w:t>
      </w:r>
    </w:p>
    <w:p w14:paraId="5DC35366" w14:textId="2B2F269A" w:rsidR="00391F6F" w:rsidRPr="00B56DE1" w:rsidRDefault="00391F6F" w:rsidP="00391F6F">
      <w:pPr>
        <w:pStyle w:val="SingleTxtG"/>
        <w:rPr>
          <w:lang w:val="fr-FR"/>
        </w:rPr>
      </w:pPr>
      <w:r w:rsidRPr="00B56DE1">
        <w:rPr>
          <w:lang w:val="fr-FR"/>
        </w:rPr>
        <w:t>100.</w:t>
      </w:r>
      <w:r w:rsidRPr="00B56DE1">
        <w:rPr>
          <w:lang w:val="fr-FR"/>
        </w:rPr>
        <w:tab/>
        <w:t>L</w:t>
      </w:r>
      <w:r w:rsidR="00731F64" w:rsidRPr="00B56DE1">
        <w:rPr>
          <w:lang w:val="fr-FR"/>
        </w:rPr>
        <w:t>’</w:t>
      </w:r>
      <w:r w:rsidRPr="00B56DE1">
        <w:rPr>
          <w:lang w:val="fr-FR"/>
        </w:rPr>
        <w:t>éducation pluriculturelle est actuellement assurée grâce à diverses mesures de soutien, que l</w:t>
      </w:r>
      <w:r w:rsidR="00731F64" w:rsidRPr="00B56DE1">
        <w:rPr>
          <w:lang w:val="fr-FR"/>
        </w:rPr>
        <w:t>’</w:t>
      </w:r>
      <w:r w:rsidRPr="00B56DE1">
        <w:rPr>
          <w:lang w:val="fr-FR"/>
        </w:rPr>
        <w:t>on peut classer comme suit : les mesures d</w:t>
      </w:r>
      <w:r w:rsidR="00731F64" w:rsidRPr="00B56DE1">
        <w:rPr>
          <w:lang w:val="fr-FR"/>
        </w:rPr>
        <w:t>’</w:t>
      </w:r>
      <w:r w:rsidRPr="00B56DE1">
        <w:rPr>
          <w:lang w:val="fr-FR"/>
        </w:rPr>
        <w:t>appui linguistique portant sur l</w:t>
      </w:r>
      <w:r w:rsidR="00731F64" w:rsidRPr="00B56DE1">
        <w:rPr>
          <w:lang w:val="fr-FR"/>
        </w:rPr>
        <w:t>’</w:t>
      </w:r>
      <w:r w:rsidRPr="00B56DE1">
        <w:rPr>
          <w:lang w:val="fr-FR"/>
        </w:rPr>
        <w:t>apprentissage du grec comme seconde langue et les mesures visant à faciliter l</w:t>
      </w:r>
      <w:r w:rsidR="00731F64" w:rsidRPr="00B56DE1">
        <w:rPr>
          <w:lang w:val="fr-FR"/>
        </w:rPr>
        <w:t>’</w:t>
      </w:r>
      <w:r w:rsidRPr="00B56DE1">
        <w:rPr>
          <w:lang w:val="fr-FR"/>
        </w:rPr>
        <w:t>intégration de divers groupes ayant des identités culturelles différentes. Le modèle actuellement utilisé est le programme d</w:t>
      </w:r>
      <w:r w:rsidR="00731F64" w:rsidRPr="00B56DE1">
        <w:rPr>
          <w:lang w:val="fr-FR"/>
        </w:rPr>
        <w:t>’</w:t>
      </w:r>
      <w:r w:rsidRPr="00B56DE1">
        <w:rPr>
          <w:lang w:val="fr-FR"/>
        </w:rPr>
        <w:t>intégration, dans le cadre duquel les élèves de langue étrangère assistent aux cours aux côtés des élèves de langue maternelle grecque. Il existe un système d</w:t>
      </w:r>
      <w:r w:rsidR="00731F64" w:rsidRPr="00B56DE1">
        <w:rPr>
          <w:lang w:val="fr-FR"/>
        </w:rPr>
        <w:t>’</w:t>
      </w:r>
      <w:r w:rsidRPr="00B56DE1">
        <w:rPr>
          <w:lang w:val="fr-FR"/>
        </w:rPr>
        <w:t>intervention flexible dans l</w:t>
      </w:r>
      <w:r w:rsidR="00731F64" w:rsidRPr="00B56DE1">
        <w:rPr>
          <w:lang w:val="fr-FR"/>
        </w:rPr>
        <w:t>’</w:t>
      </w:r>
      <w:r w:rsidRPr="00B56DE1">
        <w:rPr>
          <w:lang w:val="fr-FR"/>
        </w:rPr>
        <w:t>emploi du temps ordinaire. Le Ministère de l</w:t>
      </w:r>
      <w:r w:rsidR="00731F64" w:rsidRPr="00B56DE1">
        <w:rPr>
          <w:lang w:val="fr-FR"/>
        </w:rPr>
        <w:t>’</w:t>
      </w:r>
      <w:r w:rsidRPr="00B56DE1">
        <w:rPr>
          <w:lang w:val="fr-FR"/>
        </w:rPr>
        <w:t>éducation encourage de surcroît l</w:t>
      </w:r>
      <w:r w:rsidR="00731F64" w:rsidRPr="00B56DE1">
        <w:rPr>
          <w:lang w:val="fr-FR"/>
        </w:rPr>
        <w:t>’</w:t>
      </w:r>
      <w:r w:rsidRPr="00B56DE1">
        <w:rPr>
          <w:lang w:val="fr-FR"/>
        </w:rPr>
        <w:t>adoption de plusieurs mesures d</w:t>
      </w:r>
      <w:r w:rsidR="00731F64" w:rsidRPr="00B56DE1">
        <w:rPr>
          <w:lang w:val="fr-FR"/>
        </w:rPr>
        <w:t>’</w:t>
      </w:r>
      <w:r w:rsidRPr="00B56DE1">
        <w:rPr>
          <w:lang w:val="fr-FR"/>
        </w:rPr>
        <w:t>ordre culturel visant à sensibiliser au multiculturalisme. Il a fourni à toutes les écoles du matériel pédagogique, comprenant des manuels d</w:t>
      </w:r>
      <w:r w:rsidR="00731F64" w:rsidRPr="00B56DE1">
        <w:rPr>
          <w:lang w:val="fr-FR"/>
        </w:rPr>
        <w:t>’</w:t>
      </w:r>
      <w:r w:rsidRPr="00B56DE1">
        <w:rPr>
          <w:lang w:val="fr-FR"/>
        </w:rPr>
        <w:t>enseignement de la langue grecque, des cahiers d</w:t>
      </w:r>
      <w:r w:rsidR="00731F64" w:rsidRPr="00B56DE1">
        <w:rPr>
          <w:lang w:val="fr-FR"/>
        </w:rPr>
        <w:t>’</w:t>
      </w:r>
      <w:r w:rsidRPr="00B56DE1">
        <w:rPr>
          <w:lang w:val="fr-FR"/>
        </w:rPr>
        <w:t>activités et des cahiers d</w:t>
      </w:r>
      <w:r w:rsidR="00731F64" w:rsidRPr="00B56DE1">
        <w:rPr>
          <w:lang w:val="fr-FR"/>
        </w:rPr>
        <w:t>’</w:t>
      </w:r>
      <w:r w:rsidRPr="00B56DE1">
        <w:rPr>
          <w:lang w:val="fr-FR"/>
        </w:rPr>
        <w:t>exercices, ainsi que des manuels à l</w:t>
      </w:r>
      <w:r w:rsidR="00731F64" w:rsidRPr="00B56DE1">
        <w:rPr>
          <w:lang w:val="fr-FR"/>
        </w:rPr>
        <w:t>’</w:t>
      </w:r>
      <w:r w:rsidRPr="00B56DE1">
        <w:rPr>
          <w:lang w:val="fr-FR"/>
        </w:rPr>
        <w:t>usage des enseignants comportant des instructions méthodologiques et diverses propositions d</w:t>
      </w:r>
      <w:r w:rsidR="00731F64" w:rsidRPr="00B56DE1">
        <w:rPr>
          <w:lang w:val="fr-FR"/>
        </w:rPr>
        <w:t>’</w:t>
      </w:r>
      <w:r w:rsidRPr="00B56DE1">
        <w:rPr>
          <w:lang w:val="fr-FR"/>
        </w:rPr>
        <w:t>activités principalement axées sur la communication. Il reconnaît également la nécessité de donner aux enseignants la possibilité de développer davantage leurs méthodes d</w:t>
      </w:r>
      <w:r w:rsidR="00731F64" w:rsidRPr="00B56DE1">
        <w:rPr>
          <w:lang w:val="fr-FR"/>
        </w:rPr>
        <w:t>’</w:t>
      </w:r>
      <w:r w:rsidRPr="00B56DE1">
        <w:rPr>
          <w:lang w:val="fr-FR"/>
        </w:rPr>
        <w:t>apprentissage et d</w:t>
      </w:r>
      <w:r w:rsidR="00731F64" w:rsidRPr="00B56DE1">
        <w:rPr>
          <w:lang w:val="fr-FR"/>
        </w:rPr>
        <w:t>’</w:t>
      </w:r>
      <w:r w:rsidRPr="00B56DE1">
        <w:rPr>
          <w:lang w:val="fr-FR"/>
        </w:rPr>
        <w:t>enseignement à l</w:t>
      </w:r>
      <w:r w:rsidR="00731F64" w:rsidRPr="00B56DE1">
        <w:rPr>
          <w:lang w:val="fr-FR"/>
        </w:rPr>
        <w:t>’</w:t>
      </w:r>
      <w:r w:rsidRPr="00B56DE1">
        <w:rPr>
          <w:lang w:val="fr-FR"/>
        </w:rPr>
        <w:t xml:space="preserve">égard de tous les enfants. </w:t>
      </w:r>
    </w:p>
    <w:p w14:paraId="29634998" w14:textId="1789BA6B" w:rsidR="00391F6F" w:rsidRPr="00B56DE1" w:rsidRDefault="00391F6F" w:rsidP="00391F6F">
      <w:pPr>
        <w:pStyle w:val="SingleTxtG"/>
        <w:rPr>
          <w:lang w:val="fr-FR"/>
        </w:rPr>
      </w:pPr>
      <w:r w:rsidRPr="00B56DE1">
        <w:rPr>
          <w:lang w:val="fr-FR"/>
        </w:rPr>
        <w:t>101.</w:t>
      </w:r>
      <w:r w:rsidRPr="00B56DE1">
        <w:rPr>
          <w:lang w:val="fr-FR"/>
        </w:rPr>
        <w:tab/>
        <w:t xml:space="preserve">Le Conseil des ministres a approuvé le </w:t>
      </w:r>
      <w:r w:rsidR="00E62942" w:rsidRPr="00B56DE1">
        <w:rPr>
          <w:lang w:val="fr-FR"/>
        </w:rPr>
        <w:t>r</w:t>
      </w:r>
      <w:r w:rsidRPr="00B56DE1">
        <w:rPr>
          <w:lang w:val="fr-FR"/>
        </w:rPr>
        <w:t>apport du Ministère de l</w:t>
      </w:r>
      <w:r w:rsidR="00731F64" w:rsidRPr="00B56DE1">
        <w:rPr>
          <w:lang w:val="fr-FR"/>
        </w:rPr>
        <w:t>’</w:t>
      </w:r>
      <w:r w:rsidRPr="00B56DE1">
        <w:rPr>
          <w:lang w:val="fr-FR"/>
        </w:rPr>
        <w:t>éducation pour l</w:t>
      </w:r>
      <w:r w:rsidR="00731F64" w:rsidRPr="00B56DE1">
        <w:rPr>
          <w:lang w:val="fr-FR"/>
        </w:rPr>
        <w:t>’</w:t>
      </w:r>
      <w:r w:rsidRPr="00B56DE1">
        <w:rPr>
          <w:lang w:val="fr-FR"/>
        </w:rPr>
        <w:t>éducation pluriculturelle. Dans le cadre de la création d</w:t>
      </w:r>
      <w:r w:rsidR="00731F64" w:rsidRPr="00B56DE1">
        <w:rPr>
          <w:lang w:val="fr-FR"/>
        </w:rPr>
        <w:t>’</w:t>
      </w:r>
      <w:r w:rsidRPr="00B56DE1">
        <w:rPr>
          <w:lang w:val="fr-FR"/>
        </w:rPr>
        <w:t>une école démocratique qui entend faire une place à tous les élèves, les mesures ci-après, qui visent à l</w:t>
      </w:r>
      <w:r w:rsidR="00731F64" w:rsidRPr="00B56DE1">
        <w:rPr>
          <w:lang w:val="fr-FR"/>
        </w:rPr>
        <w:t>’</w:t>
      </w:r>
      <w:r w:rsidRPr="00B56DE1">
        <w:rPr>
          <w:lang w:val="fr-FR"/>
        </w:rPr>
        <w:t xml:space="preserve">intégration des élèves de langue étrangère dans le système scolaire et la société chypriote, sont actuellement mises en œuvre : </w:t>
      </w:r>
    </w:p>
    <w:p w14:paraId="610B2861" w14:textId="19C16308" w:rsidR="00391F6F" w:rsidRPr="00B56DE1" w:rsidRDefault="00391F6F" w:rsidP="00607B90">
      <w:pPr>
        <w:pStyle w:val="Bullet1G"/>
        <w:rPr>
          <w:lang w:val="fr-FR"/>
        </w:rPr>
      </w:pPr>
      <w:r w:rsidRPr="00B56DE1">
        <w:rPr>
          <w:lang w:val="fr-FR"/>
        </w:rPr>
        <w:t>Création de classes parallèles pour l</w:t>
      </w:r>
      <w:r w:rsidR="00731F64" w:rsidRPr="00B56DE1">
        <w:rPr>
          <w:lang w:val="fr-FR"/>
        </w:rPr>
        <w:t>’</w:t>
      </w:r>
      <w:r w:rsidRPr="00B56DE1">
        <w:rPr>
          <w:lang w:val="fr-FR"/>
        </w:rPr>
        <w:t>acquisition rapide de la langue grecque grâce à un enseignement intensif</w:t>
      </w:r>
      <w:r w:rsidR="00F52BF1" w:rsidRPr="00B56DE1">
        <w:rPr>
          <w:lang w:val="fr-FR"/>
        </w:rPr>
        <w:t> ;</w:t>
      </w:r>
      <w:r w:rsidRPr="00B56DE1">
        <w:rPr>
          <w:lang w:val="fr-FR"/>
        </w:rPr>
        <w:t xml:space="preserve"> </w:t>
      </w:r>
    </w:p>
    <w:p w14:paraId="0418FB1E" w14:textId="2B00DA50" w:rsidR="00391F6F" w:rsidRPr="00B56DE1" w:rsidRDefault="00391F6F" w:rsidP="00607B90">
      <w:pPr>
        <w:pStyle w:val="Bullet1G"/>
        <w:rPr>
          <w:lang w:val="fr-FR"/>
        </w:rPr>
      </w:pPr>
      <w:r w:rsidRPr="00B56DE1">
        <w:rPr>
          <w:lang w:val="fr-FR"/>
        </w:rPr>
        <w:t>Organisation par l</w:t>
      </w:r>
      <w:r w:rsidR="00731F64" w:rsidRPr="00B56DE1">
        <w:rPr>
          <w:lang w:val="fr-FR"/>
        </w:rPr>
        <w:t>’</w:t>
      </w:r>
      <w:r w:rsidRPr="00B56DE1">
        <w:rPr>
          <w:lang w:val="fr-FR"/>
        </w:rPr>
        <w:t>Institut pédagogique de séminaires de formation en cours d</w:t>
      </w:r>
      <w:r w:rsidR="00731F64" w:rsidRPr="00B56DE1">
        <w:rPr>
          <w:lang w:val="fr-FR"/>
        </w:rPr>
        <w:t>’</w:t>
      </w:r>
      <w:r w:rsidRPr="00B56DE1">
        <w:rPr>
          <w:lang w:val="fr-FR"/>
        </w:rPr>
        <w:t>emploi à l</w:t>
      </w:r>
      <w:r w:rsidR="00731F64" w:rsidRPr="00B56DE1">
        <w:rPr>
          <w:lang w:val="fr-FR"/>
        </w:rPr>
        <w:t>’</w:t>
      </w:r>
      <w:r w:rsidRPr="00B56DE1">
        <w:rPr>
          <w:lang w:val="fr-FR"/>
        </w:rPr>
        <w:t>attention des enseignants qui enseignent le grec comme seconde langue</w:t>
      </w:r>
      <w:r w:rsidR="00F52BF1" w:rsidRPr="00B56DE1">
        <w:rPr>
          <w:lang w:val="fr-FR"/>
        </w:rPr>
        <w:t> ;</w:t>
      </w:r>
    </w:p>
    <w:p w14:paraId="4D665443" w14:textId="324ACB99" w:rsidR="00391F6F" w:rsidRPr="00B56DE1" w:rsidRDefault="00391F6F" w:rsidP="00607B90">
      <w:pPr>
        <w:pStyle w:val="Bullet1G"/>
        <w:rPr>
          <w:lang w:val="fr-FR"/>
        </w:rPr>
      </w:pPr>
      <w:r w:rsidRPr="00B56DE1">
        <w:rPr>
          <w:lang w:val="fr-FR"/>
        </w:rPr>
        <w:t>Élaboration d</w:t>
      </w:r>
      <w:r w:rsidR="00731F64" w:rsidRPr="00B56DE1">
        <w:rPr>
          <w:lang w:val="fr-FR"/>
        </w:rPr>
        <w:t>’</w:t>
      </w:r>
      <w:r w:rsidRPr="00B56DE1">
        <w:rPr>
          <w:lang w:val="fr-FR"/>
        </w:rPr>
        <w:t>un guide d</w:t>
      </w:r>
      <w:r w:rsidR="00731F64" w:rsidRPr="00B56DE1">
        <w:rPr>
          <w:lang w:val="fr-FR"/>
        </w:rPr>
        <w:t>’</w:t>
      </w:r>
      <w:r w:rsidRPr="00B56DE1">
        <w:rPr>
          <w:lang w:val="fr-FR"/>
        </w:rPr>
        <w:t>orientation à l</w:t>
      </w:r>
      <w:r w:rsidR="00731F64" w:rsidRPr="00B56DE1">
        <w:rPr>
          <w:lang w:val="fr-FR"/>
        </w:rPr>
        <w:t>’</w:t>
      </w:r>
      <w:r w:rsidRPr="00B56DE1">
        <w:rPr>
          <w:lang w:val="fr-FR"/>
        </w:rPr>
        <w:t>intention des nouveaux élèves de langue étrangère, contenant des informations de base destinées aux élèves et à leurs parents sur le système éducatif chypriote. Ce guide a été traduit en huit langues, à savoir l</w:t>
      </w:r>
      <w:r w:rsidR="00731F64" w:rsidRPr="00B56DE1">
        <w:rPr>
          <w:lang w:val="fr-FR"/>
        </w:rPr>
        <w:t>’</w:t>
      </w:r>
      <w:r w:rsidRPr="00B56DE1">
        <w:rPr>
          <w:lang w:val="fr-FR"/>
        </w:rPr>
        <w:t>anglais, le turc, le russe, le géorgien, le bulgare, le roumain, l</w:t>
      </w:r>
      <w:r w:rsidR="00731F64" w:rsidRPr="00B56DE1">
        <w:rPr>
          <w:lang w:val="fr-FR"/>
        </w:rPr>
        <w:t>’</w:t>
      </w:r>
      <w:r w:rsidRPr="00B56DE1">
        <w:rPr>
          <w:lang w:val="fr-FR"/>
        </w:rPr>
        <w:t>ukrainien et l</w:t>
      </w:r>
      <w:r w:rsidR="00731F64" w:rsidRPr="00B56DE1">
        <w:rPr>
          <w:lang w:val="fr-FR"/>
        </w:rPr>
        <w:t>’</w:t>
      </w:r>
      <w:r w:rsidRPr="00B56DE1">
        <w:rPr>
          <w:lang w:val="fr-FR"/>
        </w:rPr>
        <w:t>arabe. Les guides sont disponibles sur le site Web du Ministère et accessibles à toutes les parties intéressées.</w:t>
      </w:r>
    </w:p>
    <w:p w14:paraId="69BB682D" w14:textId="1E46107E" w:rsidR="00391F6F" w:rsidRPr="00B56DE1" w:rsidRDefault="00391F6F" w:rsidP="00391F6F">
      <w:pPr>
        <w:pStyle w:val="SingleTxtG"/>
        <w:rPr>
          <w:lang w:val="fr-FR"/>
        </w:rPr>
      </w:pPr>
      <w:r w:rsidRPr="00B56DE1">
        <w:rPr>
          <w:lang w:val="fr-FR"/>
        </w:rPr>
        <w:t>102.</w:t>
      </w:r>
      <w:r w:rsidRPr="00B56DE1">
        <w:rPr>
          <w:lang w:val="fr-FR"/>
        </w:rPr>
        <w:tab/>
        <w:t>Ajout d</w:t>
      </w:r>
      <w:r w:rsidR="00731F64" w:rsidRPr="00B56DE1">
        <w:rPr>
          <w:lang w:val="fr-FR"/>
        </w:rPr>
        <w:t>’</w:t>
      </w:r>
      <w:r w:rsidRPr="00B56DE1">
        <w:rPr>
          <w:lang w:val="fr-FR"/>
        </w:rPr>
        <w:t>éléments interculturels dans les nouveaux programmes d</w:t>
      </w:r>
      <w:r w:rsidR="00731F64" w:rsidRPr="00B56DE1">
        <w:rPr>
          <w:lang w:val="fr-FR"/>
        </w:rPr>
        <w:t>’</w:t>
      </w:r>
      <w:r w:rsidRPr="00B56DE1">
        <w:rPr>
          <w:lang w:val="fr-FR"/>
        </w:rPr>
        <w:t>enseignement et les manuels scolaires, qui seront établis dans le cadre de la réforme du système et des contenus de l</w:t>
      </w:r>
      <w:r w:rsidR="00731F64" w:rsidRPr="00B56DE1">
        <w:rPr>
          <w:lang w:val="fr-FR"/>
        </w:rPr>
        <w:t>’</w:t>
      </w:r>
      <w:r w:rsidRPr="00B56DE1">
        <w:rPr>
          <w:lang w:val="fr-FR"/>
        </w:rPr>
        <w:t>enseignement.</w:t>
      </w:r>
    </w:p>
    <w:p w14:paraId="55987E62" w14:textId="42FC7FB3" w:rsidR="00391F6F" w:rsidRPr="00B56DE1" w:rsidRDefault="00391F6F" w:rsidP="00391F6F">
      <w:pPr>
        <w:pStyle w:val="SingleTxtG"/>
        <w:rPr>
          <w:lang w:val="fr-FR"/>
        </w:rPr>
      </w:pPr>
      <w:r w:rsidRPr="00B56DE1">
        <w:rPr>
          <w:lang w:val="fr-FR"/>
        </w:rPr>
        <w:lastRenderedPageBreak/>
        <w:t>103.</w:t>
      </w:r>
      <w:r w:rsidRPr="00B56DE1">
        <w:rPr>
          <w:lang w:val="fr-FR"/>
        </w:rPr>
        <w:tab/>
        <w:t>Outre les mesures susmentionnées, la Direction de l</w:t>
      </w:r>
      <w:r w:rsidR="00731F64" w:rsidRPr="00B56DE1">
        <w:rPr>
          <w:lang w:val="fr-FR"/>
        </w:rPr>
        <w:t>’</w:t>
      </w:r>
      <w:r w:rsidRPr="00B56DE1">
        <w:rPr>
          <w:lang w:val="fr-FR"/>
        </w:rPr>
        <w:t>enseignement primaire a envoyé à tous les établissements scolaires une circulaire détaillée relative aux directives en vigueur, qui formule des propositions pour l</w:t>
      </w:r>
      <w:r w:rsidR="00731F64" w:rsidRPr="00B56DE1">
        <w:rPr>
          <w:lang w:val="fr-FR"/>
        </w:rPr>
        <w:t>’</w:t>
      </w:r>
      <w:r w:rsidRPr="00B56DE1">
        <w:rPr>
          <w:lang w:val="fr-FR"/>
        </w:rPr>
        <w:t>intégration des enfants. Elle mentionne également les principes généraux visant à assurer la bonne intégration des enfants de langue étrangère dans le cadre scolaire, formule des propositions et des stratégies pour l</w:t>
      </w:r>
      <w:r w:rsidR="00731F64" w:rsidRPr="00B56DE1">
        <w:rPr>
          <w:lang w:val="fr-FR"/>
        </w:rPr>
        <w:t>’</w:t>
      </w:r>
      <w:r w:rsidRPr="00B56DE1">
        <w:rPr>
          <w:lang w:val="fr-FR"/>
        </w:rPr>
        <w:t>enseignement efficace du grec comme deuxième langue et donne une liste indicative des bonnes pratiques. Dans le même temps, un site Web distinct a été créé pour l</w:t>
      </w:r>
      <w:r w:rsidR="00731F64" w:rsidRPr="00B56DE1">
        <w:rPr>
          <w:lang w:val="fr-FR"/>
        </w:rPr>
        <w:t>’</w:t>
      </w:r>
      <w:r w:rsidRPr="00B56DE1">
        <w:rPr>
          <w:lang w:val="fr-FR"/>
        </w:rPr>
        <w:t>enseignement pluriculturel, où le matériel disponible à l</w:t>
      </w:r>
      <w:r w:rsidR="00731F64" w:rsidRPr="00B56DE1">
        <w:rPr>
          <w:lang w:val="fr-FR"/>
        </w:rPr>
        <w:t>’</w:t>
      </w:r>
      <w:r w:rsidRPr="00B56DE1">
        <w:rPr>
          <w:lang w:val="fr-FR"/>
        </w:rPr>
        <w:t>usage des enseignants a été mis en ligne.</w:t>
      </w:r>
    </w:p>
    <w:p w14:paraId="56354EFD" w14:textId="29CAC34E" w:rsidR="00391F6F" w:rsidRPr="00B56DE1" w:rsidRDefault="00391F6F" w:rsidP="00391F6F">
      <w:pPr>
        <w:pStyle w:val="SingleTxtG"/>
        <w:rPr>
          <w:lang w:val="fr-FR"/>
        </w:rPr>
      </w:pPr>
      <w:r w:rsidRPr="00B56DE1">
        <w:rPr>
          <w:lang w:val="fr-FR"/>
        </w:rPr>
        <w:t>104.</w:t>
      </w:r>
      <w:r w:rsidRPr="00B56DE1">
        <w:rPr>
          <w:lang w:val="fr-FR"/>
        </w:rPr>
        <w:tab/>
        <w:t>Le Ministère de l</w:t>
      </w:r>
      <w:r w:rsidR="00731F64" w:rsidRPr="00B56DE1">
        <w:rPr>
          <w:lang w:val="fr-FR"/>
        </w:rPr>
        <w:t>’</w:t>
      </w:r>
      <w:r w:rsidRPr="00B56DE1">
        <w:rPr>
          <w:lang w:val="fr-FR"/>
        </w:rPr>
        <w:t>éducation, à la suite d</w:t>
      </w:r>
      <w:r w:rsidR="00731F64" w:rsidRPr="00B56DE1">
        <w:rPr>
          <w:lang w:val="fr-FR"/>
        </w:rPr>
        <w:t>’</w:t>
      </w:r>
      <w:r w:rsidRPr="00B56DE1">
        <w:rPr>
          <w:lang w:val="fr-FR"/>
        </w:rPr>
        <w:t>une recommandation formulée par la Commission européenne contre le racisme et l</w:t>
      </w:r>
      <w:r w:rsidR="00731F64" w:rsidRPr="00B56DE1">
        <w:rPr>
          <w:lang w:val="fr-FR"/>
        </w:rPr>
        <w:t>’</w:t>
      </w:r>
      <w:r w:rsidRPr="00B56DE1">
        <w:rPr>
          <w:lang w:val="fr-FR"/>
        </w:rPr>
        <w:t>intolérance, et en collaboration avec l</w:t>
      </w:r>
      <w:r w:rsidR="00731F64" w:rsidRPr="00B56DE1">
        <w:rPr>
          <w:lang w:val="fr-FR"/>
        </w:rPr>
        <w:t>’</w:t>
      </w:r>
      <w:r w:rsidRPr="00B56DE1">
        <w:rPr>
          <w:lang w:val="fr-FR"/>
        </w:rPr>
        <w:t xml:space="preserve">Organe de lutte contre la discrimination, a rédigé un </w:t>
      </w:r>
      <w:r w:rsidR="00E62942" w:rsidRPr="00B56DE1">
        <w:rPr>
          <w:lang w:val="fr-FR"/>
        </w:rPr>
        <w:t>C</w:t>
      </w:r>
      <w:r w:rsidRPr="00B56DE1">
        <w:rPr>
          <w:lang w:val="fr-FR"/>
        </w:rPr>
        <w:t xml:space="preserve">ode de conduite contre le racisme et un </w:t>
      </w:r>
      <w:r w:rsidR="00E62942" w:rsidRPr="00B56DE1">
        <w:rPr>
          <w:lang w:val="fr-FR"/>
        </w:rPr>
        <w:t>G</w:t>
      </w:r>
      <w:r w:rsidRPr="00B56DE1">
        <w:rPr>
          <w:lang w:val="fr-FR"/>
        </w:rPr>
        <w:t>uide pour la gestion et le signalement des incidents racistes dans les écoles, en tenant compte des avis exprimés par les experts dans le domaine de l</w:t>
      </w:r>
      <w:r w:rsidR="00731F64" w:rsidRPr="00B56DE1">
        <w:rPr>
          <w:lang w:val="fr-FR"/>
        </w:rPr>
        <w:t>’</w:t>
      </w:r>
      <w:r w:rsidRPr="00B56DE1">
        <w:rPr>
          <w:lang w:val="fr-FR"/>
        </w:rPr>
        <w:t>éducation interculturelle et antiraciste. Le Code expose les travaux de recherche et les politiques reconnaissant la nécessité de mettre en œuvre, à l</w:t>
      </w:r>
      <w:r w:rsidR="00731F64" w:rsidRPr="00B56DE1">
        <w:rPr>
          <w:lang w:val="fr-FR"/>
        </w:rPr>
        <w:t>’</w:t>
      </w:r>
      <w:r w:rsidRPr="00B56DE1">
        <w:rPr>
          <w:lang w:val="fr-FR"/>
        </w:rPr>
        <w:t>échelle de l</w:t>
      </w:r>
      <w:r w:rsidR="00731F64" w:rsidRPr="00B56DE1">
        <w:rPr>
          <w:lang w:val="fr-FR"/>
        </w:rPr>
        <w:t>’</w:t>
      </w:r>
      <w:r w:rsidRPr="00B56DE1">
        <w:rPr>
          <w:lang w:val="fr-FR"/>
        </w:rPr>
        <w:t>ensemble du système scolaire, une politique antiraciste assortie d</w:t>
      </w:r>
      <w:r w:rsidR="00731F64" w:rsidRPr="00B56DE1">
        <w:rPr>
          <w:lang w:val="fr-FR"/>
        </w:rPr>
        <w:t>’</w:t>
      </w:r>
      <w:r w:rsidRPr="00B56DE1">
        <w:rPr>
          <w:lang w:val="fr-FR"/>
        </w:rPr>
        <w:t>une définition large du racisme sous tous ses aspects, afin d</w:t>
      </w:r>
      <w:r w:rsidR="00731F64" w:rsidRPr="00B56DE1">
        <w:rPr>
          <w:lang w:val="fr-FR"/>
        </w:rPr>
        <w:t>’</w:t>
      </w:r>
      <w:r w:rsidRPr="00B56DE1">
        <w:rPr>
          <w:lang w:val="fr-FR"/>
        </w:rPr>
        <w:t>y inclure toutes les formes de discrimination. Il fournit également aux écoles et aux enseignants un plan détaillé sur la manière de traiter et de prévenir les incidents racistes, qu</w:t>
      </w:r>
      <w:r w:rsidR="00731F64" w:rsidRPr="00B56DE1">
        <w:rPr>
          <w:lang w:val="fr-FR"/>
        </w:rPr>
        <w:t>’</w:t>
      </w:r>
      <w:r w:rsidRPr="00B56DE1">
        <w:rPr>
          <w:lang w:val="fr-FR"/>
        </w:rPr>
        <w:t>ils peuvent adapter à leurs besoins spécifiques, avant de l</w:t>
      </w:r>
      <w:r w:rsidR="00731F64" w:rsidRPr="00B56DE1">
        <w:rPr>
          <w:lang w:val="fr-FR"/>
        </w:rPr>
        <w:t>’</w:t>
      </w:r>
      <w:r w:rsidRPr="00B56DE1">
        <w:rPr>
          <w:lang w:val="fr-FR"/>
        </w:rPr>
        <w:t>adopter et de s</w:t>
      </w:r>
      <w:r w:rsidR="00731F64" w:rsidRPr="00B56DE1">
        <w:rPr>
          <w:lang w:val="fr-FR"/>
        </w:rPr>
        <w:t>’</w:t>
      </w:r>
      <w:r w:rsidRPr="00B56DE1">
        <w:rPr>
          <w:lang w:val="fr-FR"/>
        </w:rPr>
        <w:t>atteler à sa mise en œuvre. Il comprend les définitions des concepts de base (par exemple le racisme, un incident raciste, l</w:t>
      </w:r>
      <w:r w:rsidR="00731F64" w:rsidRPr="00B56DE1">
        <w:rPr>
          <w:lang w:val="fr-FR"/>
        </w:rPr>
        <w:t>’</w:t>
      </w:r>
      <w:r w:rsidRPr="00B56DE1">
        <w:rPr>
          <w:lang w:val="fr-FR"/>
        </w:rPr>
        <w:t xml:space="preserve">homophobie, la transphobie, le harcèlement, la discrimination, les stéréotypes, la diversité, etc.), définit les responsabilités et les engagements qui incombent à chaque membre de la communauté scolaire et précise, dans un volet pratique, les étapes que les écoles doivent suivre pour faire face aux incidents racistes. </w:t>
      </w:r>
    </w:p>
    <w:p w14:paraId="5624347F" w14:textId="62B34633" w:rsidR="00391F6F" w:rsidRPr="00B56DE1" w:rsidRDefault="00391F6F" w:rsidP="00391F6F">
      <w:pPr>
        <w:pStyle w:val="SingleTxtG"/>
        <w:rPr>
          <w:lang w:val="fr-FR"/>
        </w:rPr>
      </w:pPr>
      <w:r w:rsidRPr="00B56DE1">
        <w:rPr>
          <w:lang w:val="fr-FR"/>
        </w:rPr>
        <w:t>105.</w:t>
      </w:r>
      <w:r w:rsidRPr="00B56DE1">
        <w:rPr>
          <w:lang w:val="fr-FR"/>
        </w:rPr>
        <w:tab/>
        <w:t>Le Code a été officiellement présenté à la population par le Ministre de l</w:t>
      </w:r>
      <w:r w:rsidR="00731F64" w:rsidRPr="00B56DE1">
        <w:rPr>
          <w:lang w:val="fr-FR"/>
        </w:rPr>
        <w:t>’</w:t>
      </w:r>
      <w:r w:rsidRPr="00B56DE1">
        <w:rPr>
          <w:lang w:val="fr-FR"/>
        </w:rPr>
        <w:t>éducation et de la culture et le Chef de l</w:t>
      </w:r>
      <w:r w:rsidR="00731F64" w:rsidRPr="00B56DE1">
        <w:rPr>
          <w:lang w:val="fr-FR"/>
        </w:rPr>
        <w:t>’</w:t>
      </w:r>
      <w:r w:rsidRPr="00B56DE1">
        <w:rPr>
          <w:lang w:val="fr-FR"/>
        </w:rPr>
        <w:t>Organe de lutte contre la discrimination, lors d</w:t>
      </w:r>
      <w:r w:rsidR="00731F64" w:rsidRPr="00B56DE1">
        <w:rPr>
          <w:lang w:val="fr-FR"/>
        </w:rPr>
        <w:t>’</w:t>
      </w:r>
      <w:r w:rsidRPr="00B56DE1">
        <w:rPr>
          <w:lang w:val="fr-FR"/>
        </w:rPr>
        <w:t>une conférence de presse tenue en juin 2014. Dans la mesure où le Code considère la diversité comme un phénomène multiple associant divers aspects de l</w:t>
      </w:r>
      <w:r w:rsidR="00731F64" w:rsidRPr="00B56DE1">
        <w:rPr>
          <w:lang w:val="fr-FR"/>
        </w:rPr>
        <w:t>’</w:t>
      </w:r>
      <w:r w:rsidRPr="00B56DE1">
        <w:rPr>
          <w:lang w:val="fr-FR"/>
        </w:rPr>
        <w:t>identité des peuples, il devrait contribuer à réduire dans les écoles le harcèlement et la discrimination fondés sur une forme quelconque de diversité (la religion, l</w:t>
      </w:r>
      <w:r w:rsidR="00731F64" w:rsidRPr="00B56DE1">
        <w:rPr>
          <w:lang w:val="fr-FR"/>
        </w:rPr>
        <w:t>’</w:t>
      </w:r>
      <w:r w:rsidRPr="00B56DE1">
        <w:rPr>
          <w:lang w:val="fr-FR"/>
        </w:rPr>
        <w:t>appartenance ethnique, la langue, l</w:t>
      </w:r>
      <w:r w:rsidR="00731F64" w:rsidRPr="00B56DE1">
        <w:rPr>
          <w:lang w:val="fr-FR"/>
        </w:rPr>
        <w:t>’</w:t>
      </w:r>
      <w:r w:rsidRPr="00B56DE1">
        <w:rPr>
          <w:lang w:val="fr-FR"/>
        </w:rPr>
        <w:t>apparence, le handicap, le sexe, etc.). Le Code de conduite a fait l</w:t>
      </w:r>
      <w:r w:rsidR="00731F64" w:rsidRPr="00B56DE1">
        <w:rPr>
          <w:lang w:val="fr-FR"/>
        </w:rPr>
        <w:t>’</w:t>
      </w:r>
      <w:r w:rsidRPr="00B56DE1">
        <w:rPr>
          <w:lang w:val="fr-FR"/>
        </w:rPr>
        <w:t>objet d</w:t>
      </w:r>
      <w:r w:rsidR="00731F64" w:rsidRPr="00B56DE1">
        <w:rPr>
          <w:lang w:val="fr-FR"/>
        </w:rPr>
        <w:t>’</w:t>
      </w:r>
      <w:r w:rsidRPr="00B56DE1">
        <w:rPr>
          <w:lang w:val="fr-FR"/>
        </w:rPr>
        <w:t>un examen et a été appliqué, à titre expérimental, dans cinq écoles primaires et deux écoles secondaires durant l</w:t>
      </w:r>
      <w:r w:rsidR="00731F64" w:rsidRPr="00B56DE1">
        <w:rPr>
          <w:lang w:val="fr-FR"/>
        </w:rPr>
        <w:t>’</w:t>
      </w:r>
      <w:r w:rsidRPr="00B56DE1">
        <w:rPr>
          <w:lang w:val="fr-FR"/>
        </w:rPr>
        <w:t>année scolaire 2014</w:t>
      </w:r>
      <w:r w:rsidR="006C560D" w:rsidRPr="00B56DE1">
        <w:rPr>
          <w:lang w:val="fr-FR"/>
        </w:rPr>
        <w:t>/</w:t>
      </w:r>
      <w:r w:rsidRPr="00B56DE1">
        <w:rPr>
          <w:lang w:val="fr-FR"/>
        </w:rPr>
        <w:t>15. Plusieurs ateliers facultatifs visant à soutenir les enseignants qui ont participé à la mise en œuvre, réalisée à titre expérimental, du Code et du Guide ont été organisés les après-midis. Cette mise en œuvre et les ateliers ont été améliorés grâce à l</w:t>
      </w:r>
      <w:r w:rsidR="00731F64" w:rsidRPr="00B56DE1">
        <w:rPr>
          <w:lang w:val="fr-FR"/>
        </w:rPr>
        <w:t>’</w:t>
      </w:r>
      <w:r w:rsidRPr="00B56DE1">
        <w:rPr>
          <w:lang w:val="fr-FR"/>
        </w:rPr>
        <w:t>appui de l</w:t>
      </w:r>
      <w:r w:rsidR="00731F64" w:rsidRPr="00B56DE1">
        <w:rPr>
          <w:lang w:val="fr-FR"/>
        </w:rPr>
        <w:t>’</w:t>
      </w:r>
      <w:r w:rsidRPr="00B56DE1">
        <w:rPr>
          <w:lang w:val="fr-FR"/>
        </w:rPr>
        <w:t>Organe de lutte contre la discrimination et du Bureau du Haut-Commissariat des Nations Unies pour les réfugiés (HCR) à Chypre. Une conférence visant à évaluer et à étudier la mise en œuvre à titre expérimental de la politique antiraciste a eu lieu en mai 2015.</w:t>
      </w:r>
    </w:p>
    <w:p w14:paraId="45FEDE41" w14:textId="1298FB94" w:rsidR="00391F6F" w:rsidRPr="00B56DE1" w:rsidRDefault="00391F6F" w:rsidP="00391F6F">
      <w:pPr>
        <w:pStyle w:val="SingleTxtG"/>
        <w:rPr>
          <w:lang w:val="fr-FR"/>
        </w:rPr>
      </w:pPr>
      <w:r w:rsidRPr="00B56DE1">
        <w:rPr>
          <w:lang w:val="fr-FR"/>
        </w:rPr>
        <w:t>106.</w:t>
      </w:r>
      <w:r w:rsidRPr="00B56DE1">
        <w:rPr>
          <w:lang w:val="fr-FR"/>
        </w:rPr>
        <w:tab/>
        <w:t>Afin de favoriser la tolérance, la compréhension et le dialogue entre les deux principales communautés de l</w:t>
      </w:r>
      <w:r w:rsidR="00731F64" w:rsidRPr="00B56DE1">
        <w:rPr>
          <w:lang w:val="fr-FR"/>
        </w:rPr>
        <w:t>’</w:t>
      </w:r>
      <w:r w:rsidRPr="00B56DE1">
        <w:rPr>
          <w:lang w:val="fr-FR"/>
        </w:rPr>
        <w:t>île (à savoir les Chypriotes grecs et turcs), le Ministère de l</w:t>
      </w:r>
      <w:r w:rsidR="00731F64" w:rsidRPr="00B56DE1">
        <w:rPr>
          <w:lang w:val="fr-FR"/>
        </w:rPr>
        <w:t>’</w:t>
      </w:r>
      <w:r w:rsidRPr="00B56DE1">
        <w:rPr>
          <w:lang w:val="fr-FR"/>
        </w:rPr>
        <w:t>éducation s</w:t>
      </w:r>
      <w:r w:rsidR="00731F64" w:rsidRPr="00B56DE1">
        <w:rPr>
          <w:lang w:val="fr-FR"/>
        </w:rPr>
        <w:t>’</w:t>
      </w:r>
      <w:r w:rsidRPr="00B56DE1">
        <w:rPr>
          <w:lang w:val="fr-FR"/>
        </w:rPr>
        <w:t>est fixé comme objectif prioritaire durant trois années consécutives de promouvoir une culture de coexistence pacifique, de respect mutuel et de coopération entre les Chypriotes grecs et turcs, en vue de la libération des territoires occupés et de la réunification du pays et du peuple. Les enseignants de tous les niveaux, les élèves et les parents ont reçu des informations et ont été encouragés à participer aux manifestations prévues, notamment les conférences, les séminaires, les pièces de théâtre et les clubs de lecture, ayant trait à cet objectif. Le Ministère de l</w:t>
      </w:r>
      <w:r w:rsidR="00731F64" w:rsidRPr="00B56DE1">
        <w:rPr>
          <w:lang w:val="fr-FR"/>
        </w:rPr>
        <w:t>’</w:t>
      </w:r>
      <w:r w:rsidRPr="00B56DE1">
        <w:rPr>
          <w:lang w:val="fr-FR"/>
        </w:rPr>
        <w:t>éducation a en outre mis sur pied des activités spécifiques comprenant des approches interdisciplinaires afin de mettre l</w:t>
      </w:r>
      <w:r w:rsidR="00731F64" w:rsidRPr="00B56DE1">
        <w:rPr>
          <w:lang w:val="fr-FR"/>
        </w:rPr>
        <w:t>’</w:t>
      </w:r>
      <w:r w:rsidRPr="00B56DE1">
        <w:rPr>
          <w:lang w:val="fr-FR"/>
        </w:rPr>
        <w:t>accent sur la coopération, la compréhension mutuelle et l</w:t>
      </w:r>
      <w:r w:rsidR="00731F64" w:rsidRPr="00B56DE1">
        <w:rPr>
          <w:lang w:val="fr-FR"/>
        </w:rPr>
        <w:t>’</w:t>
      </w:r>
      <w:r w:rsidRPr="00B56DE1">
        <w:rPr>
          <w:lang w:val="fr-FR"/>
        </w:rPr>
        <w:t>amitié entre les individus et les peuples et de créer des générations libres du spectre de l</w:t>
      </w:r>
      <w:r w:rsidR="00731F64" w:rsidRPr="00B56DE1">
        <w:rPr>
          <w:lang w:val="fr-FR"/>
        </w:rPr>
        <w:t>’</w:t>
      </w:r>
      <w:r w:rsidRPr="00B56DE1">
        <w:rPr>
          <w:lang w:val="fr-FR"/>
        </w:rPr>
        <w:t>intolérance et du chauvinisme pour préserver la liberté, la justice et la paix. Il s</w:t>
      </w:r>
      <w:r w:rsidR="00731F64" w:rsidRPr="00B56DE1">
        <w:rPr>
          <w:lang w:val="fr-FR"/>
        </w:rPr>
        <w:t>’</w:t>
      </w:r>
      <w:r w:rsidRPr="00B56DE1">
        <w:rPr>
          <w:lang w:val="fr-FR"/>
        </w:rPr>
        <w:t xml:space="preserve">est fixé comme nouvel objectif prioritaire, </w:t>
      </w:r>
      <w:r w:rsidRPr="00B56DE1">
        <w:rPr>
          <w:lang w:val="fr-FR"/>
        </w:rPr>
        <w:lastRenderedPageBreak/>
        <w:t>durant l</w:t>
      </w:r>
      <w:r w:rsidR="00731F64" w:rsidRPr="00B56DE1">
        <w:rPr>
          <w:lang w:val="fr-FR"/>
        </w:rPr>
        <w:t>’</w:t>
      </w:r>
      <w:r w:rsidRPr="00B56DE1">
        <w:rPr>
          <w:lang w:val="fr-FR"/>
        </w:rPr>
        <w:t>année scolaire 2015</w:t>
      </w:r>
      <w:r w:rsidR="006C560D" w:rsidRPr="00B56DE1">
        <w:rPr>
          <w:lang w:val="fr-FR"/>
        </w:rPr>
        <w:t>/</w:t>
      </w:r>
      <w:r w:rsidRPr="00B56DE1">
        <w:rPr>
          <w:lang w:val="fr-FR"/>
        </w:rPr>
        <w:t>16, de sensibiliser les élèves au racisme et à l</w:t>
      </w:r>
      <w:r w:rsidR="00731F64" w:rsidRPr="00B56DE1">
        <w:rPr>
          <w:lang w:val="fr-FR"/>
        </w:rPr>
        <w:t>’</w:t>
      </w:r>
      <w:r w:rsidRPr="00B56DE1">
        <w:rPr>
          <w:lang w:val="fr-FR"/>
        </w:rPr>
        <w:t>intolérance et de promouvoir l</w:t>
      </w:r>
      <w:r w:rsidR="00731F64" w:rsidRPr="00B56DE1">
        <w:rPr>
          <w:lang w:val="fr-FR"/>
        </w:rPr>
        <w:t>’</w:t>
      </w:r>
      <w:r w:rsidRPr="00B56DE1">
        <w:rPr>
          <w:lang w:val="fr-FR"/>
        </w:rPr>
        <w:t>égalité et le respect, dans le contexte de la campagne menée par le Conseil de l</w:t>
      </w:r>
      <w:r w:rsidR="00731F64" w:rsidRPr="00B56DE1">
        <w:rPr>
          <w:lang w:val="fr-FR"/>
        </w:rPr>
        <w:t>’</w:t>
      </w:r>
      <w:r w:rsidRPr="00B56DE1">
        <w:rPr>
          <w:lang w:val="fr-FR"/>
        </w:rPr>
        <w:t>Europe contre le discours de haine.</w:t>
      </w:r>
    </w:p>
    <w:p w14:paraId="5DA12F97" w14:textId="4D7105D3" w:rsidR="00391F6F" w:rsidRPr="00B56DE1" w:rsidRDefault="00391F6F" w:rsidP="00391F6F">
      <w:pPr>
        <w:pStyle w:val="SingleTxtG"/>
        <w:rPr>
          <w:lang w:val="fr-FR"/>
        </w:rPr>
      </w:pPr>
      <w:r w:rsidRPr="00B56DE1">
        <w:rPr>
          <w:lang w:val="fr-FR"/>
        </w:rPr>
        <w:t>107.</w:t>
      </w:r>
      <w:r w:rsidRPr="00B56DE1">
        <w:rPr>
          <w:lang w:val="fr-FR"/>
        </w:rPr>
        <w:tab/>
        <w:t>La nature des activités du Ministère implique une étroite concertation avec toutes les parties intéressées et la réforme de l</w:t>
      </w:r>
      <w:r w:rsidR="00731F64" w:rsidRPr="00B56DE1">
        <w:rPr>
          <w:lang w:val="fr-FR"/>
        </w:rPr>
        <w:t>’</w:t>
      </w:r>
      <w:r w:rsidRPr="00B56DE1">
        <w:rPr>
          <w:lang w:val="fr-FR"/>
        </w:rPr>
        <w:t>enseignement a été réalisée sur la base du dialogue structuré suivi. Le Ministère de l</w:t>
      </w:r>
      <w:r w:rsidR="00731F64" w:rsidRPr="00B56DE1">
        <w:rPr>
          <w:lang w:val="fr-FR"/>
        </w:rPr>
        <w:t>’</w:t>
      </w:r>
      <w:r w:rsidRPr="00B56DE1">
        <w:rPr>
          <w:lang w:val="fr-FR"/>
        </w:rPr>
        <w:t>éducation estime que la participation active de tous les acteurs de l</w:t>
      </w:r>
      <w:r w:rsidR="00731F64" w:rsidRPr="00B56DE1">
        <w:rPr>
          <w:lang w:val="fr-FR"/>
        </w:rPr>
        <w:t>’</w:t>
      </w:r>
      <w:r w:rsidRPr="00B56DE1">
        <w:rPr>
          <w:lang w:val="fr-FR"/>
        </w:rPr>
        <w:t>éducation, par le biais de débats approfondis sur les principales questions, contribue considérablement à assurer le plus large consensus possible et la continuité de la politique en matière d</w:t>
      </w:r>
      <w:r w:rsidR="00731F64" w:rsidRPr="00B56DE1">
        <w:rPr>
          <w:lang w:val="fr-FR"/>
        </w:rPr>
        <w:t>’</w:t>
      </w:r>
      <w:r w:rsidRPr="00B56DE1">
        <w:rPr>
          <w:lang w:val="fr-FR"/>
        </w:rPr>
        <w:t>éducation. Il coopère étroitement avec des org</w:t>
      </w:r>
      <w:r w:rsidR="00CD4A19" w:rsidRPr="00B56DE1">
        <w:rPr>
          <w:lang w:val="fr-FR"/>
        </w:rPr>
        <w:t>anisations non gouvernementales</w:t>
      </w:r>
      <w:r w:rsidRPr="00B56DE1">
        <w:rPr>
          <w:lang w:val="fr-FR"/>
        </w:rPr>
        <w:t xml:space="preserve"> (l</w:t>
      </w:r>
      <w:r w:rsidR="00731F64" w:rsidRPr="00B56DE1">
        <w:rPr>
          <w:lang w:val="fr-FR"/>
        </w:rPr>
        <w:t>’</w:t>
      </w:r>
      <w:r w:rsidRPr="00B56DE1">
        <w:rPr>
          <w:lang w:val="fr-FR"/>
        </w:rPr>
        <w:t>Association pour la planification familiale, le Centre d</w:t>
      </w:r>
      <w:r w:rsidR="00731F64" w:rsidRPr="00B56DE1">
        <w:rPr>
          <w:lang w:val="fr-FR"/>
        </w:rPr>
        <w:t>’</w:t>
      </w:r>
      <w:r w:rsidRPr="00B56DE1">
        <w:rPr>
          <w:lang w:val="fr-FR"/>
        </w:rPr>
        <w:t>appui aux ONG, etc.), des comités gouvernementaux (l</w:t>
      </w:r>
      <w:r w:rsidR="00731F64" w:rsidRPr="00B56DE1">
        <w:rPr>
          <w:lang w:val="fr-FR"/>
        </w:rPr>
        <w:t>’</w:t>
      </w:r>
      <w:r w:rsidRPr="00B56DE1">
        <w:rPr>
          <w:lang w:val="fr-FR"/>
        </w:rPr>
        <w:t>Association de lutte contre la drogue, le Comité national de lutte contre le tabagisme, etc.), le Commissariat aux droits de l</w:t>
      </w:r>
      <w:r w:rsidR="00731F64" w:rsidRPr="00B56DE1">
        <w:rPr>
          <w:lang w:val="fr-FR"/>
        </w:rPr>
        <w:t>’</w:t>
      </w:r>
      <w:r w:rsidRPr="00B56DE1">
        <w:rPr>
          <w:lang w:val="fr-FR"/>
        </w:rPr>
        <w:t>enfant et le Bureau du médiateur et d</w:t>
      </w:r>
      <w:r w:rsidR="00731F64" w:rsidRPr="00B56DE1">
        <w:rPr>
          <w:lang w:val="fr-FR"/>
        </w:rPr>
        <w:t>’</w:t>
      </w:r>
      <w:r w:rsidRPr="00B56DE1">
        <w:rPr>
          <w:lang w:val="fr-FR"/>
        </w:rPr>
        <w:t>autres ministères compétents (le Ministère de la santé, le Ministère de la défense, le Ministère de la justice et de l</w:t>
      </w:r>
      <w:r w:rsidR="00731F64" w:rsidRPr="00B56DE1">
        <w:rPr>
          <w:lang w:val="fr-FR"/>
        </w:rPr>
        <w:t>’</w:t>
      </w:r>
      <w:r w:rsidRPr="00B56DE1">
        <w:rPr>
          <w:lang w:val="fr-FR"/>
        </w:rPr>
        <w:t>ordre public, etc.). Ces organisations et comités ont collaboré avec le Ministère lors de l</w:t>
      </w:r>
      <w:r w:rsidR="00731F64" w:rsidRPr="00B56DE1">
        <w:rPr>
          <w:lang w:val="fr-FR"/>
        </w:rPr>
        <w:t>’</w:t>
      </w:r>
      <w:r w:rsidRPr="00B56DE1">
        <w:rPr>
          <w:lang w:val="fr-FR"/>
        </w:rPr>
        <w:t>élaboration du programme d</w:t>
      </w:r>
      <w:r w:rsidR="00731F64" w:rsidRPr="00B56DE1">
        <w:rPr>
          <w:lang w:val="fr-FR"/>
        </w:rPr>
        <w:t>’</w:t>
      </w:r>
      <w:r w:rsidRPr="00B56DE1">
        <w:rPr>
          <w:lang w:val="fr-FR"/>
        </w:rPr>
        <w:t>éducation sanitaire afin d</w:t>
      </w:r>
      <w:r w:rsidR="00731F64" w:rsidRPr="00B56DE1">
        <w:rPr>
          <w:lang w:val="fr-FR"/>
        </w:rPr>
        <w:t>’</w:t>
      </w:r>
      <w:r w:rsidRPr="00B56DE1">
        <w:rPr>
          <w:lang w:val="fr-FR"/>
        </w:rPr>
        <w:t>intégrer les droits de l</w:t>
      </w:r>
      <w:r w:rsidR="00731F64" w:rsidRPr="00B56DE1">
        <w:rPr>
          <w:lang w:val="fr-FR"/>
        </w:rPr>
        <w:t>’</w:t>
      </w:r>
      <w:r w:rsidRPr="00B56DE1">
        <w:rPr>
          <w:lang w:val="fr-FR"/>
        </w:rPr>
        <w:t>homme dans les programmes scolaires. D</w:t>
      </w:r>
      <w:r w:rsidR="00731F64" w:rsidRPr="00B56DE1">
        <w:rPr>
          <w:lang w:val="fr-FR"/>
        </w:rPr>
        <w:t>’</w:t>
      </w:r>
      <w:r w:rsidRPr="00B56DE1">
        <w:rPr>
          <w:lang w:val="fr-FR"/>
        </w:rPr>
        <w:t>autre part, ils ont été particulièrement utiles en dispensant des formations pédagogiques permanentes.</w:t>
      </w:r>
    </w:p>
    <w:p w14:paraId="0BAB94BE" w14:textId="4EAF4E11" w:rsidR="00391F6F" w:rsidRPr="00B56DE1" w:rsidRDefault="00391F6F" w:rsidP="00391F6F">
      <w:pPr>
        <w:pStyle w:val="SingleTxtG"/>
        <w:rPr>
          <w:lang w:val="fr-FR"/>
        </w:rPr>
      </w:pPr>
      <w:r w:rsidRPr="00B56DE1">
        <w:rPr>
          <w:lang w:val="fr-FR"/>
        </w:rPr>
        <w:t>108.</w:t>
      </w:r>
      <w:r w:rsidRPr="00B56DE1">
        <w:rPr>
          <w:lang w:val="fr-FR"/>
        </w:rPr>
        <w:tab/>
        <w:t>Les écoles ainsi que le Ministère de l</w:t>
      </w:r>
      <w:r w:rsidR="00731F64" w:rsidRPr="00B56DE1">
        <w:rPr>
          <w:lang w:val="fr-FR"/>
        </w:rPr>
        <w:t>’</w:t>
      </w:r>
      <w:r w:rsidRPr="00B56DE1">
        <w:rPr>
          <w:lang w:val="fr-FR"/>
        </w:rPr>
        <w:t>éducation évaluent régulièrement leurs activités et prennent des mesures afin qu</w:t>
      </w:r>
      <w:r w:rsidR="00731F64" w:rsidRPr="00B56DE1">
        <w:rPr>
          <w:lang w:val="fr-FR"/>
        </w:rPr>
        <w:t>’</w:t>
      </w:r>
      <w:r w:rsidRPr="00B56DE1">
        <w:rPr>
          <w:lang w:val="fr-FR"/>
        </w:rPr>
        <w:t xml:space="preserve">ils soient en mesure de réaliser leurs objectifs ainsi que les cibles prioritaires fixées annuellement. </w:t>
      </w:r>
    </w:p>
    <w:p w14:paraId="5075EB2E" w14:textId="7369CE13" w:rsidR="00391F6F" w:rsidRPr="00B56DE1" w:rsidRDefault="00391F6F" w:rsidP="00607B90">
      <w:pPr>
        <w:pStyle w:val="HChG"/>
        <w:rPr>
          <w:lang w:val="fr-FR"/>
        </w:rPr>
      </w:pPr>
      <w:r w:rsidRPr="00B56DE1">
        <w:rPr>
          <w:lang w:val="fr-FR"/>
        </w:rPr>
        <w:tab/>
        <w:t>ΙΙΙ.</w:t>
      </w:r>
      <w:r w:rsidRPr="00B56DE1">
        <w:rPr>
          <w:lang w:val="fr-FR"/>
        </w:rPr>
        <w:tab/>
        <w:t>Interdiction et questions connexes (art. 1</w:t>
      </w:r>
      <w:r w:rsidR="00CD4A19" w:rsidRPr="00B56DE1">
        <w:rPr>
          <w:lang w:val="fr-FR"/>
        </w:rPr>
        <w:t> ;</w:t>
      </w:r>
      <w:r w:rsidRPr="00B56DE1">
        <w:rPr>
          <w:lang w:val="fr-FR"/>
        </w:rPr>
        <w:t xml:space="preserve"> 2</w:t>
      </w:r>
      <w:r w:rsidR="00CD4A19" w:rsidRPr="00B56DE1">
        <w:rPr>
          <w:lang w:val="fr-FR"/>
        </w:rPr>
        <w:t> ;</w:t>
      </w:r>
      <w:r w:rsidRPr="00B56DE1">
        <w:rPr>
          <w:lang w:val="fr-FR"/>
        </w:rPr>
        <w:t xml:space="preserve"> 4, par.</w:t>
      </w:r>
      <w:r w:rsidR="00E62942" w:rsidRPr="00B56DE1">
        <w:rPr>
          <w:lang w:val="fr-FR"/>
        </w:rPr>
        <w:t> </w:t>
      </w:r>
      <w:r w:rsidRPr="00B56DE1">
        <w:rPr>
          <w:lang w:val="fr-FR"/>
        </w:rPr>
        <w:t>1 et 2)</w:t>
      </w:r>
    </w:p>
    <w:p w14:paraId="56CC195A" w14:textId="6F831078" w:rsidR="00391F6F" w:rsidRPr="00B56DE1" w:rsidRDefault="00391F6F" w:rsidP="00607B90">
      <w:pPr>
        <w:pStyle w:val="H23G"/>
        <w:rPr>
          <w:lang w:val="fr-FR"/>
        </w:rPr>
      </w:pPr>
      <w:r w:rsidRPr="00B56DE1">
        <w:rPr>
          <w:lang w:val="fr-FR"/>
        </w:rPr>
        <w:tab/>
        <w:t>18 a) à g)</w:t>
      </w:r>
      <w:r w:rsidRPr="00B56DE1">
        <w:rPr>
          <w:lang w:val="fr-FR"/>
        </w:rPr>
        <w:tab/>
        <w:t>Des renseignements sur tous les règlements et la législation pénale en vigueur, en donnant des précisions. La définition de l</w:t>
      </w:r>
      <w:r w:rsidR="00731F64" w:rsidRPr="00B56DE1">
        <w:rPr>
          <w:lang w:val="fr-FR"/>
        </w:rPr>
        <w:t>’</w:t>
      </w:r>
      <w:r w:rsidRPr="00B56DE1">
        <w:rPr>
          <w:lang w:val="fr-FR"/>
        </w:rPr>
        <w:t>enrôlement obligatoire et l</w:t>
      </w:r>
      <w:r w:rsidR="00731F64" w:rsidRPr="00B56DE1">
        <w:rPr>
          <w:lang w:val="fr-FR"/>
        </w:rPr>
        <w:t>’</w:t>
      </w:r>
      <w:r w:rsidRPr="00B56DE1">
        <w:rPr>
          <w:lang w:val="fr-FR"/>
        </w:rPr>
        <w:t>utilisation d</w:t>
      </w:r>
      <w:r w:rsidR="00731F64" w:rsidRPr="00B56DE1">
        <w:rPr>
          <w:lang w:val="fr-FR"/>
        </w:rPr>
        <w:t>’</w:t>
      </w:r>
      <w:r w:rsidRPr="00B56DE1">
        <w:rPr>
          <w:lang w:val="fr-FR"/>
        </w:rPr>
        <w:t>enfants dans des hostilités et ce qu</w:t>
      </w:r>
      <w:r w:rsidR="00731F64" w:rsidRPr="00B56DE1">
        <w:rPr>
          <w:lang w:val="fr-FR"/>
        </w:rPr>
        <w:t>’</w:t>
      </w:r>
      <w:r w:rsidRPr="00B56DE1">
        <w:rPr>
          <w:lang w:val="fr-FR"/>
        </w:rPr>
        <w:t>est une participation directe</w:t>
      </w:r>
    </w:p>
    <w:p w14:paraId="6EF58322" w14:textId="785F807B" w:rsidR="00391F6F" w:rsidRPr="00B56DE1" w:rsidRDefault="00391F6F" w:rsidP="00391F6F">
      <w:pPr>
        <w:pStyle w:val="SingleTxtG"/>
        <w:rPr>
          <w:lang w:val="fr-FR"/>
        </w:rPr>
      </w:pPr>
      <w:r w:rsidRPr="00B56DE1">
        <w:rPr>
          <w:lang w:val="fr-FR"/>
        </w:rPr>
        <w:t>109.</w:t>
      </w:r>
      <w:r w:rsidRPr="00B56DE1">
        <w:rPr>
          <w:lang w:val="fr-FR"/>
        </w:rPr>
        <w:tab/>
        <w:t>L</w:t>
      </w:r>
      <w:r w:rsidR="00731F64" w:rsidRPr="00B56DE1">
        <w:rPr>
          <w:lang w:val="fr-FR"/>
        </w:rPr>
        <w:t>’</w:t>
      </w:r>
      <w:r w:rsidR="00C44360" w:rsidRPr="00B56DE1">
        <w:rPr>
          <w:lang w:val="fr-FR"/>
        </w:rPr>
        <w:t>article </w:t>
      </w:r>
      <w:r w:rsidRPr="00B56DE1">
        <w:rPr>
          <w:lang w:val="fr-FR"/>
        </w:rPr>
        <w:t>129 de la Constitution de la République de Chypre prévoit la constitution d</w:t>
      </w:r>
      <w:r w:rsidR="00731F64" w:rsidRPr="00B56DE1">
        <w:rPr>
          <w:lang w:val="fr-FR"/>
        </w:rPr>
        <w:t>’</w:t>
      </w:r>
      <w:r w:rsidRPr="00B56DE1">
        <w:rPr>
          <w:lang w:val="fr-FR"/>
        </w:rPr>
        <w:t xml:space="preserve">une armée de </w:t>
      </w:r>
      <w:r w:rsidR="00585501" w:rsidRPr="00B56DE1">
        <w:rPr>
          <w:lang w:val="fr-FR"/>
        </w:rPr>
        <w:t>2 000 </w:t>
      </w:r>
      <w:r w:rsidRPr="00B56DE1">
        <w:rPr>
          <w:lang w:val="fr-FR"/>
        </w:rPr>
        <w:t>hommes, dont soixante pour cent (60 %) de Grecs et quarante pour cent (40 %) de Turcs, et qu</w:t>
      </w:r>
      <w:r w:rsidR="00731F64" w:rsidRPr="00B56DE1">
        <w:rPr>
          <w:lang w:val="fr-FR"/>
        </w:rPr>
        <w:t>’</w:t>
      </w:r>
      <w:r w:rsidRPr="00B56DE1">
        <w:rPr>
          <w:lang w:val="fr-FR"/>
        </w:rPr>
        <w:t>on ne peut imposer de service militaire obligatoire, sauf d</w:t>
      </w:r>
      <w:r w:rsidR="00731F64" w:rsidRPr="00B56DE1">
        <w:rPr>
          <w:lang w:val="fr-FR"/>
        </w:rPr>
        <w:t>’</w:t>
      </w:r>
      <w:r w:rsidRPr="00B56DE1">
        <w:rPr>
          <w:lang w:val="fr-FR"/>
        </w:rPr>
        <w:t>un commun accord entre le Président et le Vice-Président de la République.</w:t>
      </w:r>
    </w:p>
    <w:p w14:paraId="5BB4AFB4" w14:textId="2291E16C" w:rsidR="00391F6F" w:rsidRPr="00B56DE1" w:rsidRDefault="00391F6F" w:rsidP="00391F6F">
      <w:pPr>
        <w:pStyle w:val="SingleTxtG"/>
        <w:rPr>
          <w:lang w:val="fr-FR"/>
        </w:rPr>
      </w:pPr>
      <w:r w:rsidRPr="00B56DE1">
        <w:rPr>
          <w:lang w:val="fr-FR"/>
        </w:rPr>
        <w:t>110.</w:t>
      </w:r>
      <w:r w:rsidRPr="00B56DE1">
        <w:rPr>
          <w:lang w:val="fr-FR"/>
        </w:rPr>
        <w:tab/>
        <w:t>Toutefois, en raison des faits survenus en 1963 et 1964, la mise en place d</w:t>
      </w:r>
      <w:r w:rsidR="00731F64" w:rsidRPr="00B56DE1">
        <w:rPr>
          <w:lang w:val="fr-FR"/>
        </w:rPr>
        <w:t>’</w:t>
      </w:r>
      <w:r w:rsidRPr="00B56DE1">
        <w:rPr>
          <w:lang w:val="fr-FR"/>
        </w:rPr>
        <w:t>une force distincte a été jugée nécessaire pour soutenir les forces tactiques de la République, c</w:t>
      </w:r>
      <w:r w:rsidR="00731F64" w:rsidRPr="00B56DE1">
        <w:rPr>
          <w:lang w:val="fr-FR"/>
        </w:rPr>
        <w:t>’</w:t>
      </w:r>
      <w:r w:rsidRPr="00B56DE1">
        <w:rPr>
          <w:lang w:val="fr-FR"/>
        </w:rPr>
        <w:t>est</w:t>
      </w:r>
      <w:r w:rsidR="00585501" w:rsidRPr="00B56DE1">
        <w:rPr>
          <w:lang w:val="fr-FR"/>
        </w:rPr>
        <w:noBreakHyphen/>
      </w:r>
      <w:r w:rsidRPr="00B56DE1">
        <w:rPr>
          <w:lang w:val="fr-FR"/>
        </w:rPr>
        <w:t>à</w:t>
      </w:r>
      <w:r w:rsidR="00585501" w:rsidRPr="00B56DE1">
        <w:rPr>
          <w:lang w:val="fr-FR"/>
        </w:rPr>
        <w:noBreakHyphen/>
      </w:r>
      <w:r w:rsidRPr="00B56DE1">
        <w:rPr>
          <w:lang w:val="fr-FR"/>
        </w:rPr>
        <w:t>dire l</w:t>
      </w:r>
      <w:r w:rsidR="00731F64" w:rsidRPr="00B56DE1">
        <w:rPr>
          <w:lang w:val="fr-FR"/>
        </w:rPr>
        <w:t>’</w:t>
      </w:r>
      <w:r w:rsidRPr="00B56DE1">
        <w:rPr>
          <w:lang w:val="fr-FR"/>
        </w:rPr>
        <w:t>armée et les forces de sécurité, ainsi que la mise en œuvre de toutes les mesures nécessaires pour la défense de la République. De surcroît, la Garde nationale a été créée en raison de l</w:t>
      </w:r>
      <w:r w:rsidR="00731F64" w:rsidRPr="00B56DE1">
        <w:rPr>
          <w:lang w:val="fr-FR"/>
        </w:rPr>
        <w:t>’</w:t>
      </w:r>
      <w:r w:rsidRPr="00B56DE1">
        <w:rPr>
          <w:lang w:val="fr-FR"/>
        </w:rPr>
        <w:t>invasion turque de 1974 et de l</w:t>
      </w:r>
      <w:r w:rsidR="00731F64" w:rsidRPr="00B56DE1">
        <w:rPr>
          <w:lang w:val="fr-FR"/>
        </w:rPr>
        <w:t>’</w:t>
      </w:r>
      <w:r w:rsidRPr="00B56DE1">
        <w:rPr>
          <w:lang w:val="fr-FR"/>
        </w:rPr>
        <w:t>occupation, toujours d</w:t>
      </w:r>
      <w:r w:rsidR="00731F64" w:rsidRPr="00B56DE1">
        <w:rPr>
          <w:lang w:val="fr-FR"/>
        </w:rPr>
        <w:t>’</w:t>
      </w:r>
      <w:r w:rsidRPr="00B56DE1">
        <w:rPr>
          <w:lang w:val="fr-FR"/>
        </w:rPr>
        <w:t>actualité, d</w:t>
      </w:r>
      <w:r w:rsidR="00731F64" w:rsidRPr="00B56DE1">
        <w:rPr>
          <w:lang w:val="fr-FR"/>
        </w:rPr>
        <w:t>’</w:t>
      </w:r>
      <w:r w:rsidRPr="00B56DE1">
        <w:rPr>
          <w:lang w:val="fr-FR"/>
        </w:rPr>
        <w:t>une partie (37 %) du territoire de la République par l</w:t>
      </w:r>
      <w:r w:rsidR="00731F64" w:rsidRPr="00B56DE1">
        <w:rPr>
          <w:lang w:val="fr-FR"/>
        </w:rPr>
        <w:t>’</w:t>
      </w:r>
      <w:r w:rsidRPr="00B56DE1">
        <w:rPr>
          <w:lang w:val="fr-FR"/>
        </w:rPr>
        <w:t>armée turque.</w:t>
      </w:r>
    </w:p>
    <w:p w14:paraId="3DC56C13" w14:textId="6BA086D0" w:rsidR="00391F6F" w:rsidRPr="00B56DE1" w:rsidRDefault="00391F6F" w:rsidP="00391F6F">
      <w:pPr>
        <w:pStyle w:val="SingleTxtG"/>
        <w:rPr>
          <w:lang w:val="fr-FR"/>
        </w:rPr>
      </w:pPr>
      <w:r w:rsidRPr="00B56DE1">
        <w:rPr>
          <w:lang w:val="fr-FR"/>
        </w:rPr>
        <w:t>111.</w:t>
      </w:r>
      <w:r w:rsidRPr="00B56DE1">
        <w:rPr>
          <w:lang w:val="fr-FR"/>
        </w:rPr>
        <w:tab/>
        <w:t>Conformément à l</w:t>
      </w:r>
      <w:r w:rsidR="00731F64" w:rsidRPr="00B56DE1">
        <w:rPr>
          <w:lang w:val="fr-FR"/>
        </w:rPr>
        <w:t>’</w:t>
      </w:r>
      <w:r w:rsidR="00C44360" w:rsidRPr="00B56DE1">
        <w:rPr>
          <w:lang w:val="fr-FR"/>
        </w:rPr>
        <w:t>article </w:t>
      </w:r>
      <w:r w:rsidRPr="00B56DE1">
        <w:rPr>
          <w:lang w:val="fr-FR"/>
        </w:rPr>
        <w:t>19 de la loi, l</w:t>
      </w:r>
      <w:r w:rsidR="00731F64" w:rsidRPr="00B56DE1">
        <w:rPr>
          <w:lang w:val="fr-FR"/>
        </w:rPr>
        <w:t>’</w:t>
      </w:r>
      <w:r w:rsidRPr="00B56DE1">
        <w:rPr>
          <w:lang w:val="fr-FR"/>
        </w:rPr>
        <w:t>obligation d</w:t>
      </w:r>
      <w:r w:rsidR="00731F64" w:rsidRPr="00B56DE1">
        <w:rPr>
          <w:lang w:val="fr-FR"/>
        </w:rPr>
        <w:t>’</w:t>
      </w:r>
      <w:r w:rsidRPr="00B56DE1">
        <w:rPr>
          <w:lang w:val="fr-FR"/>
        </w:rPr>
        <w:t>effectuer le service militaire dans la Garde nationale s</w:t>
      </w:r>
      <w:r w:rsidR="00731F64" w:rsidRPr="00B56DE1">
        <w:rPr>
          <w:lang w:val="fr-FR"/>
        </w:rPr>
        <w:t>’</w:t>
      </w:r>
      <w:r w:rsidRPr="00B56DE1">
        <w:rPr>
          <w:lang w:val="fr-FR"/>
        </w:rPr>
        <w:t xml:space="preserve">applique au service obligatoire, au service de réserve et au service additionnel : </w:t>
      </w:r>
    </w:p>
    <w:p w14:paraId="59CFED04" w14:textId="77777777" w:rsidR="00391F6F" w:rsidRPr="00B56DE1" w:rsidRDefault="00391F6F" w:rsidP="00607B90">
      <w:pPr>
        <w:pStyle w:val="SingleTxtG"/>
        <w:ind w:left="1701"/>
        <w:rPr>
          <w:lang w:val="fr-FR"/>
        </w:rPr>
      </w:pPr>
      <w:r w:rsidRPr="00B56DE1">
        <w:rPr>
          <w:lang w:val="fr-FR"/>
        </w:rPr>
        <w:t>i)</w:t>
      </w:r>
      <w:r w:rsidRPr="00B56DE1">
        <w:rPr>
          <w:lang w:val="fr-FR"/>
        </w:rPr>
        <w:tab/>
        <w:t>Le service obligatoire comprend le service militaire, le service militaire spécifique et le service de remplacement au service militaire. Plus précisément :</w:t>
      </w:r>
    </w:p>
    <w:p w14:paraId="18C4A3AC" w14:textId="5181BDE8" w:rsidR="00391F6F" w:rsidRPr="00B56DE1" w:rsidRDefault="00391F6F" w:rsidP="00607B90">
      <w:pPr>
        <w:pStyle w:val="Bullet2G"/>
        <w:rPr>
          <w:lang w:val="fr-FR"/>
        </w:rPr>
      </w:pPr>
      <w:r w:rsidRPr="00B56DE1">
        <w:rPr>
          <w:lang w:val="fr-FR"/>
        </w:rPr>
        <w:t>Les conscrits sont astreints au service militaire obligatoire jusqu</w:t>
      </w:r>
      <w:r w:rsidR="00731F64" w:rsidRPr="00B56DE1">
        <w:rPr>
          <w:lang w:val="fr-FR"/>
        </w:rPr>
        <w:t>’</w:t>
      </w:r>
      <w:r w:rsidRPr="00B56DE1">
        <w:rPr>
          <w:lang w:val="fr-FR"/>
        </w:rPr>
        <w:t>à 45</w:t>
      </w:r>
      <w:r w:rsidR="00C44360" w:rsidRPr="00B56DE1">
        <w:rPr>
          <w:lang w:val="fr-FR"/>
        </w:rPr>
        <w:t> ans</w:t>
      </w:r>
      <w:r w:rsidRPr="00B56DE1">
        <w:rPr>
          <w:lang w:val="fr-FR"/>
        </w:rPr>
        <w:t>. La section ci-dessus porte sur la durée du service</w:t>
      </w:r>
      <w:r w:rsidR="00E812D6" w:rsidRPr="00B56DE1">
        <w:rPr>
          <w:lang w:val="fr-FR"/>
        </w:rPr>
        <w:t> ;</w:t>
      </w:r>
    </w:p>
    <w:p w14:paraId="4AC7C291" w14:textId="17E4041D" w:rsidR="00391F6F" w:rsidRPr="00B56DE1" w:rsidRDefault="00391F6F" w:rsidP="00607B90">
      <w:pPr>
        <w:pStyle w:val="Bullet2G"/>
        <w:rPr>
          <w:lang w:val="fr-FR"/>
        </w:rPr>
      </w:pPr>
      <w:r w:rsidRPr="00B56DE1">
        <w:rPr>
          <w:lang w:val="fr-FR"/>
        </w:rPr>
        <w:t>Le service militaire spécifique est effectué par les personnes jugées aptes, par un comité médical compétent, à s</w:t>
      </w:r>
      <w:r w:rsidR="00731F64" w:rsidRPr="00B56DE1">
        <w:rPr>
          <w:lang w:val="fr-FR"/>
        </w:rPr>
        <w:t>’</w:t>
      </w:r>
      <w:r w:rsidRPr="00B56DE1">
        <w:rPr>
          <w:lang w:val="fr-FR"/>
        </w:rPr>
        <w:t>acquitter du service concerné, sur la base d</w:t>
      </w:r>
      <w:r w:rsidR="00731F64" w:rsidRPr="00B56DE1">
        <w:rPr>
          <w:lang w:val="fr-FR"/>
        </w:rPr>
        <w:t>’</w:t>
      </w:r>
      <w:r w:rsidRPr="00B56DE1">
        <w:rPr>
          <w:lang w:val="fr-FR"/>
        </w:rPr>
        <w:t>un tableau recensant les maladies, les troubles, les blessures et les problèmes de santé. La section</w:t>
      </w:r>
      <w:r w:rsidR="007B5696" w:rsidRPr="00B56DE1">
        <w:rPr>
          <w:lang w:val="fr-FR"/>
        </w:rPr>
        <w:t> ... </w:t>
      </w:r>
      <w:r w:rsidRPr="00B56DE1">
        <w:rPr>
          <w:lang w:val="fr-FR"/>
        </w:rPr>
        <w:t>ci-dessus s</w:t>
      </w:r>
      <w:r w:rsidR="00731F64" w:rsidRPr="00B56DE1">
        <w:rPr>
          <w:lang w:val="fr-FR"/>
        </w:rPr>
        <w:t>’</w:t>
      </w:r>
      <w:r w:rsidRPr="00B56DE1">
        <w:rPr>
          <w:lang w:val="fr-FR"/>
        </w:rPr>
        <w:t>applique</w:t>
      </w:r>
      <w:r w:rsidR="00E812D6" w:rsidRPr="00B56DE1">
        <w:rPr>
          <w:lang w:val="fr-FR"/>
        </w:rPr>
        <w:t> ;</w:t>
      </w:r>
    </w:p>
    <w:p w14:paraId="6C8020A5" w14:textId="1CD85B85" w:rsidR="00391F6F" w:rsidRPr="00B56DE1" w:rsidRDefault="00391F6F" w:rsidP="00607B90">
      <w:pPr>
        <w:pStyle w:val="Bullet2G"/>
        <w:rPr>
          <w:lang w:val="fr-FR"/>
        </w:rPr>
      </w:pPr>
      <w:r w:rsidRPr="00B56DE1">
        <w:rPr>
          <w:lang w:val="fr-FR"/>
        </w:rPr>
        <w:lastRenderedPageBreak/>
        <w:t>Les personnes qui refusent de s</w:t>
      </w:r>
      <w:r w:rsidR="00731F64" w:rsidRPr="00B56DE1">
        <w:rPr>
          <w:lang w:val="fr-FR"/>
        </w:rPr>
        <w:t>’</w:t>
      </w:r>
      <w:r w:rsidRPr="00B56DE1">
        <w:rPr>
          <w:lang w:val="fr-FR"/>
        </w:rPr>
        <w:t>acquitter de leurs obligations militaires en raison de convictions religieuses ou idéologiques et sont reconnues comme objecteurs de conscience sont tenues d</w:t>
      </w:r>
      <w:r w:rsidR="00731F64" w:rsidRPr="00B56DE1">
        <w:rPr>
          <w:lang w:val="fr-FR"/>
        </w:rPr>
        <w:t>’</w:t>
      </w:r>
      <w:r w:rsidRPr="00B56DE1">
        <w:rPr>
          <w:lang w:val="fr-FR"/>
        </w:rPr>
        <w:t>accomplir à la place un service militaire non armé ou un service civil.</w:t>
      </w:r>
    </w:p>
    <w:p w14:paraId="0A715055" w14:textId="77777777" w:rsidR="00391F6F" w:rsidRPr="00B56DE1" w:rsidRDefault="00391F6F" w:rsidP="003C2167">
      <w:pPr>
        <w:pStyle w:val="Bullet2G"/>
        <w:numPr>
          <w:ilvl w:val="0"/>
          <w:numId w:val="0"/>
        </w:numPr>
        <w:ind w:left="2268"/>
        <w:rPr>
          <w:lang w:val="fr-FR"/>
        </w:rPr>
      </w:pPr>
      <w:r w:rsidRPr="00B56DE1">
        <w:rPr>
          <w:lang w:val="fr-FR"/>
        </w:rPr>
        <w:t xml:space="preserve">Il est à noter que le service militaire non armé et le service civil sont effectués à la place du service militaire dans la Garde nationale. Plus précisément : </w:t>
      </w:r>
    </w:p>
    <w:p w14:paraId="3823800E" w14:textId="217E7BF8" w:rsidR="00391F6F" w:rsidRPr="00B56DE1" w:rsidRDefault="00391F6F" w:rsidP="003C2167">
      <w:pPr>
        <w:pStyle w:val="Bullet2G"/>
        <w:rPr>
          <w:lang w:val="fr-FR"/>
        </w:rPr>
      </w:pPr>
      <w:r w:rsidRPr="00B56DE1">
        <w:rPr>
          <w:lang w:val="fr-FR"/>
        </w:rPr>
        <w:t>Le service militaire non armé est effectué exclusivement dans les unités et services de la Garde nationale, où l</w:t>
      </w:r>
      <w:r w:rsidR="00731F64" w:rsidRPr="00B56DE1">
        <w:rPr>
          <w:lang w:val="fr-FR"/>
        </w:rPr>
        <w:t>’</w:t>
      </w:r>
      <w:r w:rsidRPr="00B56DE1">
        <w:rPr>
          <w:lang w:val="fr-FR"/>
        </w:rPr>
        <w:t>objecteur de conscience se voit confier des tâches et des missions administratives n</w:t>
      </w:r>
      <w:r w:rsidR="00731F64" w:rsidRPr="00B56DE1">
        <w:rPr>
          <w:lang w:val="fr-FR"/>
        </w:rPr>
        <w:t>’</w:t>
      </w:r>
      <w:r w:rsidRPr="00B56DE1">
        <w:rPr>
          <w:lang w:val="fr-FR"/>
        </w:rPr>
        <w:t>impliquant pas l</w:t>
      </w:r>
      <w:r w:rsidR="00731F64" w:rsidRPr="00B56DE1">
        <w:rPr>
          <w:lang w:val="fr-FR"/>
        </w:rPr>
        <w:t>’</w:t>
      </w:r>
      <w:r w:rsidRPr="00B56DE1">
        <w:rPr>
          <w:lang w:val="fr-FR"/>
        </w:rPr>
        <w:t>usage des armes ou de formations au maniement des armes</w:t>
      </w:r>
      <w:r w:rsidR="00E812D6" w:rsidRPr="00B56DE1">
        <w:rPr>
          <w:lang w:val="fr-FR"/>
        </w:rPr>
        <w:t> ;</w:t>
      </w:r>
    </w:p>
    <w:p w14:paraId="44F4753F" w14:textId="0792F4E8" w:rsidR="00391F6F" w:rsidRPr="00B56DE1" w:rsidRDefault="00391F6F" w:rsidP="003C2167">
      <w:pPr>
        <w:pStyle w:val="Bullet2G"/>
        <w:rPr>
          <w:lang w:val="fr-FR"/>
        </w:rPr>
      </w:pPr>
      <w:r w:rsidRPr="00B56DE1">
        <w:rPr>
          <w:lang w:val="fr-FR"/>
        </w:rPr>
        <w:t>Le service civil est effectué dans le secteur public où le conscrit accomplit des tâches d</w:t>
      </w:r>
      <w:r w:rsidR="00731F64" w:rsidRPr="00B56DE1">
        <w:rPr>
          <w:lang w:val="fr-FR"/>
        </w:rPr>
        <w:t>’</w:t>
      </w:r>
      <w:r w:rsidRPr="00B56DE1">
        <w:rPr>
          <w:lang w:val="fr-FR"/>
        </w:rPr>
        <w:t>intérêt public concernant en priorité la protection sociale et de l</w:t>
      </w:r>
      <w:r w:rsidR="00731F64" w:rsidRPr="00B56DE1">
        <w:rPr>
          <w:lang w:val="fr-FR"/>
        </w:rPr>
        <w:t>’</w:t>
      </w:r>
      <w:r w:rsidRPr="00B56DE1">
        <w:rPr>
          <w:lang w:val="fr-FR"/>
        </w:rPr>
        <w:t>environnement.</w:t>
      </w:r>
    </w:p>
    <w:p w14:paraId="7142DBC2" w14:textId="67F65B4A" w:rsidR="00391F6F" w:rsidRPr="00B56DE1" w:rsidRDefault="00391F6F" w:rsidP="002C0CDF">
      <w:pPr>
        <w:pStyle w:val="SingleTxtG"/>
        <w:ind w:left="1701"/>
        <w:rPr>
          <w:lang w:val="fr-FR"/>
        </w:rPr>
      </w:pPr>
      <w:r w:rsidRPr="00B56DE1">
        <w:rPr>
          <w:lang w:val="fr-FR"/>
        </w:rPr>
        <w:t>ii)</w:t>
      </w:r>
      <w:r w:rsidRPr="00B56DE1">
        <w:rPr>
          <w:lang w:val="fr-FR"/>
        </w:rPr>
        <w:tab/>
        <w:t>Le service de réserve est effectué par les personnes ayant intégré la réserve, conformément à l</w:t>
      </w:r>
      <w:r w:rsidR="00731F64" w:rsidRPr="00B56DE1">
        <w:rPr>
          <w:lang w:val="fr-FR"/>
        </w:rPr>
        <w:t>’</w:t>
      </w:r>
      <w:r w:rsidR="00C44360" w:rsidRPr="00B56DE1">
        <w:rPr>
          <w:lang w:val="fr-FR"/>
        </w:rPr>
        <w:t>article </w:t>
      </w:r>
      <w:r w:rsidRPr="00B56DE1">
        <w:rPr>
          <w:lang w:val="fr-FR"/>
        </w:rPr>
        <w:t>43 de la loi. Plus précisément, il s</w:t>
      </w:r>
      <w:r w:rsidR="00731F64" w:rsidRPr="00B56DE1">
        <w:rPr>
          <w:lang w:val="fr-FR"/>
        </w:rPr>
        <w:t>’</w:t>
      </w:r>
      <w:r w:rsidRPr="00B56DE1">
        <w:rPr>
          <w:lang w:val="fr-FR"/>
        </w:rPr>
        <w:t xml:space="preserve">agit des personnes qui : </w:t>
      </w:r>
    </w:p>
    <w:p w14:paraId="2CF59491" w14:textId="0C668BC0" w:rsidR="00391F6F" w:rsidRPr="00B56DE1" w:rsidRDefault="002F1EC0" w:rsidP="003C2167">
      <w:pPr>
        <w:pStyle w:val="Bullet2G"/>
        <w:rPr>
          <w:lang w:val="fr-FR"/>
        </w:rPr>
      </w:pPr>
      <w:r w:rsidRPr="00B56DE1">
        <w:rPr>
          <w:lang w:val="fr-FR"/>
        </w:rPr>
        <w:t>S</w:t>
      </w:r>
      <w:r w:rsidR="00391F6F" w:rsidRPr="00B56DE1">
        <w:rPr>
          <w:lang w:val="fr-FR"/>
        </w:rPr>
        <w:t>e sont acquittées de leur obligation d</w:t>
      </w:r>
      <w:r w:rsidR="00731F64" w:rsidRPr="00B56DE1">
        <w:rPr>
          <w:lang w:val="fr-FR"/>
        </w:rPr>
        <w:t>’</w:t>
      </w:r>
      <w:r w:rsidR="00391F6F" w:rsidRPr="00B56DE1">
        <w:rPr>
          <w:lang w:val="fr-FR"/>
        </w:rPr>
        <w:t>effectuer le service militaire</w:t>
      </w:r>
      <w:r w:rsidRPr="00B56DE1">
        <w:rPr>
          <w:lang w:val="fr-FR"/>
        </w:rPr>
        <w:t> ;</w:t>
      </w:r>
    </w:p>
    <w:p w14:paraId="64515883" w14:textId="460828B6" w:rsidR="00391F6F" w:rsidRPr="00B56DE1" w:rsidRDefault="002F1EC0" w:rsidP="003C2167">
      <w:pPr>
        <w:pStyle w:val="Bullet2G"/>
        <w:rPr>
          <w:lang w:val="fr-FR"/>
        </w:rPr>
      </w:pPr>
      <w:r w:rsidRPr="00B56DE1">
        <w:rPr>
          <w:lang w:val="fr-FR"/>
        </w:rPr>
        <w:t>S</w:t>
      </w:r>
      <w:r w:rsidR="00391F6F" w:rsidRPr="00B56DE1">
        <w:rPr>
          <w:lang w:val="fr-FR"/>
        </w:rPr>
        <w:t>e sont acquittées de leur obligation d</w:t>
      </w:r>
      <w:r w:rsidR="00731F64" w:rsidRPr="00B56DE1">
        <w:rPr>
          <w:lang w:val="fr-FR"/>
        </w:rPr>
        <w:t>’</w:t>
      </w:r>
      <w:r w:rsidR="00391F6F" w:rsidRPr="00B56DE1">
        <w:rPr>
          <w:lang w:val="fr-FR"/>
        </w:rPr>
        <w:t>effectuer un service militaire non armé ou un service civil</w:t>
      </w:r>
      <w:r w:rsidR="009B5AF2" w:rsidRPr="00B56DE1">
        <w:rPr>
          <w:lang w:val="fr-FR"/>
        </w:rPr>
        <w:t> ;</w:t>
      </w:r>
    </w:p>
    <w:p w14:paraId="1FBD91A1" w14:textId="420E9839" w:rsidR="00391F6F" w:rsidRPr="00B56DE1" w:rsidRDefault="002F1EC0" w:rsidP="003C2167">
      <w:pPr>
        <w:pStyle w:val="Bullet2G"/>
        <w:rPr>
          <w:lang w:val="fr-FR"/>
        </w:rPr>
      </w:pPr>
      <w:r w:rsidRPr="00B56DE1">
        <w:rPr>
          <w:lang w:val="fr-FR"/>
        </w:rPr>
        <w:t>O</w:t>
      </w:r>
      <w:r w:rsidR="00391F6F" w:rsidRPr="00B56DE1">
        <w:rPr>
          <w:lang w:val="fr-FR"/>
        </w:rPr>
        <w:t>nt effectué un service militaire spécifique</w:t>
      </w:r>
      <w:r w:rsidR="009B5AF2" w:rsidRPr="00B56DE1">
        <w:rPr>
          <w:lang w:val="fr-FR"/>
        </w:rPr>
        <w:t> ;</w:t>
      </w:r>
    </w:p>
    <w:p w14:paraId="46888084" w14:textId="44F28ED6" w:rsidR="00391F6F" w:rsidRPr="00B56DE1" w:rsidRDefault="002F1EC0" w:rsidP="003C2167">
      <w:pPr>
        <w:pStyle w:val="Bullet2G"/>
        <w:rPr>
          <w:lang w:val="fr-FR"/>
        </w:rPr>
      </w:pPr>
      <w:r w:rsidRPr="00B56DE1">
        <w:rPr>
          <w:lang w:val="fr-FR"/>
        </w:rPr>
        <w:t>O</w:t>
      </w:r>
      <w:r w:rsidR="00391F6F" w:rsidRPr="00B56DE1">
        <w:rPr>
          <w:lang w:val="fr-FR"/>
        </w:rPr>
        <w:t>nt été renvoyées, par décision du Ministre, pour des motifs familiaux ou financiers spécifiques</w:t>
      </w:r>
      <w:r w:rsidR="009B5AF2" w:rsidRPr="00B56DE1">
        <w:rPr>
          <w:lang w:val="fr-FR"/>
        </w:rPr>
        <w:t> ;</w:t>
      </w:r>
    </w:p>
    <w:p w14:paraId="7DB7162D" w14:textId="285E7033" w:rsidR="00391F6F" w:rsidRPr="00B56DE1" w:rsidRDefault="00E4021D" w:rsidP="003C2167">
      <w:pPr>
        <w:pStyle w:val="Bullet2G"/>
        <w:rPr>
          <w:lang w:val="fr-FR"/>
        </w:rPr>
      </w:pPr>
      <w:r w:rsidRPr="00B56DE1">
        <w:rPr>
          <w:lang w:val="fr-FR"/>
        </w:rPr>
        <w:t>O</w:t>
      </w:r>
      <w:r w:rsidR="00391F6F" w:rsidRPr="00B56DE1">
        <w:rPr>
          <w:lang w:val="fr-FR"/>
        </w:rPr>
        <w:t>nt été exemptées de l</w:t>
      </w:r>
      <w:r w:rsidR="00731F64" w:rsidRPr="00B56DE1">
        <w:rPr>
          <w:lang w:val="fr-FR"/>
        </w:rPr>
        <w:t>’</w:t>
      </w:r>
      <w:r w:rsidR="00391F6F" w:rsidRPr="00B56DE1">
        <w:rPr>
          <w:lang w:val="fr-FR"/>
        </w:rPr>
        <w:t>obligation d</w:t>
      </w:r>
      <w:r w:rsidR="00731F64" w:rsidRPr="00B56DE1">
        <w:rPr>
          <w:lang w:val="fr-FR"/>
        </w:rPr>
        <w:t>’</w:t>
      </w:r>
      <w:r w:rsidR="00391F6F" w:rsidRPr="00B56DE1">
        <w:rPr>
          <w:lang w:val="fr-FR"/>
        </w:rPr>
        <w:t>accomplir le service pour les raisons ci</w:t>
      </w:r>
      <w:r w:rsidR="00C44360" w:rsidRPr="00B56DE1">
        <w:rPr>
          <w:lang w:val="fr-FR"/>
        </w:rPr>
        <w:noBreakHyphen/>
      </w:r>
      <w:r w:rsidR="00391F6F" w:rsidRPr="00B56DE1">
        <w:rPr>
          <w:lang w:val="fr-FR"/>
        </w:rPr>
        <w:t xml:space="preserve">après : </w:t>
      </w:r>
    </w:p>
    <w:p w14:paraId="73DAAE76" w14:textId="31F6EEC4" w:rsidR="00391F6F" w:rsidRPr="00B56DE1" w:rsidRDefault="00391F6F" w:rsidP="003C2167">
      <w:pPr>
        <w:pStyle w:val="Bullet2G"/>
        <w:rPr>
          <w:lang w:val="fr-FR"/>
        </w:rPr>
      </w:pPr>
      <w:r w:rsidRPr="00B56DE1">
        <w:rPr>
          <w:lang w:val="fr-FR"/>
        </w:rPr>
        <w:t>Elles ont résidé à titre permanent à l</w:t>
      </w:r>
      <w:r w:rsidR="00731F64" w:rsidRPr="00B56DE1">
        <w:rPr>
          <w:lang w:val="fr-FR"/>
        </w:rPr>
        <w:t>’</w:t>
      </w:r>
      <w:r w:rsidRPr="00B56DE1">
        <w:rPr>
          <w:lang w:val="fr-FR"/>
        </w:rPr>
        <w:t>étranger et ont effectué un service militaire d</w:t>
      </w:r>
      <w:r w:rsidR="00731F64" w:rsidRPr="00B56DE1">
        <w:rPr>
          <w:lang w:val="fr-FR"/>
        </w:rPr>
        <w:t>’</w:t>
      </w:r>
      <w:r w:rsidRPr="00B56DE1">
        <w:rPr>
          <w:lang w:val="fr-FR"/>
        </w:rPr>
        <w:t>au moins six (6) mois, sans avoir versé de contrepartie financière pour exemption, dans les forces armées d</w:t>
      </w:r>
      <w:r w:rsidR="00731F64" w:rsidRPr="00B56DE1">
        <w:rPr>
          <w:lang w:val="fr-FR"/>
        </w:rPr>
        <w:t>’</w:t>
      </w:r>
      <w:r w:rsidRPr="00B56DE1">
        <w:rPr>
          <w:lang w:val="fr-FR"/>
        </w:rPr>
        <w:t>un pays étranger, dont elles ont en outre acquis la nationalité</w:t>
      </w:r>
      <w:r w:rsidR="009B5AF2" w:rsidRPr="00B56DE1">
        <w:rPr>
          <w:lang w:val="fr-FR"/>
        </w:rPr>
        <w:t> ;</w:t>
      </w:r>
    </w:p>
    <w:p w14:paraId="2763D749" w14:textId="4A0320CE" w:rsidR="00391F6F" w:rsidRPr="00B56DE1" w:rsidRDefault="00391F6F" w:rsidP="003C2167">
      <w:pPr>
        <w:pStyle w:val="Bullet2G"/>
        <w:rPr>
          <w:lang w:val="fr-FR"/>
        </w:rPr>
      </w:pPr>
      <w:r w:rsidRPr="00B56DE1">
        <w:rPr>
          <w:lang w:val="fr-FR"/>
        </w:rPr>
        <w:t>Elles ont la citoyenneté chypriote et grecque et ont vécu à titre permanent en Grèce avec leur famille durant une période ininterrompue d</w:t>
      </w:r>
      <w:r w:rsidR="00731F64" w:rsidRPr="00B56DE1">
        <w:rPr>
          <w:lang w:val="fr-FR"/>
        </w:rPr>
        <w:t>’</w:t>
      </w:r>
      <w:r w:rsidRPr="00B56DE1">
        <w:rPr>
          <w:lang w:val="fr-FR"/>
        </w:rPr>
        <w:t>au moins six (6)</w:t>
      </w:r>
      <w:r w:rsidR="00C44360" w:rsidRPr="00B56DE1">
        <w:rPr>
          <w:lang w:val="fr-FR"/>
        </w:rPr>
        <w:t> ans</w:t>
      </w:r>
      <w:r w:rsidRPr="00B56DE1">
        <w:rPr>
          <w:lang w:val="fr-FR"/>
        </w:rPr>
        <w:t xml:space="preserve">, et ont effectué pendant leur séjour leur service militaire obligatoire, sans avoir versé de contrepartie financière pour exemption, dans les </w:t>
      </w:r>
      <w:r w:rsidR="009B5AF2" w:rsidRPr="00B56DE1">
        <w:rPr>
          <w:lang w:val="fr-FR"/>
        </w:rPr>
        <w:t>f</w:t>
      </w:r>
      <w:r w:rsidRPr="00B56DE1">
        <w:rPr>
          <w:lang w:val="fr-FR"/>
        </w:rPr>
        <w:t>orces armées grecques</w:t>
      </w:r>
      <w:r w:rsidR="009B5AF2" w:rsidRPr="00B56DE1">
        <w:rPr>
          <w:lang w:val="fr-FR"/>
        </w:rPr>
        <w:t> ;</w:t>
      </w:r>
    </w:p>
    <w:p w14:paraId="3C46CD15" w14:textId="582479A9" w:rsidR="00391F6F" w:rsidRPr="00B56DE1" w:rsidRDefault="00391F6F" w:rsidP="003C2167">
      <w:pPr>
        <w:pStyle w:val="Bullet2G"/>
        <w:rPr>
          <w:lang w:val="fr-FR"/>
        </w:rPr>
      </w:pPr>
      <w:r w:rsidRPr="00B56DE1">
        <w:rPr>
          <w:lang w:val="fr-FR"/>
        </w:rPr>
        <w:t>Elles ne sont pas d</w:t>
      </w:r>
      <w:r w:rsidR="00731F64" w:rsidRPr="00B56DE1">
        <w:rPr>
          <w:lang w:val="fr-FR"/>
        </w:rPr>
        <w:t>’</w:t>
      </w:r>
      <w:r w:rsidRPr="00B56DE1">
        <w:rPr>
          <w:lang w:val="fr-FR"/>
        </w:rPr>
        <w:t>origine chypriote et ont effectué le service militaire, sans avoir versé de contrepartie financière pour exemption, dans leur pays d</w:t>
      </w:r>
      <w:r w:rsidR="00731F64" w:rsidRPr="00B56DE1">
        <w:rPr>
          <w:lang w:val="fr-FR"/>
        </w:rPr>
        <w:t>’</w:t>
      </w:r>
      <w:r w:rsidRPr="00B56DE1">
        <w:rPr>
          <w:lang w:val="fr-FR"/>
        </w:rPr>
        <w:t>origine, avant d</w:t>
      </w:r>
      <w:r w:rsidR="00731F64" w:rsidRPr="00B56DE1">
        <w:rPr>
          <w:lang w:val="fr-FR"/>
        </w:rPr>
        <w:t>’</w:t>
      </w:r>
      <w:r w:rsidRPr="00B56DE1">
        <w:rPr>
          <w:lang w:val="fr-FR"/>
        </w:rPr>
        <w:t>avoir acquis la nationalité chypriote</w:t>
      </w:r>
      <w:r w:rsidR="009B5AF2" w:rsidRPr="00B56DE1">
        <w:rPr>
          <w:lang w:val="fr-FR"/>
        </w:rPr>
        <w:t> ;</w:t>
      </w:r>
    </w:p>
    <w:p w14:paraId="03367600" w14:textId="0A5C2CA7" w:rsidR="00391F6F" w:rsidRPr="00B56DE1" w:rsidRDefault="00391F6F" w:rsidP="003C2167">
      <w:pPr>
        <w:pStyle w:val="Bullet2G"/>
        <w:rPr>
          <w:lang w:val="fr-FR"/>
        </w:rPr>
      </w:pPr>
      <w:r w:rsidRPr="00B56DE1">
        <w:rPr>
          <w:lang w:val="fr-FR"/>
        </w:rPr>
        <w:t>Elles ont été membres de l</w:t>
      </w:r>
      <w:r w:rsidR="00731F64" w:rsidRPr="00B56DE1">
        <w:rPr>
          <w:lang w:val="fr-FR"/>
        </w:rPr>
        <w:t>’</w:t>
      </w:r>
      <w:r w:rsidRPr="00B56DE1">
        <w:rPr>
          <w:lang w:val="fr-FR"/>
        </w:rPr>
        <w:t>armée et n</w:t>
      </w:r>
      <w:r w:rsidR="00731F64" w:rsidRPr="00B56DE1">
        <w:rPr>
          <w:lang w:val="fr-FR"/>
        </w:rPr>
        <w:t>’</w:t>
      </w:r>
      <w:r w:rsidRPr="00B56DE1">
        <w:rPr>
          <w:lang w:val="fr-FR"/>
        </w:rPr>
        <w:t>en font plus partie, hormis celles qui en ont été exclues ou dont les services ont été suspendus en raison d</w:t>
      </w:r>
      <w:r w:rsidR="00731F64" w:rsidRPr="00B56DE1">
        <w:rPr>
          <w:lang w:val="fr-FR"/>
        </w:rPr>
        <w:t>’</w:t>
      </w:r>
      <w:r w:rsidRPr="00B56DE1">
        <w:rPr>
          <w:lang w:val="fr-FR"/>
        </w:rPr>
        <w:t>une infraction pénale ou disciplinaire</w:t>
      </w:r>
      <w:r w:rsidR="009B5AF2" w:rsidRPr="00B56DE1">
        <w:rPr>
          <w:lang w:val="fr-FR"/>
        </w:rPr>
        <w:t> ;</w:t>
      </w:r>
    </w:p>
    <w:p w14:paraId="5B598988" w14:textId="0D29B77F" w:rsidR="00391F6F" w:rsidRPr="00B56DE1" w:rsidRDefault="00391F6F" w:rsidP="003C2167">
      <w:pPr>
        <w:pStyle w:val="Bullet2G"/>
        <w:rPr>
          <w:lang w:val="fr-FR"/>
        </w:rPr>
      </w:pPr>
      <w:r w:rsidRPr="00B56DE1">
        <w:rPr>
          <w:lang w:val="fr-FR"/>
        </w:rPr>
        <w:t>Elles ont intégré la réserve grâce à la modification de la loi prévoyant l</w:t>
      </w:r>
      <w:r w:rsidR="00731F64" w:rsidRPr="00B56DE1">
        <w:rPr>
          <w:lang w:val="fr-FR"/>
        </w:rPr>
        <w:t>’</w:t>
      </w:r>
      <w:r w:rsidRPr="00B56DE1">
        <w:rPr>
          <w:lang w:val="fr-FR"/>
        </w:rPr>
        <w:t>extension du service de réserve</w:t>
      </w:r>
      <w:r w:rsidR="009B5AF2" w:rsidRPr="00B56DE1">
        <w:rPr>
          <w:lang w:val="fr-FR"/>
        </w:rPr>
        <w:t> ;</w:t>
      </w:r>
    </w:p>
    <w:p w14:paraId="14FE14B5" w14:textId="6E1A0A8B" w:rsidR="00391F6F" w:rsidRPr="00B56DE1" w:rsidRDefault="00391F6F" w:rsidP="003C2167">
      <w:pPr>
        <w:pStyle w:val="Bullet2G"/>
        <w:rPr>
          <w:lang w:val="fr-FR"/>
        </w:rPr>
      </w:pPr>
      <w:r w:rsidRPr="00B56DE1">
        <w:rPr>
          <w:lang w:val="fr-FR"/>
        </w:rPr>
        <w:t>Elles ont intégré la réserve des hommes âgés de plus de 45</w:t>
      </w:r>
      <w:r w:rsidR="00C44360" w:rsidRPr="00B56DE1">
        <w:rPr>
          <w:lang w:val="fr-FR"/>
        </w:rPr>
        <w:t> ans</w:t>
      </w:r>
      <w:r w:rsidRPr="00B56DE1">
        <w:rPr>
          <w:lang w:val="fr-FR"/>
        </w:rPr>
        <w:t>, composée d</w:t>
      </w:r>
      <w:r w:rsidR="00731F64" w:rsidRPr="00B56DE1">
        <w:rPr>
          <w:lang w:val="fr-FR"/>
        </w:rPr>
        <w:t>’</w:t>
      </w:r>
      <w:r w:rsidRPr="00B56DE1">
        <w:rPr>
          <w:lang w:val="fr-FR"/>
        </w:rPr>
        <w:t>unités dédiées à la défense de la République aux niveaux local et régional</w:t>
      </w:r>
      <w:r w:rsidR="009B5AF2" w:rsidRPr="00B56DE1">
        <w:rPr>
          <w:lang w:val="fr-FR"/>
        </w:rPr>
        <w:t>.</w:t>
      </w:r>
    </w:p>
    <w:p w14:paraId="726D1641" w14:textId="69621EE6" w:rsidR="00391F6F" w:rsidRPr="00B56DE1" w:rsidRDefault="00391F6F" w:rsidP="002C0CDF">
      <w:pPr>
        <w:pStyle w:val="SingleTxtG"/>
        <w:ind w:left="1701"/>
        <w:rPr>
          <w:lang w:val="fr-FR"/>
        </w:rPr>
      </w:pPr>
      <w:r w:rsidRPr="00B56DE1">
        <w:rPr>
          <w:lang w:val="fr-FR"/>
        </w:rPr>
        <w:lastRenderedPageBreak/>
        <w:t>iii)</w:t>
      </w:r>
      <w:r w:rsidRPr="00B56DE1">
        <w:rPr>
          <w:lang w:val="fr-FR"/>
        </w:rPr>
        <w:tab/>
        <w:t>Conformément à l</w:t>
      </w:r>
      <w:r w:rsidR="00731F64" w:rsidRPr="00B56DE1">
        <w:rPr>
          <w:lang w:val="fr-FR"/>
        </w:rPr>
        <w:t>’</w:t>
      </w:r>
      <w:r w:rsidR="00C44360" w:rsidRPr="00B56DE1">
        <w:rPr>
          <w:lang w:val="fr-FR"/>
        </w:rPr>
        <w:t>article </w:t>
      </w:r>
      <w:r w:rsidRPr="00B56DE1">
        <w:rPr>
          <w:lang w:val="fr-FR"/>
        </w:rPr>
        <w:t>21 de la loi, les personnes ayant droit à une réduction de la durée du service militaire sont astreintes à deux (2) mois de service additionnels, dans les cas ci-après :</w:t>
      </w:r>
    </w:p>
    <w:p w14:paraId="5DFBA5C9" w14:textId="750E553A" w:rsidR="00391F6F" w:rsidRPr="00B56DE1" w:rsidRDefault="00391F6F" w:rsidP="003C2167">
      <w:pPr>
        <w:pStyle w:val="Bullet2G"/>
        <w:rPr>
          <w:lang w:val="fr-FR"/>
        </w:rPr>
      </w:pPr>
      <w:r w:rsidRPr="00B56DE1">
        <w:rPr>
          <w:lang w:val="fr-FR"/>
        </w:rPr>
        <w:t>Lorsque des personnes, dont les parents ne sont pas d</w:t>
      </w:r>
      <w:r w:rsidR="00731F64" w:rsidRPr="00B56DE1">
        <w:rPr>
          <w:lang w:val="fr-FR"/>
        </w:rPr>
        <w:t>’</w:t>
      </w:r>
      <w:r w:rsidRPr="00B56DE1">
        <w:rPr>
          <w:lang w:val="fr-FR"/>
        </w:rPr>
        <w:t>origine chypriote, ont acquis la nationalité chypriote avant d</w:t>
      </w:r>
      <w:r w:rsidR="00731F64" w:rsidRPr="00B56DE1">
        <w:rPr>
          <w:lang w:val="fr-FR"/>
        </w:rPr>
        <w:t>’</w:t>
      </w:r>
      <w:r w:rsidRPr="00B56DE1">
        <w:rPr>
          <w:lang w:val="fr-FR"/>
        </w:rPr>
        <w:t>avoir atteint l</w:t>
      </w:r>
      <w:r w:rsidR="00731F64" w:rsidRPr="00B56DE1">
        <w:rPr>
          <w:lang w:val="fr-FR"/>
        </w:rPr>
        <w:t>’</w:t>
      </w:r>
      <w:r w:rsidRPr="00B56DE1">
        <w:rPr>
          <w:lang w:val="fr-FR"/>
        </w:rPr>
        <w:t>âge de dix-huit (18)</w:t>
      </w:r>
      <w:r w:rsidR="00C44360" w:rsidRPr="00B56DE1">
        <w:rPr>
          <w:lang w:val="fr-FR"/>
        </w:rPr>
        <w:t> ans</w:t>
      </w:r>
      <w:r w:rsidRPr="00B56DE1">
        <w:rPr>
          <w:lang w:val="fr-FR"/>
        </w:rPr>
        <w:t xml:space="preserve"> et qu</w:t>
      </w:r>
      <w:r w:rsidR="00731F64" w:rsidRPr="00B56DE1">
        <w:rPr>
          <w:lang w:val="fr-FR"/>
        </w:rPr>
        <w:t>’</w:t>
      </w:r>
      <w:r w:rsidRPr="00B56DE1">
        <w:rPr>
          <w:lang w:val="fr-FR"/>
        </w:rPr>
        <w:t>elles n</w:t>
      </w:r>
      <w:r w:rsidR="00731F64" w:rsidRPr="00B56DE1">
        <w:rPr>
          <w:lang w:val="fr-FR"/>
        </w:rPr>
        <w:t>’</w:t>
      </w:r>
      <w:r w:rsidRPr="00B56DE1">
        <w:rPr>
          <w:lang w:val="fr-FR"/>
        </w:rPr>
        <w:t>intègrent pas la Garde nationale immédiatement après avoir terminé leurs études secondaires ou dans un délai d</w:t>
      </w:r>
      <w:r w:rsidR="00731F64" w:rsidRPr="00B56DE1">
        <w:rPr>
          <w:lang w:val="fr-FR"/>
        </w:rPr>
        <w:t>’</w:t>
      </w:r>
      <w:r w:rsidRPr="00B56DE1">
        <w:rPr>
          <w:lang w:val="fr-FR"/>
        </w:rPr>
        <w:t>un (1) an à compter de la date d</w:t>
      </w:r>
      <w:r w:rsidR="00731F64" w:rsidRPr="00B56DE1">
        <w:rPr>
          <w:lang w:val="fr-FR"/>
        </w:rPr>
        <w:t>’</w:t>
      </w:r>
      <w:r w:rsidRPr="00B56DE1">
        <w:rPr>
          <w:lang w:val="fr-FR"/>
        </w:rPr>
        <w:t>acquisition de la nationalité chypriote</w:t>
      </w:r>
      <w:r w:rsidR="00E812D6" w:rsidRPr="00B56DE1">
        <w:rPr>
          <w:lang w:val="fr-FR"/>
        </w:rPr>
        <w:t> ;</w:t>
      </w:r>
    </w:p>
    <w:p w14:paraId="1A13F8B2" w14:textId="41E87C78" w:rsidR="00391F6F" w:rsidRPr="00B56DE1" w:rsidRDefault="00391F6F" w:rsidP="003C2167">
      <w:pPr>
        <w:pStyle w:val="Bullet2G"/>
        <w:rPr>
          <w:lang w:val="fr-FR"/>
        </w:rPr>
      </w:pPr>
      <w:r w:rsidRPr="00B56DE1">
        <w:rPr>
          <w:lang w:val="fr-FR"/>
        </w:rPr>
        <w:t>Lorsque des résidents permanents à l</w:t>
      </w:r>
      <w:r w:rsidR="00731F64" w:rsidRPr="00B56DE1">
        <w:rPr>
          <w:lang w:val="fr-FR"/>
        </w:rPr>
        <w:t>’</w:t>
      </w:r>
      <w:r w:rsidRPr="00B56DE1">
        <w:rPr>
          <w:lang w:val="fr-FR"/>
        </w:rPr>
        <w:t>étranger âgés de dix-huit (18) à vingt</w:t>
      </w:r>
      <w:r w:rsidR="00C44360" w:rsidRPr="00B56DE1">
        <w:rPr>
          <w:lang w:val="fr-FR"/>
        </w:rPr>
        <w:noBreakHyphen/>
      </w:r>
      <w:r w:rsidRPr="00B56DE1">
        <w:rPr>
          <w:lang w:val="fr-FR"/>
        </w:rPr>
        <w:t>six (26)</w:t>
      </w:r>
      <w:r w:rsidR="00C44360" w:rsidRPr="00B56DE1">
        <w:rPr>
          <w:lang w:val="fr-FR"/>
        </w:rPr>
        <w:t> ans</w:t>
      </w:r>
      <w:r w:rsidRPr="00B56DE1">
        <w:rPr>
          <w:lang w:val="fr-FR"/>
        </w:rPr>
        <w:t xml:space="preserve"> à la date de leur arrivée à Chypre, en vue de s</w:t>
      </w:r>
      <w:r w:rsidR="00731F64" w:rsidRPr="00B56DE1">
        <w:rPr>
          <w:lang w:val="fr-FR"/>
        </w:rPr>
        <w:t>’</w:t>
      </w:r>
      <w:r w:rsidRPr="00B56DE1">
        <w:rPr>
          <w:lang w:val="fr-FR"/>
        </w:rPr>
        <w:t>y installer à titre permanent, n</w:t>
      </w:r>
      <w:r w:rsidR="00731F64" w:rsidRPr="00B56DE1">
        <w:rPr>
          <w:lang w:val="fr-FR"/>
        </w:rPr>
        <w:t>’</w:t>
      </w:r>
      <w:r w:rsidRPr="00B56DE1">
        <w:rPr>
          <w:lang w:val="fr-FR"/>
        </w:rPr>
        <w:t>intègrent pas la Garde nationale immédiatement après avoir terminé leurs études secondaires ou dans un délai de deux (2)</w:t>
      </w:r>
      <w:r w:rsidR="00C44360" w:rsidRPr="00B56DE1">
        <w:rPr>
          <w:lang w:val="fr-FR"/>
        </w:rPr>
        <w:t> ans</w:t>
      </w:r>
      <w:r w:rsidRPr="00B56DE1">
        <w:rPr>
          <w:lang w:val="fr-FR"/>
        </w:rPr>
        <w:t xml:space="preserve"> à compter de la date de leur arrivée à Chypre</w:t>
      </w:r>
      <w:r w:rsidR="00E812D6" w:rsidRPr="00B56DE1">
        <w:rPr>
          <w:lang w:val="fr-FR"/>
        </w:rPr>
        <w:t> ;</w:t>
      </w:r>
    </w:p>
    <w:p w14:paraId="0B3894FE" w14:textId="0EFBDEBD" w:rsidR="00391F6F" w:rsidRPr="00B56DE1" w:rsidRDefault="00391F6F" w:rsidP="003C2167">
      <w:pPr>
        <w:pStyle w:val="Bullet2G"/>
        <w:rPr>
          <w:lang w:val="fr-FR"/>
        </w:rPr>
      </w:pPr>
      <w:r w:rsidRPr="00B56DE1">
        <w:rPr>
          <w:lang w:val="fr-FR"/>
        </w:rPr>
        <w:t>Lorsque des personnes, dont les parents sont d</w:t>
      </w:r>
      <w:r w:rsidR="00731F64" w:rsidRPr="00B56DE1">
        <w:rPr>
          <w:lang w:val="fr-FR"/>
        </w:rPr>
        <w:t>’</w:t>
      </w:r>
      <w:r w:rsidRPr="00B56DE1">
        <w:rPr>
          <w:lang w:val="fr-FR"/>
        </w:rPr>
        <w:t>origine chypriote, ont acquis la nationalité chypriote entre dix-huit (18) et vingt-six (26)</w:t>
      </w:r>
      <w:r w:rsidR="00C44360" w:rsidRPr="00B56DE1">
        <w:rPr>
          <w:lang w:val="fr-FR"/>
        </w:rPr>
        <w:t> ans</w:t>
      </w:r>
      <w:r w:rsidRPr="00B56DE1">
        <w:rPr>
          <w:lang w:val="fr-FR"/>
        </w:rPr>
        <w:t>, après avoir présenté une demande en ce sens, et qu</w:t>
      </w:r>
      <w:r w:rsidR="00731F64" w:rsidRPr="00B56DE1">
        <w:rPr>
          <w:lang w:val="fr-FR"/>
        </w:rPr>
        <w:t>’</w:t>
      </w:r>
      <w:r w:rsidRPr="00B56DE1">
        <w:rPr>
          <w:lang w:val="fr-FR"/>
        </w:rPr>
        <w:t>elles n</w:t>
      </w:r>
      <w:r w:rsidR="00731F64" w:rsidRPr="00B56DE1">
        <w:rPr>
          <w:lang w:val="fr-FR"/>
        </w:rPr>
        <w:t>’</w:t>
      </w:r>
      <w:r w:rsidRPr="00B56DE1">
        <w:rPr>
          <w:lang w:val="fr-FR"/>
        </w:rPr>
        <w:t>intègrent pas la Garde nationale dans un délai de deux (2)</w:t>
      </w:r>
      <w:r w:rsidR="00C44360" w:rsidRPr="00B56DE1">
        <w:rPr>
          <w:lang w:val="fr-FR"/>
        </w:rPr>
        <w:t> ans</w:t>
      </w:r>
      <w:r w:rsidRPr="00B56DE1">
        <w:rPr>
          <w:lang w:val="fr-FR"/>
        </w:rPr>
        <w:t xml:space="preserve"> après avoir été inscrites en tant que citoyens chypriotes</w:t>
      </w:r>
      <w:r w:rsidR="00E812D6" w:rsidRPr="00B56DE1">
        <w:rPr>
          <w:lang w:val="fr-FR"/>
        </w:rPr>
        <w:t> ;</w:t>
      </w:r>
    </w:p>
    <w:p w14:paraId="14B87CF6" w14:textId="6F9CB5A6" w:rsidR="00391F6F" w:rsidRPr="00B56DE1" w:rsidRDefault="00391F6F" w:rsidP="003C2167">
      <w:pPr>
        <w:pStyle w:val="Bullet2G"/>
        <w:rPr>
          <w:lang w:val="fr-FR"/>
        </w:rPr>
      </w:pPr>
      <w:r w:rsidRPr="00B56DE1">
        <w:rPr>
          <w:lang w:val="fr-FR"/>
        </w:rPr>
        <w:t>Lorsque des citoyens chypriotes qui résidaient en permanence à l</w:t>
      </w:r>
      <w:r w:rsidR="00731F64" w:rsidRPr="00B56DE1">
        <w:rPr>
          <w:lang w:val="fr-FR"/>
        </w:rPr>
        <w:t>’</w:t>
      </w:r>
      <w:r w:rsidRPr="00B56DE1">
        <w:rPr>
          <w:lang w:val="fr-FR"/>
        </w:rPr>
        <w:t>étranger arrivent à Chypre, en vue de s</w:t>
      </w:r>
      <w:r w:rsidR="00731F64" w:rsidRPr="00B56DE1">
        <w:rPr>
          <w:lang w:val="fr-FR"/>
        </w:rPr>
        <w:t>’</w:t>
      </w:r>
      <w:r w:rsidRPr="00B56DE1">
        <w:rPr>
          <w:lang w:val="fr-FR"/>
        </w:rPr>
        <w:t>y installer à titre permanent, en étant âgés de plus de vingt-six (26)</w:t>
      </w:r>
      <w:r w:rsidR="00C44360" w:rsidRPr="00B56DE1">
        <w:rPr>
          <w:lang w:val="fr-FR"/>
        </w:rPr>
        <w:t> ans</w:t>
      </w:r>
      <w:r w:rsidRPr="00B56DE1">
        <w:rPr>
          <w:lang w:val="fr-FR"/>
        </w:rPr>
        <w:t xml:space="preserve"> à la date d</w:t>
      </w:r>
      <w:r w:rsidR="00731F64" w:rsidRPr="00B56DE1">
        <w:rPr>
          <w:lang w:val="fr-FR"/>
        </w:rPr>
        <w:t>’</w:t>
      </w:r>
      <w:r w:rsidRPr="00B56DE1">
        <w:rPr>
          <w:lang w:val="fr-FR"/>
        </w:rPr>
        <w:t>arrivée et qu</w:t>
      </w:r>
      <w:r w:rsidR="00731F64" w:rsidRPr="00B56DE1">
        <w:rPr>
          <w:lang w:val="fr-FR"/>
        </w:rPr>
        <w:t>’</w:t>
      </w:r>
      <w:r w:rsidRPr="00B56DE1">
        <w:rPr>
          <w:lang w:val="fr-FR"/>
        </w:rPr>
        <w:t>ils n</w:t>
      </w:r>
      <w:r w:rsidR="00731F64" w:rsidRPr="00B56DE1">
        <w:rPr>
          <w:lang w:val="fr-FR"/>
        </w:rPr>
        <w:t>’</w:t>
      </w:r>
      <w:r w:rsidRPr="00B56DE1">
        <w:rPr>
          <w:lang w:val="fr-FR"/>
        </w:rPr>
        <w:t>intègrent pas la Garde nationale dans un délai de deux (2)</w:t>
      </w:r>
      <w:r w:rsidR="00C44360" w:rsidRPr="00B56DE1">
        <w:rPr>
          <w:lang w:val="fr-FR"/>
        </w:rPr>
        <w:t> ans</w:t>
      </w:r>
      <w:r w:rsidRPr="00B56DE1">
        <w:rPr>
          <w:lang w:val="fr-FR"/>
        </w:rPr>
        <w:t xml:space="preserve"> à compter de la date de leur arrivée à Chypre</w:t>
      </w:r>
      <w:r w:rsidR="00E812D6" w:rsidRPr="00B56DE1">
        <w:rPr>
          <w:lang w:val="fr-FR"/>
        </w:rPr>
        <w:t> ;</w:t>
      </w:r>
    </w:p>
    <w:p w14:paraId="049EB50C" w14:textId="61461411" w:rsidR="00391F6F" w:rsidRPr="00B56DE1" w:rsidRDefault="00391F6F" w:rsidP="003C2167">
      <w:pPr>
        <w:pStyle w:val="Bullet2G"/>
        <w:rPr>
          <w:lang w:val="fr-FR"/>
        </w:rPr>
      </w:pPr>
      <w:r w:rsidRPr="00B56DE1">
        <w:rPr>
          <w:lang w:val="fr-FR"/>
        </w:rPr>
        <w:t>Lorsque des personnes, dont les parents sont d</w:t>
      </w:r>
      <w:r w:rsidR="00731F64" w:rsidRPr="00B56DE1">
        <w:rPr>
          <w:lang w:val="fr-FR"/>
        </w:rPr>
        <w:t>’</w:t>
      </w:r>
      <w:r w:rsidRPr="00B56DE1">
        <w:rPr>
          <w:lang w:val="fr-FR"/>
        </w:rPr>
        <w:t>origine chypriote, ont acquis la nationalité chypriote après avoir atteint l</w:t>
      </w:r>
      <w:r w:rsidR="00731F64" w:rsidRPr="00B56DE1">
        <w:rPr>
          <w:lang w:val="fr-FR"/>
        </w:rPr>
        <w:t>’</w:t>
      </w:r>
      <w:r w:rsidRPr="00B56DE1">
        <w:rPr>
          <w:lang w:val="fr-FR"/>
        </w:rPr>
        <w:t>âge de vingt-six (26)</w:t>
      </w:r>
      <w:r w:rsidR="00C44360" w:rsidRPr="00B56DE1">
        <w:rPr>
          <w:lang w:val="fr-FR"/>
        </w:rPr>
        <w:t> ans</w:t>
      </w:r>
      <w:r w:rsidRPr="00B56DE1">
        <w:rPr>
          <w:lang w:val="fr-FR"/>
        </w:rPr>
        <w:t xml:space="preserve"> et présenté une demande en ce sens, et qu</w:t>
      </w:r>
      <w:r w:rsidR="00731F64" w:rsidRPr="00B56DE1">
        <w:rPr>
          <w:lang w:val="fr-FR"/>
        </w:rPr>
        <w:t>’</w:t>
      </w:r>
      <w:r w:rsidRPr="00B56DE1">
        <w:rPr>
          <w:lang w:val="fr-FR"/>
        </w:rPr>
        <w:t>elles n</w:t>
      </w:r>
      <w:r w:rsidR="00731F64" w:rsidRPr="00B56DE1">
        <w:rPr>
          <w:lang w:val="fr-FR"/>
        </w:rPr>
        <w:t>’</w:t>
      </w:r>
      <w:r w:rsidRPr="00B56DE1">
        <w:rPr>
          <w:lang w:val="fr-FR"/>
        </w:rPr>
        <w:t>intègrent pas la Garde nationale dans un délai de deux (2)</w:t>
      </w:r>
      <w:r w:rsidR="00C44360" w:rsidRPr="00B56DE1">
        <w:rPr>
          <w:lang w:val="fr-FR"/>
        </w:rPr>
        <w:t> ans</w:t>
      </w:r>
      <w:r w:rsidRPr="00B56DE1">
        <w:rPr>
          <w:lang w:val="fr-FR"/>
        </w:rPr>
        <w:t xml:space="preserve"> après avoir été inscrites en tant que citoyens chypriotes.</w:t>
      </w:r>
    </w:p>
    <w:p w14:paraId="5794525E" w14:textId="5E702E06" w:rsidR="00391F6F" w:rsidRPr="00B56DE1" w:rsidRDefault="00391F6F" w:rsidP="00391F6F">
      <w:pPr>
        <w:pStyle w:val="SingleTxtG"/>
        <w:rPr>
          <w:lang w:val="fr-FR"/>
        </w:rPr>
      </w:pPr>
      <w:r w:rsidRPr="00B56DE1">
        <w:rPr>
          <w:lang w:val="fr-FR"/>
        </w:rPr>
        <w:t>112.</w:t>
      </w:r>
      <w:r w:rsidRPr="00B56DE1">
        <w:rPr>
          <w:lang w:val="fr-FR"/>
        </w:rPr>
        <w:tab/>
        <w:t>La loi A.3 ne comprend aucune définition de l</w:t>
      </w:r>
      <w:r w:rsidR="00731F64" w:rsidRPr="00B56DE1">
        <w:rPr>
          <w:lang w:val="fr-FR"/>
        </w:rPr>
        <w:t>’</w:t>
      </w:r>
      <w:r w:rsidRPr="00B56DE1">
        <w:rPr>
          <w:lang w:val="fr-FR"/>
        </w:rPr>
        <w:t>expression « participation directe à un conflit armé ». Il est à noter, toutefois, qu</w:t>
      </w:r>
      <w:r w:rsidR="00731F64" w:rsidRPr="00B56DE1">
        <w:rPr>
          <w:lang w:val="fr-FR"/>
        </w:rPr>
        <w:t>’</w:t>
      </w:r>
      <w:r w:rsidRPr="00B56DE1">
        <w:rPr>
          <w:lang w:val="fr-FR"/>
        </w:rPr>
        <w:t xml:space="preserve">il y a lieu de tenir compte des éléments abordés dans la </w:t>
      </w:r>
      <w:r w:rsidR="009B5AF2" w:rsidRPr="00B56DE1">
        <w:rPr>
          <w:lang w:val="fr-FR"/>
        </w:rPr>
        <w:t>d</w:t>
      </w:r>
      <w:r w:rsidRPr="00B56DE1">
        <w:rPr>
          <w:lang w:val="fr-FR"/>
        </w:rPr>
        <w:t>éclaration déposée par l</w:t>
      </w:r>
      <w:r w:rsidR="00F0099B" w:rsidRPr="00B56DE1">
        <w:rPr>
          <w:lang w:val="fr-FR"/>
        </w:rPr>
        <w:t>a</w:t>
      </w:r>
      <w:r w:rsidRPr="00B56DE1">
        <w:rPr>
          <w:lang w:val="fr-FR"/>
        </w:rPr>
        <w:t xml:space="preserve"> République de Chypre lors de la signature et de la ratification du Protocole en ce qui concerne la question d</w:t>
      </w:r>
      <w:r w:rsidR="00731F64" w:rsidRPr="00B56DE1">
        <w:rPr>
          <w:lang w:val="fr-FR"/>
        </w:rPr>
        <w:t>’</w:t>
      </w:r>
      <w:r w:rsidRPr="00B56DE1">
        <w:rPr>
          <w:lang w:val="fr-FR"/>
        </w:rPr>
        <w:t xml:space="preserve">une faction armée. </w:t>
      </w:r>
    </w:p>
    <w:p w14:paraId="7028C526" w14:textId="03FAB635" w:rsidR="00391F6F" w:rsidRPr="00B56DE1" w:rsidRDefault="00391F6F" w:rsidP="003C2167">
      <w:pPr>
        <w:pStyle w:val="H23G"/>
        <w:rPr>
          <w:lang w:val="fr-FR"/>
        </w:rPr>
      </w:pPr>
      <w:r w:rsidRPr="00B56DE1">
        <w:rPr>
          <w:lang w:val="fr-FR"/>
        </w:rPr>
        <w:tab/>
        <w:t>19 et 20</w:t>
      </w:r>
      <w:r w:rsidRPr="00B56DE1">
        <w:rPr>
          <w:lang w:val="fr-FR"/>
        </w:rPr>
        <w:tab/>
        <w:t>Des renseignements sur toutes les lois pénales en vigueur, y compris des précisions sur les dispositions exactes et les lois pertinentes, les décrets et les codes, manuels ou règlements d</w:t>
      </w:r>
      <w:r w:rsidR="00731F64" w:rsidRPr="00B56DE1">
        <w:rPr>
          <w:lang w:val="fr-FR"/>
        </w:rPr>
        <w:t>’</w:t>
      </w:r>
      <w:r w:rsidRPr="00B56DE1">
        <w:rPr>
          <w:lang w:val="fr-FR"/>
        </w:rPr>
        <w:t>ordre militaire qui ont été adoptés pour donner effet au Protocole facultatif</w:t>
      </w:r>
    </w:p>
    <w:p w14:paraId="67203D4F" w14:textId="035CDB70" w:rsidR="00391F6F" w:rsidRPr="00B56DE1" w:rsidRDefault="00391F6F" w:rsidP="00391F6F">
      <w:pPr>
        <w:pStyle w:val="SingleTxtG"/>
        <w:rPr>
          <w:lang w:val="fr-FR"/>
        </w:rPr>
      </w:pPr>
      <w:r w:rsidRPr="00B56DE1">
        <w:rPr>
          <w:lang w:val="fr-FR"/>
        </w:rPr>
        <w:t>113</w:t>
      </w:r>
      <w:r w:rsidR="00C44360" w:rsidRPr="00B56DE1">
        <w:rPr>
          <w:lang w:val="fr-FR"/>
        </w:rPr>
        <w:t>.</w:t>
      </w:r>
      <w:r w:rsidR="00C44360" w:rsidRPr="00B56DE1">
        <w:rPr>
          <w:lang w:val="fr-FR"/>
        </w:rPr>
        <w:tab/>
        <w:t>Comme indiqué aux paragraphes </w:t>
      </w:r>
      <w:r w:rsidRPr="00B56DE1">
        <w:rPr>
          <w:lang w:val="fr-FR"/>
        </w:rPr>
        <w:t>14 et 15 ci-dessus, il n</w:t>
      </w:r>
      <w:r w:rsidR="00731F64" w:rsidRPr="00B56DE1">
        <w:rPr>
          <w:lang w:val="fr-FR"/>
        </w:rPr>
        <w:t>’</w:t>
      </w:r>
      <w:r w:rsidRPr="00B56DE1">
        <w:rPr>
          <w:lang w:val="fr-FR"/>
        </w:rPr>
        <w:t>existe pas de groupes armés opérant indépendamment des forces armées chypriotes dans les zones contrôlées par le Gouvernement.</w:t>
      </w:r>
    </w:p>
    <w:p w14:paraId="5ADCFF4D" w14:textId="318BB350" w:rsidR="00391F6F" w:rsidRPr="00B56DE1" w:rsidRDefault="00391F6F" w:rsidP="00391F6F">
      <w:pPr>
        <w:pStyle w:val="SingleTxtG"/>
        <w:rPr>
          <w:lang w:val="fr-FR"/>
        </w:rPr>
      </w:pPr>
      <w:r w:rsidRPr="00B56DE1">
        <w:rPr>
          <w:lang w:val="fr-FR"/>
        </w:rPr>
        <w:t>114.</w:t>
      </w:r>
      <w:r w:rsidRPr="00B56DE1">
        <w:rPr>
          <w:lang w:val="fr-FR"/>
        </w:rPr>
        <w:tab/>
        <w:t>Les lois pertinentes qui concernent l</w:t>
      </w:r>
      <w:r w:rsidR="00731F64" w:rsidRPr="00B56DE1">
        <w:rPr>
          <w:lang w:val="fr-FR"/>
        </w:rPr>
        <w:t>’</w:t>
      </w:r>
      <w:r w:rsidRPr="00B56DE1">
        <w:rPr>
          <w:lang w:val="fr-FR"/>
        </w:rPr>
        <w:t>armée de la République, à savoir la Garde nationale, ainsi que la justice militaire ne prévoient aucune disposition érigeant en infraction le recrutement d</w:t>
      </w:r>
      <w:r w:rsidR="00731F64" w:rsidRPr="00B56DE1">
        <w:rPr>
          <w:lang w:val="fr-FR"/>
        </w:rPr>
        <w:t>’</w:t>
      </w:r>
      <w:r w:rsidRPr="00B56DE1">
        <w:rPr>
          <w:lang w:val="fr-FR"/>
        </w:rPr>
        <w:t>enfants.</w:t>
      </w:r>
    </w:p>
    <w:p w14:paraId="6B3B139F" w14:textId="10A286BB" w:rsidR="00391F6F" w:rsidRPr="00B56DE1" w:rsidRDefault="00391F6F" w:rsidP="00391F6F">
      <w:pPr>
        <w:pStyle w:val="SingleTxtG"/>
        <w:rPr>
          <w:lang w:val="fr-FR"/>
        </w:rPr>
      </w:pPr>
      <w:r w:rsidRPr="00B56DE1">
        <w:rPr>
          <w:lang w:val="fr-FR"/>
        </w:rPr>
        <w:t>115.</w:t>
      </w:r>
      <w:r w:rsidRPr="00B56DE1">
        <w:rPr>
          <w:lang w:val="fr-FR"/>
        </w:rPr>
        <w:tab/>
        <w:t>Il convient de noter que la loi n</w:t>
      </w:r>
      <w:r w:rsidR="00952D93" w:rsidRPr="00B56DE1">
        <w:rPr>
          <w:vertAlign w:val="superscript"/>
          <w:lang w:val="fr-FR"/>
        </w:rPr>
        <w:t>o</w:t>
      </w:r>
      <w:r w:rsidRPr="00B56DE1">
        <w:rPr>
          <w:lang w:val="fr-FR"/>
        </w:rPr>
        <w:t> A.9(II)/2010, portant modification de la loi de ratification de la Convention relative aux droits de l</w:t>
      </w:r>
      <w:r w:rsidR="00731F64" w:rsidRPr="00B56DE1">
        <w:rPr>
          <w:lang w:val="fr-FR"/>
        </w:rPr>
        <w:t>’</w:t>
      </w:r>
      <w:r w:rsidRPr="00B56DE1">
        <w:rPr>
          <w:lang w:val="fr-FR"/>
        </w:rPr>
        <w:t>enfant et ratification du Protocole facultatif, ne prévoit pas la collecte de données sur les infractions en question. En conséquence, le Ministère de la défense, en sa qualité d</w:t>
      </w:r>
      <w:r w:rsidR="00731F64" w:rsidRPr="00B56DE1">
        <w:rPr>
          <w:lang w:val="fr-FR"/>
        </w:rPr>
        <w:t>’</w:t>
      </w:r>
      <w:r w:rsidRPr="00B56DE1">
        <w:rPr>
          <w:lang w:val="fr-FR"/>
        </w:rPr>
        <w:t>autorité compétente chargée d</w:t>
      </w:r>
      <w:r w:rsidR="00731F64" w:rsidRPr="00B56DE1">
        <w:rPr>
          <w:lang w:val="fr-FR"/>
        </w:rPr>
        <w:t>’</w:t>
      </w:r>
      <w:r w:rsidRPr="00B56DE1">
        <w:rPr>
          <w:lang w:val="fr-FR"/>
        </w:rPr>
        <w:t>examiner la question, étudiera la possibilité de prendre des mesures de cet ordre afin de combler les lacunes de la législation.</w:t>
      </w:r>
    </w:p>
    <w:p w14:paraId="546CB51E" w14:textId="6964EEBF" w:rsidR="00391F6F" w:rsidRPr="00B56DE1" w:rsidRDefault="00391F6F" w:rsidP="003C2167">
      <w:pPr>
        <w:pStyle w:val="H23G"/>
        <w:rPr>
          <w:lang w:val="fr-FR"/>
        </w:rPr>
      </w:pPr>
      <w:r w:rsidRPr="00B56DE1">
        <w:rPr>
          <w:lang w:val="fr-FR"/>
        </w:rPr>
        <w:lastRenderedPageBreak/>
        <w:tab/>
        <w:t>21.</w:t>
      </w:r>
      <w:r w:rsidRPr="00B56DE1">
        <w:rPr>
          <w:lang w:val="fr-FR"/>
        </w:rPr>
        <w:tab/>
        <w:t>Les dispositions de la législation en vigueur que l</w:t>
      </w:r>
      <w:r w:rsidR="00731F64" w:rsidRPr="00B56DE1">
        <w:rPr>
          <w:lang w:val="fr-FR"/>
        </w:rPr>
        <w:t>’</w:t>
      </w:r>
      <w:r w:rsidRPr="00B56DE1">
        <w:rPr>
          <w:lang w:val="fr-FR"/>
        </w:rPr>
        <w:t>État partie considère comme un obstacle à la mise en œuvre du Protocole facultatif</w:t>
      </w:r>
    </w:p>
    <w:p w14:paraId="696D3190" w14:textId="131B22BC" w:rsidR="00391F6F" w:rsidRPr="00B56DE1" w:rsidRDefault="00391F6F" w:rsidP="00391F6F">
      <w:pPr>
        <w:pStyle w:val="SingleTxtG"/>
        <w:rPr>
          <w:lang w:val="fr-FR"/>
        </w:rPr>
      </w:pPr>
      <w:r w:rsidRPr="00B56DE1">
        <w:rPr>
          <w:lang w:val="fr-FR"/>
        </w:rPr>
        <w:t>116.</w:t>
      </w:r>
      <w:r w:rsidRPr="00B56DE1">
        <w:rPr>
          <w:lang w:val="fr-FR"/>
        </w:rPr>
        <w:tab/>
        <w:t>Il y a li</w:t>
      </w:r>
      <w:r w:rsidR="00C44360" w:rsidRPr="00B56DE1">
        <w:rPr>
          <w:lang w:val="fr-FR"/>
        </w:rPr>
        <w:t>eu de consulter les paragraphes </w:t>
      </w:r>
      <w:r w:rsidRPr="00B56DE1">
        <w:rPr>
          <w:lang w:val="fr-FR"/>
        </w:rPr>
        <w:t>5, 10 et 11 ci-dessus.</w:t>
      </w:r>
    </w:p>
    <w:p w14:paraId="1D135035" w14:textId="77777777" w:rsidR="00391F6F" w:rsidRPr="00B56DE1" w:rsidRDefault="00391F6F" w:rsidP="003C2167">
      <w:pPr>
        <w:pStyle w:val="H23G"/>
        <w:rPr>
          <w:lang w:val="fr-FR"/>
        </w:rPr>
      </w:pPr>
      <w:r w:rsidRPr="00B56DE1">
        <w:rPr>
          <w:lang w:val="fr-FR"/>
        </w:rPr>
        <w:tab/>
        <w:t>22.</w:t>
      </w:r>
      <w:r w:rsidRPr="00B56DE1">
        <w:rPr>
          <w:lang w:val="fr-FR"/>
        </w:rPr>
        <w:tab/>
        <w:t>Indiquez si les États parties envisagent de devenir parties aux autres traités</w:t>
      </w:r>
    </w:p>
    <w:p w14:paraId="08F8D481" w14:textId="1F602653" w:rsidR="00391F6F" w:rsidRPr="00B56DE1" w:rsidRDefault="00391F6F" w:rsidP="009B5AF2">
      <w:pPr>
        <w:pStyle w:val="H23G"/>
        <w:spacing w:before="0"/>
        <w:rPr>
          <w:lang w:val="fr-FR"/>
        </w:rPr>
      </w:pPr>
      <w:r w:rsidRPr="00B56DE1">
        <w:rPr>
          <w:lang w:val="fr-FR"/>
        </w:rPr>
        <w:tab/>
        <w:t>a)</w:t>
      </w:r>
      <w:r w:rsidRPr="00B56DE1">
        <w:rPr>
          <w:lang w:val="fr-FR"/>
        </w:rPr>
        <w:tab/>
        <w:t>Les Protocoles additionnels I et II de 1977 aux Conventions de Genève de 1949</w:t>
      </w:r>
      <w:r w:rsidR="00CD4A19" w:rsidRPr="00B56DE1">
        <w:rPr>
          <w:lang w:val="fr-FR"/>
        </w:rPr>
        <w:t> ;</w:t>
      </w:r>
    </w:p>
    <w:p w14:paraId="4CFD04C5" w14:textId="29298676" w:rsidR="00391F6F" w:rsidRPr="00B56DE1" w:rsidRDefault="00391F6F" w:rsidP="009B5AF2">
      <w:pPr>
        <w:pStyle w:val="H23G"/>
        <w:spacing w:before="0"/>
        <w:rPr>
          <w:lang w:val="fr-FR"/>
        </w:rPr>
      </w:pPr>
      <w:r w:rsidRPr="00B56DE1">
        <w:rPr>
          <w:lang w:val="fr-FR"/>
        </w:rPr>
        <w:tab/>
        <w:t>b)</w:t>
      </w:r>
      <w:r w:rsidRPr="00B56DE1">
        <w:rPr>
          <w:lang w:val="fr-FR"/>
        </w:rPr>
        <w:tab/>
        <w:t>Le Statut de Rome de la Cour pénale internationale adopté en 1998</w:t>
      </w:r>
      <w:r w:rsidR="00CD4A19" w:rsidRPr="00B56DE1">
        <w:rPr>
          <w:lang w:val="fr-FR"/>
        </w:rPr>
        <w:t> ;</w:t>
      </w:r>
    </w:p>
    <w:p w14:paraId="21ACE457" w14:textId="461772A6" w:rsidR="00391F6F" w:rsidRPr="00B56DE1" w:rsidRDefault="00391F6F" w:rsidP="009B5AF2">
      <w:pPr>
        <w:pStyle w:val="H23G"/>
        <w:spacing w:before="0"/>
        <w:rPr>
          <w:lang w:val="fr-FR"/>
        </w:rPr>
      </w:pPr>
      <w:r w:rsidRPr="00B56DE1">
        <w:rPr>
          <w:lang w:val="fr-FR"/>
        </w:rPr>
        <w:tab/>
        <w:t>c)</w:t>
      </w:r>
      <w:r w:rsidRPr="00B56DE1">
        <w:rPr>
          <w:lang w:val="fr-FR"/>
        </w:rPr>
        <w:tab/>
        <w:t>La Convention de 1999 concernant l</w:t>
      </w:r>
      <w:r w:rsidR="00731F64" w:rsidRPr="00B56DE1">
        <w:rPr>
          <w:lang w:val="fr-FR"/>
        </w:rPr>
        <w:t>’</w:t>
      </w:r>
      <w:r w:rsidRPr="00B56DE1">
        <w:rPr>
          <w:lang w:val="fr-FR"/>
        </w:rPr>
        <w:t>interdiction des pires formes de travail des enfants et l</w:t>
      </w:r>
      <w:r w:rsidR="00731F64" w:rsidRPr="00B56DE1">
        <w:rPr>
          <w:lang w:val="fr-FR"/>
        </w:rPr>
        <w:t>’</w:t>
      </w:r>
      <w:r w:rsidRPr="00B56DE1">
        <w:rPr>
          <w:lang w:val="fr-FR"/>
        </w:rPr>
        <w:t>action immédiate en vue de leur élimination (n</w:t>
      </w:r>
      <w:r w:rsidR="00952D93" w:rsidRPr="00B56DE1">
        <w:rPr>
          <w:vertAlign w:val="superscript"/>
          <w:lang w:val="fr-FR"/>
        </w:rPr>
        <w:t>o</w:t>
      </w:r>
      <w:r w:rsidRPr="00B56DE1">
        <w:rPr>
          <w:lang w:val="fr-FR"/>
        </w:rPr>
        <w:t> 182) de l</w:t>
      </w:r>
      <w:r w:rsidR="00731F64" w:rsidRPr="00B56DE1">
        <w:rPr>
          <w:lang w:val="fr-FR"/>
        </w:rPr>
        <w:t>’</w:t>
      </w:r>
      <w:r w:rsidRPr="00B56DE1">
        <w:rPr>
          <w:lang w:val="fr-FR"/>
        </w:rPr>
        <w:t>Organisation internationale du Travail.</w:t>
      </w:r>
    </w:p>
    <w:p w14:paraId="00C0B13B" w14:textId="1FE92BC6" w:rsidR="002E50C8" w:rsidRPr="00B56DE1" w:rsidRDefault="00391F6F" w:rsidP="002E50C8">
      <w:pPr>
        <w:pStyle w:val="SingleTxtG"/>
        <w:rPr>
          <w:lang w:val="fr-FR"/>
        </w:rPr>
      </w:pPr>
      <w:r w:rsidRPr="00B56DE1">
        <w:rPr>
          <w:lang w:val="fr-FR"/>
        </w:rPr>
        <w:t>117.</w:t>
      </w:r>
      <w:r w:rsidRPr="00B56DE1">
        <w:rPr>
          <w:lang w:val="fr-FR"/>
        </w:rPr>
        <w:tab/>
        <w:t>Chypre est déjà partie au Statut de Rome de la Cour pénale internationale en vertu de la loi 8(III)/2002, qui prévoit également des dispositions d</w:t>
      </w:r>
      <w:r w:rsidR="00731F64" w:rsidRPr="00B56DE1">
        <w:rPr>
          <w:lang w:val="fr-FR"/>
        </w:rPr>
        <w:t>’</w:t>
      </w:r>
      <w:r w:rsidRPr="00B56DE1">
        <w:rPr>
          <w:lang w:val="fr-FR"/>
        </w:rPr>
        <w:t>application en vue de s</w:t>
      </w:r>
      <w:r w:rsidR="00731F64" w:rsidRPr="00B56DE1">
        <w:rPr>
          <w:lang w:val="fr-FR"/>
        </w:rPr>
        <w:t>’</w:t>
      </w:r>
      <w:r w:rsidRPr="00B56DE1">
        <w:rPr>
          <w:lang w:val="fr-FR"/>
        </w:rPr>
        <w:t xml:space="preserve">acquitter des obligations qui en découlent. Des dispositions complémentaires ont été promulguées par la loi 23(III)/2006. Enfin, Chypre a approuvé par la loi 13(III)/2013 les modifications apportées au Statut de Rome lors de la Conférence </w:t>
      </w:r>
      <w:r w:rsidR="00EF13C8" w:rsidRPr="00B56DE1">
        <w:rPr>
          <w:lang w:val="fr-FR"/>
        </w:rPr>
        <w:t xml:space="preserve">de révision </w:t>
      </w:r>
      <w:r w:rsidRPr="00B56DE1">
        <w:rPr>
          <w:lang w:val="fr-FR"/>
        </w:rPr>
        <w:t xml:space="preserve">des États </w:t>
      </w:r>
      <w:r w:rsidR="00EF13C8" w:rsidRPr="00B56DE1">
        <w:rPr>
          <w:lang w:val="fr-FR"/>
        </w:rPr>
        <w:t>p</w:t>
      </w:r>
      <w:r w:rsidRPr="00B56DE1">
        <w:rPr>
          <w:lang w:val="fr-FR"/>
        </w:rPr>
        <w:t>arties, tenue à Kampala en 2010, et les a inc</w:t>
      </w:r>
      <w:r w:rsidR="002E50C8" w:rsidRPr="00B56DE1">
        <w:rPr>
          <w:lang w:val="fr-FR"/>
        </w:rPr>
        <w:t>orporées dans le droit interne.</w:t>
      </w:r>
    </w:p>
    <w:p w14:paraId="7B5BCCD1" w14:textId="60C3BBFE" w:rsidR="00391F6F" w:rsidRPr="00B56DE1" w:rsidRDefault="00391F6F" w:rsidP="002E50C8">
      <w:pPr>
        <w:pStyle w:val="H23G"/>
        <w:rPr>
          <w:lang w:val="fr-FR"/>
        </w:rPr>
      </w:pPr>
      <w:r w:rsidRPr="00B56DE1">
        <w:rPr>
          <w:lang w:val="fr-FR"/>
        </w:rPr>
        <w:tab/>
        <w:t>23 et 24</w:t>
      </w:r>
      <w:r w:rsidRPr="00B56DE1">
        <w:rPr>
          <w:lang w:val="fr-FR"/>
        </w:rPr>
        <w:tab/>
        <w:t>Les rapports doivent décrire toute loi relative à la responsabilité pénale des personnes morales, telles que les sociétés militaires et de sécurité privée. Indiquez les dispositions législatives qui établissent la compétence à l</w:t>
      </w:r>
      <w:r w:rsidR="00731F64" w:rsidRPr="00B56DE1">
        <w:rPr>
          <w:lang w:val="fr-FR"/>
        </w:rPr>
        <w:t>’</w:t>
      </w:r>
      <w:r w:rsidRPr="00B56DE1">
        <w:rPr>
          <w:lang w:val="fr-FR"/>
        </w:rPr>
        <w:t>égard de ces actes et infractions</w:t>
      </w:r>
    </w:p>
    <w:p w14:paraId="0BCD6A76" w14:textId="72AD19C5" w:rsidR="00391F6F" w:rsidRPr="00B56DE1" w:rsidRDefault="00391F6F" w:rsidP="00391F6F">
      <w:pPr>
        <w:pStyle w:val="SingleTxtG"/>
        <w:rPr>
          <w:lang w:val="fr-FR"/>
        </w:rPr>
      </w:pPr>
      <w:r w:rsidRPr="00B56DE1">
        <w:rPr>
          <w:lang w:val="fr-FR"/>
        </w:rPr>
        <w:t>118.</w:t>
      </w:r>
      <w:r w:rsidRPr="00B56DE1">
        <w:rPr>
          <w:lang w:val="fr-FR"/>
        </w:rPr>
        <w:tab/>
        <w:t>Il y a li</w:t>
      </w:r>
      <w:r w:rsidR="00C44360" w:rsidRPr="00B56DE1">
        <w:rPr>
          <w:lang w:val="fr-FR"/>
        </w:rPr>
        <w:t>eu de consulter les paragraphes </w:t>
      </w:r>
      <w:r w:rsidRPr="00B56DE1">
        <w:rPr>
          <w:lang w:val="fr-FR"/>
        </w:rPr>
        <w:t>19 et 20 ci-dessus.</w:t>
      </w:r>
    </w:p>
    <w:p w14:paraId="6279EB89" w14:textId="4F41012D" w:rsidR="00391F6F" w:rsidRPr="00B56DE1" w:rsidRDefault="00391F6F" w:rsidP="003C2167">
      <w:pPr>
        <w:pStyle w:val="H23G"/>
        <w:rPr>
          <w:lang w:val="fr-FR"/>
        </w:rPr>
      </w:pPr>
      <w:r w:rsidRPr="00B56DE1">
        <w:rPr>
          <w:lang w:val="fr-FR"/>
        </w:rPr>
        <w:tab/>
        <w:t>25.</w:t>
      </w:r>
      <w:r w:rsidRPr="00B56DE1">
        <w:rPr>
          <w:lang w:val="fr-FR"/>
        </w:rPr>
        <w:tab/>
        <w:t>Indiquez quelles dispositions du droit interne prévoient l</w:t>
      </w:r>
      <w:r w:rsidR="00731F64" w:rsidRPr="00B56DE1">
        <w:rPr>
          <w:lang w:val="fr-FR"/>
        </w:rPr>
        <w:t>’</w:t>
      </w:r>
      <w:r w:rsidRPr="00B56DE1">
        <w:rPr>
          <w:lang w:val="fr-FR"/>
        </w:rPr>
        <w:t>établissement d</w:t>
      </w:r>
      <w:r w:rsidR="00731F64" w:rsidRPr="00B56DE1">
        <w:rPr>
          <w:lang w:val="fr-FR"/>
        </w:rPr>
        <w:t>’</w:t>
      </w:r>
      <w:r w:rsidRPr="00B56DE1">
        <w:rPr>
          <w:lang w:val="fr-FR"/>
        </w:rPr>
        <w:t>une compétence extraterritoriale à l</w:t>
      </w:r>
      <w:r w:rsidR="00731F64" w:rsidRPr="00B56DE1">
        <w:rPr>
          <w:lang w:val="fr-FR"/>
        </w:rPr>
        <w:t>’</w:t>
      </w:r>
      <w:r w:rsidRPr="00B56DE1">
        <w:rPr>
          <w:lang w:val="fr-FR"/>
        </w:rPr>
        <w:t>égard des infractions graves du droit international humanitaire et si, à ce jour, l</w:t>
      </w:r>
      <w:r w:rsidR="00731F64" w:rsidRPr="00B56DE1">
        <w:rPr>
          <w:lang w:val="fr-FR"/>
        </w:rPr>
        <w:t>’</w:t>
      </w:r>
      <w:r w:rsidRPr="00B56DE1">
        <w:rPr>
          <w:lang w:val="fr-FR"/>
        </w:rPr>
        <w:t>État partie a exercé sa compétence à l</w:t>
      </w:r>
      <w:r w:rsidR="00731F64" w:rsidRPr="00B56DE1">
        <w:rPr>
          <w:lang w:val="fr-FR"/>
        </w:rPr>
        <w:t>’</w:t>
      </w:r>
      <w:r w:rsidRPr="00B56DE1">
        <w:rPr>
          <w:lang w:val="fr-FR"/>
        </w:rPr>
        <w:t>égard du crime de guerre qui consiste à enrôler des enfants</w:t>
      </w:r>
    </w:p>
    <w:p w14:paraId="7A4DC939" w14:textId="204B0EBB" w:rsidR="00391F6F" w:rsidRPr="00B56DE1" w:rsidRDefault="00391F6F" w:rsidP="00391F6F">
      <w:pPr>
        <w:pStyle w:val="SingleTxtG"/>
        <w:rPr>
          <w:lang w:val="fr-FR"/>
        </w:rPr>
      </w:pPr>
      <w:r w:rsidRPr="00B56DE1">
        <w:rPr>
          <w:lang w:val="fr-FR"/>
        </w:rPr>
        <w:t>119.</w:t>
      </w:r>
      <w:r w:rsidRPr="00B56DE1">
        <w:rPr>
          <w:lang w:val="fr-FR"/>
        </w:rPr>
        <w:tab/>
        <w:t>Le droit des réfugiés ne comprend aucune disposition relative à l</w:t>
      </w:r>
      <w:r w:rsidR="00731F64" w:rsidRPr="00B56DE1">
        <w:rPr>
          <w:lang w:val="fr-FR"/>
        </w:rPr>
        <w:t>’</w:t>
      </w:r>
      <w:r w:rsidRPr="00B56DE1">
        <w:rPr>
          <w:lang w:val="fr-FR"/>
        </w:rPr>
        <w:t>établissement d</w:t>
      </w:r>
      <w:r w:rsidR="00731F64" w:rsidRPr="00B56DE1">
        <w:rPr>
          <w:lang w:val="fr-FR"/>
        </w:rPr>
        <w:t>’</w:t>
      </w:r>
      <w:r w:rsidRPr="00B56DE1">
        <w:rPr>
          <w:lang w:val="fr-FR"/>
        </w:rPr>
        <w:t>une compétence extraterritoriale.</w:t>
      </w:r>
    </w:p>
    <w:p w14:paraId="152D8379" w14:textId="5374627C" w:rsidR="00391F6F" w:rsidRPr="00B56DE1" w:rsidRDefault="00391F6F" w:rsidP="00391F6F">
      <w:pPr>
        <w:pStyle w:val="SingleTxtG"/>
        <w:rPr>
          <w:lang w:val="fr-FR"/>
        </w:rPr>
      </w:pPr>
      <w:r w:rsidRPr="00B56DE1">
        <w:rPr>
          <w:lang w:val="fr-FR"/>
        </w:rPr>
        <w:t>120.</w:t>
      </w:r>
      <w:r w:rsidRPr="00B56DE1">
        <w:rPr>
          <w:lang w:val="fr-FR"/>
        </w:rPr>
        <w:tab/>
        <w:t>Veuillez noter que le Service d</w:t>
      </w:r>
      <w:r w:rsidR="00731F64" w:rsidRPr="00B56DE1">
        <w:rPr>
          <w:lang w:val="fr-FR"/>
        </w:rPr>
        <w:t>’</w:t>
      </w:r>
      <w:r w:rsidRPr="00B56DE1">
        <w:rPr>
          <w:lang w:val="fr-FR"/>
        </w:rPr>
        <w:t>asile considère le recrutement d</w:t>
      </w:r>
      <w:r w:rsidR="00731F64" w:rsidRPr="00B56DE1">
        <w:rPr>
          <w:lang w:val="fr-FR"/>
        </w:rPr>
        <w:t>’</w:t>
      </w:r>
      <w:r w:rsidRPr="00B56DE1">
        <w:rPr>
          <w:lang w:val="fr-FR"/>
        </w:rPr>
        <w:t>enfants comme un crime de guerre, conformément au Statut de Rome de la Cour</w:t>
      </w:r>
      <w:r w:rsidR="00C44360" w:rsidRPr="00B56DE1">
        <w:rPr>
          <w:lang w:val="fr-FR"/>
        </w:rPr>
        <w:t xml:space="preserve"> pénale internationale (article </w:t>
      </w:r>
      <w:r w:rsidRPr="00B56DE1">
        <w:rPr>
          <w:lang w:val="fr-FR"/>
        </w:rPr>
        <w:t>8</w:t>
      </w:r>
      <w:r w:rsidR="00BD6DDD" w:rsidRPr="00B56DE1">
        <w:rPr>
          <w:lang w:val="fr-FR"/>
        </w:rPr>
        <w:t>-</w:t>
      </w:r>
      <w:r w:rsidRPr="00B56DE1">
        <w:rPr>
          <w:lang w:val="fr-FR"/>
        </w:rPr>
        <w:t>2 b) xxvi</w:t>
      </w:r>
      <w:r w:rsidR="00BD6DDD" w:rsidRPr="00B56DE1">
        <w:rPr>
          <w:lang w:val="fr-FR"/>
        </w:rPr>
        <w:t>)</w:t>
      </w:r>
      <w:r w:rsidRPr="00B56DE1">
        <w:rPr>
          <w:lang w:val="fr-FR"/>
        </w:rPr>
        <w:t> : le fait de procéder à la conscription ou à l</w:t>
      </w:r>
      <w:r w:rsidR="00731F64" w:rsidRPr="00B56DE1">
        <w:rPr>
          <w:lang w:val="fr-FR"/>
        </w:rPr>
        <w:t>’</w:t>
      </w:r>
      <w:r w:rsidRPr="00B56DE1">
        <w:rPr>
          <w:lang w:val="fr-FR"/>
        </w:rPr>
        <w:t>enrôlement d</w:t>
      </w:r>
      <w:r w:rsidR="00731F64" w:rsidRPr="00B56DE1">
        <w:rPr>
          <w:lang w:val="fr-FR"/>
        </w:rPr>
        <w:t>’</w:t>
      </w:r>
      <w:r w:rsidRPr="00B56DE1">
        <w:rPr>
          <w:lang w:val="fr-FR"/>
        </w:rPr>
        <w:t>enfants de moins de 15</w:t>
      </w:r>
      <w:r w:rsidR="00C44360" w:rsidRPr="00B56DE1">
        <w:rPr>
          <w:lang w:val="fr-FR"/>
        </w:rPr>
        <w:t> ans</w:t>
      </w:r>
      <w:r w:rsidRPr="00B56DE1">
        <w:rPr>
          <w:lang w:val="fr-FR"/>
        </w:rPr>
        <w:t xml:space="preserve"> dans les forces ou groupes armés ou de les faire participer activement à des hostilités). En pareil cas, une protection internationale est dès lors accordée.</w:t>
      </w:r>
    </w:p>
    <w:p w14:paraId="0E1984DD" w14:textId="54162F84" w:rsidR="00391F6F" w:rsidRPr="00B56DE1" w:rsidRDefault="00391F6F" w:rsidP="003C2167">
      <w:pPr>
        <w:pStyle w:val="H23G"/>
        <w:rPr>
          <w:lang w:val="fr-FR"/>
        </w:rPr>
      </w:pPr>
      <w:r w:rsidRPr="00B56DE1">
        <w:rPr>
          <w:lang w:val="fr-FR"/>
        </w:rPr>
        <w:tab/>
        <w:t>26.</w:t>
      </w:r>
      <w:r w:rsidRPr="00B56DE1">
        <w:rPr>
          <w:lang w:val="fr-FR"/>
        </w:rPr>
        <w:tab/>
        <w:t>La législation, les politiques et les pratiques relatives à l</w:t>
      </w:r>
      <w:r w:rsidR="00731F64" w:rsidRPr="00B56DE1">
        <w:rPr>
          <w:lang w:val="fr-FR"/>
        </w:rPr>
        <w:t>’</w:t>
      </w:r>
      <w:r w:rsidRPr="00B56DE1">
        <w:rPr>
          <w:lang w:val="fr-FR"/>
        </w:rPr>
        <w:t>extradition des personnes accusées d</w:t>
      </w:r>
      <w:r w:rsidR="00731F64" w:rsidRPr="00B56DE1">
        <w:rPr>
          <w:lang w:val="fr-FR"/>
        </w:rPr>
        <w:t>’</w:t>
      </w:r>
      <w:r w:rsidRPr="00B56DE1">
        <w:rPr>
          <w:lang w:val="fr-FR"/>
        </w:rPr>
        <w:t>avoir commis des infractions visées dans le Protocole facultatif. En particulier, les rapports devront décrire les fondements juridiques, notamment les accords internationaux, sur lesquels repose la coopération avec d</w:t>
      </w:r>
      <w:r w:rsidR="00731F64" w:rsidRPr="00B56DE1">
        <w:rPr>
          <w:lang w:val="fr-FR"/>
        </w:rPr>
        <w:t>’</w:t>
      </w:r>
      <w:r w:rsidRPr="00B56DE1">
        <w:rPr>
          <w:lang w:val="fr-FR"/>
        </w:rPr>
        <w:t>autres États parties dans le cadre des enquêtes, etc.</w:t>
      </w:r>
    </w:p>
    <w:p w14:paraId="040AC5D7" w14:textId="32F30B23" w:rsidR="00391F6F" w:rsidRPr="00B56DE1" w:rsidRDefault="00391F6F" w:rsidP="00391F6F">
      <w:pPr>
        <w:pStyle w:val="SingleTxtG"/>
        <w:rPr>
          <w:lang w:val="fr-FR"/>
        </w:rPr>
      </w:pPr>
      <w:r w:rsidRPr="00B56DE1">
        <w:rPr>
          <w:lang w:val="fr-FR"/>
        </w:rPr>
        <w:t>121.</w:t>
      </w:r>
      <w:r w:rsidRPr="00B56DE1">
        <w:rPr>
          <w:lang w:val="fr-FR"/>
        </w:rPr>
        <w:tab/>
        <w:t>Le cadre juridique national pour l</w:t>
      </w:r>
      <w:r w:rsidR="00731F64" w:rsidRPr="00B56DE1">
        <w:rPr>
          <w:lang w:val="fr-FR"/>
        </w:rPr>
        <w:t>’</w:t>
      </w:r>
      <w:r w:rsidRPr="00B56DE1">
        <w:rPr>
          <w:lang w:val="fr-FR"/>
        </w:rPr>
        <w:t>extradition est la loi n</w:t>
      </w:r>
      <w:r w:rsidRPr="00B56DE1">
        <w:rPr>
          <w:vertAlign w:val="superscript"/>
          <w:lang w:val="fr-FR"/>
        </w:rPr>
        <w:t>o</w:t>
      </w:r>
      <w:r w:rsidRPr="00B56DE1">
        <w:rPr>
          <w:lang w:val="fr-FR"/>
        </w:rPr>
        <w:t> 97/1970 sur l</w:t>
      </w:r>
      <w:r w:rsidR="00731F64" w:rsidRPr="00B56DE1">
        <w:rPr>
          <w:lang w:val="fr-FR"/>
        </w:rPr>
        <w:t>’</w:t>
      </w:r>
      <w:r w:rsidRPr="00B56DE1">
        <w:rPr>
          <w:lang w:val="fr-FR"/>
        </w:rPr>
        <w:t>extradition des criminels en fuite, telle que modifiée. Les demandes à l</w:t>
      </w:r>
      <w:r w:rsidR="00731F64" w:rsidRPr="00B56DE1">
        <w:rPr>
          <w:lang w:val="fr-FR"/>
        </w:rPr>
        <w:t>’</w:t>
      </w:r>
      <w:r w:rsidRPr="00B56DE1">
        <w:rPr>
          <w:lang w:val="fr-FR"/>
        </w:rPr>
        <w:t>intention et émanant d</w:t>
      </w:r>
      <w:r w:rsidR="00731F64" w:rsidRPr="00B56DE1">
        <w:rPr>
          <w:lang w:val="fr-FR"/>
        </w:rPr>
        <w:t>’</w:t>
      </w:r>
      <w:r w:rsidRPr="00B56DE1">
        <w:rPr>
          <w:lang w:val="fr-FR"/>
        </w:rPr>
        <w:t>autres pays sont traitées conformément à la Convention européenne d</w:t>
      </w:r>
      <w:r w:rsidR="00731F64" w:rsidRPr="00B56DE1">
        <w:rPr>
          <w:lang w:val="fr-FR"/>
        </w:rPr>
        <w:t>’</w:t>
      </w:r>
      <w:r w:rsidRPr="00B56DE1">
        <w:rPr>
          <w:lang w:val="fr-FR"/>
        </w:rPr>
        <w:t>extradition de 1957, que Chypre a ratifiée par la loi n</w:t>
      </w:r>
      <w:r w:rsidRPr="00B56DE1">
        <w:rPr>
          <w:vertAlign w:val="superscript"/>
          <w:lang w:val="fr-FR"/>
        </w:rPr>
        <w:t>o</w:t>
      </w:r>
      <w:r w:rsidRPr="00B56DE1">
        <w:rPr>
          <w:lang w:val="fr-FR"/>
        </w:rPr>
        <w:t> 95/1970, et ses trois protocoles additionnels, auxquels Chypre est également partie (lois de ratification 23/1979, 17/1984 et 28(III)/2012). L</w:t>
      </w:r>
      <w:r w:rsidR="00731F64" w:rsidRPr="00B56DE1">
        <w:rPr>
          <w:lang w:val="fr-FR"/>
        </w:rPr>
        <w:t>’</w:t>
      </w:r>
      <w:r w:rsidRPr="00B56DE1">
        <w:rPr>
          <w:lang w:val="fr-FR"/>
        </w:rPr>
        <w:t>extradition peut également être accordée en application des accords bilatéraux pertinents conclus avec les États-Unis, l</w:t>
      </w:r>
      <w:r w:rsidR="00731F64" w:rsidRPr="00B56DE1">
        <w:rPr>
          <w:lang w:val="fr-FR"/>
        </w:rPr>
        <w:t>’</w:t>
      </w:r>
      <w:r w:rsidRPr="00B56DE1">
        <w:rPr>
          <w:lang w:val="fr-FR"/>
        </w:rPr>
        <w:t>Égypte, la Libye, le Bélarus et la Géorgie. Enfin, l</w:t>
      </w:r>
      <w:r w:rsidR="00731F64" w:rsidRPr="00B56DE1">
        <w:rPr>
          <w:lang w:val="fr-FR"/>
        </w:rPr>
        <w:t>’</w:t>
      </w:r>
      <w:r w:rsidRPr="00B56DE1">
        <w:rPr>
          <w:lang w:val="fr-FR"/>
        </w:rPr>
        <w:t>extradition et la remise de criminels en fuite dans l</w:t>
      </w:r>
      <w:r w:rsidR="00731F64" w:rsidRPr="00B56DE1">
        <w:rPr>
          <w:lang w:val="fr-FR"/>
        </w:rPr>
        <w:t>’</w:t>
      </w:r>
      <w:r w:rsidRPr="00B56DE1">
        <w:rPr>
          <w:lang w:val="fr-FR"/>
        </w:rPr>
        <w:t xml:space="preserve">Union européenne sont régies par la </w:t>
      </w:r>
      <w:r w:rsidR="009F5F95" w:rsidRPr="00B56DE1">
        <w:rPr>
          <w:lang w:val="fr-FR"/>
        </w:rPr>
        <w:t>d</w:t>
      </w:r>
      <w:r w:rsidRPr="00B56DE1">
        <w:rPr>
          <w:lang w:val="fr-FR"/>
        </w:rPr>
        <w:t>écision-cadre 2002/584/JHA du Conseil de l</w:t>
      </w:r>
      <w:r w:rsidR="00731F64" w:rsidRPr="00B56DE1">
        <w:rPr>
          <w:lang w:val="fr-FR"/>
        </w:rPr>
        <w:t>’</w:t>
      </w:r>
      <w:r w:rsidRPr="00B56DE1">
        <w:rPr>
          <w:lang w:val="fr-FR"/>
        </w:rPr>
        <w:t>Union européenne relative au mandat d</w:t>
      </w:r>
      <w:r w:rsidR="00731F64" w:rsidRPr="00B56DE1">
        <w:rPr>
          <w:lang w:val="fr-FR"/>
        </w:rPr>
        <w:t>’</w:t>
      </w:r>
      <w:r w:rsidRPr="00B56DE1">
        <w:rPr>
          <w:lang w:val="fr-FR"/>
        </w:rPr>
        <w:t xml:space="preserve">arrêt européen et </w:t>
      </w:r>
      <w:r w:rsidRPr="00B56DE1">
        <w:rPr>
          <w:lang w:val="fr-FR"/>
        </w:rPr>
        <w:lastRenderedPageBreak/>
        <w:t>aux procédures de remise entre États membres, que Chypre a transposée dans son droit interne en adoptant la loi n</w:t>
      </w:r>
      <w:r w:rsidRPr="00B56DE1">
        <w:rPr>
          <w:vertAlign w:val="superscript"/>
          <w:lang w:val="fr-FR"/>
        </w:rPr>
        <w:t>o</w:t>
      </w:r>
      <w:r w:rsidRPr="00B56DE1">
        <w:rPr>
          <w:lang w:val="fr-FR"/>
        </w:rPr>
        <w:t> 133(1)/2004.</w:t>
      </w:r>
    </w:p>
    <w:p w14:paraId="2C547B62" w14:textId="77777777" w:rsidR="00391F6F" w:rsidRPr="00B56DE1" w:rsidRDefault="00391F6F" w:rsidP="003C2167">
      <w:pPr>
        <w:pStyle w:val="HChG"/>
        <w:rPr>
          <w:lang w:val="fr-FR"/>
        </w:rPr>
      </w:pPr>
      <w:r w:rsidRPr="00B56DE1">
        <w:rPr>
          <w:lang w:val="fr-FR"/>
        </w:rPr>
        <w:tab/>
        <w:t>IV.</w:t>
      </w:r>
      <w:r w:rsidRPr="00B56DE1">
        <w:rPr>
          <w:lang w:val="fr-FR"/>
        </w:rPr>
        <w:tab/>
        <w:t>Protection, réadaptation et réinsertion (art. 6, par. 3)</w:t>
      </w:r>
    </w:p>
    <w:p w14:paraId="400E33DF" w14:textId="64621CC1" w:rsidR="00391F6F" w:rsidRPr="00B56DE1" w:rsidRDefault="00391F6F" w:rsidP="003C2167">
      <w:pPr>
        <w:pStyle w:val="H23G"/>
        <w:rPr>
          <w:lang w:val="fr-FR"/>
        </w:rPr>
      </w:pPr>
      <w:r w:rsidRPr="00B56DE1">
        <w:rPr>
          <w:lang w:val="fr-FR"/>
        </w:rPr>
        <w:tab/>
        <w:t>27.</w:t>
      </w:r>
      <w:r w:rsidRPr="00B56DE1">
        <w:rPr>
          <w:lang w:val="fr-FR"/>
        </w:rPr>
        <w:tab/>
        <w:t>Les mesures adoptées pour garantir que les droits et l</w:t>
      </w:r>
      <w:r w:rsidR="00731F64" w:rsidRPr="00B56DE1">
        <w:rPr>
          <w:lang w:val="fr-FR"/>
        </w:rPr>
        <w:t>’</w:t>
      </w:r>
      <w:r w:rsidRPr="00B56DE1">
        <w:rPr>
          <w:lang w:val="fr-FR"/>
        </w:rPr>
        <w:t>intérêt supérieur des enfants victimes de pratiques interdites par le Protocole facultatif seront pleinement reconnus, respectés et protégés à tous les stades du processus de démobilisation, ainsi que dans les enquêtes et procédures pénales dans le cadre desquelles ils sont victimes ou témoins</w:t>
      </w:r>
    </w:p>
    <w:p w14:paraId="7BE8C09C" w14:textId="4DC3811E" w:rsidR="00391F6F" w:rsidRPr="00B56DE1" w:rsidRDefault="00391F6F" w:rsidP="00391F6F">
      <w:pPr>
        <w:pStyle w:val="SingleTxtG"/>
        <w:rPr>
          <w:lang w:val="fr-FR"/>
        </w:rPr>
      </w:pPr>
      <w:r w:rsidRPr="00B56DE1">
        <w:rPr>
          <w:lang w:val="fr-FR"/>
        </w:rPr>
        <w:t>122.</w:t>
      </w:r>
      <w:r w:rsidRPr="00B56DE1">
        <w:rPr>
          <w:lang w:val="fr-FR"/>
        </w:rPr>
        <w:tab/>
        <w:t>Il n</w:t>
      </w:r>
      <w:r w:rsidR="00731F64" w:rsidRPr="00B56DE1">
        <w:rPr>
          <w:lang w:val="fr-FR"/>
        </w:rPr>
        <w:t>’</w:t>
      </w:r>
      <w:r w:rsidRPr="00B56DE1">
        <w:rPr>
          <w:lang w:val="fr-FR"/>
        </w:rPr>
        <w:t>a pas été nécessaire à ce jour d</w:t>
      </w:r>
      <w:r w:rsidR="00731F64" w:rsidRPr="00B56DE1">
        <w:rPr>
          <w:lang w:val="fr-FR"/>
        </w:rPr>
        <w:t>’</w:t>
      </w:r>
      <w:r w:rsidRPr="00B56DE1">
        <w:rPr>
          <w:lang w:val="fr-FR"/>
        </w:rPr>
        <w:t>adopter de telles mesures, car aucune personne autre que les conscrits ayant l</w:t>
      </w:r>
      <w:r w:rsidR="00731F64" w:rsidRPr="00B56DE1">
        <w:rPr>
          <w:lang w:val="fr-FR"/>
        </w:rPr>
        <w:t>’</w:t>
      </w:r>
      <w:r w:rsidRPr="00B56DE1">
        <w:rPr>
          <w:lang w:val="fr-FR"/>
        </w:rPr>
        <w:t>obligation d</w:t>
      </w:r>
      <w:r w:rsidR="00731F64" w:rsidRPr="00B56DE1">
        <w:rPr>
          <w:lang w:val="fr-FR"/>
        </w:rPr>
        <w:t>’</w:t>
      </w:r>
      <w:r w:rsidRPr="00B56DE1">
        <w:rPr>
          <w:lang w:val="fr-FR"/>
        </w:rPr>
        <w:t>effectuer le service militaire ou s</w:t>
      </w:r>
      <w:r w:rsidR="00731F64" w:rsidRPr="00B56DE1">
        <w:rPr>
          <w:lang w:val="fr-FR"/>
        </w:rPr>
        <w:t>’</w:t>
      </w:r>
      <w:r w:rsidRPr="00B56DE1">
        <w:rPr>
          <w:lang w:val="fr-FR"/>
        </w:rPr>
        <w:t>étant engagés volontairement dans la Garde nationale n</w:t>
      </w:r>
      <w:r w:rsidR="00731F64" w:rsidRPr="00B56DE1">
        <w:rPr>
          <w:lang w:val="fr-FR"/>
        </w:rPr>
        <w:t>’</w:t>
      </w:r>
      <w:r w:rsidRPr="00B56DE1">
        <w:rPr>
          <w:lang w:val="fr-FR"/>
        </w:rPr>
        <w:t>a été enrôlée ou utilisée dans des hostilités, sur le territoire relevant de la compétence de la République de Chypre.</w:t>
      </w:r>
    </w:p>
    <w:p w14:paraId="2B320F45" w14:textId="1E290FB8" w:rsidR="00391F6F" w:rsidRPr="00B56DE1" w:rsidRDefault="00391F6F" w:rsidP="003C2167">
      <w:pPr>
        <w:pStyle w:val="H23G"/>
        <w:rPr>
          <w:lang w:val="fr-FR"/>
        </w:rPr>
      </w:pPr>
      <w:r w:rsidRPr="00B56DE1">
        <w:rPr>
          <w:lang w:val="fr-FR"/>
        </w:rPr>
        <w:tab/>
        <w:t>28 et 29</w:t>
      </w:r>
      <w:r w:rsidRPr="00B56DE1">
        <w:rPr>
          <w:lang w:val="fr-FR"/>
        </w:rPr>
        <w:tab/>
        <w:t>Indiquez les mesures prises pour assurer une formation juridique, psychologique ou d</w:t>
      </w:r>
      <w:r w:rsidR="00731F64" w:rsidRPr="00B56DE1">
        <w:rPr>
          <w:lang w:val="fr-FR"/>
        </w:rPr>
        <w:t>’</w:t>
      </w:r>
      <w:r w:rsidRPr="00B56DE1">
        <w:rPr>
          <w:lang w:val="fr-FR"/>
        </w:rPr>
        <w:t>un autre ordre aux personnes qui s</w:t>
      </w:r>
      <w:r w:rsidR="00731F64" w:rsidRPr="00B56DE1">
        <w:rPr>
          <w:lang w:val="fr-FR"/>
        </w:rPr>
        <w:t>’</w:t>
      </w:r>
      <w:r w:rsidRPr="00B56DE1">
        <w:rPr>
          <w:lang w:val="fr-FR"/>
        </w:rPr>
        <w:t>occupent des enfants victimes d</w:t>
      </w:r>
      <w:r w:rsidR="00731F64" w:rsidRPr="00B56DE1">
        <w:rPr>
          <w:lang w:val="fr-FR"/>
        </w:rPr>
        <w:t>’</w:t>
      </w:r>
      <w:r w:rsidRPr="00B56DE1">
        <w:rPr>
          <w:lang w:val="fr-FR"/>
        </w:rPr>
        <w:t>infractions proscrites par le Protocole</w:t>
      </w:r>
      <w:r w:rsidR="00CD4A19" w:rsidRPr="00B56DE1">
        <w:rPr>
          <w:lang w:val="fr-FR"/>
        </w:rPr>
        <w:t> ;</w:t>
      </w:r>
      <w:r w:rsidRPr="00B56DE1">
        <w:rPr>
          <w:lang w:val="fr-FR"/>
        </w:rPr>
        <w:t xml:space="preserve"> les programmes de démobilisation publics et privés qui fournissent aux enfants victimes de recrutement une aide à la réinsertion sociale</w:t>
      </w:r>
    </w:p>
    <w:p w14:paraId="3A808170" w14:textId="6171E49E" w:rsidR="00391F6F" w:rsidRPr="00B56DE1" w:rsidRDefault="00391F6F" w:rsidP="00391F6F">
      <w:pPr>
        <w:pStyle w:val="SingleTxtG"/>
        <w:rPr>
          <w:lang w:val="fr-FR"/>
        </w:rPr>
      </w:pPr>
      <w:r w:rsidRPr="00B56DE1">
        <w:rPr>
          <w:lang w:val="fr-FR"/>
        </w:rPr>
        <w:t>123.</w:t>
      </w:r>
      <w:r w:rsidRPr="00B56DE1">
        <w:rPr>
          <w:lang w:val="fr-FR"/>
        </w:rPr>
        <w:tab/>
        <w:t>La dimension des droits de l</w:t>
      </w:r>
      <w:r w:rsidR="00731F64" w:rsidRPr="00B56DE1">
        <w:rPr>
          <w:lang w:val="fr-FR"/>
        </w:rPr>
        <w:t>’</w:t>
      </w:r>
      <w:r w:rsidRPr="00B56DE1">
        <w:rPr>
          <w:lang w:val="fr-FR"/>
        </w:rPr>
        <w:t>enfant a été incorporée dans l</w:t>
      </w:r>
      <w:r w:rsidR="00731F64" w:rsidRPr="00B56DE1">
        <w:rPr>
          <w:lang w:val="fr-FR"/>
        </w:rPr>
        <w:t>’</w:t>
      </w:r>
      <w:r w:rsidRPr="00B56DE1">
        <w:rPr>
          <w:lang w:val="fr-FR"/>
        </w:rPr>
        <w:t xml:space="preserve">ensemble des lois, procédures et programmes des services de protection sociale compétents pour la protection et le bien-être des enfants. </w:t>
      </w:r>
    </w:p>
    <w:p w14:paraId="6EF28871" w14:textId="16D1A896" w:rsidR="00391F6F" w:rsidRPr="00B56DE1" w:rsidRDefault="00391F6F" w:rsidP="00391F6F">
      <w:pPr>
        <w:pStyle w:val="SingleTxtG"/>
        <w:rPr>
          <w:lang w:val="fr-FR"/>
        </w:rPr>
      </w:pPr>
      <w:r w:rsidRPr="00B56DE1">
        <w:rPr>
          <w:lang w:val="fr-FR"/>
        </w:rPr>
        <w:t>124.</w:t>
      </w:r>
      <w:r w:rsidRPr="00B56DE1">
        <w:rPr>
          <w:lang w:val="fr-FR"/>
        </w:rPr>
        <w:tab/>
        <w:t>Dans le cadre de ses responsabilités, le Ministère de la défense coopère avec les services de protection sociale sur les questions relatives aux droits et à la protection de l</w:t>
      </w:r>
      <w:r w:rsidR="00731F64" w:rsidRPr="00B56DE1">
        <w:rPr>
          <w:lang w:val="fr-FR"/>
        </w:rPr>
        <w:t>’</w:t>
      </w:r>
      <w:r w:rsidRPr="00B56DE1">
        <w:rPr>
          <w:lang w:val="fr-FR"/>
        </w:rPr>
        <w:t>enfant.</w:t>
      </w:r>
    </w:p>
    <w:p w14:paraId="69694053" w14:textId="30FEFA42" w:rsidR="00391F6F" w:rsidRPr="00B56DE1" w:rsidRDefault="00391F6F" w:rsidP="00391F6F">
      <w:pPr>
        <w:pStyle w:val="SingleTxtG"/>
        <w:rPr>
          <w:lang w:val="fr-FR"/>
        </w:rPr>
      </w:pPr>
      <w:r w:rsidRPr="00B56DE1">
        <w:rPr>
          <w:lang w:val="fr-FR"/>
        </w:rPr>
        <w:t>125.</w:t>
      </w:r>
      <w:r w:rsidRPr="00B56DE1">
        <w:rPr>
          <w:lang w:val="fr-FR"/>
        </w:rPr>
        <w:tab/>
        <w:t>Il n</w:t>
      </w:r>
      <w:r w:rsidR="00731F64" w:rsidRPr="00B56DE1">
        <w:rPr>
          <w:lang w:val="fr-FR"/>
        </w:rPr>
        <w:t>’</w:t>
      </w:r>
      <w:r w:rsidRPr="00B56DE1">
        <w:rPr>
          <w:lang w:val="fr-FR"/>
        </w:rPr>
        <w:t>a pas été nécessaire jusqu</w:t>
      </w:r>
      <w:r w:rsidR="00731F64" w:rsidRPr="00B56DE1">
        <w:rPr>
          <w:lang w:val="fr-FR"/>
        </w:rPr>
        <w:t>’</w:t>
      </w:r>
      <w:r w:rsidRPr="00B56DE1">
        <w:rPr>
          <w:lang w:val="fr-FR"/>
        </w:rPr>
        <w:t>à aujourd</w:t>
      </w:r>
      <w:r w:rsidR="00731F64" w:rsidRPr="00B56DE1">
        <w:rPr>
          <w:lang w:val="fr-FR"/>
        </w:rPr>
        <w:t>’</w:t>
      </w:r>
      <w:r w:rsidRPr="00B56DE1">
        <w:rPr>
          <w:lang w:val="fr-FR"/>
        </w:rPr>
        <w:t>hui d</w:t>
      </w:r>
      <w:r w:rsidR="00731F64" w:rsidRPr="00B56DE1">
        <w:rPr>
          <w:lang w:val="fr-FR"/>
        </w:rPr>
        <w:t>’</w:t>
      </w:r>
      <w:r w:rsidRPr="00B56DE1">
        <w:rPr>
          <w:lang w:val="fr-FR"/>
        </w:rPr>
        <w:t>allouer des ressources financières spécifiques pour appuyer les enfants victimes de conflits armés.</w:t>
      </w:r>
    </w:p>
    <w:p w14:paraId="05D591F0" w14:textId="722E6C15" w:rsidR="00391F6F" w:rsidRPr="00B56DE1" w:rsidRDefault="00391F6F" w:rsidP="003C2167">
      <w:pPr>
        <w:pStyle w:val="H23G"/>
        <w:rPr>
          <w:lang w:val="fr-FR"/>
        </w:rPr>
      </w:pPr>
      <w:r w:rsidRPr="00B56DE1">
        <w:rPr>
          <w:lang w:val="fr-FR"/>
        </w:rPr>
        <w:tab/>
        <w:t>30.</w:t>
      </w:r>
      <w:r w:rsidRPr="00B56DE1">
        <w:rPr>
          <w:lang w:val="fr-FR"/>
        </w:rPr>
        <w:tab/>
        <w:t>Les mesures visant à garantir que l</w:t>
      </w:r>
      <w:r w:rsidR="00731F64" w:rsidRPr="00B56DE1">
        <w:rPr>
          <w:lang w:val="fr-FR"/>
        </w:rPr>
        <w:t>’</w:t>
      </w:r>
      <w:r w:rsidRPr="00B56DE1">
        <w:rPr>
          <w:lang w:val="fr-FR"/>
        </w:rPr>
        <w:t>identité de l</w:t>
      </w:r>
      <w:r w:rsidR="00731F64" w:rsidRPr="00B56DE1">
        <w:rPr>
          <w:lang w:val="fr-FR"/>
        </w:rPr>
        <w:t>’</w:t>
      </w:r>
      <w:r w:rsidRPr="00B56DE1">
        <w:rPr>
          <w:lang w:val="fr-FR"/>
        </w:rPr>
        <w:t>enfant est protégée, afin de préserver la confidentialité et de prévenir l</w:t>
      </w:r>
      <w:r w:rsidR="00731F64" w:rsidRPr="00B56DE1">
        <w:rPr>
          <w:lang w:val="fr-FR"/>
        </w:rPr>
        <w:t>’</w:t>
      </w:r>
      <w:r w:rsidRPr="00B56DE1">
        <w:rPr>
          <w:lang w:val="fr-FR"/>
        </w:rPr>
        <w:t>exposition médiatique et la stigmatisation des victimes</w:t>
      </w:r>
    </w:p>
    <w:p w14:paraId="6D4C593C" w14:textId="156EF7BC" w:rsidR="00391F6F" w:rsidRPr="00B56DE1" w:rsidRDefault="00391F6F" w:rsidP="00391F6F">
      <w:pPr>
        <w:pStyle w:val="SingleTxtG"/>
        <w:rPr>
          <w:lang w:val="fr-FR"/>
        </w:rPr>
      </w:pPr>
      <w:r w:rsidRPr="00B56DE1">
        <w:rPr>
          <w:lang w:val="fr-FR"/>
        </w:rPr>
        <w:t>126.</w:t>
      </w:r>
      <w:r w:rsidRPr="00B56DE1">
        <w:rPr>
          <w:lang w:val="fr-FR"/>
        </w:rPr>
        <w:tab/>
        <w:t>Indépendamment du fait qu</w:t>
      </w:r>
      <w:r w:rsidR="00731F64" w:rsidRPr="00B56DE1">
        <w:rPr>
          <w:lang w:val="fr-FR"/>
        </w:rPr>
        <w:t>’</w:t>
      </w:r>
      <w:r w:rsidRPr="00B56DE1">
        <w:rPr>
          <w:lang w:val="fr-FR"/>
        </w:rPr>
        <w:t>aucun mineur n</w:t>
      </w:r>
      <w:r w:rsidR="00731F64" w:rsidRPr="00B56DE1">
        <w:rPr>
          <w:lang w:val="fr-FR"/>
        </w:rPr>
        <w:t>’</w:t>
      </w:r>
      <w:r w:rsidRPr="00B56DE1">
        <w:rPr>
          <w:lang w:val="fr-FR"/>
        </w:rPr>
        <w:t>a été mobilisé ou utilisé dans des conflits armés, que ce soit dans les limites ou à l</w:t>
      </w:r>
      <w:r w:rsidR="00731F64" w:rsidRPr="00B56DE1">
        <w:rPr>
          <w:lang w:val="fr-FR"/>
        </w:rPr>
        <w:t>’</w:t>
      </w:r>
      <w:r w:rsidRPr="00B56DE1">
        <w:rPr>
          <w:lang w:val="fr-FR"/>
        </w:rPr>
        <w:t xml:space="preserve">extérieur du territoire de la République de Chypre, les mesures adoptées pour garantir aux enfants la confidentialité et la protection face aux médias sont les mêmes que celles applicables aux autres situations nécessitant la protection des mineurs. </w:t>
      </w:r>
    </w:p>
    <w:p w14:paraId="250843B7" w14:textId="162D91DC" w:rsidR="00391F6F" w:rsidRPr="00B56DE1" w:rsidRDefault="00391F6F" w:rsidP="00391F6F">
      <w:pPr>
        <w:pStyle w:val="SingleTxtG"/>
        <w:rPr>
          <w:lang w:val="fr-FR"/>
        </w:rPr>
      </w:pPr>
      <w:r w:rsidRPr="00B56DE1">
        <w:rPr>
          <w:lang w:val="fr-FR"/>
        </w:rPr>
        <w:t>127.</w:t>
      </w:r>
      <w:r w:rsidRPr="00B56DE1">
        <w:rPr>
          <w:lang w:val="fr-FR"/>
        </w:rPr>
        <w:tab/>
        <w:t>Cette question, abordée dans la section 9 ci-dessus, relève de la Commissaire aux droits de l</w:t>
      </w:r>
      <w:r w:rsidR="00731F64" w:rsidRPr="00B56DE1">
        <w:rPr>
          <w:lang w:val="fr-FR"/>
        </w:rPr>
        <w:t>’</w:t>
      </w:r>
      <w:r w:rsidRPr="00B56DE1">
        <w:rPr>
          <w:lang w:val="fr-FR"/>
        </w:rPr>
        <w:t>enfant.</w:t>
      </w:r>
    </w:p>
    <w:p w14:paraId="491A9321" w14:textId="29456979" w:rsidR="00391F6F" w:rsidRPr="00B56DE1" w:rsidRDefault="00391F6F" w:rsidP="003C2167">
      <w:pPr>
        <w:pStyle w:val="H23G"/>
        <w:rPr>
          <w:lang w:val="fr-FR"/>
        </w:rPr>
      </w:pPr>
      <w:r w:rsidRPr="00B56DE1">
        <w:rPr>
          <w:lang w:val="fr-FR"/>
        </w:rPr>
        <w:tab/>
        <w:t>31.</w:t>
      </w:r>
      <w:r w:rsidRPr="00B56DE1">
        <w:rPr>
          <w:lang w:val="fr-FR"/>
        </w:rPr>
        <w:tab/>
        <w:t>Si des enfants étrangers non accompagnés qui ont été impliqués dans un conflit armé se trouvent dans le territoire de l</w:t>
      </w:r>
      <w:r w:rsidR="00731F64" w:rsidRPr="00B56DE1">
        <w:rPr>
          <w:lang w:val="fr-FR"/>
        </w:rPr>
        <w:t>’</w:t>
      </w:r>
      <w:r w:rsidRPr="00B56DE1">
        <w:rPr>
          <w:lang w:val="fr-FR"/>
        </w:rPr>
        <w:t>État partie, indiquez les mesures prises pour veiller à ce qu</w:t>
      </w:r>
      <w:r w:rsidR="00731F64" w:rsidRPr="00B56DE1">
        <w:rPr>
          <w:lang w:val="fr-FR"/>
        </w:rPr>
        <w:t>’</w:t>
      </w:r>
      <w:r w:rsidRPr="00B56DE1">
        <w:rPr>
          <w:lang w:val="fr-FR"/>
        </w:rPr>
        <w:t>ils soient traités conformément a</w:t>
      </w:r>
      <w:r w:rsidR="00C44360" w:rsidRPr="00B56DE1">
        <w:rPr>
          <w:lang w:val="fr-FR"/>
        </w:rPr>
        <w:t>ux dispositions des paragraphes </w:t>
      </w:r>
      <w:r w:rsidRPr="00B56DE1">
        <w:rPr>
          <w:lang w:val="fr-FR"/>
        </w:rPr>
        <w:t>54 à 60 de l</w:t>
      </w:r>
      <w:r w:rsidR="00731F64" w:rsidRPr="00B56DE1">
        <w:rPr>
          <w:lang w:val="fr-FR"/>
        </w:rPr>
        <w:t>’</w:t>
      </w:r>
      <w:r w:rsidR="00CD4A19" w:rsidRPr="00B56DE1">
        <w:rPr>
          <w:lang w:val="fr-FR"/>
        </w:rPr>
        <w:t>Observation générale</w:t>
      </w:r>
      <w:r w:rsidRPr="00B56DE1">
        <w:rPr>
          <w:lang w:val="fr-FR"/>
        </w:rPr>
        <w:t xml:space="preserve"> n</w:t>
      </w:r>
      <w:r w:rsidRPr="00B56DE1">
        <w:rPr>
          <w:vertAlign w:val="superscript"/>
          <w:lang w:val="fr-FR"/>
        </w:rPr>
        <w:t>o</w:t>
      </w:r>
      <w:r w:rsidRPr="00B56DE1">
        <w:rPr>
          <w:lang w:val="fr-FR"/>
        </w:rPr>
        <w:t> 6 (2005) du Comité des droits de l</w:t>
      </w:r>
      <w:r w:rsidR="00731F64" w:rsidRPr="00B56DE1">
        <w:rPr>
          <w:lang w:val="fr-FR"/>
        </w:rPr>
        <w:t>’</w:t>
      </w:r>
      <w:r w:rsidRPr="00B56DE1">
        <w:rPr>
          <w:lang w:val="fr-FR"/>
        </w:rPr>
        <w:t>enfant, sur le traitement des enfants non accompagnés et des enfants séparés en dehors de leur pays d</w:t>
      </w:r>
      <w:r w:rsidR="00731F64" w:rsidRPr="00B56DE1">
        <w:rPr>
          <w:lang w:val="fr-FR"/>
        </w:rPr>
        <w:t>’</w:t>
      </w:r>
      <w:r w:rsidRPr="00B56DE1">
        <w:rPr>
          <w:lang w:val="fr-FR"/>
        </w:rPr>
        <w:t>origine</w:t>
      </w:r>
    </w:p>
    <w:p w14:paraId="1B8B360D" w14:textId="0A678545" w:rsidR="00391F6F" w:rsidRPr="00B56DE1" w:rsidRDefault="00391F6F" w:rsidP="00391F6F">
      <w:pPr>
        <w:pStyle w:val="SingleTxtG"/>
        <w:rPr>
          <w:lang w:val="fr-FR"/>
        </w:rPr>
      </w:pPr>
      <w:r w:rsidRPr="00B56DE1">
        <w:rPr>
          <w:lang w:val="fr-FR"/>
        </w:rPr>
        <w:t>128.</w:t>
      </w:r>
      <w:r w:rsidRPr="00B56DE1">
        <w:rPr>
          <w:lang w:val="fr-FR"/>
        </w:rPr>
        <w:tab/>
        <w:t>Toutes les autorités compétentes de la République considèrent les enfants non accompagnés comme des personnes vulnérables. En conséquence, la procédure d</w:t>
      </w:r>
      <w:r w:rsidR="00731F64" w:rsidRPr="00B56DE1">
        <w:rPr>
          <w:lang w:val="fr-FR"/>
        </w:rPr>
        <w:t>’</w:t>
      </w:r>
      <w:r w:rsidRPr="00B56DE1">
        <w:rPr>
          <w:lang w:val="fr-FR"/>
        </w:rPr>
        <w:t>asile prévoit des conditions d</w:t>
      </w:r>
      <w:r w:rsidR="00731F64" w:rsidRPr="00B56DE1">
        <w:rPr>
          <w:lang w:val="fr-FR"/>
        </w:rPr>
        <w:t>’</w:t>
      </w:r>
      <w:r w:rsidRPr="00B56DE1">
        <w:rPr>
          <w:lang w:val="fr-FR"/>
        </w:rPr>
        <w:t xml:space="preserve">accueil (soins de santé, soutien psychologique, services de réadaptation) et des garanties de procédure qui leur sont propres. Les mineurs non </w:t>
      </w:r>
      <w:r w:rsidRPr="00B56DE1">
        <w:rPr>
          <w:lang w:val="fr-FR"/>
        </w:rPr>
        <w:lastRenderedPageBreak/>
        <w:t>accompagnés qui demandent une protection internationale sont hébergés dans des centres d</w:t>
      </w:r>
      <w:r w:rsidR="00731F64" w:rsidRPr="00B56DE1">
        <w:rPr>
          <w:lang w:val="fr-FR"/>
        </w:rPr>
        <w:t>’</w:t>
      </w:r>
      <w:r w:rsidRPr="00B56DE1">
        <w:rPr>
          <w:lang w:val="fr-FR"/>
        </w:rPr>
        <w:t xml:space="preserve">accueil destinés aux mineurs, sous la supervision des services de protection sociale. </w:t>
      </w:r>
    </w:p>
    <w:p w14:paraId="46A55B20" w14:textId="02F4E7DD" w:rsidR="00391F6F" w:rsidRPr="00B56DE1" w:rsidRDefault="00391F6F" w:rsidP="00391F6F">
      <w:pPr>
        <w:pStyle w:val="SingleTxtG"/>
        <w:rPr>
          <w:lang w:val="fr-FR"/>
        </w:rPr>
      </w:pPr>
      <w:r w:rsidRPr="00B56DE1">
        <w:rPr>
          <w:lang w:val="fr-FR"/>
        </w:rPr>
        <w:t>129.</w:t>
      </w:r>
      <w:r w:rsidRPr="00B56DE1">
        <w:rPr>
          <w:lang w:val="fr-FR"/>
        </w:rPr>
        <w:tab/>
        <w:t>Conformément au droit des réfugiés, le Directeur des Services de protection sociale est le représentant des mineurs non accompagnés. Le représentant est présent durant l</w:t>
      </w:r>
      <w:r w:rsidR="00731F64" w:rsidRPr="00B56DE1">
        <w:rPr>
          <w:lang w:val="fr-FR"/>
        </w:rPr>
        <w:t>’</w:t>
      </w:r>
      <w:r w:rsidRPr="00B56DE1">
        <w:rPr>
          <w:lang w:val="fr-FR"/>
        </w:rPr>
        <w:t>entretien et dispose des compétences voulues. Les organismes ou les personnes dont les intérêts sont en conflit ou sont susceptibles d</w:t>
      </w:r>
      <w:r w:rsidR="00731F64" w:rsidRPr="00B56DE1">
        <w:rPr>
          <w:lang w:val="fr-FR"/>
        </w:rPr>
        <w:t>’</w:t>
      </w:r>
      <w:r w:rsidRPr="00B56DE1">
        <w:rPr>
          <w:lang w:val="fr-FR"/>
        </w:rPr>
        <w:t>entrer en conflit avec ceux du mineur non accompagné ne sont pas habilités à les représenter.</w:t>
      </w:r>
    </w:p>
    <w:p w14:paraId="50A5C2A0" w14:textId="2CF23C51" w:rsidR="00391F6F" w:rsidRPr="00B56DE1" w:rsidRDefault="00391F6F" w:rsidP="00391F6F">
      <w:pPr>
        <w:pStyle w:val="SingleTxtG"/>
        <w:rPr>
          <w:lang w:val="fr-FR"/>
        </w:rPr>
      </w:pPr>
      <w:r w:rsidRPr="00B56DE1">
        <w:rPr>
          <w:lang w:val="fr-FR"/>
        </w:rPr>
        <w:t>130.</w:t>
      </w:r>
      <w:r w:rsidRPr="00B56DE1">
        <w:rPr>
          <w:lang w:val="fr-FR"/>
        </w:rPr>
        <w:tab/>
        <w:t>Lorsque la personne demandant la protection internationale (dont les mineurs) craint avec raison d</w:t>
      </w:r>
      <w:r w:rsidR="00731F64" w:rsidRPr="00B56DE1">
        <w:rPr>
          <w:lang w:val="fr-FR"/>
        </w:rPr>
        <w:t>’</w:t>
      </w:r>
      <w:r w:rsidRPr="00B56DE1">
        <w:rPr>
          <w:lang w:val="fr-FR"/>
        </w:rPr>
        <w:t>être persécutée du fait de sa race, de sa religion, de sa nationalité, de son appartenance à un certain groupe social ou de ses opinions politiques, et qu</w:t>
      </w:r>
      <w:r w:rsidR="00731F64" w:rsidRPr="00B56DE1">
        <w:rPr>
          <w:lang w:val="fr-FR"/>
        </w:rPr>
        <w:t>’</w:t>
      </w:r>
      <w:r w:rsidRPr="00B56DE1">
        <w:rPr>
          <w:lang w:val="fr-FR"/>
        </w:rPr>
        <w:t>elle se trouve hors du pays dont elle a la nationalité et ne peut ou, du fait de cette crainte, ne veut se réclamer de la protection de ce pays</w:t>
      </w:r>
      <w:r w:rsidR="00CD4A19" w:rsidRPr="00B56DE1">
        <w:rPr>
          <w:lang w:val="fr-FR"/>
        </w:rPr>
        <w:t> ;</w:t>
      </w:r>
      <w:r w:rsidRPr="00B56DE1">
        <w:rPr>
          <w:lang w:val="fr-FR"/>
        </w:rPr>
        <w:t xml:space="preserve"> ou lorsqu</w:t>
      </w:r>
      <w:r w:rsidR="00731F64" w:rsidRPr="00B56DE1">
        <w:rPr>
          <w:lang w:val="fr-FR"/>
        </w:rPr>
        <w:t>’</w:t>
      </w:r>
      <w:r w:rsidRPr="00B56DE1">
        <w:rPr>
          <w:lang w:val="fr-FR"/>
        </w:rPr>
        <w:t>une personne n</w:t>
      </w:r>
      <w:r w:rsidR="00731F64" w:rsidRPr="00B56DE1">
        <w:rPr>
          <w:lang w:val="fr-FR"/>
        </w:rPr>
        <w:t>’</w:t>
      </w:r>
      <w:r w:rsidRPr="00B56DE1">
        <w:rPr>
          <w:lang w:val="fr-FR"/>
        </w:rPr>
        <w:t>a pas de nationalité et se trouve hors du pays dans lequel elle avait sa résidence habituelle en raison des considérations susmentionnées, et qu</w:t>
      </w:r>
      <w:r w:rsidR="00731F64" w:rsidRPr="00B56DE1">
        <w:rPr>
          <w:lang w:val="fr-FR"/>
        </w:rPr>
        <w:t>’</w:t>
      </w:r>
      <w:r w:rsidRPr="00B56DE1">
        <w:rPr>
          <w:lang w:val="fr-FR"/>
        </w:rPr>
        <w:t>elle ne peut ou, en raison de ladite crainte, ne veut y retourner, la qualité de réfugié lui est accordée, conformément au droit des réfugiés et à la Convention de Genève. L</w:t>
      </w:r>
      <w:r w:rsidR="00731F64" w:rsidRPr="00B56DE1">
        <w:rPr>
          <w:lang w:val="fr-FR"/>
        </w:rPr>
        <w:t>’</w:t>
      </w:r>
      <w:r w:rsidRPr="00B56DE1">
        <w:rPr>
          <w:lang w:val="fr-FR"/>
        </w:rPr>
        <w:t>enrôlement obligatoire d</w:t>
      </w:r>
      <w:r w:rsidR="00731F64" w:rsidRPr="00B56DE1">
        <w:rPr>
          <w:lang w:val="fr-FR"/>
        </w:rPr>
        <w:t>’</w:t>
      </w:r>
      <w:r w:rsidRPr="00B56DE1">
        <w:rPr>
          <w:lang w:val="fr-FR"/>
        </w:rPr>
        <w:t>un enfant ou sa participation à des hostilités sont considérés comme de la persécution et la protection internationale est accordée en pareil cas.</w:t>
      </w:r>
    </w:p>
    <w:p w14:paraId="02285277" w14:textId="40D386D3" w:rsidR="00391F6F" w:rsidRPr="00B56DE1" w:rsidRDefault="00391F6F" w:rsidP="00391F6F">
      <w:pPr>
        <w:pStyle w:val="SingleTxtG"/>
        <w:rPr>
          <w:lang w:val="fr-FR"/>
        </w:rPr>
      </w:pPr>
      <w:r w:rsidRPr="00B56DE1">
        <w:rPr>
          <w:lang w:val="fr-FR"/>
        </w:rPr>
        <w:t>131.</w:t>
      </w:r>
      <w:r w:rsidRPr="00B56DE1">
        <w:rPr>
          <w:lang w:val="fr-FR"/>
        </w:rPr>
        <w:tab/>
        <w:t>En outre, selon le droit des réfugiés, toute personne demandant la protection internationale et tout bénéficiaire de la protection internationale (dont les mineurs) ne doivent pas être expulsés ni renvoyés vers un pays où leur vie ou leur liberté sont menacées et où ils seront soumis à la torture ou à des traitements inhumains ou dégradants ou persécutés en raison de leur sexe, de leur race, de leur religion, de leur nationalité, de leur appartenance à un certain groupe social ou de leurs opinions politiques. Les autorités chypriotes réaffirment qu</w:t>
      </w:r>
      <w:r w:rsidR="00731F64" w:rsidRPr="00B56DE1">
        <w:rPr>
          <w:lang w:val="fr-FR"/>
        </w:rPr>
        <w:t>’</w:t>
      </w:r>
      <w:r w:rsidRPr="00B56DE1">
        <w:rPr>
          <w:lang w:val="fr-FR"/>
        </w:rPr>
        <w:t>elles respectent pleinement à la fois le principe de non</w:t>
      </w:r>
      <w:r w:rsidR="009F5F95" w:rsidRPr="00B56DE1">
        <w:rPr>
          <w:lang w:val="fr-FR"/>
        </w:rPr>
        <w:noBreakHyphen/>
      </w:r>
      <w:r w:rsidRPr="00B56DE1">
        <w:rPr>
          <w:lang w:val="fr-FR"/>
        </w:rPr>
        <w:t>refoulement et le droit d</w:t>
      </w:r>
      <w:r w:rsidR="00731F64" w:rsidRPr="00B56DE1">
        <w:rPr>
          <w:lang w:val="fr-FR"/>
        </w:rPr>
        <w:t>’</w:t>
      </w:r>
      <w:r w:rsidRPr="00B56DE1">
        <w:rPr>
          <w:lang w:val="fr-FR"/>
        </w:rPr>
        <w:t>accès aux procédures d</w:t>
      </w:r>
      <w:r w:rsidR="00731F64" w:rsidRPr="00B56DE1">
        <w:rPr>
          <w:lang w:val="fr-FR"/>
        </w:rPr>
        <w:t>’</w:t>
      </w:r>
      <w:r w:rsidRPr="00B56DE1">
        <w:rPr>
          <w:lang w:val="fr-FR"/>
        </w:rPr>
        <w:t>asile mises en place en République de Chypre.</w:t>
      </w:r>
    </w:p>
    <w:p w14:paraId="5FF046A4" w14:textId="7BBC773A" w:rsidR="00391F6F" w:rsidRPr="00B56DE1" w:rsidRDefault="00391F6F" w:rsidP="00391F6F">
      <w:pPr>
        <w:pStyle w:val="SingleTxtG"/>
        <w:rPr>
          <w:lang w:val="fr-FR"/>
        </w:rPr>
      </w:pPr>
      <w:r w:rsidRPr="00B56DE1">
        <w:rPr>
          <w:lang w:val="fr-FR"/>
        </w:rPr>
        <w:t>132.</w:t>
      </w:r>
      <w:r w:rsidRPr="00B56DE1">
        <w:rPr>
          <w:lang w:val="fr-FR"/>
        </w:rPr>
        <w:tab/>
        <w:t>Enfin, il importe de mentionner que l</w:t>
      </w:r>
      <w:r w:rsidR="00731F64" w:rsidRPr="00B56DE1">
        <w:rPr>
          <w:lang w:val="fr-FR"/>
        </w:rPr>
        <w:t>’</w:t>
      </w:r>
      <w:r w:rsidRPr="00B56DE1">
        <w:rPr>
          <w:lang w:val="fr-FR"/>
        </w:rPr>
        <w:t>intérêt supérieur de l</w:t>
      </w:r>
      <w:r w:rsidR="00731F64" w:rsidRPr="00B56DE1">
        <w:rPr>
          <w:lang w:val="fr-FR"/>
        </w:rPr>
        <w:t>’</w:t>
      </w:r>
      <w:r w:rsidRPr="00B56DE1">
        <w:rPr>
          <w:lang w:val="fr-FR"/>
        </w:rPr>
        <w:t>enfant est la préoccupation majeure lors de l</w:t>
      </w:r>
      <w:r w:rsidR="00731F64" w:rsidRPr="00B56DE1">
        <w:rPr>
          <w:lang w:val="fr-FR"/>
        </w:rPr>
        <w:t>’</w:t>
      </w:r>
      <w:r w:rsidRPr="00B56DE1">
        <w:rPr>
          <w:lang w:val="fr-FR"/>
        </w:rPr>
        <w:t>application des dispositions relatives à la protection internationale.</w:t>
      </w:r>
    </w:p>
    <w:p w14:paraId="1FD2F040" w14:textId="15E7BBFA" w:rsidR="00391F6F" w:rsidRPr="00B56DE1" w:rsidRDefault="00391F6F" w:rsidP="003C2167">
      <w:pPr>
        <w:pStyle w:val="H23G"/>
        <w:rPr>
          <w:lang w:val="fr-FR"/>
        </w:rPr>
      </w:pPr>
      <w:r w:rsidRPr="00B56DE1">
        <w:rPr>
          <w:lang w:val="fr-FR"/>
        </w:rPr>
        <w:tab/>
        <w:t>32.</w:t>
      </w:r>
      <w:r w:rsidRPr="00B56DE1">
        <w:rPr>
          <w:lang w:val="fr-FR"/>
        </w:rPr>
        <w:tab/>
        <w:t>Des informations sur les réparations et les recours existants pouvant être demandés par les enfants victimes de recrutement et le rôle de l</w:t>
      </w:r>
      <w:r w:rsidR="00731F64" w:rsidRPr="00B56DE1">
        <w:rPr>
          <w:lang w:val="fr-FR"/>
        </w:rPr>
        <w:t>’</w:t>
      </w:r>
      <w:r w:rsidRPr="00B56DE1">
        <w:rPr>
          <w:lang w:val="fr-FR"/>
        </w:rPr>
        <w:t>État dans l</w:t>
      </w:r>
      <w:r w:rsidR="00731F64" w:rsidRPr="00B56DE1">
        <w:rPr>
          <w:lang w:val="fr-FR"/>
        </w:rPr>
        <w:t>’</w:t>
      </w:r>
      <w:r w:rsidRPr="00B56DE1">
        <w:rPr>
          <w:lang w:val="fr-FR"/>
        </w:rPr>
        <w:t>application de ces mesures</w:t>
      </w:r>
    </w:p>
    <w:p w14:paraId="7A579C97" w14:textId="77777777" w:rsidR="00391F6F" w:rsidRPr="00B56DE1" w:rsidRDefault="00391F6F" w:rsidP="00391F6F">
      <w:pPr>
        <w:pStyle w:val="SingleTxtG"/>
        <w:rPr>
          <w:lang w:val="fr-FR"/>
        </w:rPr>
      </w:pPr>
      <w:r w:rsidRPr="00B56DE1">
        <w:rPr>
          <w:lang w:val="fr-FR"/>
        </w:rPr>
        <w:t>133.</w:t>
      </w:r>
      <w:r w:rsidRPr="00B56DE1">
        <w:rPr>
          <w:lang w:val="fr-FR"/>
        </w:rPr>
        <w:tab/>
        <w:t>Rien à signaler.</w:t>
      </w:r>
    </w:p>
    <w:p w14:paraId="0E1F48CA" w14:textId="77777777" w:rsidR="00391F6F" w:rsidRPr="00B56DE1" w:rsidRDefault="00391F6F" w:rsidP="003C2167">
      <w:pPr>
        <w:pStyle w:val="HChG"/>
        <w:rPr>
          <w:lang w:val="fr-FR"/>
        </w:rPr>
      </w:pPr>
      <w:r w:rsidRPr="00B56DE1">
        <w:rPr>
          <w:lang w:val="fr-FR"/>
        </w:rPr>
        <w:tab/>
        <w:t>V.</w:t>
      </w:r>
      <w:r w:rsidRPr="00B56DE1">
        <w:rPr>
          <w:lang w:val="fr-FR"/>
        </w:rPr>
        <w:tab/>
        <w:t>Assistance et coopération internationales (art. 7, par. 1)</w:t>
      </w:r>
    </w:p>
    <w:p w14:paraId="613831A4" w14:textId="3A2CBA30" w:rsidR="00391F6F" w:rsidRPr="00B56DE1" w:rsidRDefault="00391F6F" w:rsidP="003C2167">
      <w:pPr>
        <w:pStyle w:val="H23G"/>
        <w:rPr>
          <w:lang w:val="fr-FR"/>
        </w:rPr>
      </w:pPr>
      <w:r w:rsidRPr="00B56DE1">
        <w:rPr>
          <w:lang w:val="fr-FR"/>
        </w:rPr>
        <w:tab/>
        <w:t>33.</w:t>
      </w:r>
      <w:r w:rsidRPr="00B56DE1">
        <w:rPr>
          <w:lang w:val="fr-FR"/>
        </w:rPr>
        <w:tab/>
        <w:t>Coopération internationale relative à l</w:t>
      </w:r>
      <w:r w:rsidR="00731F64" w:rsidRPr="00B56DE1">
        <w:rPr>
          <w:lang w:val="fr-FR"/>
        </w:rPr>
        <w:t>’</w:t>
      </w:r>
      <w:r w:rsidRPr="00B56DE1">
        <w:rPr>
          <w:lang w:val="fr-FR"/>
        </w:rPr>
        <w:t>application du Protocole facultatif</w:t>
      </w:r>
    </w:p>
    <w:p w14:paraId="43D54CA0" w14:textId="3A405B13" w:rsidR="00391F6F" w:rsidRPr="00B56DE1" w:rsidRDefault="00391F6F" w:rsidP="00391F6F">
      <w:pPr>
        <w:pStyle w:val="SingleTxtG"/>
        <w:rPr>
          <w:lang w:val="fr-FR"/>
        </w:rPr>
      </w:pPr>
      <w:r w:rsidRPr="00B56DE1">
        <w:rPr>
          <w:lang w:val="fr-FR"/>
        </w:rPr>
        <w:t>134.</w:t>
      </w:r>
      <w:r w:rsidRPr="00B56DE1">
        <w:rPr>
          <w:lang w:val="fr-FR"/>
        </w:rPr>
        <w:tab/>
        <w:t>En raison de la crise financière, la République de Chypre n</w:t>
      </w:r>
      <w:r w:rsidR="00731F64" w:rsidRPr="00B56DE1">
        <w:rPr>
          <w:lang w:val="fr-FR"/>
        </w:rPr>
        <w:t>’</w:t>
      </w:r>
      <w:r w:rsidRPr="00B56DE1">
        <w:rPr>
          <w:lang w:val="fr-FR"/>
        </w:rPr>
        <w:t>est pas en mesure, pour le moment, de soutenir financièrement les autre</w:t>
      </w:r>
      <w:r w:rsidR="00CD4A19" w:rsidRPr="00B56DE1">
        <w:rPr>
          <w:lang w:val="fr-FR"/>
        </w:rPr>
        <w:t>s États Membres, mais manifeste</w:t>
      </w:r>
      <w:r w:rsidRPr="00B56DE1">
        <w:rPr>
          <w:lang w:val="fr-FR"/>
        </w:rPr>
        <w:t xml:space="preserve"> sa volonté de coopérer avec eux, ainsi qu</w:t>
      </w:r>
      <w:r w:rsidR="00731F64" w:rsidRPr="00B56DE1">
        <w:rPr>
          <w:lang w:val="fr-FR"/>
        </w:rPr>
        <w:t>’</w:t>
      </w:r>
      <w:r w:rsidRPr="00B56DE1">
        <w:rPr>
          <w:lang w:val="fr-FR"/>
        </w:rPr>
        <w:t>avec les organisations internationales compétentes, pour mettre en œuvre les dispositions du Protocole facultatif et échanger des informations sur les pratiques (les méthodes et les moyens de prévention et de lutte).</w:t>
      </w:r>
    </w:p>
    <w:p w14:paraId="68E96D1D" w14:textId="697DE201" w:rsidR="00391F6F" w:rsidRPr="00B56DE1" w:rsidRDefault="00391F6F" w:rsidP="003C2167">
      <w:pPr>
        <w:pStyle w:val="H23G"/>
        <w:rPr>
          <w:lang w:val="fr-FR"/>
        </w:rPr>
      </w:pPr>
      <w:r w:rsidRPr="00B56DE1">
        <w:rPr>
          <w:lang w:val="fr-FR"/>
        </w:rPr>
        <w:lastRenderedPageBreak/>
        <w:tab/>
        <w:t>34.</w:t>
      </w:r>
      <w:r w:rsidRPr="00B56DE1">
        <w:rPr>
          <w:lang w:val="fr-FR"/>
        </w:rPr>
        <w:tab/>
        <w:t>Indiquez si la législation interne interdit de vendre et d</w:t>
      </w:r>
      <w:r w:rsidR="00731F64" w:rsidRPr="00B56DE1">
        <w:rPr>
          <w:lang w:val="fr-FR"/>
        </w:rPr>
        <w:t>’</w:t>
      </w:r>
      <w:r w:rsidRPr="00B56DE1">
        <w:rPr>
          <w:lang w:val="fr-FR"/>
        </w:rPr>
        <w:t xml:space="preserve">exporter des armes légères et de petit calibre ainsi que de fournir une assistance militaire à des pays où des enfants sont impliqués dans un conflit armé </w:t>
      </w:r>
    </w:p>
    <w:p w14:paraId="5E0BED51" w14:textId="1E0B2218" w:rsidR="00391F6F" w:rsidRPr="00B56DE1" w:rsidRDefault="00391F6F" w:rsidP="00391F6F">
      <w:pPr>
        <w:pStyle w:val="SingleTxtG"/>
        <w:rPr>
          <w:lang w:val="fr-FR"/>
        </w:rPr>
      </w:pPr>
      <w:r w:rsidRPr="00B56DE1">
        <w:rPr>
          <w:lang w:val="fr-FR"/>
        </w:rPr>
        <w:t>135.</w:t>
      </w:r>
      <w:r w:rsidRPr="00B56DE1">
        <w:rPr>
          <w:lang w:val="fr-FR"/>
        </w:rPr>
        <w:tab/>
        <w:t>En sa qualité de membre de l</w:t>
      </w:r>
      <w:r w:rsidR="00731F64" w:rsidRPr="00B56DE1">
        <w:rPr>
          <w:lang w:val="fr-FR"/>
        </w:rPr>
        <w:t>’</w:t>
      </w:r>
      <w:r w:rsidRPr="00B56DE1">
        <w:rPr>
          <w:lang w:val="fr-FR"/>
        </w:rPr>
        <w:t>Union européenne, Chypre applique la législation de l</w:t>
      </w:r>
      <w:r w:rsidR="00731F64" w:rsidRPr="00B56DE1">
        <w:rPr>
          <w:lang w:val="fr-FR"/>
        </w:rPr>
        <w:t>’</w:t>
      </w:r>
      <w:r w:rsidRPr="00B56DE1">
        <w:rPr>
          <w:lang w:val="fr-FR"/>
        </w:rPr>
        <w:t>Union européenne relative au contrôle des exportations d</w:t>
      </w:r>
      <w:r w:rsidR="00731F64" w:rsidRPr="00B56DE1">
        <w:rPr>
          <w:lang w:val="fr-FR"/>
        </w:rPr>
        <w:t>’</w:t>
      </w:r>
      <w:r w:rsidRPr="00B56DE1">
        <w:rPr>
          <w:lang w:val="fr-FR"/>
        </w:rPr>
        <w:t>armes, de technologies et d</w:t>
      </w:r>
      <w:r w:rsidR="00731F64" w:rsidRPr="00B56DE1">
        <w:rPr>
          <w:lang w:val="fr-FR"/>
        </w:rPr>
        <w:t>’</w:t>
      </w:r>
      <w:r w:rsidRPr="00B56DE1">
        <w:rPr>
          <w:lang w:val="fr-FR"/>
        </w:rPr>
        <w:t xml:space="preserve">équipements militaires et, plus précisément, les règles définies par la </w:t>
      </w:r>
      <w:r w:rsidR="009F5F95" w:rsidRPr="00B56DE1">
        <w:rPr>
          <w:lang w:val="fr-FR"/>
        </w:rPr>
        <w:t>p</w:t>
      </w:r>
      <w:r w:rsidRPr="00B56DE1">
        <w:rPr>
          <w:lang w:val="fr-FR"/>
        </w:rPr>
        <w:t>osition commune</w:t>
      </w:r>
      <w:r w:rsidR="009F5F95" w:rsidRPr="00B56DE1">
        <w:rPr>
          <w:lang w:val="fr-FR"/>
        </w:rPr>
        <w:t> </w:t>
      </w:r>
      <w:r w:rsidRPr="00B56DE1">
        <w:rPr>
          <w:lang w:val="fr-FR"/>
        </w:rPr>
        <w:t>2008/944/PESC.</w:t>
      </w:r>
    </w:p>
    <w:p w14:paraId="0A9C18F7" w14:textId="2C27BA5A" w:rsidR="00391F6F" w:rsidRPr="00B56DE1" w:rsidRDefault="00391F6F" w:rsidP="00391F6F">
      <w:pPr>
        <w:pStyle w:val="SingleTxtG"/>
        <w:rPr>
          <w:lang w:val="fr-FR"/>
        </w:rPr>
      </w:pPr>
      <w:r w:rsidRPr="00B56DE1">
        <w:rPr>
          <w:lang w:val="fr-FR"/>
        </w:rPr>
        <w:t>136.</w:t>
      </w:r>
      <w:r w:rsidRPr="00B56DE1">
        <w:rPr>
          <w:lang w:val="fr-FR"/>
        </w:rPr>
        <w:tab/>
        <w:t xml:space="preserve">La </w:t>
      </w:r>
      <w:r w:rsidR="009F5F95" w:rsidRPr="00B56DE1">
        <w:rPr>
          <w:lang w:val="fr-FR"/>
        </w:rPr>
        <w:t>p</w:t>
      </w:r>
      <w:r w:rsidRPr="00B56DE1">
        <w:rPr>
          <w:lang w:val="fr-FR"/>
        </w:rPr>
        <w:t>osition commune établit huit critères à appliquer lors de l</w:t>
      </w:r>
      <w:r w:rsidR="00731F64" w:rsidRPr="00B56DE1">
        <w:rPr>
          <w:lang w:val="fr-FR"/>
        </w:rPr>
        <w:t>’</w:t>
      </w:r>
      <w:r w:rsidRPr="00B56DE1">
        <w:rPr>
          <w:lang w:val="fr-FR"/>
        </w:rPr>
        <w:t>examen des demandes d</w:t>
      </w:r>
      <w:r w:rsidR="00731F64" w:rsidRPr="00B56DE1">
        <w:rPr>
          <w:lang w:val="fr-FR"/>
        </w:rPr>
        <w:t>’</w:t>
      </w:r>
      <w:r w:rsidRPr="00B56DE1">
        <w:rPr>
          <w:lang w:val="fr-FR"/>
        </w:rPr>
        <w:t>exportation des biens précités.</w:t>
      </w:r>
    </w:p>
    <w:p w14:paraId="21767BB9" w14:textId="00AAE97E" w:rsidR="00391F6F" w:rsidRPr="00B56DE1" w:rsidRDefault="00391F6F" w:rsidP="00391F6F">
      <w:pPr>
        <w:pStyle w:val="SingleTxtG"/>
        <w:rPr>
          <w:lang w:val="fr-FR"/>
        </w:rPr>
      </w:pPr>
      <w:r w:rsidRPr="00B56DE1">
        <w:rPr>
          <w:lang w:val="fr-FR"/>
        </w:rPr>
        <w:t>137.</w:t>
      </w:r>
      <w:r w:rsidRPr="00B56DE1">
        <w:rPr>
          <w:lang w:val="fr-FR"/>
        </w:rPr>
        <w:tab/>
        <w:t>Parmi ces critères, le respect des droits de l</w:t>
      </w:r>
      <w:r w:rsidR="00731F64" w:rsidRPr="00B56DE1">
        <w:rPr>
          <w:lang w:val="fr-FR"/>
        </w:rPr>
        <w:t>’</w:t>
      </w:r>
      <w:r w:rsidRPr="00B56DE1">
        <w:rPr>
          <w:lang w:val="fr-FR"/>
        </w:rPr>
        <w:t xml:space="preserve">homme dans le pays de destination finale et le respect par ce dernier du droit international humanitaire sont pris en considération. </w:t>
      </w:r>
    </w:p>
    <w:p w14:paraId="59752054" w14:textId="1F03E1D6" w:rsidR="00391F6F" w:rsidRPr="00B56DE1" w:rsidRDefault="00391F6F" w:rsidP="00391F6F">
      <w:pPr>
        <w:pStyle w:val="SingleTxtG"/>
        <w:rPr>
          <w:lang w:val="fr-FR"/>
        </w:rPr>
      </w:pPr>
      <w:r w:rsidRPr="00B56DE1">
        <w:rPr>
          <w:lang w:val="fr-FR"/>
        </w:rPr>
        <w:t>138.</w:t>
      </w:r>
      <w:r w:rsidRPr="00B56DE1">
        <w:rPr>
          <w:lang w:val="fr-FR"/>
        </w:rPr>
        <w:tab/>
        <w:t>Sur la base de ce critère et ayant évalué l</w:t>
      </w:r>
      <w:r w:rsidR="00731F64" w:rsidRPr="00B56DE1">
        <w:rPr>
          <w:lang w:val="fr-FR"/>
        </w:rPr>
        <w:t>’</w:t>
      </w:r>
      <w:r w:rsidRPr="00B56DE1">
        <w:rPr>
          <w:lang w:val="fr-FR"/>
        </w:rPr>
        <w:t>attitude du pays destinataire à l</w:t>
      </w:r>
      <w:r w:rsidR="00731F64" w:rsidRPr="00B56DE1">
        <w:rPr>
          <w:lang w:val="fr-FR"/>
        </w:rPr>
        <w:t>’</w:t>
      </w:r>
      <w:r w:rsidRPr="00B56DE1">
        <w:rPr>
          <w:lang w:val="fr-FR"/>
        </w:rPr>
        <w:t>égard des principes de cet ordre établis par les instruments internationaux relatifs aux droits de l</w:t>
      </w:r>
      <w:r w:rsidR="00731F64" w:rsidRPr="00B56DE1">
        <w:rPr>
          <w:lang w:val="fr-FR"/>
        </w:rPr>
        <w:t>’</w:t>
      </w:r>
      <w:r w:rsidRPr="00B56DE1">
        <w:rPr>
          <w:lang w:val="fr-FR"/>
        </w:rPr>
        <w:t>homme, les États Membres doivent :</w:t>
      </w:r>
    </w:p>
    <w:p w14:paraId="7D661239" w14:textId="0CB31E3E" w:rsidR="00391F6F" w:rsidRPr="00B56DE1" w:rsidRDefault="00391F6F" w:rsidP="00074B7E">
      <w:pPr>
        <w:pStyle w:val="SingleTxtG"/>
        <w:ind w:firstLine="567"/>
        <w:rPr>
          <w:lang w:val="fr-FR"/>
        </w:rPr>
      </w:pPr>
      <w:r w:rsidRPr="00B56DE1">
        <w:rPr>
          <w:lang w:val="fr-FR"/>
        </w:rPr>
        <w:t>a)</w:t>
      </w:r>
      <w:r w:rsidRPr="00B56DE1">
        <w:rPr>
          <w:lang w:val="fr-FR"/>
        </w:rPr>
        <w:tab/>
        <w:t>Refuser une licence d</w:t>
      </w:r>
      <w:r w:rsidR="00731F64" w:rsidRPr="00B56DE1">
        <w:rPr>
          <w:lang w:val="fr-FR"/>
        </w:rPr>
        <w:t>’</w:t>
      </w:r>
      <w:r w:rsidRPr="00B56DE1">
        <w:rPr>
          <w:lang w:val="fr-FR"/>
        </w:rPr>
        <w:t>exportation s</w:t>
      </w:r>
      <w:r w:rsidR="00731F64" w:rsidRPr="00B56DE1">
        <w:rPr>
          <w:lang w:val="fr-FR"/>
        </w:rPr>
        <w:t>’</w:t>
      </w:r>
      <w:r w:rsidRPr="00B56DE1">
        <w:rPr>
          <w:lang w:val="fr-FR"/>
        </w:rPr>
        <w:t>il existe un risque évident que les armes, les technologies ou les équipements militaires destinés à l</w:t>
      </w:r>
      <w:r w:rsidR="00731F64" w:rsidRPr="00B56DE1">
        <w:rPr>
          <w:lang w:val="fr-FR"/>
        </w:rPr>
        <w:t>’</w:t>
      </w:r>
      <w:r w:rsidRPr="00B56DE1">
        <w:rPr>
          <w:lang w:val="fr-FR"/>
        </w:rPr>
        <w:t>exportation puissent être utilisés à des fins de répression interne</w:t>
      </w:r>
      <w:r w:rsidR="00CD4A19" w:rsidRPr="00B56DE1">
        <w:rPr>
          <w:lang w:val="fr-FR"/>
        </w:rPr>
        <w:t> ;</w:t>
      </w:r>
    </w:p>
    <w:p w14:paraId="4FD6217F" w14:textId="016060DA" w:rsidR="00391F6F" w:rsidRPr="00B56DE1" w:rsidRDefault="00391F6F" w:rsidP="00074B7E">
      <w:pPr>
        <w:pStyle w:val="SingleTxtG"/>
        <w:ind w:firstLine="567"/>
        <w:rPr>
          <w:lang w:val="fr-FR"/>
        </w:rPr>
      </w:pPr>
      <w:r w:rsidRPr="00B56DE1">
        <w:rPr>
          <w:lang w:val="fr-FR"/>
        </w:rPr>
        <w:t>b)</w:t>
      </w:r>
      <w:r w:rsidRPr="00B56DE1">
        <w:rPr>
          <w:lang w:val="fr-FR"/>
        </w:rPr>
        <w:tab/>
        <w:t>Faire preuve d</w:t>
      </w:r>
      <w:r w:rsidR="00731F64" w:rsidRPr="00B56DE1">
        <w:rPr>
          <w:lang w:val="fr-FR"/>
        </w:rPr>
        <w:t>’</w:t>
      </w:r>
      <w:r w:rsidRPr="00B56DE1">
        <w:rPr>
          <w:lang w:val="fr-FR"/>
        </w:rPr>
        <w:t>une prudence et d</w:t>
      </w:r>
      <w:r w:rsidR="00731F64" w:rsidRPr="00B56DE1">
        <w:rPr>
          <w:lang w:val="fr-FR"/>
        </w:rPr>
        <w:t>’</w:t>
      </w:r>
      <w:r w:rsidRPr="00B56DE1">
        <w:rPr>
          <w:lang w:val="fr-FR"/>
        </w:rPr>
        <w:t>une vigilance particulières, en délivrant des licences au cas par cas et en fonction de la nature des armes, des technologies et des équipements militaires aux pays où de graves violations des droits de l</w:t>
      </w:r>
      <w:r w:rsidR="00731F64" w:rsidRPr="00B56DE1">
        <w:rPr>
          <w:lang w:val="fr-FR"/>
        </w:rPr>
        <w:t>’</w:t>
      </w:r>
      <w:r w:rsidRPr="00B56DE1">
        <w:rPr>
          <w:lang w:val="fr-FR"/>
        </w:rPr>
        <w:t>homme, y compris les droits de l</w:t>
      </w:r>
      <w:r w:rsidR="00731F64" w:rsidRPr="00B56DE1">
        <w:rPr>
          <w:lang w:val="fr-FR"/>
        </w:rPr>
        <w:t>’</w:t>
      </w:r>
      <w:r w:rsidRPr="00B56DE1">
        <w:rPr>
          <w:lang w:val="fr-FR"/>
        </w:rPr>
        <w:t>enfant, ont été constatées par les organismes compétents de l</w:t>
      </w:r>
      <w:r w:rsidR="00731F64" w:rsidRPr="00B56DE1">
        <w:rPr>
          <w:lang w:val="fr-FR"/>
        </w:rPr>
        <w:t>’</w:t>
      </w:r>
      <w:r w:rsidRPr="00B56DE1">
        <w:rPr>
          <w:lang w:val="fr-FR"/>
        </w:rPr>
        <w:t>Organisation des Nations Unies, par l</w:t>
      </w:r>
      <w:r w:rsidR="00731F64" w:rsidRPr="00B56DE1">
        <w:rPr>
          <w:lang w:val="fr-FR"/>
        </w:rPr>
        <w:t>’</w:t>
      </w:r>
      <w:r w:rsidRPr="00B56DE1">
        <w:rPr>
          <w:lang w:val="fr-FR"/>
        </w:rPr>
        <w:t>Union européenne ou par le Conseil de l</w:t>
      </w:r>
      <w:r w:rsidR="00731F64" w:rsidRPr="00B56DE1">
        <w:rPr>
          <w:lang w:val="fr-FR"/>
        </w:rPr>
        <w:t>’</w:t>
      </w:r>
      <w:r w:rsidRPr="00B56DE1">
        <w:rPr>
          <w:lang w:val="fr-FR"/>
        </w:rPr>
        <w:t>Europe</w:t>
      </w:r>
      <w:r w:rsidR="00CD4A19" w:rsidRPr="00B56DE1">
        <w:rPr>
          <w:lang w:val="fr-FR"/>
        </w:rPr>
        <w:t> ;</w:t>
      </w:r>
    </w:p>
    <w:p w14:paraId="64CFEAAA" w14:textId="1173AAE8" w:rsidR="00391F6F" w:rsidRPr="00B56DE1" w:rsidRDefault="00391F6F" w:rsidP="00074B7E">
      <w:pPr>
        <w:pStyle w:val="SingleTxtG"/>
        <w:ind w:firstLine="567"/>
        <w:rPr>
          <w:lang w:val="fr-FR"/>
        </w:rPr>
      </w:pPr>
      <w:r w:rsidRPr="00B56DE1">
        <w:rPr>
          <w:lang w:val="fr-FR"/>
        </w:rPr>
        <w:t>c)</w:t>
      </w:r>
      <w:r w:rsidRPr="00B56DE1">
        <w:rPr>
          <w:lang w:val="fr-FR"/>
        </w:rPr>
        <w:tab/>
        <w:t>Refuser une licence d</w:t>
      </w:r>
      <w:r w:rsidR="00731F64" w:rsidRPr="00B56DE1">
        <w:rPr>
          <w:lang w:val="fr-FR"/>
        </w:rPr>
        <w:t>’</w:t>
      </w:r>
      <w:r w:rsidRPr="00B56DE1">
        <w:rPr>
          <w:lang w:val="fr-FR"/>
        </w:rPr>
        <w:t>exportation s</w:t>
      </w:r>
      <w:r w:rsidR="00731F64" w:rsidRPr="00B56DE1">
        <w:rPr>
          <w:lang w:val="fr-FR"/>
        </w:rPr>
        <w:t>’</w:t>
      </w:r>
      <w:r w:rsidRPr="00B56DE1">
        <w:rPr>
          <w:lang w:val="fr-FR"/>
        </w:rPr>
        <w:t>il existe un risque évident que les armes, les technologies et les équipements militaires destinés à l</w:t>
      </w:r>
      <w:r w:rsidR="00731F64" w:rsidRPr="00B56DE1">
        <w:rPr>
          <w:lang w:val="fr-FR"/>
        </w:rPr>
        <w:t>’</w:t>
      </w:r>
      <w:r w:rsidRPr="00B56DE1">
        <w:rPr>
          <w:lang w:val="fr-FR"/>
        </w:rPr>
        <w:t>exportation puissent être utilisés pour perpétrer des violations graves du droit international humanitaire.</w:t>
      </w:r>
    </w:p>
    <w:p w14:paraId="176A5A52" w14:textId="37EFB237" w:rsidR="00391F6F" w:rsidRPr="00B56DE1" w:rsidRDefault="00391F6F" w:rsidP="00074B7E">
      <w:pPr>
        <w:pStyle w:val="H23G"/>
        <w:rPr>
          <w:lang w:val="fr-FR"/>
        </w:rPr>
      </w:pPr>
      <w:r w:rsidRPr="00B56DE1">
        <w:rPr>
          <w:lang w:val="fr-FR"/>
        </w:rPr>
        <w:tab/>
        <w:t>35 et 36</w:t>
      </w:r>
      <w:r w:rsidRPr="00B56DE1">
        <w:rPr>
          <w:lang w:val="fr-FR"/>
        </w:rPr>
        <w:tab/>
        <w:t>Précisez si l</w:t>
      </w:r>
      <w:r w:rsidR="00731F64" w:rsidRPr="00B56DE1">
        <w:rPr>
          <w:lang w:val="fr-FR"/>
        </w:rPr>
        <w:t>’</w:t>
      </w:r>
      <w:r w:rsidRPr="00B56DE1">
        <w:rPr>
          <w:lang w:val="fr-FR"/>
        </w:rPr>
        <w:t>État partie a coopéré avec le Bureau du Représentant spécial du Secrétaire général pour le sort des enfants en temps de conflit armé et si la situation dans l</w:t>
      </w:r>
      <w:r w:rsidR="00731F64" w:rsidRPr="00B56DE1">
        <w:rPr>
          <w:lang w:val="fr-FR"/>
        </w:rPr>
        <w:t>’</w:t>
      </w:r>
      <w:r w:rsidRPr="00B56DE1">
        <w:rPr>
          <w:lang w:val="fr-FR"/>
        </w:rPr>
        <w:t>État partie a été mise en évidence dans les rapports du Secrétaire général</w:t>
      </w:r>
    </w:p>
    <w:p w14:paraId="6617B81B" w14:textId="77777777" w:rsidR="00391F6F" w:rsidRPr="00B56DE1" w:rsidRDefault="00391F6F" w:rsidP="00391F6F">
      <w:pPr>
        <w:pStyle w:val="SingleTxtG"/>
        <w:rPr>
          <w:lang w:val="fr-FR"/>
        </w:rPr>
      </w:pPr>
      <w:r w:rsidRPr="00B56DE1">
        <w:rPr>
          <w:lang w:val="fr-FR"/>
        </w:rPr>
        <w:t>139.</w:t>
      </w:r>
      <w:r w:rsidRPr="00B56DE1">
        <w:rPr>
          <w:lang w:val="fr-FR"/>
        </w:rPr>
        <w:tab/>
        <w:t>Rien à signaler.</w:t>
      </w:r>
    </w:p>
    <w:p w14:paraId="36FEC61E" w14:textId="77777777" w:rsidR="00391F6F" w:rsidRPr="00B56DE1" w:rsidRDefault="00391F6F" w:rsidP="00074B7E">
      <w:pPr>
        <w:pStyle w:val="HChG"/>
        <w:rPr>
          <w:lang w:val="fr-FR"/>
        </w:rPr>
      </w:pPr>
      <w:r w:rsidRPr="00B56DE1">
        <w:rPr>
          <w:lang w:val="fr-FR"/>
        </w:rPr>
        <w:tab/>
        <w:t>VΙ.</w:t>
      </w:r>
      <w:r w:rsidRPr="00B56DE1">
        <w:rPr>
          <w:lang w:val="fr-FR"/>
        </w:rPr>
        <w:tab/>
        <w:t>Autres dispositions législatives (art. 5)</w:t>
      </w:r>
    </w:p>
    <w:p w14:paraId="67032C5C" w14:textId="0B24DB0D" w:rsidR="00391F6F" w:rsidRPr="00B56DE1" w:rsidRDefault="00391F6F" w:rsidP="00074B7E">
      <w:pPr>
        <w:pStyle w:val="H23G"/>
        <w:rPr>
          <w:lang w:val="fr-FR"/>
        </w:rPr>
      </w:pPr>
      <w:r w:rsidRPr="00B56DE1">
        <w:rPr>
          <w:lang w:val="fr-FR"/>
        </w:rPr>
        <w:tab/>
        <w:t>37.</w:t>
      </w:r>
      <w:r w:rsidRPr="00B56DE1">
        <w:rPr>
          <w:lang w:val="fr-FR"/>
        </w:rPr>
        <w:tab/>
        <w:t>Décrivez toute disposition de la législation nationale en vigueur que l</w:t>
      </w:r>
      <w:r w:rsidR="00731F64" w:rsidRPr="00B56DE1">
        <w:rPr>
          <w:lang w:val="fr-FR"/>
        </w:rPr>
        <w:t>’</w:t>
      </w:r>
      <w:r w:rsidRPr="00B56DE1">
        <w:rPr>
          <w:lang w:val="fr-FR"/>
        </w:rPr>
        <w:t>État partie considère plus propice à la réalisation des droits de l</w:t>
      </w:r>
      <w:r w:rsidR="00731F64" w:rsidRPr="00B56DE1">
        <w:rPr>
          <w:lang w:val="fr-FR"/>
        </w:rPr>
        <w:t>’</w:t>
      </w:r>
      <w:r w:rsidRPr="00B56DE1">
        <w:rPr>
          <w:lang w:val="fr-FR"/>
        </w:rPr>
        <w:t>enfant que les dispositions du Protocole facultatif</w:t>
      </w:r>
    </w:p>
    <w:p w14:paraId="7FC9BFDA" w14:textId="77777777" w:rsidR="00391F6F" w:rsidRPr="00B56DE1" w:rsidRDefault="00391F6F" w:rsidP="00391F6F">
      <w:pPr>
        <w:pStyle w:val="SingleTxtG"/>
        <w:rPr>
          <w:lang w:val="fr-FR"/>
        </w:rPr>
      </w:pPr>
      <w:r w:rsidRPr="00B56DE1">
        <w:rPr>
          <w:lang w:val="fr-FR"/>
        </w:rPr>
        <w:t>140.</w:t>
      </w:r>
      <w:r w:rsidRPr="00B56DE1">
        <w:rPr>
          <w:lang w:val="fr-FR"/>
        </w:rPr>
        <w:tab/>
        <w:t>Rien à signaler.</w:t>
      </w:r>
    </w:p>
    <w:p w14:paraId="79D206C0" w14:textId="77777777" w:rsidR="00391F6F" w:rsidRPr="00B56DE1" w:rsidRDefault="00C379A6" w:rsidP="00C379A6">
      <w:pPr>
        <w:pStyle w:val="HChG"/>
        <w:rPr>
          <w:lang w:val="fr-FR"/>
        </w:rPr>
      </w:pPr>
      <w:r w:rsidRPr="00B56DE1">
        <w:rPr>
          <w:lang w:val="fr-FR"/>
        </w:rPr>
        <w:br w:type="page"/>
      </w:r>
      <w:r w:rsidR="00391F6F" w:rsidRPr="00B56DE1">
        <w:rPr>
          <w:lang w:val="fr-FR"/>
        </w:rPr>
        <w:lastRenderedPageBreak/>
        <w:t>Annexe</w:t>
      </w:r>
    </w:p>
    <w:p w14:paraId="0959FDFF" w14:textId="77777777" w:rsidR="00391F6F" w:rsidRPr="00B56DE1" w:rsidRDefault="00391F6F" w:rsidP="00C379A6">
      <w:pPr>
        <w:pStyle w:val="HChG"/>
        <w:rPr>
          <w:lang w:val="fr-FR"/>
        </w:rPr>
      </w:pPr>
      <w:r w:rsidRPr="00B56DE1">
        <w:rPr>
          <w:lang w:val="fr-FR"/>
        </w:rPr>
        <w:t>Appendices</w:t>
      </w:r>
    </w:p>
    <w:p w14:paraId="5C71D80E" w14:textId="77777777" w:rsidR="00391F6F" w:rsidRPr="00B56DE1" w:rsidRDefault="00391F6F" w:rsidP="00C379A6">
      <w:pPr>
        <w:pStyle w:val="HChG"/>
        <w:rPr>
          <w:lang w:val="fr-FR"/>
        </w:rPr>
      </w:pPr>
      <w:r w:rsidRPr="00B56DE1">
        <w:rPr>
          <w:lang w:val="fr-FR"/>
        </w:rPr>
        <w:tab/>
      </w:r>
      <w:r w:rsidRPr="00B56DE1">
        <w:rPr>
          <w:lang w:val="fr-FR"/>
        </w:rPr>
        <w:tab/>
        <w:t>Appendice I</w:t>
      </w:r>
    </w:p>
    <w:p w14:paraId="167A88AD" w14:textId="08CF5CF1" w:rsidR="00391F6F" w:rsidRPr="00B56DE1" w:rsidRDefault="00391F6F" w:rsidP="00C379A6">
      <w:pPr>
        <w:pStyle w:val="SingleTxtG"/>
        <w:ind w:firstLine="567"/>
        <w:rPr>
          <w:lang w:val="fr-FR"/>
        </w:rPr>
      </w:pPr>
      <w:r w:rsidRPr="00B56DE1">
        <w:rPr>
          <w:lang w:val="fr-FR"/>
        </w:rPr>
        <w:t>a)</w:t>
      </w:r>
      <w:r w:rsidRPr="00B56DE1">
        <w:rPr>
          <w:lang w:val="fr-FR"/>
        </w:rPr>
        <w:tab/>
        <w:t>Modèle de déclaration relative aux données personnelles</w:t>
      </w:r>
      <w:r w:rsidR="00CD4A19" w:rsidRPr="00B56DE1">
        <w:rPr>
          <w:lang w:val="fr-FR"/>
        </w:rPr>
        <w:t> ;</w:t>
      </w:r>
    </w:p>
    <w:p w14:paraId="75DA046D" w14:textId="4190855F" w:rsidR="00391F6F" w:rsidRPr="00B56DE1" w:rsidRDefault="00391F6F" w:rsidP="00C379A6">
      <w:pPr>
        <w:pStyle w:val="SingleTxtG"/>
        <w:ind w:firstLine="567"/>
        <w:rPr>
          <w:lang w:val="fr-FR"/>
        </w:rPr>
      </w:pPr>
      <w:r w:rsidRPr="00B56DE1">
        <w:rPr>
          <w:lang w:val="fr-FR"/>
        </w:rPr>
        <w:t>b)</w:t>
      </w:r>
      <w:r w:rsidRPr="00B56DE1">
        <w:rPr>
          <w:lang w:val="fr-FR"/>
        </w:rPr>
        <w:tab/>
        <w:t>Modèle d</w:t>
      </w:r>
      <w:r w:rsidR="00731F64" w:rsidRPr="00B56DE1">
        <w:rPr>
          <w:lang w:val="fr-FR"/>
        </w:rPr>
        <w:t>’</w:t>
      </w:r>
      <w:r w:rsidRPr="00B56DE1">
        <w:rPr>
          <w:lang w:val="fr-FR"/>
        </w:rPr>
        <w:t>accusé de réception de la déclaration relative aux données personnelles.</w:t>
      </w:r>
    </w:p>
    <w:p w14:paraId="47E8B08D" w14:textId="77777777" w:rsidR="00391F6F" w:rsidRPr="00B56DE1" w:rsidRDefault="00391F6F" w:rsidP="00C379A6">
      <w:pPr>
        <w:pStyle w:val="HChG"/>
        <w:rPr>
          <w:lang w:val="fr-FR"/>
        </w:rPr>
      </w:pPr>
      <w:r w:rsidRPr="00B56DE1">
        <w:rPr>
          <w:lang w:val="fr-FR"/>
        </w:rPr>
        <w:tab/>
      </w:r>
      <w:r w:rsidRPr="00B56DE1">
        <w:rPr>
          <w:lang w:val="fr-FR"/>
        </w:rPr>
        <w:tab/>
        <w:t>Appendice II</w:t>
      </w:r>
    </w:p>
    <w:p w14:paraId="44C9DAE1" w14:textId="5E7D54C8" w:rsidR="00391F6F" w:rsidRPr="00B56DE1" w:rsidRDefault="00391F6F" w:rsidP="00391F6F">
      <w:pPr>
        <w:pStyle w:val="SingleTxtG"/>
        <w:rPr>
          <w:lang w:val="fr-FR"/>
        </w:rPr>
      </w:pPr>
      <w:r w:rsidRPr="00B56DE1">
        <w:rPr>
          <w:lang w:val="fr-FR"/>
        </w:rPr>
        <w:t>Modèle de déclaration d</w:t>
      </w:r>
      <w:r w:rsidR="00731F64" w:rsidRPr="00B56DE1">
        <w:rPr>
          <w:lang w:val="fr-FR"/>
        </w:rPr>
        <w:t>’</w:t>
      </w:r>
      <w:r w:rsidRPr="00B56DE1">
        <w:rPr>
          <w:lang w:val="fr-FR"/>
        </w:rPr>
        <w:t>engagement volontaire</w:t>
      </w:r>
    </w:p>
    <w:p w14:paraId="0EDEB26C" w14:textId="77777777" w:rsidR="00391F6F" w:rsidRPr="00B56DE1" w:rsidRDefault="00391F6F" w:rsidP="00C379A6">
      <w:pPr>
        <w:pStyle w:val="HChG"/>
        <w:rPr>
          <w:lang w:val="fr-FR"/>
        </w:rPr>
      </w:pPr>
      <w:r w:rsidRPr="00B56DE1">
        <w:rPr>
          <w:lang w:val="fr-FR"/>
        </w:rPr>
        <w:tab/>
      </w:r>
      <w:r w:rsidRPr="00B56DE1">
        <w:rPr>
          <w:lang w:val="fr-FR"/>
        </w:rPr>
        <w:tab/>
        <w:t>Appendice III</w:t>
      </w:r>
    </w:p>
    <w:p w14:paraId="106F940E" w14:textId="3CA6255F" w:rsidR="00391F6F" w:rsidRPr="00B56DE1" w:rsidRDefault="00391F6F" w:rsidP="00C379A6">
      <w:pPr>
        <w:pStyle w:val="SingleTxtG"/>
        <w:ind w:firstLine="567"/>
        <w:rPr>
          <w:lang w:val="fr-FR"/>
        </w:rPr>
      </w:pPr>
      <w:r w:rsidRPr="00B56DE1">
        <w:rPr>
          <w:lang w:val="fr-FR"/>
        </w:rPr>
        <w:t>a)</w:t>
      </w:r>
      <w:r w:rsidRPr="00B56DE1">
        <w:rPr>
          <w:lang w:val="fr-FR"/>
        </w:rPr>
        <w:tab/>
        <w:t>Brochure d</w:t>
      </w:r>
      <w:r w:rsidR="00731F64" w:rsidRPr="00B56DE1">
        <w:rPr>
          <w:lang w:val="fr-FR"/>
        </w:rPr>
        <w:t>’</w:t>
      </w:r>
      <w:r w:rsidRPr="00B56DE1">
        <w:rPr>
          <w:lang w:val="fr-FR"/>
        </w:rPr>
        <w:t>information pour les conscrits</w:t>
      </w:r>
      <w:r w:rsidR="00CD4A19" w:rsidRPr="00B56DE1">
        <w:rPr>
          <w:lang w:val="fr-FR"/>
        </w:rPr>
        <w:t> ;</w:t>
      </w:r>
    </w:p>
    <w:p w14:paraId="238FA71E" w14:textId="2FB06C05" w:rsidR="00391F6F" w:rsidRPr="00B56DE1" w:rsidRDefault="00391F6F" w:rsidP="00C379A6">
      <w:pPr>
        <w:pStyle w:val="SingleTxtG"/>
        <w:ind w:firstLine="567"/>
        <w:rPr>
          <w:lang w:val="fr-FR"/>
        </w:rPr>
      </w:pPr>
      <w:r w:rsidRPr="00B56DE1">
        <w:rPr>
          <w:lang w:val="fr-FR"/>
        </w:rPr>
        <w:t>b)</w:t>
      </w:r>
      <w:r w:rsidRPr="00B56DE1">
        <w:rPr>
          <w:lang w:val="fr-FR"/>
        </w:rPr>
        <w:tab/>
        <w:t>Autorisation pour le mode de paiement des indemnités des conscrits</w:t>
      </w:r>
      <w:r w:rsidR="00CD4A19" w:rsidRPr="00B56DE1">
        <w:rPr>
          <w:lang w:val="fr-FR"/>
        </w:rPr>
        <w:t> ;</w:t>
      </w:r>
    </w:p>
    <w:p w14:paraId="590AEF0E" w14:textId="77777777" w:rsidR="00485B35" w:rsidRPr="00B56DE1" w:rsidRDefault="00391F6F" w:rsidP="00C379A6">
      <w:pPr>
        <w:pStyle w:val="SingleTxtG"/>
        <w:ind w:firstLine="567"/>
        <w:rPr>
          <w:lang w:val="fr-FR"/>
        </w:rPr>
      </w:pPr>
      <w:r w:rsidRPr="00B56DE1">
        <w:rPr>
          <w:lang w:val="fr-FR"/>
        </w:rPr>
        <w:t>c)</w:t>
      </w:r>
      <w:r w:rsidRPr="00B56DE1">
        <w:rPr>
          <w:lang w:val="fr-FR"/>
        </w:rPr>
        <w:tab/>
        <w:t>Attestation relative à la situation de famille.</w:t>
      </w:r>
    </w:p>
    <w:p w14:paraId="1381DF07" w14:textId="77777777" w:rsidR="00D214BB" w:rsidRPr="00B56DE1" w:rsidRDefault="00C379A6" w:rsidP="000C7839">
      <w:pPr>
        <w:pStyle w:val="HChG"/>
        <w:rPr>
          <w:rFonts w:eastAsia="SimSun"/>
          <w:lang w:val="fr-FR"/>
        </w:rPr>
      </w:pPr>
      <w:r w:rsidRPr="00B56DE1">
        <w:rPr>
          <w:lang w:val="fr-FR"/>
        </w:rPr>
        <w:br w:type="page"/>
      </w:r>
      <w:r w:rsidR="00D214BB" w:rsidRPr="00B56DE1">
        <w:rPr>
          <w:rFonts w:eastAsia="SimSun"/>
          <w:lang w:val="fr-FR"/>
        </w:rPr>
        <w:lastRenderedPageBreak/>
        <w:tab/>
      </w:r>
      <w:r w:rsidR="00D214BB" w:rsidRPr="00B56DE1">
        <w:rPr>
          <w:rFonts w:eastAsia="SimSun"/>
          <w:lang w:val="fr-FR"/>
        </w:rPr>
        <w:tab/>
      </w:r>
      <w:r w:rsidR="00D214BB" w:rsidRPr="00B56DE1">
        <w:rPr>
          <w:lang w:val="fr-FR"/>
        </w:rPr>
        <w:t>Appendice</w:t>
      </w:r>
      <w:r w:rsidR="00D214BB" w:rsidRPr="00B56DE1">
        <w:rPr>
          <w:rFonts w:eastAsia="SimSun"/>
          <w:lang w:val="fr-FR"/>
        </w:rPr>
        <w:t xml:space="preserve"> I</w:t>
      </w:r>
    </w:p>
    <w:p w14:paraId="7855DB71" w14:textId="77777777" w:rsidR="00D214BB" w:rsidRPr="00B56DE1" w:rsidRDefault="00D214BB" w:rsidP="000C7839">
      <w:pPr>
        <w:pStyle w:val="SingleTxtG"/>
        <w:rPr>
          <w:rFonts w:eastAsia="SimSun"/>
          <w:u w:val="single"/>
          <w:lang w:val="fr-FR" w:eastAsia="zh-CN"/>
        </w:rPr>
      </w:pPr>
      <w:r w:rsidRPr="00B56DE1">
        <w:rPr>
          <w:rFonts w:eastAsia="SimSun"/>
          <w:u w:val="single"/>
          <w:lang w:val="fr-FR" w:eastAsia="zh-CN"/>
        </w:rPr>
        <w:t>Appendice « A »</w:t>
      </w:r>
    </w:p>
    <w:p w14:paraId="10D07E55" w14:textId="1FF438B9" w:rsidR="00D214BB" w:rsidRPr="00B56DE1" w:rsidRDefault="00D214BB" w:rsidP="000C7839">
      <w:pPr>
        <w:pStyle w:val="SingleTxtG"/>
        <w:rPr>
          <w:rFonts w:eastAsia="SimSun"/>
          <w:u w:val="single"/>
          <w:lang w:val="fr-FR" w:eastAsia="zh-CN"/>
        </w:rPr>
      </w:pPr>
      <w:r w:rsidRPr="00B56DE1">
        <w:rPr>
          <w:rFonts w:eastAsia="SimSun"/>
          <w:u w:val="single"/>
          <w:lang w:val="fr-FR" w:eastAsia="zh-CN"/>
        </w:rPr>
        <w:t xml:space="preserve">En vertu de la </w:t>
      </w:r>
      <w:r w:rsidR="009F5F95" w:rsidRPr="00B56DE1">
        <w:rPr>
          <w:rFonts w:eastAsia="SimSun"/>
          <w:u w:val="single"/>
          <w:lang w:val="fr-FR" w:eastAsia="zh-CN"/>
        </w:rPr>
        <w:t>d</w:t>
      </w:r>
      <w:r w:rsidRPr="00B56DE1">
        <w:rPr>
          <w:rFonts w:eastAsia="SimSun"/>
          <w:u w:val="single"/>
          <w:lang w:val="fr-FR" w:eastAsia="zh-CN"/>
        </w:rPr>
        <w:t>écision ministérielle n</w:t>
      </w:r>
      <w:r w:rsidR="00CD4A19" w:rsidRPr="00B56DE1">
        <w:rPr>
          <w:rFonts w:eastAsia="SimSun"/>
          <w:u w:val="single"/>
          <w:vertAlign w:val="superscript"/>
          <w:lang w:val="fr-FR" w:eastAsia="zh-CN"/>
        </w:rPr>
        <w:t>o</w:t>
      </w:r>
      <w:r w:rsidRPr="00B56DE1">
        <w:rPr>
          <w:rFonts w:eastAsia="SimSun"/>
          <w:u w:val="single"/>
          <w:vertAlign w:val="superscript"/>
          <w:lang w:val="fr-FR" w:eastAsia="zh-CN"/>
        </w:rPr>
        <w:t> </w:t>
      </w:r>
      <w:r w:rsidRPr="00B56DE1">
        <w:rPr>
          <w:rFonts w:eastAsia="SimSun"/>
          <w:u w:val="single"/>
          <w:lang w:val="fr-FR" w:eastAsia="zh-CN"/>
        </w:rPr>
        <w:t>15</w:t>
      </w:r>
    </w:p>
    <w:p w14:paraId="298B3528" w14:textId="77777777" w:rsidR="00D214BB" w:rsidRPr="00B56DE1" w:rsidRDefault="00D214BB" w:rsidP="000C7839">
      <w:pPr>
        <w:pStyle w:val="SingleTxtG"/>
        <w:jc w:val="center"/>
        <w:rPr>
          <w:rFonts w:eastAsia="SimSun"/>
          <w:u w:val="single"/>
          <w:lang w:val="fr-FR" w:eastAsia="zh-CN"/>
        </w:rPr>
      </w:pPr>
      <w:r w:rsidRPr="00B56DE1">
        <w:rPr>
          <w:rFonts w:eastAsia="SimSun"/>
          <w:u w:val="single"/>
          <w:lang w:val="fr-FR" w:eastAsia="zh-CN"/>
        </w:rPr>
        <w:t>DÉCLARATION RELATIVE AUX DONNÉES PERSONNELLES</w:t>
      </w:r>
    </w:p>
    <w:p w14:paraId="5C8314CC" w14:textId="77777777" w:rsidR="00D214BB" w:rsidRPr="00B56DE1" w:rsidRDefault="00D214BB" w:rsidP="002B5836">
      <w:pPr>
        <w:pStyle w:val="SingleTxtG"/>
        <w:spacing w:after="240"/>
        <w:jc w:val="center"/>
        <w:rPr>
          <w:rFonts w:eastAsia="SimSun"/>
          <w:lang w:val="fr-FR" w:eastAsia="zh-CN"/>
        </w:rPr>
      </w:pPr>
      <w:r w:rsidRPr="00B56DE1">
        <w:rPr>
          <w:rFonts w:eastAsia="SimSun"/>
          <w:lang w:val="fr-FR" w:eastAsia="zh-CN"/>
        </w:rPr>
        <w:t>(MODÈLE)</w:t>
      </w:r>
    </w:p>
    <w:p w14:paraId="2BC1CB13" w14:textId="77777777" w:rsidR="002B5836" w:rsidRPr="00B56DE1" w:rsidRDefault="002478D4" w:rsidP="002B5836">
      <w:pPr>
        <w:tabs>
          <w:tab w:val="right" w:pos="850"/>
          <w:tab w:val="left" w:pos="1134"/>
          <w:tab w:val="left" w:pos="1559"/>
          <w:tab w:val="left" w:pos="1984"/>
          <w:tab w:val="left" w:leader="dot" w:pos="4962"/>
          <w:tab w:val="right" w:pos="9638"/>
        </w:tabs>
        <w:spacing w:after="120"/>
        <w:rPr>
          <w:rFonts w:eastAsia="SimSun"/>
          <w:lang w:val="fr-FR"/>
        </w:rPr>
      </w:pPr>
      <w:r w:rsidRPr="00B56DE1">
        <w:rPr>
          <w:rFonts w:eastAsia="SimSun"/>
          <w:lang w:val="fr-FR"/>
        </w:rPr>
        <w:tab/>
      </w:r>
      <w:r w:rsidRPr="00B56DE1">
        <w:rPr>
          <w:rFonts w:eastAsia="SimSun"/>
          <w:lang w:val="fr-FR"/>
        </w:rPr>
        <w:tab/>
      </w:r>
      <w:r w:rsidR="002B5836" w:rsidRPr="00B56DE1">
        <w:rPr>
          <w:rFonts w:eastAsia="SimSun"/>
          <w:lang w:val="fr-FR"/>
        </w:rPr>
        <w:t>MATRICULE</w:t>
      </w:r>
      <w:r w:rsidR="002B5836" w:rsidRPr="00B56DE1">
        <w:rPr>
          <w:rFonts w:eastAsia="SimSun"/>
          <w:lang w:val="fr-FR"/>
        </w:rPr>
        <w:tab/>
        <w:t>(À remplir par le bureau de recrutement)</w:t>
      </w:r>
    </w:p>
    <w:p w14:paraId="44986022" w14:textId="5C835328" w:rsidR="002478D4" w:rsidRPr="00B56DE1" w:rsidRDefault="002B5836"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r>
      <w:r w:rsidR="002478D4" w:rsidRPr="00B56DE1">
        <w:rPr>
          <w:rFonts w:eastAsia="SimSun"/>
          <w:lang w:val="fr-FR"/>
        </w:rPr>
        <w:t>NUMÉRO DE LA CARTE D</w:t>
      </w:r>
      <w:r w:rsidR="00731F64" w:rsidRPr="00B56DE1">
        <w:rPr>
          <w:rFonts w:eastAsia="SimSun"/>
          <w:lang w:val="fr-FR"/>
        </w:rPr>
        <w:t>’</w:t>
      </w:r>
      <w:r w:rsidR="002478D4" w:rsidRPr="00B56DE1">
        <w:rPr>
          <w:rFonts w:eastAsia="SimSun"/>
          <w:lang w:val="fr-FR"/>
        </w:rPr>
        <w:t>IDENTITÉ OU DU PASSEPORT</w:t>
      </w:r>
      <w:r w:rsidR="002478D4" w:rsidRPr="00B56DE1">
        <w:rPr>
          <w:rFonts w:eastAsia="SimSun"/>
          <w:lang w:val="fr-FR"/>
        </w:rPr>
        <w:tab/>
      </w:r>
    </w:p>
    <w:p w14:paraId="24ACD617" w14:textId="77777777" w:rsidR="002478D4" w:rsidRPr="00B56DE1" w:rsidRDefault="002478D4"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NOM ET PRÉNOMS</w:t>
      </w:r>
      <w:r w:rsidRPr="00B56DE1">
        <w:rPr>
          <w:rFonts w:eastAsia="SimSun"/>
          <w:lang w:val="fr-FR"/>
        </w:rPr>
        <w:tab/>
      </w:r>
    </w:p>
    <w:p w14:paraId="159DECC0" w14:textId="77777777" w:rsidR="002478D4" w:rsidRPr="00B56DE1" w:rsidRDefault="002478D4"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DATE DE NAISSANCE</w:t>
      </w:r>
      <w:r w:rsidRPr="00B56DE1">
        <w:rPr>
          <w:rFonts w:eastAsia="SimSun"/>
          <w:lang w:val="fr-FR"/>
        </w:rPr>
        <w:tab/>
      </w:r>
    </w:p>
    <w:p w14:paraId="669044A9" w14:textId="77777777" w:rsidR="002478D4" w:rsidRPr="00B56DE1" w:rsidRDefault="002478D4"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LIEU DE NAISSANCE</w:t>
      </w:r>
      <w:r w:rsidRPr="00B56DE1">
        <w:rPr>
          <w:rFonts w:eastAsia="SimSun"/>
          <w:lang w:val="fr-FR"/>
        </w:rPr>
        <w:tab/>
      </w:r>
    </w:p>
    <w:p w14:paraId="47A6E91A" w14:textId="77777777" w:rsidR="002478D4" w:rsidRPr="00B56DE1" w:rsidRDefault="002478D4" w:rsidP="009719AB">
      <w:pPr>
        <w:tabs>
          <w:tab w:val="right" w:pos="850"/>
          <w:tab w:val="left" w:pos="1134"/>
          <w:tab w:val="left" w:pos="1559"/>
          <w:tab w:val="left" w:pos="1984"/>
          <w:tab w:val="left" w:leader="dot" w:pos="8929"/>
          <w:tab w:val="right" w:pos="9638"/>
        </w:tabs>
        <w:spacing w:after="480"/>
        <w:rPr>
          <w:rFonts w:eastAsia="SimSun"/>
          <w:lang w:val="fr-FR"/>
        </w:rPr>
      </w:pPr>
      <w:r w:rsidRPr="00B56DE1">
        <w:rPr>
          <w:rFonts w:eastAsia="SimSun"/>
          <w:lang w:val="fr-FR"/>
        </w:rPr>
        <w:tab/>
      </w:r>
      <w:r w:rsidRPr="00B56DE1">
        <w:rPr>
          <w:rFonts w:eastAsia="SimSun"/>
          <w:lang w:val="fr-FR"/>
        </w:rPr>
        <w:tab/>
        <w:t>NATIONALITÉ</w:t>
      </w:r>
      <w:r w:rsidRPr="00B56DE1">
        <w:rPr>
          <w:rFonts w:eastAsia="SimSun"/>
          <w:lang w:val="fr-FR"/>
        </w:rPr>
        <w:tab/>
      </w:r>
    </w:p>
    <w:p w14:paraId="69495EE3" w14:textId="77777777" w:rsidR="009719AB" w:rsidRPr="00B56DE1" w:rsidRDefault="009719AB" w:rsidP="009719AB">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NOM DU PÈRE</w:t>
      </w:r>
      <w:r w:rsidRPr="00B56DE1">
        <w:rPr>
          <w:rFonts w:eastAsia="SimSun"/>
          <w:lang w:val="fr-FR"/>
        </w:rPr>
        <w:tab/>
      </w:r>
    </w:p>
    <w:p w14:paraId="3ECA1F81" w14:textId="462F3A17" w:rsidR="002478D4" w:rsidRPr="00B56DE1" w:rsidRDefault="009719AB"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NATIONALITÉ/PAYS D</w:t>
      </w:r>
      <w:r w:rsidR="00731F64" w:rsidRPr="00B56DE1">
        <w:rPr>
          <w:rFonts w:eastAsia="SimSun"/>
          <w:lang w:val="fr-FR"/>
        </w:rPr>
        <w:t>’</w:t>
      </w:r>
      <w:r w:rsidRPr="00B56DE1">
        <w:rPr>
          <w:rFonts w:eastAsia="SimSun"/>
          <w:lang w:val="fr-FR"/>
        </w:rPr>
        <w:t>ORIGINE</w:t>
      </w:r>
      <w:r w:rsidRPr="00B56DE1">
        <w:rPr>
          <w:rFonts w:eastAsia="SimSun"/>
          <w:lang w:val="fr-FR"/>
        </w:rPr>
        <w:tab/>
      </w:r>
    </w:p>
    <w:p w14:paraId="6B27670F" w14:textId="77777777" w:rsidR="009719AB" w:rsidRPr="00B56DE1" w:rsidRDefault="009719AB"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NOM DE LA MÈRE</w:t>
      </w:r>
      <w:r w:rsidRPr="00B56DE1">
        <w:rPr>
          <w:rFonts w:eastAsia="SimSun"/>
          <w:lang w:val="fr-FR"/>
        </w:rPr>
        <w:tab/>
      </w:r>
    </w:p>
    <w:p w14:paraId="61A9AA6D" w14:textId="1B7BE6D6" w:rsidR="009719AB" w:rsidRPr="00B56DE1" w:rsidRDefault="009719AB" w:rsidP="009719AB">
      <w:pPr>
        <w:tabs>
          <w:tab w:val="right" w:pos="850"/>
          <w:tab w:val="left" w:pos="1134"/>
          <w:tab w:val="left" w:pos="1559"/>
          <w:tab w:val="left" w:pos="1984"/>
          <w:tab w:val="left" w:leader="dot" w:pos="8929"/>
          <w:tab w:val="right" w:pos="9638"/>
        </w:tabs>
        <w:spacing w:after="480"/>
        <w:rPr>
          <w:rFonts w:eastAsia="SimSun"/>
          <w:lang w:val="fr-FR"/>
        </w:rPr>
      </w:pPr>
      <w:r w:rsidRPr="00B56DE1">
        <w:rPr>
          <w:rFonts w:eastAsia="SimSun"/>
          <w:lang w:val="fr-FR"/>
        </w:rPr>
        <w:tab/>
      </w:r>
      <w:r w:rsidRPr="00B56DE1">
        <w:rPr>
          <w:rFonts w:eastAsia="SimSun"/>
          <w:lang w:val="fr-FR"/>
        </w:rPr>
        <w:tab/>
        <w:t>NATIONALITÉ/PAYS D</w:t>
      </w:r>
      <w:r w:rsidR="00731F64" w:rsidRPr="00B56DE1">
        <w:rPr>
          <w:rFonts w:eastAsia="SimSun"/>
          <w:lang w:val="fr-FR"/>
        </w:rPr>
        <w:t>’</w:t>
      </w:r>
      <w:r w:rsidRPr="00B56DE1">
        <w:rPr>
          <w:rFonts w:eastAsia="SimSun"/>
          <w:lang w:val="fr-FR"/>
        </w:rPr>
        <w:t>ORIGINE</w:t>
      </w:r>
      <w:r w:rsidRPr="00B56DE1">
        <w:rPr>
          <w:rFonts w:eastAsia="SimSun"/>
          <w:lang w:val="fr-FR"/>
        </w:rPr>
        <w:tab/>
      </w:r>
    </w:p>
    <w:p w14:paraId="44FBFABA" w14:textId="77777777" w:rsidR="009719AB" w:rsidRPr="00B56DE1" w:rsidRDefault="009719AB"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ADRESSE DU DOMICILE</w:t>
      </w:r>
      <w:r w:rsidRPr="00B56DE1">
        <w:rPr>
          <w:rFonts w:eastAsia="SimSun"/>
          <w:lang w:val="fr-FR"/>
        </w:rPr>
        <w:tab/>
      </w:r>
    </w:p>
    <w:p w14:paraId="11CE9753" w14:textId="77777777" w:rsidR="009719AB" w:rsidRPr="00B56DE1" w:rsidRDefault="009719AB"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CODE POSTAL</w:t>
      </w:r>
      <w:r w:rsidRPr="00B56DE1">
        <w:rPr>
          <w:rFonts w:eastAsia="SimSun"/>
          <w:lang w:val="fr-FR"/>
        </w:rPr>
        <w:tab/>
      </w:r>
    </w:p>
    <w:p w14:paraId="3D901841" w14:textId="77777777" w:rsidR="009719AB" w:rsidRPr="00B56DE1" w:rsidRDefault="009719AB"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TÉLÉPHONE</w:t>
      </w:r>
      <w:r w:rsidRPr="00B56DE1">
        <w:rPr>
          <w:rFonts w:eastAsia="SimSun"/>
          <w:lang w:val="fr-FR"/>
        </w:rPr>
        <w:tab/>
      </w:r>
    </w:p>
    <w:p w14:paraId="5BFF4BEE" w14:textId="77777777" w:rsidR="009719AB" w:rsidRPr="00B56DE1" w:rsidRDefault="009719AB" w:rsidP="002478D4">
      <w:pPr>
        <w:tabs>
          <w:tab w:val="right" w:pos="850"/>
          <w:tab w:val="left" w:pos="1134"/>
          <w:tab w:val="left" w:pos="1559"/>
          <w:tab w:val="left" w:pos="1984"/>
          <w:tab w:val="left" w:leader="dot" w:pos="8929"/>
          <w:tab w:val="right" w:pos="9638"/>
        </w:tabs>
        <w:spacing w:after="120"/>
        <w:rPr>
          <w:rFonts w:eastAsia="SimSun"/>
          <w:lang w:val="fr-FR"/>
        </w:rPr>
      </w:pPr>
      <w:r w:rsidRPr="00B56DE1">
        <w:rPr>
          <w:rFonts w:eastAsia="SimSun"/>
          <w:lang w:val="fr-FR"/>
        </w:rPr>
        <w:tab/>
      </w:r>
      <w:r w:rsidRPr="00B56DE1">
        <w:rPr>
          <w:rFonts w:eastAsia="SimSun"/>
          <w:lang w:val="fr-FR"/>
        </w:rPr>
        <w:tab/>
        <w:t>RELIGION</w:t>
      </w:r>
      <w:r w:rsidRPr="00B56DE1">
        <w:rPr>
          <w:rFonts w:eastAsia="SimSun"/>
          <w:lang w:val="fr-FR"/>
        </w:rPr>
        <w:tab/>
      </w:r>
    </w:p>
    <w:p w14:paraId="6C10CCE3" w14:textId="77777777" w:rsidR="00841328" w:rsidRPr="00B56DE1" w:rsidRDefault="00841328" w:rsidP="00841328">
      <w:pPr>
        <w:tabs>
          <w:tab w:val="right" w:pos="850"/>
          <w:tab w:val="left" w:pos="1134"/>
          <w:tab w:val="left" w:pos="1559"/>
          <w:tab w:val="left" w:pos="1984"/>
          <w:tab w:val="left" w:leader="dot" w:pos="6379"/>
          <w:tab w:val="right" w:pos="9638"/>
        </w:tabs>
        <w:spacing w:after="60"/>
        <w:rPr>
          <w:rFonts w:eastAsia="SimSun"/>
          <w:lang w:val="fr-FR"/>
        </w:rPr>
      </w:pPr>
      <w:r w:rsidRPr="00B56DE1">
        <w:rPr>
          <w:rFonts w:eastAsia="SimSun"/>
          <w:lang w:val="fr-FR"/>
        </w:rPr>
        <w:tab/>
      </w:r>
      <w:r w:rsidRPr="00B56DE1">
        <w:rPr>
          <w:rFonts w:eastAsia="SimSun"/>
          <w:lang w:val="fr-FR"/>
        </w:rPr>
        <w:tab/>
        <w:t>JE SUIS EN CLASSE DE</w:t>
      </w:r>
      <w:r w:rsidRPr="00B56DE1">
        <w:rPr>
          <w:rFonts w:eastAsia="SimSun"/>
          <w:lang w:val="fr-FR"/>
        </w:rPr>
        <w:tab/>
        <w:t xml:space="preserve">DANS UN LYCÉE GÉNÉRAL </w:t>
      </w:r>
    </w:p>
    <w:p w14:paraId="5B912217" w14:textId="77777777" w:rsidR="00841328" w:rsidRPr="00B56DE1" w:rsidRDefault="00841328" w:rsidP="00841328">
      <w:pPr>
        <w:tabs>
          <w:tab w:val="right" w:pos="850"/>
          <w:tab w:val="left" w:pos="1134"/>
          <w:tab w:val="left" w:pos="1559"/>
          <w:tab w:val="left" w:pos="1984"/>
          <w:tab w:val="left" w:leader="dot" w:pos="7513"/>
          <w:tab w:val="right" w:pos="9638"/>
        </w:tabs>
        <w:spacing w:after="120"/>
        <w:rPr>
          <w:rFonts w:eastAsia="SimSun"/>
          <w:lang w:val="fr-FR"/>
        </w:rPr>
      </w:pPr>
      <w:r w:rsidRPr="00B56DE1">
        <w:rPr>
          <w:rFonts w:eastAsia="SimSun"/>
          <w:lang w:val="fr-FR"/>
        </w:rPr>
        <w:tab/>
      </w:r>
      <w:r w:rsidRPr="00B56DE1">
        <w:rPr>
          <w:rFonts w:eastAsia="SimSun"/>
          <w:lang w:val="fr-FR"/>
        </w:rPr>
        <w:tab/>
        <w:t>OU DANS UN LYCÉE TECHNIQUE :</w:t>
      </w:r>
      <w:r w:rsidRPr="00B56DE1">
        <w:rPr>
          <w:rFonts w:eastAsia="SimSun"/>
          <w:lang w:val="fr-FR"/>
        </w:rPr>
        <w:tab/>
        <w:t>(Nom du lycée)</w:t>
      </w:r>
    </w:p>
    <w:p w14:paraId="69D5AF7C" w14:textId="49B47A19" w:rsidR="00841328" w:rsidRPr="00B56DE1" w:rsidRDefault="00841328" w:rsidP="00841328">
      <w:pPr>
        <w:tabs>
          <w:tab w:val="right" w:pos="850"/>
          <w:tab w:val="left" w:pos="1134"/>
          <w:tab w:val="left" w:pos="1559"/>
          <w:tab w:val="left" w:pos="1984"/>
          <w:tab w:val="left" w:leader="dot" w:pos="6379"/>
          <w:tab w:val="right" w:pos="9638"/>
        </w:tabs>
        <w:spacing w:after="60"/>
        <w:rPr>
          <w:rFonts w:eastAsia="SimSun"/>
          <w:lang w:val="fr-FR"/>
        </w:rPr>
      </w:pPr>
      <w:r w:rsidRPr="00B56DE1">
        <w:rPr>
          <w:rFonts w:eastAsia="SimSun"/>
          <w:lang w:val="fr-FR"/>
        </w:rPr>
        <w:tab/>
      </w:r>
      <w:r w:rsidRPr="00B56DE1">
        <w:rPr>
          <w:rFonts w:eastAsia="SimSun"/>
          <w:lang w:val="fr-FR"/>
        </w:rPr>
        <w:tab/>
        <w:t>DATE D</w:t>
      </w:r>
      <w:r w:rsidR="00731F64" w:rsidRPr="00B56DE1">
        <w:rPr>
          <w:rFonts w:eastAsia="SimSun"/>
          <w:lang w:val="fr-FR"/>
        </w:rPr>
        <w:t>’</w:t>
      </w:r>
      <w:r w:rsidRPr="00B56DE1">
        <w:rPr>
          <w:rFonts w:eastAsia="SimSun"/>
          <w:lang w:val="fr-FR"/>
        </w:rPr>
        <w:t>ARRIVÉE EN QUALITÉ DE RÉSIDENT À CHYPRE</w:t>
      </w:r>
    </w:p>
    <w:p w14:paraId="45BA0DCD" w14:textId="09763272" w:rsidR="00841328" w:rsidRPr="00B56DE1" w:rsidRDefault="00841328" w:rsidP="00841328">
      <w:pPr>
        <w:tabs>
          <w:tab w:val="right" w:pos="850"/>
          <w:tab w:val="left" w:pos="1134"/>
          <w:tab w:val="left" w:pos="1559"/>
          <w:tab w:val="left" w:pos="1984"/>
          <w:tab w:val="left" w:leader="dot" w:pos="8931"/>
          <w:tab w:val="right" w:pos="9638"/>
        </w:tabs>
        <w:spacing w:after="120"/>
        <w:rPr>
          <w:rFonts w:eastAsia="SimSun"/>
          <w:lang w:val="fr-FR"/>
        </w:rPr>
      </w:pPr>
      <w:r w:rsidRPr="00B56DE1">
        <w:rPr>
          <w:rFonts w:eastAsia="SimSun"/>
          <w:lang w:val="fr-FR"/>
        </w:rPr>
        <w:tab/>
      </w:r>
      <w:r w:rsidRPr="00B56DE1">
        <w:rPr>
          <w:rFonts w:eastAsia="SimSun"/>
          <w:lang w:val="fr-FR"/>
        </w:rPr>
        <w:tab/>
        <w:t>(en</w:t>
      </w:r>
      <w:r w:rsidR="00293625" w:rsidRPr="00B56DE1">
        <w:rPr>
          <w:rFonts w:eastAsia="SimSun"/>
          <w:lang w:val="fr-FR"/>
        </w:rPr>
        <w:t xml:space="preserve"> cas de naissance à l</w:t>
      </w:r>
      <w:r w:rsidR="00731F64" w:rsidRPr="00B56DE1">
        <w:rPr>
          <w:rFonts w:eastAsia="SimSun"/>
          <w:lang w:val="fr-FR"/>
        </w:rPr>
        <w:t>’</w:t>
      </w:r>
      <w:r w:rsidR="00293625" w:rsidRPr="00B56DE1">
        <w:rPr>
          <w:rFonts w:eastAsia="SimSun"/>
          <w:lang w:val="fr-FR"/>
        </w:rPr>
        <w:t>étranger)</w:t>
      </w:r>
      <w:r w:rsidRPr="00B56DE1">
        <w:rPr>
          <w:rFonts w:eastAsia="SimSun"/>
          <w:lang w:val="fr-FR"/>
        </w:rPr>
        <w:tab/>
      </w:r>
    </w:p>
    <w:p w14:paraId="0DB03E94" w14:textId="77777777" w:rsidR="00F96650" w:rsidRPr="00B56DE1" w:rsidRDefault="00F96650" w:rsidP="00841328">
      <w:pPr>
        <w:tabs>
          <w:tab w:val="right" w:pos="850"/>
          <w:tab w:val="left" w:pos="1134"/>
          <w:tab w:val="left" w:pos="1559"/>
          <w:tab w:val="left" w:pos="1984"/>
          <w:tab w:val="left" w:leader="dot" w:pos="8931"/>
          <w:tab w:val="right" w:pos="9638"/>
        </w:tabs>
        <w:spacing w:after="120"/>
        <w:rPr>
          <w:rFonts w:eastAsia="SimSun"/>
          <w:lang w:val="fr-FR"/>
        </w:rPr>
      </w:pPr>
      <w:r w:rsidRPr="00B56DE1">
        <w:rPr>
          <w:rFonts w:eastAsia="SimSun"/>
          <w:lang w:val="fr-FR"/>
        </w:rPr>
        <w:tab/>
      </w:r>
      <w:r w:rsidRPr="00B56DE1">
        <w:rPr>
          <w:rFonts w:eastAsia="SimSun"/>
          <w:lang w:val="fr-FR"/>
        </w:rPr>
        <w:tab/>
        <w:t>ORPHELIN : OUI/NON</w:t>
      </w:r>
    </w:p>
    <w:p w14:paraId="3D5D63B8" w14:textId="5E87B096" w:rsidR="00F96650" w:rsidRPr="00B56DE1" w:rsidRDefault="00F96650" w:rsidP="00841328">
      <w:pPr>
        <w:tabs>
          <w:tab w:val="right" w:pos="850"/>
          <w:tab w:val="left" w:pos="1134"/>
          <w:tab w:val="left" w:pos="1559"/>
          <w:tab w:val="left" w:pos="1984"/>
          <w:tab w:val="left" w:leader="dot" w:pos="8931"/>
          <w:tab w:val="right" w:pos="9638"/>
        </w:tabs>
        <w:spacing w:after="120"/>
        <w:rPr>
          <w:rFonts w:eastAsia="SimSun"/>
          <w:lang w:val="fr-FR"/>
        </w:rPr>
      </w:pPr>
      <w:r w:rsidRPr="00B56DE1">
        <w:rPr>
          <w:rFonts w:eastAsia="SimSun"/>
          <w:lang w:val="fr-FR"/>
        </w:rPr>
        <w:tab/>
      </w:r>
      <w:r w:rsidRPr="00B56DE1">
        <w:rPr>
          <w:rFonts w:eastAsia="SimSun"/>
          <w:lang w:val="fr-FR"/>
        </w:rPr>
        <w:tab/>
        <w:t>MEMBRE D</w:t>
      </w:r>
      <w:r w:rsidR="00731F64" w:rsidRPr="00B56DE1">
        <w:rPr>
          <w:rFonts w:eastAsia="SimSun"/>
          <w:lang w:val="fr-FR"/>
        </w:rPr>
        <w:t>’</w:t>
      </w:r>
      <w:r w:rsidRPr="00B56DE1">
        <w:rPr>
          <w:rFonts w:eastAsia="SimSun"/>
          <w:lang w:val="fr-FR"/>
        </w:rPr>
        <w:t>UNE FAMILLE AYANT PLUS DE TROIS ENFANTS : OUI/NON</w:t>
      </w:r>
      <w:r w:rsidRPr="00B56DE1">
        <w:rPr>
          <w:rFonts w:eastAsia="SimSun"/>
          <w:lang w:val="fr-FR"/>
        </w:rPr>
        <w:tab/>
      </w:r>
    </w:p>
    <w:p w14:paraId="42C76D46" w14:textId="6CFCAA3C" w:rsidR="00F96650" w:rsidRPr="00B56DE1" w:rsidRDefault="00F96650" w:rsidP="00841328">
      <w:pPr>
        <w:tabs>
          <w:tab w:val="right" w:pos="850"/>
          <w:tab w:val="left" w:pos="1134"/>
          <w:tab w:val="left" w:pos="1559"/>
          <w:tab w:val="left" w:pos="1984"/>
          <w:tab w:val="left" w:leader="dot" w:pos="8931"/>
          <w:tab w:val="right" w:pos="9638"/>
        </w:tabs>
        <w:spacing w:after="120"/>
        <w:rPr>
          <w:rFonts w:eastAsia="SimSun"/>
          <w:lang w:val="fr-FR"/>
        </w:rPr>
      </w:pPr>
      <w:r w:rsidRPr="00B56DE1">
        <w:rPr>
          <w:rFonts w:eastAsia="SimSun"/>
          <w:lang w:val="fr-FR"/>
        </w:rPr>
        <w:tab/>
      </w:r>
      <w:r w:rsidRPr="00B56DE1">
        <w:rPr>
          <w:rFonts w:eastAsia="SimSun"/>
          <w:lang w:val="fr-FR"/>
        </w:rPr>
        <w:tab/>
        <w:t>NOMBRE D</w:t>
      </w:r>
      <w:r w:rsidR="00731F64" w:rsidRPr="00B56DE1">
        <w:rPr>
          <w:rFonts w:eastAsia="SimSun"/>
          <w:lang w:val="fr-FR"/>
        </w:rPr>
        <w:t>’</w:t>
      </w:r>
      <w:r w:rsidRPr="00B56DE1">
        <w:rPr>
          <w:rFonts w:eastAsia="SimSun"/>
          <w:lang w:val="fr-FR"/>
        </w:rPr>
        <w:t>ENFANTS DANS LA FAMILLE :</w:t>
      </w:r>
      <w:r w:rsidRPr="00B56DE1">
        <w:rPr>
          <w:rFonts w:eastAsia="SimSun"/>
          <w:lang w:val="fr-FR"/>
        </w:rPr>
        <w:tab/>
      </w:r>
    </w:p>
    <w:p w14:paraId="77B7F1B0" w14:textId="77777777" w:rsidR="002B5836" w:rsidRPr="00B56DE1" w:rsidRDefault="002B5836" w:rsidP="00057F92">
      <w:pPr>
        <w:pStyle w:val="SingleTxtG"/>
        <w:rPr>
          <w:rFonts w:eastAsia="SimSun"/>
          <w:lang w:val="fr-FR" w:eastAsia="zh-CN"/>
        </w:rPr>
      </w:pPr>
    </w:p>
    <w:p w14:paraId="66BFF647" w14:textId="77777777" w:rsidR="002B5836" w:rsidRPr="00B56DE1" w:rsidRDefault="002B5836" w:rsidP="00057F92">
      <w:pPr>
        <w:pStyle w:val="SingleTxtG"/>
        <w:rPr>
          <w:rFonts w:eastAsia="SimSun"/>
          <w:lang w:val="fr-FR" w:eastAsia="zh-CN"/>
        </w:rPr>
      </w:pPr>
    </w:p>
    <w:p w14:paraId="6D58000B" w14:textId="77777777" w:rsidR="00D214BB" w:rsidRPr="00B56DE1" w:rsidRDefault="00D214BB" w:rsidP="00057F92">
      <w:pPr>
        <w:pStyle w:val="SingleTxtG"/>
        <w:rPr>
          <w:rFonts w:eastAsia="SimSun"/>
          <w:lang w:val="fr-FR" w:eastAsia="zh-CN"/>
        </w:rPr>
      </w:pPr>
      <w:r w:rsidRPr="00B56DE1">
        <w:rPr>
          <w:rFonts w:eastAsia="SimSun"/>
          <w:lang w:val="fr-FR" w:eastAsia="zh-CN"/>
        </w:rPr>
        <w:t>Je, soussigné, déclare que les renseignements ci-dessus sont exacts.</w:t>
      </w:r>
    </w:p>
    <w:p w14:paraId="6406A8AB" w14:textId="77777777" w:rsidR="002B5836" w:rsidRPr="00B56DE1" w:rsidRDefault="002B5836" w:rsidP="00057F92">
      <w:pPr>
        <w:pStyle w:val="SingleTxtG"/>
        <w:rPr>
          <w:rFonts w:eastAsia="SimSun"/>
          <w:lang w:val="fr-FR" w:eastAsia="zh-CN"/>
        </w:rPr>
      </w:pPr>
    </w:p>
    <w:p w14:paraId="6E819FEE" w14:textId="2AD962A0" w:rsidR="00D214BB" w:rsidRPr="00B56DE1" w:rsidRDefault="00D214BB" w:rsidP="002B5836">
      <w:pPr>
        <w:pStyle w:val="SingleTxtG"/>
        <w:jc w:val="center"/>
        <w:rPr>
          <w:rFonts w:eastAsia="SimSun"/>
          <w:lang w:val="fr-FR" w:eastAsia="zh-CN"/>
        </w:rPr>
      </w:pPr>
      <w:r w:rsidRPr="00B56DE1">
        <w:rPr>
          <w:rFonts w:eastAsia="SimSun"/>
          <w:lang w:val="fr-FR" w:eastAsia="zh-CN"/>
        </w:rPr>
        <w:t>Date</w:t>
      </w:r>
      <w:r w:rsidR="00252290" w:rsidRPr="00B56DE1">
        <w:rPr>
          <w:rFonts w:eastAsia="SimSun"/>
          <w:lang w:val="fr-FR" w:eastAsia="zh-CN"/>
        </w:rPr>
        <w:t xml:space="preserve"> ........................................</w:t>
      </w:r>
    </w:p>
    <w:p w14:paraId="7DE1584E" w14:textId="77777777" w:rsidR="00D214BB" w:rsidRPr="00B56DE1" w:rsidRDefault="00D214BB" w:rsidP="0077484F">
      <w:pPr>
        <w:pStyle w:val="SingleTxtG"/>
        <w:rPr>
          <w:rFonts w:eastAsia="SimSun"/>
          <w:u w:val="single"/>
          <w:lang w:val="fr-FR" w:eastAsia="zh-CN"/>
        </w:rPr>
      </w:pPr>
      <w:r w:rsidRPr="00B56DE1">
        <w:rPr>
          <w:rFonts w:eastAsia="SimSun"/>
          <w:lang w:val="fr-FR" w:eastAsia="zh-CN"/>
        </w:rPr>
        <w:br w:type="page"/>
      </w:r>
      <w:r w:rsidRPr="00B56DE1">
        <w:rPr>
          <w:rFonts w:eastAsia="SimSun"/>
          <w:u w:val="single"/>
          <w:lang w:val="fr-FR" w:eastAsia="zh-CN"/>
        </w:rPr>
        <w:lastRenderedPageBreak/>
        <w:t>Appendice « B »</w:t>
      </w:r>
    </w:p>
    <w:p w14:paraId="4905A970" w14:textId="7730D11E" w:rsidR="00D214BB" w:rsidRPr="00B56DE1" w:rsidRDefault="00D214BB" w:rsidP="00101571">
      <w:pPr>
        <w:pStyle w:val="SingleTxtG"/>
        <w:rPr>
          <w:rFonts w:eastAsia="SimSun"/>
          <w:u w:val="single"/>
          <w:lang w:val="fr-FR" w:eastAsia="zh-CN"/>
        </w:rPr>
      </w:pPr>
      <w:r w:rsidRPr="00B56DE1">
        <w:rPr>
          <w:rFonts w:eastAsia="SimSun"/>
          <w:u w:val="single"/>
          <w:lang w:val="fr-FR" w:eastAsia="zh-CN"/>
        </w:rPr>
        <w:t xml:space="preserve">En vertu de la </w:t>
      </w:r>
      <w:r w:rsidR="00252290" w:rsidRPr="00B56DE1">
        <w:rPr>
          <w:rFonts w:eastAsia="SimSun"/>
          <w:u w:val="single"/>
          <w:lang w:val="fr-FR" w:eastAsia="zh-CN"/>
        </w:rPr>
        <w:t>d</w:t>
      </w:r>
      <w:r w:rsidRPr="00B56DE1">
        <w:rPr>
          <w:rFonts w:eastAsia="SimSun"/>
          <w:u w:val="single"/>
          <w:lang w:val="fr-FR" w:eastAsia="zh-CN"/>
        </w:rPr>
        <w:t>écision ministérielle n</w:t>
      </w:r>
      <w:r w:rsidRPr="00B56DE1">
        <w:rPr>
          <w:rFonts w:eastAsia="SimSun"/>
          <w:u w:val="single"/>
          <w:vertAlign w:val="superscript"/>
          <w:lang w:val="fr-FR" w:eastAsia="zh-CN"/>
        </w:rPr>
        <w:t>o</w:t>
      </w:r>
      <w:r w:rsidRPr="00B56DE1">
        <w:rPr>
          <w:rFonts w:eastAsia="SimSun"/>
          <w:u w:val="single"/>
          <w:lang w:val="fr-FR" w:eastAsia="zh-CN"/>
        </w:rPr>
        <w:t> 15</w:t>
      </w:r>
    </w:p>
    <w:p w14:paraId="57725AA4" w14:textId="77777777" w:rsidR="00101571" w:rsidRPr="00B56DE1" w:rsidRDefault="00101571" w:rsidP="00101571">
      <w:pPr>
        <w:pStyle w:val="SingleTxtG"/>
        <w:rPr>
          <w:rFonts w:eastAsia="SimSun"/>
          <w:u w:val="single"/>
          <w:lang w:val="fr-FR" w:eastAsia="zh-CN"/>
        </w:rPr>
      </w:pPr>
    </w:p>
    <w:p w14:paraId="66C5C6CE" w14:textId="61C34B84" w:rsidR="00AF2E8A" w:rsidRPr="00B56DE1" w:rsidRDefault="00AF2E8A" w:rsidP="00AF2E8A">
      <w:pPr>
        <w:tabs>
          <w:tab w:val="right" w:pos="850"/>
          <w:tab w:val="left" w:pos="1134"/>
          <w:tab w:val="left" w:pos="1559"/>
          <w:tab w:val="left" w:pos="1984"/>
          <w:tab w:val="left" w:leader="dot" w:pos="7797"/>
          <w:tab w:val="right" w:pos="9638"/>
        </w:tabs>
        <w:spacing w:after="120"/>
        <w:rPr>
          <w:rFonts w:eastAsia="SimSun"/>
          <w:lang w:val="fr-FR" w:eastAsia="zh-CN"/>
        </w:rPr>
      </w:pPr>
      <w:r w:rsidRPr="00B56DE1">
        <w:rPr>
          <w:rFonts w:eastAsia="SimSun"/>
          <w:lang w:val="fr-FR" w:eastAsia="zh-CN"/>
        </w:rPr>
        <w:tab/>
      </w:r>
      <w:r w:rsidRPr="00B56DE1">
        <w:rPr>
          <w:rFonts w:eastAsia="SimSun"/>
          <w:lang w:val="fr-FR" w:eastAsia="zh-CN"/>
        </w:rPr>
        <w:tab/>
        <w:t>BUREAU DE RECRUTEMENT</w:t>
      </w:r>
      <w:r w:rsidRPr="00B56DE1">
        <w:rPr>
          <w:rFonts w:eastAsia="SimSun"/>
          <w:lang w:val="fr-FR" w:eastAsia="zh-CN"/>
        </w:rPr>
        <w:tab/>
      </w:r>
    </w:p>
    <w:p w14:paraId="64562F23" w14:textId="1B9CD283" w:rsidR="00AF2E8A" w:rsidRPr="00B56DE1" w:rsidRDefault="00AF2E8A" w:rsidP="00101571">
      <w:pPr>
        <w:tabs>
          <w:tab w:val="right" w:pos="850"/>
          <w:tab w:val="left" w:pos="1134"/>
          <w:tab w:val="left" w:pos="1559"/>
          <w:tab w:val="left" w:pos="1984"/>
          <w:tab w:val="left" w:leader="dot" w:pos="6804"/>
          <w:tab w:val="right" w:pos="9638"/>
        </w:tabs>
        <w:spacing w:after="120"/>
        <w:rPr>
          <w:rFonts w:eastAsia="SimSun"/>
          <w:lang w:val="fr-FR" w:eastAsia="zh-CN"/>
        </w:rPr>
      </w:pPr>
      <w:r w:rsidRPr="00B56DE1">
        <w:rPr>
          <w:rFonts w:eastAsia="SimSun"/>
          <w:lang w:val="fr-FR" w:eastAsia="zh-CN"/>
        </w:rPr>
        <w:tab/>
      </w:r>
      <w:r w:rsidRPr="00B56DE1">
        <w:rPr>
          <w:rFonts w:eastAsia="SimSun"/>
          <w:lang w:val="fr-FR" w:eastAsia="zh-CN"/>
        </w:rPr>
        <w:tab/>
        <w:t>Numéro de téléphone :</w:t>
      </w:r>
      <w:r w:rsidRPr="00B56DE1">
        <w:rPr>
          <w:rFonts w:eastAsia="SimSun"/>
          <w:lang w:val="fr-FR" w:eastAsia="zh-CN"/>
        </w:rPr>
        <w:tab/>
      </w:r>
    </w:p>
    <w:p w14:paraId="7DF627ED" w14:textId="77777777" w:rsidR="00101571" w:rsidRPr="00B56DE1" w:rsidRDefault="00101571" w:rsidP="00101571">
      <w:pPr>
        <w:pStyle w:val="SingleTxtG"/>
        <w:rPr>
          <w:rFonts w:eastAsia="SimSun"/>
          <w:lang w:val="fr-FR" w:eastAsia="zh-CN"/>
        </w:rPr>
      </w:pPr>
    </w:p>
    <w:p w14:paraId="7D4FC4F0" w14:textId="6DAA46A3" w:rsidR="00B62908" w:rsidRPr="00B56DE1" w:rsidRDefault="00D214BB" w:rsidP="00DE3B49">
      <w:pPr>
        <w:pStyle w:val="SingleTxtG"/>
        <w:jc w:val="center"/>
        <w:rPr>
          <w:rFonts w:eastAsia="SimSun"/>
          <w:u w:val="single"/>
          <w:lang w:val="fr-FR" w:eastAsia="zh-CN"/>
        </w:rPr>
      </w:pPr>
      <w:r w:rsidRPr="00B56DE1">
        <w:rPr>
          <w:rFonts w:eastAsia="SimSun"/>
          <w:u w:val="single"/>
          <w:lang w:val="fr-FR" w:eastAsia="zh-CN"/>
        </w:rPr>
        <w:t>ACCUSÉ DE RÉCÉPTION</w:t>
      </w:r>
      <w:r w:rsidR="00AF2E8A" w:rsidRPr="00B56DE1">
        <w:rPr>
          <w:rFonts w:eastAsia="SimSun"/>
          <w:u w:val="single"/>
          <w:lang w:val="fr-FR" w:eastAsia="zh-CN"/>
        </w:rPr>
        <w:br/>
      </w:r>
      <w:r w:rsidRPr="00B56DE1">
        <w:rPr>
          <w:rFonts w:eastAsia="SimSun"/>
          <w:u w:val="single"/>
          <w:lang w:val="fr-FR" w:eastAsia="zh-CN"/>
        </w:rPr>
        <w:t>DE LA DÉCLARATION RELATIVE AUX DONNÉES PERSONNELLES</w:t>
      </w:r>
    </w:p>
    <w:p w14:paraId="5EE75EC8" w14:textId="77777777" w:rsidR="00DE3B49" w:rsidRPr="00B56DE1" w:rsidRDefault="00DE3B49" w:rsidP="00DE3B49">
      <w:pPr>
        <w:pStyle w:val="SingleTxtG"/>
        <w:rPr>
          <w:rFonts w:eastAsia="SimSun"/>
          <w:lang w:val="fr-FR"/>
        </w:rPr>
      </w:pPr>
    </w:p>
    <w:p w14:paraId="44B6438F" w14:textId="7ABE581F" w:rsidR="00B62908" w:rsidRPr="00B56DE1" w:rsidRDefault="00B62908" w:rsidP="00101571">
      <w:pPr>
        <w:pStyle w:val="SingleTxtG"/>
        <w:rPr>
          <w:rFonts w:eastAsia="SimSun"/>
          <w:lang w:val="fr-FR" w:eastAsia="zh-CN"/>
        </w:rPr>
      </w:pPr>
      <w:r w:rsidRPr="00B56DE1">
        <w:rPr>
          <w:rFonts w:eastAsia="SimSun"/>
          <w:lang w:val="fr-FR" w:eastAsia="zh-CN"/>
        </w:rPr>
        <w:t>......................</w:t>
      </w:r>
      <w:r w:rsidR="00222671" w:rsidRPr="00B56DE1">
        <w:rPr>
          <w:rFonts w:eastAsia="SimSun"/>
          <w:lang w:val="fr-FR" w:eastAsia="zh-CN"/>
        </w:rPr>
        <w:t>................................, né à</w:t>
      </w:r>
      <w:r w:rsidR="005C1B1E" w:rsidRPr="00B56DE1">
        <w:rPr>
          <w:rFonts w:eastAsia="SimSun"/>
          <w:lang w:val="fr-FR" w:eastAsia="zh-CN"/>
        </w:rPr>
        <w:t xml:space="preserve"> </w:t>
      </w:r>
      <w:r w:rsidR="00222671" w:rsidRPr="00B56DE1">
        <w:rPr>
          <w:rFonts w:eastAsia="SimSun"/>
          <w:lang w:val="fr-FR" w:eastAsia="zh-CN"/>
        </w:rPr>
        <w:t>....</w:t>
      </w:r>
      <w:r w:rsidRPr="00B56DE1">
        <w:rPr>
          <w:rFonts w:eastAsia="SimSun"/>
          <w:lang w:val="fr-FR" w:eastAsia="zh-CN"/>
        </w:rPr>
        <w:t>..............................................</w:t>
      </w:r>
      <w:r w:rsidR="00222671" w:rsidRPr="00B56DE1">
        <w:rPr>
          <w:rFonts w:eastAsia="SimSun"/>
          <w:lang w:val="fr-FR" w:eastAsia="zh-CN"/>
        </w:rPr>
        <w:t xml:space="preserve"> </w:t>
      </w:r>
      <w:r w:rsidR="001B4504" w:rsidRPr="00B56DE1">
        <w:rPr>
          <w:rFonts w:eastAsia="SimSun"/>
          <w:lang w:val="fr-FR" w:eastAsia="zh-CN"/>
        </w:rPr>
        <w:t>de l</w:t>
      </w:r>
      <w:r w:rsidR="00731F64" w:rsidRPr="00B56DE1">
        <w:rPr>
          <w:rFonts w:eastAsia="SimSun"/>
          <w:lang w:val="fr-FR" w:eastAsia="zh-CN"/>
        </w:rPr>
        <w:t>’</w:t>
      </w:r>
      <w:r w:rsidR="001B4504" w:rsidRPr="00B56DE1">
        <w:rPr>
          <w:rFonts w:eastAsia="SimSun"/>
          <w:lang w:val="fr-FR" w:eastAsia="zh-CN"/>
        </w:rPr>
        <w:t>année</w:t>
      </w:r>
      <w:r w:rsidR="005C1B1E" w:rsidRPr="00B56DE1">
        <w:rPr>
          <w:rFonts w:eastAsia="SimSun"/>
          <w:lang w:val="fr-FR" w:eastAsia="zh-CN"/>
        </w:rPr>
        <w:t xml:space="preserve"> </w:t>
      </w:r>
      <w:r w:rsidR="00222671" w:rsidRPr="00B56DE1">
        <w:rPr>
          <w:rFonts w:eastAsia="SimSun"/>
          <w:lang w:val="fr-FR" w:eastAsia="zh-CN"/>
        </w:rPr>
        <w:t>..</w:t>
      </w:r>
      <w:r w:rsidR="00DC125D" w:rsidRPr="00B56DE1">
        <w:rPr>
          <w:rFonts w:eastAsia="SimSun"/>
          <w:lang w:val="fr-FR" w:eastAsia="zh-CN"/>
        </w:rPr>
        <w:t>.........</w:t>
      </w:r>
      <w:r w:rsidR="001B4504" w:rsidRPr="00B56DE1">
        <w:rPr>
          <w:rFonts w:eastAsia="SimSun"/>
          <w:lang w:val="fr-FR" w:eastAsia="zh-CN"/>
        </w:rPr>
        <w:t>.</w:t>
      </w:r>
      <w:r w:rsidR="001B4504" w:rsidRPr="00B56DE1">
        <w:rPr>
          <w:rFonts w:eastAsia="SimSun"/>
          <w:lang w:val="fr-FR" w:eastAsia="zh-CN"/>
        </w:rPr>
        <w:br/>
      </w:r>
      <w:r w:rsidRPr="00B56DE1">
        <w:rPr>
          <w:rFonts w:eastAsia="SimSun"/>
          <w:lang w:val="fr-FR" w:eastAsia="zh-CN"/>
        </w:rPr>
        <w:t>Numéro matricule :</w:t>
      </w:r>
      <w:r w:rsidR="005C1B1E" w:rsidRPr="00B56DE1">
        <w:rPr>
          <w:rFonts w:eastAsia="SimSun"/>
          <w:lang w:val="fr-FR" w:eastAsia="zh-CN"/>
        </w:rPr>
        <w:t xml:space="preserve"> </w:t>
      </w:r>
      <w:r w:rsidR="00222671" w:rsidRPr="00B56DE1">
        <w:rPr>
          <w:rFonts w:eastAsia="SimSun"/>
          <w:lang w:val="fr-FR" w:eastAsia="zh-CN"/>
        </w:rPr>
        <w:t>.</w:t>
      </w:r>
      <w:r w:rsidR="001B4504" w:rsidRPr="00B56DE1">
        <w:rPr>
          <w:rFonts w:eastAsia="SimSun"/>
          <w:lang w:val="fr-FR" w:eastAsia="zh-CN"/>
        </w:rPr>
        <w:t>........./..........</w:t>
      </w:r>
      <w:r w:rsidRPr="00B56DE1">
        <w:rPr>
          <w:rFonts w:eastAsia="SimSun"/>
          <w:lang w:val="fr-FR" w:eastAsia="zh-CN"/>
        </w:rPr>
        <w:t>, Numéro de la car</w:t>
      </w:r>
      <w:r w:rsidR="001B4504" w:rsidRPr="00B56DE1">
        <w:rPr>
          <w:rFonts w:eastAsia="SimSun"/>
          <w:lang w:val="fr-FR" w:eastAsia="zh-CN"/>
        </w:rPr>
        <w:t>te d</w:t>
      </w:r>
      <w:r w:rsidR="00731F64" w:rsidRPr="00B56DE1">
        <w:rPr>
          <w:rFonts w:eastAsia="SimSun"/>
          <w:lang w:val="fr-FR" w:eastAsia="zh-CN"/>
        </w:rPr>
        <w:t>’</w:t>
      </w:r>
      <w:r w:rsidR="001B4504" w:rsidRPr="00B56DE1">
        <w:rPr>
          <w:rFonts w:eastAsia="SimSun"/>
          <w:lang w:val="fr-FR" w:eastAsia="zh-CN"/>
        </w:rPr>
        <w:t>identité ou du passeport :</w:t>
      </w:r>
      <w:r w:rsidR="005C1B1E" w:rsidRPr="00B56DE1">
        <w:rPr>
          <w:rFonts w:eastAsia="SimSun"/>
          <w:lang w:val="fr-FR" w:eastAsia="zh-CN"/>
        </w:rPr>
        <w:t xml:space="preserve"> </w:t>
      </w:r>
      <w:r w:rsidR="001B4504" w:rsidRPr="00B56DE1">
        <w:rPr>
          <w:rFonts w:eastAsia="SimSun"/>
          <w:lang w:val="fr-FR" w:eastAsia="zh-CN"/>
        </w:rPr>
        <w:t>..........</w:t>
      </w:r>
      <w:r w:rsidRPr="00B56DE1">
        <w:rPr>
          <w:rFonts w:eastAsia="SimSun"/>
          <w:lang w:val="fr-FR" w:eastAsia="zh-CN"/>
        </w:rPr>
        <w:t>…</w:t>
      </w:r>
      <w:r w:rsidR="001B4504" w:rsidRPr="00B56DE1">
        <w:rPr>
          <w:rFonts w:eastAsia="SimSun"/>
          <w:lang w:val="fr-FR" w:eastAsia="zh-CN"/>
        </w:rPr>
        <w:t>.</w:t>
      </w:r>
      <w:r w:rsidRPr="00B56DE1">
        <w:rPr>
          <w:rFonts w:eastAsia="SimSun"/>
          <w:lang w:val="fr-FR" w:eastAsia="zh-CN"/>
        </w:rPr>
        <w:t xml:space="preserve"> a présenté la déclaration relative aux données personnelles prévue par l</w:t>
      </w:r>
      <w:r w:rsidR="00731F64" w:rsidRPr="00B56DE1">
        <w:rPr>
          <w:rFonts w:eastAsia="SimSun"/>
          <w:lang w:val="fr-FR" w:eastAsia="zh-CN"/>
        </w:rPr>
        <w:t>’</w:t>
      </w:r>
      <w:r w:rsidR="00C44360" w:rsidRPr="00B56DE1">
        <w:rPr>
          <w:rFonts w:eastAsia="SimSun"/>
          <w:lang w:val="fr-FR" w:eastAsia="zh-CN"/>
        </w:rPr>
        <w:t>article </w:t>
      </w:r>
      <w:r w:rsidRPr="00B56DE1">
        <w:rPr>
          <w:rFonts w:eastAsia="SimSun"/>
          <w:lang w:val="fr-FR" w:eastAsia="zh-CN"/>
        </w:rPr>
        <w:t>27 de la loi relative à la Garde nationale.</w:t>
      </w:r>
    </w:p>
    <w:p w14:paraId="3CB7F66C" w14:textId="77777777" w:rsidR="00101571" w:rsidRPr="00B56DE1" w:rsidRDefault="00101571" w:rsidP="00101571">
      <w:pPr>
        <w:pStyle w:val="SingleTxtG"/>
        <w:rPr>
          <w:rFonts w:eastAsia="SimSun"/>
          <w:lang w:val="fr-FR" w:eastAsia="zh-CN"/>
        </w:rPr>
      </w:pPr>
    </w:p>
    <w:p w14:paraId="7322D3D5" w14:textId="77777777" w:rsidR="00101571" w:rsidRPr="00B56DE1" w:rsidRDefault="00101571" w:rsidP="00101571">
      <w:pPr>
        <w:pStyle w:val="SingleTxtG"/>
        <w:rPr>
          <w:rFonts w:eastAsia="SimSun"/>
          <w:lang w:val="fr-FR" w:eastAsia="zh-CN"/>
        </w:rPr>
      </w:pPr>
    </w:p>
    <w:p w14:paraId="1A2598BA" w14:textId="77777777" w:rsidR="00101571" w:rsidRPr="00B56DE1" w:rsidRDefault="00101571" w:rsidP="00101571">
      <w:pPr>
        <w:pStyle w:val="SingleTxtG"/>
        <w:rPr>
          <w:rFonts w:eastAsia="SimSun"/>
          <w:lang w:val="fr-FR" w:eastAsia="zh-CN"/>
        </w:rPr>
      </w:pPr>
    </w:p>
    <w:p w14:paraId="4EAD1D7D" w14:textId="2055856B" w:rsidR="00B62908" w:rsidRPr="00B56DE1" w:rsidRDefault="00654244" w:rsidP="00654244">
      <w:pPr>
        <w:pStyle w:val="SingleTxtG"/>
        <w:jc w:val="center"/>
        <w:rPr>
          <w:rFonts w:eastAsia="SimSun"/>
          <w:u w:val="single"/>
          <w:lang w:val="fr-FR" w:eastAsia="zh-CN"/>
        </w:rPr>
      </w:pPr>
      <w:r w:rsidRPr="00B56DE1">
        <w:rPr>
          <w:rFonts w:eastAsia="SimSun"/>
          <w:lang w:val="fr-FR" w:eastAsia="zh-CN"/>
        </w:rPr>
        <w:t>........................................, ........................................</w:t>
      </w:r>
    </w:p>
    <w:p w14:paraId="05C870FA" w14:textId="77777777" w:rsidR="00D214BB" w:rsidRPr="00B56DE1" w:rsidRDefault="00D214BB" w:rsidP="0059307C">
      <w:pPr>
        <w:pStyle w:val="SingleTxtG"/>
        <w:jc w:val="center"/>
        <w:rPr>
          <w:rFonts w:eastAsia="SimSun"/>
          <w:lang w:val="fr-FR" w:eastAsia="zh-CN"/>
        </w:rPr>
      </w:pPr>
      <w:r w:rsidRPr="00B56DE1">
        <w:rPr>
          <w:rFonts w:eastAsia="SimSun"/>
          <w:lang w:val="fr-FR" w:eastAsia="zh-CN"/>
        </w:rPr>
        <w:t>Le Directeur</w:t>
      </w:r>
    </w:p>
    <w:p w14:paraId="50FA45FD" w14:textId="77777777" w:rsidR="0059307C" w:rsidRPr="00B56DE1" w:rsidRDefault="0059307C" w:rsidP="00320424">
      <w:pPr>
        <w:pStyle w:val="SingleTxtG"/>
        <w:rPr>
          <w:rFonts w:eastAsia="SimSun"/>
          <w:u w:val="single"/>
          <w:lang w:val="fr-FR" w:eastAsia="zh-CN"/>
        </w:rPr>
      </w:pPr>
    </w:p>
    <w:p w14:paraId="2C5BC89D" w14:textId="77777777" w:rsidR="0059307C" w:rsidRPr="00B56DE1" w:rsidRDefault="0059307C" w:rsidP="00320424">
      <w:pPr>
        <w:pStyle w:val="SingleTxtG"/>
        <w:rPr>
          <w:rFonts w:eastAsia="SimSun"/>
          <w:u w:val="single"/>
          <w:lang w:val="fr-FR" w:eastAsia="zh-CN"/>
        </w:rPr>
      </w:pPr>
    </w:p>
    <w:p w14:paraId="582BF05F" w14:textId="77777777" w:rsidR="0059307C" w:rsidRPr="00B56DE1" w:rsidRDefault="0059307C" w:rsidP="00320424">
      <w:pPr>
        <w:pStyle w:val="SingleTxtG"/>
        <w:rPr>
          <w:rFonts w:eastAsia="SimSun"/>
          <w:u w:val="single"/>
          <w:lang w:val="fr-FR" w:eastAsia="zh-CN"/>
        </w:rPr>
      </w:pPr>
    </w:p>
    <w:p w14:paraId="28B15557" w14:textId="77777777" w:rsidR="0059307C" w:rsidRPr="00B56DE1" w:rsidRDefault="0059307C" w:rsidP="00320424">
      <w:pPr>
        <w:pStyle w:val="SingleTxtG"/>
        <w:rPr>
          <w:rFonts w:eastAsia="SimSun"/>
          <w:u w:val="single"/>
          <w:lang w:val="fr-FR" w:eastAsia="zh-CN"/>
        </w:rPr>
      </w:pPr>
    </w:p>
    <w:p w14:paraId="75A2E2D6" w14:textId="77777777" w:rsidR="00D214BB" w:rsidRPr="00B56DE1" w:rsidRDefault="00D214BB" w:rsidP="00320424">
      <w:pPr>
        <w:pStyle w:val="SingleTxtG"/>
        <w:rPr>
          <w:rFonts w:eastAsia="SimSun"/>
          <w:u w:val="single"/>
          <w:lang w:val="fr-FR" w:eastAsia="zh-CN"/>
        </w:rPr>
      </w:pPr>
      <w:r w:rsidRPr="00B56DE1">
        <w:rPr>
          <w:rFonts w:eastAsia="SimSun"/>
          <w:u w:val="single"/>
          <w:lang w:val="fr-FR" w:eastAsia="zh-CN"/>
        </w:rPr>
        <w:t>NOTE</w:t>
      </w:r>
    </w:p>
    <w:p w14:paraId="04E5188B" w14:textId="19055015" w:rsidR="00D214BB" w:rsidRPr="00B56DE1" w:rsidRDefault="00D214BB" w:rsidP="00320424">
      <w:pPr>
        <w:pStyle w:val="SingleTxtG"/>
        <w:rPr>
          <w:rFonts w:eastAsia="SimSun"/>
          <w:lang w:val="fr-FR" w:eastAsia="zh-CN"/>
        </w:rPr>
      </w:pPr>
      <w:r w:rsidRPr="00B56DE1">
        <w:rPr>
          <w:rFonts w:eastAsia="SimSun"/>
          <w:lang w:val="fr-FR" w:eastAsia="zh-CN"/>
        </w:rPr>
        <w:t>Vous avez l</w:t>
      </w:r>
      <w:r w:rsidR="00731F64" w:rsidRPr="00B56DE1">
        <w:rPr>
          <w:rFonts w:eastAsia="SimSun"/>
          <w:lang w:val="fr-FR" w:eastAsia="zh-CN"/>
        </w:rPr>
        <w:t>’</w:t>
      </w:r>
      <w:r w:rsidRPr="00B56DE1">
        <w:rPr>
          <w:rFonts w:eastAsia="SimSun"/>
          <w:lang w:val="fr-FR" w:eastAsia="zh-CN"/>
        </w:rPr>
        <w:t>obligation, en cas de changement de domicile ou de modification de vos données inscrites dans le registre de recrutement, de soumettre, dans un délai d</w:t>
      </w:r>
      <w:r w:rsidR="00731F64" w:rsidRPr="00B56DE1">
        <w:rPr>
          <w:rFonts w:eastAsia="SimSun"/>
          <w:lang w:val="fr-FR" w:eastAsia="zh-CN"/>
        </w:rPr>
        <w:t>’</w:t>
      </w:r>
      <w:r w:rsidRPr="00B56DE1">
        <w:rPr>
          <w:rFonts w:eastAsia="SimSun"/>
          <w:lang w:val="fr-FR" w:eastAsia="zh-CN"/>
        </w:rPr>
        <w:t>un mois, une déclaration appropriée au bureau de recrutement du district de votre domicile.</w:t>
      </w:r>
    </w:p>
    <w:p w14:paraId="63EB3614" w14:textId="77777777" w:rsidR="00D214BB" w:rsidRPr="00B56DE1" w:rsidRDefault="00D214BB" w:rsidP="00B338C9">
      <w:pPr>
        <w:pStyle w:val="HChG"/>
        <w:rPr>
          <w:rFonts w:eastAsia="SimSun"/>
          <w:lang w:val="fr-FR"/>
        </w:rPr>
      </w:pPr>
      <w:r w:rsidRPr="00B56DE1">
        <w:rPr>
          <w:rFonts w:eastAsia="SimSun"/>
          <w:lang w:val="fr-FR" w:eastAsia="zh-CN"/>
        </w:rPr>
        <w:br w:type="page"/>
      </w:r>
      <w:r w:rsidRPr="00B56DE1">
        <w:rPr>
          <w:rFonts w:eastAsia="SimSun"/>
          <w:lang w:val="fr-FR"/>
        </w:rPr>
        <w:lastRenderedPageBreak/>
        <w:tab/>
      </w:r>
      <w:r w:rsidRPr="00B56DE1">
        <w:rPr>
          <w:rFonts w:eastAsia="SimSun"/>
          <w:lang w:val="fr-FR"/>
        </w:rPr>
        <w:tab/>
        <w:t>Appendice II</w:t>
      </w:r>
    </w:p>
    <w:p w14:paraId="51869633" w14:textId="77777777" w:rsidR="00D214BB" w:rsidRPr="00B56DE1" w:rsidRDefault="00D214BB" w:rsidP="00DE3B49">
      <w:pPr>
        <w:pStyle w:val="SingleTxtG"/>
        <w:rPr>
          <w:rFonts w:eastAsia="SimSun"/>
          <w:u w:val="single"/>
          <w:lang w:val="fr-FR" w:eastAsia="zh-CN"/>
        </w:rPr>
      </w:pPr>
      <w:r w:rsidRPr="00B56DE1">
        <w:rPr>
          <w:rFonts w:eastAsia="SimSun"/>
          <w:u w:val="single"/>
          <w:lang w:val="fr-FR" w:eastAsia="zh-CN"/>
        </w:rPr>
        <w:t>Appendice « C »</w:t>
      </w:r>
    </w:p>
    <w:p w14:paraId="333D02D0" w14:textId="178DD721" w:rsidR="00D214BB" w:rsidRPr="00B56DE1" w:rsidRDefault="00D214BB" w:rsidP="00DE3B49">
      <w:pPr>
        <w:pStyle w:val="SingleTxtG"/>
        <w:rPr>
          <w:rFonts w:eastAsia="SimSun"/>
          <w:u w:val="single"/>
          <w:lang w:val="fr-FR" w:eastAsia="zh-CN"/>
        </w:rPr>
      </w:pPr>
      <w:r w:rsidRPr="00B56DE1">
        <w:rPr>
          <w:rFonts w:eastAsia="SimSun"/>
          <w:u w:val="single"/>
          <w:lang w:val="fr-FR" w:eastAsia="zh-CN"/>
        </w:rPr>
        <w:t xml:space="preserve">En vertu de la </w:t>
      </w:r>
      <w:r w:rsidR="00252290" w:rsidRPr="00B56DE1">
        <w:rPr>
          <w:rFonts w:eastAsia="SimSun"/>
          <w:u w:val="single"/>
          <w:lang w:val="fr-FR" w:eastAsia="zh-CN"/>
        </w:rPr>
        <w:t>d</w:t>
      </w:r>
      <w:r w:rsidRPr="00B56DE1">
        <w:rPr>
          <w:rFonts w:eastAsia="SimSun"/>
          <w:u w:val="single"/>
          <w:lang w:val="fr-FR" w:eastAsia="zh-CN"/>
        </w:rPr>
        <w:t>écision ministérielle n</w:t>
      </w:r>
      <w:r w:rsidR="00952D93" w:rsidRPr="00B56DE1">
        <w:rPr>
          <w:rFonts w:eastAsia="SimSun"/>
          <w:u w:val="single"/>
          <w:vertAlign w:val="superscript"/>
          <w:lang w:val="fr-FR" w:eastAsia="zh-CN"/>
        </w:rPr>
        <w:t>o</w:t>
      </w:r>
      <w:r w:rsidRPr="00B56DE1">
        <w:rPr>
          <w:rFonts w:eastAsia="SimSun"/>
          <w:u w:val="single"/>
          <w:lang w:val="fr-FR" w:eastAsia="zh-CN"/>
        </w:rPr>
        <w:t> 2</w:t>
      </w:r>
    </w:p>
    <w:p w14:paraId="00A48AE1" w14:textId="0E32C0BB" w:rsidR="00D214BB" w:rsidRPr="00B56DE1" w:rsidRDefault="00962C39" w:rsidP="00962C39">
      <w:pPr>
        <w:pStyle w:val="SingleTxtG"/>
        <w:jc w:val="center"/>
        <w:rPr>
          <w:rFonts w:eastAsia="SimSun"/>
          <w:u w:val="single"/>
          <w:lang w:val="fr-FR" w:eastAsia="zh-CN"/>
        </w:rPr>
      </w:pPr>
      <w:r w:rsidRPr="00B56DE1">
        <w:rPr>
          <w:rFonts w:eastAsia="SimSun"/>
          <w:u w:val="single"/>
          <w:lang w:val="fr-FR" w:eastAsia="zh-CN"/>
        </w:rPr>
        <w:t>DÉCLARATION</w:t>
      </w:r>
      <w:r w:rsidRPr="00B56DE1">
        <w:rPr>
          <w:rFonts w:eastAsia="SimSun"/>
          <w:u w:val="single"/>
          <w:lang w:val="fr-FR" w:eastAsia="zh-CN"/>
        </w:rPr>
        <w:br/>
      </w:r>
      <w:r w:rsidR="00D214BB" w:rsidRPr="00B56DE1">
        <w:rPr>
          <w:rFonts w:eastAsia="SimSun"/>
          <w:u w:val="single"/>
          <w:lang w:val="fr-FR" w:eastAsia="zh-CN"/>
        </w:rPr>
        <w:t>D</w:t>
      </w:r>
      <w:r w:rsidR="00731F64" w:rsidRPr="00B56DE1">
        <w:rPr>
          <w:rFonts w:eastAsia="SimSun"/>
          <w:u w:val="single"/>
          <w:lang w:val="fr-FR" w:eastAsia="zh-CN"/>
        </w:rPr>
        <w:t>’</w:t>
      </w:r>
      <w:r w:rsidR="00D214BB" w:rsidRPr="00B56DE1">
        <w:rPr>
          <w:rFonts w:eastAsia="SimSun"/>
          <w:u w:val="single"/>
          <w:lang w:val="fr-FR" w:eastAsia="zh-CN"/>
        </w:rPr>
        <w:t>ENGAGEMENT VOLONTAIRE</w:t>
      </w:r>
    </w:p>
    <w:p w14:paraId="4B2EAB7D" w14:textId="77777777" w:rsidR="00FB3855" w:rsidRPr="00B56DE1" w:rsidRDefault="00FB3855" w:rsidP="00FB3855">
      <w:pPr>
        <w:pStyle w:val="SingleTxtG"/>
        <w:jc w:val="left"/>
        <w:rPr>
          <w:rFonts w:eastAsia="SimSun"/>
          <w:u w:val="single"/>
          <w:lang w:val="fr-FR" w:eastAsia="zh-CN"/>
        </w:rPr>
      </w:pPr>
    </w:p>
    <w:p w14:paraId="4370832C" w14:textId="07C61300" w:rsidR="00D214BB" w:rsidRPr="00B56DE1" w:rsidRDefault="00222671" w:rsidP="00962C39">
      <w:pPr>
        <w:pStyle w:val="SingleTxtG"/>
        <w:rPr>
          <w:rFonts w:eastAsia="SimSun"/>
          <w:lang w:val="fr-FR" w:eastAsia="zh-CN"/>
        </w:rPr>
      </w:pPr>
      <w:r w:rsidRPr="00B56DE1">
        <w:rPr>
          <w:rFonts w:eastAsia="SimSun"/>
          <w:lang w:val="fr-FR" w:eastAsia="zh-CN"/>
        </w:rPr>
        <w:t>Je, soussigné,</w:t>
      </w:r>
      <w:r w:rsidR="005C1B1E" w:rsidRPr="00B56DE1">
        <w:rPr>
          <w:rFonts w:eastAsia="SimSun"/>
          <w:lang w:val="fr-FR" w:eastAsia="zh-CN"/>
        </w:rPr>
        <w:t xml:space="preserve"> </w:t>
      </w:r>
      <w:r w:rsidR="00962C39" w:rsidRPr="00B56DE1">
        <w:rPr>
          <w:rFonts w:eastAsia="SimSun"/>
          <w:lang w:val="fr-FR" w:eastAsia="zh-CN"/>
        </w:rPr>
        <w:t>...............................................</w:t>
      </w:r>
      <w:r w:rsidRPr="00B56DE1">
        <w:rPr>
          <w:rFonts w:eastAsia="SimSun"/>
          <w:lang w:val="fr-FR" w:eastAsia="zh-CN"/>
        </w:rPr>
        <w:t xml:space="preserve"> du père</w:t>
      </w:r>
      <w:r w:rsidR="005C1B1E" w:rsidRPr="00B56DE1">
        <w:rPr>
          <w:rFonts w:eastAsia="SimSun"/>
          <w:lang w:val="fr-FR" w:eastAsia="zh-CN"/>
        </w:rPr>
        <w:t xml:space="preserve"> </w:t>
      </w:r>
      <w:r w:rsidR="00962C39" w:rsidRPr="00B56DE1">
        <w:rPr>
          <w:rFonts w:eastAsia="SimSun"/>
          <w:lang w:val="fr-FR" w:eastAsia="zh-CN"/>
        </w:rPr>
        <w:t>...............................................</w:t>
      </w:r>
      <w:r w:rsidRPr="00B56DE1">
        <w:rPr>
          <w:rFonts w:eastAsia="SimSun"/>
          <w:lang w:val="fr-FR" w:eastAsia="zh-CN"/>
        </w:rPr>
        <w:t xml:space="preserve"> et de la mère</w:t>
      </w:r>
      <w:r w:rsidR="005C1B1E" w:rsidRPr="00B56DE1">
        <w:rPr>
          <w:rFonts w:eastAsia="SimSun"/>
          <w:lang w:val="fr-FR" w:eastAsia="zh-CN"/>
        </w:rPr>
        <w:t xml:space="preserve"> </w:t>
      </w:r>
      <w:r w:rsidR="00962C39" w:rsidRPr="00B56DE1">
        <w:rPr>
          <w:rFonts w:eastAsia="SimSun"/>
          <w:lang w:val="fr-FR" w:eastAsia="zh-CN"/>
        </w:rPr>
        <w:t>............................................</w:t>
      </w:r>
      <w:r w:rsidRPr="00B56DE1">
        <w:rPr>
          <w:rFonts w:eastAsia="SimSun"/>
          <w:lang w:val="fr-FR" w:eastAsia="zh-CN"/>
        </w:rPr>
        <w:t>.</w:t>
      </w:r>
      <w:r w:rsidR="00962C39" w:rsidRPr="00B56DE1">
        <w:rPr>
          <w:rFonts w:eastAsia="SimSun"/>
          <w:lang w:val="fr-FR" w:eastAsia="zh-CN"/>
        </w:rPr>
        <w:t xml:space="preserve">... </w:t>
      </w:r>
      <w:r w:rsidR="00D214BB" w:rsidRPr="00B56DE1">
        <w:rPr>
          <w:rFonts w:eastAsia="SimSun"/>
          <w:lang w:val="fr-FR" w:eastAsia="zh-CN"/>
        </w:rPr>
        <w:t>Numéro de matricule</w:t>
      </w:r>
      <w:r w:rsidR="005C1B1E" w:rsidRPr="00B56DE1">
        <w:rPr>
          <w:rFonts w:eastAsia="SimSun"/>
          <w:lang w:val="fr-FR" w:eastAsia="zh-CN"/>
        </w:rPr>
        <w:t xml:space="preserve"> </w:t>
      </w:r>
      <w:r w:rsidRPr="00B56DE1">
        <w:rPr>
          <w:rFonts w:eastAsia="SimSun"/>
          <w:lang w:val="fr-FR" w:eastAsia="zh-CN"/>
        </w:rPr>
        <w:t>..</w:t>
      </w:r>
      <w:r w:rsidR="00D214BB" w:rsidRPr="00B56DE1">
        <w:rPr>
          <w:rFonts w:eastAsia="SimSun"/>
          <w:lang w:val="fr-FR" w:eastAsia="zh-CN"/>
        </w:rPr>
        <w:t>.....</w:t>
      </w:r>
      <w:r w:rsidR="00C433B3" w:rsidRPr="00B56DE1">
        <w:rPr>
          <w:rFonts w:eastAsia="SimSun"/>
          <w:lang w:val="fr-FR" w:eastAsia="zh-CN"/>
        </w:rPr>
        <w:t>...........</w:t>
      </w:r>
      <w:r w:rsidR="00D214BB" w:rsidRPr="00B56DE1">
        <w:rPr>
          <w:rFonts w:eastAsia="SimSun"/>
          <w:lang w:val="fr-FR" w:eastAsia="zh-CN"/>
        </w:rPr>
        <w:t>......., Numéro de la pièce d</w:t>
      </w:r>
      <w:r w:rsidR="00731F64" w:rsidRPr="00B56DE1">
        <w:rPr>
          <w:rFonts w:eastAsia="SimSun"/>
          <w:lang w:val="fr-FR" w:eastAsia="zh-CN"/>
        </w:rPr>
        <w:t>’</w:t>
      </w:r>
      <w:r w:rsidRPr="00B56DE1">
        <w:rPr>
          <w:rFonts w:eastAsia="SimSun"/>
          <w:lang w:val="fr-FR" w:eastAsia="zh-CN"/>
        </w:rPr>
        <w:t>identité</w:t>
      </w:r>
      <w:r w:rsidR="005C1B1E" w:rsidRPr="00B56DE1">
        <w:rPr>
          <w:rFonts w:eastAsia="SimSun"/>
          <w:lang w:val="fr-FR" w:eastAsia="zh-CN"/>
        </w:rPr>
        <w:t xml:space="preserve"> </w:t>
      </w:r>
      <w:r w:rsidRPr="00B56DE1">
        <w:rPr>
          <w:rFonts w:eastAsia="SimSun"/>
          <w:lang w:val="fr-FR" w:eastAsia="zh-CN"/>
        </w:rPr>
        <w:t>.</w:t>
      </w:r>
      <w:r w:rsidR="00C433B3" w:rsidRPr="00B56DE1">
        <w:rPr>
          <w:rFonts w:eastAsia="SimSun"/>
          <w:lang w:val="fr-FR" w:eastAsia="zh-CN"/>
        </w:rPr>
        <w:t xml:space="preserve">....................... </w:t>
      </w:r>
      <w:r w:rsidR="00D214BB" w:rsidRPr="00B56DE1">
        <w:rPr>
          <w:rFonts w:eastAsia="SimSun"/>
          <w:lang w:val="fr-FR" w:eastAsia="zh-CN"/>
        </w:rPr>
        <w:t>Adresse du domicile</w:t>
      </w:r>
      <w:r w:rsidR="005C1B1E" w:rsidRPr="00B56DE1">
        <w:rPr>
          <w:rFonts w:eastAsia="SimSun"/>
          <w:lang w:val="fr-FR" w:eastAsia="zh-CN"/>
        </w:rPr>
        <w:t xml:space="preserve"> </w:t>
      </w:r>
      <w:r w:rsidR="00C433B3" w:rsidRPr="00B56DE1">
        <w:rPr>
          <w:rFonts w:eastAsia="SimSun"/>
          <w:lang w:val="fr-FR" w:eastAsia="zh-CN"/>
        </w:rPr>
        <w:t>..............................................................</w:t>
      </w:r>
      <w:r w:rsidR="00C433B3" w:rsidRPr="00B56DE1">
        <w:rPr>
          <w:rFonts w:eastAsia="SimSun"/>
          <w:lang w:val="fr-FR" w:eastAsia="zh-CN"/>
        </w:rPr>
        <w:br/>
        <w:t>...................................................................................................................................................</w:t>
      </w:r>
    </w:p>
    <w:p w14:paraId="410F1585" w14:textId="77777777" w:rsidR="00E274C7" w:rsidRPr="00B56DE1" w:rsidRDefault="00E274C7" w:rsidP="00962C39">
      <w:pPr>
        <w:pStyle w:val="SingleTxtG"/>
        <w:rPr>
          <w:rFonts w:eastAsia="SimSun"/>
          <w:lang w:val="fr-FR" w:eastAsia="zh-CN"/>
        </w:rPr>
      </w:pPr>
    </w:p>
    <w:p w14:paraId="4E6519FC" w14:textId="589AADEC" w:rsidR="00D214BB" w:rsidRPr="00B56DE1" w:rsidRDefault="00D214BB" w:rsidP="00E274C7">
      <w:pPr>
        <w:pStyle w:val="SingleTxtG"/>
        <w:jc w:val="center"/>
        <w:rPr>
          <w:rFonts w:eastAsia="SimSun"/>
          <w:lang w:val="fr-FR" w:eastAsia="zh-CN"/>
        </w:rPr>
      </w:pPr>
      <w:r w:rsidRPr="00B56DE1">
        <w:rPr>
          <w:rFonts w:eastAsia="SimSun"/>
          <w:lang w:val="fr-FR" w:eastAsia="zh-CN"/>
        </w:rPr>
        <w:t>DÉCLARE</w:t>
      </w:r>
    </w:p>
    <w:p w14:paraId="7AB96089" w14:textId="77777777" w:rsidR="00E274C7" w:rsidRPr="00B56DE1" w:rsidRDefault="00E274C7" w:rsidP="00E274C7">
      <w:pPr>
        <w:pStyle w:val="SingleTxtG"/>
        <w:jc w:val="center"/>
        <w:rPr>
          <w:rFonts w:eastAsia="SimSun"/>
          <w:lang w:val="fr-FR" w:eastAsia="zh-CN"/>
        </w:rPr>
      </w:pPr>
    </w:p>
    <w:p w14:paraId="17A2A62D" w14:textId="54D3A75D" w:rsidR="00D214BB" w:rsidRPr="00B56DE1" w:rsidRDefault="00D214BB" w:rsidP="00E274C7">
      <w:pPr>
        <w:pStyle w:val="SingleTxtG"/>
        <w:rPr>
          <w:rFonts w:eastAsia="SimSun"/>
          <w:lang w:val="fr-FR" w:eastAsia="zh-CN"/>
        </w:rPr>
      </w:pPr>
      <w:r w:rsidRPr="00B56DE1">
        <w:rPr>
          <w:rFonts w:eastAsia="SimSun"/>
          <w:lang w:val="fr-FR" w:eastAsia="zh-CN"/>
        </w:rPr>
        <w:t>avoir l</w:t>
      </w:r>
      <w:r w:rsidR="00731F64" w:rsidRPr="00B56DE1">
        <w:rPr>
          <w:rFonts w:eastAsia="SimSun"/>
          <w:lang w:val="fr-FR" w:eastAsia="zh-CN"/>
        </w:rPr>
        <w:t>’</w:t>
      </w:r>
      <w:r w:rsidRPr="00B56DE1">
        <w:rPr>
          <w:rFonts w:eastAsia="SimSun"/>
          <w:lang w:val="fr-FR" w:eastAsia="zh-CN"/>
        </w:rPr>
        <w:t>intention de m</w:t>
      </w:r>
      <w:r w:rsidR="00731F64" w:rsidRPr="00B56DE1">
        <w:rPr>
          <w:rFonts w:eastAsia="SimSun"/>
          <w:lang w:val="fr-FR" w:eastAsia="zh-CN"/>
        </w:rPr>
        <w:t>’</w:t>
      </w:r>
      <w:r w:rsidRPr="00B56DE1">
        <w:rPr>
          <w:rFonts w:eastAsia="SimSun"/>
          <w:lang w:val="fr-FR" w:eastAsia="zh-CN"/>
        </w:rPr>
        <w:t>engager volontairement dans la Garde nationale en intégrant le Stage de format</w:t>
      </w:r>
      <w:r w:rsidR="00222671" w:rsidRPr="00B56DE1">
        <w:rPr>
          <w:rFonts w:eastAsia="SimSun"/>
          <w:lang w:val="fr-FR" w:eastAsia="zh-CN"/>
        </w:rPr>
        <w:t>ion des conscrits ayant lieu en</w:t>
      </w:r>
      <w:r w:rsidR="005C1B1E" w:rsidRPr="00B56DE1">
        <w:rPr>
          <w:rFonts w:eastAsia="SimSun"/>
          <w:lang w:val="fr-FR" w:eastAsia="zh-CN"/>
        </w:rPr>
        <w:t xml:space="preserve"> </w:t>
      </w:r>
      <w:r w:rsidR="00222671" w:rsidRPr="00B56DE1">
        <w:rPr>
          <w:rFonts w:eastAsia="SimSun"/>
          <w:lang w:val="fr-FR" w:eastAsia="zh-CN"/>
        </w:rPr>
        <w:t>.</w:t>
      </w:r>
      <w:r w:rsidR="00E274C7" w:rsidRPr="00B56DE1">
        <w:rPr>
          <w:rFonts w:eastAsia="SimSun"/>
          <w:lang w:val="fr-FR" w:eastAsia="zh-CN"/>
        </w:rPr>
        <w:t>...............................................</w:t>
      </w:r>
    </w:p>
    <w:p w14:paraId="55CDC6B7" w14:textId="77777777" w:rsidR="00D214BB" w:rsidRPr="00B56DE1" w:rsidRDefault="00D214BB" w:rsidP="00E274C7">
      <w:pPr>
        <w:pStyle w:val="SingleTxtG"/>
        <w:rPr>
          <w:rFonts w:eastAsia="SimSun"/>
          <w:lang w:val="fr-FR" w:eastAsia="zh-CN"/>
        </w:rPr>
      </w:pPr>
    </w:p>
    <w:p w14:paraId="524D476D" w14:textId="77777777" w:rsidR="00D214BB" w:rsidRPr="00B56DE1" w:rsidRDefault="00D214BB" w:rsidP="00E274C7">
      <w:pPr>
        <w:pStyle w:val="SingleTxtG"/>
        <w:rPr>
          <w:rFonts w:eastAsia="SimSun"/>
          <w:lang w:val="fr-FR" w:eastAsia="zh-CN"/>
        </w:rPr>
      </w:pPr>
    </w:p>
    <w:p w14:paraId="6F64A560" w14:textId="56C875BF" w:rsidR="00D214BB" w:rsidRPr="00B56DE1" w:rsidRDefault="00D214BB" w:rsidP="00E274C7">
      <w:pPr>
        <w:pStyle w:val="SingleTxtG"/>
        <w:rPr>
          <w:rFonts w:eastAsia="SimSun"/>
          <w:u w:val="single"/>
          <w:lang w:val="fr-FR" w:eastAsia="zh-CN"/>
        </w:rPr>
      </w:pPr>
      <w:r w:rsidRPr="00B56DE1">
        <w:rPr>
          <w:rFonts w:eastAsia="SimSun"/>
          <w:u w:val="single"/>
          <w:lang w:val="fr-FR" w:eastAsia="zh-CN"/>
        </w:rPr>
        <w:t>Consentement du père, de la mère ou du tuteur (numéro de la pièce d</w:t>
      </w:r>
      <w:r w:rsidR="00731F64" w:rsidRPr="00B56DE1">
        <w:rPr>
          <w:rFonts w:eastAsia="SimSun"/>
          <w:u w:val="single"/>
          <w:lang w:val="fr-FR" w:eastAsia="zh-CN"/>
        </w:rPr>
        <w:t>’</w:t>
      </w:r>
      <w:r w:rsidR="00222671" w:rsidRPr="00B56DE1">
        <w:rPr>
          <w:rFonts w:eastAsia="SimSun"/>
          <w:u w:val="single"/>
          <w:lang w:val="fr-FR" w:eastAsia="zh-CN"/>
        </w:rPr>
        <w:t>identité</w:t>
      </w:r>
      <w:r w:rsidR="005C1B1E" w:rsidRPr="00B56DE1">
        <w:rPr>
          <w:rFonts w:eastAsia="SimSun"/>
          <w:u w:val="single"/>
          <w:lang w:val="fr-FR" w:eastAsia="zh-CN"/>
        </w:rPr>
        <w:t xml:space="preserve"> </w:t>
      </w:r>
      <w:r w:rsidR="00222671" w:rsidRPr="00B56DE1">
        <w:rPr>
          <w:rFonts w:eastAsia="SimSun"/>
          <w:u w:val="single"/>
          <w:lang w:val="fr-FR" w:eastAsia="zh-CN"/>
        </w:rPr>
        <w:t>.</w:t>
      </w:r>
      <w:r w:rsidR="00E274C7" w:rsidRPr="00B56DE1">
        <w:rPr>
          <w:rFonts w:eastAsia="SimSun"/>
          <w:u w:val="single"/>
          <w:lang w:val="fr-FR" w:eastAsia="zh-CN"/>
        </w:rPr>
        <w:t>.................</w:t>
      </w:r>
      <w:r w:rsidR="00E274C7" w:rsidRPr="00B56DE1">
        <w:rPr>
          <w:rFonts w:eastAsia="SimSun"/>
          <w:u w:val="single"/>
          <w:lang w:val="fr-FR" w:eastAsia="zh-CN"/>
        </w:rPr>
        <w:br/>
        <w:t>..............................</w:t>
      </w:r>
      <w:r w:rsidRPr="00B56DE1">
        <w:rPr>
          <w:rFonts w:eastAsia="SimSun"/>
          <w:u w:val="single"/>
          <w:lang w:val="fr-FR" w:eastAsia="zh-CN"/>
        </w:rPr>
        <w:t>)</w:t>
      </w:r>
    </w:p>
    <w:p w14:paraId="032934E9" w14:textId="748D35C4" w:rsidR="00D214BB" w:rsidRPr="00B56DE1" w:rsidRDefault="00D214BB" w:rsidP="00E274C7">
      <w:pPr>
        <w:pStyle w:val="SingleTxtG"/>
        <w:rPr>
          <w:rFonts w:eastAsia="SimSun"/>
          <w:lang w:val="fr-FR" w:eastAsia="zh-CN"/>
        </w:rPr>
      </w:pPr>
      <w:r w:rsidRPr="00B56DE1">
        <w:rPr>
          <w:rFonts w:eastAsia="SimSun"/>
          <w:lang w:val="fr-FR" w:eastAsia="zh-CN"/>
        </w:rPr>
        <w:t>J</w:t>
      </w:r>
      <w:r w:rsidR="00731F64" w:rsidRPr="00B56DE1">
        <w:rPr>
          <w:rFonts w:eastAsia="SimSun"/>
          <w:lang w:val="fr-FR" w:eastAsia="zh-CN"/>
        </w:rPr>
        <w:t>’</w:t>
      </w:r>
      <w:r w:rsidRPr="00B56DE1">
        <w:rPr>
          <w:rFonts w:eastAsia="SimSun"/>
          <w:lang w:val="fr-FR" w:eastAsia="zh-CN"/>
        </w:rPr>
        <w:t>autorise</w:t>
      </w:r>
      <w:r w:rsidR="005C1B1E" w:rsidRPr="00B56DE1">
        <w:rPr>
          <w:rFonts w:eastAsia="SimSun"/>
          <w:lang w:val="fr-FR" w:eastAsia="zh-CN"/>
        </w:rPr>
        <w:t xml:space="preserve"> </w:t>
      </w:r>
      <w:r w:rsidR="00E274C7" w:rsidRPr="00B56DE1">
        <w:rPr>
          <w:rFonts w:eastAsia="SimSun"/>
          <w:lang w:val="fr-FR" w:eastAsia="zh-CN"/>
        </w:rPr>
        <w:t xml:space="preserve">............................................... </w:t>
      </w:r>
      <w:r w:rsidRPr="00B56DE1">
        <w:rPr>
          <w:rFonts w:eastAsia="SimSun"/>
          <w:lang w:val="fr-FR" w:eastAsia="zh-CN"/>
        </w:rPr>
        <w:t>à s</w:t>
      </w:r>
      <w:r w:rsidR="00731F64" w:rsidRPr="00B56DE1">
        <w:rPr>
          <w:rFonts w:eastAsia="SimSun"/>
          <w:lang w:val="fr-FR" w:eastAsia="zh-CN"/>
        </w:rPr>
        <w:t>’</w:t>
      </w:r>
      <w:r w:rsidRPr="00B56DE1">
        <w:rPr>
          <w:rFonts w:eastAsia="SimSun"/>
          <w:lang w:val="fr-FR" w:eastAsia="zh-CN"/>
        </w:rPr>
        <w:t>engager volontairement dans la Garde nationale en intégrant le Stage de formation des conscrits ayant lieu en</w:t>
      </w:r>
      <w:r w:rsidR="005C1B1E" w:rsidRPr="00B56DE1">
        <w:rPr>
          <w:rFonts w:eastAsia="SimSun"/>
          <w:lang w:val="fr-FR" w:eastAsia="zh-CN"/>
        </w:rPr>
        <w:t xml:space="preserve"> </w:t>
      </w:r>
      <w:r w:rsidR="00222671" w:rsidRPr="00B56DE1">
        <w:rPr>
          <w:rFonts w:eastAsia="SimSun"/>
          <w:lang w:val="fr-FR" w:eastAsia="zh-CN"/>
        </w:rPr>
        <w:t>.</w:t>
      </w:r>
      <w:r w:rsidR="00E274C7" w:rsidRPr="00B56DE1">
        <w:rPr>
          <w:rFonts w:eastAsia="SimSun"/>
          <w:lang w:val="fr-FR" w:eastAsia="zh-CN"/>
        </w:rPr>
        <w:t>...............................................</w:t>
      </w:r>
      <w:r w:rsidRPr="00B56DE1">
        <w:rPr>
          <w:rFonts w:eastAsia="SimSun"/>
          <w:lang w:val="fr-FR" w:eastAsia="zh-CN"/>
        </w:rPr>
        <w:t xml:space="preserve"> </w:t>
      </w:r>
    </w:p>
    <w:p w14:paraId="712BD2F4" w14:textId="77777777" w:rsidR="00E274C7" w:rsidRPr="00B56DE1" w:rsidRDefault="00E274C7" w:rsidP="00E274C7">
      <w:pPr>
        <w:pStyle w:val="SingleTxtG"/>
        <w:rPr>
          <w:rFonts w:eastAsia="SimSun"/>
          <w:lang w:val="fr-FR" w:eastAsia="zh-CN"/>
        </w:rPr>
      </w:pPr>
    </w:p>
    <w:p w14:paraId="5EDF8ACF" w14:textId="77777777" w:rsidR="00D214BB" w:rsidRPr="00B56DE1" w:rsidRDefault="00D214BB" w:rsidP="00E274C7">
      <w:pPr>
        <w:pStyle w:val="SingleTxtG"/>
        <w:rPr>
          <w:rFonts w:eastAsia="SimSun"/>
          <w:lang w:val="fr-FR" w:eastAsia="zh-CN"/>
        </w:rPr>
      </w:pPr>
      <w:r w:rsidRPr="00B56DE1">
        <w:rPr>
          <w:rFonts w:eastAsia="SimSun"/>
          <w:lang w:val="fr-FR" w:eastAsia="zh-CN"/>
        </w:rPr>
        <w:t>Signature du tuteur</w:t>
      </w:r>
    </w:p>
    <w:p w14:paraId="3948DEF7" w14:textId="77777777" w:rsidR="00E274C7" w:rsidRPr="00B56DE1" w:rsidRDefault="00E274C7" w:rsidP="00E274C7">
      <w:pPr>
        <w:pStyle w:val="SingleTxtG"/>
        <w:rPr>
          <w:rFonts w:eastAsia="SimSun"/>
          <w:lang w:val="fr-FR" w:eastAsia="zh-CN"/>
        </w:rPr>
      </w:pPr>
    </w:p>
    <w:p w14:paraId="40DD21EF" w14:textId="77777777" w:rsidR="00D214BB" w:rsidRPr="00B56DE1" w:rsidRDefault="00D214BB" w:rsidP="00E274C7">
      <w:pPr>
        <w:pStyle w:val="SingleTxtG"/>
        <w:jc w:val="center"/>
        <w:rPr>
          <w:rFonts w:eastAsia="SimSun"/>
          <w:lang w:val="fr-FR" w:eastAsia="zh-CN"/>
        </w:rPr>
      </w:pPr>
      <w:r w:rsidRPr="00B56DE1">
        <w:rPr>
          <w:rFonts w:eastAsia="SimSun"/>
          <w:lang w:val="fr-FR" w:eastAsia="zh-CN"/>
        </w:rPr>
        <w:t>Signatures certifiées</w:t>
      </w:r>
    </w:p>
    <w:p w14:paraId="3B9E7B07" w14:textId="77777777" w:rsidR="00E274C7" w:rsidRPr="00B56DE1" w:rsidRDefault="00E274C7" w:rsidP="00E274C7">
      <w:pPr>
        <w:pStyle w:val="SingleTxtG"/>
        <w:rPr>
          <w:rFonts w:eastAsia="SimSun"/>
          <w:lang w:val="fr-FR" w:eastAsia="zh-CN"/>
        </w:rPr>
      </w:pPr>
    </w:p>
    <w:p w14:paraId="7E6BAC88" w14:textId="77777777" w:rsidR="00D214BB" w:rsidRPr="00B56DE1" w:rsidRDefault="00D214BB" w:rsidP="00E274C7">
      <w:pPr>
        <w:pStyle w:val="SingleTxtG"/>
        <w:jc w:val="center"/>
        <w:rPr>
          <w:rFonts w:eastAsia="SimSun"/>
          <w:lang w:val="fr-FR" w:eastAsia="zh-CN"/>
        </w:rPr>
      </w:pPr>
      <w:r w:rsidRPr="00B56DE1">
        <w:rPr>
          <w:rFonts w:eastAsia="SimSun"/>
          <w:lang w:val="fr-FR" w:eastAsia="zh-CN"/>
        </w:rPr>
        <w:t>Le bureau de recrutement</w:t>
      </w:r>
    </w:p>
    <w:p w14:paraId="7CDA9651" w14:textId="68901F61" w:rsidR="00D214BB" w:rsidRPr="00B56DE1" w:rsidRDefault="00D214BB" w:rsidP="00320424">
      <w:pPr>
        <w:pStyle w:val="HChG"/>
        <w:rPr>
          <w:rFonts w:eastAsia="SimSun"/>
          <w:lang w:val="fr-FR"/>
        </w:rPr>
      </w:pPr>
      <w:r w:rsidRPr="00B56DE1">
        <w:rPr>
          <w:rFonts w:eastAsia="SimSun"/>
          <w:lang w:val="fr-FR" w:eastAsia="zh-CN"/>
        </w:rPr>
        <w:br w:type="page"/>
      </w:r>
      <w:r w:rsidRPr="00B56DE1">
        <w:rPr>
          <w:rFonts w:eastAsia="SimSun"/>
          <w:lang w:val="fr-FR"/>
        </w:rPr>
        <w:lastRenderedPageBreak/>
        <w:tab/>
      </w:r>
      <w:r w:rsidRPr="00B56DE1">
        <w:rPr>
          <w:rFonts w:eastAsia="SimSun"/>
          <w:lang w:val="fr-FR"/>
        </w:rPr>
        <w:tab/>
        <w:t>Appendice III</w:t>
      </w:r>
    </w:p>
    <w:p w14:paraId="68C58EF8" w14:textId="4BB1452A" w:rsidR="00D214BB" w:rsidRPr="00B56DE1" w:rsidRDefault="00D214BB" w:rsidP="006C2CD0">
      <w:pPr>
        <w:pStyle w:val="SingleTxtG"/>
        <w:jc w:val="center"/>
        <w:rPr>
          <w:rFonts w:eastAsia="SimSun"/>
          <w:lang w:val="fr-FR" w:eastAsia="zh-CN"/>
        </w:rPr>
      </w:pPr>
      <w:r w:rsidRPr="00B56DE1">
        <w:rPr>
          <w:rFonts w:eastAsia="SimSun"/>
          <w:lang w:val="fr-FR" w:eastAsia="zh-CN"/>
        </w:rPr>
        <w:t>BROCHURE D</w:t>
      </w:r>
      <w:r w:rsidR="00731F64" w:rsidRPr="00B56DE1">
        <w:rPr>
          <w:rFonts w:eastAsia="SimSun"/>
          <w:lang w:val="fr-FR" w:eastAsia="zh-CN"/>
        </w:rPr>
        <w:t>’</w:t>
      </w:r>
      <w:r w:rsidRPr="00B56DE1">
        <w:rPr>
          <w:rFonts w:eastAsia="SimSun"/>
          <w:lang w:val="fr-FR" w:eastAsia="zh-CN"/>
        </w:rPr>
        <w:t>INFORMATION POUR LES CONSCRITS</w:t>
      </w:r>
    </w:p>
    <w:p w14:paraId="7E0AAF82" w14:textId="3782CCAE" w:rsidR="00D214BB" w:rsidRPr="00B56DE1" w:rsidRDefault="00D214BB" w:rsidP="006C2CD0">
      <w:pPr>
        <w:pStyle w:val="SingleTxtG"/>
        <w:ind w:left="1701" w:hanging="567"/>
        <w:rPr>
          <w:rFonts w:eastAsia="SimSun"/>
          <w:lang w:val="fr-FR" w:eastAsia="zh-CN"/>
        </w:rPr>
      </w:pPr>
      <w:r w:rsidRPr="00B56DE1">
        <w:rPr>
          <w:rFonts w:eastAsia="SimSun"/>
          <w:b/>
          <w:lang w:val="fr-FR" w:eastAsia="zh-CN"/>
        </w:rPr>
        <w:t>1)</w:t>
      </w:r>
      <w:r w:rsidRPr="00B56DE1">
        <w:rPr>
          <w:rFonts w:eastAsia="SimSun"/>
          <w:b/>
          <w:lang w:val="fr-FR" w:eastAsia="zh-CN"/>
        </w:rPr>
        <w:tab/>
        <w:t>Si vous souhaitez être intégré en étant titulaire d</w:t>
      </w:r>
      <w:r w:rsidR="00731F64" w:rsidRPr="00B56DE1">
        <w:rPr>
          <w:rFonts w:eastAsia="SimSun"/>
          <w:b/>
          <w:lang w:val="fr-FR" w:eastAsia="zh-CN"/>
        </w:rPr>
        <w:t>’</w:t>
      </w:r>
      <w:r w:rsidRPr="00B56DE1">
        <w:rPr>
          <w:rFonts w:eastAsia="SimSun"/>
          <w:b/>
          <w:lang w:val="fr-FR" w:eastAsia="zh-CN"/>
        </w:rPr>
        <w:t>un grade (élève-officier de réserve, sergent, caporal)</w:t>
      </w:r>
      <w:r w:rsidRPr="00B56DE1">
        <w:rPr>
          <w:rFonts w:eastAsia="SimSun"/>
          <w:lang w:val="fr-FR" w:eastAsia="zh-CN"/>
        </w:rPr>
        <w:t>, il y a lieu de remplir les conditions suivantes</w:t>
      </w:r>
      <w:r w:rsidRPr="00B56DE1">
        <w:rPr>
          <w:rFonts w:eastAsia="SimSun"/>
          <w:b/>
          <w:lang w:val="fr-FR" w:eastAsia="zh-CN"/>
        </w:rPr>
        <w:t> </w:t>
      </w:r>
      <w:r w:rsidRPr="00B56DE1">
        <w:rPr>
          <w:rFonts w:eastAsia="SimSun"/>
          <w:lang w:val="fr-FR" w:eastAsia="zh-CN"/>
        </w:rPr>
        <w:t xml:space="preserve">: </w:t>
      </w:r>
    </w:p>
    <w:p w14:paraId="7AFC123F" w14:textId="15279AD1" w:rsidR="00D214BB" w:rsidRPr="00B56DE1" w:rsidRDefault="00D214BB" w:rsidP="006C2CD0">
      <w:pPr>
        <w:pStyle w:val="SingleTxtG"/>
        <w:ind w:left="1701" w:hanging="567"/>
        <w:rPr>
          <w:rFonts w:eastAsia="SimSun"/>
          <w:lang w:val="fr-FR" w:eastAsia="zh-CN"/>
        </w:rPr>
      </w:pPr>
      <w:r w:rsidRPr="00B56DE1">
        <w:rPr>
          <w:rFonts w:eastAsia="SimSun"/>
          <w:lang w:val="fr-FR" w:eastAsia="zh-CN"/>
        </w:rPr>
        <w:t>a.</w:t>
      </w:r>
      <w:r w:rsidRPr="00B56DE1">
        <w:rPr>
          <w:rFonts w:eastAsia="SimSun"/>
          <w:lang w:val="fr-FR" w:eastAsia="zh-CN"/>
        </w:rPr>
        <w:tab/>
        <w:t>Être diplômé d</w:t>
      </w:r>
      <w:r w:rsidR="00731F64" w:rsidRPr="00B56DE1">
        <w:rPr>
          <w:rFonts w:eastAsia="SimSun"/>
          <w:lang w:val="fr-FR" w:eastAsia="zh-CN"/>
        </w:rPr>
        <w:t>’</w:t>
      </w:r>
      <w:r w:rsidRPr="00B56DE1">
        <w:rPr>
          <w:rFonts w:eastAsia="SimSun"/>
          <w:lang w:val="fr-FR" w:eastAsia="zh-CN"/>
        </w:rPr>
        <w:t>une école secondaire reconnue (présentez une copie certifiée conforme de votre certificat de fin d</w:t>
      </w:r>
      <w:r w:rsidR="00731F64" w:rsidRPr="00B56DE1">
        <w:rPr>
          <w:rFonts w:eastAsia="SimSun"/>
          <w:lang w:val="fr-FR" w:eastAsia="zh-CN"/>
        </w:rPr>
        <w:t>’</w:t>
      </w:r>
      <w:r w:rsidRPr="00B56DE1">
        <w:rPr>
          <w:rFonts w:eastAsia="SimSun"/>
          <w:lang w:val="fr-FR" w:eastAsia="zh-CN"/>
        </w:rPr>
        <w:t>études).</w:t>
      </w:r>
    </w:p>
    <w:p w14:paraId="3354FD30" w14:textId="77777777" w:rsidR="00D214BB" w:rsidRPr="00B56DE1" w:rsidRDefault="00D214BB" w:rsidP="006C2CD0">
      <w:pPr>
        <w:pStyle w:val="SingleTxtG"/>
        <w:ind w:left="1701" w:hanging="567"/>
        <w:rPr>
          <w:rFonts w:eastAsia="SimSun"/>
          <w:lang w:val="fr-FR" w:eastAsia="zh-CN"/>
        </w:rPr>
      </w:pPr>
      <w:r w:rsidRPr="00B56DE1">
        <w:rPr>
          <w:rFonts w:eastAsia="SimSun"/>
          <w:lang w:val="fr-FR" w:eastAsia="zh-CN"/>
        </w:rPr>
        <w:t>b.</w:t>
      </w:r>
      <w:r w:rsidRPr="00B56DE1">
        <w:rPr>
          <w:rFonts w:eastAsia="SimSun"/>
          <w:lang w:val="fr-FR" w:eastAsia="zh-CN"/>
        </w:rPr>
        <w:tab/>
        <w:t>Avoir une condition physique classée en première catégorie, mesurer plus de 160 centimètres et votre poids ne doit pas être supérieur ou inférieur à 25 % de la normale (poids normal : taille en centimètre moins 100 centimètres).</w:t>
      </w:r>
    </w:p>
    <w:p w14:paraId="5E81EF7B" w14:textId="2FF2F1D3" w:rsidR="00D214BB" w:rsidRPr="00B56DE1" w:rsidRDefault="00D214BB" w:rsidP="006C2CD0">
      <w:pPr>
        <w:pStyle w:val="SingleTxtG"/>
        <w:ind w:left="1701" w:hanging="567"/>
        <w:rPr>
          <w:rFonts w:eastAsia="SimSun"/>
          <w:lang w:val="fr-FR" w:eastAsia="zh-CN"/>
        </w:rPr>
      </w:pPr>
      <w:r w:rsidRPr="00B56DE1">
        <w:rPr>
          <w:rFonts w:eastAsia="SimSun"/>
          <w:lang w:val="fr-FR" w:eastAsia="zh-CN"/>
        </w:rPr>
        <w:t>c.</w:t>
      </w:r>
      <w:r w:rsidRPr="00B56DE1">
        <w:rPr>
          <w:rFonts w:eastAsia="SimSun"/>
          <w:lang w:val="fr-FR" w:eastAsia="zh-CN"/>
        </w:rPr>
        <w:tab/>
        <w:t>Être astreint à un service militaire d</w:t>
      </w:r>
      <w:r w:rsidR="00731F64" w:rsidRPr="00B56DE1">
        <w:rPr>
          <w:rFonts w:eastAsia="SimSun"/>
          <w:lang w:val="fr-FR" w:eastAsia="zh-CN"/>
        </w:rPr>
        <w:t>’</w:t>
      </w:r>
      <w:r w:rsidRPr="00B56DE1">
        <w:rPr>
          <w:rFonts w:eastAsia="SimSun"/>
          <w:lang w:val="fr-FR" w:eastAsia="zh-CN"/>
        </w:rPr>
        <w:t xml:space="preserve">une durée totale de </w:t>
      </w:r>
      <w:r w:rsidR="005A70ED" w:rsidRPr="00B56DE1">
        <w:rPr>
          <w:lang w:val="fr-FR"/>
        </w:rPr>
        <w:t>vingt-quatre</w:t>
      </w:r>
      <w:r w:rsidRPr="00B56DE1">
        <w:rPr>
          <w:rFonts w:eastAsia="SimSun"/>
          <w:lang w:val="fr-FR" w:eastAsia="zh-CN"/>
        </w:rPr>
        <w:t xml:space="preserve"> mois. Si </w:t>
      </w:r>
      <w:r w:rsidR="00FB3855" w:rsidRPr="00B56DE1">
        <w:rPr>
          <w:rFonts w:eastAsia="SimSun"/>
          <w:lang w:val="fr-FR" w:eastAsia="zh-CN"/>
        </w:rPr>
        <w:t xml:space="preserve">vous </w:t>
      </w:r>
      <w:r w:rsidRPr="00B56DE1">
        <w:rPr>
          <w:rFonts w:eastAsia="SimSun"/>
          <w:lang w:val="fr-FR" w:eastAsia="zh-CN"/>
        </w:rPr>
        <w:t>avez droit à un service militaire écourté et que vous souhaitez être intégré en étant titulaire d</w:t>
      </w:r>
      <w:r w:rsidR="00731F64" w:rsidRPr="00B56DE1">
        <w:rPr>
          <w:rFonts w:eastAsia="SimSun"/>
          <w:lang w:val="fr-FR" w:eastAsia="zh-CN"/>
        </w:rPr>
        <w:t>’</w:t>
      </w:r>
      <w:r w:rsidRPr="00B56DE1">
        <w:rPr>
          <w:rFonts w:eastAsia="SimSun"/>
          <w:lang w:val="fr-FR" w:eastAsia="zh-CN"/>
        </w:rPr>
        <w:t xml:space="preserve">un grade, vous ne pourrez plus, en cas de sélection, y avoir droit. </w:t>
      </w:r>
    </w:p>
    <w:p w14:paraId="39CD21BE" w14:textId="45E8B58E" w:rsidR="00D214BB" w:rsidRPr="00B56DE1" w:rsidRDefault="00D214BB" w:rsidP="006C2CD0">
      <w:pPr>
        <w:pStyle w:val="SingleTxtG"/>
        <w:ind w:left="1701" w:hanging="567"/>
        <w:rPr>
          <w:rFonts w:eastAsia="SimSun"/>
          <w:lang w:val="fr-FR" w:eastAsia="zh-CN"/>
        </w:rPr>
      </w:pPr>
      <w:r w:rsidRPr="00B56DE1">
        <w:rPr>
          <w:rFonts w:eastAsia="SimSun"/>
          <w:lang w:val="fr-FR" w:eastAsia="zh-CN"/>
        </w:rPr>
        <w:t>d.</w:t>
      </w:r>
      <w:r w:rsidRPr="00B56DE1">
        <w:rPr>
          <w:rFonts w:eastAsia="SimSun"/>
          <w:lang w:val="fr-FR" w:eastAsia="zh-CN"/>
        </w:rPr>
        <w:tab/>
        <w:t>Ne pas être tatoué sur les parties du corps non couvertes par l</w:t>
      </w:r>
      <w:r w:rsidR="00731F64" w:rsidRPr="00B56DE1">
        <w:rPr>
          <w:rFonts w:eastAsia="SimSun"/>
          <w:lang w:val="fr-FR" w:eastAsia="zh-CN"/>
        </w:rPr>
        <w:t>’</w:t>
      </w:r>
      <w:r w:rsidRPr="00B56DE1">
        <w:rPr>
          <w:rFonts w:eastAsia="SimSun"/>
          <w:lang w:val="fr-FR" w:eastAsia="zh-CN"/>
        </w:rPr>
        <w:t>uniforme d</w:t>
      </w:r>
      <w:r w:rsidR="00731F64" w:rsidRPr="00B56DE1">
        <w:rPr>
          <w:rFonts w:eastAsia="SimSun"/>
          <w:lang w:val="fr-FR" w:eastAsia="zh-CN"/>
        </w:rPr>
        <w:t>’</w:t>
      </w:r>
      <w:r w:rsidRPr="00B56DE1">
        <w:rPr>
          <w:rFonts w:eastAsia="SimSun"/>
          <w:lang w:val="fr-FR" w:eastAsia="zh-CN"/>
        </w:rPr>
        <w:t xml:space="preserve">été. </w:t>
      </w:r>
    </w:p>
    <w:p w14:paraId="0D944A9F" w14:textId="77777777" w:rsidR="00D214BB" w:rsidRPr="00B56DE1" w:rsidRDefault="00D214BB" w:rsidP="006C2CD0">
      <w:pPr>
        <w:pStyle w:val="SingleTxtG"/>
        <w:ind w:left="1701" w:hanging="567"/>
        <w:rPr>
          <w:rFonts w:eastAsia="SimSun"/>
          <w:lang w:val="fr-FR" w:eastAsia="zh-CN"/>
        </w:rPr>
      </w:pPr>
      <w:r w:rsidRPr="00B56DE1">
        <w:rPr>
          <w:rFonts w:eastAsia="SimSun"/>
          <w:lang w:val="fr-FR" w:eastAsia="zh-CN"/>
        </w:rPr>
        <w:t>e.</w:t>
      </w:r>
      <w:r w:rsidRPr="00B56DE1">
        <w:rPr>
          <w:rFonts w:eastAsia="SimSun"/>
          <w:lang w:val="fr-FR" w:eastAsia="zh-CN"/>
        </w:rPr>
        <w:tab/>
        <w:t>Ne pas présenter de troubles de la parole.</w:t>
      </w:r>
    </w:p>
    <w:p w14:paraId="0CFF6C03" w14:textId="77777777" w:rsidR="00D214BB" w:rsidRPr="00B56DE1" w:rsidRDefault="00D214BB" w:rsidP="006C2CD0">
      <w:pPr>
        <w:pStyle w:val="SingleTxtG"/>
        <w:ind w:left="1701" w:hanging="567"/>
        <w:rPr>
          <w:rFonts w:eastAsia="SimSun"/>
          <w:lang w:val="fr-FR" w:eastAsia="zh-CN"/>
        </w:rPr>
      </w:pPr>
      <w:r w:rsidRPr="00B56DE1">
        <w:rPr>
          <w:rFonts w:eastAsia="SimSun"/>
          <w:b/>
          <w:lang w:val="fr-FR" w:eastAsia="zh-CN"/>
        </w:rPr>
        <w:t>2)</w:t>
      </w:r>
      <w:r w:rsidRPr="00B56DE1">
        <w:rPr>
          <w:rFonts w:eastAsia="SimSun"/>
          <w:b/>
          <w:lang w:val="fr-FR" w:eastAsia="zh-CN"/>
        </w:rPr>
        <w:tab/>
        <w:t>Si vous souhaitez intégrer les forces spéciales (Commandement des Forces spéciales, Équipes de démolition sous-marine, Police militaire)</w:t>
      </w:r>
      <w:r w:rsidRPr="00B56DE1">
        <w:rPr>
          <w:rFonts w:eastAsia="SimSun"/>
          <w:lang w:val="fr-FR" w:eastAsia="zh-CN"/>
        </w:rPr>
        <w:t>, il y a lieu de remplir les conditions suivantes :</w:t>
      </w:r>
    </w:p>
    <w:p w14:paraId="3DDF760C" w14:textId="37F42A7F" w:rsidR="00D214BB" w:rsidRPr="00B56DE1" w:rsidRDefault="00D214BB" w:rsidP="006C2CD0">
      <w:pPr>
        <w:pStyle w:val="SingleTxtG"/>
        <w:ind w:left="1701" w:hanging="567"/>
        <w:rPr>
          <w:rFonts w:eastAsia="SimSun"/>
          <w:lang w:val="fr-FR" w:eastAsia="zh-CN"/>
        </w:rPr>
      </w:pPr>
      <w:r w:rsidRPr="00B56DE1">
        <w:rPr>
          <w:rFonts w:eastAsia="SimSun"/>
          <w:lang w:val="fr-FR" w:eastAsia="zh-CN"/>
        </w:rPr>
        <w:t>a.</w:t>
      </w:r>
      <w:r w:rsidRPr="00B56DE1">
        <w:rPr>
          <w:rFonts w:eastAsia="SimSun"/>
          <w:lang w:val="fr-FR" w:eastAsia="zh-CN"/>
        </w:rPr>
        <w:tab/>
        <w:t>Avoir une condition physique classée en première catégorie. Ne pas être atteint d</w:t>
      </w:r>
      <w:r w:rsidR="00731F64" w:rsidRPr="00B56DE1">
        <w:rPr>
          <w:rFonts w:eastAsia="SimSun"/>
          <w:lang w:val="fr-FR" w:eastAsia="zh-CN"/>
        </w:rPr>
        <w:t>’</w:t>
      </w:r>
      <w:r w:rsidRPr="00B56DE1">
        <w:rPr>
          <w:rFonts w:eastAsia="SimSun"/>
          <w:lang w:val="fr-FR" w:eastAsia="zh-CN"/>
        </w:rPr>
        <w:t>une anomalie de la réfraction oculaire non corrigée (acuité visuelle de 10/10) ou de daltonisme détecté par le test chromatique d</w:t>
      </w:r>
      <w:r w:rsidR="00731F64" w:rsidRPr="00B56DE1">
        <w:rPr>
          <w:rFonts w:eastAsia="SimSun"/>
          <w:lang w:val="fr-FR" w:eastAsia="zh-CN"/>
        </w:rPr>
        <w:t>’</w:t>
      </w:r>
      <w:r w:rsidRPr="00B56DE1">
        <w:rPr>
          <w:rFonts w:eastAsia="SimSun"/>
          <w:lang w:val="fr-FR" w:eastAsia="zh-CN"/>
        </w:rPr>
        <w:t>ISHTHARA.</w:t>
      </w:r>
    </w:p>
    <w:p w14:paraId="40C084B9" w14:textId="1633F17D" w:rsidR="00D214BB" w:rsidRPr="00B56DE1" w:rsidRDefault="00D214BB" w:rsidP="006C2CD0">
      <w:pPr>
        <w:pStyle w:val="SingleTxtG"/>
        <w:ind w:left="1701" w:hanging="567"/>
        <w:rPr>
          <w:rFonts w:eastAsia="SimSun"/>
          <w:lang w:val="fr-FR" w:eastAsia="zh-CN"/>
        </w:rPr>
      </w:pPr>
      <w:r w:rsidRPr="00B56DE1">
        <w:rPr>
          <w:rFonts w:eastAsia="SimSun"/>
          <w:lang w:val="fr-FR" w:eastAsia="zh-CN"/>
        </w:rPr>
        <w:t>b.</w:t>
      </w:r>
      <w:r w:rsidRPr="00B56DE1">
        <w:rPr>
          <w:rFonts w:eastAsia="SimSun"/>
          <w:lang w:val="fr-FR" w:eastAsia="zh-CN"/>
        </w:rPr>
        <w:tab/>
        <w:t>Être astreint à un service militaire d</w:t>
      </w:r>
      <w:r w:rsidR="00731F64" w:rsidRPr="00B56DE1">
        <w:rPr>
          <w:rFonts w:eastAsia="SimSun"/>
          <w:lang w:val="fr-FR" w:eastAsia="zh-CN"/>
        </w:rPr>
        <w:t>’</w:t>
      </w:r>
      <w:r w:rsidRPr="00B56DE1">
        <w:rPr>
          <w:rFonts w:eastAsia="SimSun"/>
          <w:lang w:val="fr-FR" w:eastAsia="zh-CN"/>
        </w:rPr>
        <w:t xml:space="preserve">une durée totale de </w:t>
      </w:r>
      <w:r w:rsidR="005A70ED" w:rsidRPr="00B56DE1">
        <w:rPr>
          <w:lang w:val="fr-FR"/>
        </w:rPr>
        <w:t>vingt-quatre</w:t>
      </w:r>
      <w:r w:rsidRPr="00B56DE1">
        <w:rPr>
          <w:rFonts w:eastAsia="SimSun"/>
          <w:lang w:val="fr-FR" w:eastAsia="zh-CN"/>
        </w:rPr>
        <w:t xml:space="preserve"> mois. Si </w:t>
      </w:r>
      <w:r w:rsidR="00FB3855" w:rsidRPr="00B56DE1">
        <w:rPr>
          <w:rFonts w:eastAsia="SimSun"/>
          <w:lang w:val="fr-FR" w:eastAsia="zh-CN"/>
        </w:rPr>
        <w:t xml:space="preserve">vous </w:t>
      </w:r>
      <w:r w:rsidRPr="00B56DE1">
        <w:rPr>
          <w:rFonts w:eastAsia="SimSun"/>
          <w:lang w:val="fr-FR" w:eastAsia="zh-CN"/>
        </w:rPr>
        <w:t>avez droit à un service militaire écourté et que vous souhaitez être intégré dans les forces spéciales, vous ne pourrez plus, en cas de sélection, y avoir droit.</w:t>
      </w:r>
    </w:p>
    <w:p w14:paraId="34B0894B" w14:textId="77777777" w:rsidR="00D214BB" w:rsidRPr="00B56DE1" w:rsidRDefault="00D214BB" w:rsidP="006C2CD0">
      <w:pPr>
        <w:pStyle w:val="SingleTxtG"/>
        <w:ind w:left="1701" w:hanging="567"/>
        <w:rPr>
          <w:rFonts w:eastAsia="SimSun"/>
          <w:lang w:val="fr-FR" w:eastAsia="zh-CN"/>
        </w:rPr>
      </w:pPr>
      <w:r w:rsidRPr="00B56DE1">
        <w:rPr>
          <w:rFonts w:eastAsia="SimSun"/>
          <w:lang w:val="fr-FR" w:eastAsia="zh-CN"/>
        </w:rPr>
        <w:t>c.</w:t>
      </w:r>
      <w:r w:rsidRPr="00B56DE1">
        <w:rPr>
          <w:rFonts w:eastAsia="SimSun"/>
          <w:lang w:val="fr-FR" w:eastAsia="zh-CN"/>
        </w:rPr>
        <w:tab/>
      </w:r>
      <w:r w:rsidRPr="00B56DE1">
        <w:rPr>
          <w:rFonts w:eastAsia="SimSun"/>
          <w:b/>
          <w:bCs/>
          <w:lang w:val="fr-FR" w:eastAsia="zh-CN"/>
        </w:rPr>
        <w:t xml:space="preserve">Pour intégrer le Commandement des Forces spéciales, </w:t>
      </w:r>
      <w:r w:rsidRPr="00B56DE1">
        <w:rPr>
          <w:rFonts w:eastAsia="SimSun"/>
          <w:bCs/>
          <w:lang w:val="fr-FR" w:eastAsia="zh-CN"/>
        </w:rPr>
        <w:t xml:space="preserve">il y a lieu de remplir également les </w:t>
      </w:r>
      <w:r w:rsidRPr="00B56DE1">
        <w:rPr>
          <w:rFonts w:eastAsia="SimSun"/>
          <w:lang w:val="fr-FR" w:eastAsia="zh-CN"/>
        </w:rPr>
        <w:t>conditions</w:t>
      </w:r>
      <w:r w:rsidRPr="00B56DE1">
        <w:rPr>
          <w:rFonts w:eastAsia="SimSun"/>
          <w:bCs/>
          <w:lang w:val="fr-FR" w:eastAsia="zh-CN"/>
        </w:rPr>
        <w:t xml:space="preserve"> suivantes</w:t>
      </w:r>
      <w:r w:rsidRPr="00B56DE1">
        <w:rPr>
          <w:rFonts w:eastAsia="SimSun"/>
          <w:b/>
          <w:bCs/>
          <w:lang w:val="fr-FR" w:eastAsia="zh-CN"/>
        </w:rPr>
        <w:t> </w:t>
      </w:r>
      <w:r w:rsidRPr="00B56DE1">
        <w:rPr>
          <w:rFonts w:eastAsia="SimSun"/>
          <w:bCs/>
          <w:lang w:val="fr-FR" w:eastAsia="zh-CN"/>
        </w:rPr>
        <w:t>:</w:t>
      </w:r>
      <w:r w:rsidRPr="00B56DE1">
        <w:rPr>
          <w:rFonts w:eastAsia="SimSun"/>
          <w:lang w:val="fr-FR" w:eastAsia="zh-CN"/>
        </w:rPr>
        <w:t xml:space="preserve"> </w:t>
      </w:r>
    </w:p>
    <w:p w14:paraId="738FE526" w14:textId="61C406F9" w:rsidR="00D214BB" w:rsidRPr="00B56DE1" w:rsidRDefault="00D214BB" w:rsidP="006C2CD0">
      <w:pPr>
        <w:pStyle w:val="SingleTxtG"/>
        <w:ind w:left="1701" w:hanging="567"/>
        <w:rPr>
          <w:rFonts w:eastAsia="SimSun"/>
          <w:lang w:val="fr-FR" w:eastAsia="zh-CN"/>
        </w:rPr>
      </w:pPr>
      <w:r w:rsidRPr="00B56DE1">
        <w:rPr>
          <w:rFonts w:eastAsia="SimSun"/>
          <w:lang w:val="fr-FR" w:eastAsia="zh-CN"/>
        </w:rPr>
        <w:tab/>
        <w:t>1)</w:t>
      </w:r>
      <w:r w:rsidRPr="00B56DE1">
        <w:rPr>
          <w:rFonts w:eastAsia="SimSun"/>
          <w:lang w:val="fr-FR" w:eastAsia="zh-CN"/>
        </w:rPr>
        <w:tab/>
        <w:t>Mesurer plus de 165 centimètres et votre poids ne doit pas être supérieur ou inférieur à 20 % de la normale (poids normal : taille en centimètre moins 100</w:t>
      </w:r>
      <w:r w:rsidR="00FB3855" w:rsidRPr="00B56DE1">
        <w:rPr>
          <w:rFonts w:eastAsia="SimSun"/>
          <w:lang w:val="fr-FR" w:eastAsia="zh-CN"/>
        </w:rPr>
        <w:t> </w:t>
      </w:r>
      <w:r w:rsidRPr="00B56DE1">
        <w:rPr>
          <w:rFonts w:eastAsia="SimSun"/>
          <w:lang w:val="fr-FR" w:eastAsia="zh-CN"/>
        </w:rPr>
        <w:t xml:space="preserve">centimètres). </w:t>
      </w:r>
    </w:p>
    <w:p w14:paraId="7256DA03" w14:textId="7DA70AA6" w:rsidR="00D214BB" w:rsidRPr="00B56DE1" w:rsidRDefault="00D214BB" w:rsidP="006C2CD0">
      <w:pPr>
        <w:pStyle w:val="SingleTxtG"/>
        <w:ind w:left="1701" w:hanging="567"/>
        <w:rPr>
          <w:rFonts w:eastAsia="SimSun"/>
          <w:lang w:val="fr-FR" w:eastAsia="zh-CN"/>
        </w:rPr>
      </w:pPr>
      <w:r w:rsidRPr="00B56DE1">
        <w:rPr>
          <w:rFonts w:eastAsia="SimSun"/>
          <w:lang w:val="fr-FR" w:eastAsia="zh-CN"/>
        </w:rPr>
        <w:tab/>
        <w:t>2)</w:t>
      </w:r>
      <w:r w:rsidRPr="00B56DE1">
        <w:rPr>
          <w:rFonts w:eastAsia="SimSun"/>
          <w:lang w:val="fr-FR" w:eastAsia="zh-CN"/>
        </w:rPr>
        <w:tab/>
        <w:t>Avoir au moins achevé avec succès le premier cycle de l</w:t>
      </w:r>
      <w:r w:rsidR="00731F64" w:rsidRPr="00B56DE1">
        <w:rPr>
          <w:rFonts w:eastAsia="SimSun"/>
          <w:lang w:val="fr-FR" w:eastAsia="zh-CN"/>
        </w:rPr>
        <w:t>’</w:t>
      </w:r>
      <w:r w:rsidRPr="00B56DE1">
        <w:rPr>
          <w:rFonts w:eastAsia="SimSun"/>
          <w:lang w:val="fr-FR" w:eastAsia="zh-CN"/>
        </w:rPr>
        <w:t>enseignement secondaire (présentez une copie certifiée conforme de votre certificat de fin d</w:t>
      </w:r>
      <w:r w:rsidR="00731F64" w:rsidRPr="00B56DE1">
        <w:rPr>
          <w:rFonts w:eastAsia="SimSun"/>
          <w:lang w:val="fr-FR" w:eastAsia="zh-CN"/>
        </w:rPr>
        <w:t>’</w:t>
      </w:r>
      <w:r w:rsidRPr="00B56DE1">
        <w:rPr>
          <w:rFonts w:eastAsia="SimSun"/>
          <w:lang w:val="fr-FR" w:eastAsia="zh-CN"/>
        </w:rPr>
        <w:t>études).</w:t>
      </w:r>
    </w:p>
    <w:p w14:paraId="08F6A4FF" w14:textId="64D15CE5" w:rsidR="00D214BB" w:rsidRPr="00B56DE1" w:rsidRDefault="00D214BB" w:rsidP="006C2CD0">
      <w:pPr>
        <w:pStyle w:val="SingleTxtG"/>
        <w:ind w:left="1701" w:hanging="567"/>
        <w:rPr>
          <w:rFonts w:eastAsia="SimSun"/>
          <w:lang w:val="fr-FR" w:eastAsia="zh-CN"/>
        </w:rPr>
      </w:pPr>
      <w:r w:rsidRPr="00B56DE1">
        <w:rPr>
          <w:rFonts w:eastAsia="SimSun"/>
          <w:lang w:val="fr-FR" w:eastAsia="zh-CN"/>
        </w:rPr>
        <w:tab/>
        <w:t>3)</w:t>
      </w:r>
      <w:r w:rsidRPr="00B56DE1">
        <w:rPr>
          <w:rFonts w:eastAsia="SimSun"/>
          <w:lang w:val="fr-FR" w:eastAsia="zh-CN"/>
        </w:rPr>
        <w:tab/>
        <w:t>Ne pas être tatoué sur les parties du corps non couvertes par l</w:t>
      </w:r>
      <w:r w:rsidR="00731F64" w:rsidRPr="00B56DE1">
        <w:rPr>
          <w:rFonts w:eastAsia="SimSun"/>
          <w:lang w:val="fr-FR" w:eastAsia="zh-CN"/>
        </w:rPr>
        <w:t>’</w:t>
      </w:r>
      <w:r w:rsidRPr="00B56DE1">
        <w:rPr>
          <w:rFonts w:eastAsia="SimSun"/>
          <w:lang w:val="fr-FR" w:eastAsia="zh-CN"/>
        </w:rPr>
        <w:t>uniforme d</w:t>
      </w:r>
      <w:r w:rsidR="00731F64" w:rsidRPr="00B56DE1">
        <w:rPr>
          <w:rFonts w:eastAsia="SimSun"/>
          <w:lang w:val="fr-FR" w:eastAsia="zh-CN"/>
        </w:rPr>
        <w:t>’</w:t>
      </w:r>
      <w:r w:rsidRPr="00B56DE1">
        <w:rPr>
          <w:rFonts w:eastAsia="SimSun"/>
          <w:lang w:val="fr-FR" w:eastAsia="zh-CN"/>
        </w:rPr>
        <w:t>été.</w:t>
      </w:r>
    </w:p>
    <w:p w14:paraId="79248082" w14:textId="5CA893FE" w:rsidR="00D214BB" w:rsidRPr="00B56DE1" w:rsidRDefault="00D214BB" w:rsidP="006C2CD0">
      <w:pPr>
        <w:pStyle w:val="SingleTxtG"/>
        <w:ind w:left="1701" w:hanging="567"/>
        <w:rPr>
          <w:rFonts w:eastAsia="SimSun"/>
          <w:lang w:val="fr-FR" w:eastAsia="zh-CN"/>
        </w:rPr>
      </w:pPr>
      <w:r w:rsidRPr="00B56DE1">
        <w:rPr>
          <w:rFonts w:eastAsia="SimSun"/>
          <w:lang w:val="fr-FR" w:eastAsia="zh-CN"/>
        </w:rPr>
        <w:t>d.</w:t>
      </w:r>
      <w:r w:rsidRPr="00B56DE1">
        <w:rPr>
          <w:rFonts w:eastAsia="SimSun"/>
          <w:lang w:val="fr-FR" w:eastAsia="zh-CN"/>
        </w:rPr>
        <w:tab/>
      </w:r>
      <w:r w:rsidRPr="00B56DE1">
        <w:rPr>
          <w:rFonts w:eastAsia="SimSun"/>
          <w:b/>
          <w:bCs/>
          <w:lang w:val="fr-FR" w:eastAsia="zh-CN"/>
        </w:rPr>
        <w:t>Si vous souhaitez intégrer l</w:t>
      </w:r>
      <w:r w:rsidR="00731F64" w:rsidRPr="00B56DE1">
        <w:rPr>
          <w:rFonts w:eastAsia="SimSun"/>
          <w:b/>
          <w:bCs/>
          <w:lang w:val="fr-FR" w:eastAsia="zh-CN"/>
        </w:rPr>
        <w:t>’</w:t>
      </w:r>
      <w:r w:rsidRPr="00B56DE1">
        <w:rPr>
          <w:rFonts w:eastAsia="SimSun"/>
          <w:b/>
          <w:bCs/>
          <w:lang w:val="fr-FR" w:eastAsia="zh-CN"/>
        </w:rPr>
        <w:t>Équipe de démolition sous-marine (UDT)</w:t>
      </w:r>
      <w:r w:rsidRPr="00B56DE1">
        <w:rPr>
          <w:rFonts w:eastAsia="SimSun"/>
          <w:bCs/>
          <w:lang w:val="fr-FR" w:eastAsia="zh-CN"/>
        </w:rPr>
        <w:t xml:space="preserve">, il y a lieu de remplir les </w:t>
      </w:r>
      <w:r w:rsidRPr="00B56DE1">
        <w:rPr>
          <w:rFonts w:eastAsia="SimSun"/>
          <w:lang w:val="fr-FR" w:eastAsia="zh-CN"/>
        </w:rPr>
        <w:t>conditions</w:t>
      </w:r>
      <w:r w:rsidRPr="00B56DE1">
        <w:rPr>
          <w:rFonts w:eastAsia="SimSun"/>
          <w:bCs/>
          <w:lang w:val="fr-FR" w:eastAsia="zh-CN"/>
        </w:rPr>
        <w:t xml:space="preserve"> suivantes :</w:t>
      </w:r>
      <w:r w:rsidRPr="00B56DE1">
        <w:rPr>
          <w:rFonts w:eastAsia="SimSun"/>
          <w:lang w:val="fr-FR" w:eastAsia="zh-CN"/>
        </w:rPr>
        <w:t xml:space="preserve"> </w:t>
      </w:r>
    </w:p>
    <w:p w14:paraId="0862EC13" w14:textId="00E0BAE3" w:rsidR="00D214BB" w:rsidRPr="00B56DE1" w:rsidRDefault="00D214BB" w:rsidP="006C2CD0">
      <w:pPr>
        <w:pStyle w:val="SingleTxtG"/>
        <w:ind w:left="1701" w:hanging="567"/>
        <w:rPr>
          <w:rFonts w:eastAsia="SimSun"/>
          <w:lang w:val="fr-FR" w:eastAsia="zh-CN"/>
        </w:rPr>
      </w:pPr>
      <w:r w:rsidRPr="00B56DE1">
        <w:rPr>
          <w:rFonts w:eastAsia="SimSun"/>
          <w:lang w:val="fr-FR" w:eastAsia="zh-CN"/>
        </w:rPr>
        <w:tab/>
        <w:t>1)</w:t>
      </w:r>
      <w:r w:rsidRPr="00B56DE1">
        <w:rPr>
          <w:rFonts w:eastAsia="SimSun"/>
          <w:lang w:val="fr-FR" w:eastAsia="zh-CN"/>
        </w:rPr>
        <w:tab/>
        <w:t>Avoir au moins achevé avec succès le premier cycle de l</w:t>
      </w:r>
      <w:r w:rsidR="00731F64" w:rsidRPr="00B56DE1">
        <w:rPr>
          <w:rFonts w:eastAsia="SimSun"/>
          <w:lang w:val="fr-FR" w:eastAsia="zh-CN"/>
        </w:rPr>
        <w:t>’</w:t>
      </w:r>
      <w:r w:rsidRPr="00B56DE1">
        <w:rPr>
          <w:rFonts w:eastAsia="SimSun"/>
          <w:lang w:val="fr-FR" w:eastAsia="zh-CN"/>
        </w:rPr>
        <w:t>enseignement secondaire (présentez une copie certifiée conforme de votre certificat de fin d</w:t>
      </w:r>
      <w:r w:rsidR="00731F64" w:rsidRPr="00B56DE1">
        <w:rPr>
          <w:rFonts w:eastAsia="SimSun"/>
          <w:lang w:val="fr-FR" w:eastAsia="zh-CN"/>
        </w:rPr>
        <w:t>’</w:t>
      </w:r>
      <w:r w:rsidRPr="00B56DE1">
        <w:rPr>
          <w:rFonts w:eastAsia="SimSun"/>
          <w:lang w:val="fr-FR" w:eastAsia="zh-CN"/>
        </w:rPr>
        <w:t>études).</w:t>
      </w:r>
    </w:p>
    <w:p w14:paraId="5607374B" w14:textId="474DCC02" w:rsidR="00D214BB" w:rsidRPr="00B56DE1" w:rsidRDefault="00D214BB" w:rsidP="006C2CD0">
      <w:pPr>
        <w:pStyle w:val="SingleTxtG"/>
        <w:ind w:left="1701" w:hanging="567"/>
        <w:rPr>
          <w:rFonts w:eastAsia="SimSun"/>
          <w:lang w:val="fr-FR" w:eastAsia="zh-CN"/>
        </w:rPr>
      </w:pPr>
      <w:r w:rsidRPr="00B56DE1">
        <w:rPr>
          <w:rFonts w:eastAsia="SimSun"/>
          <w:lang w:val="fr-FR" w:eastAsia="zh-CN"/>
        </w:rPr>
        <w:tab/>
        <w:t>2)</w:t>
      </w:r>
      <w:r w:rsidRPr="00B56DE1">
        <w:rPr>
          <w:rFonts w:eastAsia="SimSun"/>
          <w:lang w:val="fr-FR" w:eastAsia="zh-CN"/>
        </w:rPr>
        <w:tab/>
        <w:t>Il n</w:t>
      </w:r>
      <w:r w:rsidR="00731F64" w:rsidRPr="00B56DE1">
        <w:rPr>
          <w:rFonts w:eastAsia="SimSun"/>
          <w:lang w:val="fr-FR" w:eastAsia="zh-CN"/>
        </w:rPr>
        <w:t>’</w:t>
      </w:r>
      <w:r w:rsidRPr="00B56DE1">
        <w:rPr>
          <w:rFonts w:eastAsia="SimSun"/>
          <w:lang w:val="fr-FR" w:eastAsia="zh-CN"/>
        </w:rPr>
        <w:t>existe pas de restrictions relatives à la taille, au poids ni à la présence d</w:t>
      </w:r>
      <w:r w:rsidR="00731F64" w:rsidRPr="00B56DE1">
        <w:rPr>
          <w:rFonts w:eastAsia="SimSun"/>
          <w:lang w:val="fr-FR" w:eastAsia="zh-CN"/>
        </w:rPr>
        <w:t>’</w:t>
      </w:r>
      <w:r w:rsidRPr="00B56DE1">
        <w:rPr>
          <w:rFonts w:eastAsia="SimSun"/>
          <w:lang w:val="fr-FR" w:eastAsia="zh-CN"/>
        </w:rPr>
        <w:t>un tatouage.</w:t>
      </w:r>
    </w:p>
    <w:p w14:paraId="6DE12065" w14:textId="77777777" w:rsidR="00D214BB" w:rsidRPr="00B56DE1" w:rsidRDefault="00D214BB" w:rsidP="006C2CD0">
      <w:pPr>
        <w:pStyle w:val="SingleTxtG"/>
        <w:ind w:left="1701" w:hanging="567"/>
        <w:rPr>
          <w:rFonts w:eastAsia="SimSun"/>
          <w:lang w:val="fr-FR" w:eastAsia="zh-CN"/>
        </w:rPr>
      </w:pPr>
      <w:r w:rsidRPr="00B56DE1">
        <w:rPr>
          <w:rFonts w:eastAsia="SimSun"/>
          <w:lang w:val="fr-FR" w:eastAsia="zh-CN"/>
        </w:rPr>
        <w:t>e.</w:t>
      </w:r>
      <w:r w:rsidRPr="00B56DE1">
        <w:rPr>
          <w:rFonts w:eastAsia="SimSun"/>
          <w:lang w:val="fr-FR" w:eastAsia="zh-CN"/>
        </w:rPr>
        <w:tab/>
      </w:r>
      <w:r w:rsidRPr="00B56DE1">
        <w:rPr>
          <w:rFonts w:eastAsia="SimSun"/>
          <w:b/>
          <w:bCs/>
          <w:lang w:val="fr-FR" w:eastAsia="zh-CN"/>
        </w:rPr>
        <w:t>Si vous souhaitez intégrer la Police militaire (MP)</w:t>
      </w:r>
      <w:r w:rsidRPr="00B56DE1">
        <w:rPr>
          <w:rFonts w:eastAsia="SimSun"/>
          <w:bCs/>
          <w:lang w:val="fr-FR" w:eastAsia="zh-CN"/>
        </w:rPr>
        <w:t xml:space="preserve">, il y a lieu de remplir les conditions </w:t>
      </w:r>
      <w:r w:rsidRPr="00B56DE1">
        <w:rPr>
          <w:rFonts w:eastAsia="SimSun"/>
          <w:lang w:val="fr-FR" w:eastAsia="zh-CN"/>
        </w:rPr>
        <w:t>suivantes</w:t>
      </w:r>
      <w:r w:rsidRPr="00B56DE1">
        <w:rPr>
          <w:rFonts w:eastAsia="SimSun"/>
          <w:bCs/>
          <w:lang w:val="fr-FR" w:eastAsia="zh-CN"/>
        </w:rPr>
        <w:t> :</w:t>
      </w:r>
    </w:p>
    <w:p w14:paraId="70A4AEF6" w14:textId="384C71FF" w:rsidR="00D214BB" w:rsidRPr="00B56DE1" w:rsidRDefault="00D214BB" w:rsidP="006C2CD0">
      <w:pPr>
        <w:pStyle w:val="SingleTxtG"/>
        <w:ind w:left="1701" w:hanging="567"/>
        <w:rPr>
          <w:rFonts w:eastAsia="SimSun"/>
          <w:lang w:val="fr-FR" w:eastAsia="zh-CN"/>
        </w:rPr>
      </w:pPr>
      <w:r w:rsidRPr="00B56DE1">
        <w:rPr>
          <w:rFonts w:eastAsia="SimSun"/>
          <w:lang w:val="fr-FR" w:eastAsia="zh-CN"/>
        </w:rPr>
        <w:lastRenderedPageBreak/>
        <w:tab/>
        <w:t>1)</w:t>
      </w:r>
      <w:r w:rsidRPr="00B56DE1">
        <w:rPr>
          <w:rFonts w:eastAsia="SimSun"/>
          <w:lang w:val="fr-FR" w:eastAsia="zh-CN"/>
        </w:rPr>
        <w:tab/>
        <w:t>Mesurer plus de 175 centimètres et votre poids ne doit pas être supérieur ou inférieur à 20 % de la normale (poids normal : taille en centimètre moins 100</w:t>
      </w:r>
      <w:r w:rsidR="00FB3855" w:rsidRPr="00B56DE1">
        <w:rPr>
          <w:rFonts w:eastAsia="SimSun"/>
          <w:lang w:val="fr-FR" w:eastAsia="zh-CN"/>
        </w:rPr>
        <w:t> </w:t>
      </w:r>
      <w:r w:rsidRPr="00B56DE1">
        <w:rPr>
          <w:rFonts w:eastAsia="SimSun"/>
          <w:lang w:val="fr-FR" w:eastAsia="zh-CN"/>
        </w:rPr>
        <w:t xml:space="preserve">centimètres). </w:t>
      </w:r>
    </w:p>
    <w:p w14:paraId="78D8FF56" w14:textId="6C17A316" w:rsidR="00D214BB" w:rsidRPr="00B56DE1" w:rsidRDefault="00D214BB" w:rsidP="006C2CD0">
      <w:pPr>
        <w:pStyle w:val="SingleTxtG"/>
        <w:ind w:left="1701" w:hanging="567"/>
        <w:rPr>
          <w:rFonts w:eastAsia="SimSun"/>
          <w:lang w:val="fr-FR" w:eastAsia="zh-CN"/>
        </w:rPr>
      </w:pPr>
      <w:r w:rsidRPr="00B56DE1">
        <w:rPr>
          <w:rFonts w:eastAsia="SimSun"/>
          <w:lang w:val="fr-FR" w:eastAsia="zh-CN"/>
        </w:rPr>
        <w:tab/>
        <w:t>2)</w:t>
      </w:r>
      <w:r w:rsidRPr="00B56DE1">
        <w:rPr>
          <w:rFonts w:eastAsia="SimSun"/>
          <w:lang w:val="fr-FR" w:eastAsia="zh-CN"/>
        </w:rPr>
        <w:tab/>
        <w:t>Avoir au moins achevé avec succès le premier cycle de l</w:t>
      </w:r>
      <w:r w:rsidR="00731F64" w:rsidRPr="00B56DE1">
        <w:rPr>
          <w:rFonts w:eastAsia="SimSun"/>
          <w:lang w:val="fr-FR" w:eastAsia="zh-CN"/>
        </w:rPr>
        <w:t>’</w:t>
      </w:r>
      <w:r w:rsidRPr="00B56DE1">
        <w:rPr>
          <w:rFonts w:eastAsia="SimSun"/>
          <w:lang w:val="fr-FR" w:eastAsia="zh-CN"/>
        </w:rPr>
        <w:t>enseignement secondaire (présentez une copie certifiée conforme de votre certificat de fin d</w:t>
      </w:r>
      <w:r w:rsidR="00731F64" w:rsidRPr="00B56DE1">
        <w:rPr>
          <w:rFonts w:eastAsia="SimSun"/>
          <w:lang w:val="fr-FR" w:eastAsia="zh-CN"/>
        </w:rPr>
        <w:t>’</w:t>
      </w:r>
      <w:r w:rsidRPr="00B56DE1">
        <w:rPr>
          <w:rFonts w:eastAsia="SimSun"/>
          <w:lang w:val="fr-FR" w:eastAsia="zh-CN"/>
        </w:rPr>
        <w:t>études).</w:t>
      </w:r>
    </w:p>
    <w:p w14:paraId="37C87CB4" w14:textId="4CAC5531" w:rsidR="00D214BB" w:rsidRPr="00B56DE1" w:rsidRDefault="00D214BB" w:rsidP="006C2CD0">
      <w:pPr>
        <w:pStyle w:val="SingleTxtG"/>
        <w:ind w:left="1701" w:hanging="567"/>
        <w:rPr>
          <w:rFonts w:eastAsia="SimSun"/>
          <w:lang w:val="fr-FR" w:eastAsia="zh-CN"/>
        </w:rPr>
      </w:pPr>
      <w:r w:rsidRPr="00B56DE1">
        <w:rPr>
          <w:rFonts w:eastAsia="SimSun"/>
          <w:lang w:val="fr-FR" w:eastAsia="zh-CN"/>
        </w:rPr>
        <w:tab/>
        <w:t>3)</w:t>
      </w:r>
      <w:r w:rsidRPr="00B56DE1">
        <w:rPr>
          <w:rFonts w:eastAsia="SimSun"/>
          <w:lang w:val="fr-FR" w:eastAsia="zh-CN"/>
        </w:rPr>
        <w:tab/>
        <w:t>Si vous souhaitez être intégré en étant titulaire d</w:t>
      </w:r>
      <w:r w:rsidR="00731F64" w:rsidRPr="00B56DE1">
        <w:rPr>
          <w:rFonts w:eastAsia="SimSun"/>
          <w:lang w:val="fr-FR" w:eastAsia="zh-CN"/>
        </w:rPr>
        <w:t>’</w:t>
      </w:r>
      <w:r w:rsidRPr="00B56DE1">
        <w:rPr>
          <w:rFonts w:eastAsia="SimSun"/>
          <w:lang w:val="fr-FR" w:eastAsia="zh-CN"/>
        </w:rPr>
        <w:t>un grade ou incorporer les forces spéciales (le Commandement des Forces spéciales, l</w:t>
      </w:r>
      <w:r w:rsidR="00731F64" w:rsidRPr="00B56DE1">
        <w:rPr>
          <w:rFonts w:eastAsia="SimSun"/>
          <w:lang w:val="fr-FR" w:eastAsia="zh-CN"/>
        </w:rPr>
        <w:t>’</w:t>
      </w:r>
      <w:r w:rsidRPr="00B56DE1">
        <w:rPr>
          <w:rFonts w:eastAsia="SimSun"/>
          <w:lang w:val="fr-FR" w:eastAsia="zh-CN"/>
        </w:rPr>
        <w:t>Équipe de démolition sous-marine, la Police militaire), vous devez signer une déclaration dans laquelle vous stipulez ne pas utiliser de substances addictives, ne pas être impliqué et n</w:t>
      </w:r>
      <w:r w:rsidR="00731F64" w:rsidRPr="00B56DE1">
        <w:rPr>
          <w:rFonts w:eastAsia="SimSun"/>
          <w:lang w:val="fr-FR" w:eastAsia="zh-CN"/>
        </w:rPr>
        <w:t>’</w:t>
      </w:r>
      <w:r w:rsidRPr="00B56DE1">
        <w:rPr>
          <w:rFonts w:eastAsia="SimSun"/>
          <w:lang w:val="fr-FR" w:eastAsia="zh-CN"/>
        </w:rPr>
        <w:t>avoir jamais été impliqué dans la culture, la détention ou la distribution de ces substances, et que vous acceptez de passer régulièrement des tests génétiques visant à contrôler l</w:t>
      </w:r>
      <w:r w:rsidR="00731F64" w:rsidRPr="00B56DE1">
        <w:rPr>
          <w:rFonts w:eastAsia="SimSun"/>
          <w:lang w:val="fr-FR" w:eastAsia="zh-CN"/>
        </w:rPr>
        <w:t>’</w:t>
      </w:r>
      <w:r w:rsidRPr="00B56DE1">
        <w:rPr>
          <w:rFonts w:eastAsia="SimSun"/>
          <w:lang w:val="fr-FR" w:eastAsia="zh-CN"/>
        </w:rPr>
        <w:t xml:space="preserve">absence de ces substances dans votre organisme. </w:t>
      </w:r>
    </w:p>
    <w:p w14:paraId="2164E5FA" w14:textId="67BE20EC" w:rsidR="00D214BB" w:rsidRPr="00B56DE1" w:rsidRDefault="00D214BB" w:rsidP="006C2CD0">
      <w:pPr>
        <w:pStyle w:val="SingleTxtG"/>
        <w:ind w:left="1701" w:hanging="567"/>
        <w:rPr>
          <w:rFonts w:eastAsia="SimSun"/>
          <w:b/>
          <w:bCs/>
          <w:lang w:val="fr-FR" w:eastAsia="zh-CN"/>
        </w:rPr>
      </w:pPr>
      <w:r w:rsidRPr="00B56DE1">
        <w:rPr>
          <w:rFonts w:eastAsia="SimSun"/>
          <w:lang w:val="fr-FR" w:eastAsia="zh-CN"/>
        </w:rPr>
        <w:tab/>
        <w:t>4)</w:t>
      </w:r>
      <w:r w:rsidRPr="00B56DE1">
        <w:rPr>
          <w:rFonts w:eastAsia="SimSun"/>
          <w:lang w:val="fr-FR" w:eastAsia="zh-CN"/>
        </w:rPr>
        <w:tab/>
      </w:r>
      <w:r w:rsidR="00CD4A19" w:rsidRPr="00B56DE1">
        <w:rPr>
          <w:rFonts w:eastAsia="SimSun"/>
          <w:b/>
          <w:bCs/>
          <w:lang w:val="fr-FR" w:eastAsia="zh-CN"/>
        </w:rPr>
        <w:t>Si vous avez un frère</w:t>
      </w:r>
      <w:r w:rsidRPr="00B56DE1">
        <w:rPr>
          <w:rFonts w:eastAsia="SimSun"/>
          <w:b/>
          <w:bCs/>
          <w:lang w:val="fr-FR" w:eastAsia="zh-CN"/>
        </w:rPr>
        <w:t xml:space="preserve"> également enrôlé dans l</w:t>
      </w:r>
      <w:r w:rsidR="00731F64" w:rsidRPr="00B56DE1">
        <w:rPr>
          <w:rFonts w:eastAsia="SimSun"/>
          <w:b/>
          <w:bCs/>
          <w:lang w:val="fr-FR" w:eastAsia="zh-CN"/>
        </w:rPr>
        <w:t>’</w:t>
      </w:r>
      <w:r w:rsidRPr="00B56DE1">
        <w:rPr>
          <w:rFonts w:eastAsia="SimSun"/>
          <w:b/>
          <w:bCs/>
          <w:lang w:val="fr-FR" w:eastAsia="zh-CN"/>
        </w:rPr>
        <w:t>armée, vous êtes tous deux autorisés à servir dans un domaine qui vous intéresse, dans la même garde ou unité de votre choix (indiquez ci-après les informations relatives à votre frère :</w:t>
      </w:r>
      <w:r w:rsidR="00CC637C" w:rsidRPr="00B56DE1">
        <w:rPr>
          <w:rFonts w:eastAsia="SimSun"/>
          <w:b/>
          <w:bCs/>
          <w:lang w:val="fr-FR" w:eastAsia="zh-CN"/>
        </w:rPr>
        <w:t> </w:t>
      </w:r>
      <w:r w:rsidR="006C2CD0" w:rsidRPr="00B56DE1">
        <w:rPr>
          <w:rFonts w:eastAsia="SimSun"/>
          <w:lang w:val="fr-FR" w:eastAsia="zh-CN"/>
        </w:rPr>
        <w:t>......................................................................................................................</w:t>
      </w:r>
      <w:r w:rsidRPr="00B56DE1">
        <w:rPr>
          <w:rFonts w:eastAsia="SimSun"/>
          <w:b/>
          <w:bCs/>
          <w:lang w:val="fr-FR" w:eastAsia="zh-CN"/>
        </w:rPr>
        <w:t>)</w:t>
      </w:r>
      <w:r w:rsidR="00FB3855" w:rsidRPr="00B56DE1">
        <w:rPr>
          <w:rFonts w:eastAsia="SimSun"/>
          <w:lang w:val="fr-FR" w:eastAsia="zh-CN"/>
        </w:rPr>
        <w:t>.</w:t>
      </w:r>
    </w:p>
    <w:p w14:paraId="36D76078" w14:textId="0E55F1DD" w:rsidR="00D214BB" w:rsidRPr="00B56DE1" w:rsidRDefault="00D214BB" w:rsidP="006C2CD0">
      <w:pPr>
        <w:pStyle w:val="SingleTxtG"/>
        <w:ind w:left="1701" w:hanging="567"/>
        <w:rPr>
          <w:rFonts w:eastAsia="SimSun"/>
          <w:b/>
          <w:bCs/>
          <w:lang w:val="fr-FR" w:eastAsia="zh-CN"/>
        </w:rPr>
      </w:pPr>
      <w:r w:rsidRPr="00B56DE1">
        <w:rPr>
          <w:rFonts w:eastAsia="SimSun"/>
          <w:lang w:val="fr-FR" w:eastAsia="zh-CN"/>
        </w:rPr>
        <w:tab/>
        <w:t>5)</w:t>
      </w:r>
      <w:r w:rsidRPr="00B56DE1">
        <w:rPr>
          <w:rFonts w:eastAsia="SimSun"/>
          <w:lang w:val="fr-FR" w:eastAsia="zh-CN"/>
        </w:rPr>
        <w:tab/>
      </w:r>
      <w:r w:rsidRPr="00B56DE1">
        <w:rPr>
          <w:rFonts w:eastAsia="SimSun"/>
          <w:b/>
          <w:bCs/>
          <w:lang w:val="fr-FR" w:eastAsia="zh-CN"/>
        </w:rPr>
        <w:t>Lors de votre enrôlement, veillez à avoir sur vous les copies d</w:t>
      </w:r>
      <w:r w:rsidR="00731F64" w:rsidRPr="00B56DE1">
        <w:rPr>
          <w:rFonts w:eastAsia="SimSun"/>
          <w:b/>
          <w:bCs/>
          <w:lang w:val="fr-FR" w:eastAsia="zh-CN"/>
        </w:rPr>
        <w:t>’</w:t>
      </w:r>
      <w:r w:rsidRPr="00B56DE1">
        <w:rPr>
          <w:rFonts w:eastAsia="SimSun"/>
          <w:b/>
          <w:bCs/>
          <w:lang w:val="fr-FR" w:eastAsia="zh-CN"/>
        </w:rPr>
        <w:t>une attestation certifiée conforme de fin d</w:t>
      </w:r>
      <w:r w:rsidR="00731F64" w:rsidRPr="00B56DE1">
        <w:rPr>
          <w:rFonts w:eastAsia="SimSun"/>
          <w:b/>
          <w:bCs/>
          <w:lang w:val="fr-FR" w:eastAsia="zh-CN"/>
        </w:rPr>
        <w:t>’</w:t>
      </w:r>
      <w:r w:rsidRPr="00B56DE1">
        <w:rPr>
          <w:rFonts w:eastAsia="SimSun"/>
          <w:b/>
          <w:bCs/>
          <w:lang w:val="fr-FR" w:eastAsia="zh-CN"/>
        </w:rPr>
        <w:t>études, du permis de conduire, d</w:t>
      </w:r>
      <w:r w:rsidR="00731F64" w:rsidRPr="00B56DE1">
        <w:rPr>
          <w:rFonts w:eastAsia="SimSun"/>
          <w:b/>
          <w:bCs/>
          <w:lang w:val="fr-FR" w:eastAsia="zh-CN"/>
        </w:rPr>
        <w:t>’</w:t>
      </w:r>
      <w:r w:rsidRPr="00B56DE1">
        <w:rPr>
          <w:rFonts w:eastAsia="SimSun"/>
          <w:b/>
          <w:bCs/>
          <w:lang w:val="fr-FR" w:eastAsia="zh-CN"/>
        </w:rPr>
        <w:t>une attestation municipale concernant la situation de famille (indiquant votre état matrimonial et le nombre d</w:t>
      </w:r>
      <w:r w:rsidR="00731F64" w:rsidRPr="00B56DE1">
        <w:rPr>
          <w:rFonts w:eastAsia="SimSun"/>
          <w:b/>
          <w:bCs/>
          <w:lang w:val="fr-FR" w:eastAsia="zh-CN"/>
        </w:rPr>
        <w:t>’</w:t>
      </w:r>
      <w:r w:rsidRPr="00B56DE1">
        <w:rPr>
          <w:rFonts w:eastAsia="SimSun"/>
          <w:b/>
          <w:bCs/>
          <w:lang w:val="fr-FR" w:eastAsia="zh-CN"/>
        </w:rPr>
        <w:t>enfants dans la famille) et tous les autres documents qui vous attribueront des points (par exemple, le certificat de décès de l</w:t>
      </w:r>
      <w:r w:rsidR="00731F64" w:rsidRPr="00B56DE1">
        <w:rPr>
          <w:rFonts w:eastAsia="SimSun"/>
          <w:b/>
          <w:bCs/>
          <w:lang w:val="fr-FR" w:eastAsia="zh-CN"/>
        </w:rPr>
        <w:t>’</w:t>
      </w:r>
      <w:r w:rsidRPr="00B56DE1">
        <w:rPr>
          <w:rFonts w:eastAsia="SimSun"/>
          <w:b/>
          <w:bCs/>
          <w:lang w:val="fr-FR" w:eastAsia="zh-CN"/>
        </w:rPr>
        <w:t>un des parents, les documents attestant que votre parent est handicapé à plus de 60 % ou qu</w:t>
      </w:r>
      <w:r w:rsidR="00731F64" w:rsidRPr="00B56DE1">
        <w:rPr>
          <w:rFonts w:eastAsia="SimSun"/>
          <w:b/>
          <w:bCs/>
          <w:lang w:val="fr-FR" w:eastAsia="zh-CN"/>
        </w:rPr>
        <w:t>’</w:t>
      </w:r>
      <w:r w:rsidRPr="00B56DE1">
        <w:rPr>
          <w:rFonts w:eastAsia="SimSun"/>
          <w:b/>
          <w:bCs/>
          <w:lang w:val="fr-FR" w:eastAsia="zh-CN"/>
        </w:rPr>
        <w:t>il souffre d</w:t>
      </w:r>
      <w:r w:rsidR="00731F64" w:rsidRPr="00B56DE1">
        <w:rPr>
          <w:rFonts w:eastAsia="SimSun"/>
          <w:b/>
          <w:bCs/>
          <w:lang w:val="fr-FR" w:eastAsia="zh-CN"/>
        </w:rPr>
        <w:t>’</w:t>
      </w:r>
      <w:r w:rsidRPr="00B56DE1">
        <w:rPr>
          <w:rFonts w:eastAsia="SimSun"/>
          <w:b/>
          <w:bCs/>
          <w:lang w:val="fr-FR" w:eastAsia="zh-CN"/>
        </w:rPr>
        <w:t>une maladie grave entraînant un état d</w:t>
      </w:r>
      <w:r w:rsidR="00731F64" w:rsidRPr="00B56DE1">
        <w:rPr>
          <w:rFonts w:eastAsia="SimSun"/>
          <w:b/>
          <w:bCs/>
          <w:lang w:val="fr-FR" w:eastAsia="zh-CN"/>
        </w:rPr>
        <w:t>’</w:t>
      </w:r>
      <w:r w:rsidRPr="00B56DE1">
        <w:rPr>
          <w:rFonts w:eastAsia="SimSun"/>
          <w:b/>
          <w:bCs/>
          <w:lang w:val="fr-FR" w:eastAsia="zh-CN"/>
        </w:rPr>
        <w:t>invalidité permanent).</w:t>
      </w:r>
      <w:r w:rsidRPr="00B56DE1">
        <w:rPr>
          <w:rFonts w:eastAsia="SimSun"/>
          <w:lang w:val="fr-FR" w:eastAsia="zh-CN"/>
        </w:rPr>
        <w:t xml:space="preserve"> </w:t>
      </w:r>
    </w:p>
    <w:p w14:paraId="7F9C9B5B" w14:textId="5689CAA2" w:rsidR="00D214BB" w:rsidRPr="00B56DE1" w:rsidRDefault="00D214BB" w:rsidP="006C2CD0">
      <w:pPr>
        <w:pStyle w:val="SingleTxtG"/>
        <w:ind w:left="1701" w:hanging="567"/>
        <w:rPr>
          <w:rFonts w:eastAsia="SimSun"/>
          <w:lang w:val="fr-FR" w:eastAsia="zh-CN"/>
        </w:rPr>
      </w:pPr>
      <w:r w:rsidRPr="00B56DE1">
        <w:rPr>
          <w:rFonts w:eastAsia="SimSun"/>
          <w:lang w:val="fr-FR" w:eastAsia="zh-CN"/>
        </w:rPr>
        <w:tab/>
        <w:t>6)</w:t>
      </w:r>
      <w:r w:rsidRPr="00B56DE1">
        <w:rPr>
          <w:rFonts w:eastAsia="SimSun"/>
          <w:lang w:val="fr-FR" w:eastAsia="zh-CN"/>
        </w:rPr>
        <w:tab/>
        <w:t xml:space="preserve">Lors de votre enrôlement, </w:t>
      </w:r>
      <w:r w:rsidRPr="00B56DE1">
        <w:rPr>
          <w:rFonts w:eastAsia="SimSun"/>
          <w:b/>
          <w:bCs/>
          <w:lang w:val="fr-FR" w:eastAsia="zh-CN"/>
        </w:rPr>
        <w:t>vous devrez indique</w:t>
      </w:r>
      <w:r w:rsidR="00FB3855" w:rsidRPr="00B56DE1">
        <w:rPr>
          <w:rFonts w:eastAsia="SimSun"/>
          <w:b/>
          <w:bCs/>
          <w:lang w:val="fr-FR" w:eastAsia="zh-CN"/>
        </w:rPr>
        <w:t>r</w:t>
      </w:r>
      <w:r w:rsidRPr="00B56DE1">
        <w:rPr>
          <w:rFonts w:eastAsia="SimSun"/>
          <w:b/>
          <w:bCs/>
          <w:lang w:val="fr-FR" w:eastAsia="zh-CN"/>
        </w:rPr>
        <w:t xml:space="preserve"> les deux armes ou corps d</w:t>
      </w:r>
      <w:r w:rsidR="00731F64" w:rsidRPr="00B56DE1">
        <w:rPr>
          <w:rFonts w:eastAsia="SimSun"/>
          <w:b/>
          <w:bCs/>
          <w:lang w:val="fr-FR" w:eastAsia="zh-CN"/>
        </w:rPr>
        <w:t>’</w:t>
      </w:r>
      <w:r w:rsidRPr="00B56DE1">
        <w:rPr>
          <w:rFonts w:eastAsia="SimSun"/>
          <w:b/>
          <w:bCs/>
          <w:lang w:val="fr-FR" w:eastAsia="zh-CN"/>
        </w:rPr>
        <w:t>armée</w:t>
      </w:r>
      <w:r w:rsidRPr="00B56DE1">
        <w:rPr>
          <w:rFonts w:eastAsia="SimSun"/>
          <w:lang w:val="fr-FR" w:eastAsia="zh-CN"/>
        </w:rPr>
        <w:t xml:space="preserve"> dans lesquels vous souhaiteriez servir, ainsi que la </w:t>
      </w:r>
      <w:r w:rsidR="00FB3855" w:rsidRPr="00B56DE1">
        <w:rPr>
          <w:rFonts w:eastAsia="SimSun"/>
          <w:b/>
          <w:bCs/>
          <w:lang w:val="fr-FR" w:eastAsia="zh-CN"/>
        </w:rPr>
        <w:t>g</w:t>
      </w:r>
      <w:r w:rsidRPr="00B56DE1">
        <w:rPr>
          <w:rFonts w:eastAsia="SimSun"/>
          <w:b/>
          <w:bCs/>
          <w:lang w:val="fr-FR" w:eastAsia="zh-CN"/>
        </w:rPr>
        <w:t>arde de votre choix</w:t>
      </w:r>
      <w:r w:rsidRPr="00B56DE1">
        <w:rPr>
          <w:rFonts w:eastAsia="SimSun"/>
          <w:lang w:val="fr-FR" w:eastAsia="zh-CN"/>
        </w:rPr>
        <w:t>, c</w:t>
      </w:r>
      <w:r w:rsidR="00731F64" w:rsidRPr="00B56DE1">
        <w:rPr>
          <w:rFonts w:eastAsia="SimSun"/>
          <w:lang w:val="fr-FR" w:eastAsia="zh-CN"/>
        </w:rPr>
        <w:t>’</w:t>
      </w:r>
      <w:r w:rsidRPr="00B56DE1">
        <w:rPr>
          <w:rFonts w:eastAsia="SimSun"/>
          <w:lang w:val="fr-FR" w:eastAsia="zh-CN"/>
        </w:rPr>
        <w:t>est-à-dire votre site privilégié. Vous trouverez une liste des armes et corps d</w:t>
      </w:r>
      <w:r w:rsidR="00731F64" w:rsidRPr="00B56DE1">
        <w:rPr>
          <w:rFonts w:eastAsia="SimSun"/>
          <w:lang w:val="fr-FR" w:eastAsia="zh-CN"/>
        </w:rPr>
        <w:t>’</w:t>
      </w:r>
      <w:r w:rsidRPr="00B56DE1">
        <w:rPr>
          <w:rFonts w:eastAsia="SimSun"/>
          <w:lang w:val="fr-FR" w:eastAsia="zh-CN"/>
        </w:rPr>
        <w:t xml:space="preserve">armée existants et des gardes (sites privilégiés), à partir de laquelle vous pourrez faire votre choix, en consultant les adresses Web ci-après : </w:t>
      </w:r>
      <w:hyperlink r:id="rId11" w:history="1">
        <w:r w:rsidRPr="00B56DE1">
          <w:rPr>
            <w:rStyle w:val="Hyperlink"/>
            <w:rFonts w:eastAsia="SimSun"/>
            <w:color w:val="auto"/>
            <w:lang w:val="fr-FR" w:eastAsia="zh-CN"/>
          </w:rPr>
          <w:t>www.mod.gov.cy</w:t>
        </w:r>
      </w:hyperlink>
      <w:r w:rsidRPr="00B56DE1">
        <w:rPr>
          <w:rFonts w:eastAsia="SimSun"/>
          <w:lang w:val="fr-FR" w:eastAsia="zh-CN"/>
        </w:rPr>
        <w:t xml:space="preserve"> et </w:t>
      </w:r>
      <w:hyperlink r:id="rId12" w:history="1">
        <w:r w:rsidRPr="00B56DE1">
          <w:rPr>
            <w:rStyle w:val="Hyperlink"/>
            <w:rFonts w:eastAsia="SimSun"/>
            <w:color w:val="auto"/>
            <w:lang w:val="fr-FR" w:eastAsia="zh-CN"/>
          </w:rPr>
          <w:t>www.army.gov.cy</w:t>
        </w:r>
      </w:hyperlink>
      <w:r w:rsidR="00FB3855" w:rsidRPr="00B56DE1">
        <w:rPr>
          <w:rFonts w:eastAsia="SimSun"/>
          <w:lang w:val="fr-FR" w:eastAsia="zh-CN"/>
        </w:rPr>
        <w:t>.</w:t>
      </w:r>
    </w:p>
    <w:p w14:paraId="3600E201" w14:textId="77777777" w:rsidR="00D214BB" w:rsidRPr="00B56DE1" w:rsidRDefault="00D214BB" w:rsidP="006C2CD0">
      <w:pPr>
        <w:pStyle w:val="SingleTxtG"/>
        <w:ind w:left="1701" w:hanging="567"/>
        <w:rPr>
          <w:rFonts w:eastAsia="SimSun"/>
          <w:lang w:val="fr-FR" w:eastAsia="zh-CN"/>
        </w:rPr>
      </w:pPr>
      <w:r w:rsidRPr="00B56DE1">
        <w:rPr>
          <w:rFonts w:eastAsia="SimSun"/>
          <w:lang w:val="fr-FR" w:eastAsia="zh-CN"/>
        </w:rPr>
        <w:tab/>
        <w:t>7)</w:t>
      </w:r>
      <w:r w:rsidRPr="00B56DE1">
        <w:rPr>
          <w:rFonts w:eastAsia="SimSun"/>
          <w:lang w:val="fr-FR" w:eastAsia="zh-CN"/>
        </w:rPr>
        <w:tab/>
        <w:t>Veuillez remplir le tableau ci-après en indiquant votre groupe sanguin et les vaccins que vous avez reçus :</w:t>
      </w:r>
    </w:p>
    <w:tbl>
      <w:tblPr>
        <w:tblStyle w:val="TableGrid"/>
        <w:tblW w:w="7370" w:type="dxa"/>
        <w:tblInd w:w="1134" w:type="dxa"/>
        <w:tblLayout w:type="fixed"/>
        <w:tblLook w:val="04A0" w:firstRow="1" w:lastRow="0" w:firstColumn="1" w:lastColumn="0" w:noHBand="0" w:noVBand="1"/>
      </w:tblPr>
      <w:tblGrid>
        <w:gridCol w:w="709"/>
        <w:gridCol w:w="2977"/>
        <w:gridCol w:w="921"/>
        <w:gridCol w:w="921"/>
        <w:gridCol w:w="921"/>
        <w:gridCol w:w="921"/>
      </w:tblGrid>
      <w:tr w:rsidR="008E5552" w:rsidRPr="00B56DE1" w14:paraId="60C7C66E" w14:textId="77777777" w:rsidTr="00CD4A19">
        <w:trPr>
          <w:cantSplit/>
        </w:trPr>
        <w:tc>
          <w:tcPr>
            <w:tcW w:w="709" w:type="dxa"/>
            <w:shd w:val="clear" w:color="auto" w:fill="000000" w:themeFill="text1"/>
          </w:tcPr>
          <w:p w14:paraId="7065D6D5" w14:textId="77777777" w:rsidR="008E5552" w:rsidRPr="00B56DE1" w:rsidRDefault="008E5552" w:rsidP="008E5552">
            <w:pPr>
              <w:kinsoku/>
              <w:overflowPunct/>
              <w:autoSpaceDE/>
              <w:autoSpaceDN/>
              <w:adjustRightInd/>
              <w:snapToGrid/>
              <w:spacing w:before="40" w:after="120"/>
              <w:ind w:right="113"/>
              <w:rPr>
                <w:rFonts w:eastAsia="SimSun"/>
                <w:lang w:val="fr-FR"/>
              </w:rPr>
            </w:pPr>
          </w:p>
        </w:tc>
        <w:tc>
          <w:tcPr>
            <w:tcW w:w="2977" w:type="dxa"/>
            <w:shd w:val="clear" w:color="auto" w:fill="000000" w:themeFill="text1"/>
          </w:tcPr>
          <w:p w14:paraId="0DEF96C7" w14:textId="77777777" w:rsidR="008E5552" w:rsidRPr="00B56DE1" w:rsidRDefault="008E5552" w:rsidP="008E5552">
            <w:pPr>
              <w:kinsoku/>
              <w:overflowPunct/>
              <w:autoSpaceDE/>
              <w:autoSpaceDN/>
              <w:adjustRightInd/>
              <w:snapToGrid/>
              <w:spacing w:before="40" w:after="120"/>
              <w:ind w:right="113"/>
              <w:rPr>
                <w:rFonts w:eastAsia="SimSun"/>
                <w:lang w:val="fr-FR"/>
              </w:rPr>
            </w:pPr>
          </w:p>
        </w:tc>
        <w:tc>
          <w:tcPr>
            <w:tcW w:w="921" w:type="dxa"/>
            <w:shd w:val="clear" w:color="auto" w:fill="000000" w:themeFill="text1"/>
          </w:tcPr>
          <w:p w14:paraId="3B780B43" w14:textId="77777777" w:rsidR="008E5552" w:rsidRPr="00B56DE1" w:rsidRDefault="008E5552" w:rsidP="008E5552">
            <w:pPr>
              <w:kinsoku/>
              <w:overflowPunct/>
              <w:autoSpaceDE/>
              <w:autoSpaceDN/>
              <w:adjustRightInd/>
              <w:snapToGrid/>
              <w:spacing w:before="40" w:after="120"/>
              <w:ind w:right="113"/>
              <w:rPr>
                <w:rFonts w:eastAsia="SimSun"/>
                <w:lang w:val="fr-FR"/>
              </w:rPr>
            </w:pPr>
          </w:p>
        </w:tc>
        <w:tc>
          <w:tcPr>
            <w:tcW w:w="921" w:type="dxa"/>
            <w:shd w:val="clear" w:color="auto" w:fill="000000" w:themeFill="text1"/>
          </w:tcPr>
          <w:p w14:paraId="0754E14F" w14:textId="77777777" w:rsidR="008E5552" w:rsidRPr="00B56DE1" w:rsidRDefault="008E5552" w:rsidP="008E5552">
            <w:pPr>
              <w:kinsoku/>
              <w:overflowPunct/>
              <w:autoSpaceDE/>
              <w:autoSpaceDN/>
              <w:adjustRightInd/>
              <w:snapToGrid/>
              <w:spacing w:before="40" w:after="120"/>
              <w:ind w:right="113"/>
              <w:rPr>
                <w:rFonts w:eastAsia="SimSun"/>
                <w:lang w:val="fr-FR"/>
              </w:rPr>
            </w:pPr>
          </w:p>
        </w:tc>
        <w:tc>
          <w:tcPr>
            <w:tcW w:w="921" w:type="dxa"/>
            <w:shd w:val="clear" w:color="auto" w:fill="000000" w:themeFill="text1"/>
          </w:tcPr>
          <w:p w14:paraId="5E54509D" w14:textId="77777777" w:rsidR="008E5552" w:rsidRPr="00B56DE1" w:rsidRDefault="008E5552" w:rsidP="008E5552">
            <w:pPr>
              <w:kinsoku/>
              <w:overflowPunct/>
              <w:autoSpaceDE/>
              <w:autoSpaceDN/>
              <w:adjustRightInd/>
              <w:snapToGrid/>
              <w:spacing w:before="40" w:after="120"/>
              <w:ind w:right="113"/>
              <w:rPr>
                <w:rFonts w:eastAsia="SimSun"/>
                <w:lang w:val="fr-FR"/>
              </w:rPr>
            </w:pPr>
          </w:p>
        </w:tc>
        <w:tc>
          <w:tcPr>
            <w:tcW w:w="921" w:type="dxa"/>
            <w:shd w:val="clear" w:color="auto" w:fill="000000" w:themeFill="text1"/>
          </w:tcPr>
          <w:p w14:paraId="63A58AB9" w14:textId="77777777" w:rsidR="008E5552" w:rsidRPr="00B56DE1" w:rsidRDefault="008E5552" w:rsidP="008E5552">
            <w:pPr>
              <w:kinsoku/>
              <w:overflowPunct/>
              <w:autoSpaceDE/>
              <w:autoSpaceDN/>
              <w:adjustRightInd/>
              <w:snapToGrid/>
              <w:spacing w:before="40" w:after="120"/>
              <w:ind w:right="113"/>
              <w:rPr>
                <w:rFonts w:eastAsia="SimSun"/>
                <w:lang w:val="fr-FR"/>
              </w:rPr>
            </w:pPr>
          </w:p>
        </w:tc>
      </w:tr>
      <w:tr w:rsidR="008E5552" w:rsidRPr="00B56DE1" w14:paraId="219254C3" w14:textId="77777777" w:rsidTr="008E5552">
        <w:trPr>
          <w:cantSplit/>
        </w:trPr>
        <w:tc>
          <w:tcPr>
            <w:tcW w:w="709" w:type="dxa"/>
            <w:vAlign w:val="center"/>
          </w:tcPr>
          <w:p w14:paraId="6B144106" w14:textId="77777777" w:rsidR="008E5552" w:rsidRPr="00B56DE1" w:rsidRDefault="008E5552" w:rsidP="00DC125D">
            <w:pPr>
              <w:kinsoku/>
              <w:overflowPunct/>
              <w:autoSpaceDE/>
              <w:autoSpaceDN/>
              <w:adjustRightInd/>
              <w:snapToGrid/>
              <w:spacing w:before="60" w:after="60"/>
              <w:ind w:right="113"/>
              <w:jc w:val="center"/>
              <w:rPr>
                <w:rFonts w:eastAsia="SimSun"/>
                <w:lang w:val="fr-FR"/>
              </w:rPr>
            </w:pPr>
            <w:r w:rsidRPr="00B56DE1">
              <w:rPr>
                <w:rFonts w:eastAsia="SimSun"/>
                <w:lang w:val="fr-FR"/>
              </w:rPr>
              <w:t>1</w:t>
            </w:r>
          </w:p>
        </w:tc>
        <w:tc>
          <w:tcPr>
            <w:tcW w:w="2977" w:type="dxa"/>
            <w:vAlign w:val="center"/>
          </w:tcPr>
          <w:p w14:paraId="030F85EF" w14:textId="77777777" w:rsidR="008E5552" w:rsidRPr="00B56DE1" w:rsidRDefault="008E5552" w:rsidP="00432BE0">
            <w:pPr>
              <w:kinsoku/>
              <w:overflowPunct/>
              <w:autoSpaceDE/>
              <w:autoSpaceDN/>
              <w:adjustRightInd/>
              <w:snapToGrid/>
              <w:spacing w:before="60" w:after="60"/>
              <w:ind w:left="108" w:right="113"/>
              <w:rPr>
                <w:rFonts w:eastAsia="SimSun"/>
                <w:lang w:val="fr-FR"/>
              </w:rPr>
            </w:pPr>
            <w:r w:rsidRPr="00B56DE1">
              <w:rPr>
                <w:rFonts w:eastAsia="SimSun"/>
                <w:lang w:val="fr-FR"/>
              </w:rPr>
              <w:t>GROUPE SANGUIN</w:t>
            </w:r>
          </w:p>
        </w:tc>
        <w:tc>
          <w:tcPr>
            <w:tcW w:w="921" w:type="dxa"/>
          </w:tcPr>
          <w:p w14:paraId="0591D3F5"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467CFEFA"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444E844C"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133634C0" w14:textId="77777777" w:rsidR="008E5552" w:rsidRPr="00B56DE1" w:rsidRDefault="008E5552" w:rsidP="00DC125D">
            <w:pPr>
              <w:kinsoku/>
              <w:overflowPunct/>
              <w:autoSpaceDE/>
              <w:autoSpaceDN/>
              <w:adjustRightInd/>
              <w:snapToGrid/>
              <w:spacing w:before="60" w:after="60"/>
              <w:ind w:right="113"/>
              <w:rPr>
                <w:rFonts w:eastAsia="SimSun"/>
                <w:lang w:val="fr-FR"/>
              </w:rPr>
            </w:pPr>
          </w:p>
        </w:tc>
      </w:tr>
      <w:tr w:rsidR="008E5552" w:rsidRPr="00B56DE1" w14:paraId="0ACB64DB" w14:textId="77777777" w:rsidTr="00CD4A19">
        <w:trPr>
          <w:cantSplit/>
        </w:trPr>
        <w:tc>
          <w:tcPr>
            <w:tcW w:w="709" w:type="dxa"/>
            <w:vAlign w:val="center"/>
          </w:tcPr>
          <w:p w14:paraId="05CA7A5C" w14:textId="77777777" w:rsidR="008E5552" w:rsidRPr="00B56DE1" w:rsidRDefault="008E5552" w:rsidP="00DC125D">
            <w:pPr>
              <w:kinsoku/>
              <w:overflowPunct/>
              <w:autoSpaceDE/>
              <w:autoSpaceDN/>
              <w:adjustRightInd/>
              <w:snapToGrid/>
              <w:spacing w:before="60" w:after="60"/>
              <w:ind w:right="113"/>
              <w:jc w:val="center"/>
              <w:rPr>
                <w:rFonts w:eastAsia="SimSun"/>
                <w:lang w:val="fr-FR"/>
              </w:rPr>
            </w:pPr>
            <w:r w:rsidRPr="00B56DE1">
              <w:rPr>
                <w:rFonts w:eastAsia="SimSun"/>
                <w:lang w:val="fr-FR"/>
              </w:rPr>
              <w:t>2</w:t>
            </w:r>
          </w:p>
        </w:tc>
        <w:tc>
          <w:tcPr>
            <w:tcW w:w="2977" w:type="dxa"/>
          </w:tcPr>
          <w:p w14:paraId="43C4D3C5" w14:textId="77777777" w:rsidR="008E5552" w:rsidRPr="00B56DE1" w:rsidRDefault="008E5552" w:rsidP="00432BE0">
            <w:pPr>
              <w:kinsoku/>
              <w:overflowPunct/>
              <w:autoSpaceDE/>
              <w:autoSpaceDN/>
              <w:adjustRightInd/>
              <w:snapToGrid/>
              <w:spacing w:before="60" w:after="60"/>
              <w:ind w:left="108" w:right="113"/>
              <w:rPr>
                <w:rFonts w:eastAsia="SimSun"/>
                <w:lang w:val="fr-FR"/>
              </w:rPr>
            </w:pPr>
            <w:r w:rsidRPr="00B56DE1">
              <w:rPr>
                <w:rFonts w:eastAsia="SimSun"/>
                <w:lang w:val="fr-FR"/>
              </w:rPr>
              <w:t>VACCIN ANTITÉTANIQUE</w:t>
            </w:r>
          </w:p>
        </w:tc>
        <w:tc>
          <w:tcPr>
            <w:tcW w:w="921" w:type="dxa"/>
          </w:tcPr>
          <w:p w14:paraId="70FCF6D1"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3395B05B"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109B5346"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31D67175" w14:textId="77777777" w:rsidR="008E5552" w:rsidRPr="00B56DE1" w:rsidRDefault="008E5552" w:rsidP="00DC125D">
            <w:pPr>
              <w:kinsoku/>
              <w:overflowPunct/>
              <w:autoSpaceDE/>
              <w:autoSpaceDN/>
              <w:adjustRightInd/>
              <w:snapToGrid/>
              <w:spacing w:before="60" w:after="60"/>
              <w:ind w:right="113"/>
              <w:rPr>
                <w:rFonts w:eastAsia="SimSun"/>
                <w:lang w:val="fr-FR"/>
              </w:rPr>
            </w:pPr>
          </w:p>
        </w:tc>
      </w:tr>
      <w:tr w:rsidR="008E5552" w:rsidRPr="00B56DE1" w14:paraId="3B69F1E4" w14:textId="77777777" w:rsidTr="00CD4A19">
        <w:trPr>
          <w:cantSplit/>
        </w:trPr>
        <w:tc>
          <w:tcPr>
            <w:tcW w:w="709" w:type="dxa"/>
            <w:vAlign w:val="center"/>
          </w:tcPr>
          <w:p w14:paraId="37E8E6BF" w14:textId="77777777" w:rsidR="008E5552" w:rsidRPr="00B56DE1" w:rsidRDefault="008E5552" w:rsidP="00DC125D">
            <w:pPr>
              <w:kinsoku/>
              <w:overflowPunct/>
              <w:autoSpaceDE/>
              <w:autoSpaceDN/>
              <w:adjustRightInd/>
              <w:snapToGrid/>
              <w:spacing w:before="60" w:after="60"/>
              <w:ind w:right="113"/>
              <w:jc w:val="center"/>
              <w:rPr>
                <w:rFonts w:eastAsia="SimSun"/>
                <w:lang w:val="fr-FR"/>
              </w:rPr>
            </w:pPr>
            <w:r w:rsidRPr="00B56DE1">
              <w:rPr>
                <w:rFonts w:eastAsia="SimSun"/>
                <w:lang w:val="fr-FR"/>
              </w:rPr>
              <w:t>3</w:t>
            </w:r>
          </w:p>
        </w:tc>
        <w:tc>
          <w:tcPr>
            <w:tcW w:w="2977" w:type="dxa"/>
          </w:tcPr>
          <w:p w14:paraId="7CE90845" w14:textId="77777777" w:rsidR="008E5552" w:rsidRPr="00B56DE1" w:rsidRDefault="008E5552" w:rsidP="00432BE0">
            <w:pPr>
              <w:kinsoku/>
              <w:overflowPunct/>
              <w:autoSpaceDE/>
              <w:autoSpaceDN/>
              <w:adjustRightInd/>
              <w:snapToGrid/>
              <w:spacing w:before="60" w:after="60"/>
              <w:ind w:left="108" w:right="113"/>
              <w:rPr>
                <w:rFonts w:eastAsia="SimSun"/>
                <w:lang w:val="fr-FR"/>
              </w:rPr>
            </w:pPr>
            <w:r w:rsidRPr="00B56DE1">
              <w:rPr>
                <w:rFonts w:eastAsia="SimSun"/>
                <w:lang w:val="fr-FR"/>
              </w:rPr>
              <w:t>VACCIN CONTRE LA DIPHTÉRIE</w:t>
            </w:r>
          </w:p>
        </w:tc>
        <w:tc>
          <w:tcPr>
            <w:tcW w:w="921" w:type="dxa"/>
          </w:tcPr>
          <w:p w14:paraId="12EF4BEF"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0140D5E3"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2F5A1293"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2D875238" w14:textId="77777777" w:rsidR="008E5552" w:rsidRPr="00B56DE1" w:rsidRDefault="008E5552" w:rsidP="00DC125D">
            <w:pPr>
              <w:kinsoku/>
              <w:overflowPunct/>
              <w:autoSpaceDE/>
              <w:autoSpaceDN/>
              <w:adjustRightInd/>
              <w:snapToGrid/>
              <w:spacing w:before="60" w:after="60"/>
              <w:ind w:right="113"/>
              <w:rPr>
                <w:rFonts w:eastAsia="SimSun"/>
                <w:lang w:val="fr-FR"/>
              </w:rPr>
            </w:pPr>
          </w:p>
        </w:tc>
      </w:tr>
      <w:tr w:rsidR="008E5552" w:rsidRPr="00B56DE1" w14:paraId="3A250718" w14:textId="77777777" w:rsidTr="00CD4A19">
        <w:trPr>
          <w:cantSplit/>
        </w:trPr>
        <w:tc>
          <w:tcPr>
            <w:tcW w:w="709" w:type="dxa"/>
            <w:vAlign w:val="center"/>
          </w:tcPr>
          <w:p w14:paraId="6A719B38" w14:textId="77777777" w:rsidR="008E5552" w:rsidRPr="00B56DE1" w:rsidRDefault="008E5552" w:rsidP="00DC125D">
            <w:pPr>
              <w:kinsoku/>
              <w:overflowPunct/>
              <w:autoSpaceDE/>
              <w:autoSpaceDN/>
              <w:adjustRightInd/>
              <w:snapToGrid/>
              <w:spacing w:before="60" w:after="60"/>
              <w:ind w:right="113"/>
              <w:jc w:val="center"/>
              <w:rPr>
                <w:rFonts w:eastAsia="SimSun"/>
                <w:lang w:val="fr-FR"/>
              </w:rPr>
            </w:pPr>
            <w:r w:rsidRPr="00B56DE1">
              <w:rPr>
                <w:rFonts w:eastAsia="SimSun"/>
                <w:lang w:val="fr-FR"/>
              </w:rPr>
              <w:t>4</w:t>
            </w:r>
          </w:p>
        </w:tc>
        <w:tc>
          <w:tcPr>
            <w:tcW w:w="2977" w:type="dxa"/>
          </w:tcPr>
          <w:p w14:paraId="235C9E58" w14:textId="77777777" w:rsidR="008E5552" w:rsidRPr="00B56DE1" w:rsidRDefault="008E5552" w:rsidP="00432BE0">
            <w:pPr>
              <w:kinsoku/>
              <w:overflowPunct/>
              <w:autoSpaceDE/>
              <w:autoSpaceDN/>
              <w:adjustRightInd/>
              <w:snapToGrid/>
              <w:spacing w:before="60" w:after="60"/>
              <w:ind w:left="108" w:right="113"/>
              <w:rPr>
                <w:rFonts w:eastAsia="SimSun"/>
                <w:lang w:val="fr-FR"/>
              </w:rPr>
            </w:pPr>
            <w:r w:rsidRPr="00B56DE1">
              <w:rPr>
                <w:rFonts w:eastAsia="SimSun"/>
                <w:lang w:val="fr-FR"/>
              </w:rPr>
              <w:t>VACCIN CONTRE LA MÉNINGITE (A et C)</w:t>
            </w:r>
          </w:p>
        </w:tc>
        <w:tc>
          <w:tcPr>
            <w:tcW w:w="921" w:type="dxa"/>
          </w:tcPr>
          <w:p w14:paraId="33335822"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53C8D2BD"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5A4973F3" w14:textId="77777777" w:rsidR="008E5552" w:rsidRPr="00B56DE1" w:rsidRDefault="008E5552" w:rsidP="00DC125D">
            <w:pPr>
              <w:kinsoku/>
              <w:overflowPunct/>
              <w:autoSpaceDE/>
              <w:autoSpaceDN/>
              <w:adjustRightInd/>
              <w:snapToGrid/>
              <w:spacing w:before="60" w:after="60"/>
              <w:ind w:right="113"/>
              <w:rPr>
                <w:rFonts w:eastAsia="SimSun"/>
                <w:lang w:val="fr-FR"/>
              </w:rPr>
            </w:pPr>
          </w:p>
        </w:tc>
        <w:tc>
          <w:tcPr>
            <w:tcW w:w="921" w:type="dxa"/>
          </w:tcPr>
          <w:p w14:paraId="4EF22291" w14:textId="77777777" w:rsidR="008E5552" w:rsidRPr="00B56DE1" w:rsidRDefault="008E5552" w:rsidP="00DC125D">
            <w:pPr>
              <w:kinsoku/>
              <w:overflowPunct/>
              <w:autoSpaceDE/>
              <w:autoSpaceDN/>
              <w:adjustRightInd/>
              <w:snapToGrid/>
              <w:spacing w:before="60" w:after="60"/>
              <w:ind w:right="113"/>
              <w:rPr>
                <w:rFonts w:eastAsia="SimSun"/>
                <w:lang w:val="fr-FR"/>
              </w:rPr>
            </w:pPr>
          </w:p>
        </w:tc>
      </w:tr>
    </w:tbl>
    <w:p w14:paraId="51C2C1DE" w14:textId="77777777" w:rsidR="008E5552" w:rsidRPr="00B56DE1" w:rsidRDefault="008E5552" w:rsidP="006C2CD0">
      <w:pPr>
        <w:pStyle w:val="SingleTxtG"/>
        <w:ind w:left="1701" w:hanging="567"/>
        <w:rPr>
          <w:rFonts w:eastAsia="SimSun"/>
          <w:lang w:val="fr-FR" w:eastAsia="zh-CN"/>
        </w:rPr>
      </w:pPr>
    </w:p>
    <w:p w14:paraId="793BE336" w14:textId="1B0DF68B" w:rsidR="00EC34BB" w:rsidRPr="00B56DE1" w:rsidRDefault="00D214BB" w:rsidP="00EC34BB">
      <w:pPr>
        <w:pStyle w:val="SingleTxtG"/>
        <w:spacing w:after="0"/>
        <w:rPr>
          <w:rFonts w:eastAsia="SimSun"/>
          <w:lang w:val="fr-FR" w:eastAsia="zh-CN"/>
        </w:rPr>
      </w:pPr>
      <w:r w:rsidRPr="00B56DE1">
        <w:rPr>
          <w:rFonts w:eastAsia="SimSun"/>
          <w:b/>
          <w:bCs/>
          <w:lang w:val="fr-FR" w:eastAsia="zh-CN"/>
        </w:rPr>
        <w:t xml:space="preserve">Conscrit </w:t>
      </w:r>
      <w:r w:rsidRPr="00B56DE1">
        <w:rPr>
          <w:rFonts w:eastAsia="SimSun"/>
          <w:lang w:val="fr-FR" w:eastAsia="zh-CN"/>
        </w:rPr>
        <w:t xml:space="preserve">(nom et prénoms) : </w:t>
      </w:r>
      <w:r w:rsidR="00EC34BB" w:rsidRPr="00B56DE1">
        <w:rPr>
          <w:rFonts w:eastAsia="SimSun"/>
          <w:lang w:val="fr-FR" w:eastAsia="zh-CN"/>
        </w:rPr>
        <w:t>...............................................</w:t>
      </w:r>
    </w:p>
    <w:p w14:paraId="7F24B89C" w14:textId="0B0EE451" w:rsidR="00D214BB" w:rsidRPr="00B56DE1" w:rsidRDefault="00D214BB" w:rsidP="00320424">
      <w:pPr>
        <w:pStyle w:val="SingleTxtG"/>
        <w:rPr>
          <w:rFonts w:eastAsia="SimSun"/>
          <w:lang w:val="fr-FR" w:eastAsia="zh-CN"/>
        </w:rPr>
      </w:pPr>
      <w:r w:rsidRPr="00B56DE1">
        <w:rPr>
          <w:rFonts w:eastAsia="SimSun"/>
          <w:b/>
          <w:bCs/>
          <w:lang w:val="fr-FR" w:eastAsia="zh-CN"/>
        </w:rPr>
        <w:t>Matricule </w:t>
      </w:r>
      <w:r w:rsidRPr="00B56DE1">
        <w:rPr>
          <w:rFonts w:eastAsia="SimSun"/>
          <w:lang w:val="fr-FR" w:eastAsia="zh-CN"/>
        </w:rPr>
        <w:t>:</w:t>
      </w:r>
      <w:r w:rsidR="00EC34BB" w:rsidRPr="00B56DE1">
        <w:rPr>
          <w:rFonts w:eastAsia="SimSun"/>
          <w:lang w:val="fr-FR" w:eastAsia="zh-CN"/>
        </w:rPr>
        <w:t xml:space="preserve"> ...............................................</w:t>
      </w:r>
    </w:p>
    <w:p w14:paraId="3ECB4683" w14:textId="7CBCB7F8" w:rsidR="00D214BB" w:rsidRPr="00B56DE1" w:rsidRDefault="00D214BB" w:rsidP="00320424">
      <w:pPr>
        <w:pStyle w:val="SingleTxtG"/>
        <w:rPr>
          <w:rFonts w:eastAsia="SimSun"/>
          <w:lang w:val="fr-FR" w:eastAsia="zh-CN"/>
        </w:rPr>
      </w:pPr>
      <w:r w:rsidRPr="00B56DE1">
        <w:rPr>
          <w:rFonts w:eastAsia="SimSun"/>
          <w:lang w:val="fr-FR" w:eastAsia="zh-CN"/>
        </w:rPr>
        <w:t xml:space="preserve">Signature du parent : </w:t>
      </w:r>
      <w:r w:rsidR="00EC34BB" w:rsidRPr="00B56DE1">
        <w:rPr>
          <w:rFonts w:eastAsia="SimSun"/>
          <w:lang w:val="fr-FR" w:eastAsia="zh-CN"/>
        </w:rPr>
        <w:t>...............................................</w:t>
      </w:r>
    </w:p>
    <w:p w14:paraId="175CE396" w14:textId="79522DA5" w:rsidR="00D214BB" w:rsidRPr="00B56DE1" w:rsidRDefault="00D214BB" w:rsidP="008E5552">
      <w:pPr>
        <w:pStyle w:val="SingleTxtG"/>
        <w:ind w:left="1701" w:hanging="567"/>
        <w:rPr>
          <w:rFonts w:eastAsia="SimSun"/>
          <w:lang w:val="fr-FR" w:eastAsia="zh-CN"/>
        </w:rPr>
      </w:pPr>
      <w:r w:rsidRPr="00B56DE1">
        <w:rPr>
          <w:rFonts w:eastAsia="SimSun"/>
          <w:lang w:val="fr-FR" w:eastAsia="zh-CN"/>
        </w:rPr>
        <w:lastRenderedPageBreak/>
        <w:tab/>
        <w:t>8)</w:t>
      </w:r>
      <w:r w:rsidRPr="00B56DE1">
        <w:rPr>
          <w:rFonts w:eastAsia="SimSun"/>
          <w:lang w:val="fr-FR" w:eastAsia="zh-CN"/>
        </w:rPr>
        <w:tab/>
        <w:t xml:space="preserve">Pour obtenir de plus amples renseignements, veuillez consulter les sites Web ci-après : </w:t>
      </w:r>
      <w:hyperlink r:id="rId13" w:history="1">
        <w:r w:rsidRPr="00B56DE1">
          <w:rPr>
            <w:rStyle w:val="Hyperlink"/>
            <w:rFonts w:eastAsia="SimSun"/>
            <w:color w:val="auto"/>
            <w:lang w:val="fr-FR" w:eastAsia="zh-CN"/>
          </w:rPr>
          <w:t>www.mod.gov.cy</w:t>
        </w:r>
      </w:hyperlink>
      <w:r w:rsidRPr="00B56DE1">
        <w:rPr>
          <w:rFonts w:eastAsia="SimSun"/>
          <w:lang w:val="fr-FR" w:eastAsia="zh-CN"/>
        </w:rPr>
        <w:t xml:space="preserve"> et </w:t>
      </w:r>
      <w:hyperlink r:id="rId14" w:history="1">
        <w:r w:rsidRPr="00B56DE1">
          <w:rPr>
            <w:rStyle w:val="Hyperlink"/>
            <w:rFonts w:eastAsia="SimSun"/>
            <w:color w:val="auto"/>
            <w:lang w:val="fr-FR" w:eastAsia="zh-CN"/>
          </w:rPr>
          <w:t>www.army.gov.cy</w:t>
        </w:r>
      </w:hyperlink>
      <w:r w:rsidRPr="00B56DE1">
        <w:rPr>
          <w:rFonts w:eastAsia="SimSun"/>
          <w:lang w:val="fr-FR" w:eastAsia="zh-CN"/>
        </w:rPr>
        <w:t xml:space="preserve">, où vous trouverez la brochure intitulée </w:t>
      </w:r>
      <w:r w:rsidRPr="00B56DE1">
        <w:rPr>
          <w:rFonts w:eastAsia="SimSun"/>
          <w:i/>
          <w:iCs/>
          <w:lang w:val="fr-FR" w:eastAsia="zh-CN"/>
        </w:rPr>
        <w:t>Serving Homeland</w:t>
      </w:r>
      <w:r w:rsidRPr="00B56DE1">
        <w:rPr>
          <w:rFonts w:eastAsia="SimSun"/>
          <w:lang w:val="fr-FR" w:eastAsia="zh-CN"/>
        </w:rPr>
        <w:t xml:space="preserve"> (</w:t>
      </w:r>
      <w:r w:rsidRPr="00B56DE1">
        <w:rPr>
          <w:rFonts w:eastAsia="SimSun"/>
          <w:i/>
          <w:iCs/>
          <w:lang w:val="fr-FR" w:eastAsia="zh-CN"/>
        </w:rPr>
        <w:t>Servir la patrie</w:t>
      </w:r>
      <w:r w:rsidRPr="00B56DE1">
        <w:rPr>
          <w:rFonts w:eastAsia="SimSun"/>
          <w:lang w:val="fr-FR" w:eastAsia="zh-CN"/>
        </w:rPr>
        <w:t>), susceptible d</w:t>
      </w:r>
      <w:r w:rsidR="00731F64" w:rsidRPr="00B56DE1">
        <w:rPr>
          <w:rFonts w:eastAsia="SimSun"/>
          <w:lang w:val="fr-FR" w:eastAsia="zh-CN"/>
        </w:rPr>
        <w:t>’</w:t>
      </w:r>
      <w:r w:rsidRPr="00B56DE1">
        <w:rPr>
          <w:rFonts w:eastAsia="SimSun"/>
          <w:lang w:val="fr-FR" w:eastAsia="zh-CN"/>
        </w:rPr>
        <w:t>apporter des réponses à la plupart de vos questions. Si vous avez encore d</w:t>
      </w:r>
      <w:r w:rsidR="00731F64" w:rsidRPr="00B56DE1">
        <w:rPr>
          <w:rFonts w:eastAsia="SimSun"/>
          <w:lang w:val="fr-FR" w:eastAsia="zh-CN"/>
        </w:rPr>
        <w:t>’</w:t>
      </w:r>
      <w:r w:rsidRPr="00B56DE1">
        <w:rPr>
          <w:rFonts w:eastAsia="SimSun"/>
          <w:lang w:val="fr-FR" w:eastAsia="zh-CN"/>
        </w:rPr>
        <w:t>autres questions, n</w:t>
      </w:r>
      <w:r w:rsidR="00731F64" w:rsidRPr="00B56DE1">
        <w:rPr>
          <w:rFonts w:eastAsia="SimSun"/>
          <w:lang w:val="fr-FR" w:eastAsia="zh-CN"/>
        </w:rPr>
        <w:t>’</w:t>
      </w:r>
      <w:r w:rsidRPr="00B56DE1">
        <w:rPr>
          <w:rFonts w:eastAsia="SimSun"/>
          <w:lang w:val="fr-FR" w:eastAsia="zh-CN"/>
        </w:rPr>
        <w:t>hésitez pas à les poser à l</w:t>
      </w:r>
      <w:r w:rsidR="00731F64" w:rsidRPr="00B56DE1">
        <w:rPr>
          <w:rFonts w:eastAsia="SimSun"/>
          <w:lang w:val="fr-FR" w:eastAsia="zh-CN"/>
        </w:rPr>
        <w:t>’</w:t>
      </w:r>
      <w:r w:rsidRPr="00B56DE1">
        <w:rPr>
          <w:rFonts w:eastAsia="SimSun"/>
          <w:lang w:val="fr-FR" w:eastAsia="zh-CN"/>
        </w:rPr>
        <w:t>officier chargé de votre incorporation.</w:t>
      </w:r>
    </w:p>
    <w:p w14:paraId="7BBBC6C4" w14:textId="3009FDE1" w:rsidR="00D214BB" w:rsidRPr="00B56DE1" w:rsidRDefault="00D214BB" w:rsidP="007F1AFE">
      <w:pPr>
        <w:pStyle w:val="SingleTxtG"/>
        <w:jc w:val="center"/>
        <w:rPr>
          <w:rFonts w:eastAsia="SimSun"/>
          <w:lang w:val="fr-FR" w:eastAsia="zh-CN"/>
        </w:rPr>
      </w:pPr>
      <w:r w:rsidRPr="00B56DE1">
        <w:rPr>
          <w:rFonts w:eastAsia="SimSun"/>
          <w:lang w:val="fr-FR" w:eastAsia="zh-CN"/>
        </w:rPr>
        <w:br w:type="page"/>
      </w:r>
      <w:r w:rsidRPr="00B56DE1">
        <w:rPr>
          <w:rFonts w:eastAsia="SimSun"/>
          <w:lang w:val="fr-FR" w:eastAsia="zh-CN"/>
        </w:rPr>
        <w:lastRenderedPageBreak/>
        <w:t xml:space="preserve">AUTORISATION POUR LE MODE DE PAIEMENT </w:t>
      </w:r>
      <w:r w:rsidR="007F1AFE" w:rsidRPr="00B56DE1">
        <w:rPr>
          <w:rFonts w:eastAsia="SimSun"/>
          <w:lang w:val="fr-FR" w:eastAsia="zh-CN"/>
        </w:rPr>
        <w:br/>
      </w:r>
      <w:r w:rsidRPr="00B56DE1">
        <w:rPr>
          <w:rFonts w:eastAsia="SimSun"/>
          <w:lang w:val="fr-FR" w:eastAsia="zh-CN"/>
        </w:rPr>
        <w:t>DES INDÉMINTÉS DES CONSCRITS</w:t>
      </w:r>
    </w:p>
    <w:p w14:paraId="44D884DF" w14:textId="77777777" w:rsidR="00D214BB" w:rsidRPr="00B56DE1" w:rsidRDefault="00D214BB" w:rsidP="00320424">
      <w:pPr>
        <w:pStyle w:val="SingleTxtG"/>
        <w:rPr>
          <w:rFonts w:eastAsia="SimSun"/>
          <w:lang w:val="fr-FR" w:eastAsia="zh-CN"/>
        </w:rPr>
      </w:pPr>
    </w:p>
    <w:p w14:paraId="416E34F4" w14:textId="77777777" w:rsidR="00D214BB" w:rsidRPr="00B56DE1" w:rsidRDefault="00D214BB" w:rsidP="00320424">
      <w:pPr>
        <w:pStyle w:val="SingleTxtG"/>
        <w:rPr>
          <w:rFonts w:eastAsia="SimSun"/>
          <w:lang w:val="fr-FR" w:eastAsia="zh-CN"/>
        </w:rPr>
      </w:pPr>
      <w:r w:rsidRPr="00B56DE1">
        <w:rPr>
          <w:rFonts w:eastAsia="SimSun"/>
          <w:lang w:val="fr-FR" w:eastAsia="zh-CN"/>
        </w:rPr>
        <w:t>Secrétaire permanent</w:t>
      </w:r>
    </w:p>
    <w:p w14:paraId="3BF25B98" w14:textId="77777777" w:rsidR="00D214BB" w:rsidRPr="00B56DE1" w:rsidRDefault="00D214BB" w:rsidP="00320424">
      <w:pPr>
        <w:pStyle w:val="SingleTxtG"/>
        <w:rPr>
          <w:rFonts w:eastAsia="SimSun"/>
          <w:lang w:val="fr-FR" w:eastAsia="zh-CN"/>
        </w:rPr>
      </w:pPr>
      <w:r w:rsidRPr="00B56DE1">
        <w:rPr>
          <w:rFonts w:eastAsia="SimSun"/>
          <w:lang w:val="fr-FR" w:eastAsia="zh-CN"/>
        </w:rPr>
        <w:t>Ministère de la défense nationale</w:t>
      </w:r>
    </w:p>
    <w:p w14:paraId="5BB09FB9" w14:textId="77777777" w:rsidR="00D214BB" w:rsidRPr="00B56DE1" w:rsidRDefault="00D214BB" w:rsidP="00320424">
      <w:pPr>
        <w:pStyle w:val="SingleTxtG"/>
        <w:rPr>
          <w:rFonts w:eastAsia="SimSun"/>
          <w:lang w:val="fr-FR" w:eastAsia="zh-CN"/>
        </w:rPr>
      </w:pPr>
      <w:r w:rsidRPr="00B56DE1">
        <w:rPr>
          <w:rFonts w:eastAsia="SimSun"/>
          <w:lang w:val="fr-FR" w:eastAsia="zh-CN"/>
        </w:rPr>
        <w:t>Par la présente lettre, je vous autorise à verser sur mon compte bancaire (dépôt), par virement bancaire, les indemnités admissibles allouées aux conscrits.</w:t>
      </w:r>
    </w:p>
    <w:p w14:paraId="21EC5D51" w14:textId="207165DE" w:rsidR="00D214BB" w:rsidRPr="00B56DE1" w:rsidRDefault="00D214BB" w:rsidP="00320424">
      <w:pPr>
        <w:pStyle w:val="SingleTxtG"/>
        <w:rPr>
          <w:rFonts w:eastAsia="SimSun"/>
          <w:lang w:val="fr-FR" w:eastAsia="zh-CN"/>
        </w:rPr>
      </w:pPr>
      <w:r w:rsidRPr="00B56DE1">
        <w:rPr>
          <w:rFonts w:eastAsia="SimSun"/>
          <w:lang w:val="fr-FR" w:eastAsia="zh-CN"/>
        </w:rPr>
        <w:t>Je joins à ce document une copie de mon relevé de compte, où apparaissent uniquement le nom de la banque, le titulaire du compte, le code et le nom de l</w:t>
      </w:r>
      <w:r w:rsidR="00731F64" w:rsidRPr="00B56DE1">
        <w:rPr>
          <w:rFonts w:eastAsia="SimSun"/>
          <w:lang w:val="fr-FR" w:eastAsia="zh-CN"/>
        </w:rPr>
        <w:t>’</w:t>
      </w:r>
      <w:r w:rsidR="00CD4A19" w:rsidRPr="00B56DE1">
        <w:rPr>
          <w:rFonts w:eastAsia="SimSun"/>
          <w:lang w:val="fr-FR" w:eastAsia="zh-CN"/>
        </w:rPr>
        <w:t>agence</w:t>
      </w:r>
      <w:r w:rsidRPr="00B56DE1">
        <w:rPr>
          <w:rFonts w:eastAsia="SimSun"/>
          <w:lang w:val="fr-FR" w:eastAsia="zh-CN"/>
        </w:rPr>
        <w:t xml:space="preserve"> (le cas échéant) et mon numéro de compte bancaire international (IBAN). </w:t>
      </w:r>
    </w:p>
    <w:tbl>
      <w:tblPr>
        <w:tblStyle w:val="TableGrid"/>
        <w:tblW w:w="7513" w:type="dxa"/>
        <w:tblInd w:w="1139" w:type="dxa"/>
        <w:tblLayout w:type="fixed"/>
        <w:tblLook w:val="04A0" w:firstRow="1" w:lastRow="0" w:firstColumn="1" w:lastColumn="0" w:noHBand="0" w:noVBand="1"/>
      </w:tblPr>
      <w:tblGrid>
        <w:gridCol w:w="3680"/>
        <w:gridCol w:w="3833"/>
      </w:tblGrid>
      <w:tr w:rsidR="007F1AFE" w:rsidRPr="00B56DE1" w14:paraId="79FC714A" w14:textId="77777777" w:rsidTr="00CD4A19">
        <w:trPr>
          <w:cantSplit/>
        </w:trPr>
        <w:tc>
          <w:tcPr>
            <w:tcW w:w="3680" w:type="dxa"/>
          </w:tcPr>
          <w:p w14:paraId="11688173" w14:textId="77777777" w:rsidR="007F1AFE" w:rsidRPr="00B56DE1" w:rsidRDefault="007F1AFE" w:rsidP="00DC125D">
            <w:pPr>
              <w:kinsoku/>
              <w:overflowPunct/>
              <w:autoSpaceDE/>
              <w:autoSpaceDN/>
              <w:adjustRightInd/>
              <w:snapToGrid/>
              <w:spacing w:before="60" w:after="60"/>
              <w:ind w:left="113" w:right="113"/>
              <w:rPr>
                <w:rFonts w:eastAsia="SimSun"/>
                <w:lang w:val="fr-FR"/>
              </w:rPr>
            </w:pPr>
            <w:r w:rsidRPr="00B56DE1">
              <w:rPr>
                <w:rFonts w:eastAsia="SimSun"/>
                <w:lang w:val="fr-FR"/>
              </w:rPr>
              <w:t>NUMÉRO DE MATRICULE/CLASSE</w:t>
            </w:r>
          </w:p>
        </w:tc>
        <w:tc>
          <w:tcPr>
            <w:tcW w:w="3833" w:type="dxa"/>
          </w:tcPr>
          <w:p w14:paraId="713ADB50" w14:textId="77777777" w:rsidR="007F1AFE" w:rsidRPr="00B56DE1" w:rsidRDefault="007F1AFE" w:rsidP="00DC125D">
            <w:pPr>
              <w:kinsoku/>
              <w:overflowPunct/>
              <w:autoSpaceDE/>
              <w:autoSpaceDN/>
              <w:adjustRightInd/>
              <w:snapToGrid/>
              <w:spacing w:before="60" w:after="60"/>
              <w:ind w:right="113"/>
              <w:rPr>
                <w:rFonts w:eastAsia="SimSun"/>
                <w:lang w:val="fr-FR"/>
              </w:rPr>
            </w:pPr>
          </w:p>
        </w:tc>
      </w:tr>
      <w:tr w:rsidR="007F1AFE" w:rsidRPr="00B56DE1" w14:paraId="1CB599B2" w14:textId="77777777" w:rsidTr="00CD4A19">
        <w:trPr>
          <w:cantSplit/>
        </w:trPr>
        <w:tc>
          <w:tcPr>
            <w:tcW w:w="3680" w:type="dxa"/>
          </w:tcPr>
          <w:p w14:paraId="64930D01" w14:textId="77777777" w:rsidR="007F1AFE" w:rsidRPr="00B56DE1" w:rsidRDefault="007F1AFE" w:rsidP="00DC125D">
            <w:pPr>
              <w:kinsoku/>
              <w:overflowPunct/>
              <w:autoSpaceDE/>
              <w:autoSpaceDN/>
              <w:adjustRightInd/>
              <w:snapToGrid/>
              <w:spacing w:before="60" w:after="60"/>
              <w:ind w:left="113" w:right="113"/>
              <w:rPr>
                <w:rFonts w:eastAsia="SimSun"/>
                <w:lang w:val="fr-FR"/>
              </w:rPr>
            </w:pPr>
            <w:r w:rsidRPr="00B56DE1">
              <w:rPr>
                <w:rFonts w:eastAsia="SimSun"/>
                <w:lang w:val="fr-FR"/>
              </w:rPr>
              <w:t>NOM ET PRÉNOMS</w:t>
            </w:r>
          </w:p>
        </w:tc>
        <w:tc>
          <w:tcPr>
            <w:tcW w:w="3833" w:type="dxa"/>
          </w:tcPr>
          <w:p w14:paraId="7866D991" w14:textId="77777777" w:rsidR="007F1AFE" w:rsidRPr="00B56DE1" w:rsidRDefault="007F1AFE" w:rsidP="00DC125D">
            <w:pPr>
              <w:kinsoku/>
              <w:overflowPunct/>
              <w:autoSpaceDE/>
              <w:autoSpaceDN/>
              <w:adjustRightInd/>
              <w:snapToGrid/>
              <w:spacing w:before="60" w:after="60"/>
              <w:ind w:right="113"/>
              <w:rPr>
                <w:rFonts w:eastAsia="SimSun"/>
                <w:lang w:val="fr-FR"/>
              </w:rPr>
            </w:pPr>
          </w:p>
        </w:tc>
      </w:tr>
      <w:tr w:rsidR="007F1AFE" w:rsidRPr="00B56DE1" w14:paraId="10A0DD8F" w14:textId="77777777" w:rsidTr="00CD4A19">
        <w:trPr>
          <w:cantSplit/>
        </w:trPr>
        <w:tc>
          <w:tcPr>
            <w:tcW w:w="3680" w:type="dxa"/>
          </w:tcPr>
          <w:p w14:paraId="7DD60B77" w14:textId="593F4185" w:rsidR="007F1AFE" w:rsidRPr="00B56DE1" w:rsidRDefault="007F1AFE" w:rsidP="00DC125D">
            <w:pPr>
              <w:kinsoku/>
              <w:overflowPunct/>
              <w:autoSpaceDE/>
              <w:autoSpaceDN/>
              <w:adjustRightInd/>
              <w:snapToGrid/>
              <w:spacing w:before="60" w:after="60"/>
              <w:ind w:left="113" w:right="113"/>
              <w:rPr>
                <w:rFonts w:eastAsia="SimSun"/>
                <w:lang w:val="fr-FR"/>
              </w:rPr>
            </w:pPr>
            <w:r w:rsidRPr="00B56DE1">
              <w:rPr>
                <w:rFonts w:eastAsia="SimSun"/>
                <w:lang w:val="fr-FR"/>
              </w:rPr>
              <w:t>NUMÉRO DE LA PIÈCE D</w:t>
            </w:r>
            <w:r w:rsidR="00731F64" w:rsidRPr="00B56DE1">
              <w:rPr>
                <w:rFonts w:eastAsia="SimSun"/>
                <w:lang w:val="fr-FR"/>
              </w:rPr>
              <w:t>’</w:t>
            </w:r>
            <w:r w:rsidRPr="00B56DE1">
              <w:rPr>
                <w:rFonts w:eastAsia="SimSun"/>
                <w:lang w:val="fr-FR"/>
              </w:rPr>
              <w:t>IDENTITÉ</w:t>
            </w:r>
          </w:p>
        </w:tc>
        <w:tc>
          <w:tcPr>
            <w:tcW w:w="3833" w:type="dxa"/>
          </w:tcPr>
          <w:p w14:paraId="1782D137" w14:textId="77777777" w:rsidR="007F1AFE" w:rsidRPr="00B56DE1" w:rsidRDefault="007F1AFE" w:rsidP="00DC125D">
            <w:pPr>
              <w:kinsoku/>
              <w:overflowPunct/>
              <w:autoSpaceDE/>
              <w:autoSpaceDN/>
              <w:adjustRightInd/>
              <w:snapToGrid/>
              <w:spacing w:before="60" w:after="60"/>
              <w:ind w:right="113"/>
              <w:rPr>
                <w:rFonts w:eastAsia="SimSun"/>
                <w:lang w:val="fr-FR"/>
              </w:rPr>
            </w:pPr>
          </w:p>
        </w:tc>
      </w:tr>
      <w:tr w:rsidR="007F1AFE" w:rsidRPr="00B56DE1" w14:paraId="05F83975" w14:textId="77777777" w:rsidTr="00CD4A19">
        <w:trPr>
          <w:cantSplit/>
        </w:trPr>
        <w:tc>
          <w:tcPr>
            <w:tcW w:w="3680" w:type="dxa"/>
          </w:tcPr>
          <w:p w14:paraId="066081BB" w14:textId="77777777" w:rsidR="007F1AFE" w:rsidRPr="00B56DE1" w:rsidRDefault="007F1AFE" w:rsidP="00DC125D">
            <w:pPr>
              <w:kinsoku/>
              <w:overflowPunct/>
              <w:autoSpaceDE/>
              <w:autoSpaceDN/>
              <w:adjustRightInd/>
              <w:snapToGrid/>
              <w:spacing w:before="60" w:after="60"/>
              <w:ind w:left="113" w:right="113"/>
              <w:rPr>
                <w:rFonts w:eastAsia="SimSun"/>
                <w:lang w:val="fr-FR"/>
              </w:rPr>
            </w:pPr>
            <w:r w:rsidRPr="00B56DE1">
              <w:rPr>
                <w:rFonts w:eastAsia="SimSun"/>
                <w:lang w:val="fr-FR"/>
              </w:rPr>
              <w:t>NUMÉRO DE TÉLÉPHONE</w:t>
            </w:r>
          </w:p>
        </w:tc>
        <w:tc>
          <w:tcPr>
            <w:tcW w:w="3833" w:type="dxa"/>
          </w:tcPr>
          <w:p w14:paraId="3F5DA10D" w14:textId="77777777" w:rsidR="007F1AFE" w:rsidRPr="00B56DE1" w:rsidRDefault="007F1AFE" w:rsidP="00DC125D">
            <w:pPr>
              <w:kinsoku/>
              <w:overflowPunct/>
              <w:autoSpaceDE/>
              <w:autoSpaceDN/>
              <w:adjustRightInd/>
              <w:snapToGrid/>
              <w:spacing w:before="60" w:after="60"/>
              <w:ind w:right="113"/>
              <w:rPr>
                <w:rFonts w:eastAsia="SimSun"/>
                <w:lang w:val="fr-FR"/>
              </w:rPr>
            </w:pPr>
          </w:p>
        </w:tc>
      </w:tr>
      <w:tr w:rsidR="007F1AFE" w:rsidRPr="00B56DE1" w14:paraId="0A17CFD2" w14:textId="77777777" w:rsidTr="00CD4A19">
        <w:trPr>
          <w:cantSplit/>
        </w:trPr>
        <w:tc>
          <w:tcPr>
            <w:tcW w:w="3680" w:type="dxa"/>
          </w:tcPr>
          <w:p w14:paraId="1EC0E6CB" w14:textId="6CD1AACB" w:rsidR="007F1AFE" w:rsidRPr="00B56DE1" w:rsidRDefault="00CD4A19" w:rsidP="00DC125D">
            <w:pPr>
              <w:kinsoku/>
              <w:overflowPunct/>
              <w:autoSpaceDE/>
              <w:autoSpaceDN/>
              <w:adjustRightInd/>
              <w:snapToGrid/>
              <w:spacing w:before="60" w:after="60"/>
              <w:ind w:left="113" w:right="113"/>
              <w:rPr>
                <w:rFonts w:eastAsia="SimSun"/>
                <w:lang w:val="fr-FR"/>
              </w:rPr>
            </w:pPr>
            <w:r w:rsidRPr="00B56DE1">
              <w:rPr>
                <w:rFonts w:eastAsia="SimSun"/>
                <w:lang w:val="fr-FR"/>
              </w:rPr>
              <w:t>ADRESSE POSTALE</w:t>
            </w:r>
            <w:r w:rsidR="007F1AFE" w:rsidRPr="00B56DE1">
              <w:rPr>
                <w:rFonts w:eastAsia="SimSun"/>
                <w:lang w:val="fr-FR"/>
              </w:rPr>
              <w:t xml:space="preserve"> (rue et numéro) BOÎTE POSTALE</w:t>
            </w:r>
          </w:p>
        </w:tc>
        <w:tc>
          <w:tcPr>
            <w:tcW w:w="3833" w:type="dxa"/>
          </w:tcPr>
          <w:p w14:paraId="6962B071" w14:textId="77777777" w:rsidR="007F1AFE" w:rsidRPr="00B56DE1" w:rsidRDefault="007F1AFE" w:rsidP="00DC125D">
            <w:pPr>
              <w:kinsoku/>
              <w:overflowPunct/>
              <w:autoSpaceDE/>
              <w:autoSpaceDN/>
              <w:adjustRightInd/>
              <w:snapToGrid/>
              <w:spacing w:before="60" w:after="60"/>
              <w:ind w:right="113"/>
              <w:rPr>
                <w:rFonts w:eastAsia="SimSun"/>
                <w:lang w:val="fr-FR"/>
              </w:rPr>
            </w:pPr>
          </w:p>
        </w:tc>
      </w:tr>
      <w:tr w:rsidR="007F1AFE" w:rsidRPr="00B56DE1" w14:paraId="1639D61A" w14:textId="77777777" w:rsidTr="00CD4A19">
        <w:trPr>
          <w:cantSplit/>
        </w:trPr>
        <w:tc>
          <w:tcPr>
            <w:tcW w:w="3680" w:type="dxa"/>
          </w:tcPr>
          <w:p w14:paraId="4E8C6CED" w14:textId="7F2F884F" w:rsidR="007F1AFE" w:rsidRPr="00B56DE1" w:rsidRDefault="00CD4A19" w:rsidP="00DC125D">
            <w:pPr>
              <w:kinsoku/>
              <w:overflowPunct/>
              <w:autoSpaceDE/>
              <w:autoSpaceDN/>
              <w:adjustRightInd/>
              <w:snapToGrid/>
              <w:spacing w:before="60" w:after="60"/>
              <w:ind w:left="113" w:right="113"/>
              <w:rPr>
                <w:rFonts w:eastAsia="SimSun"/>
                <w:lang w:val="fr-FR"/>
              </w:rPr>
            </w:pPr>
            <w:r w:rsidRPr="00B56DE1">
              <w:rPr>
                <w:rFonts w:eastAsia="SimSun"/>
                <w:lang w:val="fr-FR"/>
              </w:rPr>
              <w:t xml:space="preserve">CODE POSTAL </w:t>
            </w:r>
            <w:r w:rsidR="00460B24" w:rsidRPr="00B56DE1">
              <w:rPr>
                <w:lang w:val="fr-FR"/>
              </w:rPr>
              <w:t>–</w:t>
            </w:r>
            <w:r w:rsidRPr="00B56DE1">
              <w:rPr>
                <w:rFonts w:eastAsia="SimSun"/>
                <w:lang w:val="fr-FR"/>
              </w:rPr>
              <w:t> </w:t>
            </w:r>
            <w:r w:rsidR="007F1AFE" w:rsidRPr="00B56DE1">
              <w:rPr>
                <w:rFonts w:eastAsia="SimSun"/>
                <w:lang w:val="fr-FR"/>
              </w:rPr>
              <w:t>VILLE/VILLAGE</w:t>
            </w:r>
          </w:p>
        </w:tc>
        <w:tc>
          <w:tcPr>
            <w:tcW w:w="3833" w:type="dxa"/>
          </w:tcPr>
          <w:p w14:paraId="7C3B9E6E" w14:textId="77777777" w:rsidR="007F1AFE" w:rsidRPr="00B56DE1" w:rsidRDefault="007F1AFE" w:rsidP="00DC125D">
            <w:pPr>
              <w:kinsoku/>
              <w:overflowPunct/>
              <w:autoSpaceDE/>
              <w:autoSpaceDN/>
              <w:adjustRightInd/>
              <w:snapToGrid/>
              <w:spacing w:before="60" w:after="60"/>
              <w:ind w:right="113"/>
              <w:rPr>
                <w:rFonts w:eastAsia="SimSun"/>
                <w:lang w:val="fr-FR"/>
              </w:rPr>
            </w:pPr>
          </w:p>
        </w:tc>
      </w:tr>
      <w:tr w:rsidR="007F1AFE" w:rsidRPr="00B56DE1" w14:paraId="4B9F05C6" w14:textId="77777777" w:rsidTr="00CD4A19">
        <w:trPr>
          <w:cantSplit/>
        </w:trPr>
        <w:tc>
          <w:tcPr>
            <w:tcW w:w="3680" w:type="dxa"/>
          </w:tcPr>
          <w:p w14:paraId="43D76BC0" w14:textId="77777777" w:rsidR="007F1AFE" w:rsidRPr="00B56DE1" w:rsidRDefault="007F1AFE" w:rsidP="00DC125D">
            <w:pPr>
              <w:kinsoku/>
              <w:overflowPunct/>
              <w:autoSpaceDE/>
              <w:autoSpaceDN/>
              <w:adjustRightInd/>
              <w:snapToGrid/>
              <w:spacing w:before="60" w:after="60"/>
              <w:ind w:left="113" w:right="113"/>
              <w:rPr>
                <w:rFonts w:eastAsia="SimSun"/>
                <w:lang w:val="fr-FR"/>
              </w:rPr>
            </w:pPr>
            <w:r w:rsidRPr="00B56DE1">
              <w:rPr>
                <w:rFonts w:eastAsia="SimSun"/>
                <w:lang w:val="fr-FR"/>
              </w:rPr>
              <w:t>NOM DE LA BANQUE/COOP</w:t>
            </w:r>
          </w:p>
        </w:tc>
        <w:tc>
          <w:tcPr>
            <w:tcW w:w="3833" w:type="dxa"/>
          </w:tcPr>
          <w:p w14:paraId="3A4D8974" w14:textId="77777777" w:rsidR="007F1AFE" w:rsidRPr="00B56DE1" w:rsidRDefault="007F1AFE" w:rsidP="00DC125D">
            <w:pPr>
              <w:kinsoku/>
              <w:overflowPunct/>
              <w:autoSpaceDE/>
              <w:autoSpaceDN/>
              <w:adjustRightInd/>
              <w:snapToGrid/>
              <w:spacing w:before="60" w:after="60"/>
              <w:ind w:right="113"/>
              <w:rPr>
                <w:rFonts w:eastAsia="SimSun"/>
                <w:lang w:val="fr-FR"/>
              </w:rPr>
            </w:pPr>
          </w:p>
        </w:tc>
      </w:tr>
      <w:tr w:rsidR="007F1AFE" w:rsidRPr="00B56DE1" w14:paraId="6F01657A" w14:textId="77777777" w:rsidTr="00CD4A19">
        <w:trPr>
          <w:cantSplit/>
        </w:trPr>
        <w:tc>
          <w:tcPr>
            <w:tcW w:w="3680" w:type="dxa"/>
          </w:tcPr>
          <w:p w14:paraId="2EAD6694" w14:textId="1A4C6A72" w:rsidR="007F1AFE" w:rsidRPr="00B56DE1" w:rsidRDefault="007F1AFE" w:rsidP="00DC125D">
            <w:pPr>
              <w:kinsoku/>
              <w:overflowPunct/>
              <w:autoSpaceDE/>
              <w:autoSpaceDN/>
              <w:adjustRightInd/>
              <w:snapToGrid/>
              <w:spacing w:before="60" w:after="60"/>
              <w:ind w:left="113" w:right="113"/>
              <w:rPr>
                <w:rFonts w:eastAsia="SimSun"/>
                <w:lang w:val="fr-FR"/>
              </w:rPr>
            </w:pPr>
            <w:r w:rsidRPr="00B56DE1">
              <w:rPr>
                <w:rFonts w:eastAsia="SimSun"/>
                <w:lang w:val="fr-FR"/>
              </w:rPr>
              <w:t>CODE ET NOM DE L</w:t>
            </w:r>
            <w:r w:rsidR="00731F64" w:rsidRPr="00B56DE1">
              <w:rPr>
                <w:rFonts w:eastAsia="SimSun"/>
                <w:lang w:val="fr-FR"/>
              </w:rPr>
              <w:t>’</w:t>
            </w:r>
            <w:r w:rsidRPr="00B56DE1">
              <w:rPr>
                <w:rFonts w:eastAsia="SimSun"/>
                <w:lang w:val="fr-FR"/>
              </w:rPr>
              <w:t>AGENCE DE LA BANQUE/COOP</w:t>
            </w:r>
          </w:p>
        </w:tc>
        <w:tc>
          <w:tcPr>
            <w:tcW w:w="3833" w:type="dxa"/>
          </w:tcPr>
          <w:p w14:paraId="4D4519F3" w14:textId="77777777" w:rsidR="007F1AFE" w:rsidRPr="00B56DE1" w:rsidRDefault="007F1AFE" w:rsidP="00DC125D">
            <w:pPr>
              <w:kinsoku/>
              <w:overflowPunct/>
              <w:autoSpaceDE/>
              <w:autoSpaceDN/>
              <w:adjustRightInd/>
              <w:snapToGrid/>
              <w:spacing w:before="60" w:after="60"/>
              <w:ind w:right="113"/>
              <w:rPr>
                <w:rFonts w:eastAsia="SimSun"/>
                <w:lang w:val="fr-FR"/>
              </w:rPr>
            </w:pPr>
          </w:p>
        </w:tc>
      </w:tr>
      <w:tr w:rsidR="007F1AFE" w:rsidRPr="00B56DE1" w14:paraId="2372EB77" w14:textId="77777777" w:rsidTr="00CD4A19">
        <w:trPr>
          <w:cantSplit/>
        </w:trPr>
        <w:tc>
          <w:tcPr>
            <w:tcW w:w="7513" w:type="dxa"/>
            <w:gridSpan w:val="2"/>
          </w:tcPr>
          <w:p w14:paraId="239EF03C" w14:textId="77777777" w:rsidR="007F1AFE" w:rsidRPr="00B56DE1" w:rsidRDefault="007F1AFE" w:rsidP="00DC125D">
            <w:pPr>
              <w:kinsoku/>
              <w:overflowPunct/>
              <w:autoSpaceDE/>
              <w:autoSpaceDN/>
              <w:adjustRightInd/>
              <w:snapToGrid/>
              <w:spacing w:before="60" w:after="60"/>
              <w:ind w:right="113"/>
              <w:jc w:val="center"/>
              <w:rPr>
                <w:rFonts w:eastAsia="SimSun"/>
                <w:lang w:val="fr-FR"/>
              </w:rPr>
            </w:pPr>
            <w:r w:rsidRPr="00B56DE1">
              <w:rPr>
                <w:rFonts w:eastAsia="SimSun"/>
                <w:lang w:val="fr-FR"/>
              </w:rPr>
              <w:t>Numéro de compte bancaire international (IBAN)</w:t>
            </w:r>
          </w:p>
        </w:tc>
      </w:tr>
      <w:tr w:rsidR="007F1AFE" w:rsidRPr="00B56DE1" w14:paraId="050DA895" w14:textId="77777777" w:rsidTr="00CD4A19">
        <w:trPr>
          <w:cantSplit/>
        </w:trPr>
        <w:tc>
          <w:tcPr>
            <w:tcW w:w="7513" w:type="dxa"/>
            <w:gridSpan w:val="2"/>
          </w:tcPr>
          <w:p w14:paraId="0ABFFA84" w14:textId="77777777" w:rsidR="007F1AFE" w:rsidRPr="00B56DE1" w:rsidRDefault="007F1AFE" w:rsidP="007F1AFE">
            <w:pPr>
              <w:kinsoku/>
              <w:overflowPunct/>
              <w:autoSpaceDE/>
              <w:autoSpaceDN/>
              <w:adjustRightInd/>
              <w:snapToGrid/>
              <w:spacing w:before="40" w:after="120"/>
              <w:ind w:right="113"/>
              <w:rPr>
                <w:rFonts w:eastAsia="SimSun"/>
                <w:lang w:val="fr-FR"/>
              </w:rPr>
            </w:pPr>
          </w:p>
          <w:tbl>
            <w:tblPr>
              <w:tblW w:w="7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
              <w:gridCol w:w="361"/>
              <w:gridCol w:w="243"/>
              <w:gridCol w:w="243"/>
              <w:gridCol w:w="243"/>
              <w:gridCol w:w="243"/>
              <w:gridCol w:w="243"/>
              <w:gridCol w:w="243"/>
              <w:gridCol w:w="243"/>
              <w:gridCol w:w="243"/>
              <w:gridCol w:w="243"/>
              <w:gridCol w:w="243"/>
              <w:gridCol w:w="243"/>
              <w:gridCol w:w="243"/>
              <w:gridCol w:w="243"/>
              <w:gridCol w:w="243"/>
              <w:gridCol w:w="243"/>
              <w:gridCol w:w="243"/>
              <w:gridCol w:w="243"/>
              <w:gridCol w:w="243"/>
              <w:gridCol w:w="243"/>
              <w:gridCol w:w="243"/>
              <w:gridCol w:w="244"/>
              <w:gridCol w:w="244"/>
              <w:gridCol w:w="244"/>
              <w:gridCol w:w="244"/>
              <w:gridCol w:w="244"/>
              <w:gridCol w:w="244"/>
            </w:tblGrid>
            <w:tr w:rsidR="007F1AFE" w:rsidRPr="00B56DE1" w14:paraId="396BFBC1" w14:textId="77777777" w:rsidTr="00CD4A19">
              <w:trPr>
                <w:jc w:val="center"/>
              </w:trPr>
              <w:tc>
                <w:tcPr>
                  <w:tcW w:w="350" w:type="dxa"/>
                  <w:tcBorders>
                    <w:top w:val="single" w:sz="4" w:space="0" w:color="auto"/>
                    <w:left w:val="single" w:sz="4" w:space="0" w:color="auto"/>
                    <w:bottom w:val="single" w:sz="4" w:space="0" w:color="auto"/>
                    <w:right w:val="single" w:sz="4" w:space="0" w:color="auto"/>
                  </w:tcBorders>
                </w:tcPr>
                <w:p w14:paraId="01FA5BF8" w14:textId="77777777" w:rsidR="007F1AFE" w:rsidRPr="00B56DE1" w:rsidRDefault="007F1AFE" w:rsidP="007F1AFE">
                  <w:pPr>
                    <w:kinsoku/>
                    <w:overflowPunct/>
                    <w:autoSpaceDE/>
                    <w:autoSpaceDN/>
                    <w:adjustRightInd/>
                    <w:snapToGrid/>
                    <w:rPr>
                      <w:rFonts w:eastAsia="SimSun"/>
                      <w:lang w:val="fr-FR"/>
                    </w:rPr>
                  </w:pPr>
                  <w:r w:rsidRPr="00B56DE1">
                    <w:rPr>
                      <w:rFonts w:eastAsia="SimSun"/>
                      <w:lang w:val="fr-FR"/>
                    </w:rPr>
                    <w:t>C</w:t>
                  </w:r>
                </w:p>
              </w:tc>
              <w:tc>
                <w:tcPr>
                  <w:tcW w:w="361" w:type="dxa"/>
                  <w:tcBorders>
                    <w:top w:val="single" w:sz="4" w:space="0" w:color="auto"/>
                    <w:left w:val="single" w:sz="4" w:space="0" w:color="auto"/>
                    <w:bottom w:val="single" w:sz="4" w:space="0" w:color="auto"/>
                    <w:right w:val="single" w:sz="4" w:space="0" w:color="auto"/>
                  </w:tcBorders>
                </w:tcPr>
                <w:p w14:paraId="7CA6ED8A" w14:textId="77777777" w:rsidR="007F1AFE" w:rsidRPr="00B56DE1" w:rsidRDefault="007F1AFE" w:rsidP="007F1AFE">
                  <w:pPr>
                    <w:kinsoku/>
                    <w:overflowPunct/>
                    <w:autoSpaceDE/>
                    <w:autoSpaceDN/>
                    <w:adjustRightInd/>
                    <w:snapToGrid/>
                    <w:jc w:val="center"/>
                    <w:rPr>
                      <w:rFonts w:eastAsia="SimSun"/>
                      <w:lang w:val="fr-FR"/>
                    </w:rPr>
                  </w:pPr>
                  <w:r w:rsidRPr="00B56DE1">
                    <w:rPr>
                      <w:rFonts w:eastAsia="SimSun"/>
                      <w:lang w:val="fr-FR"/>
                    </w:rPr>
                    <w:t>Y</w:t>
                  </w:r>
                </w:p>
              </w:tc>
              <w:tc>
                <w:tcPr>
                  <w:tcW w:w="243" w:type="dxa"/>
                  <w:tcBorders>
                    <w:top w:val="single" w:sz="4" w:space="0" w:color="auto"/>
                    <w:left w:val="single" w:sz="4" w:space="0" w:color="auto"/>
                    <w:bottom w:val="single" w:sz="4" w:space="0" w:color="auto"/>
                    <w:right w:val="single" w:sz="4" w:space="0" w:color="auto"/>
                  </w:tcBorders>
                </w:tcPr>
                <w:p w14:paraId="2AF3CD09"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660D8D16"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30EA7563"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2DA61C20"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5891C433"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6B20CACA"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6410A7A8"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6DFCD708"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17D2498A"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795C01BB"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59BB5187"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023385C8"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0DA0060D"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4F14E3A3"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6F6DB68F"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5F017DB0"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573FBECC"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43878D99"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424FF93A" w14:textId="77777777" w:rsidR="007F1AFE" w:rsidRPr="00B56DE1" w:rsidRDefault="007F1AFE" w:rsidP="007F1AFE">
                  <w:pPr>
                    <w:kinsoku/>
                    <w:overflowPunct/>
                    <w:autoSpaceDE/>
                    <w:autoSpaceDN/>
                    <w:adjustRightInd/>
                    <w:snapToGrid/>
                    <w:rPr>
                      <w:rFonts w:eastAsia="SimSun"/>
                      <w:lang w:val="fr-FR"/>
                    </w:rPr>
                  </w:pPr>
                </w:p>
              </w:tc>
              <w:tc>
                <w:tcPr>
                  <w:tcW w:w="243" w:type="dxa"/>
                  <w:tcBorders>
                    <w:top w:val="single" w:sz="4" w:space="0" w:color="auto"/>
                    <w:left w:val="single" w:sz="4" w:space="0" w:color="auto"/>
                    <w:bottom w:val="single" w:sz="4" w:space="0" w:color="auto"/>
                    <w:right w:val="single" w:sz="4" w:space="0" w:color="auto"/>
                  </w:tcBorders>
                </w:tcPr>
                <w:p w14:paraId="11190D53" w14:textId="77777777" w:rsidR="007F1AFE" w:rsidRPr="00B56DE1" w:rsidRDefault="007F1AFE" w:rsidP="007F1AFE">
                  <w:pPr>
                    <w:kinsoku/>
                    <w:overflowPunct/>
                    <w:autoSpaceDE/>
                    <w:autoSpaceDN/>
                    <w:adjustRightInd/>
                    <w:snapToGrid/>
                    <w:rPr>
                      <w:rFonts w:eastAsia="SimSun"/>
                      <w:lang w:val="fr-FR"/>
                    </w:rPr>
                  </w:pPr>
                </w:p>
              </w:tc>
              <w:tc>
                <w:tcPr>
                  <w:tcW w:w="244" w:type="dxa"/>
                  <w:tcBorders>
                    <w:top w:val="single" w:sz="4" w:space="0" w:color="auto"/>
                    <w:left w:val="single" w:sz="4" w:space="0" w:color="auto"/>
                    <w:bottom w:val="single" w:sz="4" w:space="0" w:color="auto"/>
                    <w:right w:val="single" w:sz="4" w:space="0" w:color="auto"/>
                  </w:tcBorders>
                </w:tcPr>
                <w:p w14:paraId="0920E82C" w14:textId="77777777" w:rsidR="007F1AFE" w:rsidRPr="00B56DE1" w:rsidRDefault="007F1AFE" w:rsidP="007F1AFE">
                  <w:pPr>
                    <w:kinsoku/>
                    <w:overflowPunct/>
                    <w:autoSpaceDE/>
                    <w:autoSpaceDN/>
                    <w:adjustRightInd/>
                    <w:snapToGrid/>
                    <w:rPr>
                      <w:rFonts w:eastAsia="SimSun"/>
                      <w:lang w:val="fr-FR"/>
                    </w:rPr>
                  </w:pPr>
                </w:p>
              </w:tc>
              <w:tc>
                <w:tcPr>
                  <w:tcW w:w="244" w:type="dxa"/>
                  <w:tcBorders>
                    <w:top w:val="single" w:sz="4" w:space="0" w:color="auto"/>
                    <w:left w:val="single" w:sz="4" w:space="0" w:color="auto"/>
                    <w:bottom w:val="single" w:sz="4" w:space="0" w:color="auto"/>
                    <w:right w:val="single" w:sz="4" w:space="0" w:color="auto"/>
                  </w:tcBorders>
                </w:tcPr>
                <w:p w14:paraId="4E778A3E" w14:textId="77777777" w:rsidR="007F1AFE" w:rsidRPr="00B56DE1" w:rsidRDefault="007F1AFE" w:rsidP="007F1AFE">
                  <w:pPr>
                    <w:kinsoku/>
                    <w:overflowPunct/>
                    <w:autoSpaceDE/>
                    <w:autoSpaceDN/>
                    <w:adjustRightInd/>
                    <w:snapToGrid/>
                    <w:rPr>
                      <w:rFonts w:eastAsia="SimSun"/>
                      <w:lang w:val="fr-FR"/>
                    </w:rPr>
                  </w:pPr>
                </w:p>
              </w:tc>
              <w:tc>
                <w:tcPr>
                  <w:tcW w:w="244" w:type="dxa"/>
                  <w:tcBorders>
                    <w:top w:val="single" w:sz="4" w:space="0" w:color="auto"/>
                    <w:left w:val="single" w:sz="4" w:space="0" w:color="auto"/>
                    <w:bottom w:val="single" w:sz="4" w:space="0" w:color="auto"/>
                    <w:right w:val="single" w:sz="4" w:space="0" w:color="auto"/>
                  </w:tcBorders>
                </w:tcPr>
                <w:p w14:paraId="5AFF5772" w14:textId="77777777" w:rsidR="007F1AFE" w:rsidRPr="00B56DE1" w:rsidRDefault="007F1AFE" w:rsidP="007F1AFE">
                  <w:pPr>
                    <w:kinsoku/>
                    <w:overflowPunct/>
                    <w:autoSpaceDE/>
                    <w:autoSpaceDN/>
                    <w:adjustRightInd/>
                    <w:snapToGrid/>
                    <w:rPr>
                      <w:rFonts w:eastAsia="SimSun"/>
                      <w:lang w:val="fr-FR"/>
                    </w:rPr>
                  </w:pPr>
                </w:p>
              </w:tc>
              <w:tc>
                <w:tcPr>
                  <w:tcW w:w="244" w:type="dxa"/>
                  <w:tcBorders>
                    <w:top w:val="single" w:sz="4" w:space="0" w:color="auto"/>
                    <w:left w:val="single" w:sz="4" w:space="0" w:color="auto"/>
                    <w:bottom w:val="single" w:sz="4" w:space="0" w:color="auto"/>
                    <w:right w:val="single" w:sz="4" w:space="0" w:color="auto"/>
                  </w:tcBorders>
                </w:tcPr>
                <w:p w14:paraId="10CA91F9" w14:textId="77777777" w:rsidR="007F1AFE" w:rsidRPr="00B56DE1" w:rsidRDefault="007F1AFE" w:rsidP="007F1AFE">
                  <w:pPr>
                    <w:kinsoku/>
                    <w:overflowPunct/>
                    <w:autoSpaceDE/>
                    <w:autoSpaceDN/>
                    <w:adjustRightInd/>
                    <w:snapToGrid/>
                    <w:rPr>
                      <w:rFonts w:eastAsia="SimSun"/>
                      <w:lang w:val="fr-FR"/>
                    </w:rPr>
                  </w:pPr>
                </w:p>
              </w:tc>
              <w:tc>
                <w:tcPr>
                  <w:tcW w:w="244" w:type="dxa"/>
                  <w:tcBorders>
                    <w:top w:val="single" w:sz="4" w:space="0" w:color="auto"/>
                    <w:left w:val="single" w:sz="4" w:space="0" w:color="auto"/>
                    <w:bottom w:val="single" w:sz="4" w:space="0" w:color="auto"/>
                    <w:right w:val="single" w:sz="4" w:space="0" w:color="auto"/>
                  </w:tcBorders>
                </w:tcPr>
                <w:p w14:paraId="464EC3F7" w14:textId="77777777" w:rsidR="007F1AFE" w:rsidRPr="00B56DE1" w:rsidRDefault="007F1AFE" w:rsidP="007F1AFE">
                  <w:pPr>
                    <w:kinsoku/>
                    <w:overflowPunct/>
                    <w:autoSpaceDE/>
                    <w:autoSpaceDN/>
                    <w:adjustRightInd/>
                    <w:snapToGrid/>
                    <w:rPr>
                      <w:rFonts w:eastAsia="SimSun"/>
                      <w:lang w:val="fr-FR"/>
                    </w:rPr>
                  </w:pPr>
                </w:p>
              </w:tc>
              <w:tc>
                <w:tcPr>
                  <w:tcW w:w="244" w:type="dxa"/>
                  <w:tcBorders>
                    <w:top w:val="single" w:sz="4" w:space="0" w:color="auto"/>
                    <w:left w:val="single" w:sz="4" w:space="0" w:color="auto"/>
                    <w:bottom w:val="single" w:sz="4" w:space="0" w:color="auto"/>
                    <w:right w:val="single" w:sz="4" w:space="0" w:color="auto"/>
                  </w:tcBorders>
                </w:tcPr>
                <w:p w14:paraId="56C0B1A5" w14:textId="77777777" w:rsidR="007F1AFE" w:rsidRPr="00B56DE1" w:rsidRDefault="007F1AFE" w:rsidP="007F1AFE">
                  <w:pPr>
                    <w:kinsoku/>
                    <w:overflowPunct/>
                    <w:autoSpaceDE/>
                    <w:autoSpaceDN/>
                    <w:adjustRightInd/>
                    <w:snapToGrid/>
                    <w:rPr>
                      <w:rFonts w:eastAsia="SimSun"/>
                      <w:lang w:val="fr-FR"/>
                    </w:rPr>
                  </w:pPr>
                </w:p>
              </w:tc>
            </w:tr>
          </w:tbl>
          <w:p w14:paraId="7EA5FBC4" w14:textId="77777777" w:rsidR="007F1AFE" w:rsidRPr="00B56DE1" w:rsidRDefault="007F1AFE" w:rsidP="007F1AFE">
            <w:pPr>
              <w:kinsoku/>
              <w:overflowPunct/>
              <w:autoSpaceDE/>
              <w:autoSpaceDN/>
              <w:adjustRightInd/>
              <w:snapToGrid/>
              <w:spacing w:before="40" w:after="120"/>
              <w:ind w:right="113"/>
              <w:rPr>
                <w:rFonts w:eastAsia="SimSun"/>
                <w:lang w:val="fr-FR"/>
              </w:rPr>
            </w:pPr>
          </w:p>
          <w:p w14:paraId="40B89A8B" w14:textId="77777777" w:rsidR="007F1AFE" w:rsidRPr="00B56DE1" w:rsidRDefault="007F1AFE" w:rsidP="007F1AFE">
            <w:pPr>
              <w:kinsoku/>
              <w:overflowPunct/>
              <w:autoSpaceDE/>
              <w:autoSpaceDN/>
              <w:adjustRightInd/>
              <w:snapToGrid/>
              <w:spacing w:before="40" w:after="120"/>
              <w:ind w:right="113"/>
              <w:rPr>
                <w:rFonts w:eastAsia="SimSun"/>
                <w:lang w:val="fr-FR"/>
              </w:rPr>
            </w:pPr>
          </w:p>
        </w:tc>
      </w:tr>
    </w:tbl>
    <w:p w14:paraId="780906AF" w14:textId="77777777" w:rsidR="007F1AFE" w:rsidRPr="00B56DE1" w:rsidRDefault="007F1AFE" w:rsidP="00320424">
      <w:pPr>
        <w:pStyle w:val="SingleTxtG"/>
        <w:rPr>
          <w:rFonts w:eastAsia="SimSun"/>
          <w:lang w:val="fr-FR" w:eastAsia="zh-CN"/>
        </w:rPr>
      </w:pPr>
    </w:p>
    <w:p w14:paraId="78A903EB" w14:textId="682E0612" w:rsidR="00D214BB" w:rsidRPr="00B56DE1" w:rsidRDefault="00D214BB" w:rsidP="00320424">
      <w:pPr>
        <w:pStyle w:val="SingleTxtG"/>
        <w:rPr>
          <w:rFonts w:eastAsia="SimSun"/>
          <w:lang w:val="fr-FR" w:eastAsia="zh-CN"/>
        </w:rPr>
      </w:pPr>
      <w:r w:rsidRPr="00B56DE1">
        <w:rPr>
          <w:rFonts w:eastAsia="SimSun"/>
          <w:lang w:val="fr-FR" w:eastAsia="zh-CN"/>
        </w:rPr>
        <w:t>Il m</w:t>
      </w:r>
      <w:r w:rsidR="00731F64" w:rsidRPr="00B56DE1">
        <w:rPr>
          <w:rFonts w:eastAsia="SimSun"/>
          <w:lang w:val="fr-FR" w:eastAsia="zh-CN"/>
        </w:rPr>
        <w:t>’</w:t>
      </w:r>
      <w:r w:rsidRPr="00B56DE1">
        <w:rPr>
          <w:rFonts w:eastAsia="SimSun"/>
          <w:lang w:val="fr-FR" w:eastAsia="zh-CN"/>
        </w:rPr>
        <w:t>a été indiqué que l</w:t>
      </w:r>
      <w:r w:rsidR="00731F64" w:rsidRPr="00B56DE1">
        <w:rPr>
          <w:rFonts w:eastAsia="SimSun"/>
          <w:lang w:val="fr-FR" w:eastAsia="zh-CN"/>
        </w:rPr>
        <w:t>’</w:t>
      </w:r>
      <w:r w:rsidRPr="00B56DE1">
        <w:rPr>
          <w:rFonts w:eastAsia="SimSun"/>
          <w:lang w:val="fr-FR" w:eastAsia="zh-CN"/>
        </w:rPr>
        <w:t>indemnité mensuelle serait versée sur mon compte bancaire après le 10 du mois suivant.</w:t>
      </w:r>
    </w:p>
    <w:p w14:paraId="070843A3" w14:textId="00043269" w:rsidR="00D214BB" w:rsidRPr="00B56DE1" w:rsidRDefault="00D214BB" w:rsidP="00320424">
      <w:pPr>
        <w:pStyle w:val="SingleTxtG"/>
        <w:rPr>
          <w:rFonts w:eastAsia="SimSun"/>
          <w:lang w:val="fr-FR" w:eastAsia="zh-CN"/>
        </w:rPr>
      </w:pPr>
      <w:r w:rsidRPr="00B56DE1">
        <w:rPr>
          <w:rFonts w:eastAsia="SimSun"/>
          <w:lang w:val="fr-FR" w:eastAsia="zh-CN"/>
        </w:rPr>
        <w:t>Je déclare avoir l</w:t>
      </w:r>
      <w:r w:rsidR="00731F64" w:rsidRPr="00B56DE1">
        <w:rPr>
          <w:rFonts w:eastAsia="SimSun"/>
          <w:lang w:val="fr-FR" w:eastAsia="zh-CN"/>
        </w:rPr>
        <w:t>’</w:t>
      </w:r>
      <w:r w:rsidRPr="00B56DE1">
        <w:rPr>
          <w:rFonts w:eastAsia="SimSun"/>
          <w:lang w:val="fr-FR" w:eastAsia="zh-CN"/>
        </w:rPr>
        <w:t>obligation de rembourser sans délai tout montant non admissible versé sur mon compte par erreur.</w:t>
      </w:r>
    </w:p>
    <w:p w14:paraId="63178207" w14:textId="031C2B42" w:rsidR="00D214BB" w:rsidRPr="00B56DE1" w:rsidRDefault="00D214BB" w:rsidP="00320424">
      <w:pPr>
        <w:pStyle w:val="SingleTxtG"/>
        <w:rPr>
          <w:rFonts w:eastAsia="SimSun"/>
          <w:lang w:val="fr-FR" w:eastAsia="zh-CN"/>
        </w:rPr>
      </w:pPr>
      <w:r w:rsidRPr="00B56DE1">
        <w:rPr>
          <w:rFonts w:eastAsia="SimSun"/>
          <w:lang w:val="fr-FR" w:eastAsia="zh-CN"/>
        </w:rPr>
        <w:t xml:space="preserve">SIGNATURE DU CONSCRIT AUTORISÉ : </w:t>
      </w:r>
      <w:r w:rsidR="00D56762" w:rsidRPr="00B56DE1">
        <w:rPr>
          <w:rFonts w:eastAsia="SimSun"/>
          <w:lang w:val="fr-FR" w:eastAsia="zh-CN"/>
        </w:rPr>
        <w:t>...............................................</w:t>
      </w:r>
    </w:p>
    <w:p w14:paraId="17E44121" w14:textId="1CE2059B" w:rsidR="00D214BB" w:rsidRPr="00B56DE1" w:rsidRDefault="00D214BB" w:rsidP="00320424">
      <w:pPr>
        <w:pStyle w:val="SingleTxtG"/>
        <w:rPr>
          <w:rFonts w:eastAsia="SimSun"/>
          <w:lang w:val="fr-FR" w:eastAsia="zh-CN"/>
        </w:rPr>
      </w:pPr>
      <w:r w:rsidRPr="00B56DE1">
        <w:rPr>
          <w:rFonts w:eastAsia="SimSun"/>
          <w:lang w:val="fr-FR" w:eastAsia="zh-CN"/>
        </w:rPr>
        <w:t>DATE :</w:t>
      </w:r>
      <w:r w:rsidR="00D56762" w:rsidRPr="00B56DE1">
        <w:rPr>
          <w:rFonts w:eastAsia="SimSun"/>
          <w:lang w:val="fr-FR" w:eastAsia="zh-CN"/>
        </w:rPr>
        <w:t xml:space="preserve"> ...............................................</w:t>
      </w:r>
    </w:p>
    <w:p w14:paraId="552B160A" w14:textId="5D8D2846" w:rsidR="00D214BB" w:rsidRPr="00B56DE1" w:rsidRDefault="00D214BB" w:rsidP="00666D1D">
      <w:pPr>
        <w:pStyle w:val="SingleTxtG"/>
        <w:jc w:val="center"/>
        <w:rPr>
          <w:rFonts w:eastAsia="SimSun"/>
          <w:u w:val="single"/>
          <w:lang w:val="fr-FR" w:eastAsia="zh-CN"/>
        </w:rPr>
      </w:pPr>
      <w:r w:rsidRPr="00B56DE1">
        <w:rPr>
          <w:rFonts w:eastAsia="SimSun"/>
          <w:lang w:val="fr-FR" w:eastAsia="zh-CN"/>
        </w:rPr>
        <w:br w:type="page"/>
      </w:r>
      <w:r w:rsidRPr="00B56DE1">
        <w:rPr>
          <w:rFonts w:eastAsia="SimSun"/>
          <w:u w:val="single"/>
          <w:lang w:val="fr-FR" w:eastAsia="zh-CN"/>
        </w:rPr>
        <w:lastRenderedPageBreak/>
        <w:t xml:space="preserve">ATTESTATION RELATIVE </w:t>
      </w:r>
      <w:r w:rsidR="00F142F9" w:rsidRPr="00B56DE1">
        <w:rPr>
          <w:rFonts w:eastAsia="SimSun"/>
          <w:u w:val="single"/>
          <w:lang w:val="fr-FR" w:eastAsia="zh-CN"/>
        </w:rPr>
        <w:t>À</w:t>
      </w:r>
      <w:r w:rsidRPr="00B56DE1">
        <w:rPr>
          <w:rFonts w:eastAsia="SimSun"/>
          <w:u w:val="single"/>
          <w:lang w:val="fr-FR" w:eastAsia="zh-CN"/>
        </w:rPr>
        <w:t xml:space="preserve"> LA SITUATION DE FAMILLE</w:t>
      </w:r>
    </w:p>
    <w:p w14:paraId="76D80E8C" w14:textId="77777777" w:rsidR="00666D1D" w:rsidRPr="00B56DE1" w:rsidRDefault="00666D1D" w:rsidP="00666D1D">
      <w:pPr>
        <w:pStyle w:val="SingleTxtG"/>
        <w:jc w:val="left"/>
        <w:rPr>
          <w:rFonts w:eastAsia="SimSun"/>
          <w:u w:val="single"/>
          <w:lang w:val="fr-FR" w:eastAsia="zh-CN"/>
        </w:rPr>
      </w:pPr>
    </w:p>
    <w:p w14:paraId="2869D0F5" w14:textId="2EC63BF3" w:rsidR="00D214BB" w:rsidRPr="00B56DE1" w:rsidRDefault="00D214BB" w:rsidP="00222671">
      <w:pPr>
        <w:pStyle w:val="SingleTxtG"/>
        <w:rPr>
          <w:rFonts w:eastAsia="SimSun"/>
          <w:lang w:val="fr-FR" w:eastAsia="zh-CN"/>
        </w:rPr>
      </w:pPr>
      <w:r w:rsidRPr="00B56DE1">
        <w:rPr>
          <w:rFonts w:eastAsia="SimSun"/>
          <w:lang w:val="fr-FR" w:eastAsia="zh-CN"/>
        </w:rPr>
        <w:t>1.</w:t>
      </w:r>
      <w:r w:rsidRPr="00B56DE1">
        <w:rPr>
          <w:rFonts w:eastAsia="SimSun"/>
          <w:lang w:val="fr-FR" w:eastAsia="zh-CN"/>
        </w:rPr>
        <w:tab/>
        <w:t xml:space="preserve"> Il est certifié q</w:t>
      </w:r>
      <w:r w:rsidR="004D0E56" w:rsidRPr="00B56DE1">
        <w:rPr>
          <w:rFonts w:eastAsia="SimSun"/>
          <w:lang w:val="fr-FR" w:eastAsia="zh-CN"/>
        </w:rPr>
        <w:t xml:space="preserve">ue le conscrit </w:t>
      </w:r>
      <w:r w:rsidR="0041560E" w:rsidRPr="00B56DE1">
        <w:rPr>
          <w:rFonts w:eastAsia="SimSun"/>
          <w:lang w:val="fr-FR" w:eastAsia="zh-CN"/>
        </w:rPr>
        <w:t>(</w:t>
      </w:r>
      <w:r w:rsidR="004D0E56" w:rsidRPr="00B56DE1">
        <w:rPr>
          <w:rFonts w:eastAsia="SimSun"/>
          <w:lang w:val="fr-FR" w:eastAsia="zh-CN"/>
        </w:rPr>
        <w:t xml:space="preserve">1) </w:t>
      </w:r>
      <w:r w:rsidR="00222671" w:rsidRPr="00B56DE1">
        <w:rPr>
          <w:rFonts w:eastAsia="SimSun"/>
          <w:lang w:val="fr-FR" w:eastAsia="zh-CN"/>
        </w:rPr>
        <w:t>.............................................</w:t>
      </w:r>
      <w:r w:rsidR="0041560E" w:rsidRPr="00B56DE1">
        <w:rPr>
          <w:rFonts w:eastAsia="SimSun"/>
          <w:lang w:val="fr-FR" w:eastAsia="zh-CN"/>
        </w:rPr>
        <w:t>...............................</w:t>
      </w:r>
      <w:r w:rsidR="00222671" w:rsidRPr="00B56DE1">
        <w:rPr>
          <w:rFonts w:eastAsia="SimSun"/>
          <w:lang w:val="fr-FR" w:eastAsia="zh-CN"/>
        </w:rPr>
        <w:t>.......</w:t>
      </w:r>
      <w:r w:rsidR="00222671" w:rsidRPr="00B56DE1">
        <w:rPr>
          <w:rFonts w:eastAsia="SimSun"/>
          <w:lang w:val="fr-FR" w:eastAsia="zh-CN"/>
        </w:rPr>
        <w:br/>
        <w:t>...........................................................</w:t>
      </w:r>
      <w:r w:rsidRPr="00B56DE1">
        <w:rPr>
          <w:rFonts w:eastAsia="SimSun"/>
          <w:lang w:val="fr-FR" w:eastAsia="zh-CN"/>
        </w:rPr>
        <w:t xml:space="preserve"> Numéro de matricule </w:t>
      </w:r>
      <w:r w:rsidR="0041560E" w:rsidRPr="00B56DE1">
        <w:rPr>
          <w:rFonts w:eastAsia="SimSun"/>
          <w:lang w:val="fr-FR" w:eastAsia="zh-CN"/>
        </w:rPr>
        <w:t>(</w:t>
      </w:r>
      <w:r w:rsidRPr="00B56DE1">
        <w:rPr>
          <w:rFonts w:eastAsia="SimSun"/>
          <w:lang w:val="fr-FR" w:eastAsia="zh-CN"/>
        </w:rPr>
        <w:t>2)</w:t>
      </w:r>
      <w:r w:rsidR="004D0E56" w:rsidRPr="00B56DE1">
        <w:rPr>
          <w:rFonts w:eastAsia="SimSun"/>
          <w:lang w:val="fr-FR" w:eastAsia="zh-CN"/>
        </w:rPr>
        <w:t xml:space="preserve"> </w:t>
      </w:r>
      <w:r w:rsidR="00222671" w:rsidRPr="00B56DE1">
        <w:rPr>
          <w:rFonts w:eastAsia="SimSun"/>
          <w:lang w:val="fr-FR" w:eastAsia="zh-CN"/>
        </w:rPr>
        <w:t>........................................</w:t>
      </w:r>
      <w:r w:rsidRPr="00B56DE1">
        <w:rPr>
          <w:rFonts w:eastAsia="SimSun"/>
          <w:lang w:val="fr-FR" w:eastAsia="zh-CN"/>
        </w:rPr>
        <w:t xml:space="preserve"> est l</w:t>
      </w:r>
      <w:r w:rsidR="00731F64" w:rsidRPr="00B56DE1">
        <w:rPr>
          <w:rFonts w:eastAsia="SimSun"/>
          <w:lang w:val="fr-FR" w:eastAsia="zh-CN"/>
        </w:rPr>
        <w:t>’</w:t>
      </w:r>
      <w:r w:rsidRPr="00B56DE1">
        <w:rPr>
          <w:rFonts w:eastAsia="SimSun"/>
          <w:lang w:val="fr-FR" w:eastAsia="zh-CN"/>
        </w:rPr>
        <w:t>enfant de la famille :</w:t>
      </w:r>
    </w:p>
    <w:p w14:paraId="7E821DD8" w14:textId="3F3C92C7" w:rsidR="00D214BB" w:rsidRPr="00B56DE1" w:rsidRDefault="009C252B"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a.</w:t>
      </w:r>
      <w:r w:rsidR="00D214BB" w:rsidRPr="00B56DE1">
        <w:rPr>
          <w:rFonts w:eastAsia="SimSun"/>
          <w:lang w:val="fr-FR" w:eastAsia="zh-CN"/>
        </w:rPr>
        <w:tab/>
      </w:r>
      <w:r w:rsidR="00222671" w:rsidRPr="00B56DE1">
        <w:rPr>
          <w:rFonts w:eastAsia="SimSun"/>
          <w:lang w:val="fr-FR" w:eastAsia="zh-CN"/>
        </w:rPr>
        <w:t>.....................................................</w:t>
      </w:r>
      <w:r w:rsidRPr="00B56DE1">
        <w:rPr>
          <w:rFonts w:eastAsia="SimSun"/>
          <w:lang w:val="fr-FR" w:eastAsia="zh-CN"/>
        </w:rPr>
        <w:t>......................</w:t>
      </w:r>
      <w:r w:rsidR="00D214BB" w:rsidRPr="00B56DE1">
        <w:rPr>
          <w:rFonts w:eastAsia="SimSun"/>
          <w:lang w:val="fr-FR" w:eastAsia="zh-CN"/>
        </w:rPr>
        <w:t xml:space="preserve"> (Nom et prénoms du père)</w:t>
      </w:r>
    </w:p>
    <w:p w14:paraId="60BFD550" w14:textId="32375E57" w:rsidR="00D214BB" w:rsidRPr="00B56DE1" w:rsidRDefault="009C252B" w:rsidP="009C252B">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b.</w:t>
      </w:r>
      <w:r w:rsidR="00D214BB" w:rsidRPr="00B56DE1">
        <w:rPr>
          <w:rFonts w:eastAsia="SimSun"/>
          <w:lang w:val="fr-FR" w:eastAsia="zh-CN"/>
        </w:rPr>
        <w:tab/>
      </w:r>
      <w:r w:rsidRPr="00B56DE1">
        <w:rPr>
          <w:rFonts w:eastAsia="SimSun"/>
          <w:lang w:val="fr-FR" w:eastAsia="zh-CN"/>
        </w:rPr>
        <w:t>...........................................................................</w:t>
      </w:r>
      <w:r w:rsidR="00222671" w:rsidRPr="00B56DE1">
        <w:rPr>
          <w:rFonts w:eastAsia="SimSun"/>
          <w:lang w:val="fr-FR" w:eastAsia="zh-CN"/>
        </w:rPr>
        <w:t xml:space="preserve"> </w:t>
      </w:r>
      <w:r w:rsidR="00D214BB" w:rsidRPr="00B56DE1">
        <w:rPr>
          <w:rFonts w:eastAsia="SimSun"/>
          <w:lang w:val="fr-FR" w:eastAsia="zh-CN"/>
        </w:rPr>
        <w:t>(Nom et prénoms de la mère)</w:t>
      </w:r>
    </w:p>
    <w:p w14:paraId="3A6742FE" w14:textId="77777777" w:rsidR="00D214BB" w:rsidRPr="00B56DE1" w:rsidRDefault="00D214BB" w:rsidP="00320424">
      <w:pPr>
        <w:pStyle w:val="SingleTxtG"/>
        <w:rPr>
          <w:rFonts w:eastAsia="SimSun"/>
          <w:lang w:val="fr-FR" w:eastAsia="zh-CN"/>
        </w:rPr>
      </w:pPr>
      <w:r w:rsidRPr="00B56DE1">
        <w:rPr>
          <w:rFonts w:eastAsia="SimSun"/>
          <w:lang w:val="fr-FR" w:eastAsia="zh-CN"/>
        </w:rPr>
        <w:t>2.</w:t>
      </w:r>
      <w:r w:rsidRPr="00B56DE1">
        <w:rPr>
          <w:rFonts w:eastAsia="SimSun"/>
          <w:lang w:val="fr-FR" w:eastAsia="zh-CN"/>
        </w:rPr>
        <w:tab/>
        <w:t xml:space="preserve">Renseignements sur les enfants de la famille </w:t>
      </w:r>
    </w:p>
    <w:p w14:paraId="2681D774" w14:textId="0B4EDCBA" w:rsidR="00D214BB" w:rsidRPr="00B56DE1" w:rsidRDefault="00E2412E" w:rsidP="00691552">
      <w:pPr>
        <w:pStyle w:val="SingleTxtG"/>
        <w:ind w:left="1701" w:hanging="567"/>
        <w:rPr>
          <w:rFonts w:eastAsia="SimSun"/>
          <w:lang w:val="fr-FR" w:eastAsia="zh-CN"/>
        </w:rPr>
      </w:pPr>
      <w:r w:rsidRPr="00B56DE1">
        <w:rPr>
          <w:rFonts w:eastAsia="SimSun"/>
          <w:lang w:val="fr-FR" w:eastAsia="zh-CN"/>
        </w:rPr>
        <w:tab/>
      </w:r>
      <w:r w:rsidR="00474134" w:rsidRPr="00B56DE1">
        <w:rPr>
          <w:rFonts w:eastAsia="SimSun"/>
          <w:lang w:val="fr-FR" w:eastAsia="zh-CN"/>
        </w:rPr>
        <w:t>a</w:t>
      </w:r>
      <w:r w:rsidR="004D0E56" w:rsidRPr="00B56DE1">
        <w:rPr>
          <w:rFonts w:eastAsia="SimSun"/>
          <w:lang w:val="fr-FR" w:eastAsia="zh-CN"/>
        </w:rPr>
        <w:t>.</w:t>
      </w:r>
      <w:r w:rsidR="004D0E56" w:rsidRPr="00B56DE1">
        <w:rPr>
          <w:rFonts w:eastAsia="SimSun"/>
          <w:lang w:val="fr-FR" w:eastAsia="zh-CN"/>
        </w:rPr>
        <w:tab/>
        <w:t xml:space="preserve">Premier enfant : </w:t>
      </w:r>
      <w:r w:rsidR="0041560E" w:rsidRPr="00B56DE1">
        <w:rPr>
          <w:rFonts w:eastAsia="SimSun"/>
          <w:lang w:val="fr-FR" w:eastAsia="zh-CN"/>
        </w:rPr>
        <w:t>(</w:t>
      </w:r>
      <w:r w:rsidR="004D0E56" w:rsidRPr="00B56DE1">
        <w:rPr>
          <w:rFonts w:eastAsia="SimSun"/>
          <w:lang w:val="fr-FR" w:eastAsia="zh-CN"/>
        </w:rPr>
        <w:t>3) ....</w:t>
      </w:r>
      <w:r w:rsidRPr="00B56DE1">
        <w:rPr>
          <w:rFonts w:eastAsia="SimSun"/>
          <w:lang w:val="fr-FR" w:eastAsia="zh-CN"/>
        </w:rPr>
        <w:t>..........................................</w:t>
      </w:r>
      <w:r w:rsidR="004D0E56" w:rsidRPr="00B56DE1">
        <w:rPr>
          <w:rFonts w:eastAsia="SimSun"/>
          <w:lang w:val="fr-FR" w:eastAsia="zh-CN"/>
        </w:rPr>
        <w:t xml:space="preserve">......... né à </w:t>
      </w:r>
      <w:r w:rsidRPr="00B56DE1">
        <w:rPr>
          <w:rFonts w:eastAsia="SimSun"/>
          <w:lang w:val="fr-FR" w:eastAsia="zh-CN"/>
        </w:rPr>
        <w:t>........................</w:t>
      </w:r>
      <w:r w:rsidR="004D0E56" w:rsidRPr="00B56DE1">
        <w:rPr>
          <w:rFonts w:eastAsia="SimSun"/>
          <w:lang w:val="fr-FR" w:eastAsia="zh-CN"/>
        </w:rPr>
        <w:t xml:space="preserve">.... </w:t>
      </w:r>
      <w:r w:rsidR="00D214BB" w:rsidRPr="00B56DE1">
        <w:rPr>
          <w:rFonts w:eastAsia="SimSun"/>
          <w:lang w:val="fr-FR" w:eastAsia="zh-CN"/>
        </w:rPr>
        <w:t>âgé de</w:t>
      </w:r>
      <w:r w:rsidR="004D0E56" w:rsidRPr="00B56DE1">
        <w:rPr>
          <w:rFonts w:eastAsia="SimSun"/>
          <w:lang w:val="fr-FR" w:eastAsia="zh-CN"/>
        </w:rPr>
        <w:t xml:space="preserve"> ...................., </w:t>
      </w:r>
      <w:r w:rsidR="0041560E" w:rsidRPr="00B56DE1">
        <w:rPr>
          <w:rFonts w:eastAsia="SimSun"/>
          <w:lang w:val="fr-FR" w:eastAsia="zh-CN"/>
        </w:rPr>
        <w:t>(</w:t>
      </w:r>
      <w:r w:rsidR="004D0E56" w:rsidRPr="00B56DE1">
        <w:rPr>
          <w:rFonts w:eastAsia="SimSun"/>
          <w:lang w:val="fr-FR" w:eastAsia="zh-CN"/>
        </w:rPr>
        <w:t xml:space="preserve">4) ................................... </w:t>
      </w:r>
      <w:r w:rsidR="00D214BB" w:rsidRPr="00B56DE1">
        <w:rPr>
          <w:rFonts w:eastAsia="SimSun"/>
          <w:lang w:val="fr-FR" w:eastAsia="zh-CN"/>
        </w:rPr>
        <w:t>(marié/ célibataire).</w:t>
      </w:r>
    </w:p>
    <w:p w14:paraId="5E333410" w14:textId="5AA9573D" w:rsidR="00D214BB" w:rsidRPr="00B56DE1" w:rsidRDefault="00E2412E"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b.</w:t>
      </w:r>
      <w:r w:rsidR="00D214BB" w:rsidRPr="00B56DE1">
        <w:rPr>
          <w:rFonts w:eastAsia="SimSun"/>
          <w:lang w:val="fr-FR" w:eastAsia="zh-CN"/>
        </w:rPr>
        <w:tab/>
        <w:t xml:space="preserve">Deuxième enfant : </w:t>
      </w:r>
      <w:r w:rsidR="0041560E" w:rsidRPr="00B56DE1">
        <w:rPr>
          <w:rFonts w:eastAsia="SimSun"/>
          <w:lang w:val="fr-FR" w:eastAsia="zh-CN"/>
        </w:rPr>
        <w:t>(</w:t>
      </w:r>
      <w:r w:rsidR="00D214BB" w:rsidRPr="00B56DE1">
        <w:rPr>
          <w:rFonts w:eastAsia="SimSun"/>
          <w:lang w:val="fr-FR" w:eastAsia="zh-CN"/>
        </w:rPr>
        <w:t xml:space="preserve">3) </w:t>
      </w:r>
      <w:r w:rsidRPr="00B56DE1">
        <w:rPr>
          <w:rFonts w:eastAsia="SimSun"/>
          <w:lang w:val="fr-FR" w:eastAsia="zh-CN"/>
        </w:rPr>
        <w:t>.....................................................</w:t>
      </w:r>
      <w:r w:rsidR="00D214BB" w:rsidRPr="00B56DE1">
        <w:rPr>
          <w:rFonts w:eastAsia="SimSun"/>
          <w:lang w:val="fr-FR" w:eastAsia="zh-CN"/>
        </w:rPr>
        <w:t xml:space="preserve"> né à </w:t>
      </w:r>
      <w:r w:rsidRPr="00B56DE1">
        <w:rPr>
          <w:rFonts w:eastAsia="SimSun"/>
          <w:lang w:val="fr-FR" w:eastAsia="zh-CN"/>
        </w:rPr>
        <w:t>..........................</w:t>
      </w:r>
      <w:r w:rsidR="00D214BB" w:rsidRPr="00B56DE1">
        <w:rPr>
          <w:rFonts w:eastAsia="SimSun"/>
          <w:lang w:val="fr-FR" w:eastAsia="zh-CN"/>
        </w:rPr>
        <w:t xml:space="preserve"> âgé de</w:t>
      </w:r>
      <w:r w:rsidR="004D0E56" w:rsidRPr="00B56DE1">
        <w:rPr>
          <w:rFonts w:eastAsia="SimSun"/>
          <w:lang w:val="fr-FR" w:eastAsia="zh-CN"/>
        </w:rPr>
        <w:t xml:space="preserve"> ....................</w:t>
      </w:r>
      <w:r w:rsidR="00D214BB" w:rsidRPr="00B56DE1">
        <w:rPr>
          <w:rFonts w:eastAsia="SimSun"/>
          <w:lang w:val="fr-FR" w:eastAsia="zh-CN"/>
        </w:rPr>
        <w:t xml:space="preserve">, </w:t>
      </w:r>
      <w:r w:rsidR="0041560E" w:rsidRPr="00B56DE1">
        <w:rPr>
          <w:rFonts w:eastAsia="SimSun"/>
          <w:lang w:val="fr-FR" w:eastAsia="zh-CN"/>
        </w:rPr>
        <w:t>(</w:t>
      </w:r>
      <w:r w:rsidR="00D214BB" w:rsidRPr="00B56DE1">
        <w:rPr>
          <w:rFonts w:eastAsia="SimSun"/>
          <w:lang w:val="fr-FR" w:eastAsia="zh-CN"/>
        </w:rPr>
        <w:t xml:space="preserve">4) </w:t>
      </w:r>
      <w:r w:rsidR="004D0E56" w:rsidRPr="00B56DE1">
        <w:rPr>
          <w:rFonts w:eastAsia="SimSun"/>
          <w:lang w:val="fr-FR" w:eastAsia="zh-CN"/>
        </w:rPr>
        <w:t>...................................</w:t>
      </w:r>
      <w:r w:rsidR="00D214BB" w:rsidRPr="00B56DE1">
        <w:rPr>
          <w:rFonts w:eastAsia="SimSun"/>
          <w:lang w:val="fr-FR" w:eastAsia="zh-CN"/>
        </w:rPr>
        <w:t xml:space="preserve"> (marié/ célibataire).</w:t>
      </w:r>
    </w:p>
    <w:p w14:paraId="6D61291E" w14:textId="4CD12AA3" w:rsidR="00D214BB" w:rsidRPr="00B56DE1" w:rsidRDefault="000E35C1"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c.</w:t>
      </w:r>
      <w:r w:rsidR="00D214BB" w:rsidRPr="00B56DE1">
        <w:rPr>
          <w:rFonts w:eastAsia="SimSun"/>
          <w:lang w:val="fr-FR" w:eastAsia="zh-CN"/>
        </w:rPr>
        <w:tab/>
        <w:t xml:space="preserve">Troisième enfant : </w:t>
      </w:r>
      <w:r w:rsidR="0041560E" w:rsidRPr="00B56DE1">
        <w:rPr>
          <w:rFonts w:eastAsia="SimSun"/>
          <w:lang w:val="fr-FR" w:eastAsia="zh-CN"/>
        </w:rPr>
        <w:t>(</w:t>
      </w:r>
      <w:r w:rsidR="00D214BB" w:rsidRPr="00B56DE1">
        <w:rPr>
          <w:rFonts w:eastAsia="SimSun"/>
          <w:lang w:val="fr-FR" w:eastAsia="zh-CN"/>
        </w:rPr>
        <w:t xml:space="preserve">3) </w:t>
      </w:r>
      <w:r w:rsidR="00CA585E" w:rsidRPr="00B56DE1">
        <w:rPr>
          <w:rFonts w:eastAsia="SimSun"/>
          <w:lang w:val="fr-FR" w:eastAsia="zh-CN"/>
        </w:rPr>
        <w:t>......................................................</w:t>
      </w:r>
      <w:r w:rsidR="00D214BB" w:rsidRPr="00B56DE1">
        <w:rPr>
          <w:rFonts w:eastAsia="SimSun"/>
          <w:lang w:val="fr-FR" w:eastAsia="zh-CN"/>
        </w:rPr>
        <w:t xml:space="preserve"> né à </w:t>
      </w:r>
      <w:r w:rsidR="00CA585E" w:rsidRPr="00B56DE1">
        <w:rPr>
          <w:rFonts w:eastAsia="SimSun"/>
          <w:lang w:val="fr-FR" w:eastAsia="zh-CN"/>
        </w:rPr>
        <w:t>..........................</w:t>
      </w:r>
      <w:r w:rsidR="00D214BB" w:rsidRPr="00B56DE1">
        <w:rPr>
          <w:rFonts w:eastAsia="SimSun"/>
          <w:lang w:val="fr-FR" w:eastAsia="zh-CN"/>
        </w:rPr>
        <w:t xml:space="preserve"> âgé de</w:t>
      </w:r>
      <w:r w:rsidR="004D0E56" w:rsidRPr="00B56DE1">
        <w:rPr>
          <w:rFonts w:eastAsia="SimSun"/>
          <w:lang w:val="fr-FR" w:eastAsia="zh-CN"/>
        </w:rPr>
        <w:t xml:space="preserve"> ....................</w:t>
      </w:r>
      <w:r w:rsidR="00D214BB" w:rsidRPr="00B56DE1">
        <w:rPr>
          <w:rFonts w:eastAsia="SimSun"/>
          <w:lang w:val="fr-FR" w:eastAsia="zh-CN"/>
        </w:rPr>
        <w:t xml:space="preserve">, </w:t>
      </w:r>
      <w:r w:rsidR="0041560E" w:rsidRPr="00B56DE1">
        <w:rPr>
          <w:rFonts w:eastAsia="SimSun"/>
          <w:lang w:val="fr-FR" w:eastAsia="zh-CN"/>
        </w:rPr>
        <w:t>(</w:t>
      </w:r>
      <w:r w:rsidR="00D214BB" w:rsidRPr="00B56DE1">
        <w:rPr>
          <w:rFonts w:eastAsia="SimSun"/>
          <w:lang w:val="fr-FR" w:eastAsia="zh-CN"/>
        </w:rPr>
        <w:t xml:space="preserve">4) </w:t>
      </w:r>
      <w:r w:rsidR="004D0E56" w:rsidRPr="00B56DE1">
        <w:rPr>
          <w:rFonts w:eastAsia="SimSun"/>
          <w:lang w:val="fr-FR" w:eastAsia="zh-CN"/>
        </w:rPr>
        <w:t>...................................</w:t>
      </w:r>
      <w:r w:rsidR="00D214BB" w:rsidRPr="00B56DE1">
        <w:rPr>
          <w:rFonts w:eastAsia="SimSun"/>
          <w:lang w:val="fr-FR" w:eastAsia="zh-CN"/>
        </w:rPr>
        <w:t xml:space="preserve"> (marié/ célibataire).</w:t>
      </w:r>
    </w:p>
    <w:p w14:paraId="437365E6" w14:textId="2D84B553" w:rsidR="00D214BB" w:rsidRPr="00B56DE1" w:rsidRDefault="000E35C1"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d.</w:t>
      </w:r>
      <w:r w:rsidR="00D214BB" w:rsidRPr="00B56DE1">
        <w:rPr>
          <w:rFonts w:eastAsia="SimSun"/>
          <w:lang w:val="fr-FR" w:eastAsia="zh-CN"/>
        </w:rPr>
        <w:tab/>
        <w:t xml:space="preserve">Quatrième enfant : </w:t>
      </w:r>
      <w:r w:rsidR="0041560E" w:rsidRPr="00B56DE1">
        <w:rPr>
          <w:rFonts w:eastAsia="SimSun"/>
          <w:lang w:val="fr-FR" w:eastAsia="zh-CN"/>
        </w:rPr>
        <w:t>(</w:t>
      </w:r>
      <w:r w:rsidR="00D214BB" w:rsidRPr="00B56DE1">
        <w:rPr>
          <w:rFonts w:eastAsia="SimSun"/>
          <w:lang w:val="fr-FR" w:eastAsia="zh-CN"/>
        </w:rPr>
        <w:t xml:space="preserve">3) </w:t>
      </w:r>
      <w:r w:rsidR="00CA585E" w:rsidRPr="00B56DE1">
        <w:rPr>
          <w:rFonts w:eastAsia="SimSun"/>
          <w:lang w:val="fr-FR" w:eastAsia="zh-CN"/>
        </w:rPr>
        <w:t>.....................................................</w:t>
      </w:r>
      <w:r w:rsidR="00D214BB" w:rsidRPr="00B56DE1">
        <w:rPr>
          <w:rFonts w:eastAsia="SimSun"/>
          <w:lang w:val="fr-FR" w:eastAsia="zh-CN"/>
        </w:rPr>
        <w:t xml:space="preserve"> né à </w:t>
      </w:r>
      <w:r w:rsidR="00CA585E" w:rsidRPr="00B56DE1">
        <w:rPr>
          <w:rFonts w:eastAsia="SimSun"/>
          <w:lang w:val="fr-FR" w:eastAsia="zh-CN"/>
        </w:rPr>
        <w:t>..........................</w:t>
      </w:r>
      <w:r w:rsidR="00CD4A19" w:rsidRPr="00B56DE1">
        <w:rPr>
          <w:rFonts w:eastAsia="SimSun"/>
          <w:lang w:val="fr-FR" w:eastAsia="zh-CN"/>
        </w:rPr>
        <w:t xml:space="preserve"> âgé de</w:t>
      </w:r>
      <w:r w:rsidR="004D0E56" w:rsidRPr="00B56DE1">
        <w:rPr>
          <w:rFonts w:eastAsia="SimSun"/>
          <w:lang w:val="fr-FR" w:eastAsia="zh-CN"/>
        </w:rPr>
        <w:t xml:space="preserve"> ....................</w:t>
      </w:r>
      <w:r w:rsidR="00CD4A19" w:rsidRPr="00B56DE1">
        <w:rPr>
          <w:rFonts w:eastAsia="SimSun"/>
          <w:lang w:val="fr-FR" w:eastAsia="zh-CN"/>
        </w:rPr>
        <w:t xml:space="preserve">, </w:t>
      </w:r>
      <w:r w:rsidR="0041560E" w:rsidRPr="00B56DE1">
        <w:rPr>
          <w:rFonts w:eastAsia="SimSun"/>
          <w:lang w:val="fr-FR" w:eastAsia="zh-CN"/>
        </w:rPr>
        <w:t>(</w:t>
      </w:r>
      <w:r w:rsidR="00CD4A19" w:rsidRPr="00B56DE1">
        <w:rPr>
          <w:rFonts w:eastAsia="SimSun"/>
          <w:lang w:val="fr-FR" w:eastAsia="zh-CN"/>
        </w:rPr>
        <w:t xml:space="preserve">4) </w:t>
      </w:r>
      <w:r w:rsidR="004D0E56" w:rsidRPr="00B56DE1">
        <w:rPr>
          <w:rFonts w:eastAsia="SimSun"/>
          <w:lang w:val="fr-FR" w:eastAsia="zh-CN"/>
        </w:rPr>
        <w:t>...................................</w:t>
      </w:r>
      <w:r w:rsidR="00D214BB" w:rsidRPr="00B56DE1">
        <w:rPr>
          <w:rFonts w:eastAsia="SimSun"/>
          <w:lang w:val="fr-FR" w:eastAsia="zh-CN"/>
        </w:rPr>
        <w:t xml:space="preserve"> (marié/ célibataire).</w:t>
      </w:r>
    </w:p>
    <w:p w14:paraId="3D190817" w14:textId="72DE088B" w:rsidR="00D214BB" w:rsidRPr="00B56DE1" w:rsidRDefault="000E35C1"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e.</w:t>
      </w:r>
      <w:r w:rsidR="00D214BB" w:rsidRPr="00B56DE1">
        <w:rPr>
          <w:rFonts w:eastAsia="SimSun"/>
          <w:lang w:val="fr-FR" w:eastAsia="zh-CN"/>
        </w:rPr>
        <w:tab/>
        <w:t xml:space="preserve">Cinquième enfant : </w:t>
      </w:r>
      <w:r w:rsidR="0041560E" w:rsidRPr="00B56DE1">
        <w:rPr>
          <w:rFonts w:eastAsia="SimSun"/>
          <w:lang w:val="fr-FR" w:eastAsia="zh-CN"/>
        </w:rPr>
        <w:t>(</w:t>
      </w:r>
      <w:r w:rsidR="00D214BB" w:rsidRPr="00B56DE1">
        <w:rPr>
          <w:rFonts w:eastAsia="SimSun"/>
          <w:lang w:val="fr-FR" w:eastAsia="zh-CN"/>
        </w:rPr>
        <w:t xml:space="preserve">3) </w:t>
      </w:r>
      <w:r w:rsidR="00CA585E" w:rsidRPr="00B56DE1">
        <w:rPr>
          <w:rFonts w:eastAsia="SimSun"/>
          <w:lang w:val="fr-FR" w:eastAsia="zh-CN"/>
        </w:rPr>
        <w:t>.....................................................</w:t>
      </w:r>
      <w:r w:rsidR="00D214BB" w:rsidRPr="00B56DE1">
        <w:rPr>
          <w:rFonts w:eastAsia="SimSun"/>
          <w:lang w:val="fr-FR" w:eastAsia="zh-CN"/>
        </w:rPr>
        <w:t xml:space="preserve"> né à </w:t>
      </w:r>
      <w:r w:rsidR="00CA585E" w:rsidRPr="00B56DE1">
        <w:rPr>
          <w:rFonts w:eastAsia="SimSun"/>
          <w:lang w:val="fr-FR" w:eastAsia="zh-CN"/>
        </w:rPr>
        <w:t>.........................</w:t>
      </w:r>
      <w:r w:rsidR="00D214BB" w:rsidRPr="00B56DE1">
        <w:rPr>
          <w:rFonts w:eastAsia="SimSun"/>
          <w:lang w:val="fr-FR" w:eastAsia="zh-CN"/>
        </w:rPr>
        <w:t xml:space="preserve"> âgé de</w:t>
      </w:r>
      <w:r w:rsidR="004D0E56" w:rsidRPr="00B56DE1">
        <w:rPr>
          <w:rFonts w:eastAsia="SimSun"/>
          <w:lang w:val="fr-FR" w:eastAsia="zh-CN"/>
        </w:rPr>
        <w:t xml:space="preserve"> ....................</w:t>
      </w:r>
      <w:r w:rsidR="00D214BB" w:rsidRPr="00B56DE1">
        <w:rPr>
          <w:rFonts w:eastAsia="SimSun"/>
          <w:lang w:val="fr-FR" w:eastAsia="zh-CN"/>
        </w:rPr>
        <w:t>.,</w:t>
      </w:r>
      <w:r w:rsidR="0041560E" w:rsidRPr="00B56DE1">
        <w:rPr>
          <w:rFonts w:eastAsia="SimSun"/>
          <w:lang w:val="fr-FR" w:eastAsia="zh-CN"/>
        </w:rPr>
        <w:t>(</w:t>
      </w:r>
      <w:r w:rsidR="00D214BB" w:rsidRPr="00B56DE1">
        <w:rPr>
          <w:rFonts w:eastAsia="SimSun"/>
          <w:lang w:val="fr-FR" w:eastAsia="zh-CN"/>
        </w:rPr>
        <w:t xml:space="preserve">4) </w:t>
      </w:r>
      <w:r w:rsidR="004D0E56" w:rsidRPr="00B56DE1">
        <w:rPr>
          <w:rFonts w:eastAsia="SimSun"/>
          <w:lang w:val="fr-FR" w:eastAsia="zh-CN"/>
        </w:rPr>
        <w:t>...................................</w:t>
      </w:r>
      <w:r w:rsidR="00D214BB" w:rsidRPr="00B56DE1">
        <w:rPr>
          <w:rFonts w:eastAsia="SimSun"/>
          <w:lang w:val="fr-FR" w:eastAsia="zh-CN"/>
        </w:rPr>
        <w:t xml:space="preserve"> (marié/ célibataire).</w:t>
      </w:r>
    </w:p>
    <w:p w14:paraId="0458248A" w14:textId="3E6730A7" w:rsidR="00D214BB" w:rsidRPr="00B56DE1" w:rsidRDefault="000E35C1"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f.</w:t>
      </w:r>
      <w:r w:rsidR="00D214BB" w:rsidRPr="00B56DE1">
        <w:rPr>
          <w:rFonts w:eastAsia="SimSun"/>
          <w:lang w:val="fr-FR" w:eastAsia="zh-CN"/>
        </w:rPr>
        <w:tab/>
        <w:t xml:space="preserve">Sixième enfant : </w:t>
      </w:r>
      <w:r w:rsidR="0041560E" w:rsidRPr="00B56DE1">
        <w:rPr>
          <w:rFonts w:eastAsia="SimSun"/>
          <w:lang w:val="fr-FR" w:eastAsia="zh-CN"/>
        </w:rPr>
        <w:t>(</w:t>
      </w:r>
      <w:r w:rsidR="00D214BB" w:rsidRPr="00B56DE1">
        <w:rPr>
          <w:rFonts w:eastAsia="SimSun"/>
          <w:lang w:val="fr-FR" w:eastAsia="zh-CN"/>
        </w:rPr>
        <w:t xml:space="preserve">3) </w:t>
      </w:r>
      <w:r w:rsidR="00CA585E" w:rsidRPr="00B56DE1">
        <w:rPr>
          <w:rFonts w:eastAsia="SimSun"/>
          <w:lang w:val="fr-FR" w:eastAsia="zh-CN"/>
        </w:rPr>
        <w:t>......................................................</w:t>
      </w:r>
      <w:r w:rsidR="00D214BB" w:rsidRPr="00B56DE1">
        <w:rPr>
          <w:rFonts w:eastAsia="SimSun"/>
          <w:lang w:val="fr-FR" w:eastAsia="zh-CN"/>
        </w:rPr>
        <w:t xml:space="preserve"> né à </w:t>
      </w:r>
      <w:r w:rsidR="00CA585E" w:rsidRPr="00B56DE1">
        <w:rPr>
          <w:rFonts w:eastAsia="SimSun"/>
          <w:lang w:val="fr-FR" w:eastAsia="zh-CN"/>
        </w:rPr>
        <w:t>..........................</w:t>
      </w:r>
      <w:r w:rsidR="004D0E56" w:rsidRPr="00B56DE1">
        <w:rPr>
          <w:rFonts w:eastAsia="SimSun"/>
          <w:lang w:val="fr-FR" w:eastAsia="zh-CN"/>
        </w:rPr>
        <w:t xml:space="preserve"> </w:t>
      </w:r>
      <w:r w:rsidR="00D214BB" w:rsidRPr="00B56DE1">
        <w:rPr>
          <w:rFonts w:eastAsia="SimSun"/>
          <w:lang w:val="fr-FR" w:eastAsia="zh-CN"/>
        </w:rPr>
        <w:t>âgé de</w:t>
      </w:r>
      <w:r w:rsidR="004D0E56" w:rsidRPr="00B56DE1">
        <w:rPr>
          <w:rFonts w:eastAsia="SimSun"/>
          <w:lang w:val="fr-FR" w:eastAsia="zh-CN"/>
        </w:rPr>
        <w:t xml:space="preserve"> ....................</w:t>
      </w:r>
      <w:r w:rsidR="00D214BB" w:rsidRPr="00B56DE1">
        <w:rPr>
          <w:rFonts w:eastAsia="SimSun"/>
          <w:lang w:val="fr-FR" w:eastAsia="zh-CN"/>
        </w:rPr>
        <w:t>,</w:t>
      </w:r>
      <w:r w:rsidR="0041560E" w:rsidRPr="00B56DE1">
        <w:rPr>
          <w:rFonts w:eastAsia="SimSun"/>
          <w:lang w:val="fr-FR" w:eastAsia="zh-CN"/>
        </w:rPr>
        <w:t>(</w:t>
      </w:r>
      <w:r w:rsidR="00D214BB" w:rsidRPr="00B56DE1">
        <w:rPr>
          <w:rFonts w:eastAsia="SimSun"/>
          <w:lang w:val="fr-FR" w:eastAsia="zh-CN"/>
        </w:rPr>
        <w:t xml:space="preserve">4) </w:t>
      </w:r>
      <w:r w:rsidR="004D0E56" w:rsidRPr="00B56DE1">
        <w:rPr>
          <w:rFonts w:eastAsia="SimSun"/>
          <w:lang w:val="fr-FR" w:eastAsia="zh-CN"/>
        </w:rPr>
        <w:t xml:space="preserve">................................... </w:t>
      </w:r>
      <w:r w:rsidR="00D214BB" w:rsidRPr="00B56DE1">
        <w:rPr>
          <w:rFonts w:eastAsia="SimSun"/>
          <w:lang w:val="fr-FR" w:eastAsia="zh-CN"/>
        </w:rPr>
        <w:t>(marié/ célibataire).</w:t>
      </w:r>
    </w:p>
    <w:p w14:paraId="447E6EDD" w14:textId="16D0834B" w:rsidR="00D214BB" w:rsidRPr="00B56DE1" w:rsidRDefault="000E35C1"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g.</w:t>
      </w:r>
      <w:r w:rsidR="00D214BB" w:rsidRPr="00B56DE1">
        <w:rPr>
          <w:rFonts w:eastAsia="SimSun"/>
          <w:lang w:val="fr-FR" w:eastAsia="zh-CN"/>
        </w:rPr>
        <w:tab/>
        <w:t xml:space="preserve">Septième enfant : </w:t>
      </w:r>
      <w:r w:rsidR="0041560E" w:rsidRPr="00B56DE1">
        <w:rPr>
          <w:rFonts w:eastAsia="SimSun"/>
          <w:lang w:val="fr-FR" w:eastAsia="zh-CN"/>
        </w:rPr>
        <w:t>(</w:t>
      </w:r>
      <w:r w:rsidR="00D214BB" w:rsidRPr="00B56DE1">
        <w:rPr>
          <w:rFonts w:eastAsia="SimSun"/>
          <w:lang w:val="fr-FR" w:eastAsia="zh-CN"/>
        </w:rPr>
        <w:t xml:space="preserve">3) </w:t>
      </w:r>
      <w:r w:rsidR="00CA585E" w:rsidRPr="00B56DE1">
        <w:rPr>
          <w:rFonts w:eastAsia="SimSun"/>
          <w:lang w:val="fr-FR" w:eastAsia="zh-CN"/>
        </w:rPr>
        <w:t>......................................................</w:t>
      </w:r>
      <w:r w:rsidR="00D214BB" w:rsidRPr="00B56DE1">
        <w:rPr>
          <w:rFonts w:eastAsia="SimSun"/>
          <w:lang w:val="fr-FR" w:eastAsia="zh-CN"/>
        </w:rPr>
        <w:t xml:space="preserve"> né à </w:t>
      </w:r>
      <w:r w:rsidR="00CA585E" w:rsidRPr="00B56DE1">
        <w:rPr>
          <w:rFonts w:eastAsia="SimSun"/>
          <w:lang w:val="fr-FR" w:eastAsia="zh-CN"/>
        </w:rPr>
        <w:t>..........................</w:t>
      </w:r>
      <w:r w:rsidR="00D214BB" w:rsidRPr="00B56DE1">
        <w:rPr>
          <w:rFonts w:eastAsia="SimSun"/>
          <w:lang w:val="fr-FR" w:eastAsia="zh-CN"/>
        </w:rPr>
        <w:t xml:space="preserve"> âgé de</w:t>
      </w:r>
      <w:r w:rsidR="004D0E56" w:rsidRPr="00B56DE1">
        <w:rPr>
          <w:rFonts w:eastAsia="SimSun"/>
          <w:lang w:val="fr-FR" w:eastAsia="zh-CN"/>
        </w:rPr>
        <w:t xml:space="preserve"> ....................</w:t>
      </w:r>
      <w:r w:rsidR="00D214BB" w:rsidRPr="00B56DE1">
        <w:rPr>
          <w:rFonts w:eastAsia="SimSun"/>
          <w:lang w:val="fr-FR" w:eastAsia="zh-CN"/>
        </w:rPr>
        <w:t>,</w:t>
      </w:r>
      <w:r w:rsidR="0041560E" w:rsidRPr="00B56DE1">
        <w:rPr>
          <w:rFonts w:eastAsia="SimSun"/>
          <w:lang w:val="fr-FR" w:eastAsia="zh-CN"/>
        </w:rPr>
        <w:t>(</w:t>
      </w:r>
      <w:r w:rsidR="00D214BB" w:rsidRPr="00B56DE1">
        <w:rPr>
          <w:rFonts w:eastAsia="SimSun"/>
          <w:lang w:val="fr-FR" w:eastAsia="zh-CN"/>
        </w:rPr>
        <w:t xml:space="preserve">4) </w:t>
      </w:r>
      <w:r w:rsidR="004D0E56" w:rsidRPr="00B56DE1">
        <w:rPr>
          <w:rFonts w:eastAsia="SimSun"/>
          <w:lang w:val="fr-FR" w:eastAsia="zh-CN"/>
        </w:rPr>
        <w:t xml:space="preserve">................................... </w:t>
      </w:r>
      <w:r w:rsidR="00D214BB" w:rsidRPr="00B56DE1">
        <w:rPr>
          <w:rFonts w:eastAsia="SimSun"/>
          <w:lang w:val="fr-FR" w:eastAsia="zh-CN"/>
        </w:rPr>
        <w:t>marié/ célibataire).</w:t>
      </w:r>
    </w:p>
    <w:p w14:paraId="416FFEFC" w14:textId="1C0A664A" w:rsidR="00D214BB" w:rsidRPr="00B56DE1" w:rsidRDefault="000E35C1"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h.</w:t>
      </w:r>
      <w:r w:rsidR="00D214BB" w:rsidRPr="00B56DE1">
        <w:rPr>
          <w:rFonts w:eastAsia="SimSun"/>
          <w:lang w:val="fr-FR" w:eastAsia="zh-CN"/>
        </w:rPr>
        <w:tab/>
        <w:t xml:space="preserve">Huitième enfant : </w:t>
      </w:r>
      <w:r w:rsidR="0041560E" w:rsidRPr="00B56DE1">
        <w:rPr>
          <w:rFonts w:eastAsia="SimSun"/>
          <w:lang w:val="fr-FR" w:eastAsia="zh-CN"/>
        </w:rPr>
        <w:t>(</w:t>
      </w:r>
      <w:r w:rsidR="00D214BB" w:rsidRPr="00B56DE1">
        <w:rPr>
          <w:rFonts w:eastAsia="SimSun"/>
          <w:lang w:val="fr-FR" w:eastAsia="zh-CN"/>
        </w:rPr>
        <w:t xml:space="preserve">3) </w:t>
      </w:r>
      <w:r w:rsidR="00CA585E" w:rsidRPr="00B56DE1">
        <w:rPr>
          <w:rFonts w:eastAsia="SimSun"/>
          <w:lang w:val="fr-FR" w:eastAsia="zh-CN"/>
        </w:rPr>
        <w:t>......................................................</w:t>
      </w:r>
      <w:r w:rsidR="00D214BB" w:rsidRPr="00B56DE1">
        <w:rPr>
          <w:rFonts w:eastAsia="SimSun"/>
          <w:lang w:val="fr-FR" w:eastAsia="zh-CN"/>
        </w:rPr>
        <w:t xml:space="preserve"> né à </w:t>
      </w:r>
      <w:r w:rsidR="00CA585E" w:rsidRPr="00B56DE1">
        <w:rPr>
          <w:rFonts w:eastAsia="SimSun"/>
          <w:lang w:val="fr-FR" w:eastAsia="zh-CN"/>
        </w:rPr>
        <w:t>..........................</w:t>
      </w:r>
      <w:r w:rsidR="00D214BB" w:rsidRPr="00B56DE1">
        <w:rPr>
          <w:rFonts w:eastAsia="SimSun"/>
          <w:lang w:val="fr-FR" w:eastAsia="zh-CN"/>
        </w:rPr>
        <w:t xml:space="preserve"> âgé de</w:t>
      </w:r>
      <w:r w:rsidR="004D0E56" w:rsidRPr="00B56DE1">
        <w:rPr>
          <w:rFonts w:eastAsia="SimSun"/>
          <w:lang w:val="fr-FR" w:eastAsia="zh-CN"/>
        </w:rPr>
        <w:t xml:space="preserve"> ....................</w:t>
      </w:r>
      <w:r w:rsidR="00D214BB" w:rsidRPr="00B56DE1">
        <w:rPr>
          <w:rFonts w:eastAsia="SimSun"/>
          <w:lang w:val="fr-FR" w:eastAsia="zh-CN"/>
        </w:rPr>
        <w:t>,</w:t>
      </w:r>
      <w:r w:rsidR="0041560E" w:rsidRPr="00B56DE1">
        <w:rPr>
          <w:rFonts w:eastAsia="SimSun"/>
          <w:lang w:val="fr-FR" w:eastAsia="zh-CN"/>
        </w:rPr>
        <w:t>(</w:t>
      </w:r>
      <w:r w:rsidR="00D214BB" w:rsidRPr="00B56DE1">
        <w:rPr>
          <w:rFonts w:eastAsia="SimSun"/>
          <w:lang w:val="fr-FR" w:eastAsia="zh-CN"/>
        </w:rPr>
        <w:t xml:space="preserve">4) </w:t>
      </w:r>
      <w:r w:rsidR="004D0E56" w:rsidRPr="00B56DE1">
        <w:rPr>
          <w:rFonts w:eastAsia="SimSun"/>
          <w:lang w:val="fr-FR" w:eastAsia="zh-CN"/>
        </w:rPr>
        <w:t xml:space="preserve">................................... </w:t>
      </w:r>
      <w:r w:rsidR="00D214BB" w:rsidRPr="00B56DE1">
        <w:rPr>
          <w:rFonts w:eastAsia="SimSun"/>
          <w:lang w:val="fr-FR" w:eastAsia="zh-CN"/>
        </w:rPr>
        <w:t>(marié/ célibataire).</w:t>
      </w:r>
    </w:p>
    <w:p w14:paraId="0095D634" w14:textId="4AFAA53F" w:rsidR="00D214BB" w:rsidRPr="00B56DE1" w:rsidRDefault="000E35C1"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i.</w:t>
      </w:r>
      <w:r w:rsidR="00D214BB" w:rsidRPr="00B56DE1">
        <w:rPr>
          <w:rFonts w:eastAsia="SimSun"/>
          <w:lang w:val="fr-FR" w:eastAsia="zh-CN"/>
        </w:rPr>
        <w:tab/>
        <w:t xml:space="preserve">Neuvième enfant : </w:t>
      </w:r>
      <w:r w:rsidR="0041560E" w:rsidRPr="00B56DE1">
        <w:rPr>
          <w:rFonts w:eastAsia="SimSun"/>
          <w:lang w:val="fr-FR" w:eastAsia="zh-CN"/>
        </w:rPr>
        <w:t>(</w:t>
      </w:r>
      <w:r w:rsidR="00D214BB" w:rsidRPr="00B56DE1">
        <w:rPr>
          <w:rFonts w:eastAsia="SimSun"/>
          <w:lang w:val="fr-FR" w:eastAsia="zh-CN"/>
        </w:rPr>
        <w:t xml:space="preserve">3) </w:t>
      </w:r>
      <w:r w:rsidR="00CA585E" w:rsidRPr="00B56DE1">
        <w:rPr>
          <w:rFonts w:eastAsia="SimSun"/>
          <w:lang w:val="fr-FR" w:eastAsia="zh-CN"/>
        </w:rPr>
        <w:t>.....................................................</w:t>
      </w:r>
      <w:r w:rsidR="00D214BB" w:rsidRPr="00B56DE1">
        <w:rPr>
          <w:rFonts w:eastAsia="SimSun"/>
          <w:lang w:val="fr-FR" w:eastAsia="zh-CN"/>
        </w:rPr>
        <w:t xml:space="preserve"> né à </w:t>
      </w:r>
      <w:r w:rsidR="00CA585E" w:rsidRPr="00B56DE1">
        <w:rPr>
          <w:rFonts w:eastAsia="SimSun"/>
          <w:lang w:val="fr-FR" w:eastAsia="zh-CN"/>
        </w:rPr>
        <w:t>..........................</w:t>
      </w:r>
      <w:r w:rsidR="00D214BB" w:rsidRPr="00B56DE1">
        <w:rPr>
          <w:rFonts w:eastAsia="SimSun"/>
          <w:lang w:val="fr-FR" w:eastAsia="zh-CN"/>
        </w:rPr>
        <w:t xml:space="preserve"> âgé de</w:t>
      </w:r>
      <w:r w:rsidR="004D0E56" w:rsidRPr="00B56DE1">
        <w:rPr>
          <w:rFonts w:eastAsia="SimSun"/>
          <w:lang w:val="fr-FR" w:eastAsia="zh-CN"/>
        </w:rPr>
        <w:t xml:space="preserve"> ....................</w:t>
      </w:r>
      <w:r w:rsidR="00D214BB" w:rsidRPr="00B56DE1">
        <w:rPr>
          <w:rFonts w:eastAsia="SimSun"/>
          <w:lang w:val="fr-FR" w:eastAsia="zh-CN"/>
        </w:rPr>
        <w:t>,</w:t>
      </w:r>
      <w:r w:rsidR="0041560E" w:rsidRPr="00B56DE1">
        <w:rPr>
          <w:rFonts w:eastAsia="SimSun"/>
          <w:lang w:val="fr-FR" w:eastAsia="zh-CN"/>
        </w:rPr>
        <w:t>(</w:t>
      </w:r>
      <w:r w:rsidR="00D214BB" w:rsidRPr="00B56DE1">
        <w:rPr>
          <w:rFonts w:eastAsia="SimSun"/>
          <w:lang w:val="fr-FR" w:eastAsia="zh-CN"/>
        </w:rPr>
        <w:t xml:space="preserve">4) </w:t>
      </w:r>
      <w:r w:rsidR="004D0E56" w:rsidRPr="00B56DE1">
        <w:rPr>
          <w:rFonts w:eastAsia="SimSun"/>
          <w:lang w:val="fr-FR" w:eastAsia="zh-CN"/>
        </w:rPr>
        <w:t xml:space="preserve">................................... </w:t>
      </w:r>
      <w:r w:rsidR="00D214BB" w:rsidRPr="00B56DE1">
        <w:rPr>
          <w:rFonts w:eastAsia="SimSun"/>
          <w:lang w:val="fr-FR" w:eastAsia="zh-CN"/>
        </w:rPr>
        <w:t>(marié/ célibataire).</w:t>
      </w:r>
    </w:p>
    <w:p w14:paraId="0F473567" w14:textId="77777777" w:rsidR="00D214BB" w:rsidRPr="00B56DE1" w:rsidRDefault="00D214BB" w:rsidP="00320424">
      <w:pPr>
        <w:pStyle w:val="SingleTxtG"/>
        <w:rPr>
          <w:rFonts w:eastAsia="SimSun"/>
          <w:lang w:val="fr-FR" w:eastAsia="zh-CN"/>
        </w:rPr>
      </w:pPr>
      <w:r w:rsidRPr="00B56DE1">
        <w:rPr>
          <w:rFonts w:eastAsia="SimSun"/>
          <w:lang w:val="fr-FR" w:eastAsia="zh-CN"/>
        </w:rPr>
        <w:t>3.</w:t>
      </w:r>
      <w:r w:rsidRPr="00B56DE1">
        <w:rPr>
          <w:rFonts w:eastAsia="SimSun"/>
          <w:lang w:val="fr-FR" w:eastAsia="zh-CN"/>
        </w:rPr>
        <w:tab/>
        <w:t>Il est certifié que le père/la mère (5) a contracté un deuxième mariage et a eu les enfants ci-après :</w:t>
      </w:r>
    </w:p>
    <w:p w14:paraId="39D85FD9" w14:textId="64D8A4D8" w:rsidR="00D214BB" w:rsidRPr="00B56DE1" w:rsidRDefault="00CA585E"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a.</w:t>
      </w:r>
      <w:r w:rsidR="00D214BB" w:rsidRPr="00B56DE1">
        <w:rPr>
          <w:rFonts w:eastAsia="SimSun"/>
          <w:lang w:val="fr-FR" w:eastAsia="zh-CN"/>
        </w:rPr>
        <w:tab/>
        <w:t xml:space="preserve">Premier enfant : </w:t>
      </w:r>
      <w:r w:rsidR="0041560E" w:rsidRPr="00B56DE1">
        <w:rPr>
          <w:rFonts w:eastAsia="SimSun"/>
          <w:lang w:val="fr-FR" w:eastAsia="zh-CN"/>
        </w:rPr>
        <w:t>(</w:t>
      </w:r>
      <w:r w:rsidR="00D214BB" w:rsidRPr="00B56DE1">
        <w:rPr>
          <w:rFonts w:eastAsia="SimSun"/>
          <w:lang w:val="fr-FR" w:eastAsia="zh-CN"/>
        </w:rPr>
        <w:t xml:space="preserve">3) </w:t>
      </w:r>
      <w:r w:rsidRPr="00B56DE1">
        <w:rPr>
          <w:rFonts w:eastAsia="SimSun"/>
          <w:lang w:val="fr-FR" w:eastAsia="zh-CN"/>
        </w:rPr>
        <w:t>......................................................</w:t>
      </w:r>
      <w:r w:rsidR="00D214BB" w:rsidRPr="00B56DE1">
        <w:rPr>
          <w:rFonts w:eastAsia="SimSun"/>
          <w:lang w:val="fr-FR" w:eastAsia="zh-CN"/>
        </w:rPr>
        <w:t xml:space="preserve"> né à </w:t>
      </w:r>
      <w:r w:rsidRPr="00B56DE1">
        <w:rPr>
          <w:rFonts w:eastAsia="SimSun"/>
          <w:lang w:val="fr-FR" w:eastAsia="zh-CN"/>
        </w:rPr>
        <w:t>..........................</w:t>
      </w:r>
      <w:r w:rsidR="00CD4A19" w:rsidRPr="00B56DE1">
        <w:rPr>
          <w:rFonts w:eastAsia="SimSun"/>
          <w:lang w:val="fr-FR" w:eastAsia="zh-CN"/>
        </w:rPr>
        <w:t xml:space="preserve"> âgé de</w:t>
      </w:r>
      <w:r w:rsidR="004D0E56" w:rsidRPr="00B56DE1">
        <w:rPr>
          <w:rFonts w:eastAsia="SimSun"/>
          <w:lang w:val="fr-FR" w:eastAsia="zh-CN"/>
        </w:rPr>
        <w:t xml:space="preserve"> ....................</w:t>
      </w:r>
      <w:r w:rsidR="00CD4A19" w:rsidRPr="00B56DE1">
        <w:rPr>
          <w:rFonts w:eastAsia="SimSun"/>
          <w:lang w:val="fr-FR" w:eastAsia="zh-CN"/>
        </w:rPr>
        <w:t xml:space="preserve">, </w:t>
      </w:r>
      <w:r w:rsidR="0041560E" w:rsidRPr="00B56DE1">
        <w:rPr>
          <w:rFonts w:eastAsia="SimSun"/>
          <w:lang w:val="fr-FR" w:eastAsia="zh-CN"/>
        </w:rPr>
        <w:t>(</w:t>
      </w:r>
      <w:r w:rsidR="00CD4A19" w:rsidRPr="00B56DE1">
        <w:rPr>
          <w:rFonts w:eastAsia="SimSun"/>
          <w:lang w:val="fr-FR" w:eastAsia="zh-CN"/>
        </w:rPr>
        <w:t xml:space="preserve">4) </w:t>
      </w:r>
      <w:r w:rsidR="004D0E56" w:rsidRPr="00B56DE1">
        <w:rPr>
          <w:rFonts w:eastAsia="SimSun"/>
          <w:lang w:val="fr-FR" w:eastAsia="zh-CN"/>
        </w:rPr>
        <w:t>...................................</w:t>
      </w:r>
      <w:r w:rsidR="00D214BB" w:rsidRPr="00B56DE1">
        <w:rPr>
          <w:rFonts w:eastAsia="SimSun"/>
          <w:lang w:val="fr-FR" w:eastAsia="zh-CN"/>
        </w:rPr>
        <w:t xml:space="preserve"> (marié/ célibataire).</w:t>
      </w:r>
    </w:p>
    <w:p w14:paraId="3CE1EC59" w14:textId="0CA23955" w:rsidR="00D214BB" w:rsidRPr="00B56DE1" w:rsidRDefault="00CA585E" w:rsidP="00691552">
      <w:pPr>
        <w:pStyle w:val="SingleTxtG"/>
        <w:ind w:left="1701" w:hanging="567"/>
        <w:rPr>
          <w:rFonts w:eastAsia="SimSun"/>
          <w:lang w:val="fr-FR" w:eastAsia="zh-CN"/>
        </w:rPr>
      </w:pPr>
      <w:r w:rsidRPr="00B56DE1">
        <w:rPr>
          <w:rFonts w:eastAsia="SimSun"/>
          <w:lang w:val="fr-FR" w:eastAsia="zh-CN"/>
        </w:rPr>
        <w:tab/>
      </w:r>
      <w:r w:rsidR="00D214BB" w:rsidRPr="00B56DE1">
        <w:rPr>
          <w:rFonts w:eastAsia="SimSun"/>
          <w:lang w:val="fr-FR" w:eastAsia="zh-CN"/>
        </w:rPr>
        <w:t>b.</w:t>
      </w:r>
      <w:r w:rsidR="00D214BB" w:rsidRPr="00B56DE1">
        <w:rPr>
          <w:rFonts w:eastAsia="SimSun"/>
          <w:lang w:val="fr-FR" w:eastAsia="zh-CN"/>
        </w:rPr>
        <w:tab/>
        <w:t xml:space="preserve">Deuxième enfant : </w:t>
      </w:r>
      <w:r w:rsidR="0041560E" w:rsidRPr="00B56DE1">
        <w:rPr>
          <w:rFonts w:eastAsia="SimSun"/>
          <w:lang w:val="fr-FR" w:eastAsia="zh-CN"/>
        </w:rPr>
        <w:t>(</w:t>
      </w:r>
      <w:r w:rsidR="00D214BB" w:rsidRPr="00B56DE1">
        <w:rPr>
          <w:rFonts w:eastAsia="SimSun"/>
          <w:lang w:val="fr-FR" w:eastAsia="zh-CN"/>
        </w:rPr>
        <w:t xml:space="preserve">3) </w:t>
      </w:r>
      <w:r w:rsidRPr="00B56DE1">
        <w:rPr>
          <w:rFonts w:eastAsia="SimSun"/>
          <w:lang w:val="fr-FR" w:eastAsia="zh-CN"/>
        </w:rPr>
        <w:t>.....................................................</w:t>
      </w:r>
      <w:r w:rsidR="00D214BB" w:rsidRPr="00B56DE1">
        <w:rPr>
          <w:rFonts w:eastAsia="SimSun"/>
          <w:lang w:val="fr-FR" w:eastAsia="zh-CN"/>
        </w:rPr>
        <w:t xml:space="preserve"> né à </w:t>
      </w:r>
      <w:r w:rsidRPr="00B56DE1">
        <w:rPr>
          <w:rFonts w:eastAsia="SimSun"/>
          <w:lang w:val="fr-FR" w:eastAsia="zh-CN"/>
        </w:rPr>
        <w:t>..........................</w:t>
      </w:r>
      <w:r w:rsidR="00D214BB" w:rsidRPr="00B56DE1">
        <w:rPr>
          <w:rFonts w:eastAsia="SimSun"/>
          <w:lang w:val="fr-FR" w:eastAsia="zh-CN"/>
        </w:rPr>
        <w:t xml:space="preserve"> âgé de</w:t>
      </w:r>
      <w:r w:rsidR="004D0E56" w:rsidRPr="00B56DE1">
        <w:rPr>
          <w:rFonts w:eastAsia="SimSun"/>
          <w:lang w:val="fr-FR" w:eastAsia="zh-CN"/>
        </w:rPr>
        <w:t xml:space="preserve"> ....................</w:t>
      </w:r>
      <w:r w:rsidR="00D214BB" w:rsidRPr="00B56DE1">
        <w:rPr>
          <w:rFonts w:eastAsia="SimSun"/>
          <w:lang w:val="fr-FR" w:eastAsia="zh-CN"/>
        </w:rPr>
        <w:t>,</w:t>
      </w:r>
      <w:r w:rsidR="0041560E" w:rsidRPr="00B56DE1">
        <w:rPr>
          <w:rFonts w:eastAsia="SimSun"/>
          <w:lang w:val="fr-FR" w:eastAsia="zh-CN"/>
        </w:rPr>
        <w:t>(</w:t>
      </w:r>
      <w:r w:rsidR="00D214BB" w:rsidRPr="00B56DE1">
        <w:rPr>
          <w:rFonts w:eastAsia="SimSun"/>
          <w:lang w:val="fr-FR" w:eastAsia="zh-CN"/>
        </w:rPr>
        <w:t xml:space="preserve">4) </w:t>
      </w:r>
      <w:r w:rsidR="004D0E56" w:rsidRPr="00B56DE1">
        <w:rPr>
          <w:rFonts w:eastAsia="SimSun"/>
          <w:lang w:val="fr-FR" w:eastAsia="zh-CN"/>
        </w:rPr>
        <w:t>...................................</w:t>
      </w:r>
      <w:r w:rsidR="00D214BB" w:rsidRPr="00B56DE1">
        <w:rPr>
          <w:rFonts w:eastAsia="SimSun"/>
          <w:lang w:val="fr-FR" w:eastAsia="zh-CN"/>
        </w:rPr>
        <w:t xml:space="preserve"> (marié/ célibataire).</w:t>
      </w:r>
    </w:p>
    <w:p w14:paraId="4234F2B1" w14:textId="39B8BAC5" w:rsidR="00D214BB" w:rsidRPr="00B56DE1" w:rsidRDefault="00D214BB" w:rsidP="00320424">
      <w:pPr>
        <w:pStyle w:val="SingleTxtG"/>
        <w:rPr>
          <w:rFonts w:eastAsia="SimSun"/>
          <w:lang w:val="fr-FR" w:eastAsia="zh-CN"/>
        </w:rPr>
      </w:pPr>
      <w:r w:rsidRPr="00B56DE1">
        <w:rPr>
          <w:rFonts w:eastAsia="SimSun"/>
          <w:lang w:val="fr-FR" w:eastAsia="zh-CN"/>
        </w:rPr>
        <w:t xml:space="preserve"> 4.</w:t>
      </w:r>
      <w:r w:rsidRPr="00B56DE1">
        <w:rPr>
          <w:rFonts w:eastAsia="SimSun"/>
          <w:lang w:val="fr-FR" w:eastAsia="zh-CN"/>
        </w:rPr>
        <w:tab/>
        <w:t>Il est certifié que le conscrit susmentionné vit avec son père/sa mère (6) à</w:t>
      </w:r>
      <w:r w:rsidR="00705612" w:rsidRPr="00B56DE1">
        <w:rPr>
          <w:rFonts w:eastAsia="SimSun"/>
          <w:lang w:val="fr-FR" w:eastAsia="zh-CN"/>
        </w:rPr>
        <w:t xml:space="preserve"> .................</w:t>
      </w:r>
      <w:r w:rsidRPr="00B56DE1">
        <w:rPr>
          <w:rFonts w:eastAsia="SimSun"/>
          <w:lang w:val="fr-FR" w:eastAsia="zh-CN"/>
        </w:rPr>
        <w:t xml:space="preserve"> </w:t>
      </w:r>
      <w:r w:rsidR="00705612" w:rsidRPr="00B56DE1">
        <w:rPr>
          <w:rFonts w:eastAsia="SimSun"/>
          <w:lang w:val="fr-FR" w:eastAsia="zh-CN"/>
        </w:rPr>
        <w:t xml:space="preserve">................................................................ </w:t>
      </w:r>
      <w:r w:rsidRPr="00B56DE1">
        <w:rPr>
          <w:rFonts w:eastAsia="SimSun"/>
          <w:lang w:val="fr-FR" w:eastAsia="zh-CN"/>
        </w:rPr>
        <w:t>rue n</w:t>
      </w:r>
      <w:r w:rsidRPr="00B56DE1">
        <w:rPr>
          <w:rFonts w:eastAsia="SimSun"/>
          <w:vertAlign w:val="superscript"/>
          <w:lang w:val="fr-FR" w:eastAsia="zh-CN"/>
        </w:rPr>
        <w:t>o</w:t>
      </w:r>
      <w:r w:rsidRPr="00B56DE1">
        <w:rPr>
          <w:rFonts w:eastAsia="SimSun"/>
          <w:lang w:val="fr-FR" w:eastAsia="zh-CN"/>
        </w:rPr>
        <w:t xml:space="preserve"> </w:t>
      </w:r>
      <w:r w:rsidR="00705612" w:rsidRPr="00B56DE1">
        <w:rPr>
          <w:rFonts w:eastAsia="SimSun"/>
          <w:lang w:val="fr-FR" w:eastAsia="zh-CN"/>
        </w:rPr>
        <w:t>......................</w:t>
      </w:r>
      <w:r w:rsidRPr="00B56DE1">
        <w:rPr>
          <w:rFonts w:eastAsia="SimSun"/>
          <w:lang w:val="fr-FR" w:eastAsia="zh-CN"/>
        </w:rPr>
        <w:t>, district</w:t>
      </w:r>
      <w:r w:rsidR="00705612" w:rsidRPr="00B56DE1">
        <w:rPr>
          <w:rFonts w:eastAsia="SimSun"/>
          <w:lang w:val="fr-FR" w:eastAsia="zh-CN"/>
        </w:rPr>
        <w:t xml:space="preserve"> ..................................</w:t>
      </w:r>
      <w:r w:rsidRPr="00B56DE1">
        <w:rPr>
          <w:rFonts w:eastAsia="SimSun"/>
          <w:lang w:val="fr-FR" w:eastAsia="zh-CN"/>
        </w:rPr>
        <w:t xml:space="preserve">, </w:t>
      </w:r>
      <w:r w:rsidR="00576574" w:rsidRPr="00B56DE1">
        <w:rPr>
          <w:rFonts w:eastAsia="SimSun"/>
          <w:lang w:val="fr-FR" w:eastAsia="zh-CN"/>
        </w:rPr>
        <w:t>v</w:t>
      </w:r>
      <w:r w:rsidRPr="00B56DE1">
        <w:rPr>
          <w:rFonts w:eastAsia="SimSun"/>
          <w:lang w:val="fr-FR" w:eastAsia="zh-CN"/>
        </w:rPr>
        <w:t>ille/</w:t>
      </w:r>
      <w:r w:rsidR="00576574" w:rsidRPr="00B56DE1">
        <w:rPr>
          <w:rFonts w:eastAsia="SimSun"/>
          <w:lang w:val="fr-FR" w:eastAsia="zh-CN"/>
        </w:rPr>
        <w:t>v</w:t>
      </w:r>
      <w:r w:rsidRPr="00B56DE1">
        <w:rPr>
          <w:rFonts w:eastAsia="SimSun"/>
          <w:lang w:val="fr-FR" w:eastAsia="zh-CN"/>
        </w:rPr>
        <w:t xml:space="preserve">illage </w:t>
      </w:r>
      <w:r w:rsidR="00705612" w:rsidRPr="00B56DE1">
        <w:rPr>
          <w:rFonts w:eastAsia="SimSun"/>
          <w:lang w:val="fr-FR" w:eastAsia="zh-CN"/>
        </w:rPr>
        <w:t>......................................................</w:t>
      </w:r>
    </w:p>
    <w:p w14:paraId="044F3A69" w14:textId="451012FA" w:rsidR="00D214BB" w:rsidRPr="00B56DE1" w:rsidRDefault="00D214BB" w:rsidP="00320424">
      <w:pPr>
        <w:pStyle w:val="SingleTxtG"/>
        <w:rPr>
          <w:rFonts w:eastAsia="SimSun"/>
          <w:lang w:val="fr-FR" w:eastAsia="zh-CN"/>
        </w:rPr>
      </w:pPr>
      <w:r w:rsidRPr="00B56DE1">
        <w:rPr>
          <w:rFonts w:eastAsia="SimSun"/>
          <w:lang w:val="fr-FR" w:eastAsia="zh-CN"/>
        </w:rPr>
        <w:t>5.</w:t>
      </w:r>
      <w:r w:rsidRPr="00B56DE1">
        <w:rPr>
          <w:rFonts w:eastAsia="SimSun"/>
          <w:lang w:val="fr-FR" w:eastAsia="zh-CN"/>
        </w:rPr>
        <w:tab/>
        <w:t>Le présent certificat est délivré à la demande de l</w:t>
      </w:r>
      <w:r w:rsidR="00731F64" w:rsidRPr="00B56DE1">
        <w:rPr>
          <w:rFonts w:eastAsia="SimSun"/>
          <w:lang w:val="fr-FR" w:eastAsia="zh-CN"/>
        </w:rPr>
        <w:t>’</w:t>
      </w:r>
      <w:r w:rsidRPr="00B56DE1">
        <w:rPr>
          <w:rFonts w:eastAsia="SimSun"/>
          <w:lang w:val="fr-FR" w:eastAsia="zh-CN"/>
        </w:rPr>
        <w:t xml:space="preserve">intéressé, pour le calcul des points </w:t>
      </w:r>
      <w:r w:rsidR="00576574" w:rsidRPr="00B56DE1">
        <w:rPr>
          <w:rFonts w:eastAsia="SimSun"/>
          <w:lang w:val="fr-FR" w:eastAsia="zh-CN"/>
        </w:rPr>
        <w:t>UNIQUEMENT</w:t>
      </w:r>
      <w:r w:rsidRPr="00B56DE1">
        <w:rPr>
          <w:rFonts w:eastAsia="SimSun"/>
          <w:lang w:val="fr-FR" w:eastAsia="zh-CN"/>
        </w:rPr>
        <w:t>, aux fins de l</w:t>
      </w:r>
      <w:r w:rsidR="00731F64" w:rsidRPr="00B56DE1">
        <w:rPr>
          <w:rFonts w:eastAsia="SimSun"/>
          <w:lang w:val="fr-FR" w:eastAsia="zh-CN"/>
        </w:rPr>
        <w:t>’</w:t>
      </w:r>
      <w:r w:rsidRPr="00B56DE1">
        <w:rPr>
          <w:rFonts w:eastAsia="SimSun"/>
          <w:lang w:val="fr-FR" w:eastAsia="zh-CN"/>
        </w:rPr>
        <w:t>affectation initiale et des mutations.</w:t>
      </w:r>
    </w:p>
    <w:p w14:paraId="6E8073E8" w14:textId="77356127" w:rsidR="00D214BB" w:rsidRPr="00B56DE1" w:rsidRDefault="0041560E" w:rsidP="00705612">
      <w:pPr>
        <w:pStyle w:val="SingleTxtG"/>
        <w:jc w:val="center"/>
        <w:rPr>
          <w:rFonts w:eastAsia="SimSun"/>
          <w:lang w:val="fr-FR" w:eastAsia="zh-CN"/>
        </w:rPr>
      </w:pPr>
      <w:r w:rsidRPr="00B56DE1">
        <w:rPr>
          <w:rFonts w:eastAsia="SimSun"/>
          <w:lang w:val="fr-FR" w:eastAsia="zh-CN"/>
        </w:rPr>
        <w:t>(</w:t>
      </w:r>
      <w:r w:rsidR="00D214BB" w:rsidRPr="00B56DE1">
        <w:rPr>
          <w:rFonts w:eastAsia="SimSun"/>
          <w:lang w:val="fr-FR" w:eastAsia="zh-CN"/>
        </w:rPr>
        <w:t xml:space="preserve">7) </w:t>
      </w:r>
      <w:r w:rsidR="00705612" w:rsidRPr="00B56DE1">
        <w:rPr>
          <w:rFonts w:eastAsia="SimSun"/>
          <w:lang w:val="fr-FR" w:eastAsia="zh-CN"/>
        </w:rPr>
        <w:t>......................................................</w:t>
      </w:r>
    </w:p>
    <w:p w14:paraId="74B803CB" w14:textId="77777777" w:rsidR="00D214BB" w:rsidRPr="00B56DE1" w:rsidRDefault="00D214BB" w:rsidP="00705612">
      <w:pPr>
        <w:pStyle w:val="SingleTxtG"/>
        <w:jc w:val="center"/>
        <w:rPr>
          <w:rFonts w:eastAsia="SimSun"/>
          <w:lang w:val="fr-FR" w:eastAsia="zh-CN"/>
        </w:rPr>
      </w:pPr>
      <w:r w:rsidRPr="00B56DE1">
        <w:rPr>
          <w:rFonts w:eastAsia="SimSun"/>
          <w:lang w:val="fr-FR" w:eastAsia="zh-CN"/>
        </w:rPr>
        <w:t>Le Président de la Communauté</w:t>
      </w:r>
    </w:p>
    <w:p w14:paraId="52768678" w14:textId="55DD015D" w:rsidR="00D214BB" w:rsidRPr="00B56DE1" w:rsidRDefault="0041560E" w:rsidP="00705612">
      <w:pPr>
        <w:pStyle w:val="SingleTxtG"/>
        <w:jc w:val="center"/>
        <w:rPr>
          <w:rFonts w:eastAsia="SimSun"/>
          <w:lang w:val="fr-FR" w:eastAsia="zh-CN"/>
        </w:rPr>
      </w:pPr>
      <w:r w:rsidRPr="00B56DE1">
        <w:rPr>
          <w:rFonts w:eastAsia="SimSun"/>
          <w:lang w:val="fr-FR" w:eastAsia="zh-CN"/>
        </w:rPr>
        <w:t>(</w:t>
      </w:r>
      <w:r w:rsidR="00D214BB" w:rsidRPr="00B56DE1">
        <w:rPr>
          <w:rFonts w:eastAsia="SimSun"/>
          <w:lang w:val="fr-FR" w:eastAsia="zh-CN"/>
        </w:rPr>
        <w:t>8) Organisation des familles nombreuses/Fivefold family</w:t>
      </w:r>
    </w:p>
    <w:p w14:paraId="28119006" w14:textId="1A8A31B7" w:rsidR="00D214BB" w:rsidRPr="00B56DE1" w:rsidRDefault="0041560E" w:rsidP="00705612">
      <w:pPr>
        <w:pStyle w:val="SingleTxtG"/>
        <w:jc w:val="center"/>
        <w:rPr>
          <w:rFonts w:eastAsia="SimSun"/>
          <w:lang w:val="fr-FR" w:eastAsia="zh-CN"/>
        </w:rPr>
      </w:pPr>
      <w:r w:rsidRPr="00B56DE1">
        <w:rPr>
          <w:rFonts w:eastAsia="SimSun"/>
          <w:lang w:val="fr-FR" w:eastAsia="zh-CN"/>
        </w:rPr>
        <w:t>(</w:t>
      </w:r>
      <w:r w:rsidR="00D214BB" w:rsidRPr="00B56DE1">
        <w:rPr>
          <w:rFonts w:eastAsia="SimSun"/>
          <w:lang w:val="fr-FR" w:eastAsia="zh-CN"/>
        </w:rPr>
        <w:t xml:space="preserve">9) </w:t>
      </w:r>
      <w:r w:rsidR="00705612" w:rsidRPr="00B56DE1">
        <w:rPr>
          <w:rFonts w:eastAsia="SimSun"/>
          <w:lang w:val="fr-FR" w:eastAsia="zh-CN"/>
        </w:rPr>
        <w:t>......................................................</w:t>
      </w:r>
    </w:p>
    <w:p w14:paraId="44CEF545" w14:textId="7EE1D920" w:rsidR="00D214BB" w:rsidRPr="00B56DE1" w:rsidRDefault="00D214BB" w:rsidP="00320424">
      <w:pPr>
        <w:pStyle w:val="SingleTxtG"/>
        <w:rPr>
          <w:rFonts w:eastAsia="SimSun"/>
          <w:b/>
          <w:bCs/>
          <w:u w:val="single"/>
          <w:lang w:val="fr-FR" w:eastAsia="zh-CN"/>
        </w:rPr>
      </w:pPr>
      <w:r w:rsidRPr="00B56DE1">
        <w:rPr>
          <w:rFonts w:eastAsia="SimSun"/>
          <w:b/>
          <w:bCs/>
          <w:u w:val="single"/>
          <w:lang w:val="fr-FR" w:eastAsia="zh-CN"/>
        </w:rPr>
        <w:lastRenderedPageBreak/>
        <w:t>À remplir et à remettre le jour de l</w:t>
      </w:r>
      <w:r w:rsidR="00731F64" w:rsidRPr="00B56DE1">
        <w:rPr>
          <w:rFonts w:eastAsia="SimSun"/>
          <w:b/>
          <w:bCs/>
          <w:u w:val="single"/>
          <w:lang w:val="fr-FR" w:eastAsia="zh-CN"/>
        </w:rPr>
        <w:t>’</w:t>
      </w:r>
      <w:r w:rsidRPr="00B56DE1">
        <w:rPr>
          <w:rFonts w:eastAsia="SimSun"/>
          <w:b/>
          <w:bCs/>
          <w:u w:val="single"/>
          <w:lang w:val="fr-FR" w:eastAsia="zh-CN"/>
        </w:rPr>
        <w:t>incorporation par les conscrits appartenant à des familles nombreuses/fratrie d</w:t>
      </w:r>
      <w:r w:rsidR="00731F64" w:rsidRPr="00B56DE1">
        <w:rPr>
          <w:rFonts w:eastAsia="SimSun"/>
          <w:b/>
          <w:bCs/>
          <w:u w:val="single"/>
          <w:lang w:val="fr-FR" w:eastAsia="zh-CN"/>
        </w:rPr>
        <w:t>’</w:t>
      </w:r>
      <w:r w:rsidRPr="00B56DE1">
        <w:rPr>
          <w:rFonts w:eastAsia="SimSun"/>
          <w:b/>
          <w:bCs/>
          <w:u w:val="single"/>
          <w:lang w:val="fr-FR" w:eastAsia="zh-CN"/>
        </w:rPr>
        <w:t>au moins trois enfants.</w:t>
      </w:r>
      <w:r w:rsidRPr="00B56DE1">
        <w:rPr>
          <w:rFonts w:eastAsia="SimSun"/>
          <w:u w:val="single"/>
          <w:lang w:val="fr-FR" w:eastAsia="zh-CN"/>
        </w:rPr>
        <w:t xml:space="preserve"> </w:t>
      </w:r>
      <w:r w:rsidRPr="00B56DE1">
        <w:rPr>
          <w:rFonts w:eastAsia="SimSun"/>
          <w:b/>
          <w:bCs/>
          <w:u w:val="single"/>
          <w:lang w:val="fr-FR" w:eastAsia="zh-CN"/>
        </w:rPr>
        <w:t>Dix points sont accordés pour chaque enfant.</w:t>
      </w:r>
    </w:p>
    <w:p w14:paraId="30223150" w14:textId="77777777" w:rsidR="00705612" w:rsidRPr="00B56DE1" w:rsidRDefault="00705612" w:rsidP="00320424">
      <w:pPr>
        <w:pStyle w:val="SingleTxtG"/>
        <w:rPr>
          <w:rFonts w:eastAsia="SimSun"/>
          <w:b/>
          <w:bCs/>
          <w:u w:val="single"/>
          <w:lang w:val="fr-FR" w:eastAsia="zh-CN"/>
        </w:rPr>
      </w:pPr>
    </w:p>
    <w:p w14:paraId="52A42FA8" w14:textId="77777777" w:rsidR="00D214BB" w:rsidRPr="00B56DE1" w:rsidRDefault="00D214BB" w:rsidP="00320424">
      <w:pPr>
        <w:pStyle w:val="SingleTxtG"/>
        <w:rPr>
          <w:rFonts w:eastAsia="SimSun"/>
          <w:u w:val="single"/>
          <w:lang w:val="fr-FR" w:eastAsia="zh-CN"/>
        </w:rPr>
      </w:pPr>
      <w:r w:rsidRPr="00B56DE1">
        <w:rPr>
          <w:rFonts w:eastAsia="SimSun"/>
          <w:u w:val="single"/>
          <w:lang w:val="fr-FR" w:eastAsia="zh-CN"/>
        </w:rPr>
        <w:t>CONSIGNES POUR REMPLIR LE FORMULAIRE</w:t>
      </w:r>
    </w:p>
    <w:p w14:paraId="7FC526D4" w14:textId="42A206A8" w:rsidR="00D214BB" w:rsidRPr="00B56DE1" w:rsidRDefault="0041560E" w:rsidP="00320424">
      <w:pPr>
        <w:pStyle w:val="SingleTxtG"/>
        <w:rPr>
          <w:rFonts w:eastAsia="SimSun"/>
          <w:lang w:val="fr-FR" w:eastAsia="zh-CN"/>
        </w:rPr>
      </w:pPr>
      <w:r w:rsidRPr="00B56DE1">
        <w:rPr>
          <w:rFonts w:eastAsia="SimSun"/>
          <w:lang w:val="fr-FR" w:eastAsia="zh-CN"/>
        </w:rPr>
        <w:t>(</w:t>
      </w:r>
      <w:r w:rsidR="00D214BB" w:rsidRPr="00B56DE1">
        <w:rPr>
          <w:rFonts w:eastAsia="SimSun"/>
          <w:lang w:val="fr-FR" w:eastAsia="zh-CN"/>
        </w:rPr>
        <w:t>1)</w:t>
      </w:r>
      <w:r w:rsidR="00D214BB" w:rsidRPr="00B56DE1">
        <w:rPr>
          <w:rFonts w:eastAsia="SimSun"/>
          <w:lang w:val="fr-FR" w:eastAsia="zh-CN"/>
        </w:rPr>
        <w:tab/>
        <w:t>Indiquez le nom et les prénoms du conscrit.</w:t>
      </w:r>
    </w:p>
    <w:p w14:paraId="496F9B4F" w14:textId="5CE63851" w:rsidR="00D214BB" w:rsidRPr="00B56DE1" w:rsidRDefault="0041560E" w:rsidP="00320424">
      <w:pPr>
        <w:pStyle w:val="SingleTxtG"/>
        <w:rPr>
          <w:rFonts w:eastAsia="SimSun"/>
          <w:lang w:val="fr-FR" w:eastAsia="zh-CN"/>
        </w:rPr>
      </w:pPr>
      <w:r w:rsidRPr="00B56DE1">
        <w:rPr>
          <w:rFonts w:eastAsia="SimSun"/>
          <w:lang w:val="fr-FR" w:eastAsia="zh-CN"/>
        </w:rPr>
        <w:t>(</w:t>
      </w:r>
      <w:r w:rsidR="00D214BB" w:rsidRPr="00B56DE1">
        <w:rPr>
          <w:rFonts w:eastAsia="SimSun"/>
          <w:lang w:val="fr-FR" w:eastAsia="zh-CN"/>
        </w:rPr>
        <w:t>2)</w:t>
      </w:r>
      <w:r w:rsidR="00D214BB" w:rsidRPr="00B56DE1">
        <w:rPr>
          <w:rFonts w:eastAsia="SimSun"/>
          <w:lang w:val="fr-FR" w:eastAsia="zh-CN"/>
        </w:rPr>
        <w:tab/>
        <w:t>Indiquez le numéro de matricule.</w:t>
      </w:r>
    </w:p>
    <w:p w14:paraId="59A60F1F" w14:textId="070B5ABD" w:rsidR="00D214BB" w:rsidRPr="00B56DE1" w:rsidRDefault="0041560E" w:rsidP="00320424">
      <w:pPr>
        <w:pStyle w:val="SingleTxtG"/>
        <w:rPr>
          <w:rFonts w:eastAsia="SimSun"/>
          <w:lang w:val="fr-FR" w:eastAsia="zh-CN"/>
        </w:rPr>
      </w:pPr>
      <w:r w:rsidRPr="00B56DE1">
        <w:rPr>
          <w:rFonts w:eastAsia="SimSun"/>
          <w:lang w:val="fr-FR" w:eastAsia="zh-CN"/>
        </w:rPr>
        <w:t>(</w:t>
      </w:r>
      <w:r w:rsidR="00D214BB" w:rsidRPr="00B56DE1">
        <w:rPr>
          <w:rFonts w:eastAsia="SimSun"/>
          <w:lang w:val="fr-FR" w:eastAsia="zh-CN"/>
        </w:rPr>
        <w:t>3)</w:t>
      </w:r>
      <w:r w:rsidR="00D214BB" w:rsidRPr="00B56DE1">
        <w:rPr>
          <w:rFonts w:eastAsia="SimSun"/>
          <w:lang w:val="fr-FR" w:eastAsia="zh-CN"/>
        </w:rPr>
        <w:tab/>
        <w:t>Indiquez le nom et les prénoms de l</w:t>
      </w:r>
      <w:r w:rsidR="00731F64" w:rsidRPr="00B56DE1">
        <w:rPr>
          <w:rFonts w:eastAsia="SimSun"/>
          <w:lang w:val="fr-FR" w:eastAsia="zh-CN"/>
        </w:rPr>
        <w:t>’</w:t>
      </w:r>
      <w:r w:rsidR="00D214BB" w:rsidRPr="00B56DE1">
        <w:rPr>
          <w:rFonts w:eastAsia="SimSun"/>
          <w:lang w:val="fr-FR" w:eastAsia="zh-CN"/>
        </w:rPr>
        <w:t>enfant.</w:t>
      </w:r>
    </w:p>
    <w:p w14:paraId="529F07E7" w14:textId="59A4B9EF" w:rsidR="00D214BB" w:rsidRPr="00B56DE1" w:rsidRDefault="0041560E" w:rsidP="00320424">
      <w:pPr>
        <w:pStyle w:val="SingleTxtG"/>
        <w:rPr>
          <w:rFonts w:eastAsia="SimSun"/>
          <w:lang w:val="fr-FR" w:eastAsia="zh-CN"/>
        </w:rPr>
      </w:pPr>
      <w:r w:rsidRPr="00B56DE1">
        <w:rPr>
          <w:rFonts w:eastAsia="SimSun"/>
          <w:lang w:val="fr-FR" w:eastAsia="zh-CN"/>
        </w:rPr>
        <w:t>(</w:t>
      </w:r>
      <w:r w:rsidR="00D214BB" w:rsidRPr="00B56DE1">
        <w:rPr>
          <w:rFonts w:eastAsia="SimSun"/>
          <w:lang w:val="fr-FR" w:eastAsia="zh-CN"/>
        </w:rPr>
        <w:t>4)</w:t>
      </w:r>
      <w:r w:rsidR="00D214BB" w:rsidRPr="00B56DE1">
        <w:rPr>
          <w:rFonts w:eastAsia="SimSun"/>
          <w:lang w:val="fr-FR" w:eastAsia="zh-CN"/>
        </w:rPr>
        <w:tab/>
        <w:t>Précisez, selon le cas, l</w:t>
      </w:r>
      <w:r w:rsidR="00731F64" w:rsidRPr="00B56DE1">
        <w:rPr>
          <w:rFonts w:eastAsia="SimSun"/>
          <w:lang w:val="fr-FR" w:eastAsia="zh-CN"/>
        </w:rPr>
        <w:t>’</w:t>
      </w:r>
      <w:r w:rsidR="00D214BB" w:rsidRPr="00B56DE1">
        <w:rPr>
          <w:rFonts w:eastAsia="SimSun"/>
          <w:lang w:val="fr-FR" w:eastAsia="zh-CN"/>
        </w:rPr>
        <w:t>état matrimonial.</w:t>
      </w:r>
    </w:p>
    <w:p w14:paraId="39FF1B7C" w14:textId="1F7DE549" w:rsidR="00D214BB" w:rsidRPr="00B56DE1" w:rsidRDefault="0041560E" w:rsidP="005C1B1E">
      <w:pPr>
        <w:pStyle w:val="SingleTxtG"/>
        <w:ind w:left="1701" w:hanging="567"/>
        <w:rPr>
          <w:rFonts w:eastAsia="SimSun"/>
          <w:lang w:val="fr-FR" w:eastAsia="zh-CN"/>
        </w:rPr>
      </w:pPr>
      <w:r w:rsidRPr="00B56DE1">
        <w:rPr>
          <w:rFonts w:eastAsia="SimSun"/>
          <w:lang w:val="fr-FR" w:eastAsia="zh-CN"/>
        </w:rPr>
        <w:t>(</w:t>
      </w:r>
      <w:r w:rsidR="00D214BB" w:rsidRPr="00B56DE1">
        <w:rPr>
          <w:rFonts w:eastAsia="SimSun"/>
          <w:lang w:val="fr-FR" w:eastAsia="zh-CN"/>
        </w:rPr>
        <w:t>5)</w:t>
      </w:r>
      <w:r w:rsidR="00D214BB" w:rsidRPr="00B56DE1">
        <w:rPr>
          <w:rFonts w:eastAsia="SimSun"/>
          <w:lang w:val="fr-FR" w:eastAsia="zh-CN"/>
        </w:rPr>
        <w:tab/>
        <w:t>Précisez lequel des deux parents a contracté un second mariage, en biffant la mention inutile. Si les deux parents ont contracté un second mariage, les noms des enfants doivent être indiqués séparément.</w:t>
      </w:r>
    </w:p>
    <w:p w14:paraId="0ACE3379" w14:textId="3BD1E4BB" w:rsidR="00D214BB" w:rsidRPr="00B56DE1" w:rsidRDefault="0041560E" w:rsidP="00320424">
      <w:pPr>
        <w:pStyle w:val="SingleTxtG"/>
        <w:rPr>
          <w:rFonts w:eastAsia="SimSun"/>
          <w:lang w:val="fr-FR" w:eastAsia="zh-CN"/>
        </w:rPr>
      </w:pPr>
      <w:r w:rsidRPr="00B56DE1">
        <w:rPr>
          <w:rFonts w:eastAsia="SimSun"/>
          <w:lang w:val="fr-FR" w:eastAsia="zh-CN"/>
        </w:rPr>
        <w:t>(</w:t>
      </w:r>
      <w:r w:rsidR="00D214BB" w:rsidRPr="00B56DE1">
        <w:rPr>
          <w:rFonts w:eastAsia="SimSun"/>
          <w:lang w:val="fr-FR" w:eastAsia="zh-CN"/>
        </w:rPr>
        <w:t>6)</w:t>
      </w:r>
      <w:r w:rsidR="00D214BB" w:rsidRPr="00B56DE1">
        <w:rPr>
          <w:rFonts w:eastAsia="SimSun"/>
          <w:lang w:val="fr-FR" w:eastAsia="zh-CN"/>
        </w:rPr>
        <w:tab/>
        <w:t>Précisez si le conscrit vit avec le père ou la mère en biffant la mention inutile.</w:t>
      </w:r>
    </w:p>
    <w:p w14:paraId="2399711D" w14:textId="7E40B126" w:rsidR="00D214BB" w:rsidRPr="00B56DE1" w:rsidRDefault="0041560E" w:rsidP="00320424">
      <w:pPr>
        <w:pStyle w:val="SingleTxtG"/>
        <w:rPr>
          <w:rFonts w:eastAsia="SimSun"/>
          <w:lang w:val="fr-FR" w:eastAsia="zh-CN"/>
        </w:rPr>
      </w:pPr>
      <w:r w:rsidRPr="00B56DE1">
        <w:rPr>
          <w:rFonts w:eastAsia="SimSun"/>
          <w:lang w:val="fr-FR" w:eastAsia="zh-CN"/>
        </w:rPr>
        <w:t>(</w:t>
      </w:r>
      <w:r w:rsidR="00D214BB" w:rsidRPr="00B56DE1">
        <w:rPr>
          <w:rFonts w:eastAsia="SimSun"/>
          <w:lang w:val="fr-FR" w:eastAsia="zh-CN"/>
        </w:rPr>
        <w:t>7)</w:t>
      </w:r>
      <w:r w:rsidR="00D214BB" w:rsidRPr="00B56DE1">
        <w:rPr>
          <w:rFonts w:eastAsia="SimSun"/>
          <w:lang w:val="fr-FR" w:eastAsia="zh-CN"/>
        </w:rPr>
        <w:tab/>
        <w:t>Indiquez le lieu, le jour, le mois et l</w:t>
      </w:r>
      <w:r w:rsidR="00731F64" w:rsidRPr="00B56DE1">
        <w:rPr>
          <w:rFonts w:eastAsia="SimSun"/>
          <w:lang w:val="fr-FR" w:eastAsia="zh-CN"/>
        </w:rPr>
        <w:t>’</w:t>
      </w:r>
      <w:r w:rsidR="00D214BB" w:rsidRPr="00B56DE1">
        <w:rPr>
          <w:rFonts w:eastAsia="SimSun"/>
          <w:lang w:val="fr-FR" w:eastAsia="zh-CN"/>
        </w:rPr>
        <w:t>année de la délivrance de l</w:t>
      </w:r>
      <w:r w:rsidR="00731F64" w:rsidRPr="00B56DE1">
        <w:rPr>
          <w:rFonts w:eastAsia="SimSun"/>
          <w:lang w:val="fr-FR" w:eastAsia="zh-CN"/>
        </w:rPr>
        <w:t>’</w:t>
      </w:r>
      <w:r w:rsidR="00D214BB" w:rsidRPr="00B56DE1">
        <w:rPr>
          <w:rFonts w:eastAsia="SimSun"/>
          <w:lang w:val="fr-FR" w:eastAsia="zh-CN"/>
        </w:rPr>
        <w:t>attestation.</w:t>
      </w:r>
    </w:p>
    <w:p w14:paraId="50953C4D" w14:textId="5A28F909" w:rsidR="00D214BB" w:rsidRPr="00B56DE1" w:rsidRDefault="00D214BB" w:rsidP="005C1B1E">
      <w:pPr>
        <w:pStyle w:val="SingleTxtG"/>
        <w:ind w:left="1701" w:hanging="567"/>
        <w:rPr>
          <w:rFonts w:eastAsia="SimSun"/>
          <w:lang w:val="fr-FR" w:eastAsia="zh-CN"/>
        </w:rPr>
      </w:pPr>
      <w:r w:rsidRPr="00B56DE1">
        <w:rPr>
          <w:rFonts w:eastAsia="SimSun"/>
          <w:lang w:val="fr-FR" w:eastAsia="zh-CN"/>
        </w:rPr>
        <w:t>(8)</w:t>
      </w:r>
      <w:r w:rsidRPr="00B56DE1">
        <w:rPr>
          <w:rFonts w:eastAsia="SimSun"/>
          <w:lang w:val="fr-FR" w:eastAsia="zh-CN"/>
        </w:rPr>
        <w:tab/>
        <w:t>Précisez la personne ou l</w:t>
      </w:r>
      <w:r w:rsidR="00731F64" w:rsidRPr="00B56DE1">
        <w:rPr>
          <w:rFonts w:eastAsia="SimSun"/>
          <w:lang w:val="fr-FR" w:eastAsia="zh-CN"/>
        </w:rPr>
        <w:t>’</w:t>
      </w:r>
      <w:r w:rsidRPr="00B56DE1">
        <w:rPr>
          <w:rFonts w:eastAsia="SimSun"/>
          <w:lang w:val="fr-FR" w:eastAsia="zh-CN"/>
        </w:rPr>
        <w:t>organisation délivrant l</w:t>
      </w:r>
      <w:r w:rsidR="00731F64" w:rsidRPr="00B56DE1">
        <w:rPr>
          <w:rFonts w:eastAsia="SimSun"/>
          <w:lang w:val="fr-FR" w:eastAsia="zh-CN"/>
        </w:rPr>
        <w:t>’</w:t>
      </w:r>
      <w:r w:rsidRPr="00B56DE1">
        <w:rPr>
          <w:rFonts w:eastAsia="SimSun"/>
          <w:lang w:val="fr-FR" w:eastAsia="zh-CN"/>
        </w:rPr>
        <w:t>attestation, en biffant les mentions inutiles.</w:t>
      </w:r>
    </w:p>
    <w:p w14:paraId="08373CDA" w14:textId="12D8E922" w:rsidR="00D214BB" w:rsidRPr="00B56DE1" w:rsidRDefault="0041560E" w:rsidP="00D36FE8">
      <w:pPr>
        <w:pStyle w:val="SingleTxtG"/>
        <w:ind w:left="1701" w:hanging="567"/>
        <w:rPr>
          <w:rFonts w:eastAsia="SimSun"/>
          <w:lang w:val="fr-FR" w:eastAsia="zh-CN"/>
        </w:rPr>
      </w:pPr>
      <w:r w:rsidRPr="00B56DE1">
        <w:rPr>
          <w:rFonts w:eastAsia="SimSun"/>
          <w:lang w:val="fr-FR" w:eastAsia="zh-CN"/>
        </w:rPr>
        <w:t>(</w:t>
      </w:r>
      <w:r w:rsidR="00D214BB" w:rsidRPr="00B56DE1">
        <w:rPr>
          <w:rFonts w:eastAsia="SimSun"/>
          <w:lang w:val="fr-FR" w:eastAsia="zh-CN"/>
        </w:rPr>
        <w:t>9)</w:t>
      </w:r>
      <w:r w:rsidR="00D214BB" w:rsidRPr="00B56DE1">
        <w:rPr>
          <w:rFonts w:eastAsia="SimSun"/>
          <w:lang w:val="fr-FR" w:eastAsia="zh-CN"/>
        </w:rPr>
        <w:tab/>
        <w:t>Tampon, nom et prénoms et signature de la personne ou de l</w:t>
      </w:r>
      <w:r w:rsidR="00731F64" w:rsidRPr="00B56DE1">
        <w:rPr>
          <w:rFonts w:eastAsia="SimSun"/>
          <w:lang w:val="fr-FR" w:eastAsia="zh-CN"/>
        </w:rPr>
        <w:t>’</w:t>
      </w:r>
      <w:r w:rsidR="00D214BB" w:rsidRPr="00B56DE1">
        <w:rPr>
          <w:rFonts w:eastAsia="SimSun"/>
          <w:lang w:val="fr-FR" w:eastAsia="zh-CN"/>
        </w:rPr>
        <w:t>organisation délivrant l</w:t>
      </w:r>
      <w:r w:rsidR="00731F64" w:rsidRPr="00B56DE1">
        <w:rPr>
          <w:rFonts w:eastAsia="SimSun"/>
          <w:lang w:val="fr-FR" w:eastAsia="zh-CN"/>
        </w:rPr>
        <w:t>’</w:t>
      </w:r>
      <w:r w:rsidR="00D214BB" w:rsidRPr="00B56DE1">
        <w:rPr>
          <w:rFonts w:eastAsia="SimSun"/>
          <w:lang w:val="fr-FR" w:eastAsia="zh-CN"/>
        </w:rPr>
        <w:t xml:space="preserve">attestation. </w:t>
      </w:r>
    </w:p>
    <w:p w14:paraId="4A2639BB" w14:textId="6C6C091E" w:rsidR="00D214BB" w:rsidRPr="00B56DE1" w:rsidRDefault="00D214BB" w:rsidP="00320424">
      <w:pPr>
        <w:pStyle w:val="SingleTxtG"/>
        <w:rPr>
          <w:rFonts w:eastAsia="SimSun"/>
          <w:b/>
          <w:bCs/>
          <w:lang w:val="fr-FR" w:eastAsia="zh-CN"/>
        </w:rPr>
      </w:pPr>
      <w:r w:rsidRPr="00B56DE1">
        <w:rPr>
          <w:rFonts w:eastAsia="SimSun"/>
          <w:b/>
          <w:bCs/>
          <w:u w:val="single"/>
          <w:lang w:val="fr-FR" w:eastAsia="zh-CN"/>
        </w:rPr>
        <w:t>ATTENTION</w:t>
      </w:r>
      <w:r w:rsidRPr="00B56DE1">
        <w:rPr>
          <w:rFonts w:eastAsia="SimSun"/>
          <w:b/>
          <w:bCs/>
          <w:lang w:val="fr-FR" w:eastAsia="zh-CN"/>
        </w:rPr>
        <w:t> : L</w:t>
      </w:r>
      <w:r w:rsidR="00731F64" w:rsidRPr="00B56DE1">
        <w:rPr>
          <w:rFonts w:eastAsia="SimSun"/>
          <w:b/>
          <w:bCs/>
          <w:lang w:val="fr-FR" w:eastAsia="zh-CN"/>
        </w:rPr>
        <w:t>’</w:t>
      </w:r>
      <w:r w:rsidRPr="00B56DE1">
        <w:rPr>
          <w:rFonts w:eastAsia="SimSun"/>
          <w:b/>
          <w:bCs/>
          <w:lang w:val="fr-FR" w:eastAsia="zh-CN"/>
        </w:rPr>
        <w:t>attestation doit être rédigée de manière appropriée par la même personne, sans rature ni correction.</w:t>
      </w:r>
    </w:p>
    <w:p w14:paraId="3781A02A" w14:textId="77777777" w:rsidR="00D214BB" w:rsidRPr="00B56DE1" w:rsidRDefault="00D214BB" w:rsidP="00320424">
      <w:pPr>
        <w:pStyle w:val="SingleTxtG"/>
        <w:rPr>
          <w:rFonts w:eastAsia="SimSun"/>
          <w:b/>
          <w:bCs/>
          <w:lang w:val="fr-FR" w:eastAsia="zh-CN"/>
        </w:rPr>
      </w:pPr>
      <w:r w:rsidRPr="00B56DE1">
        <w:rPr>
          <w:rFonts w:eastAsia="SimSun"/>
          <w:b/>
          <w:bCs/>
          <w:lang w:val="fr-FR" w:eastAsia="zh-CN"/>
        </w:rPr>
        <w:t>Une attention particulière doit être accordée à la mention « marié/célibataire ».</w:t>
      </w:r>
    </w:p>
    <w:p w14:paraId="02EA2DF3" w14:textId="77777777" w:rsidR="00C379A6" w:rsidRPr="00B56DE1" w:rsidRDefault="00D214BB" w:rsidP="00D214BB">
      <w:pPr>
        <w:pStyle w:val="SingleTxtG"/>
        <w:spacing w:before="240" w:after="0"/>
        <w:jc w:val="center"/>
        <w:rPr>
          <w:u w:val="single"/>
          <w:lang w:val="fr-FR"/>
        </w:rPr>
      </w:pPr>
      <w:r w:rsidRPr="00B56DE1">
        <w:rPr>
          <w:u w:val="single"/>
          <w:lang w:val="fr-FR"/>
        </w:rPr>
        <w:tab/>
      </w:r>
      <w:r w:rsidRPr="00B56DE1">
        <w:rPr>
          <w:u w:val="single"/>
          <w:lang w:val="fr-FR"/>
        </w:rPr>
        <w:tab/>
      </w:r>
      <w:r w:rsidRPr="00B56DE1">
        <w:rPr>
          <w:u w:val="single"/>
          <w:lang w:val="fr-FR"/>
        </w:rPr>
        <w:tab/>
      </w:r>
    </w:p>
    <w:sectPr w:rsidR="00C379A6" w:rsidRPr="00B56DE1" w:rsidSect="00F53544">
      <w:headerReference w:type="even" r:id="rId15"/>
      <w:headerReference w:type="default" r:id="rId16"/>
      <w:footerReference w:type="even" r:id="rId17"/>
      <w:footerReference w:type="default" r:id="rId18"/>
      <w:footerReference w:type="first" r:id="rId19"/>
      <w:endnotePr>
        <w:numFmt w:val="decimal"/>
      </w:endnotePr>
      <w:pgSz w:w="11906" w:h="16838" w:code="9"/>
      <w:pgMar w:top="1701" w:right="1134" w:bottom="2268" w:left="1134" w:header="1134" w:footer="1701" w:gutter="0"/>
      <w:cols w:space="708"/>
      <w:titlePg/>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4C18ACC" w15:done="0"/>
  <w15:commentEx w15:paraId="6562E67D" w15:done="0"/>
  <w15:commentEx w15:paraId="036338DF" w15:done="0"/>
  <w15:commentEx w15:paraId="03968C0A" w15:done="0"/>
  <w15:commentEx w15:paraId="2BCF3FCA" w15:done="0"/>
  <w15:commentEx w15:paraId="21D778DB" w15:done="0"/>
  <w15:commentEx w15:paraId="1783178A" w15:done="0"/>
  <w15:commentEx w15:paraId="19A53248" w15:done="0"/>
  <w15:commentEx w15:paraId="7A7D5EC9" w15:done="0"/>
  <w15:commentEx w15:paraId="387F03A7" w15:done="0"/>
  <w15:commentEx w15:paraId="4794FDC7" w15:done="0"/>
  <w15:commentEx w15:paraId="56A1D471" w15:done="0"/>
  <w15:commentEx w15:paraId="3EB92AF4" w15:done="0"/>
  <w15:commentEx w15:paraId="714CC2B3" w15:done="0"/>
  <w15:commentEx w15:paraId="3C377CF4" w15:done="0"/>
  <w15:commentEx w15:paraId="2C463FFD" w15:done="0"/>
  <w15:commentEx w15:paraId="718BF011" w15:done="0"/>
  <w15:commentEx w15:paraId="4C0E0F21" w15:done="0"/>
  <w15:commentEx w15:paraId="712D0C5D" w15:done="0"/>
  <w15:commentEx w15:paraId="1A771BCD" w15:done="0"/>
  <w15:commentEx w15:paraId="65EAAEC8" w15:done="0"/>
  <w15:commentEx w15:paraId="283A38DB" w15:done="0"/>
  <w15:commentEx w15:paraId="31BEDCF3" w15:done="0"/>
  <w15:commentEx w15:paraId="6534DD5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DAE384" w14:textId="77777777" w:rsidR="00365E92" w:rsidRDefault="00365E92" w:rsidP="00F95C08">
      <w:pPr>
        <w:spacing w:line="240" w:lineRule="auto"/>
      </w:pPr>
    </w:p>
  </w:endnote>
  <w:endnote w:type="continuationSeparator" w:id="0">
    <w:p w14:paraId="32C46A71" w14:textId="77777777" w:rsidR="00365E92" w:rsidRPr="00AC3823" w:rsidRDefault="00365E92" w:rsidP="00AC3823">
      <w:pPr>
        <w:pStyle w:val="Footer"/>
      </w:pPr>
    </w:p>
  </w:endnote>
  <w:endnote w:type="continuationNotice" w:id="1">
    <w:p w14:paraId="5557DC6E" w14:textId="77777777" w:rsidR="00365E92" w:rsidRDefault="00365E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8C9D0" w14:textId="77777777" w:rsidR="00F52BF1" w:rsidRPr="00F53544" w:rsidRDefault="00F52BF1" w:rsidP="00F53544">
    <w:pPr>
      <w:pStyle w:val="Footer"/>
      <w:tabs>
        <w:tab w:val="right" w:pos="9638"/>
      </w:tabs>
    </w:pPr>
    <w:r w:rsidRPr="00F53544">
      <w:rPr>
        <w:b/>
        <w:sz w:val="18"/>
      </w:rPr>
      <w:fldChar w:fldCharType="begin"/>
    </w:r>
    <w:r w:rsidRPr="00F53544">
      <w:rPr>
        <w:b/>
        <w:sz w:val="18"/>
      </w:rPr>
      <w:instrText xml:space="preserve"> PAGE  \* MERGEFORMAT </w:instrText>
    </w:r>
    <w:r w:rsidRPr="00F53544">
      <w:rPr>
        <w:b/>
        <w:sz w:val="18"/>
      </w:rPr>
      <w:fldChar w:fldCharType="separate"/>
    </w:r>
    <w:r w:rsidR="00B56DE1">
      <w:rPr>
        <w:b/>
        <w:noProof/>
        <w:sz w:val="18"/>
      </w:rPr>
      <w:t>38</w:t>
    </w:r>
    <w:r w:rsidRPr="00F53544">
      <w:rPr>
        <w:b/>
        <w:sz w:val="18"/>
      </w:rPr>
      <w:fldChar w:fldCharType="end"/>
    </w:r>
    <w:r>
      <w:rPr>
        <w:sz w:val="18"/>
      </w:rPr>
      <w:tab/>
    </w:r>
    <w:r w:rsidRPr="003D403E">
      <w:t>GE.16-19768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DAE1D" w14:textId="77777777" w:rsidR="00F52BF1" w:rsidRPr="00F53544" w:rsidRDefault="00F52BF1" w:rsidP="00F53544">
    <w:pPr>
      <w:pStyle w:val="Footer"/>
      <w:tabs>
        <w:tab w:val="right" w:pos="9638"/>
      </w:tabs>
      <w:rPr>
        <w:b/>
        <w:sz w:val="18"/>
      </w:rPr>
    </w:pPr>
    <w:r w:rsidRPr="003D403E">
      <w:t>GE.16-19768  (EXT)</w:t>
    </w:r>
    <w:r>
      <w:tab/>
    </w:r>
    <w:r w:rsidRPr="00F53544">
      <w:rPr>
        <w:b/>
        <w:sz w:val="18"/>
      </w:rPr>
      <w:fldChar w:fldCharType="begin"/>
    </w:r>
    <w:r w:rsidRPr="00F53544">
      <w:rPr>
        <w:b/>
        <w:sz w:val="18"/>
      </w:rPr>
      <w:instrText xml:space="preserve"> PAGE  \* MERGEFORMAT </w:instrText>
    </w:r>
    <w:r w:rsidRPr="00F53544">
      <w:rPr>
        <w:b/>
        <w:sz w:val="18"/>
      </w:rPr>
      <w:fldChar w:fldCharType="separate"/>
    </w:r>
    <w:r w:rsidR="00B56DE1">
      <w:rPr>
        <w:b/>
        <w:noProof/>
        <w:sz w:val="18"/>
      </w:rPr>
      <w:t>37</w:t>
    </w:r>
    <w:r w:rsidRPr="00F535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9177E4" w14:textId="01912263" w:rsidR="00F52BF1" w:rsidRDefault="00F52BF1" w:rsidP="00B56DE1">
    <w:pPr>
      <w:pStyle w:val="Footer"/>
      <w:spacing w:before="240"/>
      <w:rPr>
        <w:sz w:val="20"/>
      </w:rPr>
    </w:pPr>
    <w:r>
      <w:rPr>
        <w:noProof/>
        <w:lang w:val="en-US" w:eastAsia="zh-CN"/>
      </w:rPr>
      <w:drawing>
        <wp:anchor distT="0" distB="0" distL="114300" distR="114300" simplePos="0" relativeHeight="251659264" behindDoc="0" locked="0" layoutInCell="1" allowOverlap="0" wp14:anchorId="54A36E5B" wp14:editId="31B87671">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GE.16-19768  (EXT)</w:t>
    </w:r>
  </w:p>
  <w:p w14:paraId="37E0DFB2" w14:textId="67A135D5" w:rsidR="00B56DE1" w:rsidRPr="00B56DE1" w:rsidRDefault="00B56DE1" w:rsidP="00B56DE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5C065E51" wp14:editId="42CD5D8D">
          <wp:simplePos x="0" y="0"/>
          <wp:positionH relativeFrom="margin">
            <wp:posOffset>5489575</wp:posOffset>
          </wp:positionH>
          <wp:positionV relativeFrom="margin">
            <wp:posOffset>8027670</wp:posOffset>
          </wp:positionV>
          <wp:extent cx="637953" cy="637953"/>
          <wp:effectExtent l="0" t="0" r="0" b="0"/>
          <wp:wrapNone/>
          <wp:docPr id="3" name="Picture 1" descr="http://undocs.org/m2/QRCode.ashx?DS=CRC/C/OPAC/CYP/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CYP/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953" cy="637953"/>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6C73F" w14:textId="77777777" w:rsidR="00365E92" w:rsidRPr="00AC3823" w:rsidRDefault="00365E92" w:rsidP="00AC3823">
      <w:pPr>
        <w:pStyle w:val="Footer"/>
        <w:tabs>
          <w:tab w:val="right" w:pos="2155"/>
        </w:tabs>
        <w:spacing w:after="80" w:line="240" w:lineRule="atLeast"/>
        <w:ind w:left="680"/>
        <w:rPr>
          <w:u w:val="single"/>
        </w:rPr>
      </w:pPr>
      <w:r>
        <w:rPr>
          <w:u w:val="single"/>
        </w:rPr>
        <w:tab/>
      </w:r>
    </w:p>
  </w:footnote>
  <w:footnote w:type="continuationSeparator" w:id="0">
    <w:p w14:paraId="2059A7D3" w14:textId="77777777" w:rsidR="00365E92" w:rsidRPr="00AC3823" w:rsidRDefault="00365E92" w:rsidP="00AC3823">
      <w:pPr>
        <w:pStyle w:val="Footer"/>
        <w:tabs>
          <w:tab w:val="right" w:pos="2155"/>
        </w:tabs>
        <w:spacing w:after="80" w:line="240" w:lineRule="atLeast"/>
        <w:ind w:left="680"/>
        <w:rPr>
          <w:u w:val="single"/>
        </w:rPr>
      </w:pPr>
      <w:r>
        <w:rPr>
          <w:u w:val="single"/>
        </w:rPr>
        <w:tab/>
      </w:r>
    </w:p>
  </w:footnote>
  <w:footnote w:type="continuationNotice" w:id="1">
    <w:p w14:paraId="425C3ABE" w14:textId="77777777" w:rsidR="00365E92" w:rsidRPr="00AC3823" w:rsidRDefault="00365E92">
      <w:pPr>
        <w:spacing w:line="240" w:lineRule="auto"/>
        <w:rPr>
          <w:sz w:val="2"/>
          <w:szCs w:val="2"/>
        </w:rPr>
      </w:pPr>
    </w:p>
  </w:footnote>
  <w:footnote w:id="2">
    <w:p w14:paraId="127B3F2F" w14:textId="7ABB2D2D" w:rsidR="00F52BF1" w:rsidRPr="00B56DE1" w:rsidRDefault="00F52BF1" w:rsidP="008D4E91">
      <w:pPr>
        <w:pStyle w:val="FootnoteText"/>
        <w:rPr>
          <w:lang w:val="fr-FR"/>
        </w:rPr>
      </w:pPr>
      <w:r w:rsidRPr="00B56DE1">
        <w:rPr>
          <w:rStyle w:val="FootnoteReference"/>
          <w:lang w:val="fr-FR"/>
        </w:rPr>
        <w:tab/>
      </w:r>
      <w:r w:rsidRPr="00B56DE1">
        <w:rPr>
          <w:rStyle w:val="FootnoteReference"/>
          <w:sz w:val="20"/>
          <w:vertAlign w:val="baseline"/>
          <w:lang w:val="fr-FR"/>
        </w:rPr>
        <w:t>*</w:t>
      </w:r>
      <w:r w:rsidRPr="00B56DE1">
        <w:rPr>
          <w:rStyle w:val="FootnoteReference"/>
          <w:sz w:val="20"/>
          <w:vertAlign w:val="baseline"/>
          <w:lang w:val="fr-FR"/>
        </w:rPr>
        <w:tab/>
      </w:r>
      <w:r w:rsidRPr="00B56DE1">
        <w:rPr>
          <w:lang w:val="fr-FR"/>
        </w:rPr>
        <w:t>La version originale du présent document n’a pas été revue par les services d’édition.</w:t>
      </w:r>
    </w:p>
  </w:footnote>
  <w:footnote w:id="3">
    <w:p w14:paraId="1D33AE84" w14:textId="1B0D7F8C" w:rsidR="00F52BF1" w:rsidRPr="00B56DE1" w:rsidRDefault="00F52BF1">
      <w:pPr>
        <w:pStyle w:val="FootnoteText"/>
        <w:rPr>
          <w:lang w:val="fr-FR"/>
        </w:rPr>
      </w:pPr>
      <w:r w:rsidRPr="00B56DE1">
        <w:rPr>
          <w:lang w:val="fr-FR"/>
        </w:rPr>
        <w:tab/>
      </w:r>
      <w:r w:rsidRPr="00B56DE1">
        <w:rPr>
          <w:rStyle w:val="FootnoteReference"/>
          <w:lang w:val="fr-FR"/>
        </w:rPr>
        <w:footnoteRef/>
      </w:r>
      <w:r w:rsidRPr="00B56DE1">
        <w:rPr>
          <w:lang w:val="fr-FR"/>
        </w:rPr>
        <w:tab/>
        <w:t>Décision du Ministre de la défense n</w:t>
      </w:r>
      <w:r w:rsidRPr="00B56DE1">
        <w:rPr>
          <w:vertAlign w:val="superscript"/>
          <w:lang w:val="fr-FR"/>
        </w:rPr>
        <w:t>o </w:t>
      </w:r>
      <w:r w:rsidRPr="00B56DE1">
        <w:rPr>
          <w:lang w:val="fr-FR"/>
        </w:rPr>
        <w:t>15, dossier n</w:t>
      </w:r>
      <w:r w:rsidRPr="00B56DE1">
        <w:rPr>
          <w:vertAlign w:val="superscript"/>
          <w:lang w:val="fr-FR"/>
        </w:rPr>
        <w:t>o</w:t>
      </w:r>
      <w:r w:rsidRPr="00B56DE1">
        <w:rPr>
          <w:lang w:val="fr-FR"/>
        </w:rPr>
        <w:t> 8.18.001.15, publiée dans la partie II du Journal officiel de la République, n</w:t>
      </w:r>
      <w:r w:rsidRPr="00B56DE1">
        <w:rPr>
          <w:vertAlign w:val="superscript"/>
          <w:lang w:val="fr-FR"/>
        </w:rPr>
        <w:t>o </w:t>
      </w:r>
      <w:r w:rsidRPr="00B56DE1">
        <w:rPr>
          <w:lang w:val="fr-FR"/>
        </w:rPr>
        <w:t>106, en date du 17 février 2012.</w:t>
      </w:r>
    </w:p>
  </w:footnote>
  <w:footnote w:id="4">
    <w:p w14:paraId="62BAB985" w14:textId="335E511C" w:rsidR="00F52BF1" w:rsidRPr="00B56DE1" w:rsidRDefault="00F52BF1">
      <w:pPr>
        <w:pStyle w:val="FootnoteText"/>
        <w:rPr>
          <w:lang w:val="fr-FR"/>
        </w:rPr>
      </w:pPr>
      <w:r w:rsidRPr="00B56DE1">
        <w:rPr>
          <w:lang w:val="fr-FR"/>
        </w:rPr>
        <w:tab/>
      </w:r>
      <w:r w:rsidRPr="00B56DE1">
        <w:rPr>
          <w:rStyle w:val="FootnoteReference"/>
          <w:lang w:val="fr-FR"/>
        </w:rPr>
        <w:footnoteRef/>
      </w:r>
      <w:r w:rsidRPr="00B56DE1">
        <w:rPr>
          <w:lang w:val="fr-FR"/>
        </w:rPr>
        <w:tab/>
        <w:t>Les catégories pour lesquelles les candidats ou personnes intéressées ont plus de 18 ans ne sont pas incluses.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919B83" w14:textId="77777777" w:rsidR="00F52BF1" w:rsidRPr="00F53544" w:rsidRDefault="00F52BF1">
    <w:pPr>
      <w:pStyle w:val="Header"/>
    </w:pPr>
    <w:r>
      <w:t>CRC/C/OPAC/CYP/1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F11209" w14:textId="77777777" w:rsidR="00F52BF1" w:rsidRPr="00F53544" w:rsidRDefault="00F52BF1" w:rsidP="00F53544">
    <w:pPr>
      <w:pStyle w:val="Header"/>
      <w:jc w:val="right"/>
    </w:pPr>
    <w:r>
      <w:t>CRC/C/OPAC/CYP/1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14"/>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3"/>
  </w:num>
  <w:num w:numId="16">
    <w:abstractNumId w:val="13"/>
  </w:num>
  <w:num w:numId="17">
    <w:abstractNumId w:val="12"/>
  </w:num>
  <w:num w:numId="18">
    <w:abstractNumId w:val="12"/>
  </w:num>
  <w:num w:numId="19">
    <w:abstractNumId w:val="1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grammar="clean"/>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4E9"/>
    <w:rsid w:val="00017F94"/>
    <w:rsid w:val="00023842"/>
    <w:rsid w:val="000334F9"/>
    <w:rsid w:val="000354E9"/>
    <w:rsid w:val="00057F92"/>
    <w:rsid w:val="00074B7E"/>
    <w:rsid w:val="0007796D"/>
    <w:rsid w:val="000B7790"/>
    <w:rsid w:val="000C5158"/>
    <w:rsid w:val="000C7839"/>
    <w:rsid w:val="000E35C1"/>
    <w:rsid w:val="00101571"/>
    <w:rsid w:val="0010407F"/>
    <w:rsid w:val="00111F2F"/>
    <w:rsid w:val="00125054"/>
    <w:rsid w:val="001328CC"/>
    <w:rsid w:val="0014365E"/>
    <w:rsid w:val="00145209"/>
    <w:rsid w:val="00176178"/>
    <w:rsid w:val="001862A4"/>
    <w:rsid w:val="001B2D32"/>
    <w:rsid w:val="001B4504"/>
    <w:rsid w:val="001D47F0"/>
    <w:rsid w:val="001E27C4"/>
    <w:rsid w:val="001F525A"/>
    <w:rsid w:val="00222391"/>
    <w:rsid w:val="00222671"/>
    <w:rsid w:val="00223272"/>
    <w:rsid w:val="0024779E"/>
    <w:rsid w:val="002478D4"/>
    <w:rsid w:val="00252290"/>
    <w:rsid w:val="002534C1"/>
    <w:rsid w:val="00263319"/>
    <w:rsid w:val="00293625"/>
    <w:rsid w:val="002B5836"/>
    <w:rsid w:val="002B7E6F"/>
    <w:rsid w:val="002C0CDF"/>
    <w:rsid w:val="002D14A3"/>
    <w:rsid w:val="002E50C8"/>
    <w:rsid w:val="002F1EC0"/>
    <w:rsid w:val="00320424"/>
    <w:rsid w:val="00356174"/>
    <w:rsid w:val="00365E92"/>
    <w:rsid w:val="00391F6F"/>
    <w:rsid w:val="003B0C4E"/>
    <w:rsid w:val="003B2F76"/>
    <w:rsid w:val="003B7A9B"/>
    <w:rsid w:val="003C2167"/>
    <w:rsid w:val="003D403E"/>
    <w:rsid w:val="00401329"/>
    <w:rsid w:val="0041560E"/>
    <w:rsid w:val="00422958"/>
    <w:rsid w:val="00432BE0"/>
    <w:rsid w:val="004351A9"/>
    <w:rsid w:val="00446FE5"/>
    <w:rsid w:val="00452396"/>
    <w:rsid w:val="00460B24"/>
    <w:rsid w:val="00474134"/>
    <w:rsid w:val="00485B35"/>
    <w:rsid w:val="004B2EFB"/>
    <w:rsid w:val="004D0E56"/>
    <w:rsid w:val="00527E69"/>
    <w:rsid w:val="005400CC"/>
    <w:rsid w:val="005505B7"/>
    <w:rsid w:val="005661DC"/>
    <w:rsid w:val="00573BE5"/>
    <w:rsid w:val="00576574"/>
    <w:rsid w:val="00585501"/>
    <w:rsid w:val="00586ED3"/>
    <w:rsid w:val="0059307C"/>
    <w:rsid w:val="00593A16"/>
    <w:rsid w:val="00593BE3"/>
    <w:rsid w:val="00596AA9"/>
    <w:rsid w:val="005A70ED"/>
    <w:rsid w:val="005C1B1E"/>
    <w:rsid w:val="005F2DF2"/>
    <w:rsid w:val="00607B90"/>
    <w:rsid w:val="00654244"/>
    <w:rsid w:val="006544B1"/>
    <w:rsid w:val="00666D1D"/>
    <w:rsid w:val="006705FA"/>
    <w:rsid w:val="00674B13"/>
    <w:rsid w:val="00690B4D"/>
    <w:rsid w:val="00691552"/>
    <w:rsid w:val="006B04F5"/>
    <w:rsid w:val="006C2CD0"/>
    <w:rsid w:val="006C560D"/>
    <w:rsid w:val="006E6DE0"/>
    <w:rsid w:val="006F5D72"/>
    <w:rsid w:val="00705612"/>
    <w:rsid w:val="0071041F"/>
    <w:rsid w:val="0071601D"/>
    <w:rsid w:val="00731F64"/>
    <w:rsid w:val="00763A52"/>
    <w:rsid w:val="0077484F"/>
    <w:rsid w:val="00783604"/>
    <w:rsid w:val="007A62E6"/>
    <w:rsid w:val="007B5696"/>
    <w:rsid w:val="007C40BE"/>
    <w:rsid w:val="007D6AB1"/>
    <w:rsid w:val="007F1AFE"/>
    <w:rsid w:val="0080684C"/>
    <w:rsid w:val="00840413"/>
    <w:rsid w:val="00841328"/>
    <w:rsid w:val="00845EE5"/>
    <w:rsid w:val="00871C75"/>
    <w:rsid w:val="008776DC"/>
    <w:rsid w:val="008C51CB"/>
    <w:rsid w:val="008D4E91"/>
    <w:rsid w:val="008E5552"/>
    <w:rsid w:val="00900A3E"/>
    <w:rsid w:val="0090797E"/>
    <w:rsid w:val="009429BC"/>
    <w:rsid w:val="00952D93"/>
    <w:rsid w:val="00962C39"/>
    <w:rsid w:val="009705C8"/>
    <w:rsid w:val="009719AB"/>
    <w:rsid w:val="00977FFC"/>
    <w:rsid w:val="009A4076"/>
    <w:rsid w:val="009B5AF2"/>
    <w:rsid w:val="009C252B"/>
    <w:rsid w:val="009E3E36"/>
    <w:rsid w:val="009E573E"/>
    <w:rsid w:val="009F5F95"/>
    <w:rsid w:val="009F7BBD"/>
    <w:rsid w:val="00A06C6D"/>
    <w:rsid w:val="00A30353"/>
    <w:rsid w:val="00AC3823"/>
    <w:rsid w:val="00AE323C"/>
    <w:rsid w:val="00AF2E8A"/>
    <w:rsid w:val="00B00181"/>
    <w:rsid w:val="00B338C9"/>
    <w:rsid w:val="00B36034"/>
    <w:rsid w:val="00B527F8"/>
    <w:rsid w:val="00B56DE1"/>
    <w:rsid w:val="00B62908"/>
    <w:rsid w:val="00B64921"/>
    <w:rsid w:val="00B742F2"/>
    <w:rsid w:val="00B765F7"/>
    <w:rsid w:val="00BA0CA9"/>
    <w:rsid w:val="00BD6DDD"/>
    <w:rsid w:val="00C02897"/>
    <w:rsid w:val="00C35D12"/>
    <w:rsid w:val="00C379A6"/>
    <w:rsid w:val="00C433B3"/>
    <w:rsid w:val="00C44360"/>
    <w:rsid w:val="00C521A9"/>
    <w:rsid w:val="00C64484"/>
    <w:rsid w:val="00C81CCC"/>
    <w:rsid w:val="00C95D35"/>
    <w:rsid w:val="00CA585E"/>
    <w:rsid w:val="00CC637C"/>
    <w:rsid w:val="00CD2B11"/>
    <w:rsid w:val="00CD4A19"/>
    <w:rsid w:val="00D214BB"/>
    <w:rsid w:val="00D34131"/>
    <w:rsid w:val="00D3439C"/>
    <w:rsid w:val="00D36FE8"/>
    <w:rsid w:val="00D54FBE"/>
    <w:rsid w:val="00D56762"/>
    <w:rsid w:val="00D83357"/>
    <w:rsid w:val="00DA0570"/>
    <w:rsid w:val="00DB1831"/>
    <w:rsid w:val="00DC125D"/>
    <w:rsid w:val="00DD3BFD"/>
    <w:rsid w:val="00DE3B49"/>
    <w:rsid w:val="00DF6678"/>
    <w:rsid w:val="00E2412E"/>
    <w:rsid w:val="00E243D5"/>
    <w:rsid w:val="00E25ABE"/>
    <w:rsid w:val="00E274C7"/>
    <w:rsid w:val="00E4021D"/>
    <w:rsid w:val="00E62942"/>
    <w:rsid w:val="00E812D6"/>
    <w:rsid w:val="00EB3BB5"/>
    <w:rsid w:val="00EC34BB"/>
    <w:rsid w:val="00EE7FAE"/>
    <w:rsid w:val="00EF13C8"/>
    <w:rsid w:val="00F0099B"/>
    <w:rsid w:val="00F038A4"/>
    <w:rsid w:val="00F142F9"/>
    <w:rsid w:val="00F477B9"/>
    <w:rsid w:val="00F52BF1"/>
    <w:rsid w:val="00F53544"/>
    <w:rsid w:val="00F660DF"/>
    <w:rsid w:val="00F942BB"/>
    <w:rsid w:val="00F95C08"/>
    <w:rsid w:val="00F96650"/>
    <w:rsid w:val="00FB3855"/>
    <w:rsid w:val="00FC05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C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40413"/>
    <w:rPr>
      <w:color w:val="0000FF"/>
      <w:u w:val="none"/>
    </w:rPr>
  </w:style>
  <w:style w:type="character" w:styleId="FollowedHyperlink">
    <w:name w:val="FollowedHyperlink"/>
    <w:basedOn w:val="DefaultParagraphFont"/>
    <w:unhideWhenUsed/>
    <w:rsid w:val="00840413"/>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styleId="CommentReference">
    <w:name w:val="annotation reference"/>
    <w:basedOn w:val="DefaultParagraphFont"/>
    <w:uiPriority w:val="99"/>
    <w:semiHidden/>
    <w:unhideWhenUsed/>
    <w:rsid w:val="00422958"/>
    <w:rPr>
      <w:sz w:val="18"/>
      <w:szCs w:val="18"/>
    </w:rPr>
  </w:style>
  <w:style w:type="paragraph" w:styleId="CommentText">
    <w:name w:val="annotation text"/>
    <w:basedOn w:val="Normal"/>
    <w:link w:val="CommentTextChar"/>
    <w:uiPriority w:val="99"/>
    <w:semiHidden/>
    <w:unhideWhenUsed/>
    <w:rsid w:val="00422958"/>
    <w:pPr>
      <w:spacing w:line="240" w:lineRule="auto"/>
    </w:pPr>
    <w:rPr>
      <w:sz w:val="24"/>
      <w:szCs w:val="24"/>
    </w:rPr>
  </w:style>
  <w:style w:type="character" w:customStyle="1" w:styleId="CommentTextChar">
    <w:name w:val="Comment Text Char"/>
    <w:basedOn w:val="DefaultParagraphFont"/>
    <w:link w:val="CommentText"/>
    <w:uiPriority w:val="99"/>
    <w:semiHidden/>
    <w:rsid w:val="00422958"/>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422958"/>
    <w:rPr>
      <w:b/>
      <w:bCs/>
      <w:sz w:val="20"/>
      <w:szCs w:val="20"/>
    </w:rPr>
  </w:style>
  <w:style w:type="character" w:customStyle="1" w:styleId="CommentSubjectChar">
    <w:name w:val="Comment Subject Char"/>
    <w:basedOn w:val="CommentTextChar"/>
    <w:link w:val="CommentSubject"/>
    <w:uiPriority w:val="99"/>
    <w:semiHidden/>
    <w:rsid w:val="00422958"/>
    <w:rPr>
      <w:rFonts w:ascii="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40413"/>
    <w:rPr>
      <w:color w:val="0000FF"/>
      <w:u w:val="none"/>
    </w:rPr>
  </w:style>
  <w:style w:type="character" w:styleId="FollowedHyperlink">
    <w:name w:val="FollowedHyperlink"/>
    <w:basedOn w:val="DefaultParagraphFont"/>
    <w:unhideWhenUsed/>
    <w:rsid w:val="00840413"/>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styleId="CommentReference">
    <w:name w:val="annotation reference"/>
    <w:basedOn w:val="DefaultParagraphFont"/>
    <w:uiPriority w:val="99"/>
    <w:semiHidden/>
    <w:unhideWhenUsed/>
    <w:rsid w:val="00422958"/>
    <w:rPr>
      <w:sz w:val="18"/>
      <w:szCs w:val="18"/>
    </w:rPr>
  </w:style>
  <w:style w:type="paragraph" w:styleId="CommentText">
    <w:name w:val="annotation text"/>
    <w:basedOn w:val="Normal"/>
    <w:link w:val="CommentTextChar"/>
    <w:uiPriority w:val="99"/>
    <w:semiHidden/>
    <w:unhideWhenUsed/>
    <w:rsid w:val="00422958"/>
    <w:pPr>
      <w:spacing w:line="240" w:lineRule="auto"/>
    </w:pPr>
    <w:rPr>
      <w:sz w:val="24"/>
      <w:szCs w:val="24"/>
    </w:rPr>
  </w:style>
  <w:style w:type="character" w:customStyle="1" w:styleId="CommentTextChar">
    <w:name w:val="Comment Text Char"/>
    <w:basedOn w:val="DefaultParagraphFont"/>
    <w:link w:val="CommentText"/>
    <w:uiPriority w:val="99"/>
    <w:semiHidden/>
    <w:rsid w:val="00422958"/>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422958"/>
    <w:rPr>
      <w:b/>
      <w:bCs/>
      <w:sz w:val="20"/>
      <w:szCs w:val="20"/>
    </w:rPr>
  </w:style>
  <w:style w:type="character" w:customStyle="1" w:styleId="CommentSubjectChar">
    <w:name w:val="Comment Subject Char"/>
    <w:basedOn w:val="CommentTextChar"/>
    <w:link w:val="CommentSubject"/>
    <w:uiPriority w:val="99"/>
    <w:semiHidden/>
    <w:rsid w:val="00422958"/>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d.gov.cy/"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rmy.gov.cy/" TargetMode="External"/><Relationship Id="rId17" Type="http://schemas.openxmlformats.org/officeDocument/2006/relationships/footer" Target="footer1.xml"/><Relationship Id="rId25"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d.gov.cy/"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childcom.org.cy/"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army.gov.cy/"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41173-78AE-476C-A8CB-C3723A86E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38</Pages>
  <Words>15994</Words>
  <Characters>91168</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106949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Granet C.</dc:creator>
  <cp:lastModifiedBy>AdayMartin</cp:lastModifiedBy>
  <cp:revision>6</cp:revision>
  <cp:lastPrinted>2017-01-23T09:08:00Z</cp:lastPrinted>
  <dcterms:created xsi:type="dcterms:W3CDTF">2017-01-23T09:19:00Z</dcterms:created>
  <dcterms:modified xsi:type="dcterms:W3CDTF">2017-01-23T09:57:00Z</dcterms:modified>
</cp:coreProperties>
</file>