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0C76BA">
              <w:rPr>
                <w:sz w:val="20"/>
                <w:lang w:val="en-US"/>
              </w:rPr>
              <w:t>C/DEU/CO/5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0C76BA">
              <w:rPr>
                <w:sz w:val="20"/>
                <w:lang w:val="en-US"/>
              </w:rPr>
              <w:fldChar w:fldCharType="separate"/>
            </w:r>
            <w:r w:rsidR="000C76BA">
              <w:rPr>
                <w:sz w:val="20"/>
                <w:lang w:val="en-US"/>
              </w:rPr>
              <w:t>12 December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A01D9C" w:rsidRPr="0001254E" w:rsidRDefault="00A01D9C" w:rsidP="0001254E">
      <w:pPr>
        <w:spacing w:before="120"/>
        <w:rPr>
          <w:b/>
          <w:sz w:val="24"/>
          <w:szCs w:val="24"/>
        </w:rPr>
      </w:pPr>
      <w:r w:rsidRPr="0001254E">
        <w:rPr>
          <w:b/>
          <w:sz w:val="24"/>
          <w:szCs w:val="24"/>
        </w:rPr>
        <w:t>Комитет против пыток</w:t>
      </w:r>
    </w:p>
    <w:p w:rsidR="00A01D9C" w:rsidRPr="00A01D9C" w:rsidRDefault="00A01D9C" w:rsidP="00A01D9C">
      <w:pPr>
        <w:rPr>
          <w:b/>
        </w:rPr>
      </w:pPr>
      <w:r w:rsidRPr="00A01D9C">
        <w:rPr>
          <w:b/>
        </w:rPr>
        <w:t>Сорок седьмая сессия</w:t>
      </w:r>
    </w:p>
    <w:p w:rsidR="00A01D9C" w:rsidRPr="00A01D9C" w:rsidRDefault="00A01D9C" w:rsidP="00A01D9C">
      <w:r w:rsidRPr="00A01D9C">
        <w:t>31 октября − 25 ноября 2011 года</w:t>
      </w:r>
    </w:p>
    <w:p w:rsidR="00A01D9C" w:rsidRPr="00A01D9C" w:rsidRDefault="00A01D9C" w:rsidP="0001254E">
      <w:pPr>
        <w:pStyle w:val="HChGR"/>
      </w:pPr>
      <w:r w:rsidRPr="00A01D9C">
        <w:tab/>
      </w:r>
      <w:r w:rsidRPr="00A01D9C">
        <w:tab/>
        <w:t>Рассмотрение докладов, представленных государствами</w:t>
      </w:r>
      <w:r w:rsidR="0001254E">
        <w:t>-</w:t>
      </w:r>
      <w:r w:rsidRPr="00A01D9C">
        <w:t>участниками в соответствии со</w:t>
      </w:r>
      <w:r w:rsidRPr="00A01D9C">
        <w:rPr>
          <w:lang w:val="en-US"/>
        </w:rPr>
        <w:t> </w:t>
      </w:r>
      <w:r w:rsidRPr="00A01D9C">
        <w:t>статьей 19 Конвенции</w:t>
      </w:r>
    </w:p>
    <w:p w:rsidR="00A01D9C" w:rsidRPr="00A01D9C" w:rsidRDefault="00A01D9C" w:rsidP="0001254E">
      <w:pPr>
        <w:pStyle w:val="H1GR"/>
      </w:pPr>
      <w:r w:rsidRPr="00A01D9C">
        <w:tab/>
      </w:r>
      <w:r w:rsidRPr="00A01D9C">
        <w:tab/>
        <w:t>Заключительные замечания Комитета против пыток</w:t>
      </w:r>
    </w:p>
    <w:p w:rsidR="00A01D9C" w:rsidRPr="00A01D9C" w:rsidRDefault="00A01D9C" w:rsidP="0001254E">
      <w:pPr>
        <w:pStyle w:val="HChGR"/>
      </w:pPr>
      <w:r w:rsidRPr="00A01D9C">
        <w:tab/>
      </w:r>
      <w:r w:rsidRPr="00A01D9C">
        <w:tab/>
        <w:t>Германия</w:t>
      </w:r>
    </w:p>
    <w:p w:rsidR="00A01D9C" w:rsidRPr="00A01D9C" w:rsidRDefault="00A01D9C" w:rsidP="00A01D9C">
      <w:pPr>
        <w:pStyle w:val="SingleTxtGR"/>
      </w:pPr>
      <w:r w:rsidRPr="00A01D9C">
        <w:t>1.</w:t>
      </w:r>
      <w:r w:rsidRPr="00A01D9C">
        <w:tab/>
        <w:t>Комитет против пыток рассмотрел пятый периодический доклад Герм</w:t>
      </w:r>
      <w:r w:rsidRPr="00A01D9C">
        <w:t>а</w:t>
      </w:r>
      <w:r w:rsidRPr="00A01D9C">
        <w:t>нии (</w:t>
      </w:r>
      <w:r w:rsidRPr="00A01D9C">
        <w:rPr>
          <w:lang w:val="en-US"/>
        </w:rPr>
        <w:t>CAT</w:t>
      </w:r>
      <w:r w:rsidRPr="00A01D9C">
        <w:t>/</w:t>
      </w:r>
      <w:r w:rsidRPr="00A01D9C">
        <w:rPr>
          <w:lang w:val="en-US"/>
        </w:rPr>
        <w:t>C</w:t>
      </w:r>
      <w:r w:rsidRPr="00A01D9C">
        <w:t>/</w:t>
      </w:r>
      <w:r w:rsidRPr="00A01D9C">
        <w:rPr>
          <w:lang w:val="en-US"/>
        </w:rPr>
        <w:t>DEU</w:t>
      </w:r>
      <w:r w:rsidRPr="00A01D9C">
        <w:t>/5) на св</w:t>
      </w:r>
      <w:r w:rsidRPr="00A01D9C">
        <w:t>о</w:t>
      </w:r>
      <w:r w:rsidRPr="00A01D9C">
        <w:t>их 1028-м и 1031-м заседаниях (</w:t>
      </w:r>
      <w:r w:rsidRPr="00A01D9C">
        <w:rPr>
          <w:lang w:val="en-US"/>
        </w:rPr>
        <w:t>CAT</w:t>
      </w:r>
      <w:r w:rsidRPr="00A01D9C">
        <w:t>/</w:t>
      </w:r>
      <w:r w:rsidRPr="00A01D9C">
        <w:rPr>
          <w:lang w:val="en-US"/>
        </w:rPr>
        <w:t>C</w:t>
      </w:r>
      <w:r w:rsidRPr="00A01D9C">
        <w:t>/</w:t>
      </w:r>
      <w:r w:rsidRPr="00A01D9C">
        <w:rPr>
          <w:lang w:val="en-US"/>
        </w:rPr>
        <w:t>SR</w:t>
      </w:r>
      <w:r w:rsidR="00F35C95">
        <w:t>.1028 и </w:t>
      </w:r>
      <w:r w:rsidRPr="00A01D9C">
        <w:t>1031), состоявшихся 4 и 8 ноября 2011 года. На своих 1046-м и 1047-м зас</w:t>
      </w:r>
      <w:r w:rsidRPr="00A01D9C">
        <w:t>е</w:t>
      </w:r>
      <w:r w:rsidRPr="00A01D9C">
        <w:t>даниях (</w:t>
      </w:r>
      <w:r w:rsidRPr="00A01D9C">
        <w:rPr>
          <w:lang w:val="en-US"/>
        </w:rPr>
        <w:t>CAT</w:t>
      </w:r>
      <w:r w:rsidRPr="00A01D9C">
        <w:t>/</w:t>
      </w:r>
      <w:r w:rsidRPr="00A01D9C">
        <w:rPr>
          <w:lang w:val="en-US"/>
        </w:rPr>
        <w:t>C</w:t>
      </w:r>
      <w:r w:rsidRPr="00A01D9C">
        <w:t>/</w:t>
      </w:r>
      <w:r w:rsidRPr="00A01D9C">
        <w:rPr>
          <w:lang w:val="en-US"/>
        </w:rPr>
        <w:t>SR</w:t>
      </w:r>
      <w:r w:rsidRPr="00A01D9C">
        <w:t xml:space="preserve">.1046 и 1047), состоявшихся 18 ноября 2011 года, </w:t>
      </w:r>
      <w:r w:rsidR="00F35C95">
        <w:t xml:space="preserve">он </w:t>
      </w:r>
      <w:r w:rsidRPr="00A01D9C">
        <w:t xml:space="preserve">принял следующие заключительные замечания. </w:t>
      </w:r>
    </w:p>
    <w:p w:rsidR="00A01D9C" w:rsidRPr="00A01D9C" w:rsidRDefault="00A01D9C" w:rsidP="00F35C95">
      <w:pPr>
        <w:pStyle w:val="H1GR"/>
      </w:pPr>
      <w:r w:rsidRPr="00A01D9C">
        <w:tab/>
        <w:t>А.</w:t>
      </w:r>
      <w:r w:rsidRPr="00A01D9C">
        <w:tab/>
        <w:t>Введение</w:t>
      </w:r>
    </w:p>
    <w:p w:rsidR="00A01D9C" w:rsidRPr="00A01D9C" w:rsidRDefault="00A01D9C" w:rsidP="00A01D9C">
      <w:pPr>
        <w:pStyle w:val="SingleTxtGR"/>
      </w:pPr>
      <w:r w:rsidRPr="00A01D9C">
        <w:t>2.</w:t>
      </w:r>
      <w:r w:rsidRPr="00A01D9C">
        <w:tab/>
        <w:t>Комитет приветствует представление пятого периодического доклада г</w:t>
      </w:r>
      <w:r w:rsidRPr="00A01D9C">
        <w:t>о</w:t>
      </w:r>
      <w:r w:rsidRPr="00A01D9C">
        <w:t xml:space="preserve">сударства-участника, но выражает сожаление в связи с тем, что </w:t>
      </w:r>
      <w:r w:rsidR="00F35C95">
        <w:t>доклад</w:t>
      </w:r>
      <w:r w:rsidRPr="00A01D9C">
        <w:t xml:space="preserve"> был представлен с задержкой более чем </w:t>
      </w:r>
      <w:r w:rsidR="00F35C95">
        <w:t>в</w:t>
      </w:r>
      <w:r w:rsidRPr="00A01D9C">
        <w:t xml:space="preserve"> два года. Комитет также отмечает, что доклад государства-участника в целом соответствует руководящим принципам в отношении представления докладов, хоть и не содержит конкретной информ</w:t>
      </w:r>
      <w:r w:rsidRPr="00A01D9C">
        <w:t>а</w:t>
      </w:r>
      <w:r w:rsidRPr="00A01D9C">
        <w:t>ции в разбивке по полу, возрасту и национальности, в частности, касающейся актов пыток и жестокого обращения</w:t>
      </w:r>
      <w:r w:rsidR="00BE4162">
        <w:t>, совершаемых</w:t>
      </w:r>
      <w:r w:rsidRPr="00A01D9C">
        <w:t xml:space="preserve"> сотрудник</w:t>
      </w:r>
      <w:r w:rsidR="00BE4162">
        <w:t>ами</w:t>
      </w:r>
      <w:r w:rsidRPr="00A01D9C">
        <w:t xml:space="preserve"> правоохран</w:t>
      </w:r>
      <w:r w:rsidRPr="00A01D9C">
        <w:t>и</w:t>
      </w:r>
      <w:r w:rsidRPr="00A01D9C">
        <w:t xml:space="preserve">тельных органов. </w:t>
      </w:r>
    </w:p>
    <w:p w:rsidR="00A01D9C" w:rsidRPr="00A01D9C" w:rsidRDefault="00A01D9C" w:rsidP="00A01D9C">
      <w:pPr>
        <w:pStyle w:val="SingleTxtGR"/>
      </w:pPr>
      <w:r w:rsidRPr="00A01D9C">
        <w:t>3.</w:t>
      </w:r>
      <w:r w:rsidRPr="00A01D9C">
        <w:tab/>
        <w:t>Комитет с удовлетворением отмечает представительную межведомстве</w:t>
      </w:r>
      <w:r w:rsidRPr="00A01D9C">
        <w:t>н</w:t>
      </w:r>
      <w:r w:rsidRPr="00A01D9C">
        <w:t>ную делегацию госуда</w:t>
      </w:r>
      <w:r w:rsidRPr="00A01D9C">
        <w:t>р</w:t>
      </w:r>
      <w:r w:rsidRPr="00A01D9C">
        <w:t>ства-участника, в состав которой вошли представители Национального агентства по предотвращению пыток федерального и земельн</w:t>
      </w:r>
      <w:r w:rsidRPr="00A01D9C">
        <w:t>о</w:t>
      </w:r>
      <w:r w:rsidRPr="00A01D9C">
        <w:t>го уровней, и положительно оценивает диалог, состоявшийся между д</w:t>
      </w:r>
      <w:r w:rsidRPr="00A01D9C">
        <w:t>е</w:t>
      </w:r>
      <w:r w:rsidRPr="00A01D9C">
        <w:t>легацией и членами Комитета, в ходе которого были охвачены многие вопросы, каса</w:t>
      </w:r>
      <w:r w:rsidRPr="00A01D9C">
        <w:t>ю</w:t>
      </w:r>
      <w:r w:rsidRPr="00A01D9C">
        <w:t>щиеся Конвенции. Комитет также выражает удовлетворение в связи с предста</w:t>
      </w:r>
      <w:r w:rsidRPr="00A01D9C">
        <w:t>в</w:t>
      </w:r>
      <w:r w:rsidRPr="00A01D9C">
        <w:t>ленными государством-участником подробными письменными ответами на п</w:t>
      </w:r>
      <w:r w:rsidRPr="00A01D9C">
        <w:t>е</w:t>
      </w:r>
      <w:r w:rsidRPr="00A01D9C">
        <w:t xml:space="preserve">речень вопросов, препровожденный ему до сессии для облегчения процесса рассмотрения доклада государства. </w:t>
      </w:r>
    </w:p>
    <w:p w:rsidR="00A01D9C" w:rsidRPr="00A01D9C" w:rsidRDefault="00A01D9C" w:rsidP="00F35C95">
      <w:pPr>
        <w:pStyle w:val="H1GR"/>
      </w:pPr>
      <w:r w:rsidRPr="00A01D9C">
        <w:tab/>
      </w:r>
      <w:r w:rsidRPr="00A01D9C">
        <w:rPr>
          <w:lang w:val="en-US"/>
        </w:rPr>
        <w:t>B</w:t>
      </w:r>
      <w:r w:rsidRPr="00A01D9C">
        <w:t>.</w:t>
      </w:r>
      <w:r w:rsidRPr="00A01D9C">
        <w:tab/>
        <w:t>Позитивные аспекты</w:t>
      </w:r>
    </w:p>
    <w:p w:rsidR="00A01D9C" w:rsidRPr="00A01D9C" w:rsidRDefault="00A01D9C" w:rsidP="00A01D9C">
      <w:pPr>
        <w:pStyle w:val="SingleTxtGR"/>
      </w:pPr>
      <w:r w:rsidRPr="00A01D9C">
        <w:t>4.</w:t>
      </w:r>
      <w:r w:rsidRPr="00A01D9C">
        <w:tab/>
        <w:t>Комитет приветствует ратификацию государством-участником следу</w:t>
      </w:r>
      <w:r w:rsidRPr="00A01D9C">
        <w:t>ю</w:t>
      </w:r>
      <w:r w:rsidRPr="00A01D9C">
        <w:t>щих международных дог</w:t>
      </w:r>
      <w:r w:rsidRPr="00A01D9C">
        <w:t>о</w:t>
      </w:r>
      <w:r w:rsidRPr="00A01D9C">
        <w:t>воров:</w:t>
      </w:r>
    </w:p>
    <w:p w:rsidR="00A01D9C" w:rsidRPr="00A01D9C" w:rsidRDefault="00A01D9C" w:rsidP="00A01D9C">
      <w:pPr>
        <w:pStyle w:val="SingleTxtGR"/>
      </w:pPr>
      <w:r w:rsidRPr="00A01D9C">
        <w:tab/>
        <w:t>а)</w:t>
      </w:r>
      <w:r w:rsidRPr="00A01D9C">
        <w:tab/>
        <w:t>Конвенции Организации Объединенных Наций против трансн</w:t>
      </w:r>
      <w:r w:rsidRPr="00A01D9C">
        <w:t>а</w:t>
      </w:r>
      <w:r w:rsidRPr="00A01D9C">
        <w:t>циональной организованной преступности 14 июня 2006 года;</w:t>
      </w:r>
    </w:p>
    <w:p w:rsidR="00A01D9C" w:rsidRPr="00A01D9C" w:rsidRDefault="00A01D9C" w:rsidP="00A01D9C">
      <w:pPr>
        <w:pStyle w:val="SingleTxtGR"/>
      </w:pPr>
      <w:r w:rsidRPr="00A01D9C">
        <w:tab/>
      </w:r>
      <w:r w:rsidRPr="00A01D9C">
        <w:rPr>
          <w:lang w:val="en-US"/>
        </w:rPr>
        <w:t>b</w:t>
      </w:r>
      <w:r w:rsidRPr="00A01D9C">
        <w:t>)</w:t>
      </w:r>
      <w:r w:rsidRPr="00A01D9C">
        <w:tab/>
        <w:t>Протокола о предупреждении и пресечении торговли людьми, ос</w:t>
      </w:r>
      <w:r w:rsidRPr="00A01D9C">
        <w:t>о</w:t>
      </w:r>
      <w:r w:rsidRPr="00A01D9C">
        <w:t>бенно женщинами и детьми, и наказании за нее, дополняющего Конвенцию О</w:t>
      </w:r>
      <w:r w:rsidRPr="00A01D9C">
        <w:t>р</w:t>
      </w:r>
      <w:r w:rsidRPr="00A01D9C">
        <w:t>ганизации Объединенных Наций против транснациональной организованной преступности, 14 июня 2006 года;</w:t>
      </w:r>
    </w:p>
    <w:p w:rsidR="00A01D9C" w:rsidRPr="00A01D9C" w:rsidRDefault="00A01D9C" w:rsidP="00A01D9C">
      <w:pPr>
        <w:pStyle w:val="SingleTxtGR"/>
      </w:pPr>
      <w:r w:rsidRPr="00A01D9C">
        <w:tab/>
        <w:t>с)</w:t>
      </w:r>
      <w:r w:rsidRPr="00A01D9C">
        <w:tab/>
        <w:t>Факультативного протокола к Конвенции против пыток и других жестоких, бесчеловечных или унижающих достоинство видов обращения и н</w:t>
      </w:r>
      <w:r w:rsidRPr="00A01D9C">
        <w:t>а</w:t>
      </w:r>
      <w:r w:rsidRPr="00A01D9C">
        <w:t>казания 4 декабря 2008 года;</w:t>
      </w:r>
    </w:p>
    <w:p w:rsidR="00A01D9C" w:rsidRPr="00A01D9C" w:rsidRDefault="00A01D9C" w:rsidP="00A01D9C">
      <w:pPr>
        <w:pStyle w:val="SingleTxtGR"/>
      </w:pPr>
      <w:r w:rsidRPr="00A01D9C">
        <w:tab/>
      </w:r>
      <w:r w:rsidRPr="00A01D9C">
        <w:rPr>
          <w:lang w:val="en-US"/>
        </w:rPr>
        <w:t>d</w:t>
      </w:r>
      <w:r w:rsidRPr="00A01D9C">
        <w:t>)</w:t>
      </w:r>
      <w:r w:rsidRPr="00A01D9C">
        <w:tab/>
        <w:t>Конвенции о правах инвалидов 24 февраля 2009 года;</w:t>
      </w:r>
    </w:p>
    <w:p w:rsidR="00A01D9C" w:rsidRPr="00A01D9C" w:rsidRDefault="00A01D9C" w:rsidP="00A01D9C">
      <w:pPr>
        <w:pStyle w:val="SingleTxtGR"/>
      </w:pPr>
      <w:r w:rsidRPr="00A01D9C">
        <w:tab/>
        <w:t>е)</w:t>
      </w:r>
      <w:r w:rsidRPr="00A01D9C">
        <w:tab/>
        <w:t xml:space="preserve">Факультативного протокола к </w:t>
      </w:r>
      <w:r w:rsidR="00BE4162">
        <w:t>Конвенции о правах инвалидов 24 </w:t>
      </w:r>
      <w:r w:rsidRPr="00A01D9C">
        <w:t>февраля 2009 года;</w:t>
      </w:r>
    </w:p>
    <w:p w:rsidR="00A01D9C" w:rsidRPr="00A01D9C" w:rsidRDefault="00A01D9C" w:rsidP="00A01D9C">
      <w:pPr>
        <w:pStyle w:val="SingleTxtGR"/>
      </w:pPr>
      <w:r w:rsidRPr="00A01D9C">
        <w:tab/>
      </w:r>
      <w:r w:rsidRPr="00A01D9C">
        <w:rPr>
          <w:lang w:val="en-US"/>
        </w:rPr>
        <w:t>f</w:t>
      </w:r>
      <w:r w:rsidRPr="00A01D9C">
        <w:t>)</w:t>
      </w:r>
      <w:r w:rsidRPr="00A01D9C">
        <w:tab/>
        <w:t>Факультативного протокола к Конвенции о правах ребенка, каса</w:t>
      </w:r>
      <w:r w:rsidRPr="00A01D9C">
        <w:t>ю</w:t>
      </w:r>
      <w:r w:rsidRPr="00A01D9C">
        <w:t>щегося торговли детьми, детской проституции и детской порнографии, 15 июля 2009 года;</w:t>
      </w:r>
    </w:p>
    <w:p w:rsidR="00A01D9C" w:rsidRPr="00A01D9C" w:rsidRDefault="00A01D9C" w:rsidP="00A01D9C">
      <w:pPr>
        <w:pStyle w:val="SingleTxtGR"/>
      </w:pPr>
      <w:r w:rsidRPr="00A01D9C">
        <w:tab/>
      </w:r>
      <w:r w:rsidRPr="00A01D9C">
        <w:rPr>
          <w:lang w:val="en-US"/>
        </w:rPr>
        <w:t>g</w:t>
      </w:r>
      <w:r w:rsidRPr="00A01D9C">
        <w:t>)</w:t>
      </w:r>
      <w:r w:rsidRPr="00A01D9C">
        <w:tab/>
        <w:t>Международной конвенции о защите всех лиц от насильственных исчезновений 24 сентября 2009 года.</w:t>
      </w:r>
    </w:p>
    <w:p w:rsidR="00A01D9C" w:rsidRPr="00A01D9C" w:rsidRDefault="00A01D9C" w:rsidP="00A01D9C">
      <w:pPr>
        <w:pStyle w:val="SingleTxtGR"/>
      </w:pPr>
      <w:r w:rsidRPr="00A01D9C">
        <w:t>5.</w:t>
      </w:r>
      <w:r w:rsidRPr="00A01D9C">
        <w:tab/>
        <w:t>Комитет приветствует принятие следующих законов:</w:t>
      </w:r>
    </w:p>
    <w:p w:rsidR="00A01D9C" w:rsidRPr="00A01D9C" w:rsidRDefault="00A01D9C" w:rsidP="00A01D9C">
      <w:pPr>
        <w:pStyle w:val="SingleTxtGR"/>
      </w:pPr>
      <w:r w:rsidRPr="00A01D9C">
        <w:tab/>
        <w:t>а)</w:t>
      </w:r>
      <w:r w:rsidRPr="00A01D9C">
        <w:tab/>
        <w:t xml:space="preserve">Федерального закона о парламентском контроле </w:t>
      </w:r>
      <w:r w:rsidR="00BE4162">
        <w:t>за</w:t>
      </w:r>
      <w:r w:rsidRPr="00A01D9C">
        <w:t xml:space="preserve"> деятельностью служб разведки, кот</w:t>
      </w:r>
      <w:r w:rsidRPr="00A01D9C">
        <w:t>о</w:t>
      </w:r>
      <w:r w:rsidRPr="00A01D9C">
        <w:t>рый вступил в силу 30 июля 2009 года;</w:t>
      </w:r>
    </w:p>
    <w:p w:rsidR="00A01D9C" w:rsidRPr="00A01D9C" w:rsidRDefault="00A01D9C" w:rsidP="00A01D9C">
      <w:pPr>
        <w:pStyle w:val="SingleTxtGR"/>
      </w:pPr>
      <w:r w:rsidRPr="00A01D9C">
        <w:tab/>
      </w:r>
      <w:r w:rsidRPr="00A01D9C">
        <w:rPr>
          <w:lang w:val="en-US"/>
        </w:rPr>
        <w:t>b</w:t>
      </w:r>
      <w:r w:rsidRPr="00A01D9C">
        <w:t>)</w:t>
      </w:r>
      <w:r w:rsidRPr="00A01D9C">
        <w:tab/>
        <w:t>Федерального закона о предварит</w:t>
      </w:r>
      <w:r w:rsidR="00BE4162">
        <w:t>ельном заключении в январе 2011 </w:t>
      </w:r>
      <w:r w:rsidRPr="00A01D9C">
        <w:t>года, который предусматривает применение меры пресечения в виде з</w:t>
      </w:r>
      <w:r w:rsidRPr="00A01D9C">
        <w:t>а</w:t>
      </w:r>
      <w:r w:rsidRPr="00A01D9C">
        <w:t>ключения под стражу в качестве исключительной меры в соответствии с при</w:t>
      </w:r>
      <w:r w:rsidRPr="00A01D9C">
        <w:t>н</w:t>
      </w:r>
      <w:r w:rsidRPr="00A01D9C">
        <w:t>ципами необходимости и соразмерности.</w:t>
      </w:r>
    </w:p>
    <w:p w:rsidR="00A01D9C" w:rsidRPr="00A01D9C" w:rsidRDefault="00A01D9C" w:rsidP="00A01D9C">
      <w:pPr>
        <w:pStyle w:val="SingleTxtGR"/>
      </w:pPr>
      <w:r w:rsidRPr="00A01D9C">
        <w:t>6.</w:t>
      </w:r>
      <w:r w:rsidRPr="00A01D9C">
        <w:tab/>
        <w:t>Комитет приветствует создание Национального агентства по предотвр</w:t>
      </w:r>
      <w:r w:rsidRPr="00A01D9C">
        <w:t>а</w:t>
      </w:r>
      <w:r w:rsidRPr="00A01D9C">
        <w:t>щению пыток, состоящего из Федерального агентства и Совместной комиссии</w:t>
      </w:r>
      <w:r w:rsidR="00BE4162">
        <w:t xml:space="preserve"> земель</w:t>
      </w:r>
      <w:r w:rsidRPr="00A01D9C">
        <w:t>, уполномоченного выступать в качестве независимого национального превентивного механизма в соответствии с Факультативным протоколом к Ко</w:t>
      </w:r>
      <w:r w:rsidRPr="00A01D9C">
        <w:t>н</w:t>
      </w:r>
      <w:r w:rsidRPr="00A01D9C">
        <w:t>венции против пыток и других жестоких, бесчеловечных или унижающих до</w:t>
      </w:r>
      <w:r w:rsidRPr="00A01D9C">
        <w:t>с</w:t>
      </w:r>
      <w:r w:rsidRPr="00A01D9C">
        <w:t>тоинство видов обр</w:t>
      </w:r>
      <w:r w:rsidRPr="00A01D9C">
        <w:t>а</w:t>
      </w:r>
      <w:r w:rsidRPr="00A01D9C">
        <w:t>щения и наказания.</w:t>
      </w:r>
    </w:p>
    <w:p w:rsidR="00A01D9C" w:rsidRPr="00A01D9C" w:rsidRDefault="00A01D9C" w:rsidP="00A01D9C">
      <w:pPr>
        <w:pStyle w:val="SingleTxtGR"/>
      </w:pPr>
      <w:r w:rsidRPr="00A01D9C">
        <w:t>7.</w:t>
      </w:r>
      <w:r w:rsidRPr="00A01D9C">
        <w:tab/>
        <w:t>Комитет также с удовлетворением отмечает совместный проект Межд</w:t>
      </w:r>
      <w:r w:rsidRPr="00A01D9C">
        <w:t>у</w:t>
      </w:r>
      <w:r w:rsidRPr="00A01D9C">
        <w:t>народной организации по миграции и Федерального управления по миграции и беженцам, направленный на выявление потенц</w:t>
      </w:r>
      <w:r w:rsidRPr="00A01D9C">
        <w:t>и</w:t>
      </w:r>
      <w:r w:rsidRPr="00A01D9C">
        <w:t>альных жертв торговли людьми среди просителей убежища.</w:t>
      </w:r>
    </w:p>
    <w:p w:rsidR="00A01D9C" w:rsidRPr="00A01D9C" w:rsidRDefault="00A01D9C" w:rsidP="00A01D9C">
      <w:pPr>
        <w:pStyle w:val="SingleTxtGR"/>
      </w:pPr>
      <w:r w:rsidRPr="00A01D9C">
        <w:t>8.</w:t>
      </w:r>
      <w:r w:rsidRPr="00A01D9C">
        <w:tab/>
        <w:t>Комитет отмечает наличие активного гражданского общества, которое вносит существенный вклад в процесс мониторинга в отношении пыток и же</w:t>
      </w:r>
      <w:r w:rsidRPr="00A01D9C">
        <w:t>с</w:t>
      </w:r>
      <w:r w:rsidRPr="00A01D9C">
        <w:t>токого обращения, и тем самым содействует э</w:t>
      </w:r>
      <w:r w:rsidRPr="00A01D9C">
        <w:t>ф</w:t>
      </w:r>
      <w:r w:rsidRPr="00A01D9C">
        <w:t>фективному осуществлению Конвенции в государстве-участнике.</w:t>
      </w:r>
    </w:p>
    <w:p w:rsidR="00A01D9C" w:rsidRPr="00A01D9C" w:rsidRDefault="009D39BB" w:rsidP="009D39BB">
      <w:pPr>
        <w:pStyle w:val="H1GR"/>
      </w:pPr>
      <w:r>
        <w:tab/>
        <w:t>С.</w:t>
      </w:r>
      <w:r w:rsidR="00A01D9C" w:rsidRPr="00A01D9C">
        <w:tab/>
        <w:t>Основные вопросы, вызывающие озабоченность, и рекомендации</w:t>
      </w:r>
    </w:p>
    <w:p w:rsidR="00A01D9C" w:rsidRPr="00A01D9C" w:rsidRDefault="009D39BB" w:rsidP="009D39BB">
      <w:pPr>
        <w:pStyle w:val="H23GR"/>
      </w:pPr>
      <w:r>
        <w:tab/>
      </w:r>
      <w:r>
        <w:tab/>
      </w:r>
      <w:r w:rsidR="00A01D9C" w:rsidRPr="00A01D9C">
        <w:t>Определение и криминализация пытки</w:t>
      </w:r>
    </w:p>
    <w:p w:rsidR="00A01D9C" w:rsidRPr="00A01D9C" w:rsidRDefault="00A01D9C" w:rsidP="00A01D9C">
      <w:pPr>
        <w:pStyle w:val="SingleTxtGR"/>
      </w:pPr>
      <w:r w:rsidRPr="00A01D9C">
        <w:t>9.</w:t>
      </w:r>
      <w:r w:rsidRPr="00A01D9C">
        <w:tab/>
        <w:t xml:space="preserve">Комитет </w:t>
      </w:r>
      <w:r w:rsidR="00731E21">
        <w:t>весьма позитивно оценивает</w:t>
      </w:r>
      <w:r w:rsidRPr="00A01D9C">
        <w:t xml:space="preserve"> действующий в государстве-участнике Кодекс преступлений против международного права, который соде</w:t>
      </w:r>
      <w:r w:rsidRPr="00A01D9C">
        <w:t>р</w:t>
      </w:r>
      <w:r w:rsidRPr="00A01D9C">
        <w:t>жит такие преступления, как применение пыт</w:t>
      </w:r>
      <w:r w:rsidR="00731E21">
        <w:t>о</w:t>
      </w:r>
      <w:r w:rsidRPr="00A01D9C">
        <w:t>к в контексте геноцида, вое</w:t>
      </w:r>
      <w:r w:rsidRPr="00A01D9C">
        <w:t>н</w:t>
      </w:r>
      <w:r w:rsidRPr="00A01D9C">
        <w:t>ных преступлений или преступлений против человечности в соответствии со стат</w:t>
      </w:r>
      <w:r w:rsidRPr="00A01D9C">
        <w:t>ь</w:t>
      </w:r>
      <w:r w:rsidRPr="00A01D9C">
        <w:t>ей 7 Римского статута Международного уголовного суда. Вместе с тем К</w:t>
      </w:r>
      <w:r w:rsidRPr="00A01D9C">
        <w:t>о</w:t>
      </w:r>
      <w:r w:rsidRPr="00A01D9C">
        <w:t>митет высказывает глубокую обеспокоенность в связи с отсутствием положений, кв</w:t>
      </w:r>
      <w:r w:rsidRPr="00A01D9C">
        <w:t>а</w:t>
      </w:r>
      <w:r w:rsidRPr="00A01D9C">
        <w:t>лифицирующих акты пыток в качестве преступлений в рамках общего уголо</w:t>
      </w:r>
      <w:r w:rsidRPr="00A01D9C">
        <w:t>в</w:t>
      </w:r>
      <w:r w:rsidRPr="00A01D9C">
        <w:t xml:space="preserve">ного права, поскольку положения Уголовного </w:t>
      </w:r>
      <w:r w:rsidR="00731E21">
        <w:t>кодекса (включая пункт 1 ст</w:t>
      </w:r>
      <w:r w:rsidR="00731E21">
        <w:t>а</w:t>
      </w:r>
      <w:r w:rsidR="00731E21">
        <w:t>тьи </w:t>
      </w:r>
      <w:r w:rsidRPr="00A01D9C">
        <w:t>340 в увязке со статьей 224) и Военно</w:t>
      </w:r>
      <w:r w:rsidR="00731E21">
        <w:t>-</w:t>
      </w:r>
      <w:r w:rsidRPr="00A01D9C">
        <w:t>уголовного кодекса (статьи 30 и 31) не устанавливают адекватных санкций за причинение боли и физических и пс</w:t>
      </w:r>
      <w:r w:rsidRPr="00A01D9C">
        <w:t>и</w:t>
      </w:r>
      <w:r w:rsidRPr="00A01D9C">
        <w:t>хологических страданий, как этого требует статья 1 Конвенции. Кроме того, о</w:t>
      </w:r>
      <w:r w:rsidRPr="00A01D9C">
        <w:t>т</w:t>
      </w:r>
      <w:r w:rsidRPr="00A01D9C">
        <w:t>мечая информацию о расследованиях утверждений о правонарушениях, сове</w:t>
      </w:r>
      <w:r w:rsidRPr="00A01D9C">
        <w:t>р</w:t>
      </w:r>
      <w:r w:rsidRPr="00A01D9C">
        <w:t>шаемых сотрудниками правоохранительных органов, Комитет выражает сож</w:t>
      </w:r>
      <w:r w:rsidRPr="00A01D9C">
        <w:t>а</w:t>
      </w:r>
      <w:r w:rsidRPr="00A01D9C">
        <w:t>ление по поводу отсутствия ясности в отношении того, какие из утвержд</w:t>
      </w:r>
      <w:r w:rsidRPr="00A01D9C">
        <w:t>е</w:t>
      </w:r>
      <w:r w:rsidRPr="00A01D9C">
        <w:t>ний о применении жестокого обращения должностными лицами в случае их доказа</w:t>
      </w:r>
      <w:r w:rsidRPr="00A01D9C">
        <w:t>н</w:t>
      </w:r>
      <w:r w:rsidRPr="00A01D9C">
        <w:t xml:space="preserve">ности будут приравниваться к пыткам в соответствии со статьей 1 Конвенции или </w:t>
      </w:r>
      <w:r w:rsidR="00731E21">
        <w:t xml:space="preserve">к </w:t>
      </w:r>
      <w:r w:rsidRPr="00A01D9C">
        <w:t>жестокому, бесчеловечному или унижающему достоинство обращению и наказанию в соответс</w:t>
      </w:r>
      <w:r w:rsidRPr="00A01D9C">
        <w:t>т</w:t>
      </w:r>
      <w:r w:rsidRPr="00A01D9C">
        <w:t>вии со статьей 16 Конвенции (статьи 1 и 4).</w:t>
      </w:r>
    </w:p>
    <w:p w:rsidR="00F90607" w:rsidRDefault="00A01D9C" w:rsidP="00A01D9C">
      <w:pPr>
        <w:pStyle w:val="SingleTxtGR"/>
        <w:rPr>
          <w:b/>
          <w:lang w:val="en-US"/>
        </w:rPr>
      </w:pPr>
      <w:r w:rsidRPr="00A01D9C">
        <w:rPr>
          <w:b/>
        </w:rPr>
        <w:t>Государству-участнику следует включить пытку в качестве отдельного преступления в общее уголовное законодательство и обеспечить, чтобы ее определение охватывало все элементы, содержащиеся в статье 1 Конве</w:t>
      </w:r>
      <w:r w:rsidRPr="00A01D9C">
        <w:rPr>
          <w:b/>
        </w:rPr>
        <w:t>н</w:t>
      </w:r>
      <w:r w:rsidRPr="00A01D9C">
        <w:rPr>
          <w:b/>
        </w:rPr>
        <w:t xml:space="preserve">ции. В соответствии с </w:t>
      </w:r>
      <w:r w:rsidR="00731E21">
        <w:rPr>
          <w:b/>
        </w:rPr>
        <w:t>з</w:t>
      </w:r>
      <w:r w:rsidRPr="00A01D9C">
        <w:rPr>
          <w:b/>
        </w:rPr>
        <w:t>амечанием общего порядка Комитета № 2 (2007 год) об имплементации государствами-участниками статьи</w:t>
      </w:r>
      <w:r w:rsidR="00731E21">
        <w:rPr>
          <w:b/>
        </w:rPr>
        <w:t> </w:t>
      </w:r>
      <w:r w:rsidRPr="00A01D9C">
        <w:rPr>
          <w:b/>
        </w:rPr>
        <w:t>2 государству-участнику следует также пояснить, какие из случаев жестокого обращения со стороны сотрудников правоохранительных органов, указанных в отв</w:t>
      </w:r>
      <w:r w:rsidRPr="00A01D9C">
        <w:rPr>
          <w:b/>
        </w:rPr>
        <w:t>е</w:t>
      </w:r>
      <w:r w:rsidRPr="00A01D9C">
        <w:rPr>
          <w:b/>
        </w:rPr>
        <w:t>тах государства-участника на перечень вопросов, приравниваются к пы</w:t>
      </w:r>
      <w:r w:rsidRPr="00A01D9C">
        <w:rPr>
          <w:b/>
        </w:rPr>
        <w:t>т</w:t>
      </w:r>
      <w:r w:rsidRPr="00A01D9C">
        <w:rPr>
          <w:b/>
        </w:rPr>
        <w:t>кам и другим жестоким, бесчеловечным или унижающим достоинство в</w:t>
      </w:r>
      <w:r w:rsidRPr="00A01D9C">
        <w:rPr>
          <w:b/>
        </w:rPr>
        <w:t>и</w:t>
      </w:r>
      <w:r w:rsidRPr="00A01D9C">
        <w:rPr>
          <w:b/>
        </w:rPr>
        <w:t>дам о</w:t>
      </w:r>
      <w:r w:rsidRPr="00A01D9C">
        <w:rPr>
          <w:b/>
        </w:rPr>
        <w:t>б</w:t>
      </w:r>
      <w:r w:rsidRPr="00A01D9C">
        <w:rPr>
          <w:b/>
        </w:rPr>
        <w:t>ращения и наказания, чтобы содействовать определению того, как и в каких случаях осуществляется Конвенция, и мониторингу ее соблюдения К</w:t>
      </w:r>
      <w:r w:rsidRPr="00A01D9C">
        <w:rPr>
          <w:b/>
        </w:rPr>
        <w:t>о</w:t>
      </w:r>
      <w:r w:rsidRPr="00A01D9C">
        <w:rPr>
          <w:b/>
        </w:rPr>
        <w:t>митетом.</w:t>
      </w:r>
    </w:p>
    <w:p w:rsidR="00365D9F" w:rsidRPr="00876615" w:rsidRDefault="00365D9F" w:rsidP="004E3E01">
      <w:pPr>
        <w:pStyle w:val="SingleTxtGR"/>
      </w:pPr>
      <w:r w:rsidRPr="00876615">
        <w:t>10.</w:t>
      </w:r>
      <w:r w:rsidRPr="00876615">
        <w:tab/>
        <w:t>Комитет с озабоченностью отмечает, что государство-участник не пре</w:t>
      </w:r>
      <w:r w:rsidRPr="00876615">
        <w:t>д</w:t>
      </w:r>
      <w:r w:rsidRPr="00876615">
        <w:t>ставило конкретной информации о случаях непосредственного применения п</w:t>
      </w:r>
      <w:r w:rsidRPr="00876615">
        <w:t>о</w:t>
      </w:r>
      <w:r w:rsidRPr="00876615">
        <w:t>ложений Конвенции национальными судами (статьи 2 и 10).</w:t>
      </w:r>
    </w:p>
    <w:p w:rsidR="00365D9F" w:rsidRPr="00876615" w:rsidRDefault="00365D9F" w:rsidP="004E3E01">
      <w:pPr>
        <w:pStyle w:val="SingleTxtGR"/>
        <w:rPr>
          <w:b/>
        </w:rPr>
      </w:pPr>
      <w:r w:rsidRPr="00876615">
        <w:rPr>
          <w:b/>
        </w:rPr>
        <w:t>Комитет рекомендует государству-участнику принять меры по распростр</w:t>
      </w:r>
      <w:r w:rsidRPr="00876615">
        <w:rPr>
          <w:b/>
        </w:rPr>
        <w:t>а</w:t>
      </w:r>
      <w:r w:rsidRPr="00876615">
        <w:rPr>
          <w:b/>
        </w:rPr>
        <w:t>нению информации о Конвенции среди всех государственных органов, включая судебные органы, содействуя таким образом прямому примен</w:t>
      </w:r>
      <w:r w:rsidRPr="00876615">
        <w:rPr>
          <w:b/>
        </w:rPr>
        <w:t>е</w:t>
      </w:r>
      <w:r w:rsidRPr="00876615">
        <w:rPr>
          <w:b/>
        </w:rPr>
        <w:t xml:space="preserve">нию Конвенции национальными судами на федеральном и земельном уровнях, и включить в свой следующий периодический доклад </w:t>
      </w:r>
      <w:r>
        <w:rPr>
          <w:b/>
        </w:rPr>
        <w:t>обновле</w:t>
      </w:r>
      <w:r>
        <w:rPr>
          <w:b/>
        </w:rPr>
        <w:t>н</w:t>
      </w:r>
      <w:r>
        <w:rPr>
          <w:b/>
        </w:rPr>
        <w:t xml:space="preserve">ную </w:t>
      </w:r>
      <w:r w:rsidRPr="00876615">
        <w:rPr>
          <w:b/>
        </w:rPr>
        <w:t>информацию о соответс</w:t>
      </w:r>
      <w:r w:rsidRPr="00876615">
        <w:rPr>
          <w:b/>
        </w:rPr>
        <w:t>т</w:t>
      </w:r>
      <w:r w:rsidRPr="00876615">
        <w:rPr>
          <w:b/>
        </w:rPr>
        <w:t>вующих случаях.</w:t>
      </w:r>
    </w:p>
    <w:p w:rsidR="00365D9F" w:rsidRPr="00876615" w:rsidRDefault="00365D9F" w:rsidP="004E3E01">
      <w:pPr>
        <w:pStyle w:val="SingleTxtGR"/>
      </w:pPr>
      <w:r w:rsidRPr="00876615">
        <w:t>11.</w:t>
      </w:r>
      <w:r w:rsidRPr="00876615">
        <w:tab/>
        <w:t>Приветствуя тот факт, что Военн</w:t>
      </w:r>
      <w:r>
        <w:t>о-</w:t>
      </w:r>
      <w:r w:rsidRPr="00876615">
        <w:t>уголовным кодексом предусмотрено наказание за применение жестокого обращения военным</w:t>
      </w:r>
      <w:r>
        <w:t>и начальниками в</w:t>
      </w:r>
      <w:r w:rsidRPr="00876615">
        <w:t xml:space="preserve"> </w:t>
      </w:r>
      <w:r>
        <w:t>соч</w:t>
      </w:r>
      <w:r>
        <w:t>е</w:t>
      </w:r>
      <w:r>
        <w:t xml:space="preserve">тании </w:t>
      </w:r>
      <w:r w:rsidRPr="00876615">
        <w:t xml:space="preserve">с </w:t>
      </w:r>
      <w:r>
        <w:t xml:space="preserve">возможными </w:t>
      </w:r>
      <w:r w:rsidRPr="00876615">
        <w:t>санкциями за предусмотренные Уголовным кодексом "причинение тяжкого вреда здоровью" или "причинение вреда здоровью при исполнении должностных обязанностей", Комитет выражает озабоченность в связи с тем, что наказания, установленные Военн</w:t>
      </w:r>
      <w:r>
        <w:t>о-</w:t>
      </w:r>
      <w:r w:rsidRPr="00876615">
        <w:t>уголовным кодексом, явл</w:t>
      </w:r>
      <w:r w:rsidRPr="00876615">
        <w:t>я</w:t>
      </w:r>
      <w:r w:rsidRPr="00876615">
        <w:t xml:space="preserve">ются довольно мягкими и </w:t>
      </w:r>
      <w:r>
        <w:t xml:space="preserve">предусматривают </w:t>
      </w:r>
      <w:r w:rsidRPr="00876615">
        <w:t>от шести месяцев до пяти лет л</w:t>
      </w:r>
      <w:r w:rsidRPr="00876615">
        <w:t>и</w:t>
      </w:r>
      <w:r w:rsidRPr="00876615">
        <w:t>шения свободы даже в тех случаях, когда такие деяния причиняют сильную боль или страдания (ст</w:t>
      </w:r>
      <w:r w:rsidRPr="00876615">
        <w:t>а</w:t>
      </w:r>
      <w:r w:rsidRPr="00876615">
        <w:t>тья 4).</w:t>
      </w:r>
    </w:p>
    <w:p w:rsidR="00365D9F" w:rsidRPr="00876615" w:rsidRDefault="00365D9F" w:rsidP="004E3E01">
      <w:pPr>
        <w:pStyle w:val="SingleTxtGR"/>
        <w:rPr>
          <w:b/>
        </w:rPr>
      </w:pPr>
      <w:r w:rsidRPr="00876615">
        <w:rPr>
          <w:b/>
        </w:rPr>
        <w:t>Государству-участнику рекомендуется внести поправки в Военн</w:t>
      </w:r>
      <w:r>
        <w:rPr>
          <w:b/>
        </w:rPr>
        <w:t>о-</w:t>
      </w:r>
      <w:r w:rsidRPr="00876615">
        <w:rPr>
          <w:b/>
        </w:rPr>
        <w:t>уголо</w:t>
      </w:r>
      <w:r w:rsidRPr="00876615">
        <w:rPr>
          <w:b/>
        </w:rPr>
        <w:t>в</w:t>
      </w:r>
      <w:r w:rsidRPr="00876615">
        <w:rPr>
          <w:b/>
        </w:rPr>
        <w:t>ный кодекс, с тем чтобы</w:t>
      </w:r>
      <w:r w:rsidRPr="00876615">
        <w:t xml:space="preserve"> </w:t>
      </w:r>
      <w:r w:rsidRPr="00876615">
        <w:rPr>
          <w:b/>
        </w:rPr>
        <w:t>обеспечить установление соответствующих мер наказания за пытки, совершаемые военнослуж</w:t>
      </w:r>
      <w:r w:rsidRPr="00876615">
        <w:rPr>
          <w:b/>
        </w:rPr>
        <w:t>а</w:t>
      </w:r>
      <w:r w:rsidRPr="00876615">
        <w:rPr>
          <w:b/>
        </w:rPr>
        <w:t>щими, с учетом их тяжкого характера в соответствии со статьей 4 Конвенции и практикой Комитета по этому вопросу.</w:t>
      </w:r>
    </w:p>
    <w:p w:rsidR="00365D9F" w:rsidRPr="00876615" w:rsidRDefault="00365D9F" w:rsidP="004E3E01">
      <w:pPr>
        <w:pStyle w:val="H23GR"/>
      </w:pPr>
      <w:r>
        <w:tab/>
      </w:r>
      <w:r>
        <w:tab/>
      </w:r>
      <w:r w:rsidRPr="00876615">
        <w:t>Обязательства федеральных органов и земель</w:t>
      </w:r>
    </w:p>
    <w:p w:rsidR="00365D9F" w:rsidRPr="00876615" w:rsidRDefault="00365D9F" w:rsidP="004E3E01">
      <w:pPr>
        <w:pStyle w:val="SingleTxtGR"/>
      </w:pPr>
      <w:r w:rsidRPr="00876615">
        <w:t>12.</w:t>
      </w:r>
      <w:r w:rsidRPr="00876615">
        <w:tab/>
        <w:t xml:space="preserve">Принимая во внимание конституционную реформу 2006 года, в рамках которой ответственность за исполнительное законодательство была передана в ведение земельных органов, Комитет сохраняет обеспокоенность в связи с тем, что стандарты защиты от пыток и жестокого обращения на федеральном уровне выше, чем </w:t>
      </w:r>
      <w:r>
        <w:t xml:space="preserve">в </w:t>
      </w:r>
      <w:r w:rsidRPr="00876615">
        <w:t>отдельных земля</w:t>
      </w:r>
      <w:r>
        <w:t>х</w:t>
      </w:r>
      <w:r w:rsidRPr="00876615">
        <w:t xml:space="preserve">. </w:t>
      </w:r>
      <w:r>
        <w:t xml:space="preserve">В частности, </w:t>
      </w:r>
      <w:r w:rsidRPr="00876615">
        <w:t>это касается физических огран</w:t>
      </w:r>
      <w:r w:rsidRPr="00876615">
        <w:t>и</w:t>
      </w:r>
      <w:r w:rsidRPr="00876615">
        <w:t>чений (</w:t>
      </w:r>
      <w:r w:rsidRPr="00876615">
        <w:rPr>
          <w:i/>
          <w:lang w:val="en-US"/>
        </w:rPr>
        <w:t>Fixierung</w:t>
      </w:r>
      <w:r w:rsidRPr="00876615">
        <w:t>). Комитет также обеспокоен отсутствием ясности в отношении мер, принимаемых федеральным правительством для обеспечения соблюдения п</w:t>
      </w:r>
      <w:r w:rsidRPr="00876615">
        <w:t>о</w:t>
      </w:r>
      <w:r w:rsidRPr="00876615">
        <w:t>ложений Конвенции на уровне земель (статья 2).</w:t>
      </w:r>
    </w:p>
    <w:p w:rsidR="00365D9F" w:rsidRPr="00876615" w:rsidRDefault="00365D9F" w:rsidP="004E3E01">
      <w:pPr>
        <w:pStyle w:val="SingleTxtGR"/>
        <w:rPr>
          <w:b/>
        </w:rPr>
      </w:pPr>
      <w:r w:rsidRPr="00876615">
        <w:rPr>
          <w:b/>
        </w:rPr>
        <w:t>Поскольку Федеративная Республика Германии является государством</w:t>
      </w:r>
      <w:r>
        <w:rPr>
          <w:b/>
        </w:rPr>
        <w:t xml:space="preserve"> − </w:t>
      </w:r>
      <w:r w:rsidRPr="00876615">
        <w:rPr>
          <w:b/>
        </w:rPr>
        <w:t>участником Конвенции, которое в соответствии  с международным пр</w:t>
      </w:r>
      <w:r w:rsidRPr="00876615">
        <w:rPr>
          <w:b/>
        </w:rPr>
        <w:t>а</w:t>
      </w:r>
      <w:r w:rsidRPr="00876615">
        <w:rPr>
          <w:b/>
        </w:rPr>
        <w:t>вом взяло на себя обязательство в полной мере соблюдать ее положения на н</w:t>
      </w:r>
      <w:r w:rsidRPr="00876615">
        <w:rPr>
          <w:b/>
        </w:rPr>
        <w:t>а</w:t>
      </w:r>
      <w:r w:rsidRPr="00876615">
        <w:rPr>
          <w:b/>
        </w:rPr>
        <w:t xml:space="preserve">циональном уровне, Комитет рекомендует </w:t>
      </w:r>
      <w:r>
        <w:rPr>
          <w:b/>
        </w:rPr>
        <w:t xml:space="preserve">давать указания </w:t>
      </w:r>
      <w:r w:rsidRPr="00876615">
        <w:rPr>
          <w:b/>
        </w:rPr>
        <w:t>отдельны</w:t>
      </w:r>
      <w:r>
        <w:rPr>
          <w:b/>
        </w:rPr>
        <w:t>м</w:t>
      </w:r>
      <w:r w:rsidRPr="00876615">
        <w:rPr>
          <w:b/>
        </w:rPr>
        <w:t xml:space="preserve"> земл</w:t>
      </w:r>
      <w:r>
        <w:rPr>
          <w:b/>
        </w:rPr>
        <w:t>ям</w:t>
      </w:r>
      <w:r w:rsidRPr="00876615">
        <w:rPr>
          <w:b/>
        </w:rPr>
        <w:t xml:space="preserve"> и </w:t>
      </w:r>
      <w:r>
        <w:rPr>
          <w:b/>
        </w:rPr>
        <w:t xml:space="preserve">оказывать им </w:t>
      </w:r>
      <w:r w:rsidRPr="00876615">
        <w:rPr>
          <w:b/>
        </w:rPr>
        <w:t xml:space="preserve">содействие в </w:t>
      </w:r>
      <w:r>
        <w:rPr>
          <w:b/>
        </w:rPr>
        <w:t xml:space="preserve">целях </w:t>
      </w:r>
      <w:r w:rsidRPr="00876615">
        <w:rPr>
          <w:b/>
        </w:rPr>
        <w:t>принятия и осуществления з</w:t>
      </w:r>
      <w:r w:rsidRPr="00876615">
        <w:rPr>
          <w:b/>
        </w:rPr>
        <w:t>а</w:t>
      </w:r>
      <w:r w:rsidRPr="00876615">
        <w:rPr>
          <w:b/>
        </w:rPr>
        <w:t>конодательных и политических мер для достижения равного уровня защ</w:t>
      </w:r>
      <w:r w:rsidRPr="00876615">
        <w:rPr>
          <w:b/>
        </w:rPr>
        <w:t>и</w:t>
      </w:r>
      <w:r w:rsidRPr="00876615">
        <w:rPr>
          <w:b/>
        </w:rPr>
        <w:t>ты прав ч</w:t>
      </w:r>
      <w:r w:rsidRPr="00876615">
        <w:rPr>
          <w:b/>
        </w:rPr>
        <w:t>е</w:t>
      </w:r>
      <w:r w:rsidRPr="00876615">
        <w:rPr>
          <w:b/>
        </w:rPr>
        <w:t>ловека в контексте правоприменения на федеральном уровне и уровне земель и обеспечить согласованность мер, принимаемых разли</w:t>
      </w:r>
      <w:r w:rsidRPr="00876615">
        <w:rPr>
          <w:b/>
        </w:rPr>
        <w:t>ч</w:t>
      </w:r>
      <w:r w:rsidRPr="00876615">
        <w:rPr>
          <w:b/>
        </w:rPr>
        <w:t>ными землями, в целях равной защиты и реализации стандартов и гара</w:t>
      </w:r>
      <w:r w:rsidRPr="00876615">
        <w:rPr>
          <w:b/>
        </w:rPr>
        <w:t>н</w:t>
      </w:r>
      <w:r w:rsidRPr="00876615">
        <w:rPr>
          <w:b/>
        </w:rPr>
        <w:t>тий, предусмотре</w:t>
      </w:r>
      <w:r w:rsidRPr="00876615">
        <w:rPr>
          <w:b/>
        </w:rPr>
        <w:t>н</w:t>
      </w:r>
      <w:r w:rsidRPr="00876615">
        <w:rPr>
          <w:b/>
        </w:rPr>
        <w:t>ных в Конвенции, во всех землях.</w:t>
      </w:r>
    </w:p>
    <w:p w:rsidR="00365D9F" w:rsidRPr="00876615" w:rsidRDefault="00365D9F" w:rsidP="004E3E01">
      <w:pPr>
        <w:pStyle w:val="H23GR"/>
      </w:pPr>
      <w:r>
        <w:tab/>
      </w:r>
      <w:r>
        <w:tab/>
      </w:r>
      <w:r w:rsidRPr="00876615">
        <w:t>Национальное агентство по предотвращению пыток</w:t>
      </w:r>
    </w:p>
    <w:p w:rsidR="00365D9F" w:rsidRPr="00876615" w:rsidRDefault="00365D9F" w:rsidP="004E3E01">
      <w:pPr>
        <w:pStyle w:val="SingleTxtGR"/>
      </w:pPr>
      <w:r w:rsidRPr="00876615">
        <w:t>13.</w:t>
      </w:r>
      <w:r w:rsidRPr="00876615">
        <w:tab/>
        <w:t>Комитет выражает озабоченность в связи с недостаточным кадровым, финансовым и техническим обеспечением Национального агентства по предо</w:t>
      </w:r>
      <w:r w:rsidRPr="00876615">
        <w:t>т</w:t>
      </w:r>
      <w:r w:rsidRPr="00876615">
        <w:t xml:space="preserve">вращению пыток, состоящего из Федерального агентства по предотвращению пыток и Совместной комиссии земель, </w:t>
      </w:r>
      <w:r>
        <w:t xml:space="preserve">что делает </w:t>
      </w:r>
      <w:r w:rsidRPr="00876615">
        <w:t>невозможн</w:t>
      </w:r>
      <w:r>
        <w:t>ым</w:t>
      </w:r>
      <w:r w:rsidRPr="00876615">
        <w:t xml:space="preserve"> адекватное осуществление наблюдательного мандата Агентства, </w:t>
      </w:r>
      <w:r>
        <w:t xml:space="preserve">поскольку </w:t>
      </w:r>
      <w:r w:rsidRPr="00876615">
        <w:t>инспекции п</w:t>
      </w:r>
      <w:r w:rsidRPr="00876615">
        <w:t>е</w:t>
      </w:r>
      <w:r w:rsidRPr="00876615">
        <w:t>нитенц</w:t>
      </w:r>
      <w:r w:rsidRPr="00876615">
        <w:t>и</w:t>
      </w:r>
      <w:r w:rsidRPr="00876615">
        <w:t xml:space="preserve">арных учреждений могут проводиться лишь раз в четыре года (статьи 2 и 12). </w:t>
      </w:r>
      <w:r>
        <w:t xml:space="preserve">Кроме того, </w:t>
      </w:r>
      <w:r w:rsidRPr="00876615">
        <w:t xml:space="preserve">Комитет обеспокоен информацией государства-участника о том, что Совместная комиссия земель в некоторых случаях должна была </w:t>
      </w:r>
      <w:r>
        <w:t>зар</w:t>
      </w:r>
      <w:r>
        <w:t>а</w:t>
      </w:r>
      <w:r>
        <w:t xml:space="preserve">нее </w:t>
      </w:r>
      <w:r w:rsidRPr="00876615">
        <w:t>уведомлять органы власти о своем намерении посетить пенитенциарное у</w:t>
      </w:r>
      <w:r w:rsidRPr="00876615">
        <w:t>ч</w:t>
      </w:r>
      <w:r w:rsidRPr="00876615">
        <w:t>реждение, чтобы получить разрешение на визит.</w:t>
      </w:r>
    </w:p>
    <w:p w:rsidR="00365D9F" w:rsidRPr="00876615" w:rsidRDefault="00365D9F" w:rsidP="004E3E01">
      <w:pPr>
        <w:pStyle w:val="SingleTxtGR"/>
        <w:rPr>
          <w:b/>
        </w:rPr>
      </w:pPr>
      <w:r w:rsidRPr="00876615">
        <w:rPr>
          <w:b/>
        </w:rPr>
        <w:t>Комитет рекомендует государству-участнику обеспечить Национальное агентство по предотвращению пыток достаточными кадровыми, финанс</w:t>
      </w:r>
      <w:r w:rsidRPr="00876615">
        <w:rPr>
          <w:b/>
        </w:rPr>
        <w:t>о</w:t>
      </w:r>
      <w:r w:rsidRPr="00876615">
        <w:rPr>
          <w:b/>
        </w:rPr>
        <w:t xml:space="preserve">выми и материально-техническими ресурсами, </w:t>
      </w:r>
      <w:r>
        <w:rPr>
          <w:b/>
        </w:rPr>
        <w:t xml:space="preserve">с тем </w:t>
      </w:r>
      <w:r w:rsidRPr="00876615">
        <w:rPr>
          <w:b/>
        </w:rPr>
        <w:t>чтобы обеспечить ему возможность эффективного и независимого осуществления функций в с</w:t>
      </w:r>
      <w:r w:rsidRPr="00876615">
        <w:rPr>
          <w:b/>
        </w:rPr>
        <w:t>о</w:t>
      </w:r>
      <w:r w:rsidRPr="00876615">
        <w:rPr>
          <w:b/>
        </w:rPr>
        <w:t>ответствии с пунктом 3 статьи 18 Факультативного протокола и руков</w:t>
      </w:r>
      <w:r w:rsidRPr="00876615">
        <w:rPr>
          <w:b/>
        </w:rPr>
        <w:t>о</w:t>
      </w:r>
      <w:r w:rsidRPr="00876615">
        <w:rPr>
          <w:b/>
        </w:rPr>
        <w:t>дящих принципов № 11 и 12 Подкомитета по предупреждению пыток и др</w:t>
      </w:r>
      <w:r w:rsidRPr="00876615">
        <w:rPr>
          <w:b/>
        </w:rPr>
        <w:t>у</w:t>
      </w:r>
      <w:r w:rsidRPr="00876615">
        <w:rPr>
          <w:b/>
        </w:rPr>
        <w:t>гих жестоких, бесчеловечных или унижающих достоинство видов обращ</w:t>
      </w:r>
      <w:r w:rsidRPr="00876615">
        <w:rPr>
          <w:b/>
        </w:rPr>
        <w:t>е</w:t>
      </w:r>
      <w:r w:rsidRPr="00876615">
        <w:rPr>
          <w:b/>
        </w:rPr>
        <w:t xml:space="preserve">ния и наказания, а также </w:t>
      </w:r>
      <w:r>
        <w:rPr>
          <w:b/>
        </w:rPr>
        <w:t xml:space="preserve">предоставлять </w:t>
      </w:r>
      <w:r w:rsidRPr="00876615">
        <w:rPr>
          <w:b/>
        </w:rPr>
        <w:t>ему регулярный и своевреме</w:t>
      </w:r>
      <w:r w:rsidRPr="00876615">
        <w:rPr>
          <w:b/>
        </w:rPr>
        <w:t>н</w:t>
      </w:r>
      <w:r w:rsidRPr="00876615">
        <w:rPr>
          <w:b/>
        </w:rPr>
        <w:t>ный доступ ко всем местам содержания под стражей на федеральном уровне и уровне земель без необходимости получения предварительного согласия с</w:t>
      </w:r>
      <w:r w:rsidRPr="00876615">
        <w:rPr>
          <w:b/>
        </w:rPr>
        <w:t>о</w:t>
      </w:r>
      <w:r w:rsidRPr="00876615">
        <w:rPr>
          <w:b/>
        </w:rPr>
        <w:t>отве</w:t>
      </w:r>
      <w:r w:rsidRPr="00876615">
        <w:rPr>
          <w:b/>
        </w:rPr>
        <w:t>т</w:t>
      </w:r>
      <w:r w:rsidRPr="00876615">
        <w:rPr>
          <w:b/>
        </w:rPr>
        <w:t>ствующих органов на посещение.</w:t>
      </w:r>
    </w:p>
    <w:p w:rsidR="00365D9F" w:rsidRPr="00876615" w:rsidRDefault="00365D9F" w:rsidP="004E3E01">
      <w:pPr>
        <w:pStyle w:val="SingleTxtGR"/>
      </w:pPr>
      <w:r w:rsidRPr="00876615">
        <w:t>14.</w:t>
      </w:r>
      <w:r w:rsidRPr="00876615">
        <w:tab/>
        <w:t>Приветствуя рекомендации Национального агентства, в частности</w:t>
      </w:r>
      <w:r>
        <w:t xml:space="preserve"> к</w:t>
      </w:r>
      <w:r>
        <w:t>а</w:t>
      </w:r>
      <w:r>
        <w:t>сающиеся</w:t>
      </w:r>
      <w:r w:rsidRPr="00876615">
        <w:t xml:space="preserve"> улучшени</w:t>
      </w:r>
      <w:r>
        <w:t>я</w:t>
      </w:r>
      <w:r w:rsidRPr="00876615">
        <w:t xml:space="preserve"> условий физических ограничений</w:t>
      </w:r>
      <w:r>
        <w:t xml:space="preserve"> (иммобилизации)</w:t>
      </w:r>
      <w:r w:rsidRPr="00876615">
        <w:t>, формы одежды в специальных изолированных помещениях и технических тр</w:t>
      </w:r>
      <w:r w:rsidRPr="00876615">
        <w:t>е</w:t>
      </w:r>
      <w:r w:rsidRPr="00876615">
        <w:t xml:space="preserve">бований </w:t>
      </w:r>
      <w:r>
        <w:t xml:space="preserve">в отношении </w:t>
      </w:r>
      <w:r w:rsidRPr="00876615">
        <w:t>новых камер в бранденбургской тюрьме, Комитет с оз</w:t>
      </w:r>
      <w:r w:rsidRPr="00876615">
        <w:t>а</w:t>
      </w:r>
      <w:r w:rsidRPr="00876615">
        <w:t>боченностью отмечает отсутствие общественной осведомленности о рекоме</w:t>
      </w:r>
      <w:r w:rsidRPr="00876615">
        <w:t>н</w:t>
      </w:r>
      <w:r w:rsidRPr="00876615">
        <w:t>дациях Национального агентства и мерах, принятых государством-участником для обеспечения их выполнения. Комитет также обеспокоен сообщениями о том, что не было налажено сотрудничество между Совместной комиссией з</w:t>
      </w:r>
      <w:r w:rsidRPr="00876615">
        <w:t>е</w:t>
      </w:r>
      <w:r w:rsidRPr="00876615">
        <w:t>мель и действующими органами, включая комитеты по рассмотрению жалоб, которые в некоторых землях уполномочены без предварительного уведомления посещать места с</w:t>
      </w:r>
      <w:r w:rsidRPr="00876615">
        <w:t>о</w:t>
      </w:r>
      <w:r w:rsidRPr="00876615">
        <w:t>держания под стражей (статьи 2 и 12).</w:t>
      </w:r>
    </w:p>
    <w:p w:rsidR="00365D9F" w:rsidRPr="00876615" w:rsidRDefault="00365D9F" w:rsidP="004E3E01">
      <w:pPr>
        <w:pStyle w:val="SingleTxtGR"/>
        <w:rPr>
          <w:b/>
        </w:rPr>
      </w:pPr>
      <w:r w:rsidRPr="00876615">
        <w:rPr>
          <w:b/>
        </w:rPr>
        <w:t>Комитет рекомендует государству-участнику:</w:t>
      </w:r>
    </w:p>
    <w:p w:rsidR="00365D9F" w:rsidRPr="00876615" w:rsidRDefault="00365D9F" w:rsidP="004E3E01">
      <w:pPr>
        <w:pStyle w:val="SingleTxtGR"/>
        <w:rPr>
          <w:b/>
        </w:rPr>
      </w:pPr>
      <w:r w:rsidRPr="00876615">
        <w:rPr>
          <w:b/>
        </w:rPr>
        <w:tab/>
        <w:t>а)</w:t>
      </w:r>
      <w:r w:rsidRPr="00876615">
        <w:rPr>
          <w:b/>
        </w:rPr>
        <w:tab/>
        <w:t xml:space="preserve">предавать гласности и регулярно распространять </w:t>
      </w:r>
      <w:r>
        <w:rPr>
          <w:b/>
        </w:rPr>
        <w:t xml:space="preserve">выносимые </w:t>
      </w:r>
      <w:r w:rsidRPr="00876615">
        <w:rPr>
          <w:b/>
        </w:rPr>
        <w:t>Национальным агентством рекомендации по улучшению условий содерж</w:t>
      </w:r>
      <w:r w:rsidRPr="00876615">
        <w:rPr>
          <w:b/>
        </w:rPr>
        <w:t>а</w:t>
      </w:r>
      <w:r w:rsidRPr="00876615">
        <w:rPr>
          <w:b/>
        </w:rPr>
        <w:t>ния в пенитенциарных учреждениях и информацию о мерах, принимаемых государством с целью обеспечения их эффективного выполнения, с испол</w:t>
      </w:r>
      <w:r w:rsidRPr="00876615">
        <w:rPr>
          <w:b/>
        </w:rPr>
        <w:t>ь</w:t>
      </w:r>
      <w:r w:rsidRPr="00876615">
        <w:rPr>
          <w:b/>
        </w:rPr>
        <w:t>зованием всех надлежащих коммуникационных средств;</w:t>
      </w:r>
    </w:p>
    <w:p w:rsidR="00365D9F" w:rsidRPr="00876615" w:rsidRDefault="00365D9F" w:rsidP="004E3E01">
      <w:pPr>
        <w:pStyle w:val="SingleTxtGR"/>
        <w:rPr>
          <w:b/>
        </w:rPr>
      </w:pPr>
      <w:r w:rsidRPr="00876615">
        <w:rPr>
          <w:b/>
        </w:rPr>
        <w:tab/>
      </w:r>
      <w:r w:rsidRPr="00876615">
        <w:rPr>
          <w:b/>
          <w:lang w:val="en-US"/>
        </w:rPr>
        <w:t>b</w:t>
      </w:r>
      <w:r w:rsidRPr="00876615">
        <w:rPr>
          <w:b/>
        </w:rPr>
        <w:t>)</w:t>
      </w:r>
      <w:r w:rsidRPr="00876615">
        <w:rPr>
          <w:b/>
        </w:rPr>
        <w:tab/>
        <w:t xml:space="preserve">обобщить </w:t>
      </w:r>
      <w:r>
        <w:rPr>
          <w:b/>
        </w:rPr>
        <w:t xml:space="preserve">надлежащую практику </w:t>
      </w:r>
      <w:r w:rsidRPr="00876615">
        <w:rPr>
          <w:b/>
        </w:rPr>
        <w:t>Национального агентства и организовать соответствующее обучение для его с</w:t>
      </w:r>
      <w:r w:rsidRPr="00876615">
        <w:rPr>
          <w:b/>
        </w:rPr>
        <w:t>о</w:t>
      </w:r>
      <w:r w:rsidRPr="00876615">
        <w:rPr>
          <w:b/>
        </w:rPr>
        <w:t>трудников; и</w:t>
      </w:r>
    </w:p>
    <w:p w:rsidR="00365D9F" w:rsidRPr="00876615" w:rsidRDefault="00365D9F" w:rsidP="004E3E01">
      <w:pPr>
        <w:pStyle w:val="SingleTxtGR"/>
        <w:rPr>
          <w:b/>
        </w:rPr>
      </w:pPr>
      <w:r w:rsidRPr="00876615">
        <w:rPr>
          <w:b/>
        </w:rPr>
        <w:tab/>
        <w:t>с)</w:t>
      </w:r>
      <w:r w:rsidRPr="00876615">
        <w:rPr>
          <w:b/>
        </w:rPr>
        <w:tab/>
        <w:t>наладить сотрудничество между Совместной комиссией земель и органами</w:t>
      </w:r>
      <w:r>
        <w:rPr>
          <w:b/>
        </w:rPr>
        <w:t>, действующими в землях, в частности с</w:t>
      </w:r>
      <w:r w:rsidRPr="00876615">
        <w:rPr>
          <w:b/>
        </w:rPr>
        <w:t xml:space="preserve"> комитетами по ра</w:t>
      </w:r>
      <w:r w:rsidRPr="00876615">
        <w:rPr>
          <w:b/>
        </w:rPr>
        <w:t>с</w:t>
      </w:r>
      <w:r w:rsidRPr="00876615">
        <w:rPr>
          <w:b/>
        </w:rPr>
        <w:t>смотрению жалоб, которые уполномочены также осуществлять профила</w:t>
      </w:r>
      <w:r w:rsidRPr="00876615">
        <w:rPr>
          <w:b/>
        </w:rPr>
        <w:t>к</w:t>
      </w:r>
      <w:r w:rsidRPr="00876615">
        <w:rPr>
          <w:b/>
        </w:rPr>
        <w:t>тические посещения мест содержания под стражей.</w:t>
      </w:r>
    </w:p>
    <w:p w:rsidR="00365D9F" w:rsidRPr="00876615" w:rsidRDefault="00365D9F" w:rsidP="004E3E01">
      <w:pPr>
        <w:pStyle w:val="H23GR"/>
      </w:pPr>
      <w:r>
        <w:tab/>
      </w:r>
      <w:r>
        <w:tab/>
      </w:r>
      <w:r w:rsidRPr="00876615">
        <w:t>Торговля людьми</w:t>
      </w:r>
    </w:p>
    <w:p w:rsidR="00365D9F" w:rsidRPr="00876615" w:rsidRDefault="00365D9F" w:rsidP="004E3E01">
      <w:pPr>
        <w:pStyle w:val="SingleTxtGR"/>
      </w:pPr>
      <w:r w:rsidRPr="00876615">
        <w:t>15.</w:t>
      </w:r>
      <w:r w:rsidRPr="00876615">
        <w:tab/>
        <w:t>Комитет с интересом отмечает программы сотрудничества между фед</w:t>
      </w:r>
      <w:r w:rsidRPr="00876615">
        <w:t>е</w:t>
      </w:r>
      <w:r w:rsidRPr="00876615">
        <w:t>ральными органами и органами земель, церковью и организациями гражданск</w:t>
      </w:r>
      <w:r w:rsidRPr="00876615">
        <w:t>о</w:t>
      </w:r>
      <w:r w:rsidRPr="00876615">
        <w:t xml:space="preserve">го общества в целях оказания </w:t>
      </w:r>
      <w:r>
        <w:t xml:space="preserve">помощи </w:t>
      </w:r>
      <w:r w:rsidRPr="00876615">
        <w:t>жертвам торговли людьми и приветств</w:t>
      </w:r>
      <w:r w:rsidRPr="00876615">
        <w:t>у</w:t>
      </w:r>
      <w:r w:rsidRPr="00876615">
        <w:t>ет универсальную юрисдикцию в отношении преступлений</w:t>
      </w:r>
      <w:r>
        <w:t>, связанных с</w:t>
      </w:r>
      <w:r w:rsidRPr="00876615">
        <w:t xml:space="preserve"> то</w:t>
      </w:r>
      <w:r w:rsidRPr="00876615">
        <w:t>р</w:t>
      </w:r>
      <w:r w:rsidRPr="00876615">
        <w:t>говл</w:t>
      </w:r>
      <w:r>
        <w:t>ей</w:t>
      </w:r>
      <w:r w:rsidRPr="00876615">
        <w:t xml:space="preserve"> людьми в целях сексуальной и трудовой эксплуатации в соответствии со статьей 6 Уголовного кодекса. Вместе с тем </w:t>
      </w:r>
      <w:r>
        <w:t xml:space="preserve">Комитет </w:t>
      </w:r>
      <w:r w:rsidRPr="00876615">
        <w:t>выражает глубокую обе</w:t>
      </w:r>
      <w:r w:rsidRPr="00876615">
        <w:t>с</w:t>
      </w:r>
      <w:r w:rsidRPr="00876615">
        <w:t>покоенность в связи с "темн</w:t>
      </w:r>
      <w:r>
        <w:t>ым</w:t>
      </w:r>
      <w:r w:rsidRPr="00876615">
        <w:t xml:space="preserve"> </w:t>
      </w:r>
      <w:r>
        <w:t xml:space="preserve">пятном </w:t>
      </w:r>
      <w:r w:rsidRPr="00876615">
        <w:t>не</w:t>
      </w:r>
      <w:r>
        <w:t xml:space="preserve">расследованных </w:t>
      </w:r>
      <w:r w:rsidRPr="00876615">
        <w:t>случаев" торговли людьми, наличие которых было признано государством-участником и подтве</w:t>
      </w:r>
      <w:r w:rsidRPr="00876615">
        <w:t>р</w:t>
      </w:r>
      <w:r w:rsidRPr="00876615">
        <w:t xml:space="preserve">ждается </w:t>
      </w:r>
      <w:r>
        <w:t xml:space="preserve">также тем, что в полиции </w:t>
      </w:r>
      <w:r w:rsidRPr="00876615">
        <w:t>зарегистрировано</w:t>
      </w:r>
      <w:r>
        <w:t xml:space="preserve"> крайне незначительное к</w:t>
      </w:r>
      <w:r>
        <w:t>о</w:t>
      </w:r>
      <w:r>
        <w:t xml:space="preserve">личество таких преступлений, что противоречит </w:t>
      </w:r>
      <w:r w:rsidRPr="00876615">
        <w:t>оценка</w:t>
      </w:r>
      <w:r>
        <w:t>м</w:t>
      </w:r>
      <w:r w:rsidRPr="00876615">
        <w:t xml:space="preserve"> неправительстве</w:t>
      </w:r>
      <w:r w:rsidRPr="00876615">
        <w:t>н</w:t>
      </w:r>
      <w:r w:rsidRPr="00876615">
        <w:t>ных организаций. По информации неправительственных организаций, жертв</w:t>
      </w:r>
      <w:r w:rsidRPr="00876615">
        <w:t>а</w:t>
      </w:r>
      <w:r w:rsidRPr="00876615">
        <w:t>ми торговли людьми в целях занятия проституцией, нелегального усыновления и работы в секторе обслуживания в государстве-участнике предположительно стали 15 000 человек, включая детей, из различных восточно-европейских, аз</w:t>
      </w:r>
      <w:r w:rsidRPr="00876615">
        <w:t>и</w:t>
      </w:r>
      <w:r w:rsidRPr="00876615">
        <w:t>атских и африканских государств (статьи 2, 3, 12, 14 и 16).</w:t>
      </w:r>
    </w:p>
    <w:p w:rsidR="00365D9F" w:rsidRPr="00876615" w:rsidRDefault="00365D9F" w:rsidP="004E3E01">
      <w:pPr>
        <w:pStyle w:val="SingleTxtGR"/>
        <w:rPr>
          <w:b/>
        </w:rPr>
      </w:pPr>
      <w:r w:rsidRPr="00876615">
        <w:rPr>
          <w:b/>
        </w:rPr>
        <w:t>Комитет призывает государство-участник:</w:t>
      </w:r>
    </w:p>
    <w:p w:rsidR="00365D9F" w:rsidRPr="00876615" w:rsidRDefault="00365D9F" w:rsidP="004E3E01">
      <w:pPr>
        <w:pStyle w:val="SingleTxtGR"/>
        <w:rPr>
          <w:b/>
        </w:rPr>
      </w:pPr>
      <w:r w:rsidRPr="00876615">
        <w:rPr>
          <w:b/>
        </w:rPr>
        <w:tab/>
        <w:t>а)</w:t>
      </w:r>
      <w:r w:rsidRPr="00876615">
        <w:rPr>
          <w:b/>
        </w:rPr>
        <w:tab/>
        <w:t>предотвращать и оперативно, тщательно и объективно рассл</w:t>
      </w:r>
      <w:r w:rsidRPr="00876615">
        <w:rPr>
          <w:b/>
        </w:rPr>
        <w:t>е</w:t>
      </w:r>
      <w:r w:rsidRPr="00876615">
        <w:rPr>
          <w:b/>
        </w:rPr>
        <w:t>довать случаи торговли людьми, а также привлекать к ответственности и наказывать виновных в торговле людьми и смежных преступлениях;</w:t>
      </w:r>
    </w:p>
    <w:p w:rsidR="00365D9F" w:rsidRPr="00876615" w:rsidRDefault="00365D9F" w:rsidP="004E3E01">
      <w:pPr>
        <w:pStyle w:val="SingleTxtGR"/>
        <w:rPr>
          <w:b/>
        </w:rPr>
      </w:pPr>
      <w:r w:rsidRPr="00876615">
        <w:rPr>
          <w:b/>
        </w:rPr>
        <w:tab/>
      </w:r>
      <w:r w:rsidRPr="00876615">
        <w:rPr>
          <w:b/>
          <w:lang w:val="en-US"/>
        </w:rPr>
        <w:t>b</w:t>
      </w:r>
      <w:r w:rsidRPr="00876615">
        <w:rPr>
          <w:b/>
        </w:rPr>
        <w:t>)</w:t>
      </w:r>
      <w:r w:rsidRPr="00876615">
        <w:rPr>
          <w:b/>
        </w:rPr>
        <w:tab/>
        <w:t xml:space="preserve">обеспечивать жертв торговли людьми средствами </w:t>
      </w:r>
      <w:r>
        <w:rPr>
          <w:b/>
        </w:rPr>
        <w:t>правовой з</w:t>
      </w:r>
      <w:r>
        <w:rPr>
          <w:b/>
        </w:rPr>
        <w:t>а</w:t>
      </w:r>
      <w:r>
        <w:rPr>
          <w:b/>
        </w:rPr>
        <w:t>щиты</w:t>
      </w:r>
      <w:r w:rsidRPr="00876615">
        <w:rPr>
          <w:b/>
        </w:rPr>
        <w:t>, включая оказание им содействия в отношении подачи заявлений в полицию, в частности путем оказания правовой, медицинской и психол</w:t>
      </w:r>
      <w:r w:rsidRPr="00876615">
        <w:rPr>
          <w:b/>
        </w:rPr>
        <w:t>о</w:t>
      </w:r>
      <w:r w:rsidRPr="00876615">
        <w:rPr>
          <w:b/>
        </w:rPr>
        <w:t>гической помощи и реабилитации, включая предоставление убежища, в соответствии со статьей 14 Конвенции;</w:t>
      </w:r>
    </w:p>
    <w:p w:rsidR="00365D9F" w:rsidRPr="00876615" w:rsidRDefault="00365D9F" w:rsidP="004E3E01">
      <w:pPr>
        <w:pStyle w:val="SingleTxtGR"/>
        <w:rPr>
          <w:b/>
        </w:rPr>
      </w:pPr>
      <w:r w:rsidRPr="00876615">
        <w:rPr>
          <w:b/>
        </w:rPr>
        <w:tab/>
        <w:t>с)</w:t>
      </w:r>
      <w:r w:rsidRPr="00876615">
        <w:rPr>
          <w:b/>
        </w:rPr>
        <w:tab/>
        <w:t>предотвращать возвращение жертв торговли людьми в страны происхождения, где имеются серьезные основания полагать, что им будут угрожать пытки, для обеспечения соблюд</w:t>
      </w:r>
      <w:r w:rsidRPr="00876615">
        <w:rPr>
          <w:b/>
        </w:rPr>
        <w:t>е</w:t>
      </w:r>
      <w:r w:rsidRPr="00876615">
        <w:rPr>
          <w:b/>
        </w:rPr>
        <w:t>ния статьи 3 Конвенции;</w:t>
      </w:r>
    </w:p>
    <w:p w:rsidR="00365D9F" w:rsidRPr="00876615" w:rsidRDefault="00365D9F" w:rsidP="004E3E01">
      <w:pPr>
        <w:pStyle w:val="SingleTxtGR"/>
        <w:rPr>
          <w:b/>
        </w:rPr>
      </w:pPr>
      <w:r w:rsidRPr="00876615">
        <w:rPr>
          <w:b/>
        </w:rPr>
        <w:tab/>
      </w:r>
      <w:r w:rsidRPr="00876615">
        <w:rPr>
          <w:b/>
          <w:lang w:val="en-US"/>
        </w:rPr>
        <w:t>d</w:t>
      </w:r>
      <w:r w:rsidRPr="00876615">
        <w:rPr>
          <w:b/>
        </w:rPr>
        <w:t>)</w:t>
      </w:r>
      <w:r w:rsidRPr="00876615">
        <w:rPr>
          <w:b/>
        </w:rPr>
        <w:tab/>
        <w:t>проводить регулярные программы обучения для сотрудников полиции, прокуроров и судей по вопросам эффективного предупреждения, расследования, судебного преследования и н</w:t>
      </w:r>
      <w:r w:rsidRPr="00876615">
        <w:rPr>
          <w:b/>
        </w:rPr>
        <w:t>а</w:t>
      </w:r>
      <w:r w:rsidRPr="00876615">
        <w:rPr>
          <w:b/>
        </w:rPr>
        <w:t>казания актов торговли людьми, а также гарантирования права быть представленным адвокатом по собственному выбору, и информировать широкую общественность об уголовном характере т</w:t>
      </w:r>
      <w:r w:rsidRPr="00876615">
        <w:rPr>
          <w:b/>
        </w:rPr>
        <w:t>а</w:t>
      </w:r>
      <w:r w:rsidRPr="00876615">
        <w:rPr>
          <w:b/>
        </w:rPr>
        <w:t>ких деяний; и</w:t>
      </w:r>
    </w:p>
    <w:p w:rsidR="00365D9F" w:rsidRPr="00876615" w:rsidRDefault="00365D9F" w:rsidP="004E3E01">
      <w:pPr>
        <w:pStyle w:val="SingleTxtGR"/>
        <w:rPr>
          <w:b/>
        </w:rPr>
      </w:pPr>
      <w:r w:rsidRPr="00876615">
        <w:rPr>
          <w:b/>
        </w:rPr>
        <w:tab/>
        <w:t>е)</w:t>
      </w:r>
      <w:r w:rsidRPr="00876615">
        <w:rPr>
          <w:b/>
        </w:rPr>
        <w:tab/>
        <w:t>прово</w:t>
      </w:r>
      <w:r>
        <w:rPr>
          <w:b/>
        </w:rPr>
        <w:t>дить сбор данных в разбивке по гражданству</w:t>
      </w:r>
      <w:r w:rsidRPr="00876615">
        <w:rPr>
          <w:b/>
        </w:rPr>
        <w:t>, стране пр</w:t>
      </w:r>
      <w:r w:rsidRPr="00876615">
        <w:rPr>
          <w:b/>
        </w:rPr>
        <w:t>о</w:t>
      </w:r>
      <w:r w:rsidRPr="00876615">
        <w:rPr>
          <w:b/>
        </w:rPr>
        <w:t>исхождения, этнической принадлежности, полу, возрасту и месту работы о предоставлении возмещения.</w:t>
      </w:r>
    </w:p>
    <w:p w:rsidR="00365D9F" w:rsidRPr="00B311F3" w:rsidRDefault="00365D9F" w:rsidP="004E3E01">
      <w:pPr>
        <w:pStyle w:val="H23GR"/>
      </w:pPr>
      <w:r>
        <w:tab/>
      </w:r>
      <w:r>
        <w:tab/>
        <w:t>Иммобилизация</w:t>
      </w:r>
      <w:r w:rsidRPr="00FD6D46">
        <w:t xml:space="preserve"> (</w:t>
      </w:r>
      <w:proofErr w:type="spellStart"/>
      <w:r w:rsidRPr="00FD6D46">
        <w:rPr>
          <w:i/>
          <w:lang w:val="en-US"/>
        </w:rPr>
        <w:t>Fixierung</w:t>
      </w:r>
      <w:proofErr w:type="spellEnd"/>
      <w:r w:rsidRPr="00B311F3">
        <w:t>)</w:t>
      </w:r>
      <w:r w:rsidRPr="00FD6D46">
        <w:t xml:space="preserve"> </w:t>
      </w:r>
    </w:p>
    <w:p w:rsidR="00365D9F" w:rsidRDefault="00365D9F" w:rsidP="004E3E01">
      <w:pPr>
        <w:pStyle w:val="SingleTxtGR"/>
      </w:pPr>
      <w:r w:rsidRPr="00443A56">
        <w:t>16.</w:t>
      </w:r>
      <w:r w:rsidRPr="00443A56">
        <w:tab/>
      </w:r>
      <w:r>
        <w:t>Комитет приветствует представленную государством-участником инфо</w:t>
      </w:r>
      <w:r>
        <w:t>р</w:t>
      </w:r>
      <w:r>
        <w:t>мацию о том, что после посещения государства в 2005 году Европейским ком</w:t>
      </w:r>
      <w:r>
        <w:t>и</w:t>
      </w:r>
      <w:r>
        <w:t xml:space="preserve">тетом по предупреждению пыток и </w:t>
      </w:r>
      <w:r w:rsidRPr="00443A56">
        <w:t>бесчеловечных или унижающих достоинс</w:t>
      </w:r>
      <w:r w:rsidRPr="00443A56">
        <w:t>т</w:t>
      </w:r>
      <w:r w:rsidRPr="00443A56">
        <w:t>во видов обращения и наказания</w:t>
      </w:r>
      <w:r>
        <w:t xml:space="preserve"> (КПП) Федеральная полиция стала воздерж</w:t>
      </w:r>
      <w:r>
        <w:t>и</w:t>
      </w:r>
      <w:r>
        <w:t>ваться от применения  меры иммобилизации (</w:t>
      </w:r>
      <w:proofErr w:type="spellStart"/>
      <w:r w:rsidRPr="00CF60BA">
        <w:rPr>
          <w:i/>
        </w:rPr>
        <w:t>Fixierung</w:t>
      </w:r>
      <w:proofErr w:type="spellEnd"/>
      <w:r>
        <w:t>), а в землях эта мера применяется только в исключительных случаях. Вместе с тем Комитет все та</w:t>
      </w:r>
      <w:r>
        <w:t>к</w:t>
      </w:r>
      <w:r>
        <w:t>же обеспокоен утверждением государства-участника о том, что в долгосро</w:t>
      </w:r>
      <w:r>
        <w:t>ч</w:t>
      </w:r>
      <w:r>
        <w:t>ной перспективе будет невозможно отменить практику использования меры имм</w:t>
      </w:r>
      <w:r>
        <w:t>о</w:t>
      </w:r>
      <w:r>
        <w:t>билизации (</w:t>
      </w:r>
      <w:proofErr w:type="spellStart"/>
      <w:r w:rsidRPr="003F248D">
        <w:rPr>
          <w:i/>
          <w:lang w:val="en-US"/>
        </w:rPr>
        <w:t>Fixierung</w:t>
      </w:r>
      <w:proofErr w:type="spellEnd"/>
      <w:r w:rsidRPr="005A56D3">
        <w:t>)</w:t>
      </w:r>
      <w:r w:rsidRPr="00D6607E">
        <w:t xml:space="preserve"> </w:t>
      </w:r>
      <w:r>
        <w:t>во всех немедицинских учреждениях на уровне земель, как рекомендовал КПП, а также озабочен отсутствием информации о единоо</w:t>
      </w:r>
      <w:r>
        <w:t>б</w:t>
      </w:r>
      <w:r>
        <w:t>разном применении принципов и минимальных стандартов</w:t>
      </w:r>
      <w:r w:rsidRPr="003F248D">
        <w:t xml:space="preserve"> </w:t>
      </w:r>
      <w:r>
        <w:t xml:space="preserve">КПП в отношении меры </w:t>
      </w:r>
      <w:proofErr w:type="spellStart"/>
      <w:r w:rsidRPr="003F248D">
        <w:rPr>
          <w:i/>
          <w:lang w:val="en-US"/>
        </w:rPr>
        <w:t>Fixierung</w:t>
      </w:r>
      <w:proofErr w:type="spellEnd"/>
      <w:r>
        <w:t xml:space="preserve"> (статьи 2, 11 и 16)</w:t>
      </w:r>
      <w:r w:rsidRPr="003F248D">
        <w:t>.</w:t>
      </w:r>
    </w:p>
    <w:p w:rsidR="00365D9F" w:rsidRPr="000C550A" w:rsidRDefault="00365D9F" w:rsidP="004E3E01">
      <w:pPr>
        <w:pStyle w:val="SingleTxtGR"/>
        <w:rPr>
          <w:b/>
        </w:rPr>
      </w:pPr>
      <w:r w:rsidRPr="000C550A">
        <w:rPr>
          <w:b/>
        </w:rPr>
        <w:t>Комитет призывает государство-участник строго регламентировать и</w:t>
      </w:r>
      <w:r w:rsidRPr="000C550A">
        <w:rPr>
          <w:b/>
        </w:rPr>
        <w:t>с</w:t>
      </w:r>
      <w:r w:rsidRPr="000C550A">
        <w:rPr>
          <w:b/>
        </w:rPr>
        <w:t>пользование иммобилизации в тюрьмах, психиатрических клиниках, пен</w:t>
      </w:r>
      <w:r w:rsidRPr="000C550A">
        <w:rPr>
          <w:b/>
        </w:rPr>
        <w:t>и</w:t>
      </w:r>
      <w:r w:rsidRPr="000C550A">
        <w:rPr>
          <w:b/>
        </w:rPr>
        <w:t>тенциарных учреждени</w:t>
      </w:r>
      <w:r>
        <w:rPr>
          <w:b/>
        </w:rPr>
        <w:t>ях</w:t>
      </w:r>
      <w:r w:rsidRPr="000C550A">
        <w:rPr>
          <w:b/>
        </w:rPr>
        <w:t xml:space="preserve"> для несовершеннолетних и местах содержания под стражей для иностранцев с целью дальнейшего сокращения использ</w:t>
      </w:r>
      <w:r w:rsidRPr="000C550A">
        <w:rPr>
          <w:b/>
        </w:rPr>
        <w:t>о</w:t>
      </w:r>
      <w:r w:rsidRPr="000C550A">
        <w:rPr>
          <w:b/>
        </w:rPr>
        <w:t xml:space="preserve">вания этой меры во всех учреждениях и в конечном итоге – ее отмены во всех немедицинских учреждениях. Государству-участнику следует и далее обеспечивать </w:t>
      </w:r>
      <w:r>
        <w:rPr>
          <w:b/>
        </w:rPr>
        <w:t>прохождение</w:t>
      </w:r>
      <w:r w:rsidRPr="000C550A">
        <w:rPr>
          <w:b/>
        </w:rPr>
        <w:t xml:space="preserve"> адекватной профессиональной подготовки с</w:t>
      </w:r>
      <w:r w:rsidRPr="000C550A">
        <w:rPr>
          <w:b/>
        </w:rPr>
        <w:t>о</w:t>
      </w:r>
      <w:r w:rsidRPr="000C550A">
        <w:rPr>
          <w:b/>
        </w:rPr>
        <w:t>трудниками правоохранительных органов и другого персонала по вопросу использования меры иммобилизации, согласованности допустимых спос</w:t>
      </w:r>
      <w:r w:rsidRPr="000C550A">
        <w:rPr>
          <w:b/>
        </w:rPr>
        <w:t>о</w:t>
      </w:r>
      <w:r w:rsidRPr="000C550A">
        <w:rPr>
          <w:b/>
        </w:rPr>
        <w:t>бов иммобилизации во всех землях и соблюдения всеми учре</w:t>
      </w:r>
      <w:r w:rsidRPr="000C550A">
        <w:rPr>
          <w:b/>
        </w:rPr>
        <w:t>ж</w:t>
      </w:r>
      <w:r w:rsidRPr="000C550A">
        <w:rPr>
          <w:b/>
        </w:rPr>
        <w:t>дениями принципов и минимальных стандартов в отношении иммобилизации, ра</w:t>
      </w:r>
      <w:r w:rsidRPr="000C550A">
        <w:rPr>
          <w:b/>
        </w:rPr>
        <w:t>з</w:t>
      </w:r>
      <w:r w:rsidRPr="000C550A">
        <w:rPr>
          <w:b/>
        </w:rPr>
        <w:t>работанных Европейским комитетом по предупреждению пыток и бесчел</w:t>
      </w:r>
      <w:r w:rsidRPr="000C550A">
        <w:rPr>
          <w:b/>
        </w:rPr>
        <w:t>о</w:t>
      </w:r>
      <w:r w:rsidRPr="000C550A">
        <w:rPr>
          <w:b/>
        </w:rPr>
        <w:t>вечных или унижающих достоинство видов обращения и наказ</w:t>
      </w:r>
      <w:r w:rsidRPr="000C550A">
        <w:rPr>
          <w:b/>
        </w:rPr>
        <w:t>а</w:t>
      </w:r>
      <w:r w:rsidRPr="000C550A">
        <w:rPr>
          <w:b/>
        </w:rPr>
        <w:t>ния.</w:t>
      </w:r>
    </w:p>
    <w:p w:rsidR="00365D9F" w:rsidRPr="001F1F6D" w:rsidRDefault="00365D9F" w:rsidP="004E3E01">
      <w:pPr>
        <w:pStyle w:val="H23GR"/>
      </w:pPr>
      <w:r>
        <w:tab/>
      </w:r>
      <w:r>
        <w:tab/>
      </w:r>
      <w:r w:rsidRPr="001F1F6D">
        <w:t>Предварительное заключение</w:t>
      </w:r>
    </w:p>
    <w:p w:rsidR="00365D9F" w:rsidRDefault="00365D9F" w:rsidP="004E3E01">
      <w:pPr>
        <w:pStyle w:val="SingleTxtGR"/>
      </w:pPr>
      <w:r>
        <w:t>17.</w:t>
      </w:r>
      <w:r>
        <w:tab/>
        <w:t>Комитет принимает во внимание постановление Федерального констит</w:t>
      </w:r>
      <w:r>
        <w:t>у</w:t>
      </w:r>
      <w:r>
        <w:t>ционного суда от 4 мая 2011 года, в котором сказано, что все положения Уг</w:t>
      </w:r>
      <w:r>
        <w:t>о</w:t>
      </w:r>
      <w:r>
        <w:t>ловного кодекса и Закона о судах по делам несовершеннолетних, касающиеся назначения и продолжительности предварительного заключения, не соответс</w:t>
      </w:r>
      <w:r>
        <w:t>т</w:t>
      </w:r>
      <w:r>
        <w:t>вуют Конституции, и приветствует тот факт, что федеральные и земельные о</w:t>
      </w:r>
      <w:r>
        <w:t>р</w:t>
      </w:r>
      <w:r>
        <w:t>ганы уже начали практическую реализацию этого постановления. Вместе с тем Комитет с сожалением отмечает информацию о том, что более 500 лиц по-прежнему содержатся в предварительном заключении, при этом некоторые из них – более 20 лет (статьи 2 и 11).</w:t>
      </w:r>
    </w:p>
    <w:p w:rsidR="00365D9F" w:rsidRPr="000C550A" w:rsidRDefault="00365D9F" w:rsidP="004E3E01">
      <w:pPr>
        <w:pStyle w:val="SingleTxtGR"/>
        <w:rPr>
          <w:b/>
          <w:bCs/>
        </w:rPr>
      </w:pPr>
      <w:r w:rsidRPr="000C550A">
        <w:rPr>
          <w:b/>
          <w:bCs/>
        </w:rPr>
        <w:t>Комитет рекомендует государству-участнику:</w:t>
      </w:r>
    </w:p>
    <w:p w:rsidR="00365D9F" w:rsidRPr="000C550A" w:rsidRDefault="00365D9F" w:rsidP="004E3E01">
      <w:pPr>
        <w:pStyle w:val="SingleTxtGR"/>
        <w:rPr>
          <w:b/>
          <w:bCs/>
        </w:rPr>
      </w:pPr>
      <w:r w:rsidRPr="000C550A">
        <w:rPr>
          <w:b/>
          <w:bCs/>
        </w:rPr>
        <w:tab/>
        <w:t>а)</w:t>
      </w:r>
      <w:r w:rsidRPr="000C550A">
        <w:rPr>
          <w:b/>
          <w:bCs/>
        </w:rPr>
        <w:tab/>
        <w:t>адаптировать и изменить свое закон</w:t>
      </w:r>
      <w:r>
        <w:rPr>
          <w:b/>
          <w:bCs/>
        </w:rPr>
        <w:t>одательство на основании решения</w:t>
      </w:r>
      <w:r w:rsidRPr="000C550A">
        <w:rPr>
          <w:b/>
          <w:bCs/>
        </w:rPr>
        <w:t xml:space="preserve"> Федерального конституционного суда </w:t>
      </w:r>
      <w:r>
        <w:rPr>
          <w:b/>
          <w:bCs/>
        </w:rPr>
        <w:t>к</w:t>
      </w:r>
      <w:r w:rsidRPr="000C550A">
        <w:rPr>
          <w:b/>
          <w:bCs/>
        </w:rPr>
        <w:t xml:space="preserve"> 13 марта 2013 года с тем, </w:t>
      </w:r>
      <w:r>
        <w:rPr>
          <w:b/>
          <w:bCs/>
        </w:rPr>
        <w:t>чтобы в соответствии с требованиями суда содействовать</w:t>
      </w:r>
      <w:r w:rsidRPr="000C550A">
        <w:rPr>
          <w:b/>
          <w:bCs/>
        </w:rPr>
        <w:t xml:space="preserve"> снижени</w:t>
      </w:r>
      <w:r>
        <w:rPr>
          <w:b/>
          <w:bCs/>
        </w:rPr>
        <w:t>ю</w:t>
      </w:r>
      <w:r w:rsidRPr="000C550A">
        <w:rPr>
          <w:b/>
          <w:bCs/>
        </w:rPr>
        <w:t xml:space="preserve"> ри</w:t>
      </w:r>
      <w:r w:rsidRPr="000C550A">
        <w:rPr>
          <w:b/>
          <w:bCs/>
        </w:rPr>
        <w:t>с</w:t>
      </w:r>
      <w:r w:rsidRPr="000C550A">
        <w:rPr>
          <w:b/>
          <w:bCs/>
        </w:rPr>
        <w:t>ков, связанных с предварительным заключен</w:t>
      </w:r>
      <w:r w:rsidRPr="000C550A">
        <w:rPr>
          <w:b/>
          <w:bCs/>
        </w:rPr>
        <w:t>и</w:t>
      </w:r>
      <w:r w:rsidRPr="000C550A">
        <w:rPr>
          <w:b/>
          <w:bCs/>
        </w:rPr>
        <w:t>ем; и</w:t>
      </w:r>
    </w:p>
    <w:p w:rsidR="00365D9F" w:rsidRPr="000C550A" w:rsidRDefault="00365D9F" w:rsidP="004E3E01">
      <w:pPr>
        <w:pStyle w:val="SingleTxtGR"/>
        <w:rPr>
          <w:b/>
          <w:bCs/>
        </w:rPr>
      </w:pPr>
      <w:r w:rsidRPr="000C550A">
        <w:rPr>
          <w:b/>
          <w:bCs/>
        </w:rPr>
        <w:tab/>
      </w:r>
      <w:r w:rsidRPr="000C550A">
        <w:rPr>
          <w:b/>
          <w:bCs/>
          <w:lang w:val="en-US"/>
        </w:rPr>
        <w:t>b</w:t>
      </w:r>
      <w:r w:rsidRPr="000C550A">
        <w:rPr>
          <w:b/>
          <w:bCs/>
        </w:rPr>
        <w:t>)</w:t>
      </w:r>
      <w:r w:rsidRPr="000C550A">
        <w:rPr>
          <w:b/>
          <w:bCs/>
        </w:rPr>
        <w:tab/>
      </w:r>
      <w:r>
        <w:rPr>
          <w:b/>
          <w:bCs/>
        </w:rPr>
        <w:t>в то же время</w:t>
      </w:r>
      <w:r w:rsidRPr="000C550A">
        <w:rPr>
          <w:b/>
          <w:bCs/>
        </w:rPr>
        <w:t xml:space="preserve"> принять все необходимые меры для соблюдения институциональных мер, о которых сказано в решении суда, в частности касающи</w:t>
      </w:r>
      <w:r>
        <w:rPr>
          <w:b/>
          <w:bCs/>
        </w:rPr>
        <w:t>х</w:t>
      </w:r>
      <w:r w:rsidRPr="000C550A">
        <w:rPr>
          <w:b/>
          <w:bCs/>
        </w:rPr>
        <w:t xml:space="preserve">ся освобождения лиц, содержащихся под стражей до суда, </w:t>
      </w:r>
      <w:r>
        <w:rPr>
          <w:b/>
          <w:bCs/>
        </w:rPr>
        <w:t xml:space="preserve">и </w:t>
      </w:r>
      <w:r w:rsidRPr="000C550A">
        <w:rPr>
          <w:b/>
          <w:bCs/>
        </w:rPr>
        <w:t>с</w:t>
      </w:r>
      <w:r w:rsidRPr="000C550A">
        <w:rPr>
          <w:b/>
          <w:bCs/>
        </w:rPr>
        <w:t>о</w:t>
      </w:r>
      <w:r w:rsidRPr="000C550A">
        <w:rPr>
          <w:b/>
          <w:bCs/>
        </w:rPr>
        <w:t xml:space="preserve">кращения сроков и частоты применения </w:t>
      </w:r>
      <w:r>
        <w:rPr>
          <w:b/>
          <w:bCs/>
        </w:rPr>
        <w:t xml:space="preserve">такого режима содержания под стражей, </w:t>
      </w:r>
      <w:r w:rsidRPr="000C550A">
        <w:rPr>
          <w:b/>
          <w:bCs/>
        </w:rPr>
        <w:t>и принять во внимание положения Минимальных стандар</w:t>
      </w:r>
      <w:r w:rsidRPr="000C550A">
        <w:rPr>
          <w:b/>
          <w:bCs/>
        </w:rPr>
        <w:t>т</w:t>
      </w:r>
      <w:r w:rsidRPr="000C550A">
        <w:rPr>
          <w:b/>
          <w:bCs/>
        </w:rPr>
        <w:t>ных правил Организации Объединенных Наций в отношении мер, не св</w:t>
      </w:r>
      <w:r w:rsidRPr="000C550A">
        <w:rPr>
          <w:b/>
          <w:bCs/>
        </w:rPr>
        <w:t>я</w:t>
      </w:r>
      <w:r w:rsidRPr="000C550A">
        <w:rPr>
          <w:b/>
          <w:bCs/>
        </w:rPr>
        <w:t>занных с тюремным заключением (Токийские правила) при назначении мер, альтернативных предварительному з</w:t>
      </w:r>
      <w:r w:rsidRPr="000C550A">
        <w:rPr>
          <w:b/>
          <w:bCs/>
        </w:rPr>
        <w:t>а</w:t>
      </w:r>
      <w:r w:rsidRPr="000C550A">
        <w:rPr>
          <w:b/>
          <w:bCs/>
        </w:rPr>
        <w:t>ключению.</w:t>
      </w:r>
    </w:p>
    <w:p w:rsidR="00365D9F" w:rsidRPr="007E00AA" w:rsidRDefault="00365D9F" w:rsidP="004E3E01">
      <w:pPr>
        <w:pStyle w:val="H23GR"/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Pr="007E00AA">
        <w:rPr>
          <w:shd w:val="clear" w:color="auto" w:fill="FFFFFF"/>
        </w:rPr>
        <w:t>Доступ к механизмам рассмотрения жалоб</w:t>
      </w:r>
    </w:p>
    <w:p w:rsidR="00365D9F" w:rsidRDefault="00365D9F" w:rsidP="004E3E01">
      <w:pPr>
        <w:pStyle w:val="SingleTxtGR"/>
        <w:rPr>
          <w:shd w:val="clear" w:color="auto" w:fill="FFFFFF"/>
        </w:rPr>
      </w:pPr>
      <w:r>
        <w:rPr>
          <w:shd w:val="clear" w:color="auto" w:fill="FFFFFF"/>
        </w:rPr>
        <w:t>18.</w:t>
      </w:r>
      <w:r>
        <w:rPr>
          <w:shd w:val="clear" w:color="auto" w:fill="FFFFFF"/>
        </w:rPr>
        <w:tab/>
        <w:t>Комитет выражает обеспокоенность в связи с информацией о том, что предполагаемые жертвы жестокого обращения со стороны полиции не знают об иных процедурах подачи жалоб, кроме обращения непосредственно в полицию, где нередко отказываются принимать жалобы на неправомерное поведение св</w:t>
      </w:r>
      <w:r>
        <w:rPr>
          <w:shd w:val="clear" w:color="auto" w:fill="FFFFFF"/>
        </w:rPr>
        <w:t>о</w:t>
      </w:r>
      <w:r>
        <w:rPr>
          <w:shd w:val="clear" w:color="auto" w:fill="FFFFFF"/>
        </w:rPr>
        <w:t>их же сотрудников. Комитет также обеспокоен сообщениями о жестоком обр</w:t>
      </w:r>
      <w:r>
        <w:rPr>
          <w:shd w:val="clear" w:color="auto" w:fill="FFFFFF"/>
        </w:rPr>
        <w:t>а</w:t>
      </w:r>
      <w:r>
        <w:rPr>
          <w:shd w:val="clear" w:color="auto" w:fill="FFFFFF"/>
        </w:rPr>
        <w:t>щении с лицами, находящимися в уязвимом положении, которые отк</w:t>
      </w:r>
      <w:r>
        <w:rPr>
          <w:shd w:val="clear" w:color="auto" w:fill="FFFFFF"/>
        </w:rPr>
        <w:t>а</w:t>
      </w:r>
      <w:r>
        <w:rPr>
          <w:shd w:val="clear" w:color="auto" w:fill="FFFFFF"/>
        </w:rPr>
        <w:t>зываются подавать жалобы в отношении сотрудников полиции, опасаясь ответных зая</w:t>
      </w:r>
      <w:r>
        <w:rPr>
          <w:shd w:val="clear" w:color="auto" w:fill="FFFFFF"/>
        </w:rPr>
        <w:t>в</w:t>
      </w:r>
      <w:r>
        <w:rPr>
          <w:shd w:val="clear" w:color="auto" w:fill="FFFFFF"/>
        </w:rPr>
        <w:t>лений со стороны полицейских и других форм мести (статьи 12, 13 и 16).</w:t>
      </w:r>
    </w:p>
    <w:p w:rsidR="00365D9F" w:rsidRPr="000C550A" w:rsidRDefault="00365D9F" w:rsidP="004E3E01">
      <w:pPr>
        <w:pStyle w:val="SingleTxtGR"/>
        <w:rPr>
          <w:b/>
          <w:bCs/>
        </w:rPr>
      </w:pPr>
      <w:r w:rsidRPr="000C550A">
        <w:rPr>
          <w:b/>
          <w:bCs/>
        </w:rPr>
        <w:t>Комитет рекомендует государству-участнику принять надлежащие меры, с тем чтобы:</w:t>
      </w:r>
    </w:p>
    <w:p w:rsidR="00365D9F" w:rsidRPr="000C550A" w:rsidRDefault="00365D9F" w:rsidP="004E3E01">
      <w:pPr>
        <w:pStyle w:val="SingleTxtGR"/>
        <w:rPr>
          <w:b/>
          <w:bCs/>
        </w:rPr>
      </w:pPr>
      <w:r w:rsidRPr="000C550A">
        <w:rPr>
          <w:b/>
          <w:bCs/>
        </w:rPr>
        <w:tab/>
        <w:t>а)</w:t>
      </w:r>
      <w:r w:rsidRPr="000C550A">
        <w:rPr>
          <w:b/>
          <w:bCs/>
        </w:rPr>
        <w:tab/>
        <w:t>обеспечить доступность и широкое обнародование информации о возможностях и процедурах подачи жалоб на действия сотрудников пол</w:t>
      </w:r>
      <w:r w:rsidRPr="000C550A">
        <w:rPr>
          <w:b/>
          <w:bCs/>
        </w:rPr>
        <w:t>и</w:t>
      </w:r>
      <w:r w:rsidRPr="000C550A">
        <w:rPr>
          <w:b/>
          <w:bCs/>
        </w:rPr>
        <w:t>ции, в том числе путем обеспечения возможности ознакомления с такой информацией во всех полицейских участках Федеральной полиции и п</w:t>
      </w:r>
      <w:r w:rsidRPr="000C550A">
        <w:rPr>
          <w:b/>
          <w:bCs/>
        </w:rPr>
        <w:t>о</w:t>
      </w:r>
      <w:r w:rsidRPr="000C550A">
        <w:rPr>
          <w:b/>
          <w:bCs/>
        </w:rPr>
        <w:t>лиции земель; и</w:t>
      </w:r>
    </w:p>
    <w:p w:rsidR="00365D9F" w:rsidRPr="000C550A" w:rsidRDefault="00365D9F" w:rsidP="004E3E01">
      <w:pPr>
        <w:pStyle w:val="SingleTxtGR"/>
        <w:rPr>
          <w:b/>
          <w:bCs/>
        </w:rPr>
      </w:pPr>
      <w:r w:rsidRPr="000C550A">
        <w:rPr>
          <w:b/>
          <w:bCs/>
        </w:rPr>
        <w:tab/>
      </w:r>
      <w:r w:rsidRPr="000C550A">
        <w:rPr>
          <w:b/>
          <w:bCs/>
          <w:lang w:val="en-US"/>
        </w:rPr>
        <w:t>b</w:t>
      </w:r>
      <w:r w:rsidRPr="000C550A">
        <w:rPr>
          <w:b/>
          <w:bCs/>
        </w:rPr>
        <w:t>)</w:t>
      </w:r>
      <w:r w:rsidRPr="000C550A">
        <w:rPr>
          <w:b/>
          <w:bCs/>
        </w:rPr>
        <w:tab/>
        <w:t>обеспечить, чтобы должным образом изучались и расследов</w:t>
      </w:r>
      <w:r w:rsidRPr="000C550A">
        <w:rPr>
          <w:b/>
          <w:bCs/>
        </w:rPr>
        <w:t>а</w:t>
      </w:r>
      <w:r w:rsidRPr="000C550A">
        <w:rPr>
          <w:b/>
          <w:bCs/>
        </w:rPr>
        <w:t>лись все утверждения о неправомерном поведении сотрудников полиции, включая случаи запугиваний и репрессий, в частности в отношении лиц, находящихся в уязвимом положении в результате представления жалобы на жестокое обращение со стороны полицейски</w:t>
      </w:r>
      <w:r>
        <w:rPr>
          <w:b/>
          <w:bCs/>
        </w:rPr>
        <w:t>х</w:t>
      </w:r>
      <w:r w:rsidRPr="000C550A">
        <w:rPr>
          <w:b/>
          <w:bCs/>
        </w:rPr>
        <w:t>.</w:t>
      </w:r>
    </w:p>
    <w:p w:rsidR="00365D9F" w:rsidRPr="00701F69" w:rsidRDefault="00365D9F" w:rsidP="004E3E01">
      <w:pPr>
        <w:pStyle w:val="H23GR"/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Pr="00701F69">
        <w:rPr>
          <w:shd w:val="clear" w:color="auto" w:fill="FFFFFF"/>
        </w:rPr>
        <w:t>Оперативные, независимые и тщательные расследования</w:t>
      </w:r>
    </w:p>
    <w:p w:rsidR="00365D9F" w:rsidRDefault="00365D9F" w:rsidP="004E3E01">
      <w:pPr>
        <w:pStyle w:val="SingleTxtGR"/>
        <w:rPr>
          <w:shd w:val="clear" w:color="auto" w:fill="FFFFFF"/>
        </w:rPr>
      </w:pPr>
      <w:r>
        <w:rPr>
          <w:shd w:val="clear" w:color="auto" w:fill="FFFFFF"/>
        </w:rPr>
        <w:t>19.</w:t>
      </w:r>
      <w:r>
        <w:rPr>
          <w:shd w:val="clear" w:color="auto" w:fill="FFFFFF"/>
        </w:rPr>
        <w:tab/>
        <w:t>Комитет приветствует представленную государством-участником инфо</w:t>
      </w:r>
      <w:r>
        <w:rPr>
          <w:shd w:val="clear" w:color="auto" w:fill="FFFFFF"/>
        </w:rPr>
        <w:t>р</w:t>
      </w:r>
      <w:r>
        <w:rPr>
          <w:shd w:val="clear" w:color="auto" w:fill="FFFFFF"/>
        </w:rPr>
        <w:t>мацию о мерах, принимаемых федеральным правительством и землями в целях обеспечения своевременных и беспристрастных расследований утверждений о неправомерных действиях сотрудников полиции. Вместе с тем Комитет выр</w:t>
      </w:r>
      <w:r>
        <w:rPr>
          <w:shd w:val="clear" w:color="auto" w:fill="FFFFFF"/>
        </w:rPr>
        <w:t>а</w:t>
      </w:r>
      <w:r>
        <w:rPr>
          <w:shd w:val="clear" w:color="auto" w:fill="FFFFFF"/>
        </w:rPr>
        <w:t>жает озабоченность в связи с тем, что утверждения о пытках, жестоком обр</w:t>
      </w:r>
      <w:r>
        <w:rPr>
          <w:shd w:val="clear" w:color="auto" w:fill="FFFFFF"/>
        </w:rPr>
        <w:t>а</w:t>
      </w:r>
      <w:r>
        <w:rPr>
          <w:shd w:val="clear" w:color="auto" w:fill="FFFFFF"/>
        </w:rPr>
        <w:t>щении и неправомерном применении силы сотрудниками полиции на фед</w:t>
      </w:r>
      <w:r>
        <w:rPr>
          <w:shd w:val="clear" w:color="auto" w:fill="FFFFFF"/>
        </w:rPr>
        <w:t>е</w:t>
      </w:r>
      <w:r>
        <w:rPr>
          <w:shd w:val="clear" w:color="auto" w:fill="FFFFFF"/>
        </w:rPr>
        <w:t>ральном уровне по-прежнему расследуются прокуратурами и полицией, дейс</w:t>
      </w:r>
      <w:r>
        <w:rPr>
          <w:shd w:val="clear" w:color="auto" w:fill="FFFFFF"/>
        </w:rPr>
        <w:t>т</w:t>
      </w:r>
      <w:r>
        <w:rPr>
          <w:shd w:val="clear" w:color="auto" w:fill="FFFFFF"/>
        </w:rPr>
        <w:t>вующей под надзором прокуратуры. Комитет особо обеспокоен утверждени</w:t>
      </w:r>
      <w:r>
        <w:rPr>
          <w:shd w:val="clear" w:color="auto" w:fill="FFFFFF"/>
        </w:rPr>
        <w:t>я</w:t>
      </w:r>
      <w:r>
        <w:rPr>
          <w:shd w:val="clear" w:color="auto" w:fill="FFFFFF"/>
        </w:rPr>
        <w:t>ми о том, что несколько случаев жестокого обращения со стороны полиции, о к</w:t>
      </w:r>
      <w:r>
        <w:rPr>
          <w:shd w:val="clear" w:color="auto" w:fill="FFFFFF"/>
        </w:rPr>
        <w:t>о</w:t>
      </w:r>
      <w:r>
        <w:rPr>
          <w:shd w:val="clear" w:color="auto" w:fill="FFFFFF"/>
        </w:rPr>
        <w:t>торых говорилось во время диалога с государством-участником, не были опер</w:t>
      </w:r>
      <w:r>
        <w:rPr>
          <w:shd w:val="clear" w:color="auto" w:fill="FFFFFF"/>
        </w:rPr>
        <w:t>а</w:t>
      </w:r>
      <w:r>
        <w:rPr>
          <w:shd w:val="clear" w:color="auto" w:fill="FFFFFF"/>
        </w:rPr>
        <w:t>тивно, независимо и тщательно расследованы, поскольку в некоторых из этих случаев за ведение расследования частично отвечал тот же отдел федеральной полиции, к которому принадлежали обвиняемые в жестоком обращении сотру</w:t>
      </w:r>
      <w:r>
        <w:rPr>
          <w:shd w:val="clear" w:color="auto" w:fill="FFFFFF"/>
        </w:rPr>
        <w:t>д</w:t>
      </w:r>
      <w:r>
        <w:rPr>
          <w:shd w:val="clear" w:color="auto" w:fill="FFFFFF"/>
        </w:rPr>
        <w:t>ники. Поэтому Комитет вновь заявляет о своей озабоченности в св</w:t>
      </w:r>
      <w:r>
        <w:rPr>
          <w:shd w:val="clear" w:color="auto" w:fill="FFFFFF"/>
        </w:rPr>
        <w:t>я</w:t>
      </w:r>
      <w:r>
        <w:rPr>
          <w:shd w:val="clear" w:color="auto" w:fill="FFFFFF"/>
        </w:rPr>
        <w:t>зи с тем, что на федеральном уровне и в некоторых землях не проводятся независимые и э</w:t>
      </w:r>
      <w:r>
        <w:rPr>
          <w:shd w:val="clear" w:color="auto" w:fill="FFFFFF"/>
        </w:rPr>
        <w:t>ф</w:t>
      </w:r>
      <w:r>
        <w:rPr>
          <w:shd w:val="clear" w:color="auto" w:fill="FFFFFF"/>
        </w:rPr>
        <w:t>фективные расследования по утверждениям о жестоком обращ</w:t>
      </w:r>
      <w:r>
        <w:rPr>
          <w:shd w:val="clear" w:color="auto" w:fill="FFFFFF"/>
        </w:rPr>
        <w:t>е</w:t>
      </w:r>
      <w:r>
        <w:rPr>
          <w:shd w:val="clear" w:color="auto" w:fill="FFFFFF"/>
        </w:rPr>
        <w:t>нии (статьи 12, 13 и 16).</w:t>
      </w:r>
    </w:p>
    <w:p w:rsidR="00365D9F" w:rsidRPr="000C550A" w:rsidRDefault="00365D9F" w:rsidP="004E3E01">
      <w:pPr>
        <w:pStyle w:val="SingleTxtGR"/>
        <w:rPr>
          <w:b/>
          <w:bCs/>
        </w:rPr>
      </w:pPr>
      <w:r w:rsidRPr="000C550A">
        <w:rPr>
          <w:b/>
          <w:bCs/>
        </w:rPr>
        <w:t>Комитет рекомендует государству-участнику:</w:t>
      </w:r>
    </w:p>
    <w:p w:rsidR="00365D9F" w:rsidRPr="000C550A" w:rsidRDefault="00365D9F" w:rsidP="004E3E01">
      <w:pPr>
        <w:pStyle w:val="SingleTxtGR"/>
        <w:rPr>
          <w:b/>
          <w:bCs/>
        </w:rPr>
      </w:pPr>
      <w:r w:rsidRPr="000C550A">
        <w:rPr>
          <w:b/>
          <w:bCs/>
        </w:rPr>
        <w:tab/>
        <w:t>а)</w:t>
      </w:r>
      <w:r w:rsidRPr="000C550A">
        <w:rPr>
          <w:b/>
          <w:bCs/>
        </w:rPr>
        <w:tab/>
        <w:t>принять все необходимые меры на федеральном уровне и в землях в целях обеспечения проведения независимыми органами опер</w:t>
      </w:r>
      <w:r w:rsidRPr="000C550A">
        <w:rPr>
          <w:b/>
          <w:bCs/>
        </w:rPr>
        <w:t>а</w:t>
      </w:r>
      <w:r w:rsidRPr="000C550A">
        <w:rPr>
          <w:b/>
          <w:bCs/>
        </w:rPr>
        <w:t>тивных и тщательных расследований всех утверждений о пытках и жест</w:t>
      </w:r>
      <w:r w:rsidRPr="000C550A">
        <w:rPr>
          <w:b/>
          <w:bCs/>
        </w:rPr>
        <w:t>о</w:t>
      </w:r>
      <w:r w:rsidRPr="000C550A">
        <w:rPr>
          <w:b/>
          <w:bCs/>
        </w:rPr>
        <w:t>ком обращении со стороны полиции</w:t>
      </w:r>
      <w:r>
        <w:rPr>
          <w:b/>
          <w:bCs/>
        </w:rPr>
        <w:t xml:space="preserve"> в</w:t>
      </w:r>
      <w:r w:rsidRPr="000C550A">
        <w:rPr>
          <w:b/>
          <w:bCs/>
        </w:rPr>
        <w:t xml:space="preserve"> услови</w:t>
      </w:r>
      <w:r>
        <w:rPr>
          <w:b/>
          <w:bCs/>
        </w:rPr>
        <w:t>ях</w:t>
      </w:r>
      <w:r w:rsidRPr="000C550A">
        <w:rPr>
          <w:b/>
          <w:bCs/>
        </w:rPr>
        <w:t xml:space="preserve"> отсутствия иерархич</w:t>
      </w:r>
      <w:r w:rsidRPr="000C550A">
        <w:rPr>
          <w:b/>
          <w:bCs/>
        </w:rPr>
        <w:t>е</w:t>
      </w:r>
      <w:r w:rsidRPr="000C550A">
        <w:rPr>
          <w:b/>
          <w:bCs/>
        </w:rPr>
        <w:t>ской или институциональной связи между следственными органами и обвиня</w:t>
      </w:r>
      <w:r w:rsidRPr="000C550A">
        <w:rPr>
          <w:b/>
          <w:bCs/>
        </w:rPr>
        <w:t>е</w:t>
      </w:r>
      <w:r w:rsidRPr="000C550A">
        <w:rPr>
          <w:b/>
          <w:bCs/>
        </w:rPr>
        <w:t>мыми полицейскими; и</w:t>
      </w:r>
    </w:p>
    <w:p w:rsidR="00365D9F" w:rsidRPr="000C550A" w:rsidRDefault="00365D9F" w:rsidP="004E3E01">
      <w:pPr>
        <w:pStyle w:val="SingleTxtGR"/>
        <w:rPr>
          <w:b/>
          <w:bCs/>
        </w:rPr>
      </w:pPr>
      <w:r w:rsidRPr="000C550A">
        <w:rPr>
          <w:b/>
          <w:bCs/>
        </w:rPr>
        <w:tab/>
      </w:r>
      <w:r w:rsidRPr="000C550A">
        <w:rPr>
          <w:b/>
          <w:bCs/>
          <w:lang w:val="en-US"/>
        </w:rPr>
        <w:t>b</w:t>
      </w:r>
      <w:r w:rsidRPr="000C550A">
        <w:rPr>
          <w:b/>
          <w:bCs/>
        </w:rPr>
        <w:t>)</w:t>
      </w:r>
      <w:r w:rsidRPr="000C550A">
        <w:rPr>
          <w:b/>
          <w:bCs/>
        </w:rPr>
        <w:tab/>
        <w:t>представить Комитету свои комментарии в отношении ко</w:t>
      </w:r>
      <w:r w:rsidRPr="000C550A">
        <w:rPr>
          <w:b/>
          <w:bCs/>
        </w:rPr>
        <w:t>н</w:t>
      </w:r>
      <w:r w:rsidRPr="000C550A">
        <w:rPr>
          <w:b/>
          <w:bCs/>
        </w:rPr>
        <w:t>кретных случаев применения жестокого обращения сотрудниками пол</w:t>
      </w:r>
      <w:r w:rsidRPr="000C550A">
        <w:rPr>
          <w:b/>
          <w:bCs/>
        </w:rPr>
        <w:t>и</w:t>
      </w:r>
      <w:r w:rsidRPr="000C550A">
        <w:rPr>
          <w:b/>
          <w:bCs/>
        </w:rPr>
        <w:t>ции, затронутых во время диалога с государством-участником.</w:t>
      </w:r>
    </w:p>
    <w:p w:rsidR="00365D9F" w:rsidRPr="00AC5B16" w:rsidRDefault="00365D9F" w:rsidP="004E3E01">
      <w:pPr>
        <w:pStyle w:val="H23GR"/>
      </w:pPr>
      <w:r>
        <w:tab/>
      </w:r>
      <w:r>
        <w:tab/>
      </w:r>
      <w:proofErr w:type="spellStart"/>
      <w:r w:rsidRPr="00AC5B16">
        <w:t>Интерсексуалы</w:t>
      </w:r>
      <w:proofErr w:type="spellEnd"/>
    </w:p>
    <w:p w:rsidR="00365D9F" w:rsidRPr="00D507E7" w:rsidRDefault="00365D9F" w:rsidP="004E3E01">
      <w:pPr>
        <w:pStyle w:val="SingleTxtGR"/>
      </w:pPr>
      <w:r>
        <w:t>20.</w:t>
      </w:r>
      <w:r>
        <w:tab/>
        <w:t>Комитет отмечает полученную во время диалога информацию о том, что Совет по этическим вопросам обязался пересмотреть, изучить и, возможно, и</w:t>
      </w:r>
      <w:r>
        <w:t>з</w:t>
      </w:r>
      <w:r>
        <w:t>менить предпол</w:t>
      </w:r>
      <w:r>
        <w:t>а</w:t>
      </w:r>
      <w:r>
        <w:t xml:space="preserve">гаемую практику проведения операций по смене пола у </w:t>
      </w:r>
      <w:proofErr w:type="spellStart"/>
      <w:r>
        <w:t>детей-интерсексуалов</w:t>
      </w:r>
      <w:proofErr w:type="spellEnd"/>
      <w:r>
        <w:t>, т.е. детей, родившихся с половыми органами, которые нево</w:t>
      </w:r>
      <w:r>
        <w:t>з</w:t>
      </w:r>
      <w:r>
        <w:t>можно четко отнести к мужским или женским. Вместе с тем Комитет по-прежнему обеспокоен случаями удаления гонад и проведения косметических операций на половых органах, что предполагает гормональное лечение на пр</w:t>
      </w:r>
      <w:r>
        <w:t>о</w:t>
      </w:r>
      <w:r>
        <w:t>тяжении всей жизни, без действительного, осознанного согласия соответс</w:t>
      </w:r>
      <w:r>
        <w:t>т</w:t>
      </w:r>
      <w:r>
        <w:t>вующих лиц или их законных представителей, которые никак не расследов</w:t>
      </w:r>
      <w:r>
        <w:t>а</w:t>
      </w:r>
      <w:r>
        <w:t>лись, а меры по возмещению вреда не принимались. Комитет также выражает обеспокоенность в связи с отсутствием положений в законодательстве, пред</w:t>
      </w:r>
      <w:r>
        <w:t>у</w:t>
      </w:r>
      <w:r>
        <w:t>сматривающих возмещение вреда и предоставление компенсации в таких сл</w:t>
      </w:r>
      <w:r>
        <w:t>у</w:t>
      </w:r>
      <w:r>
        <w:t>чаях (статьи 2, 10, 12, 14 и 16).</w:t>
      </w:r>
    </w:p>
    <w:p w:rsidR="00365D9F" w:rsidRPr="0037280C" w:rsidRDefault="00365D9F" w:rsidP="004E3E01">
      <w:pPr>
        <w:pStyle w:val="SingleTxtGR"/>
        <w:rPr>
          <w:b/>
        </w:rPr>
      </w:pPr>
      <w:r w:rsidRPr="0037280C">
        <w:rPr>
          <w:b/>
        </w:rPr>
        <w:t>Комитет рекомендует государству-участнику:</w:t>
      </w:r>
    </w:p>
    <w:p w:rsidR="00365D9F" w:rsidRPr="0037280C" w:rsidRDefault="00365D9F" w:rsidP="004E3E01">
      <w:pPr>
        <w:pStyle w:val="SingleTxtGR"/>
        <w:rPr>
          <w:b/>
        </w:rPr>
      </w:pPr>
      <w:r w:rsidRPr="0037280C">
        <w:rPr>
          <w:b/>
        </w:rPr>
        <w:tab/>
        <w:t>а)</w:t>
      </w:r>
      <w:r w:rsidRPr="0037280C">
        <w:rPr>
          <w:b/>
        </w:rPr>
        <w:tab/>
        <w:t xml:space="preserve">обеспечить эффективное применение правовых и медицинских стандартов в соответствии с оптимальной практикой получения у </w:t>
      </w:r>
      <w:proofErr w:type="spellStart"/>
      <w:r w:rsidRPr="0037280C">
        <w:rPr>
          <w:b/>
        </w:rPr>
        <w:t>инте</w:t>
      </w:r>
      <w:r w:rsidRPr="0037280C">
        <w:rPr>
          <w:b/>
        </w:rPr>
        <w:t>р</w:t>
      </w:r>
      <w:r w:rsidRPr="0037280C">
        <w:rPr>
          <w:b/>
        </w:rPr>
        <w:t>сексуалов</w:t>
      </w:r>
      <w:proofErr w:type="spellEnd"/>
      <w:r w:rsidRPr="0037280C">
        <w:rPr>
          <w:b/>
        </w:rPr>
        <w:t xml:space="preserve"> осознанного согласия на лечение и хирургическое вмешательс</w:t>
      </w:r>
      <w:r w:rsidRPr="0037280C">
        <w:rPr>
          <w:b/>
        </w:rPr>
        <w:t>т</w:t>
      </w:r>
      <w:r w:rsidRPr="0037280C">
        <w:rPr>
          <w:b/>
        </w:rPr>
        <w:t>во, включая предоставление им полной информации о предлагаемом леч</w:t>
      </w:r>
      <w:r w:rsidRPr="0037280C">
        <w:rPr>
          <w:b/>
        </w:rPr>
        <w:t>е</w:t>
      </w:r>
      <w:r w:rsidRPr="0037280C">
        <w:rPr>
          <w:b/>
        </w:rPr>
        <w:t xml:space="preserve">нии, его обосновании и альтернативах в устном и письменном виде; </w:t>
      </w:r>
    </w:p>
    <w:p w:rsidR="00365D9F" w:rsidRPr="0037280C" w:rsidRDefault="00365D9F" w:rsidP="004E3E01">
      <w:pPr>
        <w:pStyle w:val="SingleTxtGR"/>
        <w:rPr>
          <w:b/>
        </w:rPr>
      </w:pPr>
      <w:r w:rsidRPr="0037280C">
        <w:rPr>
          <w:b/>
        </w:rPr>
        <w:tab/>
      </w:r>
      <w:r w:rsidRPr="0037280C">
        <w:rPr>
          <w:b/>
          <w:lang w:val="en-US"/>
        </w:rPr>
        <w:t>b</w:t>
      </w:r>
      <w:r w:rsidRPr="0037280C">
        <w:rPr>
          <w:b/>
        </w:rPr>
        <w:t>)</w:t>
      </w:r>
      <w:r w:rsidRPr="0037280C">
        <w:rPr>
          <w:b/>
        </w:rPr>
        <w:tab/>
        <w:t>провести расследования случаев хирургического вмешательс</w:t>
      </w:r>
      <w:r w:rsidRPr="0037280C">
        <w:rPr>
          <w:b/>
        </w:rPr>
        <w:t>т</w:t>
      </w:r>
      <w:r w:rsidRPr="0037280C">
        <w:rPr>
          <w:b/>
        </w:rPr>
        <w:t xml:space="preserve">ва и других форм лечения </w:t>
      </w:r>
      <w:proofErr w:type="spellStart"/>
      <w:r w:rsidRPr="0037280C">
        <w:rPr>
          <w:b/>
        </w:rPr>
        <w:t>интерсексуалов</w:t>
      </w:r>
      <w:proofErr w:type="spellEnd"/>
      <w:r w:rsidRPr="0037280C">
        <w:rPr>
          <w:b/>
        </w:rPr>
        <w:t xml:space="preserve"> без их согласия и принять зак</w:t>
      </w:r>
      <w:r w:rsidRPr="0037280C">
        <w:rPr>
          <w:b/>
        </w:rPr>
        <w:t>о</w:t>
      </w:r>
      <w:r w:rsidRPr="0037280C">
        <w:rPr>
          <w:b/>
        </w:rPr>
        <w:t>нодательные положения в целях возмещения вреда лицам, подвергшимся такому лечению, включая соразмерные компенсации;</w:t>
      </w:r>
    </w:p>
    <w:p w:rsidR="00365D9F" w:rsidRPr="0037280C" w:rsidRDefault="00365D9F" w:rsidP="004E3E01">
      <w:pPr>
        <w:pStyle w:val="SingleTxtGR"/>
        <w:rPr>
          <w:b/>
        </w:rPr>
      </w:pPr>
      <w:r w:rsidRPr="0037280C">
        <w:rPr>
          <w:b/>
        </w:rPr>
        <w:tab/>
        <w:t>с)</w:t>
      </w:r>
      <w:r w:rsidRPr="0037280C">
        <w:rPr>
          <w:b/>
        </w:rPr>
        <w:tab/>
        <w:t>организовать обучение и подготовку медицинских работников и психологов по вопросам сексуального и смежного с ним биологического и физического разнообразия; и</w:t>
      </w:r>
    </w:p>
    <w:p w:rsidR="00365D9F" w:rsidRPr="0037280C" w:rsidRDefault="00365D9F" w:rsidP="004E3E01">
      <w:pPr>
        <w:pStyle w:val="SingleTxtGR"/>
        <w:rPr>
          <w:b/>
        </w:rPr>
      </w:pPr>
      <w:r w:rsidRPr="0037280C">
        <w:rPr>
          <w:b/>
        </w:rPr>
        <w:tab/>
      </w:r>
      <w:r w:rsidRPr="0037280C">
        <w:rPr>
          <w:b/>
          <w:lang w:val="en-US"/>
        </w:rPr>
        <w:t>d</w:t>
      </w:r>
      <w:r w:rsidRPr="0037280C">
        <w:rPr>
          <w:b/>
        </w:rPr>
        <w:t>)</w:t>
      </w:r>
      <w:r w:rsidRPr="0037280C">
        <w:rPr>
          <w:b/>
        </w:rPr>
        <w:tab/>
        <w:t>должным образом информировать пациентов и их родителей о последствиях не являющегося необходимым хирургического вмешательс</w:t>
      </w:r>
      <w:r w:rsidRPr="0037280C">
        <w:rPr>
          <w:b/>
        </w:rPr>
        <w:t>т</w:t>
      </w:r>
      <w:r w:rsidRPr="0037280C">
        <w:rPr>
          <w:b/>
        </w:rPr>
        <w:t xml:space="preserve">ва и других форм лечения для </w:t>
      </w:r>
      <w:proofErr w:type="spellStart"/>
      <w:r w:rsidRPr="0037280C">
        <w:rPr>
          <w:b/>
        </w:rPr>
        <w:t>интерсексуалов</w:t>
      </w:r>
      <w:proofErr w:type="spellEnd"/>
      <w:r w:rsidRPr="0037280C">
        <w:rPr>
          <w:b/>
        </w:rPr>
        <w:t>.</w:t>
      </w:r>
    </w:p>
    <w:p w:rsidR="00365D9F" w:rsidRPr="0037280C" w:rsidRDefault="00365D9F" w:rsidP="004E3E01">
      <w:pPr>
        <w:pStyle w:val="H23GR"/>
      </w:pPr>
      <w:r>
        <w:tab/>
      </w:r>
      <w:r>
        <w:tab/>
      </w:r>
      <w:r w:rsidRPr="0037280C">
        <w:t>Беженцы и международная защита</w:t>
      </w:r>
    </w:p>
    <w:p w:rsidR="00365D9F" w:rsidRPr="0037280C" w:rsidRDefault="00365D9F" w:rsidP="004E3E01">
      <w:pPr>
        <w:pStyle w:val="SingleTxtGR"/>
      </w:pPr>
      <w:r w:rsidRPr="0037280C">
        <w:t>21.</w:t>
      </w:r>
      <w:r w:rsidRPr="0037280C">
        <w:tab/>
        <w:t>Принимая к сведению тот факт, что выдача лиц в Грецию в соответствии с Дублинским положением II была приостановлена в связи со сложными усл</w:t>
      </w:r>
      <w:r w:rsidRPr="0037280C">
        <w:t>о</w:t>
      </w:r>
      <w:r w:rsidRPr="0037280C">
        <w:t xml:space="preserve">виями </w:t>
      </w:r>
      <w:r w:rsidR="00331671">
        <w:t xml:space="preserve">их </w:t>
      </w:r>
      <w:r w:rsidRPr="0037280C">
        <w:t>приема, Комитет вместе с тем с озабоченностью отмечает, что н</w:t>
      </w:r>
      <w:r w:rsidRPr="0037280C">
        <w:t>ы</w:t>
      </w:r>
      <w:r w:rsidRPr="0037280C">
        <w:t>нешнее приостановление возвращений по причине окончания срока действия 12 января 2012 года может быть отменено до улучшения условий приема в Гр</w:t>
      </w:r>
      <w:r w:rsidRPr="0037280C">
        <w:t>е</w:t>
      </w:r>
      <w:r w:rsidRPr="0037280C">
        <w:t>ции (статья 3).</w:t>
      </w:r>
    </w:p>
    <w:p w:rsidR="00365D9F" w:rsidRPr="0037280C" w:rsidRDefault="00365D9F" w:rsidP="004E3E01">
      <w:pPr>
        <w:pStyle w:val="SingleTxtGR"/>
      </w:pPr>
      <w:r w:rsidRPr="0037280C">
        <w:rPr>
          <w:b/>
        </w:rPr>
        <w:t>Государству-участнику рекомендуется продлить срок приостановления н</w:t>
      </w:r>
      <w:r w:rsidRPr="0037280C">
        <w:rPr>
          <w:b/>
        </w:rPr>
        <w:t>а</w:t>
      </w:r>
      <w:r w:rsidRPr="0037280C">
        <w:rPr>
          <w:b/>
        </w:rPr>
        <w:t>сильственных высылок просителей убежища в Грецию в январе 2012 года, если только ситуация в стране возвращения не улучшится существенным образом</w:t>
      </w:r>
      <w:r w:rsidRPr="0037280C">
        <w:t>.</w:t>
      </w:r>
    </w:p>
    <w:p w:rsidR="00365D9F" w:rsidRPr="0037280C" w:rsidRDefault="00365D9F" w:rsidP="004E3E01">
      <w:pPr>
        <w:pStyle w:val="SingleTxtGR"/>
      </w:pPr>
      <w:r w:rsidRPr="0037280C">
        <w:t>22.</w:t>
      </w:r>
      <w:r w:rsidRPr="0037280C">
        <w:tab/>
        <w:t>Отмечая, что ходатайства об убежище, подпадающие под Дублинское п</w:t>
      </w:r>
      <w:r w:rsidRPr="0037280C">
        <w:t>о</w:t>
      </w:r>
      <w:r w:rsidRPr="0037280C">
        <w:t xml:space="preserve">ложение </w:t>
      </w:r>
      <w:r w:rsidRPr="0037280C">
        <w:rPr>
          <w:lang w:val="en-US"/>
        </w:rPr>
        <w:t>II</w:t>
      </w:r>
      <w:r w:rsidRPr="0037280C">
        <w:t>, могут оспариваться, Комитет тем не менее выражает озабоченность в связи с тем, что в соответствии с пунктом 2 статьи 34 а) Германского закона о процедуре предоставления убежища подача апелляции не является основанием для приостановления исполнения оспариваемого решения (статья 3).</w:t>
      </w:r>
    </w:p>
    <w:p w:rsidR="00365D9F" w:rsidRPr="0037280C" w:rsidRDefault="00365D9F" w:rsidP="004E3E01">
      <w:pPr>
        <w:pStyle w:val="SingleTxtGR"/>
        <w:rPr>
          <w:b/>
        </w:rPr>
      </w:pPr>
      <w:r w:rsidRPr="0037280C">
        <w:rPr>
          <w:b/>
        </w:rPr>
        <w:t>Комитет также рекомендует государству-участнику отменить положения Закона о процедуре предоставления убежища, исключающие в случае п</w:t>
      </w:r>
      <w:r w:rsidRPr="0037280C">
        <w:rPr>
          <w:b/>
        </w:rPr>
        <w:t>о</w:t>
      </w:r>
      <w:r w:rsidRPr="0037280C">
        <w:rPr>
          <w:b/>
        </w:rPr>
        <w:t>дачи апелляции возможность приостановления исполнения решения о в</w:t>
      </w:r>
      <w:r w:rsidRPr="0037280C">
        <w:rPr>
          <w:b/>
        </w:rPr>
        <w:t>ы</w:t>
      </w:r>
      <w:r w:rsidRPr="0037280C">
        <w:rPr>
          <w:b/>
        </w:rPr>
        <w:t>даче просителей убежища в другие страны, участвующие в Дублинской системе.</w:t>
      </w:r>
    </w:p>
    <w:p w:rsidR="00365D9F" w:rsidRPr="0037280C" w:rsidRDefault="00365D9F" w:rsidP="004E3E01">
      <w:pPr>
        <w:pStyle w:val="SingleTxtGR"/>
      </w:pPr>
      <w:r w:rsidRPr="0037280C">
        <w:t>23.</w:t>
      </w:r>
      <w:r w:rsidRPr="0037280C">
        <w:tab/>
        <w:t>Комитет отмечает отсутствие процедуры консультаций просителей уб</w:t>
      </w:r>
      <w:r w:rsidRPr="0037280C">
        <w:t>е</w:t>
      </w:r>
      <w:r w:rsidRPr="0037280C">
        <w:t>жища перед рассмотрением их прошений соответствующими органами, а также то, что правовая помощь на оплату услуг адвоката в процессах подачи апелл</w:t>
      </w:r>
      <w:r w:rsidRPr="0037280C">
        <w:t>я</w:t>
      </w:r>
      <w:r w:rsidRPr="0037280C">
        <w:t>ции на отрицательные решения выплачивается только в том случае, когда по общей оценке суда у апелляции есть шансы на успех (статьи 3, 11 и 16).</w:t>
      </w:r>
    </w:p>
    <w:p w:rsidR="00365D9F" w:rsidRPr="0037280C" w:rsidRDefault="00365D9F" w:rsidP="004E3E01">
      <w:pPr>
        <w:pStyle w:val="SingleTxtGR"/>
        <w:rPr>
          <w:b/>
        </w:rPr>
      </w:pPr>
      <w:r w:rsidRPr="0037280C">
        <w:rPr>
          <w:b/>
        </w:rPr>
        <w:t>Комитет призывает государство-участник гарантировать доступ просит</w:t>
      </w:r>
      <w:r w:rsidRPr="0037280C">
        <w:rPr>
          <w:b/>
        </w:rPr>
        <w:t>е</w:t>
      </w:r>
      <w:r w:rsidRPr="0037280C">
        <w:rPr>
          <w:b/>
        </w:rPr>
        <w:t>лей убежища к независимой, квалифицированной и бесплатной процесс</w:t>
      </w:r>
      <w:r w:rsidRPr="0037280C">
        <w:rPr>
          <w:b/>
        </w:rPr>
        <w:t>у</w:t>
      </w:r>
      <w:r w:rsidRPr="0037280C">
        <w:rPr>
          <w:b/>
        </w:rPr>
        <w:t>альной консультативной помощи до того, как их дело будет рассмотрено соответствующими органами, гарантировать доступ нуждающихся прос</w:t>
      </w:r>
      <w:r w:rsidRPr="0037280C">
        <w:rPr>
          <w:b/>
        </w:rPr>
        <w:t>и</w:t>
      </w:r>
      <w:r w:rsidRPr="0037280C">
        <w:rPr>
          <w:b/>
        </w:rPr>
        <w:t>телей убежища к правовой помощи в случае вынесения решения об отказе в убежище при условии наличия хоть каких-то шансов на удовлетворение апелляции.</w:t>
      </w:r>
    </w:p>
    <w:p w:rsidR="00365D9F" w:rsidRPr="0037280C" w:rsidRDefault="00365D9F" w:rsidP="004E3E01">
      <w:pPr>
        <w:pStyle w:val="H23GR"/>
      </w:pPr>
      <w:r>
        <w:tab/>
      </w:r>
      <w:r>
        <w:tab/>
      </w:r>
      <w:r w:rsidRPr="0037280C">
        <w:t>Задержание на период ожидания высылки</w:t>
      </w:r>
    </w:p>
    <w:p w:rsidR="00365D9F" w:rsidRPr="0037280C" w:rsidRDefault="00365D9F" w:rsidP="004E3E01">
      <w:pPr>
        <w:pStyle w:val="SingleTxtGR"/>
      </w:pPr>
      <w:r w:rsidRPr="0037280C">
        <w:t>24.</w:t>
      </w:r>
      <w:r w:rsidRPr="0037280C">
        <w:tab/>
        <w:t>Комитет отмечает сокращение количества и сроков задержания ин</w:t>
      </w:r>
      <w:r w:rsidRPr="0037280C">
        <w:t>о</w:t>
      </w:r>
      <w:r w:rsidRPr="0037280C">
        <w:t>странцев. Вместе с тем он обеспокоен информацией о том, что несколько тысяч просителей убежища, которым было отказано в удовлетворении их ходатайств, и большинство лиц, являющихся субъектами так называемых "Дублинских дел", по-прежнему помещаются под стражу в пенитенциарные учреждения з</w:t>
      </w:r>
      <w:r w:rsidRPr="0037280C">
        <w:t>е</w:t>
      </w:r>
      <w:r w:rsidRPr="0037280C">
        <w:t>мель сразу после прибытия иногда на продолжительное время. Эта практика противоречит Директиве 2008/115/ЕС Европейского парламента и Совета об общих стандартах и процедурах возвращения на родину граждан из третьих стран, нелегально находящихся на территории Европы, которая регламентирует процедуру содержания под стражей до депортации в качестве исключительной меры. Комитет выражает особую озабоченность в связи с отсутствием в ряде земель процедуры выявления уязвимых категорий просителей убежища, таких как травмированные беженцы или несопровождаемые несовершеннолетние, учитывая отсутствие обязательных медицинских осмотров при поступлении в пенитенциарное учреждение, за исключением проверки на туберкулез, и сист</w:t>
      </w:r>
      <w:r w:rsidRPr="0037280C">
        <w:t>е</w:t>
      </w:r>
      <w:r w:rsidRPr="0037280C">
        <w:t>матических проверок на предмет выявления психических заболеваний и травм. Кроме того, Комитет выражает обеспокоенность в связи с отсутствием мер по надлежащему размещению задержанных просителей убежища отдельно от лиц, находящихся в предварительном заключении, в частности женщин, ожидающих высылки (статьи 11 и 16).</w:t>
      </w:r>
    </w:p>
    <w:p w:rsidR="00365D9F" w:rsidRPr="0037280C" w:rsidRDefault="00365D9F" w:rsidP="004E3E01">
      <w:pPr>
        <w:pStyle w:val="H23GR"/>
      </w:pPr>
      <w:r>
        <w:tab/>
      </w:r>
      <w:r>
        <w:tab/>
      </w:r>
      <w:r w:rsidRPr="0037280C">
        <w:t>Комитет рекомендует государству-участнику:</w:t>
      </w:r>
    </w:p>
    <w:p w:rsidR="00365D9F" w:rsidRPr="0037280C" w:rsidRDefault="00365D9F" w:rsidP="004E3E01">
      <w:pPr>
        <w:pStyle w:val="SingleTxtGR"/>
        <w:rPr>
          <w:b/>
        </w:rPr>
      </w:pPr>
      <w:r w:rsidRPr="0037280C">
        <w:rPr>
          <w:b/>
        </w:rPr>
        <w:tab/>
        <w:t>а)</w:t>
      </w:r>
      <w:r w:rsidRPr="0037280C">
        <w:rPr>
          <w:b/>
        </w:rPr>
        <w:tab/>
        <w:t>ограничить количество задерживаемых просителей убежища, включая лиц-субъектов "Дублинских дел", и срок их содержания под стражей в ожидании возвращения в соответствии с Директивой Европе</w:t>
      </w:r>
      <w:r w:rsidRPr="0037280C">
        <w:rPr>
          <w:b/>
        </w:rPr>
        <w:t>й</w:t>
      </w:r>
      <w:r w:rsidRPr="0037280C">
        <w:rPr>
          <w:b/>
        </w:rPr>
        <w:t>ского союза 2008/115/ЕС;</w:t>
      </w:r>
    </w:p>
    <w:p w:rsidR="00365D9F" w:rsidRPr="0037280C" w:rsidRDefault="00365D9F" w:rsidP="004E3E01">
      <w:pPr>
        <w:pStyle w:val="SingleTxtGR"/>
        <w:rPr>
          <w:b/>
        </w:rPr>
      </w:pPr>
      <w:r w:rsidRPr="0037280C">
        <w:rPr>
          <w:b/>
        </w:rPr>
        <w:tab/>
      </w:r>
      <w:r w:rsidRPr="0037280C">
        <w:rPr>
          <w:b/>
          <w:lang w:val="en-US"/>
        </w:rPr>
        <w:t>b</w:t>
      </w:r>
      <w:r w:rsidRPr="0037280C">
        <w:rPr>
          <w:b/>
        </w:rPr>
        <w:t>)</w:t>
      </w:r>
      <w:r w:rsidRPr="0037280C">
        <w:rPr>
          <w:b/>
        </w:rPr>
        <w:tab/>
        <w:t>обеспечить проведение обязательных медицинских осмотров и систематического обследования на предмет выявления психических заб</w:t>
      </w:r>
      <w:r w:rsidRPr="0037280C">
        <w:rPr>
          <w:b/>
        </w:rPr>
        <w:t>о</w:t>
      </w:r>
      <w:r w:rsidRPr="0037280C">
        <w:rPr>
          <w:b/>
        </w:rPr>
        <w:t>леваний и травм независимыми и квалифицированными медицинскими сотрудникам в отношении всех просителей убежища, включая фигурантов "Дублинских дел" в момент поступления в пенитенциарные учреждения земель;</w:t>
      </w:r>
    </w:p>
    <w:p w:rsidR="00365D9F" w:rsidRPr="0037280C" w:rsidRDefault="00365D9F" w:rsidP="004E3E01">
      <w:pPr>
        <w:pStyle w:val="SingleTxtGR"/>
        <w:rPr>
          <w:b/>
        </w:rPr>
      </w:pPr>
      <w:r w:rsidRPr="0037280C">
        <w:rPr>
          <w:b/>
        </w:rPr>
        <w:tab/>
        <w:t>с)</w:t>
      </w:r>
      <w:r w:rsidRPr="0037280C">
        <w:rPr>
          <w:b/>
        </w:rPr>
        <w:tab/>
        <w:t>обеспечить проведение медицинского и психологического о</w:t>
      </w:r>
      <w:r w:rsidRPr="0037280C">
        <w:rPr>
          <w:b/>
        </w:rPr>
        <w:t>с</w:t>
      </w:r>
      <w:r w:rsidRPr="0037280C">
        <w:rPr>
          <w:b/>
        </w:rPr>
        <w:t>мотра независимым экспертом, обладающим специальными знаниями и составление соответствующих заключений в случае выявления признаков пыток или других травм во время персональных интервью в органах, з</w:t>
      </w:r>
      <w:r w:rsidRPr="0037280C">
        <w:rPr>
          <w:b/>
        </w:rPr>
        <w:t>а</w:t>
      </w:r>
      <w:r w:rsidRPr="0037280C">
        <w:rPr>
          <w:b/>
        </w:rPr>
        <w:t>нимающихся вопросами убежища; и</w:t>
      </w:r>
    </w:p>
    <w:p w:rsidR="00365D9F" w:rsidRPr="0037280C" w:rsidRDefault="00365D9F" w:rsidP="004E3E01">
      <w:pPr>
        <w:pStyle w:val="SingleTxtGR"/>
        <w:rPr>
          <w:b/>
        </w:rPr>
      </w:pPr>
      <w:r w:rsidRPr="0037280C">
        <w:rPr>
          <w:b/>
        </w:rPr>
        <w:tab/>
      </w:r>
      <w:r w:rsidRPr="0037280C">
        <w:rPr>
          <w:b/>
          <w:lang w:val="en-US"/>
        </w:rPr>
        <w:t>d</w:t>
      </w:r>
      <w:r w:rsidRPr="0037280C">
        <w:rPr>
          <w:b/>
        </w:rPr>
        <w:t>)</w:t>
      </w:r>
      <w:r w:rsidRPr="0037280C">
        <w:rPr>
          <w:b/>
        </w:rPr>
        <w:tab/>
        <w:t>обеспечить задержанным просителям убежища, в частности женщинам, ожидающим высылки, надлежащие условия размещения о</w:t>
      </w:r>
      <w:r w:rsidRPr="0037280C">
        <w:rPr>
          <w:b/>
        </w:rPr>
        <w:t>т</w:t>
      </w:r>
      <w:r w:rsidRPr="0037280C">
        <w:rPr>
          <w:b/>
        </w:rPr>
        <w:t>дельно от лиц, находящихся в предварительном заключении, во всех пен</w:t>
      </w:r>
      <w:r w:rsidRPr="0037280C">
        <w:rPr>
          <w:b/>
        </w:rPr>
        <w:t>и</w:t>
      </w:r>
      <w:r w:rsidRPr="0037280C">
        <w:rPr>
          <w:b/>
        </w:rPr>
        <w:t>тенциарных учреждениях.</w:t>
      </w:r>
    </w:p>
    <w:p w:rsidR="00365D9F" w:rsidRPr="0037280C" w:rsidRDefault="00365D9F" w:rsidP="004E3E01">
      <w:pPr>
        <w:pStyle w:val="H23GR"/>
      </w:pPr>
      <w:r>
        <w:tab/>
      </w:r>
      <w:r>
        <w:tab/>
      </w:r>
      <w:r w:rsidRPr="0037280C">
        <w:t>Дипломатические заверения</w:t>
      </w:r>
    </w:p>
    <w:p w:rsidR="00365D9F" w:rsidRPr="0037280C" w:rsidRDefault="00365D9F" w:rsidP="004E3E01">
      <w:pPr>
        <w:pStyle w:val="SingleTxtGR"/>
      </w:pPr>
      <w:r w:rsidRPr="0037280C">
        <w:t>25.</w:t>
      </w:r>
      <w:r w:rsidRPr="0037280C">
        <w:tab/>
        <w:t xml:space="preserve">Комитет отмечает постановление </w:t>
      </w:r>
      <w:proofErr w:type="spellStart"/>
      <w:r w:rsidRPr="0037280C">
        <w:t>Дюссельдорфского</w:t>
      </w:r>
      <w:proofErr w:type="spellEnd"/>
      <w:r w:rsidRPr="0037280C">
        <w:t xml:space="preserve"> административного суда от марта 2009 года, подтвержденное решением Высшего административн</w:t>
      </w:r>
      <w:r w:rsidRPr="0037280C">
        <w:t>о</w:t>
      </w:r>
      <w:r w:rsidRPr="0037280C">
        <w:t xml:space="preserve">го суда Северной </w:t>
      </w:r>
      <w:proofErr w:type="spellStart"/>
      <w:r w:rsidRPr="0037280C">
        <w:t>Рейн-Вестфалии</w:t>
      </w:r>
      <w:proofErr w:type="spellEnd"/>
      <w:r w:rsidRPr="0037280C">
        <w:t>, вынесенным в мае 2010 года, по делу гра</w:t>
      </w:r>
      <w:r w:rsidRPr="0037280C">
        <w:t>ж</w:t>
      </w:r>
      <w:r w:rsidRPr="0037280C">
        <w:t>данина Туниса признанного правительством Германии представляющим угрозу национальной безопасности, который не мог быть выслан в Тунис, несмотря на дипломатические заверения, поскольку они были признаны "юридически н</w:t>
      </w:r>
      <w:r w:rsidRPr="0037280C">
        <w:t>е</w:t>
      </w:r>
      <w:r w:rsidRPr="0037280C">
        <w:t>обязательными</w:t>
      </w:r>
      <w:r w:rsidR="00331671">
        <w:t xml:space="preserve"> </w:t>
      </w:r>
      <w:r w:rsidRPr="0037280C">
        <w:t>…</w:t>
      </w:r>
      <w:r w:rsidR="00331671">
        <w:t xml:space="preserve"> </w:t>
      </w:r>
      <w:r w:rsidRPr="0037280C">
        <w:t>и по своей природе недостаточно достоверными и надежн</w:t>
      </w:r>
      <w:r w:rsidRPr="0037280C">
        <w:t>ы</w:t>
      </w:r>
      <w:r w:rsidRPr="0037280C">
        <w:t>ми". Комитет отмечает также практику высших региональных судов в отнош</w:t>
      </w:r>
      <w:r w:rsidRPr="0037280C">
        <w:t>е</w:t>
      </w:r>
      <w:r w:rsidRPr="0037280C">
        <w:t>нии оценки запросов об экстрадиции с учетом имеющейся информации, вкл</w:t>
      </w:r>
      <w:r w:rsidRPr="0037280C">
        <w:t>ю</w:t>
      </w:r>
      <w:r w:rsidRPr="0037280C">
        <w:t>чая случаи пыток и жестокого обращения. Комитет также отмечает утвержд</w:t>
      </w:r>
      <w:r w:rsidRPr="0037280C">
        <w:t>е</w:t>
      </w:r>
      <w:r w:rsidRPr="0037280C">
        <w:t>ние государства-участника о том, что с 2007 года дипломатические заверения ни разу не принимались; вместе с тем, по информации государства-участника, "возможность признать дипломатические заверения в делах, связанных с экс</w:t>
      </w:r>
      <w:r w:rsidRPr="0037280C">
        <w:t>т</w:t>
      </w:r>
      <w:r w:rsidRPr="0037280C">
        <w:t>радицией, по-прежнему существует в соответствующих исключительных сл</w:t>
      </w:r>
      <w:r w:rsidRPr="0037280C">
        <w:t>у</w:t>
      </w:r>
      <w:r w:rsidRPr="0037280C">
        <w:t>чаях, в частности, когда опасность пыток или жестокого обращения носит о</w:t>
      </w:r>
      <w:r w:rsidRPr="0037280C">
        <w:t>б</w:t>
      </w:r>
      <w:r w:rsidRPr="0037280C">
        <w:t>щий характер". Комитет также обеспокоен сообщениями о том, что нормати</w:t>
      </w:r>
      <w:r w:rsidRPr="0037280C">
        <w:t>в</w:t>
      </w:r>
      <w:r w:rsidRPr="0037280C">
        <w:t>ные акты, принятые во исполнение Закона о резидентах, направленного на р</w:t>
      </w:r>
      <w:r w:rsidRPr="0037280C">
        <w:t>е</w:t>
      </w:r>
      <w:r w:rsidRPr="0037280C">
        <w:t>гулирование вопросов въезда, проживания и трудоустройства иностранцев в Германии, предусматривают использование дипломатических заверений в сл</w:t>
      </w:r>
      <w:r w:rsidRPr="0037280C">
        <w:t>у</w:t>
      </w:r>
      <w:r w:rsidRPr="0037280C">
        <w:t xml:space="preserve">чаях высылки в интересах национальной безопасности, проводимой </w:t>
      </w:r>
      <w:r w:rsidR="00331671">
        <w:t>М</w:t>
      </w:r>
      <w:r w:rsidRPr="0037280C">
        <w:t>инисте</w:t>
      </w:r>
      <w:r w:rsidRPr="0037280C">
        <w:t>р</w:t>
      </w:r>
      <w:r w:rsidRPr="0037280C">
        <w:t>ством внутренних дел, и кроме того обеспокоен отсутствием обновленной и</w:t>
      </w:r>
      <w:r w:rsidRPr="0037280C">
        <w:t>н</w:t>
      </w:r>
      <w:r w:rsidRPr="0037280C">
        <w:t>формации о том, применялись ли дипломатические заверения в этом контексте (статьи 3 и 14).</w:t>
      </w:r>
    </w:p>
    <w:p w:rsidR="00365D9F" w:rsidRPr="0037280C" w:rsidRDefault="00365D9F" w:rsidP="004E3E01">
      <w:pPr>
        <w:pStyle w:val="SingleTxtGR"/>
        <w:rPr>
          <w:b/>
        </w:rPr>
      </w:pPr>
      <w:r w:rsidRPr="0037280C">
        <w:rPr>
          <w:b/>
        </w:rPr>
        <w:t>Комитет рекомендует государству-участнику воздерживаться от запраш</w:t>
      </w:r>
      <w:r w:rsidRPr="0037280C">
        <w:rPr>
          <w:b/>
        </w:rPr>
        <w:t>и</w:t>
      </w:r>
      <w:r w:rsidRPr="0037280C">
        <w:rPr>
          <w:b/>
        </w:rPr>
        <w:t>вания и признания в контексте экстрадиции и высылки дипломатических заверений государств, в отношении которых имеются серьезные основания полагать, что в случае возвращения лицу будет угрожать опасность пыток или жестокого обращения, поскольку такие заверения не могут служить гарантией того, что лицо не будет подвергнуто пыткам или жестокому о</w:t>
      </w:r>
      <w:r w:rsidRPr="0037280C">
        <w:rPr>
          <w:b/>
        </w:rPr>
        <w:t>б</w:t>
      </w:r>
      <w:r w:rsidRPr="0037280C">
        <w:rPr>
          <w:b/>
        </w:rPr>
        <w:t>ращению даже в том случае, если имеются механизмы наблюдения за л</w:t>
      </w:r>
      <w:r w:rsidRPr="0037280C">
        <w:rPr>
          <w:b/>
        </w:rPr>
        <w:t>и</w:t>
      </w:r>
      <w:r w:rsidRPr="0037280C">
        <w:rPr>
          <w:b/>
        </w:rPr>
        <w:t>цами после их возвращения.</w:t>
      </w:r>
    </w:p>
    <w:p w:rsidR="00365D9F" w:rsidRPr="0037280C" w:rsidRDefault="00365D9F" w:rsidP="004E3E01">
      <w:pPr>
        <w:pStyle w:val="H23GR"/>
      </w:pPr>
      <w:r>
        <w:tab/>
      </w:r>
      <w:r>
        <w:tab/>
      </w:r>
      <w:r w:rsidRPr="0037280C">
        <w:t>Тайное содержание под стражей и чрезвычайная выдача</w:t>
      </w:r>
    </w:p>
    <w:p w:rsidR="00365D9F" w:rsidRPr="00C80585" w:rsidRDefault="00365D9F" w:rsidP="004E3E01">
      <w:pPr>
        <w:pStyle w:val="SingleTxtGR"/>
      </w:pPr>
      <w:r w:rsidRPr="00C80585">
        <w:t>26.</w:t>
      </w:r>
      <w:r w:rsidRPr="00C80585">
        <w:tab/>
        <w:t xml:space="preserve">Комитет приветствует принятие нового закона о парламентском контроле </w:t>
      </w:r>
      <w:r w:rsidR="00605F6A">
        <w:t>за</w:t>
      </w:r>
      <w:r w:rsidRPr="00C80585">
        <w:t xml:space="preserve"> деятельностью разведывательных служб после парламентского расследов</w:t>
      </w:r>
      <w:r w:rsidRPr="00C80585">
        <w:t>а</w:t>
      </w:r>
      <w:r w:rsidRPr="00C80585">
        <w:t>ния 2009 года предполагаемой причастности государства-участника к чрезв</w:t>
      </w:r>
      <w:r w:rsidRPr="00C80585">
        <w:t>ы</w:t>
      </w:r>
      <w:r w:rsidRPr="00C80585">
        <w:t>чайным выдачам и секретным содержаниям под стражей лиц, подозр</w:t>
      </w:r>
      <w:r w:rsidRPr="00C80585">
        <w:t>е</w:t>
      </w:r>
      <w:r w:rsidRPr="00C80585">
        <w:t>ваемых в терроризме. Вместе с тем Комитет с озабоченностью отмечает отсутствие ясн</w:t>
      </w:r>
      <w:r w:rsidRPr="00C80585">
        <w:t>о</w:t>
      </w:r>
      <w:r w:rsidRPr="00C80585">
        <w:t>сти в отношении выполнения федеральным правительством рекомендаций па</w:t>
      </w:r>
      <w:r w:rsidRPr="00C80585">
        <w:t>р</w:t>
      </w:r>
      <w:r w:rsidRPr="00C80585">
        <w:t>ламентской комиссии по расследованию. Комитет также с озабоченностью о</w:t>
      </w:r>
      <w:r w:rsidRPr="00C80585">
        <w:t>т</w:t>
      </w:r>
      <w:r w:rsidRPr="00C80585">
        <w:t>мечает, что федеральное правительство не инициировало расследование в о</w:t>
      </w:r>
      <w:r w:rsidRPr="00C80585">
        <w:t>т</w:t>
      </w:r>
      <w:r w:rsidRPr="00C80585">
        <w:t>вет на решение Конституционного суда от июня 2009 года, который постановил, что отказ правительства от полноценного сотрудничества с комиссией по ра</w:t>
      </w:r>
      <w:r w:rsidRPr="00C80585">
        <w:t>с</w:t>
      </w:r>
      <w:r w:rsidRPr="00C80585">
        <w:t xml:space="preserve">следованию нарушает положения </w:t>
      </w:r>
      <w:r w:rsidR="00605F6A">
        <w:t>Ф</w:t>
      </w:r>
      <w:r w:rsidRPr="00C80585">
        <w:t>едеральной конституции. Кроме того, Ком</w:t>
      </w:r>
      <w:r w:rsidRPr="00C80585">
        <w:t>и</w:t>
      </w:r>
      <w:r w:rsidRPr="00C80585">
        <w:t>тет обеспокоен отсутствием информации государства-участника о конкретных принятых мерах по выполнению рекомендаций, содержащихся в Совместном исследовании Организации Объединенных Наций о глобальной практике в св</w:t>
      </w:r>
      <w:r w:rsidRPr="00C80585">
        <w:t>я</w:t>
      </w:r>
      <w:r w:rsidRPr="00C80585">
        <w:t>зи с тайным содержанием под стражей в условиях борьбы с терроризмом (A/HRC/13/42) (статья 3).</w:t>
      </w:r>
    </w:p>
    <w:p w:rsidR="00365D9F" w:rsidRPr="00C80585" w:rsidRDefault="00365D9F" w:rsidP="004E3E01">
      <w:pPr>
        <w:pStyle w:val="SingleTxtGR"/>
        <w:rPr>
          <w:b/>
        </w:rPr>
      </w:pPr>
      <w:r w:rsidRPr="00C80585">
        <w:rPr>
          <w:b/>
        </w:rPr>
        <w:t>Комитет призывает государство-участник:</w:t>
      </w:r>
    </w:p>
    <w:p w:rsidR="00365D9F" w:rsidRPr="00C80585" w:rsidRDefault="00365D9F" w:rsidP="004E3E01">
      <w:pPr>
        <w:pStyle w:val="SingleTxtGR"/>
        <w:rPr>
          <w:b/>
        </w:rPr>
      </w:pPr>
      <w:r w:rsidRPr="00C80585">
        <w:rPr>
          <w:b/>
        </w:rPr>
        <w:tab/>
        <w:t>а)</w:t>
      </w:r>
      <w:r w:rsidRPr="00C80585">
        <w:rPr>
          <w:b/>
        </w:rPr>
        <w:tab/>
        <w:t>представить информацию о конкретных мерах по выполнению р</w:t>
      </w:r>
      <w:r w:rsidRPr="00C80585">
        <w:rPr>
          <w:b/>
        </w:rPr>
        <w:t>е</w:t>
      </w:r>
      <w:r w:rsidRPr="00C80585">
        <w:rPr>
          <w:b/>
        </w:rPr>
        <w:t>комендаций, вынесенных парламентской комиссией по расследованию в 2009 году, и о мерах по возбуждению федеральным правительством рассл</w:t>
      </w:r>
      <w:r w:rsidRPr="00C80585">
        <w:rPr>
          <w:b/>
        </w:rPr>
        <w:t>е</w:t>
      </w:r>
      <w:r w:rsidRPr="00C80585">
        <w:rPr>
          <w:b/>
        </w:rPr>
        <w:t>дования утверждений о причастности сотрудников правоохранительных органов государства-участника к программам выдачи и тайного содерж</w:t>
      </w:r>
      <w:r w:rsidRPr="00C80585">
        <w:rPr>
          <w:b/>
        </w:rPr>
        <w:t>а</w:t>
      </w:r>
      <w:r w:rsidRPr="00C80585">
        <w:rPr>
          <w:b/>
        </w:rPr>
        <w:t>ния под стр</w:t>
      </w:r>
      <w:r w:rsidRPr="00C80585">
        <w:rPr>
          <w:b/>
        </w:rPr>
        <w:t>а</w:t>
      </w:r>
      <w:r w:rsidRPr="00C80585">
        <w:rPr>
          <w:b/>
        </w:rPr>
        <w:t>жей;</w:t>
      </w:r>
    </w:p>
    <w:p w:rsidR="00365D9F" w:rsidRPr="00C80585" w:rsidRDefault="00365D9F" w:rsidP="004E3E01">
      <w:pPr>
        <w:pStyle w:val="SingleTxtGR"/>
        <w:rPr>
          <w:b/>
        </w:rPr>
      </w:pPr>
      <w:r w:rsidRPr="00C80585">
        <w:rPr>
          <w:b/>
        </w:rPr>
        <w:tab/>
      </w:r>
      <w:proofErr w:type="spellStart"/>
      <w:r w:rsidRPr="00C80585">
        <w:rPr>
          <w:b/>
        </w:rPr>
        <w:t>b</w:t>
      </w:r>
      <w:proofErr w:type="spellEnd"/>
      <w:r w:rsidRPr="00C80585">
        <w:rPr>
          <w:b/>
        </w:rPr>
        <w:t>)</w:t>
      </w:r>
      <w:r w:rsidRPr="00C80585">
        <w:rPr>
          <w:b/>
        </w:rPr>
        <w:tab/>
        <w:t>обнародовать результаты расследований;</w:t>
      </w:r>
    </w:p>
    <w:p w:rsidR="00365D9F" w:rsidRPr="00C80585" w:rsidRDefault="00365D9F" w:rsidP="004E3E01">
      <w:pPr>
        <w:pStyle w:val="SingleTxtGR"/>
        <w:rPr>
          <w:b/>
        </w:rPr>
      </w:pPr>
      <w:r w:rsidRPr="00C80585">
        <w:rPr>
          <w:b/>
        </w:rPr>
        <w:tab/>
        <w:t>с)</w:t>
      </w:r>
      <w:r w:rsidRPr="00C80585">
        <w:rPr>
          <w:b/>
        </w:rPr>
        <w:tab/>
        <w:t>принять все необходимые меры по предотвращению подобных с</w:t>
      </w:r>
      <w:r w:rsidRPr="00C80585">
        <w:rPr>
          <w:b/>
        </w:rPr>
        <w:t>и</w:t>
      </w:r>
      <w:r w:rsidRPr="00C80585">
        <w:rPr>
          <w:b/>
        </w:rPr>
        <w:t>туаций в будущем; и</w:t>
      </w:r>
    </w:p>
    <w:p w:rsidR="00365D9F" w:rsidRPr="00C80585" w:rsidRDefault="00365D9F" w:rsidP="004E3E01">
      <w:pPr>
        <w:pStyle w:val="SingleTxtGR"/>
        <w:rPr>
          <w:b/>
        </w:rPr>
      </w:pPr>
      <w:r w:rsidRPr="00C80585">
        <w:rPr>
          <w:b/>
        </w:rPr>
        <w:tab/>
      </w:r>
      <w:proofErr w:type="spellStart"/>
      <w:r w:rsidRPr="00C80585">
        <w:rPr>
          <w:b/>
        </w:rPr>
        <w:t>d</w:t>
      </w:r>
      <w:proofErr w:type="spellEnd"/>
      <w:r w:rsidRPr="00C80585">
        <w:rPr>
          <w:b/>
        </w:rPr>
        <w:t>)</w:t>
      </w:r>
      <w:r w:rsidRPr="00C80585">
        <w:rPr>
          <w:b/>
        </w:rPr>
        <w:tab/>
        <w:t>принять конкретные меры с целью выполнения рекомендаций, содержащихся в Совместном исследовании Организации Объединенных Наций о глобальной практике в связи с тайным содержанием под стражей в условиях борьбы с терроризмом (A/HRC/13/42).</w:t>
      </w:r>
    </w:p>
    <w:p w:rsidR="00365D9F" w:rsidRPr="00C80585" w:rsidRDefault="00365D9F" w:rsidP="004E3E01">
      <w:pPr>
        <w:pStyle w:val="H23GR"/>
      </w:pPr>
      <w:r>
        <w:tab/>
      </w:r>
      <w:r>
        <w:tab/>
      </w:r>
      <w:r w:rsidRPr="00C80585">
        <w:t>Несопровождаемые несовершеннолетние лица</w:t>
      </w:r>
    </w:p>
    <w:p w:rsidR="00365D9F" w:rsidRPr="00C80585" w:rsidRDefault="00365D9F" w:rsidP="004E3E01">
      <w:pPr>
        <w:pStyle w:val="SingleTxtGR"/>
      </w:pPr>
      <w:r w:rsidRPr="00C80585">
        <w:t>27.</w:t>
      </w:r>
      <w:r w:rsidRPr="00C80585">
        <w:tab/>
      </w:r>
      <w:r>
        <w:t>Принимая к сведению</w:t>
      </w:r>
      <w:r w:rsidRPr="00C80585">
        <w:t xml:space="preserve"> информацию о том, что так называемая "процедура </w:t>
      </w:r>
      <w:r>
        <w:t xml:space="preserve">в условиях </w:t>
      </w:r>
      <w:r w:rsidRPr="00C80585">
        <w:t>аэропор</w:t>
      </w:r>
      <w:r>
        <w:t>та</w:t>
      </w:r>
      <w:r w:rsidRPr="00C80585">
        <w:t>", предусмотренная статьей 18 Закона о процедуре пр</w:t>
      </w:r>
      <w:r w:rsidRPr="00C80585">
        <w:t>е</w:t>
      </w:r>
      <w:r w:rsidRPr="00C80585">
        <w:t>доставления убежища, применяется по отношению к просителям убежища, пр</w:t>
      </w:r>
      <w:r w:rsidRPr="00C80585">
        <w:t>и</w:t>
      </w:r>
      <w:r w:rsidRPr="00C80585">
        <w:t>бывшим из безопасных стран или не имеющим действительного паспорта, К</w:t>
      </w:r>
      <w:r w:rsidRPr="00C80585">
        <w:t>о</w:t>
      </w:r>
      <w:r w:rsidRPr="00C80585">
        <w:t>митет сохраняет озабоченность, в частности, в связи с сообщениями о том, что "процедура в условиях аэропорта" применяется к несопровождаемым несове</w:t>
      </w:r>
      <w:r w:rsidRPr="00C80585">
        <w:t>р</w:t>
      </w:r>
      <w:r w:rsidRPr="00C80585">
        <w:t xml:space="preserve">шеннолетним лицам, включая тех, </w:t>
      </w:r>
      <w:r>
        <w:t>кому</w:t>
      </w:r>
      <w:r w:rsidRPr="00C80585">
        <w:t xml:space="preserve"> было отказано в убежище и</w:t>
      </w:r>
      <w:r>
        <w:t xml:space="preserve"> кто был</w:t>
      </w:r>
      <w:r w:rsidRPr="00C80585">
        <w:t xml:space="preserve"> лишен статуса беженца</w:t>
      </w:r>
      <w:r>
        <w:t>,</w:t>
      </w:r>
      <w:r w:rsidRPr="00C80585">
        <w:t xml:space="preserve"> которые могут быть высланы в страну происхожд</w:t>
      </w:r>
      <w:r w:rsidRPr="00C80585">
        <w:t>е</w:t>
      </w:r>
      <w:r w:rsidRPr="00C80585">
        <w:t xml:space="preserve">ния, если не будет выявлено разумных оснований полагать, что </w:t>
      </w:r>
      <w:r>
        <w:t xml:space="preserve">там </w:t>
      </w:r>
      <w:r w:rsidRPr="00C80585">
        <w:t>они будут по</w:t>
      </w:r>
      <w:r w:rsidRPr="00C80585">
        <w:t>д</w:t>
      </w:r>
      <w:r w:rsidRPr="00C80585">
        <w:t>вергнуты пыткам или жестокому обращению. Комитет также выражает озаб</w:t>
      </w:r>
      <w:r w:rsidRPr="00C80585">
        <w:t>о</w:t>
      </w:r>
      <w:r w:rsidRPr="00C80585">
        <w:t>ченность в связи с отсутствием информации о позиции, которой придерживае</w:t>
      </w:r>
      <w:r w:rsidRPr="00C80585">
        <w:t>т</w:t>
      </w:r>
      <w:r w:rsidRPr="00C80585">
        <w:t>ся государство-участник в рамках ведущейся в Европейском союзе дискуссии по вопросу о применении "процедуры в условиях аэропорта" к несовершенн</w:t>
      </w:r>
      <w:r w:rsidRPr="00C80585">
        <w:t>о</w:t>
      </w:r>
      <w:r w:rsidRPr="00C80585">
        <w:t>летним.</w:t>
      </w:r>
    </w:p>
    <w:p w:rsidR="00365D9F" w:rsidRPr="00AE2F5C" w:rsidRDefault="00365D9F" w:rsidP="004E3E01">
      <w:pPr>
        <w:pStyle w:val="SingleTxtGR"/>
        <w:rPr>
          <w:b/>
        </w:rPr>
      </w:pPr>
      <w:r w:rsidRPr="00AE2F5C">
        <w:rPr>
          <w:b/>
        </w:rPr>
        <w:t>Комитет рекомендует государству-участнику:</w:t>
      </w:r>
    </w:p>
    <w:p w:rsidR="00365D9F" w:rsidRPr="00AE2F5C" w:rsidRDefault="00365D9F" w:rsidP="004E3E01">
      <w:pPr>
        <w:pStyle w:val="SingleTxtGR"/>
        <w:rPr>
          <w:b/>
        </w:rPr>
      </w:pPr>
      <w:r w:rsidRPr="00AE2F5C">
        <w:rPr>
          <w:b/>
        </w:rPr>
        <w:tab/>
        <w:t>а)</w:t>
      </w:r>
      <w:r w:rsidRPr="00AE2F5C">
        <w:rPr>
          <w:b/>
        </w:rPr>
        <w:tab/>
        <w:t>отменить "процедуру в условиях аэропорта" в отношении н</w:t>
      </w:r>
      <w:r w:rsidRPr="00AE2F5C">
        <w:rPr>
          <w:b/>
        </w:rPr>
        <w:t>е</w:t>
      </w:r>
      <w:r w:rsidRPr="00AE2F5C">
        <w:rPr>
          <w:b/>
        </w:rPr>
        <w:t>сопровождаемых несовершеннолетних в соответствии с рекомендацией Е</w:t>
      </w:r>
      <w:r w:rsidRPr="00AE2F5C">
        <w:rPr>
          <w:b/>
        </w:rPr>
        <w:t>в</w:t>
      </w:r>
      <w:r w:rsidRPr="00AE2F5C">
        <w:rPr>
          <w:b/>
        </w:rPr>
        <w:t>ропейской комиссии по борьбе против расизма и нетерп</w:t>
      </w:r>
      <w:r w:rsidRPr="00AE2F5C">
        <w:rPr>
          <w:b/>
        </w:rPr>
        <w:t>и</w:t>
      </w:r>
      <w:r w:rsidRPr="00AE2F5C">
        <w:rPr>
          <w:b/>
        </w:rPr>
        <w:t>мости;</w:t>
      </w:r>
    </w:p>
    <w:p w:rsidR="00365D9F" w:rsidRPr="00AE2F5C" w:rsidRDefault="00365D9F" w:rsidP="004E3E01">
      <w:pPr>
        <w:pStyle w:val="SingleTxtGR"/>
        <w:rPr>
          <w:b/>
        </w:rPr>
      </w:pPr>
      <w:r w:rsidRPr="00AE2F5C">
        <w:rPr>
          <w:b/>
        </w:rPr>
        <w:tab/>
      </w:r>
      <w:proofErr w:type="spellStart"/>
      <w:r w:rsidRPr="00AE2F5C">
        <w:rPr>
          <w:b/>
        </w:rPr>
        <w:t>b</w:t>
      </w:r>
      <w:proofErr w:type="spellEnd"/>
      <w:r w:rsidRPr="00AE2F5C">
        <w:rPr>
          <w:b/>
        </w:rPr>
        <w:t>)</w:t>
      </w:r>
      <w:r w:rsidRPr="00AE2F5C">
        <w:rPr>
          <w:b/>
        </w:rPr>
        <w:tab/>
        <w:t>обеспечить несопровождаемым несовершеннолетним права, г</w:t>
      </w:r>
      <w:r w:rsidRPr="00AE2F5C">
        <w:rPr>
          <w:b/>
        </w:rPr>
        <w:t>а</w:t>
      </w:r>
      <w:r w:rsidRPr="00AE2F5C">
        <w:rPr>
          <w:b/>
        </w:rPr>
        <w:t>рантированные Конвенцией о правах ребенка;</w:t>
      </w:r>
    </w:p>
    <w:p w:rsidR="00365D9F" w:rsidRPr="00AE2F5C" w:rsidRDefault="00365D9F" w:rsidP="004E3E01">
      <w:pPr>
        <w:pStyle w:val="SingleTxtGR"/>
        <w:rPr>
          <w:b/>
        </w:rPr>
      </w:pPr>
      <w:r w:rsidRPr="00AE2F5C">
        <w:rPr>
          <w:b/>
        </w:rPr>
        <w:tab/>
        <w:t>с)</w:t>
      </w:r>
      <w:r w:rsidRPr="00AE2F5C">
        <w:rPr>
          <w:b/>
        </w:rPr>
        <w:tab/>
        <w:t>обеспечить сбор информации, дезагрегированной по возрасту, полу и гражданству, о количестве несопровождаемых несовершеннолетних лиц, подлежащих принудительной высылке из госуда</w:t>
      </w:r>
      <w:r w:rsidRPr="00AE2F5C">
        <w:rPr>
          <w:b/>
        </w:rPr>
        <w:t>р</w:t>
      </w:r>
      <w:r w:rsidRPr="00AE2F5C">
        <w:rPr>
          <w:b/>
        </w:rPr>
        <w:t>ства-участника, и ее доступность для общества; и</w:t>
      </w:r>
    </w:p>
    <w:p w:rsidR="00365D9F" w:rsidRPr="00AE2F5C" w:rsidRDefault="00365D9F" w:rsidP="004E3E01">
      <w:pPr>
        <w:pStyle w:val="SingleTxtGR"/>
        <w:rPr>
          <w:b/>
        </w:rPr>
      </w:pPr>
      <w:r w:rsidRPr="00AE2F5C">
        <w:rPr>
          <w:b/>
        </w:rPr>
        <w:tab/>
      </w:r>
      <w:proofErr w:type="spellStart"/>
      <w:r w:rsidRPr="00AE2F5C">
        <w:rPr>
          <w:b/>
        </w:rPr>
        <w:t>d</w:t>
      </w:r>
      <w:proofErr w:type="spellEnd"/>
      <w:r w:rsidRPr="00AE2F5C">
        <w:rPr>
          <w:b/>
        </w:rPr>
        <w:t>)</w:t>
      </w:r>
      <w:r w:rsidRPr="00AE2F5C">
        <w:rPr>
          <w:b/>
        </w:rPr>
        <w:tab/>
        <w:t>занимать активную позицию в обсуждении этого вопроса в Е</w:t>
      </w:r>
      <w:r w:rsidRPr="00AE2F5C">
        <w:rPr>
          <w:b/>
        </w:rPr>
        <w:t>в</w:t>
      </w:r>
      <w:r w:rsidRPr="00AE2F5C">
        <w:rPr>
          <w:b/>
        </w:rPr>
        <w:t>ропейском союзе с целью расширения защиты несопровождаемых нес</w:t>
      </w:r>
      <w:r w:rsidRPr="00AE2F5C">
        <w:rPr>
          <w:b/>
        </w:rPr>
        <w:t>о</w:t>
      </w:r>
      <w:r w:rsidRPr="00AE2F5C">
        <w:rPr>
          <w:b/>
        </w:rPr>
        <w:t xml:space="preserve">вершеннолетних лиц от </w:t>
      </w:r>
      <w:r>
        <w:rPr>
          <w:b/>
        </w:rPr>
        <w:t>угрозы</w:t>
      </w:r>
      <w:r w:rsidRPr="00AE2F5C">
        <w:rPr>
          <w:b/>
        </w:rPr>
        <w:t xml:space="preserve"> подвергнуться пыткам или жестокому о</w:t>
      </w:r>
      <w:r w:rsidRPr="00AE2F5C">
        <w:rPr>
          <w:b/>
        </w:rPr>
        <w:t>б</w:t>
      </w:r>
      <w:r w:rsidRPr="00AE2F5C">
        <w:rPr>
          <w:b/>
        </w:rPr>
        <w:t>ращению.</w:t>
      </w:r>
    </w:p>
    <w:p w:rsidR="00365D9F" w:rsidRPr="00C80585" w:rsidRDefault="00365D9F" w:rsidP="004E3E01">
      <w:pPr>
        <w:pStyle w:val="H23GR"/>
      </w:pPr>
      <w:r>
        <w:tab/>
      </w:r>
      <w:r>
        <w:tab/>
      </w:r>
      <w:r w:rsidRPr="00C80585">
        <w:t>Осуществление юрисдикции</w:t>
      </w:r>
    </w:p>
    <w:p w:rsidR="00365D9F" w:rsidRPr="00C80585" w:rsidRDefault="00365D9F" w:rsidP="004E3E01">
      <w:pPr>
        <w:pStyle w:val="SingleTxtGR"/>
      </w:pPr>
      <w:r w:rsidRPr="00C80585">
        <w:t>28.</w:t>
      </w:r>
      <w:r w:rsidRPr="00C80585">
        <w:tab/>
        <w:t xml:space="preserve">Комитет выражает глубокую обеспокоенность </w:t>
      </w:r>
      <w:r>
        <w:t xml:space="preserve">в связи с </w:t>
      </w:r>
      <w:r w:rsidRPr="00C80585">
        <w:t>предполагаемым нежеланием государства-участника осуществлять юрисдикцию в отношении утверждений о пытках и жестоком обращении с л</w:t>
      </w:r>
      <w:r w:rsidRPr="00C80585">
        <w:t>и</w:t>
      </w:r>
      <w:r w:rsidRPr="00C80585">
        <w:t xml:space="preserve">цами, выданными за границу, включая дело </w:t>
      </w:r>
      <w:proofErr w:type="spellStart"/>
      <w:r w:rsidRPr="00C80585">
        <w:t>Халеда</w:t>
      </w:r>
      <w:proofErr w:type="spellEnd"/>
      <w:r w:rsidRPr="00C80585">
        <w:t xml:space="preserve"> </w:t>
      </w:r>
      <w:proofErr w:type="spellStart"/>
      <w:r w:rsidRPr="00C80585">
        <w:t>Эль-Масри</w:t>
      </w:r>
      <w:proofErr w:type="spellEnd"/>
      <w:r w:rsidRPr="00C80585">
        <w:t xml:space="preserve">, в нарушение статьи 5 Конвенции. Кроме того, Комитет обеспокоен отсутствием информации </w:t>
      </w:r>
      <w:r>
        <w:t xml:space="preserve">от </w:t>
      </w:r>
      <w:r w:rsidRPr="00C80585">
        <w:t>государства-участника о том, было ли предоста</w:t>
      </w:r>
      <w:r w:rsidRPr="00C80585">
        <w:t>в</w:t>
      </w:r>
      <w:r w:rsidRPr="00C80585">
        <w:t xml:space="preserve">лено </w:t>
      </w:r>
      <w:proofErr w:type="spellStart"/>
      <w:r w:rsidRPr="00C80585">
        <w:t>Халеду</w:t>
      </w:r>
      <w:proofErr w:type="spellEnd"/>
      <w:r w:rsidRPr="00C80585">
        <w:t xml:space="preserve"> </w:t>
      </w:r>
      <w:proofErr w:type="spellStart"/>
      <w:r w:rsidRPr="00C80585">
        <w:t>Эль-Масри</w:t>
      </w:r>
      <w:proofErr w:type="spellEnd"/>
      <w:r w:rsidRPr="00C80585">
        <w:t xml:space="preserve"> какое-либо возмещение вреда, включая компенсацию, в соответствии со статьей 14 Конвенции (статьи 5 и 14).</w:t>
      </w:r>
    </w:p>
    <w:p w:rsidR="00365D9F" w:rsidRPr="003F7EB3" w:rsidRDefault="00365D9F" w:rsidP="004E3E01">
      <w:pPr>
        <w:pStyle w:val="SingleTxtGR"/>
        <w:rPr>
          <w:b/>
        </w:rPr>
      </w:pPr>
      <w:r w:rsidRPr="003F7EB3">
        <w:rPr>
          <w:b/>
        </w:rPr>
        <w:t>Государству-участнику рекомендовано соблюдать статью 5 Конвенции, в соответствии с которой критерии осуществления юрисдикции не огран</w:t>
      </w:r>
      <w:r w:rsidRPr="003F7EB3">
        <w:rPr>
          <w:b/>
        </w:rPr>
        <w:t>и</w:t>
      </w:r>
      <w:r w:rsidRPr="003F7EB3">
        <w:rPr>
          <w:b/>
        </w:rPr>
        <w:t>чены гра</w:t>
      </w:r>
      <w:r w:rsidRPr="003F7EB3">
        <w:rPr>
          <w:b/>
        </w:rPr>
        <w:t>ж</w:t>
      </w:r>
      <w:r w:rsidRPr="003F7EB3">
        <w:rPr>
          <w:b/>
        </w:rPr>
        <w:t>данами государства-участника. Государство-участник также должно проинформировать Комитет о средствах правовой защиты, вкл</w:t>
      </w:r>
      <w:r w:rsidRPr="003F7EB3">
        <w:rPr>
          <w:b/>
        </w:rPr>
        <w:t>ю</w:t>
      </w:r>
      <w:r w:rsidRPr="003F7EB3">
        <w:rPr>
          <w:b/>
        </w:rPr>
        <w:t xml:space="preserve">чая адекватную компенсацию, выплаченную </w:t>
      </w:r>
      <w:proofErr w:type="spellStart"/>
      <w:r w:rsidRPr="003F7EB3">
        <w:rPr>
          <w:b/>
        </w:rPr>
        <w:t>Халеду</w:t>
      </w:r>
      <w:proofErr w:type="spellEnd"/>
      <w:r w:rsidRPr="003F7EB3">
        <w:rPr>
          <w:b/>
        </w:rPr>
        <w:t xml:space="preserve"> </w:t>
      </w:r>
      <w:proofErr w:type="spellStart"/>
      <w:r w:rsidRPr="003F7EB3">
        <w:rPr>
          <w:b/>
        </w:rPr>
        <w:t>Эль-Масри</w:t>
      </w:r>
      <w:proofErr w:type="spellEnd"/>
      <w:r w:rsidRPr="003F7EB3">
        <w:rPr>
          <w:b/>
        </w:rPr>
        <w:t xml:space="preserve"> в соотве</w:t>
      </w:r>
      <w:r w:rsidRPr="003F7EB3">
        <w:rPr>
          <w:b/>
        </w:rPr>
        <w:t>т</w:t>
      </w:r>
      <w:r w:rsidRPr="003F7EB3">
        <w:rPr>
          <w:b/>
        </w:rPr>
        <w:t>ствии со статьей 14 Конве</w:t>
      </w:r>
      <w:r w:rsidRPr="003F7EB3">
        <w:rPr>
          <w:b/>
        </w:rPr>
        <w:t>н</w:t>
      </w:r>
      <w:r w:rsidRPr="003F7EB3">
        <w:rPr>
          <w:b/>
        </w:rPr>
        <w:t>ции.</w:t>
      </w:r>
    </w:p>
    <w:p w:rsidR="00365D9F" w:rsidRPr="00C80585" w:rsidRDefault="00365D9F" w:rsidP="004E3E01">
      <w:pPr>
        <w:pStyle w:val="H23GR"/>
      </w:pPr>
      <w:r>
        <w:tab/>
      </w:r>
      <w:r>
        <w:tab/>
      </w:r>
      <w:r w:rsidRPr="00C80585">
        <w:t>Профессиональная подготовка сотрудников правоохранительных органов</w:t>
      </w:r>
    </w:p>
    <w:p w:rsidR="00365D9F" w:rsidRPr="00C80585" w:rsidRDefault="00365D9F" w:rsidP="004E3E01">
      <w:pPr>
        <w:pStyle w:val="SingleTxtGR"/>
      </w:pPr>
      <w:r w:rsidRPr="00C80585">
        <w:t>29.</w:t>
      </w:r>
      <w:r w:rsidRPr="00C80585">
        <w:tab/>
        <w:t>Принимая во внимание обучение сотрудников федеральных и земельных правоохранительных органов по положениям Конвенции, конституционным г</w:t>
      </w:r>
      <w:r w:rsidRPr="00C80585">
        <w:t>а</w:t>
      </w:r>
      <w:r w:rsidRPr="00C80585">
        <w:t>рантиям и публичному и национальному уголо</w:t>
      </w:r>
      <w:r w:rsidRPr="00C80585">
        <w:t>в</w:t>
      </w:r>
      <w:r w:rsidRPr="00C80585">
        <w:t>ному и уголовно-процессуальному праву, Комитет выражает озабоченность в связи с отсутств</w:t>
      </w:r>
      <w:r w:rsidRPr="00C80585">
        <w:t>и</w:t>
      </w:r>
      <w:r w:rsidRPr="00C80585">
        <w:t>ем специальной подготовки для всех специалистов, непосредственно занима</w:t>
      </w:r>
      <w:r w:rsidRPr="00C80585">
        <w:t>ю</w:t>
      </w:r>
      <w:r w:rsidRPr="00C80585">
        <w:t>щихся расследованием и документированием случаев пыток, а также медици</w:t>
      </w:r>
      <w:r w:rsidRPr="00C80585">
        <w:t>н</w:t>
      </w:r>
      <w:r w:rsidRPr="00C80585">
        <w:t>ских работников и другого персонала, работа которых связана с заключенными и просителями убежища, по вопросам Руководств</w:t>
      </w:r>
      <w:r>
        <w:t>а</w:t>
      </w:r>
      <w:r w:rsidRPr="00C80585">
        <w:t xml:space="preserve"> по эффективному расслед</w:t>
      </w:r>
      <w:r w:rsidRPr="00C80585">
        <w:t>о</w:t>
      </w:r>
      <w:r w:rsidRPr="00C80585">
        <w:t>ванию и документированию пыток и других жестоких, бесчеловечных или унижающих достоинство видов обращения и наказания (Стамбульский прот</w:t>
      </w:r>
      <w:r w:rsidRPr="00C80585">
        <w:t>о</w:t>
      </w:r>
      <w:r w:rsidRPr="00C80585">
        <w:t xml:space="preserve">кол). Комитет также обеспокоен тем, что </w:t>
      </w:r>
      <w:r>
        <w:t>изучение</w:t>
      </w:r>
      <w:r w:rsidRPr="00C80585">
        <w:t xml:space="preserve"> положени</w:t>
      </w:r>
      <w:r>
        <w:t>й</w:t>
      </w:r>
      <w:r w:rsidRPr="00C80585">
        <w:t xml:space="preserve"> Стамбульского протокола, которое планируется ввести в следующем году во всех федерал</w:t>
      </w:r>
      <w:r w:rsidRPr="00C80585">
        <w:t>ь</w:t>
      </w:r>
      <w:r w:rsidRPr="00C80585">
        <w:t>ных землях, ориентировано на выявление физических, а не психологических пр</w:t>
      </w:r>
      <w:r w:rsidRPr="00C80585">
        <w:t>и</w:t>
      </w:r>
      <w:r w:rsidRPr="00C80585">
        <w:t xml:space="preserve">знаков пыток. </w:t>
      </w:r>
      <w:r>
        <w:t>Е</w:t>
      </w:r>
      <w:r w:rsidRPr="00C80585">
        <w:t>ще одн</w:t>
      </w:r>
      <w:r>
        <w:t>им</w:t>
      </w:r>
      <w:r w:rsidRPr="00C80585">
        <w:t xml:space="preserve"> повод</w:t>
      </w:r>
      <w:r>
        <w:t>ом</w:t>
      </w:r>
      <w:r w:rsidRPr="00C80585">
        <w:t xml:space="preserve"> для беспокойства</w:t>
      </w:r>
      <w:r>
        <w:t xml:space="preserve"> является о</w:t>
      </w:r>
      <w:r w:rsidRPr="00C80585">
        <w:t>тсутствие подг</w:t>
      </w:r>
      <w:r w:rsidRPr="00C80585">
        <w:t>о</w:t>
      </w:r>
      <w:r w:rsidRPr="00C80585">
        <w:t>товки в отношении абсолютного запрета пыток в контексте инструкций, изд</w:t>
      </w:r>
      <w:r w:rsidRPr="00C80585">
        <w:t>а</w:t>
      </w:r>
      <w:r w:rsidRPr="00C80585">
        <w:t>ваемых для развед</w:t>
      </w:r>
      <w:r w:rsidRPr="00C80585">
        <w:t>ы</w:t>
      </w:r>
      <w:r w:rsidRPr="00C80585">
        <w:t>вательных служб</w:t>
      </w:r>
      <w:r>
        <w:t xml:space="preserve"> </w:t>
      </w:r>
      <w:r w:rsidRPr="00C80585">
        <w:t>(статьи 2, 10 и 16).</w:t>
      </w:r>
    </w:p>
    <w:p w:rsidR="00365D9F" w:rsidRPr="00E32549" w:rsidRDefault="00365D9F" w:rsidP="004E3E01">
      <w:pPr>
        <w:pStyle w:val="SingleTxtGR"/>
        <w:rPr>
          <w:b/>
        </w:rPr>
      </w:pPr>
      <w:r w:rsidRPr="00E32549">
        <w:rPr>
          <w:b/>
        </w:rPr>
        <w:t>Комитет рекомендует государству-участнику:</w:t>
      </w:r>
    </w:p>
    <w:p w:rsidR="00365D9F" w:rsidRPr="00E32549" w:rsidRDefault="00365D9F" w:rsidP="004E3E01">
      <w:pPr>
        <w:pStyle w:val="SingleTxtGR"/>
        <w:rPr>
          <w:b/>
        </w:rPr>
      </w:pPr>
      <w:r w:rsidRPr="00E32549">
        <w:rPr>
          <w:b/>
        </w:rPr>
        <w:tab/>
        <w:t>а)</w:t>
      </w:r>
      <w:r w:rsidRPr="00E32549">
        <w:rPr>
          <w:b/>
        </w:rPr>
        <w:tab/>
        <w:t>обеспечить проведение регулярной подготовки по Руководству по эффективному расследованию и документированию пыток и других жестоких, бесчеловечных или унижающих достоинство в</w:t>
      </w:r>
      <w:r w:rsidRPr="00E32549">
        <w:rPr>
          <w:b/>
        </w:rPr>
        <w:t>и</w:t>
      </w:r>
      <w:r w:rsidRPr="00E32549">
        <w:rPr>
          <w:b/>
        </w:rPr>
        <w:t>дов обращения и наказания (Стамбульский протокол), предусматривающей требование о выявлении физических и психологических последствий пытки, для всех сотрудников правоо</w:t>
      </w:r>
      <w:r w:rsidRPr="00E32549">
        <w:rPr>
          <w:b/>
        </w:rPr>
        <w:t>х</w:t>
      </w:r>
      <w:r w:rsidRPr="00E32549">
        <w:rPr>
          <w:b/>
        </w:rPr>
        <w:t>ранительных органов, медицинских работников и других специалистов, работа которых связана с содержанием под стражей, допросами или обращением с лицами, подверженными любой форме ар</w:t>
      </w:r>
      <w:r w:rsidRPr="00E32549">
        <w:rPr>
          <w:b/>
        </w:rPr>
        <w:t>е</w:t>
      </w:r>
      <w:r w:rsidRPr="00E32549">
        <w:rPr>
          <w:b/>
        </w:rPr>
        <w:t>ста, задержания или заключения, а также с документированием и рассл</w:t>
      </w:r>
      <w:r w:rsidRPr="00E32549">
        <w:rPr>
          <w:b/>
        </w:rPr>
        <w:t>е</w:t>
      </w:r>
      <w:r w:rsidRPr="00E32549">
        <w:rPr>
          <w:b/>
        </w:rPr>
        <w:t>дованием случаев пыток;</w:t>
      </w:r>
    </w:p>
    <w:p w:rsidR="00365D9F" w:rsidRPr="00E32549" w:rsidRDefault="00365D9F" w:rsidP="004E3E01">
      <w:pPr>
        <w:pStyle w:val="SingleTxtGR"/>
        <w:rPr>
          <w:b/>
        </w:rPr>
      </w:pPr>
      <w:r w:rsidRPr="00E32549">
        <w:rPr>
          <w:b/>
        </w:rPr>
        <w:tab/>
      </w:r>
      <w:proofErr w:type="spellStart"/>
      <w:r w:rsidRPr="00E32549">
        <w:rPr>
          <w:b/>
        </w:rPr>
        <w:t>b</w:t>
      </w:r>
      <w:proofErr w:type="spellEnd"/>
      <w:r w:rsidRPr="00E32549">
        <w:rPr>
          <w:b/>
        </w:rPr>
        <w:t>)</w:t>
      </w:r>
      <w:r w:rsidRPr="00E32549">
        <w:rPr>
          <w:b/>
        </w:rPr>
        <w:tab/>
        <w:t>обеспечить предоставление такой подготовки также сотрудн</w:t>
      </w:r>
      <w:r w:rsidRPr="00E32549">
        <w:rPr>
          <w:b/>
        </w:rPr>
        <w:t>и</w:t>
      </w:r>
      <w:r w:rsidRPr="00E32549">
        <w:rPr>
          <w:b/>
        </w:rPr>
        <w:t>кам, участвующим в процедурах предоставления убежища, и разместить существующие публикации и учебные материалы по Стамбульскому пр</w:t>
      </w:r>
      <w:r w:rsidRPr="00E32549">
        <w:rPr>
          <w:b/>
        </w:rPr>
        <w:t>о</w:t>
      </w:r>
      <w:r w:rsidRPr="00E32549">
        <w:rPr>
          <w:b/>
        </w:rPr>
        <w:t>токолу в И</w:t>
      </w:r>
      <w:r w:rsidRPr="00E32549">
        <w:rPr>
          <w:b/>
        </w:rPr>
        <w:t>н</w:t>
      </w:r>
      <w:r w:rsidRPr="00E32549">
        <w:rPr>
          <w:b/>
        </w:rPr>
        <w:t>тернете; и</w:t>
      </w:r>
    </w:p>
    <w:p w:rsidR="00365D9F" w:rsidRPr="00C80585" w:rsidRDefault="00365D9F" w:rsidP="004E3E01">
      <w:pPr>
        <w:pStyle w:val="SingleTxtGR"/>
      </w:pPr>
      <w:r w:rsidRPr="00E32549">
        <w:rPr>
          <w:b/>
        </w:rPr>
        <w:tab/>
        <w:t>с)</w:t>
      </w:r>
      <w:r w:rsidRPr="00E32549">
        <w:rPr>
          <w:b/>
        </w:rPr>
        <w:tab/>
        <w:t>обеспечить систематическое упоминание абсолютного запрета пыток в инструкциях, изд</w:t>
      </w:r>
      <w:r w:rsidRPr="00E32549">
        <w:rPr>
          <w:b/>
        </w:rPr>
        <w:t>а</w:t>
      </w:r>
      <w:r w:rsidRPr="00E32549">
        <w:rPr>
          <w:b/>
        </w:rPr>
        <w:t>ваемых для разведывательных служб.</w:t>
      </w:r>
    </w:p>
    <w:p w:rsidR="00365D9F" w:rsidRPr="00C80585" w:rsidRDefault="00365D9F" w:rsidP="004E3E01">
      <w:pPr>
        <w:pStyle w:val="H23GR"/>
      </w:pPr>
      <w:r>
        <w:tab/>
      </w:r>
      <w:r>
        <w:tab/>
      </w:r>
      <w:r w:rsidRPr="00C80585">
        <w:t>Идентификация сотрудников полиции</w:t>
      </w:r>
    </w:p>
    <w:p w:rsidR="00365D9F" w:rsidRPr="00C80585" w:rsidRDefault="00365D9F" w:rsidP="004E3E01">
      <w:pPr>
        <w:pStyle w:val="SingleTxtGR"/>
      </w:pPr>
      <w:r>
        <w:t>30.</w:t>
      </w:r>
      <w:r>
        <w:tab/>
      </w:r>
      <w:r w:rsidRPr="00C80585">
        <w:t>Комитет обеспокоен информацией государства-участника о том, что с</w:t>
      </w:r>
      <w:r w:rsidRPr="00C80585">
        <w:t>о</w:t>
      </w:r>
      <w:r w:rsidRPr="00C80585">
        <w:t xml:space="preserve">трудники полиции во время исполнения своих </w:t>
      </w:r>
      <w:r>
        <w:t>должностных обязанностей м</w:t>
      </w:r>
      <w:r>
        <w:t>о</w:t>
      </w:r>
      <w:r>
        <w:t>гут не</w:t>
      </w:r>
      <w:r w:rsidRPr="00C80585">
        <w:t xml:space="preserve"> носить идентификационные жетоны с указанием их номера или имени, за исключением полицейских в Бранденбурге и Берлине, хотя и в этих землях </w:t>
      </w:r>
      <w:r>
        <w:t>д</w:t>
      </w:r>
      <w:r>
        <w:t>о</w:t>
      </w:r>
      <w:r>
        <w:t>пускается отсутствие такого</w:t>
      </w:r>
      <w:r w:rsidRPr="00C80585">
        <w:t xml:space="preserve"> жетон</w:t>
      </w:r>
      <w:r>
        <w:t>а</w:t>
      </w:r>
      <w:r w:rsidRPr="00C80585">
        <w:t>, если, по мнению государства, это необх</w:t>
      </w:r>
      <w:r w:rsidRPr="00C80585">
        <w:t>о</w:t>
      </w:r>
      <w:r w:rsidRPr="00C80585">
        <w:t>димо для обеспечения безопасности и защиты интересов полицейских. Такая практика, как сообщается, во многих случаях препятствовала расследованию и привлечению к ответственности сотрудников полиции, предположительно в</w:t>
      </w:r>
      <w:r w:rsidRPr="00C80585">
        <w:t>и</w:t>
      </w:r>
      <w:r w:rsidRPr="00C80585">
        <w:t xml:space="preserve">новных в жестоком обращении, включая случаи чрезмерного применения силы </w:t>
      </w:r>
      <w:r>
        <w:t>во время</w:t>
      </w:r>
      <w:r w:rsidRPr="00C80585">
        <w:t xml:space="preserve"> демонстраций. Согласно исследованию, под</w:t>
      </w:r>
      <w:r>
        <w:t>готовленному по заказу б</w:t>
      </w:r>
      <w:r w:rsidRPr="00C80585">
        <w:t>ерлинской полиции, из-за невозможности идентифицировать виновных не уд</w:t>
      </w:r>
      <w:r w:rsidRPr="00C80585">
        <w:t>а</w:t>
      </w:r>
      <w:r w:rsidRPr="00C80585">
        <w:t>ется выясн</w:t>
      </w:r>
      <w:r>
        <w:t>я</w:t>
      </w:r>
      <w:r w:rsidRPr="00C80585">
        <w:t>ть и расследовать обстоятельства около 10% случаев предполага</w:t>
      </w:r>
      <w:r w:rsidRPr="00C80585">
        <w:t>е</w:t>
      </w:r>
      <w:r w:rsidRPr="00C80585">
        <w:t>мого жестокого обр</w:t>
      </w:r>
      <w:r w:rsidRPr="00C80585">
        <w:t>а</w:t>
      </w:r>
      <w:r w:rsidRPr="00C80585">
        <w:t>щения со стороны полиции (статьи 12, 13 и 14).</w:t>
      </w:r>
    </w:p>
    <w:p w:rsidR="005A135C" w:rsidRPr="00F41F46" w:rsidRDefault="005A135C" w:rsidP="004E3E01">
      <w:pPr>
        <w:pStyle w:val="SingleTxtGR"/>
        <w:rPr>
          <w:b/>
        </w:rPr>
      </w:pPr>
      <w:r w:rsidRPr="00F41F46">
        <w:rPr>
          <w:b/>
        </w:rPr>
        <w:t>Комитет рекомендует государству-участнику:</w:t>
      </w:r>
    </w:p>
    <w:p w:rsidR="005A135C" w:rsidRPr="00F41F46" w:rsidRDefault="005A135C" w:rsidP="004E3E01">
      <w:pPr>
        <w:pStyle w:val="SingleTxtGR"/>
        <w:rPr>
          <w:b/>
        </w:rPr>
      </w:pPr>
      <w:r w:rsidRPr="00F41F46">
        <w:rPr>
          <w:b/>
        </w:rPr>
        <w:tab/>
        <w:t>а)</w:t>
      </w:r>
      <w:r w:rsidRPr="00F41F46">
        <w:rPr>
          <w:b/>
        </w:rPr>
        <w:tab/>
      </w:r>
      <w:r>
        <w:rPr>
          <w:b/>
        </w:rPr>
        <w:t>взвешенно учитывать</w:t>
      </w:r>
      <w:r w:rsidRPr="00F41F46">
        <w:rPr>
          <w:b/>
        </w:rPr>
        <w:t xml:space="preserve"> интересы сотрудников полиции и поте</w:t>
      </w:r>
      <w:r w:rsidRPr="00F41F46">
        <w:rPr>
          <w:b/>
        </w:rPr>
        <w:t>н</w:t>
      </w:r>
      <w:r w:rsidRPr="00F41F46">
        <w:rPr>
          <w:b/>
        </w:rPr>
        <w:t>циальных жертв жестокого обращения и обеспечить возможность идент</w:t>
      </w:r>
      <w:r w:rsidRPr="00F41F46">
        <w:rPr>
          <w:b/>
        </w:rPr>
        <w:t>и</w:t>
      </w:r>
      <w:r w:rsidRPr="00F41F46">
        <w:rPr>
          <w:b/>
        </w:rPr>
        <w:t>фикации сотрудников полиции во всех землях и во всех случаях выполн</w:t>
      </w:r>
      <w:r w:rsidRPr="00F41F46">
        <w:rPr>
          <w:b/>
        </w:rPr>
        <w:t>е</w:t>
      </w:r>
      <w:r w:rsidRPr="00F41F46">
        <w:rPr>
          <w:b/>
        </w:rPr>
        <w:t>ния ими их служебных обязанностей и привлечение их к ответственности за жестокое обращение; и</w:t>
      </w:r>
    </w:p>
    <w:p w:rsidR="005A135C" w:rsidRDefault="005A135C" w:rsidP="004E3E01">
      <w:pPr>
        <w:pStyle w:val="SingleTxtGR"/>
      </w:pPr>
      <w:r w:rsidRPr="00F41F46">
        <w:rPr>
          <w:b/>
        </w:rPr>
        <w:tab/>
      </w:r>
      <w:proofErr w:type="spellStart"/>
      <w:r w:rsidRPr="00F41F46">
        <w:rPr>
          <w:b/>
        </w:rPr>
        <w:t>b</w:t>
      </w:r>
      <w:proofErr w:type="spellEnd"/>
      <w:r w:rsidRPr="00F41F46">
        <w:rPr>
          <w:b/>
        </w:rPr>
        <w:t>)</w:t>
      </w:r>
      <w:r w:rsidRPr="00F41F46">
        <w:rPr>
          <w:b/>
        </w:rPr>
        <w:tab/>
        <w:t xml:space="preserve">проанализировать случаи </w:t>
      </w:r>
      <w:proofErr w:type="spellStart"/>
      <w:r w:rsidRPr="00F41F46">
        <w:rPr>
          <w:b/>
        </w:rPr>
        <w:t>непроведения</w:t>
      </w:r>
      <w:proofErr w:type="spellEnd"/>
      <w:r w:rsidRPr="00F41F46">
        <w:rPr>
          <w:b/>
        </w:rPr>
        <w:t xml:space="preserve"> расследования, о кот</w:t>
      </w:r>
      <w:r w:rsidRPr="00F41F46">
        <w:rPr>
          <w:b/>
        </w:rPr>
        <w:t>о</w:t>
      </w:r>
      <w:r w:rsidRPr="00F41F46">
        <w:rPr>
          <w:b/>
        </w:rPr>
        <w:t>рых говорилось в ходе диалога с государством-участником, и представить соотве</w:t>
      </w:r>
      <w:r w:rsidRPr="00F41F46">
        <w:rPr>
          <w:b/>
        </w:rPr>
        <w:t>т</w:t>
      </w:r>
      <w:r w:rsidRPr="00F41F46">
        <w:rPr>
          <w:b/>
        </w:rPr>
        <w:t>ствующую информацию Комитету.</w:t>
      </w:r>
    </w:p>
    <w:p w:rsidR="005A135C" w:rsidRDefault="005A135C" w:rsidP="004E3E01">
      <w:pPr>
        <w:pStyle w:val="H23GR"/>
      </w:pPr>
      <w:r>
        <w:tab/>
      </w:r>
      <w:r>
        <w:tab/>
        <w:t>Проведение допросов за границей</w:t>
      </w:r>
    </w:p>
    <w:p w:rsidR="005A135C" w:rsidRDefault="005A135C" w:rsidP="004E3E01">
      <w:pPr>
        <w:pStyle w:val="SingleTxtGR"/>
      </w:pPr>
      <w:r>
        <w:t>31.</w:t>
      </w:r>
      <w:r>
        <w:tab/>
        <w:t xml:space="preserve">Комитет приветствует информацию о прекращении практики допроса агентами германской разведки лиц, подозреваемых в терроризме, за границей, основанную на выводах парламентской комиссии по расследованию по делу </w:t>
      </w:r>
      <w:proofErr w:type="spellStart"/>
      <w:r>
        <w:t>Халеда</w:t>
      </w:r>
      <w:proofErr w:type="spellEnd"/>
      <w:r>
        <w:t xml:space="preserve"> </w:t>
      </w:r>
      <w:proofErr w:type="spellStart"/>
      <w:r>
        <w:t>эль-Масри</w:t>
      </w:r>
      <w:proofErr w:type="spellEnd"/>
      <w:r>
        <w:t xml:space="preserve"> и заявлении федерального правительства о том, что рассл</w:t>
      </w:r>
      <w:r>
        <w:t>е</w:t>
      </w:r>
      <w:r>
        <w:t>дования сотрудниками полиции, прокурорами и сотрудниками разведывател</w:t>
      </w:r>
      <w:r>
        <w:t>ь</w:t>
      </w:r>
      <w:r>
        <w:t>ных служб за границей были прекращены. Вместе с тем Комитет обеспокоен отсутствием ясности в отношении того, распространяется ли решение о пр</w:t>
      </w:r>
      <w:r>
        <w:t>е</w:t>
      </w:r>
      <w:r>
        <w:t>кращении следственных действий за границей на частные охранные комп</w:t>
      </w:r>
      <w:r>
        <w:t>а</w:t>
      </w:r>
      <w:r>
        <w:t xml:space="preserve">нии. Принимая во внимание решение Верховного суда Гамбурга по делу </w:t>
      </w:r>
      <w:proofErr w:type="spellStart"/>
      <w:r>
        <w:t>Мунира</w:t>
      </w:r>
      <w:proofErr w:type="spellEnd"/>
      <w:r>
        <w:t xml:space="preserve"> </w:t>
      </w:r>
      <w:proofErr w:type="spellStart"/>
      <w:r>
        <w:t>аль-Мотассадека</w:t>
      </w:r>
      <w:proofErr w:type="spellEnd"/>
      <w:r>
        <w:t>, вынесенное в июне 2005 года, Комитет также с озабоченн</w:t>
      </w:r>
      <w:r>
        <w:t>о</w:t>
      </w:r>
      <w:r>
        <w:t>стью отмечает отсутствие пояснений о том, на кого возлагается бремя доказ</w:t>
      </w:r>
      <w:r>
        <w:t>ы</w:t>
      </w:r>
      <w:r>
        <w:t>вания в отношении недопустимости в национальных судах доказательств, пре</w:t>
      </w:r>
      <w:r>
        <w:t>д</w:t>
      </w:r>
      <w:r>
        <w:t>положительно полученных под пыткой или при помощи жестокого обр</w:t>
      </w:r>
      <w:r>
        <w:t>а</w:t>
      </w:r>
      <w:r>
        <w:t>щения. Серьезную озабоченность вызывает отсутствие информации о том, пр</w:t>
      </w:r>
      <w:r>
        <w:t>о</w:t>
      </w:r>
      <w:r>
        <w:t>должает ли правительство полагаться на информацию, представленную разведывател</w:t>
      </w:r>
      <w:r>
        <w:t>ь</w:t>
      </w:r>
      <w:r>
        <w:t>ными службами других стран, которая в некоторых случаях могла быть получ</w:t>
      </w:r>
      <w:r>
        <w:t>е</w:t>
      </w:r>
      <w:r>
        <w:t>на при помощи пыток и жестокого обращения (статьи 2, 3, 11 и 15).</w:t>
      </w:r>
    </w:p>
    <w:p w:rsidR="005A135C" w:rsidRPr="00986A5F" w:rsidRDefault="005A135C" w:rsidP="004E3E01">
      <w:pPr>
        <w:pStyle w:val="SingleTxtGR"/>
        <w:rPr>
          <w:b/>
        </w:rPr>
      </w:pPr>
      <w:r w:rsidRPr="00986A5F">
        <w:rPr>
          <w:b/>
        </w:rPr>
        <w:t>Комитет рекомендует государству-участнику:</w:t>
      </w:r>
    </w:p>
    <w:p w:rsidR="005A135C" w:rsidRPr="00986A5F" w:rsidRDefault="005A135C" w:rsidP="004E3E01">
      <w:pPr>
        <w:pStyle w:val="SingleTxtGR"/>
        <w:rPr>
          <w:b/>
        </w:rPr>
      </w:pPr>
      <w:r w:rsidRPr="00986A5F">
        <w:rPr>
          <w:b/>
        </w:rPr>
        <w:tab/>
        <w:t>а)</w:t>
      </w:r>
      <w:r w:rsidRPr="00986A5F">
        <w:rPr>
          <w:b/>
        </w:rPr>
        <w:tab/>
        <w:t>запретить проведение расследований за границей всем органам и учреждениям, занимающимся правоохранительной деятельностью, включая частные охранные компании, в случаях, когда имеются подозр</w:t>
      </w:r>
      <w:r w:rsidRPr="00986A5F">
        <w:rPr>
          <w:b/>
        </w:rPr>
        <w:t>е</w:t>
      </w:r>
      <w:r w:rsidRPr="00986A5F">
        <w:rPr>
          <w:b/>
        </w:rPr>
        <w:t xml:space="preserve">ния </w:t>
      </w:r>
      <w:r>
        <w:rPr>
          <w:b/>
        </w:rPr>
        <w:t>на предмет применения</w:t>
      </w:r>
      <w:r w:rsidRPr="00986A5F">
        <w:rPr>
          <w:b/>
        </w:rPr>
        <w:t xml:space="preserve"> принуждения;</w:t>
      </w:r>
    </w:p>
    <w:p w:rsidR="005A135C" w:rsidRPr="00986A5F" w:rsidRDefault="005A135C" w:rsidP="004E3E01">
      <w:pPr>
        <w:pStyle w:val="SingleTxtGR"/>
        <w:rPr>
          <w:b/>
        </w:rPr>
      </w:pPr>
      <w:r w:rsidRPr="00986A5F">
        <w:rPr>
          <w:b/>
        </w:rPr>
        <w:tab/>
      </w:r>
      <w:proofErr w:type="spellStart"/>
      <w:r w:rsidRPr="00986A5F">
        <w:rPr>
          <w:b/>
        </w:rPr>
        <w:t>b</w:t>
      </w:r>
      <w:proofErr w:type="spellEnd"/>
      <w:r w:rsidRPr="00986A5F">
        <w:rPr>
          <w:b/>
        </w:rPr>
        <w:t>)</w:t>
      </w:r>
      <w:r w:rsidRPr="00986A5F">
        <w:rPr>
          <w:b/>
        </w:rPr>
        <w:tab/>
        <w:t>пояснить процессуальные стандарты, включая бремя доказ</w:t>
      </w:r>
      <w:r w:rsidRPr="00986A5F">
        <w:rPr>
          <w:b/>
        </w:rPr>
        <w:t>ы</w:t>
      </w:r>
      <w:r w:rsidRPr="00986A5F">
        <w:rPr>
          <w:b/>
        </w:rPr>
        <w:t>вания, применяемое судами государства-участника для оценки доказ</w:t>
      </w:r>
      <w:r w:rsidRPr="00986A5F">
        <w:rPr>
          <w:b/>
        </w:rPr>
        <w:t>а</w:t>
      </w:r>
      <w:r w:rsidRPr="00986A5F">
        <w:rPr>
          <w:b/>
        </w:rPr>
        <w:t>тельств, которые могли быть получены при помощи пыт</w:t>
      </w:r>
      <w:r>
        <w:rPr>
          <w:b/>
        </w:rPr>
        <w:t>о</w:t>
      </w:r>
      <w:r w:rsidRPr="00986A5F">
        <w:rPr>
          <w:b/>
        </w:rPr>
        <w:t>к или жестокого обращения; и</w:t>
      </w:r>
    </w:p>
    <w:p w:rsidR="005A135C" w:rsidRPr="00986A5F" w:rsidRDefault="005A135C" w:rsidP="004E3E01">
      <w:pPr>
        <w:pStyle w:val="SingleTxtGR"/>
        <w:rPr>
          <w:b/>
        </w:rPr>
      </w:pPr>
      <w:r w:rsidRPr="00986A5F">
        <w:rPr>
          <w:b/>
        </w:rPr>
        <w:tab/>
        <w:t>с)</w:t>
      </w:r>
      <w:r w:rsidRPr="00986A5F">
        <w:rPr>
          <w:b/>
        </w:rPr>
        <w:tab/>
        <w:t>воздерживаться от "автоматического доверия" к информации, полученной от служб разведки других стран в целях предотвращения п</w:t>
      </w:r>
      <w:r w:rsidRPr="00986A5F">
        <w:rPr>
          <w:b/>
        </w:rPr>
        <w:t>ы</w:t>
      </w:r>
      <w:r w:rsidRPr="00986A5F">
        <w:rPr>
          <w:b/>
        </w:rPr>
        <w:t>ток или жестокого обращения в контексте принудительных признательных показаний.</w:t>
      </w:r>
    </w:p>
    <w:p w:rsidR="005A135C" w:rsidRDefault="005A135C" w:rsidP="004E3E01">
      <w:pPr>
        <w:pStyle w:val="H23GR"/>
      </w:pPr>
      <w:r>
        <w:tab/>
      </w:r>
      <w:r>
        <w:tab/>
        <w:t>Телесные наказания</w:t>
      </w:r>
    </w:p>
    <w:p w:rsidR="005A135C" w:rsidRDefault="005A135C" w:rsidP="004E3E01">
      <w:pPr>
        <w:pStyle w:val="SingleTxtGR"/>
      </w:pPr>
      <w:r>
        <w:t>32.</w:t>
      </w:r>
      <w:r>
        <w:tab/>
        <w:t>Принимая во внимание предусмотренный законодательством Германии запрет телесных наказаний во всех обстоятельствах (статья 163 Гражданского кодекса), Комитет вместе с тем выражает озабоченность в связи с отсутствием информации об усилиях по обеспечению надлежащего и непрерывного проце</w:t>
      </w:r>
      <w:r>
        <w:t>с</w:t>
      </w:r>
      <w:r>
        <w:t>са просвещения общественности и профессиональной подготовки по вопросу о запрещении т</w:t>
      </w:r>
      <w:r>
        <w:t>е</w:t>
      </w:r>
      <w:r>
        <w:t>лесных наказаний в любой среде (статья 16).</w:t>
      </w:r>
    </w:p>
    <w:p w:rsidR="005A135C" w:rsidRPr="00591725" w:rsidRDefault="005A135C" w:rsidP="004E3E01">
      <w:pPr>
        <w:pStyle w:val="SingleTxtGR"/>
        <w:rPr>
          <w:b/>
        </w:rPr>
      </w:pPr>
      <w:r w:rsidRPr="00591725">
        <w:rPr>
          <w:b/>
        </w:rPr>
        <w:t>Комитет рекомендует государству-участнику активно поощрять позити</w:t>
      </w:r>
      <w:r w:rsidRPr="00591725">
        <w:rPr>
          <w:b/>
        </w:rPr>
        <w:t>в</w:t>
      </w:r>
      <w:r w:rsidRPr="00591725">
        <w:rPr>
          <w:b/>
        </w:rPr>
        <w:t>ные, инклюзивные и ненасильственные формы обучения и воспитания д</w:t>
      </w:r>
      <w:r w:rsidRPr="00591725">
        <w:rPr>
          <w:b/>
        </w:rPr>
        <w:t>е</w:t>
      </w:r>
      <w:r w:rsidRPr="00591725">
        <w:rPr>
          <w:b/>
        </w:rPr>
        <w:t>тей в кач</w:t>
      </w:r>
      <w:r w:rsidRPr="00591725">
        <w:rPr>
          <w:b/>
        </w:rPr>
        <w:t>е</w:t>
      </w:r>
      <w:r w:rsidRPr="00591725">
        <w:rPr>
          <w:b/>
        </w:rPr>
        <w:t>стве альтернативы телесным наказаниям.</w:t>
      </w:r>
    </w:p>
    <w:p w:rsidR="005A135C" w:rsidRDefault="005A135C" w:rsidP="004E3E01">
      <w:pPr>
        <w:pStyle w:val="H23GR"/>
      </w:pPr>
      <w:r>
        <w:tab/>
      </w:r>
      <w:r>
        <w:tab/>
        <w:t>Сбор информации</w:t>
      </w:r>
    </w:p>
    <w:p w:rsidR="005A135C" w:rsidRDefault="005A135C" w:rsidP="004E3E01">
      <w:pPr>
        <w:pStyle w:val="SingleTxtGR"/>
      </w:pPr>
      <w:r>
        <w:t>33.</w:t>
      </w:r>
      <w:r>
        <w:tab/>
        <w:t>Комитет положительно оценивает решение государства-участника о сб</w:t>
      </w:r>
      <w:r>
        <w:t>о</w:t>
      </w:r>
      <w:r>
        <w:t>ре новых статистических данных о преступлениях, включая применение жест</w:t>
      </w:r>
      <w:r>
        <w:t>о</w:t>
      </w:r>
      <w:r>
        <w:t>кого обращение полицейскими и "насилие в бли</w:t>
      </w:r>
      <w:r>
        <w:t>з</w:t>
      </w:r>
      <w:r>
        <w:t>ких социальных отношениях". Он отмечает данные о жалобах на жестокое обращение, применяемое сотру</w:t>
      </w:r>
      <w:r>
        <w:t>д</w:t>
      </w:r>
      <w:r>
        <w:t>никами правоохранительных органов, в разбивке по подозреваемым преступл</w:t>
      </w:r>
      <w:r>
        <w:t>е</w:t>
      </w:r>
      <w:r>
        <w:t>ниям. Вместе с тем Комитет с сожалением указывает на отсутствие полных и дезагрегированных данных о жалобах, расследованиях, судебных преследов</w:t>
      </w:r>
      <w:r>
        <w:t>а</w:t>
      </w:r>
      <w:r>
        <w:t>ниях и обвинительных приговорах в связи с пытками и жестоким обращением со стороны сотрудников правоохранительных органов, служб безопасности, в</w:t>
      </w:r>
      <w:r>
        <w:t>о</w:t>
      </w:r>
      <w:r>
        <w:t>еннослужащих и тюремного персонала, а также о торговле людьми, насилии в семье и сексуальном насилии, преступлениях на почве расизма и о предоста</w:t>
      </w:r>
      <w:r>
        <w:t>в</w:t>
      </w:r>
      <w:r>
        <w:t>ленных жертвам средствах правовой защиты, включая компенсацию и реабил</w:t>
      </w:r>
      <w:r>
        <w:t>и</w:t>
      </w:r>
      <w:r>
        <w:t>тацию (статьи 2, 12, 13 и 16).</w:t>
      </w:r>
    </w:p>
    <w:p w:rsidR="005A135C" w:rsidRPr="00591725" w:rsidRDefault="005A135C" w:rsidP="004E3E01">
      <w:pPr>
        <w:pStyle w:val="SingleTxtGR"/>
        <w:rPr>
          <w:b/>
        </w:rPr>
      </w:pPr>
      <w:r w:rsidRPr="00591725">
        <w:rPr>
          <w:b/>
        </w:rPr>
        <w:t>Комитет рекомендует государству-участнику собирать статистические да</w:t>
      </w:r>
      <w:r w:rsidRPr="00591725">
        <w:rPr>
          <w:b/>
        </w:rPr>
        <w:t>н</w:t>
      </w:r>
      <w:r w:rsidRPr="00591725">
        <w:rPr>
          <w:b/>
        </w:rPr>
        <w:t>ные, касающиеся мониторинга осуществления Конвенции на национал</w:t>
      </w:r>
      <w:r w:rsidRPr="00591725">
        <w:rPr>
          <w:b/>
        </w:rPr>
        <w:t>ь</w:t>
      </w:r>
      <w:r w:rsidRPr="00591725">
        <w:rPr>
          <w:b/>
        </w:rPr>
        <w:t>ном уровне, включая данные о жалобах, расследованиях, судебных пресл</w:t>
      </w:r>
      <w:r w:rsidRPr="00591725">
        <w:rPr>
          <w:b/>
        </w:rPr>
        <w:t>е</w:t>
      </w:r>
      <w:r w:rsidRPr="00591725">
        <w:rPr>
          <w:b/>
        </w:rPr>
        <w:t>дованиях и обвинительных приговорах по делам о пытках и жестоком о</w:t>
      </w:r>
      <w:r w:rsidRPr="00591725">
        <w:rPr>
          <w:b/>
        </w:rPr>
        <w:t>б</w:t>
      </w:r>
      <w:r w:rsidRPr="00591725">
        <w:rPr>
          <w:b/>
        </w:rPr>
        <w:t>ращении со стороны сотрудников правоохранительных органов, служб безопасности, военнослужащих и тюремного персонала, а также торговли людьми, насилии в семье и се</w:t>
      </w:r>
      <w:r w:rsidRPr="00591725">
        <w:rPr>
          <w:b/>
        </w:rPr>
        <w:t>к</w:t>
      </w:r>
      <w:r w:rsidRPr="00591725">
        <w:rPr>
          <w:b/>
        </w:rPr>
        <w:t>суальном насилии, преступлениях на почве расизма и о предоставленных жертвам средствах правовой защиты, вкл</w:t>
      </w:r>
      <w:r w:rsidRPr="00591725">
        <w:rPr>
          <w:b/>
        </w:rPr>
        <w:t>ю</w:t>
      </w:r>
      <w:r w:rsidRPr="00591725">
        <w:rPr>
          <w:b/>
        </w:rPr>
        <w:t>чая компенсацию и реабилит</w:t>
      </w:r>
      <w:r w:rsidRPr="00591725">
        <w:rPr>
          <w:b/>
        </w:rPr>
        <w:t>а</w:t>
      </w:r>
      <w:r w:rsidRPr="00591725">
        <w:rPr>
          <w:b/>
        </w:rPr>
        <w:t>цию.</w:t>
      </w:r>
    </w:p>
    <w:p w:rsidR="005A135C" w:rsidRDefault="005A135C" w:rsidP="004E3E01">
      <w:pPr>
        <w:pStyle w:val="SingleTxtGR"/>
      </w:pPr>
      <w:r>
        <w:t>34.</w:t>
      </w:r>
      <w:r>
        <w:tab/>
        <w:t>Принимая к сведению взятое на себя государством-участником обяз</w:t>
      </w:r>
      <w:r>
        <w:t>а</w:t>
      </w:r>
      <w:r>
        <w:t>тельство в контексте универсального периодического обзора по Германии, К</w:t>
      </w:r>
      <w:r>
        <w:t>о</w:t>
      </w:r>
      <w:r>
        <w:t>митет рекомендует государству-участнику обеспечить полное выполнение п</w:t>
      </w:r>
      <w:r>
        <w:t>о</w:t>
      </w:r>
      <w:r>
        <w:t>ложений международных договоров о правах человека, в частности, в условиях борьбы с терроризмом.</w:t>
      </w:r>
    </w:p>
    <w:p w:rsidR="005A135C" w:rsidRDefault="005A135C" w:rsidP="004E3E01">
      <w:pPr>
        <w:pStyle w:val="SingleTxtGR"/>
      </w:pPr>
      <w:r>
        <w:t>35.</w:t>
      </w:r>
      <w:r>
        <w:tab/>
        <w:t>Комитет предлагает государству-участнику ратифицировать основные правозащитные договоры Организации Объединенных Наций, участником к</w:t>
      </w:r>
      <w:r>
        <w:t>о</w:t>
      </w:r>
      <w:r>
        <w:t>торых оно еще не является, а именно Междунаро</w:t>
      </w:r>
      <w:r>
        <w:t>д</w:t>
      </w:r>
      <w:r>
        <w:t>ную конвенцию о защите прав всех трудящихся-мигрантов и членов их семей, а также рассмотреть в</w:t>
      </w:r>
      <w:r>
        <w:t>о</w:t>
      </w:r>
      <w:r>
        <w:t>прос о подписании и ратификации Факультативного протокола к Пакту об эк</w:t>
      </w:r>
      <w:r>
        <w:t>о</w:t>
      </w:r>
      <w:r>
        <w:t>номических, социальных и культурных правах.</w:t>
      </w:r>
    </w:p>
    <w:p w:rsidR="005A135C" w:rsidRDefault="005A135C" w:rsidP="004E3E01">
      <w:pPr>
        <w:pStyle w:val="SingleTxtGR"/>
      </w:pPr>
      <w:r>
        <w:t>36.</w:t>
      </w:r>
      <w:r>
        <w:tab/>
        <w:t>Государству-участнику следует рассмотреть возможность снятия своего заявления к статье 3 Конвенции с целью разрешить прямое применение ст</w:t>
      </w:r>
      <w:r>
        <w:t>а</w:t>
      </w:r>
      <w:r>
        <w:t>тьи 3 Конвенции в судах и других органах на федеральном и земельном уро</w:t>
      </w:r>
      <w:r>
        <w:t>в</w:t>
      </w:r>
      <w:r>
        <w:t>нях.</w:t>
      </w:r>
    </w:p>
    <w:p w:rsidR="005A135C" w:rsidRDefault="005A135C" w:rsidP="004E3E01">
      <w:pPr>
        <w:pStyle w:val="SingleTxtGR"/>
      </w:pPr>
      <w:r>
        <w:t>37.</w:t>
      </w:r>
      <w:r>
        <w:tab/>
        <w:t>Государству-участнику предлагается широко распространить</w:t>
      </w:r>
      <w:r w:rsidRPr="00591725">
        <w:t xml:space="preserve"> </w:t>
      </w:r>
      <w:r>
        <w:t>предста</w:t>
      </w:r>
      <w:r>
        <w:t>в</w:t>
      </w:r>
      <w:r>
        <w:t>ленный Комитету доклад, краткие отчеты и настоящие заключительные замеч</w:t>
      </w:r>
      <w:r>
        <w:t>а</w:t>
      </w:r>
      <w:r>
        <w:t xml:space="preserve">ния на соответствующих языках через официальные </w:t>
      </w:r>
      <w:proofErr w:type="spellStart"/>
      <w:r>
        <w:t>вебсайты</w:t>
      </w:r>
      <w:proofErr w:type="spellEnd"/>
      <w:r>
        <w:t>, в средствах ма</w:t>
      </w:r>
      <w:r>
        <w:t>с</w:t>
      </w:r>
      <w:r>
        <w:t>совой информации и среди неправительственных организаций.</w:t>
      </w:r>
    </w:p>
    <w:p w:rsidR="005A135C" w:rsidRDefault="005A135C" w:rsidP="004E3E01">
      <w:pPr>
        <w:pStyle w:val="SingleTxtGR"/>
      </w:pPr>
      <w:r>
        <w:t>38.</w:t>
      </w:r>
      <w:r>
        <w:tab/>
        <w:t>Государству-участнику предлагается обновить свой общий базовый д</w:t>
      </w:r>
      <w:r>
        <w:t>о</w:t>
      </w:r>
      <w:r>
        <w:t>кумент (HRI/CORE/DEU/2009) в соответствии с требованиями к общему баз</w:t>
      </w:r>
      <w:r>
        <w:t>о</w:t>
      </w:r>
      <w:r>
        <w:t>вому документу, содержащимися в согласованных руководящих принципах представления докладов по международным договорам в обла</w:t>
      </w:r>
      <w:r>
        <w:t>с</w:t>
      </w:r>
      <w:r>
        <w:t>ти прав человека (HRI/GEN.2/Rev.6).</w:t>
      </w:r>
    </w:p>
    <w:p w:rsidR="005A135C" w:rsidRDefault="005A135C" w:rsidP="004E3E01">
      <w:pPr>
        <w:pStyle w:val="SingleTxtGR"/>
      </w:pPr>
      <w:r>
        <w:t>39.</w:t>
      </w:r>
      <w:r>
        <w:tab/>
        <w:t>Комитет просит государство-участник представить к 25 ноября 2012 года следующую информ</w:t>
      </w:r>
      <w:r>
        <w:t>а</w:t>
      </w:r>
      <w:r>
        <w:t xml:space="preserve">цию в ответ на рекомендации Комитета, касающиеся а) регламентирования и ограничения использования меры иммобилизации во всех учреждениях, </w:t>
      </w:r>
      <w:proofErr w:type="spellStart"/>
      <w:r>
        <w:t>b</w:t>
      </w:r>
      <w:proofErr w:type="spellEnd"/>
      <w:r>
        <w:t>) ограничения количества задержаний просителей убеж</w:t>
      </w:r>
      <w:r>
        <w:t>и</w:t>
      </w:r>
      <w:r>
        <w:t>ща, включая лиц, проходящих по "Дублинским делам", и обеспечения обяз</w:t>
      </w:r>
      <w:r>
        <w:t>а</w:t>
      </w:r>
      <w:r>
        <w:t>тельного медицинского осмотра задержанных просителей убежища, с) осущ</w:t>
      </w:r>
      <w:r>
        <w:t>е</w:t>
      </w:r>
      <w:r>
        <w:t>ствления юрисдикции в соответствии со статьей 5 Конвенции и представления информации о средствах правовой защиты, включая компенсацию, предоста</w:t>
      </w:r>
      <w:r>
        <w:t>в</w:t>
      </w:r>
      <w:r>
        <w:t xml:space="preserve">ленных </w:t>
      </w:r>
      <w:proofErr w:type="spellStart"/>
      <w:r>
        <w:t>Халеду</w:t>
      </w:r>
      <w:proofErr w:type="spellEnd"/>
      <w:r>
        <w:t xml:space="preserve"> </w:t>
      </w:r>
      <w:proofErr w:type="spellStart"/>
      <w:r>
        <w:t>эль-Масри</w:t>
      </w:r>
      <w:proofErr w:type="spellEnd"/>
      <w:r>
        <w:t xml:space="preserve">, и </w:t>
      </w:r>
      <w:proofErr w:type="spellStart"/>
      <w:r>
        <w:t>d</w:t>
      </w:r>
      <w:proofErr w:type="spellEnd"/>
      <w:r>
        <w:t>) обеспечения возможности идентификации всех сотрудников полиции во всех землях и возможности их привлечения к ответс</w:t>
      </w:r>
      <w:r>
        <w:t>т</w:t>
      </w:r>
      <w:r>
        <w:t>венн</w:t>
      </w:r>
      <w:r>
        <w:t>о</w:t>
      </w:r>
      <w:r>
        <w:t>сти за предполагаемое жестокое обращение, как сказано в пунктах 16, 24, 28 и 30 настоящего документа.</w:t>
      </w:r>
    </w:p>
    <w:p w:rsidR="005A135C" w:rsidRDefault="005A135C" w:rsidP="004E3E01">
      <w:pPr>
        <w:pStyle w:val="SingleTxtGR"/>
      </w:pPr>
      <w:r>
        <w:t>40.</w:t>
      </w:r>
      <w:r>
        <w:tab/>
        <w:t>Государству-участнику предлагается представить свой следующий до</w:t>
      </w:r>
      <w:r>
        <w:t>к</w:t>
      </w:r>
      <w:r>
        <w:t>лад, который будет шестым периодическим докладом, к 25 ноября 2015 года. В этих целях Комитет предлагает государству-участнику к 25 ноября 2012 года заявить о своем согласии представить доклад в рамках факультативной проц</w:t>
      </w:r>
      <w:r>
        <w:t>е</w:t>
      </w:r>
      <w:r>
        <w:t>дуры представления докладов, которая заключается в препровождении госуда</w:t>
      </w:r>
      <w:r>
        <w:t>р</w:t>
      </w:r>
      <w:r>
        <w:t>ству-участнику перечня вопросов до представления периодического доклада. Ответы государства-участника на этот пер</w:t>
      </w:r>
      <w:r>
        <w:t>е</w:t>
      </w:r>
      <w:r>
        <w:t>чень вопросов в соответствии со статьей 19 Конвенции будут считаться следующим периодическим докладом Комитету.</w:t>
      </w:r>
    </w:p>
    <w:p w:rsidR="005A135C" w:rsidRPr="005339B3" w:rsidRDefault="005A135C" w:rsidP="004E3E0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A135C" w:rsidRPr="005339B3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E01" w:rsidRDefault="004E3E01">
      <w:r>
        <w:rPr>
          <w:lang w:val="en-US"/>
        </w:rPr>
        <w:tab/>
      </w:r>
      <w:r>
        <w:separator/>
      </w:r>
    </w:p>
  </w:endnote>
  <w:endnote w:type="continuationSeparator" w:id="0">
    <w:p w:rsidR="004E3E01" w:rsidRDefault="004E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E01" w:rsidRPr="00B74BE2" w:rsidRDefault="004E3E01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GE.11-47634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E01" w:rsidRPr="00B74BE2" w:rsidRDefault="004E3E01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GE.11-47634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E01" w:rsidRPr="00B74BE2" w:rsidRDefault="004E3E01">
    <w:pPr>
      <w:pStyle w:val="Footer"/>
      <w:rPr>
        <w:sz w:val="20"/>
        <w:lang w:val="en-US"/>
      </w:rPr>
    </w:pPr>
    <w:r>
      <w:rPr>
        <w:sz w:val="20"/>
        <w:lang w:val="en-US"/>
      </w:rPr>
      <w:t>GE.11-47634  (R)  110112  120112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E01" w:rsidRPr="00F71F63" w:rsidRDefault="004E3E0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E3E01" w:rsidRPr="00F71F63" w:rsidRDefault="004E3E0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E3E01" w:rsidRPr="00635E86" w:rsidRDefault="004E3E01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E01" w:rsidRPr="008C469F" w:rsidRDefault="004E3E01">
    <w:pPr>
      <w:pStyle w:val="Header"/>
      <w:rPr>
        <w:lang w:val="en-US"/>
      </w:rPr>
    </w:pPr>
    <w:r>
      <w:rPr>
        <w:lang w:val="en-US"/>
      </w:rPr>
      <w:t>CAT/C/DEU/CO/5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E01" w:rsidRPr="00B74BE2" w:rsidRDefault="004E3E01">
    <w:pPr>
      <w:pStyle w:val="Header"/>
      <w:rPr>
        <w:lang w:val="en-US"/>
      </w:rPr>
    </w:pPr>
    <w:r>
      <w:rPr>
        <w:lang w:val="en-US"/>
      </w:rPr>
      <w:tab/>
      <w:t>CAT/C/DEU/CO/5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76BA"/>
    <w:rsid w:val="000033D8"/>
    <w:rsid w:val="00005C1C"/>
    <w:rsid w:val="0001254E"/>
    <w:rsid w:val="00016553"/>
    <w:rsid w:val="000233B3"/>
    <w:rsid w:val="00023E9E"/>
    <w:rsid w:val="00026B0C"/>
    <w:rsid w:val="0003638E"/>
    <w:rsid w:val="00036FF2"/>
    <w:rsid w:val="0004010A"/>
    <w:rsid w:val="00043D88"/>
    <w:rsid w:val="00044D9C"/>
    <w:rsid w:val="00046E4D"/>
    <w:rsid w:val="0006401A"/>
    <w:rsid w:val="00072C27"/>
    <w:rsid w:val="00080A04"/>
    <w:rsid w:val="00083F84"/>
    <w:rsid w:val="00086182"/>
    <w:rsid w:val="00090891"/>
    <w:rsid w:val="00092E62"/>
    <w:rsid w:val="00097975"/>
    <w:rsid w:val="000A3DDF"/>
    <w:rsid w:val="000A60A0"/>
    <w:rsid w:val="000C3688"/>
    <w:rsid w:val="000C76BA"/>
    <w:rsid w:val="000D6863"/>
    <w:rsid w:val="000F6696"/>
    <w:rsid w:val="001078DF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1671"/>
    <w:rsid w:val="00332891"/>
    <w:rsid w:val="00352AB4"/>
    <w:rsid w:val="00356BB2"/>
    <w:rsid w:val="00360477"/>
    <w:rsid w:val="00365D9F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3E01"/>
    <w:rsid w:val="004E6729"/>
    <w:rsid w:val="004F0E47"/>
    <w:rsid w:val="0051339C"/>
    <w:rsid w:val="0051412F"/>
    <w:rsid w:val="00522B6F"/>
    <w:rsid w:val="0052331C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135C"/>
    <w:rsid w:val="005A6D5A"/>
    <w:rsid w:val="005B1B28"/>
    <w:rsid w:val="005B7D51"/>
    <w:rsid w:val="005B7F35"/>
    <w:rsid w:val="005C2081"/>
    <w:rsid w:val="005C678A"/>
    <w:rsid w:val="005D346D"/>
    <w:rsid w:val="005E74AB"/>
    <w:rsid w:val="00605F6A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95F93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4C6F"/>
    <w:rsid w:val="00731E21"/>
    <w:rsid w:val="00735602"/>
    <w:rsid w:val="0075279B"/>
    <w:rsid w:val="00753748"/>
    <w:rsid w:val="00762446"/>
    <w:rsid w:val="00781ACB"/>
    <w:rsid w:val="007A79EB"/>
    <w:rsid w:val="007B0680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6526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39BB"/>
    <w:rsid w:val="009E6279"/>
    <w:rsid w:val="009F00A6"/>
    <w:rsid w:val="009F56A7"/>
    <w:rsid w:val="009F5B05"/>
    <w:rsid w:val="00A01D9C"/>
    <w:rsid w:val="00A026CA"/>
    <w:rsid w:val="00A07232"/>
    <w:rsid w:val="00A14800"/>
    <w:rsid w:val="00A156DE"/>
    <w:rsid w:val="00A157ED"/>
    <w:rsid w:val="00A2446A"/>
    <w:rsid w:val="00A325A9"/>
    <w:rsid w:val="00A4025D"/>
    <w:rsid w:val="00A54F88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BE4162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B678D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6695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10D5"/>
    <w:rsid w:val="00F22712"/>
    <w:rsid w:val="00F275F5"/>
    <w:rsid w:val="00F33188"/>
    <w:rsid w:val="00F35BDE"/>
    <w:rsid w:val="00F35C95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16</Pages>
  <Words>6638</Words>
  <Characters>37842</Characters>
  <Application>Microsoft Office Word</Application>
  <DocSecurity>4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1147634</vt:lpstr>
    </vt:vector>
  </TitlesOfParts>
  <Manager>Redesha/Klokov</Manager>
  <Company>CSD</Company>
  <LinksUpToDate>false</LinksUpToDate>
  <CharactersWithSpaces>44392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1147634</dc:title>
  <dc:subject>CAT/C/DEU/CO/5</dc:subject>
  <dc:creator>Chvets</dc:creator>
  <cp:keywords/>
  <dc:description/>
  <cp:lastModifiedBy>Master</cp:lastModifiedBy>
  <cp:revision>2</cp:revision>
  <cp:lastPrinted>2012-01-11T09:57:00Z</cp:lastPrinted>
  <dcterms:created xsi:type="dcterms:W3CDTF">2012-01-12T07:53:00Z</dcterms:created>
  <dcterms:modified xsi:type="dcterms:W3CDTF">2012-01-12T07:53:00Z</dcterms:modified>
</cp:coreProperties>
</file>