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53E002B6" w14:textId="77777777" w:rsidTr="005D3846">
        <w:trPr>
          <w:trHeight w:hRule="exact" w:val="851"/>
        </w:trPr>
        <w:tc>
          <w:tcPr>
            <w:tcW w:w="1280" w:type="dxa"/>
            <w:tcBorders>
              <w:bottom w:val="single" w:sz="4" w:space="0" w:color="auto"/>
            </w:tcBorders>
          </w:tcPr>
          <w:p w14:paraId="5D4944DE"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5EE3DCFA"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6A144F9" w14:textId="4183AD81" w:rsidR="00816936" w:rsidRPr="00EE4978" w:rsidRDefault="009C4A58" w:rsidP="005D3846">
            <w:pPr>
              <w:spacing w:line="240" w:lineRule="atLeast"/>
              <w:jc w:val="right"/>
              <w:rPr>
                <w:sz w:val="20"/>
                <w:szCs w:val="21"/>
              </w:rPr>
            </w:pPr>
            <w:proofErr w:type="spellStart"/>
            <w:r>
              <w:rPr>
                <w:sz w:val="40"/>
                <w:szCs w:val="21"/>
              </w:rPr>
              <w:t>CRPD</w:t>
            </w:r>
            <w:proofErr w:type="spellEnd"/>
            <w:r>
              <w:rPr>
                <w:sz w:val="20"/>
                <w:szCs w:val="21"/>
              </w:rPr>
              <w:t>/C/CHN/CO/2</w:t>
            </w:r>
            <w:r w:rsidR="00EE4978">
              <w:rPr>
                <w:sz w:val="20"/>
                <w:szCs w:val="21"/>
              </w:rPr>
              <w:t>-</w:t>
            </w:r>
            <w:r>
              <w:rPr>
                <w:sz w:val="20"/>
                <w:szCs w:val="21"/>
              </w:rPr>
              <w:t>3</w:t>
            </w:r>
          </w:p>
        </w:tc>
      </w:tr>
      <w:tr w:rsidR="00816936" w:rsidRPr="00F124C6" w14:paraId="4E2DF41D" w14:textId="77777777" w:rsidTr="005D3846">
        <w:trPr>
          <w:trHeight w:hRule="exact" w:val="2835"/>
        </w:trPr>
        <w:tc>
          <w:tcPr>
            <w:tcW w:w="1280" w:type="dxa"/>
            <w:tcBorders>
              <w:top w:val="single" w:sz="4" w:space="0" w:color="auto"/>
              <w:bottom w:val="single" w:sz="12" w:space="0" w:color="auto"/>
            </w:tcBorders>
          </w:tcPr>
          <w:p w14:paraId="53D4DC6E" w14:textId="77777777" w:rsidR="00816936" w:rsidRPr="00F124C6" w:rsidRDefault="00816936" w:rsidP="005D3846">
            <w:pPr>
              <w:spacing w:line="120" w:lineRule="atLeast"/>
              <w:rPr>
                <w:sz w:val="10"/>
                <w:szCs w:val="10"/>
              </w:rPr>
            </w:pPr>
          </w:p>
          <w:p w14:paraId="28193969"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5C9F68C6" wp14:editId="6A8358EE">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BC35A0"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51623C13" w14:textId="0BD806F0" w:rsidR="00816936" w:rsidRPr="0004600B" w:rsidRDefault="009C4A58" w:rsidP="005D3846">
            <w:pPr>
              <w:spacing w:before="240" w:line="240" w:lineRule="atLeast"/>
              <w:rPr>
                <w:sz w:val="20"/>
              </w:rPr>
            </w:pPr>
            <w:r>
              <w:rPr>
                <w:sz w:val="20"/>
              </w:rPr>
              <w:t>Distr.: General</w:t>
            </w:r>
          </w:p>
          <w:p w14:paraId="40A795E5" w14:textId="2CD76369" w:rsidR="00816936" w:rsidRPr="00F124C6" w:rsidRDefault="009C4A58" w:rsidP="005D3846">
            <w:pPr>
              <w:spacing w:line="240" w:lineRule="atLeast"/>
              <w:rPr>
                <w:sz w:val="20"/>
              </w:rPr>
            </w:pPr>
            <w:r>
              <w:rPr>
                <w:sz w:val="20"/>
              </w:rPr>
              <w:t>1</w:t>
            </w:r>
            <w:r w:rsidR="00C70ECE">
              <w:rPr>
                <w:sz w:val="20"/>
              </w:rPr>
              <w:t xml:space="preserve">0 </w:t>
            </w:r>
            <w:r>
              <w:rPr>
                <w:sz w:val="20"/>
              </w:rPr>
              <w:t>October</w:t>
            </w:r>
            <w:r w:rsidR="00B44B82">
              <w:rPr>
                <w:sz w:val="20"/>
              </w:rPr>
              <w:t xml:space="preserve"> </w:t>
            </w:r>
            <w:r>
              <w:rPr>
                <w:sz w:val="20"/>
              </w:rPr>
              <w:t>2</w:t>
            </w:r>
            <w:r w:rsidR="00B44B82">
              <w:rPr>
                <w:sz w:val="20"/>
              </w:rPr>
              <w:t>0</w:t>
            </w:r>
            <w:r>
              <w:rPr>
                <w:sz w:val="20"/>
              </w:rPr>
              <w:t>22</w:t>
            </w:r>
          </w:p>
          <w:p w14:paraId="782E48BB" w14:textId="1BD29095" w:rsidR="00816936" w:rsidRPr="00F124C6" w:rsidRDefault="009C4A58" w:rsidP="005D3846">
            <w:pPr>
              <w:spacing w:line="240" w:lineRule="atLeast"/>
              <w:rPr>
                <w:sz w:val="20"/>
              </w:rPr>
            </w:pPr>
            <w:r>
              <w:rPr>
                <w:sz w:val="20"/>
              </w:rPr>
              <w:t>Chinese</w:t>
            </w:r>
            <w:r w:rsidR="00816936" w:rsidRPr="00F124C6">
              <w:rPr>
                <w:sz w:val="20"/>
              </w:rPr>
              <w:t xml:space="preserve"> </w:t>
            </w:r>
          </w:p>
          <w:p w14:paraId="22A92645" w14:textId="66682888" w:rsidR="00816936" w:rsidRPr="00F124C6" w:rsidRDefault="009C4A58" w:rsidP="005D3846">
            <w:pPr>
              <w:spacing w:line="240" w:lineRule="atLeast"/>
            </w:pPr>
            <w:r>
              <w:rPr>
                <w:sz w:val="20"/>
              </w:rPr>
              <w:t>Original: English</w:t>
            </w:r>
          </w:p>
        </w:tc>
      </w:tr>
    </w:tbl>
    <w:p w14:paraId="53FAEE93" w14:textId="2E2F51BB"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772A0CC6" w14:textId="48F0C547" w:rsidR="000B7EB2" w:rsidRPr="000F7F65" w:rsidRDefault="000B7EB2" w:rsidP="000F7F65">
      <w:pPr>
        <w:pStyle w:val="HChGC"/>
      </w:pPr>
      <w:r w:rsidRPr="000F7F65">
        <w:rPr>
          <w:lang w:val="fr-CH"/>
        </w:rPr>
        <w:tab/>
      </w:r>
      <w:r w:rsidRPr="000F7F65">
        <w:rPr>
          <w:lang w:val="fr-CH"/>
        </w:rPr>
        <w:tab/>
      </w:r>
      <w:r w:rsidRPr="000F7F65">
        <w:rPr>
          <w:lang w:val="fr-CH"/>
        </w:rPr>
        <w:t>关于中国第二和第三次合并定期报告的结论性意见</w:t>
      </w:r>
      <w:r w:rsidR="009851BD" w:rsidRPr="009851BD">
        <w:rPr>
          <w:rStyle w:val="a8"/>
          <w:rFonts w:eastAsia="黑体"/>
          <w:sz w:val="28"/>
          <w:vertAlign w:val="baseline"/>
          <w:lang w:val="fr-CH"/>
        </w:rPr>
        <w:footnoteReference w:customMarkFollows="1" w:id="2"/>
        <w:t>*</w:t>
      </w:r>
    </w:p>
    <w:p w14:paraId="23390C2E" w14:textId="5E157436" w:rsidR="000B7EB2" w:rsidRPr="000F7F65" w:rsidRDefault="009C4A58" w:rsidP="009C4A58">
      <w:pPr>
        <w:pStyle w:val="HChGC"/>
      </w:pPr>
      <w:r>
        <w:rPr>
          <w:lang w:val="fr-CH"/>
        </w:rPr>
        <w:tab/>
      </w:r>
      <w:proofErr w:type="gramStart"/>
      <w:r w:rsidR="000B7EB2" w:rsidRPr="000F7F65">
        <w:rPr>
          <w:lang w:val="fr-CH"/>
        </w:rPr>
        <w:t>一</w:t>
      </w:r>
      <w:proofErr w:type="gramEnd"/>
      <w:r w:rsidR="000B7EB2" w:rsidRPr="000F7F65">
        <w:rPr>
          <w:lang w:val="fr-CH"/>
        </w:rPr>
        <w:t>.</w:t>
      </w:r>
      <w:r w:rsidR="000B7EB2" w:rsidRPr="000F7F65">
        <w:rPr>
          <w:lang w:val="fr-CH"/>
        </w:rPr>
        <w:tab/>
      </w:r>
      <w:r w:rsidR="000B7EB2" w:rsidRPr="000F7F65">
        <w:rPr>
          <w:lang w:val="fr-CH"/>
        </w:rPr>
        <w:t>导言</w:t>
      </w:r>
    </w:p>
    <w:p w14:paraId="5E950B1D" w14:textId="375D28D1" w:rsidR="000B7EB2" w:rsidRPr="000F7F65" w:rsidRDefault="009C4A58" w:rsidP="000F7F65">
      <w:pPr>
        <w:pStyle w:val="SingleTxtGC"/>
      </w:pPr>
      <w:r>
        <w:rPr>
          <w:lang w:val="fr-CH"/>
        </w:rPr>
        <w:t>1.</w:t>
      </w:r>
      <w:r w:rsidR="000B7EB2" w:rsidRPr="000F7F65">
        <w:rPr>
          <w:lang w:val="fr-CH"/>
        </w:rPr>
        <w:tab/>
      </w:r>
      <w:r w:rsidR="000B7EB2" w:rsidRPr="000F7F65">
        <w:rPr>
          <w:lang w:val="fr-CH"/>
        </w:rPr>
        <w:t>委员会在</w:t>
      </w:r>
      <w:r>
        <w:rPr>
          <w:lang w:val="fr-CH"/>
        </w:rPr>
        <w:t>2</w:t>
      </w:r>
      <w:r w:rsidR="000B7EB2" w:rsidRPr="000F7F65">
        <w:rPr>
          <w:lang w:val="fr-CH"/>
        </w:rPr>
        <w:t>0</w:t>
      </w:r>
      <w:r>
        <w:rPr>
          <w:lang w:val="fr-CH"/>
        </w:rPr>
        <w:t>22</w:t>
      </w:r>
      <w:r w:rsidR="000B7EB2" w:rsidRPr="000F7F65">
        <w:rPr>
          <w:lang w:val="fr-CH"/>
        </w:rPr>
        <w:t>年</w:t>
      </w:r>
      <w:r>
        <w:rPr>
          <w:lang w:val="fr-CH"/>
        </w:rPr>
        <w:t>8</w:t>
      </w:r>
      <w:r w:rsidR="000B7EB2" w:rsidRPr="000F7F65">
        <w:rPr>
          <w:lang w:val="fr-CH"/>
        </w:rPr>
        <w:t>月</w:t>
      </w:r>
      <w:r>
        <w:rPr>
          <w:lang w:val="fr-CH"/>
        </w:rPr>
        <w:t>17</w:t>
      </w:r>
      <w:r w:rsidR="000B7EB2" w:rsidRPr="000F7F65">
        <w:rPr>
          <w:lang w:val="fr-CH"/>
        </w:rPr>
        <w:t>、</w:t>
      </w:r>
      <w:r>
        <w:rPr>
          <w:lang w:val="fr-CH"/>
        </w:rPr>
        <w:t>18</w:t>
      </w:r>
      <w:r w:rsidR="000B7EB2" w:rsidRPr="000F7F65">
        <w:rPr>
          <w:lang w:val="fr-CH"/>
        </w:rPr>
        <w:t>和</w:t>
      </w:r>
      <w:r>
        <w:rPr>
          <w:lang w:val="fr-CH"/>
        </w:rPr>
        <w:t>19</w:t>
      </w:r>
      <w:r w:rsidR="000B7EB2" w:rsidRPr="000F7F65">
        <w:rPr>
          <w:lang w:val="fr-CH"/>
        </w:rPr>
        <w:t>日举行的第</w:t>
      </w:r>
      <w:r>
        <w:rPr>
          <w:lang w:val="fr-CH"/>
        </w:rPr>
        <w:t>587</w:t>
      </w:r>
      <w:r w:rsidR="000B7EB2" w:rsidRPr="000F7F65">
        <w:rPr>
          <w:lang w:val="fr-CH"/>
        </w:rPr>
        <w:t>、第</w:t>
      </w:r>
      <w:r>
        <w:rPr>
          <w:lang w:val="fr-CH"/>
        </w:rPr>
        <w:t>589</w:t>
      </w:r>
      <w:r w:rsidR="000B7EB2" w:rsidRPr="000F7F65">
        <w:rPr>
          <w:lang w:val="fr-CH"/>
        </w:rPr>
        <w:t>和第</w:t>
      </w:r>
      <w:r>
        <w:rPr>
          <w:lang w:val="fr-CH"/>
        </w:rPr>
        <w:t>591</w:t>
      </w:r>
      <w:r w:rsidR="000B7EB2" w:rsidRPr="000F7F65">
        <w:rPr>
          <w:lang w:val="fr-CH"/>
        </w:rPr>
        <w:t>次会议上</w:t>
      </w:r>
      <w:r w:rsidR="000B7EB2" w:rsidRPr="000F7F65">
        <w:rPr>
          <w:vertAlign w:val="superscript"/>
          <w:lang w:val="fr-CH"/>
        </w:rPr>
        <w:footnoteReference w:id="3"/>
      </w:r>
      <w:r w:rsidR="00D94D3B">
        <w:rPr>
          <w:rFonts w:hint="eastAsia"/>
          <w:lang w:val="fr-CH"/>
        </w:rPr>
        <w:t xml:space="preserve"> </w:t>
      </w:r>
      <w:r w:rsidR="000B7EB2" w:rsidRPr="000F7F65">
        <w:rPr>
          <w:lang w:val="fr-CH"/>
        </w:rPr>
        <w:t>审议了中国</w:t>
      </w:r>
      <w:r>
        <w:rPr>
          <w:lang w:val="fr-CH"/>
        </w:rPr>
        <w:t>，</w:t>
      </w:r>
      <w:r w:rsidR="000B7EB2" w:rsidRPr="000F7F65">
        <w:rPr>
          <w:lang w:val="fr-CH"/>
        </w:rPr>
        <w:t>包括中国香港和中国澳门的第二和第三次合并定期报告</w:t>
      </w:r>
      <w:r>
        <w:rPr>
          <w:lang w:val="fr-CH"/>
        </w:rPr>
        <w:t>，</w:t>
      </w:r>
      <w:r w:rsidR="000B7EB2" w:rsidRPr="000F7F65">
        <w:rPr>
          <w:vertAlign w:val="superscript"/>
          <w:lang w:val="fr-CH"/>
        </w:rPr>
        <w:footnoteReference w:id="4"/>
      </w:r>
      <w:r w:rsidR="00D94D3B">
        <w:rPr>
          <w:rFonts w:hint="eastAsia"/>
          <w:lang w:val="fr-CH"/>
        </w:rPr>
        <w:t xml:space="preserve"> </w:t>
      </w:r>
      <w:r w:rsidR="000B7EB2" w:rsidRPr="000F7F65">
        <w:rPr>
          <w:lang w:val="fr-CH"/>
        </w:rPr>
        <w:t>在</w:t>
      </w:r>
      <w:r>
        <w:rPr>
          <w:lang w:val="fr-CH"/>
        </w:rPr>
        <w:t>2</w:t>
      </w:r>
      <w:r w:rsidR="000B7EB2" w:rsidRPr="000F7F65">
        <w:rPr>
          <w:lang w:val="fr-CH"/>
        </w:rPr>
        <w:t>0</w:t>
      </w:r>
      <w:r>
        <w:rPr>
          <w:lang w:val="fr-CH"/>
        </w:rPr>
        <w:t>22</w:t>
      </w:r>
      <w:r w:rsidR="000B7EB2" w:rsidRPr="000F7F65">
        <w:rPr>
          <w:lang w:val="fr-CH"/>
        </w:rPr>
        <w:t>年</w:t>
      </w:r>
      <w:r>
        <w:rPr>
          <w:lang w:val="fr-CH"/>
        </w:rPr>
        <w:t>9</w:t>
      </w:r>
      <w:r w:rsidR="000B7EB2" w:rsidRPr="000F7F65">
        <w:rPr>
          <w:lang w:val="fr-CH"/>
        </w:rPr>
        <w:t>月</w:t>
      </w:r>
      <w:r>
        <w:rPr>
          <w:lang w:val="fr-CH"/>
        </w:rPr>
        <w:t>1</w:t>
      </w:r>
      <w:r w:rsidR="000B7EB2" w:rsidRPr="000F7F65">
        <w:rPr>
          <w:lang w:val="fr-CH"/>
        </w:rPr>
        <w:t>日举行的第</w:t>
      </w:r>
      <w:r>
        <w:rPr>
          <w:lang w:val="fr-CH"/>
        </w:rPr>
        <w:t>61</w:t>
      </w:r>
      <w:r w:rsidR="000B7EB2" w:rsidRPr="000F7F65">
        <w:rPr>
          <w:lang w:val="fr-CH"/>
        </w:rPr>
        <w:t>0</w:t>
      </w:r>
      <w:r w:rsidR="000B7EB2" w:rsidRPr="000F7F65">
        <w:rPr>
          <w:lang w:val="fr-CH"/>
        </w:rPr>
        <w:t>次会议上通过了以下结论性意见。</w:t>
      </w:r>
    </w:p>
    <w:p w14:paraId="16D83F8A" w14:textId="21A3E342" w:rsidR="000B7EB2" w:rsidRPr="000F7F65" w:rsidRDefault="009C4A58" w:rsidP="000F7F65">
      <w:pPr>
        <w:pStyle w:val="SingleTxtGC"/>
      </w:pPr>
      <w:r>
        <w:rPr>
          <w:lang w:val="fr-CH"/>
        </w:rPr>
        <w:t>2.</w:t>
      </w:r>
      <w:r w:rsidR="000B7EB2" w:rsidRPr="000F7F65">
        <w:rPr>
          <w:lang w:val="fr-CH"/>
        </w:rPr>
        <w:tab/>
      </w:r>
      <w:r w:rsidR="000B7EB2" w:rsidRPr="000F7F65">
        <w:rPr>
          <w:lang w:val="fr-CH"/>
        </w:rPr>
        <w:t>委员会欢迎中国</w:t>
      </w:r>
      <w:r>
        <w:rPr>
          <w:lang w:val="fr-CH"/>
        </w:rPr>
        <w:t>，</w:t>
      </w:r>
      <w:r w:rsidR="000B7EB2" w:rsidRPr="000F7F65">
        <w:rPr>
          <w:lang w:val="fr-CH"/>
        </w:rPr>
        <w:t>包括中国香港和中国澳门按照委员会报告准则编写的第二和第三次合并定期报告</w:t>
      </w:r>
      <w:r>
        <w:rPr>
          <w:lang w:val="fr-CH"/>
        </w:rPr>
        <w:t>，</w:t>
      </w:r>
      <w:r w:rsidR="000B7EB2" w:rsidRPr="000F7F65">
        <w:rPr>
          <w:lang w:val="fr-CH"/>
        </w:rPr>
        <w:t>并感谢缔约国对委员会拟订的问题清单</w:t>
      </w:r>
      <w:r w:rsidR="000B7EB2" w:rsidRPr="000F7F65">
        <w:rPr>
          <w:vertAlign w:val="superscript"/>
          <w:lang w:val="fr-CH"/>
        </w:rPr>
        <w:footnoteReference w:id="5"/>
      </w:r>
      <w:r w:rsidR="00D94D3B">
        <w:rPr>
          <w:rFonts w:hint="eastAsia"/>
          <w:lang w:val="fr-CH"/>
        </w:rPr>
        <w:t xml:space="preserve"> </w:t>
      </w:r>
      <w:proofErr w:type="gramStart"/>
      <w:r w:rsidR="000B7EB2" w:rsidRPr="000F7F65">
        <w:rPr>
          <w:lang w:val="fr-CH"/>
        </w:rPr>
        <w:t>作出</w:t>
      </w:r>
      <w:proofErr w:type="gramEnd"/>
      <w:r w:rsidR="000B7EB2" w:rsidRPr="000F7F65">
        <w:rPr>
          <w:lang w:val="fr-CH"/>
        </w:rPr>
        <w:t>书面答复。</w:t>
      </w:r>
      <w:r w:rsidR="000B7EB2" w:rsidRPr="000F7F65">
        <w:rPr>
          <w:vertAlign w:val="superscript"/>
          <w:lang w:val="fr-CH"/>
        </w:rPr>
        <w:footnoteReference w:id="6"/>
      </w:r>
    </w:p>
    <w:p w14:paraId="010A491C" w14:textId="43EFEA61" w:rsidR="000B7EB2" w:rsidRPr="000F7F65" w:rsidRDefault="009C4A58" w:rsidP="000F7F65">
      <w:pPr>
        <w:pStyle w:val="SingleTxtGC"/>
      </w:pPr>
      <w:r>
        <w:rPr>
          <w:lang w:val="fr-CH"/>
        </w:rPr>
        <w:t>3.</w:t>
      </w:r>
      <w:r w:rsidR="000B7EB2" w:rsidRPr="000F7F65">
        <w:rPr>
          <w:lang w:val="fr-CH"/>
        </w:rPr>
        <w:tab/>
      </w:r>
      <w:r w:rsidR="000B7EB2" w:rsidRPr="000F7F65">
        <w:rPr>
          <w:lang w:val="fr-CH"/>
        </w:rPr>
        <w:t>委员会赞赏与缔约国代表团进行的建设性对话。委员会赞扬缔约国派出了由政府部委成员和残疾人专家组成的高级别代表团。委员会还感谢缔约国向委员会提供书面补充资料。</w:t>
      </w:r>
    </w:p>
    <w:p w14:paraId="02A35E97" w14:textId="781827CF" w:rsidR="000B7EB2" w:rsidRPr="000F7F65" w:rsidRDefault="009C4A58" w:rsidP="009C4A58">
      <w:pPr>
        <w:pStyle w:val="HChGC"/>
      </w:pPr>
      <w:r>
        <w:rPr>
          <w:lang w:val="fr-CH"/>
        </w:rPr>
        <w:tab/>
      </w:r>
      <w:r w:rsidR="000B7EB2" w:rsidRPr="000F7F65">
        <w:rPr>
          <w:lang w:val="fr-CH"/>
        </w:rPr>
        <w:t>二</w:t>
      </w:r>
      <w:r w:rsidR="000B7EB2" w:rsidRPr="000F7F65">
        <w:rPr>
          <w:lang w:val="fr-CH"/>
        </w:rPr>
        <w:t>.</w:t>
      </w:r>
      <w:r w:rsidR="000B7EB2" w:rsidRPr="000F7F65">
        <w:rPr>
          <w:lang w:val="fr-CH"/>
        </w:rPr>
        <w:tab/>
      </w:r>
      <w:r w:rsidR="000B7EB2" w:rsidRPr="000F7F65">
        <w:rPr>
          <w:lang w:val="fr-CH"/>
        </w:rPr>
        <w:t>积极方面</w:t>
      </w:r>
    </w:p>
    <w:p w14:paraId="507068CC" w14:textId="75E54047" w:rsidR="000B7EB2" w:rsidRPr="000F7F65" w:rsidRDefault="009C4A58" w:rsidP="000F7F65">
      <w:pPr>
        <w:pStyle w:val="SingleTxtGC"/>
      </w:pPr>
      <w:bookmarkStart w:id="0" w:name="_Hlk116025264"/>
      <w:r>
        <w:rPr>
          <w:lang w:val="fr-CH"/>
        </w:rPr>
        <w:t>4.</w:t>
      </w:r>
      <w:r w:rsidR="000B7EB2" w:rsidRPr="000F7F65">
        <w:rPr>
          <w:lang w:val="fr-CH"/>
        </w:rPr>
        <w:tab/>
      </w:r>
      <w:r w:rsidR="000B7EB2" w:rsidRPr="000F7F65">
        <w:rPr>
          <w:lang w:val="fr-CH"/>
        </w:rPr>
        <w:t>委员会欢迎缔约国自</w:t>
      </w:r>
      <w:r>
        <w:rPr>
          <w:lang w:val="fr-CH"/>
        </w:rPr>
        <w:t>2</w:t>
      </w:r>
      <w:r w:rsidR="000B7EB2" w:rsidRPr="000F7F65">
        <w:rPr>
          <w:lang w:val="fr-CH"/>
        </w:rPr>
        <w:t>0</w:t>
      </w:r>
      <w:r>
        <w:rPr>
          <w:lang w:val="fr-CH"/>
        </w:rPr>
        <w:t>12</w:t>
      </w:r>
      <w:r w:rsidR="000B7EB2" w:rsidRPr="000F7F65">
        <w:rPr>
          <w:lang w:val="fr-CH"/>
        </w:rPr>
        <w:t>年委员会的上一次结论性意见以来为执行《公约》而采取的措施</w:t>
      </w:r>
      <w:r>
        <w:rPr>
          <w:lang w:val="fr-CH"/>
        </w:rPr>
        <w:t>，</w:t>
      </w:r>
      <w:r w:rsidR="000B7EB2" w:rsidRPr="000F7F65">
        <w:rPr>
          <w:lang w:val="fr-CH"/>
        </w:rPr>
        <w:t>特别是以下为促进残疾人权利而采取的措施</w:t>
      </w:r>
      <w:r>
        <w:rPr>
          <w:lang w:val="fr-CH"/>
        </w:rPr>
        <w:t>：</w:t>
      </w:r>
      <w:bookmarkEnd w:id="0"/>
    </w:p>
    <w:p w14:paraId="03714A51" w14:textId="3792F5E3" w:rsidR="000B7EB2" w:rsidRPr="000F7F65" w:rsidRDefault="00FF4844" w:rsidP="000F7F65">
      <w:pPr>
        <w:pStyle w:val="SingleTxtGC"/>
      </w:pPr>
      <w:r>
        <w:rPr>
          <w:lang w:val="fr-CH"/>
        </w:rPr>
        <w:tab/>
        <w:t>(a)</w:t>
      </w:r>
      <w:r w:rsidRPr="000F7F65">
        <w:rPr>
          <w:lang w:val="fr-CH"/>
        </w:rPr>
        <w:tab/>
      </w:r>
      <w:r w:rsidR="000B7EB2" w:rsidRPr="000F7F65">
        <w:rPr>
          <w:lang w:val="fr-CH"/>
        </w:rPr>
        <w:t>通过了《促进残疾人就业三年行动方案</w:t>
      </w:r>
      <w:r w:rsidR="009C4A58">
        <w:rPr>
          <w:lang w:val="fr-CH"/>
        </w:rPr>
        <w:t>(2</w:t>
      </w:r>
      <w:r w:rsidR="000B7EB2" w:rsidRPr="000F7F65">
        <w:rPr>
          <w:lang w:val="fr-CH"/>
        </w:rPr>
        <w:t>0</w:t>
      </w:r>
      <w:r w:rsidR="009C4A58">
        <w:rPr>
          <w:lang w:val="fr-CH"/>
        </w:rPr>
        <w:t>22</w:t>
      </w:r>
      <w:r>
        <w:rPr>
          <w:lang w:val="fr-CH"/>
        </w:rPr>
        <w:t>-</w:t>
      </w:r>
      <w:r w:rsidR="009C4A58">
        <w:rPr>
          <w:lang w:val="fr-CH"/>
        </w:rPr>
        <w:t>2</w:t>
      </w:r>
      <w:r w:rsidR="000B7EB2" w:rsidRPr="000F7F65">
        <w:rPr>
          <w:lang w:val="fr-CH"/>
        </w:rPr>
        <w:t>0</w:t>
      </w:r>
      <w:r w:rsidR="009C4A58">
        <w:rPr>
          <w:lang w:val="fr-CH"/>
        </w:rPr>
        <w:t>24</w:t>
      </w:r>
      <w:r w:rsidR="000B7EB2" w:rsidRPr="000F7F65">
        <w:rPr>
          <w:lang w:val="fr-CH"/>
        </w:rPr>
        <w:t>年</w:t>
      </w:r>
      <w:r w:rsidR="009C4A58">
        <w:rPr>
          <w:lang w:val="fr-CH"/>
        </w:rPr>
        <w:t>)</w:t>
      </w:r>
      <w:r w:rsidR="000B7EB2" w:rsidRPr="000F7F65">
        <w:rPr>
          <w:lang w:val="fr-CH"/>
        </w:rPr>
        <w:t>》</w:t>
      </w:r>
      <w:r w:rsidR="009C4A58">
        <w:rPr>
          <w:lang w:val="fr-CH"/>
        </w:rPr>
        <w:t>；</w:t>
      </w:r>
    </w:p>
    <w:p w14:paraId="2C3CB562" w14:textId="0174B959" w:rsidR="000B7EB2" w:rsidRPr="000F7F65" w:rsidRDefault="00FF4844" w:rsidP="000F7F65">
      <w:pPr>
        <w:pStyle w:val="SingleTxtGC"/>
      </w:pPr>
      <w:r>
        <w:rPr>
          <w:lang w:val="fr-CH"/>
        </w:rPr>
        <w:tab/>
        <w:t>(b)</w:t>
      </w:r>
      <w:r w:rsidRPr="000F7F65">
        <w:rPr>
          <w:lang w:val="fr-CH"/>
        </w:rPr>
        <w:tab/>
      </w:r>
      <w:r w:rsidR="000B7EB2" w:rsidRPr="000F7F65">
        <w:rPr>
          <w:lang w:val="fr-CH"/>
        </w:rPr>
        <w:t>于</w:t>
      </w:r>
      <w:r w:rsidR="009C4A58">
        <w:rPr>
          <w:lang w:val="fr-CH"/>
        </w:rPr>
        <w:t>2</w:t>
      </w:r>
      <w:r w:rsidR="000B7EB2" w:rsidRPr="000F7F65">
        <w:rPr>
          <w:lang w:val="fr-CH"/>
        </w:rPr>
        <w:t>0</w:t>
      </w:r>
      <w:r w:rsidR="009C4A58">
        <w:rPr>
          <w:lang w:val="fr-CH"/>
        </w:rPr>
        <w:t>22</w:t>
      </w:r>
      <w:r w:rsidR="000B7EB2" w:rsidRPr="000F7F65">
        <w:rPr>
          <w:lang w:val="fr-CH"/>
        </w:rPr>
        <w:t>年</w:t>
      </w:r>
      <w:r w:rsidR="009C4A58">
        <w:rPr>
          <w:lang w:val="fr-CH"/>
        </w:rPr>
        <w:t>2</w:t>
      </w:r>
      <w:r w:rsidR="000B7EB2" w:rsidRPr="000F7F65">
        <w:rPr>
          <w:lang w:val="fr-CH"/>
        </w:rPr>
        <w:t>月</w:t>
      </w:r>
      <w:r w:rsidR="009C4A58">
        <w:rPr>
          <w:lang w:val="fr-CH"/>
        </w:rPr>
        <w:t>5</w:t>
      </w:r>
      <w:r w:rsidR="000B7EB2" w:rsidRPr="000F7F65">
        <w:rPr>
          <w:lang w:val="fr-CH"/>
        </w:rPr>
        <w:t>日批准了《关于为盲人、视力障碍者或其他印刷品阅读障碍者获得已出版作品提供便利的马拉喀什条约》</w:t>
      </w:r>
      <w:r w:rsidR="009C4A58">
        <w:rPr>
          <w:lang w:val="fr-CH"/>
        </w:rPr>
        <w:t>；</w:t>
      </w:r>
    </w:p>
    <w:p w14:paraId="30072DAB" w14:textId="46D1E6D0" w:rsidR="000B7EB2" w:rsidRPr="000F7F65" w:rsidRDefault="00FF4844" w:rsidP="000F7F65">
      <w:pPr>
        <w:pStyle w:val="SingleTxtGC"/>
      </w:pPr>
      <w:r>
        <w:rPr>
          <w:lang w:val="fr-CH"/>
        </w:rPr>
        <w:tab/>
        <w:t>(c)</w:t>
      </w:r>
      <w:r w:rsidRPr="000F7F65">
        <w:rPr>
          <w:lang w:val="fr-CH"/>
        </w:rPr>
        <w:tab/>
      </w:r>
      <w:r w:rsidR="000B7EB2" w:rsidRPr="000F7F65">
        <w:rPr>
          <w:lang w:val="fr-CH"/>
        </w:rPr>
        <w:t>通过了《第二期国家手语和盲文规范化行动计划</w:t>
      </w:r>
      <w:r w:rsidR="009C4A58">
        <w:rPr>
          <w:lang w:val="fr-CH"/>
        </w:rPr>
        <w:t>(2</w:t>
      </w:r>
      <w:r w:rsidR="000B7EB2" w:rsidRPr="000F7F65">
        <w:rPr>
          <w:lang w:val="fr-CH"/>
        </w:rPr>
        <w:t>0</w:t>
      </w:r>
      <w:r w:rsidR="009C4A58">
        <w:rPr>
          <w:lang w:val="fr-CH"/>
        </w:rPr>
        <w:t>21</w:t>
      </w:r>
      <w:r w:rsidR="000B7EB2" w:rsidRPr="000F7F65">
        <w:rPr>
          <w:lang w:val="fr-CH"/>
        </w:rPr>
        <w:t>-</w:t>
      </w:r>
      <w:r w:rsidR="009C4A58">
        <w:rPr>
          <w:lang w:val="fr-CH"/>
        </w:rPr>
        <w:t>2</w:t>
      </w:r>
      <w:r w:rsidR="000B7EB2" w:rsidRPr="000F7F65">
        <w:rPr>
          <w:lang w:val="fr-CH"/>
        </w:rPr>
        <w:t>0</w:t>
      </w:r>
      <w:r w:rsidR="009C4A58">
        <w:rPr>
          <w:lang w:val="fr-CH"/>
        </w:rPr>
        <w:t>25</w:t>
      </w:r>
      <w:r w:rsidR="000B7EB2" w:rsidRPr="000F7F65">
        <w:rPr>
          <w:lang w:val="fr-CH"/>
        </w:rPr>
        <w:t>年</w:t>
      </w:r>
      <w:r w:rsidR="009C4A58">
        <w:rPr>
          <w:lang w:val="fr-CH"/>
        </w:rPr>
        <w:t>)</w:t>
      </w:r>
      <w:r w:rsidR="000B7EB2" w:rsidRPr="000F7F65">
        <w:rPr>
          <w:lang w:val="fr-CH"/>
        </w:rPr>
        <w:t>》</w:t>
      </w:r>
      <w:r w:rsidR="009C4A58">
        <w:rPr>
          <w:lang w:val="fr-CH"/>
        </w:rPr>
        <w:t>；</w:t>
      </w:r>
    </w:p>
    <w:p w14:paraId="1E6FD463" w14:textId="5D3F9E15" w:rsidR="000B7EB2" w:rsidRPr="000F7F65" w:rsidRDefault="00FF4844" w:rsidP="000F7F65">
      <w:pPr>
        <w:pStyle w:val="SingleTxtGC"/>
      </w:pPr>
      <w:r>
        <w:rPr>
          <w:lang w:val="fr-CH"/>
        </w:rPr>
        <w:lastRenderedPageBreak/>
        <w:tab/>
        <w:t>(d)</w:t>
      </w:r>
      <w:r w:rsidRPr="000F7F65">
        <w:rPr>
          <w:lang w:val="fr-CH"/>
        </w:rPr>
        <w:tab/>
      </w:r>
      <w:r w:rsidR="000B7EB2" w:rsidRPr="000F7F65">
        <w:rPr>
          <w:lang w:val="fr-CH"/>
        </w:rPr>
        <w:t>通过了三项关于残疾人的保护和发展的国家五年计划</w:t>
      </w:r>
      <w:r w:rsidR="009C4A58">
        <w:rPr>
          <w:lang w:val="fr-CH"/>
        </w:rPr>
        <w:t>，</w:t>
      </w:r>
      <w:r w:rsidR="000B7EB2" w:rsidRPr="000F7F65">
        <w:rPr>
          <w:lang w:val="fr-CH"/>
        </w:rPr>
        <w:t>包括</w:t>
      </w:r>
      <w:r w:rsidR="009C4A58">
        <w:rPr>
          <w:lang w:val="fr-CH"/>
        </w:rPr>
        <w:t>：</w:t>
      </w:r>
      <w:r w:rsidR="000B7EB2" w:rsidRPr="000F7F65">
        <w:rPr>
          <w:lang w:val="fr-CH"/>
        </w:rPr>
        <w:t>《中国残疾人事业</w:t>
      </w:r>
      <w:r w:rsidR="009C4A58">
        <w:rPr>
          <w:rFonts w:hint="eastAsia"/>
          <w:lang w:val="fr-CH"/>
        </w:rPr>
        <w:t>“</w:t>
      </w:r>
      <w:r w:rsidR="000B7EB2" w:rsidRPr="000F7F65">
        <w:rPr>
          <w:lang w:val="fr-CH"/>
        </w:rPr>
        <w:t>十二五</w:t>
      </w:r>
      <w:r w:rsidR="009C4A58">
        <w:rPr>
          <w:rFonts w:hint="eastAsia"/>
          <w:lang w:val="fr-CH"/>
        </w:rPr>
        <w:t>”</w:t>
      </w:r>
      <w:r w:rsidR="000B7EB2" w:rsidRPr="000F7F65">
        <w:rPr>
          <w:lang w:val="fr-CH"/>
        </w:rPr>
        <w:t>发展纲要</w:t>
      </w:r>
      <w:r w:rsidR="009C4A58">
        <w:rPr>
          <w:lang w:val="fr-CH"/>
        </w:rPr>
        <w:t>(2</w:t>
      </w:r>
      <w:r w:rsidR="000B7EB2" w:rsidRPr="000F7F65">
        <w:rPr>
          <w:lang w:val="fr-CH"/>
        </w:rPr>
        <w:t>0</w:t>
      </w:r>
      <w:r w:rsidR="009C4A58">
        <w:rPr>
          <w:lang w:val="fr-CH"/>
        </w:rPr>
        <w:t>11</w:t>
      </w:r>
      <w:r w:rsidR="000B7EB2" w:rsidRPr="000F7F65">
        <w:rPr>
          <w:lang w:val="fr-CH"/>
        </w:rPr>
        <w:t>-</w:t>
      </w:r>
      <w:r w:rsidR="009C4A58">
        <w:rPr>
          <w:lang w:val="fr-CH"/>
        </w:rPr>
        <w:t>2</w:t>
      </w:r>
      <w:r w:rsidR="000B7EB2" w:rsidRPr="000F7F65">
        <w:rPr>
          <w:lang w:val="fr-CH"/>
        </w:rPr>
        <w:t>0</w:t>
      </w:r>
      <w:r w:rsidR="009C4A58">
        <w:rPr>
          <w:lang w:val="fr-CH"/>
        </w:rPr>
        <w:t>15</w:t>
      </w:r>
      <w:r w:rsidR="000B7EB2" w:rsidRPr="000F7F65">
        <w:rPr>
          <w:lang w:val="fr-CH"/>
        </w:rPr>
        <w:t>年</w:t>
      </w:r>
      <w:r w:rsidR="009C4A58">
        <w:rPr>
          <w:lang w:val="fr-CH"/>
        </w:rPr>
        <w:t>)</w:t>
      </w:r>
      <w:r w:rsidR="000B7EB2" w:rsidRPr="000F7F65">
        <w:rPr>
          <w:lang w:val="fr-CH"/>
        </w:rPr>
        <w:t>》</w:t>
      </w:r>
      <w:r w:rsidR="009C4A58">
        <w:rPr>
          <w:lang w:val="fr-CH"/>
        </w:rPr>
        <w:t>；</w:t>
      </w:r>
      <w:r w:rsidR="000B7EB2" w:rsidRPr="000F7F65">
        <w:rPr>
          <w:lang w:val="fr-CH"/>
        </w:rPr>
        <w:t>《</w:t>
      </w:r>
      <w:r w:rsidR="009C4A58">
        <w:rPr>
          <w:rFonts w:hint="eastAsia"/>
          <w:lang w:val="fr-CH"/>
        </w:rPr>
        <w:t>“</w:t>
      </w:r>
      <w:r w:rsidR="000B7EB2" w:rsidRPr="000F7F65">
        <w:rPr>
          <w:lang w:val="fr-CH"/>
        </w:rPr>
        <w:t>十三五</w:t>
      </w:r>
      <w:r w:rsidR="009C4A58">
        <w:rPr>
          <w:rFonts w:hint="eastAsia"/>
          <w:lang w:val="fr-CH"/>
        </w:rPr>
        <w:t>”</w:t>
      </w:r>
      <w:r w:rsidR="000B7EB2" w:rsidRPr="000F7F65">
        <w:rPr>
          <w:lang w:val="fr-CH"/>
        </w:rPr>
        <w:t>加快残疾人小康进程规划纲要</w:t>
      </w:r>
      <w:r w:rsidR="009C4A58">
        <w:rPr>
          <w:lang w:val="fr-CH"/>
        </w:rPr>
        <w:t>(2</w:t>
      </w:r>
      <w:r w:rsidR="000B7EB2" w:rsidRPr="000F7F65">
        <w:rPr>
          <w:lang w:val="fr-CH"/>
        </w:rPr>
        <w:t>0</w:t>
      </w:r>
      <w:r w:rsidR="009C4A58">
        <w:rPr>
          <w:lang w:val="fr-CH"/>
        </w:rPr>
        <w:t>16</w:t>
      </w:r>
      <w:r w:rsidR="000B7EB2" w:rsidRPr="000F7F65">
        <w:rPr>
          <w:lang w:val="fr-CH"/>
        </w:rPr>
        <w:t>-</w:t>
      </w:r>
      <w:r w:rsidR="009C4A58">
        <w:rPr>
          <w:lang w:val="fr-CH"/>
        </w:rPr>
        <w:t>2</w:t>
      </w:r>
      <w:r w:rsidR="000B7EB2" w:rsidRPr="000F7F65">
        <w:rPr>
          <w:lang w:val="fr-CH"/>
        </w:rPr>
        <w:t>0</w:t>
      </w:r>
      <w:r w:rsidR="009C4A58">
        <w:rPr>
          <w:lang w:val="fr-CH"/>
        </w:rPr>
        <w:t>2</w:t>
      </w:r>
      <w:r w:rsidR="000B7EB2" w:rsidRPr="000F7F65">
        <w:rPr>
          <w:lang w:val="fr-CH"/>
        </w:rPr>
        <w:t>0</w:t>
      </w:r>
      <w:r w:rsidR="000B7EB2" w:rsidRPr="000F7F65">
        <w:rPr>
          <w:lang w:val="fr-CH"/>
        </w:rPr>
        <w:t>年</w:t>
      </w:r>
      <w:r w:rsidR="009C4A58">
        <w:rPr>
          <w:lang w:val="fr-CH"/>
        </w:rPr>
        <w:t>)</w:t>
      </w:r>
      <w:r w:rsidR="000B7EB2" w:rsidRPr="000F7F65">
        <w:rPr>
          <w:lang w:val="fr-CH"/>
        </w:rPr>
        <w:t>》</w:t>
      </w:r>
      <w:r w:rsidR="009C4A58">
        <w:rPr>
          <w:lang w:val="fr-CH"/>
        </w:rPr>
        <w:t>；</w:t>
      </w:r>
      <w:r w:rsidR="000B7EB2" w:rsidRPr="000F7F65">
        <w:rPr>
          <w:lang w:val="fr-CH"/>
        </w:rPr>
        <w:t>关于</w:t>
      </w:r>
      <w:r w:rsidR="009C4A58">
        <w:rPr>
          <w:rFonts w:hint="eastAsia"/>
          <w:lang w:val="fr-CH"/>
        </w:rPr>
        <w:t>“</w:t>
      </w:r>
      <w:r w:rsidR="000B7EB2" w:rsidRPr="000F7F65">
        <w:rPr>
          <w:lang w:val="fr-CH"/>
        </w:rPr>
        <w:t>十四五</w:t>
      </w:r>
      <w:r w:rsidR="009C4A58">
        <w:rPr>
          <w:rFonts w:hint="eastAsia"/>
          <w:lang w:val="fr-CH"/>
        </w:rPr>
        <w:t>”</w:t>
      </w:r>
      <w:r w:rsidR="000B7EB2" w:rsidRPr="000F7F65">
        <w:rPr>
          <w:lang w:val="fr-CH"/>
        </w:rPr>
        <w:t>期间</w:t>
      </w:r>
      <w:r w:rsidR="009C4A58">
        <w:rPr>
          <w:lang w:val="fr-CH"/>
        </w:rPr>
        <w:t>(2</w:t>
      </w:r>
      <w:r w:rsidR="000B7EB2" w:rsidRPr="000F7F65">
        <w:rPr>
          <w:lang w:val="fr-CH"/>
        </w:rPr>
        <w:t>0</w:t>
      </w:r>
      <w:r w:rsidR="009C4A58">
        <w:rPr>
          <w:lang w:val="fr-CH"/>
        </w:rPr>
        <w:t>21</w:t>
      </w:r>
      <w:r w:rsidR="000B7EB2" w:rsidRPr="000F7F65">
        <w:rPr>
          <w:lang w:val="fr-CH"/>
        </w:rPr>
        <w:t>-</w:t>
      </w:r>
      <w:r w:rsidR="009C4A58">
        <w:rPr>
          <w:lang w:val="fr-CH"/>
        </w:rPr>
        <w:t>2</w:t>
      </w:r>
      <w:r w:rsidR="000B7EB2" w:rsidRPr="000F7F65">
        <w:rPr>
          <w:lang w:val="fr-CH"/>
        </w:rPr>
        <w:t>0</w:t>
      </w:r>
      <w:r w:rsidR="009C4A58">
        <w:rPr>
          <w:lang w:val="fr-CH"/>
        </w:rPr>
        <w:t>25</w:t>
      </w:r>
      <w:r w:rsidR="000B7EB2" w:rsidRPr="000F7F65">
        <w:rPr>
          <w:lang w:val="fr-CH"/>
        </w:rPr>
        <w:t>年</w:t>
      </w:r>
      <w:r w:rsidR="009C4A58">
        <w:rPr>
          <w:lang w:val="fr-CH"/>
        </w:rPr>
        <w:t>)</w:t>
      </w:r>
      <w:r w:rsidR="000B7EB2" w:rsidRPr="000F7F65">
        <w:rPr>
          <w:lang w:val="fr-CH"/>
        </w:rPr>
        <w:t>残疾人通过其代表组织有效参与公共决策和监督进程的规定</w:t>
      </w:r>
      <w:r w:rsidR="009C4A58">
        <w:rPr>
          <w:lang w:val="fr-CH"/>
        </w:rPr>
        <w:t>；</w:t>
      </w:r>
    </w:p>
    <w:p w14:paraId="43339695" w14:textId="31993D42" w:rsidR="000B7EB2" w:rsidRPr="000F7F65" w:rsidRDefault="00FF4844" w:rsidP="000F7F65">
      <w:pPr>
        <w:pStyle w:val="SingleTxtGC"/>
      </w:pPr>
      <w:r>
        <w:rPr>
          <w:lang w:val="fr-CH"/>
        </w:rPr>
        <w:tab/>
        <w:t>(e)</w:t>
      </w:r>
      <w:r w:rsidRPr="000F7F65">
        <w:rPr>
          <w:lang w:val="fr-CH"/>
        </w:rPr>
        <w:tab/>
      </w:r>
      <w:r w:rsidR="000B7EB2" w:rsidRPr="000F7F65">
        <w:rPr>
          <w:lang w:val="fr-CH"/>
        </w:rPr>
        <w:t>通过了国务院</w:t>
      </w:r>
      <w:r w:rsidR="009C4A58">
        <w:rPr>
          <w:lang w:val="fr-CH"/>
        </w:rPr>
        <w:t>2</w:t>
      </w:r>
      <w:r w:rsidR="000B7EB2" w:rsidRPr="000F7F65">
        <w:rPr>
          <w:lang w:val="fr-CH"/>
        </w:rPr>
        <w:t>0</w:t>
      </w:r>
      <w:r w:rsidR="009C4A58">
        <w:rPr>
          <w:lang w:val="fr-CH"/>
        </w:rPr>
        <w:t>17</w:t>
      </w:r>
      <w:r w:rsidR="000B7EB2" w:rsidRPr="000F7F65">
        <w:rPr>
          <w:lang w:val="fr-CH"/>
        </w:rPr>
        <w:t>年印发的《</w:t>
      </w:r>
      <w:r w:rsidR="009C4A58">
        <w:rPr>
          <w:rFonts w:hint="eastAsia"/>
          <w:lang w:val="fr-CH"/>
        </w:rPr>
        <w:t>“</w:t>
      </w:r>
      <w:r w:rsidR="000B7EB2" w:rsidRPr="000F7F65">
        <w:rPr>
          <w:lang w:val="fr-CH"/>
        </w:rPr>
        <w:t>十三五</w:t>
      </w:r>
      <w:r w:rsidR="009C4A58">
        <w:rPr>
          <w:rFonts w:hint="eastAsia"/>
          <w:lang w:val="fr-CH"/>
        </w:rPr>
        <w:t>”</w:t>
      </w:r>
      <w:r w:rsidR="000B7EB2" w:rsidRPr="000F7F65">
        <w:rPr>
          <w:lang w:val="fr-CH"/>
        </w:rPr>
        <w:t>推进基本公共服务均等化规划</w:t>
      </w:r>
      <w:r w:rsidR="009C4A58">
        <w:rPr>
          <w:lang w:val="fr-CH"/>
        </w:rPr>
        <w:t>(2</w:t>
      </w:r>
      <w:r w:rsidR="000B7EB2" w:rsidRPr="000F7F65">
        <w:rPr>
          <w:lang w:val="fr-CH"/>
        </w:rPr>
        <w:t>0</w:t>
      </w:r>
      <w:r w:rsidR="009C4A58">
        <w:rPr>
          <w:lang w:val="fr-CH"/>
        </w:rPr>
        <w:t>16</w:t>
      </w:r>
      <w:r w:rsidR="000B7EB2" w:rsidRPr="000F7F65">
        <w:rPr>
          <w:lang w:val="fr-CH"/>
        </w:rPr>
        <w:t>-</w:t>
      </w:r>
      <w:r w:rsidR="009C4A58">
        <w:rPr>
          <w:lang w:val="fr-CH"/>
        </w:rPr>
        <w:t>2</w:t>
      </w:r>
      <w:r w:rsidR="000B7EB2" w:rsidRPr="000F7F65">
        <w:rPr>
          <w:lang w:val="fr-CH"/>
        </w:rPr>
        <w:t>0</w:t>
      </w:r>
      <w:r w:rsidR="009C4A58">
        <w:rPr>
          <w:lang w:val="fr-CH"/>
        </w:rPr>
        <w:t>2</w:t>
      </w:r>
      <w:r w:rsidR="000B7EB2" w:rsidRPr="000F7F65">
        <w:rPr>
          <w:lang w:val="fr-CH"/>
        </w:rPr>
        <w:t>0</w:t>
      </w:r>
      <w:r w:rsidR="000B7EB2" w:rsidRPr="000F7F65">
        <w:rPr>
          <w:lang w:val="fr-CH"/>
        </w:rPr>
        <w:t>年</w:t>
      </w:r>
      <w:r w:rsidR="009C4A58">
        <w:rPr>
          <w:lang w:val="fr-CH"/>
        </w:rPr>
        <w:t>)</w:t>
      </w:r>
      <w:r w:rsidR="000B7EB2" w:rsidRPr="000F7F65">
        <w:rPr>
          <w:lang w:val="fr-CH"/>
        </w:rPr>
        <w:t>》</w:t>
      </w:r>
      <w:r w:rsidR="009C4A58">
        <w:rPr>
          <w:lang w:val="fr-CH"/>
        </w:rPr>
        <w:t>，</w:t>
      </w:r>
      <w:r w:rsidR="000B7EB2" w:rsidRPr="000F7F65">
        <w:rPr>
          <w:lang w:val="fr-CH"/>
        </w:rPr>
        <w:t>其中</w:t>
      </w:r>
      <w:r w:rsidR="000B7EB2" w:rsidRPr="000F7F65">
        <w:rPr>
          <w:rFonts w:hint="eastAsia"/>
          <w:lang w:val="fr-CH"/>
        </w:rPr>
        <w:t>专门设置了一章</w:t>
      </w:r>
      <w:r w:rsidR="009C4A58">
        <w:rPr>
          <w:rFonts w:hint="eastAsia"/>
          <w:lang w:val="fr-CH"/>
        </w:rPr>
        <w:t>，</w:t>
      </w:r>
      <w:r w:rsidR="000B7EB2" w:rsidRPr="000F7F65">
        <w:rPr>
          <w:rFonts w:hint="eastAsia"/>
          <w:lang w:val="fr-CH"/>
        </w:rPr>
        <w:t>强调</w:t>
      </w:r>
      <w:r w:rsidR="000B7EB2" w:rsidRPr="000F7F65">
        <w:rPr>
          <w:lang w:val="fr-CH"/>
        </w:rPr>
        <w:t>残疾人基本公共服务</w:t>
      </w:r>
      <w:r w:rsidR="009C4A58">
        <w:rPr>
          <w:lang w:val="fr-CH"/>
        </w:rPr>
        <w:t>，</w:t>
      </w:r>
      <w:r w:rsidR="000B7EB2" w:rsidRPr="000F7F65">
        <w:rPr>
          <w:lang w:val="fr-CH"/>
        </w:rPr>
        <w:t>提出了</w:t>
      </w:r>
      <w:r w:rsidR="009C4A58">
        <w:rPr>
          <w:rFonts w:hint="eastAsia"/>
          <w:lang w:val="fr-CH"/>
        </w:rPr>
        <w:t>“</w:t>
      </w:r>
      <w:r w:rsidR="000B7EB2" w:rsidRPr="000F7F65">
        <w:rPr>
          <w:lang w:val="fr-CH"/>
        </w:rPr>
        <w:t>十三五</w:t>
      </w:r>
      <w:r w:rsidR="009C4A58">
        <w:rPr>
          <w:rFonts w:hint="eastAsia"/>
          <w:lang w:val="fr-CH"/>
        </w:rPr>
        <w:t>”</w:t>
      </w:r>
      <w:r w:rsidR="000B7EB2" w:rsidRPr="000F7F65">
        <w:rPr>
          <w:lang w:val="fr-CH"/>
        </w:rPr>
        <w:t>时期残疾人基本公共服务的重点任务和保障措施。</w:t>
      </w:r>
    </w:p>
    <w:p w14:paraId="2D24A9F2" w14:textId="51BC3B7D" w:rsidR="000B7EB2" w:rsidRPr="000F7F65" w:rsidRDefault="009C4A58" w:rsidP="009C4A58">
      <w:pPr>
        <w:pStyle w:val="HChGC"/>
      </w:pPr>
      <w:r>
        <w:rPr>
          <w:lang w:val="fr-CH"/>
        </w:rPr>
        <w:tab/>
      </w:r>
      <w:r w:rsidR="000B7EB2" w:rsidRPr="000F7F65">
        <w:rPr>
          <w:lang w:val="fr-CH"/>
        </w:rPr>
        <w:t>三</w:t>
      </w:r>
      <w:r w:rsidR="000B7EB2" w:rsidRPr="000F7F65">
        <w:rPr>
          <w:lang w:val="fr-CH"/>
        </w:rPr>
        <w:t>.</w:t>
      </w:r>
      <w:r w:rsidR="000B7EB2" w:rsidRPr="000F7F65">
        <w:rPr>
          <w:lang w:val="fr-CH"/>
        </w:rPr>
        <w:tab/>
      </w:r>
      <w:r w:rsidR="000B7EB2" w:rsidRPr="000F7F65">
        <w:rPr>
          <w:lang w:val="fr-CH"/>
        </w:rPr>
        <w:t>关注的主要领域及建议</w:t>
      </w:r>
    </w:p>
    <w:p w14:paraId="72987E41" w14:textId="3D431E06" w:rsidR="000B7EB2" w:rsidRPr="000F7F65" w:rsidRDefault="009C4A58" w:rsidP="009C4A58">
      <w:pPr>
        <w:pStyle w:val="H1GC"/>
      </w:pPr>
      <w:r>
        <w:rPr>
          <w:lang w:val="fr-CH"/>
        </w:rPr>
        <w:tab/>
        <w:t>A</w:t>
      </w:r>
      <w:r w:rsidR="000B7EB2" w:rsidRPr="000F7F65">
        <w:rPr>
          <w:lang w:val="fr-CH"/>
        </w:rPr>
        <w:t>.</w:t>
      </w:r>
      <w:r w:rsidR="000B7EB2" w:rsidRPr="000F7F65">
        <w:rPr>
          <w:lang w:val="fr-CH"/>
        </w:rPr>
        <w:tab/>
      </w:r>
      <w:r w:rsidR="000B7EB2" w:rsidRPr="000F7F65">
        <w:rPr>
          <w:lang w:val="fr-CH"/>
        </w:rPr>
        <w:t>一般原则和义务</w:t>
      </w:r>
      <w:r>
        <w:rPr>
          <w:lang w:val="fr-CH"/>
        </w:rPr>
        <w:t>(</w:t>
      </w:r>
      <w:r w:rsidR="000B7EB2" w:rsidRPr="000F7F65">
        <w:rPr>
          <w:lang w:val="fr-CH"/>
        </w:rPr>
        <w:t>第一至第四条</w:t>
      </w:r>
      <w:r>
        <w:rPr>
          <w:lang w:val="fr-CH"/>
        </w:rPr>
        <w:t>)</w:t>
      </w:r>
    </w:p>
    <w:p w14:paraId="5F307F8B" w14:textId="01BD7DAE" w:rsidR="000B7EB2" w:rsidRPr="00D75641" w:rsidRDefault="009C4A58" w:rsidP="000F7F65">
      <w:pPr>
        <w:pStyle w:val="SingleTxtGC"/>
        <w:rPr>
          <w:rFonts w:ascii="Time New Roman" w:eastAsia="黑体" w:hAnsi="Time New Roman" w:hint="eastAsia"/>
        </w:rPr>
      </w:pPr>
      <w:bookmarkStart w:id="1" w:name="_Hlk111303556"/>
      <w:r w:rsidRPr="00D75641">
        <w:rPr>
          <w:rFonts w:ascii="Time New Roman" w:eastAsia="黑体" w:hAnsi="Time New Roman"/>
          <w:lang w:val="fr-CH"/>
        </w:rPr>
        <w:t>5.</w:t>
      </w:r>
      <w:r w:rsidR="000B7EB2" w:rsidRPr="00D75641">
        <w:rPr>
          <w:rFonts w:ascii="Time New Roman" w:eastAsia="黑体" w:hAnsi="Time New Roman"/>
          <w:lang w:val="fr-CH"/>
        </w:rPr>
        <w:tab/>
      </w:r>
      <w:r w:rsidR="000B7EB2" w:rsidRPr="00D75641">
        <w:rPr>
          <w:rFonts w:ascii="Time New Roman" w:eastAsia="黑体" w:hAnsi="Time New Roman"/>
          <w:lang w:val="fr-CH"/>
        </w:rPr>
        <w:t>委员会鼓励缔约国从速批准《公约任择议定书》。</w:t>
      </w:r>
    </w:p>
    <w:p w14:paraId="6299E21E" w14:textId="4C6D6E8D" w:rsidR="000B7EB2" w:rsidRPr="000F7F65" w:rsidRDefault="009C4A58" w:rsidP="000F7F65">
      <w:pPr>
        <w:pStyle w:val="SingleTxtGC"/>
      </w:pPr>
      <w:r>
        <w:rPr>
          <w:lang w:val="fr-CH"/>
        </w:rPr>
        <w:t>6.</w:t>
      </w:r>
      <w:r w:rsidR="000B7EB2" w:rsidRPr="000F7F65">
        <w:rPr>
          <w:lang w:val="fr-CH"/>
        </w:rPr>
        <w:tab/>
      </w:r>
      <w:r w:rsidR="000B7EB2" w:rsidRPr="000F7F65">
        <w:rPr>
          <w:lang w:val="fr-CH"/>
        </w:rPr>
        <w:t>委员会关切地注意到</w:t>
      </w:r>
      <w:r>
        <w:rPr>
          <w:lang w:val="fr-CH"/>
        </w:rPr>
        <w:t>，</w:t>
      </w:r>
      <w:r w:rsidR="000B7EB2" w:rsidRPr="000F7F65">
        <w:rPr>
          <w:lang w:val="fr-CH"/>
        </w:rPr>
        <w:t>与残疾相关的立法和政策尚未完全符合《公约》</w:t>
      </w:r>
      <w:r>
        <w:rPr>
          <w:lang w:val="fr-CH"/>
        </w:rPr>
        <w:t>，</w:t>
      </w:r>
      <w:r w:rsidR="000B7EB2" w:rsidRPr="000F7F65">
        <w:rPr>
          <w:lang w:val="fr-CH"/>
        </w:rPr>
        <w:t>残疾人权模式尚未在所有政策和立法中得到一贯统一。</w:t>
      </w:r>
      <w:bookmarkEnd w:id="1"/>
    </w:p>
    <w:p w14:paraId="448484F2" w14:textId="1245DC5F" w:rsidR="000B7EB2" w:rsidRPr="00D75641" w:rsidRDefault="009C4A58" w:rsidP="000F7F65">
      <w:pPr>
        <w:pStyle w:val="SingleTxtGC"/>
        <w:rPr>
          <w:rFonts w:ascii="Time New Roman" w:eastAsia="黑体" w:hAnsi="Time New Roman" w:hint="eastAsia"/>
        </w:rPr>
      </w:pPr>
      <w:r w:rsidRPr="00D75641">
        <w:rPr>
          <w:rFonts w:ascii="Time New Roman" w:eastAsia="黑体" w:hAnsi="Time New Roman"/>
          <w:lang w:val="fr-CH"/>
        </w:rPr>
        <w:t>7.</w:t>
      </w:r>
      <w:r w:rsidR="000B7EB2" w:rsidRPr="00D75641">
        <w:rPr>
          <w:rFonts w:ascii="Time New Roman" w:eastAsia="黑体" w:hAnsi="Time New Roman"/>
          <w:lang w:val="fr-CH"/>
        </w:rPr>
        <w:tab/>
      </w:r>
      <w:r w:rsidR="000B7EB2" w:rsidRPr="00D75641">
        <w:rPr>
          <w:rFonts w:ascii="Time New Roman" w:eastAsia="黑体" w:hAnsi="Time New Roman"/>
          <w:lang w:val="fr-CH"/>
        </w:rPr>
        <w:t>委员会回顾关于残疾人</w:t>
      </w:r>
      <w:r w:rsidRPr="00D75641">
        <w:rPr>
          <w:rFonts w:ascii="Time New Roman" w:eastAsia="黑体" w:hAnsi="Time New Roman"/>
          <w:lang w:val="fr-CH"/>
        </w:rPr>
        <w:t>，</w:t>
      </w:r>
      <w:r w:rsidR="000B7EB2" w:rsidRPr="00D75641">
        <w:rPr>
          <w:rFonts w:ascii="Time New Roman" w:eastAsia="黑体" w:hAnsi="Time New Roman"/>
          <w:lang w:val="fr-CH"/>
        </w:rPr>
        <w:t>包括残疾儿童通过其代表组织参与《公约》的执行和监测的第</w:t>
      </w:r>
      <w:r w:rsidRPr="00D75641">
        <w:rPr>
          <w:rFonts w:ascii="Time New Roman" w:eastAsia="黑体" w:hAnsi="Time New Roman"/>
          <w:lang w:val="fr-CH"/>
        </w:rPr>
        <w:t>7</w:t>
      </w:r>
      <w:r w:rsidR="000B7EB2" w:rsidRPr="00D75641">
        <w:rPr>
          <w:rFonts w:ascii="Time New Roman" w:eastAsia="黑体" w:hAnsi="Time New Roman"/>
          <w:lang w:val="fr-CH"/>
        </w:rPr>
        <w:t>号一般性意见</w:t>
      </w:r>
      <w:r w:rsidRPr="00D75641">
        <w:rPr>
          <w:rFonts w:ascii="Time New Roman" w:eastAsia="黑体" w:hAnsi="Time New Roman"/>
          <w:lang w:val="fr-CH"/>
        </w:rPr>
        <w:t>(2</w:t>
      </w:r>
      <w:r w:rsidR="000B7EB2" w:rsidRPr="00D75641">
        <w:rPr>
          <w:rFonts w:ascii="Time New Roman" w:eastAsia="黑体" w:hAnsi="Time New Roman"/>
          <w:lang w:val="fr-CH"/>
        </w:rPr>
        <w:t>0</w:t>
      </w:r>
      <w:r w:rsidRPr="00D75641">
        <w:rPr>
          <w:rFonts w:ascii="Time New Roman" w:eastAsia="黑体" w:hAnsi="Time New Roman"/>
          <w:lang w:val="fr-CH"/>
        </w:rPr>
        <w:t>18</w:t>
      </w:r>
      <w:r w:rsidR="000B7EB2" w:rsidRPr="00D75641">
        <w:rPr>
          <w:rFonts w:ascii="Time New Roman" w:eastAsia="黑体" w:hAnsi="Time New Roman"/>
          <w:lang w:val="fr-CH"/>
        </w:rPr>
        <w:t>年</w:t>
      </w:r>
      <w:r w:rsidRPr="00D75641">
        <w:rPr>
          <w:rFonts w:ascii="Time New Roman" w:eastAsia="黑体" w:hAnsi="Time New Roman"/>
          <w:lang w:val="fr-CH"/>
        </w:rPr>
        <w:t>)</w:t>
      </w:r>
      <w:r w:rsidRPr="00D75641">
        <w:rPr>
          <w:rFonts w:ascii="Time New Roman" w:eastAsia="黑体" w:hAnsi="Time New Roman"/>
          <w:lang w:val="fr-CH"/>
        </w:rPr>
        <w:t>，</w:t>
      </w:r>
      <w:r w:rsidR="000B7EB2" w:rsidRPr="00D75641">
        <w:rPr>
          <w:rFonts w:ascii="Time New Roman" w:eastAsia="黑体" w:hAnsi="Time New Roman"/>
          <w:lang w:val="fr-CH"/>
        </w:rPr>
        <w:t>建议缔约国在所有职业和法律领域采用统一的残疾概念</w:t>
      </w:r>
      <w:r w:rsidRPr="00D75641">
        <w:rPr>
          <w:rFonts w:ascii="Time New Roman" w:eastAsia="黑体" w:hAnsi="Time New Roman"/>
          <w:lang w:val="fr-CH"/>
        </w:rPr>
        <w:t>，</w:t>
      </w:r>
      <w:r w:rsidR="000B7EB2" w:rsidRPr="00D75641">
        <w:rPr>
          <w:rFonts w:ascii="Time New Roman" w:eastAsia="黑体" w:hAnsi="Time New Roman"/>
          <w:lang w:val="fr-CH"/>
        </w:rPr>
        <w:t>这一概念应与《公约》的宗旨和原则一致并涵盖所有残疾人</w:t>
      </w:r>
      <w:r w:rsidRPr="00D75641">
        <w:rPr>
          <w:rFonts w:ascii="Time New Roman" w:eastAsia="黑体" w:hAnsi="Time New Roman"/>
          <w:lang w:val="fr-CH"/>
        </w:rPr>
        <w:t>，</w:t>
      </w:r>
      <w:r w:rsidR="000B7EB2" w:rsidRPr="00D75641">
        <w:rPr>
          <w:rFonts w:ascii="Time New Roman" w:eastAsia="黑体" w:hAnsi="Time New Roman"/>
          <w:lang w:val="fr-CH"/>
        </w:rPr>
        <w:t>包括残疾妇女和儿童</w:t>
      </w:r>
      <w:r w:rsidR="00D3613E" w:rsidRPr="00D75641">
        <w:rPr>
          <w:rFonts w:ascii="Time New Roman" w:eastAsia="黑体" w:hAnsi="Time New Roman" w:hint="eastAsia"/>
          <w:lang w:val="fr-CH"/>
        </w:rPr>
        <w:t>。</w:t>
      </w:r>
    </w:p>
    <w:p w14:paraId="2AED0EE8" w14:textId="589C9F71" w:rsidR="000B7EB2" w:rsidRPr="000F7F65" w:rsidRDefault="009C4A58" w:rsidP="000F7F65">
      <w:pPr>
        <w:pStyle w:val="SingleTxtGC"/>
      </w:pPr>
      <w:r>
        <w:rPr>
          <w:lang w:val="fr-CH"/>
        </w:rPr>
        <w:t>8.</w:t>
      </w:r>
      <w:r w:rsidR="000B7EB2" w:rsidRPr="000F7F65">
        <w:rPr>
          <w:lang w:val="fr-CH"/>
        </w:rPr>
        <w:tab/>
      </w:r>
      <w:r w:rsidR="000B7EB2" w:rsidRPr="000F7F65">
        <w:rPr>
          <w:lang w:val="fr-CH"/>
        </w:rPr>
        <w:t>委员会感到关切的是</w:t>
      </w:r>
      <w:r>
        <w:rPr>
          <w:lang w:val="fr-CH"/>
        </w:rPr>
        <w:t>：</w:t>
      </w:r>
    </w:p>
    <w:p w14:paraId="6361AFB3" w14:textId="7DCCF70D" w:rsidR="000B7EB2" w:rsidRPr="000F7F65" w:rsidRDefault="00FF4844" w:rsidP="000F7F65">
      <w:pPr>
        <w:pStyle w:val="SingleTxtGC"/>
      </w:pPr>
      <w:r>
        <w:rPr>
          <w:lang w:val="fr-CH"/>
        </w:rPr>
        <w:tab/>
        <w:t>(a)</w:t>
      </w:r>
      <w:r w:rsidRPr="000F7F65">
        <w:rPr>
          <w:lang w:val="fr-CH"/>
        </w:rPr>
        <w:tab/>
      </w:r>
      <w:r w:rsidR="000B7EB2" w:rsidRPr="000F7F65">
        <w:rPr>
          <w:lang w:val="fr-CH"/>
        </w:rPr>
        <w:t>缺少关于残疾人在参与制定实施《公约》的立法和政策并参与影响自身的其他决策进程方面可以通过其代表组织开展的宣传和工作的法律框架</w:t>
      </w:r>
      <w:r w:rsidR="009C4A58">
        <w:rPr>
          <w:lang w:val="fr-CH"/>
        </w:rPr>
        <w:t>；</w:t>
      </w:r>
    </w:p>
    <w:p w14:paraId="359E4291" w14:textId="7293F138" w:rsidR="000B7EB2" w:rsidRPr="000F7F65" w:rsidRDefault="00FF4844" w:rsidP="000F7F65">
      <w:pPr>
        <w:pStyle w:val="SingleTxtGC"/>
      </w:pPr>
      <w:r>
        <w:rPr>
          <w:lang w:val="fr-CH"/>
        </w:rPr>
        <w:tab/>
        <w:t>(b)</w:t>
      </w:r>
      <w:r w:rsidRPr="000F7F65">
        <w:rPr>
          <w:lang w:val="fr-CH"/>
        </w:rPr>
        <w:tab/>
      </w:r>
      <w:r w:rsidR="000B7EB2" w:rsidRPr="000F7F65">
        <w:rPr>
          <w:lang w:val="fr-CH"/>
        </w:rPr>
        <w:t>有报告称</w:t>
      </w:r>
      <w:r w:rsidR="009C4A58">
        <w:rPr>
          <w:lang w:val="fr-CH"/>
        </w:rPr>
        <w:t>，</w:t>
      </w:r>
      <w:r w:rsidR="000B7EB2" w:rsidRPr="000F7F65">
        <w:rPr>
          <w:lang w:val="fr-CH"/>
        </w:rPr>
        <w:t>民间社会组织因倡导残疾人权利的工作而受到报复和持续的压力。</w:t>
      </w:r>
    </w:p>
    <w:p w14:paraId="136C74AB" w14:textId="75C88DCB" w:rsidR="000B7EB2" w:rsidRPr="00D75641" w:rsidRDefault="009C4A58" w:rsidP="000F7F65">
      <w:pPr>
        <w:pStyle w:val="SingleTxtGC"/>
        <w:rPr>
          <w:rFonts w:ascii="Time New Roman" w:eastAsia="黑体" w:hAnsi="Time New Roman" w:hint="eastAsia"/>
        </w:rPr>
      </w:pPr>
      <w:r w:rsidRPr="00D75641">
        <w:rPr>
          <w:rFonts w:ascii="Time New Roman" w:eastAsia="黑体" w:hAnsi="Time New Roman"/>
          <w:lang w:val="fr-CH"/>
        </w:rPr>
        <w:t>9.</w:t>
      </w:r>
      <w:r w:rsidR="000B7EB2" w:rsidRPr="00D75641">
        <w:rPr>
          <w:rFonts w:ascii="Time New Roman" w:eastAsia="黑体" w:hAnsi="Time New Roman"/>
          <w:lang w:val="fr-CH"/>
        </w:rPr>
        <w:tab/>
      </w:r>
      <w:r w:rsidR="000B7EB2" w:rsidRPr="00D75641">
        <w:rPr>
          <w:rFonts w:ascii="Time New Roman" w:eastAsia="黑体" w:hAnsi="Time New Roman"/>
          <w:lang w:val="fr-CH"/>
        </w:rPr>
        <w:t>委员会回顾其第</w:t>
      </w:r>
      <w:r w:rsidRPr="00D75641">
        <w:rPr>
          <w:rFonts w:ascii="Time New Roman" w:eastAsia="黑体" w:hAnsi="Time New Roman"/>
          <w:lang w:val="fr-CH"/>
        </w:rPr>
        <w:t>7</w:t>
      </w:r>
      <w:r w:rsidR="000B7EB2" w:rsidRPr="00D75641">
        <w:rPr>
          <w:rFonts w:ascii="Time New Roman" w:eastAsia="黑体" w:hAnsi="Time New Roman"/>
          <w:lang w:val="fr-CH"/>
        </w:rPr>
        <w:t>号一般性意见</w:t>
      </w:r>
      <w:r w:rsidRPr="00D75641">
        <w:rPr>
          <w:rFonts w:ascii="Time New Roman" w:eastAsia="黑体" w:hAnsi="Time New Roman"/>
          <w:lang w:val="fr-CH"/>
        </w:rPr>
        <w:t>(2</w:t>
      </w:r>
      <w:r w:rsidR="000B7EB2" w:rsidRPr="00D75641">
        <w:rPr>
          <w:rFonts w:ascii="Time New Roman" w:eastAsia="黑体" w:hAnsi="Time New Roman"/>
          <w:lang w:val="fr-CH"/>
        </w:rPr>
        <w:t>0</w:t>
      </w:r>
      <w:r w:rsidRPr="00D75641">
        <w:rPr>
          <w:rFonts w:ascii="Time New Roman" w:eastAsia="黑体" w:hAnsi="Time New Roman"/>
          <w:lang w:val="fr-CH"/>
        </w:rPr>
        <w:t>18</w:t>
      </w:r>
      <w:r w:rsidR="000B7EB2" w:rsidRPr="00D75641">
        <w:rPr>
          <w:rFonts w:ascii="Time New Roman" w:eastAsia="黑体" w:hAnsi="Time New Roman"/>
          <w:lang w:val="fr-CH"/>
        </w:rPr>
        <w:t>年</w:t>
      </w:r>
      <w:r w:rsidRPr="00D75641">
        <w:rPr>
          <w:rFonts w:ascii="Time New Roman" w:eastAsia="黑体" w:hAnsi="Time New Roman"/>
          <w:lang w:val="fr-CH"/>
        </w:rPr>
        <w:t>)</w:t>
      </w:r>
      <w:r w:rsidRPr="00D75641">
        <w:rPr>
          <w:rFonts w:ascii="Time New Roman" w:eastAsia="黑体" w:hAnsi="Time New Roman"/>
          <w:lang w:val="fr-CH"/>
        </w:rPr>
        <w:t>，</w:t>
      </w:r>
      <w:r w:rsidR="000B7EB2" w:rsidRPr="00D75641">
        <w:rPr>
          <w:rFonts w:ascii="Time New Roman" w:eastAsia="黑体" w:hAnsi="Time New Roman"/>
          <w:lang w:val="fr-CH"/>
        </w:rPr>
        <w:t>并敦促缔约国</w:t>
      </w:r>
      <w:r w:rsidRPr="00D75641">
        <w:rPr>
          <w:rFonts w:ascii="Time New Roman" w:eastAsia="黑体" w:hAnsi="Time New Roman"/>
          <w:lang w:val="fr-CH"/>
        </w:rPr>
        <w:t>：</w:t>
      </w:r>
    </w:p>
    <w:p w14:paraId="42C47C3E" w14:textId="363AB8C4" w:rsidR="000B7EB2" w:rsidRPr="00D75641" w:rsidRDefault="00FF4844" w:rsidP="000F7F65">
      <w:pPr>
        <w:pStyle w:val="SingleTxtGC"/>
        <w:rPr>
          <w:rFonts w:ascii="Time New Roman" w:eastAsia="黑体" w:hAnsi="Time New Roman" w:hint="eastAsia"/>
        </w:rPr>
      </w:pPr>
      <w:r w:rsidRPr="00D75641">
        <w:rPr>
          <w:rFonts w:ascii="Time New Roman" w:eastAsia="黑体" w:hAnsi="Time New Roman"/>
          <w:lang w:val="fr-CH"/>
        </w:rPr>
        <w:tab/>
        <w:t>(a)</w:t>
      </w:r>
      <w:r w:rsidRPr="00D75641">
        <w:rPr>
          <w:rFonts w:ascii="Time New Roman" w:eastAsia="黑体" w:hAnsi="Time New Roman"/>
          <w:lang w:val="fr-CH"/>
        </w:rPr>
        <w:tab/>
      </w:r>
      <w:r w:rsidR="000B7EB2" w:rsidRPr="00D75641">
        <w:rPr>
          <w:rFonts w:ascii="Time New Roman" w:eastAsia="黑体" w:hAnsi="Time New Roman"/>
          <w:lang w:val="fr-CH"/>
        </w:rPr>
        <w:t>加强残疾人通过其代表组织有效参与公共决策进程的机制</w:t>
      </w:r>
      <w:r w:rsidR="009C4A58" w:rsidRPr="00D75641">
        <w:rPr>
          <w:rFonts w:ascii="Time New Roman" w:eastAsia="黑体" w:hAnsi="Time New Roman"/>
          <w:lang w:val="fr-CH"/>
        </w:rPr>
        <w:t>，</w:t>
      </w:r>
      <w:r w:rsidR="000B7EB2" w:rsidRPr="00D75641">
        <w:rPr>
          <w:rFonts w:ascii="Time New Roman" w:eastAsia="黑体" w:hAnsi="Time New Roman"/>
          <w:lang w:val="fr-CH"/>
        </w:rPr>
        <w:t>为此应在各级机关和各级决策层面建立明确的协商程序</w:t>
      </w:r>
      <w:r w:rsidR="009C4A58" w:rsidRPr="00D75641">
        <w:rPr>
          <w:rFonts w:ascii="Time New Roman" w:eastAsia="黑体" w:hAnsi="Time New Roman"/>
          <w:lang w:val="fr-CH"/>
        </w:rPr>
        <w:t>，</w:t>
      </w:r>
      <w:r w:rsidR="000B7EB2" w:rsidRPr="00D75641">
        <w:rPr>
          <w:rFonts w:ascii="Time New Roman" w:eastAsia="黑体" w:hAnsi="Time New Roman"/>
          <w:lang w:val="fr-CH"/>
        </w:rPr>
        <w:t>其中应有广大残疾人组织</w:t>
      </w:r>
      <w:r w:rsidR="009C4A58" w:rsidRPr="00D75641">
        <w:rPr>
          <w:rFonts w:ascii="Time New Roman" w:eastAsia="黑体" w:hAnsi="Time New Roman"/>
          <w:lang w:val="fr-CH"/>
        </w:rPr>
        <w:t>，</w:t>
      </w:r>
      <w:r w:rsidR="000B7EB2" w:rsidRPr="00D75641">
        <w:rPr>
          <w:rFonts w:ascii="Time New Roman" w:eastAsia="黑体" w:hAnsi="Time New Roman"/>
          <w:lang w:val="fr-CH"/>
        </w:rPr>
        <w:t>包括残疾妇女和残疾儿童组织的参与</w:t>
      </w:r>
      <w:r w:rsidR="009C4A58" w:rsidRPr="00D75641">
        <w:rPr>
          <w:rFonts w:ascii="Time New Roman" w:eastAsia="黑体" w:hAnsi="Time New Roman"/>
          <w:lang w:val="fr-CH"/>
        </w:rPr>
        <w:t>，</w:t>
      </w:r>
      <w:r w:rsidR="000B7EB2" w:rsidRPr="00D75641">
        <w:rPr>
          <w:rFonts w:ascii="Time New Roman" w:eastAsia="黑体" w:hAnsi="Time New Roman"/>
          <w:lang w:val="fr-CH"/>
        </w:rPr>
        <w:t>还应采取措施以保障这些组织独立于公共机关</w:t>
      </w:r>
      <w:r w:rsidR="009C4A58" w:rsidRPr="00D75641">
        <w:rPr>
          <w:rFonts w:ascii="Time New Roman" w:eastAsia="黑体" w:hAnsi="Time New Roman"/>
          <w:lang w:val="fr-CH"/>
        </w:rPr>
        <w:t>，</w:t>
      </w:r>
      <w:r w:rsidR="000B7EB2" w:rsidRPr="00D75641">
        <w:rPr>
          <w:rFonts w:ascii="Time New Roman" w:eastAsia="黑体" w:hAnsi="Time New Roman"/>
          <w:lang w:val="fr-CH"/>
        </w:rPr>
        <w:t>并保障它们参与设计、报告和监测旨在执行《公约》和可持续发展目标的立法与政策</w:t>
      </w:r>
      <w:r w:rsidR="009C4A58" w:rsidRPr="00D75641">
        <w:rPr>
          <w:rFonts w:ascii="Time New Roman" w:eastAsia="黑体" w:hAnsi="Time New Roman"/>
          <w:lang w:val="fr-CH"/>
        </w:rPr>
        <w:t>；</w:t>
      </w:r>
    </w:p>
    <w:p w14:paraId="06DF323D" w14:textId="34E9ADEF" w:rsidR="000B7EB2" w:rsidRPr="00D75641" w:rsidRDefault="00FF4844" w:rsidP="000F7F65">
      <w:pPr>
        <w:pStyle w:val="SingleTxtGC"/>
        <w:rPr>
          <w:rFonts w:ascii="Time New Roman" w:eastAsia="黑体" w:hAnsi="Time New Roman" w:hint="eastAsia"/>
        </w:rPr>
      </w:pPr>
      <w:r w:rsidRPr="00D75641">
        <w:rPr>
          <w:rFonts w:ascii="Time New Roman" w:eastAsia="黑体" w:hAnsi="Time New Roman"/>
          <w:lang w:val="fr-CH"/>
        </w:rPr>
        <w:tab/>
        <w:t>(b)</w:t>
      </w:r>
      <w:r w:rsidRPr="00D75641">
        <w:rPr>
          <w:rFonts w:ascii="Time New Roman" w:eastAsia="黑体" w:hAnsi="Time New Roman"/>
          <w:lang w:val="fr-CH"/>
        </w:rPr>
        <w:tab/>
      </w:r>
      <w:r w:rsidR="000B7EB2" w:rsidRPr="00D75641">
        <w:rPr>
          <w:rFonts w:ascii="Time New Roman" w:eastAsia="黑体" w:hAnsi="Time New Roman"/>
          <w:lang w:val="fr-CH"/>
        </w:rPr>
        <w:t>承认民间社会组织作为人权维护者的作用</w:t>
      </w:r>
      <w:r w:rsidR="009C4A58" w:rsidRPr="00D75641">
        <w:rPr>
          <w:rFonts w:ascii="Time New Roman" w:eastAsia="黑体" w:hAnsi="Time New Roman"/>
          <w:lang w:val="fr-CH"/>
        </w:rPr>
        <w:t>，</w:t>
      </w:r>
      <w:r w:rsidR="000B7EB2" w:rsidRPr="00D75641">
        <w:rPr>
          <w:rFonts w:ascii="Time New Roman" w:eastAsia="黑体" w:hAnsi="Time New Roman"/>
          <w:lang w:val="fr-CH"/>
        </w:rPr>
        <w:t>禁止对促进残疾人权利的个人和组织进行任何报复</w:t>
      </w:r>
      <w:r w:rsidR="009C4A58" w:rsidRPr="00D75641">
        <w:rPr>
          <w:rFonts w:ascii="Time New Roman" w:eastAsia="黑体" w:hAnsi="Time New Roman"/>
          <w:lang w:val="fr-CH"/>
        </w:rPr>
        <w:t>，</w:t>
      </w:r>
      <w:r w:rsidR="000B7EB2" w:rsidRPr="00D75641">
        <w:rPr>
          <w:rFonts w:ascii="Time New Roman" w:eastAsia="黑体" w:hAnsi="Time New Roman"/>
          <w:lang w:val="fr-CH"/>
        </w:rPr>
        <w:t>并采取措施保护公民空间。</w:t>
      </w:r>
    </w:p>
    <w:p w14:paraId="3B970E39" w14:textId="5ED76674" w:rsidR="000B7EB2" w:rsidRPr="000F7F65" w:rsidRDefault="009C4A58" w:rsidP="000F7F65">
      <w:pPr>
        <w:pStyle w:val="SingleTxtGC"/>
      </w:pPr>
      <w:r>
        <w:rPr>
          <w:lang w:val="fr-CH"/>
        </w:rPr>
        <w:t>10.</w:t>
      </w:r>
      <w:r w:rsidR="000B7EB2" w:rsidRPr="000F7F65">
        <w:rPr>
          <w:lang w:val="fr-CH"/>
        </w:rPr>
        <w:tab/>
      </w:r>
      <w:r w:rsidR="000B7EB2" w:rsidRPr="000F7F65">
        <w:rPr>
          <w:lang w:val="fr-CH"/>
        </w:rPr>
        <w:t>委员会感到关切的是</w:t>
      </w:r>
      <w:r>
        <w:rPr>
          <w:lang w:val="fr-CH"/>
        </w:rPr>
        <w:t>，</w:t>
      </w:r>
      <w:r w:rsidR="000B7EB2" w:rsidRPr="000F7F65">
        <w:rPr>
          <w:lang w:val="fr-CH"/>
        </w:rPr>
        <w:t>对中国的残疾人人权状况</w:t>
      </w:r>
      <w:r>
        <w:rPr>
          <w:lang w:val="fr-CH"/>
        </w:rPr>
        <w:t>，</w:t>
      </w:r>
      <w:r w:rsidR="000B7EB2" w:rsidRPr="000F7F65">
        <w:rPr>
          <w:lang w:val="fr-CH"/>
        </w:rPr>
        <w:t>特别是新疆维吾尔自治区和西藏自治区的残疾人人权状况缺少独立评估。</w:t>
      </w:r>
    </w:p>
    <w:p w14:paraId="2D098629" w14:textId="026D5D02" w:rsidR="000B7EB2" w:rsidRPr="00D75641" w:rsidRDefault="009C4A58" w:rsidP="000F7F65">
      <w:pPr>
        <w:pStyle w:val="SingleTxtGC"/>
        <w:rPr>
          <w:rFonts w:ascii="Time New Roman" w:eastAsia="黑体" w:hAnsi="Time New Roman" w:hint="eastAsia"/>
        </w:rPr>
      </w:pPr>
      <w:r w:rsidRPr="00D75641">
        <w:rPr>
          <w:rFonts w:ascii="Time New Roman" w:eastAsia="黑体" w:hAnsi="Time New Roman"/>
          <w:lang w:val="fr-CH"/>
        </w:rPr>
        <w:t>11.</w:t>
      </w:r>
      <w:r w:rsidR="000B7EB2" w:rsidRPr="00D75641">
        <w:rPr>
          <w:rFonts w:ascii="Time New Roman" w:eastAsia="黑体" w:hAnsi="Time New Roman"/>
          <w:lang w:val="fr-CH"/>
        </w:rPr>
        <w:tab/>
      </w:r>
      <w:r w:rsidR="000B7EB2" w:rsidRPr="00D75641">
        <w:rPr>
          <w:rFonts w:ascii="Time New Roman" w:eastAsia="黑体" w:hAnsi="Time New Roman"/>
          <w:lang w:val="fr-CH"/>
        </w:rPr>
        <w:t>委员会建议缔约国</w:t>
      </w:r>
      <w:r w:rsidRPr="00D75641">
        <w:rPr>
          <w:rFonts w:ascii="Time New Roman" w:eastAsia="黑体" w:hAnsi="Time New Roman"/>
          <w:lang w:val="fr-CH"/>
        </w:rPr>
        <w:t>，</w:t>
      </w:r>
      <w:r w:rsidR="000B7EB2" w:rsidRPr="00D75641">
        <w:rPr>
          <w:rFonts w:ascii="Time New Roman" w:eastAsia="黑体" w:hAnsi="Time New Roman"/>
          <w:lang w:val="fr-CH"/>
        </w:rPr>
        <w:t>承诺对中国的残疾人人权状况</w:t>
      </w:r>
      <w:r w:rsidRPr="00D75641">
        <w:rPr>
          <w:rFonts w:ascii="Time New Roman" w:eastAsia="黑体" w:hAnsi="Time New Roman"/>
          <w:lang w:val="fr-CH"/>
        </w:rPr>
        <w:t>，</w:t>
      </w:r>
      <w:r w:rsidR="000B7EB2" w:rsidRPr="00D75641">
        <w:rPr>
          <w:rFonts w:ascii="Time New Roman" w:eastAsia="黑体" w:hAnsi="Time New Roman"/>
          <w:lang w:val="fr-CH"/>
        </w:rPr>
        <w:t>特别是新疆维吾尔自治区和西藏自治区的残疾人人权状况进行独立评估</w:t>
      </w:r>
      <w:r w:rsidRPr="00D75641">
        <w:rPr>
          <w:rFonts w:ascii="Time New Roman" w:eastAsia="黑体" w:hAnsi="Time New Roman"/>
          <w:lang w:val="fr-CH"/>
        </w:rPr>
        <w:t>，</w:t>
      </w:r>
      <w:r w:rsidR="000B7EB2" w:rsidRPr="00D75641">
        <w:rPr>
          <w:rFonts w:ascii="Time New Roman" w:eastAsia="黑体" w:hAnsi="Time New Roman"/>
          <w:lang w:val="fr-CH"/>
        </w:rPr>
        <w:t>包括向人权理事会特别程序发出邀请</w:t>
      </w:r>
      <w:r w:rsidRPr="00D75641">
        <w:rPr>
          <w:rFonts w:ascii="Time New Roman" w:eastAsia="黑体" w:hAnsi="Time New Roman"/>
          <w:lang w:val="fr-CH"/>
        </w:rPr>
        <w:t>，</w:t>
      </w:r>
      <w:r w:rsidR="000B7EB2" w:rsidRPr="00D75641">
        <w:rPr>
          <w:rFonts w:ascii="Time New Roman" w:eastAsia="黑体" w:hAnsi="Time New Roman"/>
          <w:lang w:val="fr-CH"/>
        </w:rPr>
        <w:t>并与联合国人权事务高级专员办事处</w:t>
      </w:r>
      <w:r w:rsidRPr="00D75641">
        <w:rPr>
          <w:rFonts w:ascii="Time New Roman" w:eastAsia="黑体" w:hAnsi="Time New Roman"/>
          <w:lang w:val="fr-CH"/>
        </w:rPr>
        <w:t>(</w:t>
      </w:r>
      <w:r w:rsidR="000B7EB2" w:rsidRPr="00D75641">
        <w:rPr>
          <w:rFonts w:ascii="Time New Roman" w:eastAsia="黑体" w:hAnsi="Time New Roman"/>
          <w:lang w:val="fr-CH"/>
        </w:rPr>
        <w:t>人权高专办</w:t>
      </w:r>
      <w:r w:rsidRPr="00D75641">
        <w:rPr>
          <w:rFonts w:ascii="Time New Roman" w:eastAsia="黑体" w:hAnsi="Time New Roman"/>
          <w:lang w:val="fr-CH"/>
        </w:rPr>
        <w:t>)</w:t>
      </w:r>
      <w:r w:rsidR="000B7EB2" w:rsidRPr="00D75641">
        <w:rPr>
          <w:rFonts w:ascii="Time New Roman" w:eastAsia="黑体" w:hAnsi="Time New Roman"/>
          <w:lang w:val="fr-CH"/>
        </w:rPr>
        <w:t>进行接触。</w:t>
      </w:r>
    </w:p>
    <w:p w14:paraId="616CAA7C" w14:textId="52E3B06F" w:rsidR="000B7EB2" w:rsidRPr="000F7F65" w:rsidRDefault="009C4A58" w:rsidP="009C4A58">
      <w:pPr>
        <w:pStyle w:val="H1GC"/>
      </w:pPr>
      <w:r>
        <w:rPr>
          <w:lang w:val="fr-CH"/>
        </w:rPr>
        <w:lastRenderedPageBreak/>
        <w:tab/>
        <w:t>B</w:t>
      </w:r>
      <w:r w:rsidR="000B7EB2" w:rsidRPr="000F7F65">
        <w:rPr>
          <w:lang w:val="fr-CH"/>
        </w:rPr>
        <w:t>.</w:t>
      </w:r>
      <w:r w:rsidR="000B7EB2" w:rsidRPr="000F7F65">
        <w:rPr>
          <w:lang w:val="fr-CH"/>
        </w:rPr>
        <w:tab/>
      </w:r>
      <w:r w:rsidR="000B7EB2" w:rsidRPr="000F7F65">
        <w:rPr>
          <w:lang w:val="fr-CH"/>
        </w:rPr>
        <w:t>具体权利</w:t>
      </w:r>
      <w:r>
        <w:rPr>
          <w:lang w:val="fr-CH"/>
        </w:rPr>
        <w:t>(</w:t>
      </w:r>
      <w:r w:rsidR="000B7EB2" w:rsidRPr="000F7F65">
        <w:rPr>
          <w:lang w:val="fr-CH"/>
        </w:rPr>
        <w:t>第五至第三十条</w:t>
      </w:r>
      <w:r>
        <w:rPr>
          <w:lang w:val="fr-CH"/>
        </w:rPr>
        <w:t>)</w:t>
      </w:r>
    </w:p>
    <w:p w14:paraId="20D53DDA" w14:textId="774265D7" w:rsidR="000B7EB2" w:rsidRPr="000F7F65" w:rsidRDefault="000B7EB2" w:rsidP="009C4A58">
      <w:pPr>
        <w:pStyle w:val="H23GC"/>
      </w:pPr>
      <w:r w:rsidRPr="000F7F65">
        <w:rPr>
          <w:lang w:val="fr-CH"/>
        </w:rPr>
        <w:tab/>
      </w:r>
      <w:r w:rsidRPr="000F7F65">
        <w:rPr>
          <w:lang w:val="fr-CH"/>
        </w:rPr>
        <w:tab/>
      </w:r>
      <w:r w:rsidRPr="000F7F65">
        <w:rPr>
          <w:lang w:val="fr-CH"/>
        </w:rPr>
        <w:t>平等和不歧视</w:t>
      </w:r>
      <w:r w:rsidR="009C4A58">
        <w:rPr>
          <w:lang w:val="fr-CH"/>
        </w:rPr>
        <w:t>(</w:t>
      </w:r>
      <w:r w:rsidRPr="000F7F65">
        <w:rPr>
          <w:lang w:val="fr-CH"/>
        </w:rPr>
        <w:t>第五条</w:t>
      </w:r>
      <w:r w:rsidR="009C4A58">
        <w:rPr>
          <w:lang w:val="fr-CH"/>
        </w:rPr>
        <w:t>)</w:t>
      </w:r>
    </w:p>
    <w:p w14:paraId="2FB28FC4" w14:textId="6D73FE8D" w:rsidR="000B7EB2" w:rsidRPr="000F7F65" w:rsidRDefault="009C4A58" w:rsidP="000F7F65">
      <w:pPr>
        <w:pStyle w:val="SingleTxtGC"/>
      </w:pPr>
      <w:r>
        <w:rPr>
          <w:lang w:val="fr-CH"/>
        </w:rPr>
        <w:t>12.</w:t>
      </w:r>
      <w:r w:rsidR="000B7EB2" w:rsidRPr="000F7F65">
        <w:rPr>
          <w:lang w:val="fr-CH"/>
        </w:rPr>
        <w:tab/>
      </w:r>
      <w:r w:rsidR="000B7EB2" w:rsidRPr="000F7F65">
        <w:rPr>
          <w:lang w:val="fr-CH"/>
        </w:rPr>
        <w:t>委员会关切地注意到</w:t>
      </w:r>
      <w:r>
        <w:rPr>
          <w:lang w:val="fr-CH"/>
        </w:rPr>
        <w:t>：</w:t>
      </w:r>
    </w:p>
    <w:p w14:paraId="70421530" w14:textId="7132D0C6" w:rsidR="000B7EB2" w:rsidRPr="000F7F65" w:rsidRDefault="00FF4844" w:rsidP="000F7F65">
      <w:pPr>
        <w:pStyle w:val="SingleTxtGC"/>
      </w:pPr>
      <w:r>
        <w:rPr>
          <w:lang w:val="fr-CH"/>
        </w:rPr>
        <w:tab/>
        <w:t>(a)</w:t>
      </w:r>
      <w:r w:rsidRPr="000F7F65">
        <w:rPr>
          <w:lang w:val="fr-CH"/>
        </w:rPr>
        <w:tab/>
      </w:r>
      <w:r w:rsidR="000B7EB2" w:rsidRPr="000F7F65">
        <w:rPr>
          <w:lang w:val="fr-CH"/>
        </w:rPr>
        <w:t>缔约国尚未采取措施颁布具体和全面的反歧视立法</w:t>
      </w:r>
      <w:r w:rsidR="009C4A58">
        <w:rPr>
          <w:lang w:val="fr-CH"/>
        </w:rPr>
        <w:t>，</w:t>
      </w:r>
      <w:r w:rsidR="000B7EB2" w:rsidRPr="000F7F65">
        <w:rPr>
          <w:lang w:val="fr-CH"/>
        </w:rPr>
        <w:t>并在政策和立法中将对歧视残疾人的行为的法律界定纳入主流</w:t>
      </w:r>
      <w:r w:rsidR="009C4A58">
        <w:rPr>
          <w:lang w:val="fr-CH"/>
        </w:rPr>
        <w:t>，</w:t>
      </w:r>
      <w:r w:rsidR="000B7EB2" w:rsidRPr="000F7F65">
        <w:rPr>
          <w:lang w:val="fr-CH"/>
        </w:rPr>
        <w:t>通过法律界定在民事、行政和刑事程序中</w:t>
      </w:r>
      <w:r w:rsidR="000B7EB2" w:rsidRPr="000F7F65">
        <w:rPr>
          <w:rFonts w:hint="eastAsia"/>
          <w:lang w:val="fr-CH"/>
        </w:rPr>
        <w:t>给予</w:t>
      </w:r>
      <w:r w:rsidR="000B7EB2" w:rsidRPr="000F7F65">
        <w:rPr>
          <w:lang w:val="fr-CH"/>
        </w:rPr>
        <w:t>适当和有效的法律补救</w:t>
      </w:r>
      <w:r w:rsidR="000B7EB2" w:rsidRPr="000F7F65">
        <w:rPr>
          <w:rFonts w:hint="eastAsia"/>
          <w:lang w:val="fr-CH"/>
        </w:rPr>
        <w:t>和</w:t>
      </w:r>
      <w:r w:rsidR="000B7EB2" w:rsidRPr="000F7F65">
        <w:rPr>
          <w:lang w:val="fr-CH"/>
        </w:rPr>
        <w:t>惩处</w:t>
      </w:r>
      <w:r w:rsidR="009C4A58">
        <w:rPr>
          <w:lang w:val="fr-CH"/>
        </w:rPr>
        <w:t>；</w:t>
      </w:r>
    </w:p>
    <w:p w14:paraId="3233BB1D" w14:textId="1175D846" w:rsidR="000B7EB2" w:rsidRPr="000F7F65" w:rsidRDefault="00FF4844" w:rsidP="000F7F65">
      <w:pPr>
        <w:pStyle w:val="SingleTxtGC"/>
      </w:pPr>
      <w:r>
        <w:rPr>
          <w:lang w:val="fr-CH"/>
        </w:rPr>
        <w:tab/>
        <w:t>(b)</w:t>
      </w:r>
      <w:r w:rsidRPr="000F7F65">
        <w:rPr>
          <w:lang w:val="fr-CH"/>
        </w:rPr>
        <w:tab/>
      </w:r>
      <w:r w:rsidR="000B7EB2" w:rsidRPr="000F7F65">
        <w:rPr>
          <w:lang w:val="fr-CH"/>
        </w:rPr>
        <w:t>法律和政策中缺少对残疾人所受多重和交叉形式歧视的承认</w:t>
      </w:r>
      <w:r w:rsidR="009C4A58">
        <w:rPr>
          <w:lang w:val="fr-CH"/>
        </w:rPr>
        <w:t>，</w:t>
      </w:r>
      <w:r w:rsidR="000B7EB2" w:rsidRPr="000F7F65">
        <w:rPr>
          <w:lang w:val="fr-CH"/>
        </w:rPr>
        <w:t>特别是在残疾妇女所受性别歧视方面</w:t>
      </w:r>
      <w:r w:rsidR="009C4A58">
        <w:rPr>
          <w:lang w:val="fr-CH"/>
        </w:rPr>
        <w:t>；</w:t>
      </w:r>
    </w:p>
    <w:p w14:paraId="059E17F0" w14:textId="75AC4774" w:rsidR="000B7EB2" w:rsidRPr="000F7F65" w:rsidRDefault="00FF4844" w:rsidP="000F7F65">
      <w:pPr>
        <w:pStyle w:val="SingleTxtGC"/>
      </w:pPr>
      <w:r>
        <w:rPr>
          <w:lang w:val="fr-CH"/>
        </w:rPr>
        <w:tab/>
        <w:t>(c)</w:t>
      </w:r>
      <w:r w:rsidRPr="000F7F65">
        <w:rPr>
          <w:lang w:val="fr-CH"/>
        </w:rPr>
        <w:tab/>
      </w:r>
      <w:r w:rsidR="000B7EB2" w:rsidRPr="000F7F65">
        <w:rPr>
          <w:lang w:val="fr-CH"/>
        </w:rPr>
        <w:t>拒绝提供合理便利仅在教育、就业和交通等部门的法律法规中被定为一种歧视残疾人的形式</w:t>
      </w:r>
      <w:r w:rsidR="009C4A58">
        <w:rPr>
          <w:lang w:val="fr-CH"/>
        </w:rPr>
        <w:t>，</w:t>
      </w:r>
      <w:r w:rsidR="000B7EB2" w:rsidRPr="000F7F65">
        <w:rPr>
          <w:lang w:val="fr-CH"/>
        </w:rPr>
        <w:t>并且没有与之配套的关于执行和有效法律补救的指南。</w:t>
      </w:r>
    </w:p>
    <w:p w14:paraId="1D0901D8" w14:textId="306642A7" w:rsidR="000B7EB2" w:rsidRPr="00D75641" w:rsidRDefault="009C4A58" w:rsidP="000F7F65">
      <w:pPr>
        <w:pStyle w:val="SingleTxtGC"/>
        <w:rPr>
          <w:rFonts w:ascii="Time New Roman" w:eastAsia="黑体" w:hAnsi="Time New Roman" w:hint="eastAsia"/>
        </w:rPr>
      </w:pPr>
      <w:r w:rsidRPr="00D75641">
        <w:rPr>
          <w:rFonts w:ascii="Time New Roman" w:eastAsia="黑体" w:hAnsi="Time New Roman"/>
          <w:lang w:val="fr-CH"/>
        </w:rPr>
        <w:t>13.</w:t>
      </w:r>
      <w:r w:rsidR="000B7EB2" w:rsidRPr="00D75641">
        <w:rPr>
          <w:rFonts w:ascii="Time New Roman" w:eastAsia="黑体" w:hAnsi="Time New Roman"/>
          <w:lang w:val="fr-CH"/>
        </w:rPr>
        <w:tab/>
      </w:r>
      <w:r w:rsidR="000B7EB2" w:rsidRPr="00D75641">
        <w:rPr>
          <w:rFonts w:ascii="Time New Roman" w:eastAsia="黑体" w:hAnsi="Time New Roman"/>
          <w:lang w:val="fr-CH"/>
        </w:rPr>
        <w:t>委员会参照其关于平等和不歧视的第</w:t>
      </w:r>
      <w:r w:rsidRPr="00D75641">
        <w:rPr>
          <w:rFonts w:ascii="Time New Roman" w:eastAsia="黑体" w:hAnsi="Time New Roman"/>
          <w:lang w:val="fr-CH"/>
        </w:rPr>
        <w:t>6</w:t>
      </w:r>
      <w:r w:rsidR="000B7EB2" w:rsidRPr="00D75641">
        <w:rPr>
          <w:rFonts w:ascii="Time New Roman" w:eastAsia="黑体" w:hAnsi="Time New Roman"/>
          <w:lang w:val="fr-CH"/>
        </w:rPr>
        <w:t>号一般性意见</w:t>
      </w:r>
      <w:r w:rsidRPr="00D75641">
        <w:rPr>
          <w:rFonts w:ascii="Time New Roman" w:eastAsia="黑体" w:hAnsi="Time New Roman"/>
          <w:lang w:val="fr-CH"/>
        </w:rPr>
        <w:t>(2</w:t>
      </w:r>
      <w:r w:rsidR="000B7EB2" w:rsidRPr="00D75641">
        <w:rPr>
          <w:rFonts w:ascii="Time New Roman" w:eastAsia="黑体" w:hAnsi="Time New Roman"/>
          <w:lang w:val="fr-CH"/>
        </w:rPr>
        <w:t>0</w:t>
      </w:r>
      <w:r w:rsidRPr="00D75641">
        <w:rPr>
          <w:rFonts w:ascii="Time New Roman" w:eastAsia="黑体" w:hAnsi="Time New Roman"/>
          <w:lang w:val="fr-CH"/>
        </w:rPr>
        <w:t>18</w:t>
      </w:r>
      <w:r w:rsidR="000B7EB2" w:rsidRPr="00D75641">
        <w:rPr>
          <w:rFonts w:ascii="Time New Roman" w:eastAsia="黑体" w:hAnsi="Time New Roman"/>
          <w:lang w:val="fr-CH"/>
        </w:rPr>
        <w:t>年</w:t>
      </w:r>
      <w:r w:rsidRPr="00D75641">
        <w:rPr>
          <w:rFonts w:ascii="Time New Roman" w:eastAsia="黑体" w:hAnsi="Time New Roman"/>
          <w:lang w:val="fr-CH"/>
        </w:rPr>
        <w:t>)</w:t>
      </w:r>
      <w:r w:rsidR="000B7EB2" w:rsidRPr="00D75641">
        <w:rPr>
          <w:rFonts w:ascii="Time New Roman" w:eastAsia="黑体" w:hAnsi="Time New Roman"/>
          <w:lang w:val="fr-CH"/>
        </w:rPr>
        <w:t>和可持续发展目标之具体目标</w:t>
      </w:r>
      <w:r w:rsidRPr="00D75641">
        <w:rPr>
          <w:rFonts w:ascii="Time New Roman" w:eastAsia="黑体" w:hAnsi="Time New Roman"/>
          <w:lang w:val="fr-CH"/>
        </w:rPr>
        <w:t>10.2</w:t>
      </w:r>
      <w:r w:rsidR="000B7EB2" w:rsidRPr="00D75641">
        <w:rPr>
          <w:rFonts w:ascii="Time New Roman" w:eastAsia="黑体" w:hAnsi="Time New Roman"/>
          <w:lang w:val="fr-CH"/>
        </w:rPr>
        <w:t>和</w:t>
      </w:r>
      <w:r w:rsidRPr="00D75641">
        <w:rPr>
          <w:rFonts w:ascii="Time New Roman" w:eastAsia="黑体" w:hAnsi="Time New Roman"/>
          <w:lang w:val="fr-CH"/>
        </w:rPr>
        <w:t>10.3,</w:t>
      </w:r>
      <w:r w:rsidR="005F1203">
        <w:rPr>
          <w:rFonts w:ascii="Time New Roman" w:eastAsia="黑体" w:hAnsi="Time New Roman"/>
          <w:lang w:val="fr-CH"/>
        </w:rPr>
        <w:t xml:space="preserve"> </w:t>
      </w:r>
      <w:r w:rsidR="000B7EB2" w:rsidRPr="00D75641">
        <w:rPr>
          <w:rFonts w:ascii="Time New Roman" w:eastAsia="黑体" w:hAnsi="Time New Roman"/>
          <w:lang w:val="fr-CH"/>
        </w:rPr>
        <w:t>建议缔约国</w:t>
      </w:r>
      <w:r w:rsidRPr="00D75641">
        <w:rPr>
          <w:rFonts w:ascii="Time New Roman" w:eastAsia="黑体" w:hAnsi="Time New Roman"/>
          <w:lang w:val="fr-CH"/>
        </w:rPr>
        <w:t>：</w:t>
      </w:r>
    </w:p>
    <w:p w14:paraId="7D988306" w14:textId="38E8BBFD" w:rsidR="000B7EB2" w:rsidRPr="00D75641" w:rsidRDefault="00FF4844" w:rsidP="000F7F65">
      <w:pPr>
        <w:pStyle w:val="SingleTxtGC"/>
        <w:rPr>
          <w:rFonts w:ascii="Time New Roman" w:eastAsia="黑体" w:hAnsi="Time New Roman" w:hint="eastAsia"/>
        </w:rPr>
      </w:pPr>
      <w:r w:rsidRPr="00D75641">
        <w:rPr>
          <w:rFonts w:ascii="Time New Roman" w:eastAsia="黑体" w:hAnsi="Time New Roman"/>
          <w:lang w:val="fr-CH"/>
        </w:rPr>
        <w:tab/>
        <w:t>(a)</w:t>
      </w:r>
      <w:r w:rsidRPr="00D75641">
        <w:rPr>
          <w:rFonts w:ascii="Time New Roman" w:eastAsia="黑体" w:hAnsi="Time New Roman"/>
          <w:lang w:val="fr-CH"/>
        </w:rPr>
        <w:tab/>
      </w:r>
      <w:r w:rsidR="000B7EB2" w:rsidRPr="00D75641">
        <w:rPr>
          <w:rFonts w:ascii="Time New Roman" w:eastAsia="黑体" w:hAnsi="Time New Roman"/>
          <w:lang w:val="fr-CH"/>
        </w:rPr>
        <w:t>通过一项全面的反歧视法</w:t>
      </w:r>
      <w:r w:rsidR="009C4A58" w:rsidRPr="00D75641">
        <w:rPr>
          <w:rFonts w:ascii="Time New Roman" w:eastAsia="黑体" w:hAnsi="Time New Roman"/>
          <w:lang w:val="fr-CH"/>
        </w:rPr>
        <w:t>，</w:t>
      </w:r>
      <w:r w:rsidR="000B7EB2" w:rsidRPr="00D75641">
        <w:rPr>
          <w:rFonts w:ascii="Time New Roman" w:eastAsia="黑体" w:hAnsi="Time New Roman"/>
          <w:lang w:val="fr-CH"/>
        </w:rPr>
        <w:t>以确保提供平等和有效的法律保护</w:t>
      </w:r>
      <w:r w:rsidR="009C4A58" w:rsidRPr="00D75641">
        <w:rPr>
          <w:rFonts w:ascii="Time New Roman" w:eastAsia="黑体" w:hAnsi="Time New Roman"/>
          <w:lang w:val="fr-CH"/>
        </w:rPr>
        <w:t>，</w:t>
      </w:r>
      <w:r w:rsidR="000B7EB2" w:rsidRPr="00D75641">
        <w:rPr>
          <w:rFonts w:ascii="Time New Roman" w:eastAsia="黑体" w:hAnsi="Time New Roman"/>
          <w:lang w:val="fr-CH"/>
        </w:rPr>
        <w:t>防止一切基于残疾的歧视</w:t>
      </w:r>
      <w:r w:rsidR="009C4A58" w:rsidRPr="00D75641">
        <w:rPr>
          <w:rFonts w:ascii="Time New Roman" w:eastAsia="黑体" w:hAnsi="Time New Roman"/>
          <w:lang w:val="fr-CH"/>
        </w:rPr>
        <w:t>，</w:t>
      </w:r>
      <w:r w:rsidR="000B7EB2" w:rsidRPr="00D75641">
        <w:rPr>
          <w:rFonts w:ascii="Time New Roman" w:eastAsia="黑体" w:hAnsi="Time New Roman"/>
          <w:lang w:val="fr-CH"/>
        </w:rPr>
        <w:t>包括间接歧视、骚扰、拒绝提供合理便利以及多重和交叉歧视</w:t>
      </w:r>
      <w:r w:rsidR="009C4A58" w:rsidRPr="00D75641">
        <w:rPr>
          <w:rFonts w:ascii="Time New Roman" w:eastAsia="黑体" w:hAnsi="Time New Roman"/>
          <w:lang w:val="fr-CH"/>
        </w:rPr>
        <w:t>；</w:t>
      </w:r>
    </w:p>
    <w:p w14:paraId="5EE768ED" w14:textId="34BFBAC4" w:rsidR="000B7EB2" w:rsidRPr="00D75641" w:rsidRDefault="00FF4844" w:rsidP="000F7F65">
      <w:pPr>
        <w:pStyle w:val="SingleTxtGC"/>
        <w:rPr>
          <w:rFonts w:ascii="Time New Roman" w:eastAsia="黑体" w:hAnsi="Time New Roman" w:hint="eastAsia"/>
        </w:rPr>
      </w:pPr>
      <w:r w:rsidRPr="00D75641">
        <w:rPr>
          <w:rFonts w:ascii="Time New Roman" w:eastAsia="黑体" w:hAnsi="Time New Roman"/>
          <w:lang w:val="fr-CH"/>
        </w:rPr>
        <w:tab/>
        <w:t>(b)</w:t>
      </w:r>
      <w:r w:rsidRPr="00D75641">
        <w:rPr>
          <w:rFonts w:ascii="Time New Roman" w:eastAsia="黑体" w:hAnsi="Time New Roman"/>
          <w:lang w:val="fr-CH"/>
        </w:rPr>
        <w:tab/>
      </w:r>
      <w:r w:rsidR="000B7EB2" w:rsidRPr="00D75641">
        <w:rPr>
          <w:rFonts w:ascii="Time New Roman" w:eastAsia="黑体" w:hAnsi="Time New Roman"/>
          <w:lang w:val="fr-CH"/>
        </w:rPr>
        <w:t>将提供合理便利纳入所有相关法律和政策</w:t>
      </w:r>
      <w:r w:rsidR="009C4A58" w:rsidRPr="00D75641">
        <w:rPr>
          <w:rFonts w:ascii="Time New Roman" w:eastAsia="黑体" w:hAnsi="Time New Roman"/>
          <w:lang w:val="fr-CH"/>
        </w:rPr>
        <w:t>，</w:t>
      </w:r>
      <w:r w:rsidR="000B7EB2" w:rsidRPr="00D75641">
        <w:rPr>
          <w:rFonts w:ascii="Time New Roman" w:eastAsia="黑体" w:hAnsi="Time New Roman"/>
          <w:lang w:val="fr-CH"/>
        </w:rPr>
        <w:t>并出台实施程序和标准</w:t>
      </w:r>
      <w:r w:rsidR="009C4A58" w:rsidRPr="00D75641">
        <w:rPr>
          <w:rFonts w:ascii="Time New Roman" w:eastAsia="黑体" w:hAnsi="Time New Roman"/>
          <w:lang w:val="fr-CH"/>
        </w:rPr>
        <w:t>，</w:t>
      </w:r>
      <w:r w:rsidR="000B7EB2" w:rsidRPr="00D75641">
        <w:rPr>
          <w:rFonts w:ascii="Time New Roman" w:eastAsia="黑体" w:hAnsi="Time New Roman"/>
          <w:lang w:val="fr-CH"/>
        </w:rPr>
        <w:t>包括规定与要求提供此类便利的申请人商谈便利条件的职责</w:t>
      </w:r>
      <w:r w:rsidR="009C4A58" w:rsidRPr="00D75641">
        <w:rPr>
          <w:rFonts w:ascii="Time New Roman" w:eastAsia="黑体" w:hAnsi="Time New Roman"/>
          <w:lang w:val="fr-CH"/>
        </w:rPr>
        <w:t>，</w:t>
      </w:r>
      <w:r w:rsidR="000B7EB2" w:rsidRPr="00D75641">
        <w:rPr>
          <w:rFonts w:ascii="Time New Roman" w:eastAsia="黑体" w:hAnsi="Time New Roman"/>
          <w:lang w:val="fr-CH"/>
        </w:rPr>
        <w:t>以及起诉和获得补救的途径。</w:t>
      </w:r>
    </w:p>
    <w:p w14:paraId="6EB12DBA" w14:textId="7BFA6B0C" w:rsidR="000B7EB2" w:rsidRPr="000F7F65" w:rsidRDefault="000B7EB2" w:rsidP="009C4A58">
      <w:pPr>
        <w:pStyle w:val="H23GC"/>
      </w:pPr>
      <w:r w:rsidRPr="000F7F65">
        <w:rPr>
          <w:lang w:val="fr-CH"/>
        </w:rPr>
        <w:tab/>
      </w:r>
      <w:r w:rsidRPr="000F7F65">
        <w:rPr>
          <w:lang w:val="fr-CH"/>
        </w:rPr>
        <w:tab/>
      </w:r>
      <w:r w:rsidRPr="000F7F65">
        <w:rPr>
          <w:lang w:val="fr-CH"/>
        </w:rPr>
        <w:t>残疾妇女</w:t>
      </w:r>
      <w:r w:rsidR="009C4A58">
        <w:rPr>
          <w:lang w:val="fr-CH"/>
        </w:rPr>
        <w:t>(</w:t>
      </w:r>
      <w:r w:rsidRPr="000F7F65">
        <w:rPr>
          <w:lang w:val="fr-CH"/>
        </w:rPr>
        <w:t>第六条</w:t>
      </w:r>
      <w:r w:rsidR="009C4A58">
        <w:rPr>
          <w:lang w:val="fr-CH"/>
        </w:rPr>
        <w:t>)</w:t>
      </w:r>
    </w:p>
    <w:p w14:paraId="1E342C69" w14:textId="2BBFBC3E" w:rsidR="000B7EB2" w:rsidRPr="000F7F65" w:rsidRDefault="009C4A58" w:rsidP="000F7F65">
      <w:pPr>
        <w:pStyle w:val="SingleTxtGC"/>
      </w:pPr>
      <w:r>
        <w:rPr>
          <w:lang w:val="fr-CH"/>
        </w:rPr>
        <w:t>14.</w:t>
      </w:r>
      <w:r w:rsidR="000B7EB2" w:rsidRPr="000F7F65">
        <w:rPr>
          <w:lang w:val="fr-CH"/>
        </w:rPr>
        <w:tab/>
      </w:r>
      <w:r w:rsidR="000B7EB2" w:rsidRPr="000F7F65">
        <w:rPr>
          <w:lang w:val="fr-CH"/>
        </w:rPr>
        <w:t>委员会关切地注意到</w:t>
      </w:r>
      <w:r>
        <w:rPr>
          <w:lang w:val="fr-CH"/>
        </w:rPr>
        <w:t>，</w:t>
      </w:r>
      <w:r w:rsidR="000B7EB2" w:rsidRPr="000F7F65">
        <w:rPr>
          <w:lang w:val="fr-CH"/>
        </w:rPr>
        <w:t>残疾妇女及其代表组织在公共和政治生活中参与决策进程的水平不足</w:t>
      </w:r>
      <w:r>
        <w:rPr>
          <w:lang w:val="fr-CH"/>
        </w:rPr>
        <w:t>，</w:t>
      </w:r>
      <w:r w:rsidR="000B7EB2" w:rsidRPr="000F7F65">
        <w:rPr>
          <w:lang w:val="fr-CH"/>
        </w:rPr>
        <w:t>包括在残疾问题专门协商机构和机制之外参与水平不足。</w:t>
      </w:r>
    </w:p>
    <w:p w14:paraId="52988B17" w14:textId="1D23D300" w:rsidR="000B7EB2" w:rsidRPr="00D75641" w:rsidRDefault="009C4A58" w:rsidP="000F7F65">
      <w:pPr>
        <w:pStyle w:val="SingleTxtGC"/>
        <w:rPr>
          <w:rFonts w:ascii="Time New Roman" w:eastAsia="黑体" w:hAnsi="Time New Roman" w:hint="eastAsia"/>
        </w:rPr>
      </w:pPr>
      <w:r w:rsidRPr="00D75641">
        <w:rPr>
          <w:rFonts w:ascii="Time New Roman" w:eastAsia="黑体" w:hAnsi="Time New Roman"/>
          <w:lang w:val="fr-CH"/>
        </w:rPr>
        <w:t>15.</w:t>
      </w:r>
      <w:r w:rsidR="000B7EB2" w:rsidRPr="00D75641">
        <w:rPr>
          <w:rFonts w:ascii="Time New Roman" w:eastAsia="黑体" w:hAnsi="Time New Roman"/>
          <w:lang w:val="fr-CH"/>
        </w:rPr>
        <w:tab/>
      </w:r>
      <w:r w:rsidR="000B7EB2" w:rsidRPr="00D75641">
        <w:rPr>
          <w:rFonts w:ascii="Time New Roman" w:eastAsia="黑体" w:hAnsi="Time New Roman"/>
          <w:lang w:val="fr-CH"/>
        </w:rPr>
        <w:t>委员会回顾其关于残疾妇女和女童的第</w:t>
      </w:r>
      <w:r w:rsidRPr="00D75641">
        <w:rPr>
          <w:rFonts w:ascii="Time New Roman" w:eastAsia="黑体" w:hAnsi="Time New Roman"/>
          <w:lang w:val="fr-CH"/>
        </w:rPr>
        <w:t>3</w:t>
      </w:r>
      <w:r w:rsidR="000B7EB2" w:rsidRPr="00D75641">
        <w:rPr>
          <w:rFonts w:ascii="Time New Roman" w:eastAsia="黑体" w:hAnsi="Time New Roman"/>
          <w:lang w:val="fr-CH"/>
        </w:rPr>
        <w:t>号一般性意见</w:t>
      </w:r>
      <w:r w:rsidRPr="00D75641">
        <w:rPr>
          <w:rFonts w:ascii="Time New Roman" w:eastAsia="黑体" w:hAnsi="Time New Roman"/>
          <w:lang w:val="fr-CH"/>
        </w:rPr>
        <w:t>(2</w:t>
      </w:r>
      <w:r w:rsidR="000B7EB2" w:rsidRPr="00D75641">
        <w:rPr>
          <w:rFonts w:ascii="Time New Roman" w:eastAsia="黑体" w:hAnsi="Time New Roman"/>
          <w:lang w:val="fr-CH"/>
        </w:rPr>
        <w:t>0</w:t>
      </w:r>
      <w:r w:rsidRPr="00D75641">
        <w:rPr>
          <w:rFonts w:ascii="Time New Roman" w:eastAsia="黑体" w:hAnsi="Time New Roman"/>
          <w:lang w:val="fr-CH"/>
        </w:rPr>
        <w:t>16</w:t>
      </w:r>
      <w:r w:rsidR="000B7EB2" w:rsidRPr="00D75641">
        <w:rPr>
          <w:rFonts w:ascii="Time New Roman" w:eastAsia="黑体" w:hAnsi="Time New Roman"/>
          <w:lang w:val="fr-CH"/>
        </w:rPr>
        <w:t>年</w:t>
      </w:r>
      <w:r w:rsidRPr="00D75641">
        <w:rPr>
          <w:rFonts w:ascii="Time New Roman" w:eastAsia="黑体" w:hAnsi="Time New Roman"/>
          <w:lang w:val="fr-CH"/>
        </w:rPr>
        <w:t>)</w:t>
      </w:r>
      <w:r w:rsidR="000B7EB2" w:rsidRPr="00D75641">
        <w:rPr>
          <w:rFonts w:ascii="Time New Roman" w:eastAsia="黑体" w:hAnsi="Time New Roman"/>
          <w:lang w:val="fr-CH"/>
        </w:rPr>
        <w:t>以及可持续发展目标之具体目标</w:t>
      </w:r>
      <w:r w:rsidRPr="00D75641">
        <w:rPr>
          <w:rFonts w:ascii="Time New Roman" w:eastAsia="黑体" w:hAnsi="Time New Roman"/>
          <w:lang w:val="fr-CH"/>
        </w:rPr>
        <w:t>5.1</w:t>
      </w:r>
      <w:r w:rsidR="000B7EB2" w:rsidRPr="00D75641">
        <w:rPr>
          <w:rFonts w:ascii="Time New Roman" w:eastAsia="黑体" w:hAnsi="Time New Roman"/>
          <w:lang w:val="fr-CH"/>
        </w:rPr>
        <w:t>、</w:t>
      </w:r>
      <w:r w:rsidRPr="00D75641">
        <w:rPr>
          <w:rFonts w:ascii="Time New Roman" w:eastAsia="黑体" w:hAnsi="Time New Roman"/>
          <w:lang w:val="fr-CH"/>
        </w:rPr>
        <w:t>5.2</w:t>
      </w:r>
      <w:r w:rsidR="000B7EB2" w:rsidRPr="00D75641">
        <w:rPr>
          <w:rFonts w:ascii="Time New Roman" w:eastAsia="黑体" w:hAnsi="Time New Roman"/>
          <w:lang w:val="fr-CH"/>
        </w:rPr>
        <w:t>和</w:t>
      </w:r>
      <w:r w:rsidRPr="00D75641">
        <w:rPr>
          <w:rFonts w:ascii="Time New Roman" w:eastAsia="黑体" w:hAnsi="Time New Roman"/>
          <w:lang w:val="fr-CH"/>
        </w:rPr>
        <w:t>5.5,</w:t>
      </w:r>
      <w:r w:rsidR="00D3613E" w:rsidRPr="00D75641">
        <w:rPr>
          <w:rFonts w:ascii="Time New Roman" w:eastAsia="黑体" w:hAnsi="Time New Roman"/>
          <w:lang w:val="fr-CH"/>
        </w:rPr>
        <w:t xml:space="preserve"> </w:t>
      </w:r>
      <w:r w:rsidR="000B7EB2" w:rsidRPr="00D75641">
        <w:rPr>
          <w:rFonts w:ascii="Time New Roman" w:eastAsia="黑体" w:hAnsi="Time New Roman"/>
          <w:lang w:val="fr-CH"/>
        </w:rPr>
        <w:t>建议缔约国</w:t>
      </w:r>
      <w:r w:rsidRPr="00D75641">
        <w:rPr>
          <w:rFonts w:ascii="Time New Roman" w:eastAsia="黑体" w:hAnsi="Time New Roman"/>
          <w:lang w:val="fr-CH"/>
        </w:rPr>
        <w:t>：</w:t>
      </w:r>
    </w:p>
    <w:p w14:paraId="411CCE1E" w14:textId="6333C482" w:rsidR="000B7EB2" w:rsidRPr="00D75641" w:rsidRDefault="00FF4844" w:rsidP="000F7F65">
      <w:pPr>
        <w:pStyle w:val="SingleTxtGC"/>
        <w:rPr>
          <w:rFonts w:ascii="Time New Roman" w:eastAsia="黑体" w:hAnsi="Time New Roman" w:hint="eastAsia"/>
        </w:rPr>
      </w:pPr>
      <w:r w:rsidRPr="00D75641">
        <w:rPr>
          <w:rFonts w:ascii="Time New Roman" w:eastAsia="黑体" w:hAnsi="Time New Roman"/>
          <w:lang w:val="fr-CH"/>
        </w:rPr>
        <w:tab/>
        <w:t>(a)</w:t>
      </w:r>
      <w:r w:rsidRPr="00D75641">
        <w:rPr>
          <w:rFonts w:ascii="Time New Roman" w:eastAsia="黑体" w:hAnsi="Time New Roman"/>
          <w:lang w:val="fr-CH"/>
        </w:rPr>
        <w:tab/>
      </w:r>
      <w:r w:rsidR="000B7EB2" w:rsidRPr="00D75641">
        <w:rPr>
          <w:rFonts w:ascii="Time New Roman" w:eastAsia="黑体" w:hAnsi="Time New Roman"/>
          <w:lang w:val="fr-CH"/>
        </w:rPr>
        <w:t>与残疾妇女和女童组织进行接触</w:t>
      </w:r>
      <w:r w:rsidR="009C4A58" w:rsidRPr="00D75641">
        <w:rPr>
          <w:rFonts w:ascii="Time New Roman" w:eastAsia="黑体" w:hAnsi="Time New Roman"/>
          <w:lang w:val="fr-CH"/>
        </w:rPr>
        <w:t>，</w:t>
      </w:r>
      <w:r w:rsidR="000B7EB2" w:rsidRPr="00D75641">
        <w:rPr>
          <w:rFonts w:ascii="Time New Roman" w:eastAsia="黑体" w:hAnsi="Time New Roman"/>
          <w:lang w:val="fr-CH"/>
        </w:rPr>
        <w:t>保证这些组织在安全环境下直接参与所有公共决策进程</w:t>
      </w:r>
      <w:r w:rsidR="009C4A58" w:rsidRPr="00D75641">
        <w:rPr>
          <w:rFonts w:ascii="Time New Roman" w:eastAsia="黑体" w:hAnsi="Time New Roman"/>
          <w:lang w:val="fr-CH"/>
        </w:rPr>
        <w:t>，</w:t>
      </w:r>
      <w:r w:rsidR="000B7EB2" w:rsidRPr="00D75641">
        <w:rPr>
          <w:rFonts w:ascii="Time New Roman" w:eastAsia="黑体" w:hAnsi="Time New Roman"/>
          <w:lang w:val="fr-CH"/>
        </w:rPr>
        <w:t>特别是参与制定有关性别平等及针对妇女和女童的性别暴力</w:t>
      </w:r>
      <w:r w:rsidR="009C4A58" w:rsidRPr="00D75641">
        <w:rPr>
          <w:rFonts w:ascii="Time New Roman" w:eastAsia="黑体" w:hAnsi="Time New Roman"/>
          <w:lang w:val="fr-CH"/>
        </w:rPr>
        <w:t>，</w:t>
      </w:r>
      <w:r w:rsidR="000B7EB2" w:rsidRPr="00D75641">
        <w:rPr>
          <w:rFonts w:ascii="Time New Roman" w:eastAsia="黑体" w:hAnsi="Time New Roman"/>
          <w:lang w:val="fr-CH"/>
        </w:rPr>
        <w:t>包括家庭暴力、强迫婚姻和贩运的政策的相关公共决策进程</w:t>
      </w:r>
      <w:r w:rsidR="009C4A58" w:rsidRPr="00D75641">
        <w:rPr>
          <w:rFonts w:ascii="Time New Roman" w:eastAsia="黑体" w:hAnsi="Time New Roman"/>
          <w:lang w:val="fr-CH"/>
        </w:rPr>
        <w:t>；</w:t>
      </w:r>
    </w:p>
    <w:p w14:paraId="091C29CC" w14:textId="5439F523" w:rsidR="000B7EB2" w:rsidRPr="00D75641" w:rsidRDefault="00FF4844" w:rsidP="000F7F65">
      <w:pPr>
        <w:pStyle w:val="SingleTxtGC"/>
        <w:rPr>
          <w:rFonts w:ascii="Time New Roman" w:eastAsia="黑体" w:hAnsi="Time New Roman" w:hint="eastAsia"/>
        </w:rPr>
      </w:pPr>
      <w:r w:rsidRPr="00D75641">
        <w:rPr>
          <w:rFonts w:ascii="Time New Roman" w:eastAsia="黑体" w:hAnsi="Time New Roman"/>
          <w:lang w:val="fr-CH"/>
        </w:rPr>
        <w:tab/>
        <w:t>(b)</w:t>
      </w:r>
      <w:r w:rsidRPr="00D75641">
        <w:rPr>
          <w:rFonts w:ascii="Time New Roman" w:eastAsia="黑体" w:hAnsi="Time New Roman"/>
          <w:lang w:val="fr-CH"/>
        </w:rPr>
        <w:tab/>
      </w:r>
      <w:r w:rsidR="000B7EB2" w:rsidRPr="00D75641">
        <w:rPr>
          <w:rFonts w:ascii="Time New Roman" w:eastAsia="黑体" w:hAnsi="Time New Roman"/>
          <w:lang w:val="fr-CH"/>
        </w:rPr>
        <w:t>为残疾妇女组织分配专项资金</w:t>
      </w:r>
      <w:r w:rsidR="009C4A58" w:rsidRPr="00D75641">
        <w:rPr>
          <w:rFonts w:ascii="Time New Roman" w:eastAsia="黑体" w:hAnsi="Time New Roman"/>
          <w:lang w:val="fr-CH"/>
        </w:rPr>
        <w:t>，</w:t>
      </w:r>
      <w:r w:rsidR="000B7EB2" w:rsidRPr="00D75641">
        <w:rPr>
          <w:rFonts w:ascii="Time New Roman" w:eastAsia="黑体" w:hAnsi="Time New Roman"/>
          <w:lang w:val="fr-CH"/>
        </w:rPr>
        <w:t>让这些组织能够充分有效地参与起草、制定和执行法律和政策的进程</w:t>
      </w:r>
      <w:r w:rsidR="009C4A58" w:rsidRPr="00D75641">
        <w:rPr>
          <w:rFonts w:ascii="Time New Roman" w:eastAsia="黑体" w:hAnsi="Time New Roman"/>
          <w:lang w:val="fr-CH"/>
        </w:rPr>
        <w:t>，</w:t>
      </w:r>
      <w:r w:rsidR="000B7EB2" w:rsidRPr="00D75641">
        <w:rPr>
          <w:rFonts w:ascii="Time New Roman" w:eastAsia="黑体" w:hAnsi="Time New Roman"/>
          <w:lang w:val="fr-CH"/>
        </w:rPr>
        <w:t>并参与监测框架</w:t>
      </w:r>
      <w:r w:rsidR="009C4A58" w:rsidRPr="00D75641">
        <w:rPr>
          <w:rFonts w:ascii="Time New Roman" w:eastAsia="黑体" w:hAnsi="Time New Roman"/>
          <w:lang w:val="fr-CH"/>
        </w:rPr>
        <w:t>，</w:t>
      </w:r>
      <w:r w:rsidR="000B7EB2" w:rsidRPr="00D75641">
        <w:rPr>
          <w:rFonts w:ascii="Time New Roman" w:eastAsia="黑体" w:hAnsi="Time New Roman"/>
          <w:lang w:val="fr-CH"/>
        </w:rPr>
        <w:t>包括</w:t>
      </w:r>
      <w:r w:rsidR="000B7EB2" w:rsidRPr="00D75641">
        <w:rPr>
          <w:rFonts w:ascii="Time New Roman" w:eastAsia="黑体" w:hAnsi="Time New Roman" w:hint="eastAsia"/>
          <w:lang w:val="fr-CH"/>
        </w:rPr>
        <w:t>参与</w:t>
      </w:r>
      <w:r w:rsidR="000B7EB2" w:rsidRPr="00D75641">
        <w:rPr>
          <w:rFonts w:ascii="Time New Roman" w:eastAsia="黑体" w:hAnsi="Time New Roman"/>
          <w:lang w:val="fr-CH"/>
        </w:rPr>
        <w:t>监测和报告</w:t>
      </w:r>
      <w:r w:rsidR="000B7EB2" w:rsidRPr="00D75641">
        <w:rPr>
          <w:rFonts w:ascii="Time New Roman" w:eastAsia="黑体" w:hAnsi="Time New Roman" w:hint="eastAsia"/>
          <w:lang w:val="fr-CH"/>
        </w:rPr>
        <w:t>为</w:t>
      </w:r>
      <w:r w:rsidR="000B7EB2" w:rsidRPr="00D75641">
        <w:rPr>
          <w:rFonts w:ascii="Time New Roman" w:eastAsia="黑体" w:hAnsi="Time New Roman"/>
          <w:lang w:val="fr-CH"/>
        </w:rPr>
        <w:t>实现可持续发展目标</w:t>
      </w:r>
      <w:r w:rsidR="000B7EB2" w:rsidRPr="00D75641">
        <w:rPr>
          <w:rFonts w:ascii="Time New Roman" w:eastAsia="黑体" w:hAnsi="Time New Roman" w:hint="eastAsia"/>
          <w:lang w:val="fr-CH"/>
        </w:rPr>
        <w:t>所作的</w:t>
      </w:r>
      <w:r w:rsidR="000B7EB2" w:rsidRPr="00D75641">
        <w:rPr>
          <w:rFonts w:ascii="Time New Roman" w:eastAsia="黑体" w:hAnsi="Time New Roman"/>
          <w:lang w:val="fr-CH"/>
        </w:rPr>
        <w:t>努力。</w:t>
      </w:r>
    </w:p>
    <w:p w14:paraId="187C22DF" w14:textId="25B8411C" w:rsidR="000B7EB2" w:rsidRPr="000F7F65" w:rsidRDefault="009C4A58" w:rsidP="000F7F65">
      <w:pPr>
        <w:pStyle w:val="SingleTxtGC"/>
      </w:pPr>
      <w:r>
        <w:rPr>
          <w:lang w:val="fr-CH"/>
        </w:rPr>
        <w:t>16.</w:t>
      </w:r>
      <w:r w:rsidR="000B7EB2" w:rsidRPr="000F7F65">
        <w:rPr>
          <w:lang w:val="fr-CH"/>
        </w:rPr>
        <w:tab/>
      </w:r>
      <w:r w:rsidR="000B7EB2" w:rsidRPr="000F7F65">
        <w:rPr>
          <w:lang w:val="fr-CH"/>
        </w:rPr>
        <w:t>委员会关切地注意到</w:t>
      </w:r>
      <w:r>
        <w:rPr>
          <w:lang w:val="fr-CH"/>
        </w:rPr>
        <w:t>，</w:t>
      </w:r>
      <w:r w:rsidR="000B7EB2" w:rsidRPr="000F7F65">
        <w:rPr>
          <w:lang w:val="fr-CH"/>
        </w:rPr>
        <w:t>缔约国在数据收集和分析过程中没有纳入性别问题敏感度</w:t>
      </w:r>
      <w:r>
        <w:rPr>
          <w:lang w:val="fr-CH"/>
        </w:rPr>
        <w:t>，</w:t>
      </w:r>
      <w:r w:rsidR="000B7EB2" w:rsidRPr="000F7F65">
        <w:rPr>
          <w:lang w:val="fr-CH"/>
        </w:rPr>
        <w:t>因此没有近期分列数据</w:t>
      </w:r>
      <w:r>
        <w:rPr>
          <w:lang w:val="fr-CH"/>
        </w:rPr>
        <w:t>，</w:t>
      </w:r>
      <w:r w:rsidR="000B7EB2" w:rsidRPr="000F7F65">
        <w:rPr>
          <w:lang w:val="fr-CH"/>
        </w:rPr>
        <w:t>特别是</w:t>
      </w:r>
      <w:r w:rsidR="000B7EB2" w:rsidRPr="000F7F65">
        <w:rPr>
          <w:rFonts w:hint="eastAsia"/>
          <w:lang w:val="fr-CH"/>
        </w:rPr>
        <w:t>有关</w:t>
      </w:r>
      <w:r w:rsidR="000B7EB2" w:rsidRPr="000F7F65">
        <w:rPr>
          <w:lang w:val="fr-CH"/>
        </w:rPr>
        <w:t>以下方面的数据</w:t>
      </w:r>
      <w:r>
        <w:rPr>
          <w:lang w:val="fr-CH"/>
        </w:rPr>
        <w:t>：</w:t>
      </w:r>
      <w:r w:rsidR="000B7EB2" w:rsidRPr="000F7F65">
        <w:rPr>
          <w:lang w:val="fr-CH"/>
        </w:rPr>
        <w:t>性别暴力侵害残疾妇女和女童</w:t>
      </w:r>
      <w:r>
        <w:rPr>
          <w:lang w:val="fr-CH"/>
        </w:rPr>
        <w:t>；</w:t>
      </w:r>
      <w:r w:rsidR="000B7EB2" w:rsidRPr="000F7F65">
        <w:rPr>
          <w:lang w:val="fr-CH"/>
        </w:rPr>
        <w:t>残疾妇女和女童获得生殖保健的情况</w:t>
      </w:r>
      <w:r>
        <w:rPr>
          <w:lang w:val="fr-CH"/>
        </w:rPr>
        <w:t>；</w:t>
      </w:r>
      <w:r w:rsidR="000B7EB2" w:rsidRPr="000F7F65">
        <w:rPr>
          <w:lang w:val="fr-CH"/>
        </w:rPr>
        <w:t>生活在农村地区的残疾妇女和女童</w:t>
      </w:r>
      <w:r>
        <w:rPr>
          <w:lang w:val="fr-CH"/>
        </w:rPr>
        <w:t>；</w:t>
      </w:r>
      <w:r w:rsidR="000B7EB2" w:rsidRPr="000F7F65">
        <w:rPr>
          <w:lang w:val="fr-CH"/>
        </w:rPr>
        <w:t>属于少数民族的残疾妇女和女童。</w:t>
      </w:r>
    </w:p>
    <w:p w14:paraId="6D527B7B" w14:textId="40C47ED5" w:rsidR="000B7EB2" w:rsidRPr="00D75641" w:rsidRDefault="009C4A58" w:rsidP="000F7F65">
      <w:pPr>
        <w:pStyle w:val="SingleTxtGC"/>
        <w:rPr>
          <w:rFonts w:ascii="Time New Roman" w:eastAsia="黑体" w:hAnsi="Time New Roman" w:hint="eastAsia"/>
        </w:rPr>
      </w:pPr>
      <w:r w:rsidRPr="00D75641">
        <w:rPr>
          <w:rFonts w:ascii="Time New Roman" w:eastAsia="黑体" w:hAnsi="Time New Roman"/>
          <w:lang w:val="fr-CH"/>
        </w:rPr>
        <w:t>17.</w:t>
      </w:r>
      <w:r w:rsidR="000B7EB2" w:rsidRPr="00D75641">
        <w:rPr>
          <w:rFonts w:ascii="Time New Roman" w:eastAsia="黑体" w:hAnsi="Time New Roman"/>
          <w:lang w:val="fr-CH"/>
        </w:rPr>
        <w:tab/>
      </w:r>
      <w:r w:rsidR="000B7EB2" w:rsidRPr="00D75641">
        <w:rPr>
          <w:rFonts w:ascii="Time New Roman" w:eastAsia="黑体" w:hAnsi="Time New Roman"/>
          <w:lang w:val="fr-CH"/>
        </w:rPr>
        <w:t>委员会建议缔约国</w:t>
      </w:r>
      <w:r w:rsidRPr="00D75641">
        <w:rPr>
          <w:rFonts w:ascii="Time New Roman" w:eastAsia="黑体" w:hAnsi="Time New Roman"/>
          <w:lang w:val="fr-CH"/>
        </w:rPr>
        <w:t>，</w:t>
      </w:r>
      <w:r w:rsidR="000B7EB2" w:rsidRPr="00D75641">
        <w:rPr>
          <w:rFonts w:ascii="Time New Roman" w:eastAsia="黑体" w:hAnsi="Time New Roman"/>
          <w:lang w:val="fr-CH"/>
        </w:rPr>
        <w:t>在所有与残疾妇女相关的领域系统地收集和分析关于残疾妇女情况的数据</w:t>
      </w:r>
      <w:r w:rsidRPr="00D75641">
        <w:rPr>
          <w:rFonts w:ascii="Time New Roman" w:eastAsia="黑体" w:hAnsi="Time New Roman"/>
          <w:lang w:val="fr-CH"/>
        </w:rPr>
        <w:t>，</w:t>
      </w:r>
      <w:r w:rsidR="000B7EB2" w:rsidRPr="00D75641">
        <w:rPr>
          <w:rFonts w:ascii="Time New Roman" w:eastAsia="黑体" w:hAnsi="Time New Roman"/>
          <w:lang w:val="fr-CH"/>
        </w:rPr>
        <w:t>在此过程中与残疾妇女组织磋商</w:t>
      </w:r>
      <w:r w:rsidRPr="00D75641">
        <w:rPr>
          <w:rFonts w:ascii="Time New Roman" w:eastAsia="黑体" w:hAnsi="Time New Roman"/>
          <w:lang w:val="fr-CH"/>
        </w:rPr>
        <w:t>，</w:t>
      </w:r>
      <w:r w:rsidR="000B7EB2" w:rsidRPr="00D75641">
        <w:rPr>
          <w:rFonts w:ascii="Time New Roman" w:eastAsia="黑体" w:hAnsi="Time New Roman"/>
          <w:lang w:val="fr-CH"/>
        </w:rPr>
        <w:t>从而打击多重和交叉歧视</w:t>
      </w:r>
      <w:r w:rsidRPr="00D75641">
        <w:rPr>
          <w:rFonts w:ascii="Time New Roman" w:eastAsia="黑体" w:hAnsi="Time New Roman"/>
          <w:lang w:val="fr-CH"/>
        </w:rPr>
        <w:t>，</w:t>
      </w:r>
      <w:r w:rsidR="000B7EB2" w:rsidRPr="00D75641">
        <w:rPr>
          <w:rFonts w:ascii="Time New Roman" w:eastAsia="黑体" w:hAnsi="Time New Roman"/>
          <w:lang w:val="fr-CH"/>
        </w:rPr>
        <w:t>以便为执行第六条和《</w:t>
      </w:r>
      <w:r w:rsidRPr="00D75641">
        <w:rPr>
          <w:rFonts w:ascii="Time New Roman" w:eastAsia="黑体" w:hAnsi="Time New Roman"/>
          <w:lang w:val="fr-CH"/>
        </w:rPr>
        <w:t>2</w:t>
      </w:r>
      <w:r w:rsidR="000B7EB2" w:rsidRPr="00D75641">
        <w:rPr>
          <w:rFonts w:ascii="Time New Roman" w:eastAsia="黑体" w:hAnsi="Time New Roman"/>
          <w:lang w:val="fr-CH"/>
        </w:rPr>
        <w:t>0</w:t>
      </w:r>
      <w:r w:rsidRPr="00D75641">
        <w:rPr>
          <w:rFonts w:ascii="Time New Roman" w:eastAsia="黑体" w:hAnsi="Time New Roman"/>
          <w:lang w:val="fr-CH"/>
        </w:rPr>
        <w:t>3</w:t>
      </w:r>
      <w:r w:rsidR="000B7EB2" w:rsidRPr="00D75641">
        <w:rPr>
          <w:rFonts w:ascii="Time New Roman" w:eastAsia="黑体" w:hAnsi="Time New Roman"/>
          <w:lang w:val="fr-CH"/>
        </w:rPr>
        <w:t>0</w:t>
      </w:r>
      <w:r w:rsidR="000B7EB2" w:rsidRPr="00D75641">
        <w:rPr>
          <w:rFonts w:ascii="Time New Roman" w:eastAsia="黑体" w:hAnsi="Time New Roman"/>
          <w:lang w:val="fr-CH"/>
        </w:rPr>
        <w:t>年可持续发展议程》及其他国际框架的政策规划提供方向。</w:t>
      </w:r>
    </w:p>
    <w:p w14:paraId="10581FEA" w14:textId="1704EBBA" w:rsidR="000B7EB2" w:rsidRPr="000F7F65" w:rsidRDefault="000B7EB2" w:rsidP="009C4A58">
      <w:pPr>
        <w:pStyle w:val="H23GC"/>
      </w:pPr>
      <w:r w:rsidRPr="000F7F65">
        <w:rPr>
          <w:lang w:val="fr-CH"/>
        </w:rPr>
        <w:lastRenderedPageBreak/>
        <w:tab/>
      </w:r>
      <w:r w:rsidRPr="000F7F65">
        <w:rPr>
          <w:lang w:val="fr-CH"/>
        </w:rPr>
        <w:tab/>
      </w:r>
      <w:r w:rsidRPr="000F7F65">
        <w:rPr>
          <w:lang w:val="fr-CH"/>
        </w:rPr>
        <w:t>残疾儿童</w:t>
      </w:r>
      <w:r w:rsidR="009C4A58">
        <w:rPr>
          <w:lang w:val="fr-CH"/>
        </w:rPr>
        <w:t>(</w:t>
      </w:r>
      <w:r w:rsidRPr="000F7F65">
        <w:rPr>
          <w:lang w:val="fr-CH"/>
        </w:rPr>
        <w:t>第七条</w:t>
      </w:r>
      <w:r w:rsidR="009C4A58">
        <w:rPr>
          <w:lang w:val="fr-CH"/>
        </w:rPr>
        <w:t>)</w:t>
      </w:r>
    </w:p>
    <w:p w14:paraId="1FCCFBCC" w14:textId="4CBE0D31" w:rsidR="000B7EB2" w:rsidRPr="000F7F65" w:rsidRDefault="009C4A58" w:rsidP="000F7F65">
      <w:pPr>
        <w:pStyle w:val="SingleTxtGC"/>
      </w:pPr>
      <w:r>
        <w:rPr>
          <w:lang w:val="fr-CH"/>
        </w:rPr>
        <w:t>18.</w:t>
      </w:r>
      <w:r w:rsidR="000B7EB2" w:rsidRPr="000F7F65">
        <w:rPr>
          <w:lang w:val="fr-CH"/>
        </w:rPr>
        <w:tab/>
      </w:r>
      <w:r w:rsidR="000B7EB2" w:rsidRPr="000F7F65">
        <w:rPr>
          <w:lang w:val="fr-CH"/>
        </w:rPr>
        <w:t>委员会感到关切的是</w:t>
      </w:r>
      <w:r>
        <w:rPr>
          <w:lang w:val="fr-CH"/>
        </w:rPr>
        <w:t>，</w:t>
      </w:r>
      <w:r w:rsidR="000B7EB2" w:rsidRPr="000F7F65">
        <w:rPr>
          <w:lang w:val="fr-CH"/>
        </w:rPr>
        <w:t>缔约国缺少确保残疾儿童特别是农村地区和少数民族的残疾儿童</w:t>
      </w:r>
      <w:r w:rsidR="000B7EB2" w:rsidRPr="000F7F65">
        <w:rPr>
          <w:rFonts w:hint="eastAsia"/>
          <w:lang w:val="fr-CH"/>
        </w:rPr>
        <w:t>参与</w:t>
      </w:r>
      <w:r w:rsidR="000B7EB2" w:rsidRPr="000F7F65">
        <w:rPr>
          <w:lang w:val="fr-CH"/>
        </w:rPr>
        <w:t>所有影响其生活的事务</w:t>
      </w:r>
      <w:r w:rsidR="000B7EB2" w:rsidRPr="000F7F65">
        <w:rPr>
          <w:rFonts w:hint="eastAsia"/>
          <w:lang w:val="fr-CH"/>
        </w:rPr>
        <w:t>的战略</w:t>
      </w:r>
      <w:r w:rsidR="000B7EB2" w:rsidRPr="000F7F65">
        <w:rPr>
          <w:lang w:val="fr-CH"/>
        </w:rPr>
        <w:t>。</w:t>
      </w:r>
    </w:p>
    <w:p w14:paraId="15E485E5" w14:textId="27BF632B" w:rsidR="000B7EB2" w:rsidRPr="00D75641" w:rsidRDefault="009C4A58" w:rsidP="000F7F65">
      <w:pPr>
        <w:pStyle w:val="SingleTxtGC"/>
        <w:rPr>
          <w:rFonts w:ascii="Time New Roman" w:eastAsia="黑体" w:hAnsi="Time New Roman" w:hint="eastAsia"/>
        </w:rPr>
      </w:pPr>
      <w:r w:rsidRPr="00D75641">
        <w:rPr>
          <w:rFonts w:ascii="Time New Roman" w:eastAsia="黑体" w:hAnsi="Time New Roman"/>
          <w:lang w:val="fr-CH"/>
        </w:rPr>
        <w:t>19.</w:t>
      </w:r>
      <w:r w:rsidR="000B7EB2" w:rsidRPr="00D75641">
        <w:rPr>
          <w:rFonts w:ascii="Time New Roman" w:eastAsia="黑体" w:hAnsi="Time New Roman"/>
          <w:lang w:val="fr-CH"/>
        </w:rPr>
        <w:tab/>
      </w:r>
      <w:r w:rsidR="000B7EB2" w:rsidRPr="00D75641">
        <w:rPr>
          <w:rFonts w:ascii="Time New Roman" w:eastAsia="黑体" w:hAnsi="Time New Roman"/>
          <w:lang w:val="fr-CH"/>
        </w:rPr>
        <w:t>委员会提及与儿童权利委员会关于残疾儿童权利的联合声明</w:t>
      </w:r>
      <w:r w:rsidRPr="00D75641">
        <w:rPr>
          <w:rFonts w:ascii="Time New Roman" w:eastAsia="黑体" w:hAnsi="Time New Roman"/>
          <w:lang w:val="fr-CH"/>
        </w:rPr>
        <w:t>(2</w:t>
      </w:r>
      <w:r w:rsidR="000B7EB2" w:rsidRPr="00D75641">
        <w:rPr>
          <w:rFonts w:ascii="Time New Roman" w:eastAsia="黑体" w:hAnsi="Time New Roman"/>
          <w:lang w:val="fr-CH"/>
        </w:rPr>
        <w:t>0</w:t>
      </w:r>
      <w:r w:rsidRPr="00D75641">
        <w:rPr>
          <w:rFonts w:ascii="Time New Roman" w:eastAsia="黑体" w:hAnsi="Time New Roman"/>
          <w:lang w:val="fr-CH"/>
        </w:rPr>
        <w:t>22</w:t>
      </w:r>
      <w:r w:rsidR="000B7EB2" w:rsidRPr="00D75641">
        <w:rPr>
          <w:rFonts w:ascii="Time New Roman" w:eastAsia="黑体" w:hAnsi="Time New Roman"/>
          <w:lang w:val="fr-CH"/>
        </w:rPr>
        <w:t>年</w:t>
      </w:r>
      <w:r w:rsidRPr="00D75641">
        <w:rPr>
          <w:rFonts w:ascii="Time New Roman" w:eastAsia="黑体" w:hAnsi="Time New Roman"/>
          <w:lang w:val="fr-CH"/>
        </w:rPr>
        <w:t>)</w:t>
      </w:r>
      <w:r w:rsidRPr="00D75641">
        <w:rPr>
          <w:rFonts w:ascii="Time New Roman" w:eastAsia="黑体" w:hAnsi="Time New Roman"/>
          <w:lang w:val="fr-CH"/>
        </w:rPr>
        <w:t>，</w:t>
      </w:r>
      <w:r w:rsidR="000B7EB2" w:rsidRPr="00D75641">
        <w:rPr>
          <w:rFonts w:ascii="Time New Roman" w:eastAsia="黑体" w:hAnsi="Time New Roman"/>
          <w:lang w:val="fr-CH"/>
        </w:rPr>
        <w:t>建议缔约国制定战略</w:t>
      </w:r>
      <w:r w:rsidRPr="00D75641">
        <w:rPr>
          <w:rFonts w:ascii="Time New Roman" w:eastAsia="黑体" w:hAnsi="Time New Roman"/>
          <w:lang w:val="fr-CH"/>
        </w:rPr>
        <w:t>，</w:t>
      </w:r>
      <w:r w:rsidR="000B7EB2" w:rsidRPr="00D75641">
        <w:rPr>
          <w:rFonts w:ascii="Time New Roman" w:eastAsia="黑体" w:hAnsi="Time New Roman"/>
          <w:lang w:val="fr-CH"/>
        </w:rPr>
        <w:t>以确保残疾儿童参与为执行《公约》开展的具有包容性、适合儿童、透明并且尊重儿童的表达和思想自由权的磋商进程。</w:t>
      </w:r>
    </w:p>
    <w:p w14:paraId="7AF17249" w14:textId="6624AC86" w:rsidR="000B7EB2" w:rsidRPr="000F7F65" w:rsidRDefault="000B7EB2" w:rsidP="009C4A58">
      <w:pPr>
        <w:pStyle w:val="H23GC"/>
      </w:pPr>
      <w:r w:rsidRPr="000F7F65">
        <w:rPr>
          <w:lang w:val="fr-CH"/>
        </w:rPr>
        <w:tab/>
      </w:r>
      <w:r w:rsidRPr="000F7F65">
        <w:rPr>
          <w:lang w:val="fr-CH"/>
        </w:rPr>
        <w:tab/>
      </w:r>
      <w:r w:rsidRPr="000F7F65">
        <w:rPr>
          <w:lang w:val="fr-CH"/>
        </w:rPr>
        <w:t>提高认识</w:t>
      </w:r>
      <w:r w:rsidR="009C4A58">
        <w:rPr>
          <w:lang w:val="fr-CH"/>
        </w:rPr>
        <w:t>(</w:t>
      </w:r>
      <w:r w:rsidRPr="000F7F65">
        <w:rPr>
          <w:lang w:val="fr-CH"/>
        </w:rPr>
        <w:t>第八条</w:t>
      </w:r>
      <w:r w:rsidR="009C4A58">
        <w:rPr>
          <w:lang w:val="fr-CH"/>
        </w:rPr>
        <w:t>)</w:t>
      </w:r>
    </w:p>
    <w:p w14:paraId="1BBA6165" w14:textId="0D2A8573" w:rsidR="000B7EB2" w:rsidRPr="000F7F65" w:rsidRDefault="009C4A58" w:rsidP="000F7F65">
      <w:pPr>
        <w:pStyle w:val="SingleTxtGC"/>
      </w:pPr>
      <w:r>
        <w:rPr>
          <w:lang w:val="fr-CH"/>
        </w:rPr>
        <w:t>20.</w:t>
      </w:r>
      <w:r w:rsidR="000B7EB2" w:rsidRPr="000F7F65">
        <w:rPr>
          <w:lang w:val="fr-CH"/>
        </w:rPr>
        <w:tab/>
      </w:r>
      <w:r w:rsidR="000B7EB2" w:rsidRPr="000F7F65">
        <w:rPr>
          <w:lang w:val="fr-CH"/>
        </w:rPr>
        <w:t>委员会感到关切的是</w:t>
      </w:r>
      <w:r>
        <w:rPr>
          <w:lang w:val="fr-CH"/>
        </w:rPr>
        <w:t>，</w:t>
      </w:r>
      <w:r w:rsidR="000B7EB2" w:rsidRPr="000F7F65">
        <w:rPr>
          <w:lang w:val="fr-CH"/>
        </w:rPr>
        <w:t>残疾医学模式持续存在</w:t>
      </w:r>
      <w:r>
        <w:rPr>
          <w:lang w:val="fr-CH"/>
        </w:rPr>
        <w:t>，</w:t>
      </w:r>
      <w:r w:rsidR="000B7EB2" w:rsidRPr="000F7F65">
        <w:rPr>
          <w:lang w:val="fr-CH"/>
        </w:rPr>
        <w:t>倡导承认残疾人是独立和自主的权利所有者的提高认识措施有所不足</w:t>
      </w:r>
      <w:r>
        <w:rPr>
          <w:lang w:val="fr-CH"/>
        </w:rPr>
        <w:t>，</w:t>
      </w:r>
      <w:r w:rsidR="000B7EB2" w:rsidRPr="000F7F65">
        <w:rPr>
          <w:lang w:val="fr-CH"/>
        </w:rPr>
        <w:t>由此导致有害的态度和行为</w:t>
      </w:r>
      <w:r>
        <w:rPr>
          <w:lang w:val="fr-CH"/>
        </w:rPr>
        <w:t>，</w:t>
      </w:r>
      <w:r w:rsidR="000B7EB2" w:rsidRPr="000F7F65">
        <w:rPr>
          <w:lang w:val="fr-CH"/>
        </w:rPr>
        <w:t>例如针对残疾人的污名化、歧视性语言和家庭暴力。</w:t>
      </w:r>
    </w:p>
    <w:p w14:paraId="5837115E" w14:textId="5BFE0F8B" w:rsidR="000B7EB2" w:rsidRPr="00D75641" w:rsidRDefault="009C4A58" w:rsidP="000F7F65">
      <w:pPr>
        <w:pStyle w:val="SingleTxtGC"/>
        <w:rPr>
          <w:rFonts w:ascii="Time New Roman" w:eastAsia="黑体" w:hAnsi="Time New Roman" w:hint="eastAsia"/>
        </w:rPr>
      </w:pPr>
      <w:r w:rsidRPr="00D75641">
        <w:rPr>
          <w:rFonts w:ascii="Time New Roman" w:eastAsia="黑体" w:hAnsi="Time New Roman"/>
          <w:lang w:val="fr-CH"/>
        </w:rPr>
        <w:t>21.</w:t>
      </w:r>
      <w:r w:rsidR="000B7EB2" w:rsidRPr="00D75641">
        <w:rPr>
          <w:rFonts w:ascii="Time New Roman" w:eastAsia="黑体" w:hAnsi="Time New Roman"/>
          <w:lang w:val="fr-CH"/>
        </w:rPr>
        <w:tab/>
      </w:r>
      <w:r w:rsidR="000B7EB2" w:rsidRPr="00D75641">
        <w:rPr>
          <w:rFonts w:ascii="Time New Roman" w:eastAsia="黑体" w:hAnsi="Time New Roman"/>
          <w:lang w:val="fr-CH"/>
        </w:rPr>
        <w:t>委员会建议缔约国</w:t>
      </w:r>
      <w:r w:rsidRPr="00D75641">
        <w:rPr>
          <w:rFonts w:ascii="Time New Roman" w:eastAsia="黑体" w:hAnsi="Time New Roman"/>
          <w:lang w:val="fr-CH"/>
        </w:rPr>
        <w:t>，</w:t>
      </w:r>
      <w:r w:rsidR="000B7EB2" w:rsidRPr="00D75641">
        <w:rPr>
          <w:rFonts w:ascii="Time New Roman" w:eastAsia="黑体" w:hAnsi="Time New Roman"/>
          <w:lang w:val="fr-CH"/>
        </w:rPr>
        <w:t>在与残疾人密切协商并请残疾人积极参与的情况下</w:t>
      </w:r>
      <w:r w:rsidRPr="00D75641">
        <w:rPr>
          <w:rFonts w:ascii="Time New Roman" w:eastAsia="黑体" w:hAnsi="Time New Roman"/>
          <w:lang w:val="fr-CH"/>
        </w:rPr>
        <w:t>：</w:t>
      </w:r>
    </w:p>
    <w:p w14:paraId="53A22D65" w14:textId="34DCE372" w:rsidR="000B7EB2" w:rsidRPr="00D75641" w:rsidRDefault="00FF4844" w:rsidP="000F7F65">
      <w:pPr>
        <w:pStyle w:val="SingleTxtGC"/>
        <w:rPr>
          <w:rFonts w:ascii="Time New Roman" w:eastAsia="黑体" w:hAnsi="Time New Roman" w:hint="eastAsia"/>
        </w:rPr>
      </w:pPr>
      <w:r w:rsidRPr="00D75641">
        <w:rPr>
          <w:rFonts w:ascii="Time New Roman" w:eastAsia="黑体" w:hAnsi="Time New Roman"/>
          <w:lang w:val="fr-CH"/>
        </w:rPr>
        <w:tab/>
        <w:t>(a)</w:t>
      </w:r>
      <w:r w:rsidRPr="00D75641">
        <w:rPr>
          <w:rFonts w:ascii="Time New Roman" w:eastAsia="黑体" w:hAnsi="Time New Roman"/>
          <w:lang w:val="fr-CH"/>
        </w:rPr>
        <w:tab/>
      </w:r>
      <w:r w:rsidR="000B7EB2" w:rsidRPr="00D75641">
        <w:rPr>
          <w:rFonts w:ascii="Time New Roman" w:eastAsia="黑体" w:hAnsi="Time New Roman"/>
          <w:lang w:val="fr-CH"/>
        </w:rPr>
        <w:t>出台一项国家战略</w:t>
      </w:r>
      <w:r w:rsidR="009C4A58" w:rsidRPr="00D75641">
        <w:rPr>
          <w:rFonts w:ascii="Time New Roman" w:eastAsia="黑体" w:hAnsi="Time New Roman"/>
          <w:lang w:val="fr-CH"/>
        </w:rPr>
        <w:t>，</w:t>
      </w:r>
      <w:r w:rsidR="000B7EB2" w:rsidRPr="00D75641">
        <w:rPr>
          <w:rFonts w:ascii="Time New Roman" w:eastAsia="黑体" w:hAnsi="Time New Roman"/>
          <w:lang w:val="fr-CH"/>
        </w:rPr>
        <w:t>以提高所有残疾人</w:t>
      </w:r>
      <w:r w:rsidR="009C4A58" w:rsidRPr="00D75641">
        <w:rPr>
          <w:rFonts w:ascii="Time New Roman" w:eastAsia="黑体" w:hAnsi="Time New Roman"/>
          <w:lang w:val="fr-CH"/>
        </w:rPr>
        <w:t>，</w:t>
      </w:r>
      <w:r w:rsidR="000B7EB2" w:rsidRPr="00D75641">
        <w:rPr>
          <w:rFonts w:ascii="Time New Roman" w:eastAsia="黑体" w:hAnsi="Time New Roman"/>
          <w:lang w:val="fr-CH"/>
        </w:rPr>
        <w:t>包括农村地区残疾人对《公约》规定的权利的认识</w:t>
      </w:r>
      <w:r w:rsidR="009C4A58" w:rsidRPr="00D75641">
        <w:rPr>
          <w:rFonts w:ascii="Time New Roman" w:eastAsia="黑体" w:hAnsi="Time New Roman"/>
          <w:lang w:val="fr-CH"/>
        </w:rPr>
        <w:t>，</w:t>
      </w:r>
      <w:r w:rsidR="000B7EB2" w:rsidRPr="00D75641">
        <w:rPr>
          <w:rFonts w:ascii="Time New Roman" w:eastAsia="黑体" w:hAnsi="Time New Roman"/>
          <w:lang w:val="fr-CH"/>
        </w:rPr>
        <w:t>并向他们介绍为保护他们的权利而采取的措施</w:t>
      </w:r>
      <w:r w:rsidR="009C4A58" w:rsidRPr="00D75641">
        <w:rPr>
          <w:rFonts w:ascii="Time New Roman" w:eastAsia="黑体" w:hAnsi="Time New Roman"/>
          <w:lang w:val="fr-CH"/>
        </w:rPr>
        <w:t>；</w:t>
      </w:r>
    </w:p>
    <w:p w14:paraId="0FB46B43" w14:textId="12276CA4" w:rsidR="000B7EB2" w:rsidRPr="00D75641" w:rsidRDefault="00FF4844" w:rsidP="000F7F65">
      <w:pPr>
        <w:pStyle w:val="SingleTxtGC"/>
        <w:rPr>
          <w:rFonts w:ascii="Time New Roman" w:eastAsia="黑体" w:hAnsi="Time New Roman" w:hint="eastAsia"/>
        </w:rPr>
      </w:pPr>
      <w:r w:rsidRPr="00D75641">
        <w:rPr>
          <w:rFonts w:ascii="Time New Roman" w:eastAsia="黑体" w:hAnsi="Time New Roman"/>
          <w:lang w:val="fr-CH"/>
        </w:rPr>
        <w:tab/>
        <w:t>(b)</w:t>
      </w:r>
      <w:r w:rsidRPr="00D75641">
        <w:rPr>
          <w:rFonts w:ascii="Time New Roman" w:eastAsia="黑体" w:hAnsi="Time New Roman"/>
          <w:lang w:val="fr-CH"/>
        </w:rPr>
        <w:tab/>
      </w:r>
      <w:r w:rsidR="000B7EB2" w:rsidRPr="00D75641">
        <w:rPr>
          <w:rFonts w:ascii="Time New Roman" w:eastAsia="黑体" w:hAnsi="Time New Roman"/>
          <w:lang w:val="fr-CH"/>
        </w:rPr>
        <w:t>面向决策者、司法机构、执法人员、媒体、教育工作者、残疾人</w:t>
      </w:r>
      <w:r w:rsidR="000B7EB2" w:rsidRPr="00D75641">
        <w:rPr>
          <w:rFonts w:ascii="Time New Roman" w:eastAsia="黑体" w:hAnsi="Time New Roman" w:hint="eastAsia"/>
          <w:lang w:val="fr-CH"/>
        </w:rPr>
        <w:t>事务</w:t>
      </w:r>
      <w:r w:rsidR="000B7EB2" w:rsidRPr="00D75641">
        <w:rPr>
          <w:rFonts w:ascii="Time New Roman" w:eastAsia="黑体" w:hAnsi="Time New Roman"/>
          <w:lang w:val="fr-CH"/>
        </w:rPr>
        <w:t>专业人员、公众和残疾儿童家庭实施关于残疾人权利和残疾人权模式的全面的提高认识方案</w:t>
      </w:r>
      <w:r w:rsidR="009C4A58" w:rsidRPr="00D75641">
        <w:rPr>
          <w:rFonts w:ascii="Time New Roman" w:eastAsia="黑体" w:hAnsi="Time New Roman"/>
          <w:lang w:val="fr-CH"/>
        </w:rPr>
        <w:t>，</w:t>
      </w:r>
      <w:r w:rsidR="000B7EB2" w:rsidRPr="00D75641">
        <w:rPr>
          <w:rFonts w:ascii="Time New Roman" w:eastAsia="黑体" w:hAnsi="Time New Roman"/>
          <w:lang w:val="fr-CH"/>
        </w:rPr>
        <w:t>包括培训</w:t>
      </w:r>
      <w:r w:rsidR="00D3613E" w:rsidRPr="00D75641">
        <w:rPr>
          <w:rFonts w:ascii="Time New Roman" w:eastAsia="黑体" w:hAnsi="Time New Roman" w:hint="eastAsia"/>
          <w:lang w:val="fr-CH"/>
        </w:rPr>
        <w:t>。</w:t>
      </w:r>
    </w:p>
    <w:p w14:paraId="1783AE94" w14:textId="6EB8D401" w:rsidR="000B7EB2" w:rsidRPr="000F7F65" w:rsidRDefault="000B7EB2" w:rsidP="009C4A58">
      <w:pPr>
        <w:pStyle w:val="H23GC"/>
      </w:pPr>
      <w:r w:rsidRPr="000F7F65">
        <w:rPr>
          <w:lang w:val="fr-CH"/>
        </w:rPr>
        <w:tab/>
      </w:r>
      <w:r w:rsidRPr="000F7F65">
        <w:rPr>
          <w:lang w:val="fr-CH"/>
        </w:rPr>
        <w:tab/>
      </w:r>
      <w:r w:rsidRPr="000F7F65">
        <w:rPr>
          <w:lang w:val="fr-CH"/>
        </w:rPr>
        <w:t>无障碍</w:t>
      </w:r>
      <w:r w:rsidR="009C4A58">
        <w:rPr>
          <w:lang w:val="fr-CH"/>
        </w:rPr>
        <w:t>(</w:t>
      </w:r>
      <w:r w:rsidRPr="000F7F65">
        <w:rPr>
          <w:lang w:val="fr-CH"/>
        </w:rPr>
        <w:t>第九条</w:t>
      </w:r>
      <w:r w:rsidR="009C4A58">
        <w:rPr>
          <w:lang w:val="fr-CH"/>
        </w:rPr>
        <w:t>)</w:t>
      </w:r>
    </w:p>
    <w:p w14:paraId="31CD10F3" w14:textId="705EA771" w:rsidR="000B7EB2" w:rsidRPr="000F7F65" w:rsidRDefault="009C4A58" w:rsidP="000F7F65">
      <w:pPr>
        <w:pStyle w:val="SingleTxtGC"/>
      </w:pPr>
      <w:r>
        <w:rPr>
          <w:lang w:val="fr-CH"/>
        </w:rPr>
        <w:t>22.</w:t>
      </w:r>
      <w:r w:rsidR="000B7EB2" w:rsidRPr="000F7F65">
        <w:rPr>
          <w:lang w:val="fr-CH"/>
        </w:rPr>
        <w:tab/>
      </w:r>
      <w:r w:rsidR="000B7EB2" w:rsidRPr="000F7F65">
        <w:rPr>
          <w:lang w:val="fr-CH"/>
        </w:rPr>
        <w:t>委员会注意到</w:t>
      </w:r>
      <w:r>
        <w:rPr>
          <w:lang w:val="fr-CH"/>
        </w:rPr>
        <w:t>，</w:t>
      </w:r>
      <w:r w:rsidR="000B7EB2" w:rsidRPr="000F7F65">
        <w:rPr>
          <w:lang w:val="fr-CH"/>
        </w:rPr>
        <w:t>缔约国正在准备通过一项关于建设无障碍环境的法律。委员会感到关切的是</w:t>
      </w:r>
      <w:r>
        <w:rPr>
          <w:lang w:val="fr-CH"/>
        </w:rPr>
        <w:t>，</w:t>
      </w:r>
      <w:r w:rsidR="000B7EB2" w:rsidRPr="000F7F65">
        <w:rPr>
          <w:lang w:val="fr-CH"/>
        </w:rPr>
        <w:t>残疾人组织没有充分参与制定全面的无障碍战略</w:t>
      </w:r>
      <w:r>
        <w:rPr>
          <w:lang w:val="fr-CH"/>
        </w:rPr>
        <w:t>，</w:t>
      </w:r>
      <w:r w:rsidR="000B7EB2" w:rsidRPr="000F7F65">
        <w:rPr>
          <w:lang w:val="fr-CH"/>
        </w:rPr>
        <w:t>以便将通用设计标准纳入所有领域</w:t>
      </w:r>
      <w:r>
        <w:rPr>
          <w:lang w:val="fr-CH"/>
        </w:rPr>
        <w:t>，</w:t>
      </w:r>
      <w:r w:rsidR="000B7EB2" w:rsidRPr="000F7F65">
        <w:rPr>
          <w:lang w:val="fr-CH"/>
        </w:rPr>
        <w:t>包括所有农村和城市地区的公共交通、建筑物和设施、新建和现有住房、公共空间、服务、建筑、信息、通信和数字接入以及自然环境</w:t>
      </w:r>
      <w:r>
        <w:rPr>
          <w:lang w:val="fr-CH"/>
        </w:rPr>
        <w:t>，</w:t>
      </w:r>
      <w:r w:rsidR="000B7EB2" w:rsidRPr="000F7F65">
        <w:rPr>
          <w:lang w:val="fr-CH"/>
        </w:rPr>
        <w:t>包括向公众开放的绿地。</w:t>
      </w:r>
    </w:p>
    <w:p w14:paraId="23100210" w14:textId="66F9CFC6" w:rsidR="000B7EB2" w:rsidRPr="00D75641" w:rsidRDefault="009C4A58" w:rsidP="000F7F65">
      <w:pPr>
        <w:pStyle w:val="SingleTxtGC"/>
        <w:rPr>
          <w:rFonts w:ascii="Time New Roman" w:eastAsia="黑体" w:hAnsi="Time New Roman" w:hint="eastAsia"/>
        </w:rPr>
      </w:pPr>
      <w:r w:rsidRPr="00D75641">
        <w:rPr>
          <w:rFonts w:ascii="Time New Roman" w:eastAsia="黑体" w:hAnsi="Time New Roman"/>
          <w:lang w:val="fr-CH"/>
        </w:rPr>
        <w:t>23.</w:t>
      </w:r>
      <w:r w:rsidR="000B7EB2" w:rsidRPr="00D75641">
        <w:rPr>
          <w:rFonts w:ascii="Time New Roman" w:eastAsia="黑体" w:hAnsi="Time New Roman"/>
          <w:lang w:val="fr-CH"/>
        </w:rPr>
        <w:tab/>
      </w:r>
      <w:r w:rsidR="000B7EB2" w:rsidRPr="00D75641">
        <w:rPr>
          <w:rFonts w:ascii="Time New Roman" w:eastAsia="黑体" w:hAnsi="Time New Roman"/>
          <w:lang w:val="fr-CH"/>
        </w:rPr>
        <w:t>委员会回顾关于无障碍的第</w:t>
      </w:r>
      <w:r w:rsidRPr="00D75641">
        <w:rPr>
          <w:rFonts w:ascii="Time New Roman" w:eastAsia="黑体" w:hAnsi="Time New Roman"/>
          <w:lang w:val="fr-CH"/>
        </w:rPr>
        <w:t>2</w:t>
      </w:r>
      <w:r w:rsidR="000B7EB2" w:rsidRPr="00D75641">
        <w:rPr>
          <w:rFonts w:ascii="Time New Roman" w:eastAsia="黑体" w:hAnsi="Time New Roman"/>
          <w:lang w:val="fr-CH"/>
        </w:rPr>
        <w:t>号一般性意见</w:t>
      </w:r>
      <w:r w:rsidRPr="00D75641">
        <w:rPr>
          <w:rFonts w:ascii="Time New Roman" w:eastAsia="黑体" w:hAnsi="Time New Roman"/>
          <w:lang w:val="fr-CH"/>
        </w:rPr>
        <w:t>(2</w:t>
      </w:r>
      <w:r w:rsidR="000B7EB2" w:rsidRPr="00D75641">
        <w:rPr>
          <w:rFonts w:ascii="Time New Roman" w:eastAsia="黑体" w:hAnsi="Time New Roman"/>
          <w:lang w:val="fr-CH"/>
        </w:rPr>
        <w:t>0</w:t>
      </w:r>
      <w:r w:rsidRPr="00D75641">
        <w:rPr>
          <w:rFonts w:ascii="Time New Roman" w:eastAsia="黑体" w:hAnsi="Time New Roman"/>
          <w:lang w:val="fr-CH"/>
        </w:rPr>
        <w:t>14</w:t>
      </w:r>
      <w:r w:rsidR="000B7EB2" w:rsidRPr="00D75641">
        <w:rPr>
          <w:rFonts w:ascii="Time New Roman" w:eastAsia="黑体" w:hAnsi="Time New Roman"/>
          <w:lang w:val="fr-CH"/>
        </w:rPr>
        <w:t>年</w:t>
      </w:r>
      <w:r w:rsidRPr="00D75641">
        <w:rPr>
          <w:rFonts w:ascii="Time New Roman" w:eastAsia="黑体" w:hAnsi="Time New Roman"/>
          <w:lang w:val="fr-CH"/>
        </w:rPr>
        <w:t>)</w:t>
      </w:r>
      <w:r w:rsidRPr="00D75641">
        <w:rPr>
          <w:rFonts w:ascii="Time New Roman" w:eastAsia="黑体" w:hAnsi="Time New Roman"/>
          <w:lang w:val="fr-CH"/>
        </w:rPr>
        <w:t>，</w:t>
      </w:r>
      <w:r w:rsidR="000B7EB2" w:rsidRPr="00D75641">
        <w:rPr>
          <w:rFonts w:ascii="Time New Roman" w:eastAsia="黑体" w:hAnsi="Time New Roman"/>
          <w:lang w:val="fr-CH"/>
        </w:rPr>
        <w:t>建议缔约国</w:t>
      </w:r>
      <w:r w:rsidRPr="00D75641">
        <w:rPr>
          <w:rFonts w:ascii="Time New Roman" w:eastAsia="黑体" w:hAnsi="Time New Roman"/>
          <w:lang w:val="fr-CH"/>
        </w:rPr>
        <w:t>：</w:t>
      </w:r>
    </w:p>
    <w:p w14:paraId="382BD3BD" w14:textId="782C41DF" w:rsidR="000B7EB2" w:rsidRPr="00D75641" w:rsidRDefault="00FF4844" w:rsidP="000F7F65">
      <w:pPr>
        <w:pStyle w:val="SingleTxtGC"/>
        <w:rPr>
          <w:rFonts w:ascii="Time New Roman" w:eastAsia="黑体" w:hAnsi="Time New Roman" w:hint="eastAsia"/>
        </w:rPr>
      </w:pPr>
      <w:r w:rsidRPr="00D75641">
        <w:rPr>
          <w:rFonts w:ascii="Time New Roman" w:eastAsia="黑体" w:hAnsi="Time New Roman"/>
          <w:lang w:val="fr-CH"/>
        </w:rPr>
        <w:tab/>
        <w:t>(a)</w:t>
      </w:r>
      <w:r w:rsidRPr="00D75641">
        <w:rPr>
          <w:rFonts w:ascii="Time New Roman" w:eastAsia="黑体" w:hAnsi="Time New Roman"/>
          <w:lang w:val="fr-CH"/>
        </w:rPr>
        <w:tab/>
      </w:r>
      <w:r w:rsidR="000B7EB2" w:rsidRPr="00D75641">
        <w:rPr>
          <w:rFonts w:ascii="Time New Roman" w:eastAsia="黑体" w:hAnsi="Time New Roman"/>
          <w:lang w:val="fr-CH"/>
        </w:rPr>
        <w:t>在通过关于建设无障碍环境的法律之前</w:t>
      </w:r>
      <w:r w:rsidR="009C4A58" w:rsidRPr="00D75641">
        <w:rPr>
          <w:rFonts w:ascii="Time New Roman" w:eastAsia="黑体" w:hAnsi="Time New Roman"/>
          <w:lang w:val="fr-CH"/>
        </w:rPr>
        <w:t>，</w:t>
      </w:r>
      <w:r w:rsidR="000B7EB2" w:rsidRPr="00D75641">
        <w:rPr>
          <w:rFonts w:ascii="Time New Roman" w:eastAsia="黑体" w:hAnsi="Time New Roman"/>
          <w:lang w:val="fr-CH"/>
        </w:rPr>
        <w:t>寻求与有各种障碍的人士及其代表组织协商</w:t>
      </w:r>
      <w:r w:rsidR="009C4A58" w:rsidRPr="00D75641">
        <w:rPr>
          <w:rFonts w:ascii="Time New Roman" w:eastAsia="黑体" w:hAnsi="Time New Roman"/>
          <w:lang w:val="fr-CH"/>
        </w:rPr>
        <w:t>，</w:t>
      </w:r>
      <w:r w:rsidR="000B7EB2" w:rsidRPr="00D75641">
        <w:rPr>
          <w:rFonts w:ascii="Time New Roman" w:eastAsia="黑体" w:hAnsi="Time New Roman"/>
          <w:lang w:val="fr-CH"/>
        </w:rPr>
        <w:t>以便制定具有法律约束力的包容性无障碍标准</w:t>
      </w:r>
      <w:r w:rsidR="009C4A58" w:rsidRPr="00D75641">
        <w:rPr>
          <w:rFonts w:ascii="Time New Roman" w:eastAsia="黑体" w:hAnsi="Time New Roman"/>
          <w:lang w:val="fr-CH"/>
        </w:rPr>
        <w:t>；</w:t>
      </w:r>
    </w:p>
    <w:p w14:paraId="0466CEC8" w14:textId="7E18DD69" w:rsidR="000B7EB2" w:rsidRPr="00D75641" w:rsidRDefault="00FF4844" w:rsidP="000F7F65">
      <w:pPr>
        <w:pStyle w:val="SingleTxtGC"/>
        <w:rPr>
          <w:rFonts w:ascii="Time New Roman" w:eastAsia="黑体" w:hAnsi="Time New Roman" w:hint="eastAsia"/>
        </w:rPr>
      </w:pPr>
      <w:r w:rsidRPr="00D75641">
        <w:rPr>
          <w:rFonts w:ascii="Time New Roman" w:eastAsia="黑体" w:hAnsi="Time New Roman"/>
          <w:lang w:val="fr-CH"/>
        </w:rPr>
        <w:tab/>
        <w:t>(b)</w:t>
      </w:r>
      <w:r w:rsidRPr="00D75641">
        <w:rPr>
          <w:rFonts w:ascii="Time New Roman" w:eastAsia="黑体" w:hAnsi="Time New Roman"/>
          <w:lang w:val="fr-CH"/>
        </w:rPr>
        <w:tab/>
      </w:r>
      <w:r w:rsidR="000B7EB2" w:rsidRPr="00D75641">
        <w:rPr>
          <w:rFonts w:ascii="Time New Roman" w:eastAsia="黑体" w:hAnsi="Time New Roman"/>
          <w:lang w:val="fr-CH"/>
        </w:rPr>
        <w:t>确保关于建设无障碍环境的法律按照《公约》要求纳入通用设计原则并以之为基础</w:t>
      </w:r>
      <w:r w:rsidR="009C4A58" w:rsidRPr="00D75641">
        <w:rPr>
          <w:rFonts w:ascii="Time New Roman" w:eastAsia="黑体" w:hAnsi="Time New Roman"/>
          <w:lang w:val="fr-CH"/>
        </w:rPr>
        <w:t>(</w:t>
      </w:r>
      <w:r w:rsidR="000B7EB2" w:rsidRPr="00D75641">
        <w:rPr>
          <w:rFonts w:ascii="Time New Roman" w:eastAsia="黑体" w:hAnsi="Time New Roman"/>
          <w:lang w:val="fr-CH"/>
        </w:rPr>
        <w:t>第四条第一款第</w:t>
      </w:r>
      <w:r w:rsidR="007216C7" w:rsidRPr="00D75641">
        <w:rPr>
          <w:rFonts w:ascii="Time New Roman" w:eastAsia="黑体" w:hAnsi="Time New Roman" w:hint="eastAsia"/>
          <w:lang w:val="fr-CH"/>
        </w:rPr>
        <w:t>(</w:t>
      </w:r>
      <w:r w:rsidR="007216C7" w:rsidRPr="00D75641">
        <w:rPr>
          <w:rFonts w:ascii="Time New Roman" w:eastAsia="黑体" w:hAnsi="Time New Roman" w:hint="eastAsia"/>
          <w:lang w:val="fr-CH"/>
        </w:rPr>
        <w:t>六</w:t>
      </w:r>
      <w:r w:rsidR="007216C7" w:rsidRPr="00D75641">
        <w:rPr>
          <w:rFonts w:ascii="Time New Roman" w:eastAsia="黑体" w:hAnsi="Time New Roman"/>
          <w:lang w:val="fr-CH"/>
        </w:rPr>
        <w:t>)</w:t>
      </w:r>
      <w:r w:rsidR="000B7EB2" w:rsidRPr="00D75641">
        <w:rPr>
          <w:rFonts w:ascii="Time New Roman" w:eastAsia="黑体" w:hAnsi="Time New Roman"/>
          <w:lang w:val="fr-CH"/>
        </w:rPr>
        <w:t>项</w:t>
      </w:r>
      <w:r w:rsidR="009C4A58" w:rsidRPr="00D75641">
        <w:rPr>
          <w:rFonts w:ascii="Time New Roman" w:eastAsia="黑体" w:hAnsi="Time New Roman"/>
          <w:lang w:val="fr-CH"/>
        </w:rPr>
        <w:t>)</w:t>
      </w:r>
      <w:r w:rsidR="009C4A58" w:rsidRPr="00D75641">
        <w:rPr>
          <w:rFonts w:ascii="Time New Roman" w:eastAsia="黑体" w:hAnsi="Time New Roman"/>
          <w:lang w:val="fr-CH"/>
        </w:rPr>
        <w:t>；</w:t>
      </w:r>
    </w:p>
    <w:p w14:paraId="77178F51" w14:textId="1051A0ED" w:rsidR="000B7EB2" w:rsidRPr="00D75641" w:rsidRDefault="00FF4844" w:rsidP="000F7F65">
      <w:pPr>
        <w:pStyle w:val="SingleTxtGC"/>
        <w:rPr>
          <w:rFonts w:ascii="Time New Roman" w:eastAsia="黑体" w:hAnsi="Time New Roman" w:hint="eastAsia"/>
        </w:rPr>
      </w:pPr>
      <w:r w:rsidRPr="00D75641">
        <w:rPr>
          <w:rFonts w:ascii="Time New Roman" w:eastAsia="黑体" w:hAnsi="Time New Roman"/>
          <w:lang w:val="fr-CH"/>
        </w:rPr>
        <w:tab/>
        <w:t>(c)</w:t>
      </w:r>
      <w:r w:rsidRPr="00D75641">
        <w:rPr>
          <w:rFonts w:ascii="Time New Roman" w:eastAsia="黑体" w:hAnsi="Time New Roman"/>
          <w:lang w:val="fr-CH"/>
        </w:rPr>
        <w:tab/>
      </w:r>
      <w:proofErr w:type="gramStart"/>
      <w:r w:rsidR="000B7EB2" w:rsidRPr="00D75641">
        <w:rPr>
          <w:rFonts w:ascii="Time New Roman" w:eastAsia="黑体" w:hAnsi="Time New Roman"/>
          <w:lang w:val="fr-CH"/>
        </w:rPr>
        <w:t>争取请</w:t>
      </w:r>
      <w:proofErr w:type="gramEnd"/>
      <w:r w:rsidR="000B7EB2" w:rsidRPr="00D75641">
        <w:rPr>
          <w:rFonts w:ascii="Time New Roman" w:eastAsia="黑体" w:hAnsi="Time New Roman"/>
          <w:lang w:val="fr-CH"/>
        </w:rPr>
        <w:t>残疾人组织参与根据《无障碍环境建设条例》</w:t>
      </w:r>
      <w:r w:rsidR="009C4A58" w:rsidRPr="00D75641">
        <w:rPr>
          <w:rFonts w:ascii="Time New Roman" w:eastAsia="黑体" w:hAnsi="Time New Roman"/>
          <w:lang w:val="fr-CH"/>
        </w:rPr>
        <w:t>(2</w:t>
      </w:r>
      <w:r w:rsidR="000B7EB2" w:rsidRPr="00D75641">
        <w:rPr>
          <w:rFonts w:ascii="Time New Roman" w:eastAsia="黑体" w:hAnsi="Time New Roman"/>
          <w:lang w:val="fr-CH"/>
        </w:rPr>
        <w:t>0</w:t>
      </w:r>
      <w:r w:rsidR="009C4A58" w:rsidRPr="00D75641">
        <w:rPr>
          <w:rFonts w:ascii="Time New Roman" w:eastAsia="黑体" w:hAnsi="Time New Roman"/>
          <w:lang w:val="fr-CH"/>
        </w:rPr>
        <w:t>12</w:t>
      </w:r>
      <w:r w:rsidR="000B7EB2" w:rsidRPr="00D75641">
        <w:rPr>
          <w:rFonts w:ascii="Time New Roman" w:eastAsia="黑体" w:hAnsi="Time New Roman"/>
          <w:lang w:val="fr-CH"/>
        </w:rPr>
        <w:t>年</w:t>
      </w:r>
      <w:r w:rsidR="009C4A58" w:rsidRPr="00D75641">
        <w:rPr>
          <w:rFonts w:ascii="Time New Roman" w:eastAsia="黑体" w:hAnsi="Time New Roman"/>
          <w:lang w:val="fr-CH"/>
        </w:rPr>
        <w:t>)</w:t>
      </w:r>
      <w:r w:rsidR="000B7EB2" w:rsidRPr="00D75641">
        <w:rPr>
          <w:rFonts w:ascii="Time New Roman" w:eastAsia="黑体" w:hAnsi="Time New Roman"/>
          <w:lang w:val="fr-CH"/>
        </w:rPr>
        <w:t>评估全国道路、公共建筑、公共交通设施、居住建筑和居住区的无障碍状况的工作。</w:t>
      </w:r>
    </w:p>
    <w:p w14:paraId="5DE20D43" w14:textId="1AF2F8B0" w:rsidR="000B7EB2" w:rsidRPr="000F7F65" w:rsidRDefault="000B7EB2" w:rsidP="009C4A58">
      <w:pPr>
        <w:pStyle w:val="H23GC"/>
      </w:pPr>
      <w:bookmarkStart w:id="2" w:name="_Toc422212716"/>
      <w:r w:rsidRPr="000F7F65">
        <w:rPr>
          <w:lang w:val="fr-CH"/>
        </w:rPr>
        <w:tab/>
      </w:r>
      <w:r w:rsidRPr="000F7F65">
        <w:rPr>
          <w:lang w:val="fr-CH"/>
        </w:rPr>
        <w:tab/>
      </w:r>
      <w:r w:rsidRPr="000F7F65">
        <w:rPr>
          <w:lang w:val="fr-CH"/>
        </w:rPr>
        <w:t>生命权</w:t>
      </w:r>
      <w:r w:rsidR="009C4A58">
        <w:rPr>
          <w:lang w:val="fr-CH"/>
        </w:rPr>
        <w:t>(</w:t>
      </w:r>
      <w:r w:rsidRPr="000F7F65">
        <w:rPr>
          <w:lang w:val="fr-CH"/>
        </w:rPr>
        <w:t>第十条</w:t>
      </w:r>
      <w:r w:rsidR="009C4A58">
        <w:rPr>
          <w:lang w:val="fr-CH"/>
        </w:rPr>
        <w:t>)</w:t>
      </w:r>
    </w:p>
    <w:p w14:paraId="4423A07A" w14:textId="05BB07ED" w:rsidR="000B7EB2" w:rsidRPr="000F7F65" w:rsidRDefault="009C4A58" w:rsidP="000F7F65">
      <w:pPr>
        <w:pStyle w:val="SingleTxtGC"/>
      </w:pPr>
      <w:r>
        <w:rPr>
          <w:lang w:val="fr-CH"/>
        </w:rPr>
        <w:t>24.</w:t>
      </w:r>
      <w:r w:rsidR="000B7EB2" w:rsidRPr="000F7F65">
        <w:rPr>
          <w:lang w:val="fr-CH"/>
        </w:rPr>
        <w:tab/>
      </w:r>
      <w:r w:rsidR="000B7EB2" w:rsidRPr="000F7F65">
        <w:rPr>
          <w:lang w:val="fr-CH"/>
        </w:rPr>
        <w:t>委员会感到关切的是</w:t>
      </w:r>
      <w:r>
        <w:rPr>
          <w:lang w:val="fr-CH"/>
        </w:rPr>
        <w:t>，</w:t>
      </w:r>
      <w:r w:rsidR="000B7EB2" w:rsidRPr="000F7F65">
        <w:rPr>
          <w:lang w:val="fr-CH"/>
        </w:rPr>
        <w:t>缺少行动以防止威胁残疾人、特别是残疾儿童生命的忽视、遗弃和饥饿</w:t>
      </w:r>
      <w:r>
        <w:rPr>
          <w:lang w:val="fr-CH"/>
        </w:rPr>
        <w:t>，</w:t>
      </w:r>
      <w:r w:rsidR="000B7EB2" w:rsidRPr="000F7F65">
        <w:rPr>
          <w:lang w:val="fr-CH"/>
        </w:rPr>
        <w:t>并且有报告称</w:t>
      </w:r>
      <w:r>
        <w:rPr>
          <w:lang w:val="fr-CH"/>
        </w:rPr>
        <w:t>，</w:t>
      </w:r>
      <w:r w:rsidR="000B7EB2" w:rsidRPr="000F7F65">
        <w:rPr>
          <w:lang w:val="fr-CH"/>
        </w:rPr>
        <w:t>存在未经当事人同意而终止或停止治疗的情况。</w:t>
      </w:r>
    </w:p>
    <w:p w14:paraId="25D039B2" w14:textId="7CB9A8FA" w:rsidR="000B7EB2" w:rsidRPr="00D75641" w:rsidRDefault="009C4A58" w:rsidP="000F7F65">
      <w:pPr>
        <w:pStyle w:val="SingleTxtGC"/>
        <w:rPr>
          <w:rFonts w:ascii="Time New Roman" w:eastAsia="黑体" w:hAnsi="Time New Roman" w:hint="eastAsia"/>
        </w:rPr>
      </w:pPr>
      <w:r w:rsidRPr="00D75641">
        <w:rPr>
          <w:rFonts w:ascii="Time New Roman" w:eastAsia="黑体" w:hAnsi="Time New Roman"/>
          <w:lang w:val="fr-CH"/>
        </w:rPr>
        <w:t>25.</w:t>
      </w:r>
      <w:r w:rsidR="000B7EB2" w:rsidRPr="00D75641">
        <w:rPr>
          <w:rFonts w:ascii="Time New Roman" w:eastAsia="黑体" w:hAnsi="Time New Roman"/>
          <w:lang w:val="fr-CH"/>
        </w:rPr>
        <w:tab/>
      </w:r>
      <w:r w:rsidR="000B7EB2" w:rsidRPr="00D75641">
        <w:rPr>
          <w:rFonts w:ascii="Time New Roman" w:eastAsia="黑体" w:hAnsi="Time New Roman"/>
          <w:lang w:val="fr-CH"/>
        </w:rPr>
        <w:t>委员会建议缔约国</w:t>
      </w:r>
      <w:r w:rsidRPr="00D75641">
        <w:rPr>
          <w:rFonts w:ascii="Time New Roman" w:eastAsia="黑体" w:hAnsi="Time New Roman"/>
          <w:lang w:val="fr-CH"/>
        </w:rPr>
        <w:t>，</w:t>
      </w:r>
      <w:r w:rsidR="000B7EB2" w:rsidRPr="00D75641">
        <w:rPr>
          <w:rFonts w:ascii="Time New Roman" w:eastAsia="黑体" w:hAnsi="Time New Roman"/>
          <w:lang w:val="fr-CH"/>
        </w:rPr>
        <w:t>尽快进行评估并为生命权受到威胁的残疾人提供补救。委员会还建议对卫生保健专业人员进行关于程序的培训</w:t>
      </w:r>
      <w:r w:rsidRPr="00D75641">
        <w:rPr>
          <w:rFonts w:ascii="Time New Roman" w:eastAsia="黑体" w:hAnsi="Time New Roman"/>
          <w:lang w:val="fr-CH"/>
        </w:rPr>
        <w:t>，</w:t>
      </w:r>
      <w:r w:rsidR="000B7EB2" w:rsidRPr="00D75641">
        <w:rPr>
          <w:rFonts w:ascii="Time New Roman" w:eastAsia="黑体" w:hAnsi="Time New Roman"/>
          <w:lang w:val="fr-CH"/>
        </w:rPr>
        <w:t>以确保在终止或停止治疗时必须征求当事人的同意。</w:t>
      </w:r>
    </w:p>
    <w:p w14:paraId="40421F2E" w14:textId="394B9DCA" w:rsidR="000B7EB2" w:rsidRPr="000F7F65" w:rsidRDefault="000B7EB2" w:rsidP="009C4A58">
      <w:pPr>
        <w:pStyle w:val="H23GC"/>
      </w:pPr>
      <w:r w:rsidRPr="000F7F65">
        <w:rPr>
          <w:lang w:val="fr-CH"/>
        </w:rPr>
        <w:lastRenderedPageBreak/>
        <w:tab/>
      </w:r>
      <w:r w:rsidRPr="000F7F65">
        <w:rPr>
          <w:lang w:val="fr-CH"/>
        </w:rPr>
        <w:tab/>
      </w:r>
      <w:r w:rsidRPr="000F7F65">
        <w:rPr>
          <w:lang w:val="fr-CH"/>
        </w:rPr>
        <w:t>危难情况和人道主义紧急情况</w:t>
      </w:r>
      <w:r w:rsidR="009C4A58">
        <w:rPr>
          <w:lang w:val="fr-CH"/>
        </w:rPr>
        <w:t>(</w:t>
      </w:r>
      <w:r w:rsidRPr="000F7F65">
        <w:rPr>
          <w:lang w:val="fr-CH"/>
        </w:rPr>
        <w:t>第十一条</w:t>
      </w:r>
      <w:r w:rsidR="009C4A58">
        <w:rPr>
          <w:lang w:val="fr-CH"/>
        </w:rPr>
        <w:t>)</w:t>
      </w:r>
      <w:bookmarkEnd w:id="2"/>
    </w:p>
    <w:p w14:paraId="43B3066C" w14:textId="59AA270E" w:rsidR="000B7EB2" w:rsidRPr="000F7F65" w:rsidRDefault="009C4A58" w:rsidP="000F7F65">
      <w:pPr>
        <w:pStyle w:val="SingleTxtGC"/>
      </w:pPr>
      <w:r>
        <w:rPr>
          <w:lang w:val="fr-CH"/>
        </w:rPr>
        <w:t>26.</w:t>
      </w:r>
      <w:r w:rsidR="000B7EB2" w:rsidRPr="000F7F65">
        <w:rPr>
          <w:lang w:val="fr-CH"/>
        </w:rPr>
        <w:tab/>
      </w:r>
      <w:r w:rsidR="000B7EB2" w:rsidRPr="000F7F65">
        <w:rPr>
          <w:lang w:val="fr-CH"/>
        </w:rPr>
        <w:t>委员会关切地注意到</w:t>
      </w:r>
      <w:r>
        <w:rPr>
          <w:lang w:val="fr-CH"/>
        </w:rPr>
        <w:t>，</w:t>
      </w:r>
      <w:r w:rsidR="000B7EB2" w:rsidRPr="000F7F65">
        <w:rPr>
          <w:lang w:val="fr-CH"/>
        </w:rPr>
        <w:t>减少灾害风险计划和战略中没有充分纳入残疾人的具体需要以便在危难情况和人道主义紧急情况下保护残疾人</w:t>
      </w:r>
      <w:r>
        <w:rPr>
          <w:lang w:val="fr-CH"/>
        </w:rPr>
        <w:t>，</w:t>
      </w:r>
      <w:r w:rsidR="000B7EB2" w:rsidRPr="000F7F65">
        <w:rPr>
          <w:lang w:val="fr-CH"/>
        </w:rPr>
        <w:t>也没有采取充分措施</w:t>
      </w:r>
      <w:r>
        <w:rPr>
          <w:lang w:val="fr-CH"/>
        </w:rPr>
        <w:t>，</w:t>
      </w:r>
      <w:r w:rsidR="000B7EB2" w:rsidRPr="000F7F65">
        <w:rPr>
          <w:lang w:val="fr-CH"/>
        </w:rPr>
        <w:t>让残疾人参与制定这类计划和战略</w:t>
      </w:r>
      <w:r>
        <w:rPr>
          <w:lang w:val="fr-CH"/>
        </w:rPr>
        <w:t>，</w:t>
      </w:r>
      <w:r w:rsidR="000B7EB2" w:rsidRPr="000F7F65">
        <w:rPr>
          <w:lang w:val="fr-CH"/>
        </w:rPr>
        <w:t>包括在应对</w:t>
      </w:r>
      <w:r>
        <w:rPr>
          <w:lang w:val="fr-CH"/>
        </w:rPr>
        <w:t>2</w:t>
      </w:r>
      <w:r w:rsidR="000B7EB2" w:rsidRPr="000F7F65">
        <w:rPr>
          <w:lang w:val="fr-CH"/>
        </w:rPr>
        <w:t>0</w:t>
      </w:r>
      <w:r>
        <w:rPr>
          <w:lang w:val="fr-CH"/>
        </w:rPr>
        <w:t>19</w:t>
      </w:r>
      <w:r w:rsidR="000B7EB2" w:rsidRPr="000F7F65">
        <w:rPr>
          <w:lang w:val="fr-CH"/>
        </w:rPr>
        <w:t>冠状病毒病</w:t>
      </w:r>
      <w:r>
        <w:rPr>
          <w:lang w:val="fr-CH"/>
        </w:rPr>
        <w:t>(COVID</w:t>
      </w:r>
      <w:r w:rsidR="000B7EB2" w:rsidRPr="000F7F65">
        <w:rPr>
          <w:lang w:val="fr-CH"/>
        </w:rPr>
        <w:t>-</w:t>
      </w:r>
      <w:r>
        <w:rPr>
          <w:lang w:val="fr-CH"/>
        </w:rPr>
        <w:t>19)</w:t>
      </w:r>
      <w:r w:rsidR="000B7EB2" w:rsidRPr="000F7F65">
        <w:rPr>
          <w:lang w:val="fr-CH"/>
        </w:rPr>
        <w:t>大流行及其影响的决策进程中以及在恢复期间。</w:t>
      </w:r>
    </w:p>
    <w:p w14:paraId="460A277D" w14:textId="79EAD969" w:rsidR="000B7EB2" w:rsidRPr="00117EB2" w:rsidRDefault="009C4A58" w:rsidP="000F7F65">
      <w:pPr>
        <w:pStyle w:val="SingleTxtGC"/>
        <w:rPr>
          <w:rFonts w:ascii="Time New Roman" w:eastAsia="黑体" w:hAnsi="Time New Roman" w:hint="eastAsia"/>
        </w:rPr>
      </w:pPr>
      <w:r w:rsidRPr="00117EB2">
        <w:rPr>
          <w:rFonts w:ascii="Time New Roman" w:eastAsia="黑体" w:hAnsi="Time New Roman"/>
          <w:lang w:val="fr-CH"/>
        </w:rPr>
        <w:t>27.</w:t>
      </w:r>
      <w:r w:rsidR="000B7EB2" w:rsidRPr="00117EB2">
        <w:rPr>
          <w:rFonts w:ascii="Time New Roman" w:eastAsia="黑体" w:hAnsi="Time New Roman"/>
          <w:lang w:val="fr-CH"/>
        </w:rPr>
        <w:tab/>
      </w:r>
      <w:r w:rsidR="000B7EB2" w:rsidRPr="00117EB2">
        <w:rPr>
          <w:rFonts w:ascii="Time New Roman" w:eastAsia="黑体" w:hAnsi="Time New Roman"/>
          <w:lang w:val="fr-CH"/>
        </w:rPr>
        <w:t>委员会建议缔约国</w:t>
      </w:r>
      <w:r w:rsidRPr="00117EB2">
        <w:rPr>
          <w:rFonts w:ascii="Time New Roman" w:eastAsia="黑体" w:hAnsi="Time New Roman"/>
          <w:lang w:val="fr-CH"/>
        </w:rPr>
        <w:t>，</w:t>
      </w:r>
      <w:r w:rsidR="000B7EB2" w:rsidRPr="00117EB2">
        <w:rPr>
          <w:rFonts w:ascii="Time New Roman" w:eastAsia="黑体" w:hAnsi="Time New Roman"/>
          <w:lang w:val="fr-CH"/>
        </w:rPr>
        <w:t>遵循人权高专办发布的关于</w:t>
      </w:r>
      <w:r w:rsidRPr="00117EB2">
        <w:rPr>
          <w:rFonts w:ascii="Time New Roman" w:eastAsia="黑体" w:hAnsi="Time New Roman"/>
          <w:lang w:val="fr-CH"/>
        </w:rPr>
        <w:t>COVID</w:t>
      </w:r>
      <w:r w:rsidR="000B7EB2" w:rsidRPr="00117EB2">
        <w:rPr>
          <w:rFonts w:ascii="Time New Roman" w:eastAsia="黑体" w:hAnsi="Time New Roman"/>
          <w:lang w:val="fr-CH"/>
        </w:rPr>
        <w:t>-</w:t>
      </w:r>
      <w:r w:rsidRPr="00117EB2">
        <w:rPr>
          <w:rFonts w:ascii="Time New Roman" w:eastAsia="黑体" w:hAnsi="Time New Roman"/>
          <w:lang w:val="fr-CH"/>
        </w:rPr>
        <w:t>19</w:t>
      </w:r>
      <w:r w:rsidR="000B7EB2" w:rsidRPr="00117EB2">
        <w:rPr>
          <w:rFonts w:ascii="Time New Roman" w:eastAsia="黑体" w:hAnsi="Time New Roman"/>
          <w:lang w:val="fr-CH"/>
        </w:rPr>
        <w:t>和残疾人权利的指导说明以及联合国关于以包容残疾的方式应对</w:t>
      </w:r>
      <w:r w:rsidRPr="00117EB2">
        <w:rPr>
          <w:rFonts w:ascii="Time New Roman" w:eastAsia="黑体" w:hAnsi="Time New Roman"/>
          <w:lang w:val="fr-CH"/>
        </w:rPr>
        <w:t>COVID</w:t>
      </w:r>
      <w:r w:rsidR="000B7EB2" w:rsidRPr="00117EB2">
        <w:rPr>
          <w:rFonts w:ascii="Time New Roman" w:eastAsia="黑体" w:hAnsi="Time New Roman"/>
          <w:lang w:val="fr-CH"/>
        </w:rPr>
        <w:t>-</w:t>
      </w:r>
      <w:r w:rsidRPr="00117EB2">
        <w:rPr>
          <w:rFonts w:ascii="Time New Roman" w:eastAsia="黑体" w:hAnsi="Time New Roman"/>
          <w:lang w:val="fr-CH"/>
        </w:rPr>
        <w:t>19</w:t>
      </w:r>
      <w:r w:rsidR="000B7EB2" w:rsidRPr="00117EB2">
        <w:rPr>
          <w:rFonts w:ascii="Time New Roman" w:eastAsia="黑体" w:hAnsi="Time New Roman"/>
          <w:lang w:val="fr-CH"/>
        </w:rPr>
        <w:t>的政策简报</w:t>
      </w:r>
      <w:r w:rsidRPr="00117EB2">
        <w:rPr>
          <w:rFonts w:ascii="Time New Roman" w:eastAsia="黑体" w:hAnsi="Time New Roman"/>
          <w:lang w:val="fr-CH"/>
        </w:rPr>
        <w:t>，</w:t>
      </w:r>
      <w:r w:rsidR="000B7EB2" w:rsidRPr="00117EB2">
        <w:rPr>
          <w:rFonts w:ascii="Time New Roman" w:eastAsia="黑体" w:hAnsi="Time New Roman"/>
          <w:lang w:val="fr-CH"/>
        </w:rPr>
        <w:t>根据《</w:t>
      </w:r>
      <w:r w:rsidRPr="00117EB2">
        <w:rPr>
          <w:rFonts w:ascii="Time New Roman" w:eastAsia="黑体" w:hAnsi="Time New Roman"/>
          <w:lang w:val="fr-CH"/>
        </w:rPr>
        <w:t>2</w:t>
      </w:r>
      <w:r w:rsidR="000B7EB2" w:rsidRPr="00117EB2">
        <w:rPr>
          <w:rFonts w:ascii="Time New Roman" w:eastAsia="黑体" w:hAnsi="Time New Roman"/>
          <w:lang w:val="fr-CH"/>
        </w:rPr>
        <w:t>0</w:t>
      </w:r>
      <w:r w:rsidRPr="00117EB2">
        <w:rPr>
          <w:rFonts w:ascii="Time New Roman" w:eastAsia="黑体" w:hAnsi="Time New Roman"/>
          <w:lang w:val="fr-CH"/>
        </w:rPr>
        <w:t>15</w:t>
      </w:r>
      <w:r w:rsidR="000B7EB2" w:rsidRPr="00117EB2">
        <w:rPr>
          <w:rFonts w:ascii="Time New Roman" w:eastAsia="黑体" w:hAnsi="Time New Roman"/>
          <w:lang w:val="fr-CH"/>
        </w:rPr>
        <w:t>-</w:t>
      </w:r>
      <w:r w:rsidRPr="00117EB2">
        <w:rPr>
          <w:rFonts w:ascii="Time New Roman" w:eastAsia="黑体" w:hAnsi="Time New Roman"/>
          <w:lang w:val="fr-CH"/>
        </w:rPr>
        <w:t>2</w:t>
      </w:r>
      <w:r w:rsidR="000B7EB2" w:rsidRPr="00117EB2">
        <w:rPr>
          <w:rFonts w:ascii="Time New Roman" w:eastAsia="黑体" w:hAnsi="Time New Roman"/>
          <w:lang w:val="fr-CH"/>
        </w:rPr>
        <w:t>0</w:t>
      </w:r>
      <w:r w:rsidRPr="00117EB2">
        <w:rPr>
          <w:rFonts w:ascii="Time New Roman" w:eastAsia="黑体" w:hAnsi="Time New Roman"/>
          <w:lang w:val="fr-CH"/>
        </w:rPr>
        <w:t>3</w:t>
      </w:r>
      <w:r w:rsidR="000B7EB2" w:rsidRPr="00117EB2">
        <w:rPr>
          <w:rFonts w:ascii="Time New Roman" w:eastAsia="黑体" w:hAnsi="Time New Roman"/>
          <w:lang w:val="fr-CH"/>
        </w:rPr>
        <w:t>0</w:t>
      </w:r>
      <w:r w:rsidR="000B7EB2" w:rsidRPr="00117EB2">
        <w:rPr>
          <w:rFonts w:ascii="Time New Roman" w:eastAsia="黑体" w:hAnsi="Time New Roman"/>
          <w:lang w:val="fr-CH"/>
        </w:rPr>
        <w:t>年仙台减少灾害风险框架》和《巴黎协定》</w:t>
      </w:r>
      <w:r w:rsidRPr="00117EB2">
        <w:rPr>
          <w:rFonts w:ascii="Time New Roman" w:eastAsia="黑体" w:hAnsi="Time New Roman"/>
          <w:lang w:val="fr-CH"/>
        </w:rPr>
        <w:t>，</w:t>
      </w:r>
      <w:r w:rsidR="000B7EB2" w:rsidRPr="00117EB2">
        <w:rPr>
          <w:rFonts w:ascii="Time New Roman" w:eastAsia="黑体" w:hAnsi="Time New Roman"/>
          <w:lang w:val="fr-CH"/>
        </w:rPr>
        <w:t>并请残疾人代表组织积极参与</w:t>
      </w:r>
      <w:r w:rsidRPr="00117EB2">
        <w:rPr>
          <w:rFonts w:ascii="Time New Roman" w:eastAsia="黑体" w:hAnsi="Time New Roman"/>
          <w:lang w:val="fr-CH"/>
        </w:rPr>
        <w:t>：</w:t>
      </w:r>
    </w:p>
    <w:p w14:paraId="0E99C07A" w14:textId="7C4C7891"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(a)</w:t>
      </w:r>
      <w:r w:rsidRPr="00117EB2">
        <w:rPr>
          <w:rFonts w:ascii="Time New Roman" w:eastAsia="黑体" w:hAnsi="Time New Roman"/>
          <w:lang w:val="fr-CH"/>
        </w:rPr>
        <w:tab/>
      </w:r>
      <w:r w:rsidR="000B7EB2" w:rsidRPr="00117EB2">
        <w:rPr>
          <w:rFonts w:ascii="Time New Roman" w:eastAsia="黑体" w:hAnsi="Time New Roman"/>
          <w:lang w:val="fr-CH"/>
        </w:rPr>
        <w:t>优先向残疾人提供紧急援助</w:t>
      </w:r>
      <w:r w:rsidR="009C4A58" w:rsidRPr="00117EB2">
        <w:rPr>
          <w:rFonts w:ascii="Time New Roman" w:eastAsia="黑体" w:hAnsi="Time New Roman"/>
          <w:lang w:val="fr-CH"/>
        </w:rPr>
        <w:t>，</w:t>
      </w:r>
      <w:r w:rsidR="000B7EB2" w:rsidRPr="00117EB2">
        <w:rPr>
          <w:rFonts w:ascii="Time New Roman" w:eastAsia="黑体" w:hAnsi="Time New Roman"/>
          <w:lang w:val="fr-CH"/>
        </w:rPr>
        <w:t>并加强努力</w:t>
      </w:r>
      <w:r w:rsidR="009C4A58" w:rsidRPr="00117EB2">
        <w:rPr>
          <w:rFonts w:ascii="Time New Roman" w:eastAsia="黑体" w:hAnsi="Time New Roman"/>
          <w:lang w:val="fr-CH"/>
        </w:rPr>
        <w:t>，</w:t>
      </w:r>
      <w:r w:rsidR="000B7EB2" w:rsidRPr="00117EB2">
        <w:rPr>
          <w:rFonts w:ascii="Time New Roman" w:eastAsia="黑体" w:hAnsi="Time New Roman"/>
          <w:lang w:val="fr-CH"/>
        </w:rPr>
        <w:t>在危难情况和人道主义紧急情况下满足所有残疾人的需要</w:t>
      </w:r>
      <w:r w:rsidR="009C4A58" w:rsidRPr="00117EB2">
        <w:rPr>
          <w:rFonts w:ascii="Time New Roman" w:eastAsia="黑体" w:hAnsi="Time New Roman"/>
          <w:lang w:val="fr-CH"/>
        </w:rPr>
        <w:t>，</w:t>
      </w:r>
      <w:r w:rsidR="000B7EB2" w:rsidRPr="00117EB2">
        <w:rPr>
          <w:rFonts w:ascii="Time New Roman" w:eastAsia="黑体" w:hAnsi="Time New Roman"/>
          <w:lang w:val="fr-CH"/>
        </w:rPr>
        <w:t>包括通过替代通信和资讯方式获得信息和警报信号</w:t>
      </w:r>
      <w:r w:rsidR="009C4A58" w:rsidRPr="00117EB2">
        <w:rPr>
          <w:rFonts w:ascii="Time New Roman" w:eastAsia="黑体" w:hAnsi="Time New Roman"/>
          <w:lang w:val="fr-CH"/>
        </w:rPr>
        <w:t>；</w:t>
      </w:r>
    </w:p>
    <w:p w14:paraId="3B79C889" w14:textId="2DA91369"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(b)</w:t>
      </w:r>
      <w:r w:rsidRPr="00117EB2">
        <w:rPr>
          <w:rFonts w:ascii="Time New Roman" w:eastAsia="黑体" w:hAnsi="Time New Roman"/>
          <w:lang w:val="fr-CH"/>
        </w:rPr>
        <w:tab/>
      </w:r>
      <w:r w:rsidR="000B7EB2" w:rsidRPr="00117EB2">
        <w:rPr>
          <w:rFonts w:ascii="Time New Roman" w:eastAsia="黑体" w:hAnsi="Time New Roman"/>
          <w:lang w:val="fr-CH"/>
        </w:rPr>
        <w:t>在</w:t>
      </w:r>
      <w:r w:rsidR="009C4A58" w:rsidRPr="00117EB2">
        <w:rPr>
          <w:rFonts w:ascii="Time New Roman" w:eastAsia="黑体" w:hAnsi="Time New Roman"/>
          <w:lang w:val="fr-CH"/>
        </w:rPr>
        <w:t>COVID</w:t>
      </w:r>
      <w:r w:rsidR="000B7EB2" w:rsidRPr="00117EB2">
        <w:rPr>
          <w:rFonts w:ascii="Time New Roman" w:eastAsia="黑体" w:hAnsi="Time New Roman"/>
          <w:lang w:val="fr-CH"/>
        </w:rPr>
        <w:t>-</w:t>
      </w:r>
      <w:r w:rsidR="009C4A58" w:rsidRPr="00117EB2">
        <w:rPr>
          <w:rFonts w:ascii="Time New Roman" w:eastAsia="黑体" w:hAnsi="Time New Roman"/>
          <w:lang w:val="fr-CH"/>
        </w:rPr>
        <w:t>19</w:t>
      </w:r>
      <w:r w:rsidR="000B7EB2" w:rsidRPr="00117EB2">
        <w:rPr>
          <w:rFonts w:ascii="Time New Roman" w:eastAsia="黑体" w:hAnsi="Time New Roman"/>
          <w:lang w:val="fr-CH"/>
        </w:rPr>
        <w:t>应对和恢复计划中将残疾问题纳入主流</w:t>
      </w:r>
      <w:r w:rsidR="009C4A58" w:rsidRPr="00117EB2">
        <w:rPr>
          <w:rFonts w:ascii="Time New Roman" w:eastAsia="黑体" w:hAnsi="Time New Roman"/>
          <w:lang w:val="fr-CH"/>
        </w:rPr>
        <w:t>，</w:t>
      </w:r>
      <w:r w:rsidR="000B7EB2" w:rsidRPr="00117EB2">
        <w:rPr>
          <w:rFonts w:ascii="Time New Roman" w:eastAsia="黑体" w:hAnsi="Time New Roman"/>
          <w:lang w:val="fr-CH"/>
        </w:rPr>
        <w:t>应特别强调确保残疾人</w:t>
      </w:r>
      <w:r w:rsidR="009C4A58" w:rsidRPr="00117EB2">
        <w:rPr>
          <w:rFonts w:ascii="Time New Roman" w:eastAsia="黑体" w:hAnsi="Time New Roman"/>
          <w:lang w:val="fr-CH"/>
        </w:rPr>
        <w:t>，</w:t>
      </w:r>
      <w:r w:rsidR="000B7EB2" w:rsidRPr="00117EB2">
        <w:rPr>
          <w:rFonts w:ascii="Time New Roman" w:eastAsia="黑体" w:hAnsi="Time New Roman"/>
          <w:lang w:val="fr-CH"/>
        </w:rPr>
        <w:t>不论是仍在机构中接受照料的还是独立生活的残疾人</w:t>
      </w:r>
      <w:r w:rsidR="009C4A58" w:rsidRPr="00117EB2">
        <w:rPr>
          <w:rFonts w:ascii="Time New Roman" w:eastAsia="黑体" w:hAnsi="Time New Roman"/>
          <w:lang w:val="fr-CH"/>
        </w:rPr>
        <w:t>，</w:t>
      </w:r>
      <w:r w:rsidR="000B7EB2" w:rsidRPr="00117EB2">
        <w:rPr>
          <w:rFonts w:ascii="Time New Roman" w:eastAsia="黑体" w:hAnsi="Time New Roman"/>
          <w:lang w:val="fr-CH"/>
        </w:rPr>
        <w:t>利用主流医疗保健系统的平等机会</w:t>
      </w:r>
      <w:r w:rsidR="009C4A58" w:rsidRPr="00117EB2">
        <w:rPr>
          <w:rFonts w:ascii="Time New Roman" w:eastAsia="黑体" w:hAnsi="Time New Roman"/>
          <w:lang w:val="fr-CH"/>
        </w:rPr>
        <w:t>，</w:t>
      </w:r>
      <w:r w:rsidR="000B7EB2" w:rsidRPr="00117EB2">
        <w:rPr>
          <w:rFonts w:ascii="Time New Roman" w:eastAsia="黑体" w:hAnsi="Time New Roman"/>
          <w:lang w:val="fr-CH"/>
        </w:rPr>
        <w:t>并保护残疾人免受疫情影响</w:t>
      </w:r>
      <w:r w:rsidR="009C4A58" w:rsidRPr="00117EB2">
        <w:rPr>
          <w:rFonts w:ascii="Time New Roman" w:eastAsia="黑体" w:hAnsi="Time New Roman"/>
          <w:lang w:val="fr-CH"/>
        </w:rPr>
        <w:t>，</w:t>
      </w:r>
      <w:r w:rsidR="000B7EB2" w:rsidRPr="00117EB2">
        <w:rPr>
          <w:rFonts w:ascii="Time New Roman" w:eastAsia="黑体" w:hAnsi="Time New Roman"/>
          <w:lang w:val="fr-CH"/>
        </w:rPr>
        <w:t>包括社会隔离加剧的情况</w:t>
      </w:r>
      <w:r w:rsidR="009C4A58" w:rsidRPr="00117EB2">
        <w:rPr>
          <w:rFonts w:ascii="Time New Roman" w:eastAsia="黑体" w:hAnsi="Time New Roman"/>
          <w:lang w:val="fr-CH"/>
        </w:rPr>
        <w:t>；</w:t>
      </w:r>
    </w:p>
    <w:p w14:paraId="4A0EFCCC" w14:textId="769B564F"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(c)</w:t>
      </w:r>
      <w:r w:rsidRPr="00117EB2">
        <w:rPr>
          <w:rFonts w:ascii="Time New Roman" w:eastAsia="黑体" w:hAnsi="Time New Roman"/>
          <w:lang w:val="fr-CH"/>
        </w:rPr>
        <w:tab/>
      </w:r>
      <w:r w:rsidR="000B7EB2" w:rsidRPr="00117EB2">
        <w:rPr>
          <w:rFonts w:ascii="Time New Roman" w:eastAsia="黑体" w:hAnsi="Time New Roman"/>
          <w:lang w:val="fr-CH"/>
        </w:rPr>
        <w:t>确保残疾人平等参与影响自身的所有措施</w:t>
      </w:r>
      <w:r w:rsidR="009C4A58" w:rsidRPr="00117EB2">
        <w:rPr>
          <w:rFonts w:ascii="Time New Roman" w:eastAsia="黑体" w:hAnsi="Time New Roman"/>
          <w:lang w:val="fr-CH"/>
        </w:rPr>
        <w:t>，</w:t>
      </w:r>
      <w:r w:rsidR="000B7EB2" w:rsidRPr="00117EB2">
        <w:rPr>
          <w:rFonts w:ascii="Time New Roman" w:eastAsia="黑体" w:hAnsi="Time New Roman"/>
          <w:lang w:val="fr-CH"/>
        </w:rPr>
        <w:t>包括应对</w:t>
      </w:r>
      <w:r w:rsidR="009C4A58" w:rsidRPr="00117EB2">
        <w:rPr>
          <w:rFonts w:ascii="Time New Roman" w:eastAsia="黑体" w:hAnsi="Time New Roman"/>
          <w:lang w:val="fr-CH"/>
        </w:rPr>
        <w:t>COVID</w:t>
      </w:r>
      <w:r w:rsidR="000B7EB2" w:rsidRPr="00117EB2">
        <w:rPr>
          <w:rFonts w:ascii="Time New Roman" w:eastAsia="黑体" w:hAnsi="Time New Roman"/>
          <w:lang w:val="fr-CH"/>
        </w:rPr>
        <w:t>-</w:t>
      </w:r>
      <w:r w:rsidR="009C4A58" w:rsidRPr="00117EB2">
        <w:rPr>
          <w:rFonts w:ascii="Time New Roman" w:eastAsia="黑体" w:hAnsi="Time New Roman"/>
          <w:lang w:val="fr-CH"/>
        </w:rPr>
        <w:t>19</w:t>
      </w:r>
      <w:r w:rsidR="000B7EB2" w:rsidRPr="00117EB2">
        <w:rPr>
          <w:rFonts w:ascii="Time New Roman" w:eastAsia="黑体" w:hAnsi="Time New Roman"/>
          <w:lang w:val="fr-CH"/>
        </w:rPr>
        <w:t>大流行及其影响的措施以及恢复期间采取的措施。</w:t>
      </w:r>
    </w:p>
    <w:p w14:paraId="3C04ED76" w14:textId="1176501C" w:rsidR="000B7EB2" w:rsidRPr="000F7F65" w:rsidRDefault="000B7EB2" w:rsidP="009C4A58">
      <w:pPr>
        <w:pStyle w:val="H23GC"/>
      </w:pPr>
      <w:r w:rsidRPr="000F7F65">
        <w:rPr>
          <w:lang w:val="fr-CH"/>
        </w:rPr>
        <w:tab/>
      </w:r>
      <w:r w:rsidRPr="000F7F65">
        <w:rPr>
          <w:lang w:val="fr-CH"/>
        </w:rPr>
        <w:tab/>
      </w:r>
      <w:r w:rsidRPr="000F7F65">
        <w:rPr>
          <w:lang w:val="fr-CH"/>
        </w:rPr>
        <w:t>在法律面前获得平等承认</w:t>
      </w:r>
      <w:r w:rsidR="009C4A58">
        <w:rPr>
          <w:lang w:val="fr-CH"/>
        </w:rPr>
        <w:t>(</w:t>
      </w:r>
      <w:r w:rsidRPr="000F7F65">
        <w:rPr>
          <w:lang w:val="fr-CH"/>
        </w:rPr>
        <w:t>第十二条</w:t>
      </w:r>
      <w:r w:rsidR="009C4A58">
        <w:rPr>
          <w:lang w:val="fr-CH"/>
        </w:rPr>
        <w:t>)</w:t>
      </w:r>
    </w:p>
    <w:p w14:paraId="2416890F" w14:textId="71109238" w:rsidR="000B7EB2" w:rsidRPr="000F7F65" w:rsidRDefault="009C4A58" w:rsidP="000F7F65">
      <w:pPr>
        <w:pStyle w:val="SingleTxtGC"/>
      </w:pPr>
      <w:r>
        <w:rPr>
          <w:lang w:val="fr-CH"/>
        </w:rPr>
        <w:t>28.</w:t>
      </w:r>
      <w:r w:rsidR="000B7EB2" w:rsidRPr="000F7F65">
        <w:rPr>
          <w:lang w:val="fr-CH"/>
        </w:rPr>
        <w:tab/>
      </w:r>
      <w:r w:rsidR="000B7EB2" w:rsidRPr="000F7F65">
        <w:rPr>
          <w:lang w:val="fr-CH"/>
        </w:rPr>
        <w:t>委员会感到关切的是</w:t>
      </w:r>
      <w:r>
        <w:rPr>
          <w:lang w:val="fr-CH"/>
        </w:rPr>
        <w:t>，</w:t>
      </w:r>
      <w:r w:rsidR="000B7EB2" w:rsidRPr="000F7F65">
        <w:rPr>
          <w:lang w:val="fr-CH"/>
        </w:rPr>
        <w:t>《民法》</w:t>
      </w:r>
      <w:r>
        <w:rPr>
          <w:lang w:val="fr-CH"/>
        </w:rPr>
        <w:t>(2</w:t>
      </w:r>
      <w:r w:rsidR="000B7EB2" w:rsidRPr="000F7F65">
        <w:rPr>
          <w:lang w:val="fr-CH"/>
        </w:rPr>
        <w:t>0</w:t>
      </w:r>
      <w:r>
        <w:rPr>
          <w:lang w:val="fr-CH"/>
        </w:rPr>
        <w:t>17</w:t>
      </w:r>
      <w:r w:rsidR="000B7EB2" w:rsidRPr="000F7F65">
        <w:rPr>
          <w:lang w:val="fr-CH"/>
        </w:rPr>
        <w:t>年</w:t>
      </w:r>
      <w:r>
        <w:rPr>
          <w:lang w:val="fr-CH"/>
        </w:rPr>
        <w:t>)</w:t>
      </w:r>
      <w:r w:rsidR="000B7EB2" w:rsidRPr="000F7F65">
        <w:rPr>
          <w:lang w:val="fr-CH"/>
        </w:rPr>
        <w:t>中的歧视性条款</w:t>
      </w:r>
      <w:r>
        <w:rPr>
          <w:lang w:val="fr-CH"/>
        </w:rPr>
        <w:t>(</w:t>
      </w:r>
      <w:r w:rsidR="000B7EB2" w:rsidRPr="000F7F65">
        <w:rPr>
          <w:lang w:val="fr-CH"/>
        </w:rPr>
        <w:t>第二十一至第二十四条和第二十八至第三十一条</w:t>
      </w:r>
      <w:r>
        <w:rPr>
          <w:lang w:val="fr-CH"/>
        </w:rPr>
        <w:t>)</w:t>
      </w:r>
      <w:r w:rsidR="000B7EB2" w:rsidRPr="000F7F65">
        <w:rPr>
          <w:lang w:val="fr-CH"/>
        </w:rPr>
        <w:t>准许剥夺或限制</w:t>
      </w:r>
      <w:r>
        <w:rPr>
          <w:rFonts w:hint="eastAsia"/>
          <w:lang w:val="fr-CH"/>
        </w:rPr>
        <w:t>“</w:t>
      </w:r>
      <w:r w:rsidR="000B7EB2" w:rsidRPr="000F7F65">
        <w:rPr>
          <w:lang w:val="fr-CH"/>
        </w:rPr>
        <w:t>不能辨认自己行为的成年人</w:t>
      </w:r>
      <w:r>
        <w:rPr>
          <w:rFonts w:hint="eastAsia"/>
          <w:lang w:val="fr-CH"/>
        </w:rPr>
        <w:t>”</w:t>
      </w:r>
      <w:r w:rsidR="000B7EB2" w:rsidRPr="000F7F65">
        <w:rPr>
          <w:lang w:val="fr-CH"/>
        </w:rPr>
        <w:t>的法律行为能力</w:t>
      </w:r>
      <w:r>
        <w:rPr>
          <w:lang w:val="fr-CH"/>
        </w:rPr>
        <w:t>，</w:t>
      </w:r>
      <w:r w:rsidR="000B7EB2" w:rsidRPr="000F7F65">
        <w:rPr>
          <w:lang w:val="fr-CH"/>
        </w:rPr>
        <w:t>使得替代决策制度长期存在。</w:t>
      </w:r>
    </w:p>
    <w:p w14:paraId="0F94B8FA" w14:textId="2385A6AE" w:rsidR="000B7EB2" w:rsidRPr="00117EB2" w:rsidRDefault="009C4A58" w:rsidP="000F7F65">
      <w:pPr>
        <w:pStyle w:val="SingleTxtGC"/>
        <w:rPr>
          <w:rFonts w:ascii="Time New Roman" w:eastAsia="黑体" w:hAnsi="Time New Roman" w:hint="eastAsia"/>
        </w:rPr>
      </w:pPr>
      <w:r w:rsidRPr="00117EB2">
        <w:rPr>
          <w:rFonts w:ascii="Time New Roman" w:eastAsia="黑体" w:hAnsi="Time New Roman"/>
          <w:lang w:val="fr-CH"/>
        </w:rPr>
        <w:t>29.</w:t>
      </w:r>
      <w:r w:rsidR="000B7EB2" w:rsidRPr="00117EB2">
        <w:rPr>
          <w:rFonts w:ascii="Time New Roman" w:eastAsia="黑体" w:hAnsi="Time New Roman"/>
          <w:lang w:val="fr-CH"/>
        </w:rPr>
        <w:tab/>
      </w:r>
      <w:r w:rsidR="000B7EB2" w:rsidRPr="00117EB2">
        <w:rPr>
          <w:rFonts w:ascii="Time New Roman" w:eastAsia="黑体" w:hAnsi="Time New Roman"/>
          <w:lang w:val="fr-CH"/>
        </w:rPr>
        <w:t>委员会建议缔约国</w:t>
      </w:r>
      <w:r w:rsidRPr="00117EB2">
        <w:rPr>
          <w:rFonts w:ascii="Time New Roman" w:eastAsia="黑体" w:hAnsi="Time New Roman"/>
          <w:lang w:val="fr-CH"/>
        </w:rPr>
        <w:t>，</w:t>
      </w:r>
      <w:r w:rsidR="000B7EB2" w:rsidRPr="00117EB2">
        <w:rPr>
          <w:rFonts w:ascii="Time New Roman" w:eastAsia="黑体" w:hAnsi="Time New Roman"/>
          <w:lang w:val="fr-CH"/>
        </w:rPr>
        <w:t>根据《公约》第十二条及委员会关于在法律面前获得平等承认的第</w:t>
      </w:r>
      <w:r w:rsidRPr="00117EB2">
        <w:rPr>
          <w:rFonts w:ascii="Time New Roman" w:eastAsia="黑体" w:hAnsi="Time New Roman"/>
          <w:lang w:val="fr-CH"/>
        </w:rPr>
        <w:t>1</w:t>
      </w:r>
      <w:r w:rsidR="000B7EB2" w:rsidRPr="00117EB2">
        <w:rPr>
          <w:rFonts w:ascii="Time New Roman" w:eastAsia="黑体" w:hAnsi="Time New Roman"/>
          <w:lang w:val="fr-CH"/>
        </w:rPr>
        <w:t>号一般性意见</w:t>
      </w:r>
      <w:r w:rsidRPr="00117EB2">
        <w:rPr>
          <w:rFonts w:ascii="Time New Roman" w:eastAsia="黑体" w:hAnsi="Time New Roman"/>
          <w:lang w:val="fr-CH"/>
        </w:rPr>
        <w:t>(2</w:t>
      </w:r>
      <w:r w:rsidR="000B7EB2" w:rsidRPr="00117EB2">
        <w:rPr>
          <w:rFonts w:ascii="Time New Roman" w:eastAsia="黑体" w:hAnsi="Time New Roman"/>
          <w:lang w:val="fr-CH"/>
        </w:rPr>
        <w:t>0</w:t>
      </w:r>
      <w:r w:rsidRPr="00117EB2">
        <w:rPr>
          <w:rFonts w:ascii="Time New Roman" w:eastAsia="黑体" w:hAnsi="Time New Roman"/>
          <w:lang w:val="fr-CH"/>
        </w:rPr>
        <w:t>14</w:t>
      </w:r>
      <w:r w:rsidR="000B7EB2" w:rsidRPr="00117EB2">
        <w:rPr>
          <w:rFonts w:ascii="Time New Roman" w:eastAsia="黑体" w:hAnsi="Time New Roman"/>
          <w:lang w:val="fr-CH"/>
        </w:rPr>
        <w:t>年</w:t>
      </w:r>
      <w:r w:rsidRPr="00117EB2">
        <w:rPr>
          <w:rFonts w:ascii="Time New Roman" w:eastAsia="黑体" w:hAnsi="Time New Roman"/>
          <w:lang w:val="fr-CH"/>
        </w:rPr>
        <w:t>)</w:t>
      </w:r>
      <w:r w:rsidRPr="00117EB2">
        <w:rPr>
          <w:rFonts w:ascii="Time New Roman" w:eastAsia="黑体" w:hAnsi="Time New Roman"/>
          <w:lang w:val="fr-CH"/>
        </w:rPr>
        <w:t>：</w:t>
      </w:r>
    </w:p>
    <w:p w14:paraId="57890EF5" w14:textId="00A870F2"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(a)</w:t>
      </w:r>
      <w:r w:rsidRPr="00117EB2">
        <w:rPr>
          <w:rFonts w:ascii="Time New Roman" w:eastAsia="黑体" w:hAnsi="Time New Roman"/>
          <w:lang w:val="fr-CH"/>
        </w:rPr>
        <w:tab/>
      </w:r>
      <w:r w:rsidR="000B7EB2" w:rsidRPr="00117EB2">
        <w:rPr>
          <w:rFonts w:ascii="Time New Roman" w:eastAsia="黑体" w:hAnsi="Time New Roman"/>
          <w:lang w:val="fr-CH"/>
        </w:rPr>
        <w:t>承认替代决策制度具有歧视性</w:t>
      </w:r>
      <w:r w:rsidR="009C4A58" w:rsidRPr="00117EB2">
        <w:rPr>
          <w:rFonts w:ascii="Time New Roman" w:eastAsia="黑体" w:hAnsi="Time New Roman"/>
          <w:lang w:val="fr-CH"/>
        </w:rPr>
        <w:t>，</w:t>
      </w:r>
      <w:r w:rsidR="000B7EB2" w:rsidRPr="00117EB2">
        <w:rPr>
          <w:rFonts w:ascii="Time New Roman" w:eastAsia="黑体" w:hAnsi="Time New Roman"/>
          <w:lang w:val="fr-CH"/>
        </w:rPr>
        <w:t>废除所有允许基于残障限制残疾人法律行为能力的规定</w:t>
      </w:r>
      <w:r w:rsidR="009C4A58" w:rsidRPr="00117EB2">
        <w:rPr>
          <w:rFonts w:ascii="Time New Roman" w:eastAsia="黑体" w:hAnsi="Time New Roman"/>
          <w:lang w:val="fr-CH"/>
        </w:rPr>
        <w:t>；</w:t>
      </w:r>
    </w:p>
    <w:p w14:paraId="400FB96D" w14:textId="40378855"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(b)</w:t>
      </w:r>
      <w:r w:rsidRPr="00117EB2">
        <w:rPr>
          <w:rFonts w:ascii="Time New Roman" w:eastAsia="黑体" w:hAnsi="Time New Roman"/>
          <w:lang w:val="fr-CH"/>
        </w:rPr>
        <w:tab/>
      </w:r>
      <w:r w:rsidR="000B7EB2" w:rsidRPr="00117EB2">
        <w:rPr>
          <w:rFonts w:ascii="Time New Roman" w:eastAsia="黑体" w:hAnsi="Time New Roman"/>
          <w:lang w:val="fr-CH"/>
        </w:rPr>
        <w:t>出台机制</w:t>
      </w:r>
      <w:r w:rsidR="009C4A58" w:rsidRPr="00117EB2">
        <w:rPr>
          <w:rFonts w:ascii="Time New Roman" w:eastAsia="黑体" w:hAnsi="Time New Roman"/>
          <w:lang w:val="fr-CH"/>
        </w:rPr>
        <w:t>，</w:t>
      </w:r>
      <w:r w:rsidR="000B7EB2" w:rsidRPr="00117EB2">
        <w:rPr>
          <w:rFonts w:ascii="Time New Roman" w:eastAsia="黑体" w:hAnsi="Time New Roman"/>
          <w:lang w:val="fr-CH"/>
        </w:rPr>
        <w:t>恢复所有残疾人的完全法律能力</w:t>
      </w:r>
      <w:r w:rsidR="009C4A58" w:rsidRPr="00117EB2">
        <w:rPr>
          <w:rFonts w:ascii="Time New Roman" w:eastAsia="黑体" w:hAnsi="Time New Roman"/>
          <w:lang w:val="fr-CH"/>
        </w:rPr>
        <w:t>，</w:t>
      </w:r>
      <w:r w:rsidR="000B7EB2" w:rsidRPr="00117EB2">
        <w:rPr>
          <w:rFonts w:ascii="Time New Roman" w:eastAsia="黑体" w:hAnsi="Time New Roman"/>
          <w:lang w:val="fr-CH"/>
        </w:rPr>
        <w:t>不论残疾情况</w:t>
      </w:r>
      <w:r w:rsidR="009C4A58" w:rsidRPr="00117EB2">
        <w:rPr>
          <w:rFonts w:ascii="Time New Roman" w:eastAsia="黑体" w:hAnsi="Time New Roman"/>
          <w:lang w:val="fr-CH"/>
        </w:rPr>
        <w:t>；</w:t>
      </w:r>
    </w:p>
    <w:p w14:paraId="36495E12" w14:textId="2CF2F0B1"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(c)</w:t>
      </w:r>
      <w:r w:rsidRPr="00117EB2">
        <w:rPr>
          <w:rFonts w:ascii="Time New Roman" w:eastAsia="黑体" w:hAnsi="Time New Roman"/>
          <w:lang w:val="fr-CH"/>
        </w:rPr>
        <w:tab/>
      </w:r>
      <w:r w:rsidR="000B7EB2" w:rsidRPr="00117EB2">
        <w:rPr>
          <w:rFonts w:ascii="Time New Roman" w:eastAsia="黑体" w:hAnsi="Time New Roman"/>
          <w:lang w:val="fr-CH"/>
        </w:rPr>
        <w:t>与残疾人及其代表组织密切协商并请他们积极参与</w:t>
      </w:r>
      <w:r w:rsidR="009C4A58" w:rsidRPr="00117EB2">
        <w:rPr>
          <w:rFonts w:ascii="Time New Roman" w:eastAsia="黑体" w:hAnsi="Time New Roman"/>
          <w:lang w:val="fr-CH"/>
        </w:rPr>
        <w:t>，</w:t>
      </w:r>
      <w:r w:rsidR="000B7EB2" w:rsidRPr="00117EB2">
        <w:rPr>
          <w:rFonts w:ascii="Time New Roman" w:eastAsia="黑体" w:hAnsi="Time New Roman"/>
          <w:lang w:val="fr-CH"/>
        </w:rPr>
        <w:t>制定并实施一个全国一致的协助决定框架</w:t>
      </w:r>
      <w:r w:rsidR="009C4A58" w:rsidRPr="00117EB2">
        <w:rPr>
          <w:rFonts w:ascii="Time New Roman" w:eastAsia="黑体" w:hAnsi="Time New Roman"/>
          <w:lang w:val="fr-CH"/>
        </w:rPr>
        <w:t>，</w:t>
      </w:r>
      <w:r w:rsidR="000B7EB2" w:rsidRPr="00117EB2">
        <w:rPr>
          <w:rFonts w:ascii="Time New Roman" w:eastAsia="黑体" w:hAnsi="Time New Roman"/>
          <w:lang w:val="fr-CH"/>
        </w:rPr>
        <w:t>框架应尊重残疾人的意愿、偏好和个人选择。</w:t>
      </w:r>
    </w:p>
    <w:p w14:paraId="37AA995A" w14:textId="6C1B80EF" w:rsidR="000B7EB2" w:rsidRPr="000F7F65" w:rsidRDefault="000B7EB2" w:rsidP="009C4A58">
      <w:pPr>
        <w:pStyle w:val="H23GC"/>
      </w:pPr>
      <w:r w:rsidRPr="000F7F65">
        <w:rPr>
          <w:lang w:val="fr-CH"/>
        </w:rPr>
        <w:tab/>
      </w:r>
      <w:r w:rsidRPr="000F7F65">
        <w:rPr>
          <w:lang w:val="fr-CH"/>
        </w:rPr>
        <w:tab/>
      </w:r>
      <w:r w:rsidRPr="000F7F65">
        <w:rPr>
          <w:lang w:val="fr-CH"/>
        </w:rPr>
        <w:t>获得司法保护</w:t>
      </w:r>
      <w:r w:rsidR="009C4A58">
        <w:rPr>
          <w:lang w:val="fr-CH"/>
        </w:rPr>
        <w:t>(</w:t>
      </w:r>
      <w:r w:rsidRPr="000F7F65">
        <w:rPr>
          <w:lang w:val="fr-CH"/>
        </w:rPr>
        <w:t>第十三条</w:t>
      </w:r>
      <w:r w:rsidR="009C4A58">
        <w:rPr>
          <w:lang w:val="fr-CH"/>
        </w:rPr>
        <w:t>)</w:t>
      </w:r>
    </w:p>
    <w:p w14:paraId="26C9F01B" w14:textId="28A7CD05" w:rsidR="000B7EB2" w:rsidRPr="000F7F65" w:rsidRDefault="009C4A58" w:rsidP="000F7F65">
      <w:pPr>
        <w:pStyle w:val="SingleTxtGC"/>
      </w:pPr>
      <w:r>
        <w:rPr>
          <w:lang w:val="fr-CH"/>
        </w:rPr>
        <w:t>30.</w:t>
      </w:r>
      <w:r w:rsidR="000B7EB2" w:rsidRPr="000F7F65">
        <w:rPr>
          <w:lang w:val="fr-CH"/>
        </w:rPr>
        <w:tab/>
      </w:r>
      <w:r w:rsidR="000B7EB2" w:rsidRPr="000F7F65">
        <w:rPr>
          <w:lang w:val="fr-CH"/>
        </w:rPr>
        <w:t>委员会关切地注意到</w:t>
      </w:r>
      <w:r>
        <w:rPr>
          <w:lang w:val="fr-CH"/>
        </w:rPr>
        <w:t>，</w:t>
      </w:r>
      <w:r w:rsidR="000B7EB2" w:rsidRPr="000F7F65">
        <w:rPr>
          <w:lang w:val="fr-CH"/>
        </w:rPr>
        <w:t>由于缺少程序便利</w:t>
      </w:r>
      <w:r>
        <w:rPr>
          <w:lang w:val="fr-CH"/>
        </w:rPr>
        <w:t>，</w:t>
      </w:r>
      <w:r w:rsidR="000B7EB2" w:rsidRPr="000F7F65">
        <w:rPr>
          <w:lang w:val="fr-CH"/>
        </w:rPr>
        <w:t>法律程序中缺少可获得的信息和通信以及建筑物出入不便</w:t>
      </w:r>
      <w:r>
        <w:rPr>
          <w:lang w:val="fr-CH"/>
        </w:rPr>
        <w:t>，</w:t>
      </w:r>
      <w:r w:rsidR="000B7EB2" w:rsidRPr="000F7F65">
        <w:rPr>
          <w:lang w:val="fr-CH"/>
        </w:rPr>
        <w:t>残疾人</w:t>
      </w:r>
      <w:r>
        <w:rPr>
          <w:lang w:val="fr-CH"/>
        </w:rPr>
        <w:t>，</w:t>
      </w:r>
      <w:r w:rsidR="000B7EB2" w:rsidRPr="000F7F65">
        <w:rPr>
          <w:lang w:val="fr-CH"/>
        </w:rPr>
        <w:t>特别是智力和</w:t>
      </w:r>
      <w:r>
        <w:rPr>
          <w:lang w:val="fr-CH"/>
        </w:rPr>
        <w:t>/</w:t>
      </w:r>
      <w:r w:rsidR="000B7EB2" w:rsidRPr="000F7F65">
        <w:rPr>
          <w:lang w:val="fr-CH"/>
        </w:rPr>
        <w:t>或社会心理残疾者以及听障人士</w:t>
      </w:r>
      <w:r>
        <w:rPr>
          <w:lang w:val="fr-CH"/>
        </w:rPr>
        <w:t>，</w:t>
      </w:r>
      <w:r w:rsidR="000B7EB2" w:rsidRPr="000F7F65">
        <w:rPr>
          <w:lang w:val="fr-CH"/>
        </w:rPr>
        <w:t>在</w:t>
      </w:r>
      <w:r w:rsidR="000B7EB2" w:rsidRPr="000F7F65">
        <w:rPr>
          <w:rFonts w:hint="eastAsia"/>
          <w:lang w:val="fr-CH"/>
        </w:rPr>
        <w:t>司法系统</w:t>
      </w:r>
      <w:r w:rsidR="000B7EB2" w:rsidRPr="000F7F65">
        <w:rPr>
          <w:lang w:val="fr-CH"/>
        </w:rPr>
        <w:t>中面临障碍。</w:t>
      </w:r>
    </w:p>
    <w:p w14:paraId="2C0D108E" w14:textId="4EA4EF88" w:rsidR="000B7EB2" w:rsidRPr="00117EB2" w:rsidRDefault="009C4A58" w:rsidP="000F7F65">
      <w:pPr>
        <w:pStyle w:val="SingleTxtGC"/>
        <w:rPr>
          <w:rFonts w:ascii="Time New Roman" w:eastAsia="黑体" w:hAnsi="Time New Roman" w:hint="eastAsia"/>
        </w:rPr>
      </w:pPr>
      <w:r w:rsidRPr="00117EB2">
        <w:rPr>
          <w:rFonts w:ascii="Time New Roman" w:eastAsia="黑体" w:hAnsi="Time New Roman"/>
          <w:lang w:val="fr-CH"/>
        </w:rPr>
        <w:t>31.</w:t>
      </w:r>
      <w:r w:rsidR="000B7EB2" w:rsidRPr="00117EB2">
        <w:rPr>
          <w:rFonts w:ascii="Time New Roman" w:eastAsia="黑体" w:hAnsi="Time New Roman"/>
          <w:lang w:val="fr-CH"/>
        </w:rPr>
        <w:tab/>
      </w:r>
      <w:r w:rsidR="000B7EB2" w:rsidRPr="00117EB2">
        <w:rPr>
          <w:rFonts w:ascii="Time New Roman" w:eastAsia="黑体" w:hAnsi="Time New Roman"/>
          <w:lang w:val="fr-CH"/>
        </w:rPr>
        <w:t>委员会回顾</w:t>
      </w:r>
      <w:r w:rsidRPr="00117EB2">
        <w:rPr>
          <w:rFonts w:ascii="Time New Roman" w:eastAsia="黑体" w:hAnsi="Time New Roman"/>
          <w:lang w:val="fr-CH"/>
        </w:rPr>
        <w:t>2</w:t>
      </w:r>
      <w:r w:rsidR="000B7EB2" w:rsidRPr="00117EB2">
        <w:rPr>
          <w:rFonts w:ascii="Time New Roman" w:eastAsia="黑体" w:hAnsi="Time New Roman"/>
          <w:lang w:val="fr-CH"/>
        </w:rPr>
        <w:t>0</w:t>
      </w:r>
      <w:r w:rsidRPr="00117EB2">
        <w:rPr>
          <w:rFonts w:ascii="Time New Roman" w:eastAsia="黑体" w:hAnsi="Time New Roman"/>
          <w:lang w:val="fr-CH"/>
        </w:rPr>
        <w:t>2</w:t>
      </w:r>
      <w:r w:rsidR="000B7EB2" w:rsidRPr="00117EB2">
        <w:rPr>
          <w:rFonts w:ascii="Time New Roman" w:eastAsia="黑体" w:hAnsi="Time New Roman"/>
          <w:lang w:val="fr-CH"/>
        </w:rPr>
        <w:t>0</w:t>
      </w:r>
      <w:r w:rsidR="000B7EB2" w:rsidRPr="00117EB2">
        <w:rPr>
          <w:rFonts w:ascii="Time New Roman" w:eastAsia="黑体" w:hAnsi="Time New Roman"/>
          <w:lang w:val="fr-CH"/>
        </w:rPr>
        <w:t>年发布的《关于残疾人诉诸司法的国际原则和准则》以及可持续发展目标之具体目标</w:t>
      </w:r>
      <w:r w:rsidRPr="00117EB2">
        <w:rPr>
          <w:rFonts w:ascii="Time New Roman" w:eastAsia="黑体" w:hAnsi="Time New Roman"/>
          <w:lang w:val="fr-CH"/>
        </w:rPr>
        <w:t>16.3,</w:t>
      </w:r>
      <w:r w:rsidR="000F4BDB" w:rsidRPr="00117EB2">
        <w:rPr>
          <w:rFonts w:ascii="Time New Roman" w:eastAsia="黑体" w:hAnsi="Time New Roman"/>
          <w:lang w:val="fr-CH"/>
        </w:rPr>
        <w:t xml:space="preserve"> </w:t>
      </w:r>
      <w:r w:rsidR="000B7EB2" w:rsidRPr="00117EB2">
        <w:rPr>
          <w:rFonts w:ascii="Time New Roman" w:eastAsia="黑体" w:hAnsi="Time New Roman"/>
          <w:lang w:val="fr-CH"/>
        </w:rPr>
        <w:t>建议缔约国</w:t>
      </w:r>
      <w:r w:rsidRPr="00117EB2">
        <w:rPr>
          <w:rFonts w:ascii="Time New Roman" w:eastAsia="黑体" w:hAnsi="Time New Roman"/>
          <w:lang w:val="fr-CH"/>
        </w:rPr>
        <w:t>：</w:t>
      </w:r>
    </w:p>
    <w:p w14:paraId="0C40DBC6" w14:textId="202209A0"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(a)</w:t>
      </w:r>
      <w:r w:rsidRPr="00117EB2">
        <w:rPr>
          <w:rFonts w:ascii="Time New Roman" w:eastAsia="黑体" w:hAnsi="Time New Roman"/>
          <w:lang w:val="fr-CH"/>
        </w:rPr>
        <w:tab/>
      </w:r>
      <w:r w:rsidR="000B7EB2" w:rsidRPr="00117EB2">
        <w:rPr>
          <w:rFonts w:ascii="Time New Roman" w:eastAsia="黑体" w:hAnsi="Time New Roman"/>
          <w:lang w:val="fr-CH"/>
        </w:rPr>
        <w:t>落实</w:t>
      </w:r>
      <w:r w:rsidR="009C4A58" w:rsidRPr="00117EB2">
        <w:rPr>
          <w:rFonts w:ascii="Time New Roman" w:eastAsia="黑体" w:hAnsi="Time New Roman"/>
          <w:lang w:val="fr-CH"/>
        </w:rPr>
        <w:t>2</w:t>
      </w:r>
      <w:r w:rsidR="000B7EB2" w:rsidRPr="00117EB2">
        <w:rPr>
          <w:rFonts w:ascii="Time New Roman" w:eastAsia="黑体" w:hAnsi="Time New Roman"/>
          <w:lang w:val="fr-CH"/>
        </w:rPr>
        <w:t>0</w:t>
      </w:r>
      <w:r w:rsidR="009C4A58" w:rsidRPr="00117EB2">
        <w:rPr>
          <w:rFonts w:ascii="Time New Roman" w:eastAsia="黑体" w:hAnsi="Time New Roman"/>
          <w:lang w:val="fr-CH"/>
        </w:rPr>
        <w:t>14</w:t>
      </w:r>
      <w:r w:rsidR="000B7EB2" w:rsidRPr="00117EB2">
        <w:rPr>
          <w:rFonts w:ascii="Time New Roman" w:eastAsia="黑体" w:hAnsi="Time New Roman"/>
          <w:lang w:val="fr-CH"/>
        </w:rPr>
        <w:t>年发布的《关于全面推进人民法院诉讼服务中心建设的指导意见》</w:t>
      </w:r>
      <w:r w:rsidR="009C4A58" w:rsidRPr="00117EB2">
        <w:rPr>
          <w:rFonts w:ascii="Time New Roman" w:eastAsia="黑体" w:hAnsi="Time New Roman"/>
          <w:lang w:val="fr-CH"/>
        </w:rPr>
        <w:t>，</w:t>
      </w:r>
      <w:r w:rsidR="000B7EB2" w:rsidRPr="00117EB2">
        <w:rPr>
          <w:rFonts w:ascii="Time New Roman" w:eastAsia="黑体" w:hAnsi="Time New Roman"/>
          <w:lang w:val="fr-CH"/>
        </w:rPr>
        <w:t>以确保残疾人诉诸司法</w:t>
      </w:r>
      <w:r w:rsidR="009C4A58" w:rsidRPr="00117EB2">
        <w:rPr>
          <w:rFonts w:ascii="Time New Roman" w:eastAsia="黑体" w:hAnsi="Time New Roman"/>
          <w:lang w:val="fr-CH"/>
        </w:rPr>
        <w:t>，</w:t>
      </w:r>
      <w:r w:rsidR="000B7EB2" w:rsidRPr="00117EB2">
        <w:rPr>
          <w:rFonts w:ascii="Time New Roman" w:eastAsia="黑体" w:hAnsi="Time New Roman"/>
          <w:lang w:val="fr-CH"/>
        </w:rPr>
        <w:t>包括为不识字的听</w:t>
      </w:r>
      <w:proofErr w:type="gramStart"/>
      <w:r w:rsidR="000B7EB2" w:rsidRPr="00117EB2">
        <w:rPr>
          <w:rFonts w:ascii="Time New Roman" w:eastAsia="黑体" w:hAnsi="Time New Roman"/>
          <w:lang w:val="fr-CH"/>
        </w:rPr>
        <w:t>障人士</w:t>
      </w:r>
      <w:proofErr w:type="gramEnd"/>
      <w:r w:rsidR="000B7EB2" w:rsidRPr="00117EB2">
        <w:rPr>
          <w:rFonts w:ascii="Time New Roman" w:eastAsia="黑体" w:hAnsi="Time New Roman"/>
          <w:lang w:val="fr-CH"/>
        </w:rPr>
        <w:t>提供合理便利</w:t>
      </w:r>
      <w:r w:rsidR="009C4A58" w:rsidRPr="00117EB2">
        <w:rPr>
          <w:rFonts w:ascii="Time New Roman" w:eastAsia="黑体" w:hAnsi="Time New Roman"/>
          <w:lang w:val="fr-CH"/>
        </w:rPr>
        <w:t>，</w:t>
      </w:r>
      <w:r w:rsidR="000B7EB2" w:rsidRPr="00117EB2">
        <w:rPr>
          <w:rFonts w:ascii="Time New Roman" w:eastAsia="黑体" w:hAnsi="Time New Roman"/>
          <w:lang w:val="fr-CH"/>
        </w:rPr>
        <w:t>并与申请人商谈便利条件</w:t>
      </w:r>
      <w:r w:rsidR="009C4A58" w:rsidRPr="00117EB2">
        <w:rPr>
          <w:rFonts w:ascii="Time New Roman" w:eastAsia="黑体" w:hAnsi="Time New Roman"/>
          <w:lang w:val="fr-CH"/>
        </w:rPr>
        <w:t>，</w:t>
      </w:r>
      <w:r w:rsidR="000B7EB2" w:rsidRPr="00117EB2">
        <w:rPr>
          <w:rFonts w:ascii="Time New Roman" w:eastAsia="黑体" w:hAnsi="Time New Roman"/>
          <w:lang w:val="fr-CH"/>
        </w:rPr>
        <w:t>例如以盲文、易读、音频和视频文字转录格式提供文档</w:t>
      </w:r>
      <w:r w:rsidR="009C4A58" w:rsidRPr="00117EB2">
        <w:rPr>
          <w:rFonts w:ascii="Time New Roman" w:eastAsia="黑体" w:hAnsi="Time New Roman"/>
          <w:lang w:val="fr-CH"/>
        </w:rPr>
        <w:t>，</w:t>
      </w:r>
      <w:r w:rsidR="000B7EB2" w:rsidRPr="00117EB2">
        <w:rPr>
          <w:rFonts w:ascii="Time New Roman" w:eastAsia="黑体" w:hAnsi="Time New Roman"/>
          <w:lang w:val="fr-CH"/>
        </w:rPr>
        <w:t>以及在法庭上提供自然手语译员</w:t>
      </w:r>
      <w:r w:rsidR="009C4A58" w:rsidRPr="00117EB2">
        <w:rPr>
          <w:rFonts w:ascii="Time New Roman" w:eastAsia="黑体" w:hAnsi="Time New Roman"/>
          <w:lang w:val="fr-CH"/>
        </w:rPr>
        <w:t>；</w:t>
      </w:r>
    </w:p>
    <w:p w14:paraId="2F3BF9A5" w14:textId="7644AEE5"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lastRenderedPageBreak/>
        <w:tab/>
        <w:t>(b)</w:t>
      </w:r>
      <w:r w:rsidRPr="00117EB2">
        <w:rPr>
          <w:rFonts w:ascii="Time New Roman" w:eastAsia="黑体" w:hAnsi="Time New Roman"/>
          <w:lang w:val="fr-CH"/>
        </w:rPr>
        <w:tab/>
      </w:r>
      <w:r w:rsidR="000B7EB2" w:rsidRPr="00117EB2">
        <w:rPr>
          <w:rFonts w:ascii="Time New Roman" w:eastAsia="黑体" w:hAnsi="Time New Roman"/>
          <w:lang w:val="fr-CH"/>
        </w:rPr>
        <w:t>在司法机关、其他司法人员、行政专业人员和其他相关政府官员的专业发展方案中</w:t>
      </w:r>
      <w:r w:rsidR="009C4A58" w:rsidRPr="00117EB2">
        <w:rPr>
          <w:rFonts w:ascii="Time New Roman" w:eastAsia="黑体" w:hAnsi="Time New Roman"/>
          <w:lang w:val="fr-CH"/>
        </w:rPr>
        <w:t>，</w:t>
      </w:r>
      <w:r w:rsidR="000B7EB2" w:rsidRPr="00117EB2">
        <w:rPr>
          <w:rFonts w:ascii="Time New Roman" w:eastAsia="黑体" w:hAnsi="Time New Roman"/>
          <w:lang w:val="fr-CH"/>
        </w:rPr>
        <w:t>加强关于《公约》条款和残疾人权模式及二者在国内法中实施情况的内容。</w:t>
      </w:r>
    </w:p>
    <w:p w14:paraId="2AE50A0E" w14:textId="77EBCA55" w:rsidR="000B7EB2" w:rsidRPr="000F7F65" w:rsidRDefault="000B7EB2" w:rsidP="009C4A58">
      <w:pPr>
        <w:pStyle w:val="H23GC"/>
      </w:pPr>
      <w:r w:rsidRPr="000F7F65">
        <w:rPr>
          <w:lang w:val="fr-CH"/>
        </w:rPr>
        <w:tab/>
      </w:r>
      <w:r w:rsidRPr="000F7F65">
        <w:rPr>
          <w:lang w:val="fr-CH"/>
        </w:rPr>
        <w:tab/>
      </w:r>
      <w:r w:rsidRPr="000F7F65">
        <w:rPr>
          <w:lang w:val="fr-CH"/>
        </w:rPr>
        <w:t>自由和人身安全</w:t>
      </w:r>
      <w:r w:rsidR="009C4A58">
        <w:rPr>
          <w:lang w:val="fr-CH"/>
        </w:rPr>
        <w:t>(</w:t>
      </w:r>
      <w:r w:rsidRPr="000F7F65">
        <w:rPr>
          <w:lang w:val="fr-CH"/>
        </w:rPr>
        <w:t>第十四条</w:t>
      </w:r>
      <w:r w:rsidR="009C4A58">
        <w:rPr>
          <w:lang w:val="fr-CH"/>
        </w:rPr>
        <w:t>)</w:t>
      </w:r>
    </w:p>
    <w:p w14:paraId="2FBF9022" w14:textId="521E2148" w:rsidR="000B7EB2" w:rsidRPr="000F7F65" w:rsidRDefault="009C4A58" w:rsidP="000F7F65">
      <w:pPr>
        <w:pStyle w:val="SingleTxtGC"/>
      </w:pPr>
      <w:r>
        <w:rPr>
          <w:lang w:val="fr-CH"/>
        </w:rPr>
        <w:t>32.</w:t>
      </w:r>
      <w:r w:rsidR="000B7EB2" w:rsidRPr="000F7F65">
        <w:rPr>
          <w:lang w:val="fr-CH"/>
        </w:rPr>
        <w:tab/>
      </w:r>
      <w:r w:rsidR="000B7EB2" w:rsidRPr="000F7F65">
        <w:rPr>
          <w:lang w:val="fr-CH"/>
        </w:rPr>
        <w:t>委员会关切地注意到</w:t>
      </w:r>
      <w:r>
        <w:rPr>
          <w:lang w:val="fr-CH"/>
        </w:rPr>
        <w:t>，</w:t>
      </w:r>
      <w:r>
        <w:rPr>
          <w:lang w:val="fr-CH"/>
        </w:rPr>
        <w:t>2</w:t>
      </w:r>
      <w:r w:rsidR="000B7EB2" w:rsidRPr="000F7F65">
        <w:rPr>
          <w:lang w:val="fr-CH"/>
        </w:rPr>
        <w:t>0</w:t>
      </w:r>
      <w:r>
        <w:rPr>
          <w:lang w:val="fr-CH"/>
        </w:rPr>
        <w:t>12</w:t>
      </w:r>
      <w:r w:rsidR="000B7EB2" w:rsidRPr="000F7F65">
        <w:rPr>
          <w:lang w:val="fr-CH"/>
        </w:rPr>
        <w:t>年《精神卫生法》中的歧视性条款允许以家庭责任为由以及根据</w:t>
      </w:r>
      <w:r>
        <w:rPr>
          <w:rFonts w:hint="eastAsia"/>
          <w:lang w:val="fr-CH"/>
        </w:rPr>
        <w:t>“</w:t>
      </w:r>
      <w:r w:rsidR="000B7EB2" w:rsidRPr="000F7F65">
        <w:rPr>
          <w:lang w:val="fr-CH"/>
        </w:rPr>
        <w:t>严重精神障碍</w:t>
      </w:r>
      <w:r>
        <w:rPr>
          <w:rFonts w:hint="eastAsia"/>
          <w:lang w:val="fr-CH"/>
        </w:rPr>
        <w:t>”</w:t>
      </w:r>
      <w:r w:rsidR="000B7EB2" w:rsidRPr="000F7F65">
        <w:rPr>
          <w:lang w:val="fr-CH"/>
        </w:rPr>
        <w:t>等医学评估结果和诊断结论任意剥夺社会心理残疾者的自由</w:t>
      </w:r>
      <w:r>
        <w:rPr>
          <w:lang w:val="fr-CH"/>
        </w:rPr>
        <w:t>，</w:t>
      </w:r>
      <w:r w:rsidR="000B7EB2" w:rsidRPr="000F7F65">
        <w:rPr>
          <w:lang w:val="fr-CH"/>
        </w:rPr>
        <w:t>强制实施住院治疗和未经同意实施精神科治疗。委员会还感到关切的是</w:t>
      </w:r>
      <w:r>
        <w:rPr>
          <w:lang w:val="fr-CH"/>
        </w:rPr>
        <w:t>，</w:t>
      </w:r>
      <w:r w:rsidR="000B7EB2" w:rsidRPr="000F7F65">
        <w:rPr>
          <w:lang w:val="fr-CH"/>
        </w:rPr>
        <w:t>有报告称</w:t>
      </w:r>
      <w:r>
        <w:rPr>
          <w:lang w:val="fr-CH"/>
        </w:rPr>
        <w:t>，</w:t>
      </w:r>
      <w:r w:rsidR="000B7EB2" w:rsidRPr="000F7F65">
        <w:rPr>
          <w:lang w:val="fr-CH"/>
        </w:rPr>
        <w:t>维吾尔族和其他穆斯林少数民族的残疾人被关押在职业技能教育培训中心</w:t>
      </w:r>
      <w:r>
        <w:rPr>
          <w:lang w:val="fr-CH"/>
        </w:rPr>
        <w:t>，</w:t>
      </w:r>
      <w:r w:rsidR="000B7EB2" w:rsidRPr="000F7F65">
        <w:rPr>
          <w:lang w:val="fr-CH"/>
        </w:rPr>
        <w:t>得不到支持</w:t>
      </w:r>
      <w:r>
        <w:rPr>
          <w:lang w:val="fr-CH"/>
        </w:rPr>
        <w:t>，</w:t>
      </w:r>
      <w:r w:rsidR="000B7EB2" w:rsidRPr="000F7F65">
        <w:rPr>
          <w:lang w:val="fr-CH"/>
        </w:rPr>
        <w:t>无法确保自身安全并满足所有与残疾有关的需求。</w:t>
      </w:r>
      <w:bookmarkStart w:id="3" w:name="_Hlk116024612"/>
      <w:bookmarkEnd w:id="3"/>
    </w:p>
    <w:p w14:paraId="6309220B" w14:textId="5D1EA250" w:rsidR="000B7EB2" w:rsidRPr="00117EB2" w:rsidRDefault="009C4A58" w:rsidP="000F7F65">
      <w:pPr>
        <w:pStyle w:val="SingleTxtGC"/>
        <w:rPr>
          <w:rFonts w:ascii="Time New Roman" w:eastAsia="黑体" w:hAnsi="Time New Roman" w:hint="eastAsia"/>
        </w:rPr>
      </w:pPr>
      <w:r w:rsidRPr="00117EB2">
        <w:rPr>
          <w:rFonts w:ascii="Time New Roman" w:eastAsia="黑体" w:hAnsi="Time New Roman"/>
          <w:lang w:val="fr-CH"/>
        </w:rPr>
        <w:t>33.</w:t>
      </w:r>
      <w:r w:rsidR="000B7EB2" w:rsidRPr="00117EB2">
        <w:rPr>
          <w:rFonts w:ascii="Time New Roman" w:eastAsia="黑体" w:hAnsi="Time New Roman"/>
          <w:lang w:val="fr-CH"/>
        </w:rPr>
        <w:tab/>
      </w:r>
      <w:r w:rsidR="000B7EB2" w:rsidRPr="00117EB2">
        <w:rPr>
          <w:rFonts w:ascii="Time New Roman" w:eastAsia="黑体" w:hAnsi="Time New Roman"/>
          <w:lang w:val="fr-CH"/>
        </w:rPr>
        <w:t>委员会建议缔约国</w:t>
      </w:r>
      <w:r w:rsidRPr="00117EB2">
        <w:rPr>
          <w:rFonts w:ascii="Time New Roman" w:eastAsia="黑体" w:hAnsi="Time New Roman"/>
          <w:lang w:val="fr-CH"/>
        </w:rPr>
        <w:t>：</w:t>
      </w:r>
    </w:p>
    <w:p w14:paraId="706BFAF3" w14:textId="27521CC4"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(a)</w:t>
      </w:r>
      <w:r w:rsidRPr="00117EB2">
        <w:rPr>
          <w:rFonts w:ascii="Time New Roman" w:eastAsia="黑体" w:hAnsi="Time New Roman"/>
          <w:lang w:val="fr-CH"/>
        </w:rPr>
        <w:tab/>
      </w:r>
      <w:r w:rsidR="000B7EB2" w:rsidRPr="00117EB2">
        <w:rPr>
          <w:rFonts w:ascii="Time New Roman" w:eastAsia="黑体" w:hAnsi="Time New Roman"/>
          <w:lang w:val="fr-CH"/>
        </w:rPr>
        <w:t>注意</w:t>
      </w:r>
      <w:r w:rsidR="009C4A58" w:rsidRPr="00117EB2">
        <w:rPr>
          <w:rFonts w:ascii="Time New Roman" w:eastAsia="黑体" w:hAnsi="Time New Roman"/>
          <w:lang w:val="fr-CH"/>
        </w:rPr>
        <w:t>2</w:t>
      </w:r>
      <w:r w:rsidR="000B7EB2" w:rsidRPr="00117EB2">
        <w:rPr>
          <w:rFonts w:ascii="Time New Roman" w:eastAsia="黑体" w:hAnsi="Time New Roman"/>
          <w:lang w:val="fr-CH"/>
        </w:rPr>
        <w:t>0</w:t>
      </w:r>
      <w:r w:rsidR="009C4A58" w:rsidRPr="00117EB2">
        <w:rPr>
          <w:rFonts w:ascii="Time New Roman" w:eastAsia="黑体" w:hAnsi="Time New Roman"/>
          <w:lang w:val="fr-CH"/>
        </w:rPr>
        <w:t>15</w:t>
      </w:r>
      <w:r w:rsidR="000B7EB2" w:rsidRPr="00117EB2">
        <w:rPr>
          <w:rFonts w:ascii="Time New Roman" w:eastAsia="黑体" w:hAnsi="Time New Roman"/>
          <w:lang w:val="fr-CH"/>
        </w:rPr>
        <w:t>年通过的委员会的《残疾人的自由和安全权准则》</w:t>
      </w:r>
      <w:r w:rsidR="009C4A58" w:rsidRPr="00117EB2">
        <w:rPr>
          <w:rFonts w:ascii="Time New Roman" w:eastAsia="黑体" w:hAnsi="Time New Roman"/>
          <w:lang w:val="fr-CH"/>
        </w:rPr>
        <w:t>，</w:t>
      </w:r>
      <w:r w:rsidR="000B7EB2" w:rsidRPr="00117EB2">
        <w:rPr>
          <w:rFonts w:ascii="Time New Roman" w:eastAsia="黑体" w:hAnsi="Time New Roman"/>
          <w:vertAlign w:val="superscript"/>
          <w:lang w:val="fr-CH"/>
        </w:rPr>
        <w:footnoteReference w:id="7"/>
      </w:r>
      <w:r w:rsidR="00D94D3B" w:rsidRPr="00117EB2">
        <w:rPr>
          <w:rFonts w:ascii="Time New Roman" w:eastAsia="黑体" w:hAnsi="Time New Roman" w:hint="eastAsia"/>
          <w:lang w:val="fr-CH"/>
        </w:rPr>
        <w:t xml:space="preserve"> </w:t>
      </w:r>
      <w:r w:rsidR="000B7EB2" w:rsidRPr="00117EB2">
        <w:rPr>
          <w:rFonts w:ascii="Time New Roman" w:eastAsia="黑体" w:hAnsi="Time New Roman"/>
          <w:lang w:val="fr-CH"/>
        </w:rPr>
        <w:t>并撤销允许以实际或认为的残疾为由剥夺残疾成</w:t>
      </w:r>
      <w:r w:rsidR="000B7EB2" w:rsidRPr="00117EB2">
        <w:rPr>
          <w:rFonts w:ascii="Time New Roman" w:eastAsia="黑体" w:hAnsi="Time New Roman" w:hint="eastAsia"/>
          <w:lang w:val="fr-CH"/>
        </w:rPr>
        <w:t>年</w:t>
      </w:r>
      <w:r w:rsidR="000B7EB2" w:rsidRPr="00117EB2">
        <w:rPr>
          <w:rFonts w:ascii="Time New Roman" w:eastAsia="黑体" w:hAnsi="Time New Roman"/>
          <w:lang w:val="fr-CH"/>
        </w:rPr>
        <w:t>人和儿童的自由的规定和做法</w:t>
      </w:r>
      <w:r w:rsidR="009C4A58" w:rsidRPr="00117EB2">
        <w:rPr>
          <w:rFonts w:ascii="Time New Roman" w:eastAsia="黑体" w:hAnsi="Time New Roman"/>
          <w:lang w:val="fr-CH"/>
        </w:rPr>
        <w:t>；</w:t>
      </w:r>
    </w:p>
    <w:p w14:paraId="79873F40" w14:textId="11699383"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(b)</w:t>
      </w:r>
      <w:r w:rsidRPr="00117EB2">
        <w:rPr>
          <w:rFonts w:ascii="Time New Roman" w:eastAsia="黑体" w:hAnsi="Time New Roman"/>
          <w:lang w:val="fr-CH"/>
        </w:rPr>
        <w:tab/>
      </w:r>
      <w:r w:rsidR="000B7EB2" w:rsidRPr="00117EB2">
        <w:rPr>
          <w:rFonts w:ascii="Time New Roman" w:eastAsia="黑体" w:hAnsi="Time New Roman"/>
          <w:lang w:val="fr-CH"/>
        </w:rPr>
        <w:t>审查并撤销所有以社会心理残疾和认为的危险性为由将非自愿治疗和剥夺自由合法化的歧视性的法律规定</w:t>
      </w:r>
      <w:r w:rsidR="009C4A58" w:rsidRPr="00117EB2">
        <w:rPr>
          <w:rFonts w:ascii="Time New Roman" w:eastAsia="黑体" w:hAnsi="Time New Roman"/>
          <w:lang w:val="fr-CH"/>
        </w:rPr>
        <w:t>，</w:t>
      </w:r>
      <w:r w:rsidR="000B7EB2" w:rsidRPr="00117EB2">
        <w:rPr>
          <w:rFonts w:ascii="Time New Roman" w:eastAsia="黑体" w:hAnsi="Time New Roman"/>
          <w:lang w:val="fr-CH"/>
        </w:rPr>
        <w:t>并确保凡实施治疗均应</w:t>
      </w:r>
      <w:r w:rsidR="000B7EB2" w:rsidRPr="00117EB2">
        <w:rPr>
          <w:rFonts w:ascii="Time New Roman" w:eastAsia="黑体" w:hAnsi="Time New Roman" w:hint="eastAsia"/>
          <w:lang w:val="fr-CH"/>
        </w:rPr>
        <w:t>当</w:t>
      </w:r>
      <w:r w:rsidR="000B7EB2" w:rsidRPr="00117EB2">
        <w:rPr>
          <w:rFonts w:ascii="Time New Roman" w:eastAsia="黑体" w:hAnsi="Time New Roman"/>
          <w:lang w:val="fr-CH"/>
        </w:rPr>
        <w:t>有当事人的自由知情同意</w:t>
      </w:r>
      <w:r w:rsidR="009C4A58" w:rsidRPr="00117EB2">
        <w:rPr>
          <w:rFonts w:ascii="Time New Roman" w:eastAsia="黑体" w:hAnsi="Time New Roman"/>
          <w:lang w:val="fr-CH"/>
        </w:rPr>
        <w:t>；</w:t>
      </w:r>
    </w:p>
    <w:p w14:paraId="54926792" w14:textId="0342217F"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(c)</w:t>
      </w:r>
      <w:r w:rsidRPr="00117EB2">
        <w:rPr>
          <w:rFonts w:ascii="Time New Roman" w:eastAsia="黑体" w:hAnsi="Time New Roman"/>
          <w:lang w:val="fr-CH"/>
        </w:rPr>
        <w:tab/>
      </w:r>
      <w:r w:rsidR="000B7EB2" w:rsidRPr="00117EB2">
        <w:rPr>
          <w:rFonts w:ascii="Time New Roman" w:eastAsia="黑体" w:hAnsi="Time New Roman"/>
          <w:lang w:val="fr-CH"/>
        </w:rPr>
        <w:t>尽快采取行动</w:t>
      </w:r>
      <w:r w:rsidR="009C4A58" w:rsidRPr="00117EB2">
        <w:rPr>
          <w:rFonts w:ascii="Time New Roman" w:eastAsia="黑体" w:hAnsi="Time New Roman"/>
          <w:lang w:val="fr-CH"/>
        </w:rPr>
        <w:t>，</w:t>
      </w:r>
      <w:r w:rsidR="000B7EB2" w:rsidRPr="00117EB2">
        <w:rPr>
          <w:rFonts w:ascii="Time New Roman" w:eastAsia="黑体" w:hAnsi="Time New Roman"/>
          <w:lang w:val="fr-CH"/>
        </w:rPr>
        <w:t>释放在职业教育和培训中心被剥夺自由的维吾尔族和其他穆斯林少数民族的残疾人</w:t>
      </w:r>
      <w:r w:rsidR="009C4A58" w:rsidRPr="00117EB2">
        <w:rPr>
          <w:rFonts w:ascii="Time New Roman" w:eastAsia="黑体" w:hAnsi="Time New Roman"/>
          <w:lang w:val="fr-CH"/>
        </w:rPr>
        <w:t>，</w:t>
      </w:r>
      <w:r w:rsidR="000B7EB2" w:rsidRPr="00117EB2">
        <w:rPr>
          <w:rFonts w:ascii="Time New Roman" w:eastAsia="黑体" w:hAnsi="Time New Roman"/>
          <w:lang w:val="fr-CH"/>
        </w:rPr>
        <w:t>立即</w:t>
      </w:r>
      <w:proofErr w:type="gramStart"/>
      <w:r w:rsidR="000B7EB2" w:rsidRPr="00117EB2">
        <w:rPr>
          <w:rFonts w:ascii="Time New Roman" w:eastAsia="黑体" w:hAnsi="Time New Roman"/>
          <w:lang w:val="fr-CH"/>
        </w:rPr>
        <w:t>确保仍</w:t>
      </w:r>
      <w:proofErr w:type="gramEnd"/>
      <w:r w:rsidR="000B7EB2" w:rsidRPr="00117EB2">
        <w:rPr>
          <w:rFonts w:ascii="Time New Roman" w:eastAsia="黑体" w:hAnsi="Time New Roman"/>
          <w:lang w:val="fr-CH"/>
        </w:rPr>
        <w:t>被拘留的残疾人的所有残疾相关需求得到满足。</w:t>
      </w:r>
    </w:p>
    <w:p w14:paraId="0F9C267B" w14:textId="23C6748B" w:rsidR="000B7EB2" w:rsidRPr="000F7F65" w:rsidRDefault="000B7EB2" w:rsidP="009C4A58">
      <w:pPr>
        <w:pStyle w:val="H23GC"/>
      </w:pPr>
      <w:r w:rsidRPr="000F7F65">
        <w:rPr>
          <w:lang w:val="fr-CH"/>
        </w:rPr>
        <w:tab/>
      </w:r>
      <w:r w:rsidRPr="000F7F65">
        <w:rPr>
          <w:lang w:val="fr-CH"/>
        </w:rPr>
        <w:tab/>
      </w:r>
      <w:r w:rsidRPr="000F7F65">
        <w:rPr>
          <w:lang w:val="fr-CH"/>
        </w:rPr>
        <w:t>免于酷刑和残忍、不人道或有辱人格的待遇或处罚</w:t>
      </w:r>
      <w:r w:rsidR="009C4A58">
        <w:rPr>
          <w:lang w:val="fr-CH"/>
        </w:rPr>
        <w:t>(</w:t>
      </w:r>
      <w:r w:rsidRPr="000F7F65">
        <w:rPr>
          <w:lang w:val="fr-CH"/>
        </w:rPr>
        <w:t>第十五条</w:t>
      </w:r>
      <w:r w:rsidR="009C4A58">
        <w:rPr>
          <w:lang w:val="fr-CH"/>
        </w:rPr>
        <w:t>)</w:t>
      </w:r>
    </w:p>
    <w:p w14:paraId="747CF95F" w14:textId="36A2074D" w:rsidR="000B7EB2" w:rsidRPr="000F7F65" w:rsidRDefault="009C4A58" w:rsidP="000F7F65">
      <w:pPr>
        <w:pStyle w:val="SingleTxtGC"/>
      </w:pPr>
      <w:r>
        <w:rPr>
          <w:lang w:val="fr-CH"/>
        </w:rPr>
        <w:t>34.</w:t>
      </w:r>
      <w:r w:rsidR="000B7EB2" w:rsidRPr="000F7F65">
        <w:rPr>
          <w:lang w:val="fr-CH"/>
        </w:rPr>
        <w:tab/>
      </w:r>
      <w:r w:rsidR="000B7EB2" w:rsidRPr="000F7F65">
        <w:rPr>
          <w:lang w:val="fr-CH"/>
        </w:rPr>
        <w:t>委员会关切地注意到</w:t>
      </w:r>
      <w:r>
        <w:rPr>
          <w:lang w:val="fr-CH"/>
        </w:rPr>
        <w:t>，</w:t>
      </w:r>
      <w:r w:rsidR="000B7EB2" w:rsidRPr="000F7F65">
        <w:rPr>
          <w:lang w:val="fr-CH"/>
        </w:rPr>
        <w:t>监狱、寄宿式护理设施和精神病院存在使用强制医疗程序和治疗、化学、物理和机械拘束、隔离和禁闭的情况。委员会还感到关切的是</w:t>
      </w:r>
      <w:r>
        <w:rPr>
          <w:lang w:val="fr-CH"/>
        </w:rPr>
        <w:t>，</w:t>
      </w:r>
      <w:r w:rsidR="000B7EB2" w:rsidRPr="000F7F65">
        <w:rPr>
          <w:lang w:val="fr-CH"/>
        </w:rPr>
        <w:t>多份报告称</w:t>
      </w:r>
      <w:r>
        <w:rPr>
          <w:lang w:val="fr-CH"/>
        </w:rPr>
        <w:t>，</w:t>
      </w:r>
      <w:r w:rsidR="000B7EB2" w:rsidRPr="000F7F65">
        <w:rPr>
          <w:lang w:val="fr-CH"/>
        </w:rPr>
        <w:t>照料机构中存在对残疾人使用强制措施的情况</w:t>
      </w:r>
      <w:r>
        <w:rPr>
          <w:lang w:val="fr-CH"/>
        </w:rPr>
        <w:t>，</w:t>
      </w:r>
      <w:r w:rsidR="000B7EB2" w:rsidRPr="000F7F65">
        <w:rPr>
          <w:lang w:val="fr-CH"/>
        </w:rPr>
        <w:t>特别是给智力和</w:t>
      </w:r>
      <w:r>
        <w:rPr>
          <w:lang w:val="fr-CH"/>
        </w:rPr>
        <w:t>/</w:t>
      </w:r>
      <w:r w:rsidR="000B7EB2" w:rsidRPr="000F7F65">
        <w:rPr>
          <w:lang w:val="fr-CH"/>
        </w:rPr>
        <w:t>或社会心理残疾者戴镣铐。</w:t>
      </w:r>
    </w:p>
    <w:p w14:paraId="7977B6A8" w14:textId="72235533" w:rsidR="000B7EB2" w:rsidRPr="00117EB2" w:rsidRDefault="009C4A58" w:rsidP="000F7F65">
      <w:pPr>
        <w:pStyle w:val="SingleTxtGC"/>
        <w:rPr>
          <w:rFonts w:ascii="Time New Roman" w:eastAsia="黑体" w:hAnsi="Time New Roman" w:hint="eastAsia"/>
        </w:rPr>
      </w:pPr>
      <w:r w:rsidRPr="00117EB2">
        <w:rPr>
          <w:rFonts w:ascii="Time New Roman" w:eastAsia="黑体" w:hAnsi="Time New Roman"/>
          <w:lang w:val="fr-CH"/>
        </w:rPr>
        <w:t>35.</w:t>
      </w:r>
      <w:r w:rsidR="000B7EB2" w:rsidRPr="00117EB2">
        <w:rPr>
          <w:rFonts w:ascii="Time New Roman" w:eastAsia="黑体" w:hAnsi="Time New Roman"/>
          <w:lang w:val="fr-CH"/>
        </w:rPr>
        <w:tab/>
      </w:r>
      <w:r w:rsidR="000B7EB2" w:rsidRPr="00117EB2">
        <w:rPr>
          <w:rFonts w:ascii="Time New Roman" w:eastAsia="黑体" w:hAnsi="Time New Roman"/>
          <w:lang w:val="fr-CH"/>
        </w:rPr>
        <w:t>委员会建议缔约国</w:t>
      </w:r>
      <w:r w:rsidRPr="00117EB2">
        <w:rPr>
          <w:rFonts w:ascii="Time New Roman" w:eastAsia="黑体" w:hAnsi="Time New Roman"/>
          <w:lang w:val="fr-CH"/>
        </w:rPr>
        <w:t>：</w:t>
      </w:r>
    </w:p>
    <w:p w14:paraId="00A742B2" w14:textId="2539320D"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(a)</w:t>
      </w:r>
      <w:r w:rsidRPr="00117EB2">
        <w:rPr>
          <w:rFonts w:ascii="Time New Roman" w:eastAsia="黑体" w:hAnsi="Time New Roman"/>
          <w:lang w:val="fr-CH"/>
        </w:rPr>
        <w:tab/>
      </w:r>
      <w:r w:rsidR="000B7EB2" w:rsidRPr="00117EB2">
        <w:rPr>
          <w:rFonts w:ascii="Time New Roman" w:eastAsia="黑体" w:hAnsi="Time New Roman"/>
          <w:lang w:val="fr-CH"/>
        </w:rPr>
        <w:t>执行</w:t>
      </w:r>
      <w:r w:rsidR="009C4A58" w:rsidRPr="00117EB2">
        <w:rPr>
          <w:rFonts w:ascii="Time New Roman" w:eastAsia="黑体" w:hAnsi="Time New Roman"/>
          <w:lang w:val="fr-CH"/>
        </w:rPr>
        <w:t>2</w:t>
      </w:r>
      <w:r w:rsidR="000B7EB2" w:rsidRPr="00117EB2">
        <w:rPr>
          <w:rFonts w:ascii="Time New Roman" w:eastAsia="黑体" w:hAnsi="Time New Roman"/>
          <w:lang w:val="fr-CH"/>
        </w:rPr>
        <w:t>0</w:t>
      </w:r>
      <w:r w:rsidR="009C4A58" w:rsidRPr="00117EB2">
        <w:rPr>
          <w:rFonts w:ascii="Time New Roman" w:eastAsia="黑体" w:hAnsi="Time New Roman"/>
          <w:lang w:val="fr-CH"/>
        </w:rPr>
        <w:t>12</w:t>
      </w:r>
      <w:r w:rsidR="000B7EB2" w:rsidRPr="00117EB2">
        <w:rPr>
          <w:rFonts w:ascii="Time New Roman" w:eastAsia="黑体" w:hAnsi="Time New Roman"/>
          <w:lang w:val="fr-CH"/>
        </w:rPr>
        <w:t>年《精神卫生法》的规定</w:t>
      </w:r>
      <w:r w:rsidR="009C4A58" w:rsidRPr="00117EB2">
        <w:rPr>
          <w:rFonts w:ascii="Time New Roman" w:eastAsia="黑体" w:hAnsi="Time New Roman"/>
          <w:lang w:val="fr-CH"/>
        </w:rPr>
        <w:t>，</w:t>
      </w:r>
      <w:r w:rsidR="000B7EB2" w:rsidRPr="00117EB2">
        <w:rPr>
          <w:rFonts w:ascii="Time New Roman" w:eastAsia="黑体" w:hAnsi="Time New Roman"/>
          <w:lang w:val="fr-CH"/>
        </w:rPr>
        <w:t>禁止在未经残疾人知情同意的情况下实施医学实验</w:t>
      </w:r>
      <w:r w:rsidR="009C4A58" w:rsidRPr="00117EB2">
        <w:rPr>
          <w:rFonts w:ascii="Time New Roman" w:eastAsia="黑体" w:hAnsi="Time New Roman"/>
          <w:lang w:val="fr-CH"/>
        </w:rPr>
        <w:t>，</w:t>
      </w:r>
      <w:r w:rsidR="000B7EB2" w:rsidRPr="00117EB2">
        <w:rPr>
          <w:rFonts w:ascii="Time New Roman" w:eastAsia="黑体" w:hAnsi="Time New Roman"/>
          <w:lang w:val="fr-CH"/>
        </w:rPr>
        <w:t>进一步防止寄宿式机构和精神病院中对残疾人实施任何形式的酷刑或残忍、不人道或有辱人格的待遇或处罚的情况</w:t>
      </w:r>
      <w:r w:rsidR="009C4A58" w:rsidRPr="00117EB2">
        <w:rPr>
          <w:rFonts w:ascii="Time New Roman" w:eastAsia="黑体" w:hAnsi="Time New Roman"/>
          <w:lang w:val="fr-CH"/>
        </w:rPr>
        <w:t>，</w:t>
      </w:r>
      <w:r w:rsidR="000B7EB2" w:rsidRPr="00117EB2">
        <w:rPr>
          <w:rFonts w:ascii="Time New Roman" w:eastAsia="黑体" w:hAnsi="Time New Roman"/>
          <w:lang w:val="fr-CH"/>
        </w:rPr>
        <w:t>并确保受害者能够诉诸司法和获得赔偿</w:t>
      </w:r>
      <w:r w:rsidR="009C4A58" w:rsidRPr="00117EB2">
        <w:rPr>
          <w:rFonts w:ascii="Time New Roman" w:eastAsia="黑体" w:hAnsi="Time New Roman"/>
          <w:lang w:val="fr-CH"/>
        </w:rPr>
        <w:t>，</w:t>
      </w:r>
      <w:r w:rsidR="000B7EB2" w:rsidRPr="00117EB2">
        <w:rPr>
          <w:rFonts w:ascii="Time New Roman" w:eastAsia="黑体" w:hAnsi="Time New Roman"/>
          <w:lang w:val="fr-CH"/>
        </w:rPr>
        <w:t>包括设置一个无障碍的投诉程序</w:t>
      </w:r>
      <w:r w:rsidR="009C4A58" w:rsidRPr="00117EB2">
        <w:rPr>
          <w:rFonts w:ascii="Time New Roman" w:eastAsia="黑体" w:hAnsi="Time New Roman"/>
          <w:lang w:val="fr-CH"/>
        </w:rPr>
        <w:t>；</w:t>
      </w:r>
    </w:p>
    <w:p w14:paraId="2BB65D4A" w14:textId="3892C76F"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(b)</w:t>
      </w:r>
      <w:r w:rsidRPr="00117EB2">
        <w:rPr>
          <w:rFonts w:ascii="Time New Roman" w:eastAsia="黑体" w:hAnsi="Time New Roman"/>
          <w:lang w:val="fr-CH"/>
        </w:rPr>
        <w:tab/>
      </w:r>
      <w:r w:rsidR="000B7EB2" w:rsidRPr="00117EB2">
        <w:rPr>
          <w:rFonts w:ascii="Time New Roman" w:eastAsia="黑体" w:hAnsi="Time New Roman"/>
          <w:lang w:val="fr-CH"/>
        </w:rPr>
        <w:t>在法律中和实践中明令禁止在一切环境中使用体罚</w:t>
      </w:r>
      <w:r w:rsidR="000F4BDB" w:rsidRPr="00117EB2">
        <w:rPr>
          <w:rFonts w:ascii="Time New Roman" w:eastAsia="黑体" w:hAnsi="Time New Roman" w:hint="eastAsia"/>
          <w:lang w:val="fr-CH"/>
        </w:rPr>
        <w:t>。</w:t>
      </w:r>
    </w:p>
    <w:p w14:paraId="0E25A353" w14:textId="5756675C" w:rsidR="000B7EB2" w:rsidRPr="000F7F65" w:rsidRDefault="000B7EB2" w:rsidP="009C4A58">
      <w:pPr>
        <w:pStyle w:val="H23GC"/>
      </w:pPr>
      <w:r w:rsidRPr="000F7F65">
        <w:rPr>
          <w:lang w:val="fr-CH"/>
        </w:rPr>
        <w:tab/>
      </w:r>
      <w:r w:rsidRPr="000F7F65">
        <w:rPr>
          <w:lang w:val="fr-CH"/>
        </w:rPr>
        <w:tab/>
      </w:r>
      <w:r w:rsidRPr="000F7F65">
        <w:rPr>
          <w:lang w:val="fr-CH"/>
        </w:rPr>
        <w:t>免于剥削、暴力和凌虐</w:t>
      </w:r>
      <w:r w:rsidR="009C4A58">
        <w:rPr>
          <w:lang w:val="fr-CH"/>
        </w:rPr>
        <w:t>(</w:t>
      </w:r>
      <w:r w:rsidRPr="000F7F65">
        <w:rPr>
          <w:lang w:val="fr-CH"/>
        </w:rPr>
        <w:t>第十六条</w:t>
      </w:r>
      <w:r w:rsidR="009C4A58">
        <w:rPr>
          <w:lang w:val="fr-CH"/>
        </w:rPr>
        <w:t>)</w:t>
      </w:r>
    </w:p>
    <w:p w14:paraId="54F7520C" w14:textId="0612BE33" w:rsidR="000B7EB2" w:rsidRPr="000F7F65" w:rsidRDefault="009C4A58" w:rsidP="000F7F65">
      <w:pPr>
        <w:pStyle w:val="SingleTxtGC"/>
      </w:pPr>
      <w:r>
        <w:rPr>
          <w:lang w:val="fr-CH"/>
        </w:rPr>
        <w:t>36.</w:t>
      </w:r>
      <w:r w:rsidR="000B7EB2" w:rsidRPr="000F7F65">
        <w:rPr>
          <w:lang w:val="fr-CH"/>
        </w:rPr>
        <w:tab/>
      </w:r>
      <w:r w:rsidR="000B7EB2" w:rsidRPr="000F7F65">
        <w:rPr>
          <w:lang w:val="fr-CH"/>
        </w:rPr>
        <w:t>委员会感到关切的是</w:t>
      </w:r>
      <w:r>
        <w:rPr>
          <w:lang w:val="fr-CH"/>
        </w:rPr>
        <w:t>：</w:t>
      </w:r>
    </w:p>
    <w:p w14:paraId="2F1382F8" w14:textId="1CF2201E" w:rsidR="000B7EB2" w:rsidRPr="000F7F65" w:rsidRDefault="00FF4844" w:rsidP="000F7F65">
      <w:pPr>
        <w:pStyle w:val="SingleTxtGC"/>
      </w:pPr>
      <w:r>
        <w:rPr>
          <w:lang w:val="fr-CH"/>
        </w:rPr>
        <w:tab/>
        <w:t>(a)</w:t>
      </w:r>
      <w:r w:rsidRPr="000F7F65">
        <w:rPr>
          <w:lang w:val="fr-CH"/>
        </w:rPr>
        <w:tab/>
      </w:r>
      <w:r w:rsidR="000B7EB2" w:rsidRPr="000F7F65">
        <w:rPr>
          <w:lang w:val="fr-CH"/>
        </w:rPr>
        <w:t>有报告称</w:t>
      </w:r>
      <w:r w:rsidR="009C4A58">
        <w:rPr>
          <w:lang w:val="fr-CH"/>
        </w:rPr>
        <w:t>，</w:t>
      </w:r>
      <w:r w:rsidR="000B7EB2" w:rsidRPr="000F7F65">
        <w:rPr>
          <w:lang w:val="fr-CH"/>
        </w:rPr>
        <w:t>存在暴力侵害和虐待残疾人</w:t>
      </w:r>
      <w:r w:rsidR="009C4A58">
        <w:rPr>
          <w:lang w:val="fr-CH"/>
        </w:rPr>
        <w:t>，</w:t>
      </w:r>
      <w:r w:rsidR="000B7EB2" w:rsidRPr="000F7F65">
        <w:rPr>
          <w:lang w:val="fr-CH"/>
        </w:rPr>
        <w:t>特别是身为家庭暴力、贩运和强迫婚姻受害者的残疾妇女和女童的情况</w:t>
      </w:r>
      <w:r w:rsidR="009C4A58">
        <w:rPr>
          <w:lang w:val="fr-CH"/>
        </w:rPr>
        <w:t>；</w:t>
      </w:r>
    </w:p>
    <w:p w14:paraId="1A9435C5" w14:textId="194EDBF1" w:rsidR="000B7EB2" w:rsidRPr="000F7F65" w:rsidRDefault="00FF4844" w:rsidP="000F7F65">
      <w:pPr>
        <w:pStyle w:val="SingleTxtGC"/>
      </w:pPr>
      <w:r>
        <w:rPr>
          <w:lang w:val="fr-CH"/>
        </w:rPr>
        <w:lastRenderedPageBreak/>
        <w:tab/>
        <w:t>(b)</w:t>
      </w:r>
      <w:r w:rsidRPr="000F7F65">
        <w:rPr>
          <w:lang w:val="fr-CH"/>
        </w:rPr>
        <w:tab/>
      </w:r>
      <w:r w:rsidR="000B7EB2" w:rsidRPr="000F7F65">
        <w:rPr>
          <w:lang w:val="fr-CH"/>
        </w:rPr>
        <w:t>缺少有力的证据基础和全面的数据</w:t>
      </w:r>
      <w:r w:rsidR="009C4A58">
        <w:rPr>
          <w:lang w:val="fr-CH"/>
        </w:rPr>
        <w:t>，</w:t>
      </w:r>
      <w:r w:rsidR="000B7EB2" w:rsidRPr="000F7F65">
        <w:rPr>
          <w:lang w:val="fr-CH"/>
        </w:rPr>
        <w:t>说明剥削、暴力侵害和虐待残疾人</w:t>
      </w:r>
      <w:r w:rsidR="009C4A58">
        <w:rPr>
          <w:lang w:val="fr-CH"/>
        </w:rPr>
        <w:t>，</w:t>
      </w:r>
      <w:r w:rsidR="000B7EB2" w:rsidRPr="000F7F65">
        <w:rPr>
          <w:lang w:val="fr-CH"/>
        </w:rPr>
        <w:t>特别是身为家庭暴力、贩运和强迫婚姻受害者的残疾妇女和女童的普遍程度</w:t>
      </w:r>
      <w:r w:rsidR="009C4A58">
        <w:rPr>
          <w:lang w:val="fr-CH"/>
        </w:rPr>
        <w:t>；</w:t>
      </w:r>
    </w:p>
    <w:p w14:paraId="42DF7998" w14:textId="3620E0F2" w:rsidR="000B7EB2" w:rsidRPr="000F7F65" w:rsidRDefault="00FF4844" w:rsidP="000F7F65">
      <w:pPr>
        <w:pStyle w:val="SingleTxtGC"/>
      </w:pPr>
      <w:r>
        <w:rPr>
          <w:lang w:val="fr-CH"/>
        </w:rPr>
        <w:tab/>
        <w:t>(c)</w:t>
      </w:r>
      <w:r w:rsidRPr="000F7F65">
        <w:rPr>
          <w:lang w:val="fr-CH"/>
        </w:rPr>
        <w:tab/>
      </w:r>
      <w:r w:rsidR="000B7EB2" w:rsidRPr="000F7F65">
        <w:rPr>
          <w:lang w:val="fr-CH"/>
        </w:rPr>
        <w:t>没有有效的补救措施</w:t>
      </w:r>
      <w:r w:rsidR="009C4A58">
        <w:rPr>
          <w:lang w:val="fr-CH"/>
        </w:rPr>
        <w:t>，</w:t>
      </w:r>
      <w:r w:rsidR="000B7EB2" w:rsidRPr="000F7F65">
        <w:rPr>
          <w:lang w:val="fr-CH"/>
        </w:rPr>
        <w:t>例如对暴力受害者</w:t>
      </w:r>
      <w:r w:rsidR="009C4A58">
        <w:rPr>
          <w:lang w:val="fr-CH"/>
        </w:rPr>
        <w:t>，</w:t>
      </w:r>
      <w:r w:rsidR="000B7EB2" w:rsidRPr="000F7F65">
        <w:rPr>
          <w:lang w:val="fr-CH"/>
        </w:rPr>
        <w:t>特别是残疾妇女和女童进行赔偿</w:t>
      </w:r>
      <w:r w:rsidR="009C4A58">
        <w:rPr>
          <w:lang w:val="fr-CH"/>
        </w:rPr>
        <w:t>，</w:t>
      </w:r>
      <w:r w:rsidR="000B7EB2" w:rsidRPr="000F7F65">
        <w:rPr>
          <w:lang w:val="fr-CH"/>
        </w:rPr>
        <w:t>帮助她们康复和重新融入社会。</w:t>
      </w:r>
    </w:p>
    <w:p w14:paraId="12488A72" w14:textId="259A1C6A" w:rsidR="000B7EB2" w:rsidRPr="00117EB2" w:rsidRDefault="009C4A58" w:rsidP="000F7F65">
      <w:pPr>
        <w:pStyle w:val="SingleTxtGC"/>
        <w:rPr>
          <w:rFonts w:ascii="Time New Roman" w:eastAsia="黑体" w:hAnsi="Time New Roman" w:hint="eastAsia"/>
        </w:rPr>
      </w:pPr>
      <w:r w:rsidRPr="00117EB2">
        <w:rPr>
          <w:rFonts w:ascii="Time New Roman" w:eastAsia="黑体" w:hAnsi="Time New Roman"/>
          <w:lang w:val="fr-CH"/>
        </w:rPr>
        <w:t>37.</w:t>
      </w:r>
      <w:r w:rsidR="000B7EB2" w:rsidRPr="00117EB2">
        <w:rPr>
          <w:rFonts w:ascii="Time New Roman" w:eastAsia="黑体" w:hAnsi="Time New Roman"/>
          <w:lang w:val="fr-CH"/>
        </w:rPr>
        <w:tab/>
      </w:r>
      <w:r w:rsidR="000B7EB2" w:rsidRPr="00117EB2">
        <w:rPr>
          <w:rFonts w:ascii="Time New Roman" w:eastAsia="黑体" w:hAnsi="Time New Roman"/>
          <w:lang w:val="fr-CH"/>
        </w:rPr>
        <w:t>委员会建议缔约国采取一切必要措施</w:t>
      </w:r>
      <w:r w:rsidRPr="00117EB2">
        <w:rPr>
          <w:rFonts w:ascii="Time New Roman" w:eastAsia="黑体" w:hAnsi="Time New Roman"/>
          <w:lang w:val="fr-CH"/>
        </w:rPr>
        <w:t>，</w:t>
      </w:r>
      <w:r w:rsidR="000B7EB2" w:rsidRPr="00117EB2">
        <w:rPr>
          <w:rFonts w:ascii="Time New Roman" w:eastAsia="黑体" w:hAnsi="Time New Roman"/>
          <w:lang w:val="fr-CH"/>
        </w:rPr>
        <w:t>防止对残疾人的剥削、暴力侵害和虐待</w:t>
      </w:r>
      <w:r w:rsidRPr="00117EB2">
        <w:rPr>
          <w:rFonts w:ascii="Time New Roman" w:eastAsia="黑体" w:hAnsi="Time New Roman"/>
          <w:lang w:val="fr-CH"/>
        </w:rPr>
        <w:t>，</w:t>
      </w:r>
      <w:r w:rsidR="000B7EB2" w:rsidRPr="00117EB2">
        <w:rPr>
          <w:rFonts w:ascii="Time New Roman" w:eastAsia="黑体" w:hAnsi="Time New Roman"/>
          <w:lang w:val="fr-CH"/>
        </w:rPr>
        <w:t>具体包括</w:t>
      </w:r>
      <w:r w:rsidRPr="00117EB2">
        <w:rPr>
          <w:rFonts w:ascii="Time New Roman" w:eastAsia="黑体" w:hAnsi="Time New Roman"/>
          <w:lang w:val="fr-CH"/>
        </w:rPr>
        <w:t>：</w:t>
      </w:r>
    </w:p>
    <w:p w14:paraId="03F4032C" w14:textId="1426511D"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(a)</w:t>
      </w:r>
      <w:r w:rsidRPr="00117EB2">
        <w:rPr>
          <w:rFonts w:ascii="Time New Roman" w:eastAsia="黑体" w:hAnsi="Time New Roman"/>
          <w:lang w:val="fr-CH"/>
        </w:rPr>
        <w:tab/>
      </w:r>
      <w:r w:rsidR="000B7EB2" w:rsidRPr="00117EB2">
        <w:rPr>
          <w:rFonts w:ascii="Time New Roman" w:eastAsia="黑体" w:hAnsi="Time New Roman"/>
          <w:lang w:val="fr-CH"/>
        </w:rPr>
        <w:t>遵循消除对妇女歧视委员会在审议中国第七和第八次合并定期报告之后提出的建议</w:t>
      </w:r>
      <w:r w:rsidR="009C4A58" w:rsidRPr="00117EB2">
        <w:rPr>
          <w:rFonts w:ascii="Time New Roman" w:eastAsia="黑体" w:hAnsi="Time New Roman"/>
          <w:lang w:val="fr-CH"/>
        </w:rPr>
        <w:t>，</w:t>
      </w:r>
      <w:r w:rsidR="000B7EB2" w:rsidRPr="00117EB2">
        <w:rPr>
          <w:rFonts w:ascii="Time New Roman" w:eastAsia="黑体" w:hAnsi="Time New Roman"/>
          <w:vertAlign w:val="superscript"/>
          <w:lang w:val="fr-CH"/>
        </w:rPr>
        <w:footnoteReference w:id="8"/>
      </w:r>
      <w:r w:rsidR="00D94D3B" w:rsidRPr="00117EB2">
        <w:rPr>
          <w:rFonts w:ascii="Time New Roman" w:eastAsia="黑体" w:hAnsi="Time New Roman" w:hint="eastAsia"/>
          <w:lang w:val="fr-CH"/>
        </w:rPr>
        <w:t xml:space="preserve"> </w:t>
      </w:r>
      <w:r w:rsidR="000B7EB2" w:rsidRPr="00117EB2">
        <w:rPr>
          <w:rFonts w:ascii="Time New Roman" w:eastAsia="黑体" w:hAnsi="Time New Roman"/>
          <w:lang w:val="fr-CH"/>
        </w:rPr>
        <w:t>系统地监测和收集关于残疾人</w:t>
      </w:r>
      <w:r w:rsidR="009C4A58" w:rsidRPr="00117EB2">
        <w:rPr>
          <w:rFonts w:ascii="Time New Roman" w:eastAsia="黑体" w:hAnsi="Time New Roman"/>
          <w:lang w:val="fr-CH"/>
        </w:rPr>
        <w:t>，</w:t>
      </w:r>
      <w:r w:rsidR="000B7EB2" w:rsidRPr="00117EB2">
        <w:rPr>
          <w:rFonts w:ascii="Time New Roman" w:eastAsia="黑体" w:hAnsi="Time New Roman"/>
          <w:lang w:val="fr-CH"/>
        </w:rPr>
        <w:t>包括身为家庭暴力、贩运和强迫婚姻受害者的残疾妇女和女童</w:t>
      </w:r>
      <w:r w:rsidR="009C4A58" w:rsidRPr="00117EB2">
        <w:rPr>
          <w:rFonts w:ascii="Time New Roman" w:eastAsia="黑体" w:hAnsi="Time New Roman"/>
          <w:lang w:val="fr-CH"/>
        </w:rPr>
        <w:t>，</w:t>
      </w:r>
      <w:r w:rsidR="000B7EB2" w:rsidRPr="00117EB2">
        <w:rPr>
          <w:rFonts w:ascii="Time New Roman" w:eastAsia="黑体" w:hAnsi="Time New Roman"/>
          <w:lang w:val="fr-CH"/>
        </w:rPr>
        <w:t>遭受剥削、暴力和虐待的地点和发生范围的分类数据</w:t>
      </w:r>
      <w:r w:rsidR="009C4A58" w:rsidRPr="00117EB2">
        <w:rPr>
          <w:rFonts w:ascii="Time New Roman" w:eastAsia="黑体" w:hAnsi="Time New Roman"/>
          <w:lang w:val="fr-CH"/>
        </w:rPr>
        <w:t>；</w:t>
      </w:r>
    </w:p>
    <w:p w14:paraId="432A5499" w14:textId="2C225D97"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(b)</w:t>
      </w:r>
      <w:r w:rsidRPr="00117EB2">
        <w:rPr>
          <w:rFonts w:ascii="Time New Roman" w:eastAsia="黑体" w:hAnsi="Time New Roman"/>
          <w:lang w:val="fr-CH"/>
        </w:rPr>
        <w:tab/>
      </w:r>
      <w:r w:rsidR="000B7EB2" w:rsidRPr="00117EB2">
        <w:rPr>
          <w:rFonts w:ascii="Time New Roman" w:eastAsia="黑体" w:hAnsi="Time New Roman"/>
          <w:lang w:val="fr-CH"/>
        </w:rPr>
        <w:t>加强措施</w:t>
      </w:r>
      <w:r w:rsidR="009C4A58" w:rsidRPr="00117EB2">
        <w:rPr>
          <w:rFonts w:ascii="Time New Roman" w:eastAsia="黑体" w:hAnsi="Time New Roman"/>
          <w:lang w:val="fr-CH"/>
        </w:rPr>
        <w:t>，</w:t>
      </w:r>
      <w:r w:rsidR="000B7EB2" w:rsidRPr="00117EB2">
        <w:rPr>
          <w:rFonts w:ascii="Time New Roman" w:eastAsia="黑体" w:hAnsi="Time New Roman"/>
          <w:lang w:val="fr-CH"/>
        </w:rPr>
        <w:t>防止并打击一切形式的暴力侵害残疾人行为</w:t>
      </w:r>
      <w:r w:rsidR="009C4A58" w:rsidRPr="00117EB2">
        <w:rPr>
          <w:rFonts w:ascii="Time New Roman" w:eastAsia="黑体" w:hAnsi="Time New Roman"/>
          <w:lang w:val="fr-CH"/>
        </w:rPr>
        <w:t>；</w:t>
      </w:r>
    </w:p>
    <w:p w14:paraId="49FC5277" w14:textId="4AE61858"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(c)</w:t>
      </w:r>
      <w:r w:rsidRPr="00117EB2">
        <w:rPr>
          <w:rFonts w:ascii="Time New Roman" w:eastAsia="黑体" w:hAnsi="Time New Roman"/>
          <w:lang w:val="fr-CH"/>
        </w:rPr>
        <w:tab/>
      </w:r>
      <w:r w:rsidR="000B7EB2" w:rsidRPr="00117EB2">
        <w:rPr>
          <w:rFonts w:ascii="Time New Roman" w:eastAsia="黑体" w:hAnsi="Time New Roman"/>
          <w:lang w:val="fr-CH"/>
        </w:rPr>
        <w:t>确保所有残疾人都能使用保密机制举报暴力行为</w:t>
      </w:r>
      <w:r w:rsidR="009C4A58" w:rsidRPr="00117EB2">
        <w:rPr>
          <w:rFonts w:ascii="Time New Roman" w:eastAsia="黑体" w:hAnsi="Time New Roman"/>
          <w:lang w:val="fr-CH"/>
        </w:rPr>
        <w:t>；</w:t>
      </w:r>
      <w:r w:rsidR="000B7EB2" w:rsidRPr="00117EB2">
        <w:rPr>
          <w:rFonts w:ascii="Time New Roman" w:eastAsia="黑体" w:hAnsi="Time New Roman"/>
          <w:lang w:val="fr-CH"/>
        </w:rPr>
        <w:t>确保及时调查有关剥削、暴力和虐待的报告</w:t>
      </w:r>
      <w:r w:rsidR="009C4A58" w:rsidRPr="00117EB2">
        <w:rPr>
          <w:rFonts w:ascii="Time New Roman" w:eastAsia="黑体" w:hAnsi="Time New Roman"/>
          <w:lang w:val="fr-CH"/>
        </w:rPr>
        <w:t>；</w:t>
      </w:r>
      <w:r w:rsidR="000B7EB2" w:rsidRPr="00117EB2">
        <w:rPr>
          <w:rFonts w:ascii="Time New Roman" w:eastAsia="黑体" w:hAnsi="Time New Roman"/>
          <w:lang w:val="fr-CH"/>
        </w:rPr>
        <w:t>确保施害者受到起诉和惩处</w:t>
      </w:r>
      <w:r w:rsidR="009C4A58" w:rsidRPr="00117EB2">
        <w:rPr>
          <w:rFonts w:ascii="Time New Roman" w:eastAsia="黑体" w:hAnsi="Time New Roman"/>
          <w:lang w:val="fr-CH"/>
        </w:rPr>
        <w:t>；</w:t>
      </w:r>
      <w:r w:rsidR="000B7EB2" w:rsidRPr="00117EB2">
        <w:rPr>
          <w:rFonts w:ascii="Time New Roman" w:eastAsia="黑体" w:hAnsi="Time New Roman"/>
          <w:lang w:val="fr-CH"/>
        </w:rPr>
        <w:t>确保向虐待受害者提供适当补救</w:t>
      </w:r>
      <w:r w:rsidR="009C4A58" w:rsidRPr="00117EB2">
        <w:rPr>
          <w:rFonts w:ascii="Time New Roman" w:eastAsia="黑体" w:hAnsi="Time New Roman"/>
          <w:lang w:val="fr-CH"/>
        </w:rPr>
        <w:t>，</w:t>
      </w:r>
      <w:r w:rsidR="000B7EB2" w:rsidRPr="00117EB2">
        <w:rPr>
          <w:rFonts w:ascii="Time New Roman" w:eastAsia="黑体" w:hAnsi="Time New Roman"/>
          <w:lang w:val="fr-CH"/>
        </w:rPr>
        <w:t>例如纠正和适当的赔偿</w:t>
      </w:r>
      <w:r w:rsidR="009C4A58" w:rsidRPr="00117EB2">
        <w:rPr>
          <w:rFonts w:ascii="Time New Roman" w:eastAsia="黑体" w:hAnsi="Time New Roman"/>
          <w:lang w:val="fr-CH"/>
        </w:rPr>
        <w:t>，</w:t>
      </w:r>
      <w:r w:rsidR="000B7EB2" w:rsidRPr="00117EB2">
        <w:rPr>
          <w:rFonts w:ascii="Time New Roman" w:eastAsia="黑体" w:hAnsi="Time New Roman"/>
          <w:lang w:val="fr-CH"/>
        </w:rPr>
        <w:t>包括无障碍的庇护所、顾及性别和年龄的身心康复支助以及康复</w:t>
      </w:r>
      <w:r w:rsidR="009C4A58" w:rsidRPr="00117EB2">
        <w:rPr>
          <w:rFonts w:ascii="Time New Roman" w:eastAsia="黑体" w:hAnsi="Time New Roman"/>
          <w:lang w:val="fr-CH"/>
        </w:rPr>
        <w:t>；</w:t>
      </w:r>
    </w:p>
    <w:p w14:paraId="6FF473BF" w14:textId="37F7FEDE" w:rsidR="000B7EB2" w:rsidRPr="00117EB2" w:rsidRDefault="00FF4844" w:rsidP="000F7F65">
      <w:pPr>
        <w:pStyle w:val="SingleTxtGC"/>
        <w:rPr>
          <w:rFonts w:ascii="Time New Roman" w:eastAsia="黑体" w:hAnsi="Time New Roman" w:hint="eastAsia"/>
        </w:rPr>
      </w:pPr>
      <w:r w:rsidRPr="00117EB2">
        <w:rPr>
          <w:rFonts w:ascii="Time New Roman" w:eastAsia="黑体" w:hAnsi="Time New Roman"/>
          <w:lang w:val="fr-CH"/>
        </w:rPr>
        <w:tab/>
        <w:t>(d)</w:t>
      </w:r>
      <w:r w:rsidRPr="00117EB2">
        <w:rPr>
          <w:rFonts w:ascii="Time New Roman" w:eastAsia="黑体" w:hAnsi="Time New Roman"/>
          <w:lang w:val="fr-CH"/>
        </w:rPr>
        <w:tab/>
      </w:r>
      <w:r w:rsidR="000B7EB2" w:rsidRPr="00117EB2">
        <w:rPr>
          <w:rFonts w:ascii="Time New Roman" w:eastAsia="黑体" w:hAnsi="Time New Roman"/>
          <w:lang w:val="fr-CH"/>
        </w:rPr>
        <w:t>修订《妇女权益保障法》</w:t>
      </w:r>
      <w:r w:rsidR="009C4A58" w:rsidRPr="00117EB2">
        <w:rPr>
          <w:rFonts w:ascii="Time New Roman" w:eastAsia="黑体" w:hAnsi="Time New Roman"/>
          <w:lang w:val="fr-CH"/>
        </w:rPr>
        <w:t>，</w:t>
      </w:r>
      <w:r w:rsidR="000B7EB2" w:rsidRPr="00117EB2">
        <w:rPr>
          <w:rFonts w:ascii="Time New Roman" w:eastAsia="黑体" w:hAnsi="Time New Roman"/>
          <w:lang w:val="fr-CH"/>
        </w:rPr>
        <w:t>以便纳入残疾视角并处理性别暴力的具体风险以及残疾妇女和女童在获得保护方面面临的障碍。</w:t>
      </w:r>
    </w:p>
    <w:p w14:paraId="10096265" w14:textId="09F23885" w:rsidR="000B7EB2" w:rsidRPr="000F7F65" w:rsidRDefault="000B7EB2" w:rsidP="009C4A58">
      <w:pPr>
        <w:pStyle w:val="H23GC"/>
      </w:pPr>
      <w:r w:rsidRPr="000F7F65">
        <w:rPr>
          <w:lang w:val="fr-CH"/>
        </w:rPr>
        <w:tab/>
      </w:r>
      <w:r w:rsidRPr="000F7F65">
        <w:rPr>
          <w:lang w:val="fr-CH"/>
        </w:rPr>
        <w:tab/>
      </w:r>
      <w:r w:rsidRPr="000F7F65">
        <w:rPr>
          <w:lang w:val="fr-CH"/>
        </w:rPr>
        <w:t>保护人身完整性</w:t>
      </w:r>
      <w:r w:rsidR="009C4A58">
        <w:rPr>
          <w:lang w:val="fr-CH"/>
        </w:rPr>
        <w:t>(</w:t>
      </w:r>
      <w:r w:rsidRPr="000F7F65">
        <w:rPr>
          <w:lang w:val="fr-CH"/>
        </w:rPr>
        <w:t>第十七条</w:t>
      </w:r>
      <w:r w:rsidR="009C4A58">
        <w:rPr>
          <w:lang w:val="fr-CH"/>
        </w:rPr>
        <w:t>)</w:t>
      </w:r>
    </w:p>
    <w:p w14:paraId="531087D8" w14:textId="3AF3ACC0" w:rsidR="000B7EB2" w:rsidRPr="000F7F65" w:rsidRDefault="009C4A58" w:rsidP="000F7F65">
      <w:pPr>
        <w:pStyle w:val="SingleTxtGC"/>
      </w:pPr>
      <w:r>
        <w:rPr>
          <w:lang w:val="fr-CH"/>
        </w:rPr>
        <w:t>38.</w:t>
      </w:r>
      <w:r w:rsidR="000B7EB2" w:rsidRPr="000F7F65">
        <w:rPr>
          <w:lang w:val="fr-CH"/>
        </w:rPr>
        <w:tab/>
      </w:r>
      <w:r w:rsidR="000B7EB2" w:rsidRPr="000F7F65">
        <w:rPr>
          <w:lang w:val="fr-CH"/>
        </w:rPr>
        <w:t>委员会感到关切的是</w:t>
      </w:r>
      <w:r>
        <w:rPr>
          <w:lang w:val="fr-CH"/>
        </w:rPr>
        <w:t>，</w:t>
      </w:r>
      <w:r w:rsidR="000B7EB2" w:rsidRPr="000F7F65">
        <w:rPr>
          <w:lang w:val="fr-CH"/>
        </w:rPr>
        <w:t>对强制住院治疗和医疗干预的自由和知情同意方面存在法律例外。</w:t>
      </w:r>
    </w:p>
    <w:p w14:paraId="3C384A6D" w14:textId="28571979" w:rsidR="000B7EB2" w:rsidRPr="00117EB2" w:rsidRDefault="009C4A58" w:rsidP="000F7F65">
      <w:pPr>
        <w:pStyle w:val="SingleTxtGC"/>
        <w:rPr>
          <w:rFonts w:ascii="Time New Roman" w:eastAsia="黑体" w:hAnsi="Time New Roman" w:hint="eastAsia"/>
        </w:rPr>
      </w:pPr>
      <w:r w:rsidRPr="00117EB2">
        <w:rPr>
          <w:rFonts w:ascii="Time New Roman" w:eastAsia="黑体" w:hAnsi="Time New Roman"/>
          <w:lang w:val="fr-CH"/>
        </w:rPr>
        <w:t>39.</w:t>
      </w:r>
      <w:r w:rsidR="000B7EB2" w:rsidRPr="00117EB2">
        <w:rPr>
          <w:rFonts w:ascii="Time New Roman" w:eastAsia="黑体" w:hAnsi="Time New Roman"/>
          <w:lang w:val="fr-CH"/>
        </w:rPr>
        <w:tab/>
      </w:r>
      <w:r w:rsidR="000B7EB2" w:rsidRPr="00117EB2">
        <w:rPr>
          <w:rFonts w:ascii="Time New Roman" w:eastAsia="黑体" w:hAnsi="Time New Roman"/>
          <w:lang w:val="fr-CH"/>
        </w:rPr>
        <w:t>委员会建议缔约国</w:t>
      </w:r>
      <w:r w:rsidRPr="00117EB2">
        <w:rPr>
          <w:rFonts w:ascii="Time New Roman" w:eastAsia="黑体" w:hAnsi="Time New Roman"/>
          <w:lang w:val="fr-CH"/>
        </w:rPr>
        <w:t>，</w:t>
      </w:r>
      <w:r w:rsidR="000B7EB2" w:rsidRPr="00117EB2">
        <w:rPr>
          <w:rFonts w:ascii="Time New Roman" w:eastAsia="黑体" w:hAnsi="Time New Roman"/>
          <w:lang w:val="fr-CH"/>
        </w:rPr>
        <w:t>撤销实施医疗干预</w:t>
      </w:r>
      <w:r w:rsidRPr="00117EB2">
        <w:rPr>
          <w:rFonts w:ascii="Time New Roman" w:eastAsia="黑体" w:hAnsi="Time New Roman"/>
          <w:lang w:val="fr-CH"/>
        </w:rPr>
        <w:t>，</w:t>
      </w:r>
      <w:r w:rsidR="000B7EB2" w:rsidRPr="00117EB2">
        <w:rPr>
          <w:rFonts w:ascii="Time New Roman" w:eastAsia="黑体" w:hAnsi="Time New Roman"/>
          <w:lang w:val="fr-CH"/>
        </w:rPr>
        <w:t>包括住院治疗须征得所有残疾人的自由和知情同意这一要求的法律例外</w:t>
      </w:r>
      <w:r w:rsidRPr="00117EB2">
        <w:rPr>
          <w:rFonts w:ascii="Time New Roman" w:eastAsia="黑体" w:hAnsi="Time New Roman"/>
          <w:lang w:val="fr-CH"/>
        </w:rPr>
        <w:t>，</w:t>
      </w:r>
      <w:r w:rsidR="000B7EB2" w:rsidRPr="00117EB2">
        <w:rPr>
          <w:rFonts w:ascii="Time New Roman" w:eastAsia="黑体" w:hAnsi="Time New Roman"/>
          <w:lang w:val="fr-CH"/>
        </w:rPr>
        <w:t>确保遵守征得所有残疾人的自由和知情同意这一要求。</w:t>
      </w:r>
    </w:p>
    <w:p w14:paraId="568C1316" w14:textId="3B712FE3" w:rsidR="000B7EB2" w:rsidRPr="000F7F65" w:rsidRDefault="000B7EB2" w:rsidP="009C4A58">
      <w:pPr>
        <w:pStyle w:val="H23GC"/>
      </w:pPr>
      <w:r w:rsidRPr="000F7F65">
        <w:rPr>
          <w:lang w:val="fr-CH"/>
        </w:rPr>
        <w:tab/>
      </w:r>
      <w:r w:rsidRPr="000F7F65">
        <w:rPr>
          <w:lang w:val="fr-CH"/>
        </w:rPr>
        <w:tab/>
      </w:r>
      <w:r w:rsidRPr="000F7F65">
        <w:rPr>
          <w:lang w:val="fr-CH"/>
        </w:rPr>
        <w:t>独立生活和融入社区</w:t>
      </w:r>
      <w:r w:rsidR="009C4A58">
        <w:rPr>
          <w:lang w:val="fr-CH"/>
        </w:rPr>
        <w:t>(</w:t>
      </w:r>
      <w:r w:rsidRPr="000F7F65">
        <w:rPr>
          <w:lang w:val="fr-CH"/>
        </w:rPr>
        <w:t>第十九条</w:t>
      </w:r>
      <w:r w:rsidR="009C4A58">
        <w:rPr>
          <w:lang w:val="fr-CH"/>
        </w:rPr>
        <w:t>)</w:t>
      </w:r>
    </w:p>
    <w:p w14:paraId="56C50483" w14:textId="4CD09DB8" w:rsidR="000B7EB2" w:rsidRPr="000F7F65" w:rsidRDefault="009C4A58" w:rsidP="000F7F65">
      <w:pPr>
        <w:pStyle w:val="SingleTxtGC"/>
      </w:pPr>
      <w:r>
        <w:rPr>
          <w:lang w:val="fr-CH"/>
        </w:rPr>
        <w:t>40.</w:t>
      </w:r>
      <w:r w:rsidR="000B7EB2" w:rsidRPr="000F7F65">
        <w:rPr>
          <w:lang w:val="fr-CH"/>
        </w:rPr>
        <w:tab/>
      </w:r>
      <w:r w:rsidR="000B7EB2" w:rsidRPr="000F7F65">
        <w:rPr>
          <w:lang w:val="fr-CH"/>
        </w:rPr>
        <w:t>委员会感到关切的是</w:t>
      </w:r>
      <w:r>
        <w:rPr>
          <w:lang w:val="fr-CH"/>
        </w:rPr>
        <w:t>：</w:t>
      </w:r>
    </w:p>
    <w:p w14:paraId="5F4B0768" w14:textId="2B88CB65" w:rsidR="000B7EB2" w:rsidRPr="000F7F65" w:rsidRDefault="00FF4844" w:rsidP="000F7F65">
      <w:pPr>
        <w:pStyle w:val="SingleTxtGC"/>
      </w:pPr>
      <w:r>
        <w:rPr>
          <w:lang w:val="fr-CH"/>
        </w:rPr>
        <w:tab/>
        <w:t>(a)</w:t>
      </w:r>
      <w:r w:rsidRPr="000F7F65">
        <w:rPr>
          <w:lang w:val="fr-CH"/>
        </w:rPr>
        <w:tab/>
      </w:r>
      <w:r w:rsidR="000B7EB2" w:rsidRPr="000F7F65">
        <w:rPr>
          <w:lang w:val="fr-CH"/>
        </w:rPr>
        <w:t>对残疾成</w:t>
      </w:r>
      <w:r w:rsidR="000B7EB2" w:rsidRPr="000F7F65">
        <w:rPr>
          <w:rFonts w:hint="eastAsia"/>
          <w:lang w:val="fr-CH"/>
        </w:rPr>
        <w:t>年</w:t>
      </w:r>
      <w:r w:rsidR="000B7EB2" w:rsidRPr="000F7F65">
        <w:rPr>
          <w:lang w:val="fr-CH"/>
        </w:rPr>
        <w:t>人和儿童</w:t>
      </w:r>
      <w:r w:rsidR="009C4A58">
        <w:rPr>
          <w:lang w:val="fr-CH"/>
        </w:rPr>
        <w:t>，</w:t>
      </w:r>
      <w:r w:rsidR="000B7EB2" w:rsidRPr="000F7F65">
        <w:rPr>
          <w:lang w:val="fr-CH"/>
        </w:rPr>
        <w:t>包括智力和</w:t>
      </w:r>
      <w:r w:rsidR="009C4A58">
        <w:rPr>
          <w:lang w:val="fr-CH"/>
        </w:rPr>
        <w:t>/</w:t>
      </w:r>
      <w:r w:rsidR="000B7EB2" w:rsidRPr="000F7F65">
        <w:rPr>
          <w:lang w:val="fr-CH"/>
        </w:rPr>
        <w:t>或社会心理残疾者和自闭症患者实施住院治疗</w:t>
      </w:r>
      <w:r w:rsidR="009C4A58">
        <w:rPr>
          <w:lang w:val="fr-CH"/>
        </w:rPr>
        <w:t>；</w:t>
      </w:r>
    </w:p>
    <w:p w14:paraId="5C67F73F" w14:textId="1274896F" w:rsidR="000B7EB2" w:rsidRPr="000F7F65" w:rsidRDefault="00FF4844" w:rsidP="000F7F65">
      <w:pPr>
        <w:pStyle w:val="SingleTxtGC"/>
      </w:pPr>
      <w:r>
        <w:rPr>
          <w:lang w:val="fr-CH"/>
        </w:rPr>
        <w:tab/>
        <w:t>(b)</w:t>
      </w:r>
      <w:r w:rsidRPr="000F7F65">
        <w:rPr>
          <w:lang w:val="fr-CH"/>
        </w:rPr>
        <w:tab/>
      </w:r>
      <w:r w:rsidR="000B7EB2" w:rsidRPr="000F7F65">
        <w:rPr>
          <w:lang w:val="fr-CH"/>
        </w:rPr>
        <w:t>缺少一项战略以承认残疾人在社区中独立生活的权利</w:t>
      </w:r>
      <w:r w:rsidR="009C4A58">
        <w:rPr>
          <w:lang w:val="fr-CH"/>
        </w:rPr>
        <w:t>，</w:t>
      </w:r>
      <w:r w:rsidR="000B7EB2" w:rsidRPr="000F7F65">
        <w:rPr>
          <w:lang w:val="fr-CH"/>
        </w:rPr>
        <w:t>包括发展对残疾人的社区支助服务</w:t>
      </w:r>
      <w:r w:rsidR="009C4A58">
        <w:rPr>
          <w:lang w:val="fr-CH"/>
        </w:rPr>
        <w:t>，</w:t>
      </w:r>
      <w:r w:rsidR="000B7EB2" w:rsidRPr="000F7F65">
        <w:rPr>
          <w:lang w:val="fr-CH"/>
        </w:rPr>
        <w:t>以及向需要高度支助的残疾人分配技术和财政资源。</w:t>
      </w:r>
    </w:p>
    <w:p w14:paraId="1B851D41" w14:textId="7DAB274D" w:rsidR="000B7EB2" w:rsidRPr="00117EB2" w:rsidRDefault="009C4A58" w:rsidP="000F7F65">
      <w:pPr>
        <w:pStyle w:val="SingleTxtGC"/>
        <w:rPr>
          <w:rFonts w:ascii="Time New Roman" w:eastAsia="黑体" w:hAnsi="Time New Roman" w:hint="eastAsia"/>
        </w:rPr>
      </w:pPr>
      <w:r w:rsidRPr="00117EB2">
        <w:rPr>
          <w:rFonts w:ascii="Time New Roman" w:eastAsia="黑体" w:hAnsi="Time New Roman"/>
          <w:lang w:val="fr-CH"/>
        </w:rPr>
        <w:t>41.</w:t>
      </w:r>
      <w:r w:rsidR="000B7EB2" w:rsidRPr="00117EB2">
        <w:rPr>
          <w:rFonts w:ascii="Time New Roman" w:eastAsia="黑体" w:hAnsi="Time New Roman"/>
          <w:lang w:val="fr-CH"/>
        </w:rPr>
        <w:tab/>
      </w:r>
      <w:r w:rsidR="000B7EB2" w:rsidRPr="00117EB2">
        <w:rPr>
          <w:rFonts w:ascii="Time New Roman" w:eastAsia="黑体" w:hAnsi="Time New Roman"/>
          <w:lang w:val="fr-CH"/>
        </w:rPr>
        <w:t>委员会回顾其关于独立生活和融入社区的第</w:t>
      </w:r>
      <w:r w:rsidRPr="00117EB2">
        <w:rPr>
          <w:rFonts w:ascii="Time New Roman" w:eastAsia="黑体" w:hAnsi="Time New Roman"/>
          <w:lang w:val="fr-CH"/>
        </w:rPr>
        <w:t>5</w:t>
      </w:r>
      <w:r w:rsidR="000B7EB2" w:rsidRPr="00117EB2">
        <w:rPr>
          <w:rFonts w:ascii="Time New Roman" w:eastAsia="黑体" w:hAnsi="Time New Roman"/>
          <w:lang w:val="fr-CH"/>
        </w:rPr>
        <w:t>号一般性意见</w:t>
      </w:r>
      <w:r w:rsidRPr="00117EB2">
        <w:rPr>
          <w:rFonts w:ascii="Time New Roman" w:eastAsia="黑体" w:hAnsi="Time New Roman"/>
          <w:lang w:val="fr-CH"/>
        </w:rPr>
        <w:t>(2</w:t>
      </w:r>
      <w:r w:rsidR="000B7EB2" w:rsidRPr="00117EB2">
        <w:rPr>
          <w:rFonts w:ascii="Time New Roman" w:eastAsia="黑体" w:hAnsi="Time New Roman"/>
          <w:lang w:val="fr-CH"/>
        </w:rPr>
        <w:t>0</w:t>
      </w:r>
      <w:r w:rsidRPr="00117EB2">
        <w:rPr>
          <w:rFonts w:ascii="Time New Roman" w:eastAsia="黑体" w:hAnsi="Time New Roman"/>
          <w:lang w:val="fr-CH"/>
        </w:rPr>
        <w:t>17</w:t>
      </w:r>
      <w:r w:rsidR="000B7EB2" w:rsidRPr="00117EB2">
        <w:rPr>
          <w:rFonts w:ascii="Time New Roman" w:eastAsia="黑体" w:hAnsi="Time New Roman"/>
          <w:lang w:val="fr-CH"/>
        </w:rPr>
        <w:t>年</w:t>
      </w:r>
      <w:r w:rsidRPr="00117EB2">
        <w:rPr>
          <w:rFonts w:ascii="Time New Roman" w:eastAsia="黑体" w:hAnsi="Time New Roman"/>
          <w:lang w:val="fr-CH"/>
        </w:rPr>
        <w:t>)</w:t>
      </w:r>
      <w:r w:rsidR="000B7EB2" w:rsidRPr="00117EB2">
        <w:rPr>
          <w:rFonts w:ascii="Time New Roman" w:eastAsia="黑体" w:hAnsi="Time New Roman"/>
          <w:lang w:val="fr-CH"/>
        </w:rPr>
        <w:t>以及</w:t>
      </w:r>
      <w:r w:rsidR="00DE58B4">
        <w:rPr>
          <w:rFonts w:ascii="Time New Roman" w:eastAsia="黑体" w:hAnsi="Time New Roman" w:hint="eastAsia"/>
          <w:lang w:val="fr-CH"/>
        </w:rPr>
        <w:t>2</w:t>
      </w:r>
      <w:r w:rsidR="00DE58B4">
        <w:rPr>
          <w:rFonts w:ascii="Time New Roman" w:eastAsia="黑体" w:hAnsi="Time New Roman"/>
          <w:lang w:val="fr-CH"/>
        </w:rPr>
        <w:t>022</w:t>
      </w:r>
      <w:r w:rsidR="00DE58B4">
        <w:rPr>
          <w:rFonts w:ascii="Time New Roman" w:eastAsia="黑体" w:hAnsi="Time New Roman" w:hint="eastAsia"/>
          <w:lang w:val="fr-CH"/>
        </w:rPr>
        <w:t>年通过的</w:t>
      </w:r>
      <w:r w:rsidR="000B7EB2" w:rsidRPr="00117EB2">
        <w:rPr>
          <w:rFonts w:ascii="Time New Roman" w:eastAsia="黑体" w:hAnsi="Time New Roman"/>
          <w:lang w:val="fr-CH"/>
        </w:rPr>
        <w:t>关于</w:t>
      </w:r>
      <w:proofErr w:type="gramStart"/>
      <w:r w:rsidR="000B7EB2" w:rsidRPr="00117EB2">
        <w:rPr>
          <w:rFonts w:ascii="Time New Roman" w:eastAsia="黑体" w:hAnsi="Time New Roman"/>
          <w:lang w:val="fr-CH"/>
        </w:rPr>
        <w:t>去机构</w:t>
      </w:r>
      <w:proofErr w:type="gramEnd"/>
      <w:r w:rsidR="000B7EB2" w:rsidRPr="00117EB2">
        <w:rPr>
          <w:rFonts w:ascii="Time New Roman" w:eastAsia="黑体" w:hAnsi="Time New Roman"/>
          <w:lang w:val="fr-CH"/>
        </w:rPr>
        <w:t>化</w:t>
      </w:r>
      <w:r w:rsidRPr="00117EB2">
        <w:rPr>
          <w:rFonts w:ascii="Time New Roman" w:eastAsia="黑体" w:hAnsi="Time New Roman"/>
          <w:lang w:val="fr-CH"/>
        </w:rPr>
        <w:t>，</w:t>
      </w:r>
      <w:r w:rsidR="000B7EB2" w:rsidRPr="00117EB2">
        <w:rPr>
          <w:rFonts w:ascii="Time New Roman" w:eastAsia="黑体" w:hAnsi="Time New Roman"/>
          <w:lang w:val="fr-CH"/>
        </w:rPr>
        <w:t>包括紧急情况下的</w:t>
      </w:r>
      <w:proofErr w:type="gramStart"/>
      <w:r w:rsidR="000B7EB2" w:rsidRPr="00117EB2">
        <w:rPr>
          <w:rFonts w:ascii="Time New Roman" w:eastAsia="黑体" w:hAnsi="Time New Roman"/>
          <w:lang w:val="fr-CH"/>
        </w:rPr>
        <w:t>去机构</w:t>
      </w:r>
      <w:proofErr w:type="gramEnd"/>
      <w:r w:rsidR="000B7EB2" w:rsidRPr="00117EB2">
        <w:rPr>
          <w:rFonts w:ascii="Time New Roman" w:eastAsia="黑体" w:hAnsi="Time New Roman"/>
          <w:lang w:val="fr-CH"/>
        </w:rPr>
        <w:t>化问题的指导方针</w:t>
      </w:r>
      <w:r w:rsidRPr="00117EB2">
        <w:rPr>
          <w:rFonts w:ascii="Time New Roman" w:eastAsia="黑体" w:hAnsi="Time New Roman"/>
          <w:lang w:val="fr-CH"/>
        </w:rPr>
        <w:t>，</w:t>
      </w:r>
      <w:r w:rsidR="000B7EB2" w:rsidRPr="00117EB2">
        <w:rPr>
          <w:rFonts w:ascii="Time New Roman" w:eastAsia="黑体" w:hAnsi="Time New Roman"/>
          <w:lang w:val="fr-CH"/>
        </w:rPr>
        <w:t>建议缔约国与残疾人组织</w:t>
      </w:r>
      <w:r w:rsidRPr="00117EB2">
        <w:rPr>
          <w:rFonts w:ascii="Time New Roman" w:eastAsia="黑体" w:hAnsi="Time New Roman"/>
          <w:lang w:val="fr-CH"/>
        </w:rPr>
        <w:t>，</w:t>
      </w:r>
      <w:r w:rsidR="000B7EB2" w:rsidRPr="00117EB2">
        <w:rPr>
          <w:rFonts w:ascii="Time New Roman" w:eastAsia="黑体" w:hAnsi="Time New Roman"/>
          <w:lang w:val="fr-CH"/>
        </w:rPr>
        <w:t>包括残疾妇女组织密切协商</w:t>
      </w:r>
      <w:r w:rsidRPr="00117EB2">
        <w:rPr>
          <w:rFonts w:ascii="Time New Roman" w:eastAsia="黑体" w:hAnsi="Time New Roman"/>
          <w:lang w:val="fr-CH"/>
        </w:rPr>
        <w:t>，</w:t>
      </w:r>
      <w:r w:rsidR="000B7EB2" w:rsidRPr="00117EB2">
        <w:rPr>
          <w:rFonts w:ascii="Time New Roman" w:eastAsia="黑体" w:hAnsi="Time New Roman"/>
          <w:lang w:val="fr-CH"/>
        </w:rPr>
        <w:t>制定一项行动计划</w:t>
      </w:r>
      <w:r w:rsidRPr="00117EB2">
        <w:rPr>
          <w:rFonts w:ascii="Time New Roman" w:eastAsia="黑体" w:hAnsi="Time New Roman"/>
          <w:lang w:val="fr-CH"/>
        </w:rPr>
        <w:t>，</w:t>
      </w:r>
      <w:r w:rsidR="000B7EB2" w:rsidRPr="00117EB2">
        <w:rPr>
          <w:rFonts w:ascii="Time New Roman" w:eastAsia="黑体" w:hAnsi="Time New Roman"/>
          <w:lang w:val="fr-CH"/>
        </w:rPr>
        <w:t>以便作为优先事项</w:t>
      </w:r>
      <w:r w:rsidRPr="00117EB2">
        <w:rPr>
          <w:rFonts w:ascii="Time New Roman" w:eastAsia="黑体" w:hAnsi="Time New Roman"/>
          <w:lang w:val="fr-CH"/>
        </w:rPr>
        <w:t>，</w:t>
      </w:r>
      <w:r w:rsidR="000B7EB2" w:rsidRPr="00117EB2">
        <w:rPr>
          <w:rFonts w:ascii="Time New Roman" w:eastAsia="黑体" w:hAnsi="Time New Roman"/>
          <w:lang w:val="fr-CH"/>
        </w:rPr>
        <w:t>杜绝对所有残疾人实施的机构收治</w:t>
      </w:r>
      <w:r w:rsidRPr="00117EB2">
        <w:rPr>
          <w:rFonts w:ascii="Time New Roman" w:eastAsia="黑体" w:hAnsi="Time New Roman"/>
          <w:lang w:val="fr-CH"/>
        </w:rPr>
        <w:t>，</w:t>
      </w:r>
      <w:r w:rsidR="000B7EB2" w:rsidRPr="00117EB2">
        <w:rPr>
          <w:rFonts w:ascii="Time New Roman" w:eastAsia="黑体" w:hAnsi="Time New Roman"/>
          <w:lang w:val="fr-CH"/>
        </w:rPr>
        <w:t>包括在麻风病</w:t>
      </w:r>
      <w:r w:rsidR="000B7EB2" w:rsidRPr="00117EB2">
        <w:rPr>
          <w:rFonts w:ascii="Time New Roman" w:eastAsia="黑体" w:hAnsi="Time New Roman" w:hint="eastAsia"/>
          <w:lang w:val="fr-CH"/>
        </w:rPr>
        <w:t>人</w:t>
      </w:r>
      <w:r w:rsidR="000B7EB2" w:rsidRPr="00117EB2">
        <w:rPr>
          <w:rFonts w:ascii="Time New Roman" w:eastAsia="黑体" w:hAnsi="Time New Roman"/>
          <w:lang w:val="fr-CH"/>
        </w:rPr>
        <w:t>聚居地或麻风病村实施机构收治</w:t>
      </w:r>
      <w:r w:rsidRPr="00117EB2">
        <w:rPr>
          <w:rFonts w:ascii="Time New Roman" w:eastAsia="黑体" w:hAnsi="Time New Roman"/>
          <w:lang w:val="fr-CH"/>
        </w:rPr>
        <w:t>，</w:t>
      </w:r>
      <w:r w:rsidR="000B7EB2" w:rsidRPr="00117EB2">
        <w:rPr>
          <w:rFonts w:ascii="Time New Roman" w:eastAsia="黑体" w:hAnsi="Time New Roman"/>
          <w:lang w:val="fr-CH"/>
        </w:rPr>
        <w:t>同时采取措施防止跨机构收治</w:t>
      </w:r>
      <w:r w:rsidRPr="00117EB2">
        <w:rPr>
          <w:rFonts w:ascii="Time New Roman" w:eastAsia="黑体" w:hAnsi="Time New Roman"/>
          <w:lang w:val="fr-CH"/>
        </w:rPr>
        <w:t>，</w:t>
      </w:r>
      <w:r w:rsidR="000B7EB2" w:rsidRPr="00117EB2">
        <w:rPr>
          <w:rFonts w:ascii="Time New Roman" w:eastAsia="黑体" w:hAnsi="Time New Roman"/>
          <w:lang w:val="fr-CH"/>
        </w:rPr>
        <w:t>并制定具体时间框架</w:t>
      </w:r>
      <w:r w:rsidRPr="00117EB2">
        <w:rPr>
          <w:rFonts w:ascii="Time New Roman" w:eastAsia="黑体" w:hAnsi="Time New Roman"/>
          <w:lang w:val="fr-CH"/>
        </w:rPr>
        <w:t>，</w:t>
      </w:r>
      <w:r w:rsidR="000B7EB2" w:rsidRPr="00117EB2">
        <w:rPr>
          <w:rFonts w:ascii="Time New Roman" w:eastAsia="黑体" w:hAnsi="Time New Roman"/>
          <w:lang w:val="fr-CH"/>
        </w:rPr>
        <w:t>提供人力、技术和财政资源</w:t>
      </w:r>
      <w:r w:rsidRPr="00117EB2">
        <w:rPr>
          <w:rFonts w:ascii="Time New Roman" w:eastAsia="黑体" w:hAnsi="Time New Roman"/>
          <w:lang w:val="fr-CH"/>
        </w:rPr>
        <w:t>，</w:t>
      </w:r>
      <w:r w:rsidR="000B7EB2" w:rsidRPr="00117EB2">
        <w:rPr>
          <w:rFonts w:ascii="Time New Roman" w:eastAsia="黑体" w:hAnsi="Time New Roman"/>
          <w:lang w:val="fr-CH"/>
        </w:rPr>
        <w:t>明确执行和独立监测的责任。</w:t>
      </w:r>
    </w:p>
    <w:p w14:paraId="5CC019A2" w14:textId="6A779E94" w:rsidR="000B7EB2" w:rsidRPr="000F7F65" w:rsidRDefault="000B7EB2" w:rsidP="009C4A58">
      <w:pPr>
        <w:pStyle w:val="H23GC"/>
      </w:pPr>
      <w:r w:rsidRPr="000F7F65">
        <w:rPr>
          <w:lang w:val="fr-CH"/>
        </w:rPr>
        <w:lastRenderedPageBreak/>
        <w:tab/>
      </w:r>
      <w:r w:rsidRPr="000F7F65">
        <w:rPr>
          <w:lang w:val="fr-CH"/>
        </w:rPr>
        <w:tab/>
      </w:r>
      <w:r w:rsidRPr="000F7F65">
        <w:rPr>
          <w:lang w:val="fr-CH"/>
        </w:rPr>
        <w:t>表达意见的自由和获得信息的机会</w:t>
      </w:r>
      <w:r w:rsidR="009C4A58">
        <w:rPr>
          <w:lang w:val="fr-CH"/>
        </w:rPr>
        <w:t>(</w:t>
      </w:r>
      <w:r w:rsidRPr="000F7F65">
        <w:rPr>
          <w:lang w:val="fr-CH"/>
        </w:rPr>
        <w:t>第二十一条</w:t>
      </w:r>
      <w:r w:rsidR="009C4A58">
        <w:rPr>
          <w:lang w:val="fr-CH"/>
        </w:rPr>
        <w:t>)</w:t>
      </w:r>
    </w:p>
    <w:p w14:paraId="50A43F95" w14:textId="37D7EE1A" w:rsidR="000B7EB2" w:rsidRPr="000F7F65" w:rsidRDefault="009C4A58" w:rsidP="000F7F65">
      <w:pPr>
        <w:pStyle w:val="SingleTxtGC"/>
      </w:pPr>
      <w:r>
        <w:rPr>
          <w:lang w:val="fr-CH"/>
        </w:rPr>
        <w:t>42.</w:t>
      </w:r>
      <w:r w:rsidR="000B7EB2" w:rsidRPr="000F7F65">
        <w:rPr>
          <w:lang w:val="fr-CH"/>
        </w:rPr>
        <w:tab/>
      </w:r>
      <w:r w:rsidR="000B7EB2" w:rsidRPr="000F7F65">
        <w:rPr>
          <w:lang w:val="fr-CH"/>
        </w:rPr>
        <w:t>委员会关切地注意到</w:t>
      </w:r>
      <w:r>
        <w:rPr>
          <w:lang w:val="fr-CH"/>
        </w:rPr>
        <w:t>，</w:t>
      </w:r>
      <w:r w:rsidR="000B7EB2" w:rsidRPr="000F7F65">
        <w:rPr>
          <w:lang w:val="fr-CH"/>
        </w:rPr>
        <w:t>残疾人</w:t>
      </w:r>
      <w:r>
        <w:rPr>
          <w:lang w:val="fr-CH"/>
        </w:rPr>
        <w:t>，</w:t>
      </w:r>
      <w:r w:rsidR="000B7EB2" w:rsidRPr="000F7F65">
        <w:rPr>
          <w:lang w:val="fr-CH"/>
        </w:rPr>
        <w:t>特别是视力障碍者无法获得媒体以及信息和通信技术服务。</w:t>
      </w:r>
    </w:p>
    <w:p w14:paraId="482807E7" w14:textId="41C42352" w:rsidR="000B7EB2" w:rsidRPr="00E566BE" w:rsidRDefault="009C4A58" w:rsidP="000F7F65">
      <w:pPr>
        <w:pStyle w:val="SingleTxtGC"/>
        <w:rPr>
          <w:rFonts w:ascii="Time New Roman" w:eastAsia="黑体" w:hAnsi="Time New Roman" w:hint="eastAsia"/>
        </w:rPr>
      </w:pPr>
      <w:r w:rsidRPr="00E566BE">
        <w:rPr>
          <w:rFonts w:ascii="Time New Roman" w:eastAsia="黑体" w:hAnsi="Time New Roman"/>
          <w:lang w:val="fr-CH"/>
        </w:rPr>
        <w:t>43.</w:t>
      </w:r>
      <w:r w:rsidR="000B7EB2" w:rsidRPr="00E566BE">
        <w:rPr>
          <w:rFonts w:ascii="Time New Roman" w:eastAsia="黑体" w:hAnsi="Time New Roman"/>
          <w:lang w:val="fr-CH"/>
        </w:rPr>
        <w:tab/>
      </w:r>
      <w:r w:rsidR="000B7EB2" w:rsidRPr="00E566BE">
        <w:rPr>
          <w:rFonts w:ascii="Time New Roman" w:eastAsia="黑体" w:hAnsi="Time New Roman"/>
          <w:lang w:val="fr-CH"/>
        </w:rPr>
        <w:t>委员会建议缔约国遵循《网页内容无障碍指南》</w:t>
      </w:r>
      <w:r w:rsidRPr="00E566BE">
        <w:rPr>
          <w:rFonts w:ascii="Time New Roman" w:eastAsia="黑体" w:hAnsi="Time New Roman"/>
          <w:lang w:val="fr-CH"/>
        </w:rPr>
        <w:t>2.1</w:t>
      </w:r>
      <w:r w:rsidR="000B7EB2" w:rsidRPr="00E566BE">
        <w:rPr>
          <w:rFonts w:ascii="Time New Roman" w:eastAsia="黑体" w:hAnsi="Time New Roman"/>
          <w:lang w:val="fr-CH"/>
        </w:rPr>
        <w:t>版</w:t>
      </w:r>
      <w:r w:rsidRPr="00E566BE">
        <w:rPr>
          <w:rFonts w:ascii="Time New Roman" w:eastAsia="黑体" w:hAnsi="Time New Roman"/>
          <w:lang w:val="fr-CH"/>
        </w:rPr>
        <w:t>，</w:t>
      </w:r>
      <w:r w:rsidR="000B7EB2" w:rsidRPr="00E566BE">
        <w:rPr>
          <w:rFonts w:ascii="Time New Roman" w:eastAsia="黑体" w:hAnsi="Time New Roman"/>
          <w:lang w:val="fr-CH"/>
        </w:rPr>
        <w:t>采取适当措施</w:t>
      </w:r>
      <w:r w:rsidRPr="00E566BE">
        <w:rPr>
          <w:rFonts w:ascii="Time New Roman" w:eastAsia="黑体" w:hAnsi="Time New Roman"/>
          <w:lang w:val="fr-CH"/>
        </w:rPr>
        <w:t>：</w:t>
      </w:r>
    </w:p>
    <w:p w14:paraId="42C3FB6A" w14:textId="66965B08" w:rsidR="000B7EB2" w:rsidRPr="00E566BE" w:rsidRDefault="00FF4844" w:rsidP="000F7F65">
      <w:pPr>
        <w:pStyle w:val="SingleTxtGC"/>
        <w:rPr>
          <w:rFonts w:ascii="Time New Roman" w:eastAsia="黑体" w:hAnsi="Time New Roman" w:hint="eastAsia"/>
        </w:rPr>
      </w:pPr>
      <w:r w:rsidRPr="00E566BE">
        <w:rPr>
          <w:rFonts w:ascii="Time New Roman" w:eastAsia="黑体" w:hAnsi="Time New Roman"/>
          <w:lang w:val="fr-CH"/>
        </w:rPr>
        <w:tab/>
        <w:t>(a)</w:t>
      </w:r>
      <w:r w:rsidRPr="00E566BE">
        <w:rPr>
          <w:rFonts w:ascii="Time New Roman" w:eastAsia="黑体" w:hAnsi="Time New Roman"/>
          <w:lang w:val="fr-CH"/>
        </w:rPr>
        <w:tab/>
      </w:r>
      <w:r w:rsidR="000B7EB2" w:rsidRPr="00E566BE">
        <w:rPr>
          <w:rFonts w:ascii="Time New Roman" w:eastAsia="黑体" w:hAnsi="Time New Roman"/>
          <w:lang w:val="fr-CH"/>
        </w:rPr>
        <w:t>在宪法层面承认中文手语</w:t>
      </w:r>
      <w:r w:rsidR="009C4A58" w:rsidRPr="00E566BE">
        <w:rPr>
          <w:rFonts w:ascii="Time New Roman" w:eastAsia="黑体" w:hAnsi="Time New Roman"/>
          <w:lang w:val="fr-CH"/>
        </w:rPr>
        <w:t>，</w:t>
      </w:r>
      <w:r w:rsidR="000B7EB2" w:rsidRPr="00E566BE">
        <w:rPr>
          <w:rFonts w:ascii="Time New Roman" w:eastAsia="黑体" w:hAnsi="Time New Roman"/>
          <w:lang w:val="fr-CH"/>
        </w:rPr>
        <w:t>在生活的各个领域促进获得手语协助和使用手语</w:t>
      </w:r>
      <w:r w:rsidR="009C4A58" w:rsidRPr="00E566BE">
        <w:rPr>
          <w:rFonts w:ascii="Time New Roman" w:eastAsia="黑体" w:hAnsi="Time New Roman"/>
          <w:lang w:val="fr-CH"/>
        </w:rPr>
        <w:t>(</w:t>
      </w:r>
      <w:r w:rsidR="000B7EB2" w:rsidRPr="00E566BE">
        <w:rPr>
          <w:rFonts w:ascii="Time New Roman" w:eastAsia="黑体" w:hAnsi="Time New Roman"/>
          <w:lang w:val="fr-CH"/>
        </w:rPr>
        <w:t>中文手语和自然手语</w:t>
      </w:r>
      <w:r w:rsidR="009C4A58" w:rsidRPr="00E566BE">
        <w:rPr>
          <w:rFonts w:ascii="Time New Roman" w:eastAsia="黑体" w:hAnsi="Time New Roman"/>
          <w:lang w:val="fr-CH"/>
        </w:rPr>
        <w:t>)</w:t>
      </w:r>
      <w:r w:rsidR="009C4A58" w:rsidRPr="00E566BE">
        <w:rPr>
          <w:rFonts w:ascii="Time New Roman" w:eastAsia="黑体" w:hAnsi="Time New Roman"/>
          <w:lang w:val="fr-CH"/>
        </w:rPr>
        <w:t>；</w:t>
      </w:r>
      <w:r w:rsidR="000B7EB2" w:rsidRPr="00E566BE">
        <w:rPr>
          <w:rFonts w:ascii="Time New Roman" w:eastAsia="黑体" w:hAnsi="Time New Roman"/>
          <w:lang w:val="fr-CH"/>
        </w:rPr>
        <w:t>确保提供合格的手语翻译</w:t>
      </w:r>
      <w:r w:rsidR="009C4A58" w:rsidRPr="00E566BE">
        <w:rPr>
          <w:rFonts w:ascii="Time New Roman" w:eastAsia="黑体" w:hAnsi="Time New Roman"/>
          <w:lang w:val="fr-CH"/>
        </w:rPr>
        <w:t>；</w:t>
      </w:r>
      <w:r w:rsidR="000B7EB2" w:rsidRPr="00E566BE">
        <w:rPr>
          <w:rFonts w:ascii="Time New Roman" w:eastAsia="黑体" w:hAnsi="Time New Roman"/>
          <w:lang w:val="fr-CH"/>
        </w:rPr>
        <w:t>并确保与聋人社区密切协商并进行接触</w:t>
      </w:r>
      <w:r w:rsidR="009C4A58" w:rsidRPr="00E566BE">
        <w:rPr>
          <w:rFonts w:ascii="Time New Roman" w:eastAsia="黑体" w:hAnsi="Time New Roman"/>
          <w:lang w:val="fr-CH"/>
        </w:rPr>
        <w:t>，</w:t>
      </w:r>
      <w:r w:rsidR="000B7EB2" w:rsidRPr="00E566BE">
        <w:rPr>
          <w:rFonts w:ascii="Time New Roman" w:eastAsia="黑体" w:hAnsi="Time New Roman"/>
          <w:lang w:val="fr-CH"/>
        </w:rPr>
        <w:t>特别是在学校和大学</w:t>
      </w:r>
      <w:r w:rsidR="009C4A58" w:rsidRPr="00E566BE">
        <w:rPr>
          <w:rFonts w:ascii="Time New Roman" w:eastAsia="黑体" w:hAnsi="Time New Roman"/>
          <w:lang w:val="fr-CH"/>
        </w:rPr>
        <w:t>；</w:t>
      </w:r>
    </w:p>
    <w:p w14:paraId="7390EAD2" w14:textId="73F83559" w:rsidR="000B7EB2" w:rsidRPr="00E566BE" w:rsidRDefault="00FF4844" w:rsidP="000F7F65">
      <w:pPr>
        <w:pStyle w:val="SingleTxtGC"/>
        <w:rPr>
          <w:rFonts w:ascii="Time New Roman" w:eastAsia="黑体" w:hAnsi="Time New Roman" w:hint="eastAsia"/>
        </w:rPr>
      </w:pPr>
      <w:r w:rsidRPr="00E566BE">
        <w:rPr>
          <w:rFonts w:ascii="Time New Roman" w:eastAsia="黑体" w:hAnsi="Time New Roman"/>
          <w:lang w:val="fr-CH"/>
        </w:rPr>
        <w:tab/>
        <w:t>(b)</w:t>
      </w:r>
      <w:r w:rsidRPr="00E566BE">
        <w:rPr>
          <w:rFonts w:ascii="Time New Roman" w:eastAsia="黑体" w:hAnsi="Time New Roman"/>
          <w:lang w:val="fr-CH"/>
        </w:rPr>
        <w:tab/>
      </w:r>
      <w:r w:rsidR="000B7EB2" w:rsidRPr="00E566BE">
        <w:rPr>
          <w:rFonts w:ascii="Time New Roman" w:eastAsia="黑体" w:hAnsi="Time New Roman"/>
          <w:lang w:val="fr-CH"/>
        </w:rPr>
        <w:t>分配充足资金</w:t>
      </w:r>
      <w:r w:rsidR="009C4A58" w:rsidRPr="00E566BE">
        <w:rPr>
          <w:rFonts w:ascii="Time New Roman" w:eastAsia="黑体" w:hAnsi="Time New Roman"/>
          <w:lang w:val="fr-CH"/>
        </w:rPr>
        <w:t>，</w:t>
      </w:r>
      <w:r w:rsidR="000B7EB2" w:rsidRPr="00E566BE">
        <w:rPr>
          <w:rFonts w:ascii="Time New Roman" w:eastAsia="黑体" w:hAnsi="Time New Roman"/>
          <w:lang w:val="fr-CH"/>
        </w:rPr>
        <w:t>用于开发、推行和使用无障碍沟通方式</w:t>
      </w:r>
      <w:r w:rsidR="009C4A58" w:rsidRPr="00E566BE">
        <w:rPr>
          <w:rFonts w:ascii="Time New Roman" w:eastAsia="黑体" w:hAnsi="Time New Roman"/>
          <w:lang w:val="fr-CH"/>
        </w:rPr>
        <w:t>，</w:t>
      </w:r>
      <w:r w:rsidR="000B7EB2" w:rsidRPr="00E566BE">
        <w:rPr>
          <w:rFonts w:ascii="Time New Roman" w:eastAsia="黑体" w:hAnsi="Time New Roman"/>
          <w:lang w:val="fr-CH"/>
        </w:rPr>
        <w:t>例如盲文、</w:t>
      </w:r>
      <w:proofErr w:type="gramStart"/>
      <w:r w:rsidR="000B7EB2" w:rsidRPr="00E566BE">
        <w:rPr>
          <w:rFonts w:ascii="Time New Roman" w:eastAsia="黑体" w:hAnsi="Time New Roman"/>
          <w:lang w:val="fr-CH"/>
        </w:rPr>
        <w:t>聋盲口译</w:t>
      </w:r>
      <w:proofErr w:type="gramEnd"/>
      <w:r w:rsidR="000B7EB2" w:rsidRPr="00E566BE">
        <w:rPr>
          <w:rFonts w:ascii="Time New Roman" w:eastAsia="黑体" w:hAnsi="Time New Roman"/>
          <w:lang w:val="fr-CH"/>
        </w:rPr>
        <w:t>、手语、易读、浅白语言、音频描述、视频转录、字幕以及触觉、辅助和替代通信手段。</w:t>
      </w:r>
    </w:p>
    <w:p w14:paraId="198D67E9" w14:textId="0B50F2E3" w:rsidR="000B7EB2" w:rsidRPr="000F7F65" w:rsidRDefault="009C4A58" w:rsidP="000F7F65">
      <w:pPr>
        <w:pStyle w:val="SingleTxtGC"/>
      </w:pPr>
      <w:r>
        <w:rPr>
          <w:lang w:val="fr-CH"/>
        </w:rPr>
        <w:t>44.</w:t>
      </w:r>
      <w:r w:rsidR="000B7EB2" w:rsidRPr="000F7F65">
        <w:rPr>
          <w:lang w:val="fr-CH"/>
        </w:rPr>
        <w:tab/>
      </w:r>
      <w:r w:rsidR="000B7EB2" w:rsidRPr="000F7F65">
        <w:rPr>
          <w:lang w:val="fr-CH"/>
        </w:rPr>
        <w:t>委员会深为关切的是</w:t>
      </w:r>
      <w:r>
        <w:rPr>
          <w:lang w:val="fr-CH"/>
        </w:rPr>
        <w:t>，</w:t>
      </w:r>
      <w:r w:rsidR="000B7EB2" w:rsidRPr="000F7F65">
        <w:rPr>
          <w:lang w:val="fr-CH"/>
        </w:rPr>
        <w:t>有报告称</w:t>
      </w:r>
      <w:r>
        <w:rPr>
          <w:lang w:val="fr-CH"/>
        </w:rPr>
        <w:t>，</w:t>
      </w:r>
      <w:r w:rsidR="000B7EB2" w:rsidRPr="000F7F65">
        <w:rPr>
          <w:lang w:val="fr-CH"/>
        </w:rPr>
        <w:t>人权维护者和民间社会组织由于开展残疾人权利方面的宣传工作而持续受到压力和审查</w:t>
      </w:r>
      <w:r>
        <w:rPr>
          <w:lang w:val="fr-CH"/>
        </w:rPr>
        <w:t>；</w:t>
      </w:r>
      <w:r w:rsidR="000B7EB2" w:rsidRPr="000F7F65">
        <w:rPr>
          <w:lang w:val="fr-CH"/>
        </w:rPr>
        <w:t>还有报告称他们受到报复</w:t>
      </w:r>
      <w:r>
        <w:rPr>
          <w:lang w:val="fr-CH"/>
        </w:rPr>
        <w:t>，</w:t>
      </w:r>
      <w:r w:rsidR="000B7EB2" w:rsidRPr="000F7F65">
        <w:rPr>
          <w:lang w:val="fr-CH"/>
        </w:rPr>
        <w:t>特别是由于与联合国合作而受到报复。</w:t>
      </w:r>
    </w:p>
    <w:p w14:paraId="60D82597" w14:textId="67AA9E63" w:rsidR="000B7EB2" w:rsidRPr="00E566BE" w:rsidRDefault="009C4A58" w:rsidP="000F7F65">
      <w:pPr>
        <w:pStyle w:val="SingleTxtGC"/>
        <w:rPr>
          <w:rFonts w:ascii="Time New Roman" w:eastAsia="黑体" w:hAnsi="Time New Roman" w:hint="eastAsia"/>
        </w:rPr>
      </w:pPr>
      <w:r w:rsidRPr="00E566BE">
        <w:rPr>
          <w:rFonts w:ascii="Time New Roman" w:eastAsia="黑体" w:hAnsi="Time New Roman"/>
          <w:lang w:val="fr-CH"/>
        </w:rPr>
        <w:t>45.</w:t>
      </w:r>
      <w:r w:rsidR="000B7EB2" w:rsidRPr="00E566BE">
        <w:rPr>
          <w:rFonts w:ascii="Time New Roman" w:eastAsia="黑体" w:hAnsi="Time New Roman"/>
          <w:lang w:val="fr-CH"/>
        </w:rPr>
        <w:tab/>
      </w:r>
      <w:r w:rsidR="000B7EB2" w:rsidRPr="00E566BE">
        <w:rPr>
          <w:rFonts w:ascii="Time New Roman" w:eastAsia="黑体" w:hAnsi="Time New Roman"/>
          <w:lang w:val="fr-CH"/>
        </w:rPr>
        <w:t>委员会敦促缔约国采取一切必要措施</w:t>
      </w:r>
      <w:r w:rsidRPr="00E566BE">
        <w:rPr>
          <w:rFonts w:ascii="Time New Roman" w:eastAsia="黑体" w:hAnsi="Time New Roman"/>
          <w:lang w:val="fr-CH"/>
        </w:rPr>
        <w:t>，</w:t>
      </w:r>
      <w:r w:rsidR="000B7EB2" w:rsidRPr="00E566BE">
        <w:rPr>
          <w:rFonts w:ascii="Time New Roman" w:eastAsia="黑体" w:hAnsi="Time New Roman"/>
          <w:lang w:val="fr-CH"/>
        </w:rPr>
        <w:t>以确保残疾人能够享有自由表达意见的权利</w:t>
      </w:r>
      <w:r w:rsidRPr="00E566BE">
        <w:rPr>
          <w:rFonts w:ascii="Time New Roman" w:eastAsia="黑体" w:hAnsi="Time New Roman"/>
          <w:lang w:val="fr-CH"/>
        </w:rPr>
        <w:t>，</w:t>
      </w:r>
      <w:r w:rsidR="000B7EB2" w:rsidRPr="00E566BE">
        <w:rPr>
          <w:rFonts w:ascii="Time New Roman" w:eastAsia="黑体" w:hAnsi="Time New Roman"/>
          <w:lang w:val="fr-CH"/>
        </w:rPr>
        <w:t>包括寻求、接受、传递信息和思想的自由</w:t>
      </w:r>
      <w:r w:rsidRPr="00E566BE">
        <w:rPr>
          <w:rFonts w:ascii="Time New Roman" w:eastAsia="黑体" w:hAnsi="Time New Roman"/>
          <w:lang w:val="fr-CH"/>
        </w:rPr>
        <w:t>，</w:t>
      </w:r>
      <w:r w:rsidR="000B7EB2" w:rsidRPr="00E566BE">
        <w:rPr>
          <w:rFonts w:ascii="Time New Roman" w:eastAsia="黑体" w:hAnsi="Time New Roman"/>
          <w:lang w:val="fr-CH"/>
        </w:rPr>
        <w:t>包括在与联合国合作时。</w:t>
      </w:r>
    </w:p>
    <w:p w14:paraId="5F270ACA" w14:textId="793B1E55" w:rsidR="000B7EB2" w:rsidRPr="000F7F65" w:rsidRDefault="000B7EB2" w:rsidP="009C4A58">
      <w:pPr>
        <w:pStyle w:val="H23GC"/>
      </w:pPr>
      <w:r w:rsidRPr="000F7F65">
        <w:rPr>
          <w:lang w:val="fr-CH"/>
        </w:rPr>
        <w:tab/>
      </w:r>
      <w:r w:rsidRPr="000F7F65">
        <w:rPr>
          <w:lang w:val="fr-CH"/>
        </w:rPr>
        <w:tab/>
      </w:r>
      <w:r w:rsidRPr="000F7F65">
        <w:rPr>
          <w:lang w:val="fr-CH"/>
        </w:rPr>
        <w:t>尊重隐私</w:t>
      </w:r>
      <w:r w:rsidR="009C4A58">
        <w:rPr>
          <w:lang w:val="fr-CH"/>
        </w:rPr>
        <w:t>(</w:t>
      </w:r>
      <w:r w:rsidRPr="000F7F65">
        <w:rPr>
          <w:lang w:val="fr-CH"/>
        </w:rPr>
        <w:t>第二十二条</w:t>
      </w:r>
      <w:r w:rsidR="009C4A58">
        <w:rPr>
          <w:lang w:val="fr-CH"/>
        </w:rPr>
        <w:t>)</w:t>
      </w:r>
    </w:p>
    <w:p w14:paraId="77D5C7AA" w14:textId="54CB8F08" w:rsidR="000B7EB2" w:rsidRPr="000F7F65" w:rsidRDefault="009C4A58" w:rsidP="000F7F65">
      <w:pPr>
        <w:pStyle w:val="SingleTxtGC"/>
      </w:pPr>
      <w:r>
        <w:rPr>
          <w:lang w:val="fr-CH"/>
        </w:rPr>
        <w:t>46.</w:t>
      </w:r>
      <w:r w:rsidR="000B7EB2" w:rsidRPr="000F7F65">
        <w:rPr>
          <w:lang w:val="fr-CH"/>
        </w:rPr>
        <w:tab/>
      </w:r>
      <w:r w:rsidR="000B7EB2" w:rsidRPr="000F7F65">
        <w:rPr>
          <w:lang w:val="fr-CH"/>
        </w:rPr>
        <w:t>委员会感到关切的是</w:t>
      </w:r>
      <w:r>
        <w:rPr>
          <w:lang w:val="fr-CH"/>
        </w:rPr>
        <w:t>，</w:t>
      </w:r>
      <w:r w:rsidR="000B7EB2" w:rsidRPr="000F7F65">
        <w:rPr>
          <w:lang w:val="fr-CH"/>
        </w:rPr>
        <w:t>缔约国没有提供充足资料</w:t>
      </w:r>
      <w:r>
        <w:rPr>
          <w:lang w:val="fr-CH"/>
        </w:rPr>
        <w:t>，</w:t>
      </w:r>
      <w:r w:rsidR="000B7EB2" w:rsidRPr="000F7F65">
        <w:rPr>
          <w:lang w:val="fr-CH"/>
        </w:rPr>
        <w:t>说明采取了哪些措施</w:t>
      </w:r>
      <w:r>
        <w:rPr>
          <w:lang w:val="fr-CH"/>
        </w:rPr>
        <w:t>，</w:t>
      </w:r>
      <w:r w:rsidR="000B7EB2" w:rsidRPr="000F7F65">
        <w:rPr>
          <w:lang w:val="fr-CH"/>
        </w:rPr>
        <w:t>以保护残疾人的隐私免受任意或非法干预</w:t>
      </w:r>
      <w:r>
        <w:rPr>
          <w:lang w:val="fr-CH"/>
        </w:rPr>
        <w:t>，</w:t>
      </w:r>
      <w:r w:rsidR="000B7EB2" w:rsidRPr="000F7F65">
        <w:rPr>
          <w:lang w:val="fr-CH"/>
        </w:rPr>
        <w:t>并保护残疾人的个人数据和记录隐私不受任意或非法干预</w:t>
      </w:r>
      <w:r>
        <w:rPr>
          <w:lang w:val="fr-CH"/>
        </w:rPr>
        <w:t>，</w:t>
      </w:r>
      <w:r w:rsidR="000B7EB2" w:rsidRPr="000F7F65">
        <w:rPr>
          <w:lang w:val="fr-CH"/>
        </w:rPr>
        <w:t>包括在</w:t>
      </w:r>
      <w:r>
        <w:rPr>
          <w:rFonts w:hint="eastAsia"/>
          <w:lang w:val="fr-CH"/>
        </w:rPr>
        <w:t>“</w:t>
      </w:r>
      <w:r w:rsidR="000B7EB2" w:rsidRPr="000F7F65">
        <w:rPr>
          <w:lang w:val="fr-CH"/>
        </w:rPr>
        <w:t>精神障碍</w:t>
      </w:r>
      <w:r>
        <w:rPr>
          <w:rFonts w:hint="eastAsia"/>
          <w:lang w:val="fr-CH"/>
        </w:rPr>
        <w:t>”</w:t>
      </w:r>
      <w:r w:rsidR="000B7EB2" w:rsidRPr="000F7F65">
        <w:rPr>
          <w:lang w:val="fr-CH"/>
        </w:rPr>
        <w:t>者登记制度中</w:t>
      </w:r>
      <w:r>
        <w:rPr>
          <w:lang w:val="fr-CH"/>
        </w:rPr>
        <w:t>，</w:t>
      </w:r>
      <w:r w:rsidR="000B7EB2" w:rsidRPr="000F7F65">
        <w:rPr>
          <w:lang w:val="fr-CH"/>
        </w:rPr>
        <w:t>以及说明发生侵犯隐私权时可使用的补救措施。</w:t>
      </w:r>
    </w:p>
    <w:p w14:paraId="5F59AE41" w14:textId="62B7EDAB" w:rsidR="000B7EB2" w:rsidRPr="00E566BE" w:rsidRDefault="009C4A58" w:rsidP="000F7F65">
      <w:pPr>
        <w:pStyle w:val="SingleTxtGC"/>
        <w:rPr>
          <w:rFonts w:ascii="Time New Roman" w:eastAsia="黑体" w:hAnsi="Time New Roman" w:hint="eastAsia"/>
        </w:rPr>
      </w:pPr>
      <w:r w:rsidRPr="00E566BE">
        <w:rPr>
          <w:rFonts w:ascii="Time New Roman" w:eastAsia="黑体" w:hAnsi="Time New Roman"/>
          <w:lang w:val="fr-CH"/>
        </w:rPr>
        <w:t>47.</w:t>
      </w:r>
      <w:r w:rsidR="000B7EB2" w:rsidRPr="00E566BE">
        <w:rPr>
          <w:rFonts w:ascii="Time New Roman" w:eastAsia="黑体" w:hAnsi="Time New Roman"/>
          <w:lang w:val="fr-CH"/>
        </w:rPr>
        <w:tab/>
      </w:r>
      <w:r w:rsidR="000B7EB2" w:rsidRPr="00E566BE">
        <w:rPr>
          <w:rFonts w:ascii="Time New Roman" w:eastAsia="黑体" w:hAnsi="Time New Roman"/>
          <w:lang w:val="fr-CH"/>
        </w:rPr>
        <w:t>委员会建议缔约国</w:t>
      </w:r>
      <w:r w:rsidRPr="00E566BE">
        <w:rPr>
          <w:rFonts w:ascii="Time New Roman" w:eastAsia="黑体" w:hAnsi="Time New Roman"/>
          <w:lang w:val="fr-CH"/>
        </w:rPr>
        <w:t>，</w:t>
      </w:r>
      <w:r w:rsidR="000B7EB2" w:rsidRPr="00E566BE">
        <w:rPr>
          <w:rFonts w:ascii="Time New Roman" w:eastAsia="黑体" w:hAnsi="Time New Roman"/>
          <w:lang w:val="fr-CH"/>
        </w:rPr>
        <w:t>确保残疾人的个人数据隐私在缔约国全国得到数据保护法的全面保护</w:t>
      </w:r>
      <w:r w:rsidRPr="00E566BE">
        <w:rPr>
          <w:rFonts w:ascii="Time New Roman" w:eastAsia="黑体" w:hAnsi="Time New Roman"/>
          <w:lang w:val="fr-CH"/>
        </w:rPr>
        <w:t>，</w:t>
      </w:r>
      <w:r w:rsidR="000B7EB2" w:rsidRPr="00E566BE">
        <w:rPr>
          <w:rFonts w:ascii="Time New Roman" w:eastAsia="黑体" w:hAnsi="Time New Roman"/>
          <w:lang w:val="fr-CH"/>
        </w:rPr>
        <w:t>包括通过起诉权和获得补救的权利这样做。</w:t>
      </w:r>
    </w:p>
    <w:p w14:paraId="0E7EEA3A" w14:textId="79592D35" w:rsidR="000B7EB2" w:rsidRPr="000F7F65" w:rsidRDefault="000B7EB2" w:rsidP="009C4A58">
      <w:pPr>
        <w:pStyle w:val="H23GC"/>
      </w:pPr>
      <w:r w:rsidRPr="000F7F65">
        <w:rPr>
          <w:lang w:val="fr-CH"/>
        </w:rPr>
        <w:tab/>
      </w:r>
      <w:r w:rsidRPr="000F7F65">
        <w:rPr>
          <w:lang w:val="fr-CH"/>
        </w:rPr>
        <w:tab/>
      </w:r>
      <w:r w:rsidRPr="000F7F65">
        <w:rPr>
          <w:lang w:val="fr-CH"/>
        </w:rPr>
        <w:t>尊重家居和家庭</w:t>
      </w:r>
      <w:r w:rsidR="009C4A58">
        <w:rPr>
          <w:lang w:val="fr-CH"/>
        </w:rPr>
        <w:t>(</w:t>
      </w:r>
      <w:r w:rsidRPr="000F7F65">
        <w:rPr>
          <w:lang w:val="fr-CH"/>
        </w:rPr>
        <w:t>第二十三条</w:t>
      </w:r>
      <w:r w:rsidR="009C4A58">
        <w:rPr>
          <w:lang w:val="fr-CH"/>
        </w:rPr>
        <w:t>)</w:t>
      </w:r>
    </w:p>
    <w:p w14:paraId="35EC7B27" w14:textId="271C64B5" w:rsidR="000B7EB2" w:rsidRPr="000F7F65" w:rsidRDefault="009C4A58" w:rsidP="000F7F65">
      <w:pPr>
        <w:pStyle w:val="SingleTxtGC"/>
      </w:pPr>
      <w:r>
        <w:rPr>
          <w:lang w:val="fr-CH"/>
        </w:rPr>
        <w:t>48.</w:t>
      </w:r>
      <w:r w:rsidR="000B7EB2" w:rsidRPr="000F7F65">
        <w:rPr>
          <w:lang w:val="fr-CH"/>
        </w:rPr>
        <w:tab/>
      </w:r>
      <w:r w:rsidR="000B7EB2" w:rsidRPr="000F7F65">
        <w:rPr>
          <w:lang w:val="fr-CH"/>
        </w:rPr>
        <w:t>委员会感到关切的是</w:t>
      </w:r>
      <w:r>
        <w:rPr>
          <w:lang w:val="fr-CH"/>
        </w:rPr>
        <w:t>：</w:t>
      </w:r>
    </w:p>
    <w:p w14:paraId="4C3D56F7" w14:textId="1547B494" w:rsidR="000B7EB2" w:rsidRPr="000F7F65" w:rsidRDefault="00FF4844" w:rsidP="000F7F65">
      <w:pPr>
        <w:pStyle w:val="SingleTxtGC"/>
      </w:pPr>
      <w:r>
        <w:rPr>
          <w:lang w:val="fr-CH"/>
        </w:rPr>
        <w:tab/>
        <w:t>(a)</w:t>
      </w:r>
      <w:r w:rsidRPr="000F7F65">
        <w:rPr>
          <w:lang w:val="fr-CH"/>
        </w:rPr>
        <w:tab/>
      </w:r>
      <w:r w:rsidR="000B7EB2" w:rsidRPr="000F7F65">
        <w:rPr>
          <w:lang w:val="fr-CH"/>
        </w:rPr>
        <w:t>缺乏措施</w:t>
      </w:r>
      <w:r w:rsidR="009C4A58">
        <w:rPr>
          <w:lang w:val="fr-CH"/>
        </w:rPr>
        <w:t>，</w:t>
      </w:r>
      <w:r w:rsidR="000B7EB2" w:rsidRPr="000F7F65">
        <w:rPr>
          <w:lang w:val="fr-CH"/>
        </w:rPr>
        <w:t>以支持残疾父母履行父母的责任</w:t>
      </w:r>
      <w:r w:rsidR="009C4A58">
        <w:rPr>
          <w:lang w:val="fr-CH"/>
        </w:rPr>
        <w:t>，</w:t>
      </w:r>
      <w:r w:rsidR="000B7EB2" w:rsidRPr="000F7F65">
        <w:rPr>
          <w:lang w:val="fr-CH"/>
        </w:rPr>
        <w:t>防止儿童因父母或本人残疾而与父母分离</w:t>
      </w:r>
      <w:r w:rsidR="009C4A58">
        <w:rPr>
          <w:lang w:val="fr-CH"/>
        </w:rPr>
        <w:t>，</w:t>
      </w:r>
      <w:r w:rsidR="000B7EB2" w:rsidRPr="000F7F65">
        <w:rPr>
          <w:lang w:val="fr-CH"/>
        </w:rPr>
        <w:t>并确保由大家庭或替代家庭提供替代照料</w:t>
      </w:r>
      <w:r w:rsidR="009C4A58">
        <w:rPr>
          <w:lang w:val="fr-CH"/>
        </w:rPr>
        <w:t>，</w:t>
      </w:r>
      <w:r w:rsidR="000B7EB2" w:rsidRPr="000F7F65">
        <w:rPr>
          <w:lang w:val="fr-CH"/>
        </w:rPr>
        <w:t>而不是实施机构安置</w:t>
      </w:r>
      <w:r w:rsidR="009C4A58">
        <w:rPr>
          <w:lang w:val="fr-CH"/>
        </w:rPr>
        <w:t>；</w:t>
      </w:r>
    </w:p>
    <w:p w14:paraId="683E2CBA" w14:textId="7DED838F" w:rsidR="000B7EB2" w:rsidRPr="000F7F65" w:rsidRDefault="00FF4844" w:rsidP="000F7F65">
      <w:pPr>
        <w:pStyle w:val="SingleTxtGC"/>
      </w:pPr>
      <w:r>
        <w:rPr>
          <w:lang w:val="fr-CH"/>
        </w:rPr>
        <w:tab/>
        <w:t>(b)</w:t>
      </w:r>
      <w:r w:rsidRPr="000F7F65">
        <w:rPr>
          <w:lang w:val="fr-CH"/>
        </w:rPr>
        <w:tab/>
      </w:r>
      <w:r w:rsidR="000B7EB2" w:rsidRPr="000F7F65">
        <w:rPr>
          <w:lang w:val="fr-CH"/>
        </w:rPr>
        <w:t>有残疾成员的家庭缺少居家服务和以社区为基础的服务</w:t>
      </w:r>
      <w:r w:rsidR="009C4A58">
        <w:rPr>
          <w:lang w:val="fr-CH"/>
        </w:rPr>
        <w:t>，</w:t>
      </w:r>
      <w:r w:rsidR="000B7EB2" w:rsidRPr="000F7F65">
        <w:rPr>
          <w:lang w:val="fr-CH"/>
        </w:rPr>
        <w:t>特别是有孤独症儿童和需要较多支助的儿童的家庭</w:t>
      </w:r>
      <w:r w:rsidR="009C4A58">
        <w:rPr>
          <w:lang w:val="fr-CH"/>
        </w:rPr>
        <w:t>，</w:t>
      </w:r>
      <w:r w:rsidR="000B7EB2" w:rsidRPr="000F7F65">
        <w:rPr>
          <w:lang w:val="fr-CH"/>
        </w:rPr>
        <w:t>尤其是在农村地区</w:t>
      </w:r>
      <w:r w:rsidR="002C0D16">
        <w:rPr>
          <w:rFonts w:hint="eastAsia"/>
          <w:lang w:val="fr-CH"/>
        </w:rPr>
        <w:t>。</w:t>
      </w:r>
    </w:p>
    <w:p w14:paraId="3446C419" w14:textId="2FBCD153" w:rsidR="000B7EB2" w:rsidRPr="00E566BE" w:rsidRDefault="009C4A58" w:rsidP="000F7F65">
      <w:pPr>
        <w:pStyle w:val="SingleTxtGC"/>
        <w:rPr>
          <w:rFonts w:ascii="Time New Roman" w:eastAsia="黑体" w:hAnsi="Time New Roman" w:hint="eastAsia"/>
        </w:rPr>
      </w:pPr>
      <w:r w:rsidRPr="00E566BE">
        <w:rPr>
          <w:rFonts w:ascii="Time New Roman" w:eastAsia="黑体" w:hAnsi="Time New Roman"/>
          <w:lang w:val="fr-CH"/>
        </w:rPr>
        <w:t>49.</w:t>
      </w:r>
      <w:r w:rsidR="000B7EB2" w:rsidRPr="00E566BE">
        <w:rPr>
          <w:rFonts w:ascii="Time New Roman" w:eastAsia="黑体" w:hAnsi="Time New Roman"/>
          <w:lang w:val="fr-CH"/>
        </w:rPr>
        <w:tab/>
      </w:r>
      <w:r w:rsidR="000B7EB2" w:rsidRPr="00E566BE">
        <w:rPr>
          <w:rFonts w:ascii="Time New Roman" w:eastAsia="黑体" w:hAnsi="Time New Roman"/>
          <w:lang w:val="fr-CH"/>
        </w:rPr>
        <w:t>委员会回顾与儿童权利委员会关于残疾儿童权利的联合声明</w:t>
      </w:r>
      <w:r w:rsidRPr="00E566BE">
        <w:rPr>
          <w:rFonts w:ascii="Time New Roman" w:eastAsia="黑体" w:hAnsi="Time New Roman"/>
          <w:lang w:val="fr-CH"/>
        </w:rPr>
        <w:t>，</w:t>
      </w:r>
      <w:r w:rsidR="000B7EB2" w:rsidRPr="00E566BE">
        <w:rPr>
          <w:rFonts w:ascii="Time New Roman" w:eastAsia="黑体" w:hAnsi="Time New Roman"/>
          <w:lang w:val="fr-CH"/>
        </w:rPr>
        <w:t>建议缔约国</w:t>
      </w:r>
      <w:r w:rsidRPr="00E566BE">
        <w:rPr>
          <w:rFonts w:ascii="Time New Roman" w:eastAsia="黑体" w:hAnsi="Time New Roman"/>
          <w:lang w:val="fr-CH"/>
        </w:rPr>
        <w:t>：</w:t>
      </w:r>
    </w:p>
    <w:p w14:paraId="19DDB579" w14:textId="08FBDC44" w:rsidR="000B7EB2" w:rsidRPr="00E566BE" w:rsidRDefault="00FF4844" w:rsidP="000F7F65">
      <w:pPr>
        <w:pStyle w:val="SingleTxtGC"/>
        <w:rPr>
          <w:rFonts w:ascii="Time New Roman" w:eastAsia="黑体" w:hAnsi="Time New Roman" w:hint="eastAsia"/>
        </w:rPr>
      </w:pPr>
      <w:r w:rsidRPr="00E566BE">
        <w:rPr>
          <w:rFonts w:ascii="Time New Roman" w:eastAsia="黑体" w:hAnsi="Time New Roman"/>
          <w:lang w:val="fr-CH"/>
        </w:rPr>
        <w:tab/>
        <w:t>(a)</w:t>
      </w:r>
      <w:r w:rsidRPr="00E566BE">
        <w:rPr>
          <w:rFonts w:ascii="Time New Roman" w:eastAsia="黑体" w:hAnsi="Time New Roman"/>
          <w:lang w:val="fr-CH"/>
        </w:rPr>
        <w:tab/>
      </w:r>
      <w:r w:rsidR="000B7EB2" w:rsidRPr="00E566BE">
        <w:rPr>
          <w:rFonts w:ascii="Time New Roman" w:eastAsia="黑体" w:hAnsi="Time New Roman"/>
          <w:lang w:val="fr-CH"/>
        </w:rPr>
        <w:t>落实《国家人口发展规划</w:t>
      </w:r>
      <w:r w:rsidR="009C4A58" w:rsidRPr="00E566BE">
        <w:rPr>
          <w:rFonts w:ascii="Time New Roman" w:eastAsia="黑体" w:hAnsi="Time New Roman"/>
          <w:lang w:val="fr-CH"/>
        </w:rPr>
        <w:t>(2</w:t>
      </w:r>
      <w:r w:rsidR="000B7EB2" w:rsidRPr="00E566BE">
        <w:rPr>
          <w:rFonts w:ascii="Time New Roman" w:eastAsia="黑体" w:hAnsi="Time New Roman"/>
          <w:lang w:val="fr-CH"/>
        </w:rPr>
        <w:t>0</w:t>
      </w:r>
      <w:r w:rsidR="009C4A58" w:rsidRPr="00E566BE">
        <w:rPr>
          <w:rFonts w:ascii="Time New Roman" w:eastAsia="黑体" w:hAnsi="Time New Roman"/>
          <w:lang w:val="fr-CH"/>
        </w:rPr>
        <w:t>16</w:t>
      </w:r>
      <w:r w:rsidR="000B7EB2" w:rsidRPr="00E566BE">
        <w:rPr>
          <w:rFonts w:ascii="Time New Roman" w:eastAsia="黑体" w:hAnsi="Time New Roman"/>
          <w:lang w:val="fr-CH"/>
        </w:rPr>
        <w:t>-</w:t>
      </w:r>
      <w:r w:rsidR="009C4A58" w:rsidRPr="00E566BE">
        <w:rPr>
          <w:rFonts w:ascii="Time New Roman" w:eastAsia="黑体" w:hAnsi="Time New Roman"/>
          <w:lang w:val="fr-CH"/>
        </w:rPr>
        <w:t>2</w:t>
      </w:r>
      <w:r w:rsidR="000B7EB2" w:rsidRPr="00E566BE">
        <w:rPr>
          <w:rFonts w:ascii="Time New Roman" w:eastAsia="黑体" w:hAnsi="Time New Roman"/>
          <w:lang w:val="fr-CH"/>
        </w:rPr>
        <w:t>0</w:t>
      </w:r>
      <w:r w:rsidR="009C4A58" w:rsidRPr="00E566BE">
        <w:rPr>
          <w:rFonts w:ascii="Time New Roman" w:eastAsia="黑体" w:hAnsi="Time New Roman"/>
          <w:lang w:val="fr-CH"/>
        </w:rPr>
        <w:t>3</w:t>
      </w:r>
      <w:r w:rsidR="000B7EB2" w:rsidRPr="00E566BE">
        <w:rPr>
          <w:rFonts w:ascii="Time New Roman" w:eastAsia="黑体" w:hAnsi="Time New Roman"/>
          <w:lang w:val="fr-CH"/>
        </w:rPr>
        <w:t>0</w:t>
      </w:r>
      <w:r w:rsidR="000B7EB2" w:rsidRPr="00E566BE">
        <w:rPr>
          <w:rFonts w:ascii="Time New Roman" w:eastAsia="黑体" w:hAnsi="Time New Roman"/>
          <w:lang w:val="fr-CH"/>
        </w:rPr>
        <w:t>年</w:t>
      </w:r>
      <w:r w:rsidR="009C4A58" w:rsidRPr="00E566BE">
        <w:rPr>
          <w:rFonts w:ascii="Time New Roman" w:eastAsia="黑体" w:hAnsi="Time New Roman"/>
          <w:lang w:val="fr-CH"/>
        </w:rPr>
        <w:t>)</w:t>
      </w:r>
      <w:r w:rsidR="000B7EB2" w:rsidRPr="00E566BE">
        <w:rPr>
          <w:rFonts w:ascii="Time New Roman" w:eastAsia="黑体" w:hAnsi="Time New Roman"/>
          <w:lang w:val="fr-CH"/>
        </w:rPr>
        <w:t>》</w:t>
      </w:r>
      <w:r w:rsidR="009C4A58" w:rsidRPr="00E566BE">
        <w:rPr>
          <w:rFonts w:ascii="Time New Roman" w:eastAsia="黑体" w:hAnsi="Time New Roman"/>
          <w:lang w:val="fr-CH"/>
        </w:rPr>
        <w:t>，</w:t>
      </w:r>
      <w:r w:rsidR="000B7EB2" w:rsidRPr="00E566BE">
        <w:rPr>
          <w:rFonts w:ascii="Time New Roman" w:eastAsia="黑体" w:hAnsi="Time New Roman"/>
          <w:lang w:val="fr-CH"/>
        </w:rPr>
        <w:t>将加大对残疾人家庭的支持力度作为优先事项</w:t>
      </w:r>
      <w:r w:rsidR="009C4A58" w:rsidRPr="00E566BE">
        <w:rPr>
          <w:rFonts w:ascii="Time New Roman" w:eastAsia="黑体" w:hAnsi="Time New Roman"/>
          <w:lang w:val="fr-CH"/>
        </w:rPr>
        <w:t>，</w:t>
      </w:r>
      <w:r w:rsidR="000B7EB2" w:rsidRPr="00E566BE">
        <w:rPr>
          <w:rFonts w:ascii="Time New Roman" w:eastAsia="黑体" w:hAnsi="Time New Roman"/>
          <w:lang w:val="fr-CH"/>
        </w:rPr>
        <w:t>以强化学习障碍儿童家庭教育支持服务</w:t>
      </w:r>
      <w:r w:rsidR="009C4A58" w:rsidRPr="00E566BE">
        <w:rPr>
          <w:rFonts w:ascii="Time New Roman" w:eastAsia="黑体" w:hAnsi="Time New Roman"/>
          <w:lang w:val="fr-CH"/>
        </w:rPr>
        <w:t>，</w:t>
      </w:r>
      <w:r w:rsidR="000B7EB2" w:rsidRPr="00E566BE">
        <w:rPr>
          <w:rFonts w:ascii="Time New Roman" w:eastAsia="黑体" w:hAnsi="Time New Roman"/>
          <w:lang w:val="fr-CH"/>
        </w:rPr>
        <w:t>为残疾儿童开展常态化的、专业化的家庭支持服务以及所需的转介服务</w:t>
      </w:r>
      <w:r w:rsidR="009C4A58" w:rsidRPr="00E566BE">
        <w:rPr>
          <w:rFonts w:ascii="Time New Roman" w:eastAsia="黑体" w:hAnsi="Time New Roman"/>
          <w:lang w:val="fr-CH"/>
        </w:rPr>
        <w:t>，</w:t>
      </w:r>
      <w:r w:rsidR="000B7EB2" w:rsidRPr="00E566BE">
        <w:rPr>
          <w:rFonts w:ascii="Time New Roman" w:eastAsia="黑体" w:hAnsi="Time New Roman"/>
          <w:lang w:val="fr-CH"/>
        </w:rPr>
        <w:t>同时强化父母对儿童的监护主体责任</w:t>
      </w:r>
      <w:r w:rsidR="002C0D16" w:rsidRPr="00E566BE">
        <w:rPr>
          <w:rFonts w:ascii="Time New Roman" w:eastAsia="黑体" w:hAnsi="Time New Roman" w:hint="eastAsia"/>
          <w:lang w:val="fr-CH"/>
        </w:rPr>
        <w:t>；</w:t>
      </w:r>
    </w:p>
    <w:p w14:paraId="698793E2" w14:textId="0E42B78F" w:rsidR="000B7EB2" w:rsidRPr="00E566BE" w:rsidRDefault="00FF4844" w:rsidP="000F7F65">
      <w:pPr>
        <w:pStyle w:val="SingleTxtGC"/>
        <w:rPr>
          <w:rFonts w:ascii="Time New Roman" w:eastAsia="黑体" w:hAnsi="Time New Roman" w:hint="eastAsia"/>
        </w:rPr>
      </w:pPr>
      <w:r w:rsidRPr="00E566BE">
        <w:rPr>
          <w:rFonts w:ascii="Time New Roman" w:eastAsia="黑体" w:hAnsi="Time New Roman"/>
          <w:lang w:val="fr-CH"/>
        </w:rPr>
        <w:tab/>
        <w:t>(b)</w:t>
      </w:r>
      <w:r w:rsidRPr="00E566BE">
        <w:rPr>
          <w:rFonts w:ascii="Time New Roman" w:eastAsia="黑体" w:hAnsi="Time New Roman"/>
          <w:lang w:val="fr-CH"/>
        </w:rPr>
        <w:tab/>
      </w:r>
      <w:r w:rsidR="000B7EB2" w:rsidRPr="00E566BE">
        <w:rPr>
          <w:rFonts w:ascii="Time New Roman" w:eastAsia="黑体" w:hAnsi="Time New Roman"/>
          <w:lang w:val="fr-CH"/>
        </w:rPr>
        <w:t>确保在缔约国全国为有残疾成员的家庭提供的居家服务和以社区为基础的服务</w:t>
      </w:r>
      <w:proofErr w:type="gramStart"/>
      <w:r w:rsidR="000B7EB2" w:rsidRPr="00E566BE">
        <w:rPr>
          <w:rFonts w:ascii="Time New Roman" w:eastAsia="黑体" w:hAnsi="Time New Roman"/>
          <w:lang w:val="fr-CH"/>
        </w:rPr>
        <w:t>可用且</w:t>
      </w:r>
      <w:proofErr w:type="gramEnd"/>
      <w:r w:rsidR="000B7EB2" w:rsidRPr="00E566BE">
        <w:rPr>
          <w:rFonts w:ascii="Time New Roman" w:eastAsia="黑体" w:hAnsi="Time New Roman"/>
          <w:lang w:val="fr-CH"/>
        </w:rPr>
        <w:t>无障碍</w:t>
      </w:r>
      <w:r w:rsidR="009C4A58" w:rsidRPr="00E566BE">
        <w:rPr>
          <w:rFonts w:ascii="Time New Roman" w:eastAsia="黑体" w:hAnsi="Time New Roman"/>
          <w:lang w:val="fr-CH"/>
        </w:rPr>
        <w:t>；</w:t>
      </w:r>
    </w:p>
    <w:p w14:paraId="11413665" w14:textId="78E39BF4" w:rsidR="000B7EB2" w:rsidRPr="00E566BE" w:rsidRDefault="00FF4844" w:rsidP="000F7F65">
      <w:pPr>
        <w:pStyle w:val="SingleTxtGC"/>
        <w:rPr>
          <w:rFonts w:ascii="Time New Roman" w:eastAsia="黑体" w:hAnsi="Time New Roman" w:hint="eastAsia"/>
        </w:rPr>
      </w:pPr>
      <w:r w:rsidRPr="00E566BE">
        <w:rPr>
          <w:rFonts w:ascii="Time New Roman" w:eastAsia="黑体" w:hAnsi="Time New Roman"/>
          <w:lang w:val="fr-CH"/>
        </w:rPr>
        <w:lastRenderedPageBreak/>
        <w:tab/>
        <w:t>(c)</w:t>
      </w:r>
      <w:r w:rsidRPr="00E566BE">
        <w:rPr>
          <w:rFonts w:ascii="Time New Roman" w:eastAsia="黑体" w:hAnsi="Time New Roman"/>
          <w:lang w:val="fr-CH"/>
        </w:rPr>
        <w:tab/>
      </w:r>
      <w:r w:rsidR="000B7EB2" w:rsidRPr="00E566BE">
        <w:rPr>
          <w:rFonts w:ascii="Time New Roman" w:eastAsia="黑体" w:hAnsi="Time New Roman"/>
          <w:lang w:val="fr-CH"/>
        </w:rPr>
        <w:t>向残疾父母提供具体支持服务</w:t>
      </w:r>
      <w:r w:rsidR="009C4A58" w:rsidRPr="00E566BE">
        <w:rPr>
          <w:rFonts w:ascii="Time New Roman" w:eastAsia="黑体" w:hAnsi="Time New Roman"/>
          <w:lang w:val="fr-CH"/>
        </w:rPr>
        <w:t>，</w:t>
      </w:r>
      <w:r w:rsidR="000B7EB2" w:rsidRPr="00E566BE">
        <w:rPr>
          <w:rFonts w:ascii="Time New Roman" w:eastAsia="黑体" w:hAnsi="Time New Roman"/>
          <w:lang w:val="fr-CH"/>
        </w:rPr>
        <w:t>禁止以儿童或父母一方或双方残疾为由将儿童与父母分开</w:t>
      </w:r>
      <w:r w:rsidR="009C4A58" w:rsidRPr="00E566BE">
        <w:rPr>
          <w:rFonts w:ascii="Time New Roman" w:eastAsia="黑体" w:hAnsi="Time New Roman"/>
          <w:lang w:val="fr-CH"/>
        </w:rPr>
        <w:t>，</w:t>
      </w:r>
      <w:r w:rsidR="000B7EB2" w:rsidRPr="00E566BE">
        <w:rPr>
          <w:rFonts w:ascii="Time New Roman" w:eastAsia="黑体" w:hAnsi="Time New Roman"/>
          <w:lang w:val="fr-CH"/>
        </w:rPr>
        <w:t>并确保仅在大家庭或替代家庭中提供替代照料</w:t>
      </w:r>
      <w:r w:rsidR="009C4A58" w:rsidRPr="00E566BE">
        <w:rPr>
          <w:rFonts w:ascii="Time New Roman" w:eastAsia="黑体" w:hAnsi="Time New Roman"/>
          <w:lang w:val="fr-CH"/>
        </w:rPr>
        <w:t>，</w:t>
      </w:r>
      <w:r w:rsidR="000B7EB2" w:rsidRPr="00E566BE">
        <w:rPr>
          <w:rFonts w:ascii="Time New Roman" w:eastAsia="黑体" w:hAnsi="Time New Roman"/>
          <w:lang w:val="fr-CH"/>
        </w:rPr>
        <w:t>而不是实施机构安置。</w:t>
      </w:r>
    </w:p>
    <w:p w14:paraId="0DD08CBF" w14:textId="65F4EF60" w:rsidR="000B7EB2" w:rsidRPr="000F7F65" w:rsidRDefault="000B7EB2" w:rsidP="009C4A58">
      <w:pPr>
        <w:pStyle w:val="H23GC"/>
      </w:pPr>
      <w:r w:rsidRPr="000F7F65">
        <w:rPr>
          <w:lang w:val="fr-CH"/>
        </w:rPr>
        <w:tab/>
      </w:r>
      <w:r w:rsidRPr="000F7F65">
        <w:rPr>
          <w:lang w:val="fr-CH"/>
        </w:rPr>
        <w:tab/>
      </w:r>
      <w:r w:rsidRPr="000F7F65">
        <w:rPr>
          <w:lang w:val="fr-CH"/>
        </w:rPr>
        <w:t>教育</w:t>
      </w:r>
      <w:r w:rsidR="009C4A58">
        <w:rPr>
          <w:lang w:val="fr-CH"/>
        </w:rPr>
        <w:t>(</w:t>
      </w:r>
      <w:r w:rsidRPr="000F7F65">
        <w:rPr>
          <w:lang w:val="fr-CH"/>
        </w:rPr>
        <w:t>第二十四条</w:t>
      </w:r>
      <w:r w:rsidR="009C4A58">
        <w:rPr>
          <w:lang w:val="fr-CH"/>
        </w:rPr>
        <w:t>)</w:t>
      </w:r>
    </w:p>
    <w:p w14:paraId="14B43CE1" w14:textId="535971C0" w:rsidR="000B7EB2" w:rsidRPr="000F7F65" w:rsidRDefault="009C4A58" w:rsidP="000F7F65">
      <w:pPr>
        <w:pStyle w:val="SingleTxtGC"/>
      </w:pPr>
      <w:r>
        <w:rPr>
          <w:lang w:val="fr-CH"/>
        </w:rPr>
        <w:t>50.</w:t>
      </w:r>
      <w:r w:rsidR="000B7EB2" w:rsidRPr="000F7F65">
        <w:rPr>
          <w:lang w:val="fr-CH"/>
        </w:rPr>
        <w:tab/>
      </w:r>
      <w:r w:rsidR="000B7EB2" w:rsidRPr="000F7F65">
        <w:rPr>
          <w:lang w:val="fr-CH"/>
        </w:rPr>
        <w:t>委员会关切地注意到</w:t>
      </w:r>
      <w:r>
        <w:rPr>
          <w:lang w:val="fr-CH"/>
        </w:rPr>
        <w:t>：</w:t>
      </w:r>
    </w:p>
    <w:p w14:paraId="61902DC5" w14:textId="1740093D" w:rsidR="000B7EB2" w:rsidRPr="000F7F65" w:rsidRDefault="00FF4844" w:rsidP="000F7F65">
      <w:pPr>
        <w:pStyle w:val="SingleTxtGC"/>
      </w:pPr>
      <w:r>
        <w:rPr>
          <w:lang w:val="fr-CH"/>
        </w:rPr>
        <w:tab/>
        <w:t>(a)</w:t>
      </w:r>
      <w:r w:rsidRPr="000F7F65">
        <w:rPr>
          <w:lang w:val="fr-CH"/>
        </w:rPr>
        <w:tab/>
      </w:r>
      <w:r w:rsidR="000B7EB2" w:rsidRPr="000F7F65">
        <w:rPr>
          <w:lang w:val="fr-CH"/>
        </w:rPr>
        <w:t>仍有大量儿童身处隔离式教育环境</w:t>
      </w:r>
      <w:r w:rsidR="009C4A58">
        <w:rPr>
          <w:lang w:val="fr-CH"/>
        </w:rPr>
        <w:t>，</w:t>
      </w:r>
      <w:r w:rsidR="000B7EB2" w:rsidRPr="000F7F65">
        <w:rPr>
          <w:lang w:val="fr-CH"/>
        </w:rPr>
        <w:t>主流学校缺少支持包容性教育的资源</w:t>
      </w:r>
      <w:r w:rsidR="009C4A58">
        <w:rPr>
          <w:lang w:val="fr-CH"/>
        </w:rPr>
        <w:t>，</w:t>
      </w:r>
      <w:r w:rsidR="000B7EB2" w:rsidRPr="000F7F65">
        <w:rPr>
          <w:lang w:val="fr-CH"/>
        </w:rPr>
        <w:t>包括主流学校中缺少手语翻译、合理便利和具有包容性教育专业资格的教师</w:t>
      </w:r>
      <w:r w:rsidR="009C4A58">
        <w:rPr>
          <w:lang w:val="fr-CH"/>
        </w:rPr>
        <w:t>，</w:t>
      </w:r>
      <w:r w:rsidR="000B7EB2" w:rsidRPr="000F7F65">
        <w:rPr>
          <w:lang w:val="fr-CH"/>
        </w:rPr>
        <w:t>在农村地区尤为如此</w:t>
      </w:r>
      <w:r w:rsidR="009C4A58">
        <w:rPr>
          <w:lang w:val="fr-CH"/>
        </w:rPr>
        <w:t>；</w:t>
      </w:r>
    </w:p>
    <w:p w14:paraId="7338DAF2" w14:textId="794AB2F9" w:rsidR="000B7EB2" w:rsidRPr="000F7F65" w:rsidRDefault="00FF4844" w:rsidP="000F7F65">
      <w:pPr>
        <w:pStyle w:val="SingleTxtGC"/>
      </w:pPr>
      <w:r>
        <w:rPr>
          <w:lang w:val="fr-CH"/>
        </w:rPr>
        <w:tab/>
        <w:t>(b)</w:t>
      </w:r>
      <w:r w:rsidRPr="000F7F65">
        <w:rPr>
          <w:lang w:val="fr-CH"/>
        </w:rPr>
        <w:tab/>
      </w:r>
      <w:r w:rsidR="000B7EB2" w:rsidRPr="000F7F65">
        <w:rPr>
          <w:lang w:val="fr-CH"/>
        </w:rPr>
        <w:t>根据</w:t>
      </w:r>
      <w:r w:rsidR="009C4A58">
        <w:rPr>
          <w:lang w:val="fr-CH"/>
        </w:rPr>
        <w:t>2</w:t>
      </w:r>
      <w:r w:rsidR="000B7EB2" w:rsidRPr="000F7F65">
        <w:rPr>
          <w:lang w:val="fr-CH"/>
        </w:rPr>
        <w:t>0</w:t>
      </w:r>
      <w:r w:rsidR="009C4A58">
        <w:rPr>
          <w:lang w:val="fr-CH"/>
        </w:rPr>
        <w:t>17</w:t>
      </w:r>
      <w:r w:rsidR="000B7EB2" w:rsidRPr="000F7F65">
        <w:rPr>
          <w:lang w:val="fr-CH"/>
        </w:rPr>
        <w:t>年新版《残疾人教育条例》的要求</w:t>
      </w:r>
      <w:r w:rsidR="009C4A58">
        <w:rPr>
          <w:lang w:val="fr-CH"/>
        </w:rPr>
        <w:t>，</w:t>
      </w:r>
      <w:r w:rsidR="000B7EB2" w:rsidRPr="000F7F65">
        <w:rPr>
          <w:lang w:val="fr-CH"/>
        </w:rPr>
        <w:t>残疾儿童接受准政府性质的残疾人教育专家委员会的评估</w:t>
      </w:r>
      <w:r w:rsidR="009C4A58">
        <w:rPr>
          <w:lang w:val="fr-CH"/>
        </w:rPr>
        <w:t>，</w:t>
      </w:r>
      <w:r w:rsidR="000B7EB2" w:rsidRPr="000F7F65">
        <w:rPr>
          <w:lang w:val="fr-CH"/>
        </w:rPr>
        <w:t>由专家委员会根据儿童的身体状况、接受教育和适应主流学校的</w:t>
      </w:r>
      <w:r w:rsidR="009C4A58">
        <w:rPr>
          <w:rFonts w:hint="eastAsia"/>
          <w:lang w:val="fr-CH"/>
        </w:rPr>
        <w:t>“</w:t>
      </w:r>
      <w:r w:rsidR="000B7EB2" w:rsidRPr="000F7F65">
        <w:rPr>
          <w:lang w:val="fr-CH"/>
        </w:rPr>
        <w:t>能力</w:t>
      </w:r>
      <w:r w:rsidR="009C4A58">
        <w:rPr>
          <w:rFonts w:hint="eastAsia"/>
          <w:lang w:val="fr-CH"/>
        </w:rPr>
        <w:t>”</w:t>
      </w:r>
      <w:r w:rsidR="000B7EB2" w:rsidRPr="000F7F65">
        <w:rPr>
          <w:lang w:val="fr-CH"/>
        </w:rPr>
        <w:t>安排入学。</w:t>
      </w:r>
    </w:p>
    <w:p w14:paraId="673463D5" w14:textId="480B0914" w:rsidR="000B7EB2" w:rsidRPr="00E566BE" w:rsidRDefault="009C4A58" w:rsidP="000F7F65">
      <w:pPr>
        <w:pStyle w:val="SingleTxtGC"/>
        <w:rPr>
          <w:rFonts w:ascii="Time New Roman" w:eastAsia="黑体" w:hAnsi="Time New Roman" w:hint="eastAsia"/>
        </w:rPr>
      </w:pPr>
      <w:r w:rsidRPr="00E566BE">
        <w:rPr>
          <w:rFonts w:ascii="Time New Roman" w:eastAsia="黑体" w:hAnsi="Time New Roman"/>
          <w:lang w:val="fr-CH"/>
        </w:rPr>
        <w:t>51.</w:t>
      </w:r>
      <w:r w:rsidR="000B7EB2" w:rsidRPr="00E566BE">
        <w:rPr>
          <w:rFonts w:ascii="Time New Roman" w:eastAsia="黑体" w:hAnsi="Time New Roman"/>
          <w:lang w:val="fr-CH"/>
        </w:rPr>
        <w:tab/>
      </w:r>
      <w:r w:rsidR="000B7EB2" w:rsidRPr="00E566BE">
        <w:rPr>
          <w:rFonts w:ascii="Time New Roman" w:eastAsia="黑体" w:hAnsi="Time New Roman"/>
          <w:lang w:val="fr-CH"/>
        </w:rPr>
        <w:t>委员会回顾其关于包容性教育权的第</w:t>
      </w:r>
      <w:r w:rsidRPr="00E566BE">
        <w:rPr>
          <w:rFonts w:ascii="Time New Roman" w:eastAsia="黑体" w:hAnsi="Time New Roman"/>
          <w:lang w:val="fr-CH"/>
        </w:rPr>
        <w:t>4</w:t>
      </w:r>
      <w:r w:rsidR="000B7EB2" w:rsidRPr="00E566BE">
        <w:rPr>
          <w:rFonts w:ascii="Time New Roman" w:eastAsia="黑体" w:hAnsi="Time New Roman"/>
          <w:lang w:val="fr-CH"/>
        </w:rPr>
        <w:t>号一般性意见</w:t>
      </w:r>
      <w:r w:rsidRPr="00E566BE">
        <w:rPr>
          <w:rFonts w:ascii="Time New Roman" w:eastAsia="黑体" w:hAnsi="Time New Roman"/>
          <w:lang w:val="fr-CH"/>
        </w:rPr>
        <w:t>(2</w:t>
      </w:r>
      <w:r w:rsidR="000B7EB2" w:rsidRPr="00E566BE">
        <w:rPr>
          <w:rFonts w:ascii="Time New Roman" w:eastAsia="黑体" w:hAnsi="Time New Roman"/>
          <w:lang w:val="fr-CH"/>
        </w:rPr>
        <w:t>0</w:t>
      </w:r>
      <w:r w:rsidRPr="00E566BE">
        <w:rPr>
          <w:rFonts w:ascii="Time New Roman" w:eastAsia="黑体" w:hAnsi="Time New Roman"/>
          <w:lang w:val="fr-CH"/>
        </w:rPr>
        <w:t>16</w:t>
      </w:r>
      <w:r w:rsidR="000B7EB2" w:rsidRPr="00E566BE">
        <w:rPr>
          <w:rFonts w:ascii="Time New Roman" w:eastAsia="黑体" w:hAnsi="Time New Roman"/>
          <w:lang w:val="fr-CH"/>
        </w:rPr>
        <w:t>年</w:t>
      </w:r>
      <w:r w:rsidRPr="00E566BE">
        <w:rPr>
          <w:rFonts w:ascii="Time New Roman" w:eastAsia="黑体" w:hAnsi="Time New Roman"/>
          <w:lang w:val="fr-CH"/>
        </w:rPr>
        <w:t>)</w:t>
      </w:r>
      <w:r w:rsidR="000B7EB2" w:rsidRPr="00E566BE">
        <w:rPr>
          <w:rFonts w:ascii="Time New Roman" w:eastAsia="黑体" w:hAnsi="Time New Roman"/>
          <w:lang w:val="fr-CH"/>
        </w:rPr>
        <w:t>以及可持续发展目标之具体目标</w:t>
      </w:r>
      <w:r w:rsidRPr="00E566BE">
        <w:rPr>
          <w:rFonts w:ascii="Time New Roman" w:eastAsia="黑体" w:hAnsi="Time New Roman"/>
          <w:lang w:val="fr-CH"/>
        </w:rPr>
        <w:t>4.5</w:t>
      </w:r>
      <w:r w:rsidR="000B7EB2" w:rsidRPr="00E566BE">
        <w:rPr>
          <w:rFonts w:ascii="Time New Roman" w:eastAsia="黑体" w:hAnsi="Time New Roman"/>
          <w:lang w:val="fr-CH"/>
        </w:rPr>
        <w:t>和</w:t>
      </w:r>
      <w:proofErr w:type="spellStart"/>
      <w:r w:rsidRPr="00E566BE">
        <w:rPr>
          <w:rFonts w:ascii="Time New Roman" w:eastAsia="黑体" w:hAnsi="Time New Roman"/>
          <w:lang w:val="fr-CH"/>
        </w:rPr>
        <w:t>4.a</w:t>
      </w:r>
      <w:proofErr w:type="spellEnd"/>
      <w:r w:rsidRPr="00E566BE">
        <w:rPr>
          <w:rFonts w:ascii="Time New Roman" w:eastAsia="黑体" w:hAnsi="Time New Roman"/>
          <w:lang w:val="fr-CH"/>
        </w:rPr>
        <w:t xml:space="preserve">, </w:t>
      </w:r>
      <w:r w:rsidR="000B7EB2" w:rsidRPr="00E566BE">
        <w:rPr>
          <w:rFonts w:ascii="Time New Roman" w:eastAsia="黑体" w:hAnsi="Time New Roman"/>
          <w:lang w:val="fr-CH"/>
        </w:rPr>
        <w:t>建议缔约国</w:t>
      </w:r>
      <w:r w:rsidRPr="00E566BE">
        <w:rPr>
          <w:rFonts w:ascii="Time New Roman" w:eastAsia="黑体" w:hAnsi="Time New Roman"/>
          <w:lang w:val="fr-CH"/>
        </w:rPr>
        <w:t>：</w:t>
      </w:r>
    </w:p>
    <w:p w14:paraId="5FE6CE33" w14:textId="3D4C85EF" w:rsidR="000B7EB2" w:rsidRPr="00E566BE" w:rsidRDefault="00FF4844" w:rsidP="000F7F65">
      <w:pPr>
        <w:pStyle w:val="SingleTxtGC"/>
        <w:rPr>
          <w:rFonts w:ascii="Time New Roman" w:eastAsia="黑体" w:hAnsi="Time New Roman" w:hint="eastAsia"/>
        </w:rPr>
      </w:pPr>
      <w:r w:rsidRPr="00E566BE">
        <w:rPr>
          <w:rFonts w:ascii="Time New Roman" w:eastAsia="黑体" w:hAnsi="Time New Roman"/>
          <w:lang w:val="fr-CH"/>
        </w:rPr>
        <w:tab/>
        <w:t>(a)</w:t>
      </w:r>
      <w:r w:rsidRPr="00E566BE">
        <w:rPr>
          <w:rFonts w:ascii="Time New Roman" w:eastAsia="黑体" w:hAnsi="Time New Roman"/>
          <w:lang w:val="fr-CH"/>
        </w:rPr>
        <w:tab/>
      </w:r>
      <w:r w:rsidR="000B7EB2" w:rsidRPr="00E566BE">
        <w:rPr>
          <w:rFonts w:ascii="Time New Roman" w:eastAsia="黑体" w:hAnsi="Time New Roman"/>
          <w:lang w:val="fr-CH"/>
        </w:rPr>
        <w:t>出台包含接受</w:t>
      </w:r>
      <w:proofErr w:type="gramStart"/>
      <w:r w:rsidR="000B7EB2" w:rsidRPr="00E566BE">
        <w:rPr>
          <w:rFonts w:ascii="Time New Roman" w:eastAsia="黑体" w:hAnsi="Time New Roman"/>
          <w:lang w:val="fr-CH"/>
        </w:rPr>
        <w:t>全纳教育</w:t>
      </w:r>
      <w:proofErr w:type="gramEnd"/>
      <w:r w:rsidR="000B7EB2" w:rsidRPr="00E566BE">
        <w:rPr>
          <w:rFonts w:ascii="Time New Roman" w:eastAsia="黑体" w:hAnsi="Time New Roman"/>
          <w:lang w:val="fr-CH"/>
        </w:rPr>
        <w:t>的可实施权利的立法</w:t>
      </w:r>
      <w:r w:rsidR="009C4A58" w:rsidRPr="00E566BE">
        <w:rPr>
          <w:rFonts w:ascii="Time New Roman" w:eastAsia="黑体" w:hAnsi="Time New Roman"/>
          <w:lang w:val="fr-CH"/>
        </w:rPr>
        <w:t>，</w:t>
      </w:r>
      <w:r w:rsidR="000B7EB2" w:rsidRPr="00E566BE">
        <w:rPr>
          <w:rFonts w:ascii="Time New Roman" w:eastAsia="黑体" w:hAnsi="Time New Roman"/>
          <w:lang w:val="fr-CH"/>
        </w:rPr>
        <w:t>并制定一项综合行动计划</w:t>
      </w:r>
      <w:r w:rsidR="009C4A58" w:rsidRPr="00E566BE">
        <w:rPr>
          <w:rFonts w:ascii="Time New Roman" w:eastAsia="黑体" w:hAnsi="Time New Roman"/>
          <w:lang w:val="fr-CH"/>
        </w:rPr>
        <w:t>，</w:t>
      </w:r>
      <w:r w:rsidR="000B7EB2" w:rsidRPr="00E566BE">
        <w:rPr>
          <w:rFonts w:ascii="Time New Roman" w:eastAsia="黑体" w:hAnsi="Time New Roman"/>
          <w:lang w:val="fr-CH"/>
        </w:rPr>
        <w:t>用于为所有残疾儿童</w:t>
      </w:r>
      <w:r w:rsidR="009C4A58" w:rsidRPr="00E566BE">
        <w:rPr>
          <w:rFonts w:ascii="Time New Roman" w:eastAsia="黑体" w:hAnsi="Time New Roman"/>
          <w:lang w:val="fr-CH"/>
        </w:rPr>
        <w:t>，</w:t>
      </w:r>
      <w:r w:rsidR="000B7EB2" w:rsidRPr="00E566BE">
        <w:rPr>
          <w:rFonts w:ascii="Time New Roman" w:eastAsia="黑体" w:hAnsi="Time New Roman"/>
          <w:lang w:val="fr-CH"/>
        </w:rPr>
        <w:t>包括智力和</w:t>
      </w:r>
      <w:r w:rsidR="009C4A58" w:rsidRPr="00E566BE">
        <w:rPr>
          <w:rFonts w:ascii="Time New Roman" w:eastAsia="黑体" w:hAnsi="Time New Roman"/>
          <w:lang w:val="fr-CH"/>
        </w:rPr>
        <w:t>/</w:t>
      </w:r>
      <w:r w:rsidR="000B7EB2" w:rsidRPr="00E566BE">
        <w:rPr>
          <w:rFonts w:ascii="Time New Roman" w:eastAsia="黑体" w:hAnsi="Time New Roman"/>
          <w:lang w:val="fr-CH"/>
        </w:rPr>
        <w:t>或社会心理残疾儿童落实</w:t>
      </w:r>
      <w:proofErr w:type="gramStart"/>
      <w:r w:rsidR="000B7EB2" w:rsidRPr="00E566BE">
        <w:rPr>
          <w:rFonts w:ascii="Time New Roman" w:eastAsia="黑体" w:hAnsi="Time New Roman"/>
          <w:lang w:val="fr-CH"/>
        </w:rPr>
        <w:t>优质全纳教育</w:t>
      </w:r>
      <w:proofErr w:type="gramEnd"/>
      <w:r w:rsidR="009C4A58" w:rsidRPr="00E566BE">
        <w:rPr>
          <w:rFonts w:ascii="Time New Roman" w:eastAsia="黑体" w:hAnsi="Time New Roman"/>
          <w:lang w:val="fr-CH"/>
        </w:rPr>
        <w:t>，</w:t>
      </w:r>
      <w:r w:rsidR="000B7EB2" w:rsidRPr="00E566BE">
        <w:rPr>
          <w:rFonts w:ascii="Time New Roman" w:eastAsia="黑体" w:hAnsi="Time New Roman"/>
          <w:lang w:val="fr-CH"/>
        </w:rPr>
        <w:t>其中应就具体目标、时间框架和预算</w:t>
      </w:r>
      <w:r w:rsidR="009C4A58" w:rsidRPr="00E566BE">
        <w:rPr>
          <w:rFonts w:ascii="Time New Roman" w:eastAsia="黑体" w:hAnsi="Time New Roman"/>
          <w:lang w:val="fr-CH"/>
        </w:rPr>
        <w:t>，</w:t>
      </w:r>
      <w:r w:rsidR="000B7EB2" w:rsidRPr="00E566BE">
        <w:rPr>
          <w:rFonts w:ascii="Time New Roman" w:eastAsia="黑体" w:hAnsi="Time New Roman"/>
          <w:lang w:val="fr-CH"/>
        </w:rPr>
        <w:t>特殊学校的资源转移和全纳教育课程</w:t>
      </w:r>
      <w:proofErr w:type="gramStart"/>
      <w:r w:rsidR="000B7EB2" w:rsidRPr="00E566BE">
        <w:rPr>
          <w:rFonts w:ascii="Time New Roman" w:eastAsia="黑体" w:hAnsi="Time New Roman"/>
          <w:lang w:val="fr-CH"/>
        </w:rPr>
        <w:t>作出</w:t>
      </w:r>
      <w:proofErr w:type="gramEnd"/>
      <w:r w:rsidR="000B7EB2" w:rsidRPr="00E566BE">
        <w:rPr>
          <w:rFonts w:ascii="Time New Roman" w:eastAsia="黑体" w:hAnsi="Time New Roman"/>
          <w:lang w:val="fr-CH"/>
        </w:rPr>
        <w:t>规定</w:t>
      </w:r>
      <w:r w:rsidR="009C4A58" w:rsidRPr="00E566BE">
        <w:rPr>
          <w:rFonts w:ascii="Time New Roman" w:eastAsia="黑体" w:hAnsi="Time New Roman"/>
          <w:lang w:val="fr-CH"/>
        </w:rPr>
        <w:t>；</w:t>
      </w:r>
    </w:p>
    <w:p w14:paraId="348162FA" w14:textId="3E97176F" w:rsidR="000B7EB2" w:rsidRPr="00E566BE" w:rsidRDefault="00FF4844" w:rsidP="000F7F65">
      <w:pPr>
        <w:pStyle w:val="SingleTxtGC"/>
        <w:rPr>
          <w:rFonts w:ascii="Time New Roman" w:eastAsia="黑体" w:hAnsi="Time New Roman" w:hint="eastAsia"/>
        </w:rPr>
      </w:pPr>
      <w:r w:rsidRPr="00E566BE">
        <w:rPr>
          <w:rFonts w:ascii="Time New Roman" w:eastAsia="黑体" w:hAnsi="Time New Roman"/>
          <w:lang w:val="fr-CH"/>
        </w:rPr>
        <w:tab/>
        <w:t>(b)</w:t>
      </w:r>
      <w:r w:rsidRPr="00E566BE">
        <w:rPr>
          <w:rFonts w:ascii="Time New Roman" w:eastAsia="黑体" w:hAnsi="Time New Roman"/>
          <w:lang w:val="fr-CH"/>
        </w:rPr>
        <w:tab/>
      </w:r>
      <w:r w:rsidR="000B7EB2" w:rsidRPr="00E566BE">
        <w:rPr>
          <w:rFonts w:ascii="Time New Roman" w:eastAsia="黑体" w:hAnsi="Time New Roman"/>
          <w:lang w:val="fr-CH"/>
        </w:rPr>
        <w:t>修订《残疾人教育条例》</w:t>
      </w:r>
      <w:r w:rsidR="009C4A58" w:rsidRPr="00E566BE">
        <w:rPr>
          <w:rFonts w:ascii="Time New Roman" w:eastAsia="黑体" w:hAnsi="Time New Roman"/>
          <w:lang w:val="fr-CH"/>
        </w:rPr>
        <w:t>，</w:t>
      </w:r>
      <w:r w:rsidR="000B7EB2" w:rsidRPr="00E566BE">
        <w:rPr>
          <w:rFonts w:ascii="Time New Roman" w:eastAsia="黑体" w:hAnsi="Time New Roman"/>
          <w:lang w:val="fr-CH"/>
        </w:rPr>
        <w:t>着眼于消除残疾儿童教育方面的所有歧视性规定</w:t>
      </w:r>
      <w:r w:rsidR="009C4A58" w:rsidRPr="00E566BE">
        <w:rPr>
          <w:rFonts w:ascii="Time New Roman" w:eastAsia="黑体" w:hAnsi="Time New Roman"/>
          <w:lang w:val="fr-CH"/>
        </w:rPr>
        <w:t>，</w:t>
      </w:r>
      <w:r w:rsidR="000B7EB2" w:rsidRPr="00E566BE">
        <w:rPr>
          <w:rFonts w:ascii="Time New Roman" w:eastAsia="黑体" w:hAnsi="Time New Roman"/>
          <w:lang w:val="fr-CH"/>
        </w:rPr>
        <w:t>并就优质全纳教育</w:t>
      </w:r>
      <w:proofErr w:type="gramStart"/>
      <w:r w:rsidR="000B7EB2" w:rsidRPr="00E566BE">
        <w:rPr>
          <w:rFonts w:ascii="Time New Roman" w:eastAsia="黑体" w:hAnsi="Time New Roman"/>
          <w:lang w:val="fr-CH"/>
        </w:rPr>
        <w:t>作出</w:t>
      </w:r>
      <w:proofErr w:type="gramEnd"/>
      <w:r w:rsidR="000B7EB2" w:rsidRPr="00E566BE">
        <w:rPr>
          <w:rFonts w:ascii="Time New Roman" w:eastAsia="黑体" w:hAnsi="Time New Roman"/>
          <w:lang w:val="fr-CH"/>
        </w:rPr>
        <w:t>明确规定</w:t>
      </w:r>
      <w:r w:rsidR="009C4A58" w:rsidRPr="00E566BE">
        <w:rPr>
          <w:rFonts w:ascii="Time New Roman" w:eastAsia="黑体" w:hAnsi="Time New Roman"/>
          <w:lang w:val="fr-CH"/>
        </w:rPr>
        <w:t>，</w:t>
      </w:r>
      <w:r w:rsidR="000B7EB2" w:rsidRPr="00E566BE">
        <w:rPr>
          <w:rFonts w:ascii="Time New Roman" w:eastAsia="黑体" w:hAnsi="Time New Roman"/>
          <w:lang w:val="fr-CH"/>
        </w:rPr>
        <w:t>以确保没有残疾儿童因残障而被排除在普通教育系统之外</w:t>
      </w:r>
      <w:r w:rsidR="00F6707B" w:rsidRPr="00E566BE">
        <w:rPr>
          <w:rFonts w:ascii="Time New Roman" w:eastAsia="黑体" w:hAnsi="Time New Roman" w:hint="eastAsia"/>
          <w:lang w:val="fr-CH"/>
        </w:rPr>
        <w:t>。</w:t>
      </w:r>
    </w:p>
    <w:p w14:paraId="62BEF29A" w14:textId="06ABD0EC" w:rsidR="000B7EB2" w:rsidRPr="000F7F65" w:rsidRDefault="000B7EB2" w:rsidP="009C4A58">
      <w:pPr>
        <w:pStyle w:val="H23GC"/>
      </w:pPr>
      <w:r w:rsidRPr="000F7F65">
        <w:rPr>
          <w:lang w:val="fr-CH"/>
        </w:rPr>
        <w:tab/>
      </w:r>
      <w:r w:rsidRPr="000F7F65">
        <w:rPr>
          <w:lang w:val="fr-CH"/>
        </w:rPr>
        <w:tab/>
      </w:r>
      <w:r w:rsidRPr="000F7F65">
        <w:rPr>
          <w:lang w:val="fr-CH"/>
        </w:rPr>
        <w:t>健康</w:t>
      </w:r>
      <w:r w:rsidR="009C4A58">
        <w:rPr>
          <w:lang w:val="fr-CH"/>
        </w:rPr>
        <w:t>(</w:t>
      </w:r>
      <w:r w:rsidRPr="000F7F65">
        <w:rPr>
          <w:lang w:val="fr-CH"/>
        </w:rPr>
        <w:t>第二十五条</w:t>
      </w:r>
      <w:r w:rsidR="009C4A58">
        <w:rPr>
          <w:lang w:val="fr-CH"/>
        </w:rPr>
        <w:t>)</w:t>
      </w:r>
    </w:p>
    <w:p w14:paraId="526DD95B" w14:textId="1D028B12" w:rsidR="000B7EB2" w:rsidRPr="000F7F65" w:rsidRDefault="009C4A58" w:rsidP="000F7F65">
      <w:pPr>
        <w:pStyle w:val="SingleTxtGC"/>
      </w:pPr>
      <w:r>
        <w:rPr>
          <w:lang w:val="fr-CH"/>
        </w:rPr>
        <w:t>52.</w:t>
      </w:r>
      <w:r w:rsidR="000B7EB2" w:rsidRPr="000F7F65">
        <w:rPr>
          <w:lang w:val="fr-CH"/>
        </w:rPr>
        <w:tab/>
      </w:r>
      <w:r w:rsidR="000B7EB2" w:rsidRPr="000F7F65">
        <w:rPr>
          <w:lang w:val="fr-CH"/>
        </w:rPr>
        <w:t>委员会感到遗憾的是</w:t>
      </w:r>
      <w:r>
        <w:rPr>
          <w:lang w:val="fr-CH"/>
        </w:rPr>
        <w:t>，</w:t>
      </w:r>
      <w:r w:rsidR="000B7EB2" w:rsidRPr="000F7F65">
        <w:rPr>
          <w:lang w:val="fr-CH"/>
        </w:rPr>
        <w:t>缺少资料说明采取了哪些措施以落实委员会以往的结论性意见和建议</w:t>
      </w:r>
      <w:r>
        <w:rPr>
          <w:lang w:val="fr-CH"/>
        </w:rPr>
        <w:t>，</w:t>
      </w:r>
      <w:r w:rsidR="000B7EB2" w:rsidRPr="000F7F65">
        <w:rPr>
          <w:vertAlign w:val="superscript"/>
          <w:lang w:val="fr-CH"/>
        </w:rPr>
        <w:footnoteReference w:id="9"/>
      </w:r>
      <w:r w:rsidR="00D94D3B">
        <w:rPr>
          <w:rFonts w:hint="eastAsia"/>
          <w:lang w:val="fr-CH"/>
        </w:rPr>
        <w:t xml:space="preserve"> </w:t>
      </w:r>
      <w:r w:rsidR="000B7EB2" w:rsidRPr="000F7F65">
        <w:rPr>
          <w:lang w:val="fr-CH"/>
        </w:rPr>
        <w:t>特别是以确保个人的自主权、选择、尊严和隐私权得到尊重。委员会还感到关切的是</w:t>
      </w:r>
      <w:r>
        <w:rPr>
          <w:lang w:val="fr-CH"/>
        </w:rPr>
        <w:t>，</w:t>
      </w:r>
      <w:r w:rsidR="000B7EB2" w:rsidRPr="000F7F65">
        <w:rPr>
          <w:lang w:val="fr-CH"/>
        </w:rPr>
        <w:t>残疾人在获得卫生保健</w:t>
      </w:r>
      <w:r>
        <w:rPr>
          <w:lang w:val="fr-CH"/>
        </w:rPr>
        <w:t>，</w:t>
      </w:r>
      <w:r w:rsidR="000B7EB2" w:rsidRPr="000F7F65">
        <w:rPr>
          <w:lang w:val="fr-CH"/>
        </w:rPr>
        <w:t>包括性健康和生殖健康服务方面受到限制。并且有报告称</w:t>
      </w:r>
      <w:r>
        <w:rPr>
          <w:lang w:val="fr-CH"/>
        </w:rPr>
        <w:t>，</w:t>
      </w:r>
      <w:r w:rsidR="000B7EB2" w:rsidRPr="000F7F65">
        <w:rPr>
          <w:lang w:val="fr-CH"/>
        </w:rPr>
        <w:t>存在专业人员不遵守征得残疾人知情同意的要求的情况。</w:t>
      </w:r>
    </w:p>
    <w:p w14:paraId="5B3868F9" w14:textId="2A2E8666" w:rsidR="000B7EB2" w:rsidRPr="00E566BE" w:rsidRDefault="009C4A58" w:rsidP="000F7F65">
      <w:pPr>
        <w:pStyle w:val="SingleTxtGC"/>
        <w:rPr>
          <w:rFonts w:ascii="Time New Roman" w:eastAsia="黑体" w:hAnsi="Time New Roman" w:hint="eastAsia"/>
        </w:rPr>
      </w:pPr>
      <w:r w:rsidRPr="00E566BE">
        <w:rPr>
          <w:rFonts w:ascii="Time New Roman" w:eastAsia="黑体" w:hAnsi="Time New Roman"/>
          <w:lang w:val="fr-CH"/>
        </w:rPr>
        <w:t>53.</w:t>
      </w:r>
      <w:r w:rsidR="000B7EB2" w:rsidRPr="00E566BE">
        <w:rPr>
          <w:rFonts w:ascii="Time New Roman" w:eastAsia="黑体" w:hAnsi="Time New Roman"/>
          <w:lang w:val="fr-CH"/>
        </w:rPr>
        <w:tab/>
      </w:r>
      <w:r w:rsidR="000B7EB2" w:rsidRPr="00E566BE">
        <w:rPr>
          <w:rFonts w:ascii="Time New Roman" w:eastAsia="黑体" w:hAnsi="Time New Roman"/>
          <w:lang w:val="fr-CH"/>
        </w:rPr>
        <w:t>委员会考虑到《公约》第二十五条与可持续发展目标之具体目标</w:t>
      </w:r>
      <w:r w:rsidRPr="00E566BE">
        <w:rPr>
          <w:rFonts w:ascii="Time New Roman" w:eastAsia="黑体" w:hAnsi="Time New Roman"/>
          <w:lang w:val="fr-CH"/>
        </w:rPr>
        <w:t>3.7</w:t>
      </w:r>
      <w:r w:rsidR="000B7EB2" w:rsidRPr="00E566BE">
        <w:rPr>
          <w:rFonts w:ascii="Time New Roman" w:eastAsia="黑体" w:hAnsi="Time New Roman"/>
          <w:lang w:val="fr-CH"/>
        </w:rPr>
        <w:t>和</w:t>
      </w:r>
      <w:r w:rsidRPr="00E566BE">
        <w:rPr>
          <w:rFonts w:ascii="Time New Roman" w:eastAsia="黑体" w:hAnsi="Time New Roman"/>
          <w:lang w:val="fr-CH"/>
        </w:rPr>
        <w:t>3.8</w:t>
      </w:r>
      <w:r w:rsidR="000B7EB2" w:rsidRPr="00E566BE">
        <w:rPr>
          <w:rFonts w:ascii="Time New Roman" w:eastAsia="黑体" w:hAnsi="Time New Roman"/>
          <w:lang w:val="fr-CH"/>
        </w:rPr>
        <w:t>之间的联系</w:t>
      </w:r>
      <w:r w:rsidRPr="00E566BE">
        <w:rPr>
          <w:rFonts w:ascii="Time New Roman" w:eastAsia="黑体" w:hAnsi="Time New Roman"/>
          <w:lang w:val="fr-CH"/>
        </w:rPr>
        <w:t>，</w:t>
      </w:r>
      <w:r w:rsidR="000B7EB2" w:rsidRPr="00E566BE">
        <w:rPr>
          <w:rFonts w:ascii="Time New Roman" w:eastAsia="黑体" w:hAnsi="Time New Roman"/>
          <w:lang w:val="fr-CH"/>
        </w:rPr>
        <w:t>建议缔约国</w:t>
      </w:r>
      <w:r w:rsidRPr="00E566BE">
        <w:rPr>
          <w:rFonts w:ascii="Time New Roman" w:eastAsia="黑体" w:hAnsi="Time New Roman"/>
          <w:lang w:val="fr-CH"/>
        </w:rPr>
        <w:t>：</w:t>
      </w:r>
    </w:p>
    <w:p w14:paraId="1E200E66" w14:textId="3E611085" w:rsidR="000B7EB2" w:rsidRPr="00E566BE" w:rsidRDefault="00FF4844" w:rsidP="000F7F65">
      <w:pPr>
        <w:pStyle w:val="SingleTxtGC"/>
        <w:rPr>
          <w:rFonts w:ascii="Time New Roman" w:eastAsia="黑体" w:hAnsi="Time New Roman" w:hint="eastAsia"/>
        </w:rPr>
      </w:pPr>
      <w:r w:rsidRPr="00E566BE">
        <w:rPr>
          <w:rFonts w:ascii="Time New Roman" w:eastAsia="黑体" w:hAnsi="Time New Roman"/>
          <w:lang w:val="fr-CH"/>
        </w:rPr>
        <w:tab/>
        <w:t>(a)</w:t>
      </w:r>
      <w:r w:rsidRPr="00E566BE">
        <w:rPr>
          <w:rFonts w:ascii="Time New Roman" w:eastAsia="黑体" w:hAnsi="Time New Roman"/>
          <w:lang w:val="fr-CH"/>
        </w:rPr>
        <w:tab/>
      </w:r>
      <w:r w:rsidR="000B7EB2" w:rsidRPr="00E566BE">
        <w:rPr>
          <w:rFonts w:ascii="Time New Roman" w:eastAsia="黑体" w:hAnsi="Time New Roman"/>
          <w:lang w:val="fr-CH"/>
        </w:rPr>
        <w:t>确保缔约国全国的残疾人可无障碍地获得卫生机构、服务和设备</w:t>
      </w:r>
      <w:r w:rsidR="009C4A58" w:rsidRPr="00E566BE">
        <w:rPr>
          <w:rFonts w:ascii="Time New Roman" w:eastAsia="黑体" w:hAnsi="Time New Roman"/>
          <w:lang w:val="fr-CH"/>
        </w:rPr>
        <w:t>，</w:t>
      </w:r>
      <w:r w:rsidR="000B7EB2" w:rsidRPr="00E566BE">
        <w:rPr>
          <w:rFonts w:ascii="Time New Roman" w:eastAsia="黑体" w:hAnsi="Time New Roman"/>
          <w:lang w:val="fr-CH"/>
        </w:rPr>
        <w:t>应特别重视残疾妇女和女童的性健康和生殖健康</w:t>
      </w:r>
      <w:r w:rsidR="009C4A58" w:rsidRPr="00E566BE">
        <w:rPr>
          <w:rFonts w:ascii="Time New Roman" w:eastAsia="黑体" w:hAnsi="Time New Roman"/>
          <w:lang w:val="fr-CH"/>
        </w:rPr>
        <w:t>；</w:t>
      </w:r>
      <w:r w:rsidR="000B7EB2" w:rsidRPr="00E566BE">
        <w:rPr>
          <w:rFonts w:ascii="Time New Roman" w:eastAsia="黑体" w:hAnsi="Time New Roman"/>
          <w:lang w:val="fr-CH"/>
        </w:rPr>
        <w:t>在卫生系统中</w:t>
      </w:r>
      <w:r w:rsidR="009C4A58" w:rsidRPr="00E566BE">
        <w:rPr>
          <w:rFonts w:ascii="Time New Roman" w:eastAsia="黑体" w:hAnsi="Time New Roman"/>
          <w:lang w:val="fr-CH"/>
        </w:rPr>
        <w:t>，</w:t>
      </w:r>
      <w:r w:rsidR="000B7EB2" w:rsidRPr="00E566BE">
        <w:rPr>
          <w:rFonts w:ascii="Time New Roman" w:eastAsia="黑体" w:hAnsi="Time New Roman"/>
          <w:lang w:val="fr-CH"/>
        </w:rPr>
        <w:t>确保所有残疾人在全科处理中都能获得无障碍的信息和沟通</w:t>
      </w:r>
      <w:r w:rsidR="009C4A58" w:rsidRPr="00E566BE">
        <w:rPr>
          <w:rFonts w:ascii="Time New Roman" w:eastAsia="黑体" w:hAnsi="Time New Roman"/>
          <w:lang w:val="fr-CH"/>
        </w:rPr>
        <w:t>；</w:t>
      </w:r>
    </w:p>
    <w:p w14:paraId="4ED50EC9" w14:textId="31ED2A31" w:rsidR="000B7EB2" w:rsidRPr="00E566BE" w:rsidRDefault="00FF4844" w:rsidP="000F7F65">
      <w:pPr>
        <w:pStyle w:val="SingleTxtGC"/>
        <w:rPr>
          <w:rFonts w:ascii="Time New Roman" w:eastAsia="黑体" w:hAnsi="Time New Roman" w:hint="eastAsia"/>
        </w:rPr>
      </w:pPr>
      <w:r w:rsidRPr="00E566BE">
        <w:rPr>
          <w:rFonts w:ascii="Time New Roman" w:eastAsia="黑体" w:hAnsi="Time New Roman"/>
          <w:lang w:val="fr-CH"/>
        </w:rPr>
        <w:tab/>
        <w:t>(b)</w:t>
      </w:r>
      <w:r w:rsidRPr="00E566BE">
        <w:rPr>
          <w:rFonts w:ascii="Time New Roman" w:eastAsia="黑体" w:hAnsi="Time New Roman"/>
          <w:lang w:val="fr-CH"/>
        </w:rPr>
        <w:tab/>
      </w:r>
      <w:r w:rsidR="000B7EB2" w:rsidRPr="00E566BE">
        <w:rPr>
          <w:rFonts w:ascii="Time New Roman" w:eastAsia="黑体" w:hAnsi="Time New Roman"/>
          <w:lang w:val="fr-CH"/>
        </w:rPr>
        <w:t>将基于人权的残疾方针纳入所有卫生专业人员的培训课程。</w:t>
      </w:r>
    </w:p>
    <w:p w14:paraId="5EA5038B" w14:textId="5578DE61" w:rsidR="000B7EB2" w:rsidRPr="000F7F65" w:rsidRDefault="000B7EB2" w:rsidP="009C4A58">
      <w:pPr>
        <w:pStyle w:val="H23GC"/>
      </w:pPr>
      <w:r w:rsidRPr="000F7F65">
        <w:rPr>
          <w:lang w:val="fr-CH"/>
        </w:rPr>
        <w:tab/>
      </w:r>
      <w:r w:rsidRPr="000F7F65">
        <w:rPr>
          <w:lang w:val="fr-CH"/>
        </w:rPr>
        <w:tab/>
      </w:r>
      <w:r w:rsidRPr="000F7F65">
        <w:rPr>
          <w:lang w:val="fr-CH"/>
        </w:rPr>
        <w:t>工作和就业</w:t>
      </w:r>
      <w:r w:rsidR="009C4A58">
        <w:rPr>
          <w:lang w:val="fr-CH"/>
        </w:rPr>
        <w:t>(</w:t>
      </w:r>
      <w:r w:rsidRPr="000F7F65">
        <w:rPr>
          <w:lang w:val="fr-CH"/>
        </w:rPr>
        <w:t>第二十七条</w:t>
      </w:r>
      <w:r w:rsidR="009C4A58">
        <w:rPr>
          <w:lang w:val="fr-CH"/>
        </w:rPr>
        <w:t>)</w:t>
      </w:r>
    </w:p>
    <w:p w14:paraId="7B85D31E" w14:textId="0EA583D3" w:rsidR="000B7EB2" w:rsidRPr="000F7F65" w:rsidRDefault="009C4A58" w:rsidP="000F7F65">
      <w:pPr>
        <w:pStyle w:val="SingleTxtGC"/>
      </w:pPr>
      <w:r>
        <w:rPr>
          <w:lang w:val="fr-CH"/>
        </w:rPr>
        <w:t>54.</w:t>
      </w:r>
      <w:r w:rsidR="000B7EB2" w:rsidRPr="000F7F65">
        <w:rPr>
          <w:lang w:val="fr-CH"/>
        </w:rPr>
        <w:tab/>
      </w:r>
      <w:r w:rsidR="000B7EB2" w:rsidRPr="000F7F65">
        <w:rPr>
          <w:lang w:val="fr-CH"/>
        </w:rPr>
        <w:t>委员会关切地注意到</w:t>
      </w:r>
      <w:r>
        <w:rPr>
          <w:lang w:val="fr-CH"/>
        </w:rPr>
        <w:t>，</w:t>
      </w:r>
      <w:r>
        <w:rPr>
          <w:rFonts w:hint="eastAsia"/>
          <w:lang w:val="fr-CH"/>
        </w:rPr>
        <w:t>“</w:t>
      </w:r>
      <w:r w:rsidR="000B7EB2" w:rsidRPr="000F7F65">
        <w:rPr>
          <w:lang w:val="fr-CH"/>
        </w:rPr>
        <w:t>小矮人帝国</w:t>
      </w:r>
      <w:r>
        <w:rPr>
          <w:rFonts w:hint="eastAsia"/>
          <w:lang w:val="fr-CH"/>
        </w:rPr>
        <w:t>”</w:t>
      </w:r>
      <w:r w:rsidR="000B7EB2" w:rsidRPr="000F7F65">
        <w:rPr>
          <w:lang w:val="fr-CH"/>
        </w:rPr>
        <w:t>主题公园招聘和雇用体格矮小的人</w:t>
      </w:r>
      <w:r>
        <w:rPr>
          <w:lang w:val="fr-CH"/>
        </w:rPr>
        <w:t>，</w:t>
      </w:r>
      <w:r w:rsidR="000B7EB2" w:rsidRPr="000F7F65">
        <w:rPr>
          <w:lang w:val="fr-CH"/>
        </w:rPr>
        <w:t>主题公园的工作条件不健康</w:t>
      </w:r>
      <w:r>
        <w:rPr>
          <w:lang w:val="fr-CH"/>
        </w:rPr>
        <w:t>，</w:t>
      </w:r>
      <w:r w:rsidR="000B7EB2" w:rsidRPr="000F7F65">
        <w:rPr>
          <w:lang w:val="fr-CH"/>
        </w:rPr>
        <w:t>助长了有害的刻板印象并可能导致嘲笑</w:t>
      </w:r>
      <w:r>
        <w:rPr>
          <w:lang w:val="fr-CH"/>
        </w:rPr>
        <w:t>，</w:t>
      </w:r>
      <w:r w:rsidR="000B7EB2" w:rsidRPr="000F7F65">
        <w:rPr>
          <w:lang w:val="fr-CH"/>
        </w:rPr>
        <w:t>并且</w:t>
      </w:r>
      <w:proofErr w:type="gramStart"/>
      <w:r w:rsidR="000B7EB2" w:rsidRPr="000F7F65">
        <w:rPr>
          <w:lang w:val="fr-CH"/>
        </w:rPr>
        <w:t>同工低</w:t>
      </w:r>
      <w:proofErr w:type="gramEnd"/>
      <w:r w:rsidR="000B7EB2" w:rsidRPr="000F7F65">
        <w:rPr>
          <w:lang w:val="fr-CH"/>
        </w:rPr>
        <w:t>酬。委员会收到报告称</w:t>
      </w:r>
      <w:r>
        <w:rPr>
          <w:lang w:val="fr-CH"/>
        </w:rPr>
        <w:t>，</w:t>
      </w:r>
      <w:r w:rsidR="000B7EB2" w:rsidRPr="000F7F65">
        <w:rPr>
          <w:lang w:val="fr-CH"/>
        </w:rPr>
        <w:t>体格矮小的人无法有效获得一般技术和职业指导方</w:t>
      </w:r>
      <w:r w:rsidR="000B7EB2" w:rsidRPr="000F7F65">
        <w:rPr>
          <w:lang w:val="fr-CH"/>
        </w:rPr>
        <w:lastRenderedPageBreak/>
        <w:t>案、职业介绍和持续培训</w:t>
      </w:r>
      <w:r>
        <w:rPr>
          <w:lang w:val="fr-CH"/>
        </w:rPr>
        <w:t>，</w:t>
      </w:r>
      <w:r w:rsidR="000B7EB2" w:rsidRPr="000F7F65">
        <w:rPr>
          <w:lang w:val="fr-CH"/>
        </w:rPr>
        <w:t>因此</w:t>
      </w:r>
      <w:r w:rsidR="000B7EB2" w:rsidRPr="000F7F65">
        <w:rPr>
          <w:rFonts w:hint="eastAsia"/>
          <w:lang w:val="fr-CH"/>
        </w:rPr>
        <w:t>委员会</w:t>
      </w:r>
      <w:r w:rsidR="000B7EB2" w:rsidRPr="000F7F65">
        <w:rPr>
          <w:lang w:val="fr-CH"/>
        </w:rPr>
        <w:t>还感到关切的是</w:t>
      </w:r>
      <w:r>
        <w:rPr>
          <w:lang w:val="fr-CH"/>
        </w:rPr>
        <w:t>，</w:t>
      </w:r>
      <w:r>
        <w:rPr>
          <w:rFonts w:hint="eastAsia"/>
          <w:lang w:val="fr-CH"/>
        </w:rPr>
        <w:t>“</w:t>
      </w:r>
      <w:r w:rsidR="000B7EB2" w:rsidRPr="000F7F65">
        <w:rPr>
          <w:lang w:val="fr-CH"/>
        </w:rPr>
        <w:t>小矮人帝国</w:t>
      </w:r>
      <w:r>
        <w:rPr>
          <w:rFonts w:hint="eastAsia"/>
          <w:lang w:val="fr-CH"/>
        </w:rPr>
        <w:t>”</w:t>
      </w:r>
      <w:r w:rsidR="000B7EB2" w:rsidRPr="000F7F65">
        <w:rPr>
          <w:rFonts w:hint="eastAsia"/>
          <w:lang w:val="fr-CH"/>
        </w:rPr>
        <w:t>虽然</w:t>
      </w:r>
      <w:r w:rsidR="000B7EB2" w:rsidRPr="000F7F65">
        <w:rPr>
          <w:lang w:val="fr-CH"/>
        </w:rPr>
        <w:t>构成隔离式工作环境</w:t>
      </w:r>
      <w:r>
        <w:rPr>
          <w:lang w:val="fr-CH"/>
        </w:rPr>
        <w:t>，</w:t>
      </w:r>
      <w:r w:rsidR="000B7EB2" w:rsidRPr="000F7F65">
        <w:rPr>
          <w:lang w:val="fr-CH"/>
        </w:rPr>
        <w:t>但事实上已成为体格矮小的人仅有的真正的工作机会。这构成侵犯他们自由选择工作领域的权利和享受公正和良好的工作条件的权利。</w:t>
      </w:r>
    </w:p>
    <w:p w14:paraId="58012E1E" w14:textId="109E4D40" w:rsidR="000B7EB2" w:rsidRPr="00E566BE" w:rsidRDefault="009C4A58" w:rsidP="000F7F65">
      <w:pPr>
        <w:pStyle w:val="SingleTxtGC"/>
        <w:rPr>
          <w:rFonts w:ascii="Time New Roman" w:eastAsia="黑体" w:hAnsi="Time New Roman" w:hint="eastAsia"/>
        </w:rPr>
      </w:pPr>
      <w:r w:rsidRPr="00E566BE">
        <w:rPr>
          <w:rFonts w:ascii="Time New Roman" w:eastAsia="黑体" w:hAnsi="Time New Roman"/>
          <w:lang w:val="fr-CH"/>
        </w:rPr>
        <w:t>55.</w:t>
      </w:r>
      <w:r w:rsidR="000B7EB2" w:rsidRPr="00E566BE">
        <w:rPr>
          <w:rFonts w:ascii="Time New Roman" w:eastAsia="黑体" w:hAnsi="Time New Roman"/>
          <w:lang w:val="fr-CH"/>
        </w:rPr>
        <w:tab/>
      </w:r>
      <w:r w:rsidR="000B7EB2" w:rsidRPr="00E566BE">
        <w:rPr>
          <w:rFonts w:ascii="Time New Roman" w:eastAsia="黑体" w:hAnsi="Time New Roman"/>
          <w:lang w:val="fr-CH"/>
        </w:rPr>
        <w:t>委员会回顾其关于残疾人工作和就业权利的第</w:t>
      </w:r>
      <w:r w:rsidRPr="00E566BE">
        <w:rPr>
          <w:rFonts w:ascii="Time New Roman" w:eastAsia="黑体" w:hAnsi="Time New Roman"/>
          <w:lang w:val="fr-CH"/>
        </w:rPr>
        <w:t>8</w:t>
      </w:r>
      <w:r w:rsidR="000B7EB2" w:rsidRPr="00E566BE">
        <w:rPr>
          <w:rFonts w:ascii="Time New Roman" w:eastAsia="黑体" w:hAnsi="Time New Roman"/>
          <w:lang w:val="fr-CH"/>
        </w:rPr>
        <w:t>号一般性意见</w:t>
      </w:r>
      <w:r w:rsidRPr="00E566BE">
        <w:rPr>
          <w:rFonts w:ascii="Time New Roman" w:eastAsia="黑体" w:hAnsi="Time New Roman"/>
          <w:lang w:val="fr-CH"/>
        </w:rPr>
        <w:t>(2</w:t>
      </w:r>
      <w:r w:rsidR="000B7EB2" w:rsidRPr="00E566BE">
        <w:rPr>
          <w:rFonts w:ascii="Time New Roman" w:eastAsia="黑体" w:hAnsi="Time New Roman"/>
          <w:lang w:val="fr-CH"/>
        </w:rPr>
        <w:t>0</w:t>
      </w:r>
      <w:r w:rsidRPr="00E566BE">
        <w:rPr>
          <w:rFonts w:ascii="Time New Roman" w:eastAsia="黑体" w:hAnsi="Time New Roman"/>
          <w:lang w:val="fr-CH"/>
        </w:rPr>
        <w:t>22</w:t>
      </w:r>
      <w:r w:rsidR="000B7EB2" w:rsidRPr="00E566BE">
        <w:rPr>
          <w:rFonts w:ascii="Time New Roman" w:eastAsia="黑体" w:hAnsi="Time New Roman"/>
          <w:lang w:val="fr-CH"/>
        </w:rPr>
        <w:t>年</w:t>
      </w:r>
      <w:r w:rsidRPr="00E566BE">
        <w:rPr>
          <w:rFonts w:ascii="Time New Roman" w:eastAsia="黑体" w:hAnsi="Time New Roman"/>
          <w:lang w:val="fr-CH"/>
        </w:rPr>
        <w:t>)</w:t>
      </w:r>
      <w:r w:rsidRPr="00E566BE">
        <w:rPr>
          <w:rFonts w:ascii="Time New Roman" w:eastAsia="黑体" w:hAnsi="Time New Roman"/>
          <w:lang w:val="fr-CH"/>
        </w:rPr>
        <w:t>，</w:t>
      </w:r>
      <w:r w:rsidR="000B7EB2" w:rsidRPr="00E566BE">
        <w:rPr>
          <w:rFonts w:ascii="Time New Roman" w:eastAsia="黑体" w:hAnsi="Time New Roman"/>
          <w:lang w:val="fr-CH"/>
        </w:rPr>
        <w:t>建议缔约国采取措施</w:t>
      </w:r>
      <w:r w:rsidRPr="00E566BE">
        <w:rPr>
          <w:rFonts w:ascii="Time New Roman" w:eastAsia="黑体" w:hAnsi="Time New Roman"/>
          <w:lang w:val="fr-CH"/>
        </w:rPr>
        <w:t>，</w:t>
      </w:r>
      <w:r w:rsidR="000B7EB2" w:rsidRPr="00E566BE">
        <w:rPr>
          <w:rFonts w:ascii="Time New Roman" w:eastAsia="黑体" w:hAnsi="Time New Roman"/>
          <w:lang w:val="fr-CH"/>
        </w:rPr>
        <w:t>不再采用隔离式工作环境</w:t>
      </w:r>
      <w:r w:rsidRPr="00E566BE">
        <w:rPr>
          <w:rFonts w:ascii="Time New Roman" w:eastAsia="黑体" w:hAnsi="Time New Roman"/>
          <w:lang w:val="fr-CH"/>
        </w:rPr>
        <w:t>，</w:t>
      </w:r>
      <w:r w:rsidR="000B7EB2" w:rsidRPr="00E566BE">
        <w:rPr>
          <w:rFonts w:ascii="Time New Roman" w:eastAsia="黑体" w:hAnsi="Time New Roman"/>
          <w:lang w:val="fr-CH"/>
        </w:rPr>
        <w:t>便利体格矮小的人获得更多新的职业机会</w:t>
      </w:r>
      <w:r w:rsidRPr="00E566BE">
        <w:rPr>
          <w:rFonts w:ascii="Time New Roman" w:eastAsia="黑体" w:hAnsi="Time New Roman"/>
          <w:lang w:val="fr-CH"/>
        </w:rPr>
        <w:t>，</w:t>
      </w:r>
      <w:r w:rsidR="000B7EB2" w:rsidRPr="00E566BE">
        <w:rPr>
          <w:rFonts w:ascii="Time New Roman" w:eastAsia="黑体" w:hAnsi="Time New Roman"/>
          <w:lang w:val="fr-CH"/>
        </w:rPr>
        <w:t>为此应</w:t>
      </w:r>
      <w:r w:rsidRPr="00E566BE">
        <w:rPr>
          <w:rFonts w:ascii="Time New Roman" w:eastAsia="黑体" w:hAnsi="Time New Roman"/>
          <w:lang w:val="fr-CH"/>
        </w:rPr>
        <w:t>：</w:t>
      </w:r>
    </w:p>
    <w:p w14:paraId="4053176E" w14:textId="53C5623C" w:rsidR="000B7EB2" w:rsidRPr="00E566BE" w:rsidRDefault="00FF4844" w:rsidP="000F7F65">
      <w:pPr>
        <w:pStyle w:val="SingleTxtGC"/>
        <w:rPr>
          <w:rFonts w:ascii="Time New Roman" w:eastAsia="黑体" w:hAnsi="Time New Roman" w:hint="eastAsia"/>
        </w:rPr>
      </w:pPr>
      <w:r w:rsidRPr="00E566BE">
        <w:rPr>
          <w:rFonts w:ascii="Time New Roman" w:eastAsia="黑体" w:hAnsi="Time New Roman"/>
          <w:lang w:val="fr-CH"/>
        </w:rPr>
        <w:tab/>
        <w:t>(a)</w:t>
      </w:r>
      <w:r w:rsidRPr="00E566BE">
        <w:rPr>
          <w:rFonts w:ascii="Time New Roman" w:eastAsia="黑体" w:hAnsi="Time New Roman"/>
          <w:lang w:val="fr-CH"/>
        </w:rPr>
        <w:tab/>
      </w:r>
      <w:r w:rsidR="000B7EB2" w:rsidRPr="00E566BE">
        <w:rPr>
          <w:rFonts w:ascii="Time New Roman" w:eastAsia="黑体" w:hAnsi="Time New Roman"/>
          <w:lang w:val="fr-CH"/>
        </w:rPr>
        <w:t>促进全纳教育</w:t>
      </w:r>
      <w:r w:rsidR="009C4A58" w:rsidRPr="00E566BE">
        <w:rPr>
          <w:rFonts w:ascii="Time New Roman" w:eastAsia="黑体" w:hAnsi="Time New Roman"/>
          <w:lang w:val="fr-CH"/>
        </w:rPr>
        <w:t>，</w:t>
      </w:r>
      <w:r w:rsidR="000B7EB2" w:rsidRPr="00E566BE">
        <w:rPr>
          <w:rFonts w:ascii="Time New Roman" w:eastAsia="黑体" w:hAnsi="Time New Roman"/>
          <w:lang w:val="fr-CH"/>
        </w:rPr>
        <w:t>为体格矮小的人提供技术和职业指导方案、持续培训和职业介绍</w:t>
      </w:r>
      <w:r w:rsidR="009C4A58" w:rsidRPr="00E566BE">
        <w:rPr>
          <w:rFonts w:ascii="Time New Roman" w:eastAsia="黑体" w:hAnsi="Time New Roman"/>
          <w:lang w:val="fr-CH"/>
        </w:rPr>
        <w:t>；</w:t>
      </w:r>
    </w:p>
    <w:p w14:paraId="4EB6AB54" w14:textId="39208124" w:rsidR="000B7EB2" w:rsidRPr="00E566BE" w:rsidRDefault="00FF4844" w:rsidP="000F7F65">
      <w:pPr>
        <w:pStyle w:val="SingleTxtGC"/>
        <w:rPr>
          <w:rFonts w:ascii="Time New Roman" w:eastAsia="黑体" w:hAnsi="Time New Roman" w:hint="eastAsia"/>
        </w:rPr>
      </w:pPr>
      <w:r w:rsidRPr="00E566BE">
        <w:rPr>
          <w:rFonts w:ascii="Time New Roman" w:eastAsia="黑体" w:hAnsi="Time New Roman"/>
          <w:lang w:val="fr-CH"/>
        </w:rPr>
        <w:tab/>
        <w:t>(b)</w:t>
      </w:r>
      <w:r w:rsidRPr="00E566BE">
        <w:rPr>
          <w:rFonts w:ascii="Time New Roman" w:eastAsia="黑体" w:hAnsi="Time New Roman"/>
          <w:lang w:val="fr-CH"/>
        </w:rPr>
        <w:tab/>
      </w:r>
      <w:r w:rsidR="000B7EB2" w:rsidRPr="00E566BE">
        <w:rPr>
          <w:rFonts w:ascii="Time New Roman" w:eastAsia="黑体" w:hAnsi="Time New Roman"/>
          <w:lang w:val="fr-CH"/>
        </w:rPr>
        <w:t>在公共部门为体格矮小的人提供就业机会</w:t>
      </w:r>
      <w:r w:rsidR="009C4A58" w:rsidRPr="00E566BE">
        <w:rPr>
          <w:rFonts w:ascii="Time New Roman" w:eastAsia="黑体" w:hAnsi="Time New Roman"/>
          <w:lang w:val="fr-CH"/>
        </w:rPr>
        <w:t>；</w:t>
      </w:r>
    </w:p>
    <w:p w14:paraId="50D7A396" w14:textId="34E965BE" w:rsidR="000B7EB2" w:rsidRPr="00E566BE" w:rsidRDefault="00FF4844" w:rsidP="000F7F65">
      <w:pPr>
        <w:pStyle w:val="SingleTxtGC"/>
        <w:rPr>
          <w:rFonts w:ascii="Time New Roman" w:eastAsia="黑体" w:hAnsi="Time New Roman" w:hint="eastAsia"/>
        </w:rPr>
      </w:pPr>
      <w:r w:rsidRPr="00E566BE">
        <w:rPr>
          <w:rFonts w:ascii="Time New Roman" w:eastAsia="黑体" w:hAnsi="Time New Roman"/>
          <w:lang w:val="fr-CH"/>
        </w:rPr>
        <w:tab/>
        <w:t>(c)</w:t>
      </w:r>
      <w:r w:rsidRPr="00E566BE">
        <w:rPr>
          <w:rFonts w:ascii="Time New Roman" w:eastAsia="黑体" w:hAnsi="Time New Roman"/>
          <w:lang w:val="fr-CH"/>
        </w:rPr>
        <w:tab/>
      </w:r>
      <w:r w:rsidR="000B7EB2" w:rsidRPr="00E566BE">
        <w:rPr>
          <w:rFonts w:ascii="Time New Roman" w:eastAsia="黑体" w:hAnsi="Time New Roman"/>
          <w:lang w:val="fr-CH"/>
        </w:rPr>
        <w:t>分配资源</w:t>
      </w:r>
      <w:r w:rsidR="009C4A58" w:rsidRPr="00E566BE">
        <w:rPr>
          <w:rFonts w:ascii="Time New Roman" w:eastAsia="黑体" w:hAnsi="Time New Roman"/>
          <w:lang w:val="fr-CH"/>
        </w:rPr>
        <w:t>，</w:t>
      </w:r>
      <w:r w:rsidR="000B7EB2" w:rsidRPr="00E566BE">
        <w:rPr>
          <w:rFonts w:ascii="Time New Roman" w:eastAsia="黑体" w:hAnsi="Time New Roman"/>
          <w:lang w:val="fr-CH"/>
        </w:rPr>
        <w:t>用于开展广泛和有针对性的提高认识宣传</w:t>
      </w:r>
      <w:r w:rsidR="009C4A58" w:rsidRPr="00E566BE">
        <w:rPr>
          <w:rFonts w:ascii="Time New Roman" w:eastAsia="黑体" w:hAnsi="Time New Roman"/>
          <w:lang w:val="fr-CH"/>
        </w:rPr>
        <w:t>，</w:t>
      </w:r>
      <w:r w:rsidR="000B7EB2" w:rsidRPr="00E566BE">
        <w:rPr>
          <w:rFonts w:ascii="Time New Roman" w:eastAsia="黑体" w:hAnsi="Time New Roman"/>
          <w:lang w:val="fr-CH"/>
        </w:rPr>
        <w:t>以便在工作领域促进体格矮小的人的尊严、能力和贡献。</w:t>
      </w:r>
    </w:p>
    <w:p w14:paraId="7BAB84CF" w14:textId="1CDA6782" w:rsidR="000B7EB2" w:rsidRPr="000F7F65" w:rsidRDefault="000B7EB2" w:rsidP="009C4A58">
      <w:pPr>
        <w:pStyle w:val="H23GC"/>
      </w:pPr>
      <w:r w:rsidRPr="000F7F65">
        <w:rPr>
          <w:lang w:val="fr-CH"/>
        </w:rPr>
        <w:tab/>
      </w:r>
      <w:r w:rsidRPr="000F7F65">
        <w:rPr>
          <w:lang w:val="fr-CH"/>
        </w:rPr>
        <w:tab/>
      </w:r>
      <w:r w:rsidRPr="000F7F65">
        <w:rPr>
          <w:lang w:val="fr-CH"/>
        </w:rPr>
        <w:t>参与政治和公共生活</w:t>
      </w:r>
      <w:r w:rsidR="009C4A58">
        <w:rPr>
          <w:lang w:val="fr-CH"/>
        </w:rPr>
        <w:t>(</w:t>
      </w:r>
      <w:r w:rsidRPr="000F7F65">
        <w:rPr>
          <w:lang w:val="fr-CH"/>
        </w:rPr>
        <w:t>第二十九条</w:t>
      </w:r>
      <w:r w:rsidR="009C4A58">
        <w:rPr>
          <w:lang w:val="fr-CH"/>
        </w:rPr>
        <w:t>)</w:t>
      </w:r>
    </w:p>
    <w:p w14:paraId="7E12F8CC" w14:textId="36778D92" w:rsidR="000B7EB2" w:rsidRPr="000F7F65" w:rsidRDefault="009C4A58" w:rsidP="000F7F65">
      <w:pPr>
        <w:pStyle w:val="SingleTxtGC"/>
      </w:pPr>
      <w:r>
        <w:rPr>
          <w:lang w:val="fr-CH"/>
        </w:rPr>
        <w:t>56.</w:t>
      </w:r>
      <w:r w:rsidR="000B7EB2" w:rsidRPr="000F7F65">
        <w:rPr>
          <w:lang w:val="fr-CH"/>
        </w:rPr>
        <w:tab/>
      </w:r>
      <w:r w:rsidR="000B7EB2" w:rsidRPr="000F7F65">
        <w:rPr>
          <w:lang w:val="fr-CH"/>
        </w:rPr>
        <w:t>委员会关切地注意到</w:t>
      </w:r>
      <w:r>
        <w:rPr>
          <w:lang w:val="fr-CH"/>
        </w:rPr>
        <w:t>，</w:t>
      </w:r>
      <w:r w:rsidR="000B7EB2" w:rsidRPr="000F7F65">
        <w:rPr>
          <w:lang w:val="fr-CH"/>
        </w:rPr>
        <w:t>缺少资料说明</w:t>
      </w:r>
      <w:r>
        <w:rPr>
          <w:lang w:val="fr-CH"/>
        </w:rPr>
        <w:t>：</w:t>
      </w:r>
    </w:p>
    <w:p w14:paraId="38DFB733" w14:textId="7BD4BD1A" w:rsidR="000B7EB2" w:rsidRPr="000F7F65" w:rsidRDefault="00FF4844" w:rsidP="000F7F65">
      <w:pPr>
        <w:pStyle w:val="SingleTxtGC"/>
      </w:pPr>
      <w:r>
        <w:rPr>
          <w:lang w:val="fr-CH"/>
        </w:rPr>
        <w:tab/>
        <w:t>(a)</w:t>
      </w:r>
      <w:r w:rsidRPr="000F7F65">
        <w:rPr>
          <w:lang w:val="fr-CH"/>
        </w:rPr>
        <w:tab/>
      </w:r>
      <w:r w:rsidR="000B7EB2" w:rsidRPr="000F7F65">
        <w:rPr>
          <w:lang w:val="fr-CH"/>
        </w:rPr>
        <w:t>残疾人</w:t>
      </w:r>
      <w:r w:rsidR="009C4A58">
        <w:rPr>
          <w:lang w:val="fr-CH"/>
        </w:rPr>
        <w:t>，</w:t>
      </w:r>
      <w:r w:rsidR="000B7EB2" w:rsidRPr="000F7F65">
        <w:rPr>
          <w:lang w:val="fr-CH"/>
        </w:rPr>
        <w:t>包括残疾妇女和有社会心理和</w:t>
      </w:r>
      <w:r w:rsidR="009C4A58">
        <w:rPr>
          <w:lang w:val="fr-CH"/>
        </w:rPr>
        <w:t>/</w:t>
      </w:r>
      <w:r w:rsidR="000B7EB2" w:rsidRPr="000F7F65">
        <w:rPr>
          <w:lang w:val="fr-CH"/>
        </w:rPr>
        <w:t>或智力残疾的人</w:t>
      </w:r>
      <w:r w:rsidR="009C4A58">
        <w:rPr>
          <w:lang w:val="fr-CH"/>
        </w:rPr>
        <w:t>，</w:t>
      </w:r>
      <w:r w:rsidR="000B7EB2" w:rsidRPr="000F7F65">
        <w:rPr>
          <w:lang w:val="fr-CH"/>
        </w:rPr>
        <w:t>在与其他人平等的基础上</w:t>
      </w:r>
      <w:r w:rsidR="009C4A58">
        <w:rPr>
          <w:lang w:val="fr-CH"/>
        </w:rPr>
        <w:t>，</w:t>
      </w:r>
      <w:r w:rsidR="000B7EB2" w:rsidRPr="000F7F65">
        <w:rPr>
          <w:lang w:val="fr-CH"/>
        </w:rPr>
        <w:t>在选举和全民投票中以无记名投票的方式</w:t>
      </w:r>
      <w:r w:rsidR="009C4A58">
        <w:rPr>
          <w:lang w:val="fr-CH"/>
        </w:rPr>
        <w:t>，</w:t>
      </w:r>
      <w:r w:rsidR="000B7EB2" w:rsidRPr="000F7F65">
        <w:rPr>
          <w:lang w:val="fr-CH"/>
        </w:rPr>
        <w:t>通过完全无障碍的程序进行投票和参与选举而不受恐吓的情况</w:t>
      </w:r>
      <w:r w:rsidR="009C4A58">
        <w:rPr>
          <w:lang w:val="fr-CH"/>
        </w:rPr>
        <w:t>；</w:t>
      </w:r>
    </w:p>
    <w:p w14:paraId="7983FA90" w14:textId="0F4D5A83" w:rsidR="000B7EB2" w:rsidRPr="000F7F65" w:rsidRDefault="00FF4844" w:rsidP="000F7F65">
      <w:pPr>
        <w:pStyle w:val="SingleTxtGC"/>
      </w:pPr>
      <w:r>
        <w:rPr>
          <w:lang w:val="fr-CH"/>
        </w:rPr>
        <w:tab/>
        <w:t>(b)</w:t>
      </w:r>
      <w:r w:rsidRPr="000F7F65">
        <w:rPr>
          <w:lang w:val="fr-CH"/>
        </w:rPr>
        <w:tab/>
      </w:r>
      <w:r w:rsidR="000B7EB2" w:rsidRPr="000F7F65">
        <w:rPr>
          <w:lang w:val="fr-CH"/>
        </w:rPr>
        <w:t>在中国残疾人联合会之外独立运作的残疾人组织获得资金</w:t>
      </w:r>
      <w:r w:rsidR="009C4A58">
        <w:rPr>
          <w:lang w:val="fr-CH"/>
        </w:rPr>
        <w:t>，</w:t>
      </w:r>
      <w:r w:rsidR="000B7EB2" w:rsidRPr="000F7F65">
        <w:rPr>
          <w:lang w:val="fr-CH"/>
        </w:rPr>
        <w:t>提供服务</w:t>
      </w:r>
      <w:r w:rsidR="009C4A58">
        <w:rPr>
          <w:lang w:val="fr-CH"/>
        </w:rPr>
        <w:t>，</w:t>
      </w:r>
      <w:r w:rsidR="000B7EB2" w:rsidRPr="000F7F65">
        <w:rPr>
          <w:lang w:val="fr-CH"/>
        </w:rPr>
        <w:t>就相关法律和政策进行协商</w:t>
      </w:r>
      <w:r w:rsidR="009C4A58">
        <w:rPr>
          <w:lang w:val="fr-CH"/>
        </w:rPr>
        <w:t>，</w:t>
      </w:r>
      <w:r w:rsidR="000B7EB2" w:rsidRPr="000F7F65">
        <w:rPr>
          <w:lang w:val="fr-CH"/>
        </w:rPr>
        <w:t>并为国际人权机制</w:t>
      </w:r>
      <w:proofErr w:type="gramStart"/>
      <w:r w:rsidR="000B7EB2" w:rsidRPr="000F7F65">
        <w:rPr>
          <w:lang w:val="fr-CH"/>
        </w:rPr>
        <w:t>作出</w:t>
      </w:r>
      <w:proofErr w:type="gramEnd"/>
      <w:r w:rsidR="000B7EB2" w:rsidRPr="000F7F65">
        <w:rPr>
          <w:lang w:val="fr-CH"/>
        </w:rPr>
        <w:t>贡献的能力。</w:t>
      </w:r>
    </w:p>
    <w:p w14:paraId="57305AC0" w14:textId="7FBED2DA"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t>57.</w:t>
      </w:r>
      <w:r w:rsidR="000B7EB2" w:rsidRPr="00B76CA5">
        <w:rPr>
          <w:rFonts w:ascii="Time New Roman" w:eastAsia="黑体" w:hAnsi="Time New Roman"/>
          <w:lang w:val="fr-CH"/>
        </w:rPr>
        <w:tab/>
      </w:r>
      <w:r w:rsidR="000B7EB2" w:rsidRPr="00B76CA5">
        <w:rPr>
          <w:rFonts w:ascii="Time New Roman" w:eastAsia="黑体" w:hAnsi="Time New Roman"/>
          <w:lang w:val="fr-CH"/>
        </w:rPr>
        <w:t>委员会建议缔约国</w:t>
      </w:r>
      <w:r w:rsidRPr="00B76CA5">
        <w:rPr>
          <w:rFonts w:ascii="Time New Roman" w:eastAsia="黑体" w:hAnsi="Time New Roman"/>
          <w:lang w:val="fr-CH"/>
        </w:rPr>
        <w:t>：</w:t>
      </w:r>
    </w:p>
    <w:p w14:paraId="75165C13" w14:textId="4D2DAE3F"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(a)</w:t>
      </w:r>
      <w:r w:rsidRPr="00B76CA5">
        <w:rPr>
          <w:rFonts w:ascii="Time New Roman" w:eastAsia="黑体" w:hAnsi="Time New Roman"/>
          <w:lang w:val="fr-CH"/>
        </w:rPr>
        <w:tab/>
      </w:r>
      <w:r w:rsidR="000B7EB2" w:rsidRPr="00B76CA5">
        <w:rPr>
          <w:rFonts w:ascii="Time New Roman" w:eastAsia="黑体" w:hAnsi="Time New Roman"/>
          <w:lang w:val="fr-CH"/>
        </w:rPr>
        <w:t>修订限制所有残疾人投票和参选以及担任公职的权利的法律或政策条款</w:t>
      </w:r>
      <w:r w:rsidR="009C4A58" w:rsidRPr="00B76CA5">
        <w:rPr>
          <w:rFonts w:ascii="Time New Roman" w:eastAsia="黑体" w:hAnsi="Time New Roman"/>
          <w:lang w:val="fr-CH"/>
        </w:rPr>
        <w:t>，</w:t>
      </w:r>
      <w:r w:rsidR="000B7EB2" w:rsidRPr="00B76CA5">
        <w:rPr>
          <w:rFonts w:ascii="Time New Roman" w:eastAsia="黑体" w:hAnsi="Time New Roman"/>
          <w:lang w:val="fr-CH"/>
        </w:rPr>
        <w:t>并促进残疾人参与各级政治生活和公共决策进程</w:t>
      </w:r>
      <w:r w:rsidR="009C4A58" w:rsidRPr="00B76CA5">
        <w:rPr>
          <w:rFonts w:ascii="Time New Roman" w:eastAsia="黑体" w:hAnsi="Time New Roman"/>
          <w:lang w:val="fr-CH"/>
        </w:rPr>
        <w:t>，</w:t>
      </w:r>
      <w:r w:rsidR="000B7EB2" w:rsidRPr="00B76CA5">
        <w:rPr>
          <w:rFonts w:ascii="Time New Roman" w:eastAsia="黑体" w:hAnsi="Time New Roman"/>
          <w:lang w:val="fr-CH"/>
        </w:rPr>
        <w:t>包括采取平权行动措施</w:t>
      </w:r>
      <w:r w:rsidR="009C4A58" w:rsidRPr="00B76CA5">
        <w:rPr>
          <w:rFonts w:ascii="Time New Roman" w:eastAsia="黑体" w:hAnsi="Time New Roman"/>
          <w:lang w:val="fr-CH"/>
        </w:rPr>
        <w:t>；</w:t>
      </w:r>
    </w:p>
    <w:p w14:paraId="75D74D6B" w14:textId="2F5F623D"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(b)</w:t>
      </w:r>
      <w:r w:rsidRPr="00B76CA5">
        <w:rPr>
          <w:rFonts w:ascii="Time New Roman" w:eastAsia="黑体" w:hAnsi="Time New Roman"/>
          <w:lang w:val="fr-CH"/>
        </w:rPr>
        <w:tab/>
      </w:r>
      <w:r w:rsidR="000B7EB2" w:rsidRPr="00B76CA5">
        <w:rPr>
          <w:rFonts w:ascii="Time New Roman" w:eastAsia="黑体" w:hAnsi="Time New Roman"/>
          <w:lang w:val="fr-CH"/>
        </w:rPr>
        <w:t>根据</w:t>
      </w:r>
      <w:r w:rsidR="009C4A58" w:rsidRPr="00B76CA5">
        <w:rPr>
          <w:rFonts w:ascii="Time New Roman" w:eastAsia="黑体" w:hAnsi="Time New Roman"/>
          <w:lang w:val="fr-CH"/>
        </w:rPr>
        <w:t>2</w:t>
      </w:r>
      <w:r w:rsidR="000B7EB2" w:rsidRPr="00B76CA5">
        <w:rPr>
          <w:rFonts w:ascii="Time New Roman" w:eastAsia="黑体" w:hAnsi="Time New Roman"/>
          <w:lang w:val="fr-CH"/>
        </w:rPr>
        <w:t>0</w:t>
      </w:r>
      <w:r w:rsidR="009C4A58" w:rsidRPr="00B76CA5">
        <w:rPr>
          <w:rFonts w:ascii="Time New Roman" w:eastAsia="黑体" w:hAnsi="Time New Roman"/>
          <w:lang w:val="fr-CH"/>
        </w:rPr>
        <w:t>16</w:t>
      </w:r>
      <w:r w:rsidR="000B7EB2" w:rsidRPr="00B76CA5">
        <w:rPr>
          <w:rFonts w:ascii="Time New Roman" w:eastAsia="黑体" w:hAnsi="Time New Roman"/>
          <w:lang w:val="fr-CH"/>
        </w:rPr>
        <w:t>年发布的《关于改革社会组织管理体制促进社会组织健康有序发展的意见》</w:t>
      </w:r>
      <w:r w:rsidR="009C4A58" w:rsidRPr="00B76CA5">
        <w:rPr>
          <w:rFonts w:ascii="Time New Roman" w:eastAsia="黑体" w:hAnsi="Time New Roman"/>
          <w:lang w:val="fr-CH"/>
        </w:rPr>
        <w:t>，</w:t>
      </w:r>
      <w:r w:rsidR="000B7EB2" w:rsidRPr="00B76CA5">
        <w:rPr>
          <w:rFonts w:ascii="Time New Roman" w:eastAsia="黑体" w:hAnsi="Time New Roman"/>
          <w:lang w:val="fr-CH"/>
        </w:rPr>
        <w:t>支持残疾人组织在中国残疾人联合会之外独立运行</w:t>
      </w:r>
      <w:r w:rsidR="009C4A58" w:rsidRPr="00B76CA5">
        <w:rPr>
          <w:rFonts w:ascii="Time New Roman" w:eastAsia="黑体" w:hAnsi="Time New Roman"/>
          <w:lang w:val="fr-CH"/>
        </w:rPr>
        <w:t>，</w:t>
      </w:r>
      <w:r w:rsidR="000B7EB2" w:rsidRPr="00B76CA5">
        <w:rPr>
          <w:rFonts w:ascii="Time New Roman" w:eastAsia="黑体" w:hAnsi="Time New Roman"/>
          <w:lang w:val="fr-CH"/>
        </w:rPr>
        <w:t>鼓励这些组织参与所有涉及残疾人的决策进程。</w:t>
      </w:r>
    </w:p>
    <w:p w14:paraId="5FC20046" w14:textId="6B04EC20" w:rsidR="000B7EB2" w:rsidRPr="000F7F65" w:rsidRDefault="009C4A58" w:rsidP="009C4A58">
      <w:pPr>
        <w:pStyle w:val="H1GC"/>
      </w:pPr>
      <w:r>
        <w:rPr>
          <w:lang w:val="fr-CH"/>
        </w:rPr>
        <w:tab/>
        <w:t>C</w:t>
      </w:r>
      <w:r w:rsidR="000B7EB2" w:rsidRPr="000F7F65">
        <w:rPr>
          <w:lang w:val="fr-CH"/>
        </w:rPr>
        <w:t>.</w:t>
      </w:r>
      <w:r w:rsidR="000B7EB2" w:rsidRPr="000F7F65">
        <w:rPr>
          <w:lang w:val="fr-CH"/>
        </w:rPr>
        <w:tab/>
      </w:r>
      <w:r w:rsidR="000B7EB2" w:rsidRPr="000F7F65">
        <w:rPr>
          <w:lang w:val="fr-CH"/>
        </w:rPr>
        <w:t>具体义务</w:t>
      </w:r>
      <w:r>
        <w:rPr>
          <w:lang w:val="fr-CH"/>
        </w:rPr>
        <w:t>(</w:t>
      </w:r>
      <w:r w:rsidR="000B7EB2" w:rsidRPr="000F7F65">
        <w:rPr>
          <w:lang w:val="fr-CH"/>
        </w:rPr>
        <w:t>第三十一至第三十三条</w:t>
      </w:r>
      <w:r>
        <w:rPr>
          <w:lang w:val="fr-CH"/>
        </w:rPr>
        <w:t>)</w:t>
      </w:r>
    </w:p>
    <w:p w14:paraId="309167C1" w14:textId="007185B9" w:rsidR="000B7EB2" w:rsidRPr="000F7F65" w:rsidRDefault="000B7EB2" w:rsidP="009C4A58">
      <w:pPr>
        <w:pStyle w:val="H23GC"/>
      </w:pPr>
      <w:r w:rsidRPr="000F7F65">
        <w:rPr>
          <w:lang w:val="fr-CH"/>
        </w:rPr>
        <w:tab/>
      </w:r>
      <w:r w:rsidRPr="000F7F65">
        <w:rPr>
          <w:lang w:val="fr-CH"/>
        </w:rPr>
        <w:tab/>
      </w:r>
      <w:r w:rsidRPr="000F7F65">
        <w:rPr>
          <w:lang w:val="fr-CH"/>
        </w:rPr>
        <w:t>统计和数据收集</w:t>
      </w:r>
      <w:r w:rsidR="009C4A58">
        <w:rPr>
          <w:lang w:val="fr-CH"/>
        </w:rPr>
        <w:t>(</w:t>
      </w:r>
      <w:r w:rsidRPr="000F7F65">
        <w:rPr>
          <w:lang w:val="fr-CH"/>
        </w:rPr>
        <w:t>第三十一条</w:t>
      </w:r>
      <w:r w:rsidR="009C4A58">
        <w:rPr>
          <w:lang w:val="fr-CH"/>
        </w:rPr>
        <w:t>)</w:t>
      </w:r>
    </w:p>
    <w:p w14:paraId="55462749" w14:textId="1ED14EB6" w:rsidR="000B7EB2" w:rsidRPr="000F7F65" w:rsidRDefault="009C4A58" w:rsidP="000F7F65">
      <w:pPr>
        <w:pStyle w:val="SingleTxtGC"/>
      </w:pPr>
      <w:bookmarkStart w:id="4" w:name="_Hlk116026025"/>
      <w:r>
        <w:rPr>
          <w:lang w:val="fr-CH"/>
        </w:rPr>
        <w:t>58.</w:t>
      </w:r>
      <w:r w:rsidR="000B7EB2" w:rsidRPr="000F7F65">
        <w:rPr>
          <w:lang w:val="fr-CH"/>
        </w:rPr>
        <w:tab/>
      </w:r>
      <w:r w:rsidR="000B7EB2" w:rsidRPr="000F7F65">
        <w:rPr>
          <w:lang w:val="fr-CH"/>
        </w:rPr>
        <w:t>委员会关切地注意到</w:t>
      </w:r>
      <w:r>
        <w:rPr>
          <w:lang w:val="fr-CH"/>
        </w:rPr>
        <w:t>，</w:t>
      </w:r>
      <w:r w:rsidR="000B7EB2" w:rsidRPr="000F7F65">
        <w:rPr>
          <w:lang w:val="fr-CH"/>
        </w:rPr>
        <w:t>缔约国没有提供按省或地区和族裔分列的关于残疾人的统计数据</w:t>
      </w:r>
      <w:r>
        <w:rPr>
          <w:lang w:val="fr-CH"/>
        </w:rPr>
        <w:t>，</w:t>
      </w:r>
      <w:r w:rsidR="000B7EB2" w:rsidRPr="000F7F65">
        <w:rPr>
          <w:lang w:val="fr-CH"/>
        </w:rPr>
        <w:t>包括关于残疾人的生活条件以及在缔约国获得的援助和服务的统计数据</w:t>
      </w:r>
      <w:r>
        <w:rPr>
          <w:lang w:val="fr-CH"/>
        </w:rPr>
        <w:t>，</w:t>
      </w:r>
      <w:r w:rsidR="000B7EB2" w:rsidRPr="000F7F65">
        <w:rPr>
          <w:lang w:val="fr-CH"/>
        </w:rPr>
        <w:t>并且这些统计数据没有用于制定和执行旨在遵守《公约》的政策。</w:t>
      </w:r>
    </w:p>
    <w:bookmarkEnd w:id="4"/>
    <w:p w14:paraId="7F5E02FE" w14:textId="0477E371"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t>59.</w:t>
      </w:r>
      <w:r w:rsidR="000B7EB2" w:rsidRPr="00B76CA5">
        <w:rPr>
          <w:rFonts w:ascii="Time New Roman" w:eastAsia="黑体" w:hAnsi="Time New Roman"/>
          <w:lang w:val="fr-CH"/>
        </w:rPr>
        <w:tab/>
      </w:r>
      <w:r w:rsidR="000B7EB2" w:rsidRPr="00B76CA5">
        <w:rPr>
          <w:rFonts w:ascii="Time New Roman" w:eastAsia="黑体" w:hAnsi="Time New Roman"/>
          <w:lang w:val="fr-CH"/>
        </w:rPr>
        <w:t>委员会回顾华盛顿小组的简易残疾问题集</w:t>
      </w:r>
      <w:r w:rsidRPr="00B76CA5">
        <w:rPr>
          <w:rFonts w:ascii="Time New Roman" w:eastAsia="黑体" w:hAnsi="Time New Roman"/>
          <w:lang w:val="fr-CH"/>
        </w:rPr>
        <w:t>，</w:t>
      </w:r>
      <w:r w:rsidR="000B7EB2" w:rsidRPr="00B76CA5">
        <w:rPr>
          <w:rFonts w:ascii="Time New Roman" w:eastAsia="黑体" w:hAnsi="Time New Roman"/>
          <w:lang w:val="fr-CH"/>
        </w:rPr>
        <w:t>并建议缔约国建立收集关于残疾人状况的数据的系统</w:t>
      </w:r>
      <w:r w:rsidRPr="00B76CA5">
        <w:rPr>
          <w:rFonts w:ascii="Time New Roman" w:eastAsia="黑体" w:hAnsi="Time New Roman"/>
          <w:lang w:val="fr-CH"/>
        </w:rPr>
        <w:t>，</w:t>
      </w:r>
      <w:r w:rsidR="000B7EB2" w:rsidRPr="00B76CA5">
        <w:rPr>
          <w:rFonts w:ascii="Time New Roman" w:eastAsia="黑体" w:hAnsi="Time New Roman"/>
          <w:lang w:val="fr-CH"/>
        </w:rPr>
        <w:t>同时确保按年龄、性别、性取向和性别认同、居住地、社会经济地位和族裔等一系列因素分列数据。这些系统应涵盖生活的各个领域</w:t>
      </w:r>
      <w:r w:rsidRPr="00B76CA5">
        <w:rPr>
          <w:rFonts w:ascii="Time New Roman" w:eastAsia="黑体" w:hAnsi="Time New Roman"/>
          <w:lang w:val="fr-CH"/>
        </w:rPr>
        <w:t>，</w:t>
      </w:r>
      <w:r w:rsidR="000B7EB2" w:rsidRPr="00B76CA5">
        <w:rPr>
          <w:rFonts w:ascii="Time New Roman" w:eastAsia="黑体" w:hAnsi="Time New Roman"/>
          <w:lang w:val="fr-CH"/>
        </w:rPr>
        <w:t>还应包括关于暴力侵害残疾人的信息。委员会还建议缔约国</w:t>
      </w:r>
      <w:r w:rsidRPr="00B76CA5">
        <w:rPr>
          <w:rFonts w:ascii="Time New Roman" w:eastAsia="黑体" w:hAnsi="Time New Roman"/>
          <w:lang w:val="fr-CH"/>
        </w:rPr>
        <w:t>，</w:t>
      </w:r>
      <w:r w:rsidR="000B7EB2" w:rsidRPr="00B76CA5">
        <w:rPr>
          <w:rFonts w:ascii="Time New Roman" w:eastAsia="黑体" w:hAnsi="Time New Roman"/>
          <w:lang w:val="fr-CH"/>
        </w:rPr>
        <w:t>在涉及残疾人的事项上促进与残疾人合作开展参与式研究项目。</w:t>
      </w:r>
    </w:p>
    <w:p w14:paraId="54A5C48E" w14:textId="5DFF7F6D" w:rsidR="000B7EB2" w:rsidRPr="000F7F65" w:rsidRDefault="000B7EB2" w:rsidP="009C4A58">
      <w:pPr>
        <w:pStyle w:val="H23GC"/>
      </w:pPr>
      <w:r w:rsidRPr="000F7F65">
        <w:rPr>
          <w:lang w:val="fr-CH"/>
        </w:rPr>
        <w:tab/>
      </w:r>
      <w:r w:rsidRPr="000F7F65">
        <w:rPr>
          <w:lang w:val="fr-CH"/>
        </w:rPr>
        <w:tab/>
      </w:r>
      <w:r w:rsidRPr="000F7F65">
        <w:rPr>
          <w:lang w:val="fr-CH"/>
        </w:rPr>
        <w:t>国家实施和监测</w:t>
      </w:r>
      <w:r w:rsidR="009C4A58">
        <w:rPr>
          <w:lang w:val="fr-CH"/>
        </w:rPr>
        <w:t>(</w:t>
      </w:r>
      <w:r w:rsidRPr="000F7F65">
        <w:rPr>
          <w:lang w:val="fr-CH"/>
        </w:rPr>
        <w:t>第三十三条</w:t>
      </w:r>
      <w:r w:rsidR="009C4A58">
        <w:rPr>
          <w:lang w:val="fr-CH"/>
        </w:rPr>
        <w:t>)</w:t>
      </w:r>
    </w:p>
    <w:p w14:paraId="76726635" w14:textId="180D454D" w:rsidR="000B7EB2" w:rsidRPr="000F7F65" w:rsidRDefault="009C4A58" w:rsidP="000F7F65">
      <w:pPr>
        <w:pStyle w:val="SingleTxtGC"/>
      </w:pPr>
      <w:r>
        <w:rPr>
          <w:lang w:val="fr-CH"/>
        </w:rPr>
        <w:t>60.</w:t>
      </w:r>
      <w:r w:rsidR="000B7EB2" w:rsidRPr="000F7F65">
        <w:rPr>
          <w:lang w:val="fr-CH"/>
        </w:rPr>
        <w:tab/>
      </w:r>
      <w:r w:rsidR="000B7EB2" w:rsidRPr="000F7F65">
        <w:rPr>
          <w:lang w:val="fr-CH"/>
        </w:rPr>
        <w:t>委员会关切地注意到</w:t>
      </w:r>
      <w:r>
        <w:rPr>
          <w:lang w:val="fr-CH"/>
        </w:rPr>
        <w:t>：</w:t>
      </w:r>
    </w:p>
    <w:p w14:paraId="1DC7EB4E" w14:textId="176FD3DF" w:rsidR="000B7EB2" w:rsidRPr="000F7F65" w:rsidRDefault="00FF4844" w:rsidP="000F7F65">
      <w:pPr>
        <w:pStyle w:val="SingleTxtGC"/>
      </w:pPr>
      <w:r>
        <w:rPr>
          <w:lang w:val="fr-CH"/>
        </w:rPr>
        <w:lastRenderedPageBreak/>
        <w:tab/>
        <w:t>(a)</w:t>
      </w:r>
      <w:r w:rsidRPr="000F7F65">
        <w:rPr>
          <w:lang w:val="fr-CH"/>
        </w:rPr>
        <w:tab/>
      </w:r>
      <w:r w:rsidR="000B7EB2" w:rsidRPr="000F7F65">
        <w:rPr>
          <w:rFonts w:hint="eastAsia"/>
          <w:lang w:val="fr-CH"/>
        </w:rPr>
        <w:t>关于</w:t>
      </w:r>
      <w:r w:rsidR="000B7EB2" w:rsidRPr="000F7F65">
        <w:rPr>
          <w:lang w:val="fr-CH"/>
        </w:rPr>
        <w:t>国务院残疾人工作委员会</w:t>
      </w:r>
      <w:r w:rsidR="000B7EB2" w:rsidRPr="000F7F65">
        <w:rPr>
          <w:rFonts w:hint="eastAsia"/>
          <w:lang w:val="fr-CH"/>
        </w:rPr>
        <w:t>在使《公约》在各</w:t>
      </w:r>
      <w:r w:rsidR="000B7EB2" w:rsidRPr="000F7F65">
        <w:rPr>
          <w:lang w:val="fr-CH"/>
        </w:rPr>
        <w:t>部门和各级政府</w:t>
      </w:r>
      <w:r w:rsidR="000B7EB2" w:rsidRPr="000F7F65">
        <w:rPr>
          <w:rFonts w:hint="eastAsia"/>
          <w:lang w:val="fr-CH"/>
        </w:rPr>
        <w:t>工作中占据重要位置方面</w:t>
      </w:r>
      <w:r w:rsidR="000B7EB2" w:rsidRPr="000F7F65">
        <w:rPr>
          <w:lang w:val="fr-CH"/>
        </w:rPr>
        <w:t>的</w:t>
      </w:r>
      <w:r w:rsidR="000B7EB2" w:rsidRPr="000F7F65">
        <w:rPr>
          <w:rFonts w:hint="eastAsia"/>
          <w:lang w:val="fr-CH"/>
        </w:rPr>
        <w:t>有效性的资料缺乏</w:t>
      </w:r>
      <w:r w:rsidR="009C4A58">
        <w:rPr>
          <w:lang w:val="fr-CH"/>
        </w:rPr>
        <w:t>；</w:t>
      </w:r>
    </w:p>
    <w:p w14:paraId="199AC01E" w14:textId="34F4C08F" w:rsidR="000B7EB2" w:rsidRPr="000F7F65" w:rsidRDefault="00FF4844" w:rsidP="000F7F65">
      <w:pPr>
        <w:pStyle w:val="SingleTxtGC"/>
      </w:pPr>
      <w:r>
        <w:rPr>
          <w:lang w:val="fr-CH"/>
        </w:rPr>
        <w:tab/>
        <w:t>(b)</w:t>
      </w:r>
      <w:r w:rsidRPr="000F7F65">
        <w:rPr>
          <w:lang w:val="fr-CH"/>
        </w:rPr>
        <w:tab/>
      </w:r>
      <w:r w:rsidR="000B7EB2" w:rsidRPr="000F7F65">
        <w:rPr>
          <w:lang w:val="fr-CH"/>
        </w:rPr>
        <w:t>负责监测《公约》的执行情况</w:t>
      </w:r>
      <w:r w:rsidR="000B7EB2" w:rsidRPr="000F7F65">
        <w:rPr>
          <w:rFonts w:hint="eastAsia"/>
          <w:lang w:val="fr-CH"/>
        </w:rPr>
        <w:t>的独立机制缺乏</w:t>
      </w:r>
      <w:r w:rsidR="009C4A58">
        <w:rPr>
          <w:lang w:val="fr-CH"/>
        </w:rPr>
        <w:t>；</w:t>
      </w:r>
    </w:p>
    <w:p w14:paraId="60C8FBE3" w14:textId="5D7C89EC" w:rsidR="000B7EB2" w:rsidRPr="000F7F65" w:rsidRDefault="00FF4844" w:rsidP="000F7F65">
      <w:pPr>
        <w:pStyle w:val="SingleTxtGC"/>
      </w:pPr>
      <w:r>
        <w:rPr>
          <w:lang w:val="fr-CH"/>
        </w:rPr>
        <w:tab/>
        <w:t>(c)</w:t>
      </w:r>
      <w:r w:rsidRPr="000F7F65">
        <w:rPr>
          <w:lang w:val="fr-CH"/>
        </w:rPr>
        <w:tab/>
      </w:r>
      <w:r w:rsidR="000B7EB2" w:rsidRPr="000F7F65">
        <w:rPr>
          <w:lang w:val="fr-CH"/>
        </w:rPr>
        <w:t>残疾人及其组织没有有效参与监测《公约》的执行情况。</w:t>
      </w:r>
    </w:p>
    <w:p w14:paraId="19742E20" w14:textId="059DFA99"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t>61.</w:t>
      </w:r>
      <w:r w:rsidR="000B7EB2" w:rsidRPr="00B76CA5">
        <w:rPr>
          <w:rFonts w:ascii="Time New Roman" w:eastAsia="黑体" w:hAnsi="Time New Roman"/>
          <w:lang w:val="fr-CH"/>
        </w:rPr>
        <w:tab/>
      </w:r>
      <w:r w:rsidR="000B7EB2" w:rsidRPr="00B76CA5">
        <w:rPr>
          <w:rFonts w:ascii="Time New Roman" w:eastAsia="黑体" w:hAnsi="Time New Roman"/>
          <w:lang w:val="fr-CH"/>
        </w:rPr>
        <w:t>委员会建议缔约国考虑《独立监测框架及其参与残疾人权利委员会工作的指导方针》</w:t>
      </w:r>
      <w:r w:rsidRPr="00B76CA5">
        <w:rPr>
          <w:rFonts w:ascii="Time New Roman" w:eastAsia="黑体" w:hAnsi="Time New Roman"/>
          <w:lang w:val="fr-CH"/>
        </w:rPr>
        <w:t>，</w:t>
      </w:r>
      <w:r w:rsidR="000B7EB2" w:rsidRPr="00B76CA5">
        <w:rPr>
          <w:rFonts w:ascii="Time New Roman" w:eastAsia="黑体" w:hAnsi="Time New Roman"/>
          <w:vertAlign w:val="superscript"/>
          <w:lang w:val="fr-CH"/>
        </w:rPr>
        <w:footnoteReference w:id="10"/>
      </w:r>
      <w:r w:rsidR="00D94D3B" w:rsidRPr="00B76CA5">
        <w:rPr>
          <w:rFonts w:ascii="Time New Roman" w:eastAsia="黑体" w:hAnsi="Time New Roman" w:hint="eastAsia"/>
          <w:lang w:val="fr-CH"/>
        </w:rPr>
        <w:t xml:space="preserve"> </w:t>
      </w:r>
      <w:r w:rsidR="000B7EB2" w:rsidRPr="00B76CA5">
        <w:rPr>
          <w:rFonts w:ascii="Time New Roman" w:eastAsia="黑体" w:hAnsi="Time New Roman"/>
          <w:lang w:val="fr-CH"/>
        </w:rPr>
        <w:t>并</w:t>
      </w:r>
      <w:r w:rsidRPr="00B76CA5">
        <w:rPr>
          <w:rFonts w:ascii="Time New Roman" w:eastAsia="黑体" w:hAnsi="Time New Roman"/>
          <w:lang w:val="fr-CH"/>
        </w:rPr>
        <w:t>：</w:t>
      </w:r>
    </w:p>
    <w:p w14:paraId="191A425E" w14:textId="5E08A0B7"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(a)</w:t>
      </w:r>
      <w:r w:rsidRPr="00B76CA5">
        <w:rPr>
          <w:rFonts w:ascii="Time New Roman" w:eastAsia="黑体" w:hAnsi="Time New Roman"/>
          <w:lang w:val="fr-CH"/>
        </w:rPr>
        <w:tab/>
      </w:r>
      <w:r w:rsidR="000B7EB2" w:rsidRPr="00B76CA5">
        <w:rPr>
          <w:rFonts w:ascii="Time New Roman" w:eastAsia="黑体" w:hAnsi="Time New Roman"/>
          <w:lang w:val="fr-CH"/>
        </w:rPr>
        <w:t>按照</w:t>
      </w:r>
      <w:r w:rsidR="009C4A58" w:rsidRPr="00B76CA5">
        <w:rPr>
          <w:rFonts w:ascii="Time New Roman" w:eastAsia="黑体" w:hAnsi="Time New Roman"/>
          <w:lang w:val="fr-CH"/>
        </w:rPr>
        <w:t>2</w:t>
      </w:r>
      <w:r w:rsidR="000B7EB2" w:rsidRPr="00B76CA5">
        <w:rPr>
          <w:rFonts w:ascii="Time New Roman" w:eastAsia="黑体" w:hAnsi="Time New Roman"/>
          <w:lang w:val="fr-CH"/>
        </w:rPr>
        <w:t>0</w:t>
      </w:r>
      <w:r w:rsidR="009C4A58" w:rsidRPr="00B76CA5">
        <w:rPr>
          <w:rFonts w:ascii="Time New Roman" w:eastAsia="黑体" w:hAnsi="Time New Roman"/>
          <w:lang w:val="fr-CH"/>
        </w:rPr>
        <w:t>18</w:t>
      </w:r>
      <w:r w:rsidR="000B7EB2" w:rsidRPr="00B76CA5">
        <w:rPr>
          <w:rFonts w:ascii="Time New Roman" w:eastAsia="黑体" w:hAnsi="Time New Roman"/>
          <w:lang w:val="fr-CH"/>
        </w:rPr>
        <w:t>年在普遍定期审议背景下</w:t>
      </w:r>
      <w:proofErr w:type="gramStart"/>
      <w:r w:rsidR="000B7EB2" w:rsidRPr="00B76CA5">
        <w:rPr>
          <w:rFonts w:ascii="Time New Roman" w:eastAsia="黑体" w:hAnsi="Time New Roman"/>
          <w:lang w:val="fr-CH"/>
        </w:rPr>
        <w:t>作出</w:t>
      </w:r>
      <w:proofErr w:type="gramEnd"/>
      <w:r w:rsidR="000B7EB2" w:rsidRPr="00B76CA5">
        <w:rPr>
          <w:rFonts w:ascii="Time New Roman" w:eastAsia="黑体" w:hAnsi="Time New Roman"/>
          <w:lang w:val="fr-CH"/>
        </w:rPr>
        <w:t>的承诺</w:t>
      </w:r>
      <w:r w:rsidR="009C4A58" w:rsidRPr="00B76CA5">
        <w:rPr>
          <w:rFonts w:ascii="Time New Roman" w:eastAsia="黑体" w:hAnsi="Time New Roman"/>
          <w:lang w:val="fr-CH"/>
        </w:rPr>
        <w:t>，</w:t>
      </w:r>
      <w:r w:rsidR="000B7EB2" w:rsidRPr="00B76CA5">
        <w:rPr>
          <w:rFonts w:ascii="Time New Roman" w:eastAsia="黑体" w:hAnsi="Time New Roman"/>
          <w:lang w:val="fr-CH"/>
        </w:rPr>
        <w:t>遵循《关于促进和保护人权的国家机构的地位的原则》</w:t>
      </w:r>
      <w:r w:rsidR="009C4A58" w:rsidRPr="00B76CA5">
        <w:rPr>
          <w:rFonts w:ascii="Time New Roman" w:eastAsia="黑体" w:hAnsi="Time New Roman"/>
          <w:lang w:val="fr-CH"/>
        </w:rPr>
        <w:t>(</w:t>
      </w:r>
      <w:r w:rsidR="000B7EB2" w:rsidRPr="00B76CA5">
        <w:rPr>
          <w:rFonts w:ascii="Time New Roman" w:eastAsia="黑体" w:hAnsi="Time New Roman"/>
          <w:lang w:val="fr-CH"/>
        </w:rPr>
        <w:t>《巴黎原则》</w:t>
      </w:r>
      <w:r w:rsidR="009C4A58" w:rsidRPr="00B76CA5">
        <w:rPr>
          <w:rFonts w:ascii="Time New Roman" w:eastAsia="黑体" w:hAnsi="Time New Roman"/>
          <w:lang w:val="fr-CH"/>
        </w:rPr>
        <w:t>)</w:t>
      </w:r>
      <w:r w:rsidR="009C4A58" w:rsidRPr="00B76CA5">
        <w:rPr>
          <w:rFonts w:ascii="Time New Roman" w:eastAsia="黑体" w:hAnsi="Time New Roman"/>
          <w:lang w:val="fr-CH"/>
        </w:rPr>
        <w:t>，</w:t>
      </w:r>
      <w:r w:rsidR="000B7EB2" w:rsidRPr="00B76CA5">
        <w:rPr>
          <w:rFonts w:ascii="Time New Roman" w:eastAsia="黑体" w:hAnsi="Time New Roman"/>
          <w:lang w:val="fr-CH"/>
        </w:rPr>
        <w:t>建立独立的人权监测机制</w:t>
      </w:r>
      <w:r w:rsidR="009C4A58" w:rsidRPr="00B76CA5">
        <w:rPr>
          <w:rFonts w:ascii="Time New Roman" w:eastAsia="黑体" w:hAnsi="Time New Roman"/>
          <w:lang w:val="fr-CH"/>
        </w:rPr>
        <w:t>，</w:t>
      </w:r>
      <w:r w:rsidR="000B7EB2" w:rsidRPr="00B76CA5">
        <w:rPr>
          <w:rFonts w:ascii="Time New Roman" w:eastAsia="黑体" w:hAnsi="Time New Roman"/>
          <w:lang w:val="fr-CH"/>
        </w:rPr>
        <w:t>同时规定相关时间框架并纳入一个专门机制</w:t>
      </w:r>
      <w:r w:rsidR="009C4A58" w:rsidRPr="00B76CA5">
        <w:rPr>
          <w:rFonts w:ascii="Time New Roman" w:eastAsia="黑体" w:hAnsi="Time New Roman"/>
          <w:lang w:val="fr-CH"/>
        </w:rPr>
        <w:t>，</w:t>
      </w:r>
      <w:r w:rsidR="000B7EB2" w:rsidRPr="00B76CA5">
        <w:rPr>
          <w:rFonts w:ascii="Time New Roman" w:eastAsia="黑体" w:hAnsi="Time New Roman"/>
          <w:lang w:val="fr-CH"/>
        </w:rPr>
        <w:t>负责监测残疾人权利</w:t>
      </w:r>
      <w:r w:rsidR="009C4A58" w:rsidRPr="00B76CA5">
        <w:rPr>
          <w:rFonts w:ascii="Time New Roman" w:eastAsia="黑体" w:hAnsi="Time New Roman"/>
          <w:lang w:val="fr-CH"/>
        </w:rPr>
        <w:t>；</w:t>
      </w:r>
    </w:p>
    <w:p w14:paraId="1F70C13B" w14:textId="67569252"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(b)</w:t>
      </w:r>
      <w:r w:rsidRPr="00B76CA5">
        <w:rPr>
          <w:rFonts w:ascii="Time New Roman" w:eastAsia="黑体" w:hAnsi="Time New Roman"/>
          <w:lang w:val="fr-CH"/>
        </w:rPr>
        <w:tab/>
      </w:r>
      <w:r w:rsidR="000B7EB2" w:rsidRPr="00B76CA5">
        <w:rPr>
          <w:rFonts w:ascii="Time New Roman" w:eastAsia="黑体" w:hAnsi="Time New Roman"/>
          <w:lang w:val="fr-CH"/>
        </w:rPr>
        <w:t>加强国务院残疾人工作委员会</w:t>
      </w:r>
      <w:r w:rsidR="009C4A58" w:rsidRPr="00B76CA5">
        <w:rPr>
          <w:rFonts w:ascii="Time New Roman" w:eastAsia="黑体" w:hAnsi="Time New Roman"/>
          <w:lang w:val="fr-CH"/>
        </w:rPr>
        <w:t>，</w:t>
      </w:r>
      <w:r w:rsidR="000B7EB2" w:rsidRPr="00B76CA5">
        <w:rPr>
          <w:rFonts w:ascii="Time New Roman" w:eastAsia="黑体" w:hAnsi="Time New Roman"/>
          <w:lang w:val="fr-CH"/>
        </w:rPr>
        <w:t>负责协调《公约》的实施</w:t>
      </w:r>
      <w:r w:rsidR="009C4A58" w:rsidRPr="00B76CA5">
        <w:rPr>
          <w:rFonts w:ascii="Time New Roman" w:eastAsia="黑体" w:hAnsi="Time New Roman"/>
          <w:lang w:val="fr-CH"/>
        </w:rPr>
        <w:t>；</w:t>
      </w:r>
      <w:r w:rsidR="000B7EB2" w:rsidRPr="00B76CA5">
        <w:rPr>
          <w:rFonts w:ascii="Time New Roman" w:eastAsia="黑体" w:hAnsi="Time New Roman"/>
          <w:lang w:val="fr-CH"/>
        </w:rPr>
        <w:t>建设协调中心的能力</w:t>
      </w:r>
      <w:r w:rsidR="009C4A58" w:rsidRPr="00B76CA5">
        <w:rPr>
          <w:rFonts w:ascii="Time New Roman" w:eastAsia="黑体" w:hAnsi="Time New Roman"/>
          <w:lang w:val="fr-CH"/>
        </w:rPr>
        <w:t>，</w:t>
      </w:r>
      <w:r w:rsidR="000B7EB2" w:rsidRPr="00B76CA5">
        <w:rPr>
          <w:rFonts w:ascii="Time New Roman" w:eastAsia="黑体" w:hAnsi="Time New Roman" w:hint="eastAsia"/>
          <w:lang w:val="fr-CH"/>
        </w:rPr>
        <w:t>以便</w:t>
      </w:r>
      <w:r w:rsidR="000B7EB2" w:rsidRPr="00B76CA5">
        <w:rPr>
          <w:rFonts w:ascii="Time New Roman" w:eastAsia="黑体" w:hAnsi="Time New Roman"/>
          <w:lang w:val="fr-CH"/>
        </w:rPr>
        <w:t>在所有部门和各级政府</w:t>
      </w:r>
      <w:r w:rsidR="000B7EB2" w:rsidRPr="00B76CA5">
        <w:rPr>
          <w:rFonts w:ascii="Time New Roman" w:eastAsia="黑体" w:hAnsi="Time New Roman" w:hint="eastAsia"/>
          <w:lang w:val="fr-CH"/>
        </w:rPr>
        <w:t>工作中</w:t>
      </w:r>
      <w:r w:rsidR="000B7EB2" w:rsidRPr="00B76CA5">
        <w:rPr>
          <w:rFonts w:ascii="Time New Roman" w:eastAsia="黑体" w:hAnsi="Time New Roman"/>
          <w:lang w:val="fr-CH"/>
        </w:rPr>
        <w:t>将残疾人权利纳入主流</w:t>
      </w:r>
      <w:r w:rsidR="009C4A58" w:rsidRPr="00B76CA5">
        <w:rPr>
          <w:rFonts w:ascii="Time New Roman" w:eastAsia="黑体" w:hAnsi="Time New Roman"/>
          <w:lang w:val="fr-CH"/>
        </w:rPr>
        <w:t>；</w:t>
      </w:r>
      <w:r w:rsidR="000B7EB2" w:rsidRPr="00B76CA5">
        <w:rPr>
          <w:rFonts w:ascii="Time New Roman" w:eastAsia="黑体" w:hAnsi="Time New Roman"/>
          <w:lang w:val="fr-CH"/>
        </w:rPr>
        <w:t>加强协调中心在执行《公约》方面的任务</w:t>
      </w:r>
      <w:r w:rsidR="009C4A58" w:rsidRPr="00B76CA5">
        <w:rPr>
          <w:rFonts w:ascii="Time New Roman" w:eastAsia="黑体" w:hAnsi="Time New Roman"/>
          <w:lang w:val="fr-CH"/>
        </w:rPr>
        <w:t>；</w:t>
      </w:r>
    </w:p>
    <w:p w14:paraId="43B1A6EF" w14:textId="6207701B"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(c)</w:t>
      </w:r>
      <w:r w:rsidRPr="00B76CA5">
        <w:rPr>
          <w:rFonts w:ascii="Time New Roman" w:eastAsia="黑体" w:hAnsi="Time New Roman"/>
          <w:lang w:val="fr-CH"/>
        </w:rPr>
        <w:tab/>
      </w:r>
      <w:r w:rsidR="000B7EB2" w:rsidRPr="00B76CA5">
        <w:rPr>
          <w:rFonts w:ascii="Time New Roman" w:eastAsia="黑体" w:hAnsi="Time New Roman"/>
          <w:lang w:val="fr-CH"/>
        </w:rPr>
        <w:t>确保残疾人及广大残疾人代表组织</w:t>
      </w:r>
      <w:r w:rsidR="009C4A58" w:rsidRPr="00B76CA5">
        <w:rPr>
          <w:rFonts w:ascii="Time New Roman" w:eastAsia="黑体" w:hAnsi="Time New Roman"/>
          <w:lang w:val="fr-CH"/>
        </w:rPr>
        <w:t>，</w:t>
      </w:r>
      <w:r w:rsidR="000B7EB2" w:rsidRPr="00B76CA5">
        <w:rPr>
          <w:rFonts w:ascii="Time New Roman" w:eastAsia="黑体" w:hAnsi="Time New Roman"/>
          <w:lang w:val="fr-CH"/>
        </w:rPr>
        <w:t>包括在中国残疾人联合会之外独立运作的组织</w:t>
      </w:r>
      <w:r w:rsidR="009C4A58" w:rsidRPr="00B76CA5">
        <w:rPr>
          <w:rFonts w:ascii="Time New Roman" w:eastAsia="黑体" w:hAnsi="Time New Roman"/>
          <w:lang w:val="fr-CH"/>
        </w:rPr>
        <w:t>，</w:t>
      </w:r>
      <w:r w:rsidR="000B7EB2" w:rsidRPr="00B76CA5">
        <w:rPr>
          <w:rFonts w:ascii="Time New Roman" w:eastAsia="黑体" w:hAnsi="Time New Roman"/>
          <w:lang w:val="fr-CH"/>
        </w:rPr>
        <w:t>有效参与监测《公约》的执行情况</w:t>
      </w:r>
      <w:r w:rsidR="009C4A58" w:rsidRPr="00B76CA5">
        <w:rPr>
          <w:rFonts w:ascii="Time New Roman" w:eastAsia="黑体" w:hAnsi="Time New Roman"/>
          <w:lang w:val="fr-CH"/>
        </w:rPr>
        <w:t>，</w:t>
      </w:r>
      <w:r w:rsidR="000B7EB2" w:rsidRPr="00B76CA5">
        <w:rPr>
          <w:rFonts w:ascii="Time New Roman" w:eastAsia="黑体" w:hAnsi="Time New Roman"/>
          <w:lang w:val="fr-CH"/>
        </w:rPr>
        <w:t>包括在</w:t>
      </w:r>
      <w:r w:rsidR="009C4A58" w:rsidRPr="00B76CA5">
        <w:rPr>
          <w:rFonts w:ascii="Time New Roman" w:eastAsia="黑体" w:hAnsi="Time New Roman"/>
          <w:lang w:val="fr-CH"/>
        </w:rPr>
        <w:t>COVID</w:t>
      </w:r>
      <w:r w:rsidR="000B7EB2" w:rsidRPr="00B76CA5">
        <w:rPr>
          <w:rFonts w:ascii="Time New Roman" w:eastAsia="黑体" w:hAnsi="Time New Roman"/>
          <w:lang w:val="fr-CH"/>
        </w:rPr>
        <w:t>-</w:t>
      </w:r>
      <w:r w:rsidR="009C4A58" w:rsidRPr="00B76CA5">
        <w:rPr>
          <w:rFonts w:ascii="Time New Roman" w:eastAsia="黑体" w:hAnsi="Time New Roman"/>
          <w:lang w:val="fr-CH"/>
        </w:rPr>
        <w:t>19</w:t>
      </w:r>
      <w:r w:rsidR="000B7EB2" w:rsidRPr="00B76CA5">
        <w:rPr>
          <w:rFonts w:ascii="Time New Roman" w:eastAsia="黑体" w:hAnsi="Time New Roman"/>
          <w:lang w:val="fr-CH"/>
        </w:rPr>
        <w:t>大流行期间。</w:t>
      </w:r>
    </w:p>
    <w:p w14:paraId="115E0900" w14:textId="36E37F10" w:rsidR="000B7EB2" w:rsidRPr="000F7F65" w:rsidRDefault="009C4A58" w:rsidP="009C4A58">
      <w:pPr>
        <w:pStyle w:val="HChGC"/>
      </w:pPr>
      <w:r>
        <w:rPr>
          <w:lang w:val="fr-CH"/>
        </w:rPr>
        <w:tab/>
      </w:r>
      <w:r w:rsidR="000B7EB2" w:rsidRPr="000F7F65">
        <w:rPr>
          <w:lang w:val="fr-CH"/>
        </w:rPr>
        <w:t>四</w:t>
      </w:r>
      <w:r w:rsidR="000B7EB2" w:rsidRPr="000F7F65">
        <w:rPr>
          <w:lang w:val="fr-CH"/>
        </w:rPr>
        <w:t>.</w:t>
      </w:r>
      <w:r w:rsidR="000B7EB2" w:rsidRPr="000F7F65">
        <w:rPr>
          <w:lang w:val="fr-CH"/>
        </w:rPr>
        <w:tab/>
      </w:r>
      <w:r w:rsidR="000B7EB2" w:rsidRPr="000F7F65">
        <w:rPr>
          <w:lang w:val="fr-CH"/>
        </w:rPr>
        <w:t>中国香港</w:t>
      </w:r>
    </w:p>
    <w:p w14:paraId="5F8C073C" w14:textId="508E50F8" w:rsidR="000B7EB2" w:rsidRPr="000F7F65" w:rsidRDefault="009C4A58" w:rsidP="009C4A58">
      <w:pPr>
        <w:pStyle w:val="H1GC"/>
      </w:pPr>
      <w:r>
        <w:rPr>
          <w:lang w:val="fr-CH"/>
        </w:rPr>
        <w:tab/>
        <w:t>A</w:t>
      </w:r>
      <w:r w:rsidR="000B7EB2" w:rsidRPr="000F7F65">
        <w:rPr>
          <w:lang w:val="fr-CH"/>
        </w:rPr>
        <w:t>.</w:t>
      </w:r>
      <w:r w:rsidR="000B7EB2" w:rsidRPr="000F7F65">
        <w:rPr>
          <w:lang w:val="fr-CH"/>
        </w:rPr>
        <w:tab/>
      </w:r>
      <w:r w:rsidR="000B7EB2" w:rsidRPr="000F7F65">
        <w:rPr>
          <w:lang w:val="fr-CH"/>
        </w:rPr>
        <w:t>积极方面</w:t>
      </w:r>
    </w:p>
    <w:p w14:paraId="19FE7885" w14:textId="6A45C2C6" w:rsidR="000B7EB2" w:rsidRPr="000F7F65" w:rsidRDefault="009C4A58" w:rsidP="000F7F65">
      <w:pPr>
        <w:pStyle w:val="SingleTxtGC"/>
      </w:pPr>
      <w:r>
        <w:rPr>
          <w:lang w:val="fr-CH"/>
        </w:rPr>
        <w:t>62.</w:t>
      </w:r>
      <w:r w:rsidR="000B7EB2" w:rsidRPr="000F7F65">
        <w:rPr>
          <w:lang w:val="fr-CH"/>
        </w:rPr>
        <w:tab/>
      </w:r>
      <w:r w:rsidR="000B7EB2" w:rsidRPr="000F7F65">
        <w:rPr>
          <w:lang w:val="fr-CH"/>
        </w:rPr>
        <w:t>委员会赞赏地注意到</w:t>
      </w:r>
      <w:r>
        <w:rPr>
          <w:lang w:val="fr-CH"/>
        </w:rPr>
        <w:t>，</w:t>
      </w:r>
      <w:r w:rsidR="000B7EB2" w:rsidRPr="000F7F65">
        <w:rPr>
          <w:lang w:val="fr-CH"/>
        </w:rPr>
        <w:t>中国香港通过了法律和公共政策</w:t>
      </w:r>
      <w:r>
        <w:rPr>
          <w:lang w:val="fr-CH"/>
        </w:rPr>
        <w:t>，</w:t>
      </w:r>
      <w:r w:rsidR="000B7EB2" w:rsidRPr="000F7F65">
        <w:rPr>
          <w:lang w:val="fr-CH"/>
        </w:rPr>
        <w:t>并为促进和保护《公约》所载的残疾人权利通过了规程和准则。委员会特别注意到</w:t>
      </w:r>
      <w:r>
        <w:rPr>
          <w:lang w:val="fr-CH"/>
        </w:rPr>
        <w:t>：</w:t>
      </w:r>
    </w:p>
    <w:p w14:paraId="5262331F" w14:textId="78410611" w:rsidR="000B7EB2" w:rsidRPr="000F7F65" w:rsidRDefault="00FF4844" w:rsidP="000F7F65">
      <w:pPr>
        <w:pStyle w:val="SingleTxtGC"/>
      </w:pPr>
      <w:r>
        <w:rPr>
          <w:lang w:val="fr-CH"/>
        </w:rPr>
        <w:tab/>
        <w:t>(a)</w:t>
      </w:r>
      <w:r w:rsidRPr="000F7F65">
        <w:rPr>
          <w:lang w:val="fr-CH"/>
        </w:rPr>
        <w:tab/>
      </w:r>
      <w:r w:rsidR="000B7EB2" w:rsidRPr="000F7F65">
        <w:rPr>
          <w:lang w:val="fr-CH"/>
        </w:rPr>
        <w:t>《设计手册</w:t>
      </w:r>
      <w:r w:rsidR="009C4A58">
        <w:rPr>
          <w:lang w:val="fr-CH"/>
        </w:rPr>
        <w:t>：</w:t>
      </w:r>
      <w:r w:rsidR="000B7EB2" w:rsidRPr="000F7F65">
        <w:rPr>
          <w:lang w:val="fr-CH"/>
        </w:rPr>
        <w:t>畅通无阻的通道》修订版</w:t>
      </w:r>
      <w:r w:rsidR="009C4A58">
        <w:rPr>
          <w:lang w:val="fr-CH"/>
        </w:rPr>
        <w:t>(2</w:t>
      </w:r>
      <w:r w:rsidR="000B7EB2" w:rsidRPr="000F7F65">
        <w:rPr>
          <w:lang w:val="fr-CH"/>
        </w:rPr>
        <w:t>0</w:t>
      </w:r>
      <w:r w:rsidR="009C4A58">
        <w:rPr>
          <w:lang w:val="fr-CH"/>
        </w:rPr>
        <w:t>21</w:t>
      </w:r>
      <w:r w:rsidR="000B7EB2" w:rsidRPr="000F7F65">
        <w:rPr>
          <w:lang w:val="fr-CH"/>
        </w:rPr>
        <w:t>年版</w:t>
      </w:r>
      <w:r w:rsidR="009C4A58">
        <w:rPr>
          <w:lang w:val="fr-CH"/>
        </w:rPr>
        <w:t>)</w:t>
      </w:r>
      <w:r w:rsidR="009C4A58">
        <w:rPr>
          <w:lang w:val="fr-CH"/>
        </w:rPr>
        <w:t>，</w:t>
      </w:r>
      <w:r w:rsidR="000B7EB2" w:rsidRPr="000F7F65">
        <w:rPr>
          <w:lang w:val="fr-CH"/>
        </w:rPr>
        <w:t>除其他外</w:t>
      </w:r>
      <w:r w:rsidR="009C4A58">
        <w:rPr>
          <w:lang w:val="fr-CH"/>
        </w:rPr>
        <w:t>，</w:t>
      </w:r>
      <w:r w:rsidR="000B7EB2" w:rsidRPr="000F7F65">
        <w:rPr>
          <w:lang w:val="fr-CH"/>
        </w:rPr>
        <w:t>纳入了以下规定</w:t>
      </w:r>
      <w:r w:rsidR="009C4A58">
        <w:rPr>
          <w:lang w:val="fr-CH"/>
        </w:rPr>
        <w:t>：</w:t>
      </w:r>
      <w:r w:rsidR="000B7EB2" w:rsidRPr="000F7F65">
        <w:rPr>
          <w:lang w:val="fr-CH"/>
        </w:rPr>
        <w:t>公众常用建筑物入口采用自动门</w:t>
      </w:r>
      <w:r w:rsidR="009C4A58">
        <w:rPr>
          <w:lang w:val="fr-CH"/>
        </w:rPr>
        <w:t>；</w:t>
      </w:r>
      <w:r w:rsidR="000B7EB2" w:rsidRPr="000F7F65">
        <w:rPr>
          <w:lang w:val="fr-CH"/>
        </w:rPr>
        <w:t>电梯轿厢内安装紧急情况相关用途的可视通信系统</w:t>
      </w:r>
      <w:r w:rsidR="009C4A58">
        <w:rPr>
          <w:lang w:val="fr-CH"/>
        </w:rPr>
        <w:t>；</w:t>
      </w:r>
      <w:r w:rsidR="000B7EB2" w:rsidRPr="000F7F65">
        <w:rPr>
          <w:lang w:val="fr-CH"/>
        </w:rPr>
        <w:t>畅通易达洗手间安装视听信号装置</w:t>
      </w:r>
      <w:r w:rsidR="009C4A58">
        <w:rPr>
          <w:lang w:val="fr-CH"/>
        </w:rPr>
        <w:t>；</w:t>
      </w:r>
      <w:r w:rsidR="000B7EB2" w:rsidRPr="000F7F65">
        <w:rPr>
          <w:lang w:val="fr-CH"/>
        </w:rPr>
        <w:t>公众常用的建筑物内安装触觉引路带</w:t>
      </w:r>
      <w:r w:rsidR="009C4A58">
        <w:rPr>
          <w:lang w:val="fr-CH"/>
        </w:rPr>
        <w:t>，</w:t>
      </w:r>
      <w:r w:rsidR="000B7EB2" w:rsidRPr="000F7F65">
        <w:rPr>
          <w:lang w:val="fr-CH"/>
        </w:rPr>
        <w:t>从主要入口通往升降机区域、楼梯间、最近的畅通易达洗手间、公共询问或服务柜台</w:t>
      </w:r>
      <w:r w:rsidR="009C4A58">
        <w:rPr>
          <w:lang w:val="fr-CH"/>
        </w:rPr>
        <w:t>，</w:t>
      </w:r>
      <w:r w:rsidR="000B7EB2" w:rsidRPr="000F7F65">
        <w:rPr>
          <w:lang w:val="fr-CH"/>
        </w:rPr>
        <w:t>并设置盲文和触觉平面地图</w:t>
      </w:r>
      <w:r w:rsidR="009C4A58">
        <w:rPr>
          <w:lang w:val="fr-CH"/>
        </w:rPr>
        <w:t>；</w:t>
      </w:r>
    </w:p>
    <w:p w14:paraId="1C501DEE" w14:textId="052E70D5" w:rsidR="000B7EB2" w:rsidRPr="000F7F65" w:rsidRDefault="00FF4844" w:rsidP="000F7F65">
      <w:pPr>
        <w:pStyle w:val="SingleTxtGC"/>
      </w:pPr>
      <w:r>
        <w:rPr>
          <w:lang w:val="fr-CH"/>
        </w:rPr>
        <w:tab/>
        <w:t>(b)</w:t>
      </w:r>
      <w:r w:rsidRPr="000F7F65">
        <w:rPr>
          <w:lang w:val="fr-CH"/>
        </w:rPr>
        <w:tab/>
      </w:r>
      <w:r w:rsidR="009C4A58">
        <w:rPr>
          <w:lang w:val="fr-CH"/>
        </w:rPr>
        <w:t>2</w:t>
      </w:r>
      <w:r w:rsidR="000B7EB2" w:rsidRPr="000F7F65">
        <w:rPr>
          <w:lang w:val="fr-CH"/>
        </w:rPr>
        <w:t>0</w:t>
      </w:r>
      <w:r w:rsidR="009C4A58">
        <w:rPr>
          <w:lang w:val="fr-CH"/>
        </w:rPr>
        <w:t>2</w:t>
      </w:r>
      <w:r w:rsidR="000B7EB2" w:rsidRPr="000F7F65">
        <w:rPr>
          <w:lang w:val="fr-CH"/>
        </w:rPr>
        <w:t>0</w:t>
      </w:r>
      <w:r w:rsidR="000B7EB2" w:rsidRPr="000F7F65">
        <w:rPr>
          <w:lang w:val="fr-CH"/>
        </w:rPr>
        <w:t>年</w:t>
      </w:r>
      <w:r w:rsidR="009C4A58">
        <w:rPr>
          <w:lang w:val="fr-CH"/>
        </w:rPr>
        <w:t>3</w:t>
      </w:r>
      <w:r w:rsidR="000B7EB2" w:rsidRPr="000F7F65">
        <w:rPr>
          <w:lang w:val="fr-CH"/>
        </w:rPr>
        <w:t>月制定了为听</w:t>
      </w:r>
      <w:proofErr w:type="gramStart"/>
      <w:r w:rsidR="000B7EB2" w:rsidRPr="000F7F65">
        <w:rPr>
          <w:lang w:val="fr-CH"/>
        </w:rPr>
        <w:t>障</w:t>
      </w:r>
      <w:proofErr w:type="gramEnd"/>
      <w:r w:rsidR="000B7EB2" w:rsidRPr="000F7F65">
        <w:rPr>
          <w:lang w:val="fr-CH"/>
        </w:rPr>
        <w:t>人士居住的公共租住房屋公寓免费安装视觉火警系统的自愿计划</w:t>
      </w:r>
      <w:r w:rsidR="009C4A58">
        <w:rPr>
          <w:lang w:val="fr-CH"/>
        </w:rPr>
        <w:t>；</w:t>
      </w:r>
    </w:p>
    <w:p w14:paraId="4898FBFE" w14:textId="46620A60" w:rsidR="000B7EB2" w:rsidRPr="000F7F65" w:rsidRDefault="00FF4844" w:rsidP="000F7F65">
      <w:pPr>
        <w:pStyle w:val="SingleTxtGC"/>
      </w:pPr>
      <w:r>
        <w:rPr>
          <w:lang w:val="fr-CH"/>
        </w:rPr>
        <w:tab/>
        <w:t>(c)</w:t>
      </w:r>
      <w:r w:rsidRPr="000F7F65">
        <w:rPr>
          <w:lang w:val="fr-CH"/>
        </w:rPr>
        <w:tab/>
      </w:r>
      <w:r w:rsidR="009C4A58">
        <w:rPr>
          <w:lang w:val="fr-CH"/>
        </w:rPr>
        <w:t>2</w:t>
      </w:r>
      <w:r w:rsidR="000B7EB2" w:rsidRPr="000F7F65">
        <w:rPr>
          <w:lang w:val="fr-CH"/>
        </w:rPr>
        <w:t>0</w:t>
      </w:r>
      <w:r w:rsidR="009C4A58">
        <w:rPr>
          <w:lang w:val="fr-CH"/>
        </w:rPr>
        <w:t>18</w:t>
      </w:r>
      <w:r w:rsidR="000B7EB2" w:rsidRPr="000F7F65">
        <w:rPr>
          <w:lang w:val="fr-CH"/>
        </w:rPr>
        <w:t>年</w:t>
      </w:r>
      <w:r w:rsidR="009C4A58">
        <w:rPr>
          <w:lang w:val="fr-CH"/>
        </w:rPr>
        <w:t>3</w:t>
      </w:r>
      <w:r w:rsidR="000B7EB2" w:rsidRPr="000F7F65">
        <w:rPr>
          <w:lang w:val="fr-CH"/>
        </w:rPr>
        <w:t>月发布了《无障碍银行服务实务指引》</w:t>
      </w:r>
      <w:r w:rsidR="009C4A58">
        <w:rPr>
          <w:lang w:val="fr-CH"/>
        </w:rPr>
        <w:t>；</w:t>
      </w:r>
      <w:r w:rsidR="009C4A58">
        <w:rPr>
          <w:lang w:val="fr-CH"/>
        </w:rPr>
        <w:t>2</w:t>
      </w:r>
      <w:r w:rsidR="000B7EB2" w:rsidRPr="000F7F65">
        <w:rPr>
          <w:lang w:val="fr-CH"/>
        </w:rPr>
        <w:t>0</w:t>
      </w:r>
      <w:r w:rsidR="009C4A58">
        <w:rPr>
          <w:lang w:val="fr-CH"/>
        </w:rPr>
        <w:t>2</w:t>
      </w:r>
      <w:r w:rsidR="000B7EB2" w:rsidRPr="000F7F65">
        <w:rPr>
          <w:lang w:val="fr-CH"/>
        </w:rPr>
        <w:t>0</w:t>
      </w:r>
      <w:r w:rsidR="000B7EB2" w:rsidRPr="000F7F65">
        <w:rPr>
          <w:lang w:val="fr-CH"/>
        </w:rPr>
        <w:t>年</w:t>
      </w:r>
      <w:r w:rsidR="009C4A58">
        <w:rPr>
          <w:lang w:val="fr-CH"/>
        </w:rPr>
        <w:t>12</w:t>
      </w:r>
      <w:r w:rsidR="000B7EB2" w:rsidRPr="000F7F65">
        <w:rPr>
          <w:lang w:val="fr-CH"/>
        </w:rPr>
        <w:t>月发布了《智障人士银行服务指引》</w:t>
      </w:r>
      <w:r w:rsidR="009C4A58">
        <w:rPr>
          <w:lang w:val="fr-CH"/>
        </w:rPr>
        <w:t>；</w:t>
      </w:r>
      <w:r w:rsidR="009C4A58">
        <w:rPr>
          <w:lang w:val="fr-CH"/>
        </w:rPr>
        <w:t>2</w:t>
      </w:r>
      <w:r w:rsidR="000B7EB2" w:rsidRPr="000F7F65">
        <w:rPr>
          <w:lang w:val="fr-CH"/>
        </w:rPr>
        <w:t>0</w:t>
      </w:r>
      <w:r w:rsidR="009C4A58">
        <w:rPr>
          <w:lang w:val="fr-CH"/>
        </w:rPr>
        <w:t>21</w:t>
      </w:r>
      <w:r w:rsidR="000B7EB2" w:rsidRPr="000F7F65">
        <w:rPr>
          <w:lang w:val="fr-CH"/>
        </w:rPr>
        <w:t>年</w:t>
      </w:r>
      <w:r w:rsidR="009C4A58">
        <w:rPr>
          <w:lang w:val="fr-CH"/>
        </w:rPr>
        <w:t>12</w:t>
      </w:r>
      <w:r w:rsidR="000B7EB2" w:rsidRPr="000F7F65">
        <w:rPr>
          <w:lang w:val="fr-CH"/>
        </w:rPr>
        <w:t>月发布了《认知障碍症患者银行服务指引》</w:t>
      </w:r>
      <w:r w:rsidR="009C4A58">
        <w:rPr>
          <w:lang w:val="fr-CH"/>
        </w:rPr>
        <w:t>；</w:t>
      </w:r>
    </w:p>
    <w:p w14:paraId="30081285" w14:textId="55AD0CB4" w:rsidR="000B7EB2" w:rsidRPr="000F7F65" w:rsidRDefault="00FF4844" w:rsidP="000F7F65">
      <w:pPr>
        <w:pStyle w:val="SingleTxtGC"/>
      </w:pPr>
      <w:r>
        <w:rPr>
          <w:lang w:val="fr-CH"/>
        </w:rPr>
        <w:tab/>
        <w:t>(d)</w:t>
      </w:r>
      <w:r w:rsidRPr="000F7F65">
        <w:rPr>
          <w:lang w:val="fr-CH"/>
        </w:rPr>
        <w:tab/>
      </w:r>
      <w:r w:rsidR="009C4A58">
        <w:rPr>
          <w:lang w:val="fr-CH"/>
        </w:rPr>
        <w:t>2</w:t>
      </w:r>
      <w:r w:rsidR="000B7EB2" w:rsidRPr="000F7F65">
        <w:rPr>
          <w:lang w:val="fr-CH"/>
        </w:rPr>
        <w:t>0</w:t>
      </w:r>
      <w:r w:rsidR="009C4A58">
        <w:rPr>
          <w:lang w:val="fr-CH"/>
        </w:rPr>
        <w:t>18</w:t>
      </w:r>
      <w:r w:rsidR="000B7EB2" w:rsidRPr="000F7F65">
        <w:rPr>
          <w:lang w:val="fr-CH"/>
        </w:rPr>
        <w:t>年</w:t>
      </w:r>
      <w:r w:rsidR="009C4A58">
        <w:rPr>
          <w:lang w:val="fr-CH"/>
        </w:rPr>
        <w:t>1</w:t>
      </w:r>
      <w:r w:rsidR="000B7EB2" w:rsidRPr="000F7F65">
        <w:rPr>
          <w:lang w:val="fr-CH"/>
        </w:rPr>
        <w:t>月出台了可供轮椅上落的低地台小巴试验计划</w:t>
      </w:r>
      <w:r w:rsidR="009C4A58">
        <w:rPr>
          <w:lang w:val="fr-CH"/>
        </w:rPr>
        <w:t>；</w:t>
      </w:r>
    </w:p>
    <w:p w14:paraId="40BB4A97" w14:textId="18B6ABEC" w:rsidR="000B7EB2" w:rsidRPr="000F7F65" w:rsidRDefault="00FF4844" w:rsidP="000F7F65">
      <w:pPr>
        <w:pStyle w:val="SingleTxtGC"/>
      </w:pPr>
      <w:r>
        <w:rPr>
          <w:lang w:val="fr-CH"/>
        </w:rPr>
        <w:tab/>
        <w:t>(e)</w:t>
      </w:r>
      <w:r w:rsidRPr="000F7F65">
        <w:rPr>
          <w:lang w:val="fr-CH"/>
        </w:rPr>
        <w:tab/>
      </w:r>
      <w:r w:rsidR="009C4A58">
        <w:rPr>
          <w:lang w:val="fr-CH"/>
        </w:rPr>
        <w:t>2</w:t>
      </w:r>
      <w:r w:rsidR="000B7EB2" w:rsidRPr="000F7F65">
        <w:rPr>
          <w:lang w:val="fr-CH"/>
        </w:rPr>
        <w:t>0</w:t>
      </w:r>
      <w:r w:rsidR="009C4A58">
        <w:rPr>
          <w:lang w:val="fr-CH"/>
        </w:rPr>
        <w:t>12</w:t>
      </w:r>
      <w:r w:rsidR="000B7EB2" w:rsidRPr="000F7F65">
        <w:rPr>
          <w:lang w:val="fr-CH"/>
        </w:rPr>
        <w:t>年拨款</w:t>
      </w:r>
      <w:r w:rsidR="009C4A58">
        <w:rPr>
          <w:lang w:val="fr-CH"/>
        </w:rPr>
        <w:t>57.5</w:t>
      </w:r>
      <w:r w:rsidR="000B7EB2" w:rsidRPr="000F7F65">
        <w:rPr>
          <w:lang w:val="fr-CH"/>
        </w:rPr>
        <w:t>亿港元用于</w:t>
      </w:r>
      <w:r w:rsidR="009C4A58">
        <w:rPr>
          <w:rFonts w:hint="eastAsia"/>
          <w:lang w:val="fr-CH"/>
        </w:rPr>
        <w:t>“</w:t>
      </w:r>
      <w:r w:rsidR="000B7EB2" w:rsidRPr="000F7F65">
        <w:rPr>
          <w:lang w:val="fr-CH"/>
        </w:rPr>
        <w:t>人人畅道通行</w:t>
      </w:r>
      <w:r w:rsidR="009C4A58">
        <w:rPr>
          <w:rFonts w:hint="eastAsia"/>
          <w:lang w:val="fr-CH"/>
        </w:rPr>
        <w:t>”</w:t>
      </w:r>
      <w:r w:rsidR="000B7EB2" w:rsidRPr="000F7F65">
        <w:rPr>
          <w:lang w:val="fr-CH"/>
        </w:rPr>
        <w:t>计划。</w:t>
      </w:r>
    </w:p>
    <w:p w14:paraId="6C294743" w14:textId="7EC510DB" w:rsidR="000B7EB2" w:rsidRPr="000F7F65" w:rsidRDefault="009C4A58" w:rsidP="009C4A58">
      <w:pPr>
        <w:pStyle w:val="H1GC"/>
      </w:pPr>
      <w:r>
        <w:rPr>
          <w:lang w:val="fr-CH"/>
        </w:rPr>
        <w:lastRenderedPageBreak/>
        <w:tab/>
        <w:t>B</w:t>
      </w:r>
      <w:r w:rsidR="000B7EB2" w:rsidRPr="000F7F65">
        <w:rPr>
          <w:lang w:val="fr-CH"/>
        </w:rPr>
        <w:t>.</w:t>
      </w:r>
      <w:r w:rsidR="000B7EB2" w:rsidRPr="000F7F65">
        <w:rPr>
          <w:lang w:val="fr-CH"/>
        </w:rPr>
        <w:tab/>
      </w:r>
      <w:r w:rsidR="000B7EB2" w:rsidRPr="000F7F65">
        <w:rPr>
          <w:lang w:val="fr-CH"/>
        </w:rPr>
        <w:t>关注的主要领域及建议</w:t>
      </w:r>
    </w:p>
    <w:p w14:paraId="069FCF54" w14:textId="6924AECC" w:rsidR="000B7EB2" w:rsidRPr="000F7F65" w:rsidRDefault="009C4A58" w:rsidP="009C4A58">
      <w:pPr>
        <w:pStyle w:val="H23GC"/>
      </w:pPr>
      <w:r>
        <w:rPr>
          <w:lang w:val="fr-CH"/>
        </w:rPr>
        <w:tab/>
        <w:t>1.</w:t>
      </w:r>
      <w:r w:rsidR="000B7EB2" w:rsidRPr="000F7F65">
        <w:rPr>
          <w:lang w:val="fr-CH"/>
        </w:rPr>
        <w:tab/>
      </w:r>
      <w:r w:rsidR="000B7EB2" w:rsidRPr="000F7F65">
        <w:rPr>
          <w:lang w:val="fr-CH"/>
        </w:rPr>
        <w:t>一般原则和义务</w:t>
      </w:r>
      <w:r>
        <w:rPr>
          <w:lang w:val="fr-CH"/>
        </w:rPr>
        <w:t>(</w:t>
      </w:r>
      <w:r w:rsidR="000B7EB2" w:rsidRPr="000F7F65">
        <w:rPr>
          <w:lang w:val="fr-CH"/>
        </w:rPr>
        <w:t>第一至第四条</w:t>
      </w:r>
      <w:r>
        <w:rPr>
          <w:lang w:val="fr-CH"/>
        </w:rPr>
        <w:t>)</w:t>
      </w:r>
    </w:p>
    <w:p w14:paraId="3BE171E7" w14:textId="18A376E2" w:rsidR="000B7EB2" w:rsidRPr="000F7F65" w:rsidRDefault="009C4A58" w:rsidP="000F7F65">
      <w:pPr>
        <w:pStyle w:val="SingleTxtGC"/>
      </w:pPr>
      <w:r>
        <w:rPr>
          <w:lang w:val="fr-CH"/>
        </w:rPr>
        <w:t>63.</w:t>
      </w:r>
      <w:r w:rsidR="000B7EB2" w:rsidRPr="000F7F65">
        <w:rPr>
          <w:lang w:val="fr-CH"/>
        </w:rPr>
        <w:tab/>
      </w:r>
      <w:r w:rsidR="000B7EB2" w:rsidRPr="000F7F65">
        <w:rPr>
          <w:lang w:val="fr-CH"/>
        </w:rPr>
        <w:t>委员会回顾以往的结论性意见</w:t>
      </w:r>
      <w:r>
        <w:rPr>
          <w:lang w:val="fr-CH"/>
        </w:rPr>
        <w:t>，</w:t>
      </w:r>
      <w:r w:rsidR="000B7EB2" w:rsidRPr="000F7F65">
        <w:rPr>
          <w:vertAlign w:val="superscript"/>
          <w:lang w:val="fr-CH"/>
        </w:rPr>
        <w:footnoteReference w:id="11"/>
      </w:r>
      <w:r w:rsidR="00D94D3B">
        <w:rPr>
          <w:rFonts w:hint="eastAsia"/>
          <w:lang w:val="fr-CH"/>
        </w:rPr>
        <w:t xml:space="preserve"> </w:t>
      </w:r>
      <w:r w:rsidR="000B7EB2" w:rsidRPr="000F7F65">
        <w:rPr>
          <w:lang w:val="fr-CH"/>
        </w:rPr>
        <w:t>表示关切的是</w:t>
      </w:r>
      <w:r>
        <w:rPr>
          <w:lang w:val="fr-CH"/>
        </w:rPr>
        <w:t>，</w:t>
      </w:r>
      <w:r w:rsidR="000B7EB2" w:rsidRPr="000F7F65">
        <w:rPr>
          <w:lang w:val="fr-CH"/>
        </w:rPr>
        <w:t>法律和政策中缺少统一的残疾概念</w:t>
      </w:r>
      <w:r>
        <w:rPr>
          <w:lang w:val="fr-CH"/>
        </w:rPr>
        <w:t>，</w:t>
      </w:r>
      <w:r w:rsidR="000B7EB2" w:rsidRPr="000F7F65">
        <w:rPr>
          <w:lang w:val="fr-CH"/>
        </w:rPr>
        <w:t>并关切地注意到</w:t>
      </w:r>
      <w:r>
        <w:rPr>
          <w:lang w:val="fr-CH"/>
        </w:rPr>
        <w:t>，</w:t>
      </w:r>
      <w:r w:rsidR="000B7EB2" w:rsidRPr="000F7F65">
        <w:rPr>
          <w:lang w:val="fr-CH"/>
        </w:rPr>
        <w:t>伤残津贴计划的资格标准仍然完全依据医学模式</w:t>
      </w:r>
      <w:r>
        <w:rPr>
          <w:lang w:val="fr-CH"/>
        </w:rPr>
        <w:t>，</w:t>
      </w:r>
      <w:r w:rsidR="000B7EB2" w:rsidRPr="000F7F65">
        <w:rPr>
          <w:lang w:val="fr-CH"/>
        </w:rPr>
        <w:t>虽然相关政策文件已于</w:t>
      </w:r>
      <w:r>
        <w:rPr>
          <w:lang w:val="fr-CH"/>
        </w:rPr>
        <w:t>2</w:t>
      </w:r>
      <w:r w:rsidR="000B7EB2" w:rsidRPr="000F7F65">
        <w:rPr>
          <w:lang w:val="fr-CH"/>
        </w:rPr>
        <w:t>0</w:t>
      </w:r>
      <w:r>
        <w:rPr>
          <w:lang w:val="fr-CH"/>
        </w:rPr>
        <w:t>19</w:t>
      </w:r>
      <w:r w:rsidR="000B7EB2" w:rsidRPr="000F7F65">
        <w:rPr>
          <w:lang w:val="fr-CH"/>
        </w:rPr>
        <w:t>年进行了修订。此外</w:t>
      </w:r>
      <w:r>
        <w:rPr>
          <w:lang w:val="fr-CH"/>
        </w:rPr>
        <w:t>，</w:t>
      </w:r>
      <w:r w:rsidR="000B7EB2" w:rsidRPr="000F7F65">
        <w:rPr>
          <w:lang w:val="fr-CH"/>
        </w:rPr>
        <w:t>委员会感到遗憾的是</w:t>
      </w:r>
      <w:r>
        <w:rPr>
          <w:lang w:val="fr-CH"/>
        </w:rPr>
        <w:t>，</w:t>
      </w:r>
      <w:r w:rsidR="000B7EB2" w:rsidRPr="000F7F65">
        <w:rPr>
          <w:lang w:val="fr-CH"/>
        </w:rPr>
        <w:t>中国香港在多项法律和政策中使用了贬低残疾人的语言</w:t>
      </w:r>
      <w:r>
        <w:rPr>
          <w:lang w:val="fr-CH"/>
        </w:rPr>
        <w:t>，</w:t>
      </w:r>
      <w:r w:rsidR="000B7EB2" w:rsidRPr="000F7F65">
        <w:rPr>
          <w:lang w:val="fr-CH"/>
        </w:rPr>
        <w:t>例如</w:t>
      </w:r>
      <w:r>
        <w:rPr>
          <w:rFonts w:hint="eastAsia"/>
          <w:lang w:val="fr-CH"/>
        </w:rPr>
        <w:t>“</w:t>
      </w:r>
      <w:r w:rsidR="000B7EB2" w:rsidRPr="000F7F65">
        <w:rPr>
          <w:lang w:val="fr-CH"/>
        </w:rPr>
        <w:t>弱智</w:t>
      </w:r>
      <w:r>
        <w:rPr>
          <w:rFonts w:hint="eastAsia"/>
          <w:lang w:val="fr-CH"/>
        </w:rPr>
        <w:t>”</w:t>
      </w:r>
      <w:r w:rsidR="000B7EB2" w:rsidRPr="000F7F65">
        <w:rPr>
          <w:lang w:val="fr-CH"/>
        </w:rPr>
        <w:t>、</w:t>
      </w:r>
      <w:r>
        <w:rPr>
          <w:rFonts w:hint="eastAsia"/>
          <w:lang w:val="fr-CH"/>
        </w:rPr>
        <w:t>“</w:t>
      </w:r>
      <w:r w:rsidR="000B7EB2" w:rsidRPr="000F7F65">
        <w:rPr>
          <w:lang w:val="fr-CH"/>
        </w:rPr>
        <w:t>精神紊乱</w:t>
      </w:r>
      <w:r>
        <w:rPr>
          <w:rFonts w:hint="eastAsia"/>
          <w:lang w:val="fr-CH"/>
        </w:rPr>
        <w:t>”</w:t>
      </w:r>
      <w:r w:rsidR="000B7EB2" w:rsidRPr="000F7F65">
        <w:rPr>
          <w:lang w:val="fr-CH"/>
        </w:rPr>
        <w:t>和</w:t>
      </w:r>
      <w:r>
        <w:rPr>
          <w:rFonts w:hint="eastAsia"/>
          <w:lang w:val="fr-CH"/>
        </w:rPr>
        <w:t>“</w:t>
      </w:r>
      <w:r w:rsidR="000B7EB2" w:rsidRPr="000F7F65">
        <w:rPr>
          <w:lang w:val="fr-CH"/>
        </w:rPr>
        <w:t>精神上无行为能力</w:t>
      </w:r>
      <w:r>
        <w:rPr>
          <w:rFonts w:hint="eastAsia"/>
          <w:lang w:val="fr-CH"/>
        </w:rPr>
        <w:t>”</w:t>
      </w:r>
      <w:r w:rsidR="000B7EB2" w:rsidRPr="000F7F65">
        <w:rPr>
          <w:lang w:val="fr-CH"/>
        </w:rPr>
        <w:t>。</w:t>
      </w:r>
    </w:p>
    <w:p w14:paraId="52DB8116" w14:textId="0C26C783"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t>64.</w:t>
      </w:r>
      <w:r w:rsidR="000B7EB2" w:rsidRPr="00B76CA5">
        <w:rPr>
          <w:rFonts w:ascii="Time New Roman" w:eastAsia="黑体" w:hAnsi="Time New Roman"/>
          <w:lang w:val="fr-CH"/>
        </w:rPr>
        <w:tab/>
      </w:r>
      <w:r w:rsidR="000B7EB2" w:rsidRPr="00B76CA5">
        <w:rPr>
          <w:rFonts w:ascii="Time New Roman" w:eastAsia="黑体" w:hAnsi="Time New Roman"/>
          <w:lang w:val="fr-CH"/>
        </w:rPr>
        <w:t>委员会再次建议中国香港</w:t>
      </w:r>
      <w:r w:rsidRPr="00B76CA5">
        <w:rPr>
          <w:rFonts w:ascii="Time New Roman" w:eastAsia="黑体" w:hAnsi="Time New Roman"/>
          <w:lang w:val="fr-CH"/>
        </w:rPr>
        <w:t>，</w:t>
      </w:r>
      <w:r w:rsidR="000B7EB2" w:rsidRPr="00B76CA5">
        <w:rPr>
          <w:rFonts w:ascii="Time New Roman" w:eastAsia="黑体" w:hAnsi="Time New Roman"/>
          <w:lang w:val="fr-CH"/>
        </w:rPr>
        <w:t>使伤残津贴计划的资格标准符合人权模式</w:t>
      </w:r>
      <w:r w:rsidRPr="00B76CA5">
        <w:rPr>
          <w:rFonts w:ascii="Time New Roman" w:eastAsia="黑体" w:hAnsi="Time New Roman"/>
          <w:lang w:val="fr-CH"/>
        </w:rPr>
        <w:t>，</w:t>
      </w:r>
      <w:r w:rsidR="000B7EB2" w:rsidRPr="00B76CA5">
        <w:rPr>
          <w:rFonts w:ascii="Time New Roman" w:eastAsia="黑体" w:hAnsi="Time New Roman"/>
          <w:lang w:val="fr-CH"/>
        </w:rPr>
        <w:t>并在所有专业和法律领域采用统一的与《公约》的宗旨和原则一致并涵盖所有残疾人的残疾概念。委员会还建议中国香港</w:t>
      </w:r>
      <w:r w:rsidRPr="00B76CA5">
        <w:rPr>
          <w:rFonts w:ascii="Time New Roman" w:eastAsia="黑体" w:hAnsi="Time New Roman"/>
          <w:lang w:val="fr-CH"/>
        </w:rPr>
        <w:t>，</w:t>
      </w:r>
      <w:r w:rsidR="000B7EB2" w:rsidRPr="00B76CA5">
        <w:rPr>
          <w:rFonts w:ascii="Time New Roman" w:eastAsia="黑体" w:hAnsi="Time New Roman"/>
          <w:lang w:val="fr-CH"/>
        </w:rPr>
        <w:t>确保在所有立法、公共文件和公共话语中消除提及残疾人时所用的所有贬义词语。</w:t>
      </w:r>
    </w:p>
    <w:p w14:paraId="49F3FE7C" w14:textId="2A8FE5CF" w:rsidR="000B7EB2" w:rsidRPr="000F7F65" w:rsidRDefault="00BC12A4" w:rsidP="00BC12A4">
      <w:pPr>
        <w:pStyle w:val="H23GC"/>
      </w:pPr>
      <w:r>
        <w:tab/>
      </w:r>
      <w:r w:rsidR="009C4A58">
        <w:rPr>
          <w:lang w:val="fr-CH"/>
        </w:rPr>
        <w:t>2.</w:t>
      </w:r>
      <w:r w:rsidR="000B7EB2" w:rsidRPr="000F7F65">
        <w:rPr>
          <w:lang w:val="fr-CH"/>
        </w:rPr>
        <w:tab/>
      </w:r>
      <w:r w:rsidR="000B7EB2" w:rsidRPr="000F7F65">
        <w:rPr>
          <w:lang w:val="fr-CH"/>
        </w:rPr>
        <w:t>具体权利</w:t>
      </w:r>
      <w:r w:rsidR="009C4A58">
        <w:rPr>
          <w:lang w:val="fr-CH"/>
        </w:rPr>
        <w:t>(</w:t>
      </w:r>
      <w:r w:rsidR="000B7EB2" w:rsidRPr="000F7F65">
        <w:rPr>
          <w:lang w:val="fr-CH"/>
        </w:rPr>
        <w:t>第五至第三十条</w:t>
      </w:r>
      <w:r w:rsidR="009C4A58">
        <w:rPr>
          <w:lang w:val="fr-CH"/>
        </w:rPr>
        <w:t>)</w:t>
      </w:r>
    </w:p>
    <w:p w14:paraId="3076BE8E" w14:textId="1425A0B2" w:rsidR="000B7EB2" w:rsidRPr="000F7F65" w:rsidRDefault="000B7EB2" w:rsidP="00BC12A4">
      <w:pPr>
        <w:pStyle w:val="H23GC"/>
      </w:pPr>
      <w:r w:rsidRPr="000F7F65">
        <w:rPr>
          <w:lang w:val="fr-CH"/>
        </w:rPr>
        <w:tab/>
      </w:r>
      <w:r w:rsidRPr="000F7F65">
        <w:rPr>
          <w:lang w:val="fr-CH"/>
        </w:rPr>
        <w:tab/>
      </w:r>
      <w:r w:rsidRPr="000F7F65">
        <w:rPr>
          <w:lang w:val="fr-CH"/>
        </w:rPr>
        <w:t>危难情况和人道主义紧急情况</w:t>
      </w:r>
      <w:r w:rsidR="009C4A58">
        <w:rPr>
          <w:lang w:val="fr-CH"/>
        </w:rPr>
        <w:t>(</w:t>
      </w:r>
      <w:r w:rsidRPr="000F7F65">
        <w:rPr>
          <w:lang w:val="fr-CH"/>
        </w:rPr>
        <w:t>第十一条</w:t>
      </w:r>
      <w:r w:rsidR="009C4A58">
        <w:rPr>
          <w:lang w:val="fr-CH"/>
        </w:rPr>
        <w:t>)</w:t>
      </w:r>
    </w:p>
    <w:p w14:paraId="56790974" w14:textId="6AAF1839" w:rsidR="000B7EB2" w:rsidRPr="000F7F65" w:rsidRDefault="009C4A58" w:rsidP="000F7F65">
      <w:pPr>
        <w:pStyle w:val="SingleTxtGC"/>
      </w:pPr>
      <w:r>
        <w:rPr>
          <w:lang w:val="fr-CH"/>
        </w:rPr>
        <w:t>65.</w:t>
      </w:r>
      <w:r w:rsidR="000B7EB2" w:rsidRPr="000F7F65">
        <w:rPr>
          <w:lang w:val="fr-CH"/>
        </w:rPr>
        <w:tab/>
      </w:r>
      <w:r w:rsidR="000B7EB2" w:rsidRPr="000F7F65">
        <w:rPr>
          <w:lang w:val="fr-CH"/>
        </w:rPr>
        <w:t>委员会关切地注意到</w:t>
      </w:r>
      <w:r>
        <w:rPr>
          <w:lang w:val="fr-CH"/>
        </w:rPr>
        <w:t>，</w:t>
      </w:r>
      <w:r w:rsidR="000B7EB2" w:rsidRPr="000F7F65">
        <w:rPr>
          <w:lang w:val="fr-CH"/>
        </w:rPr>
        <w:t>在减少灾害风险计划和战略中没有纳入残疾人的具体需要</w:t>
      </w:r>
      <w:r>
        <w:rPr>
          <w:lang w:val="fr-CH"/>
        </w:rPr>
        <w:t>，</w:t>
      </w:r>
      <w:r w:rsidR="000B7EB2" w:rsidRPr="000F7F65">
        <w:rPr>
          <w:lang w:val="fr-CH"/>
        </w:rPr>
        <w:t>以便在危难情况和人道主义紧急情况下保护残疾人</w:t>
      </w:r>
      <w:r>
        <w:rPr>
          <w:lang w:val="fr-CH"/>
        </w:rPr>
        <w:t>，</w:t>
      </w:r>
      <w:r w:rsidR="000B7EB2" w:rsidRPr="000F7F65">
        <w:rPr>
          <w:lang w:val="fr-CH"/>
        </w:rPr>
        <w:t>也没有采取充分措施</w:t>
      </w:r>
      <w:r>
        <w:rPr>
          <w:lang w:val="fr-CH"/>
        </w:rPr>
        <w:t>，</w:t>
      </w:r>
      <w:r w:rsidR="000B7EB2" w:rsidRPr="000F7F65">
        <w:rPr>
          <w:lang w:val="fr-CH"/>
        </w:rPr>
        <w:t>让残疾人参与制定这类计划和战略</w:t>
      </w:r>
      <w:r>
        <w:rPr>
          <w:lang w:val="fr-CH"/>
        </w:rPr>
        <w:t>，</w:t>
      </w:r>
      <w:r w:rsidR="000B7EB2" w:rsidRPr="000F7F65">
        <w:rPr>
          <w:lang w:val="fr-CH"/>
        </w:rPr>
        <w:t>包括在应对</w:t>
      </w:r>
      <w:r>
        <w:rPr>
          <w:lang w:val="fr-CH"/>
        </w:rPr>
        <w:t>COVID</w:t>
      </w:r>
      <w:r w:rsidR="000B7EB2" w:rsidRPr="000F7F65">
        <w:rPr>
          <w:lang w:val="fr-CH"/>
        </w:rPr>
        <w:t>-</w:t>
      </w:r>
      <w:r>
        <w:rPr>
          <w:lang w:val="fr-CH"/>
        </w:rPr>
        <w:t>19</w:t>
      </w:r>
      <w:r w:rsidR="000B7EB2" w:rsidRPr="000F7F65">
        <w:rPr>
          <w:lang w:val="fr-CH"/>
        </w:rPr>
        <w:t>大流行及其影响的决策进程中以及在恢复期间。</w:t>
      </w:r>
    </w:p>
    <w:p w14:paraId="7C6C85FF" w14:textId="0C4CD961"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t>66.</w:t>
      </w:r>
      <w:r w:rsidR="000B7EB2" w:rsidRPr="00B76CA5">
        <w:rPr>
          <w:rFonts w:ascii="Time New Roman" w:eastAsia="黑体" w:hAnsi="Time New Roman"/>
          <w:lang w:val="fr-CH"/>
        </w:rPr>
        <w:tab/>
      </w:r>
      <w:r w:rsidR="000B7EB2" w:rsidRPr="00B76CA5">
        <w:rPr>
          <w:rFonts w:ascii="Time New Roman" w:eastAsia="黑体" w:hAnsi="Time New Roman"/>
          <w:lang w:val="fr-CH"/>
        </w:rPr>
        <w:t>委员会建议中国香港</w:t>
      </w:r>
      <w:r w:rsidRPr="00B76CA5">
        <w:rPr>
          <w:rFonts w:ascii="Time New Roman" w:eastAsia="黑体" w:hAnsi="Time New Roman"/>
          <w:lang w:val="fr-CH"/>
        </w:rPr>
        <w:t>，</w:t>
      </w:r>
      <w:r w:rsidR="000B7EB2" w:rsidRPr="00B76CA5">
        <w:rPr>
          <w:rFonts w:ascii="Time New Roman" w:eastAsia="黑体" w:hAnsi="Time New Roman"/>
          <w:lang w:val="fr-CH"/>
        </w:rPr>
        <w:t>遵循人权高专办发布的关于</w:t>
      </w:r>
      <w:r w:rsidRPr="00B76CA5">
        <w:rPr>
          <w:rFonts w:ascii="Time New Roman" w:eastAsia="黑体" w:hAnsi="Time New Roman"/>
          <w:lang w:val="fr-CH"/>
        </w:rPr>
        <w:t>COVID</w:t>
      </w:r>
      <w:r w:rsidR="000B7EB2" w:rsidRPr="00B76CA5">
        <w:rPr>
          <w:rFonts w:ascii="Time New Roman" w:eastAsia="黑体" w:hAnsi="Time New Roman"/>
          <w:lang w:val="fr-CH"/>
        </w:rPr>
        <w:t>-</w:t>
      </w:r>
      <w:r w:rsidRPr="00B76CA5">
        <w:rPr>
          <w:rFonts w:ascii="Time New Roman" w:eastAsia="黑体" w:hAnsi="Time New Roman"/>
          <w:lang w:val="fr-CH"/>
        </w:rPr>
        <w:t>19</w:t>
      </w:r>
      <w:r w:rsidR="000B7EB2" w:rsidRPr="00B76CA5">
        <w:rPr>
          <w:rFonts w:ascii="Time New Roman" w:eastAsia="黑体" w:hAnsi="Time New Roman"/>
          <w:lang w:val="fr-CH"/>
        </w:rPr>
        <w:t>和残疾人权利的指导说明以及联合国关于以包容残疾的方式应对</w:t>
      </w:r>
      <w:r w:rsidRPr="00B76CA5">
        <w:rPr>
          <w:rFonts w:ascii="Time New Roman" w:eastAsia="黑体" w:hAnsi="Time New Roman"/>
          <w:lang w:val="fr-CH"/>
        </w:rPr>
        <w:t>COVID</w:t>
      </w:r>
      <w:r w:rsidR="000B7EB2" w:rsidRPr="00B76CA5">
        <w:rPr>
          <w:rFonts w:ascii="Time New Roman" w:eastAsia="黑体" w:hAnsi="Time New Roman"/>
          <w:lang w:val="fr-CH"/>
        </w:rPr>
        <w:t>-</w:t>
      </w:r>
      <w:r w:rsidRPr="00B76CA5">
        <w:rPr>
          <w:rFonts w:ascii="Time New Roman" w:eastAsia="黑体" w:hAnsi="Time New Roman"/>
          <w:lang w:val="fr-CH"/>
        </w:rPr>
        <w:t>19</w:t>
      </w:r>
      <w:r w:rsidR="000B7EB2" w:rsidRPr="00B76CA5">
        <w:rPr>
          <w:rFonts w:ascii="Time New Roman" w:eastAsia="黑体" w:hAnsi="Time New Roman"/>
          <w:lang w:val="fr-CH"/>
        </w:rPr>
        <w:t>的政策简报</w:t>
      </w:r>
      <w:r w:rsidRPr="00B76CA5">
        <w:rPr>
          <w:rFonts w:ascii="Time New Roman" w:eastAsia="黑体" w:hAnsi="Time New Roman"/>
          <w:lang w:val="fr-CH"/>
        </w:rPr>
        <w:t>，</w:t>
      </w:r>
      <w:r w:rsidR="000B7EB2" w:rsidRPr="00B76CA5">
        <w:rPr>
          <w:rFonts w:ascii="Time New Roman" w:eastAsia="黑体" w:hAnsi="Time New Roman"/>
          <w:lang w:val="fr-CH"/>
        </w:rPr>
        <w:t>根据《</w:t>
      </w:r>
      <w:r w:rsidRPr="00B76CA5">
        <w:rPr>
          <w:rFonts w:ascii="Time New Roman" w:eastAsia="黑体" w:hAnsi="Time New Roman"/>
          <w:lang w:val="fr-CH"/>
        </w:rPr>
        <w:t>2</w:t>
      </w:r>
      <w:r w:rsidR="000B7EB2" w:rsidRPr="00B76CA5">
        <w:rPr>
          <w:rFonts w:ascii="Time New Roman" w:eastAsia="黑体" w:hAnsi="Time New Roman"/>
          <w:lang w:val="fr-CH"/>
        </w:rPr>
        <w:t>0</w:t>
      </w:r>
      <w:r w:rsidRPr="00B76CA5">
        <w:rPr>
          <w:rFonts w:ascii="Time New Roman" w:eastAsia="黑体" w:hAnsi="Time New Roman"/>
          <w:lang w:val="fr-CH"/>
        </w:rPr>
        <w:t>15</w:t>
      </w:r>
      <w:r w:rsidR="000B7EB2" w:rsidRPr="00B76CA5">
        <w:rPr>
          <w:rFonts w:ascii="Time New Roman" w:eastAsia="黑体" w:hAnsi="Time New Roman"/>
          <w:lang w:val="fr-CH"/>
        </w:rPr>
        <w:t>-</w:t>
      </w:r>
      <w:r w:rsidRPr="00B76CA5">
        <w:rPr>
          <w:rFonts w:ascii="Time New Roman" w:eastAsia="黑体" w:hAnsi="Time New Roman"/>
          <w:lang w:val="fr-CH"/>
        </w:rPr>
        <w:t>2</w:t>
      </w:r>
      <w:r w:rsidR="000B7EB2" w:rsidRPr="00B76CA5">
        <w:rPr>
          <w:rFonts w:ascii="Time New Roman" w:eastAsia="黑体" w:hAnsi="Time New Roman"/>
          <w:lang w:val="fr-CH"/>
        </w:rPr>
        <w:t>0</w:t>
      </w:r>
      <w:r w:rsidRPr="00B76CA5">
        <w:rPr>
          <w:rFonts w:ascii="Time New Roman" w:eastAsia="黑体" w:hAnsi="Time New Roman"/>
          <w:lang w:val="fr-CH"/>
        </w:rPr>
        <w:t>3</w:t>
      </w:r>
      <w:r w:rsidR="000B7EB2" w:rsidRPr="00B76CA5">
        <w:rPr>
          <w:rFonts w:ascii="Time New Roman" w:eastAsia="黑体" w:hAnsi="Time New Roman"/>
          <w:lang w:val="fr-CH"/>
        </w:rPr>
        <w:t>0</w:t>
      </w:r>
      <w:r w:rsidR="000B7EB2" w:rsidRPr="00B76CA5">
        <w:rPr>
          <w:rFonts w:ascii="Time New Roman" w:eastAsia="黑体" w:hAnsi="Time New Roman"/>
          <w:lang w:val="fr-CH"/>
        </w:rPr>
        <w:t>年仙台减少灾害风险框架》和《巴黎协定》</w:t>
      </w:r>
      <w:r w:rsidRPr="00B76CA5">
        <w:rPr>
          <w:rFonts w:ascii="Time New Roman" w:eastAsia="黑体" w:hAnsi="Time New Roman"/>
          <w:lang w:val="fr-CH"/>
        </w:rPr>
        <w:t>，</w:t>
      </w:r>
      <w:r w:rsidR="000B7EB2" w:rsidRPr="00B76CA5">
        <w:rPr>
          <w:rFonts w:ascii="Time New Roman" w:eastAsia="黑体" w:hAnsi="Time New Roman"/>
          <w:lang w:val="fr-CH"/>
        </w:rPr>
        <w:t>并请残疾人代表组织积极参与</w:t>
      </w:r>
      <w:r w:rsidRPr="00B76CA5">
        <w:rPr>
          <w:rFonts w:ascii="Time New Roman" w:eastAsia="黑体" w:hAnsi="Time New Roman"/>
          <w:lang w:val="fr-CH"/>
        </w:rPr>
        <w:t>：</w:t>
      </w:r>
    </w:p>
    <w:p w14:paraId="6A5D8630" w14:textId="6DFC1B2C"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(a)</w:t>
      </w:r>
      <w:r w:rsidRPr="00B76CA5">
        <w:rPr>
          <w:rFonts w:ascii="Time New Roman" w:eastAsia="黑体" w:hAnsi="Time New Roman"/>
          <w:lang w:val="fr-CH"/>
        </w:rPr>
        <w:tab/>
      </w:r>
      <w:r w:rsidR="000B7EB2" w:rsidRPr="00B76CA5">
        <w:rPr>
          <w:rFonts w:ascii="Time New Roman" w:eastAsia="黑体" w:hAnsi="Time New Roman"/>
          <w:lang w:val="fr-CH"/>
        </w:rPr>
        <w:t>优先向残疾人提供紧急援助</w:t>
      </w:r>
      <w:r w:rsidR="009C4A58" w:rsidRPr="00B76CA5">
        <w:rPr>
          <w:rFonts w:ascii="Time New Roman" w:eastAsia="黑体" w:hAnsi="Time New Roman"/>
          <w:lang w:val="fr-CH"/>
        </w:rPr>
        <w:t>，</w:t>
      </w:r>
      <w:r w:rsidR="000B7EB2" w:rsidRPr="00B76CA5">
        <w:rPr>
          <w:rFonts w:ascii="Time New Roman" w:eastAsia="黑体" w:hAnsi="Time New Roman"/>
          <w:lang w:val="fr-CH"/>
        </w:rPr>
        <w:t>并加强努力</w:t>
      </w:r>
      <w:r w:rsidR="009C4A58" w:rsidRPr="00B76CA5">
        <w:rPr>
          <w:rFonts w:ascii="Time New Roman" w:eastAsia="黑体" w:hAnsi="Time New Roman"/>
          <w:lang w:val="fr-CH"/>
        </w:rPr>
        <w:t>，</w:t>
      </w:r>
      <w:r w:rsidR="000B7EB2" w:rsidRPr="00B76CA5">
        <w:rPr>
          <w:rFonts w:ascii="Time New Roman" w:eastAsia="黑体" w:hAnsi="Time New Roman"/>
          <w:lang w:val="fr-CH"/>
        </w:rPr>
        <w:t>在危难情况和人道主义紧急情况下满足所有残疾人的需要</w:t>
      </w:r>
      <w:r w:rsidR="009C4A58" w:rsidRPr="00B76CA5">
        <w:rPr>
          <w:rFonts w:ascii="Time New Roman" w:eastAsia="黑体" w:hAnsi="Time New Roman"/>
          <w:lang w:val="fr-CH"/>
        </w:rPr>
        <w:t>，</w:t>
      </w:r>
      <w:r w:rsidR="000B7EB2" w:rsidRPr="00B76CA5">
        <w:rPr>
          <w:rFonts w:ascii="Time New Roman" w:eastAsia="黑体" w:hAnsi="Time New Roman"/>
          <w:lang w:val="fr-CH"/>
        </w:rPr>
        <w:t>包括通过替代通信和资讯方式获得信息和警报信号</w:t>
      </w:r>
      <w:r w:rsidR="009C4A58" w:rsidRPr="00B76CA5">
        <w:rPr>
          <w:rFonts w:ascii="Time New Roman" w:eastAsia="黑体" w:hAnsi="Time New Roman"/>
          <w:lang w:val="fr-CH"/>
        </w:rPr>
        <w:t>；</w:t>
      </w:r>
    </w:p>
    <w:p w14:paraId="20F1D7B3" w14:textId="118CD357"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(b)</w:t>
      </w:r>
      <w:r w:rsidRPr="00B76CA5">
        <w:rPr>
          <w:rFonts w:ascii="Time New Roman" w:eastAsia="黑体" w:hAnsi="Time New Roman"/>
          <w:lang w:val="fr-CH"/>
        </w:rPr>
        <w:tab/>
      </w:r>
      <w:r w:rsidR="000B7EB2" w:rsidRPr="00B76CA5">
        <w:rPr>
          <w:rFonts w:ascii="Time New Roman" w:eastAsia="黑体" w:hAnsi="Time New Roman"/>
          <w:lang w:val="fr-CH"/>
        </w:rPr>
        <w:t>在</w:t>
      </w:r>
      <w:r w:rsidR="009C4A58" w:rsidRPr="00B76CA5">
        <w:rPr>
          <w:rFonts w:ascii="Time New Roman" w:eastAsia="黑体" w:hAnsi="Time New Roman"/>
          <w:lang w:val="fr-CH"/>
        </w:rPr>
        <w:t>COVID</w:t>
      </w:r>
      <w:r w:rsidR="000B7EB2" w:rsidRPr="00B76CA5">
        <w:rPr>
          <w:rFonts w:ascii="Time New Roman" w:eastAsia="黑体" w:hAnsi="Time New Roman"/>
          <w:lang w:val="fr-CH"/>
        </w:rPr>
        <w:t>-</w:t>
      </w:r>
      <w:r w:rsidR="009C4A58" w:rsidRPr="00B76CA5">
        <w:rPr>
          <w:rFonts w:ascii="Time New Roman" w:eastAsia="黑体" w:hAnsi="Time New Roman"/>
          <w:lang w:val="fr-CH"/>
        </w:rPr>
        <w:t>19</w:t>
      </w:r>
      <w:r w:rsidR="000B7EB2" w:rsidRPr="00B76CA5">
        <w:rPr>
          <w:rFonts w:ascii="Time New Roman" w:eastAsia="黑体" w:hAnsi="Time New Roman"/>
          <w:lang w:val="fr-CH"/>
        </w:rPr>
        <w:t>应对和恢复计划中将残疾问题纳入主流</w:t>
      </w:r>
      <w:r w:rsidR="009C4A58" w:rsidRPr="00B76CA5">
        <w:rPr>
          <w:rFonts w:ascii="Time New Roman" w:eastAsia="黑体" w:hAnsi="Time New Roman"/>
          <w:lang w:val="fr-CH"/>
        </w:rPr>
        <w:t>，</w:t>
      </w:r>
      <w:r w:rsidR="000B7EB2" w:rsidRPr="00B76CA5">
        <w:rPr>
          <w:rFonts w:ascii="Time New Roman" w:eastAsia="黑体" w:hAnsi="Time New Roman"/>
          <w:lang w:val="fr-CH"/>
        </w:rPr>
        <w:t>应特别强调确保残疾人</w:t>
      </w:r>
      <w:r w:rsidR="009C4A58" w:rsidRPr="00B76CA5">
        <w:rPr>
          <w:rFonts w:ascii="Time New Roman" w:eastAsia="黑体" w:hAnsi="Time New Roman"/>
          <w:lang w:val="fr-CH"/>
        </w:rPr>
        <w:t>，</w:t>
      </w:r>
      <w:r w:rsidR="000B7EB2" w:rsidRPr="00B76CA5">
        <w:rPr>
          <w:rFonts w:ascii="Time New Roman" w:eastAsia="黑体" w:hAnsi="Time New Roman"/>
          <w:lang w:val="fr-CH"/>
        </w:rPr>
        <w:t>不论是仍在机构中接受照料的还是独立生活的残疾人</w:t>
      </w:r>
      <w:r w:rsidR="009C4A58" w:rsidRPr="00B76CA5">
        <w:rPr>
          <w:rFonts w:ascii="Time New Roman" w:eastAsia="黑体" w:hAnsi="Time New Roman"/>
          <w:lang w:val="fr-CH"/>
        </w:rPr>
        <w:t>，</w:t>
      </w:r>
      <w:r w:rsidR="000B7EB2" w:rsidRPr="00B76CA5">
        <w:rPr>
          <w:rFonts w:ascii="Time New Roman" w:eastAsia="黑体" w:hAnsi="Time New Roman"/>
          <w:lang w:val="fr-CH"/>
        </w:rPr>
        <w:t>利用主流医疗保健系统的平等机会</w:t>
      </w:r>
      <w:r w:rsidR="009C4A58" w:rsidRPr="00B76CA5">
        <w:rPr>
          <w:rFonts w:ascii="Time New Roman" w:eastAsia="黑体" w:hAnsi="Time New Roman"/>
          <w:lang w:val="fr-CH"/>
        </w:rPr>
        <w:t>，</w:t>
      </w:r>
      <w:r w:rsidR="000B7EB2" w:rsidRPr="00B76CA5">
        <w:rPr>
          <w:rFonts w:ascii="Time New Roman" w:eastAsia="黑体" w:hAnsi="Time New Roman"/>
          <w:lang w:val="fr-CH"/>
        </w:rPr>
        <w:t>并保护残疾人免受疫情影响</w:t>
      </w:r>
      <w:r w:rsidR="009C4A58" w:rsidRPr="00B76CA5">
        <w:rPr>
          <w:rFonts w:ascii="Time New Roman" w:eastAsia="黑体" w:hAnsi="Time New Roman"/>
          <w:lang w:val="fr-CH"/>
        </w:rPr>
        <w:t>，</w:t>
      </w:r>
      <w:r w:rsidR="000B7EB2" w:rsidRPr="00B76CA5">
        <w:rPr>
          <w:rFonts w:ascii="Time New Roman" w:eastAsia="黑体" w:hAnsi="Time New Roman"/>
          <w:lang w:val="fr-CH"/>
        </w:rPr>
        <w:t>包括社会隔离加剧的情况</w:t>
      </w:r>
      <w:r w:rsidR="009C4A58" w:rsidRPr="00B76CA5">
        <w:rPr>
          <w:rFonts w:ascii="Time New Roman" w:eastAsia="黑体" w:hAnsi="Time New Roman"/>
          <w:lang w:val="fr-CH"/>
        </w:rPr>
        <w:t>；</w:t>
      </w:r>
    </w:p>
    <w:p w14:paraId="78ECB5F5" w14:textId="7ABA53F4"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(c)</w:t>
      </w:r>
      <w:r w:rsidRPr="00B76CA5">
        <w:rPr>
          <w:rFonts w:ascii="Time New Roman" w:eastAsia="黑体" w:hAnsi="Time New Roman"/>
          <w:lang w:val="fr-CH"/>
        </w:rPr>
        <w:tab/>
      </w:r>
      <w:r w:rsidR="000B7EB2" w:rsidRPr="00B76CA5">
        <w:rPr>
          <w:rFonts w:ascii="Time New Roman" w:eastAsia="黑体" w:hAnsi="Time New Roman"/>
          <w:lang w:val="fr-CH"/>
        </w:rPr>
        <w:t>确保残疾人平等参与影响自身的所有措施</w:t>
      </w:r>
      <w:r w:rsidR="009C4A58" w:rsidRPr="00B76CA5">
        <w:rPr>
          <w:rFonts w:ascii="Time New Roman" w:eastAsia="黑体" w:hAnsi="Time New Roman"/>
          <w:lang w:val="fr-CH"/>
        </w:rPr>
        <w:t>，</w:t>
      </w:r>
      <w:r w:rsidR="000B7EB2" w:rsidRPr="00B76CA5">
        <w:rPr>
          <w:rFonts w:ascii="Time New Roman" w:eastAsia="黑体" w:hAnsi="Time New Roman"/>
          <w:lang w:val="fr-CH"/>
        </w:rPr>
        <w:t>包括应对</w:t>
      </w:r>
      <w:r w:rsidR="009C4A58" w:rsidRPr="00B76CA5">
        <w:rPr>
          <w:rFonts w:ascii="Time New Roman" w:eastAsia="黑体" w:hAnsi="Time New Roman"/>
          <w:lang w:val="fr-CH"/>
        </w:rPr>
        <w:t>COVID</w:t>
      </w:r>
      <w:r w:rsidR="000B7EB2" w:rsidRPr="00B76CA5">
        <w:rPr>
          <w:rFonts w:ascii="Time New Roman" w:eastAsia="黑体" w:hAnsi="Time New Roman"/>
          <w:lang w:val="fr-CH"/>
        </w:rPr>
        <w:t>-</w:t>
      </w:r>
      <w:r w:rsidR="009C4A58" w:rsidRPr="00B76CA5">
        <w:rPr>
          <w:rFonts w:ascii="Time New Roman" w:eastAsia="黑体" w:hAnsi="Time New Roman"/>
          <w:lang w:val="fr-CH"/>
        </w:rPr>
        <w:t>19</w:t>
      </w:r>
      <w:r w:rsidR="000B7EB2" w:rsidRPr="00B76CA5">
        <w:rPr>
          <w:rFonts w:ascii="Time New Roman" w:eastAsia="黑体" w:hAnsi="Time New Roman"/>
          <w:lang w:val="fr-CH"/>
        </w:rPr>
        <w:t>大流行及其影响的措施以及恢复期间采取的措施。</w:t>
      </w:r>
    </w:p>
    <w:p w14:paraId="2C0D603B" w14:textId="221915B9" w:rsidR="000B7EB2" w:rsidRPr="000F7F65" w:rsidRDefault="000B7EB2" w:rsidP="00BC12A4">
      <w:pPr>
        <w:pStyle w:val="H23GC"/>
      </w:pPr>
      <w:r w:rsidRPr="000F7F65">
        <w:rPr>
          <w:lang w:val="fr-CH"/>
        </w:rPr>
        <w:tab/>
      </w:r>
      <w:r w:rsidRPr="000F7F65">
        <w:rPr>
          <w:lang w:val="fr-CH"/>
        </w:rPr>
        <w:tab/>
      </w:r>
      <w:r w:rsidRPr="000F7F65">
        <w:rPr>
          <w:lang w:val="fr-CH"/>
        </w:rPr>
        <w:t>在法律面前获得平等承认</w:t>
      </w:r>
      <w:r w:rsidR="009C4A58">
        <w:rPr>
          <w:lang w:val="fr-CH"/>
        </w:rPr>
        <w:t>(</w:t>
      </w:r>
      <w:r w:rsidRPr="000F7F65">
        <w:rPr>
          <w:lang w:val="fr-CH"/>
        </w:rPr>
        <w:t>第十二条</w:t>
      </w:r>
      <w:r w:rsidR="009C4A58">
        <w:rPr>
          <w:lang w:val="fr-CH"/>
        </w:rPr>
        <w:t>)</w:t>
      </w:r>
    </w:p>
    <w:p w14:paraId="18318463" w14:textId="44FA77EE" w:rsidR="000B7EB2" w:rsidRPr="000F7F65" w:rsidRDefault="009C4A58" w:rsidP="000F7F65">
      <w:pPr>
        <w:pStyle w:val="SingleTxtGC"/>
      </w:pPr>
      <w:r>
        <w:rPr>
          <w:lang w:val="fr-CH"/>
        </w:rPr>
        <w:t>67.</w:t>
      </w:r>
      <w:r w:rsidR="000B7EB2" w:rsidRPr="000F7F65">
        <w:rPr>
          <w:lang w:val="fr-CH"/>
        </w:rPr>
        <w:tab/>
      </w:r>
      <w:r w:rsidR="000B7EB2" w:rsidRPr="000F7F65">
        <w:rPr>
          <w:lang w:val="fr-CH"/>
        </w:rPr>
        <w:t>委员会感到关切的是</w:t>
      </w:r>
      <w:r>
        <w:rPr>
          <w:lang w:val="fr-CH"/>
        </w:rPr>
        <w:t>，</w:t>
      </w:r>
      <w:r w:rsidR="000B7EB2" w:rsidRPr="000F7F65">
        <w:rPr>
          <w:lang w:val="fr-CH"/>
        </w:rPr>
        <w:t>与《精神健康条例》和监护令相关的条例可能导致认定残疾成年人无法律行为能力和指定监护人</w:t>
      </w:r>
      <w:r>
        <w:rPr>
          <w:lang w:val="fr-CH"/>
        </w:rPr>
        <w:t>，</w:t>
      </w:r>
      <w:r w:rsidR="000B7EB2" w:rsidRPr="000F7F65">
        <w:rPr>
          <w:lang w:val="fr-CH"/>
        </w:rPr>
        <w:t>从而剥夺残疾成年人行使法律行为能力的权利</w:t>
      </w:r>
      <w:r>
        <w:rPr>
          <w:lang w:val="fr-CH"/>
        </w:rPr>
        <w:t>，</w:t>
      </w:r>
      <w:r w:rsidR="000B7EB2" w:rsidRPr="000F7F65">
        <w:rPr>
          <w:lang w:val="fr-CH"/>
        </w:rPr>
        <w:t>包括社会参与权以及缔结婚姻和组建家庭的权利。委员会特别关切的是</w:t>
      </w:r>
      <w:r>
        <w:rPr>
          <w:lang w:val="fr-CH"/>
        </w:rPr>
        <w:t>，</w:t>
      </w:r>
      <w:r w:rsidR="000B7EB2" w:rsidRPr="000F7F65">
        <w:rPr>
          <w:lang w:val="fr-CH"/>
        </w:rPr>
        <w:t>有报告称</w:t>
      </w:r>
      <w:r>
        <w:rPr>
          <w:lang w:val="fr-CH"/>
        </w:rPr>
        <w:t>，</w:t>
      </w:r>
      <w:r w:rsidR="000B7EB2" w:rsidRPr="000F7F65">
        <w:rPr>
          <w:lang w:val="fr-CH"/>
        </w:rPr>
        <w:t>残疾妇女和智力残疾者和</w:t>
      </w:r>
      <w:r>
        <w:rPr>
          <w:lang w:val="fr-CH"/>
        </w:rPr>
        <w:t>/</w:t>
      </w:r>
      <w:r w:rsidR="000B7EB2" w:rsidRPr="000F7F65">
        <w:rPr>
          <w:lang w:val="fr-CH"/>
        </w:rPr>
        <w:t>或社会心理残疾者受到替代决策制度的严重影响。</w:t>
      </w:r>
    </w:p>
    <w:p w14:paraId="3EB09259" w14:textId="1F75F269"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lastRenderedPageBreak/>
        <w:t>68.</w:t>
      </w:r>
      <w:r w:rsidR="000B7EB2" w:rsidRPr="00B76CA5">
        <w:rPr>
          <w:rFonts w:ascii="Time New Roman" w:eastAsia="黑体" w:hAnsi="Time New Roman"/>
          <w:lang w:val="fr-CH"/>
        </w:rPr>
        <w:tab/>
      </w:r>
      <w:r w:rsidR="000B7EB2" w:rsidRPr="00B76CA5">
        <w:rPr>
          <w:rFonts w:ascii="Time New Roman" w:eastAsia="黑体" w:hAnsi="Time New Roman"/>
          <w:lang w:val="fr-CH"/>
        </w:rPr>
        <w:t>委员会建议中国香港根据委员会的第</w:t>
      </w:r>
      <w:r w:rsidRPr="00B76CA5">
        <w:rPr>
          <w:rFonts w:ascii="Time New Roman" w:eastAsia="黑体" w:hAnsi="Time New Roman"/>
          <w:lang w:val="fr-CH"/>
        </w:rPr>
        <w:t>1</w:t>
      </w:r>
      <w:r w:rsidR="000B7EB2" w:rsidRPr="00B76CA5">
        <w:rPr>
          <w:rFonts w:ascii="Time New Roman" w:eastAsia="黑体" w:hAnsi="Time New Roman"/>
          <w:lang w:val="fr-CH"/>
        </w:rPr>
        <w:t>号一般性意见</w:t>
      </w:r>
      <w:r w:rsidRPr="00B76CA5">
        <w:rPr>
          <w:rFonts w:ascii="Time New Roman" w:eastAsia="黑体" w:hAnsi="Time New Roman"/>
          <w:lang w:val="fr-CH"/>
        </w:rPr>
        <w:t>(2</w:t>
      </w:r>
      <w:r w:rsidR="000B7EB2" w:rsidRPr="00B76CA5">
        <w:rPr>
          <w:rFonts w:ascii="Time New Roman" w:eastAsia="黑体" w:hAnsi="Time New Roman"/>
          <w:lang w:val="fr-CH"/>
        </w:rPr>
        <w:t>0</w:t>
      </w:r>
      <w:r w:rsidRPr="00B76CA5">
        <w:rPr>
          <w:rFonts w:ascii="Time New Roman" w:eastAsia="黑体" w:hAnsi="Time New Roman"/>
          <w:lang w:val="fr-CH"/>
        </w:rPr>
        <w:t>14</w:t>
      </w:r>
      <w:r w:rsidR="000B7EB2" w:rsidRPr="00B76CA5">
        <w:rPr>
          <w:rFonts w:ascii="Time New Roman" w:eastAsia="黑体" w:hAnsi="Time New Roman"/>
          <w:lang w:val="fr-CH"/>
        </w:rPr>
        <w:t>年</w:t>
      </w:r>
      <w:r w:rsidRPr="00B76CA5">
        <w:rPr>
          <w:rFonts w:ascii="Time New Roman" w:eastAsia="黑体" w:hAnsi="Time New Roman"/>
          <w:lang w:val="fr-CH"/>
        </w:rPr>
        <w:t>)</w:t>
      </w:r>
      <w:r w:rsidRPr="00B76CA5">
        <w:rPr>
          <w:rFonts w:ascii="Time New Roman" w:eastAsia="黑体" w:hAnsi="Time New Roman"/>
          <w:lang w:val="fr-CH"/>
        </w:rPr>
        <w:t>：</w:t>
      </w:r>
    </w:p>
    <w:p w14:paraId="16EB25A5" w14:textId="4A0E30E3"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(a)</w:t>
      </w:r>
      <w:r w:rsidRPr="00B76CA5">
        <w:rPr>
          <w:rFonts w:ascii="Time New Roman" w:eastAsia="黑体" w:hAnsi="Time New Roman"/>
          <w:lang w:val="fr-CH"/>
        </w:rPr>
        <w:tab/>
      </w:r>
      <w:r w:rsidR="000B7EB2" w:rsidRPr="00B76CA5">
        <w:rPr>
          <w:rFonts w:ascii="Time New Roman" w:eastAsia="黑体" w:hAnsi="Time New Roman"/>
          <w:lang w:val="fr-CH"/>
        </w:rPr>
        <w:t>通过法律和政策</w:t>
      </w:r>
      <w:r w:rsidR="009C4A58" w:rsidRPr="00B76CA5">
        <w:rPr>
          <w:rFonts w:ascii="Time New Roman" w:eastAsia="黑体" w:hAnsi="Time New Roman"/>
          <w:lang w:val="fr-CH"/>
        </w:rPr>
        <w:t>，</w:t>
      </w:r>
      <w:r w:rsidR="000B7EB2" w:rsidRPr="00B76CA5">
        <w:rPr>
          <w:rFonts w:ascii="Time New Roman" w:eastAsia="黑体" w:hAnsi="Time New Roman"/>
          <w:lang w:val="fr-CH"/>
        </w:rPr>
        <w:t>取消替代决策制度</w:t>
      </w:r>
      <w:r w:rsidR="009C4A58" w:rsidRPr="00B76CA5">
        <w:rPr>
          <w:rFonts w:ascii="Time New Roman" w:eastAsia="黑体" w:hAnsi="Time New Roman"/>
          <w:lang w:val="fr-CH"/>
        </w:rPr>
        <w:t>，</w:t>
      </w:r>
      <w:r w:rsidR="000B7EB2" w:rsidRPr="00B76CA5">
        <w:rPr>
          <w:rFonts w:ascii="Time New Roman" w:eastAsia="黑体" w:hAnsi="Time New Roman"/>
          <w:lang w:val="fr-CH"/>
        </w:rPr>
        <w:t>代之以尊重残疾人的自主权、意愿和偏好的协助决定机制</w:t>
      </w:r>
      <w:r w:rsidR="009C4A58" w:rsidRPr="00B76CA5">
        <w:rPr>
          <w:rFonts w:ascii="Time New Roman" w:eastAsia="黑体" w:hAnsi="Time New Roman"/>
          <w:lang w:val="fr-CH"/>
        </w:rPr>
        <w:t>，</w:t>
      </w:r>
      <w:r w:rsidR="000B7EB2" w:rsidRPr="00B76CA5">
        <w:rPr>
          <w:rFonts w:ascii="Time New Roman" w:eastAsia="黑体" w:hAnsi="Time New Roman"/>
          <w:lang w:val="fr-CH"/>
        </w:rPr>
        <w:t>并确保残疾妇女的有效参与</w:t>
      </w:r>
      <w:r w:rsidR="009C4A58" w:rsidRPr="00B76CA5">
        <w:rPr>
          <w:rFonts w:ascii="Time New Roman" w:eastAsia="黑体" w:hAnsi="Time New Roman"/>
          <w:lang w:val="fr-CH"/>
        </w:rPr>
        <w:t>，</w:t>
      </w:r>
      <w:r w:rsidR="000B7EB2" w:rsidRPr="00B76CA5">
        <w:rPr>
          <w:rFonts w:ascii="Time New Roman" w:eastAsia="黑体" w:hAnsi="Time New Roman"/>
          <w:lang w:val="fr-CH"/>
        </w:rPr>
        <w:t>以便为起草法律和政策提供参考</w:t>
      </w:r>
      <w:r w:rsidR="009C4A58" w:rsidRPr="00B76CA5">
        <w:rPr>
          <w:rFonts w:ascii="Time New Roman" w:eastAsia="黑体" w:hAnsi="Time New Roman"/>
          <w:lang w:val="fr-CH"/>
        </w:rPr>
        <w:t>；</w:t>
      </w:r>
    </w:p>
    <w:p w14:paraId="560FDF17" w14:textId="4F04DB72"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(b)</w:t>
      </w:r>
      <w:r w:rsidRPr="00B76CA5">
        <w:rPr>
          <w:rFonts w:ascii="Time New Roman" w:eastAsia="黑体" w:hAnsi="Time New Roman"/>
          <w:lang w:val="fr-CH"/>
        </w:rPr>
        <w:tab/>
      </w:r>
      <w:r w:rsidR="000B7EB2" w:rsidRPr="00B76CA5">
        <w:rPr>
          <w:rFonts w:ascii="Time New Roman" w:eastAsia="黑体" w:hAnsi="Time New Roman"/>
          <w:lang w:val="fr-CH"/>
        </w:rPr>
        <w:t>审查所有法律</w:t>
      </w:r>
      <w:r w:rsidR="009C4A58" w:rsidRPr="00B76CA5">
        <w:rPr>
          <w:rFonts w:ascii="Time New Roman" w:eastAsia="黑体" w:hAnsi="Time New Roman"/>
          <w:lang w:val="fr-CH"/>
        </w:rPr>
        <w:t>，</w:t>
      </w:r>
      <w:r w:rsidR="000B7EB2" w:rsidRPr="00B76CA5">
        <w:rPr>
          <w:rFonts w:ascii="Time New Roman" w:eastAsia="黑体" w:hAnsi="Time New Roman"/>
          <w:lang w:val="fr-CH"/>
        </w:rPr>
        <w:t>以便</w:t>
      </w:r>
      <w:proofErr w:type="gramStart"/>
      <w:r w:rsidR="000B7EB2" w:rsidRPr="00B76CA5">
        <w:rPr>
          <w:rFonts w:ascii="Time New Roman" w:eastAsia="黑体" w:hAnsi="Time New Roman"/>
          <w:lang w:val="fr-CH"/>
        </w:rPr>
        <w:t>撤销因</w:t>
      </w:r>
      <w:proofErr w:type="gramEnd"/>
      <w:r w:rsidR="000B7EB2" w:rsidRPr="00B76CA5">
        <w:rPr>
          <w:rFonts w:ascii="Time New Roman" w:eastAsia="黑体" w:hAnsi="Time New Roman"/>
          <w:lang w:val="fr-CH"/>
        </w:rPr>
        <w:t>宣称某人无法律行为能力或因某人残疾而实施的所有对权利的限制</w:t>
      </w:r>
      <w:r w:rsidR="009C4A58" w:rsidRPr="00B76CA5">
        <w:rPr>
          <w:rFonts w:ascii="Time New Roman" w:eastAsia="黑体" w:hAnsi="Time New Roman"/>
          <w:lang w:val="fr-CH"/>
        </w:rPr>
        <w:t>；</w:t>
      </w:r>
    </w:p>
    <w:p w14:paraId="39EE5F61" w14:textId="7FA08E43"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(c)</w:t>
      </w:r>
      <w:r w:rsidRPr="00B76CA5">
        <w:rPr>
          <w:rFonts w:ascii="Time New Roman" w:eastAsia="黑体" w:hAnsi="Time New Roman"/>
          <w:lang w:val="fr-CH"/>
        </w:rPr>
        <w:tab/>
      </w:r>
      <w:r w:rsidR="000B7EB2" w:rsidRPr="00B76CA5">
        <w:rPr>
          <w:rFonts w:ascii="Time New Roman" w:eastAsia="黑体" w:hAnsi="Time New Roman"/>
          <w:lang w:val="fr-CH"/>
        </w:rPr>
        <w:t>就残疾人的法律能力权利的要求向主管部门</w:t>
      </w:r>
      <w:r w:rsidR="009C4A58" w:rsidRPr="00B76CA5">
        <w:rPr>
          <w:rFonts w:ascii="Time New Roman" w:eastAsia="黑体" w:hAnsi="Time New Roman"/>
          <w:lang w:val="fr-CH"/>
        </w:rPr>
        <w:t>，</w:t>
      </w:r>
      <w:r w:rsidR="000B7EB2" w:rsidRPr="00B76CA5">
        <w:rPr>
          <w:rFonts w:ascii="Time New Roman" w:eastAsia="黑体" w:hAnsi="Time New Roman"/>
          <w:lang w:val="fr-CH"/>
        </w:rPr>
        <w:t>包括执法机构和法院</w:t>
      </w:r>
      <w:r w:rsidR="009C4A58" w:rsidRPr="00B76CA5">
        <w:rPr>
          <w:rFonts w:ascii="Time New Roman" w:eastAsia="黑体" w:hAnsi="Time New Roman"/>
          <w:lang w:val="fr-CH"/>
        </w:rPr>
        <w:t>，</w:t>
      </w:r>
      <w:r w:rsidR="000B7EB2" w:rsidRPr="00B76CA5">
        <w:rPr>
          <w:rFonts w:ascii="Time New Roman" w:eastAsia="黑体" w:hAnsi="Time New Roman"/>
          <w:lang w:val="fr-CH"/>
        </w:rPr>
        <w:t>提供培训。</w:t>
      </w:r>
    </w:p>
    <w:p w14:paraId="08CDE6E8" w14:textId="32EE3E73" w:rsidR="000B7EB2" w:rsidRPr="000F7F65" w:rsidRDefault="000B7EB2" w:rsidP="00BC12A4">
      <w:pPr>
        <w:pStyle w:val="H23GC"/>
      </w:pPr>
      <w:r w:rsidRPr="000F7F65">
        <w:rPr>
          <w:lang w:val="fr-CH"/>
        </w:rPr>
        <w:tab/>
      </w:r>
      <w:r w:rsidRPr="000F7F65">
        <w:rPr>
          <w:lang w:val="fr-CH"/>
        </w:rPr>
        <w:tab/>
      </w:r>
      <w:r w:rsidRPr="000F7F65">
        <w:rPr>
          <w:lang w:val="fr-CH"/>
        </w:rPr>
        <w:t>免于酷刑和残忍、不人道或有辱人格的待遇或处罚</w:t>
      </w:r>
      <w:r w:rsidR="009C4A58">
        <w:rPr>
          <w:lang w:val="fr-CH"/>
        </w:rPr>
        <w:t>(</w:t>
      </w:r>
      <w:r w:rsidRPr="000F7F65">
        <w:rPr>
          <w:lang w:val="fr-CH"/>
        </w:rPr>
        <w:t>第十五条</w:t>
      </w:r>
      <w:r w:rsidR="009C4A58">
        <w:rPr>
          <w:lang w:val="fr-CH"/>
        </w:rPr>
        <w:t>)</w:t>
      </w:r>
    </w:p>
    <w:p w14:paraId="5E1FFD83" w14:textId="3DAA53BD" w:rsidR="000B7EB2" w:rsidRPr="000F7F65" w:rsidRDefault="009C4A58" w:rsidP="000F7F65">
      <w:pPr>
        <w:pStyle w:val="SingleTxtGC"/>
      </w:pPr>
      <w:r>
        <w:rPr>
          <w:lang w:val="fr-CH"/>
        </w:rPr>
        <w:t>69.</w:t>
      </w:r>
      <w:r w:rsidR="000B7EB2" w:rsidRPr="000F7F65">
        <w:rPr>
          <w:lang w:val="fr-CH"/>
        </w:rPr>
        <w:tab/>
      </w:r>
      <w:r w:rsidR="000B7EB2" w:rsidRPr="000F7F65">
        <w:rPr>
          <w:lang w:val="fr-CH"/>
        </w:rPr>
        <w:t>委员会感到关切的是</w:t>
      </w:r>
      <w:r>
        <w:rPr>
          <w:lang w:val="fr-CH"/>
        </w:rPr>
        <w:t>，</w:t>
      </w:r>
      <w:r w:rsidR="000B7EB2" w:rsidRPr="000F7F65">
        <w:rPr>
          <w:lang w:val="fr-CH"/>
        </w:rPr>
        <w:t>有报告称</w:t>
      </w:r>
      <w:r>
        <w:rPr>
          <w:lang w:val="fr-CH"/>
        </w:rPr>
        <w:t>，</w:t>
      </w:r>
      <w:r w:rsidR="000B7EB2" w:rsidRPr="000F7F65">
        <w:rPr>
          <w:lang w:val="fr-CH"/>
        </w:rPr>
        <w:t>残疾人在公众示威期间遭到警察的暴力对待</w:t>
      </w:r>
      <w:r>
        <w:rPr>
          <w:lang w:val="fr-CH"/>
        </w:rPr>
        <w:t>，</w:t>
      </w:r>
      <w:r w:rsidR="000B7EB2" w:rsidRPr="000F7F65">
        <w:rPr>
          <w:lang w:val="fr-CH"/>
        </w:rPr>
        <w:t>在公众示威之后遭到任意逮捕和拘留</w:t>
      </w:r>
      <w:r>
        <w:rPr>
          <w:lang w:val="fr-CH"/>
        </w:rPr>
        <w:t>，</w:t>
      </w:r>
      <w:r w:rsidR="000B7EB2" w:rsidRPr="000F7F65">
        <w:rPr>
          <w:lang w:val="fr-CH"/>
        </w:rPr>
        <w:t>在拘留期间遭到虐待</w:t>
      </w:r>
      <w:r>
        <w:rPr>
          <w:lang w:val="fr-CH"/>
        </w:rPr>
        <w:t>，</w:t>
      </w:r>
      <w:r w:rsidR="000B7EB2" w:rsidRPr="000F7F65">
        <w:rPr>
          <w:lang w:val="fr-CH"/>
        </w:rPr>
        <w:t>包括拒绝给予紧急医治。委员会感到关切的是</w:t>
      </w:r>
      <w:r>
        <w:rPr>
          <w:lang w:val="fr-CH"/>
        </w:rPr>
        <w:t>，</w:t>
      </w:r>
      <w:r w:rsidR="000B7EB2" w:rsidRPr="000F7F65">
        <w:rPr>
          <w:lang w:val="fr-CH"/>
        </w:rPr>
        <w:t>缺少资料说明对与参与公共示威相关的侵犯残疾人权利的行为进行独立调查的现有程序</w:t>
      </w:r>
      <w:r>
        <w:rPr>
          <w:lang w:val="fr-CH"/>
        </w:rPr>
        <w:t>，</w:t>
      </w:r>
      <w:r w:rsidR="000B7EB2" w:rsidRPr="000F7F65">
        <w:rPr>
          <w:lang w:val="fr-CH"/>
        </w:rPr>
        <w:t>并且缺少有效保障和惩处。</w:t>
      </w:r>
    </w:p>
    <w:p w14:paraId="0C4D8361" w14:textId="0AD59E85"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t>70.</w:t>
      </w:r>
      <w:r w:rsidR="000B7EB2" w:rsidRPr="00B76CA5">
        <w:rPr>
          <w:rFonts w:ascii="Time New Roman" w:eastAsia="黑体" w:hAnsi="Time New Roman"/>
          <w:lang w:val="fr-CH"/>
        </w:rPr>
        <w:tab/>
      </w:r>
      <w:r w:rsidR="000B7EB2" w:rsidRPr="00B76CA5">
        <w:rPr>
          <w:rFonts w:ascii="Time New Roman" w:eastAsia="黑体" w:hAnsi="Time New Roman"/>
          <w:lang w:val="fr-CH"/>
        </w:rPr>
        <w:t>委员会建议中国香港设立一个独立调查委员会</w:t>
      </w:r>
      <w:r w:rsidRPr="00B76CA5">
        <w:rPr>
          <w:rFonts w:ascii="Time New Roman" w:eastAsia="黑体" w:hAnsi="Time New Roman"/>
          <w:lang w:val="fr-CH"/>
        </w:rPr>
        <w:t>，</w:t>
      </w:r>
      <w:r w:rsidR="000B7EB2" w:rsidRPr="00B76CA5">
        <w:rPr>
          <w:rFonts w:ascii="Time New Roman" w:eastAsia="黑体" w:hAnsi="Time New Roman"/>
          <w:lang w:val="fr-CH"/>
        </w:rPr>
        <w:t>负责调查关于警察对参加公众示威的残疾人实施暴行的指控</w:t>
      </w:r>
      <w:r w:rsidRPr="00B76CA5">
        <w:rPr>
          <w:rFonts w:ascii="Time New Roman" w:eastAsia="黑体" w:hAnsi="Time New Roman"/>
          <w:lang w:val="fr-CH"/>
        </w:rPr>
        <w:t>，</w:t>
      </w:r>
      <w:r w:rsidR="000B7EB2" w:rsidRPr="00B76CA5">
        <w:rPr>
          <w:rFonts w:ascii="Time New Roman" w:eastAsia="黑体" w:hAnsi="Time New Roman"/>
          <w:lang w:val="fr-CH"/>
        </w:rPr>
        <w:t>并确保在参加公众示威后权利受到侵犯的残疾人得到适当的支持和赔偿</w:t>
      </w:r>
      <w:r w:rsidRPr="00B76CA5">
        <w:rPr>
          <w:rFonts w:ascii="Time New Roman" w:eastAsia="黑体" w:hAnsi="Time New Roman"/>
          <w:lang w:val="fr-CH"/>
        </w:rPr>
        <w:t>，</w:t>
      </w:r>
      <w:r w:rsidR="000B7EB2" w:rsidRPr="00B76CA5">
        <w:rPr>
          <w:rFonts w:ascii="Time New Roman" w:eastAsia="黑体" w:hAnsi="Time New Roman"/>
          <w:lang w:val="fr-CH"/>
        </w:rPr>
        <w:t>包括康复。</w:t>
      </w:r>
    </w:p>
    <w:p w14:paraId="14B5CC39" w14:textId="75DF51AF" w:rsidR="000B7EB2" w:rsidRPr="000F7F65" w:rsidRDefault="000B7EB2" w:rsidP="00BC12A4">
      <w:pPr>
        <w:pStyle w:val="H23GC"/>
      </w:pPr>
      <w:r w:rsidRPr="000F7F65">
        <w:rPr>
          <w:lang w:val="fr-CH"/>
        </w:rPr>
        <w:tab/>
      </w:r>
      <w:r w:rsidRPr="000F7F65">
        <w:rPr>
          <w:lang w:val="fr-CH"/>
        </w:rPr>
        <w:tab/>
      </w:r>
      <w:r w:rsidRPr="000F7F65">
        <w:rPr>
          <w:lang w:val="fr-CH"/>
        </w:rPr>
        <w:t>独立生活和融入社区</w:t>
      </w:r>
      <w:r w:rsidR="009C4A58">
        <w:rPr>
          <w:lang w:val="fr-CH"/>
        </w:rPr>
        <w:t>(</w:t>
      </w:r>
      <w:r w:rsidRPr="000F7F65">
        <w:rPr>
          <w:lang w:val="fr-CH"/>
        </w:rPr>
        <w:t>第十九条</w:t>
      </w:r>
      <w:r w:rsidR="009C4A58">
        <w:rPr>
          <w:lang w:val="fr-CH"/>
        </w:rPr>
        <w:t>)</w:t>
      </w:r>
    </w:p>
    <w:p w14:paraId="1D687216" w14:textId="669B704E" w:rsidR="000B7EB2" w:rsidRPr="000F7F65" w:rsidRDefault="009C4A58" w:rsidP="000F7F65">
      <w:pPr>
        <w:pStyle w:val="SingleTxtGC"/>
      </w:pPr>
      <w:r>
        <w:rPr>
          <w:lang w:val="fr-CH"/>
        </w:rPr>
        <w:t>71.</w:t>
      </w:r>
      <w:r w:rsidR="000B7EB2" w:rsidRPr="000F7F65">
        <w:rPr>
          <w:lang w:val="fr-CH"/>
        </w:rPr>
        <w:tab/>
      </w:r>
      <w:r w:rsidR="000B7EB2" w:rsidRPr="000F7F65">
        <w:rPr>
          <w:lang w:val="fr-CH"/>
        </w:rPr>
        <w:t>委员会感到关切的是</w:t>
      </w:r>
      <w:r>
        <w:rPr>
          <w:lang w:val="fr-CH"/>
        </w:rPr>
        <w:t>，</w:t>
      </w:r>
      <w:r w:rsidR="000B7EB2" w:rsidRPr="000F7F65">
        <w:rPr>
          <w:lang w:val="fr-CH"/>
        </w:rPr>
        <w:t>对残疾人的社区支助服务有所不足</w:t>
      </w:r>
      <w:r>
        <w:rPr>
          <w:lang w:val="fr-CH"/>
        </w:rPr>
        <w:t>，</w:t>
      </w:r>
      <w:r w:rsidR="000B7EB2" w:rsidRPr="000F7F65">
        <w:rPr>
          <w:lang w:val="fr-CH"/>
        </w:rPr>
        <w:t>包括个人援助</w:t>
      </w:r>
      <w:r>
        <w:rPr>
          <w:lang w:val="fr-CH"/>
        </w:rPr>
        <w:t>，</w:t>
      </w:r>
      <w:r w:rsidR="000B7EB2" w:rsidRPr="000F7F65">
        <w:rPr>
          <w:lang w:val="fr-CH"/>
        </w:rPr>
        <w:t>为需要高度支助的残疾人分配的人力、技术和财政资源有所不足。</w:t>
      </w:r>
    </w:p>
    <w:p w14:paraId="4AED857E" w14:textId="693E2E97"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t>72.</w:t>
      </w:r>
      <w:r w:rsidR="000B7EB2" w:rsidRPr="00B76CA5">
        <w:rPr>
          <w:rFonts w:ascii="Time New Roman" w:eastAsia="黑体" w:hAnsi="Time New Roman"/>
          <w:lang w:val="fr-CH"/>
        </w:rPr>
        <w:tab/>
      </w:r>
      <w:r w:rsidR="000B7EB2" w:rsidRPr="00B76CA5">
        <w:rPr>
          <w:rFonts w:ascii="Time New Roman" w:eastAsia="黑体" w:hAnsi="Time New Roman"/>
          <w:lang w:val="fr-CH"/>
        </w:rPr>
        <w:t>委员会回顾第</w:t>
      </w:r>
      <w:r w:rsidRPr="00B76CA5">
        <w:rPr>
          <w:rFonts w:ascii="Time New Roman" w:eastAsia="黑体" w:hAnsi="Time New Roman"/>
          <w:lang w:val="fr-CH"/>
        </w:rPr>
        <w:t>5</w:t>
      </w:r>
      <w:r w:rsidR="000B7EB2" w:rsidRPr="00B76CA5">
        <w:rPr>
          <w:rFonts w:ascii="Time New Roman" w:eastAsia="黑体" w:hAnsi="Time New Roman"/>
          <w:lang w:val="fr-CH"/>
        </w:rPr>
        <w:t>号一般性意见</w:t>
      </w:r>
      <w:r w:rsidRPr="00B76CA5">
        <w:rPr>
          <w:rFonts w:ascii="Time New Roman" w:eastAsia="黑体" w:hAnsi="Time New Roman"/>
          <w:lang w:val="fr-CH"/>
        </w:rPr>
        <w:t>(2</w:t>
      </w:r>
      <w:r w:rsidR="000B7EB2" w:rsidRPr="00B76CA5">
        <w:rPr>
          <w:rFonts w:ascii="Time New Roman" w:eastAsia="黑体" w:hAnsi="Time New Roman"/>
          <w:lang w:val="fr-CH"/>
        </w:rPr>
        <w:t>0</w:t>
      </w:r>
      <w:r w:rsidRPr="00B76CA5">
        <w:rPr>
          <w:rFonts w:ascii="Time New Roman" w:eastAsia="黑体" w:hAnsi="Time New Roman"/>
          <w:lang w:val="fr-CH"/>
        </w:rPr>
        <w:t>17</w:t>
      </w:r>
      <w:r w:rsidR="000B7EB2" w:rsidRPr="00B76CA5">
        <w:rPr>
          <w:rFonts w:ascii="Time New Roman" w:eastAsia="黑体" w:hAnsi="Time New Roman"/>
          <w:lang w:val="fr-CH"/>
        </w:rPr>
        <w:t>年</w:t>
      </w:r>
      <w:r w:rsidRPr="00B76CA5">
        <w:rPr>
          <w:rFonts w:ascii="Time New Roman" w:eastAsia="黑体" w:hAnsi="Time New Roman"/>
          <w:lang w:val="fr-CH"/>
        </w:rPr>
        <w:t>)</w:t>
      </w:r>
      <w:r w:rsidR="000B7EB2" w:rsidRPr="00B76CA5">
        <w:rPr>
          <w:rFonts w:ascii="Time New Roman" w:eastAsia="黑体" w:hAnsi="Time New Roman"/>
          <w:lang w:val="fr-CH"/>
        </w:rPr>
        <w:t>和关于</w:t>
      </w:r>
      <w:proofErr w:type="gramStart"/>
      <w:r w:rsidR="000B7EB2" w:rsidRPr="00B76CA5">
        <w:rPr>
          <w:rFonts w:ascii="Time New Roman" w:eastAsia="黑体" w:hAnsi="Time New Roman"/>
          <w:lang w:val="fr-CH"/>
        </w:rPr>
        <w:t>去机构</w:t>
      </w:r>
      <w:proofErr w:type="gramEnd"/>
      <w:r w:rsidR="000B7EB2" w:rsidRPr="00B76CA5">
        <w:rPr>
          <w:rFonts w:ascii="Time New Roman" w:eastAsia="黑体" w:hAnsi="Time New Roman"/>
          <w:lang w:val="fr-CH"/>
        </w:rPr>
        <w:t>化</w:t>
      </w:r>
      <w:r w:rsidRPr="00B76CA5">
        <w:rPr>
          <w:rFonts w:ascii="Time New Roman" w:eastAsia="黑体" w:hAnsi="Time New Roman"/>
          <w:lang w:val="fr-CH"/>
        </w:rPr>
        <w:t>，</w:t>
      </w:r>
      <w:r w:rsidR="000B7EB2" w:rsidRPr="00B76CA5">
        <w:rPr>
          <w:rFonts w:ascii="Time New Roman" w:eastAsia="黑体" w:hAnsi="Time New Roman"/>
          <w:lang w:val="fr-CH"/>
        </w:rPr>
        <w:t>包括紧急情况下的</w:t>
      </w:r>
      <w:proofErr w:type="gramStart"/>
      <w:r w:rsidR="000B7EB2" w:rsidRPr="00B76CA5">
        <w:rPr>
          <w:rFonts w:ascii="Time New Roman" w:eastAsia="黑体" w:hAnsi="Time New Roman"/>
          <w:lang w:val="fr-CH"/>
        </w:rPr>
        <w:t>去机构</w:t>
      </w:r>
      <w:proofErr w:type="gramEnd"/>
      <w:r w:rsidR="000B7EB2" w:rsidRPr="00B76CA5">
        <w:rPr>
          <w:rFonts w:ascii="Time New Roman" w:eastAsia="黑体" w:hAnsi="Time New Roman"/>
          <w:lang w:val="fr-CH"/>
        </w:rPr>
        <w:t>化问题的指导方针</w:t>
      </w:r>
      <w:r w:rsidRPr="00B76CA5">
        <w:rPr>
          <w:rFonts w:ascii="Time New Roman" w:eastAsia="黑体" w:hAnsi="Time New Roman"/>
          <w:lang w:val="fr-CH"/>
        </w:rPr>
        <w:t>，</w:t>
      </w:r>
      <w:r w:rsidR="000B7EB2" w:rsidRPr="00B76CA5">
        <w:rPr>
          <w:rFonts w:ascii="Time New Roman" w:eastAsia="黑体" w:hAnsi="Time New Roman"/>
          <w:lang w:val="fr-CH"/>
        </w:rPr>
        <w:t>建议中国香港与残疾人组织包括残疾妇女组织密切磋商</w:t>
      </w:r>
      <w:r w:rsidRPr="00B76CA5">
        <w:rPr>
          <w:rFonts w:ascii="Time New Roman" w:eastAsia="黑体" w:hAnsi="Time New Roman"/>
          <w:lang w:val="fr-CH"/>
        </w:rPr>
        <w:t>，</w:t>
      </w:r>
      <w:r w:rsidR="000B7EB2" w:rsidRPr="00B76CA5">
        <w:rPr>
          <w:rFonts w:ascii="Time New Roman" w:eastAsia="黑体" w:hAnsi="Time New Roman"/>
          <w:lang w:val="fr-CH"/>
        </w:rPr>
        <w:t>制定一项行动计划</w:t>
      </w:r>
      <w:r w:rsidRPr="00B76CA5">
        <w:rPr>
          <w:rFonts w:ascii="Time New Roman" w:eastAsia="黑体" w:hAnsi="Time New Roman"/>
          <w:lang w:val="fr-CH"/>
        </w:rPr>
        <w:t>，</w:t>
      </w:r>
      <w:r w:rsidR="000B7EB2" w:rsidRPr="00B76CA5">
        <w:rPr>
          <w:rFonts w:ascii="Time New Roman" w:eastAsia="黑体" w:hAnsi="Time New Roman"/>
          <w:lang w:val="fr-CH"/>
        </w:rPr>
        <w:t>作为优先事项</w:t>
      </w:r>
      <w:r w:rsidRPr="00B76CA5">
        <w:rPr>
          <w:rFonts w:ascii="Time New Roman" w:eastAsia="黑体" w:hAnsi="Time New Roman"/>
          <w:lang w:val="fr-CH"/>
        </w:rPr>
        <w:t>，</w:t>
      </w:r>
      <w:r w:rsidR="000B7EB2" w:rsidRPr="00B76CA5">
        <w:rPr>
          <w:rFonts w:ascii="Time New Roman" w:eastAsia="黑体" w:hAnsi="Time New Roman"/>
          <w:lang w:val="fr-CH"/>
        </w:rPr>
        <w:t>杜绝对所有残疾人实施的机构收治</w:t>
      </w:r>
      <w:r w:rsidRPr="00B76CA5">
        <w:rPr>
          <w:rFonts w:ascii="Time New Roman" w:eastAsia="黑体" w:hAnsi="Time New Roman"/>
          <w:lang w:val="fr-CH"/>
        </w:rPr>
        <w:t>，</w:t>
      </w:r>
      <w:r w:rsidR="000B7EB2" w:rsidRPr="00B76CA5">
        <w:rPr>
          <w:rFonts w:ascii="Time New Roman" w:eastAsia="黑体" w:hAnsi="Time New Roman"/>
          <w:lang w:val="fr-CH"/>
        </w:rPr>
        <w:t>支持从机构转向在社区中生活</w:t>
      </w:r>
      <w:r w:rsidRPr="00B76CA5">
        <w:rPr>
          <w:rFonts w:ascii="Time New Roman" w:eastAsia="黑体" w:hAnsi="Time New Roman"/>
          <w:lang w:val="fr-CH"/>
        </w:rPr>
        <w:t>，</w:t>
      </w:r>
      <w:r w:rsidR="000B7EB2" w:rsidRPr="00B76CA5">
        <w:rPr>
          <w:rFonts w:ascii="Time New Roman" w:eastAsia="黑体" w:hAnsi="Time New Roman"/>
          <w:lang w:val="fr-CH"/>
        </w:rPr>
        <w:t>并制定具体时间框架</w:t>
      </w:r>
      <w:r w:rsidRPr="00B76CA5">
        <w:rPr>
          <w:rFonts w:ascii="Time New Roman" w:eastAsia="黑体" w:hAnsi="Time New Roman"/>
          <w:lang w:val="fr-CH"/>
        </w:rPr>
        <w:t>，</w:t>
      </w:r>
      <w:r w:rsidR="000B7EB2" w:rsidRPr="00B76CA5">
        <w:rPr>
          <w:rFonts w:ascii="Time New Roman" w:eastAsia="黑体" w:hAnsi="Time New Roman"/>
          <w:lang w:val="fr-CH"/>
        </w:rPr>
        <w:t>提供人力、技术和财政资源</w:t>
      </w:r>
      <w:r w:rsidRPr="00B76CA5">
        <w:rPr>
          <w:rFonts w:ascii="Time New Roman" w:eastAsia="黑体" w:hAnsi="Time New Roman"/>
          <w:lang w:val="fr-CH"/>
        </w:rPr>
        <w:t>，</w:t>
      </w:r>
      <w:r w:rsidR="000B7EB2" w:rsidRPr="00B76CA5">
        <w:rPr>
          <w:rFonts w:ascii="Time New Roman" w:eastAsia="黑体" w:hAnsi="Time New Roman"/>
          <w:lang w:val="fr-CH"/>
        </w:rPr>
        <w:t>明确执行和独立监测的责任。</w:t>
      </w:r>
    </w:p>
    <w:p w14:paraId="152701E7" w14:textId="156041FD" w:rsidR="000B7EB2" w:rsidRPr="000F7F65" w:rsidRDefault="000B7EB2" w:rsidP="00BC12A4">
      <w:pPr>
        <w:pStyle w:val="H23GC"/>
      </w:pPr>
      <w:r w:rsidRPr="000F7F65">
        <w:rPr>
          <w:lang w:val="fr-CH"/>
        </w:rPr>
        <w:tab/>
      </w:r>
      <w:r w:rsidRPr="000F7F65">
        <w:rPr>
          <w:lang w:val="fr-CH"/>
        </w:rPr>
        <w:tab/>
      </w:r>
      <w:r w:rsidRPr="000F7F65">
        <w:rPr>
          <w:lang w:val="fr-CH"/>
        </w:rPr>
        <w:t>表达意见的自由和获得信息的机会</w:t>
      </w:r>
      <w:r w:rsidR="009C4A58">
        <w:rPr>
          <w:lang w:val="fr-CH"/>
        </w:rPr>
        <w:t>(</w:t>
      </w:r>
      <w:r w:rsidRPr="000F7F65">
        <w:rPr>
          <w:lang w:val="fr-CH"/>
        </w:rPr>
        <w:t>第二十一条</w:t>
      </w:r>
      <w:r w:rsidR="009C4A58">
        <w:rPr>
          <w:lang w:val="fr-CH"/>
        </w:rPr>
        <w:t>)</w:t>
      </w:r>
    </w:p>
    <w:p w14:paraId="1480A734" w14:textId="1889FBD8" w:rsidR="000B7EB2" w:rsidRPr="000F7F65" w:rsidRDefault="009C4A58" w:rsidP="000F7F65">
      <w:pPr>
        <w:pStyle w:val="SingleTxtGC"/>
      </w:pPr>
      <w:r>
        <w:rPr>
          <w:lang w:val="fr-CH"/>
        </w:rPr>
        <w:t>73.</w:t>
      </w:r>
      <w:r w:rsidR="000B7EB2" w:rsidRPr="000F7F65">
        <w:rPr>
          <w:lang w:val="fr-CH"/>
        </w:rPr>
        <w:tab/>
      </w:r>
      <w:r w:rsidR="000B7EB2" w:rsidRPr="000F7F65">
        <w:rPr>
          <w:lang w:val="fr-CH"/>
        </w:rPr>
        <w:t>委员会深表关切的是</w:t>
      </w:r>
      <w:r>
        <w:rPr>
          <w:lang w:val="fr-CH"/>
        </w:rPr>
        <w:t>，</w:t>
      </w:r>
      <w:r w:rsidR="000B7EB2" w:rsidRPr="000F7F65">
        <w:rPr>
          <w:lang w:val="fr-CH"/>
        </w:rPr>
        <w:t>有报告称</w:t>
      </w:r>
      <w:r>
        <w:rPr>
          <w:lang w:val="fr-CH"/>
        </w:rPr>
        <w:t>，</w:t>
      </w:r>
      <w:r w:rsidR="000B7EB2" w:rsidRPr="000F7F65">
        <w:rPr>
          <w:lang w:val="fr-CH"/>
        </w:rPr>
        <w:t>人权维护者和民间社会组织由于开展宣传工作</w:t>
      </w:r>
      <w:r>
        <w:rPr>
          <w:lang w:val="fr-CH"/>
        </w:rPr>
        <w:t>，</w:t>
      </w:r>
      <w:r w:rsidR="000B7EB2" w:rsidRPr="000F7F65">
        <w:rPr>
          <w:lang w:val="fr-CH"/>
        </w:rPr>
        <w:t>包括残疾人权利方面的宣传工作而受到报复和持续的压力</w:t>
      </w:r>
      <w:r>
        <w:rPr>
          <w:lang w:val="fr-CH"/>
        </w:rPr>
        <w:t>；</w:t>
      </w:r>
      <w:r w:rsidR="000B7EB2" w:rsidRPr="000F7F65">
        <w:rPr>
          <w:lang w:val="fr-CH"/>
        </w:rPr>
        <w:t>委员会还关切地注意到</w:t>
      </w:r>
      <w:r>
        <w:rPr>
          <w:lang w:val="fr-CH"/>
        </w:rPr>
        <w:t>，</w:t>
      </w:r>
      <w:r w:rsidR="000B7EB2" w:rsidRPr="000F7F65">
        <w:rPr>
          <w:lang w:val="fr-CH"/>
        </w:rPr>
        <w:t>存在使用《中华人民共和国香港特别行政区维护国家安全法》将人权维护者称为</w:t>
      </w:r>
      <w:r>
        <w:rPr>
          <w:rFonts w:hint="eastAsia"/>
          <w:lang w:val="fr-CH"/>
        </w:rPr>
        <w:t>“</w:t>
      </w:r>
      <w:r w:rsidR="000B7EB2" w:rsidRPr="000F7F65">
        <w:rPr>
          <w:lang w:val="fr-CH"/>
        </w:rPr>
        <w:t>外国代理人</w:t>
      </w:r>
      <w:r>
        <w:rPr>
          <w:rFonts w:hint="eastAsia"/>
          <w:lang w:val="fr-CH"/>
        </w:rPr>
        <w:t>”</w:t>
      </w:r>
      <w:r w:rsidR="000B7EB2" w:rsidRPr="000F7F65">
        <w:rPr>
          <w:lang w:val="fr-CH"/>
        </w:rPr>
        <w:t>并指控他们犯有恐怖主义和煽动罪</w:t>
      </w:r>
      <w:r>
        <w:rPr>
          <w:lang w:val="fr-CH"/>
        </w:rPr>
        <w:t>，</w:t>
      </w:r>
      <w:r w:rsidR="000B7EB2" w:rsidRPr="000F7F65">
        <w:rPr>
          <w:lang w:val="fr-CH"/>
        </w:rPr>
        <w:t>限制人权组织获得外国资金</w:t>
      </w:r>
      <w:r>
        <w:rPr>
          <w:lang w:val="fr-CH"/>
        </w:rPr>
        <w:t>，</w:t>
      </w:r>
      <w:r w:rsidR="000B7EB2" w:rsidRPr="000F7F65">
        <w:rPr>
          <w:lang w:val="fr-CH"/>
        </w:rPr>
        <w:t>限制和压制人权组织</w:t>
      </w:r>
      <w:r>
        <w:rPr>
          <w:lang w:val="fr-CH"/>
        </w:rPr>
        <w:t>，</w:t>
      </w:r>
      <w:r w:rsidR="000B7EB2" w:rsidRPr="000F7F65">
        <w:rPr>
          <w:lang w:val="fr-CH"/>
        </w:rPr>
        <w:t>包括残疾妇女组织的合法活动的情况。</w:t>
      </w:r>
    </w:p>
    <w:p w14:paraId="269B36C8" w14:textId="16560C13"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t>74.</w:t>
      </w:r>
      <w:r w:rsidR="000B7EB2" w:rsidRPr="00B76CA5">
        <w:rPr>
          <w:rFonts w:ascii="Time New Roman" w:eastAsia="黑体" w:hAnsi="Time New Roman"/>
          <w:lang w:val="fr-CH"/>
        </w:rPr>
        <w:tab/>
      </w:r>
      <w:r w:rsidR="000B7EB2" w:rsidRPr="00B76CA5">
        <w:rPr>
          <w:rFonts w:ascii="Time New Roman" w:eastAsia="黑体" w:hAnsi="Time New Roman"/>
          <w:lang w:val="fr-CH"/>
        </w:rPr>
        <w:t>委员会敦促中国香港</w:t>
      </w:r>
      <w:r w:rsidRPr="00B76CA5">
        <w:rPr>
          <w:rFonts w:ascii="Time New Roman" w:eastAsia="黑体" w:hAnsi="Time New Roman"/>
          <w:lang w:val="fr-CH"/>
        </w:rPr>
        <w:t>：</w:t>
      </w:r>
    </w:p>
    <w:p w14:paraId="2B9155AC" w14:textId="40674B35"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(a)</w:t>
      </w:r>
      <w:r w:rsidRPr="00B76CA5">
        <w:rPr>
          <w:rFonts w:ascii="Time New Roman" w:eastAsia="黑体" w:hAnsi="Time New Roman"/>
          <w:lang w:val="fr-CH"/>
        </w:rPr>
        <w:tab/>
      </w:r>
      <w:r w:rsidR="000B7EB2" w:rsidRPr="00B76CA5">
        <w:rPr>
          <w:rFonts w:ascii="Time New Roman" w:eastAsia="黑体" w:hAnsi="Time New Roman"/>
          <w:lang w:val="fr-CH"/>
        </w:rPr>
        <w:t>立即撤销《中华人民共和国香港特别行政区维护国家安全法》并对该法进行独立审议</w:t>
      </w:r>
      <w:r w:rsidR="009C4A58" w:rsidRPr="00B76CA5">
        <w:rPr>
          <w:rFonts w:ascii="Time New Roman" w:eastAsia="黑体" w:hAnsi="Time New Roman"/>
          <w:lang w:val="fr-CH"/>
        </w:rPr>
        <w:t>，</w:t>
      </w:r>
      <w:r w:rsidR="000B7EB2" w:rsidRPr="00B76CA5">
        <w:rPr>
          <w:rFonts w:ascii="Time New Roman" w:eastAsia="黑体" w:hAnsi="Time New Roman"/>
          <w:lang w:val="fr-CH"/>
        </w:rPr>
        <w:t>以确保其符合人权和国际法</w:t>
      </w:r>
      <w:r w:rsidR="009C4A58" w:rsidRPr="00B76CA5">
        <w:rPr>
          <w:rFonts w:ascii="Time New Roman" w:eastAsia="黑体" w:hAnsi="Time New Roman"/>
          <w:lang w:val="fr-CH"/>
        </w:rPr>
        <w:t>；</w:t>
      </w:r>
    </w:p>
    <w:p w14:paraId="0190781D" w14:textId="519BBA66"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(b)</w:t>
      </w:r>
      <w:r w:rsidRPr="00B76CA5">
        <w:rPr>
          <w:rFonts w:ascii="Time New Roman" w:eastAsia="黑体" w:hAnsi="Time New Roman"/>
          <w:lang w:val="fr-CH"/>
        </w:rPr>
        <w:tab/>
      </w:r>
      <w:r w:rsidR="000B7EB2" w:rsidRPr="00B76CA5">
        <w:rPr>
          <w:rFonts w:ascii="Time New Roman" w:eastAsia="黑体" w:hAnsi="Time New Roman"/>
          <w:lang w:val="fr-CH"/>
        </w:rPr>
        <w:t>迅速采取行动</w:t>
      </w:r>
      <w:r w:rsidR="009C4A58" w:rsidRPr="00B76CA5">
        <w:rPr>
          <w:rFonts w:ascii="Time New Roman" w:eastAsia="黑体" w:hAnsi="Time New Roman"/>
          <w:lang w:val="fr-CH"/>
        </w:rPr>
        <w:t>，</w:t>
      </w:r>
      <w:r w:rsidR="000B7EB2" w:rsidRPr="00B76CA5">
        <w:rPr>
          <w:rFonts w:ascii="Time New Roman" w:eastAsia="黑体" w:hAnsi="Time New Roman"/>
          <w:lang w:val="fr-CH"/>
        </w:rPr>
        <w:t>释放由于被指控犯有恐怖主义和颠覆国家安全罪而被任意剥夺自由的残疾人</w:t>
      </w:r>
      <w:proofErr w:type="gramStart"/>
      <w:r w:rsidR="000B7EB2" w:rsidRPr="00B76CA5">
        <w:rPr>
          <w:rFonts w:ascii="Time New Roman" w:eastAsia="黑体" w:hAnsi="Time New Roman"/>
          <w:lang w:val="fr-CH"/>
        </w:rPr>
        <w:t>权维护</w:t>
      </w:r>
      <w:proofErr w:type="gramEnd"/>
      <w:r w:rsidR="000B7EB2" w:rsidRPr="00B76CA5">
        <w:rPr>
          <w:rFonts w:ascii="Time New Roman" w:eastAsia="黑体" w:hAnsi="Time New Roman"/>
          <w:lang w:val="fr-CH"/>
        </w:rPr>
        <w:t>者</w:t>
      </w:r>
      <w:r w:rsidR="009C4A58" w:rsidRPr="00B76CA5">
        <w:rPr>
          <w:rFonts w:ascii="Time New Roman" w:eastAsia="黑体" w:hAnsi="Time New Roman"/>
          <w:lang w:val="fr-CH"/>
        </w:rPr>
        <w:t>；</w:t>
      </w:r>
    </w:p>
    <w:p w14:paraId="1E5C8EBC" w14:textId="00EDEDD9"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(c)</w:t>
      </w:r>
      <w:r w:rsidRPr="00B76CA5">
        <w:rPr>
          <w:rFonts w:ascii="Time New Roman" w:eastAsia="黑体" w:hAnsi="Time New Roman"/>
          <w:lang w:val="fr-CH"/>
        </w:rPr>
        <w:tab/>
      </w:r>
      <w:r w:rsidR="000B7EB2" w:rsidRPr="00B76CA5">
        <w:rPr>
          <w:rFonts w:ascii="Time New Roman" w:eastAsia="黑体" w:hAnsi="Time New Roman"/>
          <w:lang w:val="fr-CH"/>
        </w:rPr>
        <w:t>采取措施</w:t>
      </w:r>
      <w:r w:rsidR="009C4A58" w:rsidRPr="00B76CA5">
        <w:rPr>
          <w:rFonts w:ascii="Time New Roman" w:eastAsia="黑体" w:hAnsi="Time New Roman"/>
          <w:lang w:val="fr-CH"/>
        </w:rPr>
        <w:t>，</w:t>
      </w:r>
      <w:r w:rsidR="000B7EB2" w:rsidRPr="00B76CA5">
        <w:rPr>
          <w:rFonts w:ascii="Time New Roman" w:eastAsia="黑体" w:hAnsi="Time New Roman"/>
          <w:lang w:val="fr-CH"/>
        </w:rPr>
        <w:t>以确保人权组织</w:t>
      </w:r>
      <w:r w:rsidR="009C4A58" w:rsidRPr="00B76CA5">
        <w:rPr>
          <w:rFonts w:ascii="Time New Roman" w:eastAsia="黑体" w:hAnsi="Time New Roman"/>
          <w:lang w:val="fr-CH"/>
        </w:rPr>
        <w:t>，</w:t>
      </w:r>
      <w:r w:rsidR="000B7EB2" w:rsidRPr="00B76CA5">
        <w:rPr>
          <w:rFonts w:ascii="Time New Roman" w:eastAsia="黑体" w:hAnsi="Time New Roman"/>
          <w:lang w:val="fr-CH"/>
        </w:rPr>
        <w:t>包括残疾人组织</w:t>
      </w:r>
      <w:r w:rsidR="009C4A58" w:rsidRPr="00B76CA5">
        <w:rPr>
          <w:rFonts w:ascii="Time New Roman" w:eastAsia="黑体" w:hAnsi="Time New Roman"/>
          <w:lang w:val="fr-CH"/>
        </w:rPr>
        <w:t>，</w:t>
      </w:r>
      <w:r w:rsidR="000B7EB2" w:rsidRPr="00B76CA5">
        <w:rPr>
          <w:rFonts w:ascii="Time New Roman" w:eastAsia="黑体" w:hAnsi="Time New Roman"/>
          <w:lang w:val="fr-CH"/>
        </w:rPr>
        <w:t>在安全的环境下运作并能够寻求、接受和使用外国或国际来源的资金而不受到不当阻碍。</w:t>
      </w:r>
    </w:p>
    <w:p w14:paraId="5FDC7D7D" w14:textId="5AA45DEA" w:rsidR="000B7EB2" w:rsidRPr="000F7F65" w:rsidRDefault="000B7EB2" w:rsidP="00BC12A4">
      <w:pPr>
        <w:pStyle w:val="H23GC"/>
      </w:pPr>
      <w:r w:rsidRPr="000F7F65">
        <w:rPr>
          <w:lang w:val="fr-CH"/>
        </w:rPr>
        <w:lastRenderedPageBreak/>
        <w:tab/>
      </w:r>
      <w:r w:rsidRPr="000F7F65">
        <w:rPr>
          <w:lang w:val="fr-CH"/>
        </w:rPr>
        <w:tab/>
      </w:r>
      <w:r w:rsidRPr="000F7F65">
        <w:rPr>
          <w:lang w:val="fr-CH"/>
        </w:rPr>
        <w:t>健康</w:t>
      </w:r>
      <w:r w:rsidR="009C4A58">
        <w:rPr>
          <w:lang w:val="fr-CH"/>
        </w:rPr>
        <w:t>(</w:t>
      </w:r>
      <w:r w:rsidRPr="000F7F65">
        <w:rPr>
          <w:lang w:val="fr-CH"/>
        </w:rPr>
        <w:t>第二十五条</w:t>
      </w:r>
      <w:r w:rsidR="009C4A58">
        <w:rPr>
          <w:lang w:val="fr-CH"/>
        </w:rPr>
        <w:t>)</w:t>
      </w:r>
    </w:p>
    <w:p w14:paraId="28C71CC9" w14:textId="45DD2CEB" w:rsidR="000B7EB2" w:rsidRPr="000F7F65" w:rsidRDefault="009C4A58" w:rsidP="000F7F65">
      <w:pPr>
        <w:pStyle w:val="SingleTxtGC"/>
      </w:pPr>
      <w:r>
        <w:rPr>
          <w:lang w:val="fr-CH"/>
        </w:rPr>
        <w:t>75.</w:t>
      </w:r>
      <w:r w:rsidR="000B7EB2" w:rsidRPr="000F7F65">
        <w:rPr>
          <w:lang w:val="fr-CH"/>
        </w:rPr>
        <w:tab/>
      </w:r>
      <w:r w:rsidR="000B7EB2" w:rsidRPr="000F7F65">
        <w:rPr>
          <w:lang w:val="fr-CH"/>
        </w:rPr>
        <w:t>委员会感到关切的是</w:t>
      </w:r>
      <w:r>
        <w:rPr>
          <w:lang w:val="fr-CH"/>
        </w:rPr>
        <w:t>，</w:t>
      </w:r>
      <w:r w:rsidR="000B7EB2" w:rsidRPr="000F7F65">
        <w:rPr>
          <w:lang w:val="fr-CH"/>
        </w:rPr>
        <w:t>有报告称</w:t>
      </w:r>
      <w:r>
        <w:rPr>
          <w:lang w:val="fr-CH"/>
        </w:rPr>
        <w:t>，</w:t>
      </w:r>
      <w:r w:rsidR="000B7EB2" w:rsidRPr="000F7F65">
        <w:rPr>
          <w:lang w:val="fr-CH"/>
        </w:rPr>
        <w:t>患有创伤后应激障碍、焦虑和抑郁的残疾人人数有所增加</w:t>
      </w:r>
      <w:r>
        <w:rPr>
          <w:lang w:val="fr-CH"/>
        </w:rPr>
        <w:t>，</w:t>
      </w:r>
      <w:r w:rsidR="000B7EB2" w:rsidRPr="000F7F65">
        <w:rPr>
          <w:lang w:val="fr-CH"/>
        </w:rPr>
        <w:t>残疾人自杀率正在上升。委员会还关切地注意到</w:t>
      </w:r>
      <w:r>
        <w:rPr>
          <w:lang w:val="fr-CH"/>
        </w:rPr>
        <w:t>，</w:t>
      </w:r>
      <w:r w:rsidR="000B7EB2" w:rsidRPr="000F7F65">
        <w:rPr>
          <w:lang w:val="fr-CH"/>
        </w:rPr>
        <w:t>缔约国缺少一项全面、长期的精神卫生战略以处理这一情况。</w:t>
      </w:r>
    </w:p>
    <w:p w14:paraId="79A80A41" w14:textId="139F8009"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t>76.</w:t>
      </w:r>
      <w:r w:rsidR="000B7EB2" w:rsidRPr="00B76CA5">
        <w:rPr>
          <w:rFonts w:ascii="Time New Roman" w:eastAsia="黑体" w:hAnsi="Time New Roman"/>
          <w:lang w:val="fr-CH"/>
        </w:rPr>
        <w:tab/>
      </w:r>
      <w:r w:rsidR="000B7EB2" w:rsidRPr="00B76CA5">
        <w:rPr>
          <w:rFonts w:ascii="Time New Roman" w:eastAsia="黑体" w:hAnsi="Time New Roman"/>
          <w:lang w:val="fr-CH"/>
        </w:rPr>
        <w:t>委员会建议中国香港划拨充足资金</w:t>
      </w:r>
      <w:r w:rsidRPr="00B76CA5">
        <w:rPr>
          <w:rFonts w:ascii="Time New Roman" w:eastAsia="黑体" w:hAnsi="Time New Roman"/>
          <w:lang w:val="fr-CH"/>
        </w:rPr>
        <w:t>，</w:t>
      </w:r>
      <w:r w:rsidR="000B7EB2" w:rsidRPr="00B76CA5">
        <w:rPr>
          <w:rFonts w:ascii="Time New Roman" w:eastAsia="黑体" w:hAnsi="Time New Roman"/>
          <w:lang w:val="fr-CH"/>
        </w:rPr>
        <w:t>制定一项多年期精神卫生保健计划</w:t>
      </w:r>
      <w:r w:rsidRPr="00B76CA5">
        <w:rPr>
          <w:rFonts w:ascii="Time New Roman" w:eastAsia="黑体" w:hAnsi="Time New Roman"/>
          <w:lang w:val="fr-CH"/>
        </w:rPr>
        <w:t>，</w:t>
      </w:r>
      <w:r w:rsidR="000B7EB2" w:rsidRPr="00B76CA5">
        <w:rPr>
          <w:rFonts w:ascii="Time New Roman" w:eastAsia="黑体" w:hAnsi="Time New Roman"/>
          <w:lang w:val="fr-CH"/>
        </w:rPr>
        <w:t>包括在中国香港各地设置基于社区和基于人权的精神卫生服务和支助。</w:t>
      </w:r>
    </w:p>
    <w:p w14:paraId="3E9E6B81" w14:textId="574604E8" w:rsidR="000B7EB2" w:rsidRPr="000F7F65" w:rsidRDefault="000929BC" w:rsidP="000929BC">
      <w:pPr>
        <w:pStyle w:val="H23GC"/>
      </w:pPr>
      <w:r>
        <w:rPr>
          <w:lang w:val="fr-CH"/>
        </w:rPr>
        <w:tab/>
      </w:r>
      <w:r w:rsidR="009C4A58">
        <w:rPr>
          <w:lang w:val="fr-CH"/>
        </w:rPr>
        <w:t>3.</w:t>
      </w:r>
      <w:r w:rsidR="000B7EB2" w:rsidRPr="000F7F65">
        <w:rPr>
          <w:lang w:val="fr-CH"/>
        </w:rPr>
        <w:tab/>
      </w:r>
      <w:r w:rsidR="000B7EB2" w:rsidRPr="000F7F65">
        <w:rPr>
          <w:lang w:val="fr-CH"/>
        </w:rPr>
        <w:t>具体义务</w:t>
      </w:r>
      <w:r w:rsidR="009C4A58">
        <w:rPr>
          <w:lang w:val="fr-CH"/>
        </w:rPr>
        <w:t>(</w:t>
      </w:r>
      <w:r w:rsidR="000B7EB2" w:rsidRPr="000F7F65">
        <w:rPr>
          <w:lang w:val="fr-CH"/>
        </w:rPr>
        <w:t>第三十一至</w:t>
      </w:r>
      <w:r w:rsidR="000B7EB2" w:rsidRPr="000F7F65">
        <w:rPr>
          <w:rFonts w:hint="eastAsia"/>
          <w:lang w:val="fr-CH"/>
        </w:rPr>
        <w:t>第</w:t>
      </w:r>
      <w:r w:rsidR="000B7EB2" w:rsidRPr="000F7F65">
        <w:rPr>
          <w:lang w:val="fr-CH"/>
        </w:rPr>
        <w:t>三十三条</w:t>
      </w:r>
      <w:r w:rsidR="009C4A58">
        <w:rPr>
          <w:lang w:val="fr-CH"/>
        </w:rPr>
        <w:t>)</w:t>
      </w:r>
    </w:p>
    <w:p w14:paraId="5E8F127F" w14:textId="62CEE6CD" w:rsidR="000B7EB2" w:rsidRPr="000F7F65" w:rsidRDefault="000B7EB2" w:rsidP="00BC12A4">
      <w:pPr>
        <w:pStyle w:val="H23GC"/>
      </w:pPr>
      <w:r w:rsidRPr="000F7F65">
        <w:rPr>
          <w:lang w:val="fr-CH"/>
        </w:rPr>
        <w:tab/>
      </w:r>
      <w:r w:rsidRPr="000F7F65">
        <w:rPr>
          <w:lang w:val="fr-CH"/>
        </w:rPr>
        <w:tab/>
      </w:r>
      <w:r w:rsidRPr="000F7F65">
        <w:rPr>
          <w:lang w:val="fr-CH"/>
        </w:rPr>
        <w:t>国家实施和监测</w:t>
      </w:r>
      <w:r w:rsidR="009C4A58">
        <w:rPr>
          <w:lang w:val="fr-CH"/>
        </w:rPr>
        <w:t>(</w:t>
      </w:r>
      <w:r w:rsidRPr="000F7F65">
        <w:rPr>
          <w:lang w:val="fr-CH"/>
        </w:rPr>
        <w:t>第三十三条</w:t>
      </w:r>
      <w:r w:rsidR="009C4A58">
        <w:rPr>
          <w:lang w:val="fr-CH"/>
        </w:rPr>
        <w:t>)</w:t>
      </w:r>
    </w:p>
    <w:p w14:paraId="31C57BC9" w14:textId="14ACBB85" w:rsidR="000B7EB2" w:rsidRPr="000F7F65" w:rsidRDefault="009C4A58" w:rsidP="000F7F65">
      <w:pPr>
        <w:pStyle w:val="SingleTxtGC"/>
      </w:pPr>
      <w:r>
        <w:rPr>
          <w:lang w:val="fr-CH"/>
        </w:rPr>
        <w:t>77.</w:t>
      </w:r>
      <w:r w:rsidR="000B7EB2" w:rsidRPr="000F7F65">
        <w:rPr>
          <w:lang w:val="fr-CH"/>
        </w:rPr>
        <w:tab/>
      </w:r>
      <w:r w:rsidR="000B7EB2" w:rsidRPr="000F7F65">
        <w:rPr>
          <w:lang w:val="fr-CH"/>
        </w:rPr>
        <w:t>委员会关切地注意到</w:t>
      </w:r>
      <w:r>
        <w:rPr>
          <w:lang w:val="fr-CH"/>
        </w:rPr>
        <w:t>：</w:t>
      </w:r>
    </w:p>
    <w:p w14:paraId="002AAC35" w14:textId="7EE971AA" w:rsidR="000B7EB2" w:rsidRPr="000F7F65" w:rsidRDefault="00FF4844" w:rsidP="000F7F65">
      <w:pPr>
        <w:pStyle w:val="SingleTxtGC"/>
      </w:pPr>
      <w:r>
        <w:rPr>
          <w:lang w:val="fr-CH"/>
        </w:rPr>
        <w:tab/>
        <w:t>(a)</w:t>
      </w:r>
      <w:r w:rsidRPr="000F7F65">
        <w:rPr>
          <w:lang w:val="fr-CH"/>
        </w:rPr>
        <w:tab/>
      </w:r>
      <w:r w:rsidR="000B7EB2" w:rsidRPr="000F7F65">
        <w:rPr>
          <w:lang w:val="fr-CH"/>
        </w:rPr>
        <w:t>没有任命独立机制</w:t>
      </w:r>
      <w:r w:rsidR="009C4A58">
        <w:rPr>
          <w:lang w:val="fr-CH"/>
        </w:rPr>
        <w:t>，</w:t>
      </w:r>
      <w:r w:rsidR="000B7EB2" w:rsidRPr="000F7F65">
        <w:rPr>
          <w:lang w:val="fr-CH"/>
        </w:rPr>
        <w:t>负责监测《公约》的执行情况</w:t>
      </w:r>
      <w:r w:rsidR="009C4A58">
        <w:rPr>
          <w:lang w:val="fr-CH"/>
        </w:rPr>
        <w:t>；</w:t>
      </w:r>
    </w:p>
    <w:p w14:paraId="001D2D19" w14:textId="3DD61CFA" w:rsidR="000B7EB2" w:rsidRPr="000F7F65" w:rsidRDefault="00FF4844" w:rsidP="000F7F65">
      <w:pPr>
        <w:pStyle w:val="SingleTxtGC"/>
      </w:pPr>
      <w:r>
        <w:rPr>
          <w:lang w:val="fr-CH"/>
        </w:rPr>
        <w:tab/>
        <w:t>(b)</w:t>
      </w:r>
      <w:r w:rsidRPr="000F7F65">
        <w:rPr>
          <w:lang w:val="fr-CH"/>
        </w:rPr>
        <w:tab/>
      </w:r>
      <w:r w:rsidR="000B7EB2" w:rsidRPr="000F7F65">
        <w:rPr>
          <w:lang w:val="fr-CH"/>
        </w:rPr>
        <w:t>残疾人及其组织没有有效参与监测《公约》的执行情况。</w:t>
      </w:r>
    </w:p>
    <w:p w14:paraId="7A57C244" w14:textId="02043CC4"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t>78.</w:t>
      </w:r>
      <w:r w:rsidR="000B7EB2" w:rsidRPr="00B76CA5">
        <w:rPr>
          <w:rFonts w:ascii="Time New Roman" w:eastAsia="黑体" w:hAnsi="Time New Roman"/>
          <w:lang w:val="fr-CH"/>
        </w:rPr>
        <w:tab/>
      </w:r>
      <w:r w:rsidR="000B7EB2" w:rsidRPr="00B76CA5">
        <w:rPr>
          <w:rFonts w:ascii="Time New Roman" w:eastAsia="黑体" w:hAnsi="Time New Roman"/>
          <w:lang w:val="fr-CH"/>
        </w:rPr>
        <w:t>委员会建议中国香港考虑《独立监测框架及其参与残疾人权利委员会工作的指导方针》</w:t>
      </w:r>
      <w:r w:rsidRPr="00B76CA5">
        <w:rPr>
          <w:rFonts w:ascii="Time New Roman" w:eastAsia="黑体" w:hAnsi="Time New Roman"/>
          <w:lang w:val="fr-CH"/>
        </w:rPr>
        <w:t>，</w:t>
      </w:r>
      <w:r w:rsidR="000B7EB2" w:rsidRPr="00B76CA5">
        <w:rPr>
          <w:rFonts w:ascii="Time New Roman" w:eastAsia="黑体" w:hAnsi="Time New Roman"/>
          <w:lang w:val="fr-CH"/>
        </w:rPr>
        <w:t>并</w:t>
      </w:r>
      <w:r w:rsidRPr="00B76CA5">
        <w:rPr>
          <w:rFonts w:ascii="Time New Roman" w:eastAsia="黑体" w:hAnsi="Time New Roman"/>
          <w:lang w:val="fr-CH"/>
        </w:rPr>
        <w:t>：</w:t>
      </w:r>
    </w:p>
    <w:p w14:paraId="13C49D09" w14:textId="5B8564B7"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(a)</w:t>
      </w:r>
      <w:r w:rsidRPr="00B76CA5">
        <w:rPr>
          <w:rFonts w:ascii="Time New Roman" w:eastAsia="黑体" w:hAnsi="Time New Roman"/>
          <w:lang w:val="fr-CH"/>
        </w:rPr>
        <w:tab/>
      </w:r>
      <w:r w:rsidR="000B7EB2" w:rsidRPr="00B76CA5">
        <w:rPr>
          <w:rFonts w:ascii="Time New Roman" w:eastAsia="黑体" w:hAnsi="Time New Roman"/>
          <w:lang w:val="fr-CH"/>
        </w:rPr>
        <w:t>建立一个独立的人权监测机制</w:t>
      </w:r>
      <w:r w:rsidR="009C4A58" w:rsidRPr="00B76CA5">
        <w:rPr>
          <w:rFonts w:ascii="Time New Roman" w:eastAsia="黑体" w:hAnsi="Time New Roman"/>
          <w:lang w:val="fr-CH"/>
        </w:rPr>
        <w:t>，</w:t>
      </w:r>
      <w:r w:rsidR="000B7EB2" w:rsidRPr="00B76CA5">
        <w:rPr>
          <w:rFonts w:ascii="Time New Roman" w:eastAsia="黑体" w:hAnsi="Time New Roman"/>
          <w:lang w:val="fr-CH"/>
        </w:rPr>
        <w:t>该机制</w:t>
      </w:r>
      <w:proofErr w:type="gramStart"/>
      <w:r w:rsidR="000B7EB2" w:rsidRPr="00B76CA5">
        <w:rPr>
          <w:rFonts w:ascii="Time New Roman" w:eastAsia="黑体" w:hAnsi="Time New Roman"/>
          <w:lang w:val="fr-CH"/>
        </w:rPr>
        <w:t>应任务</w:t>
      </w:r>
      <w:proofErr w:type="gramEnd"/>
      <w:r w:rsidR="000B7EB2" w:rsidRPr="00B76CA5">
        <w:rPr>
          <w:rFonts w:ascii="Time New Roman" w:eastAsia="黑体" w:hAnsi="Time New Roman"/>
          <w:lang w:val="fr-CH"/>
        </w:rPr>
        <w:t>广泛并且完全符合《巴黎原则》</w:t>
      </w:r>
      <w:r w:rsidR="009C4A58" w:rsidRPr="00B76CA5">
        <w:rPr>
          <w:rFonts w:ascii="Time New Roman" w:eastAsia="黑体" w:hAnsi="Time New Roman"/>
          <w:lang w:val="fr-CH"/>
        </w:rPr>
        <w:t>；</w:t>
      </w:r>
    </w:p>
    <w:p w14:paraId="78C9173E" w14:textId="0ED84A24"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(b)</w:t>
      </w:r>
      <w:r w:rsidRPr="00B76CA5">
        <w:rPr>
          <w:rFonts w:ascii="Time New Roman" w:eastAsia="黑体" w:hAnsi="Time New Roman"/>
          <w:lang w:val="fr-CH"/>
        </w:rPr>
        <w:tab/>
      </w:r>
      <w:r w:rsidR="000B7EB2" w:rsidRPr="00B76CA5">
        <w:rPr>
          <w:rFonts w:ascii="Time New Roman" w:eastAsia="黑体" w:hAnsi="Time New Roman"/>
          <w:lang w:val="fr-CH"/>
        </w:rPr>
        <w:t>确保残疾人及广大残疾人代表组织有效参与监测《公约》的执行情况</w:t>
      </w:r>
      <w:r w:rsidR="009C4A58" w:rsidRPr="00B76CA5">
        <w:rPr>
          <w:rFonts w:ascii="Time New Roman" w:eastAsia="黑体" w:hAnsi="Time New Roman"/>
          <w:lang w:val="fr-CH"/>
        </w:rPr>
        <w:t>，</w:t>
      </w:r>
      <w:r w:rsidR="000B7EB2" w:rsidRPr="00B76CA5">
        <w:rPr>
          <w:rFonts w:ascii="Time New Roman" w:eastAsia="黑体" w:hAnsi="Time New Roman"/>
          <w:lang w:val="fr-CH"/>
        </w:rPr>
        <w:t>包括在</w:t>
      </w:r>
      <w:r w:rsidR="009C4A58" w:rsidRPr="00B76CA5">
        <w:rPr>
          <w:rFonts w:ascii="Time New Roman" w:eastAsia="黑体" w:hAnsi="Time New Roman"/>
          <w:lang w:val="fr-CH"/>
        </w:rPr>
        <w:t>COVID</w:t>
      </w:r>
      <w:r w:rsidR="000B7EB2" w:rsidRPr="00B76CA5">
        <w:rPr>
          <w:rFonts w:ascii="Time New Roman" w:eastAsia="黑体" w:hAnsi="Time New Roman"/>
          <w:lang w:val="fr-CH"/>
        </w:rPr>
        <w:t>-</w:t>
      </w:r>
      <w:r w:rsidR="009C4A58" w:rsidRPr="00B76CA5">
        <w:rPr>
          <w:rFonts w:ascii="Time New Roman" w:eastAsia="黑体" w:hAnsi="Time New Roman"/>
          <w:lang w:val="fr-CH"/>
        </w:rPr>
        <w:t>19</w:t>
      </w:r>
      <w:r w:rsidR="000B7EB2" w:rsidRPr="00B76CA5">
        <w:rPr>
          <w:rFonts w:ascii="Time New Roman" w:eastAsia="黑体" w:hAnsi="Time New Roman"/>
          <w:lang w:val="fr-CH"/>
        </w:rPr>
        <w:t>大流行期间。</w:t>
      </w:r>
    </w:p>
    <w:p w14:paraId="558D8F79" w14:textId="6D6FF968" w:rsidR="000B7EB2" w:rsidRPr="000F7F65" w:rsidRDefault="00BC12A4" w:rsidP="00BC12A4">
      <w:pPr>
        <w:pStyle w:val="HChGC"/>
      </w:pPr>
      <w:r>
        <w:rPr>
          <w:lang w:val="fr-CH"/>
        </w:rPr>
        <w:tab/>
      </w:r>
      <w:r w:rsidR="000B7EB2" w:rsidRPr="000F7F65">
        <w:rPr>
          <w:lang w:val="fr-CH"/>
        </w:rPr>
        <w:t>五</w:t>
      </w:r>
      <w:r w:rsidR="000B7EB2" w:rsidRPr="000F7F65">
        <w:rPr>
          <w:lang w:val="fr-CH"/>
        </w:rPr>
        <w:t>.</w:t>
      </w:r>
      <w:r w:rsidR="000B7EB2" w:rsidRPr="000F7F65">
        <w:rPr>
          <w:lang w:val="fr-CH"/>
        </w:rPr>
        <w:tab/>
      </w:r>
      <w:r w:rsidR="000B7EB2" w:rsidRPr="000F7F65">
        <w:rPr>
          <w:lang w:val="fr-CH"/>
        </w:rPr>
        <w:t>中国澳门</w:t>
      </w:r>
    </w:p>
    <w:p w14:paraId="32C5E8CE" w14:textId="7BC0085C" w:rsidR="000B7EB2" w:rsidRPr="000F7F65" w:rsidRDefault="00BC12A4" w:rsidP="00BC12A4">
      <w:pPr>
        <w:pStyle w:val="H1GC"/>
      </w:pPr>
      <w:r>
        <w:rPr>
          <w:lang w:val="fr-CH"/>
        </w:rPr>
        <w:tab/>
      </w:r>
      <w:r w:rsidR="009C4A58">
        <w:rPr>
          <w:lang w:val="fr-CH"/>
        </w:rPr>
        <w:t>A</w:t>
      </w:r>
      <w:r w:rsidR="000B7EB2" w:rsidRPr="000F7F65">
        <w:rPr>
          <w:lang w:val="fr-CH"/>
        </w:rPr>
        <w:t>.</w:t>
      </w:r>
      <w:r w:rsidR="000B7EB2" w:rsidRPr="000F7F65">
        <w:rPr>
          <w:lang w:val="fr-CH"/>
        </w:rPr>
        <w:tab/>
      </w:r>
      <w:r w:rsidR="000B7EB2" w:rsidRPr="000F7F65">
        <w:rPr>
          <w:lang w:val="fr-CH"/>
        </w:rPr>
        <w:t>积极方面</w:t>
      </w:r>
    </w:p>
    <w:p w14:paraId="6D80E420" w14:textId="7DE15EA5" w:rsidR="000B7EB2" w:rsidRPr="000F7F65" w:rsidRDefault="009C4A58" w:rsidP="000F7F65">
      <w:pPr>
        <w:pStyle w:val="SingleTxtGC"/>
      </w:pPr>
      <w:r>
        <w:rPr>
          <w:lang w:val="fr-CH"/>
        </w:rPr>
        <w:t>79.</w:t>
      </w:r>
      <w:r w:rsidR="000B7EB2" w:rsidRPr="000F7F65">
        <w:rPr>
          <w:lang w:val="fr-CH"/>
        </w:rPr>
        <w:tab/>
      </w:r>
      <w:r w:rsidR="000B7EB2" w:rsidRPr="000F7F65">
        <w:rPr>
          <w:lang w:val="fr-CH"/>
        </w:rPr>
        <w:t>委员会赞扬中国澳门通过了</w:t>
      </w:r>
      <w:r>
        <w:rPr>
          <w:lang w:val="fr-CH"/>
        </w:rPr>
        <w:t>：</w:t>
      </w:r>
    </w:p>
    <w:p w14:paraId="04BC8FCC" w14:textId="0D60029F" w:rsidR="000B7EB2" w:rsidRPr="000F7F65" w:rsidRDefault="00FF4844" w:rsidP="000F7F65">
      <w:pPr>
        <w:pStyle w:val="SingleTxtGC"/>
      </w:pPr>
      <w:r>
        <w:rPr>
          <w:lang w:val="fr-CH"/>
        </w:rPr>
        <w:tab/>
        <w:t>(a)</w:t>
      </w:r>
      <w:r w:rsidRPr="000F7F65">
        <w:rPr>
          <w:lang w:val="fr-CH"/>
        </w:rPr>
        <w:tab/>
      </w:r>
      <w:r w:rsidR="000B7EB2" w:rsidRPr="000F7F65">
        <w:rPr>
          <w:lang w:val="fr-CH"/>
        </w:rPr>
        <w:t>《</w:t>
      </w:r>
      <w:r w:rsidR="009C4A58">
        <w:rPr>
          <w:lang w:val="fr-CH"/>
        </w:rPr>
        <w:t>2</w:t>
      </w:r>
      <w:r w:rsidR="000B7EB2" w:rsidRPr="000F7F65">
        <w:rPr>
          <w:lang w:val="fr-CH"/>
        </w:rPr>
        <w:t>0</w:t>
      </w:r>
      <w:r w:rsidR="009C4A58">
        <w:rPr>
          <w:lang w:val="fr-CH"/>
        </w:rPr>
        <w:t>16</w:t>
      </w:r>
      <w:r w:rsidR="000B7EB2" w:rsidRPr="000F7F65">
        <w:rPr>
          <w:lang w:val="fr-CH"/>
        </w:rPr>
        <w:t>至</w:t>
      </w:r>
      <w:r w:rsidR="009C4A58">
        <w:rPr>
          <w:lang w:val="fr-CH"/>
        </w:rPr>
        <w:t>2</w:t>
      </w:r>
      <w:r w:rsidR="000B7EB2" w:rsidRPr="000F7F65">
        <w:rPr>
          <w:lang w:val="fr-CH"/>
        </w:rPr>
        <w:t>0</w:t>
      </w:r>
      <w:r w:rsidR="009C4A58">
        <w:rPr>
          <w:lang w:val="fr-CH"/>
        </w:rPr>
        <w:t>25</w:t>
      </w:r>
      <w:r w:rsidR="000B7EB2" w:rsidRPr="000F7F65">
        <w:rPr>
          <w:lang w:val="fr-CH"/>
        </w:rPr>
        <w:t>年康复服务十年规划》</w:t>
      </w:r>
      <w:r w:rsidR="009C4A58">
        <w:rPr>
          <w:lang w:val="fr-CH"/>
        </w:rPr>
        <w:t>；</w:t>
      </w:r>
    </w:p>
    <w:p w14:paraId="50E53570" w14:textId="5600AAB9" w:rsidR="000B7EB2" w:rsidRPr="000F7F65" w:rsidRDefault="00FF4844" w:rsidP="000F7F65">
      <w:pPr>
        <w:pStyle w:val="SingleTxtGC"/>
      </w:pPr>
      <w:r>
        <w:rPr>
          <w:lang w:val="fr-CH"/>
        </w:rPr>
        <w:tab/>
        <w:t>(b)</w:t>
      </w:r>
      <w:r w:rsidRPr="000F7F65">
        <w:rPr>
          <w:lang w:val="fr-CH"/>
        </w:rPr>
        <w:tab/>
      </w:r>
      <w:r w:rsidR="000B7EB2" w:rsidRPr="000F7F65">
        <w:rPr>
          <w:lang w:val="fr-CH"/>
        </w:rPr>
        <w:t>第</w:t>
      </w:r>
      <w:hyperlink r:id="rId9" w:history="1">
        <w:r w:rsidR="009C4A58" w:rsidRPr="00545E06">
          <w:rPr>
            <w:rStyle w:val="af5"/>
            <w:lang w:val="fr-CH"/>
          </w:rPr>
          <w:t>8/2</w:t>
        </w:r>
        <w:r w:rsidR="000B7EB2" w:rsidRPr="00545E06">
          <w:rPr>
            <w:rStyle w:val="af5"/>
            <w:lang w:val="fr-CH"/>
          </w:rPr>
          <w:t>0</w:t>
        </w:r>
        <w:r w:rsidR="009C4A58" w:rsidRPr="00545E06">
          <w:rPr>
            <w:rStyle w:val="af5"/>
            <w:lang w:val="fr-CH"/>
          </w:rPr>
          <w:t>18</w:t>
        </w:r>
      </w:hyperlink>
      <w:r w:rsidR="000B7EB2" w:rsidRPr="000F7F65">
        <w:rPr>
          <w:lang w:val="fr-CH"/>
        </w:rPr>
        <w:t>号法律《聘用残疾人士的税务优惠》</w:t>
      </w:r>
      <w:r w:rsidR="009C4A58">
        <w:rPr>
          <w:lang w:val="fr-CH"/>
        </w:rPr>
        <w:t>；</w:t>
      </w:r>
    </w:p>
    <w:p w14:paraId="043FE99A" w14:textId="07C3CC7F" w:rsidR="000B7EB2" w:rsidRPr="000F7F65" w:rsidRDefault="00FF4844" w:rsidP="000F7F65">
      <w:pPr>
        <w:pStyle w:val="SingleTxtGC"/>
      </w:pPr>
      <w:r>
        <w:rPr>
          <w:lang w:val="fr-CH"/>
        </w:rPr>
        <w:tab/>
        <w:t>(c)</w:t>
      </w:r>
      <w:r w:rsidRPr="000F7F65">
        <w:rPr>
          <w:lang w:val="fr-CH"/>
        </w:rPr>
        <w:tab/>
      </w:r>
      <w:r w:rsidR="000B7EB2" w:rsidRPr="000F7F65">
        <w:rPr>
          <w:lang w:val="fr-CH"/>
        </w:rPr>
        <w:t>第</w:t>
      </w:r>
      <w:hyperlink r:id="rId10" w:history="1">
        <w:r w:rsidR="009C4A58" w:rsidRPr="00545E06">
          <w:rPr>
            <w:rStyle w:val="af5"/>
            <w:lang w:val="fr-CH"/>
          </w:rPr>
          <w:t>9/2</w:t>
        </w:r>
        <w:r w:rsidR="000B7EB2" w:rsidRPr="00545E06">
          <w:rPr>
            <w:rStyle w:val="af5"/>
            <w:lang w:val="fr-CH"/>
          </w:rPr>
          <w:t>0</w:t>
        </w:r>
        <w:r w:rsidR="009C4A58" w:rsidRPr="00545E06">
          <w:rPr>
            <w:rStyle w:val="af5"/>
            <w:lang w:val="fr-CH"/>
          </w:rPr>
          <w:t>11</w:t>
        </w:r>
      </w:hyperlink>
      <w:r w:rsidR="000B7EB2" w:rsidRPr="000F7F65">
        <w:rPr>
          <w:lang w:val="fr-CH"/>
        </w:rPr>
        <w:t>号法律《残疾津贴及免费卫生护理服务的制度》</w:t>
      </w:r>
      <w:r w:rsidR="009C4A58">
        <w:rPr>
          <w:lang w:val="fr-CH"/>
        </w:rPr>
        <w:t>；</w:t>
      </w:r>
    </w:p>
    <w:p w14:paraId="22F1593E" w14:textId="63AC1B5E" w:rsidR="000B7EB2" w:rsidRPr="000F7F65" w:rsidRDefault="00FF4844" w:rsidP="000F7F65">
      <w:pPr>
        <w:pStyle w:val="SingleTxtGC"/>
      </w:pPr>
      <w:r>
        <w:rPr>
          <w:lang w:val="fr-CH"/>
        </w:rPr>
        <w:tab/>
        <w:t>(d)</w:t>
      </w:r>
      <w:r w:rsidRPr="000F7F65">
        <w:rPr>
          <w:lang w:val="fr-CH"/>
        </w:rPr>
        <w:tab/>
      </w:r>
      <w:r w:rsidR="009C4A58">
        <w:rPr>
          <w:lang w:val="fr-CH"/>
        </w:rPr>
        <w:t>2</w:t>
      </w:r>
      <w:r w:rsidR="000B7EB2" w:rsidRPr="000F7F65">
        <w:rPr>
          <w:lang w:val="fr-CH"/>
        </w:rPr>
        <w:t>0</w:t>
      </w:r>
      <w:r w:rsidR="009C4A58">
        <w:rPr>
          <w:lang w:val="fr-CH"/>
        </w:rPr>
        <w:t>18</w:t>
      </w:r>
      <w:r w:rsidR="000B7EB2" w:rsidRPr="000F7F65">
        <w:rPr>
          <w:lang w:val="fr-CH"/>
        </w:rPr>
        <w:t>年启动的支持残疾人士购置辅具先导计划</w:t>
      </w:r>
      <w:r w:rsidR="009C4A58">
        <w:rPr>
          <w:lang w:val="fr-CH"/>
        </w:rPr>
        <w:t>，</w:t>
      </w:r>
      <w:r w:rsidR="000B7EB2" w:rsidRPr="000F7F65">
        <w:rPr>
          <w:lang w:val="fr-CH"/>
        </w:rPr>
        <w:t>以及</w:t>
      </w:r>
      <w:r w:rsidR="009C4A58">
        <w:rPr>
          <w:lang w:val="fr-CH"/>
        </w:rPr>
        <w:t>2</w:t>
      </w:r>
      <w:r w:rsidR="000B7EB2" w:rsidRPr="000F7F65">
        <w:rPr>
          <w:lang w:val="fr-CH"/>
        </w:rPr>
        <w:t>0</w:t>
      </w:r>
      <w:r w:rsidR="009C4A58">
        <w:rPr>
          <w:lang w:val="fr-CH"/>
        </w:rPr>
        <w:t>21</w:t>
      </w:r>
      <w:r w:rsidR="000B7EB2" w:rsidRPr="000F7F65">
        <w:rPr>
          <w:lang w:val="fr-CH"/>
        </w:rPr>
        <w:t>年启动的支持残疾人士购置辅具及特殊家居设备先导计划。</w:t>
      </w:r>
    </w:p>
    <w:p w14:paraId="1FF95E04" w14:textId="235676AD" w:rsidR="000B7EB2" w:rsidRPr="000F7F65" w:rsidRDefault="00D00237" w:rsidP="00D00237">
      <w:pPr>
        <w:pStyle w:val="H1GC"/>
      </w:pPr>
      <w:r>
        <w:rPr>
          <w:lang w:val="fr-CH"/>
        </w:rPr>
        <w:tab/>
      </w:r>
      <w:r w:rsidR="009C4A58">
        <w:rPr>
          <w:lang w:val="fr-CH"/>
        </w:rPr>
        <w:t>B</w:t>
      </w:r>
      <w:r w:rsidR="000B7EB2" w:rsidRPr="000F7F65">
        <w:rPr>
          <w:lang w:val="fr-CH"/>
        </w:rPr>
        <w:t>.</w:t>
      </w:r>
      <w:r w:rsidR="000B7EB2" w:rsidRPr="000F7F65">
        <w:rPr>
          <w:lang w:val="fr-CH"/>
        </w:rPr>
        <w:tab/>
      </w:r>
      <w:r w:rsidR="000B7EB2" w:rsidRPr="000F7F65">
        <w:rPr>
          <w:lang w:val="fr-CH"/>
        </w:rPr>
        <w:t>关注的主要领域及建议</w:t>
      </w:r>
    </w:p>
    <w:p w14:paraId="3C9885A9" w14:textId="4713A224" w:rsidR="000B7EB2" w:rsidRPr="000F7F65" w:rsidRDefault="00D00237" w:rsidP="00D00237">
      <w:pPr>
        <w:pStyle w:val="H23GC"/>
      </w:pPr>
      <w:r>
        <w:rPr>
          <w:lang w:val="fr-CH"/>
        </w:rPr>
        <w:tab/>
      </w:r>
      <w:r w:rsidR="009C4A58">
        <w:rPr>
          <w:lang w:val="fr-CH"/>
        </w:rPr>
        <w:t>1.</w:t>
      </w:r>
      <w:r w:rsidR="000B7EB2" w:rsidRPr="000F7F65">
        <w:rPr>
          <w:lang w:val="fr-CH"/>
        </w:rPr>
        <w:tab/>
      </w:r>
      <w:r w:rsidR="000B7EB2" w:rsidRPr="000F7F65">
        <w:rPr>
          <w:lang w:val="fr-CH"/>
        </w:rPr>
        <w:t>一般原则和义务</w:t>
      </w:r>
      <w:r w:rsidR="009C4A58">
        <w:rPr>
          <w:lang w:val="fr-CH"/>
        </w:rPr>
        <w:t>(</w:t>
      </w:r>
      <w:r w:rsidR="000B7EB2" w:rsidRPr="000F7F65">
        <w:rPr>
          <w:lang w:val="fr-CH"/>
        </w:rPr>
        <w:t>第一至第四条</w:t>
      </w:r>
      <w:r w:rsidR="009C4A58">
        <w:rPr>
          <w:lang w:val="fr-CH"/>
        </w:rPr>
        <w:t>)</w:t>
      </w:r>
    </w:p>
    <w:p w14:paraId="424C85CD" w14:textId="59069DF0" w:rsidR="000B7EB2" w:rsidRPr="000F7F65" w:rsidRDefault="009C4A58" w:rsidP="000F7F65">
      <w:pPr>
        <w:pStyle w:val="SingleTxtGC"/>
      </w:pPr>
      <w:r>
        <w:rPr>
          <w:lang w:val="fr-CH"/>
        </w:rPr>
        <w:t>80.</w:t>
      </w:r>
      <w:r w:rsidR="000B7EB2" w:rsidRPr="000F7F65">
        <w:rPr>
          <w:lang w:val="fr-CH"/>
        </w:rPr>
        <w:tab/>
      </w:r>
      <w:r w:rsidR="000B7EB2" w:rsidRPr="000F7F65">
        <w:rPr>
          <w:lang w:val="fr-CH"/>
        </w:rPr>
        <w:t>委员会关切地注意到</w:t>
      </w:r>
      <w:r>
        <w:rPr>
          <w:lang w:val="fr-CH"/>
        </w:rPr>
        <w:t>，</w:t>
      </w:r>
      <w:r w:rsidR="000B7EB2" w:rsidRPr="000F7F65">
        <w:rPr>
          <w:lang w:val="fr-CH"/>
        </w:rPr>
        <w:t>中国澳门仍然普遍采用残疾医学模式</w:t>
      </w:r>
      <w:r>
        <w:rPr>
          <w:lang w:val="fr-CH"/>
        </w:rPr>
        <w:t>，</w:t>
      </w:r>
      <w:r w:rsidR="000B7EB2" w:rsidRPr="000F7F65">
        <w:rPr>
          <w:lang w:val="fr-CH"/>
        </w:rPr>
        <w:t>以对个人独立生活和</w:t>
      </w:r>
      <w:r>
        <w:rPr>
          <w:rFonts w:hint="eastAsia"/>
          <w:lang w:val="fr-CH"/>
        </w:rPr>
        <w:t>“</w:t>
      </w:r>
      <w:r w:rsidR="000B7EB2" w:rsidRPr="000F7F65">
        <w:rPr>
          <w:lang w:val="fr-CH"/>
        </w:rPr>
        <w:t>承担义务</w:t>
      </w:r>
      <w:r>
        <w:rPr>
          <w:rFonts w:hint="eastAsia"/>
          <w:lang w:val="fr-CH"/>
        </w:rPr>
        <w:t>”</w:t>
      </w:r>
      <w:r w:rsidR="000B7EB2" w:rsidRPr="000F7F65">
        <w:rPr>
          <w:lang w:val="fr-CH"/>
        </w:rPr>
        <w:t>的能力的评估为依据</w:t>
      </w:r>
      <w:r>
        <w:rPr>
          <w:lang w:val="fr-CH"/>
        </w:rPr>
        <w:t>，</w:t>
      </w:r>
      <w:r w:rsidR="000B7EB2" w:rsidRPr="000F7F65">
        <w:rPr>
          <w:lang w:val="fr-CH"/>
        </w:rPr>
        <w:t>包括在残疾评估制度中以及在获得必要服务和支助措施的资格标准方面。</w:t>
      </w:r>
    </w:p>
    <w:p w14:paraId="0CB5E869" w14:textId="4648A1B9"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lastRenderedPageBreak/>
        <w:t>81.</w:t>
      </w:r>
      <w:r w:rsidR="000B7EB2" w:rsidRPr="00B76CA5">
        <w:rPr>
          <w:rFonts w:ascii="Time New Roman" w:eastAsia="黑体" w:hAnsi="Time New Roman"/>
          <w:lang w:val="fr-CH"/>
        </w:rPr>
        <w:tab/>
      </w:r>
      <w:r w:rsidR="000B7EB2" w:rsidRPr="00B76CA5">
        <w:rPr>
          <w:rFonts w:ascii="Time New Roman" w:eastAsia="黑体" w:hAnsi="Time New Roman"/>
          <w:lang w:val="fr-CH"/>
        </w:rPr>
        <w:t>委员会敦促中国澳门调整残疾评估制度</w:t>
      </w:r>
      <w:r w:rsidRPr="00B76CA5">
        <w:rPr>
          <w:rFonts w:ascii="Time New Roman" w:eastAsia="黑体" w:hAnsi="Time New Roman"/>
          <w:lang w:val="fr-CH"/>
        </w:rPr>
        <w:t>，</w:t>
      </w:r>
      <w:r w:rsidR="000B7EB2" w:rsidRPr="00B76CA5">
        <w:rPr>
          <w:rFonts w:ascii="Time New Roman" w:eastAsia="黑体" w:hAnsi="Time New Roman"/>
          <w:lang w:val="fr-CH"/>
        </w:rPr>
        <w:t>以残疾人权模式的原则取代残疾医学模式的要素</w:t>
      </w:r>
      <w:r w:rsidRPr="00B76CA5">
        <w:rPr>
          <w:rFonts w:ascii="Time New Roman" w:eastAsia="黑体" w:hAnsi="Time New Roman"/>
          <w:lang w:val="fr-CH"/>
        </w:rPr>
        <w:t>，</w:t>
      </w:r>
      <w:r w:rsidR="000B7EB2" w:rsidRPr="00B76CA5">
        <w:rPr>
          <w:rFonts w:ascii="Time New Roman" w:eastAsia="黑体" w:hAnsi="Time New Roman"/>
          <w:lang w:val="fr-CH"/>
        </w:rPr>
        <w:t>并建立制度</w:t>
      </w:r>
      <w:r w:rsidRPr="00B76CA5">
        <w:rPr>
          <w:rFonts w:ascii="Time New Roman" w:eastAsia="黑体" w:hAnsi="Time New Roman"/>
          <w:lang w:val="fr-CH"/>
        </w:rPr>
        <w:t>，</w:t>
      </w:r>
      <w:r w:rsidR="000B7EB2" w:rsidRPr="00B76CA5">
        <w:rPr>
          <w:rFonts w:ascii="Time New Roman" w:eastAsia="黑体" w:hAnsi="Time New Roman"/>
          <w:lang w:val="fr-CH"/>
        </w:rPr>
        <w:t>着眼于评估残疾人所面临的法律和环境障碍以及提供必要支持</w:t>
      </w:r>
      <w:proofErr w:type="gramStart"/>
      <w:r w:rsidR="000B7EB2" w:rsidRPr="00B76CA5">
        <w:rPr>
          <w:rFonts w:ascii="Time New Roman" w:eastAsia="黑体" w:hAnsi="Time New Roman"/>
          <w:lang w:val="fr-CH"/>
        </w:rPr>
        <w:t>和援</w:t>
      </w:r>
      <w:proofErr w:type="gramEnd"/>
      <w:r w:rsidR="000B7EB2" w:rsidRPr="00B76CA5">
        <w:rPr>
          <w:rFonts w:ascii="Time New Roman" w:eastAsia="黑体" w:hAnsi="Time New Roman"/>
          <w:lang w:val="fr-CH"/>
        </w:rPr>
        <w:t>助</w:t>
      </w:r>
      <w:r w:rsidRPr="00B76CA5">
        <w:rPr>
          <w:rFonts w:ascii="Time New Roman" w:eastAsia="黑体" w:hAnsi="Time New Roman"/>
          <w:lang w:val="fr-CH"/>
        </w:rPr>
        <w:t>，</w:t>
      </w:r>
      <w:r w:rsidR="000B7EB2" w:rsidRPr="00B76CA5">
        <w:rPr>
          <w:rFonts w:ascii="Time New Roman" w:eastAsia="黑体" w:hAnsi="Time New Roman"/>
          <w:lang w:val="fr-CH"/>
        </w:rPr>
        <w:t>以促进残疾人独立生活和充分融入社会</w:t>
      </w:r>
      <w:r w:rsidR="00D94D3B" w:rsidRPr="00B76CA5">
        <w:rPr>
          <w:rFonts w:ascii="Time New Roman" w:eastAsia="黑体" w:hAnsi="Time New Roman" w:hint="eastAsia"/>
          <w:lang w:val="fr-CH"/>
        </w:rPr>
        <w:t>。</w:t>
      </w:r>
    </w:p>
    <w:p w14:paraId="39A1BCF1" w14:textId="57402102" w:rsidR="000B7EB2" w:rsidRPr="000F7F65" w:rsidRDefault="00D00237" w:rsidP="00D00237">
      <w:pPr>
        <w:pStyle w:val="H23GC"/>
      </w:pPr>
      <w:r>
        <w:rPr>
          <w:lang w:val="fr-CH"/>
        </w:rPr>
        <w:tab/>
      </w:r>
      <w:r w:rsidR="009C4A58">
        <w:rPr>
          <w:lang w:val="fr-CH"/>
        </w:rPr>
        <w:t>2.</w:t>
      </w:r>
      <w:r w:rsidR="000B7EB2" w:rsidRPr="000F7F65">
        <w:rPr>
          <w:lang w:val="fr-CH"/>
        </w:rPr>
        <w:tab/>
      </w:r>
      <w:r w:rsidR="000B7EB2" w:rsidRPr="000F7F65">
        <w:rPr>
          <w:lang w:val="fr-CH"/>
        </w:rPr>
        <w:t>具体权利</w:t>
      </w:r>
      <w:r w:rsidR="009C4A58">
        <w:rPr>
          <w:lang w:val="fr-CH"/>
        </w:rPr>
        <w:t>(</w:t>
      </w:r>
      <w:r w:rsidR="000B7EB2" w:rsidRPr="000F7F65">
        <w:rPr>
          <w:lang w:val="fr-CH"/>
        </w:rPr>
        <w:t>第五至第三十条</w:t>
      </w:r>
      <w:r w:rsidR="009C4A58">
        <w:rPr>
          <w:lang w:val="fr-CH"/>
        </w:rPr>
        <w:t>)</w:t>
      </w:r>
    </w:p>
    <w:p w14:paraId="0CDA3741" w14:textId="7ACB9C19" w:rsidR="000B7EB2" w:rsidRPr="000F7F65" w:rsidRDefault="000B7EB2" w:rsidP="00D00237">
      <w:pPr>
        <w:pStyle w:val="H23GC"/>
      </w:pPr>
      <w:r w:rsidRPr="000F7F65">
        <w:rPr>
          <w:lang w:val="fr-CH"/>
        </w:rPr>
        <w:tab/>
      </w:r>
      <w:r w:rsidRPr="000F7F65">
        <w:rPr>
          <w:lang w:val="fr-CH"/>
        </w:rPr>
        <w:tab/>
      </w:r>
      <w:r w:rsidRPr="000F7F65">
        <w:rPr>
          <w:lang w:val="fr-CH"/>
        </w:rPr>
        <w:t>在法律面前获得平等承认</w:t>
      </w:r>
      <w:r w:rsidR="009C4A58">
        <w:rPr>
          <w:lang w:val="fr-CH"/>
        </w:rPr>
        <w:t>(</w:t>
      </w:r>
      <w:r w:rsidRPr="000F7F65">
        <w:rPr>
          <w:lang w:val="fr-CH"/>
        </w:rPr>
        <w:t>第十二条</w:t>
      </w:r>
      <w:r w:rsidR="009C4A58">
        <w:rPr>
          <w:lang w:val="fr-CH"/>
        </w:rPr>
        <w:t>)</w:t>
      </w:r>
    </w:p>
    <w:p w14:paraId="2A8679F4" w14:textId="52147186" w:rsidR="000B7EB2" w:rsidRPr="000F7F65" w:rsidRDefault="009C4A58" w:rsidP="000F7F65">
      <w:pPr>
        <w:pStyle w:val="SingleTxtGC"/>
      </w:pPr>
      <w:r>
        <w:rPr>
          <w:lang w:val="fr-CH"/>
        </w:rPr>
        <w:t>82.</w:t>
      </w:r>
      <w:r w:rsidR="000B7EB2" w:rsidRPr="000F7F65">
        <w:rPr>
          <w:lang w:val="fr-CH"/>
        </w:rPr>
        <w:tab/>
      </w:r>
      <w:r w:rsidR="000B7EB2" w:rsidRPr="000F7F65">
        <w:rPr>
          <w:lang w:val="fr-CH"/>
        </w:rPr>
        <w:t>委员会感到关切的是</w:t>
      </w:r>
      <w:r>
        <w:rPr>
          <w:lang w:val="fr-CH"/>
        </w:rPr>
        <w:t>，</w:t>
      </w:r>
      <w:r w:rsidR="000B7EB2" w:rsidRPr="000F7F65">
        <w:rPr>
          <w:lang w:val="fr-CH"/>
        </w:rPr>
        <w:t>中国澳门实行</w:t>
      </w:r>
      <w:r>
        <w:rPr>
          <w:rFonts w:hint="eastAsia"/>
          <w:lang w:val="fr-CH"/>
        </w:rPr>
        <w:t>“</w:t>
      </w:r>
      <w:r w:rsidR="000B7EB2" w:rsidRPr="000F7F65">
        <w:rPr>
          <w:lang w:val="fr-CH"/>
        </w:rPr>
        <w:t>禁治产</w:t>
      </w:r>
      <w:r>
        <w:rPr>
          <w:rFonts w:hint="eastAsia"/>
          <w:lang w:val="fr-CH"/>
        </w:rPr>
        <w:t>”</w:t>
      </w:r>
      <w:r w:rsidR="000B7EB2" w:rsidRPr="000F7F65">
        <w:rPr>
          <w:lang w:val="fr-CH"/>
        </w:rPr>
        <w:t>和</w:t>
      </w:r>
      <w:r>
        <w:rPr>
          <w:rFonts w:hint="eastAsia"/>
          <w:lang w:val="fr-CH"/>
        </w:rPr>
        <w:t>“</w:t>
      </w:r>
      <w:r w:rsidR="000B7EB2" w:rsidRPr="000F7F65">
        <w:rPr>
          <w:lang w:val="fr-CH"/>
        </w:rPr>
        <w:t>准禁治产</w:t>
      </w:r>
      <w:r>
        <w:rPr>
          <w:rFonts w:hint="eastAsia"/>
          <w:lang w:val="fr-CH"/>
        </w:rPr>
        <w:t>”</w:t>
      </w:r>
      <w:r w:rsidR="000B7EB2" w:rsidRPr="000F7F65">
        <w:rPr>
          <w:lang w:val="fr-CH"/>
        </w:rPr>
        <w:t>制度</w:t>
      </w:r>
      <w:r>
        <w:rPr>
          <w:lang w:val="fr-CH"/>
        </w:rPr>
        <w:t>，</w:t>
      </w:r>
      <w:r w:rsidR="000B7EB2" w:rsidRPr="000F7F65">
        <w:rPr>
          <w:vertAlign w:val="superscript"/>
          <w:lang w:val="fr-CH"/>
        </w:rPr>
        <w:footnoteReference w:id="12"/>
      </w:r>
      <w:r w:rsidR="00D94D3B">
        <w:rPr>
          <w:rFonts w:hint="eastAsia"/>
          <w:lang w:val="fr-CH"/>
        </w:rPr>
        <w:t xml:space="preserve"> </w:t>
      </w:r>
      <w:r w:rsidR="000B7EB2" w:rsidRPr="000F7F65">
        <w:rPr>
          <w:lang w:val="fr-CH"/>
        </w:rPr>
        <w:t>并为被宣告为禁治产人或准禁治产人的人士任命监护人</w:t>
      </w:r>
      <w:r>
        <w:rPr>
          <w:lang w:val="fr-CH"/>
        </w:rPr>
        <w:t>，</w:t>
      </w:r>
      <w:r w:rsidR="000B7EB2" w:rsidRPr="000F7F65">
        <w:rPr>
          <w:lang w:val="fr-CH"/>
        </w:rPr>
        <w:t>从而剥夺了禁治产人或准禁治产人的社会参与权以及缔结婚姻和组建家庭的权利。</w:t>
      </w:r>
    </w:p>
    <w:p w14:paraId="0401481B" w14:textId="4D859D0D"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t>83.</w:t>
      </w:r>
      <w:r w:rsidR="000B7EB2" w:rsidRPr="00B76CA5">
        <w:rPr>
          <w:rFonts w:ascii="Time New Roman" w:eastAsia="黑体" w:hAnsi="Time New Roman"/>
          <w:lang w:val="fr-CH"/>
        </w:rPr>
        <w:tab/>
      </w:r>
      <w:r w:rsidR="000B7EB2" w:rsidRPr="00B76CA5">
        <w:rPr>
          <w:rFonts w:ascii="Time New Roman" w:eastAsia="黑体" w:hAnsi="Time New Roman"/>
          <w:lang w:val="fr-CH"/>
        </w:rPr>
        <w:t>委员会敦促中国澳门根据委员会的第</w:t>
      </w:r>
      <w:r w:rsidRPr="00B76CA5">
        <w:rPr>
          <w:rFonts w:ascii="Time New Roman" w:eastAsia="黑体" w:hAnsi="Time New Roman"/>
          <w:lang w:val="fr-CH"/>
        </w:rPr>
        <w:t>1</w:t>
      </w:r>
      <w:r w:rsidR="000B7EB2" w:rsidRPr="00B76CA5">
        <w:rPr>
          <w:rFonts w:ascii="Time New Roman" w:eastAsia="黑体" w:hAnsi="Time New Roman"/>
          <w:lang w:val="fr-CH"/>
        </w:rPr>
        <w:t>号一般性意见</w:t>
      </w:r>
      <w:r w:rsidRPr="00B76CA5">
        <w:rPr>
          <w:rFonts w:ascii="Time New Roman" w:eastAsia="黑体" w:hAnsi="Time New Roman"/>
          <w:lang w:val="fr-CH"/>
        </w:rPr>
        <w:t>(2</w:t>
      </w:r>
      <w:r w:rsidR="000B7EB2" w:rsidRPr="00B76CA5">
        <w:rPr>
          <w:rFonts w:ascii="Time New Roman" w:eastAsia="黑体" w:hAnsi="Time New Roman"/>
          <w:lang w:val="fr-CH"/>
        </w:rPr>
        <w:t>0</w:t>
      </w:r>
      <w:r w:rsidRPr="00B76CA5">
        <w:rPr>
          <w:rFonts w:ascii="Time New Roman" w:eastAsia="黑体" w:hAnsi="Time New Roman"/>
          <w:lang w:val="fr-CH"/>
        </w:rPr>
        <w:t>14</w:t>
      </w:r>
      <w:r w:rsidR="000B7EB2" w:rsidRPr="00B76CA5">
        <w:rPr>
          <w:rFonts w:ascii="Time New Roman" w:eastAsia="黑体" w:hAnsi="Time New Roman"/>
          <w:lang w:val="fr-CH"/>
        </w:rPr>
        <w:t>年</w:t>
      </w:r>
      <w:r w:rsidRPr="00B76CA5">
        <w:rPr>
          <w:rFonts w:ascii="Time New Roman" w:eastAsia="黑体" w:hAnsi="Time New Roman"/>
          <w:lang w:val="fr-CH"/>
        </w:rPr>
        <w:t>)</w:t>
      </w:r>
      <w:r w:rsidRPr="00B76CA5">
        <w:rPr>
          <w:rFonts w:ascii="Time New Roman" w:eastAsia="黑体" w:hAnsi="Time New Roman"/>
          <w:lang w:val="fr-CH"/>
        </w:rPr>
        <w:t>：</w:t>
      </w:r>
    </w:p>
    <w:p w14:paraId="4037EBB5" w14:textId="00B6BEBA"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(a)</w:t>
      </w:r>
      <w:r w:rsidRPr="00B76CA5">
        <w:rPr>
          <w:rFonts w:ascii="Time New Roman" w:eastAsia="黑体" w:hAnsi="Time New Roman"/>
          <w:lang w:val="fr-CH"/>
        </w:rPr>
        <w:tab/>
      </w:r>
      <w:r w:rsidR="000B7EB2" w:rsidRPr="00B76CA5">
        <w:rPr>
          <w:rFonts w:ascii="Time New Roman" w:eastAsia="黑体" w:hAnsi="Time New Roman"/>
          <w:lang w:val="fr-CH"/>
        </w:rPr>
        <w:t>通过法律和政策</w:t>
      </w:r>
      <w:r w:rsidR="009C4A58" w:rsidRPr="00B76CA5">
        <w:rPr>
          <w:rFonts w:ascii="Time New Roman" w:eastAsia="黑体" w:hAnsi="Time New Roman"/>
          <w:lang w:val="fr-CH"/>
        </w:rPr>
        <w:t>，</w:t>
      </w:r>
      <w:r w:rsidR="000B7EB2" w:rsidRPr="00B76CA5">
        <w:rPr>
          <w:rFonts w:ascii="Time New Roman" w:eastAsia="黑体" w:hAnsi="Time New Roman"/>
          <w:lang w:val="fr-CH"/>
        </w:rPr>
        <w:t>取消替代决策制度</w:t>
      </w:r>
      <w:r w:rsidR="009C4A58" w:rsidRPr="00B76CA5">
        <w:rPr>
          <w:rFonts w:ascii="Time New Roman" w:eastAsia="黑体" w:hAnsi="Time New Roman"/>
          <w:lang w:val="fr-CH"/>
        </w:rPr>
        <w:t>，</w:t>
      </w:r>
      <w:r w:rsidR="000B7EB2" w:rsidRPr="00B76CA5">
        <w:rPr>
          <w:rFonts w:ascii="Time New Roman" w:eastAsia="黑体" w:hAnsi="Time New Roman"/>
          <w:lang w:val="fr-CH"/>
        </w:rPr>
        <w:t>代之以尊重残疾人的自主权、意愿和偏好的协助决定机制</w:t>
      </w:r>
      <w:r w:rsidR="009C4A58" w:rsidRPr="00B76CA5">
        <w:rPr>
          <w:rFonts w:ascii="Time New Roman" w:eastAsia="黑体" w:hAnsi="Time New Roman"/>
          <w:lang w:val="fr-CH"/>
        </w:rPr>
        <w:t>；</w:t>
      </w:r>
    </w:p>
    <w:p w14:paraId="3C5A4590" w14:textId="675BA7C1"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(b)</w:t>
      </w:r>
      <w:r w:rsidRPr="00B76CA5">
        <w:rPr>
          <w:rFonts w:ascii="Time New Roman" w:eastAsia="黑体" w:hAnsi="Time New Roman"/>
          <w:lang w:val="fr-CH"/>
        </w:rPr>
        <w:tab/>
      </w:r>
      <w:r w:rsidR="000B7EB2" w:rsidRPr="00B76CA5">
        <w:rPr>
          <w:rFonts w:ascii="Time New Roman" w:eastAsia="黑体" w:hAnsi="Time New Roman"/>
          <w:lang w:val="fr-CH"/>
        </w:rPr>
        <w:t>审查所有法律</w:t>
      </w:r>
      <w:r w:rsidR="009C4A58" w:rsidRPr="00B76CA5">
        <w:rPr>
          <w:rFonts w:ascii="Time New Roman" w:eastAsia="黑体" w:hAnsi="Time New Roman"/>
          <w:lang w:val="fr-CH"/>
        </w:rPr>
        <w:t>，</w:t>
      </w:r>
      <w:r w:rsidR="000B7EB2" w:rsidRPr="00B76CA5">
        <w:rPr>
          <w:rFonts w:ascii="Time New Roman" w:eastAsia="黑体" w:hAnsi="Time New Roman"/>
          <w:lang w:val="fr-CH"/>
        </w:rPr>
        <w:t>以便</w:t>
      </w:r>
      <w:proofErr w:type="gramStart"/>
      <w:r w:rsidR="000B7EB2" w:rsidRPr="00B76CA5">
        <w:rPr>
          <w:rFonts w:ascii="Time New Roman" w:eastAsia="黑体" w:hAnsi="Time New Roman"/>
          <w:lang w:val="fr-CH"/>
        </w:rPr>
        <w:t>撤销因</w:t>
      </w:r>
      <w:proofErr w:type="gramEnd"/>
      <w:r w:rsidR="000B7EB2" w:rsidRPr="00B76CA5">
        <w:rPr>
          <w:rFonts w:ascii="Time New Roman" w:eastAsia="黑体" w:hAnsi="Time New Roman"/>
          <w:lang w:val="fr-CH"/>
        </w:rPr>
        <w:t>宣称某人无法律行为能力或因某人残疾而实施的所有对权利的限制</w:t>
      </w:r>
      <w:r w:rsidR="009C4A58" w:rsidRPr="00B76CA5">
        <w:rPr>
          <w:rFonts w:ascii="Time New Roman" w:eastAsia="黑体" w:hAnsi="Time New Roman"/>
          <w:lang w:val="fr-CH"/>
        </w:rPr>
        <w:t>；</w:t>
      </w:r>
    </w:p>
    <w:p w14:paraId="6E2B71BD" w14:textId="05A1563B"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(c)</w:t>
      </w:r>
      <w:r w:rsidRPr="00B76CA5">
        <w:rPr>
          <w:rFonts w:ascii="Time New Roman" w:eastAsia="黑体" w:hAnsi="Time New Roman"/>
          <w:lang w:val="fr-CH"/>
        </w:rPr>
        <w:tab/>
      </w:r>
      <w:r w:rsidR="000B7EB2" w:rsidRPr="00B76CA5">
        <w:rPr>
          <w:rFonts w:ascii="Time New Roman" w:eastAsia="黑体" w:hAnsi="Time New Roman"/>
          <w:lang w:val="fr-CH"/>
        </w:rPr>
        <w:t>就残疾人的法律能力权利的要求向主管部门</w:t>
      </w:r>
      <w:r w:rsidR="009C4A58" w:rsidRPr="00B76CA5">
        <w:rPr>
          <w:rFonts w:ascii="Time New Roman" w:eastAsia="黑体" w:hAnsi="Time New Roman"/>
          <w:lang w:val="fr-CH"/>
        </w:rPr>
        <w:t>，</w:t>
      </w:r>
      <w:r w:rsidR="000B7EB2" w:rsidRPr="00B76CA5">
        <w:rPr>
          <w:rFonts w:ascii="Time New Roman" w:eastAsia="黑体" w:hAnsi="Time New Roman"/>
          <w:lang w:val="fr-CH"/>
        </w:rPr>
        <w:t>包括执法机构和法院</w:t>
      </w:r>
      <w:r w:rsidR="009C4A58" w:rsidRPr="00B76CA5">
        <w:rPr>
          <w:rFonts w:ascii="Time New Roman" w:eastAsia="黑体" w:hAnsi="Time New Roman"/>
          <w:lang w:val="fr-CH"/>
        </w:rPr>
        <w:t>，</w:t>
      </w:r>
      <w:r w:rsidR="000B7EB2" w:rsidRPr="00B76CA5">
        <w:rPr>
          <w:rFonts w:ascii="Time New Roman" w:eastAsia="黑体" w:hAnsi="Time New Roman"/>
          <w:lang w:val="fr-CH"/>
        </w:rPr>
        <w:t>提供培训。</w:t>
      </w:r>
    </w:p>
    <w:p w14:paraId="13B743FE" w14:textId="528BBE4A" w:rsidR="000B7EB2" w:rsidRPr="000F7F65" w:rsidRDefault="000B7EB2" w:rsidP="00D00237">
      <w:pPr>
        <w:pStyle w:val="H23GC"/>
      </w:pPr>
      <w:r w:rsidRPr="000F7F65">
        <w:rPr>
          <w:lang w:val="fr-CH"/>
        </w:rPr>
        <w:tab/>
      </w:r>
      <w:r w:rsidRPr="000F7F65">
        <w:rPr>
          <w:lang w:val="fr-CH"/>
        </w:rPr>
        <w:tab/>
      </w:r>
      <w:r w:rsidRPr="000F7F65">
        <w:rPr>
          <w:lang w:val="fr-CH"/>
        </w:rPr>
        <w:t>保护人身完整性</w:t>
      </w:r>
      <w:r w:rsidR="009C4A58">
        <w:rPr>
          <w:lang w:val="fr-CH"/>
        </w:rPr>
        <w:t>(</w:t>
      </w:r>
      <w:r w:rsidRPr="000F7F65">
        <w:rPr>
          <w:lang w:val="fr-CH"/>
        </w:rPr>
        <w:t>第十七条</w:t>
      </w:r>
      <w:r w:rsidR="009C4A58">
        <w:rPr>
          <w:lang w:val="fr-CH"/>
        </w:rPr>
        <w:t>)</w:t>
      </w:r>
    </w:p>
    <w:p w14:paraId="78B82323" w14:textId="466554F4" w:rsidR="000B7EB2" w:rsidRPr="000F7F65" w:rsidRDefault="009C4A58" w:rsidP="000F7F65">
      <w:pPr>
        <w:pStyle w:val="SingleTxtGC"/>
      </w:pPr>
      <w:r>
        <w:rPr>
          <w:lang w:val="fr-CH"/>
        </w:rPr>
        <w:t>84.</w:t>
      </w:r>
      <w:r w:rsidR="000B7EB2" w:rsidRPr="000F7F65">
        <w:rPr>
          <w:lang w:val="fr-CH"/>
        </w:rPr>
        <w:tab/>
      </w:r>
      <w:r w:rsidR="000B7EB2" w:rsidRPr="000F7F65">
        <w:rPr>
          <w:lang w:val="fr-CH"/>
        </w:rPr>
        <w:t>委员会感到关切的是</w:t>
      </w:r>
      <w:r>
        <w:rPr>
          <w:lang w:val="fr-CH"/>
        </w:rPr>
        <w:t>，</w:t>
      </w:r>
      <w:r w:rsidR="000B7EB2" w:rsidRPr="000F7F65">
        <w:rPr>
          <w:lang w:val="fr-CH"/>
        </w:rPr>
        <w:t>对强制住院治疗和医疗干预的自由和知情同意方面存在法律例外。</w:t>
      </w:r>
    </w:p>
    <w:p w14:paraId="4B28FAF0" w14:textId="1919F3C5"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t>85.</w:t>
      </w:r>
      <w:r w:rsidR="000B7EB2" w:rsidRPr="00B76CA5">
        <w:rPr>
          <w:rFonts w:ascii="Time New Roman" w:eastAsia="黑体" w:hAnsi="Time New Roman"/>
          <w:lang w:val="fr-CH"/>
        </w:rPr>
        <w:tab/>
      </w:r>
      <w:r w:rsidR="000B7EB2" w:rsidRPr="00B76CA5">
        <w:rPr>
          <w:rFonts w:ascii="Time New Roman" w:eastAsia="黑体" w:hAnsi="Time New Roman"/>
          <w:lang w:val="fr-CH"/>
        </w:rPr>
        <w:t>委员会建议中国澳门取消医疗干预、包括住院治疗须征得所有残疾人的自由和知情同意这一要求的法律例外</w:t>
      </w:r>
      <w:r w:rsidRPr="00B76CA5">
        <w:rPr>
          <w:rFonts w:ascii="Time New Roman" w:eastAsia="黑体" w:hAnsi="Time New Roman"/>
          <w:lang w:val="fr-CH"/>
        </w:rPr>
        <w:t>，</w:t>
      </w:r>
      <w:r w:rsidR="000B7EB2" w:rsidRPr="00B76CA5">
        <w:rPr>
          <w:rFonts w:ascii="Time New Roman" w:eastAsia="黑体" w:hAnsi="Time New Roman"/>
          <w:lang w:val="fr-CH"/>
        </w:rPr>
        <w:t>并确保遵守征得所有残疾人的自由和知情同意这一要求</w:t>
      </w:r>
      <w:r w:rsidR="00F03DFC" w:rsidRPr="00B76CA5">
        <w:rPr>
          <w:rFonts w:ascii="Time New Roman" w:eastAsia="黑体" w:hAnsi="Time New Roman" w:hint="eastAsia"/>
          <w:lang w:val="fr-CH"/>
        </w:rPr>
        <w:t>。</w:t>
      </w:r>
    </w:p>
    <w:p w14:paraId="7E2FA186" w14:textId="3D760902" w:rsidR="000B7EB2" w:rsidRPr="000F7F65" w:rsidRDefault="000B7EB2" w:rsidP="00D00237">
      <w:pPr>
        <w:pStyle w:val="H23GC"/>
      </w:pPr>
      <w:r w:rsidRPr="000F7F65">
        <w:rPr>
          <w:lang w:val="fr-CH"/>
        </w:rPr>
        <w:tab/>
      </w:r>
      <w:r w:rsidRPr="000F7F65">
        <w:rPr>
          <w:lang w:val="fr-CH"/>
        </w:rPr>
        <w:tab/>
      </w:r>
      <w:r w:rsidRPr="000F7F65">
        <w:rPr>
          <w:lang w:val="fr-CH"/>
        </w:rPr>
        <w:t>尊重家居和家庭</w:t>
      </w:r>
      <w:r w:rsidR="009C4A58">
        <w:rPr>
          <w:lang w:val="fr-CH"/>
        </w:rPr>
        <w:t>(</w:t>
      </w:r>
      <w:r w:rsidRPr="000F7F65">
        <w:rPr>
          <w:lang w:val="fr-CH"/>
        </w:rPr>
        <w:t>第二十三条</w:t>
      </w:r>
      <w:r w:rsidR="009C4A58">
        <w:rPr>
          <w:lang w:val="fr-CH"/>
        </w:rPr>
        <w:t>)</w:t>
      </w:r>
    </w:p>
    <w:p w14:paraId="045497CE" w14:textId="67DE8076" w:rsidR="000B7EB2" w:rsidRPr="000F7F65" w:rsidRDefault="009C4A58" w:rsidP="000F7F65">
      <w:pPr>
        <w:pStyle w:val="SingleTxtGC"/>
      </w:pPr>
      <w:r>
        <w:rPr>
          <w:lang w:val="fr-CH"/>
        </w:rPr>
        <w:t>86.</w:t>
      </w:r>
      <w:r w:rsidR="000B7EB2" w:rsidRPr="000F7F65">
        <w:rPr>
          <w:lang w:val="fr-CH"/>
        </w:rPr>
        <w:tab/>
      </w:r>
      <w:r w:rsidR="000B7EB2" w:rsidRPr="000F7F65">
        <w:rPr>
          <w:lang w:val="fr-CH"/>
        </w:rPr>
        <w:t>委员会感到关切的是</w:t>
      </w:r>
      <w:r>
        <w:rPr>
          <w:lang w:val="fr-CH"/>
        </w:rPr>
        <w:t>，</w:t>
      </w:r>
      <w:r w:rsidR="000B7EB2" w:rsidRPr="000F7F65">
        <w:rPr>
          <w:lang w:val="fr-CH"/>
        </w:rPr>
        <w:t>《民法典》中的法律限制剥夺了替代决策安排之下的残疾人的婚姻和家庭生活权</w:t>
      </w:r>
      <w:r w:rsidR="00F03DFC">
        <w:rPr>
          <w:rFonts w:hint="eastAsia"/>
          <w:lang w:val="fr-CH"/>
        </w:rPr>
        <w:t>。</w:t>
      </w:r>
    </w:p>
    <w:p w14:paraId="3C5072B5" w14:textId="51510607"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t>87.</w:t>
      </w:r>
      <w:r w:rsidR="000B7EB2" w:rsidRPr="00B76CA5">
        <w:rPr>
          <w:rFonts w:ascii="Time New Roman" w:eastAsia="黑体" w:hAnsi="Time New Roman"/>
          <w:lang w:val="fr-CH"/>
        </w:rPr>
        <w:tab/>
      </w:r>
      <w:r w:rsidR="000B7EB2" w:rsidRPr="00B76CA5">
        <w:rPr>
          <w:rFonts w:ascii="Time New Roman" w:eastAsia="黑体" w:hAnsi="Time New Roman"/>
          <w:lang w:val="fr-CH"/>
        </w:rPr>
        <w:t>委员会建议中国澳门撤销以残障为由对残疾人实施的关于婚姻和家庭生活的所有法律限制</w:t>
      </w:r>
      <w:r w:rsidRPr="00B76CA5">
        <w:rPr>
          <w:rFonts w:ascii="Time New Roman" w:eastAsia="黑体" w:hAnsi="Time New Roman"/>
          <w:lang w:val="fr-CH"/>
        </w:rPr>
        <w:t>，</w:t>
      </w:r>
      <w:r w:rsidR="000B7EB2" w:rsidRPr="00B76CA5">
        <w:rPr>
          <w:rFonts w:ascii="Time New Roman" w:eastAsia="黑体" w:hAnsi="Time New Roman"/>
          <w:lang w:val="fr-CH"/>
        </w:rPr>
        <w:t>确保残疾人在婚姻、家庭和亲</w:t>
      </w:r>
      <w:proofErr w:type="gramStart"/>
      <w:r w:rsidR="000B7EB2" w:rsidRPr="00B76CA5">
        <w:rPr>
          <w:rFonts w:ascii="Time New Roman" w:eastAsia="黑体" w:hAnsi="Time New Roman"/>
          <w:lang w:val="fr-CH"/>
        </w:rPr>
        <w:t>职方面</w:t>
      </w:r>
      <w:proofErr w:type="gramEnd"/>
      <w:r w:rsidR="000B7EB2" w:rsidRPr="00B76CA5">
        <w:rPr>
          <w:rFonts w:ascii="Time New Roman" w:eastAsia="黑体" w:hAnsi="Time New Roman"/>
          <w:lang w:val="fr-CH"/>
        </w:rPr>
        <w:t>与其他人同等享有权利</w:t>
      </w:r>
      <w:r w:rsidR="00F03DFC" w:rsidRPr="00B76CA5">
        <w:rPr>
          <w:rFonts w:ascii="Time New Roman" w:eastAsia="黑体" w:hAnsi="Time New Roman" w:hint="eastAsia"/>
          <w:lang w:val="fr-CH"/>
        </w:rPr>
        <w:t>。</w:t>
      </w:r>
    </w:p>
    <w:p w14:paraId="754D5E6C" w14:textId="523F3313" w:rsidR="000B7EB2" w:rsidRPr="000F7F65" w:rsidRDefault="00D00237" w:rsidP="00D00237">
      <w:pPr>
        <w:pStyle w:val="H23GC"/>
      </w:pPr>
      <w:r>
        <w:rPr>
          <w:lang w:val="fr-CH"/>
        </w:rPr>
        <w:tab/>
      </w:r>
      <w:r w:rsidR="009C4A58">
        <w:rPr>
          <w:lang w:val="fr-CH"/>
        </w:rPr>
        <w:t>3.</w:t>
      </w:r>
      <w:r w:rsidR="000B7EB2" w:rsidRPr="000F7F65">
        <w:rPr>
          <w:lang w:val="fr-CH"/>
        </w:rPr>
        <w:tab/>
      </w:r>
      <w:r w:rsidR="000B7EB2" w:rsidRPr="000F7F65">
        <w:rPr>
          <w:lang w:val="fr-CH"/>
        </w:rPr>
        <w:t>具体义务</w:t>
      </w:r>
      <w:r w:rsidR="009C4A58">
        <w:rPr>
          <w:lang w:val="fr-CH"/>
        </w:rPr>
        <w:t>(</w:t>
      </w:r>
      <w:r w:rsidR="000B7EB2" w:rsidRPr="000F7F65">
        <w:rPr>
          <w:lang w:val="fr-CH"/>
        </w:rPr>
        <w:t>第三十一至第三十三条</w:t>
      </w:r>
      <w:r w:rsidR="009C4A58">
        <w:rPr>
          <w:lang w:val="fr-CH"/>
        </w:rPr>
        <w:t>)</w:t>
      </w:r>
    </w:p>
    <w:p w14:paraId="342C38D1" w14:textId="25ADD73E" w:rsidR="000B7EB2" w:rsidRPr="000F7F65" w:rsidRDefault="000B7EB2" w:rsidP="00D00237">
      <w:pPr>
        <w:pStyle w:val="H23GC"/>
      </w:pPr>
      <w:r w:rsidRPr="000F7F65">
        <w:rPr>
          <w:lang w:val="fr-CH"/>
        </w:rPr>
        <w:tab/>
      </w:r>
      <w:r w:rsidRPr="000F7F65">
        <w:rPr>
          <w:lang w:val="fr-CH"/>
        </w:rPr>
        <w:tab/>
      </w:r>
      <w:r w:rsidRPr="000F7F65">
        <w:rPr>
          <w:lang w:val="fr-CH"/>
        </w:rPr>
        <w:t>国家实施和监测</w:t>
      </w:r>
      <w:r w:rsidR="009C4A58">
        <w:rPr>
          <w:lang w:val="fr-CH"/>
        </w:rPr>
        <w:t>(</w:t>
      </w:r>
      <w:r w:rsidRPr="000F7F65">
        <w:rPr>
          <w:lang w:val="fr-CH"/>
        </w:rPr>
        <w:t>第三十三条</w:t>
      </w:r>
      <w:r w:rsidR="009C4A58">
        <w:rPr>
          <w:lang w:val="fr-CH"/>
        </w:rPr>
        <w:t>)</w:t>
      </w:r>
    </w:p>
    <w:p w14:paraId="1F8C6CD7" w14:textId="22FF12E6" w:rsidR="000B7EB2" w:rsidRPr="000F7F65" w:rsidRDefault="009C4A58" w:rsidP="000F7F65">
      <w:pPr>
        <w:pStyle w:val="SingleTxtGC"/>
      </w:pPr>
      <w:r>
        <w:rPr>
          <w:lang w:val="fr-CH"/>
        </w:rPr>
        <w:t>88.</w:t>
      </w:r>
      <w:r w:rsidR="000B7EB2" w:rsidRPr="000F7F65">
        <w:rPr>
          <w:lang w:val="fr-CH"/>
        </w:rPr>
        <w:tab/>
      </w:r>
      <w:r w:rsidR="000B7EB2" w:rsidRPr="000F7F65">
        <w:rPr>
          <w:lang w:val="fr-CH"/>
        </w:rPr>
        <w:t>委员会关切地注意到</w:t>
      </w:r>
      <w:r>
        <w:rPr>
          <w:lang w:val="fr-CH"/>
        </w:rPr>
        <w:t>：</w:t>
      </w:r>
    </w:p>
    <w:p w14:paraId="69382F72" w14:textId="163FAA7B" w:rsidR="000B7EB2" w:rsidRPr="000F7F65" w:rsidRDefault="00FF4844" w:rsidP="000F7F65">
      <w:pPr>
        <w:pStyle w:val="SingleTxtGC"/>
      </w:pPr>
      <w:r>
        <w:rPr>
          <w:lang w:val="fr-CH"/>
        </w:rPr>
        <w:tab/>
        <w:t>(a)</w:t>
      </w:r>
      <w:r w:rsidRPr="000F7F65">
        <w:rPr>
          <w:lang w:val="fr-CH"/>
        </w:rPr>
        <w:tab/>
      </w:r>
      <w:r w:rsidR="000B7EB2" w:rsidRPr="000F7F65">
        <w:rPr>
          <w:lang w:val="fr-CH"/>
        </w:rPr>
        <w:t>没有任命独立机制</w:t>
      </w:r>
      <w:r w:rsidR="009C4A58">
        <w:rPr>
          <w:lang w:val="fr-CH"/>
        </w:rPr>
        <w:t>，</w:t>
      </w:r>
      <w:r w:rsidR="000B7EB2" w:rsidRPr="000F7F65">
        <w:rPr>
          <w:lang w:val="fr-CH"/>
        </w:rPr>
        <w:t>负责监测《公约》的执行情况</w:t>
      </w:r>
      <w:r w:rsidR="009C4A58">
        <w:rPr>
          <w:lang w:val="fr-CH"/>
        </w:rPr>
        <w:t>；</w:t>
      </w:r>
    </w:p>
    <w:p w14:paraId="2B812339" w14:textId="2A301BA5" w:rsidR="000B7EB2" w:rsidRPr="000F7F65" w:rsidRDefault="00FF4844" w:rsidP="000F7F65">
      <w:pPr>
        <w:pStyle w:val="SingleTxtGC"/>
      </w:pPr>
      <w:r>
        <w:rPr>
          <w:lang w:val="fr-CH"/>
        </w:rPr>
        <w:tab/>
        <w:t>(b)</w:t>
      </w:r>
      <w:r w:rsidRPr="000F7F65">
        <w:rPr>
          <w:lang w:val="fr-CH"/>
        </w:rPr>
        <w:tab/>
      </w:r>
      <w:r w:rsidR="000B7EB2" w:rsidRPr="000F7F65">
        <w:rPr>
          <w:lang w:val="fr-CH"/>
        </w:rPr>
        <w:t>残疾人及其组织没有有效参与监测《公约》的执行情况。</w:t>
      </w:r>
    </w:p>
    <w:p w14:paraId="14311062" w14:textId="019CE4A2" w:rsidR="000B7EB2" w:rsidRPr="00B76CA5" w:rsidRDefault="009C4A58" w:rsidP="000F7F65">
      <w:pPr>
        <w:pStyle w:val="SingleTxtGC"/>
        <w:rPr>
          <w:rFonts w:ascii="Time New Roman" w:eastAsia="黑体" w:hAnsi="Time New Roman" w:hint="eastAsia"/>
        </w:rPr>
      </w:pPr>
      <w:r w:rsidRPr="00B76CA5">
        <w:rPr>
          <w:rFonts w:ascii="Time New Roman" w:eastAsia="黑体" w:hAnsi="Time New Roman"/>
          <w:lang w:val="fr-CH"/>
        </w:rPr>
        <w:lastRenderedPageBreak/>
        <w:t>89.</w:t>
      </w:r>
      <w:r w:rsidR="000B7EB2" w:rsidRPr="00B76CA5">
        <w:rPr>
          <w:rFonts w:ascii="Time New Roman" w:eastAsia="黑体" w:hAnsi="Time New Roman"/>
          <w:lang w:val="fr-CH"/>
        </w:rPr>
        <w:tab/>
      </w:r>
      <w:r w:rsidR="000B7EB2" w:rsidRPr="00B76CA5">
        <w:rPr>
          <w:rFonts w:ascii="Time New Roman" w:eastAsia="黑体" w:hAnsi="Time New Roman"/>
          <w:lang w:val="fr-CH"/>
        </w:rPr>
        <w:t>委员会建议中国澳门考虑《独立监测框架及其参与残疾人权利委员会工作的指导方针》</w:t>
      </w:r>
      <w:r w:rsidRPr="00B76CA5">
        <w:rPr>
          <w:rFonts w:ascii="Time New Roman" w:eastAsia="黑体" w:hAnsi="Time New Roman"/>
          <w:lang w:val="fr-CH"/>
        </w:rPr>
        <w:t>，</w:t>
      </w:r>
      <w:r w:rsidR="000B7EB2" w:rsidRPr="00B76CA5">
        <w:rPr>
          <w:rFonts w:ascii="Time New Roman" w:eastAsia="黑体" w:hAnsi="Time New Roman"/>
          <w:lang w:val="fr-CH"/>
        </w:rPr>
        <w:t>并</w:t>
      </w:r>
      <w:r w:rsidRPr="00B76CA5">
        <w:rPr>
          <w:rFonts w:ascii="Time New Roman" w:eastAsia="黑体" w:hAnsi="Time New Roman"/>
          <w:lang w:val="fr-CH"/>
        </w:rPr>
        <w:t>：</w:t>
      </w:r>
    </w:p>
    <w:p w14:paraId="394E4ECD" w14:textId="78C735E6"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(a)</w:t>
      </w:r>
      <w:r w:rsidRPr="00B76CA5">
        <w:rPr>
          <w:rFonts w:ascii="Time New Roman" w:eastAsia="黑体" w:hAnsi="Time New Roman"/>
          <w:lang w:val="fr-CH"/>
        </w:rPr>
        <w:tab/>
      </w:r>
      <w:r w:rsidR="000B7EB2" w:rsidRPr="00B76CA5">
        <w:rPr>
          <w:rFonts w:ascii="Time New Roman" w:eastAsia="黑体" w:hAnsi="Time New Roman"/>
          <w:lang w:val="fr-CH"/>
        </w:rPr>
        <w:t>建立一个独立的人权监测机制</w:t>
      </w:r>
      <w:r w:rsidR="009C4A58" w:rsidRPr="00B76CA5">
        <w:rPr>
          <w:rFonts w:ascii="Time New Roman" w:eastAsia="黑体" w:hAnsi="Time New Roman"/>
          <w:lang w:val="fr-CH"/>
        </w:rPr>
        <w:t>，</w:t>
      </w:r>
      <w:r w:rsidR="000B7EB2" w:rsidRPr="00B76CA5">
        <w:rPr>
          <w:rFonts w:ascii="Time New Roman" w:eastAsia="黑体" w:hAnsi="Time New Roman"/>
          <w:lang w:val="fr-CH"/>
        </w:rPr>
        <w:t>该机制</w:t>
      </w:r>
      <w:proofErr w:type="gramStart"/>
      <w:r w:rsidR="000B7EB2" w:rsidRPr="00B76CA5">
        <w:rPr>
          <w:rFonts w:ascii="Time New Roman" w:eastAsia="黑体" w:hAnsi="Time New Roman"/>
          <w:lang w:val="fr-CH"/>
        </w:rPr>
        <w:t>应任务</w:t>
      </w:r>
      <w:proofErr w:type="gramEnd"/>
      <w:r w:rsidR="000B7EB2" w:rsidRPr="00B76CA5">
        <w:rPr>
          <w:rFonts w:ascii="Time New Roman" w:eastAsia="黑体" w:hAnsi="Time New Roman"/>
          <w:lang w:val="fr-CH"/>
        </w:rPr>
        <w:t>广泛并且完全符合《巴黎原则》</w:t>
      </w:r>
      <w:r w:rsidR="009C4A58" w:rsidRPr="00B76CA5">
        <w:rPr>
          <w:rFonts w:ascii="Time New Roman" w:eastAsia="黑体" w:hAnsi="Time New Roman"/>
          <w:lang w:val="fr-CH"/>
        </w:rPr>
        <w:t>；</w:t>
      </w:r>
    </w:p>
    <w:p w14:paraId="0C31E817" w14:textId="2D5D9F84" w:rsidR="000B7EB2" w:rsidRPr="00B76CA5" w:rsidRDefault="00FF4844" w:rsidP="000F7F65">
      <w:pPr>
        <w:pStyle w:val="SingleTxtGC"/>
        <w:rPr>
          <w:rFonts w:ascii="Time New Roman" w:eastAsia="黑体" w:hAnsi="Time New Roman" w:hint="eastAsia"/>
        </w:rPr>
      </w:pPr>
      <w:r w:rsidRPr="00B76CA5">
        <w:rPr>
          <w:rFonts w:ascii="Time New Roman" w:eastAsia="黑体" w:hAnsi="Time New Roman"/>
          <w:lang w:val="fr-CH"/>
        </w:rPr>
        <w:tab/>
        <w:t>(b)</w:t>
      </w:r>
      <w:r w:rsidRPr="00B76CA5">
        <w:rPr>
          <w:rFonts w:ascii="Time New Roman" w:eastAsia="黑体" w:hAnsi="Time New Roman"/>
          <w:lang w:val="fr-CH"/>
        </w:rPr>
        <w:tab/>
      </w:r>
      <w:r w:rsidR="000B7EB2" w:rsidRPr="00B76CA5">
        <w:rPr>
          <w:rFonts w:ascii="Time New Roman" w:eastAsia="黑体" w:hAnsi="Time New Roman"/>
          <w:lang w:val="fr-CH"/>
        </w:rPr>
        <w:t>确保残疾人及广大残疾人代表组织有效参与监测《公约》的执行情况</w:t>
      </w:r>
      <w:r w:rsidR="009C4A58" w:rsidRPr="00B76CA5">
        <w:rPr>
          <w:rFonts w:ascii="Time New Roman" w:eastAsia="黑体" w:hAnsi="Time New Roman"/>
          <w:lang w:val="fr-CH"/>
        </w:rPr>
        <w:t>，</w:t>
      </w:r>
      <w:r w:rsidR="000B7EB2" w:rsidRPr="00B76CA5">
        <w:rPr>
          <w:rFonts w:ascii="Time New Roman" w:eastAsia="黑体" w:hAnsi="Time New Roman"/>
          <w:lang w:val="fr-CH"/>
        </w:rPr>
        <w:t>包括在</w:t>
      </w:r>
      <w:r w:rsidR="009C4A58" w:rsidRPr="00B76CA5">
        <w:rPr>
          <w:rFonts w:ascii="Time New Roman" w:eastAsia="黑体" w:hAnsi="Time New Roman"/>
          <w:lang w:val="fr-CH"/>
        </w:rPr>
        <w:t>COVID</w:t>
      </w:r>
      <w:r w:rsidR="000B7EB2" w:rsidRPr="00B76CA5">
        <w:rPr>
          <w:rFonts w:ascii="Time New Roman" w:eastAsia="黑体" w:hAnsi="Time New Roman"/>
          <w:lang w:val="fr-CH"/>
        </w:rPr>
        <w:t>-</w:t>
      </w:r>
      <w:r w:rsidR="009C4A58" w:rsidRPr="00B76CA5">
        <w:rPr>
          <w:rFonts w:ascii="Time New Roman" w:eastAsia="黑体" w:hAnsi="Time New Roman"/>
          <w:lang w:val="fr-CH"/>
        </w:rPr>
        <w:t>19</w:t>
      </w:r>
      <w:r w:rsidR="000B7EB2" w:rsidRPr="00B76CA5">
        <w:rPr>
          <w:rFonts w:ascii="Time New Roman" w:eastAsia="黑体" w:hAnsi="Time New Roman"/>
          <w:lang w:val="fr-CH"/>
        </w:rPr>
        <w:t>大流行期间。</w:t>
      </w:r>
    </w:p>
    <w:p w14:paraId="71A1771F" w14:textId="5D974893" w:rsidR="000B7EB2" w:rsidRPr="000F7F65" w:rsidRDefault="00D00237" w:rsidP="00D00237">
      <w:pPr>
        <w:pStyle w:val="HChGC"/>
      </w:pPr>
      <w:r>
        <w:rPr>
          <w:lang w:val="fr-CH"/>
        </w:rPr>
        <w:tab/>
      </w:r>
      <w:r w:rsidR="000B7EB2" w:rsidRPr="000F7F65">
        <w:rPr>
          <w:lang w:val="fr-CH"/>
        </w:rPr>
        <w:t>六</w:t>
      </w:r>
      <w:r w:rsidR="000B7EB2" w:rsidRPr="000F7F65">
        <w:rPr>
          <w:lang w:val="fr-CH"/>
        </w:rPr>
        <w:t>.</w:t>
      </w:r>
      <w:r w:rsidR="000B7EB2" w:rsidRPr="000F7F65">
        <w:rPr>
          <w:lang w:val="fr-CH"/>
        </w:rPr>
        <w:tab/>
      </w:r>
      <w:r w:rsidR="000B7EB2" w:rsidRPr="000F7F65">
        <w:rPr>
          <w:lang w:val="fr-CH"/>
        </w:rPr>
        <w:t>后续行动</w:t>
      </w:r>
    </w:p>
    <w:p w14:paraId="5A63C603" w14:textId="77777777" w:rsidR="000B7EB2" w:rsidRPr="000F7F65" w:rsidRDefault="000B7EB2" w:rsidP="00D00237">
      <w:pPr>
        <w:pStyle w:val="H1GC"/>
      </w:pPr>
      <w:r w:rsidRPr="000F7F65">
        <w:rPr>
          <w:lang w:val="fr-CH"/>
        </w:rPr>
        <w:tab/>
      </w:r>
      <w:r w:rsidRPr="000F7F65">
        <w:rPr>
          <w:lang w:val="fr-CH"/>
        </w:rPr>
        <w:tab/>
      </w:r>
      <w:r w:rsidRPr="000F7F65">
        <w:rPr>
          <w:lang w:val="fr-CH"/>
        </w:rPr>
        <w:t>资料的传播</w:t>
      </w:r>
    </w:p>
    <w:p w14:paraId="40B054B4" w14:textId="3272FA50" w:rsidR="000B7EB2" w:rsidRPr="00C51ACA" w:rsidRDefault="009C4A58" w:rsidP="000F7F65">
      <w:pPr>
        <w:pStyle w:val="SingleTxtGC"/>
        <w:rPr>
          <w:rFonts w:ascii="Time New Roman" w:eastAsia="黑体" w:hAnsi="Time New Roman" w:hint="eastAsia"/>
        </w:rPr>
      </w:pPr>
      <w:r w:rsidRPr="00C51ACA">
        <w:rPr>
          <w:rFonts w:ascii="Time New Roman" w:eastAsia="黑体" w:hAnsi="Time New Roman"/>
          <w:lang w:val="fr-CH"/>
        </w:rPr>
        <w:t>90.</w:t>
      </w:r>
      <w:r w:rsidR="000B7EB2" w:rsidRPr="00C51ACA">
        <w:rPr>
          <w:rFonts w:ascii="Time New Roman" w:eastAsia="黑体" w:hAnsi="Time New Roman"/>
          <w:lang w:val="fr-CH"/>
        </w:rPr>
        <w:tab/>
      </w:r>
      <w:r w:rsidR="000B7EB2" w:rsidRPr="00C51ACA">
        <w:rPr>
          <w:rFonts w:ascii="Time New Roman" w:eastAsia="黑体" w:hAnsi="Time New Roman"/>
          <w:lang w:val="fr-CH"/>
        </w:rPr>
        <w:t>委员会强调</w:t>
      </w:r>
      <w:r w:rsidRPr="00C51ACA">
        <w:rPr>
          <w:rFonts w:ascii="Time New Roman" w:eastAsia="黑体" w:hAnsi="Time New Roman"/>
          <w:lang w:val="fr-CH"/>
        </w:rPr>
        <w:t>，</w:t>
      </w:r>
      <w:r w:rsidR="000B7EB2" w:rsidRPr="00C51ACA">
        <w:rPr>
          <w:rFonts w:ascii="Time New Roman" w:eastAsia="黑体" w:hAnsi="Time New Roman"/>
          <w:lang w:val="fr-CH"/>
        </w:rPr>
        <w:t>本结论性意见所载所有建议都很重要。关于必须采取的紧急措施</w:t>
      </w:r>
      <w:r w:rsidRPr="00C51ACA">
        <w:rPr>
          <w:rFonts w:ascii="Time New Roman" w:eastAsia="黑体" w:hAnsi="Time New Roman"/>
          <w:lang w:val="fr-CH"/>
        </w:rPr>
        <w:t>，</w:t>
      </w:r>
      <w:r w:rsidR="000B7EB2" w:rsidRPr="00C51ACA">
        <w:rPr>
          <w:rFonts w:ascii="Time New Roman" w:eastAsia="黑体" w:hAnsi="Time New Roman"/>
          <w:lang w:val="fr-CH"/>
        </w:rPr>
        <w:t>委员会希望提请缔约国注意第</w:t>
      </w:r>
      <w:r w:rsidRPr="00C51ACA">
        <w:rPr>
          <w:rFonts w:ascii="Time New Roman" w:eastAsia="黑体" w:hAnsi="Time New Roman"/>
          <w:lang w:val="fr-CH"/>
        </w:rPr>
        <w:t>2</w:t>
      </w:r>
      <w:r w:rsidR="000B7EB2" w:rsidRPr="00C51ACA">
        <w:rPr>
          <w:rFonts w:ascii="Time New Roman" w:eastAsia="黑体" w:hAnsi="Time New Roman"/>
          <w:lang w:val="fr-CH"/>
        </w:rPr>
        <w:t>0</w:t>
      </w:r>
      <w:r w:rsidR="000B7EB2" w:rsidRPr="00C51ACA">
        <w:rPr>
          <w:rFonts w:ascii="Time New Roman" w:eastAsia="黑体" w:hAnsi="Time New Roman"/>
          <w:lang w:val="fr-CH"/>
        </w:rPr>
        <w:t>段所载关于从残疾医学模式转向残疾人权模式的建议</w:t>
      </w:r>
      <w:r w:rsidRPr="00C51ACA">
        <w:rPr>
          <w:rFonts w:ascii="Time New Roman" w:eastAsia="黑体" w:hAnsi="Time New Roman"/>
          <w:lang w:val="fr-CH"/>
        </w:rPr>
        <w:t>；</w:t>
      </w:r>
      <w:r w:rsidR="000B7EB2" w:rsidRPr="00C51ACA">
        <w:rPr>
          <w:rFonts w:ascii="Time New Roman" w:eastAsia="黑体" w:hAnsi="Time New Roman"/>
          <w:lang w:val="fr-CH"/>
        </w:rPr>
        <w:t>第</w:t>
      </w:r>
      <w:r w:rsidRPr="00C51ACA">
        <w:rPr>
          <w:rFonts w:ascii="Time New Roman" w:eastAsia="黑体" w:hAnsi="Time New Roman"/>
          <w:lang w:val="fr-CH"/>
        </w:rPr>
        <w:t>31</w:t>
      </w:r>
      <w:r w:rsidR="000B7EB2" w:rsidRPr="00C51ACA">
        <w:rPr>
          <w:rFonts w:ascii="Time New Roman" w:eastAsia="黑体" w:hAnsi="Time New Roman"/>
          <w:lang w:val="fr-CH"/>
        </w:rPr>
        <w:t>段所载关于诉诸司法的建议</w:t>
      </w:r>
      <w:r w:rsidRPr="00C51ACA">
        <w:rPr>
          <w:rFonts w:ascii="Time New Roman" w:eastAsia="黑体" w:hAnsi="Time New Roman"/>
          <w:lang w:val="fr-CH"/>
        </w:rPr>
        <w:t>；</w:t>
      </w:r>
      <w:r w:rsidR="000B7EB2" w:rsidRPr="00C51ACA">
        <w:rPr>
          <w:rFonts w:ascii="Time New Roman" w:eastAsia="黑体" w:hAnsi="Time New Roman"/>
          <w:lang w:val="fr-CH"/>
        </w:rPr>
        <w:t>第</w:t>
      </w:r>
      <w:r w:rsidRPr="00C51ACA">
        <w:rPr>
          <w:rFonts w:ascii="Time New Roman" w:eastAsia="黑体" w:hAnsi="Time New Roman"/>
          <w:lang w:val="fr-CH"/>
        </w:rPr>
        <w:t>41</w:t>
      </w:r>
      <w:r w:rsidR="000B7EB2" w:rsidRPr="00C51ACA">
        <w:rPr>
          <w:rFonts w:ascii="Time New Roman" w:eastAsia="黑体" w:hAnsi="Time New Roman"/>
          <w:lang w:val="fr-CH"/>
        </w:rPr>
        <w:t>段所载关于独立生活和融入社区的建议。</w:t>
      </w:r>
    </w:p>
    <w:p w14:paraId="47AE61A5" w14:textId="25AF502A" w:rsidR="000B7EB2" w:rsidRPr="00C51ACA" w:rsidRDefault="009C4A58" w:rsidP="000F7F65">
      <w:pPr>
        <w:pStyle w:val="SingleTxtGC"/>
        <w:rPr>
          <w:rFonts w:ascii="Time New Roman" w:eastAsia="黑体" w:hAnsi="Time New Roman" w:hint="eastAsia"/>
        </w:rPr>
      </w:pPr>
      <w:r w:rsidRPr="00C51ACA">
        <w:rPr>
          <w:rFonts w:ascii="Time New Roman" w:eastAsia="黑体" w:hAnsi="Time New Roman"/>
          <w:lang w:val="fr-CH"/>
        </w:rPr>
        <w:t>91.</w:t>
      </w:r>
      <w:r w:rsidR="000B7EB2" w:rsidRPr="00C51ACA">
        <w:rPr>
          <w:rFonts w:ascii="Time New Roman" w:eastAsia="黑体" w:hAnsi="Time New Roman"/>
          <w:lang w:val="fr-CH"/>
        </w:rPr>
        <w:tab/>
      </w:r>
      <w:r w:rsidR="000B7EB2" w:rsidRPr="00C51ACA">
        <w:rPr>
          <w:rFonts w:ascii="Time New Roman" w:eastAsia="黑体" w:hAnsi="Time New Roman"/>
          <w:lang w:val="fr-CH"/>
        </w:rPr>
        <w:t>委员会请缔约国落实本结论性意见所载各项建议。委员会建议缔约国利用现代社交传播战略</w:t>
      </w:r>
      <w:r w:rsidRPr="00C51ACA">
        <w:rPr>
          <w:rFonts w:ascii="Time New Roman" w:eastAsia="黑体" w:hAnsi="Time New Roman"/>
          <w:lang w:val="fr-CH"/>
        </w:rPr>
        <w:t>，</w:t>
      </w:r>
      <w:r w:rsidR="000B7EB2" w:rsidRPr="00C51ACA">
        <w:rPr>
          <w:rFonts w:ascii="Time New Roman" w:eastAsia="黑体" w:hAnsi="Time New Roman"/>
          <w:lang w:val="fr-CH"/>
        </w:rPr>
        <w:t>向政府和议会成员、有关部委工作人员、地方机关和教育、司法部门、医学和法律等专业团体成员以及媒体转发本结论性意见</w:t>
      </w:r>
      <w:r w:rsidRPr="00C51ACA">
        <w:rPr>
          <w:rFonts w:ascii="Time New Roman" w:eastAsia="黑体" w:hAnsi="Time New Roman"/>
          <w:lang w:val="fr-CH"/>
        </w:rPr>
        <w:t>，</w:t>
      </w:r>
      <w:r w:rsidR="000B7EB2" w:rsidRPr="00C51ACA">
        <w:rPr>
          <w:rFonts w:ascii="Time New Roman" w:eastAsia="黑体" w:hAnsi="Time New Roman"/>
          <w:lang w:val="fr-CH"/>
        </w:rPr>
        <w:t>供其考虑并采取行动。</w:t>
      </w:r>
    </w:p>
    <w:p w14:paraId="07E4D222" w14:textId="79C37995" w:rsidR="000B7EB2" w:rsidRPr="00C51ACA" w:rsidRDefault="009C4A58" w:rsidP="000F7F65">
      <w:pPr>
        <w:pStyle w:val="SingleTxtGC"/>
        <w:rPr>
          <w:rFonts w:ascii="Time New Roman" w:eastAsia="黑体" w:hAnsi="Time New Roman" w:hint="eastAsia"/>
        </w:rPr>
      </w:pPr>
      <w:r w:rsidRPr="00C51ACA">
        <w:rPr>
          <w:rFonts w:ascii="Time New Roman" w:eastAsia="黑体" w:hAnsi="Time New Roman"/>
          <w:lang w:val="fr-CH"/>
        </w:rPr>
        <w:t>92.</w:t>
      </w:r>
      <w:r w:rsidR="000B7EB2" w:rsidRPr="00C51ACA">
        <w:rPr>
          <w:rFonts w:ascii="Time New Roman" w:eastAsia="黑体" w:hAnsi="Time New Roman"/>
          <w:lang w:val="fr-CH"/>
        </w:rPr>
        <w:tab/>
      </w:r>
      <w:r w:rsidR="000B7EB2" w:rsidRPr="00C51ACA">
        <w:rPr>
          <w:rFonts w:ascii="Time New Roman" w:eastAsia="黑体" w:hAnsi="Time New Roman"/>
          <w:lang w:val="fr-CH"/>
        </w:rPr>
        <w:t>委员会大力鼓励缔约国请民间社会组织</w:t>
      </w:r>
      <w:r w:rsidRPr="00C51ACA">
        <w:rPr>
          <w:rFonts w:ascii="Time New Roman" w:eastAsia="黑体" w:hAnsi="Time New Roman"/>
          <w:lang w:val="fr-CH"/>
        </w:rPr>
        <w:t>，</w:t>
      </w:r>
      <w:r w:rsidR="000B7EB2" w:rsidRPr="00C51ACA">
        <w:rPr>
          <w:rFonts w:ascii="Time New Roman" w:eastAsia="黑体" w:hAnsi="Time New Roman"/>
          <w:lang w:val="fr-CH"/>
        </w:rPr>
        <w:t>特别是残疾人组织参与编写定期报告。</w:t>
      </w:r>
    </w:p>
    <w:p w14:paraId="705E17FF" w14:textId="67A34EB6" w:rsidR="000B7EB2" w:rsidRPr="00C51ACA" w:rsidRDefault="009C4A58" w:rsidP="000F7F65">
      <w:pPr>
        <w:pStyle w:val="SingleTxtGC"/>
        <w:rPr>
          <w:rFonts w:ascii="Time New Roman" w:eastAsia="黑体" w:hAnsi="Time New Roman" w:hint="eastAsia"/>
        </w:rPr>
      </w:pPr>
      <w:r w:rsidRPr="00C51ACA">
        <w:rPr>
          <w:rFonts w:ascii="Time New Roman" w:eastAsia="黑体" w:hAnsi="Time New Roman"/>
          <w:lang w:val="fr-CH"/>
        </w:rPr>
        <w:t>93.</w:t>
      </w:r>
      <w:r w:rsidR="000B7EB2" w:rsidRPr="00C51ACA">
        <w:rPr>
          <w:rFonts w:ascii="Time New Roman" w:eastAsia="黑体" w:hAnsi="Time New Roman"/>
          <w:lang w:val="fr-CH"/>
        </w:rPr>
        <w:tab/>
      </w:r>
      <w:r w:rsidR="000B7EB2" w:rsidRPr="00C51ACA">
        <w:rPr>
          <w:rFonts w:ascii="Time New Roman" w:eastAsia="黑体" w:hAnsi="Time New Roman"/>
          <w:lang w:val="fr-CH"/>
        </w:rPr>
        <w:t>委员会请缔约国以本国官方语言和少数群体语言</w:t>
      </w:r>
      <w:r w:rsidRPr="00C51ACA">
        <w:rPr>
          <w:rFonts w:ascii="Time New Roman" w:eastAsia="黑体" w:hAnsi="Time New Roman"/>
          <w:lang w:val="fr-CH"/>
        </w:rPr>
        <w:t>，</w:t>
      </w:r>
      <w:r w:rsidR="000B7EB2" w:rsidRPr="00C51ACA">
        <w:rPr>
          <w:rFonts w:ascii="Time New Roman" w:eastAsia="黑体" w:hAnsi="Time New Roman"/>
          <w:lang w:val="fr-CH"/>
        </w:rPr>
        <w:t>包括手语</w:t>
      </w:r>
      <w:r w:rsidRPr="00C51ACA">
        <w:rPr>
          <w:rFonts w:ascii="Time New Roman" w:eastAsia="黑体" w:hAnsi="Time New Roman"/>
          <w:lang w:val="fr-CH"/>
        </w:rPr>
        <w:t>，</w:t>
      </w:r>
      <w:r w:rsidR="000B7EB2" w:rsidRPr="00C51ACA">
        <w:rPr>
          <w:rFonts w:ascii="Time New Roman" w:eastAsia="黑体" w:hAnsi="Time New Roman"/>
          <w:lang w:val="fr-CH"/>
        </w:rPr>
        <w:t>并以无障碍形式</w:t>
      </w:r>
      <w:r w:rsidRPr="00C51ACA">
        <w:rPr>
          <w:rFonts w:ascii="Time New Roman" w:eastAsia="黑体" w:hAnsi="Time New Roman"/>
          <w:lang w:val="fr-CH"/>
        </w:rPr>
        <w:t>，</w:t>
      </w:r>
      <w:r w:rsidR="000B7EB2" w:rsidRPr="00C51ACA">
        <w:rPr>
          <w:rFonts w:ascii="Time New Roman" w:eastAsia="黑体" w:hAnsi="Time New Roman"/>
          <w:lang w:val="fr-CH"/>
        </w:rPr>
        <w:t>包括易读格式</w:t>
      </w:r>
      <w:r w:rsidRPr="00C51ACA">
        <w:rPr>
          <w:rFonts w:ascii="Time New Roman" w:eastAsia="黑体" w:hAnsi="Time New Roman"/>
          <w:lang w:val="fr-CH"/>
        </w:rPr>
        <w:t>，</w:t>
      </w:r>
      <w:r w:rsidR="000B7EB2" w:rsidRPr="00C51ACA">
        <w:rPr>
          <w:rFonts w:ascii="Time New Roman" w:eastAsia="黑体" w:hAnsi="Time New Roman"/>
          <w:lang w:val="fr-CH"/>
        </w:rPr>
        <w:t>广泛传播本结论性意见</w:t>
      </w:r>
      <w:r w:rsidRPr="00C51ACA">
        <w:rPr>
          <w:rFonts w:ascii="Time New Roman" w:eastAsia="黑体" w:hAnsi="Time New Roman"/>
          <w:lang w:val="fr-CH"/>
        </w:rPr>
        <w:t>，</w:t>
      </w:r>
      <w:r w:rsidR="000B7EB2" w:rsidRPr="00C51ACA">
        <w:rPr>
          <w:rFonts w:ascii="Time New Roman" w:eastAsia="黑体" w:hAnsi="Time New Roman"/>
          <w:lang w:val="fr-CH"/>
        </w:rPr>
        <w:t>包括向非政府组织和残疾人组织以及残疾人本人及其家庭成员传播本结论性意见</w:t>
      </w:r>
      <w:r w:rsidRPr="00C51ACA">
        <w:rPr>
          <w:rFonts w:ascii="Time New Roman" w:eastAsia="黑体" w:hAnsi="Time New Roman"/>
          <w:lang w:val="fr-CH"/>
        </w:rPr>
        <w:t>，</w:t>
      </w:r>
      <w:r w:rsidR="000B7EB2" w:rsidRPr="00C51ACA">
        <w:rPr>
          <w:rFonts w:ascii="Time New Roman" w:eastAsia="黑体" w:hAnsi="Time New Roman"/>
          <w:lang w:val="fr-CH"/>
        </w:rPr>
        <w:t>并在政府的人权网站上发布本结论性意见。</w:t>
      </w:r>
    </w:p>
    <w:p w14:paraId="64CB93EF" w14:textId="77777777" w:rsidR="000B7EB2" w:rsidRPr="00C51ACA" w:rsidRDefault="000B7EB2" w:rsidP="00D00237">
      <w:pPr>
        <w:pStyle w:val="H23GC"/>
        <w:rPr>
          <w:rFonts w:ascii="Time New Roman" w:hAnsi="Time New Roman" w:hint="eastAsia"/>
        </w:rPr>
      </w:pPr>
      <w:r w:rsidRPr="00C51ACA">
        <w:rPr>
          <w:rFonts w:ascii="Time New Roman" w:hAnsi="Time New Roman"/>
          <w:lang w:val="fr-CH"/>
        </w:rPr>
        <w:tab/>
      </w:r>
      <w:r w:rsidRPr="00C51ACA">
        <w:rPr>
          <w:rFonts w:ascii="Time New Roman" w:hAnsi="Time New Roman"/>
          <w:lang w:val="fr-CH"/>
        </w:rPr>
        <w:tab/>
      </w:r>
      <w:r w:rsidRPr="00C51ACA">
        <w:rPr>
          <w:rFonts w:ascii="Time New Roman" w:hAnsi="Time New Roman"/>
          <w:lang w:val="fr-CH"/>
        </w:rPr>
        <w:t>下次定期报告</w:t>
      </w:r>
    </w:p>
    <w:p w14:paraId="70F7333A" w14:textId="2EFDEA62" w:rsidR="000B7EB2" w:rsidRPr="000B7EB2" w:rsidRDefault="009C4A58" w:rsidP="000F7F65">
      <w:pPr>
        <w:pStyle w:val="SingleTxtGC"/>
      </w:pPr>
      <w:r w:rsidRPr="00C51ACA">
        <w:rPr>
          <w:rFonts w:ascii="Time New Roman" w:eastAsia="黑体" w:hAnsi="Time New Roman"/>
          <w:lang w:val="fr-CH"/>
        </w:rPr>
        <w:t>94.</w:t>
      </w:r>
      <w:r w:rsidR="000B7EB2" w:rsidRPr="00C51ACA">
        <w:rPr>
          <w:rFonts w:ascii="Time New Roman" w:eastAsia="黑体" w:hAnsi="Time New Roman"/>
          <w:lang w:val="fr-CH"/>
        </w:rPr>
        <w:tab/>
      </w:r>
      <w:r w:rsidR="000B7EB2" w:rsidRPr="00C51ACA">
        <w:rPr>
          <w:rFonts w:ascii="Time New Roman" w:eastAsia="黑体" w:hAnsi="Time New Roman"/>
          <w:lang w:val="fr-CH"/>
        </w:rPr>
        <w:t>委员会请缔约国在</w:t>
      </w:r>
      <w:r w:rsidRPr="00C51ACA">
        <w:rPr>
          <w:rFonts w:ascii="Time New Roman" w:eastAsia="黑体" w:hAnsi="Time New Roman"/>
          <w:lang w:val="fr-CH"/>
        </w:rPr>
        <w:t>2</w:t>
      </w:r>
      <w:r w:rsidR="000B7EB2" w:rsidRPr="00C51ACA">
        <w:rPr>
          <w:rFonts w:ascii="Time New Roman" w:eastAsia="黑体" w:hAnsi="Time New Roman"/>
          <w:lang w:val="fr-CH"/>
        </w:rPr>
        <w:t>0</w:t>
      </w:r>
      <w:r w:rsidRPr="00C51ACA">
        <w:rPr>
          <w:rFonts w:ascii="Time New Roman" w:eastAsia="黑体" w:hAnsi="Time New Roman"/>
          <w:lang w:val="fr-CH"/>
        </w:rPr>
        <w:t>26</w:t>
      </w:r>
      <w:r w:rsidR="000B7EB2" w:rsidRPr="00C51ACA">
        <w:rPr>
          <w:rFonts w:ascii="Time New Roman" w:eastAsia="黑体" w:hAnsi="Time New Roman"/>
          <w:lang w:val="fr-CH"/>
        </w:rPr>
        <w:t>年</w:t>
      </w:r>
      <w:r w:rsidRPr="00C51ACA">
        <w:rPr>
          <w:rFonts w:ascii="Time New Roman" w:eastAsia="黑体" w:hAnsi="Time New Roman"/>
          <w:lang w:val="fr-CH"/>
        </w:rPr>
        <w:t>9</w:t>
      </w:r>
      <w:r w:rsidR="000B7EB2" w:rsidRPr="00C51ACA">
        <w:rPr>
          <w:rFonts w:ascii="Time New Roman" w:eastAsia="黑体" w:hAnsi="Time New Roman"/>
          <w:lang w:val="fr-CH"/>
        </w:rPr>
        <w:t>月</w:t>
      </w:r>
      <w:r w:rsidRPr="00C51ACA">
        <w:rPr>
          <w:rFonts w:ascii="Time New Roman" w:eastAsia="黑体" w:hAnsi="Time New Roman"/>
          <w:lang w:val="fr-CH"/>
        </w:rPr>
        <w:t>7</w:t>
      </w:r>
      <w:r w:rsidR="000B7EB2" w:rsidRPr="00C51ACA">
        <w:rPr>
          <w:rFonts w:ascii="Time New Roman" w:eastAsia="黑体" w:hAnsi="Time New Roman"/>
          <w:lang w:val="fr-CH"/>
        </w:rPr>
        <w:t>日前提交第四和第五次合并定期报告</w:t>
      </w:r>
      <w:r w:rsidRPr="00C51ACA">
        <w:rPr>
          <w:rFonts w:ascii="Time New Roman" w:eastAsia="黑体" w:hAnsi="Time New Roman"/>
          <w:lang w:val="fr-CH"/>
        </w:rPr>
        <w:t>，</w:t>
      </w:r>
      <w:r w:rsidR="000B7EB2" w:rsidRPr="00C51ACA">
        <w:rPr>
          <w:rFonts w:ascii="Time New Roman" w:eastAsia="黑体" w:hAnsi="Time New Roman"/>
          <w:lang w:val="fr-CH"/>
        </w:rPr>
        <w:t>并在报告中说明本结论性意见所提建议的落实情况。委员会还请缔约国考虑按委员会简化报告程序提交上述报告</w:t>
      </w:r>
      <w:r w:rsidRPr="00C51ACA">
        <w:rPr>
          <w:rFonts w:ascii="Time New Roman" w:eastAsia="黑体" w:hAnsi="Time New Roman"/>
          <w:lang w:val="fr-CH"/>
        </w:rPr>
        <w:t>，</w:t>
      </w:r>
      <w:r w:rsidR="000B7EB2" w:rsidRPr="00C51ACA">
        <w:rPr>
          <w:rFonts w:ascii="Time New Roman" w:eastAsia="黑体" w:hAnsi="Time New Roman"/>
          <w:lang w:val="fr-CH"/>
        </w:rPr>
        <w:t>即由委员会在缔约国提交报告规定日期前至少一年拟订一份问题清单。对问题清单的答复便构成缔约国的报告。</w:t>
      </w:r>
    </w:p>
    <w:p w14:paraId="1172CF34" w14:textId="533483E9" w:rsidR="00C70ECE" w:rsidRDefault="00C70ECE" w:rsidP="00C70ECE">
      <w:pPr>
        <w:pStyle w:val="SingleTxtGC"/>
        <w:rPr>
          <w:lang w:val="fr-CH"/>
        </w:rPr>
      </w:pPr>
    </w:p>
    <w:p w14:paraId="20B573C3" w14:textId="3698616A" w:rsidR="000B7EB2" w:rsidRDefault="000B7EB2" w:rsidP="000B7EB2">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0B7EB2" w:rsidSect="00C91F6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405C7" w14:textId="77777777" w:rsidR="006C2232" w:rsidRPr="000D319F" w:rsidRDefault="006C2232" w:rsidP="000D319F">
      <w:pPr>
        <w:pStyle w:val="af0"/>
        <w:spacing w:after="240"/>
        <w:ind w:left="907"/>
        <w:rPr>
          <w:rFonts w:asciiTheme="majorBidi" w:eastAsia="宋体" w:hAnsiTheme="majorBidi" w:cstheme="majorBidi"/>
          <w:sz w:val="21"/>
          <w:szCs w:val="21"/>
          <w:lang w:val="en-US"/>
        </w:rPr>
      </w:pPr>
    </w:p>
    <w:p w14:paraId="3A7E67A1" w14:textId="77777777" w:rsidR="006C2232" w:rsidRPr="000D319F" w:rsidRDefault="006C223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AF42FF4" w14:textId="77777777" w:rsidR="006C2232" w:rsidRPr="000D319F" w:rsidRDefault="006C2232" w:rsidP="000D319F">
      <w:pPr>
        <w:pStyle w:val="af0"/>
      </w:pPr>
    </w:p>
  </w:endnote>
  <w:endnote w:type="continuationNotice" w:id="1">
    <w:p w14:paraId="3CDFB28E" w14:textId="77777777" w:rsidR="006C2232" w:rsidRDefault="006C22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3BB6D" w14:textId="77777777" w:rsidR="00056632" w:rsidRPr="00EE4978" w:rsidRDefault="00EE4978" w:rsidP="00EE497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E4978">
      <w:rPr>
        <w:rStyle w:val="af2"/>
        <w:b w:val="0"/>
        <w:snapToGrid w:val="0"/>
        <w:sz w:val="16"/>
      </w:rPr>
      <w:t>GE.22</w:t>
    </w:r>
    <w:proofErr w:type="spellEnd"/>
    <w:r w:rsidRPr="00EE4978">
      <w:rPr>
        <w:rStyle w:val="af2"/>
        <w:b w:val="0"/>
        <w:snapToGrid w:val="0"/>
        <w:sz w:val="16"/>
      </w:rPr>
      <w:t>-16321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C1278" w14:textId="77777777" w:rsidR="00056632" w:rsidRPr="00EE4978" w:rsidRDefault="00EE4978" w:rsidP="00EE4978">
    <w:pPr>
      <w:pStyle w:val="af0"/>
      <w:tabs>
        <w:tab w:val="clear" w:pos="431"/>
        <w:tab w:val="right" w:pos="9638"/>
      </w:tabs>
      <w:rPr>
        <w:rStyle w:val="af2"/>
      </w:rPr>
    </w:pPr>
    <w:proofErr w:type="spellStart"/>
    <w:r>
      <w:t>GE.22</w:t>
    </w:r>
    <w:proofErr w:type="spellEnd"/>
    <w:r>
      <w:t>-16321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13724" w14:textId="6BB5410D" w:rsidR="00056632" w:rsidRPr="00487939" w:rsidRDefault="00EE4978"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4B8DAC6" wp14:editId="32ADB99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-16321</w:t>
    </w:r>
    <w:r w:rsidR="00731A42" w:rsidRPr="00EE277A">
      <w:rPr>
        <w:sz w:val="20"/>
        <w:lang w:eastAsia="zh-CN"/>
      </w:rPr>
      <w:t xml:space="preserve"> (C)</w:t>
    </w:r>
    <w:r w:rsidR="00B44B82">
      <w:rPr>
        <w:sz w:val="20"/>
        <w:lang w:eastAsia="zh-CN"/>
      </w:rPr>
      <w:tab/>
    </w:r>
    <w:r>
      <w:rPr>
        <w:sz w:val="20"/>
        <w:lang w:eastAsia="zh-CN"/>
      </w:rPr>
      <w:t>3</w:t>
    </w:r>
    <w:r w:rsidR="00B44B82">
      <w:rPr>
        <w:sz w:val="20"/>
        <w:lang w:eastAsia="zh-CN"/>
      </w:rPr>
      <w:t>0</w:t>
    </w:r>
    <w:r>
      <w:rPr>
        <w:sz w:val="20"/>
        <w:lang w:eastAsia="zh-CN"/>
      </w:rPr>
      <w:t>11</w:t>
    </w:r>
    <w:r w:rsidR="008C732B">
      <w:rPr>
        <w:sz w:val="20"/>
        <w:lang w:eastAsia="zh-CN"/>
      </w:rPr>
      <w:t>2</w:t>
    </w:r>
    <w:r w:rsidR="00F25C4D">
      <w:rPr>
        <w:rFonts w:asciiTheme="majorBidi" w:eastAsiaTheme="minorEastAsia" w:hAnsiTheme="majorBidi" w:cstheme="majorBidi"/>
        <w:sz w:val="20"/>
      </w:rPr>
      <w:t>2</w:t>
    </w:r>
    <w:r w:rsidR="00731A42">
      <w:rPr>
        <w:sz w:val="20"/>
        <w:lang w:eastAsia="zh-CN"/>
      </w:rPr>
      <w:tab/>
    </w:r>
    <w:r w:rsidR="00731A42" w:rsidRPr="00EE277A">
      <w:rPr>
        <w:sz w:val="20"/>
        <w:lang w:eastAsia="zh-CN"/>
      </w:rPr>
      <w:t>0</w:t>
    </w:r>
    <w:r>
      <w:rPr>
        <w:sz w:val="20"/>
        <w:lang w:eastAsia="zh-CN"/>
      </w:rPr>
      <w:t>612</w:t>
    </w:r>
    <w:r w:rsidR="008C732B">
      <w:rPr>
        <w:sz w:val="20"/>
        <w:lang w:eastAsia="zh-CN"/>
      </w:rPr>
      <w:t>2</w:t>
    </w:r>
    <w:r w:rsidR="00F25C4D">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4DB4CF22" wp14:editId="2C7B34E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08FA6" w14:textId="77777777" w:rsidR="006C2232" w:rsidRPr="000157B1" w:rsidRDefault="006C223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D37B5A6" w14:textId="77777777" w:rsidR="006C2232" w:rsidRPr="000157B1" w:rsidRDefault="006C223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3A62838" w14:textId="77777777" w:rsidR="006C2232" w:rsidRDefault="006C2232"/>
  </w:footnote>
  <w:footnote w:id="2">
    <w:p w14:paraId="37C21226" w14:textId="588D89EA" w:rsidR="009851BD" w:rsidRPr="009851BD" w:rsidRDefault="009851BD" w:rsidP="009851BD">
      <w:pPr>
        <w:pStyle w:val="a6"/>
        <w:tabs>
          <w:tab w:val="clear" w:pos="1021"/>
          <w:tab w:val="right" w:pos="1020"/>
        </w:tabs>
      </w:pPr>
      <w:r w:rsidRPr="009851BD">
        <w:rPr>
          <w:rStyle w:val="a8"/>
          <w:rFonts w:eastAsia="宋体"/>
          <w:vertAlign w:val="baseline"/>
        </w:rPr>
        <w:tab/>
        <w:t>*</w:t>
      </w:r>
      <w:r w:rsidRPr="009851BD">
        <w:tab/>
      </w:r>
      <w:r w:rsidRPr="00D94D3B">
        <w:t>委员会第二十七届会议</w:t>
      </w:r>
      <w:r w:rsidRPr="00D94D3B">
        <w:t>(2022</w:t>
      </w:r>
      <w:r w:rsidRPr="00D94D3B">
        <w:t>年</w:t>
      </w:r>
      <w:r w:rsidRPr="00D94D3B">
        <w:t>8</w:t>
      </w:r>
      <w:r w:rsidRPr="00D94D3B">
        <w:t>月</w:t>
      </w:r>
      <w:r w:rsidRPr="00D94D3B">
        <w:t>15</w:t>
      </w:r>
      <w:r w:rsidRPr="00D94D3B">
        <w:t>日至</w:t>
      </w:r>
      <w:r w:rsidRPr="00D94D3B">
        <w:t>9</w:t>
      </w:r>
      <w:r w:rsidRPr="00D94D3B">
        <w:t>月</w:t>
      </w:r>
      <w:r w:rsidRPr="00D94D3B">
        <w:t>9</w:t>
      </w:r>
      <w:r w:rsidRPr="00D94D3B">
        <w:t>日</w:t>
      </w:r>
      <w:r w:rsidRPr="00D94D3B">
        <w:t>)</w:t>
      </w:r>
      <w:r w:rsidRPr="00D94D3B">
        <w:t>通过。</w:t>
      </w:r>
    </w:p>
  </w:footnote>
  <w:footnote w:id="3">
    <w:p w14:paraId="6AEB3C84" w14:textId="67ADBA73" w:rsidR="000B7EB2" w:rsidRPr="00A505D2" w:rsidRDefault="000B7EB2" w:rsidP="000B7EB2">
      <w:pPr>
        <w:pStyle w:val="a6"/>
      </w:pPr>
      <w:r w:rsidRPr="00A505D2">
        <w:rPr>
          <w:lang w:val="zh-CN"/>
        </w:rPr>
        <w:tab/>
      </w:r>
      <w:r w:rsidRPr="00A505D2">
        <w:rPr>
          <w:rStyle w:val="a8"/>
          <w:rFonts w:eastAsia="宋体"/>
          <w:lang w:val="zh-CN"/>
        </w:rPr>
        <w:footnoteRef/>
      </w:r>
      <w:r>
        <w:rPr>
          <w:lang w:val="zh-CN"/>
        </w:rPr>
        <w:tab/>
      </w:r>
      <w:r w:rsidRPr="00D94D3B">
        <w:t>见</w:t>
      </w:r>
      <w:r w:rsidR="00545E06" w:rsidRPr="00F9489F">
        <w:rPr>
          <w:color w:val="0000FF"/>
        </w:rPr>
        <w:fldChar w:fldCharType="begin"/>
      </w:r>
      <w:r w:rsidR="00545E06" w:rsidRPr="00F9489F">
        <w:rPr>
          <w:color w:val="0000FF"/>
        </w:rPr>
        <w:instrText xml:space="preserve"> HYPERLINK "http://undocs.org/ch/CRPD/C/SR.587" </w:instrText>
      </w:r>
      <w:r w:rsidR="00545E06" w:rsidRPr="00F9489F">
        <w:rPr>
          <w:color w:val="0000FF"/>
        </w:rPr>
        <w:fldChar w:fldCharType="separate"/>
      </w:r>
      <w:proofErr w:type="spellStart"/>
      <w:r w:rsidR="009851BD" w:rsidRPr="00F9489F">
        <w:rPr>
          <w:rStyle w:val="af5"/>
          <w:color w:val="0000FF"/>
        </w:rPr>
        <w:t>CRPD</w:t>
      </w:r>
      <w:proofErr w:type="spellEnd"/>
      <w:r w:rsidR="009851BD" w:rsidRPr="00F9489F">
        <w:rPr>
          <w:rStyle w:val="af5"/>
          <w:color w:val="0000FF"/>
        </w:rPr>
        <w:t>/C/</w:t>
      </w:r>
      <w:proofErr w:type="spellStart"/>
      <w:r w:rsidR="009851BD" w:rsidRPr="00F9489F">
        <w:rPr>
          <w:rStyle w:val="af5"/>
          <w:color w:val="0000FF"/>
        </w:rPr>
        <w:t>SR</w:t>
      </w:r>
      <w:r w:rsidRPr="00F9489F">
        <w:rPr>
          <w:rStyle w:val="af5"/>
          <w:color w:val="0000FF"/>
        </w:rPr>
        <w:t>.</w:t>
      </w:r>
      <w:r w:rsidR="009851BD" w:rsidRPr="00F9489F">
        <w:rPr>
          <w:rStyle w:val="af5"/>
          <w:color w:val="0000FF"/>
        </w:rPr>
        <w:t>587</w:t>
      </w:r>
      <w:proofErr w:type="spellEnd"/>
      <w:r w:rsidR="00545E06" w:rsidRPr="00F9489F">
        <w:rPr>
          <w:color w:val="0000FF"/>
        </w:rPr>
        <w:fldChar w:fldCharType="end"/>
      </w:r>
      <w:r w:rsidRPr="00D94D3B">
        <w:t>、</w:t>
      </w:r>
      <w:r w:rsidR="00545E06" w:rsidRPr="00F9489F">
        <w:rPr>
          <w:rStyle w:val="af5"/>
          <w:color w:val="0000FF"/>
        </w:rPr>
        <w:fldChar w:fldCharType="begin"/>
      </w:r>
      <w:r w:rsidR="00545E06" w:rsidRPr="00F9489F">
        <w:rPr>
          <w:rStyle w:val="af5"/>
          <w:color w:val="0000FF"/>
        </w:rPr>
        <w:instrText xml:space="preserve"> HYPERLINK "http://undocs.org/ch/CRPD/C/SR.589" </w:instrText>
      </w:r>
      <w:r w:rsidR="00545E06" w:rsidRPr="00F9489F">
        <w:rPr>
          <w:rStyle w:val="af5"/>
          <w:color w:val="0000FF"/>
        </w:rPr>
        <w:fldChar w:fldCharType="separate"/>
      </w:r>
      <w:proofErr w:type="spellStart"/>
      <w:r w:rsidR="009851BD" w:rsidRPr="00F9489F">
        <w:rPr>
          <w:rStyle w:val="af5"/>
          <w:color w:val="0000FF"/>
        </w:rPr>
        <w:t>CRPD</w:t>
      </w:r>
      <w:proofErr w:type="spellEnd"/>
      <w:r w:rsidR="009851BD" w:rsidRPr="00F9489F">
        <w:rPr>
          <w:rStyle w:val="af5"/>
          <w:color w:val="0000FF"/>
        </w:rPr>
        <w:t>/C/</w:t>
      </w:r>
      <w:proofErr w:type="spellStart"/>
      <w:r w:rsidR="009851BD" w:rsidRPr="00F9489F">
        <w:rPr>
          <w:rStyle w:val="af5"/>
          <w:color w:val="0000FF"/>
        </w:rPr>
        <w:t>SR</w:t>
      </w:r>
      <w:r w:rsidRPr="00F9489F">
        <w:rPr>
          <w:rStyle w:val="af5"/>
          <w:color w:val="0000FF"/>
        </w:rPr>
        <w:t>.</w:t>
      </w:r>
      <w:r w:rsidR="009851BD" w:rsidRPr="00F9489F">
        <w:rPr>
          <w:rStyle w:val="af5"/>
          <w:color w:val="0000FF"/>
        </w:rPr>
        <w:t>589</w:t>
      </w:r>
      <w:proofErr w:type="spellEnd"/>
      <w:r w:rsidR="00545E06" w:rsidRPr="00F9489F">
        <w:rPr>
          <w:rStyle w:val="af5"/>
          <w:color w:val="0000FF"/>
        </w:rPr>
        <w:fldChar w:fldCharType="end"/>
      </w:r>
      <w:r w:rsidRPr="00D94D3B">
        <w:t>和</w:t>
      </w:r>
      <w:r w:rsidR="00545E06" w:rsidRPr="00F9489F">
        <w:rPr>
          <w:rStyle w:val="af5"/>
          <w:color w:val="0000FF"/>
        </w:rPr>
        <w:fldChar w:fldCharType="begin"/>
      </w:r>
      <w:r w:rsidR="00545E06" w:rsidRPr="00F9489F">
        <w:rPr>
          <w:rStyle w:val="af5"/>
          <w:color w:val="0000FF"/>
        </w:rPr>
        <w:instrText xml:space="preserve"> HYPERLINK "http://undocs.org/ch/CRPD/C/SR.591" </w:instrText>
      </w:r>
      <w:r w:rsidR="00545E06" w:rsidRPr="00F9489F">
        <w:rPr>
          <w:rStyle w:val="af5"/>
          <w:color w:val="0000FF"/>
        </w:rPr>
        <w:fldChar w:fldCharType="separate"/>
      </w:r>
      <w:proofErr w:type="spellStart"/>
      <w:r w:rsidR="009851BD" w:rsidRPr="00F9489F">
        <w:rPr>
          <w:rStyle w:val="af5"/>
          <w:color w:val="0000FF"/>
        </w:rPr>
        <w:t>CRPD</w:t>
      </w:r>
      <w:proofErr w:type="spellEnd"/>
      <w:r w:rsidR="009851BD" w:rsidRPr="00F9489F">
        <w:rPr>
          <w:rStyle w:val="af5"/>
          <w:color w:val="0000FF"/>
        </w:rPr>
        <w:t>/C/</w:t>
      </w:r>
      <w:proofErr w:type="spellStart"/>
      <w:r w:rsidR="009851BD" w:rsidRPr="00F9489F">
        <w:rPr>
          <w:rStyle w:val="af5"/>
          <w:color w:val="0000FF"/>
        </w:rPr>
        <w:t>SR</w:t>
      </w:r>
      <w:r w:rsidRPr="00F9489F">
        <w:rPr>
          <w:rStyle w:val="af5"/>
          <w:color w:val="0000FF"/>
        </w:rPr>
        <w:t>.</w:t>
      </w:r>
      <w:r w:rsidR="009851BD" w:rsidRPr="00F9489F">
        <w:rPr>
          <w:rStyle w:val="af5"/>
          <w:color w:val="0000FF"/>
        </w:rPr>
        <w:t>591</w:t>
      </w:r>
      <w:proofErr w:type="spellEnd"/>
      <w:r w:rsidR="00545E06" w:rsidRPr="00F9489F">
        <w:rPr>
          <w:rStyle w:val="af5"/>
          <w:color w:val="0000FF"/>
        </w:rPr>
        <w:fldChar w:fldCharType="end"/>
      </w:r>
      <w:r w:rsidR="00141733">
        <w:rPr>
          <w:rStyle w:val="af5"/>
          <w:color w:val="0000FF"/>
        </w:rPr>
        <w:t>.</w:t>
      </w:r>
    </w:p>
  </w:footnote>
  <w:footnote w:id="4">
    <w:p w14:paraId="5D7D7E80" w14:textId="5F4D4303" w:rsidR="000B7EB2" w:rsidRPr="00A505D2" w:rsidRDefault="000B7EB2" w:rsidP="000B7EB2">
      <w:pPr>
        <w:pStyle w:val="a6"/>
      </w:pPr>
      <w:r>
        <w:rPr>
          <w:lang w:val="zh-CN"/>
        </w:rPr>
        <w:tab/>
      </w:r>
      <w:r w:rsidRPr="00180E8E">
        <w:rPr>
          <w:rStyle w:val="a8"/>
          <w:rFonts w:eastAsia="宋体"/>
          <w:lang w:val="zh-CN"/>
        </w:rPr>
        <w:footnoteRef/>
      </w:r>
      <w:r>
        <w:rPr>
          <w:lang w:val="zh-CN"/>
        </w:rPr>
        <w:tab/>
      </w:r>
      <w:hyperlink r:id="rId1" w:history="1">
        <w:proofErr w:type="spellStart"/>
        <w:r w:rsidR="009851BD" w:rsidRPr="00F9489F">
          <w:rPr>
            <w:rStyle w:val="af5"/>
            <w:color w:val="0000FF"/>
          </w:rPr>
          <w:t>CRPD</w:t>
        </w:r>
        <w:proofErr w:type="spellEnd"/>
        <w:r w:rsidR="009851BD" w:rsidRPr="00F9489F">
          <w:rPr>
            <w:rStyle w:val="af5"/>
            <w:color w:val="0000FF"/>
          </w:rPr>
          <w:t>/C/CHN/2</w:t>
        </w:r>
        <w:r w:rsidRPr="00F9489F">
          <w:rPr>
            <w:rStyle w:val="af5"/>
            <w:color w:val="0000FF"/>
          </w:rPr>
          <w:t>-</w:t>
        </w:r>
        <w:r w:rsidR="009851BD" w:rsidRPr="00F9489F">
          <w:rPr>
            <w:rStyle w:val="af5"/>
            <w:color w:val="0000FF"/>
          </w:rPr>
          <w:t>3</w:t>
        </w:r>
      </w:hyperlink>
      <w:r w:rsidRPr="00D94D3B">
        <w:t>、</w:t>
      </w:r>
      <w:r w:rsidR="00545E06" w:rsidRPr="00F9489F">
        <w:rPr>
          <w:rStyle w:val="af5"/>
          <w:color w:val="0000FF"/>
        </w:rPr>
        <w:fldChar w:fldCharType="begin"/>
      </w:r>
      <w:r w:rsidR="00545E06" w:rsidRPr="00F9489F">
        <w:rPr>
          <w:rStyle w:val="af5"/>
          <w:color w:val="0000FF"/>
        </w:rPr>
        <w:instrText xml:space="preserve"> HYPERLINK "http://undocs.org/ch/CRPD/C/CHN-HKG/2-3" </w:instrText>
      </w:r>
      <w:r w:rsidR="00545E06" w:rsidRPr="00F9489F">
        <w:rPr>
          <w:rStyle w:val="af5"/>
          <w:color w:val="0000FF"/>
        </w:rPr>
        <w:fldChar w:fldCharType="separate"/>
      </w:r>
      <w:proofErr w:type="spellStart"/>
      <w:r w:rsidR="009851BD" w:rsidRPr="00F9489F">
        <w:rPr>
          <w:rStyle w:val="af5"/>
          <w:color w:val="0000FF"/>
        </w:rPr>
        <w:t>CRPD</w:t>
      </w:r>
      <w:proofErr w:type="spellEnd"/>
      <w:r w:rsidR="009851BD" w:rsidRPr="00F9489F">
        <w:rPr>
          <w:rStyle w:val="af5"/>
          <w:color w:val="0000FF"/>
        </w:rPr>
        <w:t>/C/CHN</w:t>
      </w:r>
      <w:r w:rsidRPr="00F9489F">
        <w:rPr>
          <w:rStyle w:val="af5"/>
          <w:color w:val="0000FF"/>
        </w:rPr>
        <w:t>-</w:t>
      </w:r>
      <w:r w:rsidR="009851BD" w:rsidRPr="00F9489F">
        <w:rPr>
          <w:rStyle w:val="af5"/>
          <w:color w:val="0000FF"/>
        </w:rPr>
        <w:t>HKG/2</w:t>
      </w:r>
      <w:r w:rsidRPr="00F9489F">
        <w:rPr>
          <w:rStyle w:val="af5"/>
          <w:color w:val="0000FF"/>
        </w:rPr>
        <w:t>-</w:t>
      </w:r>
      <w:r w:rsidR="009851BD" w:rsidRPr="00F9489F">
        <w:rPr>
          <w:rStyle w:val="af5"/>
          <w:color w:val="0000FF"/>
        </w:rPr>
        <w:t>3</w:t>
      </w:r>
      <w:r w:rsidR="00545E06" w:rsidRPr="00F9489F">
        <w:rPr>
          <w:rStyle w:val="af5"/>
          <w:color w:val="0000FF"/>
        </w:rPr>
        <w:fldChar w:fldCharType="end"/>
      </w:r>
      <w:r w:rsidRPr="00D94D3B">
        <w:t>和</w:t>
      </w:r>
      <w:r w:rsidR="00545E06" w:rsidRPr="00F9489F">
        <w:rPr>
          <w:rStyle w:val="af5"/>
          <w:color w:val="0000FF"/>
        </w:rPr>
        <w:fldChar w:fldCharType="begin"/>
      </w:r>
      <w:r w:rsidR="00545E06" w:rsidRPr="00F9489F">
        <w:rPr>
          <w:rStyle w:val="af5"/>
          <w:color w:val="0000FF"/>
        </w:rPr>
        <w:instrText xml:space="preserve"> HYPERLINK "http://undocs.org/ch/CRPD/C/CHN-HKG/2-3/Corr.1" </w:instrText>
      </w:r>
      <w:r w:rsidR="00545E06" w:rsidRPr="00F9489F">
        <w:rPr>
          <w:rStyle w:val="af5"/>
          <w:color w:val="0000FF"/>
        </w:rPr>
        <w:fldChar w:fldCharType="separate"/>
      </w:r>
      <w:proofErr w:type="spellStart"/>
      <w:r w:rsidR="009851BD" w:rsidRPr="00F9489F">
        <w:rPr>
          <w:rStyle w:val="af5"/>
          <w:color w:val="0000FF"/>
        </w:rPr>
        <w:t>CRPD</w:t>
      </w:r>
      <w:proofErr w:type="spellEnd"/>
      <w:r w:rsidR="009851BD" w:rsidRPr="00F9489F">
        <w:rPr>
          <w:rStyle w:val="af5"/>
          <w:color w:val="0000FF"/>
        </w:rPr>
        <w:t>/C/CHN</w:t>
      </w:r>
      <w:r w:rsidRPr="00F9489F">
        <w:rPr>
          <w:rStyle w:val="af5"/>
          <w:color w:val="0000FF"/>
        </w:rPr>
        <w:t>-</w:t>
      </w:r>
      <w:r w:rsidR="009851BD" w:rsidRPr="00F9489F">
        <w:rPr>
          <w:rStyle w:val="af5"/>
          <w:color w:val="0000FF"/>
        </w:rPr>
        <w:t>HKG/2</w:t>
      </w:r>
      <w:r w:rsidRPr="00F9489F">
        <w:rPr>
          <w:rStyle w:val="af5"/>
          <w:color w:val="0000FF"/>
        </w:rPr>
        <w:t>-</w:t>
      </w:r>
      <w:r w:rsidR="009851BD" w:rsidRPr="00F9489F">
        <w:rPr>
          <w:rStyle w:val="af5"/>
          <w:color w:val="0000FF"/>
        </w:rPr>
        <w:t>3/</w:t>
      </w:r>
      <w:proofErr w:type="spellStart"/>
      <w:r w:rsidR="009851BD" w:rsidRPr="00F9489F">
        <w:rPr>
          <w:rStyle w:val="af5"/>
          <w:color w:val="0000FF"/>
        </w:rPr>
        <w:t>Corr</w:t>
      </w:r>
      <w:r w:rsidRPr="00F9489F">
        <w:rPr>
          <w:rStyle w:val="af5"/>
          <w:color w:val="0000FF"/>
        </w:rPr>
        <w:t>.</w:t>
      </w:r>
      <w:r w:rsidR="009851BD" w:rsidRPr="00F9489F">
        <w:rPr>
          <w:rStyle w:val="af5"/>
          <w:color w:val="0000FF"/>
        </w:rPr>
        <w:t>1</w:t>
      </w:r>
      <w:proofErr w:type="spellEnd"/>
      <w:r w:rsidR="00545E06" w:rsidRPr="00F9489F">
        <w:rPr>
          <w:rStyle w:val="af5"/>
          <w:color w:val="0000FF"/>
        </w:rPr>
        <w:fldChar w:fldCharType="end"/>
      </w:r>
      <w:r w:rsidR="009851BD" w:rsidRPr="00D94D3B">
        <w:t>,</w:t>
      </w:r>
      <w:r w:rsidR="008039FB">
        <w:t xml:space="preserve"> </w:t>
      </w:r>
      <w:r w:rsidRPr="00D94D3B">
        <w:t>以及</w:t>
      </w:r>
      <w:r w:rsidR="00545E06" w:rsidRPr="00F9489F">
        <w:rPr>
          <w:rStyle w:val="af5"/>
          <w:color w:val="0000FF"/>
        </w:rPr>
        <w:fldChar w:fldCharType="begin"/>
      </w:r>
      <w:r w:rsidR="00545E06" w:rsidRPr="00F9489F">
        <w:rPr>
          <w:rStyle w:val="af5"/>
          <w:color w:val="0000FF"/>
        </w:rPr>
        <w:instrText xml:space="preserve"> HYPERLINK "http://undocs.org/ch/CRPD/C/CHN-MAC/2-3" </w:instrText>
      </w:r>
      <w:r w:rsidR="00545E06" w:rsidRPr="00F9489F">
        <w:rPr>
          <w:rStyle w:val="af5"/>
          <w:color w:val="0000FF"/>
        </w:rPr>
        <w:fldChar w:fldCharType="separate"/>
      </w:r>
      <w:proofErr w:type="spellStart"/>
      <w:r w:rsidR="009851BD" w:rsidRPr="00F9489F">
        <w:rPr>
          <w:rStyle w:val="af5"/>
          <w:color w:val="0000FF"/>
        </w:rPr>
        <w:t>CRPD</w:t>
      </w:r>
      <w:proofErr w:type="spellEnd"/>
      <w:r w:rsidR="009851BD" w:rsidRPr="00F9489F">
        <w:rPr>
          <w:rStyle w:val="af5"/>
          <w:color w:val="0000FF"/>
        </w:rPr>
        <w:t>/C/CHN</w:t>
      </w:r>
      <w:r w:rsidRPr="00F9489F">
        <w:rPr>
          <w:rStyle w:val="af5"/>
          <w:color w:val="0000FF"/>
        </w:rPr>
        <w:t>-</w:t>
      </w:r>
      <w:r w:rsidR="009851BD" w:rsidRPr="00F9489F">
        <w:rPr>
          <w:rStyle w:val="af5"/>
          <w:color w:val="0000FF"/>
        </w:rPr>
        <w:t>MAC/2</w:t>
      </w:r>
      <w:r w:rsidRPr="00F9489F">
        <w:rPr>
          <w:rStyle w:val="af5"/>
          <w:color w:val="0000FF"/>
        </w:rPr>
        <w:t>-</w:t>
      </w:r>
      <w:r w:rsidR="009851BD" w:rsidRPr="00F9489F">
        <w:rPr>
          <w:rStyle w:val="af5"/>
          <w:color w:val="0000FF"/>
        </w:rPr>
        <w:t>3</w:t>
      </w:r>
      <w:r w:rsidR="00545E06" w:rsidRPr="00F9489F">
        <w:rPr>
          <w:rStyle w:val="af5"/>
          <w:color w:val="0000FF"/>
        </w:rPr>
        <w:fldChar w:fldCharType="end"/>
      </w:r>
      <w:r w:rsidR="00141733">
        <w:rPr>
          <w:rStyle w:val="af5"/>
          <w:color w:val="0000FF"/>
        </w:rPr>
        <w:t>.</w:t>
      </w:r>
    </w:p>
  </w:footnote>
  <w:footnote w:id="5">
    <w:p w14:paraId="326AD9BB" w14:textId="46928EEC" w:rsidR="000B7EB2" w:rsidRPr="00B05AD4" w:rsidRDefault="000B7EB2" w:rsidP="000B7EB2">
      <w:pPr>
        <w:pStyle w:val="a6"/>
      </w:pPr>
      <w:r w:rsidRPr="00A505D2">
        <w:rPr>
          <w:lang w:val="zh-CN"/>
        </w:rPr>
        <w:tab/>
      </w:r>
      <w:r w:rsidRPr="00A505D2">
        <w:rPr>
          <w:rStyle w:val="a8"/>
          <w:rFonts w:eastAsia="宋体"/>
          <w:lang w:val="zh-CN"/>
        </w:rPr>
        <w:footnoteRef/>
      </w:r>
      <w:r>
        <w:rPr>
          <w:lang w:val="zh-CN"/>
        </w:rPr>
        <w:tab/>
      </w:r>
      <w:hyperlink r:id="rId2" w:history="1">
        <w:proofErr w:type="spellStart"/>
        <w:r w:rsidR="009851BD" w:rsidRPr="00F9489F">
          <w:rPr>
            <w:rStyle w:val="af5"/>
            <w:color w:val="0000FF"/>
          </w:rPr>
          <w:t>CRPD</w:t>
        </w:r>
        <w:proofErr w:type="spellEnd"/>
        <w:r w:rsidR="009851BD" w:rsidRPr="00F9489F">
          <w:rPr>
            <w:rStyle w:val="af5"/>
            <w:color w:val="0000FF"/>
          </w:rPr>
          <w:t>/C/CHN/Q/2</w:t>
        </w:r>
        <w:r w:rsidRPr="00F9489F">
          <w:rPr>
            <w:rStyle w:val="af5"/>
            <w:color w:val="0000FF"/>
          </w:rPr>
          <w:t>-</w:t>
        </w:r>
        <w:r w:rsidR="009851BD" w:rsidRPr="00F9489F">
          <w:rPr>
            <w:rStyle w:val="af5"/>
            <w:color w:val="0000FF"/>
          </w:rPr>
          <w:t>3</w:t>
        </w:r>
      </w:hyperlink>
      <w:r w:rsidRPr="00D94D3B">
        <w:t>、</w:t>
      </w:r>
      <w:r w:rsidR="00545E06" w:rsidRPr="00F9489F">
        <w:rPr>
          <w:rStyle w:val="af5"/>
          <w:color w:val="0000FF"/>
        </w:rPr>
        <w:fldChar w:fldCharType="begin"/>
      </w:r>
      <w:r w:rsidR="00545E06" w:rsidRPr="00F9489F">
        <w:rPr>
          <w:rStyle w:val="af5"/>
          <w:color w:val="0000FF"/>
        </w:rPr>
        <w:instrText xml:space="preserve"> HYPERLINK "http://undocs.org/ch/CRPD/C/CHN-HKG/Q/2-3" </w:instrText>
      </w:r>
      <w:r w:rsidR="00545E06" w:rsidRPr="00F9489F">
        <w:rPr>
          <w:rStyle w:val="af5"/>
          <w:color w:val="0000FF"/>
        </w:rPr>
        <w:fldChar w:fldCharType="separate"/>
      </w:r>
      <w:proofErr w:type="spellStart"/>
      <w:r w:rsidR="009851BD" w:rsidRPr="00F9489F">
        <w:rPr>
          <w:rStyle w:val="af5"/>
          <w:color w:val="0000FF"/>
        </w:rPr>
        <w:t>CRPD</w:t>
      </w:r>
      <w:proofErr w:type="spellEnd"/>
      <w:r w:rsidR="009851BD" w:rsidRPr="00F9489F">
        <w:rPr>
          <w:rStyle w:val="af5"/>
          <w:color w:val="0000FF"/>
        </w:rPr>
        <w:t>/C/CHN</w:t>
      </w:r>
      <w:r w:rsidRPr="00F9489F">
        <w:rPr>
          <w:rStyle w:val="af5"/>
          <w:color w:val="0000FF"/>
        </w:rPr>
        <w:t>-</w:t>
      </w:r>
      <w:r w:rsidR="009851BD" w:rsidRPr="00F9489F">
        <w:rPr>
          <w:rStyle w:val="af5"/>
          <w:color w:val="0000FF"/>
        </w:rPr>
        <w:t>HKG/Q/2</w:t>
      </w:r>
      <w:r w:rsidRPr="00F9489F">
        <w:rPr>
          <w:rStyle w:val="af5"/>
          <w:color w:val="0000FF"/>
        </w:rPr>
        <w:t>-</w:t>
      </w:r>
      <w:r w:rsidR="009851BD" w:rsidRPr="00F9489F">
        <w:rPr>
          <w:rStyle w:val="af5"/>
          <w:color w:val="0000FF"/>
        </w:rPr>
        <w:t>3</w:t>
      </w:r>
      <w:r w:rsidR="00545E06" w:rsidRPr="00F9489F">
        <w:rPr>
          <w:rStyle w:val="af5"/>
          <w:color w:val="0000FF"/>
        </w:rPr>
        <w:fldChar w:fldCharType="end"/>
      </w:r>
      <w:r w:rsidRPr="00D94D3B">
        <w:t>和</w:t>
      </w:r>
      <w:r w:rsidR="00545E06" w:rsidRPr="00F9489F">
        <w:rPr>
          <w:rStyle w:val="af5"/>
          <w:color w:val="0000FF"/>
        </w:rPr>
        <w:fldChar w:fldCharType="begin"/>
      </w:r>
      <w:r w:rsidR="00545E06" w:rsidRPr="00F9489F">
        <w:rPr>
          <w:rStyle w:val="af5"/>
          <w:color w:val="0000FF"/>
        </w:rPr>
        <w:instrText xml:space="preserve"> HYPERLINK "http://undocs.org/ch/CRPD/C/CHN-MAC/Q/2-3" </w:instrText>
      </w:r>
      <w:r w:rsidR="00545E06" w:rsidRPr="00F9489F">
        <w:rPr>
          <w:rStyle w:val="af5"/>
          <w:color w:val="0000FF"/>
        </w:rPr>
        <w:fldChar w:fldCharType="separate"/>
      </w:r>
      <w:proofErr w:type="spellStart"/>
      <w:r w:rsidR="009851BD" w:rsidRPr="00F9489F">
        <w:rPr>
          <w:rStyle w:val="af5"/>
          <w:color w:val="0000FF"/>
        </w:rPr>
        <w:t>CRPD</w:t>
      </w:r>
      <w:proofErr w:type="spellEnd"/>
      <w:r w:rsidR="009851BD" w:rsidRPr="00F9489F">
        <w:rPr>
          <w:rStyle w:val="af5"/>
          <w:color w:val="0000FF"/>
        </w:rPr>
        <w:t>/C/CHN</w:t>
      </w:r>
      <w:r w:rsidRPr="00F9489F">
        <w:rPr>
          <w:rStyle w:val="af5"/>
          <w:color w:val="0000FF"/>
        </w:rPr>
        <w:t>-</w:t>
      </w:r>
      <w:r w:rsidR="009851BD" w:rsidRPr="00F9489F">
        <w:rPr>
          <w:rStyle w:val="af5"/>
          <w:color w:val="0000FF"/>
        </w:rPr>
        <w:t>MAC/Q/2</w:t>
      </w:r>
      <w:r w:rsidRPr="00F9489F">
        <w:rPr>
          <w:rStyle w:val="af5"/>
          <w:color w:val="0000FF"/>
        </w:rPr>
        <w:t>-</w:t>
      </w:r>
      <w:r w:rsidR="009851BD" w:rsidRPr="00F9489F">
        <w:rPr>
          <w:rStyle w:val="af5"/>
          <w:color w:val="0000FF"/>
        </w:rPr>
        <w:t>3</w:t>
      </w:r>
      <w:r w:rsidR="00545E06" w:rsidRPr="00F9489F">
        <w:rPr>
          <w:rStyle w:val="af5"/>
          <w:color w:val="0000FF"/>
        </w:rPr>
        <w:fldChar w:fldCharType="end"/>
      </w:r>
      <w:r w:rsidR="00141733">
        <w:rPr>
          <w:rStyle w:val="af5"/>
          <w:color w:val="0000FF"/>
        </w:rPr>
        <w:t>.</w:t>
      </w:r>
    </w:p>
  </w:footnote>
  <w:footnote w:id="6">
    <w:p w14:paraId="482F9D9F" w14:textId="31341806" w:rsidR="000B7EB2" w:rsidRPr="00A505D2" w:rsidRDefault="000B7EB2" w:rsidP="000B7EB2">
      <w:pPr>
        <w:pStyle w:val="a6"/>
      </w:pPr>
      <w:r w:rsidRPr="00A505D2">
        <w:rPr>
          <w:lang w:val="zh-CN"/>
        </w:rPr>
        <w:tab/>
      </w:r>
      <w:r w:rsidRPr="00A505D2">
        <w:rPr>
          <w:rStyle w:val="a8"/>
          <w:rFonts w:eastAsia="宋体"/>
          <w:lang w:val="zh-CN"/>
        </w:rPr>
        <w:footnoteRef/>
      </w:r>
      <w:r>
        <w:rPr>
          <w:lang w:val="zh-CN"/>
        </w:rPr>
        <w:tab/>
      </w:r>
      <w:hyperlink r:id="rId3" w:history="1">
        <w:proofErr w:type="spellStart"/>
        <w:r w:rsidR="009851BD" w:rsidRPr="00F9489F">
          <w:rPr>
            <w:rStyle w:val="af5"/>
            <w:color w:val="0000FF"/>
          </w:rPr>
          <w:t>CRPD</w:t>
        </w:r>
        <w:proofErr w:type="spellEnd"/>
        <w:r w:rsidR="009851BD" w:rsidRPr="00F9489F">
          <w:rPr>
            <w:rStyle w:val="af5"/>
            <w:color w:val="0000FF"/>
          </w:rPr>
          <w:t>/C/CHN/</w:t>
        </w:r>
        <w:proofErr w:type="spellStart"/>
        <w:r w:rsidR="009851BD" w:rsidRPr="00F9489F">
          <w:rPr>
            <w:rStyle w:val="af5"/>
            <w:color w:val="0000FF"/>
          </w:rPr>
          <w:t>RQ</w:t>
        </w:r>
        <w:proofErr w:type="spellEnd"/>
        <w:r w:rsidR="009851BD" w:rsidRPr="00F9489F">
          <w:rPr>
            <w:rStyle w:val="af5"/>
            <w:color w:val="0000FF"/>
          </w:rPr>
          <w:t>/2</w:t>
        </w:r>
        <w:r w:rsidRPr="00F9489F">
          <w:rPr>
            <w:rStyle w:val="af5"/>
            <w:color w:val="0000FF"/>
          </w:rPr>
          <w:t>-</w:t>
        </w:r>
        <w:r w:rsidR="009851BD" w:rsidRPr="00F9489F">
          <w:rPr>
            <w:rStyle w:val="af5"/>
            <w:color w:val="0000FF"/>
          </w:rPr>
          <w:t>3</w:t>
        </w:r>
      </w:hyperlink>
      <w:r w:rsidRPr="00D94D3B">
        <w:t>、</w:t>
      </w:r>
      <w:r w:rsidR="00545E06" w:rsidRPr="00F9489F">
        <w:rPr>
          <w:rStyle w:val="af5"/>
          <w:color w:val="0000FF"/>
        </w:rPr>
        <w:fldChar w:fldCharType="begin"/>
      </w:r>
      <w:r w:rsidR="00545E06" w:rsidRPr="00F9489F">
        <w:rPr>
          <w:rStyle w:val="af5"/>
          <w:color w:val="0000FF"/>
        </w:rPr>
        <w:instrText xml:space="preserve"> HYPERLINK "http://undocs.org/ch/CRPD/C/CHN-HKG/RQ/2-3" </w:instrText>
      </w:r>
      <w:r w:rsidR="00545E06" w:rsidRPr="00F9489F">
        <w:rPr>
          <w:rStyle w:val="af5"/>
          <w:color w:val="0000FF"/>
        </w:rPr>
        <w:fldChar w:fldCharType="separate"/>
      </w:r>
      <w:proofErr w:type="spellStart"/>
      <w:r w:rsidR="009851BD" w:rsidRPr="00F9489F">
        <w:rPr>
          <w:rStyle w:val="af5"/>
          <w:color w:val="0000FF"/>
        </w:rPr>
        <w:t>CRPD</w:t>
      </w:r>
      <w:proofErr w:type="spellEnd"/>
      <w:r w:rsidR="009851BD" w:rsidRPr="00F9489F">
        <w:rPr>
          <w:rStyle w:val="af5"/>
          <w:color w:val="0000FF"/>
        </w:rPr>
        <w:t>/C/CHN</w:t>
      </w:r>
      <w:r w:rsidRPr="00F9489F">
        <w:rPr>
          <w:rStyle w:val="af5"/>
          <w:color w:val="0000FF"/>
        </w:rPr>
        <w:t>-</w:t>
      </w:r>
      <w:r w:rsidR="009851BD" w:rsidRPr="00F9489F">
        <w:rPr>
          <w:rStyle w:val="af5"/>
          <w:color w:val="0000FF"/>
        </w:rPr>
        <w:t>HKG/</w:t>
      </w:r>
      <w:proofErr w:type="spellStart"/>
      <w:r w:rsidR="009851BD" w:rsidRPr="00F9489F">
        <w:rPr>
          <w:rStyle w:val="af5"/>
          <w:color w:val="0000FF"/>
        </w:rPr>
        <w:t>RQ</w:t>
      </w:r>
      <w:proofErr w:type="spellEnd"/>
      <w:r w:rsidR="009851BD" w:rsidRPr="00F9489F">
        <w:rPr>
          <w:rStyle w:val="af5"/>
          <w:color w:val="0000FF"/>
        </w:rPr>
        <w:t>/2</w:t>
      </w:r>
      <w:r w:rsidRPr="00F9489F">
        <w:rPr>
          <w:rStyle w:val="af5"/>
          <w:color w:val="0000FF"/>
        </w:rPr>
        <w:t>-</w:t>
      </w:r>
      <w:r w:rsidR="009851BD" w:rsidRPr="00F9489F">
        <w:rPr>
          <w:rStyle w:val="af5"/>
          <w:color w:val="0000FF"/>
        </w:rPr>
        <w:t>3</w:t>
      </w:r>
      <w:r w:rsidR="00545E06" w:rsidRPr="00F9489F">
        <w:rPr>
          <w:rStyle w:val="af5"/>
          <w:color w:val="0000FF"/>
        </w:rPr>
        <w:fldChar w:fldCharType="end"/>
      </w:r>
      <w:r w:rsidRPr="00D94D3B">
        <w:t>和</w:t>
      </w:r>
      <w:r w:rsidR="00545E06" w:rsidRPr="00F9489F">
        <w:rPr>
          <w:rStyle w:val="af5"/>
          <w:color w:val="0000FF"/>
        </w:rPr>
        <w:fldChar w:fldCharType="begin"/>
      </w:r>
      <w:r w:rsidR="00545E06" w:rsidRPr="00F9489F">
        <w:rPr>
          <w:rStyle w:val="af5"/>
          <w:color w:val="0000FF"/>
        </w:rPr>
        <w:instrText xml:space="preserve"> HYPERLINK "http://undocs.org/ch/CRPD/C/CHN-MAC/RQ/2-3" </w:instrText>
      </w:r>
      <w:r w:rsidR="00545E06" w:rsidRPr="00F9489F">
        <w:rPr>
          <w:rStyle w:val="af5"/>
          <w:color w:val="0000FF"/>
        </w:rPr>
        <w:fldChar w:fldCharType="separate"/>
      </w:r>
      <w:proofErr w:type="spellStart"/>
      <w:r w:rsidR="009851BD" w:rsidRPr="00F9489F">
        <w:rPr>
          <w:rStyle w:val="af5"/>
          <w:color w:val="0000FF"/>
        </w:rPr>
        <w:t>CRPD</w:t>
      </w:r>
      <w:proofErr w:type="spellEnd"/>
      <w:r w:rsidR="009851BD" w:rsidRPr="00F9489F">
        <w:rPr>
          <w:rStyle w:val="af5"/>
          <w:color w:val="0000FF"/>
        </w:rPr>
        <w:t>/C/CHN</w:t>
      </w:r>
      <w:r w:rsidRPr="00F9489F">
        <w:rPr>
          <w:rStyle w:val="af5"/>
          <w:color w:val="0000FF"/>
        </w:rPr>
        <w:t>-</w:t>
      </w:r>
      <w:r w:rsidR="009851BD" w:rsidRPr="00F9489F">
        <w:rPr>
          <w:rStyle w:val="af5"/>
          <w:color w:val="0000FF"/>
        </w:rPr>
        <w:t>MAC/</w:t>
      </w:r>
      <w:proofErr w:type="spellStart"/>
      <w:r w:rsidR="009851BD" w:rsidRPr="00F9489F">
        <w:rPr>
          <w:rStyle w:val="af5"/>
          <w:color w:val="0000FF"/>
        </w:rPr>
        <w:t>RQ</w:t>
      </w:r>
      <w:proofErr w:type="spellEnd"/>
      <w:r w:rsidR="009851BD" w:rsidRPr="00F9489F">
        <w:rPr>
          <w:rStyle w:val="af5"/>
          <w:color w:val="0000FF"/>
        </w:rPr>
        <w:t>/2</w:t>
      </w:r>
      <w:r w:rsidRPr="00F9489F">
        <w:rPr>
          <w:rStyle w:val="af5"/>
          <w:color w:val="0000FF"/>
        </w:rPr>
        <w:t>-</w:t>
      </w:r>
      <w:r w:rsidR="009851BD" w:rsidRPr="00F9489F">
        <w:rPr>
          <w:rStyle w:val="af5"/>
          <w:color w:val="0000FF"/>
        </w:rPr>
        <w:t>3</w:t>
      </w:r>
      <w:r w:rsidR="00545E06" w:rsidRPr="00F9489F">
        <w:rPr>
          <w:rStyle w:val="af5"/>
          <w:color w:val="0000FF"/>
        </w:rPr>
        <w:fldChar w:fldCharType="end"/>
      </w:r>
      <w:r w:rsidR="00141733">
        <w:rPr>
          <w:rStyle w:val="af5"/>
          <w:color w:val="0000FF"/>
        </w:rPr>
        <w:t>.</w:t>
      </w:r>
    </w:p>
  </w:footnote>
  <w:footnote w:id="7">
    <w:p w14:paraId="65BEA990" w14:textId="154F968E" w:rsidR="000B7EB2" w:rsidRPr="00B05AD4" w:rsidRDefault="000B7EB2" w:rsidP="000B7EB2">
      <w:pPr>
        <w:pStyle w:val="a6"/>
      </w:pPr>
      <w:r>
        <w:rPr>
          <w:lang w:val="zh-CN"/>
        </w:rPr>
        <w:tab/>
      </w:r>
      <w:r w:rsidRPr="00180E8E">
        <w:rPr>
          <w:rStyle w:val="a8"/>
          <w:rFonts w:eastAsia="宋体"/>
          <w:lang w:val="zh-CN"/>
        </w:rPr>
        <w:footnoteRef/>
      </w:r>
      <w:r>
        <w:rPr>
          <w:lang w:val="zh-CN"/>
        </w:rPr>
        <w:tab/>
      </w:r>
      <w:hyperlink r:id="rId4" w:history="1">
        <w:r w:rsidR="009851BD" w:rsidRPr="00F9489F">
          <w:rPr>
            <w:rStyle w:val="af5"/>
            <w:color w:val="0000FF"/>
          </w:rPr>
          <w:t>A/72/55</w:t>
        </w:r>
      </w:hyperlink>
      <w:r w:rsidR="009851BD" w:rsidRPr="00D94D3B">
        <w:t>,</w:t>
      </w:r>
      <w:r w:rsidR="00141733">
        <w:t xml:space="preserve"> </w:t>
      </w:r>
      <w:r w:rsidRPr="00D94D3B">
        <w:t>附件。</w:t>
      </w:r>
    </w:p>
  </w:footnote>
  <w:footnote w:id="8">
    <w:p w14:paraId="5E7BDA1E" w14:textId="1FE7A91E" w:rsidR="000B7EB2" w:rsidRPr="00AD75A6" w:rsidRDefault="000B7EB2" w:rsidP="000B7EB2">
      <w:pPr>
        <w:pStyle w:val="a6"/>
      </w:pPr>
      <w:r>
        <w:rPr>
          <w:lang w:val="zh-CN"/>
        </w:rPr>
        <w:tab/>
      </w:r>
      <w:r w:rsidRPr="00180E8E">
        <w:rPr>
          <w:rStyle w:val="a8"/>
          <w:rFonts w:eastAsia="宋体"/>
          <w:lang w:val="zh-CN"/>
        </w:rPr>
        <w:footnoteRef/>
      </w:r>
      <w:r>
        <w:rPr>
          <w:lang w:val="zh-CN"/>
        </w:rPr>
        <w:tab/>
      </w:r>
      <w:r w:rsidRPr="00D94D3B">
        <w:t>见</w:t>
      </w:r>
      <w:r w:rsidR="00545E06" w:rsidRPr="00F9489F">
        <w:rPr>
          <w:rStyle w:val="af5"/>
          <w:color w:val="0000FF"/>
        </w:rPr>
        <w:fldChar w:fldCharType="begin"/>
      </w:r>
      <w:r w:rsidR="00545E06" w:rsidRPr="00F9489F">
        <w:rPr>
          <w:rStyle w:val="af5"/>
          <w:color w:val="0000FF"/>
        </w:rPr>
        <w:instrText xml:space="preserve"> HYPERLINK "http://undocs.org/ch/CEDAW/C/CHN/CO/7-8" </w:instrText>
      </w:r>
      <w:r w:rsidR="00545E06" w:rsidRPr="00F9489F">
        <w:rPr>
          <w:rStyle w:val="af5"/>
          <w:color w:val="0000FF"/>
        </w:rPr>
        <w:fldChar w:fldCharType="separate"/>
      </w:r>
      <w:r w:rsidR="009851BD" w:rsidRPr="00F9489F">
        <w:rPr>
          <w:rStyle w:val="af5"/>
          <w:color w:val="0000FF"/>
        </w:rPr>
        <w:t>CEDAW/C/CHN/CO/7</w:t>
      </w:r>
      <w:r w:rsidRPr="00F9489F">
        <w:rPr>
          <w:rStyle w:val="af5"/>
          <w:color w:val="0000FF"/>
        </w:rPr>
        <w:t>-</w:t>
      </w:r>
      <w:r w:rsidR="009851BD" w:rsidRPr="00F9489F">
        <w:rPr>
          <w:rStyle w:val="af5"/>
          <w:color w:val="0000FF"/>
        </w:rPr>
        <w:t>8</w:t>
      </w:r>
      <w:r w:rsidR="00545E06" w:rsidRPr="00F9489F">
        <w:rPr>
          <w:rStyle w:val="af5"/>
          <w:color w:val="0000FF"/>
        </w:rPr>
        <w:fldChar w:fldCharType="end"/>
      </w:r>
      <w:r w:rsidR="00141733">
        <w:rPr>
          <w:rStyle w:val="af5"/>
          <w:color w:val="0000FF"/>
        </w:rPr>
        <w:t>.</w:t>
      </w:r>
    </w:p>
  </w:footnote>
  <w:footnote w:id="9">
    <w:p w14:paraId="506BA4D0" w14:textId="7F183667" w:rsidR="000B7EB2" w:rsidRPr="00B05AD4" w:rsidRDefault="000B7EB2" w:rsidP="000B7EB2">
      <w:pPr>
        <w:pStyle w:val="a6"/>
      </w:pPr>
      <w:r>
        <w:rPr>
          <w:lang w:val="zh-CN"/>
        </w:rPr>
        <w:tab/>
      </w:r>
      <w:r w:rsidRPr="00180E8E">
        <w:rPr>
          <w:rStyle w:val="a8"/>
          <w:rFonts w:eastAsia="宋体"/>
          <w:lang w:val="zh-CN"/>
        </w:rPr>
        <w:footnoteRef/>
      </w:r>
      <w:r w:rsidRPr="00F9489F">
        <w:tab/>
      </w:r>
      <w:hyperlink r:id="rId5" w:history="1">
        <w:proofErr w:type="spellStart"/>
        <w:r w:rsidR="009851BD" w:rsidRPr="00F9489F">
          <w:rPr>
            <w:rStyle w:val="af5"/>
            <w:color w:val="0000FF"/>
          </w:rPr>
          <w:t>CRPD</w:t>
        </w:r>
        <w:proofErr w:type="spellEnd"/>
        <w:r w:rsidR="009851BD" w:rsidRPr="00F9489F">
          <w:rPr>
            <w:rStyle w:val="af5"/>
            <w:color w:val="0000FF"/>
          </w:rPr>
          <w:t>/C/CHN/CO/1</w:t>
        </w:r>
      </w:hyperlink>
      <w:r w:rsidRPr="00D94D3B">
        <w:t>和</w:t>
      </w:r>
      <w:r w:rsidR="00545E06" w:rsidRPr="00F9489F">
        <w:rPr>
          <w:rStyle w:val="af5"/>
          <w:color w:val="0000FF"/>
        </w:rPr>
        <w:fldChar w:fldCharType="begin"/>
      </w:r>
      <w:r w:rsidR="00545E06" w:rsidRPr="00F9489F">
        <w:rPr>
          <w:rStyle w:val="af5"/>
          <w:color w:val="0000FF"/>
        </w:rPr>
        <w:instrText xml:space="preserve"> HYPERLINK "http://undocs.org/ch/CRPD/C/CHN/CO/1/Corr.1" </w:instrText>
      </w:r>
      <w:r w:rsidR="00545E06" w:rsidRPr="00F9489F">
        <w:rPr>
          <w:rStyle w:val="af5"/>
          <w:color w:val="0000FF"/>
        </w:rPr>
        <w:fldChar w:fldCharType="separate"/>
      </w:r>
      <w:proofErr w:type="spellStart"/>
      <w:r w:rsidR="009851BD" w:rsidRPr="00F9489F">
        <w:rPr>
          <w:rStyle w:val="af5"/>
          <w:color w:val="0000FF"/>
        </w:rPr>
        <w:t>CRPD</w:t>
      </w:r>
      <w:proofErr w:type="spellEnd"/>
      <w:r w:rsidR="009851BD" w:rsidRPr="00F9489F">
        <w:rPr>
          <w:rStyle w:val="af5"/>
          <w:color w:val="0000FF"/>
        </w:rPr>
        <w:t>/C/CHN/CO/1/</w:t>
      </w:r>
      <w:proofErr w:type="spellStart"/>
      <w:r w:rsidR="009851BD" w:rsidRPr="00F9489F">
        <w:rPr>
          <w:rStyle w:val="af5"/>
          <w:color w:val="0000FF"/>
        </w:rPr>
        <w:t>Corr</w:t>
      </w:r>
      <w:r w:rsidRPr="00F9489F">
        <w:rPr>
          <w:rStyle w:val="af5"/>
          <w:color w:val="0000FF"/>
        </w:rPr>
        <w:t>.</w:t>
      </w:r>
      <w:r w:rsidR="009851BD" w:rsidRPr="00F9489F">
        <w:rPr>
          <w:rStyle w:val="af5"/>
          <w:color w:val="0000FF"/>
        </w:rPr>
        <w:t>1</w:t>
      </w:r>
      <w:proofErr w:type="spellEnd"/>
      <w:r w:rsidR="00545E06" w:rsidRPr="00F9489F">
        <w:rPr>
          <w:rStyle w:val="af5"/>
          <w:color w:val="0000FF"/>
        </w:rPr>
        <w:fldChar w:fldCharType="end"/>
      </w:r>
      <w:r w:rsidR="009851BD" w:rsidRPr="00D94D3B">
        <w:t>,</w:t>
      </w:r>
      <w:r w:rsidR="00141733">
        <w:t xml:space="preserve"> </w:t>
      </w:r>
      <w:r w:rsidRPr="00D94D3B">
        <w:t>第</w:t>
      </w:r>
      <w:r w:rsidR="009851BD" w:rsidRPr="00D94D3B">
        <w:t>38</w:t>
      </w:r>
      <w:r w:rsidRPr="00D94D3B">
        <w:t>段。</w:t>
      </w:r>
    </w:p>
  </w:footnote>
  <w:footnote w:id="10">
    <w:p w14:paraId="4C9E9953" w14:textId="21A62CFA" w:rsidR="000B7EB2" w:rsidRPr="00B05AD4" w:rsidRDefault="000B7EB2" w:rsidP="000B7EB2">
      <w:pPr>
        <w:pStyle w:val="a6"/>
      </w:pPr>
      <w:r w:rsidRPr="00F9489F">
        <w:tab/>
      </w:r>
      <w:r w:rsidRPr="00180E8E">
        <w:rPr>
          <w:rStyle w:val="a8"/>
          <w:rFonts w:eastAsia="宋体"/>
          <w:lang w:val="zh-CN"/>
        </w:rPr>
        <w:footnoteRef/>
      </w:r>
      <w:r w:rsidRPr="00EF68F1">
        <w:tab/>
      </w:r>
      <w:hyperlink r:id="rId6" w:history="1">
        <w:proofErr w:type="spellStart"/>
        <w:r w:rsidR="009851BD" w:rsidRPr="00F9489F">
          <w:rPr>
            <w:rStyle w:val="af5"/>
            <w:color w:val="0000FF"/>
          </w:rPr>
          <w:t>CRPD</w:t>
        </w:r>
        <w:proofErr w:type="spellEnd"/>
        <w:r w:rsidR="009851BD" w:rsidRPr="00F9489F">
          <w:rPr>
            <w:rStyle w:val="af5"/>
            <w:color w:val="0000FF"/>
          </w:rPr>
          <w:t>/C/1/</w:t>
        </w:r>
        <w:proofErr w:type="spellStart"/>
        <w:r w:rsidR="009851BD" w:rsidRPr="00F9489F">
          <w:rPr>
            <w:rStyle w:val="af5"/>
            <w:color w:val="0000FF"/>
          </w:rPr>
          <w:t>Rev</w:t>
        </w:r>
        <w:r w:rsidRPr="00F9489F">
          <w:rPr>
            <w:rStyle w:val="af5"/>
            <w:color w:val="0000FF"/>
          </w:rPr>
          <w:t>.</w:t>
        </w:r>
        <w:r w:rsidR="009851BD" w:rsidRPr="00F9489F">
          <w:rPr>
            <w:rStyle w:val="af5"/>
            <w:color w:val="0000FF"/>
          </w:rPr>
          <w:t>1</w:t>
        </w:r>
        <w:proofErr w:type="spellEnd"/>
      </w:hyperlink>
      <w:r w:rsidR="009851BD">
        <w:t>,</w:t>
      </w:r>
      <w:r w:rsidR="00141733">
        <w:t xml:space="preserve"> </w:t>
      </w:r>
      <w:r w:rsidRPr="00D94D3B">
        <w:t>附件。</w:t>
      </w:r>
    </w:p>
  </w:footnote>
  <w:footnote w:id="11">
    <w:p w14:paraId="7B6CF637" w14:textId="4577D7FF" w:rsidR="000B7EB2" w:rsidRPr="00D94D3B" w:rsidRDefault="000B7EB2" w:rsidP="000B7EB2">
      <w:pPr>
        <w:pStyle w:val="a6"/>
      </w:pPr>
      <w:r w:rsidRPr="00EF68F1">
        <w:tab/>
      </w:r>
      <w:r w:rsidRPr="00180E8E">
        <w:rPr>
          <w:rStyle w:val="a8"/>
          <w:rFonts w:eastAsia="宋体"/>
          <w:lang w:val="zh-CN"/>
        </w:rPr>
        <w:footnoteRef/>
      </w:r>
      <w:r w:rsidRPr="00EF68F1">
        <w:tab/>
      </w:r>
      <w:hyperlink r:id="rId7" w:history="1">
        <w:proofErr w:type="spellStart"/>
        <w:r w:rsidR="009851BD" w:rsidRPr="00F9489F">
          <w:rPr>
            <w:rStyle w:val="af5"/>
            <w:color w:val="0000FF"/>
          </w:rPr>
          <w:t>CRPD</w:t>
        </w:r>
        <w:proofErr w:type="spellEnd"/>
        <w:r w:rsidR="009851BD" w:rsidRPr="00F9489F">
          <w:rPr>
            <w:rStyle w:val="af5"/>
            <w:color w:val="0000FF"/>
          </w:rPr>
          <w:t>/C/CHN/CO/1</w:t>
        </w:r>
      </w:hyperlink>
      <w:r w:rsidRPr="00D94D3B">
        <w:t>和</w:t>
      </w:r>
      <w:r w:rsidR="00545E06" w:rsidRPr="00F9489F">
        <w:rPr>
          <w:rStyle w:val="af5"/>
          <w:color w:val="0000FF"/>
        </w:rPr>
        <w:fldChar w:fldCharType="begin"/>
      </w:r>
      <w:r w:rsidR="00545E06" w:rsidRPr="00F9489F">
        <w:rPr>
          <w:rStyle w:val="af5"/>
          <w:color w:val="0000FF"/>
        </w:rPr>
        <w:instrText xml:space="preserve"> HYPERLINK "http://undocs.org/ch/CRPD/C/CHN/CO/1/Corr.1" </w:instrText>
      </w:r>
      <w:r w:rsidR="00545E06" w:rsidRPr="00F9489F">
        <w:rPr>
          <w:rStyle w:val="af5"/>
          <w:color w:val="0000FF"/>
        </w:rPr>
        <w:fldChar w:fldCharType="separate"/>
      </w:r>
      <w:proofErr w:type="spellStart"/>
      <w:r w:rsidR="009851BD" w:rsidRPr="00F9489F">
        <w:rPr>
          <w:rStyle w:val="af5"/>
          <w:color w:val="0000FF"/>
        </w:rPr>
        <w:t>CRPD</w:t>
      </w:r>
      <w:proofErr w:type="spellEnd"/>
      <w:r w:rsidR="009851BD" w:rsidRPr="00F9489F">
        <w:rPr>
          <w:rStyle w:val="af5"/>
          <w:color w:val="0000FF"/>
        </w:rPr>
        <w:t>/C/CHN/CO/1/</w:t>
      </w:r>
      <w:proofErr w:type="spellStart"/>
      <w:r w:rsidR="009851BD" w:rsidRPr="00F9489F">
        <w:rPr>
          <w:rStyle w:val="af5"/>
          <w:color w:val="0000FF"/>
        </w:rPr>
        <w:t>Corr</w:t>
      </w:r>
      <w:r w:rsidRPr="00F9489F">
        <w:rPr>
          <w:rStyle w:val="af5"/>
          <w:color w:val="0000FF"/>
        </w:rPr>
        <w:t>.</w:t>
      </w:r>
      <w:r w:rsidR="009851BD" w:rsidRPr="00F9489F">
        <w:rPr>
          <w:rStyle w:val="af5"/>
          <w:color w:val="0000FF"/>
        </w:rPr>
        <w:t>1</w:t>
      </w:r>
      <w:proofErr w:type="spellEnd"/>
      <w:r w:rsidR="00545E06" w:rsidRPr="00F9489F">
        <w:rPr>
          <w:rStyle w:val="af5"/>
          <w:color w:val="0000FF"/>
        </w:rPr>
        <w:fldChar w:fldCharType="end"/>
      </w:r>
      <w:r w:rsidR="00141733">
        <w:rPr>
          <w:rStyle w:val="af5"/>
          <w:color w:val="0000FF"/>
        </w:rPr>
        <w:t>.</w:t>
      </w:r>
    </w:p>
  </w:footnote>
  <w:footnote w:id="12">
    <w:p w14:paraId="1E2E9FDB" w14:textId="33A2C97A" w:rsidR="000B7EB2" w:rsidRPr="00E95903" w:rsidRDefault="000B7EB2" w:rsidP="000B7EB2">
      <w:pPr>
        <w:pStyle w:val="a6"/>
      </w:pPr>
      <w:r w:rsidRPr="00EF68F1">
        <w:tab/>
      </w:r>
      <w:r w:rsidRPr="00180E8E">
        <w:rPr>
          <w:rStyle w:val="a8"/>
          <w:rFonts w:eastAsia="宋体"/>
          <w:lang w:val="zh-CN"/>
        </w:rPr>
        <w:footnoteRef/>
      </w:r>
      <w:r>
        <w:rPr>
          <w:lang w:val="zh-CN"/>
        </w:rPr>
        <w:tab/>
      </w:r>
      <w:r w:rsidRPr="00D94D3B">
        <w:t>见</w:t>
      </w:r>
      <w:r w:rsidR="00545E06" w:rsidRPr="00F9489F">
        <w:rPr>
          <w:rStyle w:val="af5"/>
          <w:color w:val="0000FF"/>
        </w:rPr>
        <w:fldChar w:fldCharType="begin"/>
      </w:r>
      <w:r w:rsidR="00545E06" w:rsidRPr="00F9489F">
        <w:rPr>
          <w:rStyle w:val="af5"/>
          <w:color w:val="0000FF"/>
        </w:rPr>
        <w:instrText xml:space="preserve"> HYPERLINK "http://undocs.org/ch/CRPD/C/CHN-MAC/RQ/2-3" </w:instrText>
      </w:r>
      <w:r w:rsidR="00545E06" w:rsidRPr="00F9489F">
        <w:rPr>
          <w:rStyle w:val="af5"/>
          <w:color w:val="0000FF"/>
        </w:rPr>
        <w:fldChar w:fldCharType="separate"/>
      </w:r>
      <w:proofErr w:type="spellStart"/>
      <w:r w:rsidR="009851BD" w:rsidRPr="00F9489F">
        <w:rPr>
          <w:rStyle w:val="af5"/>
          <w:color w:val="0000FF"/>
        </w:rPr>
        <w:t>CRPD</w:t>
      </w:r>
      <w:proofErr w:type="spellEnd"/>
      <w:r w:rsidR="009851BD" w:rsidRPr="00F9489F">
        <w:rPr>
          <w:rStyle w:val="af5"/>
          <w:color w:val="0000FF"/>
        </w:rPr>
        <w:t>/C/CHN</w:t>
      </w:r>
      <w:r w:rsidRPr="00F9489F">
        <w:rPr>
          <w:rStyle w:val="af5"/>
          <w:color w:val="0000FF"/>
        </w:rPr>
        <w:t>-</w:t>
      </w:r>
      <w:r w:rsidR="009851BD" w:rsidRPr="00F9489F">
        <w:rPr>
          <w:rStyle w:val="af5"/>
          <w:color w:val="0000FF"/>
        </w:rPr>
        <w:t>MAC/</w:t>
      </w:r>
      <w:proofErr w:type="spellStart"/>
      <w:r w:rsidR="009851BD" w:rsidRPr="00F9489F">
        <w:rPr>
          <w:rStyle w:val="af5"/>
          <w:color w:val="0000FF"/>
        </w:rPr>
        <w:t>RQ</w:t>
      </w:r>
      <w:proofErr w:type="spellEnd"/>
      <w:r w:rsidR="009851BD" w:rsidRPr="00F9489F">
        <w:rPr>
          <w:rStyle w:val="af5"/>
          <w:color w:val="0000FF"/>
        </w:rPr>
        <w:t>/2</w:t>
      </w:r>
      <w:r w:rsidRPr="00F9489F">
        <w:rPr>
          <w:rStyle w:val="af5"/>
          <w:color w:val="0000FF"/>
        </w:rPr>
        <w:t>-</w:t>
      </w:r>
      <w:r w:rsidR="009851BD" w:rsidRPr="00F9489F">
        <w:rPr>
          <w:rStyle w:val="af5"/>
          <w:color w:val="0000FF"/>
        </w:rPr>
        <w:t>3</w:t>
      </w:r>
      <w:r w:rsidR="00545E06" w:rsidRPr="00F9489F">
        <w:rPr>
          <w:rStyle w:val="af5"/>
          <w:color w:val="0000FF"/>
        </w:rPr>
        <w:fldChar w:fldCharType="end"/>
      </w:r>
      <w:r w:rsidR="00141733">
        <w:rPr>
          <w:rStyle w:val="af5"/>
          <w:color w:val="0000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F743D" w14:textId="77777777" w:rsidR="00056632" w:rsidRDefault="00EE4978" w:rsidP="00EE4978">
    <w:pPr>
      <w:pStyle w:val="af3"/>
    </w:pPr>
    <w:proofErr w:type="spellStart"/>
    <w:r>
      <w:t>CRPD</w:t>
    </w:r>
    <w:proofErr w:type="spellEnd"/>
    <w:r>
      <w:t>/C/CHN/CO/2-3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E4692" w14:textId="77777777" w:rsidR="00056632" w:rsidRPr="00202A30" w:rsidRDefault="00EE4978" w:rsidP="00EE4978">
    <w:pPr>
      <w:pStyle w:val="af3"/>
      <w:jc w:val="right"/>
    </w:pPr>
    <w:proofErr w:type="spellStart"/>
    <w:r>
      <w:t>CRPD</w:t>
    </w:r>
    <w:proofErr w:type="spellEnd"/>
    <w:r>
      <w:t>/C/CHN/CO/2-3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232"/>
    <w:rsid w:val="00011483"/>
    <w:rsid w:val="00057F55"/>
    <w:rsid w:val="000929BC"/>
    <w:rsid w:val="000B4967"/>
    <w:rsid w:val="000B7EB2"/>
    <w:rsid w:val="000D319F"/>
    <w:rsid w:val="000E4D0E"/>
    <w:rsid w:val="000F4BDB"/>
    <w:rsid w:val="000F7F65"/>
    <w:rsid w:val="00117EB2"/>
    <w:rsid w:val="00125AC6"/>
    <w:rsid w:val="00141733"/>
    <w:rsid w:val="00144B69"/>
    <w:rsid w:val="00153E86"/>
    <w:rsid w:val="001B1BD1"/>
    <w:rsid w:val="001C3EF2"/>
    <w:rsid w:val="001D17F6"/>
    <w:rsid w:val="001D2C3F"/>
    <w:rsid w:val="00204B42"/>
    <w:rsid w:val="002231C3"/>
    <w:rsid w:val="0024417F"/>
    <w:rsid w:val="00246EEF"/>
    <w:rsid w:val="00250F8D"/>
    <w:rsid w:val="002511F6"/>
    <w:rsid w:val="00274EE8"/>
    <w:rsid w:val="002B0984"/>
    <w:rsid w:val="002B34F2"/>
    <w:rsid w:val="002C0D16"/>
    <w:rsid w:val="002E1C97"/>
    <w:rsid w:val="002E23FB"/>
    <w:rsid w:val="002F5834"/>
    <w:rsid w:val="00326EBF"/>
    <w:rsid w:val="00327FE4"/>
    <w:rsid w:val="00353992"/>
    <w:rsid w:val="00392F6C"/>
    <w:rsid w:val="003D7D4D"/>
    <w:rsid w:val="003F27E8"/>
    <w:rsid w:val="00403600"/>
    <w:rsid w:val="00413D23"/>
    <w:rsid w:val="00427F63"/>
    <w:rsid w:val="004A17D1"/>
    <w:rsid w:val="004C478B"/>
    <w:rsid w:val="004C4A0A"/>
    <w:rsid w:val="00543EBA"/>
    <w:rsid w:val="00545E06"/>
    <w:rsid w:val="00551C33"/>
    <w:rsid w:val="00581E42"/>
    <w:rsid w:val="005D0F8B"/>
    <w:rsid w:val="005D3846"/>
    <w:rsid w:val="005E403A"/>
    <w:rsid w:val="005F00C7"/>
    <w:rsid w:val="005F1203"/>
    <w:rsid w:val="005F3D43"/>
    <w:rsid w:val="00605A85"/>
    <w:rsid w:val="00645F38"/>
    <w:rsid w:val="00662AEA"/>
    <w:rsid w:val="00680656"/>
    <w:rsid w:val="006B1119"/>
    <w:rsid w:val="006C2232"/>
    <w:rsid w:val="006C6504"/>
    <w:rsid w:val="006E3E46"/>
    <w:rsid w:val="006E71B1"/>
    <w:rsid w:val="006F3F80"/>
    <w:rsid w:val="00705D89"/>
    <w:rsid w:val="007216C7"/>
    <w:rsid w:val="00727422"/>
    <w:rsid w:val="00731A42"/>
    <w:rsid w:val="00744335"/>
    <w:rsid w:val="00767E69"/>
    <w:rsid w:val="0077079A"/>
    <w:rsid w:val="007A4CB7"/>
    <w:rsid w:val="007A5599"/>
    <w:rsid w:val="008039FB"/>
    <w:rsid w:val="00816936"/>
    <w:rsid w:val="00856233"/>
    <w:rsid w:val="00860F27"/>
    <w:rsid w:val="00863E51"/>
    <w:rsid w:val="008B0560"/>
    <w:rsid w:val="008B2BFA"/>
    <w:rsid w:val="008B67A4"/>
    <w:rsid w:val="008C732B"/>
    <w:rsid w:val="008F2466"/>
    <w:rsid w:val="00920A8C"/>
    <w:rsid w:val="00936F03"/>
    <w:rsid w:val="00943528"/>
    <w:rsid w:val="00943B69"/>
    <w:rsid w:val="00944CB3"/>
    <w:rsid w:val="009851BD"/>
    <w:rsid w:val="009B09D7"/>
    <w:rsid w:val="009C4A58"/>
    <w:rsid w:val="009D35ED"/>
    <w:rsid w:val="00A03CB6"/>
    <w:rsid w:val="00A1364C"/>
    <w:rsid w:val="00A21076"/>
    <w:rsid w:val="00A3739A"/>
    <w:rsid w:val="00A52DAF"/>
    <w:rsid w:val="00A84072"/>
    <w:rsid w:val="00AD5B71"/>
    <w:rsid w:val="00B16570"/>
    <w:rsid w:val="00B44B82"/>
    <w:rsid w:val="00B53320"/>
    <w:rsid w:val="00B76CA5"/>
    <w:rsid w:val="00BB5D27"/>
    <w:rsid w:val="00BC12A4"/>
    <w:rsid w:val="00BC6522"/>
    <w:rsid w:val="00C121D5"/>
    <w:rsid w:val="00C134D9"/>
    <w:rsid w:val="00C17349"/>
    <w:rsid w:val="00C351AA"/>
    <w:rsid w:val="00C51ACA"/>
    <w:rsid w:val="00C70ECE"/>
    <w:rsid w:val="00C7253F"/>
    <w:rsid w:val="00C91F60"/>
    <w:rsid w:val="00CA5EDE"/>
    <w:rsid w:val="00D00237"/>
    <w:rsid w:val="00D26A05"/>
    <w:rsid w:val="00D32465"/>
    <w:rsid w:val="00D3613E"/>
    <w:rsid w:val="00D75641"/>
    <w:rsid w:val="00D94D3B"/>
    <w:rsid w:val="00D94F15"/>
    <w:rsid w:val="00D97B98"/>
    <w:rsid w:val="00DC671F"/>
    <w:rsid w:val="00DD682B"/>
    <w:rsid w:val="00DE4DA7"/>
    <w:rsid w:val="00DE58B4"/>
    <w:rsid w:val="00E33B38"/>
    <w:rsid w:val="00E47FE5"/>
    <w:rsid w:val="00E566BE"/>
    <w:rsid w:val="00E574AF"/>
    <w:rsid w:val="00E61599"/>
    <w:rsid w:val="00EE4978"/>
    <w:rsid w:val="00F03DFC"/>
    <w:rsid w:val="00F25C4D"/>
    <w:rsid w:val="00F404F5"/>
    <w:rsid w:val="00F6707B"/>
    <w:rsid w:val="00F714DA"/>
    <w:rsid w:val="00F90004"/>
    <w:rsid w:val="00F9489F"/>
    <w:rsid w:val="00FB432F"/>
    <w:rsid w:val="00FB456B"/>
    <w:rsid w:val="00FB5E40"/>
    <w:rsid w:val="00FC37DE"/>
    <w:rsid w:val="00FC4608"/>
    <w:rsid w:val="00FD51EE"/>
    <w:rsid w:val="00FF484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AA3F51"/>
  <w15:docId w15:val="{75005191-3F31-4282-8DE4-8C51843C6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Unresolved Mention"/>
    <w:basedOn w:val="a0"/>
    <w:uiPriority w:val="99"/>
    <w:semiHidden/>
    <w:unhideWhenUsed/>
    <w:rsid w:val="00545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A/RES/9/2011" TargetMode="External"/><Relationship Id="rId4" Type="http://schemas.openxmlformats.org/officeDocument/2006/relationships/settings" Target="settings.xml"/><Relationship Id="rId9" Type="http://schemas.openxmlformats.org/officeDocument/2006/relationships/hyperlink" Target="http://undocs.org/ch/A/RES/8/201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PD/C/CHN/RQ/2-3" TargetMode="External"/><Relationship Id="rId7" Type="http://schemas.openxmlformats.org/officeDocument/2006/relationships/hyperlink" Target="http://undocs.org/ch/CRPD/C/CHN/CO/1" TargetMode="External"/><Relationship Id="rId2" Type="http://schemas.openxmlformats.org/officeDocument/2006/relationships/hyperlink" Target="http://undocs.org/ch/CRPD/C/CHN/Q/2-3" TargetMode="External"/><Relationship Id="rId1" Type="http://schemas.openxmlformats.org/officeDocument/2006/relationships/hyperlink" Target="http://undocs.org/ch/CRPD/C/CHN/2-3" TargetMode="External"/><Relationship Id="rId6" Type="http://schemas.openxmlformats.org/officeDocument/2006/relationships/hyperlink" Target="http://undocs.org/ch/CRPD/C/1/Rev.1" TargetMode="External"/><Relationship Id="rId5" Type="http://schemas.openxmlformats.org/officeDocument/2006/relationships/hyperlink" Target="http://undocs.org/ch/CRPD/C/CHN/CO/1" TargetMode="External"/><Relationship Id="rId4" Type="http://schemas.openxmlformats.org/officeDocument/2006/relationships/hyperlink" Target="http://undocs.org/ch/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13479</Words>
  <Characters>14313</Characters>
  <Application>Microsoft Office Word</Application>
  <DocSecurity>0</DocSecurity>
  <Lines>545</Lines>
  <Paragraphs>256</Paragraphs>
  <ScaleCrop>false</ScaleCrop>
  <Company>DCM</Company>
  <LinksUpToDate>false</LinksUpToDate>
  <CharactersWithSpaces>14739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CRPD/C/CHN/CO/2-3</dc:title>
  <dc:subject>2216321</dc:subject>
  <dc:creator>Xu</dc:creator>
  <cp:keywords/>
  <dc:description/>
  <cp:lastModifiedBy>Hui XU</cp:lastModifiedBy>
  <cp:revision>2</cp:revision>
  <cp:lastPrinted>2014-05-09T11:28:00Z</cp:lastPrinted>
  <dcterms:created xsi:type="dcterms:W3CDTF">2022-12-06T14:17:00Z</dcterms:created>
  <dcterms:modified xsi:type="dcterms:W3CDTF">2022-12-06T14:17:00Z</dcterms:modified>
</cp:coreProperties>
</file>