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219" w:rsidRDefault="00E94219" w:rsidP="00E94219">
      <w:pPr>
        <w:spacing w:line="60" w:lineRule="exact"/>
        <w:rPr>
          <w:sz w:val="6"/>
          <w:lang w:val="en-US"/>
        </w:rPr>
        <w:sectPr w:rsidR="00E94219" w:rsidSect="00E9421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8503F" w:rsidRDefault="0008503F" w:rsidP="0008503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8503F" w:rsidRDefault="0008503F" w:rsidP="0008503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шестая сессия</w:t>
      </w:r>
    </w:p>
    <w:p w:rsidR="0008503F" w:rsidRDefault="0008503F" w:rsidP="0008503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 августа 2006 года</w:t>
      </w:r>
    </w:p>
    <w:p w:rsidR="0008503F" w:rsidRPr="00393627" w:rsidRDefault="0008503F" w:rsidP="0008503F">
      <w:pPr>
        <w:spacing w:line="120" w:lineRule="exact"/>
        <w:rPr>
          <w:sz w:val="10"/>
        </w:rPr>
      </w:pPr>
    </w:p>
    <w:p w:rsidR="0008503F" w:rsidRPr="00393627" w:rsidRDefault="0008503F" w:rsidP="0008503F">
      <w:pPr>
        <w:spacing w:line="120" w:lineRule="exact"/>
        <w:rPr>
          <w:sz w:val="10"/>
        </w:rPr>
      </w:pPr>
    </w:p>
    <w:p w:rsidR="0008503F" w:rsidRPr="00393627" w:rsidRDefault="0008503F" w:rsidP="0008503F">
      <w:pPr>
        <w:spacing w:line="120" w:lineRule="exact"/>
        <w:rPr>
          <w:sz w:val="10"/>
        </w:rPr>
      </w:pPr>
    </w:p>
    <w:p w:rsidR="0008503F" w:rsidRDefault="0008503F" w:rsidP="0008503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Китай</w:t>
      </w:r>
    </w:p>
    <w:p w:rsidR="0008503F" w:rsidRPr="00393627" w:rsidRDefault="0008503F" w:rsidP="0008503F">
      <w:pPr>
        <w:pStyle w:val="SingleTxt"/>
        <w:spacing w:after="0" w:line="120" w:lineRule="exact"/>
        <w:rPr>
          <w:sz w:val="10"/>
        </w:rPr>
      </w:pPr>
    </w:p>
    <w:p w:rsidR="0008503F" w:rsidRPr="00393627" w:rsidRDefault="0008503F" w:rsidP="0008503F">
      <w:pPr>
        <w:pStyle w:val="SingleTxt"/>
        <w:spacing w:after="0" w:line="120" w:lineRule="exact"/>
        <w:rPr>
          <w:sz w:val="10"/>
        </w:rPr>
      </w:pPr>
    </w:p>
    <w:p w:rsidR="0008503F" w:rsidRPr="00720C99" w:rsidRDefault="0008503F" w:rsidP="0008503F">
      <w:pPr>
        <w:pStyle w:val="SingleTxt"/>
      </w:pPr>
      <w:r>
        <w:t>1.</w:t>
      </w:r>
      <w:r>
        <w:tab/>
        <w:t>Комитет рассмотрел сводный пятый и шестой периодический доклад К</w:t>
      </w:r>
      <w:r>
        <w:t>и</w:t>
      </w:r>
      <w:r>
        <w:t>тая (</w:t>
      </w:r>
      <w:r>
        <w:rPr>
          <w:lang w:val="en-US"/>
        </w:rPr>
        <w:t>CEDAW</w:t>
      </w:r>
      <w:r w:rsidRPr="00393627">
        <w:t>/</w:t>
      </w:r>
      <w:r>
        <w:rPr>
          <w:lang w:val="en-US"/>
        </w:rPr>
        <w:t>C</w:t>
      </w:r>
      <w:r w:rsidRPr="00393627">
        <w:t>/</w:t>
      </w:r>
      <w:r>
        <w:rPr>
          <w:lang w:val="en-US"/>
        </w:rPr>
        <w:t>CHN</w:t>
      </w:r>
      <w:r w:rsidRPr="00393627">
        <w:t xml:space="preserve">/5–6 </w:t>
      </w:r>
      <w:r>
        <w:t xml:space="preserve">и </w:t>
      </w:r>
      <w:r>
        <w:rPr>
          <w:lang w:val="en-US"/>
        </w:rPr>
        <w:t>Add</w:t>
      </w:r>
      <w:r w:rsidRPr="00393627">
        <w:t xml:space="preserve">.1 </w:t>
      </w:r>
      <w:r>
        <w:t xml:space="preserve">и </w:t>
      </w:r>
      <w:r w:rsidRPr="00393627">
        <w:t>2</w:t>
      </w:r>
      <w:r>
        <w:t>) на своих 743</w:t>
      </w:r>
      <w:r>
        <w:noBreakHyphen/>
        <w:t>м и 744</w:t>
      </w:r>
      <w:r>
        <w:noBreakHyphen/>
        <w:t xml:space="preserve">м заседаниях 10 августа 2006 года (см. </w:t>
      </w:r>
      <w:r>
        <w:rPr>
          <w:lang w:val="en-US"/>
        </w:rPr>
        <w:t>CEDAW</w:t>
      </w:r>
      <w:r w:rsidRPr="00393627">
        <w:t>/</w:t>
      </w:r>
      <w:r>
        <w:rPr>
          <w:lang w:val="en-US"/>
        </w:rPr>
        <w:t>C</w:t>
      </w:r>
      <w:r w:rsidRPr="00393627">
        <w:t>/</w:t>
      </w:r>
      <w:r>
        <w:rPr>
          <w:lang w:val="en-US"/>
        </w:rPr>
        <w:t>SR</w:t>
      </w:r>
      <w:r w:rsidRPr="00393627">
        <w:t xml:space="preserve">.743 </w:t>
      </w:r>
      <w:r>
        <w:t xml:space="preserve">и </w:t>
      </w:r>
      <w:r w:rsidRPr="00393627">
        <w:t>744</w:t>
      </w:r>
      <w:r>
        <w:t>). В добавлении 1 к сводному пятому и шестому периодическому докладу содержится информация об осущ</w:t>
      </w:r>
      <w:r>
        <w:t>е</w:t>
      </w:r>
      <w:r>
        <w:t>ствлении Конвенции правительством Специального адм</w:t>
      </w:r>
      <w:r>
        <w:t>и</w:t>
      </w:r>
      <w:r>
        <w:t>нистративного района Китая Сянган, над которым правительство Китая возобновило суверенитет 1 июля 1997 года. В добавлении 2 приводится информация об осуществлении Конвенции правительством Специального административного района Макао, над которым правительство Китая возобновило суверенитет 20 декабря 1999 года. Перечень тем и вопросов Комитета содержится в докуме</w:t>
      </w:r>
      <w:r>
        <w:t>н</w:t>
      </w:r>
      <w:r>
        <w:t>те </w:t>
      </w:r>
      <w:r>
        <w:rPr>
          <w:lang w:val="en-US"/>
        </w:rPr>
        <w:t>CEDAW</w:t>
      </w:r>
      <w:r w:rsidRPr="00393627">
        <w:t>/</w:t>
      </w:r>
      <w:r>
        <w:rPr>
          <w:lang w:val="en-US"/>
        </w:rPr>
        <w:t>C</w:t>
      </w:r>
      <w:r w:rsidRPr="00393627">
        <w:t>/</w:t>
      </w:r>
      <w:r>
        <w:rPr>
          <w:lang w:val="en-US"/>
        </w:rPr>
        <w:t>CHN</w:t>
      </w:r>
      <w:r w:rsidRPr="00393627">
        <w:t>/</w:t>
      </w:r>
      <w:r>
        <w:rPr>
          <w:lang w:val="en-US"/>
        </w:rPr>
        <w:t>Q</w:t>
      </w:r>
      <w:r w:rsidRPr="00393627">
        <w:t>/6</w:t>
      </w:r>
      <w:r>
        <w:t>, а ответы Китая приводятся в докуме</w:t>
      </w:r>
      <w:r>
        <w:t>н</w:t>
      </w:r>
      <w:r>
        <w:t>те </w:t>
      </w:r>
      <w:r>
        <w:rPr>
          <w:lang w:val="en-US"/>
        </w:rPr>
        <w:t>CEDAW</w:t>
      </w:r>
      <w:r w:rsidRPr="00393627">
        <w:t>/</w:t>
      </w:r>
      <w:r>
        <w:rPr>
          <w:lang w:val="en-US"/>
        </w:rPr>
        <w:t>C</w:t>
      </w:r>
      <w:r w:rsidRPr="00393627">
        <w:t>/</w:t>
      </w:r>
      <w:r w:rsidR="009E31B4">
        <w:rPr>
          <w:lang w:val="en-US"/>
        </w:rPr>
        <w:br/>
      </w:r>
      <w:r>
        <w:rPr>
          <w:lang w:val="en-US"/>
        </w:rPr>
        <w:t>CHN</w:t>
      </w:r>
      <w:r w:rsidRPr="00393627">
        <w:t>/</w:t>
      </w:r>
      <w:r>
        <w:rPr>
          <w:lang w:val="en-US"/>
        </w:rPr>
        <w:t>Q</w:t>
      </w:r>
      <w:r w:rsidRPr="00393627">
        <w:t>/</w:t>
      </w:r>
      <w:r>
        <w:t>6</w:t>
      </w:r>
      <w:r w:rsidRPr="00720C99">
        <w:t>/</w:t>
      </w:r>
      <w:r>
        <w:rPr>
          <w:lang w:val="en-US"/>
        </w:rPr>
        <w:t>Add</w:t>
      </w:r>
      <w:r w:rsidRPr="00720C99">
        <w:t>.1.</w:t>
      </w:r>
    </w:p>
    <w:p w:rsidR="0008503F" w:rsidRPr="00720C99" w:rsidRDefault="0008503F" w:rsidP="0008503F">
      <w:pPr>
        <w:pStyle w:val="SingleTxt"/>
        <w:spacing w:after="0" w:line="120" w:lineRule="exact"/>
        <w:rPr>
          <w:sz w:val="10"/>
        </w:rPr>
      </w:pPr>
    </w:p>
    <w:p w:rsidR="0008503F" w:rsidRDefault="0008503F" w:rsidP="000850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8503F" w:rsidRPr="00720C99" w:rsidRDefault="0008503F" w:rsidP="0008503F">
      <w:pPr>
        <w:pStyle w:val="SingleTxt"/>
        <w:spacing w:after="0" w:line="120" w:lineRule="exact"/>
        <w:rPr>
          <w:sz w:val="10"/>
        </w:rPr>
      </w:pPr>
    </w:p>
    <w:p w:rsidR="0008503F" w:rsidRDefault="0008503F" w:rsidP="0008503F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его сводного пятого и шестого периодического доклада, что соответств</w:t>
      </w:r>
      <w:r>
        <w:t>у</w:t>
      </w:r>
      <w:r>
        <w:t>ет руководящим принципам Комитета в отношении подготовки периодических докладов, а также за то, что оно учло предыдущие заключительные замеч</w:t>
      </w:r>
      <w:r>
        <w:t>а</w:t>
      </w:r>
      <w:r>
        <w:t>ния Комитета. Однако он сожалеет, что доклад был представлен с опозд</w:t>
      </w:r>
      <w:r>
        <w:t>а</w:t>
      </w:r>
      <w:r>
        <w:t>нием и что в нем ничего не говорится о том, были ли учтены общие рекомендации Ком</w:t>
      </w:r>
      <w:r>
        <w:t>и</w:t>
      </w:r>
      <w:r>
        <w:t>тета. Комитет сожалеет также о том, что в докладе не представлено достато</w:t>
      </w:r>
      <w:r>
        <w:t>ч</w:t>
      </w:r>
      <w:r>
        <w:t>но статистических данных с разбивкой по признаку пола, а также аналитической информации о фактическом положении женщин в Китае.</w:t>
      </w:r>
    </w:p>
    <w:p w:rsidR="0008503F" w:rsidRDefault="0008503F" w:rsidP="0008503F">
      <w:pPr>
        <w:pStyle w:val="SingleTxt"/>
      </w:pPr>
      <w:r>
        <w:t>3.</w:t>
      </w:r>
      <w:r>
        <w:tab/>
        <w:t>Комитет выражает государству-участнику признательность за письме</w:t>
      </w:r>
      <w:r>
        <w:t>н</w:t>
      </w:r>
      <w:r>
        <w:t>ные ответы на перечень тем и вопросов предсессионной группы, а также за устные сообщения и дополнительные разъяснения в ответ на вопросы, устно заданные членами Комитета.</w:t>
      </w:r>
    </w:p>
    <w:p w:rsidR="0008503F" w:rsidRDefault="0008503F" w:rsidP="0008503F">
      <w:pPr>
        <w:pStyle w:val="SingleTxt"/>
      </w:pPr>
      <w:r>
        <w:t>4.</w:t>
      </w:r>
      <w:r>
        <w:tab/>
        <w:t>Комитет выражает благодарность государству-участнику за направление крупной делегации высокого уровня во главе с исполнительным заместителем Председателя Государственного рабочего комитета по положению женщин и детей Государственного совета, в состав которой входили представители це</w:t>
      </w:r>
      <w:r>
        <w:t>н</w:t>
      </w:r>
      <w:r>
        <w:t>трального правительства и Специального административного района Сянган и Специального административного района Макао. Комитет высоко оценивает тот факт, что в составе делегации были специалисты из различных мин</w:t>
      </w:r>
      <w:r>
        <w:t>и</w:t>
      </w:r>
      <w:r>
        <w:t>стерств и ведомств центрального правительства, в том числе министерств ин</w:t>
      </w:r>
      <w:r>
        <w:t>о</w:t>
      </w:r>
      <w:r>
        <w:t>странных дел, образования, гражданской администрации, здр</w:t>
      </w:r>
      <w:r>
        <w:t>а</w:t>
      </w:r>
      <w:r>
        <w:t>воохранения, труда и социального обеспечения, кадров и представители Государственного комитета по демографической политике и планированию рождаемости, Ве</w:t>
      </w:r>
      <w:r>
        <w:t>р</w:t>
      </w:r>
      <w:r>
        <w:t>ховного суда, Государственного комитета по делам национальностей, а также Специального административного района Сянган и Специального администр</w:t>
      </w:r>
      <w:r>
        <w:t>а</w:t>
      </w:r>
      <w:r>
        <w:t>тивного района Макао. Комитет высоко оценивает откровенный и констру</w:t>
      </w:r>
      <w:r>
        <w:t>к</w:t>
      </w:r>
      <w:r>
        <w:t>тивный диалог, состоявшийся между делегацией и членами Комит</w:t>
      </w:r>
      <w:r>
        <w:t>е</w:t>
      </w:r>
      <w:r>
        <w:t>та.</w:t>
      </w:r>
    </w:p>
    <w:p w:rsidR="0008503F" w:rsidRPr="00386369" w:rsidRDefault="0008503F" w:rsidP="0008503F">
      <w:pPr>
        <w:pStyle w:val="SingleTxt"/>
        <w:spacing w:after="0" w:line="120" w:lineRule="exact"/>
        <w:rPr>
          <w:sz w:val="10"/>
        </w:rPr>
      </w:pPr>
    </w:p>
    <w:p w:rsidR="0008503F" w:rsidRDefault="0008503F" w:rsidP="000850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8503F" w:rsidRPr="00386369" w:rsidRDefault="0008503F" w:rsidP="0008503F">
      <w:pPr>
        <w:pStyle w:val="SingleTxt"/>
        <w:spacing w:after="0" w:line="120" w:lineRule="exact"/>
        <w:rPr>
          <w:sz w:val="10"/>
        </w:rPr>
      </w:pPr>
    </w:p>
    <w:p w:rsidR="0008503F" w:rsidRDefault="0008503F" w:rsidP="0008503F">
      <w:pPr>
        <w:pStyle w:val="SingleTxt"/>
      </w:pPr>
      <w:r>
        <w:t>5.</w:t>
      </w:r>
      <w:r>
        <w:tab/>
        <w:t>Комитет дает высокую оценку государству-участнику в связи с провед</w:t>
      </w:r>
      <w:r>
        <w:t>е</w:t>
      </w:r>
      <w:r>
        <w:t>нием в последнее время широкого круга правовых реформ и политики и пр</w:t>
      </w:r>
      <w:r>
        <w:t>о</w:t>
      </w:r>
      <w:r>
        <w:t>грамм, нацеленных на искоренение дискриминации в отношении женщин и поощрение равенства между мужчинами и женщинами, а также на обеспечение соответствия с обязательствами по Конвенции. В частности, он приветствует поправку 2005 года к закону о защите прав и интересов женщин, поправку 2001 года к закону о браке, добавляющего положения по ряду тем, в том числе по таким вопросам, как насилие в быту, собственность супружеских пар и о</w:t>
      </w:r>
      <w:r>
        <w:t>т</w:t>
      </w:r>
      <w:r>
        <w:t>ношения между членами семьи, введенный в 2002 году Закон о заключении д</w:t>
      </w:r>
      <w:r>
        <w:t>о</w:t>
      </w:r>
      <w:r>
        <w:t>говоров на землю в сельских районах, в котором содержатся положения, к</w:t>
      </w:r>
      <w:r>
        <w:t>а</w:t>
      </w:r>
      <w:r>
        <w:t>сающиеся выделения земли состоящим в браке, разведенным женщинам и женщинам-вдовам, а также поправку 2006 года к Закону об обязательном обр</w:t>
      </w:r>
      <w:r>
        <w:t>а</w:t>
      </w:r>
      <w:r>
        <w:t>зовании. Комитет приветствует Программу развития китайских женщин (2001–2010 годы), в соответствии с которой обеспечение равенства между мужчинами и женщинами является одним из основных направлений государственной п</w:t>
      </w:r>
      <w:r>
        <w:t>о</w:t>
      </w:r>
      <w:r>
        <w:t>литики в деле достижения с</w:t>
      </w:r>
      <w:r>
        <w:t>о</w:t>
      </w:r>
      <w:r>
        <w:t>циального прогресса в стране.</w:t>
      </w:r>
    </w:p>
    <w:p w:rsidR="0008503F" w:rsidRDefault="0008503F" w:rsidP="0008503F">
      <w:pPr>
        <w:pStyle w:val="SingleTxt"/>
      </w:pPr>
      <w:r>
        <w:t>6.</w:t>
      </w:r>
      <w:r>
        <w:tab/>
        <w:t>Комитет приветствует активное участие гражданского общества, в час</w:t>
      </w:r>
      <w:r>
        <w:t>т</w:t>
      </w:r>
      <w:r>
        <w:t>ности женских неправительственных организаций, в Специальном админис</w:t>
      </w:r>
      <w:r>
        <w:t>т</w:t>
      </w:r>
      <w:r>
        <w:t>ративном районе Сянган в защите прав человека женщин.</w:t>
      </w:r>
    </w:p>
    <w:p w:rsidR="0008503F" w:rsidRDefault="0008503F" w:rsidP="0008503F">
      <w:pPr>
        <w:pStyle w:val="SingleTxt"/>
      </w:pPr>
      <w:r>
        <w:t>7.</w:t>
      </w:r>
      <w:r>
        <w:tab/>
        <w:t>Комитет дает высокую оценку государству-участнику в связи с продо</w:t>
      </w:r>
      <w:r>
        <w:t>л</w:t>
      </w:r>
      <w:r>
        <w:t>жающимся применением Конвенции в отношении Специального администр</w:t>
      </w:r>
      <w:r>
        <w:t>а</w:t>
      </w:r>
      <w:r>
        <w:t>тивного района Макао после возобновления суверенитета Китая над М</w:t>
      </w:r>
      <w:r>
        <w:t>а</w:t>
      </w:r>
      <w:r>
        <w:t>као 20 декабря 1999 года по принципу «одна страна — две системы».</w:t>
      </w:r>
    </w:p>
    <w:p w:rsidR="0008503F" w:rsidRPr="007B1173" w:rsidRDefault="0008503F" w:rsidP="0008503F">
      <w:pPr>
        <w:pStyle w:val="SingleTxt"/>
        <w:spacing w:after="0" w:line="120" w:lineRule="exact"/>
        <w:rPr>
          <w:sz w:val="10"/>
        </w:rPr>
      </w:pPr>
    </w:p>
    <w:p w:rsidR="0008503F" w:rsidRDefault="0008503F" w:rsidP="000850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8503F" w:rsidRPr="007B1173" w:rsidRDefault="0008503F" w:rsidP="0008503F">
      <w:pPr>
        <w:pStyle w:val="SingleTxt"/>
        <w:spacing w:after="0" w:line="120" w:lineRule="exact"/>
        <w:rPr>
          <w:sz w:val="10"/>
        </w:rPr>
      </w:pPr>
    </w:p>
    <w:p w:rsidR="0008503F" w:rsidRDefault="0008503F" w:rsidP="0008503F">
      <w:pPr>
        <w:pStyle w:val="SingleTxt"/>
      </w:pPr>
      <w:r>
        <w:t>8.</w:t>
      </w:r>
      <w:r>
        <w:tab/>
      </w:r>
      <w:r>
        <w:rPr>
          <w:b/>
        </w:rPr>
        <w:t>Ссылаясь на обязательство государства-участника на систематич</w:t>
      </w:r>
      <w:r>
        <w:rPr>
          <w:b/>
        </w:rPr>
        <w:t>е</w:t>
      </w:r>
      <w:r>
        <w:rPr>
          <w:b/>
        </w:rPr>
        <w:t>ской и постоянной основе выполнять все положения Конвенции, Комитет считает, что проблемы и рекомендации, определенные в настоящих з</w:t>
      </w:r>
      <w:r>
        <w:rPr>
          <w:b/>
        </w:rPr>
        <w:t>а</w:t>
      </w:r>
      <w:r>
        <w:rPr>
          <w:b/>
        </w:rPr>
        <w:t>ключительных замечаниях, требуют приоритетного внимания государс</w:t>
      </w:r>
      <w:r>
        <w:rPr>
          <w:b/>
        </w:rPr>
        <w:t>т</w:t>
      </w:r>
      <w:r>
        <w:rPr>
          <w:b/>
        </w:rPr>
        <w:t>ва-участника до представления следующего пери</w:t>
      </w:r>
      <w:r>
        <w:rPr>
          <w:b/>
        </w:rPr>
        <w:t>о</w:t>
      </w:r>
      <w:r>
        <w:rPr>
          <w:b/>
        </w:rPr>
        <w:t>дического доклада. В этой связи Комитет призывает государство-участник сосредоточить вн</w:t>
      </w:r>
      <w:r>
        <w:rPr>
          <w:b/>
        </w:rPr>
        <w:t>и</w:t>
      </w:r>
      <w:r>
        <w:rPr>
          <w:b/>
        </w:rPr>
        <w:t>мание на этих областях осуществления своей деятельности и сообщить о принятых мерах и достигнутых результатах в своем следующем период</w:t>
      </w:r>
      <w:r>
        <w:rPr>
          <w:b/>
        </w:rPr>
        <w:t>и</w:t>
      </w:r>
      <w:r>
        <w:rPr>
          <w:b/>
        </w:rPr>
        <w:t>ческом докладе. Он призывает государство-участник представить насто</w:t>
      </w:r>
      <w:r>
        <w:rPr>
          <w:b/>
        </w:rPr>
        <w:t>я</w:t>
      </w:r>
      <w:r>
        <w:rPr>
          <w:b/>
        </w:rPr>
        <w:t>щие заключительные замечания всем соо</w:t>
      </w:r>
      <w:r>
        <w:rPr>
          <w:b/>
        </w:rPr>
        <w:t>т</w:t>
      </w:r>
      <w:r>
        <w:rPr>
          <w:b/>
        </w:rPr>
        <w:t>ветствующим министерствам и парламенту для обеспечения их полного осуществления.</w:t>
      </w:r>
    </w:p>
    <w:p w:rsidR="0008503F" w:rsidRDefault="0008503F" w:rsidP="0008503F">
      <w:pPr>
        <w:pStyle w:val="SingleTxt"/>
      </w:pPr>
      <w:r>
        <w:t>9.</w:t>
      </w:r>
      <w:r>
        <w:tab/>
        <w:t>Комитет по</w:t>
      </w:r>
      <w:r>
        <w:noBreakHyphen/>
        <w:t>прежнему озабочен тем, что во внутреннем законодательстве Китая продолжает отсутствовать определение дискриминации в отношении женщин в соответствии со статьей 1 Конвенции, включающее в себя запрещ</w:t>
      </w:r>
      <w:r>
        <w:t>е</w:t>
      </w:r>
      <w:r>
        <w:t>ние прямой и косвенной дискриминации, как уже отмечалось в предыдущих заключительных замечаниях (А/54/38/</w:t>
      </w:r>
      <w:r>
        <w:rPr>
          <w:lang w:val="en-US"/>
        </w:rPr>
        <w:t>Rev</w:t>
      </w:r>
      <w:r w:rsidRPr="00875F4E">
        <w:t>.1</w:t>
      </w:r>
      <w:r>
        <w:t>), а также что такое определение не было включено в закон о защите прав и интересов женщин, поправки в кот</w:t>
      </w:r>
      <w:r>
        <w:t>о</w:t>
      </w:r>
      <w:r>
        <w:t>рый были внесены в 2005 году. Отмечая, что Конвенция является одним из н</w:t>
      </w:r>
      <w:r>
        <w:t>е</w:t>
      </w:r>
      <w:r>
        <w:t>отъемлемых элементов китайских законов, Комитет обеспокоен тем, что гос</w:t>
      </w:r>
      <w:r>
        <w:t>у</w:t>
      </w:r>
      <w:r>
        <w:t>дарство-участник по</w:t>
      </w:r>
      <w:r>
        <w:noBreakHyphen/>
        <w:t>прежнему не осознает важное значение такого определ</w:t>
      </w:r>
      <w:r>
        <w:t>е</w:t>
      </w:r>
      <w:r>
        <w:t>ния и что отсутствие конкретного правового положения может препятствовать применению всей сферы охвата содержащегося в Конвенции определения ди</w:t>
      </w:r>
      <w:r>
        <w:t>с</w:t>
      </w:r>
      <w:r>
        <w:t>криминации в государстве-участнике.</w:t>
      </w:r>
    </w:p>
    <w:p w:rsidR="0008503F" w:rsidRDefault="0008503F" w:rsidP="0008503F">
      <w:pPr>
        <w:pStyle w:val="SingleTxt"/>
      </w:pPr>
      <w:r>
        <w:t>10.</w:t>
      </w:r>
      <w:r>
        <w:tab/>
      </w:r>
      <w:r w:rsidRPr="00D56C45">
        <w:rPr>
          <w:b/>
        </w:rPr>
        <w:t xml:space="preserve">Комитет повторяет свою рекомендацию о том, что государство-участник должно </w:t>
      </w:r>
      <w:r>
        <w:rPr>
          <w:b/>
        </w:rPr>
        <w:t xml:space="preserve">укреплять </w:t>
      </w:r>
      <w:r w:rsidRPr="00D56C45">
        <w:rPr>
          <w:b/>
        </w:rPr>
        <w:t>потенциал в плане понимания значения осн</w:t>
      </w:r>
      <w:r w:rsidRPr="00D56C45">
        <w:rPr>
          <w:b/>
        </w:rPr>
        <w:t>о</w:t>
      </w:r>
      <w:r w:rsidRPr="00D56C45">
        <w:rPr>
          <w:b/>
        </w:rPr>
        <w:t xml:space="preserve">вополагающего равенства и недискриминации, как это предусмотрено </w:t>
      </w:r>
      <w:r>
        <w:rPr>
          <w:b/>
        </w:rPr>
        <w:t xml:space="preserve">в </w:t>
      </w:r>
      <w:r w:rsidRPr="00D56C45">
        <w:rPr>
          <w:b/>
        </w:rPr>
        <w:t>Конвенци</w:t>
      </w:r>
      <w:r>
        <w:rPr>
          <w:b/>
        </w:rPr>
        <w:t>и</w:t>
      </w:r>
      <w:r w:rsidRPr="00D56C45">
        <w:rPr>
          <w:b/>
        </w:rPr>
        <w:t xml:space="preserve">, </w:t>
      </w:r>
      <w:r>
        <w:rPr>
          <w:b/>
        </w:rPr>
        <w:t xml:space="preserve">и интегрировать в свое внутреннее законодательство </w:t>
      </w:r>
      <w:r w:rsidRPr="00D56C45">
        <w:rPr>
          <w:b/>
        </w:rPr>
        <w:t>опред</w:t>
      </w:r>
      <w:r w:rsidRPr="00D56C45">
        <w:rPr>
          <w:b/>
        </w:rPr>
        <w:t>е</w:t>
      </w:r>
      <w:r w:rsidRPr="00D56C45">
        <w:rPr>
          <w:b/>
        </w:rPr>
        <w:t>ление дискриминации в отношении женщин, включающее как прямую, так и косвенную дискриминацию</w:t>
      </w:r>
      <w:r>
        <w:rPr>
          <w:b/>
        </w:rPr>
        <w:t>,</w:t>
      </w:r>
      <w:r w:rsidRPr="00D56C45">
        <w:rPr>
          <w:b/>
        </w:rPr>
        <w:t xml:space="preserve"> в соотве</w:t>
      </w:r>
      <w:r w:rsidRPr="00D56C45">
        <w:rPr>
          <w:b/>
        </w:rPr>
        <w:t>т</w:t>
      </w:r>
      <w:r w:rsidRPr="00D56C45">
        <w:rPr>
          <w:b/>
        </w:rPr>
        <w:t>ствии со статьей 1 Конвенции.</w:t>
      </w:r>
    </w:p>
    <w:p w:rsidR="0008503F" w:rsidRDefault="0008503F" w:rsidP="0008503F">
      <w:pPr>
        <w:pStyle w:val="SingleTxt"/>
      </w:pPr>
      <w:r>
        <w:t>11.</w:t>
      </w:r>
      <w:r>
        <w:tab/>
        <w:t>Приветствуя учреждение специальных судов и трибуналов для защиты прав женщин и детей, Комитет с озабоченностью отмечает, что в отсутствие положений об эффективных средствах правовой защиты доступ женщин к пр</w:t>
      </w:r>
      <w:r>
        <w:t>а</w:t>
      </w:r>
      <w:r>
        <w:t>восудию в случае дискриминации может оставаться ограниченным, особенно в сельских районах. Комитет с озабоченностью отмечает также, что, как пре</w:t>
      </w:r>
      <w:r>
        <w:t>д</w:t>
      </w:r>
      <w:r>
        <w:t>ставляется, ни один суд никогда не ссылался на Конвенцию.</w:t>
      </w:r>
    </w:p>
    <w:p w:rsidR="0008503F" w:rsidRDefault="0008503F" w:rsidP="0008503F">
      <w:pPr>
        <w:pStyle w:val="SingleTxt"/>
      </w:pPr>
      <w:r>
        <w:t>12.</w:t>
      </w:r>
      <w:r>
        <w:tab/>
      </w:r>
      <w:r w:rsidRPr="00D56C45">
        <w:rPr>
          <w:b/>
        </w:rPr>
        <w:t>Комитет настоятельно призывает государство-участник обеспечить, чтобы</w:t>
      </w:r>
      <w:r>
        <w:rPr>
          <w:b/>
        </w:rPr>
        <w:t xml:space="preserve"> Конвенция,</w:t>
      </w:r>
      <w:r w:rsidRPr="00D56C45">
        <w:rPr>
          <w:b/>
        </w:rPr>
        <w:t xml:space="preserve"> общие рекомендации Комитета и связанные с ними </w:t>
      </w:r>
      <w:r>
        <w:rPr>
          <w:b/>
        </w:rPr>
        <w:t xml:space="preserve">внутренние </w:t>
      </w:r>
      <w:r w:rsidRPr="00D56C45">
        <w:rPr>
          <w:b/>
        </w:rPr>
        <w:t>законы были неотъемлемой частью просв</w:t>
      </w:r>
      <w:r>
        <w:rPr>
          <w:b/>
        </w:rPr>
        <w:t>ет</w:t>
      </w:r>
      <w:r>
        <w:rPr>
          <w:b/>
        </w:rPr>
        <w:t>и</w:t>
      </w:r>
      <w:r w:rsidRPr="00D56C45">
        <w:rPr>
          <w:b/>
        </w:rPr>
        <w:t>тельской работы по правовым вопросам и профессиональной подготовки сотрудников с</w:t>
      </w:r>
      <w:r w:rsidRPr="00D56C45">
        <w:rPr>
          <w:b/>
        </w:rPr>
        <w:t>у</w:t>
      </w:r>
      <w:r w:rsidRPr="00D56C45">
        <w:rPr>
          <w:b/>
        </w:rPr>
        <w:t>дебных органов, в том числе судей, адвокатов и прокуроров, а также обе</w:t>
      </w:r>
      <w:r w:rsidRPr="00D56C45">
        <w:rPr>
          <w:b/>
        </w:rPr>
        <w:t>с</w:t>
      </w:r>
      <w:r w:rsidRPr="00D56C45">
        <w:rPr>
          <w:b/>
        </w:rPr>
        <w:t>печить, чтобы</w:t>
      </w:r>
      <w:r>
        <w:rPr>
          <w:b/>
        </w:rPr>
        <w:t>, в частности,</w:t>
      </w:r>
      <w:r w:rsidRPr="00D56C45">
        <w:rPr>
          <w:b/>
        </w:rPr>
        <w:t xml:space="preserve"> судьи и сотрудники специальных судов и тр</w:t>
      </w:r>
      <w:r w:rsidRPr="00D56C45">
        <w:rPr>
          <w:b/>
        </w:rPr>
        <w:t>и</w:t>
      </w:r>
      <w:r w:rsidRPr="00D56C45">
        <w:rPr>
          <w:b/>
        </w:rPr>
        <w:t>буналов были ознакомлены с Конвенцией и обязательствами, взятыми по ней государством-участником. Он призывает также государств</w:t>
      </w:r>
      <w:r>
        <w:rPr>
          <w:b/>
        </w:rPr>
        <w:t xml:space="preserve">о-участник обеспечить </w:t>
      </w:r>
      <w:r w:rsidRPr="00D56C45">
        <w:rPr>
          <w:b/>
        </w:rPr>
        <w:t xml:space="preserve">наличие </w:t>
      </w:r>
      <w:r>
        <w:rPr>
          <w:b/>
        </w:rPr>
        <w:t xml:space="preserve">большего числа </w:t>
      </w:r>
      <w:r w:rsidRPr="00D56C45">
        <w:rPr>
          <w:b/>
        </w:rPr>
        <w:t>эффективных средств правовой з</w:t>
      </w:r>
      <w:r w:rsidRPr="00D56C45">
        <w:rPr>
          <w:b/>
        </w:rPr>
        <w:t>а</w:t>
      </w:r>
      <w:r w:rsidRPr="00D56C45">
        <w:rPr>
          <w:b/>
        </w:rPr>
        <w:t xml:space="preserve">щиты и принять дополнительные меры по </w:t>
      </w:r>
      <w:r>
        <w:rPr>
          <w:b/>
        </w:rPr>
        <w:t>повышению уровня информ</w:t>
      </w:r>
      <w:r>
        <w:rPr>
          <w:b/>
        </w:rPr>
        <w:t>и</w:t>
      </w:r>
      <w:r>
        <w:rPr>
          <w:b/>
        </w:rPr>
        <w:t xml:space="preserve">рованности и осведомленности </w:t>
      </w:r>
      <w:r w:rsidRPr="00D56C45">
        <w:rPr>
          <w:b/>
        </w:rPr>
        <w:t>общественност</w:t>
      </w:r>
      <w:r>
        <w:rPr>
          <w:b/>
        </w:rPr>
        <w:t>и</w:t>
      </w:r>
      <w:r w:rsidRPr="00D56C45">
        <w:rPr>
          <w:b/>
        </w:rPr>
        <w:t xml:space="preserve"> относительно таких средств правовой защиты от ди</w:t>
      </w:r>
      <w:r w:rsidRPr="00D56C45">
        <w:rPr>
          <w:b/>
        </w:rPr>
        <w:t>с</w:t>
      </w:r>
      <w:r w:rsidRPr="00D56C45">
        <w:rPr>
          <w:b/>
        </w:rPr>
        <w:t>криминации, с тем чтобы женщины могли пользоваться ими. Комитет настоятельно призывает госуда</w:t>
      </w:r>
      <w:r w:rsidRPr="00D56C45">
        <w:rPr>
          <w:b/>
        </w:rPr>
        <w:t>р</w:t>
      </w:r>
      <w:r w:rsidRPr="00D56C45">
        <w:rPr>
          <w:b/>
        </w:rPr>
        <w:t>ство-участник наблюдать за результатами этой деятельности и включить в свой следу</w:t>
      </w:r>
      <w:r w:rsidRPr="00D56C45">
        <w:rPr>
          <w:b/>
        </w:rPr>
        <w:t>ю</w:t>
      </w:r>
      <w:r w:rsidRPr="00D56C45">
        <w:rPr>
          <w:b/>
        </w:rPr>
        <w:t>щий периодический доклад подробные статистические данные об испол</w:t>
      </w:r>
      <w:r w:rsidRPr="00D56C45">
        <w:rPr>
          <w:b/>
        </w:rPr>
        <w:t>ь</w:t>
      </w:r>
      <w:r w:rsidRPr="00D56C45">
        <w:rPr>
          <w:b/>
        </w:rPr>
        <w:t>зовании женщинами правовой системы для получения защиты от дискр</w:t>
      </w:r>
      <w:r w:rsidRPr="00D56C45">
        <w:rPr>
          <w:b/>
        </w:rPr>
        <w:t>и</w:t>
      </w:r>
      <w:r w:rsidRPr="00D56C45">
        <w:rPr>
          <w:b/>
        </w:rPr>
        <w:t>минации во всех областях, охватываемых Конвенцией, и о формирующи</w:t>
      </w:r>
      <w:r w:rsidRPr="00D56C45">
        <w:rPr>
          <w:b/>
        </w:rPr>
        <w:t>х</w:t>
      </w:r>
      <w:r w:rsidRPr="00D56C45">
        <w:rPr>
          <w:b/>
        </w:rPr>
        <w:t xml:space="preserve">ся </w:t>
      </w:r>
      <w:r>
        <w:rPr>
          <w:b/>
        </w:rPr>
        <w:t xml:space="preserve">в течение определенного периода времени </w:t>
      </w:r>
      <w:r w:rsidRPr="00D56C45">
        <w:rPr>
          <w:b/>
        </w:rPr>
        <w:t>тенденциях.</w:t>
      </w:r>
    </w:p>
    <w:p w:rsidR="0008503F" w:rsidRDefault="0008503F" w:rsidP="0008503F">
      <w:pPr>
        <w:pStyle w:val="SingleTxt"/>
      </w:pPr>
      <w:r>
        <w:t>13.</w:t>
      </w:r>
      <w:r>
        <w:tab/>
        <w:t>Комитет обеспокоен тем, что в доклад не включены достаточный объем данных с разбивкой по признаку пола, регионам и этническим группам, а та</w:t>
      </w:r>
      <w:r>
        <w:t>к</w:t>
      </w:r>
      <w:r>
        <w:t>же сравнительная информация о положении женщин и мужчин, с тем чтобы можно было обеспечить глубокое понимание нынешнего положения женщин во всех областях, охватываемых Конвенцией, и тенденций, формирующихся в т</w:t>
      </w:r>
      <w:r>
        <w:t>е</w:t>
      </w:r>
      <w:r>
        <w:t>чение определенного периода времени. Кроме того, Комитет озабочен тем, что отсутствие или ограниченное наличие такой подробной информации может также стать одним из препятствий для самого государства-участника при ра</w:t>
      </w:r>
      <w:r>
        <w:t>з</w:t>
      </w:r>
      <w:r>
        <w:t>работке и осуществлении целевой политики и программ, а также наблюдении за их эффективностью в плане осуществления Конвенции во всех районах о</w:t>
      </w:r>
      <w:r>
        <w:t>г</w:t>
      </w:r>
      <w:r>
        <w:t>ромной страны.</w:t>
      </w:r>
    </w:p>
    <w:p w:rsidR="0008503F" w:rsidRDefault="0008503F" w:rsidP="0008503F">
      <w:pPr>
        <w:pStyle w:val="SingleTxt"/>
      </w:pPr>
      <w:r>
        <w:t>14.</w:t>
      </w:r>
      <w:r>
        <w:tab/>
      </w:r>
      <w:r w:rsidRPr="00D56C45">
        <w:rPr>
          <w:b/>
        </w:rPr>
        <w:t>Комитет призывает также государство-участник изучить препятс</w:t>
      </w:r>
      <w:r w:rsidRPr="00D56C45">
        <w:rPr>
          <w:b/>
        </w:rPr>
        <w:t>т</w:t>
      </w:r>
      <w:r w:rsidRPr="00D56C45">
        <w:rPr>
          <w:b/>
        </w:rPr>
        <w:t xml:space="preserve">вия </w:t>
      </w:r>
      <w:r>
        <w:rPr>
          <w:b/>
        </w:rPr>
        <w:t xml:space="preserve">на пути сбора данных </w:t>
      </w:r>
      <w:r w:rsidRPr="00D56C45">
        <w:rPr>
          <w:b/>
        </w:rPr>
        <w:t>и улучшить сбор и широкое распространение статистической информации с разбивкой по признаку пола, по регионам и этническим группам</w:t>
      </w:r>
      <w:r>
        <w:rPr>
          <w:b/>
        </w:rPr>
        <w:t xml:space="preserve"> в отношении всех </w:t>
      </w:r>
      <w:r w:rsidRPr="00D56C45">
        <w:rPr>
          <w:b/>
        </w:rPr>
        <w:t>положени</w:t>
      </w:r>
      <w:r>
        <w:rPr>
          <w:b/>
        </w:rPr>
        <w:t>й</w:t>
      </w:r>
      <w:r w:rsidRPr="00D56C45">
        <w:rPr>
          <w:b/>
        </w:rPr>
        <w:t xml:space="preserve"> Конвенции, с тем чтобы у</w:t>
      </w:r>
      <w:r>
        <w:rPr>
          <w:b/>
        </w:rPr>
        <w:t xml:space="preserve">силить </w:t>
      </w:r>
      <w:r w:rsidRPr="00D56C45">
        <w:rPr>
          <w:b/>
        </w:rPr>
        <w:t>потенциал в</w:t>
      </w:r>
      <w:r>
        <w:rPr>
          <w:b/>
        </w:rPr>
        <w:t xml:space="preserve"> деле</w:t>
      </w:r>
      <w:r w:rsidRPr="00D56C45">
        <w:rPr>
          <w:b/>
        </w:rPr>
        <w:t xml:space="preserve"> разработк</w:t>
      </w:r>
      <w:r>
        <w:rPr>
          <w:b/>
        </w:rPr>
        <w:t>и</w:t>
      </w:r>
      <w:r w:rsidRPr="00D56C45">
        <w:rPr>
          <w:b/>
        </w:rPr>
        <w:t xml:space="preserve"> и осуществлени</w:t>
      </w:r>
      <w:r>
        <w:rPr>
          <w:b/>
        </w:rPr>
        <w:t>я</w:t>
      </w:r>
      <w:r w:rsidRPr="00D56C45">
        <w:rPr>
          <w:b/>
        </w:rPr>
        <w:t xml:space="preserve"> целевой политики и программ, направленных на поощрение равенства между мужчинами и женщинами и обеспечение осуществления женщинами </w:t>
      </w:r>
      <w:r>
        <w:rPr>
          <w:b/>
        </w:rPr>
        <w:t>сво</w:t>
      </w:r>
      <w:r w:rsidRPr="00D56C45">
        <w:rPr>
          <w:b/>
        </w:rPr>
        <w:t>их прав челов</w:t>
      </w:r>
      <w:r w:rsidRPr="00D56C45">
        <w:rPr>
          <w:b/>
        </w:rPr>
        <w:t>е</w:t>
      </w:r>
      <w:r w:rsidRPr="00D56C45">
        <w:rPr>
          <w:b/>
        </w:rPr>
        <w:t>ка. Он рекомендует также государству-участнику повысить эффекти</w:t>
      </w:r>
      <w:r w:rsidRPr="00D56C45">
        <w:rPr>
          <w:b/>
        </w:rPr>
        <w:t>в</w:t>
      </w:r>
      <w:r w:rsidRPr="00D56C45">
        <w:rPr>
          <w:b/>
        </w:rPr>
        <w:t>ность его контроля и оценки воздействи</w:t>
      </w:r>
      <w:r>
        <w:rPr>
          <w:b/>
        </w:rPr>
        <w:t>я</w:t>
      </w:r>
      <w:r w:rsidRPr="00D56C45">
        <w:rPr>
          <w:b/>
        </w:rPr>
        <w:t xml:space="preserve"> такой политики и программ, а также принять меры</w:t>
      </w:r>
      <w:r>
        <w:rPr>
          <w:b/>
        </w:rPr>
        <w:t xml:space="preserve"> по исправлению сложившегося положения</w:t>
      </w:r>
      <w:r w:rsidRPr="00D56C45">
        <w:rPr>
          <w:b/>
        </w:rPr>
        <w:t>, когда это необходимо. Комитет просит государств</w:t>
      </w:r>
      <w:r>
        <w:rPr>
          <w:b/>
        </w:rPr>
        <w:t>о</w:t>
      </w:r>
      <w:r w:rsidRPr="00D56C45">
        <w:rPr>
          <w:b/>
        </w:rPr>
        <w:t>-участник представить такую стат</w:t>
      </w:r>
      <w:r w:rsidRPr="00D56C45">
        <w:rPr>
          <w:b/>
        </w:rPr>
        <w:t>и</w:t>
      </w:r>
      <w:r w:rsidRPr="00D56C45">
        <w:rPr>
          <w:b/>
        </w:rPr>
        <w:t xml:space="preserve">стическую информацию и информацию о формирующихся </w:t>
      </w:r>
      <w:r>
        <w:rPr>
          <w:b/>
        </w:rPr>
        <w:t xml:space="preserve">в течение определенного времени </w:t>
      </w:r>
      <w:r w:rsidRPr="00D56C45">
        <w:rPr>
          <w:b/>
        </w:rPr>
        <w:t>тенденци</w:t>
      </w:r>
      <w:r>
        <w:rPr>
          <w:b/>
        </w:rPr>
        <w:t>ях</w:t>
      </w:r>
      <w:r w:rsidRPr="00D56C45">
        <w:rPr>
          <w:b/>
        </w:rPr>
        <w:t xml:space="preserve"> в своем следующем периодическом докладе, с тем чтобы можно было провести углубленную оценку хода ос</w:t>
      </w:r>
      <w:r w:rsidRPr="00D56C45">
        <w:rPr>
          <w:b/>
        </w:rPr>
        <w:t>у</w:t>
      </w:r>
      <w:r w:rsidRPr="00D56C45">
        <w:rPr>
          <w:b/>
        </w:rPr>
        <w:t>ществления Конве</w:t>
      </w:r>
      <w:r w:rsidRPr="00D56C45">
        <w:rPr>
          <w:b/>
        </w:rPr>
        <w:t>н</w:t>
      </w:r>
      <w:r w:rsidRPr="00D56C45">
        <w:rPr>
          <w:b/>
        </w:rPr>
        <w:t>ции.</w:t>
      </w:r>
    </w:p>
    <w:p w:rsidR="0008503F" w:rsidRDefault="0008503F" w:rsidP="0008503F">
      <w:pPr>
        <w:pStyle w:val="SingleTxt"/>
      </w:pPr>
      <w:r>
        <w:t>15.</w:t>
      </w:r>
      <w:r>
        <w:tab/>
        <w:t>Давая высокую оценку государству-участнику в связи со значительным экономическим ростом и связанным с этим сокращением показателей нищеты в последние годы, Комитет высказывает озабоченность по поводу т</w:t>
      </w:r>
      <w:r>
        <w:t>о</w:t>
      </w:r>
      <w:r>
        <w:t>го, что достигнутые таким образом блага будут и далее неравномерно распределяться между городскими и сельскими районами, а также что женщины могут не во</w:t>
      </w:r>
      <w:r>
        <w:t>с</w:t>
      </w:r>
      <w:r>
        <w:t>пользоваться результатами общего экономического роста и развития так, как мужчины. Комитет озабочен также конкретными гендерными последствиями перестройки экономики, децентрализацией услуг, в частности в отн</w:t>
      </w:r>
      <w:r>
        <w:t>о</w:t>
      </w:r>
      <w:r>
        <w:t>шении обеспечения занятости женщин, их здоровья и образования, а также в связи с тем, что государство-участник делает основной упор на развитие инфрастру</w:t>
      </w:r>
      <w:r>
        <w:t>к</w:t>
      </w:r>
      <w:r>
        <w:t>туры, а не на ассигнования на социальные цели; кроме того, он обеспокоен воздействием этой политики на женщин и девочек, в частности в сельских ра</w:t>
      </w:r>
      <w:r>
        <w:t>й</w:t>
      </w:r>
      <w:r>
        <w:t>онах.</w:t>
      </w:r>
    </w:p>
    <w:p w:rsidR="0008503F" w:rsidRDefault="0008503F" w:rsidP="0008503F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призывает государство-участник расширить свой контроль за воздействием экономического развития и изменений на женщин и пр</w:t>
      </w:r>
      <w:r>
        <w:rPr>
          <w:b/>
        </w:rPr>
        <w:t>и</w:t>
      </w:r>
      <w:r>
        <w:rPr>
          <w:b/>
        </w:rPr>
        <w:t>нять активные меры по исправлению сложившегося положения, в том числе увеличить объем ассигнований на социальные цели, с тем чтобы женщины могли в полной мере и в равных условиях пользоваться резул</w:t>
      </w:r>
      <w:r>
        <w:rPr>
          <w:b/>
        </w:rPr>
        <w:t>ь</w:t>
      </w:r>
      <w:r>
        <w:rPr>
          <w:b/>
        </w:rPr>
        <w:t>татами экономического роста и сокращения масштабов нищеты. С этой целью он рекомендует на регулярной основе проводить анализ воздейс</w:t>
      </w:r>
      <w:r>
        <w:rPr>
          <w:b/>
        </w:rPr>
        <w:t>т</w:t>
      </w:r>
      <w:r>
        <w:rPr>
          <w:b/>
        </w:rPr>
        <w:t>вия на женщин всех направлений социально-экономической политики и мер по сокращению масштабов нищеты, в том числе анализ бюджета. К</w:t>
      </w:r>
      <w:r>
        <w:rPr>
          <w:b/>
        </w:rPr>
        <w:t>о</w:t>
      </w:r>
      <w:r>
        <w:rPr>
          <w:b/>
        </w:rPr>
        <w:t>митет предлагает государству-участнику принять целевые меры для пр</w:t>
      </w:r>
      <w:r>
        <w:rPr>
          <w:b/>
        </w:rPr>
        <w:t>е</w:t>
      </w:r>
      <w:r>
        <w:rPr>
          <w:b/>
        </w:rPr>
        <w:t>дупреждения и ликвидации любых неблагоприятных последствий экон</w:t>
      </w:r>
      <w:r>
        <w:rPr>
          <w:b/>
        </w:rPr>
        <w:t>о</w:t>
      </w:r>
      <w:r>
        <w:rPr>
          <w:b/>
        </w:rPr>
        <w:t>мической перестройки для женщин, и, в частности, женщин, прожива</w:t>
      </w:r>
      <w:r>
        <w:rPr>
          <w:b/>
        </w:rPr>
        <w:t>ю</w:t>
      </w:r>
      <w:r>
        <w:rPr>
          <w:b/>
        </w:rPr>
        <w:t>щих в сельских и отдаленных районах, или же женщин, относящихся к э</w:t>
      </w:r>
      <w:r>
        <w:rPr>
          <w:b/>
        </w:rPr>
        <w:t>т</w:t>
      </w:r>
      <w:r>
        <w:rPr>
          <w:b/>
        </w:rPr>
        <w:t>ническим меньшинс</w:t>
      </w:r>
      <w:r>
        <w:rPr>
          <w:b/>
        </w:rPr>
        <w:t>т</w:t>
      </w:r>
      <w:r>
        <w:rPr>
          <w:b/>
        </w:rPr>
        <w:t>вам.</w:t>
      </w:r>
    </w:p>
    <w:p w:rsidR="0008503F" w:rsidRDefault="0008503F" w:rsidP="0008503F">
      <w:pPr>
        <w:pStyle w:val="SingleTxt"/>
      </w:pPr>
      <w:r>
        <w:t>17.</w:t>
      </w:r>
      <w:r>
        <w:tab/>
        <w:t>Комитет выражает озабоченность в связи с сохранением глубоко укор</w:t>
      </w:r>
      <w:r>
        <w:t>е</w:t>
      </w:r>
      <w:r>
        <w:t>нившихся стереотипов в отношении роли и обязанностей женщин и мужчин в семье и обществе, отражением чего являются такие проблемы, как предпочт</w:t>
      </w:r>
      <w:r>
        <w:t>е</w:t>
      </w:r>
      <w:r>
        <w:t>ние рождению мальчиков, в результате чего в половой структуре населения преобладают лица мужского пола, и незаконные аборты, обусловленные выб</w:t>
      </w:r>
      <w:r>
        <w:t>о</w:t>
      </w:r>
      <w:r>
        <w:t>ром пола ребенка. Комитет озабочен тем, что это широко распространившееся мировоззрение продолжает способствовать тому, что женщинам уделяется вт</w:t>
      </w:r>
      <w:r>
        <w:t>о</w:t>
      </w:r>
      <w:r>
        <w:t>ростепенная роль, и ведет к нарушению их прав человека.</w:t>
      </w:r>
    </w:p>
    <w:p w:rsidR="0008503F" w:rsidRDefault="0008503F" w:rsidP="0008503F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 применять комплексный подход к искоренению традиционных стереотипов в отношении роли же</w:t>
      </w:r>
      <w:r>
        <w:rPr>
          <w:b/>
        </w:rPr>
        <w:t>н</w:t>
      </w:r>
      <w:r>
        <w:rPr>
          <w:b/>
        </w:rPr>
        <w:t>щин и мужчин в обществе в соответствии со статьями 2(</w:t>
      </w:r>
      <w:r>
        <w:rPr>
          <w:b/>
          <w:lang w:val="en-US"/>
        </w:rPr>
        <w:t>f</w:t>
      </w:r>
      <w:r>
        <w:rPr>
          <w:b/>
        </w:rPr>
        <w:t>) и 5(а) Конве</w:t>
      </w:r>
      <w:r>
        <w:rPr>
          <w:b/>
        </w:rPr>
        <w:t>н</w:t>
      </w:r>
      <w:r>
        <w:rPr>
          <w:b/>
        </w:rPr>
        <w:t>ции. Такой подход должен включать в себя правовые и политические м</w:t>
      </w:r>
      <w:r>
        <w:rPr>
          <w:b/>
        </w:rPr>
        <w:t>е</w:t>
      </w:r>
      <w:r>
        <w:rPr>
          <w:b/>
        </w:rPr>
        <w:t>ры, а также меры по повышению уровня информированности обществе</w:t>
      </w:r>
      <w:r>
        <w:rPr>
          <w:b/>
        </w:rPr>
        <w:t>н</w:t>
      </w:r>
      <w:r>
        <w:rPr>
          <w:b/>
        </w:rPr>
        <w:t>ности и предусматривать участие государственных должностных лиц и представителей гражданского общества, а также охватывать все насел</w:t>
      </w:r>
      <w:r>
        <w:rPr>
          <w:b/>
        </w:rPr>
        <w:t>е</w:t>
      </w:r>
      <w:r>
        <w:rPr>
          <w:b/>
        </w:rPr>
        <w:t>ние, в частности мужчин и мальчиков. Он должен включать в себя и</w:t>
      </w:r>
      <w:r>
        <w:rPr>
          <w:b/>
        </w:rPr>
        <w:t>с</w:t>
      </w:r>
      <w:r>
        <w:rPr>
          <w:b/>
        </w:rPr>
        <w:t>пользование различных средств массовой информации, в том числе р</w:t>
      </w:r>
      <w:r>
        <w:rPr>
          <w:b/>
        </w:rPr>
        <w:t>а</w:t>
      </w:r>
      <w:r>
        <w:rPr>
          <w:b/>
        </w:rPr>
        <w:t>дио, телевидения и печати, и охватывать как специализированные, так и о</w:t>
      </w:r>
      <w:r>
        <w:rPr>
          <w:b/>
        </w:rPr>
        <w:t>б</w:t>
      </w:r>
      <w:r>
        <w:rPr>
          <w:b/>
        </w:rPr>
        <w:t>щие программы. Комитет призывает государство-участник анализир</w:t>
      </w:r>
      <w:r>
        <w:rPr>
          <w:b/>
        </w:rPr>
        <w:t>о</w:t>
      </w:r>
      <w:r>
        <w:rPr>
          <w:b/>
        </w:rPr>
        <w:t>вать реформу учебной программы и учебников, которая пр</w:t>
      </w:r>
      <w:r>
        <w:rPr>
          <w:b/>
        </w:rPr>
        <w:t>о</w:t>
      </w:r>
      <w:r>
        <w:rPr>
          <w:b/>
        </w:rPr>
        <w:t>водится с 2000 года, с точки зрения гендерных факторов и продолжать обеспечивать, чтобы в ней четко применялся принцип равенства между женщинами и мужчин</w:t>
      </w:r>
      <w:r>
        <w:rPr>
          <w:b/>
        </w:rPr>
        <w:t>а</w:t>
      </w:r>
      <w:r>
        <w:rPr>
          <w:b/>
        </w:rPr>
        <w:t>ми.</w:t>
      </w:r>
    </w:p>
    <w:p w:rsidR="0008503F" w:rsidRDefault="0008503F" w:rsidP="0008503F">
      <w:pPr>
        <w:pStyle w:val="SingleTxt"/>
      </w:pPr>
      <w:r>
        <w:t>19.</w:t>
      </w:r>
      <w:r>
        <w:tab/>
        <w:t>Признавая усилия государства-участника в решении проблемы, связа</w:t>
      </w:r>
      <w:r>
        <w:t>н</w:t>
      </w:r>
      <w:r>
        <w:t>ной с торговлей женщинами и девочками, включая трансграничное и междунаро</w:t>
      </w:r>
      <w:r>
        <w:t>д</w:t>
      </w:r>
      <w:r>
        <w:t>ное сотрудничество, Комитет обеспокоен тем, что определение торговли в Уг</w:t>
      </w:r>
      <w:r>
        <w:t>о</w:t>
      </w:r>
      <w:r>
        <w:t>ловном кодексе ограничивается лишь эксплуатацией в целях проституции и, таким образом, не соответствует международным нормам. Комитет выражает также озабоченность по поводу того, что сохранение уголовной ответственн</w:t>
      </w:r>
      <w:r>
        <w:t>о</w:t>
      </w:r>
      <w:r>
        <w:t>сти за проституцию в большей мере затрагивает проституток, нежели сутен</w:t>
      </w:r>
      <w:r>
        <w:t>е</w:t>
      </w:r>
      <w:r>
        <w:t>ров и торговцев людьми. Он озабочен также тем, что проститутки могут нах</w:t>
      </w:r>
      <w:r>
        <w:t>о</w:t>
      </w:r>
      <w:r>
        <w:t>диться в условиях административного задержания без должного судебного ра</w:t>
      </w:r>
      <w:r>
        <w:t>з</w:t>
      </w:r>
      <w:r>
        <w:t>бирательства. Кроме того, Комитет обеспокоен недостаточным объемом да</w:t>
      </w:r>
      <w:r>
        <w:t>н</w:t>
      </w:r>
      <w:r>
        <w:t>ных статистической информации о масштабах торговли людьми, в частности торговли людьми внутри страны.</w:t>
      </w:r>
    </w:p>
    <w:p w:rsidR="0008503F" w:rsidRDefault="0008503F" w:rsidP="0008503F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рекомендует государству-участнику активизировать усилия по борьбе со всеми формами торговли женщинами и девочками. Он н</w:t>
      </w:r>
      <w:r>
        <w:rPr>
          <w:b/>
        </w:rPr>
        <w:t>а</w:t>
      </w:r>
      <w:r>
        <w:rPr>
          <w:b/>
        </w:rPr>
        <w:t>стоятельно призывает государство-участник привести свое национал</w:t>
      </w:r>
      <w:r>
        <w:rPr>
          <w:b/>
        </w:rPr>
        <w:t>ь</w:t>
      </w:r>
      <w:r>
        <w:rPr>
          <w:b/>
        </w:rPr>
        <w:t>ное законодательство в соответствие с международными стандартами и в кратчайшие сроки завершить разр</w:t>
      </w:r>
      <w:r>
        <w:rPr>
          <w:b/>
        </w:rPr>
        <w:t>а</w:t>
      </w:r>
      <w:r>
        <w:rPr>
          <w:b/>
        </w:rPr>
        <w:t>ботку, принять и осуществлять проект национальной программы дейс</w:t>
      </w:r>
      <w:r>
        <w:rPr>
          <w:b/>
        </w:rPr>
        <w:t>т</w:t>
      </w:r>
      <w:r>
        <w:rPr>
          <w:b/>
        </w:rPr>
        <w:t>вий по борьбе с торговлей людьми. Он просит государство-участник более активно применять закон о борьбе с торговлей людьми для обеспечения того, чтобы привлекать к судебной о</w:t>
      </w:r>
      <w:r>
        <w:rPr>
          <w:b/>
        </w:rPr>
        <w:t>т</w:t>
      </w:r>
      <w:r>
        <w:rPr>
          <w:b/>
        </w:rPr>
        <w:t>ветственности и применять меры наказания к тем, кто занимается то</w:t>
      </w:r>
      <w:r>
        <w:rPr>
          <w:b/>
        </w:rPr>
        <w:t>р</w:t>
      </w:r>
      <w:r>
        <w:rPr>
          <w:b/>
        </w:rPr>
        <w:t>говлей и сексуальной эксплуатацией женщин и девочек, и оказывать всю необходимую помощь жертвам то</w:t>
      </w:r>
      <w:r>
        <w:rPr>
          <w:b/>
        </w:rPr>
        <w:t>р</w:t>
      </w:r>
      <w:r>
        <w:rPr>
          <w:b/>
        </w:rPr>
        <w:t>говли. Комитет также настоятельно призывает государство-участник принимать меры, нацеленные на реаб</w:t>
      </w:r>
      <w:r>
        <w:rPr>
          <w:b/>
        </w:rPr>
        <w:t>и</w:t>
      </w:r>
      <w:r>
        <w:rPr>
          <w:b/>
        </w:rPr>
        <w:t>литацию и возвращение женщин, занимающихся проституцией, в общес</w:t>
      </w:r>
      <w:r>
        <w:rPr>
          <w:b/>
        </w:rPr>
        <w:t>т</w:t>
      </w:r>
      <w:r>
        <w:rPr>
          <w:b/>
        </w:rPr>
        <w:t>во, расширять возможности женщин получать доход иными способами, что позволило бы им прекратить зан</w:t>
      </w:r>
      <w:r>
        <w:rPr>
          <w:b/>
        </w:rPr>
        <w:t>и</w:t>
      </w:r>
      <w:r>
        <w:rPr>
          <w:b/>
        </w:rPr>
        <w:t>маться проституцией, оказывать им поддержку в этом и предотвращать заключение их под стражу без собл</w:t>
      </w:r>
      <w:r>
        <w:rPr>
          <w:b/>
        </w:rPr>
        <w:t>ю</w:t>
      </w:r>
      <w:r>
        <w:rPr>
          <w:b/>
        </w:rPr>
        <w:t>дения надлежащих судебных проц</w:t>
      </w:r>
      <w:r>
        <w:rPr>
          <w:b/>
        </w:rPr>
        <w:t>е</w:t>
      </w:r>
      <w:r>
        <w:rPr>
          <w:b/>
        </w:rPr>
        <w:t>дур. Он призывает государство-участник на систематической основе осуществлять сбор подробных да</w:t>
      </w:r>
      <w:r>
        <w:rPr>
          <w:b/>
        </w:rPr>
        <w:t>н</w:t>
      </w:r>
      <w:r>
        <w:rPr>
          <w:b/>
        </w:rPr>
        <w:t>ных о трансграничной и внутренней торговле, отражающих возраст и э</w:t>
      </w:r>
      <w:r>
        <w:rPr>
          <w:b/>
        </w:rPr>
        <w:t>т</w:t>
      </w:r>
      <w:r>
        <w:rPr>
          <w:b/>
        </w:rPr>
        <w:t>ническое происхождение жертв. Комитет просит государство-участник представить в своем следующем докладе всеобъемлющую информацию и данные о торговле женщинами и девочками, а также о воздействии прин</w:t>
      </w:r>
      <w:r>
        <w:rPr>
          <w:b/>
        </w:rPr>
        <w:t>я</w:t>
      </w:r>
      <w:r>
        <w:rPr>
          <w:b/>
        </w:rPr>
        <w:t>тых мер и достигнутых результатах в этой области.</w:t>
      </w:r>
    </w:p>
    <w:p w:rsidR="0008503F" w:rsidRDefault="0008503F" w:rsidP="0008503F">
      <w:pPr>
        <w:pStyle w:val="SingleTxt"/>
      </w:pPr>
      <w:r>
        <w:t>21.</w:t>
      </w:r>
      <w:r>
        <w:tab/>
        <w:t>Давая высокую оценку государству-участнику за конкретное запрещение бытового насилия в Законе о браке 2001 года с внесенными в него поправками и за осуществление других мер по борьбе с насилием в отношении женщин, Комитет по</w:t>
      </w:r>
      <w:r w:rsidRPr="00215ECC">
        <w:noBreakHyphen/>
      </w:r>
      <w:r>
        <w:t>прежнему обеспокоен отсутствием всеобъемлющего национальн</w:t>
      </w:r>
      <w:r>
        <w:t>о</w:t>
      </w:r>
      <w:r>
        <w:t>го законодательства о насилии в отношении женщин, который бы также обе</w:t>
      </w:r>
      <w:r>
        <w:t>с</w:t>
      </w:r>
      <w:r>
        <w:t>печивал доступ к системе правосудия и механизмы поддержки жертв и наказ</w:t>
      </w:r>
      <w:r>
        <w:t>а</w:t>
      </w:r>
      <w:r>
        <w:t>ния виновных лиц, а также отсутствием статистических данных, касающихся всех форм насилия в отношении женщин. Комитет также обеспокоен сообщ</w:t>
      </w:r>
      <w:r>
        <w:t>е</w:t>
      </w:r>
      <w:r>
        <w:t>ниями о случаях насилия в отношении женщин в центрах соде</w:t>
      </w:r>
      <w:r>
        <w:t>р</w:t>
      </w:r>
      <w:r>
        <w:t>жания под стражей, в частности в Тибете.</w:t>
      </w:r>
    </w:p>
    <w:p w:rsidR="0008503F" w:rsidRDefault="0008503F" w:rsidP="0008503F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принять вс</w:t>
      </w:r>
      <w:r>
        <w:rPr>
          <w:b/>
        </w:rPr>
        <w:t>е</w:t>
      </w:r>
      <w:r>
        <w:rPr>
          <w:b/>
        </w:rPr>
        <w:t>объемлющий закон о насилии в отношении женщин и обеспечивать, чтобы все формы насилия в отношении женщин и девочек в государственной и частной сферах считались уголовно наказуемым преступлением в соотве</w:t>
      </w:r>
      <w:r>
        <w:rPr>
          <w:b/>
        </w:rPr>
        <w:t>т</w:t>
      </w:r>
      <w:r>
        <w:rPr>
          <w:b/>
        </w:rPr>
        <w:t>ствии с уголовным правом. Он призывает государство-участник в срочном порядке обеспечить для женщин и девочек, являющихся жертвами нас</w:t>
      </w:r>
      <w:r>
        <w:rPr>
          <w:b/>
        </w:rPr>
        <w:t>и</w:t>
      </w:r>
      <w:r>
        <w:rPr>
          <w:b/>
        </w:rPr>
        <w:t>лия, средства правовой и иной защиты в соответствии с общей рекоме</w:t>
      </w:r>
      <w:r>
        <w:rPr>
          <w:b/>
        </w:rPr>
        <w:t>н</w:t>
      </w:r>
      <w:r>
        <w:rPr>
          <w:b/>
        </w:rPr>
        <w:t>дацией 19 Комитета. Он также призывает государство-участник расш</w:t>
      </w:r>
      <w:r>
        <w:rPr>
          <w:b/>
        </w:rPr>
        <w:t>и</w:t>
      </w:r>
      <w:r>
        <w:rPr>
          <w:b/>
        </w:rPr>
        <w:t>рить доступ жертв к механизмам правосудия и восстановления в правах, например, на основе профессиональной подготовки для сотрудников с</w:t>
      </w:r>
      <w:r>
        <w:rPr>
          <w:b/>
        </w:rPr>
        <w:t>у</w:t>
      </w:r>
      <w:r>
        <w:rPr>
          <w:b/>
        </w:rPr>
        <w:t>дебных органов, включая судей, адвокатов и прокуроров, в целях пов</w:t>
      </w:r>
      <w:r>
        <w:rPr>
          <w:b/>
        </w:rPr>
        <w:t>ы</w:t>
      </w:r>
      <w:r>
        <w:rPr>
          <w:b/>
        </w:rPr>
        <w:t>шения их способности вести борьбу с насилием в отношении женщин с учетом гендерной специфики и обеспечить, чтобы незамедлительно ра</w:t>
      </w:r>
      <w:r>
        <w:rPr>
          <w:b/>
        </w:rPr>
        <w:t>с</w:t>
      </w:r>
      <w:r>
        <w:rPr>
          <w:b/>
        </w:rPr>
        <w:t>сматривались иски, включая расследование инцидентов насилия в отн</w:t>
      </w:r>
      <w:r>
        <w:rPr>
          <w:b/>
        </w:rPr>
        <w:t>о</w:t>
      </w:r>
      <w:r>
        <w:rPr>
          <w:b/>
        </w:rPr>
        <w:t>шении женщин в центрах содержания под стражей. Он призывает также госуда</w:t>
      </w:r>
      <w:r>
        <w:rPr>
          <w:b/>
        </w:rPr>
        <w:t>р</w:t>
      </w:r>
      <w:r>
        <w:rPr>
          <w:b/>
        </w:rPr>
        <w:t>ство-участник укреплять его систему сбора данных о всех формах насилия в отношении женщин и включить такую информацию в свой сл</w:t>
      </w:r>
      <w:r>
        <w:rPr>
          <w:b/>
        </w:rPr>
        <w:t>е</w:t>
      </w:r>
      <w:r>
        <w:rPr>
          <w:b/>
        </w:rPr>
        <w:t>дующий доклад.</w:t>
      </w:r>
    </w:p>
    <w:p w:rsidR="0008503F" w:rsidRDefault="0008503F" w:rsidP="0008503F">
      <w:pPr>
        <w:pStyle w:val="SingleTxt"/>
      </w:pPr>
      <w:r>
        <w:t>23.</w:t>
      </w:r>
      <w:r>
        <w:tab/>
        <w:t>Комитет обеспокоен тем, что государство-участник недостаточно испол</w:t>
      </w:r>
      <w:r>
        <w:t>ь</w:t>
      </w:r>
      <w:r>
        <w:t>зует временные специальные меры в соответствии с пунктом 1 статьи 4 Ко</w:t>
      </w:r>
      <w:r>
        <w:t>н</w:t>
      </w:r>
      <w:r>
        <w:t>венции и общей рекомендацией 25 Комитета об ускорении обеспечения раве</w:t>
      </w:r>
      <w:r>
        <w:t>н</w:t>
      </w:r>
      <w:r>
        <w:t>ства женщин де</w:t>
      </w:r>
      <w:r>
        <w:noBreakHyphen/>
        <w:t>факто во всех областях, указанных в Конвенции.</w:t>
      </w:r>
    </w:p>
    <w:p w:rsidR="0008503F" w:rsidRDefault="0008503F" w:rsidP="004D35C3">
      <w:pPr>
        <w:pStyle w:val="SingleTxt"/>
        <w:keepLines/>
        <w:rPr>
          <w:b/>
        </w:rPr>
      </w:pPr>
      <w:r>
        <w:t>24.</w:t>
      </w:r>
      <w:r>
        <w:tab/>
      </w:r>
      <w:r>
        <w:rPr>
          <w:b/>
        </w:rPr>
        <w:t>Комитет рекомендует использовать временные специальные меры в соответствии с пунктом 1 статьи 4 Конвенции и общей рекомендацией 25 Комитета об ускорении практической реализации цели, касающейся де</w:t>
      </w:r>
      <w:r>
        <w:rPr>
          <w:b/>
        </w:rPr>
        <w:noBreakHyphen/>
        <w:t>факто или основополагающего равенства женщин и мужчин во всех о</w:t>
      </w:r>
      <w:r>
        <w:rPr>
          <w:b/>
        </w:rPr>
        <w:t>б</w:t>
      </w:r>
      <w:r>
        <w:rPr>
          <w:b/>
        </w:rPr>
        <w:t>ластях, указанных в Конвенции.</w:t>
      </w:r>
    </w:p>
    <w:p w:rsidR="0008503F" w:rsidRDefault="0008503F" w:rsidP="0008503F">
      <w:pPr>
        <w:pStyle w:val="SingleTxt"/>
      </w:pPr>
      <w:r>
        <w:t>25.</w:t>
      </w:r>
      <w:r>
        <w:tab/>
        <w:t>Приветствуя принятые государством-участником положения для обесп</w:t>
      </w:r>
      <w:r>
        <w:t>е</w:t>
      </w:r>
      <w:r>
        <w:t>чения представленности женщин во всех областях политической и обществе</w:t>
      </w:r>
      <w:r>
        <w:t>н</w:t>
      </w:r>
      <w:r>
        <w:t>ной жизни, Комитет выражает обеспокоенность по поводу сохранения низкого уровня представленности женщин, включая женщин из числа этнических меньшинств, в общественной и политической жизни и на руководящих дол</w:t>
      </w:r>
      <w:r>
        <w:t>ж</w:t>
      </w:r>
      <w:r>
        <w:t>ностях, в том числе на дипломатической службе. Он с обеспокоенностью отм</w:t>
      </w:r>
      <w:r>
        <w:t>е</w:t>
      </w:r>
      <w:r>
        <w:t>чает, что в предлагаемом пересмотренном варианте Основного закона о ком</w:t>
      </w:r>
      <w:r>
        <w:t>и</w:t>
      </w:r>
      <w:r>
        <w:t>тетах сельских жителей не содержится призыва к обеспечению равной пре</w:t>
      </w:r>
      <w:r>
        <w:t>д</w:t>
      </w:r>
      <w:r>
        <w:t>ставленности женщин в комитетах сельских ж</w:t>
      </w:r>
      <w:r>
        <w:t>и</w:t>
      </w:r>
      <w:r>
        <w:t>телей.</w:t>
      </w:r>
    </w:p>
    <w:p w:rsidR="0008503F" w:rsidRPr="00840D85" w:rsidRDefault="0008503F" w:rsidP="0008503F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призывает государство-участник принимать последовател</w:t>
      </w:r>
      <w:r>
        <w:rPr>
          <w:b/>
        </w:rPr>
        <w:t>ь</w:t>
      </w:r>
      <w:r>
        <w:rPr>
          <w:b/>
        </w:rPr>
        <w:t>ные меры, в том числе временные специальные меры, такие, как устано</w:t>
      </w:r>
      <w:r>
        <w:rPr>
          <w:b/>
        </w:rPr>
        <w:t>в</w:t>
      </w:r>
      <w:r>
        <w:rPr>
          <w:b/>
        </w:rPr>
        <w:t>ление надлежащих количественных целей и задач и сроков их достижения, с тем чтобы более быстрыми темпами продвигаться к обеспечению полной и равной представленности женщин в составе выборных и назначаемых органов во всех сферах общественной жизни, от местного до национальн</w:t>
      </w:r>
      <w:r>
        <w:rPr>
          <w:b/>
        </w:rPr>
        <w:t>о</w:t>
      </w:r>
      <w:r>
        <w:rPr>
          <w:b/>
        </w:rPr>
        <w:t>го уровня, и во всех органах правительства, в том числе на дипломатич</w:t>
      </w:r>
      <w:r>
        <w:rPr>
          <w:b/>
        </w:rPr>
        <w:t>е</w:t>
      </w:r>
      <w:r>
        <w:rPr>
          <w:b/>
        </w:rPr>
        <w:t>ской службе страны. Комитет рекомендует государству-участнику пров</w:t>
      </w:r>
      <w:r>
        <w:rPr>
          <w:b/>
        </w:rPr>
        <w:t>о</w:t>
      </w:r>
      <w:r>
        <w:rPr>
          <w:b/>
        </w:rPr>
        <w:t>дить для нынешних и будущих женщин-руководителей программы подг</w:t>
      </w:r>
      <w:r>
        <w:rPr>
          <w:b/>
        </w:rPr>
        <w:t>о</w:t>
      </w:r>
      <w:r>
        <w:rPr>
          <w:b/>
        </w:rPr>
        <w:t>товки по повышению навыков руководящей работы и ведения перегов</w:t>
      </w:r>
      <w:r>
        <w:rPr>
          <w:b/>
        </w:rPr>
        <w:t>о</w:t>
      </w:r>
      <w:r>
        <w:rPr>
          <w:b/>
        </w:rPr>
        <w:t>ров. Он также призывает государство-участник повышать информир</w:t>
      </w:r>
      <w:r>
        <w:rPr>
          <w:b/>
        </w:rPr>
        <w:t>о</w:t>
      </w:r>
      <w:r>
        <w:rPr>
          <w:b/>
        </w:rPr>
        <w:t>ванность о важности участия женщин в процессах принятия решений на всех уровнях общества.</w:t>
      </w:r>
    </w:p>
    <w:p w:rsidR="0008503F" w:rsidRDefault="0008503F" w:rsidP="0008503F">
      <w:pPr>
        <w:pStyle w:val="SingleTxt"/>
      </w:pPr>
      <w:r>
        <w:t>27.</w:t>
      </w:r>
      <w:r>
        <w:tab/>
        <w:t>Комитет по</w:t>
      </w:r>
      <w:r>
        <w:noBreakHyphen/>
        <w:t>прежнему обеспокоен неблагоприятным положением сел</w:t>
      </w:r>
      <w:r>
        <w:t>ь</w:t>
      </w:r>
      <w:r>
        <w:t>ских женщин, в частности в плане доступа к системе образования, здравоохр</w:t>
      </w:r>
      <w:r>
        <w:t>а</w:t>
      </w:r>
      <w:r>
        <w:t>нения, занятости, руководящим должностям и земельной собственности. Он также обеспокоен положением сельских женщин из числа меньшинств, вкл</w:t>
      </w:r>
      <w:r>
        <w:t>ю</w:t>
      </w:r>
      <w:r>
        <w:t>чая тибетских женщин, которые сталкиваются с многочисленными формами дискриминации по признаку пола, этнического или культурного происхожд</w:t>
      </w:r>
      <w:r>
        <w:t>е</w:t>
      </w:r>
      <w:r>
        <w:t>ния и социально-экономического положения. С удовлетворением отмечая ус</w:t>
      </w:r>
      <w:r>
        <w:t>и</w:t>
      </w:r>
      <w:r>
        <w:t>лия по расширению доступа сельских женщин и девочек к системе образов</w:t>
      </w:r>
      <w:r>
        <w:t>а</w:t>
      </w:r>
      <w:r>
        <w:t>ния, Комитет по</w:t>
      </w:r>
      <w:r>
        <w:noBreakHyphen/>
        <w:t>прежнему обеспокоен тем, что показатели неграмотности и школьного отсева являются чрезвычайно высокими среди сельских девочек. Он также выражает обеспокоенность по поводу отсутствия медицинских учр</w:t>
      </w:r>
      <w:r>
        <w:t>е</w:t>
      </w:r>
      <w:r>
        <w:t>ждений и медицинского персонала во многих сельских районах, высоких пок</w:t>
      </w:r>
      <w:r>
        <w:t>а</w:t>
      </w:r>
      <w:r>
        <w:t>зателей материнской смертности и увеличения расходов на медицинское о</w:t>
      </w:r>
      <w:r>
        <w:t>б</w:t>
      </w:r>
      <w:r>
        <w:t>служивание, таких, как плата за пользование, что ограничивает доступ сел</w:t>
      </w:r>
      <w:r>
        <w:t>ь</w:t>
      </w:r>
      <w:r>
        <w:t>ских женщин к службам здравоохранения. Признавая юридическую защиту равных прав сельских женщин на владение землей и ее использование, Ком</w:t>
      </w:r>
      <w:r>
        <w:t>и</w:t>
      </w:r>
      <w:r>
        <w:t>тет с обеспокоенностью отмечает, что среди безземельных сельских жителей женщины составляют 70 процентов. Отмечая сокращение уровня сам</w:t>
      </w:r>
      <w:r>
        <w:t>о</w:t>
      </w:r>
      <w:r>
        <w:t>убийств среди женщин, Комитет по</w:t>
      </w:r>
      <w:r>
        <w:noBreakHyphen/>
        <w:t>прежнему обеспокоен сохранением высокого уро</w:t>
      </w:r>
      <w:r>
        <w:t>в</w:t>
      </w:r>
      <w:r>
        <w:t>ня самоубийств среди женщин в сельских районах.</w:t>
      </w:r>
    </w:p>
    <w:p w:rsidR="0008503F" w:rsidRDefault="0008503F" w:rsidP="0008503F">
      <w:pPr>
        <w:pStyle w:val="SingleTxt"/>
        <w:rPr>
          <w:b/>
        </w:rPr>
      </w:pPr>
      <w:r>
        <w:t>28.</w:t>
      </w:r>
      <w:r>
        <w:tab/>
      </w:r>
      <w:r w:rsidRPr="00840D85">
        <w:rPr>
          <w:b/>
        </w:rPr>
        <w:t>Комитет</w:t>
      </w:r>
      <w:r>
        <w:rPr>
          <w:b/>
        </w:rPr>
        <w:t xml:space="preserve"> рекомендует государству-участнику принимать все необх</w:t>
      </w:r>
      <w:r>
        <w:rPr>
          <w:b/>
        </w:rPr>
        <w:t>о</w:t>
      </w:r>
      <w:r>
        <w:rPr>
          <w:b/>
        </w:rPr>
        <w:t>димые меры для повышения активного участия сельских женщин в ра</w:t>
      </w:r>
      <w:r>
        <w:rPr>
          <w:b/>
        </w:rPr>
        <w:t>з</w:t>
      </w:r>
      <w:r>
        <w:rPr>
          <w:b/>
        </w:rPr>
        <w:t>работке, определении, осуществлении и контроле за осуществлением п</w:t>
      </w:r>
      <w:r>
        <w:rPr>
          <w:b/>
        </w:rPr>
        <w:t>о</w:t>
      </w:r>
      <w:r>
        <w:rPr>
          <w:b/>
        </w:rPr>
        <w:t>литики и программ развития сельских районов, с тем чтобы усилить ос</w:t>
      </w:r>
      <w:r>
        <w:rPr>
          <w:b/>
        </w:rPr>
        <w:t>у</w:t>
      </w:r>
      <w:r>
        <w:rPr>
          <w:b/>
        </w:rPr>
        <w:t>ществление статьи 14 Конвенции. Такие меры должны предусматривать обеспечение того, чтобы все сельские девочки получали девятилетнее об</w:t>
      </w:r>
      <w:r>
        <w:rPr>
          <w:b/>
        </w:rPr>
        <w:t>я</w:t>
      </w:r>
      <w:r>
        <w:rPr>
          <w:b/>
        </w:rPr>
        <w:t>зательное образование совершенно бесплатно. Срочное внимание следует также уделять расширению доступа женщин к бесплатному медицинскому обслуживанию и услугам во всех сельских районах. Комитет настоятельно призывает государство-участник дополнительно изучить причины непр</w:t>
      </w:r>
      <w:r>
        <w:rPr>
          <w:b/>
        </w:rPr>
        <w:t>о</w:t>
      </w:r>
      <w:r>
        <w:rPr>
          <w:b/>
        </w:rPr>
        <w:t>порционально высокой доли женщин среди безземельных сельских жит</w:t>
      </w:r>
      <w:r>
        <w:rPr>
          <w:b/>
        </w:rPr>
        <w:t>е</w:t>
      </w:r>
      <w:r>
        <w:rPr>
          <w:b/>
        </w:rPr>
        <w:t>лей и принять соответствующие меры по решению этой проблемы, вкл</w:t>
      </w:r>
      <w:r>
        <w:rPr>
          <w:b/>
        </w:rPr>
        <w:t>ю</w:t>
      </w:r>
      <w:r>
        <w:rPr>
          <w:b/>
        </w:rPr>
        <w:t>чая меры и шаги, направленные на изменение обычаев, являющихся пр</w:t>
      </w:r>
      <w:r>
        <w:rPr>
          <w:b/>
        </w:rPr>
        <w:t>и</w:t>
      </w:r>
      <w:r>
        <w:rPr>
          <w:b/>
        </w:rPr>
        <w:t>чиной дискриминации в отношении женщин. Комитет рекомендует ра</w:t>
      </w:r>
      <w:r>
        <w:rPr>
          <w:b/>
        </w:rPr>
        <w:t>с</w:t>
      </w:r>
      <w:r>
        <w:rPr>
          <w:b/>
        </w:rPr>
        <w:t>ширить сеть доступных и качественных служб охраны психического зд</w:t>
      </w:r>
      <w:r>
        <w:rPr>
          <w:b/>
        </w:rPr>
        <w:t>о</w:t>
      </w:r>
      <w:r>
        <w:rPr>
          <w:b/>
        </w:rPr>
        <w:t>ровья и консультирования в сельских районах в целях дальнейшего с</w:t>
      </w:r>
      <w:r>
        <w:rPr>
          <w:b/>
        </w:rPr>
        <w:t>о</w:t>
      </w:r>
      <w:r>
        <w:rPr>
          <w:b/>
        </w:rPr>
        <w:t>кращения уровня самоубийств среди женщин. Комитет настоятельно пр</w:t>
      </w:r>
      <w:r>
        <w:rPr>
          <w:b/>
        </w:rPr>
        <w:t>и</w:t>
      </w:r>
      <w:r>
        <w:rPr>
          <w:b/>
        </w:rPr>
        <w:t>зывает государство-участник выработать комплексный подход к ликвид</w:t>
      </w:r>
      <w:r>
        <w:rPr>
          <w:b/>
        </w:rPr>
        <w:t>а</w:t>
      </w:r>
      <w:r>
        <w:rPr>
          <w:b/>
        </w:rPr>
        <w:t>ции многочисленных форм дискриминации, с которыми сталкиваются женщины из числа этнических меньшинств, и ускорить достижение р</w:t>
      </w:r>
      <w:r>
        <w:rPr>
          <w:b/>
        </w:rPr>
        <w:t>а</w:t>
      </w:r>
      <w:r>
        <w:rPr>
          <w:b/>
        </w:rPr>
        <w:t>венства де-факто. Комитет просит государство-участник представить в его следующем докладе подробную информацию, в том числе дезагрегирова</w:t>
      </w:r>
      <w:r>
        <w:rPr>
          <w:b/>
        </w:rPr>
        <w:t>н</w:t>
      </w:r>
      <w:r>
        <w:rPr>
          <w:b/>
        </w:rPr>
        <w:t>ные по признаку пола данные, о положении сельских женщин, включая женщин из числа этнических меньшинств, особенно в отношении их п</w:t>
      </w:r>
      <w:r>
        <w:rPr>
          <w:b/>
        </w:rPr>
        <w:t>о</w:t>
      </w:r>
      <w:r>
        <w:rPr>
          <w:b/>
        </w:rPr>
        <w:t>ложения в области образования, занятости и медицинского обслуживания и подверженности нас</w:t>
      </w:r>
      <w:r>
        <w:rPr>
          <w:b/>
        </w:rPr>
        <w:t>и</w:t>
      </w:r>
      <w:r>
        <w:rPr>
          <w:b/>
        </w:rPr>
        <w:t>лию.</w:t>
      </w:r>
    </w:p>
    <w:p w:rsidR="0008503F" w:rsidRDefault="0008503F" w:rsidP="0008503F">
      <w:pPr>
        <w:pStyle w:val="SingleTxt"/>
      </w:pPr>
      <w:r w:rsidRPr="00840D85">
        <w:t>2</w:t>
      </w:r>
      <w:r>
        <w:t>9</w:t>
      </w:r>
      <w:r w:rsidRPr="00840D85">
        <w:t>.</w:t>
      </w:r>
      <w:r w:rsidRPr="00840D85">
        <w:tab/>
        <w:t>Комитет</w:t>
      </w:r>
      <w:r>
        <w:t xml:space="preserve"> обеспокоен положением женщин в области занятости, включая отсутствие юридических положений, гарантирующих равное вознаграждение за равный труд и труд равной ценности, сохраняющийся разрыв в заработной плате, высокую долю женщин в неофициальном секторе, вероятность подве</w:t>
      </w:r>
      <w:r>
        <w:t>р</w:t>
      </w:r>
      <w:r>
        <w:t>женности определенных категорий работающих женщин действию токсич</w:t>
      </w:r>
      <w:r>
        <w:t>е</w:t>
      </w:r>
      <w:r>
        <w:t>ских веществ, опасных для их здоровья, и сокращение доходов на конкурен</w:t>
      </w:r>
      <w:r>
        <w:t>т</w:t>
      </w:r>
      <w:r>
        <w:t>ном рынке труда. Высоко оценивая различные усилия, направленные на соде</w:t>
      </w:r>
      <w:r>
        <w:t>й</w:t>
      </w:r>
      <w:r>
        <w:t>ствие повторному трудоустройству женщин, уволенных по сокращению шт</w:t>
      </w:r>
      <w:r>
        <w:t>а</w:t>
      </w:r>
      <w:r>
        <w:t>тов, Комитет обеспокоен тем, что пол может быть основной причиной увол</w:t>
      </w:r>
      <w:r>
        <w:t>ь</w:t>
      </w:r>
      <w:r>
        <w:t>нения. Он также обеспокоен ограниченным контролем за выполнением труд</w:t>
      </w:r>
      <w:r>
        <w:t>о</w:t>
      </w:r>
      <w:r>
        <w:t>вого законодательства и очень низким числом женщин, которые сообщают о нарушениях таких положений. Он также обеспокоен случаями сексуальных домогательств на работе.</w:t>
      </w:r>
    </w:p>
    <w:p w:rsidR="0008503F" w:rsidRDefault="0008503F" w:rsidP="0008503F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рекомендует государству-участнику принять дополнител</w:t>
      </w:r>
      <w:r>
        <w:rPr>
          <w:b/>
        </w:rPr>
        <w:t>ь</w:t>
      </w:r>
      <w:r>
        <w:rPr>
          <w:b/>
        </w:rPr>
        <w:t>ные меры в целях преодоления вертикальной и горизонтальной сегрег</w:t>
      </w:r>
      <w:r>
        <w:rPr>
          <w:b/>
        </w:rPr>
        <w:t>а</w:t>
      </w:r>
      <w:r>
        <w:rPr>
          <w:b/>
        </w:rPr>
        <w:t>ции в области занятости и усилить контроль и повысить эффективность реализации правовых норм, включая закон о правах и интересах женщин</w:t>
      </w:r>
      <w:r w:rsidR="00CA12D1">
        <w:rPr>
          <w:b/>
        </w:rPr>
        <w:t>,</w:t>
      </w:r>
      <w:r>
        <w:rPr>
          <w:b/>
        </w:rPr>
        <w:t xml:space="preserve"> и обеспечить для женщин эффективные средства судебной защиты от н</w:t>
      </w:r>
      <w:r>
        <w:rPr>
          <w:b/>
        </w:rPr>
        <w:t>а</w:t>
      </w:r>
      <w:r>
        <w:rPr>
          <w:b/>
        </w:rPr>
        <w:t>рушения трудовых законов, включая дискриминационное увол</w:t>
      </w:r>
      <w:r>
        <w:rPr>
          <w:b/>
        </w:rPr>
        <w:t>ь</w:t>
      </w:r>
      <w:r>
        <w:rPr>
          <w:b/>
        </w:rPr>
        <w:t>нение женщин на основании пола. Комитет призывает осуществлять меры для обеспечения того, чтобы женщины получали равное вознаграждение за равный труд и труд равной ценности, а также равные социальные льг</w:t>
      </w:r>
      <w:r>
        <w:rPr>
          <w:b/>
        </w:rPr>
        <w:t>о</w:t>
      </w:r>
      <w:r>
        <w:rPr>
          <w:b/>
        </w:rPr>
        <w:t>ты и услуги. Он призывает государство-участник обеспечить защиту раб</w:t>
      </w:r>
      <w:r>
        <w:rPr>
          <w:b/>
        </w:rPr>
        <w:t>о</w:t>
      </w:r>
      <w:r>
        <w:rPr>
          <w:b/>
        </w:rPr>
        <w:t>тающих женщин от опасных для здоровья условий труда и надлежащие санкции за дискриминацию в отношении женщин в области занятости в государственном и частном секторах, включая сексуальные домогательс</w:t>
      </w:r>
      <w:r>
        <w:rPr>
          <w:b/>
        </w:rPr>
        <w:t>т</w:t>
      </w:r>
      <w:r>
        <w:rPr>
          <w:b/>
        </w:rPr>
        <w:t>ва.</w:t>
      </w:r>
    </w:p>
    <w:p w:rsidR="0008503F" w:rsidRDefault="0008503F" w:rsidP="0008503F">
      <w:pPr>
        <w:pStyle w:val="SingleTxt"/>
      </w:pPr>
      <w:r>
        <w:t>31.</w:t>
      </w:r>
      <w:r>
        <w:tab/>
        <w:t>Отмечая принимаемые меры по запрещению выборочных абортов по пр</w:t>
      </w:r>
      <w:r>
        <w:t>и</w:t>
      </w:r>
      <w:r>
        <w:t>знаку пола и умерщвления новорожденных женского пола, к которым относя</w:t>
      </w:r>
      <w:r>
        <w:t>т</w:t>
      </w:r>
      <w:r>
        <w:t>ся объявленная в 2006 году общенациональная кампания «Забота о девочках» и система стимулов, Комитет по</w:t>
      </w:r>
      <w:r>
        <w:noBreakHyphen/>
        <w:t>прежнему обеспокоен по поводу сохранения н</w:t>
      </w:r>
      <w:r>
        <w:t>е</w:t>
      </w:r>
      <w:r>
        <w:t>законной практики выборочных абортов по признаку пола и умерщвления н</w:t>
      </w:r>
      <w:r>
        <w:t>о</w:t>
      </w:r>
      <w:r>
        <w:t>ворожденных женского пола, отсутствия регистрации и отказа от девочек, а также принудительных абортов. Комитет обеспокоен негативными последс</w:t>
      </w:r>
      <w:r>
        <w:t>т</w:t>
      </w:r>
      <w:r>
        <w:t>виями неблагоприятной диспропорции в соотношении женщин и мужчин, что может способс</w:t>
      </w:r>
      <w:r>
        <w:t>т</w:t>
      </w:r>
      <w:r>
        <w:t>вовать увеличению торговли женщинами и девочками.</w:t>
      </w:r>
    </w:p>
    <w:p w:rsidR="0008503F" w:rsidRDefault="0008503F" w:rsidP="0008503F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усилить ко</w:t>
      </w:r>
      <w:r>
        <w:rPr>
          <w:b/>
        </w:rPr>
        <w:t>н</w:t>
      </w:r>
      <w:r>
        <w:rPr>
          <w:b/>
        </w:rPr>
        <w:t>троль за осуществлением действующих законов, запрещающих выборо</w:t>
      </w:r>
      <w:r>
        <w:rPr>
          <w:b/>
        </w:rPr>
        <w:t>ч</w:t>
      </w:r>
      <w:r>
        <w:rPr>
          <w:b/>
        </w:rPr>
        <w:t>ные аборты по признаку пола и умерщвление новорожденных женского пола, и обеспечивать их выполнение на основе справедливых юридич</w:t>
      </w:r>
      <w:r>
        <w:rPr>
          <w:b/>
        </w:rPr>
        <w:t>е</w:t>
      </w:r>
      <w:r>
        <w:rPr>
          <w:b/>
        </w:rPr>
        <w:t>ских процедур, предусматривающих меры наказания для должностных лиц, превышающих свои полномочия. Он также настоятельно призывает государство-участник проводить расследования и возбуждать уголовные дела в связи с сообщениями о злоупотреблениях и насилии в отношении женщин из числа этнических меньшинств со стороны местных должнос</w:t>
      </w:r>
      <w:r>
        <w:rPr>
          <w:b/>
        </w:rPr>
        <w:t>т</w:t>
      </w:r>
      <w:r>
        <w:rPr>
          <w:b/>
        </w:rPr>
        <w:t>ных лиц по вопросам планирования семьи, включая принудительную ст</w:t>
      </w:r>
      <w:r>
        <w:rPr>
          <w:b/>
        </w:rPr>
        <w:t>е</w:t>
      </w:r>
      <w:r>
        <w:rPr>
          <w:b/>
        </w:rPr>
        <w:t>рилизацию и принудительные аборты. Комитет рекомендует государству-участнику организовать для сотрудников по вопросам планирования с</w:t>
      </w:r>
      <w:r>
        <w:rPr>
          <w:b/>
        </w:rPr>
        <w:t>е</w:t>
      </w:r>
      <w:r>
        <w:rPr>
          <w:b/>
        </w:rPr>
        <w:t>мьи обязательную подготовку по гендерным вопросам. Он призывает г</w:t>
      </w:r>
      <w:r>
        <w:rPr>
          <w:b/>
        </w:rPr>
        <w:t>о</w:t>
      </w:r>
      <w:r>
        <w:rPr>
          <w:b/>
        </w:rPr>
        <w:t>сударство-участник продолжать усиливать меры по обеспечению регис</w:t>
      </w:r>
      <w:r>
        <w:rPr>
          <w:b/>
        </w:rPr>
        <w:t>т</w:t>
      </w:r>
      <w:r>
        <w:rPr>
          <w:b/>
        </w:rPr>
        <w:t>рации всех девочек при рождении, в частности в сельских районах. Он также рекомендует государству-участнику решительно устранять прич</w:t>
      </w:r>
      <w:r>
        <w:rPr>
          <w:b/>
        </w:rPr>
        <w:t>и</w:t>
      </w:r>
      <w:r>
        <w:rPr>
          <w:b/>
        </w:rPr>
        <w:t>ны предпочтительного отношения к сыновьям, которое по</w:t>
      </w:r>
      <w:r>
        <w:rPr>
          <w:b/>
        </w:rPr>
        <w:noBreakHyphen/>
        <w:t>прежнему весьма распространено в сельских районах, и негативные последствия п</w:t>
      </w:r>
      <w:r>
        <w:rPr>
          <w:b/>
        </w:rPr>
        <w:t>о</w:t>
      </w:r>
      <w:r>
        <w:rPr>
          <w:b/>
        </w:rPr>
        <w:t>литики, поощряющей иметь одного ребенка в семье, с учетом неблагопр</w:t>
      </w:r>
      <w:r>
        <w:rPr>
          <w:b/>
        </w:rPr>
        <w:t>и</w:t>
      </w:r>
      <w:r>
        <w:rPr>
          <w:b/>
        </w:rPr>
        <w:t>ятного соотношения мужчин и женщин, путем расширения систем страх</w:t>
      </w:r>
      <w:r>
        <w:rPr>
          <w:b/>
        </w:rPr>
        <w:t>о</w:t>
      </w:r>
      <w:r>
        <w:rPr>
          <w:b/>
        </w:rPr>
        <w:t xml:space="preserve">вания и пенсионного обеспечения пожилых людей, в частности в сельских районах. </w:t>
      </w:r>
    </w:p>
    <w:p w:rsidR="0008503F" w:rsidRDefault="0008503F" w:rsidP="0008503F">
      <w:pPr>
        <w:pStyle w:val="SingleTxt"/>
      </w:pPr>
      <w:r w:rsidRPr="00E02705">
        <w:t>3</w:t>
      </w:r>
      <w:r>
        <w:t>3</w:t>
      </w:r>
      <w:r w:rsidRPr="00E02705">
        <w:t>.</w:t>
      </w:r>
      <w:r w:rsidRPr="00E02705">
        <w:tab/>
      </w:r>
      <w:r>
        <w:t>Отмечая, что государство-участник является также участником Конве</w:t>
      </w:r>
      <w:r>
        <w:t>н</w:t>
      </w:r>
      <w:r>
        <w:t>ции о статусе беженцев 1951 года, Комитет обеспокоен отсутствием законов или положений о защите женщин-беженцев и лиц, ищущих убежища. Комитет выражает особую обеспокоенность по поводу положения южнокорейских женщин, статус которых остается неопределенным и которые в особой степени подвержены тому, чтобы быть или стать жертвами злоупотреблений, то</w:t>
      </w:r>
      <w:r>
        <w:t>р</w:t>
      </w:r>
      <w:r>
        <w:t>говли, принуд</w:t>
      </w:r>
      <w:r>
        <w:t>и</w:t>
      </w:r>
      <w:r>
        <w:t xml:space="preserve">тельного брака и фактического рабства. </w:t>
      </w:r>
    </w:p>
    <w:p w:rsidR="0008503F" w:rsidRDefault="0008503F" w:rsidP="0008503F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призывает государство-участник принять законы и полож</w:t>
      </w:r>
      <w:r>
        <w:rPr>
          <w:b/>
        </w:rPr>
        <w:t>е</w:t>
      </w:r>
      <w:r>
        <w:rPr>
          <w:b/>
        </w:rPr>
        <w:t>ния, касающиеся статуса беженцев и лиц, ищущих</w:t>
      </w:r>
      <w:r w:rsidRPr="00E02705">
        <w:t xml:space="preserve"> </w:t>
      </w:r>
      <w:r w:rsidRPr="00E02705">
        <w:rPr>
          <w:b/>
        </w:rPr>
        <w:t>убежища</w:t>
      </w:r>
      <w:r>
        <w:rPr>
          <w:b/>
        </w:rPr>
        <w:t>, в соответс</w:t>
      </w:r>
      <w:r>
        <w:rPr>
          <w:b/>
        </w:rPr>
        <w:t>т</w:t>
      </w:r>
      <w:r>
        <w:rPr>
          <w:b/>
        </w:rPr>
        <w:t>вии с международными стандартами, с тем чтобы обеспечить защиту, в том числе для женщин. Комитет рекомендует государству-участнику пр</w:t>
      </w:r>
      <w:r>
        <w:rPr>
          <w:b/>
        </w:rPr>
        <w:t>и</w:t>
      </w:r>
      <w:r>
        <w:rPr>
          <w:b/>
        </w:rPr>
        <w:t>держиваться учитывающего гендерные аспекты подхода на всех этапах предоставления статуса лица, ищущего убежища/беженца в тесном сотру</w:t>
      </w:r>
      <w:r>
        <w:rPr>
          <w:b/>
        </w:rPr>
        <w:t>д</w:t>
      </w:r>
      <w:r>
        <w:rPr>
          <w:b/>
        </w:rPr>
        <w:t>ничестве с Управлением Верховного комиссара Организации Объедине</w:t>
      </w:r>
      <w:r>
        <w:rPr>
          <w:b/>
        </w:rPr>
        <w:t>н</w:t>
      </w:r>
      <w:r>
        <w:rPr>
          <w:b/>
        </w:rPr>
        <w:t>ных Наций по делам беженцев. Он особо призывает государство-участник изучить положение северокорейских женщин-беженцев и лиц, ищущих убежища в государстве-участнике, и обеспечить, чтобы они не станов</w:t>
      </w:r>
      <w:r>
        <w:rPr>
          <w:b/>
        </w:rPr>
        <w:t>и</w:t>
      </w:r>
      <w:r>
        <w:rPr>
          <w:b/>
        </w:rPr>
        <w:t>лись жертвами торговли и порабощения в браке ввиду их статуса незако</w:t>
      </w:r>
      <w:r>
        <w:rPr>
          <w:b/>
        </w:rPr>
        <w:t>н</w:t>
      </w:r>
      <w:r>
        <w:rPr>
          <w:b/>
        </w:rPr>
        <w:t>но н</w:t>
      </w:r>
      <w:r>
        <w:rPr>
          <w:b/>
        </w:rPr>
        <w:t>а</w:t>
      </w:r>
      <w:r>
        <w:rPr>
          <w:b/>
        </w:rPr>
        <w:t>ходящихся в стране иностранцев.</w:t>
      </w:r>
    </w:p>
    <w:p w:rsidR="0008503F" w:rsidRPr="00926E7D" w:rsidRDefault="0008503F" w:rsidP="0008503F">
      <w:pPr>
        <w:pStyle w:val="SingleTxt"/>
        <w:spacing w:after="0" w:line="120" w:lineRule="exact"/>
        <w:rPr>
          <w:sz w:val="10"/>
        </w:rPr>
      </w:pPr>
    </w:p>
    <w:p w:rsidR="0008503F" w:rsidRPr="00D2537E" w:rsidRDefault="0008503F" w:rsidP="000850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2537E">
        <w:t>Основные проблемные области и рекомендации, касающиеся Специального административного района Сянган</w:t>
      </w:r>
    </w:p>
    <w:p w:rsidR="0008503F" w:rsidRPr="00926E7D" w:rsidRDefault="0008503F" w:rsidP="0008503F">
      <w:pPr>
        <w:pStyle w:val="SingleTxt"/>
        <w:spacing w:after="0" w:line="120" w:lineRule="exact"/>
        <w:rPr>
          <w:sz w:val="10"/>
        </w:rPr>
      </w:pPr>
    </w:p>
    <w:p w:rsidR="0008503F" w:rsidRPr="00D2537E" w:rsidRDefault="0008503F" w:rsidP="0008503F">
      <w:pPr>
        <w:pStyle w:val="SingleTxt"/>
      </w:pPr>
      <w:r w:rsidRPr="00D2537E">
        <w:t>3</w:t>
      </w:r>
      <w:r>
        <w:t>5</w:t>
      </w:r>
      <w:r w:rsidRPr="00D2537E">
        <w:t>.</w:t>
      </w:r>
      <w:r w:rsidRPr="00D2537E">
        <w:tab/>
        <w:t>Воздавая должное за усилия правительства по защите женщин от насилия, включая применение принципа «нулевой терпимости к насилию в быту», К</w:t>
      </w:r>
      <w:r w:rsidRPr="00D2537E">
        <w:t>о</w:t>
      </w:r>
      <w:r w:rsidRPr="00D2537E">
        <w:t>митет вместе с тем выражает обеспокоенность незначительным числом возб</w:t>
      </w:r>
      <w:r w:rsidRPr="00D2537E">
        <w:t>у</w:t>
      </w:r>
      <w:r w:rsidRPr="00D2537E">
        <w:t>жденных дел за насилие в быту в Специальном административном районе Ся</w:t>
      </w:r>
      <w:r w:rsidRPr="00D2537E">
        <w:t>н</w:t>
      </w:r>
      <w:r w:rsidRPr="00D2537E">
        <w:t>ган.</w:t>
      </w:r>
    </w:p>
    <w:p w:rsidR="0008503F" w:rsidRPr="00D2537E" w:rsidRDefault="0008503F" w:rsidP="0008503F">
      <w:pPr>
        <w:pStyle w:val="SingleTxt"/>
        <w:rPr>
          <w:b/>
        </w:rPr>
      </w:pPr>
      <w:r w:rsidRPr="00D2537E">
        <w:t>3</w:t>
      </w:r>
      <w:r>
        <w:t>6</w:t>
      </w:r>
      <w:r w:rsidRPr="00D2537E">
        <w:t>.</w:t>
      </w:r>
      <w:r w:rsidRPr="00D2537E">
        <w:rPr>
          <w:b/>
        </w:rPr>
        <w:tab/>
        <w:t>Комитет настоятельно призывает правительство Специального а</w:t>
      </w:r>
      <w:r w:rsidRPr="00D2537E">
        <w:rPr>
          <w:b/>
        </w:rPr>
        <w:t>д</w:t>
      </w:r>
      <w:r w:rsidRPr="00D2537E">
        <w:rPr>
          <w:b/>
        </w:rPr>
        <w:t>министративного района Сянган активизировать свои усилия по борьбе со всеми формами насилия в отношении женщин, в том числе с насилием в быту. Он настоятельно призывает правительство обеспечить более шир</w:t>
      </w:r>
      <w:r w:rsidRPr="00D2537E">
        <w:rPr>
          <w:b/>
        </w:rPr>
        <w:t>о</w:t>
      </w:r>
      <w:r w:rsidRPr="00D2537E">
        <w:rPr>
          <w:b/>
        </w:rPr>
        <w:t>кий доступ женщин к системе правосудия, в том числе путем обеспечения эффективного реагирования на жалобы, более инициативного проведения расследований жалоб и улучшения подготовки сотрудников судебных и правоохранительных органов, работников здравоохранения и социальных работников по вопросам насилия в отношении женщин с учетом генде</w:t>
      </w:r>
      <w:r w:rsidRPr="00D2537E">
        <w:rPr>
          <w:b/>
        </w:rPr>
        <w:t>р</w:t>
      </w:r>
      <w:r w:rsidRPr="00D2537E">
        <w:rPr>
          <w:b/>
        </w:rPr>
        <w:t>ных аспектов. Комитет рекомендует правительству возобновить работу в Сянгане кризисных центров по вопросам изнасилований</w:t>
      </w:r>
      <w:r>
        <w:rPr>
          <w:b/>
        </w:rPr>
        <w:t>,</w:t>
      </w:r>
      <w:r w:rsidRPr="00D2537E">
        <w:rPr>
          <w:b/>
        </w:rPr>
        <w:t xml:space="preserve"> с тем чтобы обеспечить жертвам сексуального насилия особое внимание и консульт</w:t>
      </w:r>
      <w:r w:rsidRPr="00D2537E">
        <w:rPr>
          <w:b/>
        </w:rPr>
        <w:t>и</w:t>
      </w:r>
      <w:r w:rsidRPr="00D2537E">
        <w:rPr>
          <w:b/>
        </w:rPr>
        <w:t>рование в условиях полной анонимности. Комитет рекомендует прав</w:t>
      </w:r>
      <w:r w:rsidRPr="00D2537E">
        <w:rPr>
          <w:b/>
        </w:rPr>
        <w:t>и</w:t>
      </w:r>
      <w:r w:rsidRPr="00D2537E">
        <w:rPr>
          <w:b/>
        </w:rPr>
        <w:t>тельству выделить достаточные средства на борьбу со всеми формами н</w:t>
      </w:r>
      <w:r w:rsidRPr="00D2537E">
        <w:rPr>
          <w:b/>
        </w:rPr>
        <w:t>а</w:t>
      </w:r>
      <w:r w:rsidRPr="00D2537E">
        <w:rPr>
          <w:b/>
        </w:rPr>
        <w:t>силия в отношении женщин, включая насилие в быту, и представить в своем следующем периодическом докладе подробную информацию о бю</w:t>
      </w:r>
      <w:r w:rsidRPr="00D2537E">
        <w:rPr>
          <w:b/>
        </w:rPr>
        <w:t>д</w:t>
      </w:r>
      <w:r w:rsidRPr="00D2537E">
        <w:rPr>
          <w:b/>
        </w:rPr>
        <w:t>жетных ассигнованиях.</w:t>
      </w:r>
    </w:p>
    <w:p w:rsidR="0008503F" w:rsidRPr="00D2537E" w:rsidRDefault="0008503F" w:rsidP="0008503F">
      <w:pPr>
        <w:pStyle w:val="SingleTxt"/>
      </w:pPr>
      <w:r w:rsidRPr="00D2537E">
        <w:t>3</w:t>
      </w:r>
      <w:r>
        <w:t>7</w:t>
      </w:r>
      <w:r w:rsidRPr="00D2537E">
        <w:t>.</w:t>
      </w:r>
      <w:r w:rsidRPr="00D2537E">
        <w:tab/>
        <w:t>Комитет выражает обеспокоенность Директивами в области малого ж</w:t>
      </w:r>
      <w:r w:rsidRPr="00D2537E">
        <w:t>и</w:t>
      </w:r>
      <w:r w:rsidRPr="00D2537E">
        <w:t>лья, в соответствии с которой лишь мужчины, но не женщины из числа коре</w:t>
      </w:r>
      <w:r w:rsidRPr="00D2537E">
        <w:t>н</w:t>
      </w:r>
      <w:r w:rsidRPr="00D2537E">
        <w:t>ного населения имеют право обращаться за получением разрешения на стро</w:t>
      </w:r>
      <w:r w:rsidRPr="00D2537E">
        <w:t>и</w:t>
      </w:r>
      <w:r w:rsidRPr="00D2537E">
        <w:t>тельство жилья в Новых территориях.</w:t>
      </w:r>
    </w:p>
    <w:p w:rsidR="0008503F" w:rsidRPr="00D2537E" w:rsidRDefault="0008503F" w:rsidP="0008503F">
      <w:pPr>
        <w:pStyle w:val="SingleTxt"/>
        <w:rPr>
          <w:b/>
        </w:rPr>
      </w:pPr>
      <w:r w:rsidRPr="00D2537E">
        <w:t>3</w:t>
      </w:r>
      <w:r>
        <w:t>8</w:t>
      </w:r>
      <w:r w:rsidRPr="00D2537E">
        <w:t>.</w:t>
      </w:r>
      <w:r w:rsidRPr="00D2537E">
        <w:rPr>
          <w:b/>
        </w:rPr>
        <w:tab/>
        <w:t>Комитет настоятельно призывает правительство</w:t>
      </w:r>
      <w:r w:rsidRPr="00D2537E">
        <w:t xml:space="preserve"> </w:t>
      </w:r>
      <w:r w:rsidRPr="00D2537E">
        <w:rPr>
          <w:b/>
        </w:rPr>
        <w:t>Специального а</w:t>
      </w:r>
      <w:r w:rsidRPr="00D2537E">
        <w:rPr>
          <w:b/>
        </w:rPr>
        <w:t>д</w:t>
      </w:r>
      <w:r w:rsidRPr="00D2537E">
        <w:rPr>
          <w:b/>
        </w:rPr>
        <w:t>министративного района Сянган отменить все дискриминационные пол</w:t>
      </w:r>
      <w:r w:rsidRPr="00D2537E">
        <w:rPr>
          <w:b/>
        </w:rPr>
        <w:t>о</w:t>
      </w:r>
      <w:r w:rsidRPr="00D2537E">
        <w:rPr>
          <w:b/>
        </w:rPr>
        <w:t>жения из Директив в области малого жилья и обеспечить, чтобы женщины из числа коренного населения имели такие же права и доступ к собстве</w:t>
      </w:r>
      <w:r w:rsidRPr="00D2537E">
        <w:rPr>
          <w:b/>
        </w:rPr>
        <w:t>н</w:t>
      </w:r>
      <w:r w:rsidRPr="00D2537E">
        <w:rPr>
          <w:b/>
        </w:rPr>
        <w:t>ности, как и мужчины из числа коренного населения.</w:t>
      </w:r>
    </w:p>
    <w:p w:rsidR="0008503F" w:rsidRPr="00D2537E" w:rsidRDefault="0008503F" w:rsidP="0008503F">
      <w:pPr>
        <w:pStyle w:val="SingleTxt"/>
      </w:pPr>
      <w:r w:rsidRPr="00D2537E">
        <w:t>3</w:t>
      </w:r>
      <w:r>
        <w:t>9</w:t>
      </w:r>
      <w:r w:rsidRPr="00D2537E">
        <w:t>.</w:t>
      </w:r>
      <w:r w:rsidRPr="00D2537E">
        <w:tab/>
        <w:t>Признавая, что правительство Специального административного района Сянган добилось достижения 25</w:t>
      </w:r>
      <w:r w:rsidRPr="00D2537E">
        <w:noBreakHyphen/>
        <w:t>процентного показателя участия женщин в консультативных органах, Комитет вместе с тем с обеспокоенностью отмечает незначительный уровень политической представленности женщин</w:t>
      </w:r>
      <w:r>
        <w:t>, в том числе</w:t>
      </w:r>
      <w:r w:rsidRPr="00D2537E">
        <w:t xml:space="preserve"> в функциональных избирательных округах. Комитет опасается, что система </w:t>
      </w:r>
      <w:r>
        <w:t xml:space="preserve">функциональных избирательных округов </w:t>
      </w:r>
      <w:r w:rsidRPr="00D2537E">
        <w:t>может представлять собой косвенную дискриминацию в отношении женщин в результате неравного участия женщин в политической жизни.</w:t>
      </w:r>
    </w:p>
    <w:p w:rsidR="0008503F" w:rsidRPr="00D2537E" w:rsidRDefault="0008503F" w:rsidP="0008503F">
      <w:pPr>
        <w:pStyle w:val="SingleTxt"/>
        <w:rPr>
          <w:b/>
          <w:bCs/>
        </w:rPr>
      </w:pPr>
      <w:r>
        <w:t>40</w:t>
      </w:r>
      <w:r w:rsidRPr="00D2537E">
        <w:t>.</w:t>
      </w:r>
      <w:r w:rsidRPr="00D2537E">
        <w:rPr>
          <w:b/>
        </w:rPr>
        <w:tab/>
        <w:t>Комитет настоятельно призывает правительство Специального а</w:t>
      </w:r>
      <w:r w:rsidRPr="00D2537E">
        <w:rPr>
          <w:b/>
        </w:rPr>
        <w:t>д</w:t>
      </w:r>
      <w:r w:rsidRPr="00D2537E">
        <w:rPr>
          <w:b/>
        </w:rPr>
        <w:t>министративного района Сянган принять временные специальны</w:t>
      </w:r>
      <w:r>
        <w:rPr>
          <w:b/>
        </w:rPr>
        <w:t>е м</w:t>
      </w:r>
      <w:r>
        <w:rPr>
          <w:b/>
        </w:rPr>
        <w:t>е</w:t>
      </w:r>
      <w:r>
        <w:rPr>
          <w:b/>
        </w:rPr>
        <w:t>ры в соответствии с пунктом</w:t>
      </w:r>
      <w:r>
        <w:rPr>
          <w:b/>
          <w:lang w:val="en-US"/>
        </w:rPr>
        <w:t> </w:t>
      </w:r>
      <w:r>
        <w:rPr>
          <w:b/>
        </w:rPr>
        <w:t>1 статьи</w:t>
      </w:r>
      <w:r>
        <w:rPr>
          <w:b/>
          <w:lang w:val="en-US"/>
        </w:rPr>
        <w:t> </w:t>
      </w:r>
      <w:r w:rsidRPr="00D2537E">
        <w:rPr>
          <w:b/>
        </w:rPr>
        <w:t xml:space="preserve">4 </w:t>
      </w:r>
      <w:r>
        <w:rPr>
          <w:b/>
        </w:rPr>
        <w:t>Конвенции и общей рекомендац</w:t>
      </w:r>
      <w:r>
        <w:rPr>
          <w:b/>
        </w:rPr>
        <w:t>и</w:t>
      </w:r>
      <w:r>
        <w:rPr>
          <w:b/>
        </w:rPr>
        <w:t>ей</w:t>
      </w:r>
      <w:r>
        <w:rPr>
          <w:b/>
          <w:lang w:val="en-US"/>
        </w:rPr>
        <w:t> </w:t>
      </w:r>
      <w:r w:rsidRPr="00D2537E">
        <w:rPr>
          <w:b/>
        </w:rPr>
        <w:t>№</w:t>
      </w:r>
      <w:r>
        <w:rPr>
          <w:b/>
          <w:lang w:val="en-US"/>
        </w:rPr>
        <w:t> </w:t>
      </w:r>
      <w:r w:rsidRPr="00D2537E">
        <w:rPr>
          <w:b/>
        </w:rPr>
        <w:t xml:space="preserve">25 Комитета с целью повышения участия женщин </w:t>
      </w:r>
      <w:r>
        <w:rPr>
          <w:b/>
        </w:rPr>
        <w:t xml:space="preserve">в политической жизни, в том числе </w:t>
      </w:r>
      <w:r w:rsidRPr="00D2537E">
        <w:rPr>
          <w:b/>
        </w:rPr>
        <w:t>в функциональных избирательных округах</w:t>
      </w:r>
      <w:r w:rsidRPr="00D2537E">
        <w:rPr>
          <w:b/>
          <w:bCs/>
        </w:rPr>
        <w:t>.</w:t>
      </w:r>
    </w:p>
    <w:p w:rsidR="0008503F" w:rsidRPr="00D2537E" w:rsidRDefault="0008503F" w:rsidP="0008503F">
      <w:pPr>
        <w:pStyle w:val="SingleTxt"/>
      </w:pPr>
      <w:r w:rsidRPr="00D2537E">
        <w:t>4</w:t>
      </w:r>
      <w:r>
        <w:t>1</w:t>
      </w:r>
      <w:r w:rsidRPr="00D2537E">
        <w:t>.</w:t>
      </w:r>
      <w:r w:rsidRPr="00D2537E">
        <w:tab/>
      </w:r>
      <w:r>
        <w:t>Комитет обеспокоен положением работающих домработницами женщин-иностранок, которые могут подвергаться двойной дискриминации по причине своего пола и этнического происхождения. Комитет также обеспокоен «прав</w:t>
      </w:r>
      <w:r>
        <w:t>и</w:t>
      </w:r>
      <w:r>
        <w:t xml:space="preserve">лом двух недель», согласно которому работающие в домах иностранцы должны покинуть </w:t>
      </w:r>
      <w:r w:rsidRPr="00050F7C">
        <w:t>Сянган</w:t>
      </w:r>
      <w:r>
        <w:t xml:space="preserve"> не позднее, чем через две недели после окончания их рабоч</w:t>
      </w:r>
      <w:r>
        <w:t>е</w:t>
      </w:r>
      <w:r>
        <w:t>го договора, в результате чего иностранные домашние работники, чтобы о</w:t>
      </w:r>
      <w:r>
        <w:t>с</w:t>
      </w:r>
      <w:r>
        <w:t>таться в Сянгане, вынуждены соглашаться на договор, который может пред</w:t>
      </w:r>
      <w:r>
        <w:t>у</w:t>
      </w:r>
      <w:r>
        <w:t>сматривать несправедливые или чрезмерно тяжелые условия работы. Он далее затрагивает проблему, связанную с сообщениями о злоупотреблениях, сове</w:t>
      </w:r>
      <w:r>
        <w:t>р</w:t>
      </w:r>
      <w:r>
        <w:t>шаемых агентствами по найму в отношении домашних работников, таких, как занижение заработной платы, сокращение количества выходных и большее, чем предусмотрено законом, количество рабочих часов.</w:t>
      </w:r>
    </w:p>
    <w:p w:rsidR="0008503F" w:rsidRPr="00D2537E" w:rsidRDefault="0008503F" w:rsidP="0008503F">
      <w:pPr>
        <w:pStyle w:val="SingleTxt"/>
        <w:rPr>
          <w:b/>
        </w:rPr>
      </w:pPr>
      <w:r w:rsidRPr="00D2537E">
        <w:t>4</w:t>
      </w:r>
      <w:r>
        <w:t>2</w:t>
      </w:r>
      <w:r w:rsidRPr="00D2537E">
        <w:t>.</w:t>
      </w:r>
      <w:r w:rsidRPr="00D2537E">
        <w:rPr>
          <w:b/>
        </w:rPr>
        <w:tab/>
        <w:t>Комитет рекомендует правительству Специального администрати</w:t>
      </w:r>
      <w:r w:rsidRPr="00D2537E">
        <w:rPr>
          <w:b/>
        </w:rPr>
        <w:t>в</w:t>
      </w:r>
      <w:r w:rsidRPr="00D2537E">
        <w:rPr>
          <w:b/>
        </w:rPr>
        <w:t>ного района Сянган обеспечить, чтобы работающие домработницами женщины-иностранки не подвергались дискриминации со стороны их н</w:t>
      </w:r>
      <w:r w:rsidRPr="00D2537E">
        <w:rPr>
          <w:b/>
        </w:rPr>
        <w:t>а</w:t>
      </w:r>
      <w:r w:rsidRPr="00D2537E">
        <w:rPr>
          <w:b/>
        </w:rPr>
        <w:t>нимателей и не становились жертвами злоупотреблений и насилия. Он н</w:t>
      </w:r>
      <w:r w:rsidRPr="00D2537E">
        <w:rPr>
          <w:b/>
        </w:rPr>
        <w:t>а</w:t>
      </w:r>
      <w:r w:rsidRPr="00D2537E">
        <w:rPr>
          <w:b/>
        </w:rPr>
        <w:t>стоятельно призывает Специальный административный район Сянган отменить «правило двух недель» и применять более гибкую политику в отношении иностранных домашних работников. Он также призывает г</w:t>
      </w:r>
      <w:r w:rsidRPr="00D2537E">
        <w:rPr>
          <w:b/>
        </w:rPr>
        <w:t>о</w:t>
      </w:r>
      <w:r w:rsidRPr="00D2537E">
        <w:rPr>
          <w:b/>
        </w:rPr>
        <w:t>сударство-участника усилить свой контроль за агентствами по найму и предоставить трудящимся-мигрантам легкодоступные возможности обр</w:t>
      </w:r>
      <w:r w:rsidRPr="00D2537E">
        <w:rPr>
          <w:b/>
        </w:rPr>
        <w:t>а</w:t>
      </w:r>
      <w:r w:rsidRPr="00D2537E">
        <w:rPr>
          <w:b/>
        </w:rPr>
        <w:t>щения за правовой помощью в случаях злоупотреблений со стороны н</w:t>
      </w:r>
      <w:r w:rsidRPr="00D2537E">
        <w:rPr>
          <w:b/>
        </w:rPr>
        <w:t>а</w:t>
      </w:r>
      <w:r w:rsidRPr="00D2537E">
        <w:rPr>
          <w:b/>
        </w:rPr>
        <w:t>нимателей и позволить им оставаться в стране, пока они добиваются п</w:t>
      </w:r>
      <w:r w:rsidRPr="00D2537E">
        <w:rPr>
          <w:b/>
        </w:rPr>
        <w:t>о</w:t>
      </w:r>
      <w:r w:rsidRPr="00D2537E">
        <w:rPr>
          <w:b/>
        </w:rPr>
        <w:t>лучения возмещения. Комитет далее настоятельно призывает государство-участника информировать трудящихся-мигрантов об их правах, с тем чт</w:t>
      </w:r>
      <w:r w:rsidRPr="00D2537E">
        <w:rPr>
          <w:b/>
        </w:rPr>
        <w:t>о</w:t>
      </w:r>
      <w:r w:rsidRPr="00D2537E">
        <w:rPr>
          <w:b/>
        </w:rPr>
        <w:t>бы они имели доступ к системе правосудия и могли отстаивать свои права.</w:t>
      </w:r>
    </w:p>
    <w:p w:rsidR="0008503F" w:rsidRPr="00D2537E" w:rsidRDefault="0008503F" w:rsidP="0008503F">
      <w:pPr>
        <w:pStyle w:val="SingleTxt"/>
      </w:pPr>
      <w:r w:rsidRPr="00D2537E">
        <w:t>4</w:t>
      </w:r>
      <w:r>
        <w:t>3</w:t>
      </w:r>
      <w:r w:rsidRPr="00D2537E">
        <w:t>.</w:t>
      </w:r>
      <w:r w:rsidRPr="00D2537E">
        <w:tab/>
        <w:t>Комитет выражает озабоченность положением женщин, ищущих убеж</w:t>
      </w:r>
      <w:r w:rsidRPr="00D2537E">
        <w:t>и</w:t>
      </w:r>
      <w:r w:rsidRPr="00D2537E">
        <w:t>ще, и женщин-беженцев в Сянгане. Он с обеспокоенностью отмечает заявление представителя о том, что Специальный административный район Сянган не намерен распространять действие Конвенции о статусе беженцев 1951</w:t>
      </w:r>
      <w:r>
        <w:rPr>
          <w:lang w:val="en-US"/>
        </w:rPr>
        <w:t> </w:t>
      </w:r>
      <w:r w:rsidRPr="00D2537E">
        <w:t>года на Сянган.</w:t>
      </w:r>
    </w:p>
    <w:p w:rsidR="0008503F" w:rsidRPr="00D2537E" w:rsidRDefault="0008503F" w:rsidP="0008503F">
      <w:pPr>
        <w:pStyle w:val="SingleTxt"/>
        <w:rPr>
          <w:b/>
        </w:rPr>
      </w:pPr>
      <w:r w:rsidRPr="00D2537E">
        <w:t>4</w:t>
      </w:r>
      <w:r>
        <w:t>4</w:t>
      </w:r>
      <w:r w:rsidRPr="00D2537E">
        <w:t>.</w:t>
      </w:r>
      <w:r w:rsidRPr="00D2537E">
        <w:rPr>
          <w:b/>
        </w:rPr>
        <w:tab/>
        <w:t>Комитет призывает государство-участника распространить действие Конвенции о статусе беженцев</w:t>
      </w:r>
      <w:r>
        <w:rPr>
          <w:b/>
        </w:rPr>
        <w:t xml:space="preserve"> 1951 </w:t>
      </w:r>
      <w:r w:rsidRPr="00D2537E">
        <w:rPr>
          <w:b/>
        </w:rPr>
        <w:t>года на Сянган, с тем чтобы позволить женщинам, ищущим убежище, и женщинам-беженцам в полной мере пол</w:t>
      </w:r>
      <w:r w:rsidRPr="00D2537E">
        <w:rPr>
          <w:b/>
        </w:rPr>
        <w:t>ь</w:t>
      </w:r>
      <w:r w:rsidRPr="00D2537E">
        <w:rPr>
          <w:b/>
        </w:rPr>
        <w:t>зоваться ее защитой.</w:t>
      </w:r>
    </w:p>
    <w:p w:rsidR="0008503F" w:rsidRPr="00926E7D" w:rsidRDefault="0008503F" w:rsidP="0008503F">
      <w:pPr>
        <w:pStyle w:val="SingleTxt"/>
        <w:spacing w:after="0" w:line="120" w:lineRule="exact"/>
        <w:rPr>
          <w:sz w:val="10"/>
        </w:rPr>
      </w:pPr>
    </w:p>
    <w:p w:rsidR="0008503F" w:rsidRPr="00D2537E" w:rsidRDefault="0008503F" w:rsidP="000850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7174">
        <w:tab/>
      </w:r>
      <w:r w:rsidRPr="00C57174">
        <w:tab/>
      </w:r>
      <w:r w:rsidRPr="00D2537E">
        <w:t>Основные проблемные области и рекомендации, касающиеся Специального административного района Макао</w:t>
      </w:r>
    </w:p>
    <w:p w:rsidR="0008503F" w:rsidRPr="00926E7D" w:rsidRDefault="0008503F" w:rsidP="0008503F">
      <w:pPr>
        <w:pStyle w:val="SingleTxt"/>
        <w:spacing w:after="0" w:line="120" w:lineRule="exact"/>
        <w:rPr>
          <w:sz w:val="10"/>
        </w:rPr>
      </w:pPr>
    </w:p>
    <w:p w:rsidR="0008503F" w:rsidRPr="00D2537E" w:rsidRDefault="0008503F" w:rsidP="0008503F">
      <w:pPr>
        <w:pStyle w:val="SingleTxt"/>
      </w:pPr>
      <w:r w:rsidRPr="00D2537E">
        <w:t>4</w:t>
      </w:r>
      <w:r>
        <w:t>5</w:t>
      </w:r>
      <w:r w:rsidRPr="00D2537E">
        <w:t>.</w:t>
      </w:r>
      <w:r w:rsidRPr="00D2537E">
        <w:tab/>
        <w:t>Комитет с обеспокоенностью отмечает увеличение за последние годы к</w:t>
      </w:r>
      <w:r w:rsidRPr="00D2537E">
        <w:t>о</w:t>
      </w:r>
      <w:r w:rsidRPr="00D2537E">
        <w:t>личества случаев изнасилований, предоставления сексуальных услуг и бытов</w:t>
      </w:r>
      <w:r w:rsidRPr="00D2537E">
        <w:t>о</w:t>
      </w:r>
      <w:r w:rsidRPr="00D2537E">
        <w:t>го насилия в Специальном административном районе Макао. Он также выр</w:t>
      </w:r>
      <w:r w:rsidRPr="00D2537E">
        <w:t>а</w:t>
      </w:r>
      <w:r w:rsidRPr="00D2537E">
        <w:t>жает озабоченность по поводу отсутствия специального законодательства по решению вопросов сексуального домогательства на работе.</w:t>
      </w:r>
    </w:p>
    <w:p w:rsidR="0008503F" w:rsidRDefault="0008503F" w:rsidP="0008503F">
      <w:pPr>
        <w:pStyle w:val="SingleTxt"/>
        <w:rPr>
          <w:b/>
        </w:rPr>
      </w:pPr>
      <w:r w:rsidRPr="00D2537E">
        <w:t>4</w:t>
      </w:r>
      <w:r>
        <w:t>6</w:t>
      </w:r>
      <w:r w:rsidRPr="00D2537E">
        <w:t>.</w:t>
      </w:r>
      <w:r w:rsidRPr="00D2537E">
        <w:rPr>
          <w:b/>
        </w:rPr>
        <w:tab/>
        <w:t>Комитет настоятельно призывает государство-участник в приорите</w:t>
      </w:r>
      <w:r w:rsidRPr="00D2537E">
        <w:rPr>
          <w:b/>
        </w:rPr>
        <w:t>т</w:t>
      </w:r>
      <w:r w:rsidRPr="00D2537E">
        <w:rPr>
          <w:b/>
        </w:rPr>
        <w:t>ном порядке принять превентивные меры по устранению всех форм нас</w:t>
      </w:r>
      <w:r w:rsidRPr="00D2537E">
        <w:rPr>
          <w:b/>
        </w:rPr>
        <w:t>и</w:t>
      </w:r>
      <w:r w:rsidRPr="00D2537E">
        <w:rPr>
          <w:b/>
        </w:rPr>
        <w:t>лия в отношении женщин в соответ</w:t>
      </w:r>
      <w:r>
        <w:rPr>
          <w:b/>
        </w:rPr>
        <w:t>ствии с его общей рекомендац</w:t>
      </w:r>
      <w:r>
        <w:rPr>
          <w:b/>
        </w:rPr>
        <w:t>и</w:t>
      </w:r>
      <w:r>
        <w:rPr>
          <w:b/>
        </w:rPr>
        <w:t>ей</w:t>
      </w:r>
      <w:r>
        <w:rPr>
          <w:b/>
          <w:lang w:val="en-US"/>
        </w:rPr>
        <w:t> </w:t>
      </w:r>
      <w:r w:rsidRPr="00D2537E">
        <w:rPr>
          <w:b/>
        </w:rPr>
        <w:t>№</w:t>
      </w:r>
      <w:r>
        <w:rPr>
          <w:b/>
          <w:lang w:val="en-US"/>
        </w:rPr>
        <w:t> </w:t>
      </w:r>
      <w:r w:rsidRPr="00D2537E">
        <w:rPr>
          <w:b/>
        </w:rPr>
        <w:t>19. Он рекомендует провести исследование по вопросу о распростр</w:t>
      </w:r>
      <w:r w:rsidRPr="00D2537E">
        <w:rPr>
          <w:b/>
        </w:rPr>
        <w:t>а</w:t>
      </w:r>
      <w:r w:rsidRPr="00D2537E">
        <w:rPr>
          <w:b/>
        </w:rPr>
        <w:t>нении, причинах и последствиях любых форм насилия в отношении же</w:t>
      </w:r>
      <w:r w:rsidRPr="00D2537E">
        <w:rPr>
          <w:b/>
        </w:rPr>
        <w:t>н</w:t>
      </w:r>
      <w:r w:rsidRPr="00D2537E">
        <w:rPr>
          <w:b/>
        </w:rPr>
        <w:t>щин, в том числе насилия в быту, которое послужило бы основой для пр</w:t>
      </w:r>
      <w:r w:rsidRPr="00D2537E">
        <w:rPr>
          <w:b/>
        </w:rPr>
        <w:t>и</w:t>
      </w:r>
      <w:r w:rsidRPr="00D2537E">
        <w:rPr>
          <w:b/>
        </w:rPr>
        <w:t>нятия всеобъемлющих и целенаправленных мер, и включить результаты этого исследования в его следующий периодический доклад. Он рекоме</w:t>
      </w:r>
      <w:r w:rsidRPr="00D2537E">
        <w:rPr>
          <w:b/>
        </w:rPr>
        <w:t>н</w:t>
      </w:r>
      <w:r w:rsidRPr="00D2537E">
        <w:rPr>
          <w:b/>
        </w:rPr>
        <w:t>дует правительству Специального административного района Макао обеспечить, чтобы женщины и девочки, являющиеся жертвами насилия, имели прямой доступ к средствам правовой защиты и чтобы виновники насилия подвергались преследованию и наказанию. Кроме того, он рек</w:t>
      </w:r>
      <w:r w:rsidRPr="00D2537E">
        <w:rPr>
          <w:b/>
        </w:rPr>
        <w:t>о</w:t>
      </w:r>
      <w:r w:rsidRPr="00D2537E">
        <w:rPr>
          <w:b/>
        </w:rPr>
        <w:t>мендует государству-участнику обеспечить предоставление пр</w:t>
      </w:r>
      <w:r w:rsidRPr="00D2537E">
        <w:rPr>
          <w:b/>
        </w:rPr>
        <w:t>и</w:t>
      </w:r>
      <w:r w:rsidRPr="00D2537E">
        <w:rPr>
          <w:b/>
        </w:rPr>
        <w:t>ютов и консультативных услуг жертвам насилия. Комитет далее настоятельно призывает правительство Специального административного района М</w:t>
      </w:r>
      <w:r w:rsidRPr="00D2537E">
        <w:rPr>
          <w:b/>
        </w:rPr>
        <w:t>а</w:t>
      </w:r>
      <w:r w:rsidRPr="00D2537E">
        <w:rPr>
          <w:b/>
        </w:rPr>
        <w:t>као включить в свое законодательство положения о сексуальном домог</w:t>
      </w:r>
      <w:r w:rsidRPr="00D2537E">
        <w:rPr>
          <w:b/>
        </w:rPr>
        <w:t>а</w:t>
      </w:r>
      <w:r w:rsidRPr="00D2537E">
        <w:rPr>
          <w:b/>
        </w:rPr>
        <w:t>тельстве на работе и сообщить о выполнении таких положений в своем следующем период</w:t>
      </w:r>
      <w:r w:rsidRPr="00D2537E">
        <w:rPr>
          <w:b/>
        </w:rPr>
        <w:t>и</w:t>
      </w:r>
      <w:r w:rsidRPr="00D2537E">
        <w:rPr>
          <w:b/>
        </w:rPr>
        <w:t>ческом докладе.</w:t>
      </w:r>
    </w:p>
    <w:p w:rsidR="0008503F" w:rsidRPr="004C7AEA" w:rsidRDefault="0008503F" w:rsidP="0008503F">
      <w:pPr>
        <w:pStyle w:val="SingleTxt"/>
      </w:pPr>
      <w:r>
        <w:t>47.</w:t>
      </w:r>
      <w:r>
        <w:tab/>
      </w:r>
      <w:r w:rsidRPr="004C7AEA">
        <w:t>Комитет обеспокоен отсутствием информации о представленности же</w:t>
      </w:r>
      <w:r w:rsidRPr="004C7AEA">
        <w:t>н</w:t>
      </w:r>
      <w:r w:rsidRPr="004C7AEA">
        <w:t>щин в общественных и политических органах в Специальном администрати</w:t>
      </w:r>
      <w:r w:rsidRPr="004C7AEA">
        <w:t>в</w:t>
      </w:r>
      <w:r w:rsidRPr="004C7AEA">
        <w:t>ном районе Макао.</w:t>
      </w:r>
    </w:p>
    <w:p w:rsidR="0008503F" w:rsidRDefault="0008503F" w:rsidP="0008503F">
      <w:pPr>
        <w:pStyle w:val="SingleTxt"/>
      </w:pPr>
      <w:r>
        <w:t>48</w:t>
      </w:r>
      <w:r w:rsidRPr="004C7AEA">
        <w:t>.</w:t>
      </w:r>
      <w:r w:rsidRPr="004C7AEA">
        <w:tab/>
        <w:t>Комитет просит правительство Специального административного района Макао в своем следующем периодическом докладе представить</w:t>
      </w:r>
      <w:r>
        <w:t xml:space="preserve"> — </w:t>
      </w:r>
      <w:r w:rsidRPr="004C7AEA">
        <w:t>с разбивкой по признаку пола</w:t>
      </w:r>
      <w:r>
        <w:t xml:space="preserve"> — </w:t>
      </w:r>
      <w:r w:rsidRPr="004C7AEA">
        <w:t>достаточные данные и информацию об участии женщин в общественной и политической жизни, включая информацию о временных сп</w:t>
      </w:r>
      <w:r w:rsidRPr="004C7AEA">
        <w:t>е</w:t>
      </w:r>
      <w:r w:rsidRPr="004C7AEA">
        <w:t>циальных мерах, принятых в соответствии с пунктом</w:t>
      </w:r>
      <w:r>
        <w:t> </w:t>
      </w:r>
      <w:r w:rsidRPr="004C7AEA">
        <w:t>1 статьи</w:t>
      </w:r>
      <w:r>
        <w:t> </w:t>
      </w:r>
      <w:r w:rsidRPr="004C7AEA">
        <w:t>4 Конвенции и общей рекомендацией</w:t>
      </w:r>
      <w:r>
        <w:t> </w:t>
      </w:r>
      <w:r w:rsidRPr="004C7AEA">
        <w:t>№</w:t>
      </w:r>
      <w:r>
        <w:t> </w:t>
      </w:r>
      <w:r w:rsidR="00CA12D1">
        <w:t>2</w:t>
      </w:r>
      <w:r w:rsidRPr="004C7AEA">
        <w:t>5 Комитета.</w:t>
      </w:r>
    </w:p>
    <w:p w:rsidR="0008503F" w:rsidRPr="00D2537E" w:rsidRDefault="0008503F" w:rsidP="0008503F">
      <w:pPr>
        <w:pStyle w:val="SingleTxt"/>
      </w:pPr>
      <w:r w:rsidRPr="00D2537E">
        <w:t>4</w:t>
      </w:r>
      <w:r>
        <w:t>9</w:t>
      </w:r>
      <w:r w:rsidRPr="00D2537E">
        <w:t>.</w:t>
      </w:r>
      <w:r w:rsidRPr="00D2537E">
        <w:tab/>
        <w:t>Комитет с озабоченностью отмечает, что женские неправительственные организации не в полной мере участвуют в процессе подготовки доклада. В р</w:t>
      </w:r>
      <w:r w:rsidRPr="00D2537E">
        <w:t>е</w:t>
      </w:r>
      <w:r w:rsidRPr="00D2537E">
        <w:t>зультате этого воздействие процесса подготовки докладов в качестве одного из аспектов всестороннего подхода к осуществлению Конвенции может оказаться ограниченным.</w:t>
      </w:r>
    </w:p>
    <w:p w:rsidR="0008503F" w:rsidRPr="00D2537E" w:rsidRDefault="0008503F" w:rsidP="0008503F">
      <w:pPr>
        <w:pStyle w:val="SingleTxt"/>
        <w:rPr>
          <w:b/>
        </w:rPr>
      </w:pPr>
      <w:r>
        <w:t>50</w:t>
      </w:r>
      <w:r w:rsidRPr="00D2537E">
        <w:t>.</w:t>
      </w:r>
      <w:r w:rsidRPr="00D2537E">
        <w:rPr>
          <w:b/>
        </w:rPr>
        <w:tab/>
        <w:t>Комитет призывает государство-участник укрепить координацию с женскими неправительственными организациями как средство содейс</w:t>
      </w:r>
      <w:r w:rsidRPr="00D2537E">
        <w:rPr>
          <w:b/>
        </w:rPr>
        <w:t>т</w:t>
      </w:r>
      <w:r w:rsidRPr="00D2537E">
        <w:rPr>
          <w:b/>
        </w:rPr>
        <w:t>вия осуществлению положений Конвенции, принятия последующих мер по реализации заключительных замечаний Комитета и подготовки будущих периодических док</w:t>
      </w:r>
      <w:r>
        <w:rPr>
          <w:b/>
        </w:rPr>
        <w:t>ладов в соответствии со статьей</w:t>
      </w:r>
      <w:r>
        <w:rPr>
          <w:b/>
          <w:lang w:val="en-US"/>
        </w:rPr>
        <w:t> </w:t>
      </w:r>
      <w:r w:rsidRPr="00D2537E">
        <w:rPr>
          <w:b/>
        </w:rPr>
        <w:t>18 Конвенции.</w:t>
      </w:r>
    </w:p>
    <w:p w:rsidR="0008503F" w:rsidRPr="00D2537E" w:rsidRDefault="0008503F" w:rsidP="0008503F">
      <w:pPr>
        <w:pStyle w:val="SingleTxt"/>
        <w:rPr>
          <w:b/>
        </w:rPr>
      </w:pPr>
      <w:r>
        <w:t>51</w:t>
      </w:r>
      <w:r w:rsidRPr="00D2537E">
        <w:t>.</w:t>
      </w:r>
      <w:r w:rsidRPr="00D2537E">
        <w:rPr>
          <w:b/>
        </w:rPr>
        <w:tab/>
        <w:t>Комитет призывает государство-участник ратифицировать Факул</w:t>
      </w:r>
      <w:r w:rsidRPr="00D2537E">
        <w:rPr>
          <w:b/>
        </w:rPr>
        <w:t>ь</w:t>
      </w:r>
      <w:r w:rsidRPr="00D2537E">
        <w:rPr>
          <w:b/>
        </w:rPr>
        <w:t>тативный протокол к Конвенции о ликвидации всех форм дискриминации в отношении женщин.</w:t>
      </w:r>
    </w:p>
    <w:p w:rsidR="0008503F" w:rsidRPr="00D2537E" w:rsidRDefault="0008503F" w:rsidP="0008503F">
      <w:pPr>
        <w:pStyle w:val="SingleTxt"/>
        <w:rPr>
          <w:b/>
        </w:rPr>
      </w:pPr>
      <w:r>
        <w:t>52</w:t>
      </w:r>
      <w:r w:rsidRPr="00D2537E">
        <w:t>.</w:t>
      </w:r>
      <w:r w:rsidRPr="00D2537E">
        <w:rPr>
          <w:b/>
        </w:rPr>
        <w:tab/>
        <w:t>Комитет настоятельно призывает государство-участник в процессе выполнения своих обязательств по Конвенции в полной мере использ</w:t>
      </w:r>
      <w:r w:rsidRPr="00D2537E">
        <w:rPr>
          <w:b/>
        </w:rPr>
        <w:t>о</w:t>
      </w:r>
      <w:r w:rsidRPr="00D2537E">
        <w:rPr>
          <w:b/>
        </w:rPr>
        <w:t>вать положения Пекинской декларации и Платформы действий, которые укрепляют положения Конвенции, и просит государство-участник вкл</w:t>
      </w:r>
      <w:r w:rsidRPr="00D2537E">
        <w:rPr>
          <w:b/>
        </w:rPr>
        <w:t>ю</w:t>
      </w:r>
      <w:r w:rsidRPr="00D2537E">
        <w:rPr>
          <w:b/>
        </w:rPr>
        <w:t>чить в свой следующий периодический доклад информацию по данному вопросу.</w:t>
      </w:r>
    </w:p>
    <w:p w:rsidR="0008503F" w:rsidRPr="00D2537E" w:rsidRDefault="0008503F" w:rsidP="0008503F">
      <w:pPr>
        <w:pStyle w:val="SingleTxt"/>
        <w:rPr>
          <w:b/>
        </w:rPr>
      </w:pPr>
      <w:r w:rsidRPr="00D2537E">
        <w:t>5</w:t>
      </w:r>
      <w:r>
        <w:t>3</w:t>
      </w:r>
      <w:r w:rsidRPr="00D2537E">
        <w:t>.</w:t>
      </w:r>
      <w:r w:rsidRPr="00D2537E">
        <w:rPr>
          <w:b/>
        </w:rPr>
        <w:tab/>
        <w:t>Комитет подчеркивает, что всестороннее и эффективное осуществл</w:t>
      </w:r>
      <w:r w:rsidRPr="00D2537E">
        <w:rPr>
          <w:b/>
        </w:rPr>
        <w:t>е</w:t>
      </w:r>
      <w:r w:rsidRPr="00D2537E">
        <w:rPr>
          <w:b/>
        </w:rPr>
        <w:t>ние Конвенции необходимо для достижения сформулированных в Декл</w:t>
      </w:r>
      <w:r w:rsidRPr="00D2537E">
        <w:rPr>
          <w:b/>
        </w:rPr>
        <w:t>а</w:t>
      </w:r>
      <w:r w:rsidRPr="00D2537E">
        <w:rPr>
          <w:b/>
        </w:rPr>
        <w:t>рации тысячелетия целей в области развития. Он призывает учитывать гендерные аспекты и конкретно отражать положения Конвенции во всех усилиях, направленных на достижение этих целей, и просит государство-участник включить в свой следующий периодический доклад информ</w:t>
      </w:r>
      <w:r w:rsidRPr="00D2537E">
        <w:rPr>
          <w:b/>
        </w:rPr>
        <w:t>а</w:t>
      </w:r>
      <w:r w:rsidRPr="00D2537E">
        <w:rPr>
          <w:b/>
        </w:rPr>
        <w:t>цию по данному вопросу.</w:t>
      </w:r>
    </w:p>
    <w:p w:rsidR="0008503F" w:rsidRPr="00D2537E" w:rsidRDefault="0008503F" w:rsidP="0008503F">
      <w:pPr>
        <w:pStyle w:val="SingleTxt"/>
        <w:rPr>
          <w:b/>
        </w:rPr>
      </w:pPr>
      <w:r w:rsidRPr="00D2537E">
        <w:t>5</w:t>
      </w:r>
      <w:r>
        <w:t>4</w:t>
      </w:r>
      <w:r w:rsidRPr="00D2537E">
        <w:t>.</w:t>
      </w:r>
      <w:r w:rsidRPr="00D2537E">
        <w:rPr>
          <w:b/>
        </w:rPr>
        <w:tab/>
        <w:t>Комитет отмечает, что присоединение государств к семи основным международным документам по правам человека</w:t>
      </w:r>
      <w:r w:rsidRPr="0008503F">
        <w:rPr>
          <w:vertAlign w:val="superscript"/>
        </w:rPr>
        <w:footnoteReference w:id="1"/>
      </w:r>
      <w:r w:rsidRPr="00D2537E">
        <w:rPr>
          <w:b/>
        </w:rPr>
        <w:t xml:space="preserve"> расширяет возможности женщин пользоваться своими правами человека и основными свободами во всех аспектах жизни. В этой связи Комитет рекомендует правительству Китая рассмотреть вопрос о ратификации договоров, участником которых он пока не является, а именно</w:t>
      </w:r>
      <w:r>
        <w:rPr>
          <w:b/>
        </w:rPr>
        <w:t xml:space="preserve"> — </w:t>
      </w:r>
      <w:r w:rsidRPr="00D2537E">
        <w:rPr>
          <w:b/>
        </w:rPr>
        <w:t>Международного пакта о гражданских и политических правах и</w:t>
      </w:r>
      <w:r w:rsidRPr="00D2537E">
        <w:t xml:space="preserve"> </w:t>
      </w:r>
      <w:r w:rsidRPr="00D2537E">
        <w:rPr>
          <w:b/>
        </w:rPr>
        <w:t>Международной конвенции о защите прав всех трудящихся-мигрантов и членов их семей.</w:t>
      </w:r>
    </w:p>
    <w:p w:rsidR="0008503F" w:rsidRPr="00CA12D1" w:rsidRDefault="0008503F" w:rsidP="0008503F">
      <w:pPr>
        <w:pStyle w:val="SingleTxt"/>
      </w:pPr>
      <w:r w:rsidRPr="00D2537E">
        <w:t>5</w:t>
      </w:r>
      <w:r>
        <w:t>5</w:t>
      </w:r>
      <w:r w:rsidRPr="00D2537E">
        <w:t>.</w:t>
      </w:r>
      <w:r w:rsidRPr="00D2537E">
        <w:tab/>
      </w:r>
      <w:r w:rsidRPr="0008503F">
        <w:rPr>
          <w:b/>
        </w:rPr>
        <w:t>Комитет просит обеспечить широкое распространение настоящих з</w:t>
      </w:r>
      <w:r w:rsidRPr="0008503F">
        <w:rPr>
          <w:b/>
        </w:rPr>
        <w:t>а</w:t>
      </w:r>
      <w:r w:rsidRPr="0008503F">
        <w:rPr>
          <w:b/>
        </w:rPr>
        <w:t>ключительных замечаний в Китае, Специальном административном ра</w:t>
      </w:r>
      <w:r w:rsidRPr="0008503F">
        <w:rPr>
          <w:b/>
        </w:rPr>
        <w:t>й</w:t>
      </w:r>
      <w:r w:rsidRPr="0008503F">
        <w:rPr>
          <w:b/>
        </w:rPr>
        <w:t>оне Сянган и Специальном административном районе Макао, с тем чтобы население, включая должностных лиц государственных органов, полит</w:t>
      </w:r>
      <w:r w:rsidRPr="0008503F">
        <w:rPr>
          <w:b/>
        </w:rPr>
        <w:t>и</w:t>
      </w:r>
      <w:r w:rsidRPr="0008503F">
        <w:rPr>
          <w:b/>
        </w:rPr>
        <w:t>ков, парламентариев, а также женские и правозащитные организации, было в курсе предпринимаемых мер с целью обеспечить юридическое и фактическое равенство женщин и будущих мер, необходимых в этой связи. Комитет просит государство-участник продолжать широко распростр</w:t>
      </w:r>
      <w:r w:rsidRPr="0008503F">
        <w:rPr>
          <w:b/>
        </w:rPr>
        <w:t>а</w:t>
      </w:r>
      <w:r w:rsidRPr="0008503F">
        <w:rPr>
          <w:b/>
        </w:rPr>
        <w:t>нять, особенно среди женских и правозащитных организаций, Конвенцию и Факультативный протокол к ней, общие рекомендации Комитета, П</w:t>
      </w:r>
      <w:r w:rsidRPr="0008503F">
        <w:rPr>
          <w:b/>
        </w:rPr>
        <w:t>е</w:t>
      </w:r>
      <w:r w:rsidRPr="0008503F">
        <w:rPr>
          <w:b/>
        </w:rPr>
        <w:t>кинскую декларацию и Платформу действий, а также заключительные документы двадцать третьей специальной сессии Генеральной Ассамблеи под названием «Женщины в 2000 году: равенство м</w:t>
      </w:r>
      <w:r w:rsidRPr="0008503F">
        <w:rPr>
          <w:b/>
        </w:rPr>
        <w:t>е</w:t>
      </w:r>
      <w:r w:rsidRPr="0008503F">
        <w:rPr>
          <w:b/>
        </w:rPr>
        <w:t>жду мужчинами и женщинами, развитие и мир в XXI веке».</w:t>
      </w:r>
      <w:r w:rsidRPr="0008503F">
        <w:t xml:space="preserve"> </w:t>
      </w:r>
    </w:p>
    <w:p w:rsidR="0008503F" w:rsidRDefault="0008503F" w:rsidP="0008503F">
      <w:pPr>
        <w:pStyle w:val="SingleTxt"/>
        <w:rPr>
          <w:lang w:val="en-US"/>
        </w:rPr>
      </w:pPr>
      <w:r w:rsidRPr="00D2537E">
        <w:t>5</w:t>
      </w:r>
      <w:r>
        <w:t>6.</w:t>
      </w:r>
      <w:r w:rsidRPr="00D2537E">
        <w:tab/>
      </w:r>
      <w:r w:rsidRPr="0008503F">
        <w:rPr>
          <w:b/>
        </w:rPr>
        <w:t>Комитет просит государство-участник отреагировать в своем сл</w:t>
      </w:r>
      <w:r w:rsidRPr="0008503F">
        <w:rPr>
          <w:b/>
        </w:rPr>
        <w:t>е</w:t>
      </w:r>
      <w:r w:rsidRPr="0008503F">
        <w:rPr>
          <w:b/>
        </w:rPr>
        <w:t>дующем периодическом докладе, представляемом в соответствии со стат</w:t>
      </w:r>
      <w:r w:rsidRPr="0008503F">
        <w:rPr>
          <w:b/>
        </w:rPr>
        <w:t>ь</w:t>
      </w:r>
      <w:r w:rsidRPr="0008503F">
        <w:rPr>
          <w:b/>
        </w:rPr>
        <w:t>ей 18 Конвенции, на озабоченности, выраженные в настоящих заключ</w:t>
      </w:r>
      <w:r w:rsidRPr="0008503F">
        <w:rPr>
          <w:b/>
        </w:rPr>
        <w:t>и</w:t>
      </w:r>
      <w:r w:rsidRPr="0008503F">
        <w:rPr>
          <w:b/>
        </w:rPr>
        <w:t>тельных замечаниях. Он предлагает государству-участнику представить свой седьмой периодический доклад, срок представления которого наст</w:t>
      </w:r>
      <w:r w:rsidRPr="0008503F">
        <w:rPr>
          <w:b/>
        </w:rPr>
        <w:t>у</w:t>
      </w:r>
      <w:r w:rsidRPr="0008503F">
        <w:rPr>
          <w:b/>
        </w:rPr>
        <w:t>пает в сентябре 2006 года, и свой восьмой периодический доклад, срок представления которого наступает в сентябре 2010 года, в виде сводного доклада в 2010 году.</w:t>
      </w:r>
    </w:p>
    <w:p w:rsidR="0008503F" w:rsidRPr="0008503F" w:rsidRDefault="0008503F" w:rsidP="0008503F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08503F" w:rsidRPr="0008503F" w:rsidSect="00E94219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8-31T22:38:00Z" w:initials="Start">
    <w:p w:rsidR="006C4598" w:rsidRPr="0008503F" w:rsidRDefault="006C4598">
      <w:pPr>
        <w:pStyle w:val="CommentText"/>
        <w:rPr>
          <w:lang w:val="en-US"/>
        </w:rPr>
      </w:pPr>
      <w:r>
        <w:fldChar w:fldCharType="begin"/>
      </w:r>
      <w:r w:rsidRPr="0008503F">
        <w:rPr>
          <w:rStyle w:val="CommentReference"/>
          <w:lang w:val="en-US"/>
        </w:rPr>
        <w:instrText xml:space="preserve"> </w:instrText>
      </w:r>
      <w:r w:rsidRPr="0008503F">
        <w:rPr>
          <w:lang w:val="en-US"/>
        </w:rPr>
        <w:instrText>PAGE \# "'Page: '#'</w:instrText>
      </w:r>
      <w:r w:rsidRPr="0008503F">
        <w:rPr>
          <w:lang w:val="en-US"/>
        </w:rPr>
        <w:br/>
        <w:instrText>'"</w:instrText>
      </w:r>
      <w:r w:rsidRPr="0008503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8503F">
        <w:rPr>
          <w:lang w:val="en-US"/>
        </w:rPr>
        <w:t>&lt;&lt;ODS JOB NO&gt;&gt;N0647862R&lt;&lt;ODS JOB NO&gt;&gt;</w:t>
      </w:r>
    </w:p>
    <w:p w:rsidR="006C4598" w:rsidRPr="0008503F" w:rsidRDefault="006C4598">
      <w:pPr>
        <w:pStyle w:val="CommentText"/>
        <w:rPr>
          <w:lang w:val="en-US"/>
        </w:rPr>
      </w:pPr>
      <w:r w:rsidRPr="0008503F">
        <w:rPr>
          <w:lang w:val="en-US"/>
        </w:rPr>
        <w:t>&lt;&lt;ODS DOC SYMBOL1&gt;&gt;CEDAW/C/CHN/CO/6&lt;&lt;ODS DOC SYMBOL1&gt;&gt;</w:t>
      </w:r>
    </w:p>
    <w:p w:rsidR="006C4598" w:rsidRPr="0008503F" w:rsidRDefault="006C4598">
      <w:pPr>
        <w:pStyle w:val="CommentText"/>
        <w:rPr>
          <w:lang w:val="en-US"/>
        </w:rPr>
      </w:pPr>
      <w:r w:rsidRPr="0008503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C55" w:rsidRDefault="00042C55" w:rsidP="00E94219">
      <w:pPr>
        <w:pStyle w:val="Header"/>
      </w:pPr>
      <w:r>
        <w:separator/>
      </w:r>
    </w:p>
  </w:endnote>
  <w:endnote w:type="continuationSeparator" w:id="0">
    <w:p w:rsidR="00042C55" w:rsidRDefault="00042C55" w:rsidP="00E94219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C459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C4598" w:rsidRPr="00E94219" w:rsidRDefault="006C4598" w:rsidP="00E94219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E31B4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C4598" w:rsidRPr="00E94219" w:rsidRDefault="006C4598" w:rsidP="00E94219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06-47862</w:t>
          </w:r>
          <w:r>
            <w:rPr>
              <w:b w:val="0"/>
              <w:sz w:val="14"/>
            </w:rPr>
            <w:fldChar w:fldCharType="end"/>
          </w:r>
        </w:p>
      </w:tc>
    </w:tr>
  </w:tbl>
  <w:p w:rsidR="006C4598" w:rsidRPr="00E94219" w:rsidRDefault="006C4598" w:rsidP="00E9421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C459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C4598" w:rsidRPr="00E94219" w:rsidRDefault="006C4598" w:rsidP="00E94219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06-47862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C4598" w:rsidRPr="00E94219" w:rsidRDefault="006C4598" w:rsidP="00E94219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E31B4">
            <w:t>13</w:t>
          </w:r>
          <w:r>
            <w:fldChar w:fldCharType="end"/>
          </w:r>
        </w:p>
      </w:tc>
    </w:tr>
  </w:tbl>
  <w:p w:rsidR="006C4598" w:rsidRPr="00E94219" w:rsidRDefault="006C4598" w:rsidP="00E9421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598" w:rsidRDefault="006C4598">
    <w:pPr>
      <w:pStyle w:val="Footer"/>
    </w:pPr>
  </w:p>
  <w:p w:rsidR="006C4598" w:rsidRDefault="006C4598" w:rsidP="00E94219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06-47862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180906    180906</w:t>
    </w:r>
  </w:p>
  <w:p w:rsidR="006C4598" w:rsidRPr="00E94219" w:rsidRDefault="006C4598" w:rsidP="00E94219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*0647862*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C55" w:rsidRPr="0008503F" w:rsidRDefault="00042C55" w:rsidP="0008503F">
      <w:pPr>
        <w:pStyle w:val="Footer"/>
        <w:spacing w:after="80"/>
        <w:ind w:left="792"/>
        <w:rPr>
          <w:sz w:val="16"/>
        </w:rPr>
      </w:pPr>
      <w:r w:rsidRPr="0008503F">
        <w:rPr>
          <w:sz w:val="16"/>
        </w:rPr>
        <w:t>__________________</w:t>
      </w:r>
    </w:p>
  </w:footnote>
  <w:footnote w:type="continuationSeparator" w:id="0">
    <w:p w:rsidR="00042C55" w:rsidRPr="0008503F" w:rsidRDefault="00042C55" w:rsidP="0008503F">
      <w:pPr>
        <w:pStyle w:val="Footer"/>
        <w:spacing w:after="80"/>
        <w:ind w:left="792"/>
        <w:rPr>
          <w:sz w:val="16"/>
        </w:rPr>
      </w:pPr>
      <w:r w:rsidRPr="0008503F">
        <w:rPr>
          <w:sz w:val="16"/>
        </w:rPr>
        <w:t>__________________</w:t>
      </w:r>
    </w:p>
  </w:footnote>
  <w:footnote w:id="1">
    <w:p w:rsidR="006C4598" w:rsidRPr="00E121B9" w:rsidRDefault="006C4598" w:rsidP="0008503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8D65F2">
        <w:t>Международн</w:t>
      </w:r>
      <w:r>
        <w:t>ый пакт</w:t>
      </w:r>
      <w:r w:rsidRPr="008D65F2">
        <w:t xml:space="preserve"> об экономических, социальных и культурных правах</w:t>
      </w:r>
      <w:r>
        <w:t xml:space="preserve">, </w:t>
      </w:r>
      <w:r w:rsidRPr="00627601">
        <w:t>Международный пакт о гражданских и политических правах</w:t>
      </w:r>
      <w:r>
        <w:t xml:space="preserve">, </w:t>
      </w:r>
      <w:r w:rsidRPr="00627601">
        <w:t>Международная конвенция о ликвидации всех форм расовой дискриминации</w:t>
      </w:r>
      <w:r>
        <w:t xml:space="preserve">, </w:t>
      </w:r>
      <w:r w:rsidRPr="00627601">
        <w:t>Конвенция о ликвидации всех форм дискриминации в отношении женщин</w:t>
      </w:r>
      <w:r>
        <w:t xml:space="preserve">, </w:t>
      </w:r>
      <w:r w:rsidRPr="00627601">
        <w:t>Конвенци</w:t>
      </w:r>
      <w:r>
        <w:t>я</w:t>
      </w:r>
      <w:r w:rsidRPr="00627601">
        <w:t xml:space="preserve"> против пыток и других жестоких, бесчеловечных или унижающих достоинство видов обращения и наказания</w:t>
      </w:r>
      <w:r>
        <w:t xml:space="preserve">, </w:t>
      </w:r>
      <w:r w:rsidRPr="00E121B9">
        <w:t>Конвенция о правах ребенка</w:t>
      </w:r>
      <w:r>
        <w:t xml:space="preserve"> и </w:t>
      </w:r>
      <w:r w:rsidRPr="00E121B9">
        <w:t>Международная конвенция о защите прав всех трудящихся-мигрантов и членов их семей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C459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C4598" w:rsidRPr="00E94219" w:rsidRDefault="006C4598" w:rsidP="00E9421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CEDAW/C/CHN/CO/6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C4598" w:rsidRDefault="006C4598" w:rsidP="00E94219">
          <w:pPr>
            <w:pStyle w:val="Header"/>
          </w:pPr>
        </w:p>
      </w:tc>
    </w:tr>
  </w:tbl>
  <w:p w:rsidR="006C4598" w:rsidRPr="00E94219" w:rsidRDefault="006C4598" w:rsidP="00E9421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C459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C4598" w:rsidRDefault="006C4598" w:rsidP="00E9421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C4598" w:rsidRPr="00E94219" w:rsidRDefault="006C4598" w:rsidP="00E9421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CEDAW/C/CHN/CO/6</w:t>
          </w:r>
          <w:r>
            <w:rPr>
              <w:b/>
            </w:rPr>
            <w:fldChar w:fldCharType="end"/>
          </w:r>
        </w:p>
      </w:tc>
    </w:tr>
  </w:tbl>
  <w:p w:rsidR="006C4598" w:rsidRPr="00E94219" w:rsidRDefault="006C4598" w:rsidP="00E9421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6C459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C4598" w:rsidRPr="00E94219" w:rsidRDefault="006C4598" w:rsidP="00E9421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C4598" w:rsidRDefault="006C4598" w:rsidP="00E9421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C4598" w:rsidRPr="00E94219" w:rsidRDefault="006C4598" w:rsidP="00E9421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/C/CHN/CO/6</w:t>
          </w:r>
        </w:p>
      </w:tc>
    </w:tr>
    <w:tr w:rsidR="006C4598" w:rsidRPr="0008503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C4598" w:rsidRDefault="006C4598" w:rsidP="00E9421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C4598" w:rsidRPr="00E94219" w:rsidRDefault="006C4598" w:rsidP="00E9421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C4598" w:rsidRPr="00E94219" w:rsidRDefault="006C4598" w:rsidP="00E9421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C4598" w:rsidRPr="0008503F" w:rsidRDefault="006C4598" w:rsidP="00E9421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C4598" w:rsidRPr="0008503F" w:rsidRDefault="006C4598" w:rsidP="00E94219">
          <w:pPr>
            <w:spacing w:before="240"/>
            <w:rPr>
              <w:lang w:val="en-US"/>
            </w:rPr>
          </w:pPr>
          <w:r w:rsidRPr="0008503F">
            <w:rPr>
              <w:lang w:val="en-US"/>
            </w:rPr>
            <w:t>Distr.: General</w:t>
          </w:r>
        </w:p>
        <w:p w:rsidR="006C4598" w:rsidRPr="0008503F" w:rsidRDefault="006C4598" w:rsidP="00E94219">
          <w:pPr>
            <w:rPr>
              <w:lang w:val="en-US"/>
            </w:rPr>
          </w:pPr>
          <w:r w:rsidRPr="0008503F">
            <w:rPr>
              <w:lang w:val="en-US"/>
            </w:rPr>
            <w:t>25 August 2006</w:t>
          </w:r>
        </w:p>
        <w:p w:rsidR="006C4598" w:rsidRPr="0008503F" w:rsidRDefault="006C4598" w:rsidP="00E94219">
          <w:pPr>
            <w:rPr>
              <w:lang w:val="en-US"/>
            </w:rPr>
          </w:pPr>
          <w:r w:rsidRPr="0008503F">
            <w:rPr>
              <w:lang w:val="en-US"/>
            </w:rPr>
            <w:t>Russian</w:t>
          </w:r>
        </w:p>
        <w:p w:rsidR="006C4598" w:rsidRPr="0008503F" w:rsidRDefault="006C4598" w:rsidP="00E94219">
          <w:pPr>
            <w:rPr>
              <w:lang w:val="en-US"/>
            </w:rPr>
          </w:pPr>
          <w:r w:rsidRPr="0008503F">
            <w:rPr>
              <w:lang w:val="en-US"/>
            </w:rPr>
            <w:t>Original: English</w:t>
          </w:r>
        </w:p>
      </w:tc>
    </w:tr>
  </w:tbl>
  <w:p w:rsidR="006C4598" w:rsidRPr="00E94219" w:rsidRDefault="006C4598" w:rsidP="00E9421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7862*"/>
    <w:docVar w:name="CreationDt" w:val="31/08/2006 22:38:19"/>
    <w:docVar w:name="DocCategory" w:val="Doc"/>
    <w:docVar w:name="DocType" w:val="Final"/>
    <w:docVar w:name="FooterJN" w:val="06-47862"/>
    <w:docVar w:name="jobn" w:val="06-47862 (R)"/>
    <w:docVar w:name="jobnDT" w:val="06-47862 (R)   310806"/>
    <w:docVar w:name="jobnDTDT" w:val="06-47862 (R)   310806   310806"/>
    <w:docVar w:name="JobNo" w:val="0647862R"/>
    <w:docVar w:name="OandT" w:val=" "/>
    <w:docVar w:name="sss1" w:val="CEDAW/C/CHN/CO/6"/>
    <w:docVar w:name="sss2" w:val="-"/>
    <w:docVar w:name="Symbol1" w:val="CEDAW/C/CHN/CO/6"/>
    <w:docVar w:name="Symbol2" w:val="-"/>
  </w:docVars>
  <w:rsids>
    <w:rsidRoot w:val="009F7E90"/>
    <w:rsid w:val="000074DA"/>
    <w:rsid w:val="00037663"/>
    <w:rsid w:val="00042C55"/>
    <w:rsid w:val="00045F2A"/>
    <w:rsid w:val="0008503F"/>
    <w:rsid w:val="00086C68"/>
    <w:rsid w:val="000E5AE4"/>
    <w:rsid w:val="00101C22"/>
    <w:rsid w:val="002300BB"/>
    <w:rsid w:val="002476C1"/>
    <w:rsid w:val="00273D16"/>
    <w:rsid w:val="002A529E"/>
    <w:rsid w:val="003029F6"/>
    <w:rsid w:val="00304312"/>
    <w:rsid w:val="00345657"/>
    <w:rsid w:val="003F0256"/>
    <w:rsid w:val="00412514"/>
    <w:rsid w:val="00427F38"/>
    <w:rsid w:val="00436F75"/>
    <w:rsid w:val="00444F9D"/>
    <w:rsid w:val="0045465A"/>
    <w:rsid w:val="00454E0D"/>
    <w:rsid w:val="00465704"/>
    <w:rsid w:val="00480A82"/>
    <w:rsid w:val="004C2CE2"/>
    <w:rsid w:val="004D35C3"/>
    <w:rsid w:val="00502C66"/>
    <w:rsid w:val="0057472D"/>
    <w:rsid w:val="00601413"/>
    <w:rsid w:val="00663E67"/>
    <w:rsid w:val="006C349A"/>
    <w:rsid w:val="006C4598"/>
    <w:rsid w:val="007807F7"/>
    <w:rsid w:val="007D7973"/>
    <w:rsid w:val="007F200D"/>
    <w:rsid w:val="007F3AF1"/>
    <w:rsid w:val="00807207"/>
    <w:rsid w:val="00814840"/>
    <w:rsid w:val="008A25B3"/>
    <w:rsid w:val="008D20C2"/>
    <w:rsid w:val="008E5C20"/>
    <w:rsid w:val="008F21B6"/>
    <w:rsid w:val="009E31B4"/>
    <w:rsid w:val="009F7E90"/>
    <w:rsid w:val="00A06572"/>
    <w:rsid w:val="00AB20FA"/>
    <w:rsid w:val="00AC4CCE"/>
    <w:rsid w:val="00AE69B7"/>
    <w:rsid w:val="00B46D7A"/>
    <w:rsid w:val="00B93D7B"/>
    <w:rsid w:val="00BD2395"/>
    <w:rsid w:val="00BE735B"/>
    <w:rsid w:val="00C4049B"/>
    <w:rsid w:val="00C62474"/>
    <w:rsid w:val="00C73CF1"/>
    <w:rsid w:val="00C9446C"/>
    <w:rsid w:val="00CA12D1"/>
    <w:rsid w:val="00CA59AE"/>
    <w:rsid w:val="00CE23C8"/>
    <w:rsid w:val="00CE57D7"/>
    <w:rsid w:val="00D47558"/>
    <w:rsid w:val="00DE5E5D"/>
    <w:rsid w:val="00E173A3"/>
    <w:rsid w:val="00E512E8"/>
    <w:rsid w:val="00E94219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94219"/>
  </w:style>
  <w:style w:type="paragraph" w:styleId="CommentSubject">
    <w:name w:val="annotation subject"/>
    <w:basedOn w:val="CommentText"/>
    <w:next w:val="CommentText"/>
    <w:semiHidden/>
    <w:rsid w:val="00E942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5689</Words>
  <Characters>32431</Characters>
  <Application>Microsoft Office Word</Application>
  <DocSecurity>4</DocSecurity>
  <Lines>270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38044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Natalia Kananykina</dc:creator>
  <cp:keywords/>
  <dc:description/>
  <cp:lastModifiedBy>UN User</cp:lastModifiedBy>
  <cp:revision>12</cp:revision>
  <cp:lastPrinted>2006-08-31T21:48:00Z</cp:lastPrinted>
  <dcterms:created xsi:type="dcterms:W3CDTF">2006-09-18T17:44:00Z</dcterms:created>
  <dcterms:modified xsi:type="dcterms:W3CDTF">2006-09-18T19:37:00Z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0647862</vt:lpwstr>
  </property>
  <property fmtid="{D5CDD505-2E9C-101B-9397-08002B2CF9AE}" pid="3" name="Symbol1">
    <vt:lpwstr>CEDAW/C/CHN/CO/6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13</vt:lpwstr>
  </property>
  <property fmtid="{D5CDD505-2E9C-101B-9397-08002B2CF9AE}" pid="8" name="Operator">
    <vt:lpwstr>Kostyuchenko</vt:lpwstr>
  </property>
</Properties>
</file>