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C4B42">
        <w:trPr>
          <w:cantSplit/>
          <w:trHeight w:hRule="exact" w:val="851"/>
        </w:trPr>
        <w:tc>
          <w:tcPr>
            <w:tcW w:w="1276" w:type="dxa"/>
            <w:tcBorders>
              <w:bottom w:val="single" w:sz="4" w:space="0" w:color="auto"/>
            </w:tcBorders>
            <w:vAlign w:val="bottom"/>
          </w:tcPr>
          <w:p w:rsidR="00B56E9C" w:rsidRPr="00CC4B42" w:rsidRDefault="00B56E9C" w:rsidP="0086671D">
            <w:pPr>
              <w:pStyle w:val="SingleTxtG"/>
              <w:rPr>
                <w:lang w:val="fr-FR"/>
              </w:rPr>
            </w:pPr>
          </w:p>
        </w:tc>
        <w:tc>
          <w:tcPr>
            <w:tcW w:w="2268" w:type="dxa"/>
            <w:tcBorders>
              <w:bottom w:val="single" w:sz="4" w:space="0" w:color="auto"/>
            </w:tcBorders>
            <w:vAlign w:val="bottom"/>
          </w:tcPr>
          <w:p w:rsidR="00B56E9C" w:rsidRPr="00CC4B42" w:rsidRDefault="000C2D7F" w:rsidP="0086671D">
            <w:pPr>
              <w:spacing w:after="80" w:line="300" w:lineRule="exact"/>
              <w:rPr>
                <w:b/>
                <w:sz w:val="24"/>
                <w:szCs w:val="24"/>
                <w:lang w:val="fr-FR"/>
              </w:rPr>
            </w:pPr>
            <w:r w:rsidRPr="00CC4B42">
              <w:rPr>
                <w:sz w:val="28"/>
                <w:lang w:val="fr-FR"/>
              </w:rPr>
              <w:t>Nations Unies</w:t>
            </w:r>
          </w:p>
        </w:tc>
        <w:tc>
          <w:tcPr>
            <w:tcW w:w="6095" w:type="dxa"/>
            <w:gridSpan w:val="2"/>
            <w:tcBorders>
              <w:bottom w:val="single" w:sz="4" w:space="0" w:color="auto"/>
            </w:tcBorders>
            <w:vAlign w:val="bottom"/>
          </w:tcPr>
          <w:p w:rsidR="00B56E9C" w:rsidRPr="00CC4B42" w:rsidRDefault="0088394A" w:rsidP="0086671D">
            <w:pPr>
              <w:suppressAutoHyphens w:val="0"/>
              <w:spacing w:after="20"/>
              <w:jc w:val="right"/>
              <w:rPr>
                <w:lang w:val="fr-FR"/>
              </w:rPr>
            </w:pPr>
            <w:r w:rsidRPr="00CC4B42">
              <w:rPr>
                <w:sz w:val="40"/>
                <w:lang w:val="fr-FR"/>
              </w:rPr>
              <w:t>CERD</w:t>
            </w:r>
            <w:r w:rsidRPr="00CC4B42">
              <w:rPr>
                <w:lang w:val="fr-FR"/>
              </w:rPr>
              <w:t>/C/SR.2057</w:t>
            </w:r>
          </w:p>
        </w:tc>
      </w:tr>
      <w:tr w:rsidR="00B56E9C" w:rsidRPr="00CC4B42">
        <w:trPr>
          <w:cantSplit/>
          <w:trHeight w:hRule="exact" w:val="2835"/>
        </w:trPr>
        <w:tc>
          <w:tcPr>
            <w:tcW w:w="1276" w:type="dxa"/>
            <w:tcBorders>
              <w:top w:val="single" w:sz="4" w:space="0" w:color="auto"/>
              <w:bottom w:val="single" w:sz="12" w:space="0" w:color="auto"/>
            </w:tcBorders>
          </w:tcPr>
          <w:p w:rsidR="00B56E9C" w:rsidRPr="00CC4B42" w:rsidRDefault="00B56E9C" w:rsidP="0086671D">
            <w:pPr>
              <w:spacing w:before="120"/>
              <w:jc w:val="center"/>
              <w:rPr>
                <w:lang w:val="fr-FR"/>
              </w:rPr>
            </w:pPr>
            <w:r w:rsidRPr="00CC4B42">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C4B42" w:rsidRDefault="000C2D7F" w:rsidP="0086671D">
            <w:pPr>
              <w:spacing w:before="120" w:line="420" w:lineRule="exact"/>
              <w:rPr>
                <w:lang w:val="fr-FR"/>
              </w:rPr>
            </w:pPr>
            <w:r w:rsidRPr="00CC4B42">
              <w:rPr>
                <w:b/>
                <w:sz w:val="34"/>
                <w:szCs w:val="34"/>
                <w:lang w:val="fr-FR"/>
              </w:rPr>
              <w:t>Convention internationale sur</w:t>
            </w:r>
            <w:r w:rsidRPr="00CC4B42">
              <w:rPr>
                <w:b/>
                <w:sz w:val="34"/>
                <w:szCs w:val="34"/>
                <w:lang w:val="fr-FR"/>
              </w:rPr>
              <w:br/>
              <w:t>l’élimination de toutes les formes</w:t>
            </w:r>
            <w:r w:rsidRPr="00CC4B42">
              <w:rPr>
                <w:b/>
                <w:sz w:val="34"/>
                <w:szCs w:val="34"/>
                <w:lang w:val="fr-FR"/>
              </w:rPr>
              <w:br/>
              <w:t>de discrimination raciale</w:t>
            </w:r>
            <w:r w:rsidRPr="00CC4B42">
              <w:rPr>
                <w:lang w:val="fr-FR"/>
              </w:rPr>
              <w:t xml:space="preserve"> </w:t>
            </w:r>
          </w:p>
        </w:tc>
        <w:tc>
          <w:tcPr>
            <w:tcW w:w="2835" w:type="dxa"/>
            <w:tcBorders>
              <w:top w:val="single" w:sz="4" w:space="0" w:color="auto"/>
              <w:bottom w:val="single" w:sz="12" w:space="0" w:color="auto"/>
            </w:tcBorders>
          </w:tcPr>
          <w:p w:rsidR="000C2D7F" w:rsidRPr="00CC4B42" w:rsidRDefault="000C2D7F" w:rsidP="0086671D">
            <w:pPr>
              <w:spacing w:before="240"/>
              <w:rPr>
                <w:lang w:val="fr-FR"/>
              </w:rPr>
            </w:pPr>
            <w:r w:rsidRPr="00CC4B42">
              <w:rPr>
                <w:lang w:val="fr-FR"/>
              </w:rPr>
              <w:t>Distr. générale</w:t>
            </w:r>
          </w:p>
          <w:p w:rsidR="000C2D7F" w:rsidRPr="00CC4B42" w:rsidRDefault="007801D4" w:rsidP="007801D4">
            <w:pPr>
              <w:spacing w:line="240" w:lineRule="exact"/>
              <w:rPr>
                <w:lang w:val="fr-FR"/>
              </w:rPr>
            </w:pPr>
            <w:r>
              <w:rPr>
                <w:lang w:val="fr-FR"/>
              </w:rPr>
              <w:t>5</w:t>
            </w:r>
            <w:r w:rsidR="00105ABD" w:rsidRPr="00CC4B42">
              <w:rPr>
                <w:lang w:val="fr-FR"/>
              </w:rPr>
              <w:t xml:space="preserve"> </w:t>
            </w:r>
            <w:r>
              <w:rPr>
                <w:lang w:val="fr-FR"/>
              </w:rPr>
              <w:t>mars</w:t>
            </w:r>
            <w:r w:rsidR="000C2D7F" w:rsidRPr="00CC4B42">
              <w:rPr>
                <w:lang w:val="fr-FR"/>
              </w:rPr>
              <w:t xml:space="preserve"> 201</w:t>
            </w:r>
            <w:r>
              <w:rPr>
                <w:lang w:val="fr-FR"/>
              </w:rPr>
              <w:t>2</w:t>
            </w:r>
            <w:r w:rsidR="00A40707">
              <w:rPr>
                <w:lang w:val="fr-FR"/>
              </w:rPr>
              <w:br/>
              <w:t>Français</w:t>
            </w:r>
            <w:r w:rsidR="00A40707">
              <w:rPr>
                <w:lang w:val="fr-FR"/>
              </w:rPr>
              <w:br/>
              <w:t>Original: anglais</w:t>
            </w:r>
          </w:p>
          <w:p w:rsidR="00B56E9C" w:rsidRPr="00CC4B42" w:rsidRDefault="00B56E9C" w:rsidP="00A40707">
            <w:pPr>
              <w:suppressAutoHyphens w:val="0"/>
              <w:spacing w:before="240" w:line="240" w:lineRule="exact"/>
              <w:rPr>
                <w:lang w:val="fr-FR"/>
              </w:rPr>
            </w:pPr>
          </w:p>
        </w:tc>
      </w:tr>
    </w:tbl>
    <w:p w:rsidR="0088394A" w:rsidRPr="00CC4B42" w:rsidRDefault="000C2D7F" w:rsidP="0088394A">
      <w:pPr>
        <w:spacing w:before="120"/>
        <w:rPr>
          <w:b/>
          <w:sz w:val="24"/>
          <w:lang w:val="fr-FR"/>
        </w:rPr>
      </w:pPr>
      <w:r w:rsidRPr="00CC4B42">
        <w:rPr>
          <w:b/>
          <w:sz w:val="24"/>
          <w:szCs w:val="24"/>
          <w:lang w:val="fr-FR"/>
        </w:rPr>
        <w:t>Comité pour l’élimination de la discrimination raciale</w:t>
      </w:r>
    </w:p>
    <w:p w:rsidR="0088394A" w:rsidRPr="00CC4B42" w:rsidRDefault="000C2D7F" w:rsidP="0088394A">
      <w:pPr>
        <w:spacing w:after="120"/>
        <w:rPr>
          <w:b/>
          <w:lang w:val="fr-FR"/>
        </w:rPr>
      </w:pPr>
      <w:r w:rsidRPr="00CC4B42">
        <w:rPr>
          <w:b/>
          <w:lang w:val="fr-FR"/>
        </w:rPr>
        <w:t xml:space="preserve">Soixante-dix-huitième session </w:t>
      </w:r>
    </w:p>
    <w:p w:rsidR="0088394A" w:rsidRPr="00CC4B42" w:rsidRDefault="000C2D7F" w:rsidP="0088394A">
      <w:pPr>
        <w:rPr>
          <w:b/>
          <w:lang w:val="fr-FR"/>
        </w:rPr>
      </w:pPr>
      <w:r w:rsidRPr="00CC4B42">
        <w:rPr>
          <w:b/>
          <w:lang w:val="fr-FR"/>
        </w:rPr>
        <w:t>Compte rendu analytique de la 2057</w:t>
      </w:r>
      <w:r w:rsidRPr="00CC4B42">
        <w:rPr>
          <w:b/>
          <w:vertAlign w:val="superscript"/>
          <w:lang w:val="fr-FR"/>
        </w:rPr>
        <w:t>e</w:t>
      </w:r>
      <w:r w:rsidRPr="00CC4B42">
        <w:rPr>
          <w:b/>
          <w:lang w:val="fr-FR"/>
        </w:rPr>
        <w:t xml:space="preserve"> séance</w:t>
      </w:r>
    </w:p>
    <w:p w:rsidR="0088394A" w:rsidRPr="00CC4B42" w:rsidRDefault="00191F67" w:rsidP="0088394A">
      <w:pPr>
        <w:spacing w:after="120"/>
        <w:rPr>
          <w:lang w:val="fr-FR"/>
        </w:rPr>
      </w:pPr>
      <w:r w:rsidRPr="00CC4B42">
        <w:rPr>
          <w:lang w:val="fr-FR"/>
        </w:rPr>
        <w:t xml:space="preserve">Tenue au Palais Wilson, à Genève, le </w:t>
      </w:r>
      <w:r w:rsidR="00EA5947" w:rsidRPr="00CC4B42">
        <w:rPr>
          <w:lang w:val="fr-FR"/>
        </w:rPr>
        <w:t>jeudi</w:t>
      </w:r>
      <w:r w:rsidRPr="00CC4B42">
        <w:rPr>
          <w:lang w:val="fr-FR"/>
        </w:rPr>
        <w:t xml:space="preserve"> 1</w:t>
      </w:r>
      <w:r w:rsidR="00EA5947" w:rsidRPr="00CC4B42">
        <w:rPr>
          <w:lang w:val="fr-FR"/>
        </w:rPr>
        <w:t>7</w:t>
      </w:r>
      <w:r w:rsidRPr="00CC4B42">
        <w:rPr>
          <w:lang w:val="fr-FR"/>
        </w:rPr>
        <w:t xml:space="preserve"> février 2011, à 15 heures</w:t>
      </w:r>
    </w:p>
    <w:p w:rsidR="0088394A" w:rsidRPr="00CC4B42" w:rsidRDefault="007A1AF6" w:rsidP="00FD23BD">
      <w:pPr>
        <w:tabs>
          <w:tab w:val="left" w:pos="1050"/>
          <w:tab w:val="right" w:leader="dot" w:pos="8504"/>
        </w:tabs>
        <w:spacing w:after="120"/>
        <w:rPr>
          <w:lang w:val="fr-FR"/>
        </w:rPr>
      </w:pPr>
      <w:r w:rsidRPr="00CC4B42">
        <w:rPr>
          <w:i/>
          <w:lang w:val="fr-FR"/>
        </w:rPr>
        <w:t>Président</w:t>
      </w:r>
      <w:r w:rsidR="00EF098A" w:rsidRPr="00C72200">
        <w:rPr>
          <w:iCs/>
          <w:lang w:val="fr-FR"/>
        </w:rPr>
        <w:t>:</w:t>
      </w:r>
      <w:r w:rsidR="0088394A" w:rsidRPr="00C72200">
        <w:rPr>
          <w:iCs/>
          <w:lang w:val="fr-FR"/>
        </w:rPr>
        <w:tab/>
      </w:r>
      <w:r w:rsidR="0088394A" w:rsidRPr="00CC4B42">
        <w:rPr>
          <w:lang w:val="fr-FR"/>
        </w:rPr>
        <w:t>M. Kemal</w:t>
      </w:r>
    </w:p>
    <w:p w:rsidR="0088394A" w:rsidRPr="00CC4B42" w:rsidRDefault="007A1AF6" w:rsidP="0088394A">
      <w:pPr>
        <w:tabs>
          <w:tab w:val="right" w:pos="992"/>
          <w:tab w:val="left" w:pos="1276"/>
          <w:tab w:val="right" w:leader="dot" w:pos="8504"/>
        </w:tabs>
        <w:spacing w:before="360" w:after="240"/>
        <w:rPr>
          <w:sz w:val="28"/>
          <w:lang w:val="fr-FR"/>
        </w:rPr>
      </w:pPr>
      <w:r w:rsidRPr="00CC4B42">
        <w:rPr>
          <w:sz w:val="28"/>
          <w:lang w:val="fr-FR"/>
        </w:rPr>
        <w:t>Sommaire</w:t>
      </w:r>
    </w:p>
    <w:p w:rsidR="0088394A" w:rsidRPr="00CC4B42" w:rsidRDefault="007A1AF6" w:rsidP="0088394A">
      <w:pPr>
        <w:pStyle w:val="SingleTxtG"/>
        <w:rPr>
          <w:lang w:val="fr-FR"/>
        </w:rPr>
      </w:pPr>
      <w:r w:rsidRPr="00CC4B42">
        <w:rPr>
          <w:lang w:val="fr-FR"/>
        </w:rPr>
        <w:t>Examen des rapports, observations et renseignements présentés par les États parties conformément à l’article 9 de la Convention</w:t>
      </w:r>
    </w:p>
    <w:p w:rsidR="0088394A" w:rsidRPr="00CC4B42" w:rsidRDefault="0095734A" w:rsidP="00A40707">
      <w:pPr>
        <w:pStyle w:val="SingleTxtG"/>
        <w:ind w:firstLine="567"/>
        <w:rPr>
          <w:i/>
          <w:lang w:val="fr-FR"/>
        </w:rPr>
      </w:pPr>
      <w:r w:rsidRPr="00CC4B42">
        <w:rPr>
          <w:i/>
          <w:lang w:val="fr-FR"/>
        </w:rPr>
        <w:t>Seiz</w:t>
      </w:r>
      <w:r w:rsidR="00EA5947" w:rsidRPr="00CC4B42">
        <w:rPr>
          <w:i/>
          <w:lang w:val="fr-FR"/>
        </w:rPr>
        <w:t xml:space="preserve">ième </w:t>
      </w:r>
      <w:r w:rsidR="003106D5" w:rsidRPr="00CC4B42">
        <w:rPr>
          <w:i/>
          <w:lang w:val="fr-FR"/>
        </w:rPr>
        <w:t>à vingtième rapports périodiques de l’</w:t>
      </w:r>
      <w:r w:rsidR="0088394A" w:rsidRPr="00CC4B42">
        <w:rPr>
          <w:i/>
          <w:lang w:val="fr-FR"/>
        </w:rPr>
        <w:t>Uruguay</w:t>
      </w:r>
    </w:p>
    <w:p w:rsidR="00CA33C1" w:rsidRPr="00CC4B42" w:rsidRDefault="0088394A" w:rsidP="00CA33C1">
      <w:pPr>
        <w:pStyle w:val="ParaNoG"/>
        <w:numPr>
          <w:ilvl w:val="0"/>
          <w:numId w:val="0"/>
        </w:numPr>
        <w:ind w:left="1134"/>
        <w:rPr>
          <w:i/>
          <w:lang w:val="fr-FR"/>
        </w:rPr>
      </w:pPr>
      <w:r w:rsidRPr="00CC4B42">
        <w:rPr>
          <w:lang w:val="fr-FR"/>
        </w:rPr>
        <w:br w:type="page"/>
      </w:r>
      <w:r w:rsidR="000218E0" w:rsidRPr="00CC4B42">
        <w:rPr>
          <w:i/>
          <w:lang w:val="fr-FR"/>
        </w:rPr>
        <w:t>La séance est ouverte à 15</w:t>
      </w:r>
      <w:r w:rsidR="00606297">
        <w:rPr>
          <w:i/>
          <w:lang w:val="fr-FR"/>
        </w:rPr>
        <w:t xml:space="preserve"> </w:t>
      </w:r>
      <w:r w:rsidR="000218E0" w:rsidRPr="00CC4B42">
        <w:rPr>
          <w:i/>
          <w:lang w:val="fr-FR"/>
        </w:rPr>
        <w:t>h 15</w:t>
      </w:r>
      <w:r w:rsidR="000218E0" w:rsidRPr="00CC4B42">
        <w:rPr>
          <w:lang w:val="fr-FR"/>
        </w:rPr>
        <w:t>.</w:t>
      </w:r>
    </w:p>
    <w:p w:rsidR="00CA33C1" w:rsidRPr="00CC4B42" w:rsidRDefault="00CA33C1" w:rsidP="00CA33C1">
      <w:pPr>
        <w:pStyle w:val="H23G"/>
        <w:rPr>
          <w:lang w:val="fr-FR"/>
        </w:rPr>
      </w:pPr>
      <w:r w:rsidRPr="00CC4B42">
        <w:rPr>
          <w:lang w:val="fr-FR"/>
        </w:rPr>
        <w:tab/>
      </w:r>
      <w:r w:rsidRPr="00CC4B42">
        <w:rPr>
          <w:lang w:val="fr-FR"/>
        </w:rPr>
        <w:tab/>
      </w:r>
      <w:r w:rsidR="00E7454E" w:rsidRPr="00CC4B42">
        <w:rPr>
          <w:lang w:val="fr-FR"/>
        </w:rPr>
        <w:t>Examen des rapports, observations et renseignements présentés par les États parties conformément à l’article 9 de la Convention</w:t>
      </w:r>
    </w:p>
    <w:p w:rsidR="00CA33C1" w:rsidRPr="00CC4B42" w:rsidRDefault="0095734A" w:rsidP="00A40707">
      <w:pPr>
        <w:pStyle w:val="SingleTxtG"/>
        <w:jc w:val="left"/>
        <w:rPr>
          <w:lang w:val="fr-FR"/>
        </w:rPr>
      </w:pPr>
      <w:r w:rsidRPr="00CC4B42">
        <w:rPr>
          <w:i/>
          <w:lang w:val="fr-FR"/>
        </w:rPr>
        <w:t xml:space="preserve">Seizième à vingtième rapports périodiques de l’Uruguay </w:t>
      </w:r>
      <w:r w:rsidR="00CA33C1" w:rsidRPr="00CC4B42">
        <w:rPr>
          <w:lang w:val="fr-FR"/>
        </w:rPr>
        <w:t xml:space="preserve">(CERD/C/URY/16-20; CERD/C/URY/Q/16-20; </w:t>
      </w:r>
      <w:bookmarkStart w:id="0" w:name="hit1"/>
      <w:bookmarkEnd w:id="0"/>
      <w:r w:rsidR="00CA33C1" w:rsidRPr="00CC4B42">
        <w:rPr>
          <w:lang w:val="fr-FR"/>
        </w:rPr>
        <w:t>HRI/CORE/1/Add</w:t>
      </w:r>
      <w:r w:rsidR="00437008" w:rsidRPr="00CC4B42">
        <w:rPr>
          <w:lang w:val="fr-FR"/>
        </w:rPr>
        <w:t>.9/Rev.1)</w:t>
      </w:r>
    </w:p>
    <w:p w:rsidR="00CA33C1" w:rsidRPr="00CC4B42" w:rsidRDefault="005D4572" w:rsidP="00A40707">
      <w:pPr>
        <w:pStyle w:val="ParaNoG"/>
        <w:rPr>
          <w:lang w:val="fr-FR"/>
        </w:rPr>
      </w:pPr>
      <w:r w:rsidRPr="00CC4B42">
        <w:rPr>
          <w:i/>
          <w:lang w:val="fr-FR"/>
        </w:rPr>
        <w:t>Sur l’</w:t>
      </w:r>
      <w:r w:rsidR="00CA33C1" w:rsidRPr="00CC4B42">
        <w:rPr>
          <w:i/>
          <w:lang w:val="fr-FR"/>
        </w:rPr>
        <w:t xml:space="preserve">invitation </w:t>
      </w:r>
      <w:r w:rsidRPr="00CC4B42">
        <w:rPr>
          <w:i/>
          <w:lang w:val="fr-FR"/>
        </w:rPr>
        <w:t>du Président, la délégation uruguayenne prend place à la table du Comité</w:t>
      </w:r>
      <w:r w:rsidR="00437008" w:rsidRPr="00CC4B42">
        <w:rPr>
          <w:lang w:val="fr-FR"/>
        </w:rPr>
        <w:t>.</w:t>
      </w:r>
    </w:p>
    <w:p w:rsidR="00CA33C1" w:rsidRPr="00CC4B42" w:rsidRDefault="00CA33C1" w:rsidP="00A40707">
      <w:pPr>
        <w:pStyle w:val="ParaNoG"/>
        <w:rPr>
          <w:lang w:val="fr-FR"/>
        </w:rPr>
      </w:pPr>
      <w:r w:rsidRPr="00CC4B42">
        <w:rPr>
          <w:b/>
          <w:lang w:val="fr-FR"/>
        </w:rPr>
        <w:t>M. González Arenas</w:t>
      </w:r>
      <w:r w:rsidRPr="00CC4B42">
        <w:rPr>
          <w:lang w:val="fr-FR"/>
        </w:rPr>
        <w:t xml:space="preserve"> (Uruguay) </w:t>
      </w:r>
      <w:r w:rsidR="003732D5">
        <w:rPr>
          <w:lang w:val="fr-FR"/>
        </w:rPr>
        <w:t>indique</w:t>
      </w:r>
      <w:r w:rsidR="00510857" w:rsidRPr="00CC4B42">
        <w:rPr>
          <w:lang w:val="fr-FR"/>
        </w:rPr>
        <w:t xml:space="preserve"> que la lutte menée par le </w:t>
      </w:r>
      <w:r w:rsidR="003732D5">
        <w:rPr>
          <w:lang w:val="fr-FR"/>
        </w:rPr>
        <w:t>G</w:t>
      </w:r>
      <w:r w:rsidR="00510857" w:rsidRPr="00CC4B42">
        <w:rPr>
          <w:lang w:val="fr-FR"/>
        </w:rPr>
        <w:t xml:space="preserve">ouvernement </w:t>
      </w:r>
      <w:r w:rsidR="003732D5">
        <w:rPr>
          <w:lang w:val="fr-FR"/>
        </w:rPr>
        <w:t>uruguayen</w:t>
      </w:r>
      <w:r w:rsidR="00510857" w:rsidRPr="00CC4B42">
        <w:rPr>
          <w:lang w:val="fr-FR"/>
        </w:rPr>
        <w:t xml:space="preserve"> contre la </w:t>
      </w:r>
      <w:r w:rsidRPr="00CC4B42">
        <w:rPr>
          <w:lang w:val="fr-FR"/>
        </w:rPr>
        <w:t xml:space="preserve">discrimination </w:t>
      </w:r>
      <w:r w:rsidR="00510857" w:rsidRPr="00CC4B42">
        <w:rPr>
          <w:lang w:val="fr-FR"/>
        </w:rPr>
        <w:t>raciale repose sur deux principes essentiels</w:t>
      </w:r>
      <w:r w:rsidR="00EF098A">
        <w:rPr>
          <w:lang w:val="fr-FR"/>
        </w:rPr>
        <w:t>:</w:t>
      </w:r>
      <w:r w:rsidR="00510857" w:rsidRPr="00CC4B42">
        <w:rPr>
          <w:lang w:val="fr-FR"/>
        </w:rPr>
        <w:t xml:space="preserve"> </w:t>
      </w:r>
      <w:r w:rsidR="003732D5">
        <w:rPr>
          <w:lang w:val="fr-FR"/>
        </w:rPr>
        <w:t xml:space="preserve">tout </w:t>
      </w:r>
      <w:r w:rsidR="00510857" w:rsidRPr="00CC4B42">
        <w:rPr>
          <w:lang w:val="fr-FR"/>
        </w:rPr>
        <w:t xml:space="preserve">d’abord, la reconnaissance de la dignité inhérente à tout être humain sans distinction de race </w:t>
      </w:r>
      <w:r w:rsidR="004C72E9">
        <w:rPr>
          <w:lang w:val="fr-FR"/>
        </w:rPr>
        <w:t>ni</w:t>
      </w:r>
      <w:r w:rsidR="00510857" w:rsidRPr="00CC4B42">
        <w:rPr>
          <w:lang w:val="fr-FR"/>
        </w:rPr>
        <w:t xml:space="preserve"> de religion, ce qui fait selon toute probabilité de l’</w:t>
      </w:r>
      <w:r w:rsidRPr="00CC4B42">
        <w:rPr>
          <w:lang w:val="fr-FR"/>
        </w:rPr>
        <w:t xml:space="preserve">Uruguay </w:t>
      </w:r>
      <w:r w:rsidR="00510857" w:rsidRPr="00CC4B42">
        <w:rPr>
          <w:lang w:val="fr-FR"/>
        </w:rPr>
        <w:t>le pays le plus égalitaire d’Amérique latine</w:t>
      </w:r>
      <w:r w:rsidR="00EF098A">
        <w:rPr>
          <w:lang w:val="fr-FR"/>
        </w:rPr>
        <w:t>;</w:t>
      </w:r>
      <w:r w:rsidR="00510857" w:rsidRPr="00CC4B42">
        <w:rPr>
          <w:lang w:val="fr-FR"/>
        </w:rPr>
        <w:t xml:space="preserve"> ensuite, la conviction que la démocratie est le seul système</w:t>
      </w:r>
      <w:r w:rsidR="002B0289" w:rsidRPr="00CC4B42">
        <w:rPr>
          <w:lang w:val="fr-FR"/>
        </w:rPr>
        <w:t xml:space="preserve"> politique</w:t>
      </w:r>
      <w:r w:rsidR="00510857" w:rsidRPr="00CC4B42">
        <w:rPr>
          <w:lang w:val="fr-FR"/>
        </w:rPr>
        <w:t xml:space="preserve"> capable de garantir l’égalité dans la jouissance et le respect</w:t>
      </w:r>
      <w:r w:rsidR="0056493E" w:rsidRPr="00CC4B42">
        <w:rPr>
          <w:lang w:val="fr-FR"/>
        </w:rPr>
        <w:t xml:space="preserve"> </w:t>
      </w:r>
      <w:r w:rsidR="00510857" w:rsidRPr="00CC4B42">
        <w:rPr>
          <w:lang w:val="fr-FR"/>
        </w:rPr>
        <w:t>des droits de l’homme. L’attachement de l’</w:t>
      </w:r>
      <w:r w:rsidRPr="00CC4B42">
        <w:rPr>
          <w:lang w:val="fr-FR"/>
        </w:rPr>
        <w:t>Uruguay</w:t>
      </w:r>
      <w:r w:rsidR="00510857" w:rsidRPr="00CC4B42">
        <w:rPr>
          <w:lang w:val="fr-FR"/>
        </w:rPr>
        <w:t xml:space="preserve"> aux droits de l’homme est au cœur de sa politique publique et de sa politique étrangère</w:t>
      </w:r>
      <w:r w:rsidR="00437008" w:rsidRPr="00CC4B42">
        <w:rPr>
          <w:lang w:val="fr-FR"/>
        </w:rPr>
        <w:t>.</w:t>
      </w:r>
    </w:p>
    <w:p w:rsidR="00CA33C1" w:rsidRPr="004C72E9" w:rsidRDefault="0056493E" w:rsidP="00A40707">
      <w:pPr>
        <w:pStyle w:val="ParaNoG"/>
        <w:rPr>
          <w:lang w:val="fr-FR"/>
        </w:rPr>
      </w:pPr>
      <w:r w:rsidRPr="00CC4B42">
        <w:rPr>
          <w:lang w:val="fr-FR"/>
        </w:rPr>
        <w:t xml:space="preserve">Ayant déjà ratifié les principaux traités relatifs aux droits de l’homme, le Parlement se prépare actuellement à approuver </w:t>
      </w:r>
      <w:r w:rsidRPr="004C72E9">
        <w:rPr>
          <w:lang w:val="fr-FR"/>
        </w:rPr>
        <w:t xml:space="preserve">le Protocole facultatif </w:t>
      </w:r>
      <w:r w:rsidR="004C72E9" w:rsidRPr="004C72E9">
        <w:rPr>
          <w:lang w:val="fr-FR"/>
        </w:rPr>
        <w:t xml:space="preserve">se rapportant </w:t>
      </w:r>
      <w:r w:rsidR="00491DE4" w:rsidRPr="004C72E9">
        <w:rPr>
          <w:lang w:val="fr-FR"/>
        </w:rPr>
        <w:t xml:space="preserve">au Pacte international </w:t>
      </w:r>
      <w:r w:rsidR="003732D5" w:rsidRPr="004C72E9">
        <w:rPr>
          <w:lang w:val="fr-FR"/>
        </w:rPr>
        <w:t>relatif aux</w:t>
      </w:r>
      <w:r w:rsidR="00491DE4" w:rsidRPr="004C72E9">
        <w:rPr>
          <w:lang w:val="fr-FR"/>
        </w:rPr>
        <w:t xml:space="preserve"> droits économiques</w:t>
      </w:r>
      <w:r w:rsidR="00303F22" w:rsidRPr="004C72E9">
        <w:rPr>
          <w:lang w:val="fr-FR"/>
        </w:rPr>
        <w:t>,</w:t>
      </w:r>
      <w:r w:rsidR="00491DE4" w:rsidRPr="004C72E9">
        <w:rPr>
          <w:lang w:val="fr-FR"/>
        </w:rPr>
        <w:t xml:space="preserve"> sociaux et culturels et le Protocole facultatif </w:t>
      </w:r>
      <w:r w:rsidR="004C72E9" w:rsidRPr="004C72E9">
        <w:rPr>
          <w:lang w:val="fr-FR"/>
        </w:rPr>
        <w:t xml:space="preserve">se rapportant </w:t>
      </w:r>
      <w:r w:rsidR="003732D5" w:rsidRPr="004C72E9">
        <w:rPr>
          <w:lang w:val="fr-FR"/>
        </w:rPr>
        <w:t>à</w:t>
      </w:r>
      <w:r w:rsidR="00491DE4" w:rsidRPr="004C72E9">
        <w:rPr>
          <w:lang w:val="fr-FR"/>
        </w:rPr>
        <w:t xml:space="preserve"> la Convention relative aux droits des personnes handicapées</w:t>
      </w:r>
      <w:r w:rsidR="00437008" w:rsidRPr="004C72E9">
        <w:rPr>
          <w:lang w:val="fr-FR"/>
        </w:rPr>
        <w:t>.</w:t>
      </w:r>
    </w:p>
    <w:p w:rsidR="00CA33C1" w:rsidRPr="00CC4B42" w:rsidRDefault="00316BF9" w:rsidP="00A40707">
      <w:pPr>
        <w:pStyle w:val="ParaNoG"/>
        <w:rPr>
          <w:lang w:val="fr-FR"/>
        </w:rPr>
      </w:pPr>
      <w:r w:rsidRPr="004C72E9">
        <w:rPr>
          <w:lang w:val="fr-FR"/>
        </w:rPr>
        <w:t>L’</w:t>
      </w:r>
      <w:r w:rsidR="00CA33C1" w:rsidRPr="004C72E9">
        <w:rPr>
          <w:lang w:val="fr-FR"/>
        </w:rPr>
        <w:t xml:space="preserve">Uruguay </w:t>
      </w:r>
      <w:r w:rsidRPr="004C72E9">
        <w:rPr>
          <w:lang w:val="fr-FR"/>
        </w:rPr>
        <w:t xml:space="preserve">a lancé </w:t>
      </w:r>
      <w:r w:rsidR="003732D5" w:rsidRPr="004C72E9">
        <w:rPr>
          <w:lang w:val="fr-FR"/>
        </w:rPr>
        <w:t xml:space="preserve">en 2005 </w:t>
      </w:r>
      <w:r w:rsidRPr="004C72E9">
        <w:rPr>
          <w:lang w:val="fr-FR"/>
        </w:rPr>
        <w:t>une invitation ouverte</w:t>
      </w:r>
      <w:r w:rsidRPr="00CC4B42">
        <w:rPr>
          <w:lang w:val="fr-FR"/>
        </w:rPr>
        <w:t xml:space="preserve"> à tou</w:t>
      </w:r>
      <w:r w:rsidR="003732D5">
        <w:rPr>
          <w:lang w:val="fr-FR"/>
        </w:rPr>
        <w:t>te</w:t>
      </w:r>
      <w:r w:rsidRPr="00CC4B42">
        <w:rPr>
          <w:lang w:val="fr-FR"/>
        </w:rPr>
        <w:t xml:space="preserve">s les </w:t>
      </w:r>
      <w:r w:rsidR="003732D5">
        <w:rPr>
          <w:lang w:val="fr-FR"/>
        </w:rPr>
        <w:t>instanc</w:t>
      </w:r>
      <w:r w:rsidRPr="00CC4B42">
        <w:rPr>
          <w:lang w:val="fr-FR"/>
        </w:rPr>
        <w:t>es spéciales de</w:t>
      </w:r>
      <w:r w:rsidR="002B0289" w:rsidRPr="00CC4B42">
        <w:rPr>
          <w:lang w:val="fr-FR"/>
        </w:rPr>
        <w:t>s</w:t>
      </w:r>
      <w:r w:rsidRPr="00CC4B42">
        <w:rPr>
          <w:lang w:val="fr-FR"/>
        </w:rPr>
        <w:t xml:space="preserve"> Nations Unies dans le domaine des droits de l’homme</w:t>
      </w:r>
      <w:r w:rsidR="00CA33C1" w:rsidRPr="00CC4B42">
        <w:rPr>
          <w:lang w:val="fr-FR"/>
        </w:rPr>
        <w:t xml:space="preserve">, </w:t>
      </w:r>
      <w:r w:rsidRPr="00CC4B42">
        <w:rPr>
          <w:lang w:val="fr-FR"/>
        </w:rPr>
        <w:t>qu’elle a étendu</w:t>
      </w:r>
      <w:r w:rsidR="003732D5">
        <w:rPr>
          <w:lang w:val="fr-FR"/>
        </w:rPr>
        <w:t>e</w:t>
      </w:r>
      <w:r w:rsidRPr="00CC4B42">
        <w:rPr>
          <w:lang w:val="fr-FR"/>
        </w:rPr>
        <w:t xml:space="preserve"> en 2007 au </w:t>
      </w:r>
      <w:r w:rsidR="003732D5">
        <w:rPr>
          <w:lang w:val="fr-FR"/>
        </w:rPr>
        <w:t>s</w:t>
      </w:r>
      <w:r w:rsidRPr="00CC4B42">
        <w:rPr>
          <w:lang w:val="fr-FR"/>
        </w:rPr>
        <w:t>ystème interaméricain des droits de l’homme</w:t>
      </w:r>
      <w:r w:rsidR="00CA33C1" w:rsidRPr="00CC4B42">
        <w:rPr>
          <w:lang w:val="fr-FR"/>
        </w:rPr>
        <w:t xml:space="preserve">. </w:t>
      </w:r>
      <w:r w:rsidRPr="00CC4B42">
        <w:rPr>
          <w:lang w:val="fr-FR"/>
        </w:rPr>
        <w:t xml:space="preserve">Ces invitations traduisent l’ouverture du pays au système et son souhait d’améliorer les politiques </w:t>
      </w:r>
      <w:r w:rsidR="00F471A0" w:rsidRPr="00CC4B42">
        <w:rPr>
          <w:lang w:val="fr-FR"/>
        </w:rPr>
        <w:t xml:space="preserve">gouvernementales ainsi que la situation des droits de l’homme. De plus, </w:t>
      </w:r>
      <w:r w:rsidR="004C7749" w:rsidRPr="00CC4B42">
        <w:rPr>
          <w:lang w:val="fr-FR"/>
        </w:rPr>
        <w:t>l’</w:t>
      </w:r>
      <w:r w:rsidR="00CA33C1" w:rsidRPr="00CC4B42">
        <w:rPr>
          <w:lang w:val="fr-FR"/>
        </w:rPr>
        <w:t xml:space="preserve">Uruguay, </w:t>
      </w:r>
      <w:r w:rsidR="002B0289" w:rsidRPr="00CC4B42">
        <w:rPr>
          <w:lang w:val="fr-FR"/>
        </w:rPr>
        <w:t xml:space="preserve">en </w:t>
      </w:r>
      <w:r w:rsidR="004C7749" w:rsidRPr="00CC4B42">
        <w:rPr>
          <w:lang w:val="fr-FR"/>
        </w:rPr>
        <w:t>même temps que d’autres pays d’Amé</w:t>
      </w:r>
      <w:r w:rsidR="004C1311" w:rsidRPr="00CC4B42">
        <w:rPr>
          <w:lang w:val="fr-FR"/>
        </w:rPr>
        <w:t xml:space="preserve">rique latine, a contribué au consensus </w:t>
      </w:r>
      <w:r w:rsidR="003732D5">
        <w:rPr>
          <w:lang w:val="fr-FR"/>
        </w:rPr>
        <w:t>qui a permis de proclamer</w:t>
      </w:r>
      <w:r w:rsidR="004C1311" w:rsidRPr="00CC4B42">
        <w:rPr>
          <w:lang w:val="fr-FR"/>
        </w:rPr>
        <w:t xml:space="preserve"> 2011 Année internationale des populations d’ascendance africaine</w:t>
      </w:r>
      <w:r w:rsidR="00437008" w:rsidRPr="00CC4B42">
        <w:rPr>
          <w:lang w:val="fr-FR"/>
        </w:rPr>
        <w:t>.</w:t>
      </w:r>
    </w:p>
    <w:p w:rsidR="00CA33C1" w:rsidRPr="00CC4B42" w:rsidRDefault="004C1311" w:rsidP="00A40707">
      <w:pPr>
        <w:pStyle w:val="ParaNoG"/>
        <w:rPr>
          <w:lang w:val="fr-FR"/>
        </w:rPr>
      </w:pPr>
      <w:r w:rsidRPr="00CC4B42">
        <w:rPr>
          <w:lang w:val="fr-FR"/>
        </w:rPr>
        <w:t>L’</w:t>
      </w:r>
      <w:r w:rsidR="00CA33C1" w:rsidRPr="00CC4B42">
        <w:rPr>
          <w:lang w:val="fr-FR"/>
        </w:rPr>
        <w:t xml:space="preserve">Uruguay </w:t>
      </w:r>
      <w:r w:rsidRPr="00CC4B42">
        <w:rPr>
          <w:lang w:val="fr-FR"/>
        </w:rPr>
        <w:t>continue de considérer que le fléau de la pauvreté, qui a frappé génération après génération</w:t>
      </w:r>
      <w:r w:rsidR="0024503C" w:rsidRPr="00CC4B42">
        <w:rPr>
          <w:lang w:val="fr-FR"/>
        </w:rPr>
        <w:t>, constitue la violation des droits de l’homme la plus grave et la</w:t>
      </w:r>
      <w:r w:rsidR="00AB3AA2" w:rsidRPr="00CC4B42">
        <w:rPr>
          <w:lang w:val="fr-FR"/>
        </w:rPr>
        <w:t xml:space="preserve"> </w:t>
      </w:r>
      <w:r w:rsidR="0024503C" w:rsidRPr="00CC4B42">
        <w:rPr>
          <w:lang w:val="fr-FR"/>
        </w:rPr>
        <w:t>plus rép</w:t>
      </w:r>
      <w:r w:rsidR="003732D5">
        <w:rPr>
          <w:lang w:val="fr-FR"/>
        </w:rPr>
        <w:t>a</w:t>
      </w:r>
      <w:r w:rsidR="0024503C" w:rsidRPr="00CC4B42">
        <w:rPr>
          <w:lang w:val="fr-FR"/>
        </w:rPr>
        <w:t xml:space="preserve">ndue à travers le monde, puisqu’il prive des millions de personnes de la pleine </w:t>
      </w:r>
      <w:r w:rsidR="002F3D4B" w:rsidRPr="00CC4B42">
        <w:rPr>
          <w:lang w:val="fr-FR"/>
        </w:rPr>
        <w:t xml:space="preserve">jouissance de leurs droits </w:t>
      </w:r>
      <w:r w:rsidR="003732D5">
        <w:rPr>
          <w:lang w:val="fr-FR"/>
        </w:rPr>
        <w:t>fondamentaux</w:t>
      </w:r>
      <w:r w:rsidR="002F3D4B" w:rsidRPr="00CC4B42">
        <w:rPr>
          <w:lang w:val="fr-FR"/>
        </w:rPr>
        <w:t xml:space="preserve"> et les expose aux pratiques abusives et à la </w:t>
      </w:r>
      <w:r w:rsidR="00437008" w:rsidRPr="00CC4B42">
        <w:rPr>
          <w:lang w:val="fr-FR"/>
        </w:rPr>
        <w:t>discrimination.</w:t>
      </w:r>
    </w:p>
    <w:p w:rsidR="00CA33C1" w:rsidRPr="00CC4B42" w:rsidRDefault="003732D5" w:rsidP="00A40707">
      <w:pPr>
        <w:pStyle w:val="ParaNoG"/>
        <w:rPr>
          <w:lang w:val="fr-FR"/>
        </w:rPr>
      </w:pPr>
      <w:r>
        <w:rPr>
          <w:lang w:val="fr-FR"/>
        </w:rPr>
        <w:t>L</w:t>
      </w:r>
      <w:r w:rsidR="00C70A47" w:rsidRPr="00CC4B42">
        <w:rPr>
          <w:lang w:val="fr-FR"/>
        </w:rPr>
        <w:t>es efforts déployés par les autorités pour protéger les droits de l’homme et les libertés fondamentales ont été compromis</w:t>
      </w:r>
      <w:r>
        <w:rPr>
          <w:lang w:val="fr-FR"/>
        </w:rPr>
        <w:t>,</w:t>
      </w:r>
      <w:r w:rsidRPr="003732D5">
        <w:rPr>
          <w:lang w:val="fr-FR"/>
        </w:rPr>
        <w:t xml:space="preserve"> </w:t>
      </w:r>
      <w:r>
        <w:rPr>
          <w:lang w:val="fr-FR"/>
        </w:rPr>
        <w:t>e</w:t>
      </w:r>
      <w:r w:rsidRPr="00CC4B42">
        <w:rPr>
          <w:lang w:val="fr-FR"/>
        </w:rPr>
        <w:t>n 2001 et 2002,</w:t>
      </w:r>
      <w:r w:rsidR="00EF098A">
        <w:rPr>
          <w:lang w:val="fr-FR"/>
        </w:rPr>
        <w:t xml:space="preserve"> </w:t>
      </w:r>
      <w:r w:rsidR="00C70A47" w:rsidRPr="00CC4B42">
        <w:rPr>
          <w:lang w:val="fr-FR"/>
        </w:rPr>
        <w:t xml:space="preserve">par la crise économique la plus grave jamais traversée par le pays. Cette crise a débouché sur un </w:t>
      </w:r>
      <w:r w:rsidR="002C12A3" w:rsidRPr="00CC4B42">
        <w:rPr>
          <w:lang w:val="fr-FR"/>
        </w:rPr>
        <w:t>chômage</w:t>
      </w:r>
      <w:r w:rsidR="00C70A47" w:rsidRPr="00CC4B42">
        <w:rPr>
          <w:lang w:val="fr-FR"/>
        </w:rPr>
        <w:t xml:space="preserve"> de grande ampleur, la dégradation des conditions de vie et la marginalisation </w:t>
      </w:r>
      <w:r>
        <w:rPr>
          <w:lang w:val="fr-FR"/>
        </w:rPr>
        <w:t>de</w:t>
      </w:r>
      <w:r w:rsidR="00C70A47" w:rsidRPr="00CC4B42">
        <w:rPr>
          <w:lang w:val="fr-FR"/>
        </w:rPr>
        <w:t xml:space="preserve"> nombre</w:t>
      </w:r>
      <w:r>
        <w:rPr>
          <w:lang w:val="fr-FR"/>
        </w:rPr>
        <w:t xml:space="preserve">ux </w:t>
      </w:r>
      <w:r w:rsidR="002C12A3" w:rsidRPr="00CC4B42">
        <w:rPr>
          <w:lang w:val="fr-FR"/>
        </w:rPr>
        <w:t>urugua</w:t>
      </w:r>
      <w:r w:rsidR="00C70A47" w:rsidRPr="00CC4B42">
        <w:rPr>
          <w:lang w:val="fr-FR"/>
        </w:rPr>
        <w:t xml:space="preserve">yens. Elle a contraint le </w:t>
      </w:r>
      <w:r>
        <w:rPr>
          <w:lang w:val="fr-FR"/>
        </w:rPr>
        <w:t>G</w:t>
      </w:r>
      <w:r w:rsidR="00C70A47" w:rsidRPr="00CC4B42">
        <w:rPr>
          <w:lang w:val="fr-FR"/>
        </w:rPr>
        <w:t>ouvernement à mettre en œuvre un plan d’action d’urgence pour tenter de redresser la situation. L’élimination de la pauvreté demeure, pour le gouvernement en place, un objectif prioritaire</w:t>
      </w:r>
      <w:r w:rsidR="00437008" w:rsidRPr="00CC4B42">
        <w:rPr>
          <w:lang w:val="fr-FR"/>
        </w:rPr>
        <w:t>.</w:t>
      </w:r>
    </w:p>
    <w:p w:rsidR="00CA33C1" w:rsidRPr="00CC4B42" w:rsidRDefault="002B6A58" w:rsidP="00593B2B">
      <w:pPr>
        <w:pStyle w:val="ParaNoG"/>
        <w:rPr>
          <w:lang w:val="fr-FR"/>
        </w:rPr>
      </w:pPr>
      <w:r w:rsidRPr="00CC4B42">
        <w:rPr>
          <w:lang w:val="fr-FR"/>
        </w:rPr>
        <w:t>L’é</w:t>
      </w:r>
      <w:r w:rsidR="00CA33C1" w:rsidRPr="00CC4B42">
        <w:rPr>
          <w:lang w:val="fr-FR"/>
        </w:rPr>
        <w:t xml:space="preserve">ducation </w:t>
      </w:r>
      <w:r w:rsidRPr="00CC4B42">
        <w:rPr>
          <w:lang w:val="fr-FR"/>
        </w:rPr>
        <w:t>est un puissant instrument de prévention des pratiques racistes et discriminatoires</w:t>
      </w:r>
      <w:r w:rsidR="004C72E9">
        <w:rPr>
          <w:lang w:val="fr-FR"/>
        </w:rPr>
        <w:t>,</w:t>
      </w:r>
      <w:r w:rsidRPr="00CC4B42">
        <w:rPr>
          <w:lang w:val="fr-FR"/>
        </w:rPr>
        <w:t xml:space="preserve"> et de la lutte contre elles.</w:t>
      </w:r>
      <w:r w:rsidR="00CA33C1" w:rsidRPr="00CC4B42">
        <w:rPr>
          <w:lang w:val="fr-FR"/>
        </w:rPr>
        <w:t xml:space="preserve"> </w:t>
      </w:r>
      <w:r w:rsidRPr="00CC4B42">
        <w:rPr>
          <w:lang w:val="fr-FR"/>
        </w:rPr>
        <w:t xml:space="preserve">Elle devrait viser à éliminer toutes les formes de </w:t>
      </w:r>
      <w:r w:rsidR="00CA33C1" w:rsidRPr="00CC4B42">
        <w:rPr>
          <w:lang w:val="fr-FR"/>
        </w:rPr>
        <w:t xml:space="preserve">discrimination </w:t>
      </w:r>
      <w:r w:rsidRPr="00CC4B42">
        <w:rPr>
          <w:lang w:val="fr-FR"/>
        </w:rPr>
        <w:t>fondée</w:t>
      </w:r>
      <w:r w:rsidR="004954E5">
        <w:rPr>
          <w:lang w:val="fr-FR"/>
        </w:rPr>
        <w:t>s</w:t>
      </w:r>
      <w:r w:rsidRPr="00CC4B42">
        <w:rPr>
          <w:lang w:val="fr-FR"/>
        </w:rPr>
        <w:t xml:space="preserve"> sur les préjugés et les tabous culturels transmis de génération en génération. Parmi les textes législatifs qui ont marqué d’importantes avancées dans la lutte contre la discrimination figurent</w:t>
      </w:r>
      <w:r w:rsidR="00EF098A">
        <w:rPr>
          <w:lang w:val="fr-FR"/>
        </w:rPr>
        <w:t>:</w:t>
      </w:r>
      <w:r w:rsidRPr="00CC4B42">
        <w:rPr>
          <w:lang w:val="fr-FR"/>
        </w:rPr>
        <w:t xml:space="preserve"> la loi </w:t>
      </w:r>
      <w:r w:rsidR="00593B2B">
        <w:rPr>
          <w:lang w:val="fr-FR"/>
        </w:rPr>
        <w:t>n</w:t>
      </w:r>
      <w:r w:rsidR="00593B2B">
        <w:rPr>
          <w:vertAlign w:val="superscript"/>
          <w:lang w:val="fr-FR"/>
        </w:rPr>
        <w:t xml:space="preserve">o </w:t>
      </w:r>
      <w:r w:rsidR="00CA33C1" w:rsidRPr="00CC4B42">
        <w:rPr>
          <w:lang w:val="fr-FR"/>
        </w:rPr>
        <w:t>17817</w:t>
      </w:r>
      <w:r w:rsidRPr="00CC4B42">
        <w:rPr>
          <w:lang w:val="fr-FR"/>
        </w:rPr>
        <w:t xml:space="preserve">, de septembre </w:t>
      </w:r>
      <w:r w:rsidR="00CA33C1" w:rsidRPr="00CC4B42">
        <w:rPr>
          <w:lang w:val="fr-FR"/>
        </w:rPr>
        <w:t xml:space="preserve">2004, </w:t>
      </w:r>
      <w:r w:rsidRPr="00CC4B42">
        <w:rPr>
          <w:lang w:val="fr-FR"/>
        </w:rPr>
        <w:t>qui déclare d</w:t>
      </w:r>
      <w:r w:rsidR="003732D5">
        <w:rPr>
          <w:lang w:val="fr-FR"/>
        </w:rPr>
        <w:t>’</w:t>
      </w:r>
      <w:r w:rsidRPr="00CC4B42">
        <w:rPr>
          <w:lang w:val="fr-FR"/>
        </w:rPr>
        <w:t xml:space="preserve">intérêt national </w:t>
      </w:r>
      <w:r w:rsidR="00031FBD">
        <w:rPr>
          <w:lang w:val="fr-FR"/>
        </w:rPr>
        <w:t>la lutte contre</w:t>
      </w:r>
      <w:r w:rsidRPr="00CC4B42">
        <w:rPr>
          <w:lang w:val="fr-FR"/>
        </w:rPr>
        <w:t xml:space="preserve"> le racisme, la xénophobie et toutes les autres formes de </w:t>
      </w:r>
      <w:r w:rsidR="00CA33C1" w:rsidRPr="00CC4B42">
        <w:rPr>
          <w:lang w:val="fr-FR"/>
        </w:rPr>
        <w:t>discrimination</w:t>
      </w:r>
      <w:r w:rsidR="00EF098A">
        <w:rPr>
          <w:lang w:val="fr-FR"/>
        </w:rPr>
        <w:t>;</w:t>
      </w:r>
      <w:r w:rsidR="00CA33C1" w:rsidRPr="00CC4B42">
        <w:rPr>
          <w:lang w:val="fr-FR"/>
        </w:rPr>
        <w:t xml:space="preserve"> </w:t>
      </w:r>
      <w:r w:rsidRPr="00CC4B42">
        <w:rPr>
          <w:lang w:val="fr-FR"/>
        </w:rPr>
        <w:t xml:space="preserve">la loi </w:t>
      </w:r>
      <w:r w:rsidR="00593B2B">
        <w:rPr>
          <w:lang w:val="fr-FR"/>
        </w:rPr>
        <w:t>n</w:t>
      </w:r>
      <w:r w:rsidR="00593B2B">
        <w:rPr>
          <w:vertAlign w:val="superscript"/>
          <w:lang w:val="fr-FR"/>
        </w:rPr>
        <w:t xml:space="preserve">o </w:t>
      </w:r>
      <w:r w:rsidR="00CA33C1" w:rsidRPr="00CC4B42">
        <w:rPr>
          <w:lang w:val="fr-FR"/>
        </w:rPr>
        <w:t>18104</w:t>
      </w:r>
      <w:r w:rsidRPr="00CC4B42">
        <w:rPr>
          <w:lang w:val="fr-FR"/>
        </w:rPr>
        <w:t xml:space="preserve">, du </w:t>
      </w:r>
      <w:r w:rsidR="00CA33C1" w:rsidRPr="00CC4B42">
        <w:rPr>
          <w:lang w:val="fr-FR"/>
        </w:rPr>
        <w:t xml:space="preserve">15 </w:t>
      </w:r>
      <w:r w:rsidRPr="00CC4B42">
        <w:rPr>
          <w:lang w:val="fr-FR"/>
        </w:rPr>
        <w:t xml:space="preserve">mars </w:t>
      </w:r>
      <w:r w:rsidR="00CA33C1" w:rsidRPr="00CC4B42">
        <w:rPr>
          <w:lang w:val="fr-FR"/>
        </w:rPr>
        <w:t>2007</w:t>
      </w:r>
      <w:r w:rsidRPr="00CC4B42">
        <w:rPr>
          <w:lang w:val="fr-FR"/>
        </w:rPr>
        <w:t xml:space="preserve">, relative à l’égalité des chances des hommes et des femmes, qui impose à l’État de tenir compte de la sexospécificité dans </w:t>
      </w:r>
      <w:r w:rsidR="00031FBD">
        <w:rPr>
          <w:lang w:val="fr-FR"/>
        </w:rPr>
        <w:t>tous</w:t>
      </w:r>
      <w:r w:rsidRPr="00CC4B42">
        <w:rPr>
          <w:lang w:val="fr-FR"/>
        </w:rPr>
        <w:t xml:space="preserve"> </w:t>
      </w:r>
      <w:r w:rsidR="004954E5">
        <w:rPr>
          <w:lang w:val="fr-FR"/>
        </w:rPr>
        <w:t xml:space="preserve">les </w:t>
      </w:r>
      <w:r w:rsidRPr="00CC4B42">
        <w:rPr>
          <w:lang w:val="fr-FR"/>
        </w:rPr>
        <w:t>aspect</w:t>
      </w:r>
      <w:r w:rsidR="00031FBD">
        <w:rPr>
          <w:lang w:val="fr-FR"/>
        </w:rPr>
        <w:t>s</w:t>
      </w:r>
      <w:r w:rsidRPr="00CC4B42">
        <w:rPr>
          <w:lang w:val="fr-FR"/>
        </w:rPr>
        <w:t xml:space="preserve"> de</w:t>
      </w:r>
      <w:r w:rsidR="00031FBD">
        <w:rPr>
          <w:lang w:val="fr-FR"/>
        </w:rPr>
        <w:t>s</w:t>
      </w:r>
      <w:r w:rsidRPr="00CC4B42">
        <w:rPr>
          <w:lang w:val="fr-FR"/>
        </w:rPr>
        <w:t xml:space="preserve"> politique</w:t>
      </w:r>
      <w:r w:rsidR="00031FBD">
        <w:rPr>
          <w:lang w:val="fr-FR"/>
        </w:rPr>
        <w:t>s</w:t>
      </w:r>
      <w:r w:rsidRPr="00CC4B42">
        <w:rPr>
          <w:lang w:val="fr-FR"/>
        </w:rPr>
        <w:t xml:space="preserve"> publique</w:t>
      </w:r>
      <w:r w:rsidR="00031FBD">
        <w:rPr>
          <w:lang w:val="fr-FR"/>
        </w:rPr>
        <w:t>s</w:t>
      </w:r>
      <w:r w:rsidR="00EF098A">
        <w:rPr>
          <w:lang w:val="fr-FR"/>
        </w:rPr>
        <w:t>;</w:t>
      </w:r>
      <w:r w:rsidRPr="00CC4B42">
        <w:rPr>
          <w:lang w:val="fr-FR"/>
        </w:rPr>
        <w:t xml:space="preserve"> la </w:t>
      </w:r>
      <w:r w:rsidR="00031FBD">
        <w:rPr>
          <w:lang w:val="fr-FR"/>
        </w:rPr>
        <w:t xml:space="preserve">mise en place </w:t>
      </w:r>
      <w:r w:rsidRPr="00CC4B42">
        <w:rPr>
          <w:lang w:val="fr-FR"/>
        </w:rPr>
        <w:t xml:space="preserve">d’un </w:t>
      </w:r>
      <w:r w:rsidR="00031FBD">
        <w:rPr>
          <w:lang w:val="fr-FR"/>
        </w:rPr>
        <w:t>p</w:t>
      </w:r>
      <w:r w:rsidRPr="00CC4B42">
        <w:rPr>
          <w:lang w:val="fr-FR"/>
        </w:rPr>
        <w:t xml:space="preserve">lan national </w:t>
      </w:r>
      <w:r w:rsidR="00031FBD">
        <w:rPr>
          <w:lang w:val="fr-FR"/>
        </w:rPr>
        <w:t>de l’égalité des chances sous la responsabilité de l’Institut national de la</w:t>
      </w:r>
      <w:r w:rsidRPr="00CC4B42">
        <w:rPr>
          <w:lang w:val="fr-FR"/>
        </w:rPr>
        <w:t xml:space="preserve"> femme</w:t>
      </w:r>
      <w:r w:rsidR="00EF098A">
        <w:rPr>
          <w:lang w:val="fr-FR"/>
        </w:rPr>
        <w:t>;</w:t>
      </w:r>
      <w:r w:rsidRPr="00CC4B42">
        <w:rPr>
          <w:lang w:val="fr-FR"/>
        </w:rPr>
        <w:t xml:space="preserve"> la loi nº </w:t>
      </w:r>
      <w:r w:rsidR="00CA33C1" w:rsidRPr="00CC4B42">
        <w:rPr>
          <w:lang w:val="fr-FR"/>
        </w:rPr>
        <w:t>18</w:t>
      </w:r>
      <w:r w:rsidRPr="00CC4B42">
        <w:rPr>
          <w:lang w:val="fr-FR"/>
        </w:rPr>
        <w:t xml:space="preserve">065, du </w:t>
      </w:r>
      <w:r w:rsidR="00593B2B">
        <w:rPr>
          <w:lang w:val="fr-FR"/>
        </w:rPr>
        <w:t>27 </w:t>
      </w:r>
      <w:r w:rsidRPr="00CC4B42">
        <w:rPr>
          <w:lang w:val="fr-FR"/>
        </w:rPr>
        <w:t xml:space="preserve">novembre </w:t>
      </w:r>
      <w:r w:rsidR="00CA33C1" w:rsidRPr="00CC4B42">
        <w:rPr>
          <w:lang w:val="fr-FR"/>
        </w:rPr>
        <w:t>2006</w:t>
      </w:r>
      <w:r w:rsidRPr="00CC4B42">
        <w:rPr>
          <w:lang w:val="fr-FR"/>
        </w:rPr>
        <w:t>, relative au travail domestique</w:t>
      </w:r>
      <w:r w:rsidR="00EF098A">
        <w:rPr>
          <w:lang w:val="fr-FR"/>
        </w:rPr>
        <w:t>;</w:t>
      </w:r>
      <w:r w:rsidRPr="00CC4B42">
        <w:rPr>
          <w:lang w:val="fr-FR"/>
        </w:rPr>
        <w:t xml:space="preserve"> enfin, la loi nº </w:t>
      </w:r>
      <w:r w:rsidR="00CA33C1" w:rsidRPr="00CC4B42">
        <w:rPr>
          <w:lang w:val="fr-FR"/>
        </w:rPr>
        <w:t>18441</w:t>
      </w:r>
      <w:r w:rsidRPr="00CC4B42">
        <w:rPr>
          <w:lang w:val="fr-FR"/>
        </w:rPr>
        <w:t xml:space="preserve">, du </w:t>
      </w:r>
      <w:r w:rsidR="00CA33C1" w:rsidRPr="00CC4B42">
        <w:rPr>
          <w:lang w:val="fr-FR"/>
        </w:rPr>
        <w:t xml:space="preserve">24 </w:t>
      </w:r>
      <w:r w:rsidRPr="00CC4B42">
        <w:rPr>
          <w:lang w:val="fr-FR"/>
        </w:rPr>
        <w:t xml:space="preserve">décembre </w:t>
      </w:r>
      <w:r w:rsidR="00CA33C1" w:rsidRPr="00CC4B42">
        <w:rPr>
          <w:lang w:val="fr-FR"/>
        </w:rPr>
        <w:t>2008</w:t>
      </w:r>
      <w:r w:rsidRPr="00CC4B42">
        <w:rPr>
          <w:lang w:val="fr-FR"/>
        </w:rPr>
        <w:t xml:space="preserve">, </w:t>
      </w:r>
      <w:r w:rsidR="00031FBD">
        <w:rPr>
          <w:lang w:val="fr-FR"/>
        </w:rPr>
        <w:t xml:space="preserve">qui </w:t>
      </w:r>
      <w:r w:rsidR="00EF59FD" w:rsidRPr="00CC4B42">
        <w:rPr>
          <w:lang w:val="fr-FR"/>
        </w:rPr>
        <w:t>limit</w:t>
      </w:r>
      <w:r w:rsidR="00031FBD">
        <w:rPr>
          <w:lang w:val="fr-FR"/>
        </w:rPr>
        <w:t>e</w:t>
      </w:r>
      <w:r w:rsidR="00EF59FD" w:rsidRPr="00CC4B42">
        <w:rPr>
          <w:lang w:val="fr-FR"/>
        </w:rPr>
        <w:t xml:space="preserve"> le nombre des heures de travail des </w:t>
      </w:r>
      <w:r w:rsidR="00031FBD">
        <w:rPr>
          <w:lang w:val="fr-FR"/>
        </w:rPr>
        <w:t>ouvriers agricoles</w:t>
      </w:r>
      <w:r w:rsidR="00CA33C1" w:rsidRPr="00CC4B42">
        <w:rPr>
          <w:lang w:val="fr-FR"/>
        </w:rPr>
        <w:t>.</w:t>
      </w:r>
    </w:p>
    <w:p w:rsidR="00CA33C1" w:rsidRPr="00CC4B42" w:rsidRDefault="00EF59FD" w:rsidP="00593B2B">
      <w:pPr>
        <w:pStyle w:val="ParaNoG"/>
        <w:rPr>
          <w:lang w:val="fr-FR"/>
        </w:rPr>
      </w:pPr>
      <w:r w:rsidRPr="00CC4B42">
        <w:rPr>
          <w:lang w:val="fr-FR"/>
        </w:rPr>
        <w:t>Parallèlement à ces progrès d’ordre législatif, l’</w:t>
      </w:r>
      <w:r w:rsidR="00CA33C1" w:rsidRPr="00CC4B42">
        <w:rPr>
          <w:lang w:val="fr-FR"/>
        </w:rPr>
        <w:t xml:space="preserve">Uruguay </w:t>
      </w:r>
      <w:r w:rsidRPr="00CC4B42">
        <w:rPr>
          <w:lang w:val="fr-FR"/>
        </w:rPr>
        <w:t xml:space="preserve">a renforcé progressivement </w:t>
      </w:r>
      <w:r w:rsidR="00AA17E2">
        <w:rPr>
          <w:lang w:val="fr-FR"/>
        </w:rPr>
        <w:t>l</w:t>
      </w:r>
      <w:r w:rsidRPr="00CC4B42">
        <w:rPr>
          <w:lang w:val="fr-FR"/>
        </w:rPr>
        <w:t xml:space="preserve">es institutions chargées de protéger les droits de l’homme et de combattre la </w:t>
      </w:r>
      <w:r w:rsidR="00CA33C1" w:rsidRPr="00CC4B42">
        <w:rPr>
          <w:lang w:val="fr-FR"/>
        </w:rPr>
        <w:t>discrimination</w:t>
      </w:r>
      <w:r w:rsidR="005F30C4" w:rsidRPr="00CC4B42">
        <w:rPr>
          <w:lang w:val="fr-FR"/>
        </w:rPr>
        <w:t>.</w:t>
      </w:r>
      <w:r w:rsidR="00CA33C1" w:rsidRPr="00CC4B42">
        <w:rPr>
          <w:lang w:val="fr-FR"/>
        </w:rPr>
        <w:t xml:space="preserve"> </w:t>
      </w:r>
      <w:r w:rsidRPr="00CC4B42">
        <w:rPr>
          <w:lang w:val="fr-FR"/>
        </w:rPr>
        <w:t xml:space="preserve">Il a créé le Ministère du développement social </w:t>
      </w:r>
      <w:r w:rsidR="003225BD">
        <w:rPr>
          <w:lang w:val="fr-FR"/>
        </w:rPr>
        <w:t>en</w:t>
      </w:r>
      <w:r w:rsidRPr="00CC4B42">
        <w:rPr>
          <w:lang w:val="fr-FR"/>
        </w:rPr>
        <w:t xml:space="preserve"> </w:t>
      </w:r>
      <w:r w:rsidR="00CA33C1" w:rsidRPr="00CC4B42">
        <w:rPr>
          <w:lang w:val="fr-FR"/>
        </w:rPr>
        <w:t>2005</w:t>
      </w:r>
      <w:r w:rsidR="005F30C4" w:rsidRPr="00CC4B42">
        <w:rPr>
          <w:lang w:val="fr-FR"/>
        </w:rPr>
        <w:t>,</w:t>
      </w:r>
      <w:r w:rsidR="00CA33C1" w:rsidRPr="00CC4B42">
        <w:rPr>
          <w:lang w:val="fr-FR"/>
        </w:rPr>
        <w:t xml:space="preserve"> </w:t>
      </w:r>
      <w:r w:rsidRPr="00CC4B42">
        <w:rPr>
          <w:lang w:val="fr-FR"/>
        </w:rPr>
        <w:t>la Commission honoraire contre le racisme, la xénophobie et toutes les autres formes de di</w:t>
      </w:r>
      <w:r w:rsidR="00CA33C1" w:rsidRPr="00CC4B42">
        <w:rPr>
          <w:lang w:val="fr-FR"/>
        </w:rPr>
        <w:t>scrimination</w:t>
      </w:r>
      <w:r w:rsidRPr="00CC4B42">
        <w:rPr>
          <w:lang w:val="fr-FR"/>
        </w:rPr>
        <w:t xml:space="preserve"> </w:t>
      </w:r>
      <w:r w:rsidR="003225BD">
        <w:rPr>
          <w:lang w:val="fr-FR"/>
        </w:rPr>
        <w:t xml:space="preserve">par </w:t>
      </w:r>
      <w:r w:rsidRPr="00CC4B42">
        <w:rPr>
          <w:lang w:val="fr-FR"/>
        </w:rPr>
        <w:t xml:space="preserve">la loi </w:t>
      </w:r>
      <w:r w:rsidR="00593B2B">
        <w:rPr>
          <w:lang w:val="fr-FR"/>
        </w:rPr>
        <w:t>n</w:t>
      </w:r>
      <w:r w:rsidR="00593B2B">
        <w:rPr>
          <w:vertAlign w:val="superscript"/>
          <w:lang w:val="fr-FR"/>
        </w:rPr>
        <w:t xml:space="preserve">o </w:t>
      </w:r>
      <w:r w:rsidR="00CA33C1" w:rsidRPr="00CC4B42">
        <w:rPr>
          <w:lang w:val="fr-FR"/>
        </w:rPr>
        <w:t>1</w:t>
      </w:r>
      <w:r w:rsidRPr="00CC4B42">
        <w:rPr>
          <w:lang w:val="fr-FR"/>
        </w:rPr>
        <w:t>7</w:t>
      </w:r>
      <w:r w:rsidR="00CA33C1" w:rsidRPr="00CC4B42">
        <w:rPr>
          <w:lang w:val="fr-FR"/>
        </w:rPr>
        <w:t>817</w:t>
      </w:r>
      <w:r w:rsidR="005F30C4" w:rsidRPr="00CC4B42">
        <w:rPr>
          <w:lang w:val="fr-FR"/>
        </w:rPr>
        <w:t>,</w:t>
      </w:r>
      <w:r w:rsidR="00CA33C1" w:rsidRPr="00CC4B42">
        <w:rPr>
          <w:lang w:val="fr-FR"/>
        </w:rPr>
        <w:t xml:space="preserve"> </w:t>
      </w:r>
      <w:r w:rsidRPr="00CC4B42">
        <w:rPr>
          <w:lang w:val="fr-FR"/>
        </w:rPr>
        <w:t>et l’</w:t>
      </w:r>
      <w:r w:rsidR="00CA33C1" w:rsidRPr="00CC4B42">
        <w:rPr>
          <w:lang w:val="fr-FR"/>
        </w:rPr>
        <w:t>Institut</w:t>
      </w:r>
      <w:r w:rsidR="005F30C4" w:rsidRPr="00CC4B42">
        <w:rPr>
          <w:lang w:val="fr-FR"/>
        </w:rPr>
        <w:t xml:space="preserve">ion </w:t>
      </w:r>
      <w:r w:rsidRPr="00CC4B42">
        <w:rPr>
          <w:lang w:val="fr-FR"/>
        </w:rPr>
        <w:t xml:space="preserve">nationale des droits de l’homme par la loi </w:t>
      </w:r>
      <w:r w:rsidR="00593B2B">
        <w:rPr>
          <w:lang w:val="fr-FR"/>
        </w:rPr>
        <w:t>n</w:t>
      </w:r>
      <w:r w:rsidR="00593B2B">
        <w:rPr>
          <w:vertAlign w:val="superscript"/>
          <w:lang w:val="fr-FR"/>
        </w:rPr>
        <w:t xml:space="preserve">o </w:t>
      </w:r>
      <w:r w:rsidR="00CA33C1" w:rsidRPr="00CC4B42">
        <w:rPr>
          <w:lang w:val="fr-FR"/>
        </w:rPr>
        <w:t>18</w:t>
      </w:r>
      <w:r w:rsidRPr="00CC4B42">
        <w:rPr>
          <w:lang w:val="fr-FR"/>
        </w:rPr>
        <w:t xml:space="preserve">446 de décembre </w:t>
      </w:r>
      <w:r w:rsidR="00437008" w:rsidRPr="00CC4B42">
        <w:rPr>
          <w:lang w:val="fr-FR"/>
        </w:rPr>
        <w:t>2008.</w:t>
      </w:r>
    </w:p>
    <w:p w:rsidR="00CA33C1" w:rsidRPr="00CC4B42" w:rsidRDefault="00FB1074" w:rsidP="00A40707">
      <w:pPr>
        <w:pStyle w:val="ParaNoG"/>
        <w:rPr>
          <w:lang w:val="fr-FR"/>
        </w:rPr>
      </w:pPr>
      <w:r w:rsidRPr="00CC4B42">
        <w:rPr>
          <w:lang w:val="fr-FR"/>
        </w:rPr>
        <w:t>En coopération avec des organisations de la société civile comme Mundo Afro, l’</w:t>
      </w:r>
      <w:r w:rsidR="00CA33C1" w:rsidRPr="00CC4B42">
        <w:rPr>
          <w:lang w:val="fr-FR"/>
        </w:rPr>
        <w:t>Uruguay</w:t>
      </w:r>
      <w:r w:rsidRPr="00CC4B42">
        <w:rPr>
          <w:lang w:val="fr-FR"/>
        </w:rPr>
        <w:t xml:space="preserve"> a conçu des méthodes permettant d’assurer la participation de personnes d</w:t>
      </w:r>
      <w:r w:rsidR="00AA17E2">
        <w:rPr>
          <w:lang w:val="fr-FR"/>
        </w:rPr>
        <w:t>’ascendance</w:t>
      </w:r>
      <w:r w:rsidRPr="00CC4B42">
        <w:rPr>
          <w:lang w:val="fr-FR"/>
        </w:rPr>
        <w:t xml:space="preserve"> africaine aux institutions de l’</w:t>
      </w:r>
      <w:r w:rsidR="00303F22" w:rsidRPr="00CC4B42">
        <w:rPr>
          <w:lang w:val="fr-FR"/>
        </w:rPr>
        <w:t>É</w:t>
      </w:r>
      <w:r w:rsidRPr="00CC4B42">
        <w:rPr>
          <w:lang w:val="fr-FR"/>
        </w:rPr>
        <w:t xml:space="preserve">tat, </w:t>
      </w:r>
      <w:r w:rsidR="004C72E9">
        <w:rPr>
          <w:lang w:val="fr-FR"/>
        </w:rPr>
        <w:t>en vue</w:t>
      </w:r>
      <w:r w:rsidR="00AA17E2">
        <w:rPr>
          <w:lang w:val="fr-FR"/>
        </w:rPr>
        <w:t xml:space="preserve"> de l’introduction</w:t>
      </w:r>
      <w:r w:rsidRPr="00CC4B42">
        <w:rPr>
          <w:lang w:val="fr-FR"/>
        </w:rPr>
        <w:t xml:space="preserve"> d’une dimension raciale dans les programmes nationaux</w:t>
      </w:r>
      <w:r w:rsidR="00437008" w:rsidRPr="00CC4B42">
        <w:rPr>
          <w:lang w:val="fr-FR"/>
        </w:rPr>
        <w:t>.</w:t>
      </w:r>
    </w:p>
    <w:p w:rsidR="00CA33C1" w:rsidRPr="00CC4B42" w:rsidRDefault="00FB1074" w:rsidP="00A40707">
      <w:pPr>
        <w:pStyle w:val="ParaNoG"/>
        <w:rPr>
          <w:lang w:val="fr-FR"/>
        </w:rPr>
      </w:pPr>
      <w:r w:rsidRPr="00CC4B42">
        <w:rPr>
          <w:lang w:val="fr-FR"/>
        </w:rPr>
        <w:t xml:space="preserve">En ce qui concerne le logement, le Ministère du logement, de l’aménagement du territoire et de l’environnement, </w:t>
      </w:r>
      <w:r w:rsidR="008D1688">
        <w:rPr>
          <w:lang w:val="fr-FR"/>
        </w:rPr>
        <w:t>la</w:t>
      </w:r>
      <w:r w:rsidRPr="00CC4B42">
        <w:rPr>
          <w:lang w:val="fr-FR"/>
        </w:rPr>
        <w:t xml:space="preserve"> municipal</w:t>
      </w:r>
      <w:r w:rsidR="008D1688">
        <w:rPr>
          <w:lang w:val="fr-FR"/>
        </w:rPr>
        <w:t>ité</w:t>
      </w:r>
      <w:r w:rsidRPr="00CC4B42">
        <w:rPr>
          <w:lang w:val="fr-FR"/>
        </w:rPr>
        <w:t xml:space="preserve"> de </w:t>
      </w:r>
      <w:r w:rsidR="00CA33C1" w:rsidRPr="00CC4B42">
        <w:rPr>
          <w:lang w:val="fr-FR"/>
        </w:rPr>
        <w:t xml:space="preserve">Montevideo </w:t>
      </w:r>
      <w:r w:rsidRPr="00CC4B42">
        <w:rPr>
          <w:lang w:val="fr-FR"/>
        </w:rPr>
        <w:t xml:space="preserve">et des coopératives de femmes uruguayennes sont </w:t>
      </w:r>
      <w:r w:rsidR="00AA17E2">
        <w:rPr>
          <w:lang w:val="fr-FR"/>
        </w:rPr>
        <w:t>parvenus à un accord concernant la</w:t>
      </w:r>
      <w:r w:rsidRPr="00CC4B42">
        <w:rPr>
          <w:lang w:val="fr-FR"/>
        </w:rPr>
        <w:t xml:space="preserve"> répar</w:t>
      </w:r>
      <w:r w:rsidR="00AA17E2">
        <w:rPr>
          <w:lang w:val="fr-FR"/>
        </w:rPr>
        <w:t>ation du préjudice</w:t>
      </w:r>
      <w:r w:rsidRPr="00CC4B42">
        <w:rPr>
          <w:lang w:val="fr-FR"/>
        </w:rPr>
        <w:t xml:space="preserve"> causé</w:t>
      </w:r>
      <w:r w:rsidR="008D1688" w:rsidRPr="008D1688">
        <w:rPr>
          <w:lang w:val="fr-FR"/>
        </w:rPr>
        <w:t xml:space="preserve"> </w:t>
      </w:r>
      <w:r w:rsidR="008D1688">
        <w:rPr>
          <w:lang w:val="fr-FR"/>
        </w:rPr>
        <w:t>aux p</w:t>
      </w:r>
      <w:r w:rsidRPr="00CC4B42">
        <w:rPr>
          <w:lang w:val="fr-FR"/>
        </w:rPr>
        <w:t>ersonnes d</w:t>
      </w:r>
      <w:r w:rsidR="00AA17E2">
        <w:rPr>
          <w:lang w:val="fr-FR"/>
        </w:rPr>
        <w:t>’ascendance</w:t>
      </w:r>
      <w:r w:rsidRPr="00CC4B42">
        <w:rPr>
          <w:lang w:val="fr-FR"/>
        </w:rPr>
        <w:t xml:space="preserve"> africaine </w:t>
      </w:r>
      <w:r w:rsidR="008D1688">
        <w:rPr>
          <w:lang w:val="fr-FR"/>
        </w:rPr>
        <w:t>qui, sous</w:t>
      </w:r>
      <w:r w:rsidR="008D1688" w:rsidRPr="00CC4B42">
        <w:rPr>
          <w:lang w:val="fr-FR"/>
        </w:rPr>
        <w:t xml:space="preserve"> la dictature militaire</w:t>
      </w:r>
      <w:r w:rsidR="008D1688">
        <w:rPr>
          <w:lang w:val="fr-FR"/>
        </w:rPr>
        <w:t>,</w:t>
      </w:r>
      <w:r w:rsidR="008D1688" w:rsidRPr="00CC4B42">
        <w:rPr>
          <w:lang w:val="fr-FR"/>
        </w:rPr>
        <w:t xml:space="preserve"> </w:t>
      </w:r>
      <w:r w:rsidR="008D1688">
        <w:rPr>
          <w:lang w:val="fr-FR"/>
        </w:rPr>
        <w:t>avaient été expulsées</w:t>
      </w:r>
      <w:r w:rsidR="008D1688" w:rsidRPr="00CC4B42">
        <w:rPr>
          <w:lang w:val="fr-FR"/>
        </w:rPr>
        <w:t xml:space="preserve"> </w:t>
      </w:r>
      <w:r w:rsidRPr="00CC4B42">
        <w:rPr>
          <w:lang w:val="fr-FR"/>
        </w:rPr>
        <w:t>de</w:t>
      </w:r>
      <w:r w:rsidR="00AA17E2">
        <w:rPr>
          <w:lang w:val="fr-FR"/>
        </w:rPr>
        <w:t>s quartiers qu’elles habit</w:t>
      </w:r>
      <w:r w:rsidR="008D1688">
        <w:rPr>
          <w:lang w:val="fr-FR"/>
        </w:rPr>
        <w:t>aient de</w:t>
      </w:r>
      <w:r w:rsidR="004C72E9">
        <w:rPr>
          <w:lang w:val="fr-FR"/>
        </w:rPr>
        <w:t xml:space="preserve"> très longue date</w:t>
      </w:r>
      <w:r w:rsidR="008D1688">
        <w:rPr>
          <w:lang w:val="fr-FR"/>
        </w:rPr>
        <w:t>,</w:t>
      </w:r>
      <w:r w:rsidRPr="00CC4B42">
        <w:rPr>
          <w:lang w:val="fr-FR"/>
        </w:rPr>
        <w:t xml:space="preserve"> et </w:t>
      </w:r>
      <w:r w:rsidR="008D1688">
        <w:rPr>
          <w:lang w:val="fr-FR"/>
        </w:rPr>
        <w:t>la facilitation de</w:t>
      </w:r>
      <w:r w:rsidR="00EF098A">
        <w:rPr>
          <w:lang w:val="fr-FR"/>
        </w:rPr>
        <w:t xml:space="preserve"> </w:t>
      </w:r>
      <w:r w:rsidRPr="00CC4B42">
        <w:rPr>
          <w:lang w:val="fr-FR"/>
        </w:rPr>
        <w:t>leur retour par la construction de logements adéquats</w:t>
      </w:r>
      <w:r w:rsidR="00437008" w:rsidRPr="00CC4B42">
        <w:rPr>
          <w:lang w:val="fr-FR"/>
        </w:rPr>
        <w:t>.</w:t>
      </w:r>
    </w:p>
    <w:p w:rsidR="00CA33C1" w:rsidRPr="00CC4B42" w:rsidRDefault="00FB1074" w:rsidP="00A40707">
      <w:pPr>
        <w:pStyle w:val="ParaNoG"/>
        <w:rPr>
          <w:lang w:val="fr-FR"/>
        </w:rPr>
      </w:pPr>
      <w:r w:rsidRPr="00CC4B42">
        <w:rPr>
          <w:lang w:val="fr-FR"/>
        </w:rPr>
        <w:t xml:space="preserve">Une nouvelle stratégie adoptée en </w:t>
      </w:r>
      <w:r w:rsidR="00CA33C1" w:rsidRPr="00CC4B42">
        <w:rPr>
          <w:lang w:val="fr-FR"/>
        </w:rPr>
        <w:t xml:space="preserve">2010 </w:t>
      </w:r>
      <w:r w:rsidRPr="00CC4B42">
        <w:rPr>
          <w:lang w:val="fr-FR"/>
        </w:rPr>
        <w:t xml:space="preserve">a débouché sur l’intégration de </w:t>
      </w:r>
      <w:r w:rsidR="00CA33C1" w:rsidRPr="00CC4B42">
        <w:rPr>
          <w:lang w:val="fr-FR"/>
        </w:rPr>
        <w:t xml:space="preserve">Mundo Afro </w:t>
      </w:r>
      <w:r w:rsidRPr="00CC4B42">
        <w:rPr>
          <w:lang w:val="fr-FR"/>
        </w:rPr>
        <w:t>à la Commission consultative sur le logement du Ministère du logement, de l’aménagement du territoire et de l’environnement</w:t>
      </w:r>
      <w:r w:rsidR="00CA33C1" w:rsidRPr="00CC4B42">
        <w:rPr>
          <w:lang w:val="fr-FR"/>
        </w:rPr>
        <w:t xml:space="preserve">. </w:t>
      </w:r>
      <w:r w:rsidRPr="00CC4B42">
        <w:rPr>
          <w:lang w:val="fr-FR"/>
        </w:rPr>
        <w:t xml:space="preserve">Cette commission a pris une part active à </w:t>
      </w:r>
      <w:r w:rsidR="008D1688">
        <w:rPr>
          <w:lang w:val="fr-FR"/>
        </w:rPr>
        <w:t>l’élaboration</w:t>
      </w:r>
      <w:r w:rsidRPr="00CC4B42">
        <w:rPr>
          <w:lang w:val="fr-FR"/>
        </w:rPr>
        <w:t xml:space="preserve"> du plan quinquennal du logement</w:t>
      </w:r>
      <w:r w:rsidR="00437008" w:rsidRPr="00CC4B42">
        <w:rPr>
          <w:lang w:val="fr-FR"/>
        </w:rPr>
        <w:t>.</w:t>
      </w:r>
    </w:p>
    <w:p w:rsidR="00CA33C1" w:rsidRPr="00CC4B42" w:rsidRDefault="008D1688" w:rsidP="00A40707">
      <w:pPr>
        <w:pStyle w:val="ParaNoG"/>
        <w:rPr>
          <w:lang w:val="fr-FR"/>
        </w:rPr>
      </w:pPr>
      <w:r>
        <w:rPr>
          <w:lang w:val="fr-FR"/>
        </w:rPr>
        <w:t>S’agissant</w:t>
      </w:r>
      <w:r w:rsidR="00FB1074" w:rsidRPr="00CC4B42">
        <w:rPr>
          <w:lang w:val="fr-FR"/>
        </w:rPr>
        <w:t xml:space="preserve"> de la santé, le Programme sur le genre et la santé des femmes a tenu compte de la double, voire </w:t>
      </w:r>
      <w:r>
        <w:rPr>
          <w:lang w:val="fr-FR"/>
        </w:rPr>
        <w:t xml:space="preserve">la </w:t>
      </w:r>
      <w:r w:rsidR="00FB1074" w:rsidRPr="00CC4B42">
        <w:rPr>
          <w:lang w:val="fr-FR"/>
        </w:rPr>
        <w:t xml:space="preserve">triple, </w:t>
      </w:r>
      <w:r w:rsidR="00CA33C1" w:rsidRPr="00CC4B42">
        <w:rPr>
          <w:lang w:val="fr-FR"/>
        </w:rPr>
        <w:t xml:space="preserve">discrimination </w:t>
      </w:r>
      <w:r w:rsidR="00FB1074" w:rsidRPr="00CC4B42">
        <w:rPr>
          <w:lang w:val="fr-FR"/>
        </w:rPr>
        <w:t>subie par les femmes d’ascendance africaine et a introduit une variable ethnique pour faciliter la collecte de données relatives à la santé de ces femmes</w:t>
      </w:r>
      <w:r w:rsidR="00CA33C1" w:rsidRPr="00CC4B42">
        <w:rPr>
          <w:lang w:val="fr-FR"/>
        </w:rPr>
        <w:t xml:space="preserve">. </w:t>
      </w:r>
    </w:p>
    <w:p w:rsidR="00CA33C1" w:rsidRPr="00CC4B42" w:rsidRDefault="00300082" w:rsidP="00A40707">
      <w:pPr>
        <w:pStyle w:val="ParaNoG"/>
        <w:rPr>
          <w:lang w:val="fr-FR"/>
        </w:rPr>
      </w:pPr>
      <w:r>
        <w:rPr>
          <w:lang w:val="fr-FR"/>
        </w:rPr>
        <w:t>Le</w:t>
      </w:r>
      <w:r w:rsidR="00FB1074" w:rsidRPr="00CC4B42">
        <w:rPr>
          <w:lang w:val="fr-FR"/>
        </w:rPr>
        <w:t xml:space="preserve"> Programme de prévention des infections sexuellement transmissibles et du </w:t>
      </w:r>
      <w:r w:rsidR="008D1688">
        <w:rPr>
          <w:lang w:val="fr-FR"/>
        </w:rPr>
        <w:t>s</w:t>
      </w:r>
      <w:r w:rsidR="00FB1074" w:rsidRPr="00CC4B42">
        <w:rPr>
          <w:lang w:val="fr-FR"/>
        </w:rPr>
        <w:t xml:space="preserve">ida </w:t>
      </w:r>
      <w:r>
        <w:rPr>
          <w:lang w:val="fr-FR"/>
        </w:rPr>
        <w:t>comporte un p</w:t>
      </w:r>
      <w:r w:rsidRPr="00CC4B42">
        <w:rPr>
          <w:lang w:val="fr-FR"/>
        </w:rPr>
        <w:t xml:space="preserve">lan stratégique quinquennal </w:t>
      </w:r>
      <w:r>
        <w:rPr>
          <w:lang w:val="fr-FR"/>
        </w:rPr>
        <w:t>qui prend en compte</w:t>
      </w:r>
      <w:r w:rsidR="00FB1074" w:rsidRPr="00CC4B42">
        <w:rPr>
          <w:lang w:val="fr-FR"/>
        </w:rPr>
        <w:t xml:space="preserve"> une variable ethnique afin de s’attaquer plus efficacement aux problèmes de santé </w:t>
      </w:r>
      <w:r>
        <w:rPr>
          <w:lang w:val="fr-FR"/>
        </w:rPr>
        <w:t>que connaissent l</w:t>
      </w:r>
      <w:r w:rsidR="00FB1074" w:rsidRPr="00CC4B42">
        <w:rPr>
          <w:lang w:val="fr-FR"/>
        </w:rPr>
        <w:t>es populations d</w:t>
      </w:r>
      <w:r w:rsidR="008D1688">
        <w:rPr>
          <w:lang w:val="fr-FR"/>
        </w:rPr>
        <w:t>’ascendance</w:t>
      </w:r>
      <w:r w:rsidR="00FB1074" w:rsidRPr="00CC4B42">
        <w:rPr>
          <w:lang w:val="fr-FR"/>
        </w:rPr>
        <w:t xml:space="preserve"> africaine</w:t>
      </w:r>
      <w:r w:rsidR="00CA33C1" w:rsidRPr="00CC4B42">
        <w:rPr>
          <w:lang w:val="fr-FR"/>
        </w:rPr>
        <w:t xml:space="preserve">. </w:t>
      </w:r>
      <w:r w:rsidR="00FB1074" w:rsidRPr="00CC4B42">
        <w:rPr>
          <w:lang w:val="fr-FR"/>
        </w:rPr>
        <w:t xml:space="preserve">Toutes les </w:t>
      </w:r>
      <w:r w:rsidR="00CA33C1" w:rsidRPr="00CC4B42">
        <w:rPr>
          <w:lang w:val="fr-FR"/>
        </w:rPr>
        <w:t xml:space="preserve">institutions </w:t>
      </w:r>
      <w:r w:rsidR="00FB1074" w:rsidRPr="00CC4B42">
        <w:rPr>
          <w:lang w:val="fr-FR"/>
        </w:rPr>
        <w:t xml:space="preserve">qui travaillent auprès de ces populations </w:t>
      </w:r>
      <w:r w:rsidR="00FE3184" w:rsidRPr="00CC4B42">
        <w:rPr>
          <w:lang w:val="fr-FR"/>
        </w:rPr>
        <w:t>sont incitées à mener des travaux de recherche qualitative sur le VIH</w:t>
      </w:r>
      <w:r w:rsidR="00437008" w:rsidRPr="00CC4B42">
        <w:rPr>
          <w:lang w:val="fr-FR"/>
        </w:rPr>
        <w:t>.</w:t>
      </w:r>
    </w:p>
    <w:p w:rsidR="00CA33C1" w:rsidRPr="00CC4B42" w:rsidRDefault="00300082" w:rsidP="00A40707">
      <w:pPr>
        <w:pStyle w:val="ParaNoG"/>
        <w:rPr>
          <w:lang w:val="fr-FR"/>
        </w:rPr>
      </w:pPr>
      <w:r>
        <w:rPr>
          <w:lang w:val="fr-FR"/>
        </w:rPr>
        <w:t xml:space="preserve">Pour ce qui est </w:t>
      </w:r>
      <w:r w:rsidR="00FE3184" w:rsidRPr="00CC4B42">
        <w:rPr>
          <w:lang w:val="fr-FR"/>
        </w:rPr>
        <w:t>de l’accès à la justice, la Cour suprême de justice a statué que les Règles de Brasilia concernant l’accès à la justice des personnes vulnérable</w:t>
      </w:r>
      <w:r w:rsidR="004C72E9">
        <w:rPr>
          <w:lang w:val="fr-FR"/>
        </w:rPr>
        <w:t>s</w:t>
      </w:r>
      <w:r w:rsidR="00FE3184" w:rsidRPr="00CC4B42">
        <w:rPr>
          <w:lang w:val="fr-FR"/>
        </w:rPr>
        <w:t xml:space="preserve">, adoptées au </w:t>
      </w:r>
      <w:r w:rsidR="00EA1E04">
        <w:rPr>
          <w:lang w:val="fr-FR"/>
        </w:rPr>
        <w:t>quatorzième</w:t>
      </w:r>
      <w:r w:rsidR="00FE3184" w:rsidRPr="00CC4B42">
        <w:rPr>
          <w:lang w:val="fr-FR"/>
        </w:rPr>
        <w:t xml:space="preserve"> Sommet </w:t>
      </w:r>
      <w:r w:rsidR="000F2B36" w:rsidRPr="00CC4B42">
        <w:rPr>
          <w:lang w:val="fr-FR"/>
        </w:rPr>
        <w:t xml:space="preserve">judiciaire </w:t>
      </w:r>
      <w:r w:rsidR="00EA1E04">
        <w:rPr>
          <w:lang w:val="fr-FR"/>
        </w:rPr>
        <w:t>ibér</w:t>
      </w:r>
      <w:r w:rsidR="00FE3184" w:rsidRPr="00CC4B42">
        <w:rPr>
          <w:lang w:val="fr-FR"/>
        </w:rPr>
        <w:t>o-américain, devraient être incorporées au droit interne</w:t>
      </w:r>
      <w:r w:rsidR="00CA33C1" w:rsidRPr="00CC4B42">
        <w:rPr>
          <w:lang w:val="fr-FR"/>
        </w:rPr>
        <w:t xml:space="preserve">. </w:t>
      </w:r>
      <w:r w:rsidR="00EA1E04">
        <w:rPr>
          <w:lang w:val="fr-FR"/>
        </w:rPr>
        <w:t>Le texte de la décision</w:t>
      </w:r>
      <w:r w:rsidR="00EF098A">
        <w:rPr>
          <w:lang w:val="fr-FR"/>
        </w:rPr>
        <w:t xml:space="preserve"> </w:t>
      </w:r>
      <w:r w:rsidR="00FE3184" w:rsidRPr="00CC4B42">
        <w:rPr>
          <w:lang w:val="fr-FR"/>
        </w:rPr>
        <w:t>été diffusé pour application dans tout</w:t>
      </w:r>
      <w:r w:rsidR="00EA1E04">
        <w:rPr>
          <w:lang w:val="fr-FR"/>
        </w:rPr>
        <w:t>es les branches de l’appareil judiciaire</w:t>
      </w:r>
      <w:r w:rsidR="00437008" w:rsidRPr="00CC4B42">
        <w:rPr>
          <w:lang w:val="fr-FR"/>
        </w:rPr>
        <w:t>.</w:t>
      </w:r>
    </w:p>
    <w:p w:rsidR="00CA33C1" w:rsidRPr="00CC4B42" w:rsidRDefault="00FE3184" w:rsidP="00593B2B">
      <w:pPr>
        <w:pStyle w:val="ParaNoG"/>
        <w:rPr>
          <w:lang w:val="fr-FR"/>
        </w:rPr>
      </w:pPr>
      <w:r w:rsidRPr="00CC4B42">
        <w:rPr>
          <w:lang w:val="fr-FR"/>
        </w:rPr>
        <w:t xml:space="preserve">La </w:t>
      </w:r>
      <w:r w:rsidR="004954E5">
        <w:rPr>
          <w:lang w:val="fr-FR"/>
        </w:rPr>
        <w:t xml:space="preserve">prise en compte de la </w:t>
      </w:r>
      <w:r w:rsidR="00CA33C1" w:rsidRPr="00CC4B42">
        <w:rPr>
          <w:lang w:val="fr-FR"/>
        </w:rPr>
        <w:t xml:space="preserve">contribution </w:t>
      </w:r>
      <w:r w:rsidRPr="00CC4B42">
        <w:rPr>
          <w:lang w:val="fr-FR"/>
        </w:rPr>
        <w:t>des minorités ethniques et raciales au fonctionnement de l’</w:t>
      </w:r>
      <w:r w:rsidR="003120F6" w:rsidRPr="00CC4B42">
        <w:rPr>
          <w:lang w:val="fr-FR"/>
        </w:rPr>
        <w:t>É</w:t>
      </w:r>
      <w:r w:rsidRPr="00CC4B42">
        <w:rPr>
          <w:lang w:val="fr-FR"/>
        </w:rPr>
        <w:t>tat et à la culture de l’</w:t>
      </w:r>
      <w:r w:rsidR="00CA33C1" w:rsidRPr="00CC4B42">
        <w:rPr>
          <w:lang w:val="fr-FR"/>
        </w:rPr>
        <w:t xml:space="preserve">Uruguay </w:t>
      </w:r>
      <w:r w:rsidR="00A1643C">
        <w:rPr>
          <w:lang w:val="fr-FR"/>
        </w:rPr>
        <w:t>a donné lieu à</w:t>
      </w:r>
      <w:r w:rsidRPr="00CC4B42">
        <w:rPr>
          <w:lang w:val="fr-FR"/>
        </w:rPr>
        <w:t xml:space="preserve"> l’adoption de la loi nº </w:t>
      </w:r>
      <w:r w:rsidR="00CA33C1" w:rsidRPr="00CC4B42">
        <w:rPr>
          <w:lang w:val="fr-FR"/>
        </w:rPr>
        <w:t>18059</w:t>
      </w:r>
      <w:r w:rsidR="00E85B4D">
        <w:rPr>
          <w:lang w:val="fr-FR"/>
        </w:rPr>
        <w:t>,</w:t>
      </w:r>
      <w:r w:rsidRPr="00CC4B42">
        <w:rPr>
          <w:lang w:val="fr-FR"/>
        </w:rPr>
        <w:t xml:space="preserve"> du </w:t>
      </w:r>
      <w:r w:rsidR="00CA33C1" w:rsidRPr="00CC4B42">
        <w:rPr>
          <w:lang w:val="fr-FR"/>
        </w:rPr>
        <w:t xml:space="preserve">20 </w:t>
      </w:r>
      <w:r w:rsidRPr="00CC4B42">
        <w:rPr>
          <w:lang w:val="fr-FR"/>
        </w:rPr>
        <w:t xml:space="preserve">novembre </w:t>
      </w:r>
      <w:r w:rsidR="00CA33C1" w:rsidRPr="00CC4B42">
        <w:rPr>
          <w:lang w:val="fr-FR"/>
        </w:rPr>
        <w:t xml:space="preserve">2006, </w:t>
      </w:r>
      <w:r w:rsidRPr="00CC4B42">
        <w:rPr>
          <w:lang w:val="fr-FR"/>
        </w:rPr>
        <w:t xml:space="preserve">qui </w:t>
      </w:r>
      <w:r w:rsidR="00EA1E04">
        <w:rPr>
          <w:lang w:val="fr-FR"/>
        </w:rPr>
        <w:t>proclam</w:t>
      </w:r>
      <w:r w:rsidRPr="00CC4B42">
        <w:rPr>
          <w:lang w:val="fr-FR"/>
        </w:rPr>
        <w:t xml:space="preserve">e le 3 décembre Journée nationale du </w:t>
      </w:r>
      <w:r w:rsidR="00EA1E04">
        <w:rPr>
          <w:i/>
          <w:lang w:val="fr-FR"/>
        </w:rPr>
        <w:t>c</w:t>
      </w:r>
      <w:r w:rsidR="00CA33C1" w:rsidRPr="00CC4B42">
        <w:rPr>
          <w:i/>
          <w:lang w:val="fr-FR"/>
        </w:rPr>
        <w:t>andombe</w:t>
      </w:r>
      <w:r w:rsidR="00CA33C1" w:rsidRPr="00CC4B42">
        <w:rPr>
          <w:lang w:val="fr-FR"/>
        </w:rPr>
        <w:t xml:space="preserve">, </w:t>
      </w:r>
      <w:r w:rsidRPr="00CC4B42">
        <w:rPr>
          <w:lang w:val="fr-FR"/>
        </w:rPr>
        <w:t>de la culture afro</w:t>
      </w:r>
      <w:r w:rsidR="00B35F52" w:rsidRPr="00CC4B42">
        <w:rPr>
          <w:lang w:val="fr-FR"/>
        </w:rPr>
        <w:t>-</w:t>
      </w:r>
      <w:r w:rsidRPr="00CC4B42">
        <w:rPr>
          <w:lang w:val="fr-FR"/>
        </w:rPr>
        <w:t>uruguayenne et de l’é</w:t>
      </w:r>
      <w:r w:rsidR="00EA1E04">
        <w:rPr>
          <w:lang w:val="fr-FR"/>
        </w:rPr>
        <w:t>galité</w:t>
      </w:r>
      <w:r w:rsidRPr="00CC4B42">
        <w:rPr>
          <w:lang w:val="fr-FR"/>
        </w:rPr>
        <w:t xml:space="preserve"> raciale, ainsi que de la loi </w:t>
      </w:r>
      <w:r w:rsidR="00593B2B">
        <w:rPr>
          <w:lang w:val="fr-FR"/>
        </w:rPr>
        <w:t>n</w:t>
      </w:r>
      <w:r w:rsidR="00593B2B">
        <w:rPr>
          <w:vertAlign w:val="superscript"/>
          <w:lang w:val="fr-FR"/>
        </w:rPr>
        <w:t xml:space="preserve">o </w:t>
      </w:r>
      <w:r w:rsidR="00CA33C1" w:rsidRPr="00CC4B42">
        <w:rPr>
          <w:lang w:val="fr-FR"/>
        </w:rPr>
        <w:t>18589</w:t>
      </w:r>
      <w:r w:rsidRPr="00CC4B42">
        <w:rPr>
          <w:lang w:val="fr-FR"/>
        </w:rPr>
        <w:t xml:space="preserve">, du </w:t>
      </w:r>
      <w:r w:rsidR="00593B2B">
        <w:rPr>
          <w:lang w:val="fr-FR"/>
        </w:rPr>
        <w:t>18 </w:t>
      </w:r>
      <w:r w:rsidRPr="00CC4B42">
        <w:rPr>
          <w:lang w:val="fr-FR"/>
        </w:rPr>
        <w:t xml:space="preserve">septembre </w:t>
      </w:r>
      <w:r w:rsidR="00CA33C1" w:rsidRPr="00CC4B42">
        <w:rPr>
          <w:lang w:val="fr-FR"/>
        </w:rPr>
        <w:t xml:space="preserve">2009, </w:t>
      </w:r>
      <w:r w:rsidR="00B35F52" w:rsidRPr="00CC4B42">
        <w:rPr>
          <w:lang w:val="fr-FR"/>
        </w:rPr>
        <w:t xml:space="preserve">qui fait du 11 avril la Journée de la nation </w:t>
      </w:r>
      <w:r w:rsidR="00EA1E04">
        <w:rPr>
          <w:lang w:val="fr-FR"/>
        </w:rPr>
        <w:t>c</w:t>
      </w:r>
      <w:r w:rsidR="00CA33C1" w:rsidRPr="00CC4B42">
        <w:rPr>
          <w:lang w:val="fr-FR"/>
        </w:rPr>
        <w:t xml:space="preserve">harrúa </w:t>
      </w:r>
      <w:r w:rsidR="00B35F52" w:rsidRPr="00CC4B42">
        <w:rPr>
          <w:lang w:val="fr-FR"/>
        </w:rPr>
        <w:t>et de l’identité autochtone</w:t>
      </w:r>
      <w:r w:rsidR="00CA33C1" w:rsidRPr="00CC4B42">
        <w:rPr>
          <w:lang w:val="fr-FR"/>
        </w:rPr>
        <w:t>.</w:t>
      </w:r>
    </w:p>
    <w:p w:rsidR="00CA33C1" w:rsidRPr="00CC4B42" w:rsidRDefault="00B35F52" w:rsidP="00A40707">
      <w:pPr>
        <w:pStyle w:val="ParaNoG"/>
        <w:rPr>
          <w:lang w:val="fr-FR"/>
        </w:rPr>
      </w:pPr>
      <w:r w:rsidRPr="00CC4B42">
        <w:rPr>
          <w:lang w:val="fr-FR"/>
        </w:rPr>
        <w:t xml:space="preserve">Ces nouveaux textes et le renforcement institutionnel qui s’est ensuivi ont </w:t>
      </w:r>
      <w:r w:rsidR="00E85B4D">
        <w:rPr>
          <w:lang w:val="fr-FR"/>
        </w:rPr>
        <w:t>offert</w:t>
      </w:r>
      <w:r w:rsidRPr="00CC4B42">
        <w:rPr>
          <w:lang w:val="fr-FR"/>
        </w:rPr>
        <w:t xml:space="preserve"> des moyens plus efficaces </w:t>
      </w:r>
      <w:r w:rsidR="00E85B4D">
        <w:rPr>
          <w:lang w:val="fr-FR"/>
        </w:rPr>
        <w:t>d’assurer la prise</w:t>
      </w:r>
      <w:r w:rsidRPr="00CC4B42">
        <w:rPr>
          <w:lang w:val="fr-FR"/>
        </w:rPr>
        <w:t xml:space="preserve"> en co</w:t>
      </w:r>
      <w:r w:rsidR="00A1643C">
        <w:rPr>
          <w:lang w:val="fr-FR"/>
        </w:rPr>
        <w:t>nsidération</w:t>
      </w:r>
      <w:r w:rsidRPr="00CC4B42">
        <w:rPr>
          <w:lang w:val="fr-FR"/>
        </w:rPr>
        <w:t xml:space="preserve"> </w:t>
      </w:r>
      <w:r w:rsidR="00E85B4D">
        <w:rPr>
          <w:lang w:val="fr-FR"/>
        </w:rPr>
        <w:t>d</w:t>
      </w:r>
      <w:r w:rsidRPr="00CC4B42">
        <w:rPr>
          <w:lang w:val="fr-FR"/>
        </w:rPr>
        <w:t xml:space="preserve">es questions d’égalité raciale </w:t>
      </w:r>
      <w:r w:rsidR="000F4F4A" w:rsidRPr="00CC4B42">
        <w:rPr>
          <w:lang w:val="fr-FR"/>
        </w:rPr>
        <w:t>dans les politiques de l’</w:t>
      </w:r>
      <w:r w:rsidR="003120F6" w:rsidRPr="00CC4B42">
        <w:rPr>
          <w:lang w:val="fr-FR"/>
        </w:rPr>
        <w:t>É</w:t>
      </w:r>
      <w:r w:rsidR="000F4F4A" w:rsidRPr="00CC4B42">
        <w:rPr>
          <w:lang w:val="fr-FR"/>
        </w:rPr>
        <w:t>tat</w:t>
      </w:r>
      <w:r w:rsidR="00EF098A">
        <w:rPr>
          <w:lang w:val="fr-FR"/>
        </w:rPr>
        <w:t>;</w:t>
      </w:r>
      <w:r w:rsidR="000F4F4A" w:rsidRPr="00CC4B42">
        <w:rPr>
          <w:lang w:val="fr-FR"/>
        </w:rPr>
        <w:t xml:space="preserve"> ils ont conféré à la discrimination un degré de priorité accru dans la formulation des politiques publiques et donné un large écho aux valeurs et </w:t>
      </w:r>
      <w:r w:rsidR="00E85B4D">
        <w:rPr>
          <w:lang w:val="fr-FR"/>
        </w:rPr>
        <w:t xml:space="preserve">aux </w:t>
      </w:r>
      <w:r w:rsidR="000F4F4A" w:rsidRPr="00CC4B42">
        <w:rPr>
          <w:lang w:val="fr-FR"/>
        </w:rPr>
        <w:t xml:space="preserve">principes </w:t>
      </w:r>
      <w:r w:rsidR="00536CD0" w:rsidRPr="00CC4B42">
        <w:rPr>
          <w:lang w:val="fr-FR"/>
        </w:rPr>
        <w:t xml:space="preserve">non </w:t>
      </w:r>
      <w:r w:rsidR="00CA33C1" w:rsidRPr="00CC4B42">
        <w:rPr>
          <w:lang w:val="fr-FR"/>
        </w:rPr>
        <w:t>discriminato</w:t>
      </w:r>
      <w:r w:rsidR="00536CD0" w:rsidRPr="00CC4B42">
        <w:rPr>
          <w:lang w:val="fr-FR"/>
        </w:rPr>
        <w:t>ire</w:t>
      </w:r>
      <w:r w:rsidR="003120F6" w:rsidRPr="00CC4B42">
        <w:rPr>
          <w:lang w:val="fr-FR"/>
        </w:rPr>
        <w:t>s</w:t>
      </w:r>
      <w:r w:rsidR="00536CD0" w:rsidRPr="00CC4B42">
        <w:rPr>
          <w:lang w:val="fr-FR"/>
        </w:rPr>
        <w:t>. Si l’</w:t>
      </w:r>
      <w:r w:rsidR="00CA33C1" w:rsidRPr="00CC4B42">
        <w:rPr>
          <w:lang w:val="fr-FR"/>
        </w:rPr>
        <w:t xml:space="preserve">Uruguay </w:t>
      </w:r>
      <w:r w:rsidR="00536CD0" w:rsidRPr="00CC4B42">
        <w:rPr>
          <w:lang w:val="fr-FR"/>
        </w:rPr>
        <w:t>se classe au deuxième rang</w:t>
      </w:r>
      <w:r w:rsidR="00E85B4D">
        <w:rPr>
          <w:lang w:val="fr-FR"/>
        </w:rPr>
        <w:t xml:space="preserve"> des pays du</w:t>
      </w:r>
      <w:r w:rsidR="00536CD0" w:rsidRPr="00CC4B42">
        <w:rPr>
          <w:lang w:val="fr-FR"/>
        </w:rPr>
        <w:t xml:space="preserve"> cône Sud pour ce qui est de la reconnaissance des populations d</w:t>
      </w:r>
      <w:r w:rsidR="00E85B4D">
        <w:rPr>
          <w:lang w:val="fr-FR"/>
        </w:rPr>
        <w:t>’ascendance</w:t>
      </w:r>
      <w:r w:rsidR="00536CD0" w:rsidRPr="00CC4B42">
        <w:rPr>
          <w:lang w:val="fr-FR"/>
        </w:rPr>
        <w:t xml:space="preserve"> africaine, il lui reste encore un long chemin à parcourir </w:t>
      </w:r>
      <w:r w:rsidR="00E85B4D">
        <w:rPr>
          <w:lang w:val="fr-FR"/>
        </w:rPr>
        <w:t xml:space="preserve">pour éliminer de son territoire </w:t>
      </w:r>
      <w:r w:rsidR="00536CD0" w:rsidRPr="00CC4B42">
        <w:rPr>
          <w:lang w:val="fr-FR"/>
        </w:rPr>
        <w:t xml:space="preserve">toutes les formes de </w:t>
      </w:r>
      <w:r w:rsidR="00437008" w:rsidRPr="00CC4B42">
        <w:rPr>
          <w:lang w:val="fr-FR"/>
        </w:rPr>
        <w:t>discrimination.</w:t>
      </w:r>
    </w:p>
    <w:p w:rsidR="00CA33C1" w:rsidRPr="00CC4B42" w:rsidRDefault="00536CD0" w:rsidP="00593B2B">
      <w:pPr>
        <w:pStyle w:val="ParaNoG"/>
        <w:rPr>
          <w:lang w:val="fr-FR"/>
        </w:rPr>
      </w:pPr>
      <w:r w:rsidRPr="00CC4B42">
        <w:rPr>
          <w:lang w:val="fr-FR"/>
        </w:rPr>
        <w:t xml:space="preserve">Le Rapporteur ayant demandé de plus amples renseignements sur le plan national </w:t>
      </w:r>
      <w:r w:rsidR="00E32D03">
        <w:rPr>
          <w:lang w:val="fr-FR"/>
        </w:rPr>
        <w:t xml:space="preserve">de lutte </w:t>
      </w:r>
      <w:r w:rsidRPr="00CC4B42">
        <w:rPr>
          <w:lang w:val="fr-FR"/>
        </w:rPr>
        <w:t xml:space="preserve">contre la discrimination, </w:t>
      </w:r>
      <w:r w:rsidR="00CA33C1" w:rsidRPr="00CC4B42">
        <w:rPr>
          <w:b/>
          <w:lang w:val="fr-FR"/>
        </w:rPr>
        <w:t>M. Miranda</w:t>
      </w:r>
      <w:r w:rsidR="00CA33C1" w:rsidRPr="00CC4B42">
        <w:rPr>
          <w:lang w:val="fr-FR"/>
        </w:rPr>
        <w:t xml:space="preserve"> (Uruguay)</w:t>
      </w:r>
      <w:r w:rsidR="00F22383" w:rsidRPr="00CC4B42">
        <w:rPr>
          <w:lang w:val="fr-FR"/>
        </w:rPr>
        <w:t xml:space="preserve"> </w:t>
      </w:r>
      <w:r w:rsidR="00712923">
        <w:rPr>
          <w:lang w:val="fr-FR"/>
        </w:rPr>
        <w:t>fait savoir</w:t>
      </w:r>
      <w:r w:rsidR="00F22383" w:rsidRPr="00CC4B42">
        <w:rPr>
          <w:lang w:val="fr-FR"/>
        </w:rPr>
        <w:t xml:space="preserve"> que ce plan n’a pas encore été adopté. Toutefois, les autorités élabor</w:t>
      </w:r>
      <w:r w:rsidR="00E85B4D">
        <w:rPr>
          <w:lang w:val="fr-FR"/>
        </w:rPr>
        <w:t xml:space="preserve">ent actuellement </w:t>
      </w:r>
      <w:r w:rsidR="00F22383" w:rsidRPr="00CC4B42">
        <w:rPr>
          <w:lang w:val="fr-FR"/>
        </w:rPr>
        <w:t>un projet en concertation avec les organisations de la société civile</w:t>
      </w:r>
      <w:r w:rsidR="00E85B4D">
        <w:rPr>
          <w:lang w:val="fr-FR"/>
        </w:rPr>
        <w:t xml:space="preserve"> afin</w:t>
      </w:r>
      <w:r w:rsidR="00F22383" w:rsidRPr="00CC4B42">
        <w:rPr>
          <w:lang w:val="fr-FR"/>
        </w:rPr>
        <w:t xml:space="preserve"> de concilier les </w:t>
      </w:r>
      <w:r w:rsidR="00F911ED" w:rsidRPr="00CC4B42">
        <w:rPr>
          <w:lang w:val="fr-FR"/>
        </w:rPr>
        <w:t xml:space="preserve">différents </w:t>
      </w:r>
      <w:r w:rsidR="00F22383" w:rsidRPr="00CC4B42">
        <w:rPr>
          <w:lang w:val="fr-FR"/>
        </w:rPr>
        <w:t xml:space="preserve">points de vue. Ce projet, </w:t>
      </w:r>
      <w:r w:rsidR="004E29F7">
        <w:rPr>
          <w:lang w:val="fr-FR"/>
        </w:rPr>
        <w:t>dont l’</w:t>
      </w:r>
      <w:r w:rsidR="00E85B4D">
        <w:rPr>
          <w:lang w:val="fr-FR"/>
        </w:rPr>
        <w:t>ach</w:t>
      </w:r>
      <w:r w:rsidR="004E29F7">
        <w:rPr>
          <w:lang w:val="fr-FR"/>
        </w:rPr>
        <w:t>èvement est prévu</w:t>
      </w:r>
      <w:r w:rsidR="00F22383" w:rsidRPr="00CC4B42">
        <w:rPr>
          <w:lang w:val="fr-FR"/>
        </w:rPr>
        <w:t xml:space="preserve"> </w:t>
      </w:r>
      <w:r w:rsidR="004E29F7">
        <w:rPr>
          <w:lang w:val="fr-FR"/>
        </w:rPr>
        <w:t>pour</w:t>
      </w:r>
      <w:r w:rsidR="00F22383" w:rsidRPr="00CC4B42">
        <w:rPr>
          <w:lang w:val="fr-FR"/>
        </w:rPr>
        <w:t xml:space="preserve"> septembre </w:t>
      </w:r>
      <w:r w:rsidR="00CA33C1" w:rsidRPr="00CC4B42">
        <w:rPr>
          <w:lang w:val="fr-FR"/>
        </w:rPr>
        <w:t xml:space="preserve">2011, </w:t>
      </w:r>
      <w:r w:rsidR="00F22383" w:rsidRPr="00CC4B42">
        <w:rPr>
          <w:lang w:val="fr-FR"/>
        </w:rPr>
        <w:t xml:space="preserve">débouchera sur </w:t>
      </w:r>
      <w:r w:rsidR="00E85B4D">
        <w:rPr>
          <w:lang w:val="fr-FR"/>
        </w:rPr>
        <w:t>la formulation</w:t>
      </w:r>
      <w:r w:rsidR="00F22383" w:rsidRPr="00CC4B42">
        <w:rPr>
          <w:lang w:val="fr-FR"/>
        </w:rPr>
        <w:t xml:space="preserve"> du plan national lui-même, qui contiendra un programme d’action pour la période </w:t>
      </w:r>
      <w:r w:rsidR="00CA33C1" w:rsidRPr="00CC4B42">
        <w:rPr>
          <w:lang w:val="fr-FR"/>
        </w:rPr>
        <w:t>2012</w:t>
      </w:r>
      <w:r w:rsidR="00593B2B">
        <w:rPr>
          <w:lang w:val="fr-FR"/>
        </w:rPr>
        <w:t>-</w:t>
      </w:r>
      <w:r w:rsidR="00F22383" w:rsidRPr="00CC4B42">
        <w:rPr>
          <w:lang w:val="fr-FR"/>
        </w:rPr>
        <w:t xml:space="preserve">2015, </w:t>
      </w:r>
      <w:r w:rsidR="004E29F7">
        <w:rPr>
          <w:lang w:val="fr-FR"/>
        </w:rPr>
        <w:t>c’est-à-dire jusqu’à la fin</w:t>
      </w:r>
      <w:r w:rsidR="00F22383" w:rsidRPr="00CC4B42">
        <w:rPr>
          <w:lang w:val="fr-FR"/>
        </w:rPr>
        <w:t xml:space="preserve"> </w:t>
      </w:r>
      <w:r w:rsidR="004E29F7">
        <w:rPr>
          <w:lang w:val="fr-FR"/>
        </w:rPr>
        <w:t>du mandat du</w:t>
      </w:r>
      <w:r w:rsidR="00F22383" w:rsidRPr="00CC4B42">
        <w:rPr>
          <w:lang w:val="fr-FR"/>
        </w:rPr>
        <w:t xml:space="preserve"> gouvernement en place. Un </w:t>
      </w:r>
      <w:r w:rsidR="004E29F7">
        <w:rPr>
          <w:lang w:val="fr-FR"/>
        </w:rPr>
        <w:t>exposé d’ensemble</w:t>
      </w:r>
      <w:r w:rsidR="00F22383" w:rsidRPr="00CC4B42">
        <w:rPr>
          <w:lang w:val="fr-FR"/>
        </w:rPr>
        <w:t xml:space="preserve"> du processus d’élaboration du plan national, diagnosti</w:t>
      </w:r>
      <w:r w:rsidR="004E29F7">
        <w:rPr>
          <w:lang w:val="fr-FR"/>
        </w:rPr>
        <w:t>c</w:t>
      </w:r>
      <w:r w:rsidR="00F22383" w:rsidRPr="00CC4B42">
        <w:rPr>
          <w:lang w:val="fr-FR"/>
        </w:rPr>
        <w:t>s et propositions compris, sera communiqué au Comité en temps voulu</w:t>
      </w:r>
      <w:r w:rsidR="00CA33C1" w:rsidRPr="00CC4B42">
        <w:rPr>
          <w:lang w:val="fr-FR"/>
        </w:rPr>
        <w:t>.</w:t>
      </w:r>
    </w:p>
    <w:p w:rsidR="00CA33C1" w:rsidRPr="00CC4B42" w:rsidRDefault="00CA33C1" w:rsidP="00A40707">
      <w:pPr>
        <w:pStyle w:val="ParaNoG"/>
        <w:rPr>
          <w:lang w:val="fr-FR"/>
        </w:rPr>
      </w:pPr>
      <w:r w:rsidRPr="00CC4B42">
        <w:rPr>
          <w:b/>
          <w:lang w:val="fr-FR"/>
        </w:rPr>
        <w:t>M</w:t>
      </w:r>
      <w:r w:rsidR="004E6019" w:rsidRPr="00593B2B">
        <w:rPr>
          <w:b/>
          <w:vertAlign w:val="superscript"/>
          <w:lang w:val="fr-FR"/>
        </w:rPr>
        <w:t>me</w:t>
      </w:r>
      <w:r w:rsidRPr="00CC4B42">
        <w:rPr>
          <w:b/>
          <w:lang w:val="fr-FR"/>
        </w:rPr>
        <w:t xml:space="preserve"> Saura</w:t>
      </w:r>
      <w:r w:rsidR="004E6019" w:rsidRPr="00CC4B42">
        <w:rPr>
          <w:lang w:val="fr-FR"/>
        </w:rPr>
        <w:t xml:space="preserve"> </w:t>
      </w:r>
      <w:r w:rsidR="004E29F7">
        <w:rPr>
          <w:lang w:val="fr-FR"/>
        </w:rPr>
        <w:t>précise</w:t>
      </w:r>
      <w:r w:rsidR="004E6019" w:rsidRPr="00CC4B42">
        <w:rPr>
          <w:lang w:val="fr-FR"/>
        </w:rPr>
        <w:t xml:space="preserve"> que la </w:t>
      </w:r>
      <w:r w:rsidRPr="00CC4B42">
        <w:rPr>
          <w:lang w:val="fr-FR"/>
        </w:rPr>
        <w:t xml:space="preserve">Commission </w:t>
      </w:r>
      <w:r w:rsidR="004E6019" w:rsidRPr="00CC4B42">
        <w:rPr>
          <w:lang w:val="fr-FR"/>
        </w:rPr>
        <w:t>honoraire contre le racisme, la xénophobie et toutes les autres formes de d</w:t>
      </w:r>
      <w:r w:rsidRPr="00CC4B42">
        <w:rPr>
          <w:lang w:val="fr-FR"/>
        </w:rPr>
        <w:t xml:space="preserve">iscrimination </w:t>
      </w:r>
      <w:r w:rsidR="004E6019" w:rsidRPr="00CC4B42">
        <w:rPr>
          <w:lang w:val="fr-FR"/>
        </w:rPr>
        <w:t xml:space="preserve">est la première institution chargée de concevoir des politiques nationales et des mesures pratiques visant à prévenir et à combattre toutes les formes de </w:t>
      </w:r>
      <w:r w:rsidRPr="00CC4B42">
        <w:rPr>
          <w:lang w:val="fr-FR"/>
        </w:rPr>
        <w:t xml:space="preserve">discrimination. </w:t>
      </w:r>
      <w:r w:rsidR="004E6019" w:rsidRPr="00CC4B42">
        <w:rPr>
          <w:lang w:val="fr-FR"/>
        </w:rPr>
        <w:t xml:space="preserve">En vertu de l’article </w:t>
      </w:r>
      <w:r w:rsidRPr="00CC4B42">
        <w:rPr>
          <w:lang w:val="fr-FR"/>
        </w:rPr>
        <w:t xml:space="preserve">7 </w:t>
      </w:r>
      <w:r w:rsidR="004E6019" w:rsidRPr="00CC4B42">
        <w:rPr>
          <w:lang w:val="fr-FR"/>
        </w:rPr>
        <w:t xml:space="preserve">du </w:t>
      </w:r>
      <w:r w:rsidR="00712923">
        <w:rPr>
          <w:lang w:val="fr-FR"/>
        </w:rPr>
        <w:t>r</w:t>
      </w:r>
      <w:r w:rsidR="004E6019" w:rsidRPr="00CC4B42">
        <w:rPr>
          <w:lang w:val="fr-FR"/>
        </w:rPr>
        <w:t xml:space="preserve">èglement promulgué le </w:t>
      </w:r>
      <w:r w:rsidRPr="00CC4B42">
        <w:rPr>
          <w:lang w:val="fr-FR"/>
        </w:rPr>
        <w:t xml:space="preserve">30 </w:t>
      </w:r>
      <w:r w:rsidR="004E6019" w:rsidRPr="00CC4B42">
        <w:rPr>
          <w:lang w:val="fr-FR"/>
        </w:rPr>
        <w:t xml:space="preserve">mai </w:t>
      </w:r>
      <w:r w:rsidRPr="00CC4B42">
        <w:rPr>
          <w:lang w:val="fr-FR"/>
        </w:rPr>
        <w:t xml:space="preserve">2006, </w:t>
      </w:r>
      <w:r w:rsidR="004E6019" w:rsidRPr="00CC4B42">
        <w:rPr>
          <w:lang w:val="fr-FR"/>
        </w:rPr>
        <w:t xml:space="preserve">la </w:t>
      </w:r>
      <w:r w:rsidR="00712923">
        <w:rPr>
          <w:lang w:val="fr-FR"/>
        </w:rPr>
        <w:t>C</w:t>
      </w:r>
      <w:r w:rsidRPr="00CC4B42">
        <w:rPr>
          <w:lang w:val="fr-FR"/>
        </w:rPr>
        <w:t xml:space="preserve">ommission </w:t>
      </w:r>
      <w:r w:rsidR="004E6019" w:rsidRPr="00CC4B42">
        <w:rPr>
          <w:lang w:val="fr-FR"/>
        </w:rPr>
        <w:t>peut soumettre des rapports à l’examen des autorités compétentes. Elle est au premier chef un organe d’experts, et n’</w:t>
      </w:r>
      <w:r w:rsidR="00470FD0" w:rsidRPr="00CC4B42">
        <w:rPr>
          <w:lang w:val="fr-FR"/>
        </w:rPr>
        <w:t>a pas le pou</w:t>
      </w:r>
      <w:r w:rsidR="004E6019" w:rsidRPr="00CC4B42">
        <w:rPr>
          <w:lang w:val="fr-FR"/>
        </w:rPr>
        <w:t>voir de décision d’un organ</w:t>
      </w:r>
      <w:r w:rsidR="00712923">
        <w:rPr>
          <w:lang w:val="fr-FR"/>
        </w:rPr>
        <w:t>e judiciaire</w:t>
      </w:r>
      <w:r w:rsidR="004E6019" w:rsidRPr="00CC4B42">
        <w:rPr>
          <w:lang w:val="fr-FR"/>
        </w:rPr>
        <w:t xml:space="preserve">. Elle peut recevoir et traiter les informations relatives à des conduites discriminatoires et, si nécessaire, déposer plainte auprès des autorités juridictionnelles compétentes. </w:t>
      </w:r>
      <w:r w:rsidR="00712923">
        <w:rPr>
          <w:lang w:val="fr-FR"/>
        </w:rPr>
        <w:t>A</w:t>
      </w:r>
      <w:r w:rsidR="004E6019" w:rsidRPr="00CC4B42">
        <w:rPr>
          <w:lang w:val="fr-FR"/>
        </w:rPr>
        <w:t>insi</w:t>
      </w:r>
      <w:r w:rsidR="00712923">
        <w:rPr>
          <w:lang w:val="fr-FR"/>
        </w:rPr>
        <w:t xml:space="preserve">, </w:t>
      </w:r>
      <w:r w:rsidR="004E6019" w:rsidRPr="00CC4B42">
        <w:rPr>
          <w:lang w:val="fr-FR"/>
        </w:rPr>
        <w:t xml:space="preserve">elle a participé à de nombreuses affaires </w:t>
      </w:r>
      <w:r w:rsidR="006F33F4" w:rsidRPr="00CC4B42">
        <w:rPr>
          <w:lang w:val="fr-FR"/>
        </w:rPr>
        <w:t>de discrimination en présentant des rapports spécialisés à divers organ</w:t>
      </w:r>
      <w:r w:rsidR="00712923">
        <w:rPr>
          <w:lang w:val="fr-FR"/>
        </w:rPr>
        <w:t>es</w:t>
      </w:r>
      <w:r w:rsidR="006F33F4" w:rsidRPr="00CC4B42">
        <w:rPr>
          <w:lang w:val="fr-FR"/>
        </w:rPr>
        <w:t xml:space="preserve"> judiciaires et s’est attachée à obtenir la prise en compte de la </w:t>
      </w:r>
      <w:r w:rsidR="00712923">
        <w:rPr>
          <w:lang w:val="fr-FR"/>
        </w:rPr>
        <w:t>dimension</w:t>
      </w:r>
      <w:r w:rsidR="006F33F4" w:rsidRPr="00CC4B42">
        <w:rPr>
          <w:lang w:val="fr-FR"/>
        </w:rPr>
        <w:t xml:space="preserve"> raciale dans les décisions de différentes institutions de l’</w:t>
      </w:r>
      <w:r w:rsidR="003120F6" w:rsidRPr="00CC4B42">
        <w:rPr>
          <w:lang w:val="fr-FR"/>
        </w:rPr>
        <w:t>É</w:t>
      </w:r>
      <w:r w:rsidR="006F33F4" w:rsidRPr="00CC4B42">
        <w:rPr>
          <w:lang w:val="fr-FR"/>
        </w:rPr>
        <w:t>tat</w:t>
      </w:r>
      <w:r w:rsidR="00437008" w:rsidRPr="00CC4B42">
        <w:rPr>
          <w:lang w:val="fr-FR"/>
        </w:rPr>
        <w:t>.</w:t>
      </w:r>
    </w:p>
    <w:p w:rsidR="00CA33C1" w:rsidRPr="00CC4B42" w:rsidRDefault="00CA33C1" w:rsidP="00593B2B">
      <w:pPr>
        <w:pStyle w:val="ParaNoG"/>
        <w:rPr>
          <w:lang w:val="fr-FR"/>
        </w:rPr>
      </w:pPr>
      <w:r w:rsidRPr="00CC4B42">
        <w:rPr>
          <w:b/>
          <w:lang w:val="fr-FR"/>
        </w:rPr>
        <w:t>M</w:t>
      </w:r>
      <w:r w:rsidR="00470FD0" w:rsidRPr="00593B2B">
        <w:rPr>
          <w:b/>
          <w:vertAlign w:val="superscript"/>
          <w:lang w:val="fr-FR"/>
        </w:rPr>
        <w:t>me</w:t>
      </w:r>
      <w:r w:rsidRPr="00CC4B42">
        <w:rPr>
          <w:b/>
          <w:lang w:val="fr-FR"/>
        </w:rPr>
        <w:t xml:space="preserve"> Esquivel</w:t>
      </w:r>
      <w:r w:rsidR="00470FD0" w:rsidRPr="00CC4B42">
        <w:rPr>
          <w:lang w:val="fr-FR"/>
        </w:rPr>
        <w:t xml:space="preserve"> </w:t>
      </w:r>
      <w:r w:rsidR="00712923">
        <w:rPr>
          <w:lang w:val="fr-FR"/>
        </w:rPr>
        <w:t>indiqu</w:t>
      </w:r>
      <w:r w:rsidR="00470FD0" w:rsidRPr="00CC4B42">
        <w:rPr>
          <w:lang w:val="fr-FR"/>
        </w:rPr>
        <w:t xml:space="preserve">e que </w:t>
      </w:r>
      <w:r w:rsidR="00712923">
        <w:rPr>
          <w:lang w:val="fr-FR"/>
        </w:rPr>
        <w:t>le</w:t>
      </w:r>
      <w:r w:rsidR="00470FD0" w:rsidRPr="00CC4B42">
        <w:rPr>
          <w:lang w:val="fr-FR"/>
        </w:rPr>
        <w:t xml:space="preserve"> Département </w:t>
      </w:r>
      <w:r w:rsidR="00712923">
        <w:rPr>
          <w:lang w:val="fr-FR"/>
        </w:rPr>
        <w:t>d</w:t>
      </w:r>
      <w:r w:rsidR="00470FD0" w:rsidRPr="00CC4B42">
        <w:rPr>
          <w:lang w:val="fr-FR"/>
        </w:rPr>
        <w:t>es femmes d</w:t>
      </w:r>
      <w:r w:rsidR="00712923">
        <w:rPr>
          <w:lang w:val="fr-FR"/>
        </w:rPr>
        <w:t>’ascendance</w:t>
      </w:r>
      <w:r w:rsidR="00470FD0" w:rsidRPr="00CC4B42">
        <w:rPr>
          <w:lang w:val="fr-FR"/>
        </w:rPr>
        <w:t xml:space="preserve"> africaine </w:t>
      </w:r>
      <w:r w:rsidR="00712923">
        <w:rPr>
          <w:lang w:val="fr-FR"/>
        </w:rPr>
        <w:t>a pour mission de</w:t>
      </w:r>
      <w:r w:rsidR="00470FD0" w:rsidRPr="00CC4B42">
        <w:rPr>
          <w:lang w:val="fr-FR"/>
        </w:rPr>
        <w:t xml:space="preserve"> garantir à ces femmes l’exercice de leurs droits et l’accès aux biens et aux services. Pour la période </w:t>
      </w:r>
      <w:r w:rsidRPr="00CC4B42">
        <w:rPr>
          <w:lang w:val="fr-FR"/>
        </w:rPr>
        <w:t>2005</w:t>
      </w:r>
      <w:r w:rsidR="00593B2B">
        <w:rPr>
          <w:lang w:val="fr-FR"/>
        </w:rPr>
        <w:t>-</w:t>
      </w:r>
      <w:r w:rsidRPr="00CC4B42">
        <w:rPr>
          <w:lang w:val="fr-FR"/>
        </w:rPr>
        <w:t>2010</w:t>
      </w:r>
      <w:r w:rsidR="00470FD0" w:rsidRPr="00CC4B42">
        <w:rPr>
          <w:lang w:val="fr-FR"/>
        </w:rPr>
        <w:t xml:space="preserve">, il a proposé deux </w:t>
      </w:r>
      <w:r w:rsidR="00712923">
        <w:rPr>
          <w:lang w:val="fr-FR"/>
        </w:rPr>
        <w:t xml:space="preserve">grandes </w:t>
      </w:r>
      <w:r w:rsidR="00470FD0" w:rsidRPr="00CC4B42">
        <w:rPr>
          <w:lang w:val="fr-FR"/>
        </w:rPr>
        <w:t>lignes d’action</w:t>
      </w:r>
      <w:r w:rsidR="00EF098A">
        <w:rPr>
          <w:lang w:val="fr-FR"/>
        </w:rPr>
        <w:t>:</w:t>
      </w:r>
      <w:r w:rsidRPr="00CC4B42">
        <w:rPr>
          <w:lang w:val="fr-FR"/>
        </w:rPr>
        <w:t xml:space="preserve"> </w:t>
      </w:r>
      <w:r w:rsidR="00712923">
        <w:rPr>
          <w:lang w:val="fr-FR"/>
        </w:rPr>
        <w:t xml:space="preserve">en </w:t>
      </w:r>
      <w:r w:rsidR="00470FD0" w:rsidRPr="00CC4B42">
        <w:rPr>
          <w:lang w:val="fr-FR"/>
        </w:rPr>
        <w:t>premi</w:t>
      </w:r>
      <w:r w:rsidR="00712923">
        <w:rPr>
          <w:lang w:val="fr-FR"/>
        </w:rPr>
        <w:t>er</w:t>
      </w:r>
      <w:r w:rsidR="00EF098A">
        <w:rPr>
          <w:lang w:val="fr-FR"/>
        </w:rPr>
        <w:t xml:space="preserve"> </w:t>
      </w:r>
      <w:r w:rsidR="00712923">
        <w:rPr>
          <w:lang w:val="fr-FR"/>
        </w:rPr>
        <w:t>lieu</w:t>
      </w:r>
      <w:r w:rsidR="00470FD0" w:rsidRPr="00CC4B42">
        <w:rPr>
          <w:lang w:val="fr-FR"/>
        </w:rPr>
        <w:t>, faire en sorte que les institutions de l’</w:t>
      </w:r>
      <w:r w:rsidR="003120F6" w:rsidRPr="00CC4B42">
        <w:rPr>
          <w:lang w:val="fr-FR"/>
        </w:rPr>
        <w:t>É</w:t>
      </w:r>
      <w:r w:rsidR="00470FD0" w:rsidRPr="00CC4B42">
        <w:rPr>
          <w:lang w:val="fr-FR"/>
        </w:rPr>
        <w:t xml:space="preserve">tat se conforment aux principes de l’égalité des chances et de l’absence de discrimination </w:t>
      </w:r>
      <w:r w:rsidR="00712923">
        <w:rPr>
          <w:lang w:val="fr-FR"/>
        </w:rPr>
        <w:t>liée</w:t>
      </w:r>
      <w:r w:rsidR="00470FD0" w:rsidRPr="00CC4B42">
        <w:rPr>
          <w:lang w:val="fr-FR"/>
        </w:rPr>
        <w:t xml:space="preserve"> au genre ou à la race</w:t>
      </w:r>
      <w:r w:rsidR="00EF098A">
        <w:rPr>
          <w:lang w:val="fr-FR"/>
        </w:rPr>
        <w:t>;</w:t>
      </w:r>
      <w:r w:rsidR="00470FD0" w:rsidRPr="00CC4B42">
        <w:rPr>
          <w:lang w:val="fr-FR"/>
        </w:rPr>
        <w:t xml:space="preserve"> </w:t>
      </w:r>
      <w:r w:rsidR="00712923">
        <w:rPr>
          <w:lang w:val="fr-FR"/>
        </w:rPr>
        <w:t>en second lieu</w:t>
      </w:r>
      <w:r w:rsidR="00470FD0" w:rsidRPr="00CC4B42">
        <w:rPr>
          <w:lang w:val="fr-FR"/>
        </w:rPr>
        <w:t>, assurer l’autonomie sociale des femmes d</w:t>
      </w:r>
      <w:r w:rsidR="00712923">
        <w:rPr>
          <w:lang w:val="fr-FR"/>
        </w:rPr>
        <w:t>’ascendance</w:t>
      </w:r>
      <w:r w:rsidR="00470FD0" w:rsidRPr="00CC4B42">
        <w:rPr>
          <w:lang w:val="fr-FR"/>
        </w:rPr>
        <w:t xml:space="preserve"> africaine. En </w:t>
      </w:r>
      <w:r w:rsidRPr="00CC4B42">
        <w:rPr>
          <w:lang w:val="fr-FR"/>
        </w:rPr>
        <w:t xml:space="preserve">2005, </w:t>
      </w:r>
      <w:r w:rsidR="00470FD0" w:rsidRPr="00CC4B42">
        <w:rPr>
          <w:lang w:val="fr-FR"/>
        </w:rPr>
        <w:t xml:space="preserve">le </w:t>
      </w:r>
      <w:r w:rsidR="00712923">
        <w:rPr>
          <w:lang w:val="fr-FR"/>
        </w:rPr>
        <w:t>D</w:t>
      </w:r>
      <w:r w:rsidR="00470FD0" w:rsidRPr="00CC4B42">
        <w:rPr>
          <w:lang w:val="fr-FR"/>
        </w:rPr>
        <w:t>épartement a mis en œuvre un plan</w:t>
      </w:r>
      <w:r w:rsidR="005756AD" w:rsidRPr="00CC4B42">
        <w:rPr>
          <w:lang w:val="fr-FR"/>
        </w:rPr>
        <w:t xml:space="preserve"> </w:t>
      </w:r>
      <w:r w:rsidR="00470FD0" w:rsidRPr="00CC4B42">
        <w:rPr>
          <w:lang w:val="fr-FR"/>
        </w:rPr>
        <w:t xml:space="preserve">d’urgence </w:t>
      </w:r>
      <w:r w:rsidR="005756AD" w:rsidRPr="00CC4B42">
        <w:rPr>
          <w:lang w:val="fr-FR"/>
        </w:rPr>
        <w:t xml:space="preserve">de réduction de </w:t>
      </w:r>
      <w:r w:rsidR="00470FD0" w:rsidRPr="00CC4B42">
        <w:rPr>
          <w:lang w:val="fr-FR"/>
        </w:rPr>
        <w:t>la pauvret</w:t>
      </w:r>
      <w:r w:rsidR="005756AD" w:rsidRPr="00CC4B42">
        <w:rPr>
          <w:lang w:val="fr-FR"/>
        </w:rPr>
        <w:t xml:space="preserve">é, auquel </w:t>
      </w:r>
      <w:r w:rsidR="00712923">
        <w:rPr>
          <w:lang w:val="fr-FR"/>
        </w:rPr>
        <w:t>il a adjoint</w:t>
      </w:r>
      <w:r w:rsidR="005756AD" w:rsidRPr="00CC4B42">
        <w:rPr>
          <w:lang w:val="fr-FR"/>
        </w:rPr>
        <w:t xml:space="preserve"> un plan pour l’égalité des chances </w:t>
      </w:r>
      <w:r w:rsidR="00712923">
        <w:rPr>
          <w:lang w:val="fr-FR"/>
        </w:rPr>
        <w:t>entre les</w:t>
      </w:r>
      <w:r w:rsidR="005756AD" w:rsidRPr="00CC4B42">
        <w:rPr>
          <w:lang w:val="fr-FR"/>
        </w:rPr>
        <w:t xml:space="preserve"> hommes, </w:t>
      </w:r>
      <w:r w:rsidR="00712923">
        <w:rPr>
          <w:lang w:val="fr-FR"/>
        </w:rPr>
        <w:t xml:space="preserve">les </w:t>
      </w:r>
      <w:r w:rsidR="005756AD" w:rsidRPr="00CC4B42">
        <w:rPr>
          <w:lang w:val="fr-FR"/>
        </w:rPr>
        <w:t xml:space="preserve">femmes et </w:t>
      </w:r>
      <w:r w:rsidR="00712923">
        <w:rPr>
          <w:lang w:val="fr-FR"/>
        </w:rPr>
        <w:t>les</w:t>
      </w:r>
      <w:r w:rsidR="005756AD" w:rsidRPr="00CC4B42">
        <w:rPr>
          <w:lang w:val="fr-FR"/>
        </w:rPr>
        <w:t xml:space="preserve"> personnes de tous âges. Ce dernier plan cont</w:t>
      </w:r>
      <w:r w:rsidR="00712923">
        <w:rPr>
          <w:lang w:val="fr-FR"/>
        </w:rPr>
        <w:t>enait</w:t>
      </w:r>
      <w:r w:rsidR="005756AD" w:rsidRPr="00CC4B42">
        <w:rPr>
          <w:lang w:val="fr-FR"/>
        </w:rPr>
        <w:t xml:space="preserve"> une </w:t>
      </w:r>
      <w:r w:rsidR="00712923">
        <w:rPr>
          <w:lang w:val="fr-FR"/>
        </w:rPr>
        <w:t>disposition</w:t>
      </w:r>
      <w:r w:rsidR="005756AD" w:rsidRPr="00CC4B42">
        <w:rPr>
          <w:lang w:val="fr-FR"/>
        </w:rPr>
        <w:t xml:space="preserve"> donnant la priorité aux besoins des personnes d’ascendance africaine</w:t>
      </w:r>
      <w:r w:rsidR="00437008" w:rsidRPr="00CC4B42">
        <w:rPr>
          <w:lang w:val="fr-FR"/>
        </w:rPr>
        <w:t>.</w:t>
      </w:r>
    </w:p>
    <w:p w:rsidR="00CA33C1" w:rsidRPr="00CC4B42" w:rsidRDefault="005756AD" w:rsidP="00EF68D8">
      <w:pPr>
        <w:pStyle w:val="ParaNoG"/>
        <w:rPr>
          <w:lang w:val="fr-FR"/>
        </w:rPr>
      </w:pPr>
      <w:r w:rsidRPr="00CC4B42">
        <w:rPr>
          <w:lang w:val="fr-FR"/>
        </w:rPr>
        <w:t>E</w:t>
      </w:r>
      <w:r w:rsidR="00CA33C1" w:rsidRPr="00CC4B42">
        <w:rPr>
          <w:lang w:val="fr-FR"/>
        </w:rPr>
        <w:t>n 2005</w:t>
      </w:r>
      <w:r w:rsidR="00B54DDB" w:rsidRPr="00CC4B42">
        <w:rPr>
          <w:lang w:val="fr-FR"/>
        </w:rPr>
        <w:t>,</w:t>
      </w:r>
      <w:r w:rsidR="00CA33C1" w:rsidRPr="00CC4B42">
        <w:rPr>
          <w:lang w:val="fr-FR"/>
        </w:rPr>
        <w:t xml:space="preserve"> </w:t>
      </w:r>
      <w:r w:rsidRPr="00CC4B42">
        <w:rPr>
          <w:lang w:val="fr-FR"/>
        </w:rPr>
        <w:t>un plan social d’urgence, centré sur la réduction de la pauvreté, a été adopté. Il a été suivi d’un plan tendant à promouvoir, dans un souci d’équité, l’égalité de</w:t>
      </w:r>
      <w:r w:rsidR="00A8130E" w:rsidRPr="00CC4B42">
        <w:rPr>
          <w:lang w:val="fr-FR"/>
        </w:rPr>
        <w:t>s</w:t>
      </w:r>
      <w:r w:rsidRPr="00CC4B42">
        <w:rPr>
          <w:lang w:val="fr-FR"/>
        </w:rPr>
        <w:t xml:space="preserve"> chances entre hommes et femmes. Ce plan prévoyait en particulier des initiatives </w:t>
      </w:r>
      <w:r w:rsidR="000B3C26" w:rsidRPr="00CC4B42">
        <w:rPr>
          <w:lang w:val="fr-FR"/>
        </w:rPr>
        <w:t>en faveur des personnes d’ascendance africaine</w:t>
      </w:r>
      <w:r w:rsidR="00CA33C1" w:rsidRPr="00CC4B42">
        <w:rPr>
          <w:lang w:val="fr-FR"/>
        </w:rPr>
        <w:t xml:space="preserve">. </w:t>
      </w:r>
      <w:r w:rsidR="00794DA0" w:rsidRPr="00CC4B42">
        <w:rPr>
          <w:lang w:val="fr-FR"/>
        </w:rPr>
        <w:t>E</w:t>
      </w:r>
      <w:r w:rsidR="00CA33C1" w:rsidRPr="00CC4B42">
        <w:rPr>
          <w:lang w:val="fr-FR"/>
        </w:rPr>
        <w:t>n 2006</w:t>
      </w:r>
      <w:r w:rsidR="005D3606" w:rsidRPr="00CC4B42">
        <w:rPr>
          <w:lang w:val="fr-FR"/>
        </w:rPr>
        <w:t>,</w:t>
      </w:r>
      <w:r w:rsidR="00CA33C1" w:rsidRPr="00CC4B42">
        <w:rPr>
          <w:lang w:val="fr-FR"/>
        </w:rPr>
        <w:t xml:space="preserve"> </w:t>
      </w:r>
      <w:r w:rsidR="00593B2B">
        <w:rPr>
          <w:lang w:val="fr-FR"/>
        </w:rPr>
        <w:t>une composante ethno</w:t>
      </w:r>
      <w:r w:rsidR="00794DA0" w:rsidRPr="00CC4B42">
        <w:rPr>
          <w:lang w:val="fr-FR"/>
        </w:rPr>
        <w:t xml:space="preserve">raciale a été incorporée au </w:t>
      </w:r>
      <w:r w:rsidR="00E65FF0">
        <w:rPr>
          <w:lang w:val="fr-FR"/>
        </w:rPr>
        <w:t>s</w:t>
      </w:r>
      <w:r w:rsidR="00794DA0" w:rsidRPr="00CC4B42">
        <w:rPr>
          <w:lang w:val="fr-FR"/>
        </w:rPr>
        <w:t>ystème d’information sur le genre de l’Institut n</w:t>
      </w:r>
      <w:r w:rsidR="00CA33C1" w:rsidRPr="00CC4B42">
        <w:rPr>
          <w:lang w:val="fr-FR"/>
        </w:rPr>
        <w:t xml:space="preserve">ational </w:t>
      </w:r>
      <w:r w:rsidR="00E65FF0">
        <w:rPr>
          <w:lang w:val="fr-FR"/>
        </w:rPr>
        <w:t>de la</w:t>
      </w:r>
      <w:r w:rsidR="00794DA0" w:rsidRPr="00CC4B42">
        <w:rPr>
          <w:lang w:val="fr-FR"/>
        </w:rPr>
        <w:t xml:space="preserve"> femme. En décembre </w:t>
      </w:r>
      <w:r w:rsidR="00CA33C1" w:rsidRPr="00CC4B42">
        <w:rPr>
          <w:lang w:val="fr-FR"/>
        </w:rPr>
        <w:t>2009</w:t>
      </w:r>
      <w:r w:rsidR="005D3606" w:rsidRPr="00CC4B42">
        <w:rPr>
          <w:lang w:val="fr-FR"/>
        </w:rPr>
        <w:t>,</w:t>
      </w:r>
      <w:r w:rsidR="00CA33C1" w:rsidRPr="00CC4B42">
        <w:rPr>
          <w:lang w:val="fr-FR"/>
        </w:rPr>
        <w:t xml:space="preserve"> </w:t>
      </w:r>
      <w:r w:rsidR="00794DA0" w:rsidRPr="00CC4B42">
        <w:rPr>
          <w:lang w:val="fr-FR"/>
        </w:rPr>
        <w:t xml:space="preserve">le Ministre du développement social a décidé de promouvoir une approche ethnoraciale dans tous les départements, plans et programmes du </w:t>
      </w:r>
      <w:r w:rsidR="00E65FF0">
        <w:rPr>
          <w:lang w:val="fr-FR"/>
        </w:rPr>
        <w:t>M</w:t>
      </w:r>
      <w:r w:rsidR="00794DA0" w:rsidRPr="00CC4B42">
        <w:rPr>
          <w:lang w:val="fr-FR"/>
        </w:rPr>
        <w:t>inistère afin de favoriser une action positive au bénéfice des personnes d</w:t>
      </w:r>
      <w:r w:rsidR="00E65FF0">
        <w:rPr>
          <w:lang w:val="fr-FR"/>
        </w:rPr>
        <w:t>’ascendance</w:t>
      </w:r>
      <w:r w:rsidR="00794DA0" w:rsidRPr="00CC4B42">
        <w:rPr>
          <w:lang w:val="fr-FR"/>
        </w:rPr>
        <w:t xml:space="preserve"> africaine</w:t>
      </w:r>
      <w:r w:rsidR="00CA33C1" w:rsidRPr="00CC4B42">
        <w:rPr>
          <w:lang w:val="fr-FR"/>
        </w:rPr>
        <w:t xml:space="preserve">. </w:t>
      </w:r>
      <w:r w:rsidR="00794DA0" w:rsidRPr="00CC4B42">
        <w:rPr>
          <w:lang w:val="fr-FR"/>
        </w:rPr>
        <w:t xml:space="preserve">Le Département des femmes </w:t>
      </w:r>
      <w:r w:rsidR="00E65FF0">
        <w:rPr>
          <w:lang w:val="fr-FR"/>
        </w:rPr>
        <w:t>d’ascendance</w:t>
      </w:r>
      <w:r w:rsidR="00794DA0" w:rsidRPr="00CC4B42">
        <w:rPr>
          <w:lang w:val="fr-FR"/>
        </w:rPr>
        <w:t xml:space="preserve"> africaine veille </w:t>
      </w:r>
      <w:r w:rsidR="00E65FF0">
        <w:rPr>
          <w:lang w:val="fr-FR"/>
        </w:rPr>
        <w:t>au</w:t>
      </w:r>
      <w:r w:rsidR="00794DA0" w:rsidRPr="00CC4B42">
        <w:rPr>
          <w:lang w:val="fr-FR"/>
        </w:rPr>
        <w:t xml:space="preserve"> respect de la politique adoptée et a organisé des programmes de sensibilisation et de formation </w:t>
      </w:r>
      <w:r w:rsidR="00A8130E" w:rsidRPr="00CC4B42">
        <w:rPr>
          <w:lang w:val="fr-FR"/>
        </w:rPr>
        <w:t xml:space="preserve">dont ont bénéficié </w:t>
      </w:r>
      <w:r w:rsidR="00CA33C1" w:rsidRPr="00CC4B42">
        <w:rPr>
          <w:lang w:val="fr-FR"/>
        </w:rPr>
        <w:t xml:space="preserve">425 </w:t>
      </w:r>
      <w:r w:rsidR="00794DA0" w:rsidRPr="00CC4B42">
        <w:rPr>
          <w:lang w:val="fr-FR"/>
        </w:rPr>
        <w:t>fonctionnaires, décideurs et équipes techniques. M</w:t>
      </w:r>
      <w:r w:rsidR="00794DA0" w:rsidRPr="00593B2B">
        <w:rPr>
          <w:vertAlign w:val="superscript"/>
          <w:lang w:val="fr-FR"/>
        </w:rPr>
        <w:t>me</w:t>
      </w:r>
      <w:r w:rsidR="00794DA0" w:rsidRPr="00CC4B42">
        <w:rPr>
          <w:lang w:val="fr-FR"/>
        </w:rPr>
        <w:t xml:space="preserve"> Esquivel appelle l’attenti</w:t>
      </w:r>
      <w:r w:rsidR="00884AF8" w:rsidRPr="00CC4B42">
        <w:rPr>
          <w:lang w:val="fr-FR"/>
        </w:rPr>
        <w:t>on d</w:t>
      </w:r>
      <w:r w:rsidR="00794DA0" w:rsidRPr="00CC4B42">
        <w:rPr>
          <w:lang w:val="fr-FR"/>
        </w:rPr>
        <w:t>u Comité sur deux pu</w:t>
      </w:r>
      <w:r w:rsidR="00884AF8" w:rsidRPr="00CC4B42">
        <w:rPr>
          <w:lang w:val="fr-FR"/>
        </w:rPr>
        <w:t>b</w:t>
      </w:r>
      <w:r w:rsidR="00794DA0" w:rsidRPr="00CC4B42">
        <w:rPr>
          <w:lang w:val="fr-FR"/>
        </w:rPr>
        <w:t>lications</w:t>
      </w:r>
      <w:r w:rsidR="00EF098A">
        <w:rPr>
          <w:lang w:val="fr-FR"/>
        </w:rPr>
        <w:t>: «</w:t>
      </w:r>
      <w:r w:rsidR="00794DA0" w:rsidRPr="00CC4B42">
        <w:rPr>
          <w:lang w:val="fr-FR"/>
        </w:rPr>
        <w:t>La population d</w:t>
      </w:r>
      <w:r w:rsidR="00E65FF0">
        <w:rPr>
          <w:lang w:val="fr-FR"/>
        </w:rPr>
        <w:t>’ascendance af</w:t>
      </w:r>
      <w:r w:rsidR="00794DA0" w:rsidRPr="00CC4B42">
        <w:rPr>
          <w:lang w:val="fr-FR"/>
        </w:rPr>
        <w:t xml:space="preserve">ricaine en </w:t>
      </w:r>
      <w:r w:rsidR="00CA33C1" w:rsidRPr="00CC4B42">
        <w:rPr>
          <w:lang w:val="fr-FR"/>
        </w:rPr>
        <w:t>Uruguay</w:t>
      </w:r>
      <w:r w:rsidR="00794DA0" w:rsidRPr="00CC4B42">
        <w:rPr>
          <w:lang w:val="fr-FR"/>
        </w:rPr>
        <w:t xml:space="preserve">, considérée du point de vue du genre» et «La prise </w:t>
      </w:r>
      <w:r w:rsidR="00EF098A">
        <w:rPr>
          <w:lang w:val="fr-FR"/>
        </w:rPr>
        <w:t>en compte de la dimension ethno</w:t>
      </w:r>
      <w:r w:rsidR="00794DA0" w:rsidRPr="00CC4B42">
        <w:rPr>
          <w:lang w:val="fr-FR"/>
        </w:rPr>
        <w:t>raciale dans la production de l’information</w:t>
      </w:r>
      <w:r w:rsidR="00EF098A">
        <w:rPr>
          <w:lang w:val="fr-FR"/>
        </w:rPr>
        <w:t>:</w:t>
      </w:r>
      <w:r w:rsidR="00794DA0" w:rsidRPr="00CC4B42">
        <w:rPr>
          <w:lang w:val="fr-FR"/>
        </w:rPr>
        <w:t xml:space="preserve"> analyse des programmes et politiques d’équité entre les genres et entre les races dans les administrations de l’</w:t>
      </w:r>
      <w:r w:rsidR="00E65FF0">
        <w:rPr>
          <w:lang w:val="fr-FR"/>
        </w:rPr>
        <w:t>É</w:t>
      </w:r>
      <w:r w:rsidR="00794DA0" w:rsidRPr="00CC4B42">
        <w:rPr>
          <w:lang w:val="fr-FR"/>
        </w:rPr>
        <w:t>tat»</w:t>
      </w:r>
      <w:r w:rsidR="00CA33C1" w:rsidRPr="00CC4B42">
        <w:rPr>
          <w:lang w:val="fr-FR"/>
        </w:rPr>
        <w:t>.</w:t>
      </w:r>
    </w:p>
    <w:p w:rsidR="00CA33C1" w:rsidRPr="00CC4B42" w:rsidRDefault="00884AF8" w:rsidP="00A40707">
      <w:pPr>
        <w:pStyle w:val="ParaNoG"/>
        <w:rPr>
          <w:lang w:val="fr-FR"/>
        </w:rPr>
      </w:pPr>
      <w:r w:rsidRPr="00CC4B42">
        <w:rPr>
          <w:lang w:val="fr-FR"/>
        </w:rPr>
        <w:t xml:space="preserve">Cinq agents de promotion locaux ont été affectés aux départements qui comptent une importante population d’ascendance africaine afin de </w:t>
      </w:r>
      <w:r w:rsidR="00201AA0">
        <w:rPr>
          <w:lang w:val="fr-FR"/>
        </w:rPr>
        <w:t>développer</w:t>
      </w:r>
      <w:r w:rsidRPr="00CC4B42">
        <w:rPr>
          <w:lang w:val="fr-FR"/>
        </w:rPr>
        <w:t xml:space="preserve"> les possibilités de </w:t>
      </w:r>
      <w:r w:rsidR="00201AA0">
        <w:rPr>
          <w:lang w:val="fr-FR"/>
        </w:rPr>
        <w:t>perfectionne</w:t>
      </w:r>
      <w:r w:rsidRPr="00CC4B42">
        <w:rPr>
          <w:lang w:val="fr-FR"/>
        </w:rPr>
        <w:t xml:space="preserve">ment </w:t>
      </w:r>
      <w:r w:rsidR="00E65FF0">
        <w:rPr>
          <w:lang w:val="fr-FR"/>
        </w:rPr>
        <w:t>des</w:t>
      </w:r>
      <w:r w:rsidRPr="00CC4B42">
        <w:rPr>
          <w:lang w:val="fr-FR"/>
        </w:rPr>
        <w:t xml:space="preserve"> filles. Une base de données concernant les femmes d’ascendance africaine et leurs organisations locales a été créée. Ces groupes font partie du </w:t>
      </w:r>
      <w:r w:rsidR="003120F6" w:rsidRPr="00CC4B42">
        <w:rPr>
          <w:lang w:val="fr-FR"/>
        </w:rPr>
        <w:t>R</w:t>
      </w:r>
      <w:r w:rsidRPr="00CC4B42">
        <w:rPr>
          <w:lang w:val="fr-FR"/>
        </w:rPr>
        <w:t xml:space="preserve">éseau national de femmes afro-uruguayennes, qui est organisé par le Département </w:t>
      </w:r>
      <w:r w:rsidR="00201AA0">
        <w:rPr>
          <w:lang w:val="fr-FR"/>
        </w:rPr>
        <w:t>d</w:t>
      </w:r>
      <w:r w:rsidRPr="00CC4B42">
        <w:rPr>
          <w:lang w:val="fr-FR"/>
        </w:rPr>
        <w:t>es femmes d’ascendance africaine et bénéficie du soutien de la société civile</w:t>
      </w:r>
      <w:r w:rsidR="00CA33C1" w:rsidRPr="00CC4B42">
        <w:rPr>
          <w:lang w:val="fr-FR"/>
        </w:rPr>
        <w:t xml:space="preserve">. </w:t>
      </w:r>
      <w:r w:rsidRPr="00CC4B42">
        <w:rPr>
          <w:lang w:val="fr-FR"/>
        </w:rPr>
        <w:t>Un plan de formation a été mis au point afin d’assu</w:t>
      </w:r>
      <w:r w:rsidR="00EE6B5E" w:rsidRPr="00CC4B42">
        <w:rPr>
          <w:lang w:val="fr-FR"/>
        </w:rPr>
        <w:t>rer</w:t>
      </w:r>
      <w:r w:rsidRPr="00CC4B42">
        <w:rPr>
          <w:lang w:val="fr-FR"/>
        </w:rPr>
        <w:t xml:space="preserve">, dans six départements, la promotion et la reconnaissance </w:t>
      </w:r>
      <w:r w:rsidR="00201AA0">
        <w:rPr>
          <w:lang w:val="fr-FR"/>
        </w:rPr>
        <w:t>officielle</w:t>
      </w:r>
      <w:r w:rsidRPr="00CC4B42">
        <w:rPr>
          <w:lang w:val="fr-FR"/>
        </w:rPr>
        <w:t xml:space="preserve"> de projets de production et de projets culturels auxquels participent des femmes d’</w:t>
      </w:r>
      <w:r w:rsidR="00771AEF">
        <w:rPr>
          <w:lang w:val="fr-FR"/>
        </w:rPr>
        <w:t>ascendan</w:t>
      </w:r>
      <w:r w:rsidR="00771AEF" w:rsidRPr="00CC4B42">
        <w:rPr>
          <w:lang w:val="fr-FR"/>
        </w:rPr>
        <w:t>ce</w:t>
      </w:r>
      <w:r w:rsidRPr="00CC4B42">
        <w:rPr>
          <w:lang w:val="fr-FR"/>
        </w:rPr>
        <w:t xml:space="preserve"> africaine. Quatre-vingt</w:t>
      </w:r>
      <w:r w:rsidR="00201AA0">
        <w:rPr>
          <w:lang w:val="fr-FR"/>
        </w:rPr>
        <w:t>s</w:t>
      </w:r>
      <w:r w:rsidRPr="00CC4B42">
        <w:rPr>
          <w:lang w:val="fr-FR"/>
        </w:rPr>
        <w:t xml:space="preserve"> femmes ont </w:t>
      </w:r>
      <w:r w:rsidR="00201AA0">
        <w:rPr>
          <w:lang w:val="fr-FR"/>
        </w:rPr>
        <w:t>reçu</w:t>
      </w:r>
      <w:r w:rsidRPr="00CC4B42">
        <w:rPr>
          <w:lang w:val="fr-FR"/>
        </w:rPr>
        <w:t xml:space="preserve"> de</w:t>
      </w:r>
      <w:r w:rsidR="00201AA0">
        <w:rPr>
          <w:lang w:val="fr-FR"/>
        </w:rPr>
        <w:t>s</w:t>
      </w:r>
      <w:r w:rsidRPr="00CC4B42">
        <w:rPr>
          <w:lang w:val="fr-FR"/>
        </w:rPr>
        <w:t xml:space="preserve"> microcrédits et un soutien pour ces activités</w:t>
      </w:r>
      <w:r w:rsidR="00CA33C1" w:rsidRPr="00CC4B42">
        <w:rPr>
          <w:lang w:val="fr-FR"/>
        </w:rPr>
        <w:t xml:space="preserve">. </w:t>
      </w:r>
    </w:p>
    <w:p w:rsidR="00CA33C1" w:rsidRPr="00CC4B42" w:rsidRDefault="00D54744" w:rsidP="00A40707">
      <w:pPr>
        <w:pStyle w:val="ParaNoG"/>
        <w:rPr>
          <w:lang w:val="fr-FR"/>
        </w:rPr>
      </w:pPr>
      <w:r w:rsidRPr="00CC4B42">
        <w:rPr>
          <w:lang w:val="fr-FR"/>
        </w:rPr>
        <w:t>Une campagne de sensibilisation au racisme et au sexisme</w:t>
      </w:r>
      <w:r w:rsidR="00EA5F59">
        <w:rPr>
          <w:lang w:val="fr-FR"/>
        </w:rPr>
        <w:t>, largement relayée par les médias,</w:t>
      </w:r>
      <w:r w:rsidRPr="00CC4B42">
        <w:rPr>
          <w:lang w:val="fr-FR"/>
        </w:rPr>
        <w:t xml:space="preserve"> a été lancée</w:t>
      </w:r>
      <w:r w:rsidR="00EF098A">
        <w:rPr>
          <w:lang w:val="fr-FR"/>
        </w:rPr>
        <w:t>;</w:t>
      </w:r>
      <w:r w:rsidRPr="00CC4B42">
        <w:rPr>
          <w:lang w:val="fr-FR"/>
        </w:rPr>
        <w:t xml:space="preserve"> elle a été bien </w:t>
      </w:r>
      <w:r w:rsidR="00D334D1" w:rsidRPr="00CC4B42">
        <w:rPr>
          <w:lang w:val="fr-FR"/>
        </w:rPr>
        <w:t>accueillie</w:t>
      </w:r>
      <w:r w:rsidRPr="00CC4B42">
        <w:rPr>
          <w:lang w:val="fr-FR"/>
        </w:rPr>
        <w:t xml:space="preserve"> par le grand public. Toutes les écoles publiques étant équipées d’ordinateurs, un jeu interactif a été conçu sur ce thème</w:t>
      </w:r>
      <w:r w:rsidR="00EF098A">
        <w:rPr>
          <w:lang w:val="fr-FR"/>
        </w:rPr>
        <w:t>;</w:t>
      </w:r>
      <w:r w:rsidRPr="00CC4B42">
        <w:rPr>
          <w:lang w:val="fr-FR"/>
        </w:rPr>
        <w:t xml:space="preserve"> il fera partie du programme d’études primaires. Un guide du maître sur le multiculturalisme et la lutte contre le racisme a également été publié</w:t>
      </w:r>
      <w:r w:rsidR="00CA33C1" w:rsidRPr="00CC4B42">
        <w:rPr>
          <w:lang w:val="fr-FR"/>
        </w:rPr>
        <w:t xml:space="preserve">. </w:t>
      </w:r>
    </w:p>
    <w:p w:rsidR="00CA33C1" w:rsidRPr="00CC4B42" w:rsidRDefault="00D334D1" w:rsidP="00A40707">
      <w:pPr>
        <w:pStyle w:val="ParaNoG"/>
        <w:rPr>
          <w:lang w:val="fr-FR"/>
        </w:rPr>
      </w:pPr>
      <w:r w:rsidRPr="00CC4B42">
        <w:rPr>
          <w:lang w:val="fr-FR"/>
        </w:rPr>
        <w:t xml:space="preserve">Nombre d’ateliers </w:t>
      </w:r>
      <w:r w:rsidR="00EA5F59">
        <w:rPr>
          <w:lang w:val="fr-FR"/>
        </w:rPr>
        <w:t>ont été consacrés depuis 2007 à</w:t>
      </w:r>
      <w:r w:rsidRPr="00CC4B42">
        <w:rPr>
          <w:lang w:val="fr-FR"/>
        </w:rPr>
        <w:t xml:space="preserve"> la ré</w:t>
      </w:r>
      <w:r w:rsidR="00EF68D8">
        <w:rPr>
          <w:lang w:val="fr-FR"/>
        </w:rPr>
        <w:t>affirmation de l’identité ethno</w:t>
      </w:r>
      <w:r w:rsidRPr="00CC4B42">
        <w:rPr>
          <w:lang w:val="fr-FR"/>
        </w:rPr>
        <w:t xml:space="preserve">raciale et </w:t>
      </w:r>
      <w:r w:rsidR="00EA5F59">
        <w:rPr>
          <w:lang w:val="fr-FR"/>
        </w:rPr>
        <w:t xml:space="preserve">à </w:t>
      </w:r>
      <w:r w:rsidRPr="00CC4B42">
        <w:rPr>
          <w:lang w:val="fr-FR"/>
        </w:rPr>
        <w:t xml:space="preserve">la prévention de la </w:t>
      </w:r>
      <w:r w:rsidR="00CA33C1" w:rsidRPr="00CC4B42">
        <w:rPr>
          <w:lang w:val="fr-FR"/>
        </w:rPr>
        <w:t>discrimination</w:t>
      </w:r>
      <w:r w:rsidRPr="00CC4B42">
        <w:rPr>
          <w:lang w:val="fr-FR"/>
        </w:rPr>
        <w:t xml:space="preserve"> fon</w:t>
      </w:r>
      <w:r w:rsidR="00EA5F59">
        <w:rPr>
          <w:lang w:val="fr-FR"/>
        </w:rPr>
        <w:t>dée sur le genre et sur la race</w:t>
      </w:r>
      <w:r w:rsidR="00CA33C1" w:rsidRPr="00CC4B42">
        <w:rPr>
          <w:lang w:val="fr-FR"/>
        </w:rPr>
        <w:t xml:space="preserve">. </w:t>
      </w:r>
      <w:r w:rsidRPr="00CC4B42">
        <w:rPr>
          <w:lang w:val="fr-FR"/>
        </w:rPr>
        <w:t xml:space="preserve">Le dernier d’entre eux, qui </w:t>
      </w:r>
      <w:r w:rsidR="00C0227B">
        <w:rPr>
          <w:lang w:val="fr-FR"/>
        </w:rPr>
        <w:t>s’est déroulé</w:t>
      </w:r>
      <w:r w:rsidRPr="00CC4B42">
        <w:rPr>
          <w:lang w:val="fr-FR"/>
        </w:rPr>
        <w:t xml:space="preserve"> en décembre </w:t>
      </w:r>
      <w:r w:rsidR="00CA33C1" w:rsidRPr="00CC4B42">
        <w:rPr>
          <w:lang w:val="fr-FR"/>
        </w:rPr>
        <w:t xml:space="preserve">2010, </w:t>
      </w:r>
      <w:r w:rsidRPr="00CC4B42">
        <w:rPr>
          <w:lang w:val="fr-FR"/>
        </w:rPr>
        <w:t xml:space="preserve">a réuni 50 délégués locaux. Le Département </w:t>
      </w:r>
      <w:r w:rsidR="00C0227B">
        <w:rPr>
          <w:lang w:val="fr-FR"/>
        </w:rPr>
        <w:t>d</w:t>
      </w:r>
      <w:r w:rsidRPr="00CC4B42">
        <w:rPr>
          <w:lang w:val="fr-FR"/>
        </w:rPr>
        <w:t>es femmes d’ascendance africaine tient des réunions périodiques avec des représentants de la société civile</w:t>
      </w:r>
      <w:r w:rsidR="00EF098A">
        <w:rPr>
          <w:lang w:val="fr-FR"/>
        </w:rPr>
        <w:t>;</w:t>
      </w:r>
      <w:r w:rsidRPr="00CC4B42">
        <w:rPr>
          <w:lang w:val="fr-FR"/>
        </w:rPr>
        <w:t xml:space="preserve"> </w:t>
      </w:r>
      <w:r w:rsidR="005561E1" w:rsidRPr="00CC4B42">
        <w:rPr>
          <w:lang w:val="fr-FR"/>
        </w:rPr>
        <w:t xml:space="preserve">ce dialogue suivi est vivement apprécié </w:t>
      </w:r>
      <w:r w:rsidR="00EA5F59">
        <w:rPr>
          <w:lang w:val="fr-FR"/>
        </w:rPr>
        <w:t>d</w:t>
      </w:r>
      <w:r w:rsidR="005561E1" w:rsidRPr="00CC4B42">
        <w:rPr>
          <w:lang w:val="fr-FR"/>
        </w:rPr>
        <w:t xml:space="preserve">es militantes, dont les appels à l’action ne rencontraient naguère aucun écho. Il est grand temps de </w:t>
      </w:r>
      <w:r w:rsidR="00E53B39" w:rsidRPr="00CC4B42">
        <w:rPr>
          <w:lang w:val="fr-FR"/>
        </w:rPr>
        <w:t>remédier</w:t>
      </w:r>
      <w:r w:rsidR="005561E1" w:rsidRPr="00CC4B42">
        <w:rPr>
          <w:lang w:val="fr-FR"/>
        </w:rPr>
        <w:t xml:space="preserve"> aux injustices passées et de mener résolument une action positive</w:t>
      </w:r>
      <w:r w:rsidR="00CA33C1" w:rsidRPr="00CC4B42">
        <w:rPr>
          <w:lang w:val="fr-FR"/>
        </w:rPr>
        <w:t>.</w:t>
      </w:r>
    </w:p>
    <w:p w:rsidR="00CA33C1" w:rsidRPr="00CC4B42" w:rsidRDefault="00CA33C1" w:rsidP="00A40707">
      <w:pPr>
        <w:pStyle w:val="ParaNoG"/>
        <w:rPr>
          <w:lang w:val="fr-FR"/>
        </w:rPr>
      </w:pPr>
      <w:r w:rsidRPr="00CC4B42">
        <w:rPr>
          <w:b/>
          <w:lang w:val="fr-FR"/>
        </w:rPr>
        <w:t>M. Miranda</w:t>
      </w:r>
      <w:r w:rsidRPr="00CC4B42">
        <w:rPr>
          <w:lang w:val="fr-FR"/>
        </w:rPr>
        <w:t xml:space="preserve"> (Uruguay) </w:t>
      </w:r>
      <w:r w:rsidR="00C0227B">
        <w:rPr>
          <w:lang w:val="fr-FR"/>
        </w:rPr>
        <w:t>signal</w:t>
      </w:r>
      <w:r w:rsidR="004164B0" w:rsidRPr="00CC4B42">
        <w:rPr>
          <w:lang w:val="fr-FR"/>
        </w:rPr>
        <w:t>e que l’In</w:t>
      </w:r>
      <w:r w:rsidRPr="00CC4B42">
        <w:rPr>
          <w:lang w:val="fr-FR"/>
        </w:rPr>
        <w:t>stitution</w:t>
      </w:r>
      <w:r w:rsidR="00C6275B" w:rsidRPr="00CC4B42">
        <w:rPr>
          <w:lang w:val="fr-FR"/>
        </w:rPr>
        <w:t xml:space="preserve"> nationale</w:t>
      </w:r>
      <w:r w:rsidRPr="00CC4B42">
        <w:rPr>
          <w:lang w:val="fr-FR"/>
        </w:rPr>
        <w:t xml:space="preserve"> </w:t>
      </w:r>
      <w:r w:rsidR="004164B0" w:rsidRPr="00CC4B42">
        <w:rPr>
          <w:lang w:val="fr-FR"/>
        </w:rPr>
        <w:t>des droits de l’homme a été créé</w:t>
      </w:r>
      <w:r w:rsidR="00E42E87" w:rsidRPr="00CC4B42">
        <w:rPr>
          <w:lang w:val="fr-FR"/>
        </w:rPr>
        <w:t>e</w:t>
      </w:r>
      <w:r w:rsidR="004164B0" w:rsidRPr="00CC4B42">
        <w:rPr>
          <w:lang w:val="fr-FR"/>
        </w:rPr>
        <w:t xml:space="preserve"> par la loi nº </w:t>
      </w:r>
      <w:r w:rsidRPr="00CC4B42">
        <w:rPr>
          <w:lang w:val="fr-FR"/>
        </w:rPr>
        <w:t xml:space="preserve">18446 </w:t>
      </w:r>
      <w:r w:rsidR="004164B0" w:rsidRPr="00CC4B42">
        <w:rPr>
          <w:lang w:val="fr-FR"/>
        </w:rPr>
        <w:t xml:space="preserve">du </w:t>
      </w:r>
      <w:r w:rsidRPr="00CC4B42">
        <w:rPr>
          <w:lang w:val="fr-FR"/>
        </w:rPr>
        <w:t xml:space="preserve">24 </w:t>
      </w:r>
      <w:r w:rsidR="004164B0" w:rsidRPr="00CC4B42">
        <w:rPr>
          <w:lang w:val="fr-FR"/>
        </w:rPr>
        <w:t xml:space="preserve">décembre </w:t>
      </w:r>
      <w:r w:rsidRPr="00CC4B42">
        <w:rPr>
          <w:lang w:val="fr-FR"/>
        </w:rPr>
        <w:t>2008</w:t>
      </w:r>
      <w:r w:rsidR="007577BD">
        <w:rPr>
          <w:lang w:val="fr-FR"/>
        </w:rPr>
        <w:t>, et</w:t>
      </w:r>
      <w:r w:rsidR="00E42E87" w:rsidRPr="00CC4B42">
        <w:rPr>
          <w:lang w:val="fr-FR"/>
        </w:rPr>
        <w:t xml:space="preserve"> </w:t>
      </w:r>
      <w:r w:rsidR="00456E7B">
        <w:rPr>
          <w:lang w:val="fr-FR"/>
        </w:rPr>
        <w:t>qu’elle est pleinement</w:t>
      </w:r>
      <w:r w:rsidR="00E42E87" w:rsidRPr="00CC4B42">
        <w:rPr>
          <w:lang w:val="fr-FR"/>
        </w:rPr>
        <w:t xml:space="preserve"> conforme aux </w:t>
      </w:r>
      <w:r w:rsidR="00E42E87" w:rsidRPr="00EA5F59">
        <w:rPr>
          <w:lang w:val="fr-FR"/>
        </w:rPr>
        <w:t xml:space="preserve">Principes de </w:t>
      </w:r>
      <w:r w:rsidRPr="00EA5F59">
        <w:rPr>
          <w:lang w:val="fr-FR"/>
        </w:rPr>
        <w:t xml:space="preserve">Paris. </w:t>
      </w:r>
      <w:r w:rsidR="00C0227B" w:rsidRPr="00EA5F59">
        <w:rPr>
          <w:lang w:val="fr-FR"/>
        </w:rPr>
        <w:t>Ses au</w:t>
      </w:r>
      <w:r w:rsidR="00E42E87" w:rsidRPr="00EA5F59">
        <w:rPr>
          <w:lang w:val="fr-FR"/>
        </w:rPr>
        <w:t xml:space="preserve">teurs se sont inspirés </w:t>
      </w:r>
      <w:r w:rsidR="00E42E66">
        <w:rPr>
          <w:lang w:val="fr-FR"/>
        </w:rPr>
        <w:t xml:space="preserve">des méthodes </w:t>
      </w:r>
      <w:r w:rsidR="00E42E87" w:rsidRPr="00EA5F59">
        <w:rPr>
          <w:lang w:val="fr-FR"/>
        </w:rPr>
        <w:t xml:space="preserve">de l’ancienne </w:t>
      </w:r>
      <w:r w:rsidR="00C0227B" w:rsidRPr="00EA5F59">
        <w:rPr>
          <w:lang w:val="fr-FR"/>
        </w:rPr>
        <w:t>S</w:t>
      </w:r>
      <w:r w:rsidR="00E42E87" w:rsidRPr="00EA5F59">
        <w:rPr>
          <w:lang w:val="fr-FR"/>
        </w:rPr>
        <w:t>ous-</w:t>
      </w:r>
      <w:r w:rsidR="00C0227B" w:rsidRPr="00EA5F59">
        <w:rPr>
          <w:lang w:val="fr-FR"/>
        </w:rPr>
        <w:t>C</w:t>
      </w:r>
      <w:r w:rsidR="00E42E87" w:rsidRPr="00EA5F59">
        <w:rPr>
          <w:lang w:val="fr-FR"/>
        </w:rPr>
        <w:t xml:space="preserve">ommission de la </w:t>
      </w:r>
      <w:r w:rsidR="00EA5F59">
        <w:rPr>
          <w:lang w:val="fr-FR"/>
        </w:rPr>
        <w:t xml:space="preserve">lutte contre les mesures discriminatoires </w:t>
      </w:r>
      <w:r w:rsidR="00E42E87" w:rsidRPr="00EA5F59">
        <w:rPr>
          <w:lang w:val="fr-FR"/>
        </w:rPr>
        <w:t>et de la protection des minorités</w:t>
      </w:r>
      <w:r w:rsidR="003B017A" w:rsidRPr="00EA5F59">
        <w:rPr>
          <w:lang w:val="fr-FR"/>
        </w:rPr>
        <w:t xml:space="preserve"> des Nations Unies. Les cinq membres du </w:t>
      </w:r>
      <w:r w:rsidR="00C0227B" w:rsidRPr="00EA5F59">
        <w:rPr>
          <w:lang w:val="fr-FR"/>
        </w:rPr>
        <w:t>C</w:t>
      </w:r>
      <w:r w:rsidR="003B017A" w:rsidRPr="00EA5F59">
        <w:rPr>
          <w:lang w:val="fr-FR"/>
        </w:rPr>
        <w:t>onseil exécutif ont été choisis par le Parlement</w:t>
      </w:r>
      <w:r w:rsidR="003B017A" w:rsidRPr="00CC4B42">
        <w:rPr>
          <w:lang w:val="fr-FR"/>
        </w:rPr>
        <w:t>. La principale condition était qu’ils soient entièrement indépendant</w:t>
      </w:r>
      <w:r w:rsidR="00882DBC" w:rsidRPr="00CC4B42">
        <w:rPr>
          <w:lang w:val="fr-FR"/>
        </w:rPr>
        <w:t>s</w:t>
      </w:r>
      <w:r w:rsidR="003B017A" w:rsidRPr="00CC4B42">
        <w:rPr>
          <w:lang w:val="fr-FR"/>
        </w:rPr>
        <w:t xml:space="preserve"> des partis politiques et du </w:t>
      </w:r>
      <w:r w:rsidR="00E42E66">
        <w:rPr>
          <w:lang w:val="fr-FR"/>
        </w:rPr>
        <w:t>g</w:t>
      </w:r>
      <w:r w:rsidR="003B017A" w:rsidRPr="00CC4B42">
        <w:rPr>
          <w:lang w:val="fr-FR"/>
        </w:rPr>
        <w:t xml:space="preserve">ouvernement. La création d’une assemblée nationale des droits de l’homme a également été prévue. Le </w:t>
      </w:r>
      <w:r w:rsidR="00C0227B">
        <w:rPr>
          <w:lang w:val="fr-FR"/>
        </w:rPr>
        <w:t>C</w:t>
      </w:r>
      <w:r w:rsidR="003B017A" w:rsidRPr="00CC4B42">
        <w:rPr>
          <w:lang w:val="fr-FR"/>
        </w:rPr>
        <w:t xml:space="preserve">onseil exécutif </w:t>
      </w:r>
      <w:r w:rsidR="00882DBC" w:rsidRPr="00CC4B42">
        <w:rPr>
          <w:lang w:val="fr-FR"/>
        </w:rPr>
        <w:t>travaillera avec les servi</w:t>
      </w:r>
      <w:r w:rsidR="003B017A" w:rsidRPr="00CC4B42">
        <w:rPr>
          <w:lang w:val="fr-FR"/>
        </w:rPr>
        <w:t>ces de l’</w:t>
      </w:r>
      <w:r w:rsidR="00AF6492" w:rsidRPr="00CC4B42">
        <w:rPr>
          <w:lang w:val="fr-FR"/>
        </w:rPr>
        <w:t>É</w:t>
      </w:r>
      <w:r w:rsidR="003B017A" w:rsidRPr="00CC4B42">
        <w:rPr>
          <w:lang w:val="fr-FR"/>
        </w:rPr>
        <w:t>tat et les organisations de la société civile dotées du statut consultatif auprès de l’Institution</w:t>
      </w:r>
      <w:r w:rsidR="001130F2" w:rsidRPr="00CC4B42">
        <w:rPr>
          <w:lang w:val="fr-FR"/>
        </w:rPr>
        <w:t>.</w:t>
      </w:r>
      <w:r w:rsidR="003B017A" w:rsidRPr="00CC4B42">
        <w:rPr>
          <w:lang w:val="fr-FR"/>
        </w:rPr>
        <w:t xml:space="preserve"> </w:t>
      </w:r>
    </w:p>
    <w:p w:rsidR="00CA33C1" w:rsidRPr="00CC4B42" w:rsidRDefault="001130F2" w:rsidP="00A40707">
      <w:pPr>
        <w:pStyle w:val="ParaNoG"/>
        <w:rPr>
          <w:lang w:val="fr-FR"/>
        </w:rPr>
      </w:pPr>
      <w:r w:rsidRPr="00CC4B42">
        <w:rPr>
          <w:lang w:val="fr-FR"/>
        </w:rPr>
        <w:t xml:space="preserve">Le </w:t>
      </w:r>
      <w:r w:rsidR="00CA33C1" w:rsidRPr="00CC4B42">
        <w:rPr>
          <w:lang w:val="fr-FR"/>
        </w:rPr>
        <w:t xml:space="preserve">budget </w:t>
      </w:r>
      <w:r w:rsidRPr="00CC4B42">
        <w:rPr>
          <w:lang w:val="fr-FR"/>
        </w:rPr>
        <w:t>de l’I</w:t>
      </w:r>
      <w:r w:rsidR="00CA33C1" w:rsidRPr="00CC4B42">
        <w:rPr>
          <w:lang w:val="fr-FR"/>
        </w:rPr>
        <w:t xml:space="preserve">nstitution </w:t>
      </w:r>
      <w:r w:rsidRPr="00CC4B42">
        <w:rPr>
          <w:lang w:val="fr-FR"/>
        </w:rPr>
        <w:t xml:space="preserve">nationale des droits de l’homme est en cours d’adoption. Aucune mesure n’a été prise en 2009 en raison de la proximité des élections, </w:t>
      </w:r>
      <w:r w:rsidR="00E42E66">
        <w:rPr>
          <w:lang w:val="fr-FR"/>
        </w:rPr>
        <w:t>laquelle</w:t>
      </w:r>
      <w:r w:rsidRPr="00CC4B42">
        <w:rPr>
          <w:lang w:val="fr-FR"/>
        </w:rPr>
        <w:t xml:space="preserve"> a empêché l’approbation de crédits budgétaires additionnels. </w:t>
      </w:r>
      <w:r w:rsidR="00C0227B">
        <w:rPr>
          <w:lang w:val="fr-FR"/>
        </w:rPr>
        <w:t>L</w:t>
      </w:r>
      <w:r w:rsidRPr="00CC4B42">
        <w:rPr>
          <w:lang w:val="fr-FR"/>
        </w:rPr>
        <w:t xml:space="preserve">’Institution </w:t>
      </w:r>
      <w:r w:rsidR="00C0227B">
        <w:rPr>
          <w:lang w:val="fr-FR"/>
        </w:rPr>
        <w:t xml:space="preserve">devrait </w:t>
      </w:r>
      <w:r w:rsidRPr="00CC4B42">
        <w:rPr>
          <w:lang w:val="fr-FR"/>
        </w:rPr>
        <w:t>dev</w:t>
      </w:r>
      <w:r w:rsidR="00C0227B">
        <w:rPr>
          <w:lang w:val="fr-FR"/>
        </w:rPr>
        <w:t>enir</w:t>
      </w:r>
      <w:r w:rsidRPr="00CC4B42">
        <w:rPr>
          <w:lang w:val="fr-FR"/>
        </w:rPr>
        <w:t xml:space="preserve"> pleinement opérationnelle pendant l’année en cours</w:t>
      </w:r>
      <w:r w:rsidR="00CA33C1" w:rsidRPr="00CC4B42">
        <w:rPr>
          <w:lang w:val="fr-FR"/>
        </w:rPr>
        <w:t xml:space="preserve">. </w:t>
      </w:r>
    </w:p>
    <w:p w:rsidR="00CA33C1" w:rsidRPr="00CC4B42" w:rsidRDefault="001130F2" w:rsidP="00A40707">
      <w:pPr>
        <w:pStyle w:val="ParaNoG"/>
        <w:rPr>
          <w:lang w:val="fr-FR"/>
        </w:rPr>
      </w:pPr>
      <w:r w:rsidRPr="00CC4B42">
        <w:rPr>
          <w:lang w:val="fr-FR"/>
        </w:rPr>
        <w:t>De même que la Sous-</w:t>
      </w:r>
      <w:r w:rsidR="00C0227B">
        <w:rPr>
          <w:lang w:val="fr-FR"/>
        </w:rPr>
        <w:t>C</w:t>
      </w:r>
      <w:r w:rsidRPr="00CC4B42">
        <w:rPr>
          <w:lang w:val="fr-FR"/>
        </w:rPr>
        <w:t>ommission de l’ONU a fréquemment constitué de</w:t>
      </w:r>
      <w:r w:rsidR="00C6275B" w:rsidRPr="00CC4B42">
        <w:rPr>
          <w:lang w:val="fr-FR"/>
        </w:rPr>
        <w:t>s</w:t>
      </w:r>
      <w:r w:rsidRPr="00CC4B42">
        <w:rPr>
          <w:lang w:val="fr-FR"/>
        </w:rPr>
        <w:t xml:space="preserve"> groupes de travail thématiques, de même il est à </w:t>
      </w:r>
      <w:r w:rsidR="00C0227B">
        <w:rPr>
          <w:lang w:val="fr-FR"/>
        </w:rPr>
        <w:t>espére</w:t>
      </w:r>
      <w:r w:rsidRPr="00CC4B42">
        <w:rPr>
          <w:lang w:val="fr-FR"/>
        </w:rPr>
        <w:t>r que l’Institution nationale des droits de l’homme mett</w:t>
      </w:r>
      <w:r w:rsidR="00C0227B">
        <w:rPr>
          <w:lang w:val="fr-FR"/>
        </w:rPr>
        <w:t>ra</w:t>
      </w:r>
      <w:r w:rsidRPr="00CC4B42">
        <w:rPr>
          <w:lang w:val="fr-FR"/>
        </w:rPr>
        <w:t xml:space="preserve"> en place un groupe de travail sur l</w:t>
      </w:r>
      <w:r w:rsidR="00C0227B">
        <w:rPr>
          <w:lang w:val="fr-FR"/>
        </w:rPr>
        <w:t>a</w:t>
      </w:r>
      <w:r w:rsidRPr="00CC4B42">
        <w:rPr>
          <w:lang w:val="fr-FR"/>
        </w:rPr>
        <w:t xml:space="preserve"> </w:t>
      </w:r>
      <w:r w:rsidR="00CA33C1" w:rsidRPr="00CC4B42">
        <w:rPr>
          <w:lang w:val="fr-FR"/>
        </w:rPr>
        <w:t xml:space="preserve">discrimination </w:t>
      </w:r>
      <w:r w:rsidRPr="00CC4B42">
        <w:rPr>
          <w:lang w:val="fr-FR"/>
        </w:rPr>
        <w:t>raciale avec la participation d’experts indépendants et de représentants de la société civile</w:t>
      </w:r>
      <w:r w:rsidR="00CA33C1" w:rsidRPr="00CC4B42">
        <w:rPr>
          <w:lang w:val="fr-FR"/>
        </w:rPr>
        <w:t>.</w:t>
      </w:r>
    </w:p>
    <w:p w:rsidR="00FA523F" w:rsidRPr="00CC4B42" w:rsidRDefault="001130F2" w:rsidP="00EF68D8">
      <w:pPr>
        <w:pStyle w:val="ParaNoG"/>
        <w:rPr>
          <w:lang w:val="fr-FR"/>
        </w:rPr>
      </w:pPr>
      <w:r w:rsidRPr="00CC4B42">
        <w:rPr>
          <w:b/>
          <w:lang w:val="fr-FR"/>
        </w:rPr>
        <w:t>M</w:t>
      </w:r>
      <w:r w:rsidR="00CA33C1" w:rsidRPr="00CC4B42">
        <w:rPr>
          <w:b/>
          <w:lang w:val="fr-FR"/>
        </w:rPr>
        <w:t>. González Arenas</w:t>
      </w:r>
      <w:r w:rsidR="00CA33C1" w:rsidRPr="00CC4B42">
        <w:rPr>
          <w:lang w:val="fr-FR"/>
        </w:rPr>
        <w:t xml:space="preserve"> (Uruguay) </w:t>
      </w:r>
      <w:r w:rsidR="007577BD">
        <w:rPr>
          <w:lang w:val="fr-FR"/>
        </w:rPr>
        <w:t>indique</w:t>
      </w:r>
      <w:r w:rsidRPr="00CC4B42">
        <w:rPr>
          <w:lang w:val="fr-FR"/>
        </w:rPr>
        <w:t xml:space="preserve"> que toute personne qui </w:t>
      </w:r>
      <w:r w:rsidR="007577BD">
        <w:rPr>
          <w:lang w:val="fr-FR"/>
        </w:rPr>
        <w:t>soutient</w:t>
      </w:r>
      <w:r w:rsidRPr="00CC4B42">
        <w:rPr>
          <w:lang w:val="fr-FR"/>
        </w:rPr>
        <w:t xml:space="preserve"> une organisation fondée sur l’incitation au racisme, à la haine ou à la violence pour des motifs ethniques ou raciaux, qui </w:t>
      </w:r>
      <w:r w:rsidR="007577BD">
        <w:rPr>
          <w:lang w:val="fr-FR"/>
        </w:rPr>
        <w:t>en fait partie</w:t>
      </w:r>
      <w:r w:rsidRPr="00CC4B42">
        <w:rPr>
          <w:lang w:val="fr-FR"/>
        </w:rPr>
        <w:t xml:space="preserve"> ou qui commet des actes racistes encour</w:t>
      </w:r>
      <w:r w:rsidR="00AF6492" w:rsidRPr="00CC4B42">
        <w:rPr>
          <w:lang w:val="fr-FR"/>
        </w:rPr>
        <w:t>t</w:t>
      </w:r>
      <w:r w:rsidRPr="00CC4B42">
        <w:rPr>
          <w:lang w:val="fr-FR"/>
        </w:rPr>
        <w:t xml:space="preserve"> </w:t>
      </w:r>
      <w:r w:rsidR="00E42E66">
        <w:rPr>
          <w:lang w:val="fr-FR"/>
        </w:rPr>
        <w:t>l</w:t>
      </w:r>
      <w:r w:rsidRPr="00CC4B42">
        <w:rPr>
          <w:lang w:val="fr-FR"/>
        </w:rPr>
        <w:t xml:space="preserve">es sanctions </w:t>
      </w:r>
      <w:r w:rsidR="007577BD">
        <w:rPr>
          <w:lang w:val="fr-FR"/>
        </w:rPr>
        <w:t>prévues par</w:t>
      </w:r>
      <w:r w:rsidRPr="00CC4B42">
        <w:rPr>
          <w:lang w:val="fr-FR"/>
        </w:rPr>
        <w:t xml:space="preserve"> la loi uruguayenne. Le décret-loi </w:t>
      </w:r>
      <w:r w:rsidR="00EF68D8">
        <w:rPr>
          <w:lang w:val="fr-FR"/>
        </w:rPr>
        <w:t>n</w:t>
      </w:r>
      <w:r w:rsidR="00EF68D8">
        <w:rPr>
          <w:vertAlign w:val="superscript"/>
          <w:lang w:val="fr-FR"/>
        </w:rPr>
        <w:t xml:space="preserve">o </w:t>
      </w:r>
      <w:r w:rsidR="00CA33C1" w:rsidRPr="00CC4B42">
        <w:rPr>
          <w:lang w:val="fr-FR"/>
        </w:rPr>
        <w:t>10279</w:t>
      </w:r>
      <w:r w:rsidRPr="00CC4B42">
        <w:rPr>
          <w:lang w:val="fr-FR"/>
        </w:rPr>
        <w:t xml:space="preserve">, de </w:t>
      </w:r>
      <w:r w:rsidR="00CA33C1" w:rsidRPr="00CC4B42">
        <w:rPr>
          <w:lang w:val="fr-FR"/>
        </w:rPr>
        <w:t>1942</w:t>
      </w:r>
      <w:r w:rsidRPr="00CC4B42">
        <w:rPr>
          <w:lang w:val="fr-FR"/>
        </w:rPr>
        <w:t>, dispose que quiconque prom</w:t>
      </w:r>
      <w:r w:rsidR="00457484" w:rsidRPr="00CC4B42">
        <w:rPr>
          <w:lang w:val="fr-FR"/>
        </w:rPr>
        <w:t>e</w:t>
      </w:r>
      <w:r w:rsidRPr="00CC4B42">
        <w:rPr>
          <w:lang w:val="fr-FR"/>
        </w:rPr>
        <w:t xml:space="preserve">ut, constitue, organise ou dirige des associations, des organismes, des institutions ou des sections </w:t>
      </w:r>
      <w:r w:rsidR="007577BD">
        <w:rPr>
          <w:lang w:val="fr-FR"/>
        </w:rPr>
        <w:t>ayant pour but</w:t>
      </w:r>
      <w:r w:rsidRPr="00CC4B42">
        <w:rPr>
          <w:lang w:val="fr-FR"/>
        </w:rPr>
        <w:t xml:space="preserve"> de faire naître ou de provoquer la haine ou des </w:t>
      </w:r>
      <w:r w:rsidR="007577BD">
        <w:rPr>
          <w:lang w:val="fr-FR"/>
        </w:rPr>
        <w:t>hostilité</w:t>
      </w:r>
      <w:r w:rsidRPr="00CC4B42">
        <w:rPr>
          <w:lang w:val="fr-FR"/>
        </w:rPr>
        <w:t xml:space="preserve">s raciales s’expose à </w:t>
      </w:r>
      <w:r w:rsidR="007577BD" w:rsidRPr="00CC4B42">
        <w:rPr>
          <w:lang w:val="fr-FR"/>
        </w:rPr>
        <w:t>une peine de prison allant</w:t>
      </w:r>
      <w:r w:rsidRPr="00CC4B42">
        <w:rPr>
          <w:lang w:val="fr-FR"/>
        </w:rPr>
        <w:t xml:space="preserve"> de </w:t>
      </w:r>
      <w:r w:rsidR="00EF68D8">
        <w:rPr>
          <w:lang w:val="fr-FR"/>
        </w:rPr>
        <w:t>dix</w:t>
      </w:r>
      <w:r w:rsidRPr="00CC4B42">
        <w:rPr>
          <w:lang w:val="fr-FR"/>
        </w:rPr>
        <w:t xml:space="preserve"> mois à </w:t>
      </w:r>
      <w:r w:rsidR="00EF68D8">
        <w:rPr>
          <w:lang w:val="fr-FR"/>
        </w:rPr>
        <w:t>cinq</w:t>
      </w:r>
      <w:r w:rsidRPr="00CC4B42">
        <w:rPr>
          <w:lang w:val="fr-FR"/>
        </w:rPr>
        <w:t xml:space="preserve"> ans, et que quiconque participe à </w:t>
      </w:r>
      <w:r w:rsidR="007577BD">
        <w:rPr>
          <w:lang w:val="fr-FR"/>
        </w:rPr>
        <w:t>des</w:t>
      </w:r>
      <w:r w:rsidRPr="00CC4B42">
        <w:rPr>
          <w:lang w:val="fr-FR"/>
        </w:rPr>
        <w:t xml:space="preserve"> groupe</w:t>
      </w:r>
      <w:r w:rsidR="007577BD">
        <w:rPr>
          <w:lang w:val="fr-FR"/>
        </w:rPr>
        <w:t>s de cette nature</w:t>
      </w:r>
      <w:r w:rsidRPr="00CC4B42">
        <w:rPr>
          <w:lang w:val="fr-FR"/>
        </w:rPr>
        <w:t xml:space="preserve"> encour</w:t>
      </w:r>
      <w:r w:rsidR="00AF6492" w:rsidRPr="00CC4B42">
        <w:rPr>
          <w:lang w:val="fr-FR"/>
        </w:rPr>
        <w:t>t</w:t>
      </w:r>
      <w:r w:rsidRPr="00CC4B42">
        <w:rPr>
          <w:lang w:val="fr-FR"/>
        </w:rPr>
        <w:t xml:space="preserve"> de </w:t>
      </w:r>
      <w:r w:rsidR="00EF68D8">
        <w:rPr>
          <w:lang w:val="fr-FR"/>
        </w:rPr>
        <w:t>trois</w:t>
      </w:r>
      <w:r w:rsidRPr="00CC4B42">
        <w:rPr>
          <w:lang w:val="fr-FR"/>
        </w:rPr>
        <w:t xml:space="preserve"> à </w:t>
      </w:r>
      <w:r w:rsidR="00EF68D8">
        <w:rPr>
          <w:lang w:val="fr-FR"/>
        </w:rPr>
        <w:t xml:space="preserve">quinze </w:t>
      </w:r>
      <w:r w:rsidRPr="00CC4B42">
        <w:rPr>
          <w:lang w:val="fr-FR"/>
        </w:rPr>
        <w:t>mois</w:t>
      </w:r>
      <w:r w:rsidR="007577BD">
        <w:rPr>
          <w:lang w:val="fr-FR"/>
        </w:rPr>
        <w:t xml:space="preserve"> d’emprisonnement</w:t>
      </w:r>
      <w:r w:rsidR="00CA33C1" w:rsidRPr="00CC4B42">
        <w:rPr>
          <w:lang w:val="fr-FR"/>
        </w:rPr>
        <w:t xml:space="preserve">. </w:t>
      </w:r>
      <w:r w:rsidRPr="00CC4B42">
        <w:rPr>
          <w:lang w:val="fr-FR"/>
        </w:rPr>
        <w:t xml:space="preserve">Depuis, la </w:t>
      </w:r>
      <w:r w:rsidR="00F43821">
        <w:rPr>
          <w:lang w:val="fr-FR"/>
        </w:rPr>
        <w:t>législation</w:t>
      </w:r>
      <w:r w:rsidRPr="00CC4B42">
        <w:rPr>
          <w:lang w:val="fr-FR"/>
        </w:rPr>
        <w:t xml:space="preserve"> a subi des a</w:t>
      </w:r>
      <w:r w:rsidR="00F43821">
        <w:rPr>
          <w:lang w:val="fr-FR"/>
        </w:rPr>
        <w:t>daptations</w:t>
      </w:r>
      <w:r w:rsidRPr="00CC4B42">
        <w:rPr>
          <w:lang w:val="fr-FR"/>
        </w:rPr>
        <w:t xml:space="preserve"> destiné</w:t>
      </w:r>
      <w:r w:rsidR="00F43821">
        <w:rPr>
          <w:lang w:val="fr-FR"/>
        </w:rPr>
        <w:t>e</w:t>
      </w:r>
      <w:r w:rsidRPr="00CC4B42">
        <w:rPr>
          <w:lang w:val="fr-FR"/>
        </w:rPr>
        <w:t>s à tenir compte de nouveaux phénomènes de discrimination raciale organisé</w:t>
      </w:r>
      <w:r w:rsidR="00F43821">
        <w:rPr>
          <w:lang w:val="fr-FR"/>
        </w:rPr>
        <w:t>e</w:t>
      </w:r>
      <w:r w:rsidR="00CA33C1" w:rsidRPr="00CC4B42">
        <w:rPr>
          <w:lang w:val="fr-FR"/>
        </w:rPr>
        <w:t xml:space="preserve">. </w:t>
      </w:r>
    </w:p>
    <w:p w:rsidR="00CA33C1" w:rsidRPr="00CC4B42" w:rsidRDefault="00B937A3" w:rsidP="00EA01D2">
      <w:pPr>
        <w:pStyle w:val="ParaNoG"/>
        <w:rPr>
          <w:lang w:val="fr-FR"/>
        </w:rPr>
      </w:pPr>
      <w:r w:rsidRPr="00CC4B42">
        <w:rPr>
          <w:lang w:val="fr-FR"/>
        </w:rPr>
        <w:t xml:space="preserve">La loi nº </w:t>
      </w:r>
      <w:r w:rsidR="00CA33C1" w:rsidRPr="00CC4B42">
        <w:rPr>
          <w:lang w:val="fr-FR"/>
        </w:rPr>
        <w:t xml:space="preserve">16048 </w:t>
      </w:r>
      <w:r w:rsidRPr="00CC4B42">
        <w:rPr>
          <w:lang w:val="fr-FR"/>
        </w:rPr>
        <w:t xml:space="preserve">du </w:t>
      </w:r>
      <w:r w:rsidR="00CA33C1" w:rsidRPr="00CC4B42">
        <w:rPr>
          <w:lang w:val="fr-FR"/>
        </w:rPr>
        <w:t xml:space="preserve">16 </w:t>
      </w:r>
      <w:r w:rsidRPr="00CC4B42">
        <w:rPr>
          <w:lang w:val="fr-FR"/>
        </w:rPr>
        <w:t xml:space="preserve">juin </w:t>
      </w:r>
      <w:r w:rsidR="00CA33C1" w:rsidRPr="00CC4B42">
        <w:rPr>
          <w:lang w:val="fr-FR"/>
        </w:rPr>
        <w:t xml:space="preserve">1989 </w:t>
      </w:r>
      <w:r w:rsidRPr="00CC4B42">
        <w:rPr>
          <w:lang w:val="fr-FR"/>
        </w:rPr>
        <w:t xml:space="preserve">a </w:t>
      </w:r>
      <w:r w:rsidR="00F43821">
        <w:rPr>
          <w:lang w:val="fr-FR"/>
        </w:rPr>
        <w:t>introduit</w:t>
      </w:r>
      <w:r w:rsidRPr="00CC4B42">
        <w:rPr>
          <w:lang w:val="fr-FR"/>
        </w:rPr>
        <w:t xml:space="preserve"> deux nouvelles dispositions, les articles </w:t>
      </w:r>
      <w:r w:rsidR="00CA33C1" w:rsidRPr="00CC4B42">
        <w:rPr>
          <w:lang w:val="fr-FR"/>
        </w:rPr>
        <w:t xml:space="preserve">149 </w:t>
      </w:r>
      <w:r w:rsidR="00CA33C1" w:rsidRPr="00EA01D2">
        <w:rPr>
          <w:i/>
          <w:iCs/>
          <w:lang w:val="fr-FR"/>
        </w:rPr>
        <w:t>bis</w:t>
      </w:r>
      <w:r w:rsidR="00CA33C1" w:rsidRPr="00CC4B42">
        <w:rPr>
          <w:lang w:val="fr-FR"/>
        </w:rPr>
        <w:t xml:space="preserve"> </w:t>
      </w:r>
      <w:r w:rsidR="0010021F" w:rsidRPr="00CC4B42">
        <w:rPr>
          <w:lang w:val="fr-FR"/>
        </w:rPr>
        <w:t xml:space="preserve">et </w:t>
      </w:r>
      <w:r w:rsidR="00CA33C1" w:rsidRPr="00CC4B42">
        <w:rPr>
          <w:lang w:val="fr-FR"/>
        </w:rPr>
        <w:t xml:space="preserve">149 </w:t>
      </w:r>
      <w:r w:rsidR="00CA33C1" w:rsidRPr="00EA01D2">
        <w:rPr>
          <w:i/>
          <w:iCs/>
          <w:lang w:val="fr-FR"/>
        </w:rPr>
        <w:t>ter</w:t>
      </w:r>
      <w:r w:rsidR="00CA33C1" w:rsidRPr="00CC4B42">
        <w:rPr>
          <w:lang w:val="fr-FR"/>
        </w:rPr>
        <w:t xml:space="preserve"> </w:t>
      </w:r>
      <w:r w:rsidR="0010021F" w:rsidRPr="00CC4B42">
        <w:rPr>
          <w:lang w:val="fr-FR"/>
        </w:rPr>
        <w:t>aux termes desquels l’incitation à la haine, au mépris ou à la violence à l’égard d’une ou de plusieurs personnes en raison de la couleur de leur peau, de leur race, de leur religion ou de leur origine national</w:t>
      </w:r>
      <w:r w:rsidR="00F43821">
        <w:rPr>
          <w:lang w:val="fr-FR"/>
        </w:rPr>
        <w:t>e ou</w:t>
      </w:r>
      <w:r w:rsidR="0080236A" w:rsidRPr="00CC4B42">
        <w:rPr>
          <w:lang w:val="fr-FR"/>
        </w:rPr>
        <w:t xml:space="preserve"> </w:t>
      </w:r>
      <w:r w:rsidR="0010021F" w:rsidRPr="00CC4B42">
        <w:rPr>
          <w:lang w:val="fr-FR"/>
        </w:rPr>
        <w:t xml:space="preserve">ethnique est sanctionnée par une incarcération de </w:t>
      </w:r>
      <w:r w:rsidR="00EA01D2">
        <w:rPr>
          <w:lang w:val="fr-FR"/>
        </w:rPr>
        <w:t>trois</w:t>
      </w:r>
      <w:r w:rsidR="0010021F" w:rsidRPr="00CC4B42">
        <w:rPr>
          <w:lang w:val="fr-FR"/>
        </w:rPr>
        <w:t xml:space="preserve"> à </w:t>
      </w:r>
      <w:r w:rsidR="00EA01D2">
        <w:rPr>
          <w:lang w:val="fr-FR"/>
        </w:rPr>
        <w:t xml:space="preserve">dix-huit </w:t>
      </w:r>
      <w:r w:rsidR="0010021F" w:rsidRPr="00CC4B42">
        <w:rPr>
          <w:lang w:val="fr-FR"/>
        </w:rPr>
        <w:t xml:space="preserve">mois, et la perpétration de tels actes, par une peine de prison allant de </w:t>
      </w:r>
      <w:r w:rsidR="00EA01D2">
        <w:rPr>
          <w:lang w:val="fr-FR"/>
        </w:rPr>
        <w:t>six</w:t>
      </w:r>
      <w:r w:rsidR="0010021F" w:rsidRPr="00CC4B42">
        <w:rPr>
          <w:lang w:val="fr-FR"/>
        </w:rPr>
        <w:t xml:space="preserve"> à </w:t>
      </w:r>
      <w:r w:rsidR="00EA01D2">
        <w:rPr>
          <w:lang w:val="fr-FR"/>
        </w:rPr>
        <w:t xml:space="preserve">vingt-quatre </w:t>
      </w:r>
      <w:r w:rsidR="0010021F" w:rsidRPr="00CC4B42">
        <w:rPr>
          <w:lang w:val="fr-FR"/>
        </w:rPr>
        <w:t>mois</w:t>
      </w:r>
      <w:r w:rsidR="00CA33C1" w:rsidRPr="00CC4B42">
        <w:rPr>
          <w:lang w:val="fr-FR"/>
        </w:rPr>
        <w:t xml:space="preserve">. </w:t>
      </w:r>
      <w:r w:rsidR="0010021F" w:rsidRPr="00CC4B42">
        <w:rPr>
          <w:lang w:val="fr-FR"/>
        </w:rPr>
        <w:t>En 2003, cette liste a été é</w:t>
      </w:r>
      <w:r w:rsidR="00F43821">
        <w:rPr>
          <w:lang w:val="fr-FR"/>
        </w:rPr>
        <w:t>tendue</w:t>
      </w:r>
      <w:r w:rsidR="0010021F" w:rsidRPr="00CC4B42">
        <w:rPr>
          <w:lang w:val="fr-FR"/>
        </w:rPr>
        <w:t xml:space="preserve"> </w:t>
      </w:r>
      <w:r w:rsidR="00FC0B49">
        <w:rPr>
          <w:lang w:val="fr-FR"/>
        </w:rPr>
        <w:t>aux</w:t>
      </w:r>
      <w:r w:rsidR="0010021F" w:rsidRPr="00CC4B42">
        <w:rPr>
          <w:lang w:val="fr-FR"/>
        </w:rPr>
        <w:t xml:space="preserve"> infractions commises en raison de </w:t>
      </w:r>
      <w:r w:rsidR="00F43821">
        <w:rPr>
          <w:lang w:val="fr-FR"/>
        </w:rPr>
        <w:t>l’</w:t>
      </w:r>
      <w:r w:rsidR="0010021F" w:rsidRPr="00CC4B42">
        <w:rPr>
          <w:lang w:val="fr-FR"/>
        </w:rPr>
        <w:t xml:space="preserve">orientation ou de </w:t>
      </w:r>
      <w:r w:rsidR="00F43821">
        <w:rPr>
          <w:lang w:val="fr-FR"/>
        </w:rPr>
        <w:t>l’</w:t>
      </w:r>
      <w:r w:rsidR="0010021F" w:rsidRPr="00CC4B42">
        <w:rPr>
          <w:lang w:val="fr-FR"/>
        </w:rPr>
        <w:t>identité sexuelle</w:t>
      </w:r>
      <w:r w:rsidR="00F43821">
        <w:rPr>
          <w:lang w:val="fr-FR"/>
        </w:rPr>
        <w:t>s d’une personne</w:t>
      </w:r>
      <w:r w:rsidR="00CA33C1" w:rsidRPr="00CC4B42">
        <w:rPr>
          <w:lang w:val="fr-FR"/>
        </w:rPr>
        <w:t>.</w:t>
      </w:r>
    </w:p>
    <w:p w:rsidR="00CA33C1" w:rsidRPr="00CC4B42" w:rsidRDefault="0010021F" w:rsidP="0020127F">
      <w:pPr>
        <w:pStyle w:val="ParaNoG"/>
        <w:rPr>
          <w:lang w:val="fr-FR"/>
        </w:rPr>
      </w:pPr>
      <w:r w:rsidRPr="00CC4B42">
        <w:rPr>
          <w:lang w:val="fr-FR"/>
        </w:rPr>
        <w:t>L’</w:t>
      </w:r>
      <w:r w:rsidR="00CA33C1" w:rsidRPr="00CC4B42">
        <w:rPr>
          <w:lang w:val="fr-FR"/>
        </w:rPr>
        <w:t xml:space="preserve">Uruguay </w:t>
      </w:r>
      <w:r w:rsidRPr="00CC4B42">
        <w:rPr>
          <w:lang w:val="fr-FR"/>
        </w:rPr>
        <w:t xml:space="preserve">a ratifié </w:t>
      </w:r>
      <w:r w:rsidRPr="00E42E66">
        <w:rPr>
          <w:lang w:val="fr-FR"/>
        </w:rPr>
        <w:t xml:space="preserve">le </w:t>
      </w:r>
      <w:r w:rsidR="00E42E66">
        <w:rPr>
          <w:lang w:val="fr-FR"/>
        </w:rPr>
        <w:t>S</w:t>
      </w:r>
      <w:r w:rsidRPr="00E42E66">
        <w:rPr>
          <w:lang w:val="fr-FR"/>
        </w:rPr>
        <w:t>tatut de Rome de la Cour pénale internationale,</w:t>
      </w:r>
      <w:r w:rsidRPr="00CC4B42">
        <w:rPr>
          <w:lang w:val="fr-FR"/>
        </w:rPr>
        <w:t xml:space="preserve"> qu’il a transposé dans la législation uruguayenne par la loi </w:t>
      </w:r>
      <w:r w:rsidR="0020127F">
        <w:rPr>
          <w:lang w:val="fr-FR"/>
        </w:rPr>
        <w:t>n</w:t>
      </w:r>
      <w:r w:rsidR="0020127F">
        <w:rPr>
          <w:vertAlign w:val="superscript"/>
          <w:lang w:val="fr-FR"/>
        </w:rPr>
        <w:t>o</w:t>
      </w:r>
      <w:r w:rsidRPr="00CC4B42">
        <w:rPr>
          <w:lang w:val="fr-FR"/>
        </w:rPr>
        <w:t xml:space="preserve"> </w:t>
      </w:r>
      <w:r w:rsidR="00CA33C1" w:rsidRPr="00CC4B42">
        <w:rPr>
          <w:lang w:val="fr-FR"/>
        </w:rPr>
        <w:t xml:space="preserve">18026 </w:t>
      </w:r>
      <w:r w:rsidRPr="00CC4B42">
        <w:rPr>
          <w:lang w:val="fr-FR"/>
        </w:rPr>
        <w:t xml:space="preserve">de </w:t>
      </w:r>
      <w:r w:rsidR="00CA33C1" w:rsidRPr="00CC4B42">
        <w:rPr>
          <w:lang w:val="fr-FR"/>
        </w:rPr>
        <w:t xml:space="preserve">2006. </w:t>
      </w:r>
      <w:r w:rsidRPr="00CC4B42">
        <w:rPr>
          <w:lang w:val="fr-FR"/>
        </w:rPr>
        <w:t xml:space="preserve">Parmi les motifs du crime de génocide cités à l’article </w:t>
      </w:r>
      <w:r w:rsidR="00CA33C1" w:rsidRPr="00CC4B42">
        <w:rPr>
          <w:lang w:val="fr-FR"/>
        </w:rPr>
        <w:t xml:space="preserve">16 </w:t>
      </w:r>
      <w:r w:rsidRPr="00CC4B42">
        <w:rPr>
          <w:lang w:val="fr-FR"/>
        </w:rPr>
        <w:t xml:space="preserve">de cette loi figure l’intention de détruire </w:t>
      </w:r>
      <w:r w:rsidR="00F43821">
        <w:rPr>
          <w:lang w:val="fr-FR"/>
        </w:rPr>
        <w:t>entièr</w:t>
      </w:r>
      <w:r w:rsidR="003D1D07" w:rsidRPr="00CC4B42">
        <w:rPr>
          <w:lang w:val="fr-FR"/>
        </w:rPr>
        <w:t>ement</w:t>
      </w:r>
      <w:r w:rsidRPr="00CC4B42">
        <w:rPr>
          <w:lang w:val="fr-FR"/>
        </w:rPr>
        <w:t xml:space="preserve"> ou partiellement un groupe national, ethnique ou racial. L’U</w:t>
      </w:r>
      <w:r w:rsidR="00CA33C1" w:rsidRPr="00CC4B42">
        <w:rPr>
          <w:lang w:val="fr-FR"/>
        </w:rPr>
        <w:t xml:space="preserve">ruguay </w:t>
      </w:r>
      <w:r w:rsidRPr="00CC4B42">
        <w:rPr>
          <w:lang w:val="fr-FR"/>
        </w:rPr>
        <w:t xml:space="preserve">a donc l’obligation légale de poursuivre toute conduite de ce </w:t>
      </w:r>
      <w:r w:rsidR="00F43821">
        <w:rPr>
          <w:lang w:val="fr-FR"/>
        </w:rPr>
        <w:t>typ</w:t>
      </w:r>
      <w:r w:rsidRPr="00CC4B42">
        <w:rPr>
          <w:lang w:val="fr-FR"/>
        </w:rPr>
        <w:t>e</w:t>
      </w:r>
      <w:r w:rsidR="00CA33C1" w:rsidRPr="00CC4B42">
        <w:rPr>
          <w:lang w:val="fr-FR"/>
        </w:rPr>
        <w:t>.</w:t>
      </w:r>
    </w:p>
    <w:p w:rsidR="00CA33C1" w:rsidRPr="00CC4B42" w:rsidRDefault="00CA33C1" w:rsidP="00EF098A">
      <w:pPr>
        <w:pStyle w:val="ParaNoG"/>
        <w:rPr>
          <w:lang w:val="fr-FR"/>
        </w:rPr>
      </w:pPr>
      <w:r w:rsidRPr="00CC4B42">
        <w:rPr>
          <w:b/>
          <w:lang w:val="fr-FR"/>
        </w:rPr>
        <w:t>M</w:t>
      </w:r>
      <w:r w:rsidR="003D1D07" w:rsidRPr="00593B2B">
        <w:rPr>
          <w:b/>
          <w:vertAlign w:val="superscript"/>
          <w:lang w:val="fr-FR"/>
        </w:rPr>
        <w:t>me</w:t>
      </w:r>
      <w:r w:rsidRPr="00CC4B42">
        <w:rPr>
          <w:b/>
          <w:lang w:val="fr-FR"/>
        </w:rPr>
        <w:t xml:space="preserve"> Saura</w:t>
      </w:r>
      <w:r w:rsidRPr="00CC4B42">
        <w:rPr>
          <w:lang w:val="fr-FR"/>
        </w:rPr>
        <w:t xml:space="preserve"> (Uruguay) </w:t>
      </w:r>
      <w:r w:rsidR="00F43821">
        <w:rPr>
          <w:lang w:val="fr-FR"/>
        </w:rPr>
        <w:t>fait savoir</w:t>
      </w:r>
      <w:r w:rsidR="00DA3448" w:rsidRPr="00CC4B42">
        <w:rPr>
          <w:lang w:val="fr-FR"/>
        </w:rPr>
        <w:t xml:space="preserve"> que les juridictions pénales ont eu à connaître d’un certain nombre d’infractions qualifiées de conduites discriminatoires. Ainsi, un groupe de «skinhead</w:t>
      </w:r>
      <w:r w:rsidR="00F43821">
        <w:rPr>
          <w:lang w:val="fr-FR"/>
        </w:rPr>
        <w:t>s</w:t>
      </w:r>
      <w:r w:rsidR="00DA3448" w:rsidRPr="00CC4B42">
        <w:rPr>
          <w:lang w:val="fr-FR"/>
        </w:rPr>
        <w:t xml:space="preserve">» a été poursuivi en vertu de l’article </w:t>
      </w:r>
      <w:r w:rsidRPr="00CC4B42">
        <w:rPr>
          <w:lang w:val="fr-FR"/>
        </w:rPr>
        <w:t xml:space="preserve">149 </w:t>
      </w:r>
      <w:r w:rsidR="00DA3448" w:rsidRPr="00CC4B42">
        <w:rPr>
          <w:lang w:val="fr-FR"/>
        </w:rPr>
        <w:t xml:space="preserve">du Code pénal pour avoir </w:t>
      </w:r>
      <w:r w:rsidR="00F43821">
        <w:rPr>
          <w:lang w:val="fr-FR"/>
        </w:rPr>
        <w:t>mené</w:t>
      </w:r>
      <w:r w:rsidR="00DA3448" w:rsidRPr="00CC4B42">
        <w:rPr>
          <w:lang w:val="fr-FR"/>
        </w:rPr>
        <w:t xml:space="preserve"> une campagne de propagande contre les </w:t>
      </w:r>
      <w:r w:rsidR="00E42E66">
        <w:rPr>
          <w:lang w:val="fr-FR"/>
        </w:rPr>
        <w:t>J</w:t>
      </w:r>
      <w:r w:rsidR="00DA3448" w:rsidRPr="00CC4B42">
        <w:rPr>
          <w:lang w:val="fr-FR"/>
        </w:rPr>
        <w:t>uifs. Dans une autre affaire, l’auteur avait envoyé des message</w:t>
      </w:r>
      <w:r w:rsidR="00F307CC" w:rsidRPr="00CC4B42">
        <w:rPr>
          <w:lang w:val="fr-FR"/>
        </w:rPr>
        <w:t>s</w:t>
      </w:r>
      <w:r w:rsidR="00DA3448" w:rsidRPr="00CC4B42">
        <w:rPr>
          <w:lang w:val="fr-FR"/>
        </w:rPr>
        <w:t xml:space="preserve"> </w:t>
      </w:r>
      <w:r w:rsidR="00F307CC" w:rsidRPr="00CC4B42">
        <w:rPr>
          <w:lang w:val="fr-FR"/>
        </w:rPr>
        <w:t>électroniques</w:t>
      </w:r>
      <w:r w:rsidR="00DA3448" w:rsidRPr="00CC4B42">
        <w:rPr>
          <w:lang w:val="fr-FR"/>
        </w:rPr>
        <w:t xml:space="preserve"> contenant des </w:t>
      </w:r>
      <w:r w:rsidR="00DF2306">
        <w:rPr>
          <w:lang w:val="fr-FR"/>
        </w:rPr>
        <w:t>«</w:t>
      </w:r>
      <w:r w:rsidR="00DA3448" w:rsidRPr="00CC4B42">
        <w:rPr>
          <w:lang w:val="fr-FR"/>
        </w:rPr>
        <w:t>blagues noir</w:t>
      </w:r>
      <w:r w:rsidR="00F43821">
        <w:rPr>
          <w:lang w:val="fr-FR"/>
        </w:rPr>
        <w:t>e</w:t>
      </w:r>
      <w:r w:rsidR="00DA3448" w:rsidRPr="00CC4B42">
        <w:rPr>
          <w:lang w:val="fr-FR"/>
        </w:rPr>
        <w:t>s</w:t>
      </w:r>
      <w:r w:rsidR="00DF2306">
        <w:rPr>
          <w:lang w:val="fr-FR"/>
        </w:rPr>
        <w:t>»</w:t>
      </w:r>
      <w:r w:rsidR="00DA3448" w:rsidRPr="00CC4B42">
        <w:rPr>
          <w:lang w:val="fr-FR"/>
        </w:rPr>
        <w:t xml:space="preserve"> à une personne d</w:t>
      </w:r>
      <w:r w:rsidR="00F43821">
        <w:rPr>
          <w:lang w:val="fr-FR"/>
        </w:rPr>
        <w:t>’ascendance</w:t>
      </w:r>
      <w:r w:rsidR="00DA3448" w:rsidRPr="00CC4B42">
        <w:rPr>
          <w:lang w:val="fr-FR"/>
        </w:rPr>
        <w:t xml:space="preserve"> africaine. Un membr</w:t>
      </w:r>
      <w:r w:rsidR="00F307CC" w:rsidRPr="00CC4B42">
        <w:rPr>
          <w:lang w:val="fr-FR"/>
        </w:rPr>
        <w:t>e</w:t>
      </w:r>
      <w:r w:rsidR="00DA3448" w:rsidRPr="00CC4B42">
        <w:rPr>
          <w:lang w:val="fr-FR"/>
        </w:rPr>
        <w:t xml:space="preserve"> du personnel </w:t>
      </w:r>
      <w:r w:rsidR="002B45C9">
        <w:rPr>
          <w:lang w:val="fr-FR"/>
        </w:rPr>
        <w:t>judiciaire</w:t>
      </w:r>
      <w:r w:rsidR="00DA3448" w:rsidRPr="00CC4B42">
        <w:rPr>
          <w:lang w:val="fr-FR"/>
        </w:rPr>
        <w:t xml:space="preserve"> a été </w:t>
      </w:r>
      <w:r w:rsidR="002B45C9">
        <w:rPr>
          <w:lang w:val="fr-FR"/>
        </w:rPr>
        <w:t>licencié</w:t>
      </w:r>
      <w:r w:rsidR="00DA3448" w:rsidRPr="00CC4B42">
        <w:rPr>
          <w:lang w:val="fr-FR"/>
        </w:rPr>
        <w:t xml:space="preserve"> pour avoir fait des </w:t>
      </w:r>
      <w:r w:rsidR="00F307CC" w:rsidRPr="00CC4B42">
        <w:rPr>
          <w:lang w:val="fr-FR"/>
        </w:rPr>
        <w:t>allusions</w:t>
      </w:r>
      <w:r w:rsidR="00DA3448" w:rsidRPr="00CC4B42">
        <w:rPr>
          <w:lang w:val="fr-FR"/>
        </w:rPr>
        <w:t xml:space="preserve"> insultantes à l’</w:t>
      </w:r>
      <w:r w:rsidR="00F307CC" w:rsidRPr="00CC4B42">
        <w:rPr>
          <w:lang w:val="fr-FR"/>
        </w:rPr>
        <w:t>origine ethnique ou rac</w:t>
      </w:r>
      <w:r w:rsidR="00DA3448" w:rsidRPr="00CC4B42">
        <w:rPr>
          <w:lang w:val="fr-FR"/>
        </w:rPr>
        <w:t>ial</w:t>
      </w:r>
      <w:r w:rsidR="00BA57C0" w:rsidRPr="00CC4B42">
        <w:rPr>
          <w:lang w:val="fr-FR"/>
        </w:rPr>
        <w:t>e</w:t>
      </w:r>
      <w:r w:rsidR="00DA3448" w:rsidRPr="00CC4B42">
        <w:rPr>
          <w:lang w:val="fr-FR"/>
        </w:rPr>
        <w:t xml:space="preserve"> de certains de ses collègues</w:t>
      </w:r>
      <w:r w:rsidR="00437008" w:rsidRPr="00CC4B42">
        <w:rPr>
          <w:lang w:val="fr-FR"/>
        </w:rPr>
        <w:t>.</w:t>
      </w:r>
    </w:p>
    <w:p w:rsidR="00CA33C1" w:rsidRPr="00CC4B42" w:rsidRDefault="00BA57C0" w:rsidP="0020127F">
      <w:pPr>
        <w:pStyle w:val="ParaNoG"/>
        <w:rPr>
          <w:lang w:val="fr-FR"/>
        </w:rPr>
      </w:pPr>
      <w:r w:rsidRPr="00CC4B42">
        <w:rPr>
          <w:lang w:val="fr-FR"/>
        </w:rPr>
        <w:t xml:space="preserve">Les tribunaux considèrent la discrimination raciale comme une circonstance aggravante dans les affaires </w:t>
      </w:r>
      <w:r w:rsidR="002B45C9">
        <w:rPr>
          <w:lang w:val="fr-FR"/>
        </w:rPr>
        <w:t>liées</w:t>
      </w:r>
      <w:r w:rsidRPr="00CC4B42">
        <w:rPr>
          <w:lang w:val="fr-FR"/>
        </w:rPr>
        <w:t xml:space="preserve"> </w:t>
      </w:r>
      <w:r w:rsidR="002B45C9">
        <w:rPr>
          <w:lang w:val="fr-FR"/>
        </w:rPr>
        <w:t>au droit du travail</w:t>
      </w:r>
      <w:r w:rsidRPr="00CC4B42">
        <w:rPr>
          <w:lang w:val="fr-FR"/>
        </w:rPr>
        <w:t xml:space="preserve"> et pour l’évaluation du montant des dommages</w:t>
      </w:r>
      <w:r w:rsidR="002B45C9">
        <w:rPr>
          <w:lang w:val="fr-FR"/>
        </w:rPr>
        <w:t>-intérêts</w:t>
      </w:r>
      <w:r w:rsidRPr="00CC4B42">
        <w:rPr>
          <w:lang w:val="fr-FR"/>
        </w:rPr>
        <w:t xml:space="preserve"> à allouer. Un cas de ce genre est cité au paragraphe 132, alinéa </w:t>
      </w:r>
      <w:r w:rsidRPr="0020127F">
        <w:rPr>
          <w:i/>
          <w:iCs/>
          <w:lang w:val="fr-FR"/>
        </w:rPr>
        <w:t>b</w:t>
      </w:r>
      <w:r w:rsidRPr="00CC4B42">
        <w:rPr>
          <w:lang w:val="fr-FR"/>
        </w:rPr>
        <w:t>, du rapport</w:t>
      </w:r>
      <w:r w:rsidR="00CA33C1" w:rsidRPr="00CC4B42">
        <w:rPr>
          <w:lang w:val="fr-FR"/>
        </w:rPr>
        <w:t xml:space="preserve">. </w:t>
      </w:r>
    </w:p>
    <w:p w:rsidR="00CA33C1" w:rsidRPr="00CC4B42" w:rsidRDefault="00BA57C0" w:rsidP="00A40707">
      <w:pPr>
        <w:pStyle w:val="ParaNoG"/>
        <w:rPr>
          <w:lang w:val="fr-FR"/>
        </w:rPr>
      </w:pPr>
      <w:r w:rsidRPr="00CC4B42">
        <w:rPr>
          <w:lang w:val="fr-FR"/>
        </w:rPr>
        <w:t xml:space="preserve">Le </w:t>
      </w:r>
      <w:r w:rsidR="002B45C9">
        <w:rPr>
          <w:lang w:val="fr-FR"/>
        </w:rPr>
        <w:t>G</w:t>
      </w:r>
      <w:r w:rsidRPr="00CC4B42">
        <w:rPr>
          <w:lang w:val="fr-FR"/>
        </w:rPr>
        <w:t xml:space="preserve">ouvernement se propose de sensibiliser les forces de l’ordre, le </w:t>
      </w:r>
      <w:r w:rsidR="002B45C9">
        <w:rPr>
          <w:lang w:val="fr-FR"/>
        </w:rPr>
        <w:t>personnel</w:t>
      </w:r>
      <w:r w:rsidRPr="00CC4B42">
        <w:rPr>
          <w:lang w:val="fr-FR"/>
        </w:rPr>
        <w:t xml:space="preserve"> judiciaire et les fonctionnaires aux infractions de cette nature. Des cours spéciaux sont organisés à l’intention de</w:t>
      </w:r>
      <w:r w:rsidR="00244F6F" w:rsidRPr="00CC4B42">
        <w:rPr>
          <w:lang w:val="fr-FR"/>
        </w:rPr>
        <w:t>s</w:t>
      </w:r>
      <w:r w:rsidRPr="00CC4B42">
        <w:rPr>
          <w:lang w:val="fr-FR"/>
        </w:rPr>
        <w:t xml:space="preserve"> membres de la </w:t>
      </w:r>
      <w:r w:rsidR="006979AB" w:rsidRPr="00CC4B42">
        <w:rPr>
          <w:lang w:val="fr-FR"/>
        </w:rPr>
        <w:t>p</w:t>
      </w:r>
      <w:r w:rsidRPr="00CC4B42">
        <w:rPr>
          <w:lang w:val="fr-FR"/>
        </w:rPr>
        <w:t>olice</w:t>
      </w:r>
      <w:r w:rsidR="002B45C9">
        <w:rPr>
          <w:lang w:val="fr-FR"/>
        </w:rPr>
        <w:t xml:space="preserve"> qui, bien</w:t>
      </w:r>
      <w:r w:rsidRPr="00CC4B42">
        <w:rPr>
          <w:lang w:val="fr-FR"/>
        </w:rPr>
        <w:t xml:space="preserve"> souvent</w:t>
      </w:r>
      <w:r w:rsidR="002B45C9">
        <w:rPr>
          <w:lang w:val="fr-FR"/>
        </w:rPr>
        <w:t>, n’ont pas conscience</w:t>
      </w:r>
      <w:r w:rsidR="00EF098A">
        <w:rPr>
          <w:lang w:val="fr-FR"/>
        </w:rPr>
        <w:t xml:space="preserve"> </w:t>
      </w:r>
      <w:r w:rsidRPr="00CC4B42">
        <w:rPr>
          <w:lang w:val="fr-FR"/>
        </w:rPr>
        <w:t xml:space="preserve">du fait que certains actes de violence sont aussi des actes discriminatoires. La Direction des droits de l’homme </w:t>
      </w:r>
      <w:r w:rsidR="000B4935" w:rsidRPr="00CC4B42">
        <w:rPr>
          <w:lang w:val="fr-FR"/>
        </w:rPr>
        <w:t>élabore un module anti</w:t>
      </w:r>
      <w:r w:rsidR="002B45C9">
        <w:rPr>
          <w:lang w:val="fr-FR"/>
        </w:rPr>
        <w:t>-</w:t>
      </w:r>
      <w:r w:rsidR="000B4935" w:rsidRPr="00CC4B42">
        <w:rPr>
          <w:lang w:val="fr-FR"/>
        </w:rPr>
        <w:t xml:space="preserve">discrimination à l’usage du Centre d’études judiciaires. </w:t>
      </w:r>
    </w:p>
    <w:p w:rsidR="00CA33C1" w:rsidRPr="00CC4B42" w:rsidRDefault="00CA33C1" w:rsidP="0020127F">
      <w:pPr>
        <w:pStyle w:val="ParaNoG"/>
        <w:rPr>
          <w:lang w:val="fr-FR"/>
        </w:rPr>
      </w:pPr>
      <w:r w:rsidRPr="00CC4B42">
        <w:rPr>
          <w:b/>
          <w:lang w:val="fr-FR"/>
        </w:rPr>
        <w:t>M. González Arenas</w:t>
      </w:r>
      <w:r w:rsidRPr="00CC4B42">
        <w:rPr>
          <w:lang w:val="fr-FR"/>
        </w:rPr>
        <w:t xml:space="preserve"> (Uruguay) </w:t>
      </w:r>
      <w:r w:rsidR="002B45C9">
        <w:rPr>
          <w:lang w:val="fr-FR"/>
        </w:rPr>
        <w:t>précise</w:t>
      </w:r>
      <w:r w:rsidR="0043056B" w:rsidRPr="00CC4B42">
        <w:rPr>
          <w:lang w:val="fr-FR"/>
        </w:rPr>
        <w:t xml:space="preserve"> que l’</w:t>
      </w:r>
      <w:r w:rsidR="006979AB" w:rsidRPr="00CC4B42">
        <w:rPr>
          <w:lang w:val="fr-FR"/>
        </w:rPr>
        <w:t>É</w:t>
      </w:r>
      <w:r w:rsidR="0043056B" w:rsidRPr="00CC4B42">
        <w:rPr>
          <w:lang w:val="fr-FR"/>
        </w:rPr>
        <w:t xml:space="preserve">tat est tenu par la Constitution d’accorder une aide juridictionnelle gratuite aux personnes qui ne peuvent s’offrir les services d’un avocat. Cette aide est donc garantie à tous les défendeurs et prévenus du pays. En 2009, la Cour suprême a facilité davantage encore l’accès à l’aide juridictionnelle gratuite en statuant que les Règles de </w:t>
      </w:r>
      <w:r w:rsidRPr="00CC4B42">
        <w:rPr>
          <w:lang w:val="fr-FR"/>
        </w:rPr>
        <w:t xml:space="preserve">Brasilia </w:t>
      </w:r>
      <w:r w:rsidR="0043056B" w:rsidRPr="00CC4B42">
        <w:rPr>
          <w:lang w:val="fr-FR"/>
        </w:rPr>
        <w:t>relatives à l’accès à la justice des personnes vulnérable</w:t>
      </w:r>
      <w:r w:rsidR="00272B1E">
        <w:rPr>
          <w:lang w:val="fr-FR"/>
        </w:rPr>
        <w:t>s</w:t>
      </w:r>
      <w:r w:rsidR="0043056B" w:rsidRPr="00CC4B42">
        <w:rPr>
          <w:lang w:val="fr-FR"/>
        </w:rPr>
        <w:t xml:space="preserve">, adoptées au </w:t>
      </w:r>
      <w:r w:rsidR="00272B1E">
        <w:rPr>
          <w:lang w:val="fr-FR"/>
        </w:rPr>
        <w:t>quatorzième</w:t>
      </w:r>
      <w:r w:rsidR="0043056B" w:rsidRPr="00CC4B42">
        <w:rPr>
          <w:lang w:val="fr-FR"/>
        </w:rPr>
        <w:t xml:space="preserve"> Sommet judiciaire </w:t>
      </w:r>
      <w:r w:rsidR="00272B1E">
        <w:rPr>
          <w:lang w:val="fr-FR"/>
        </w:rPr>
        <w:t>ibér</w:t>
      </w:r>
      <w:r w:rsidR="0043056B" w:rsidRPr="00CC4B42">
        <w:rPr>
          <w:lang w:val="fr-FR"/>
        </w:rPr>
        <w:t>o-américain, devrai</w:t>
      </w:r>
      <w:r w:rsidR="006979AB" w:rsidRPr="00CC4B42">
        <w:rPr>
          <w:lang w:val="fr-FR"/>
        </w:rPr>
        <w:t>en</w:t>
      </w:r>
      <w:r w:rsidR="0043056B" w:rsidRPr="00CC4B42">
        <w:rPr>
          <w:lang w:val="fr-FR"/>
        </w:rPr>
        <w:t>t être rendu</w:t>
      </w:r>
      <w:r w:rsidR="006979AB" w:rsidRPr="00CC4B42">
        <w:rPr>
          <w:lang w:val="fr-FR"/>
        </w:rPr>
        <w:t>es</w:t>
      </w:r>
      <w:r w:rsidR="0043056B" w:rsidRPr="00CC4B42">
        <w:rPr>
          <w:lang w:val="fr-FR"/>
        </w:rPr>
        <w:t xml:space="preserve"> contraignante</w:t>
      </w:r>
      <w:r w:rsidR="006979AB" w:rsidRPr="00CC4B42">
        <w:rPr>
          <w:lang w:val="fr-FR"/>
        </w:rPr>
        <w:t>s</w:t>
      </w:r>
      <w:r w:rsidR="0043056B" w:rsidRPr="00CC4B42">
        <w:rPr>
          <w:lang w:val="fr-FR"/>
        </w:rPr>
        <w:t xml:space="preserve"> pour les magistrats uruguayen</w:t>
      </w:r>
      <w:r w:rsidR="006979AB" w:rsidRPr="00CC4B42">
        <w:rPr>
          <w:lang w:val="fr-FR"/>
        </w:rPr>
        <w:t>s</w:t>
      </w:r>
      <w:r w:rsidR="0043056B" w:rsidRPr="00CC4B42">
        <w:rPr>
          <w:lang w:val="fr-FR"/>
        </w:rPr>
        <w:t xml:space="preserve">. Les personnes appartenant à des groupes ethniques ou raciaux sont comprises dans la définition que </w:t>
      </w:r>
      <w:r w:rsidR="00272B1E">
        <w:rPr>
          <w:lang w:val="fr-FR"/>
        </w:rPr>
        <w:t>l</w:t>
      </w:r>
      <w:r w:rsidR="0043056B" w:rsidRPr="00CC4B42">
        <w:rPr>
          <w:lang w:val="fr-FR"/>
        </w:rPr>
        <w:t xml:space="preserve">es </w:t>
      </w:r>
      <w:r w:rsidR="00272B1E">
        <w:rPr>
          <w:lang w:val="fr-FR"/>
        </w:rPr>
        <w:t>R</w:t>
      </w:r>
      <w:r w:rsidR="0043056B" w:rsidRPr="00CC4B42">
        <w:rPr>
          <w:lang w:val="fr-FR"/>
        </w:rPr>
        <w:t>ègles donnent des personnes vulnérable</w:t>
      </w:r>
      <w:r w:rsidR="00272B1E">
        <w:rPr>
          <w:lang w:val="fr-FR"/>
        </w:rPr>
        <w:t>s</w:t>
      </w:r>
      <w:r w:rsidRPr="00CC4B42">
        <w:rPr>
          <w:lang w:val="fr-FR"/>
        </w:rPr>
        <w:t>.</w:t>
      </w:r>
    </w:p>
    <w:p w:rsidR="00CA33C1" w:rsidRPr="00CC4B42" w:rsidRDefault="00CA33C1" w:rsidP="0020127F">
      <w:pPr>
        <w:pStyle w:val="ParaNoG"/>
        <w:rPr>
          <w:lang w:val="fr-FR"/>
        </w:rPr>
      </w:pPr>
      <w:r w:rsidRPr="00CC4B42">
        <w:rPr>
          <w:b/>
          <w:lang w:val="fr-FR"/>
        </w:rPr>
        <w:t>M</w:t>
      </w:r>
      <w:r w:rsidR="0043056B" w:rsidRPr="00593B2B">
        <w:rPr>
          <w:b/>
          <w:vertAlign w:val="superscript"/>
          <w:lang w:val="fr-FR"/>
        </w:rPr>
        <w:t>me</w:t>
      </w:r>
      <w:r w:rsidRPr="00CC4B42">
        <w:rPr>
          <w:b/>
          <w:lang w:val="fr-FR"/>
        </w:rPr>
        <w:t xml:space="preserve"> Álvarez</w:t>
      </w:r>
      <w:r w:rsidRPr="00CC4B42">
        <w:rPr>
          <w:lang w:val="fr-FR"/>
        </w:rPr>
        <w:t xml:space="preserve"> (Uruguay) </w:t>
      </w:r>
      <w:r w:rsidR="00C33035" w:rsidRPr="00CC4B42">
        <w:rPr>
          <w:lang w:val="fr-FR"/>
        </w:rPr>
        <w:t>fait savoir que les résultats d’un recensement national des établissements pénitentiaire</w:t>
      </w:r>
      <w:r w:rsidR="00416289" w:rsidRPr="00CC4B42">
        <w:rPr>
          <w:lang w:val="fr-FR"/>
        </w:rPr>
        <w:t>s</w:t>
      </w:r>
      <w:r w:rsidR="00C33035" w:rsidRPr="00CC4B42">
        <w:rPr>
          <w:lang w:val="fr-FR"/>
        </w:rPr>
        <w:t xml:space="preserve"> mené en janvier </w:t>
      </w:r>
      <w:r w:rsidRPr="00CC4B42">
        <w:rPr>
          <w:lang w:val="fr-FR"/>
        </w:rPr>
        <w:t xml:space="preserve">2011 </w:t>
      </w:r>
      <w:r w:rsidR="00C33035" w:rsidRPr="00CC4B42">
        <w:rPr>
          <w:lang w:val="fr-FR"/>
        </w:rPr>
        <w:t xml:space="preserve">sont en cours d’analyse. Les questions </w:t>
      </w:r>
      <w:r w:rsidR="00416289" w:rsidRPr="00CC4B42">
        <w:rPr>
          <w:lang w:val="fr-FR"/>
        </w:rPr>
        <w:t>relatives à l’auto</w:t>
      </w:r>
      <w:r w:rsidR="00E42E66">
        <w:rPr>
          <w:lang w:val="fr-FR"/>
        </w:rPr>
        <w:t>-</w:t>
      </w:r>
      <w:r w:rsidR="00416289" w:rsidRPr="00CC4B42">
        <w:rPr>
          <w:lang w:val="fr-FR"/>
        </w:rPr>
        <w:t>identification ont été rédigées à la lumière de consultations avec des fonctionnaires, des représentants de la société civile et des membres de la Commission honoraire contre le racisme, la xénophobie et toutes les autres formes de d</w:t>
      </w:r>
      <w:r w:rsidRPr="00CC4B42">
        <w:rPr>
          <w:lang w:val="fr-FR"/>
        </w:rPr>
        <w:t>iscrimination.</w:t>
      </w:r>
      <w:r w:rsidR="00105AB5" w:rsidRPr="00CC4B42">
        <w:rPr>
          <w:lang w:val="fr-FR"/>
        </w:rPr>
        <w:t xml:space="preserve"> </w:t>
      </w:r>
    </w:p>
    <w:p w:rsidR="00CA33C1" w:rsidRPr="00CC4B42" w:rsidRDefault="00CA33C1" w:rsidP="0020127F">
      <w:pPr>
        <w:pStyle w:val="ParaNoG"/>
        <w:rPr>
          <w:lang w:val="fr-FR"/>
        </w:rPr>
      </w:pPr>
      <w:r w:rsidRPr="00CC4B42">
        <w:rPr>
          <w:b/>
          <w:lang w:val="fr-FR"/>
        </w:rPr>
        <w:t>M</w:t>
      </w:r>
      <w:r w:rsidR="00416289" w:rsidRPr="00593B2B">
        <w:rPr>
          <w:b/>
          <w:vertAlign w:val="superscript"/>
          <w:lang w:val="fr-FR"/>
        </w:rPr>
        <w:t>me</w:t>
      </w:r>
      <w:r w:rsidRPr="00CC4B42">
        <w:rPr>
          <w:b/>
          <w:lang w:val="fr-FR"/>
        </w:rPr>
        <w:t xml:space="preserve"> Saura</w:t>
      </w:r>
      <w:r w:rsidRPr="00CC4B42">
        <w:rPr>
          <w:lang w:val="fr-FR"/>
        </w:rPr>
        <w:t xml:space="preserve"> (Uruguay) </w:t>
      </w:r>
      <w:r w:rsidR="008467EF" w:rsidRPr="00CC4B42">
        <w:rPr>
          <w:lang w:val="fr-FR"/>
        </w:rPr>
        <w:t>indique qu’une commission pour la promotion de l’égalité ethnoraciale dans le travail et dans l’emploi est en voie de création. Il s’agira d’un organisme tripartite, comprenant de</w:t>
      </w:r>
      <w:r w:rsidR="00AE5953" w:rsidRPr="00CC4B42">
        <w:rPr>
          <w:lang w:val="fr-FR"/>
        </w:rPr>
        <w:t>s</w:t>
      </w:r>
      <w:r w:rsidR="008467EF" w:rsidRPr="00CC4B42">
        <w:rPr>
          <w:lang w:val="fr-FR"/>
        </w:rPr>
        <w:t xml:space="preserve"> représentants du Ministère du travail, du Ministère de l’éducation et de la culture, et du Ministère du développement social, ainsi que de</w:t>
      </w:r>
      <w:r w:rsidR="00AE5953" w:rsidRPr="00CC4B42">
        <w:rPr>
          <w:lang w:val="fr-FR"/>
        </w:rPr>
        <w:t>s</w:t>
      </w:r>
      <w:r w:rsidR="008467EF" w:rsidRPr="00CC4B42">
        <w:rPr>
          <w:lang w:val="fr-FR"/>
        </w:rPr>
        <w:t xml:space="preserve"> représentants des organisations d’employeurs et de salariés</w:t>
      </w:r>
      <w:r w:rsidR="00F313A9">
        <w:rPr>
          <w:lang w:val="fr-FR"/>
        </w:rPr>
        <w:t>,</w:t>
      </w:r>
      <w:r w:rsidR="008467EF" w:rsidRPr="00CC4B42">
        <w:rPr>
          <w:lang w:val="fr-FR"/>
        </w:rPr>
        <w:t xml:space="preserve"> et de la société civile. Le pouvoir exécutif consultera la </w:t>
      </w:r>
      <w:r w:rsidR="009516B1" w:rsidRPr="00CC4B42">
        <w:rPr>
          <w:lang w:val="fr-FR"/>
        </w:rPr>
        <w:t>c</w:t>
      </w:r>
      <w:r w:rsidR="008467EF" w:rsidRPr="00CC4B42">
        <w:rPr>
          <w:lang w:val="fr-FR"/>
        </w:rPr>
        <w:t xml:space="preserve">ommission sur toutes les questions </w:t>
      </w:r>
      <w:r w:rsidR="009516B1" w:rsidRPr="00CC4B42">
        <w:rPr>
          <w:lang w:val="fr-FR"/>
        </w:rPr>
        <w:t xml:space="preserve">de </w:t>
      </w:r>
      <w:r w:rsidRPr="00CC4B42">
        <w:rPr>
          <w:lang w:val="fr-FR"/>
        </w:rPr>
        <w:t xml:space="preserve">discrimination </w:t>
      </w:r>
      <w:r w:rsidR="009516B1" w:rsidRPr="00CC4B42">
        <w:rPr>
          <w:lang w:val="fr-FR"/>
        </w:rPr>
        <w:t xml:space="preserve">liée à la race, </w:t>
      </w:r>
      <w:r w:rsidR="00AE5953" w:rsidRPr="00CC4B42">
        <w:rPr>
          <w:lang w:val="fr-FR"/>
        </w:rPr>
        <w:t xml:space="preserve">à </w:t>
      </w:r>
      <w:r w:rsidR="009516B1" w:rsidRPr="00CC4B42">
        <w:rPr>
          <w:lang w:val="fr-FR"/>
        </w:rPr>
        <w:t>la couleur, à l’appartenance ethnique, au sexe, à la religion ou à l’origine nationale</w:t>
      </w:r>
      <w:r w:rsidRPr="00CC4B42">
        <w:rPr>
          <w:lang w:val="fr-FR"/>
        </w:rPr>
        <w:t xml:space="preserve">. </w:t>
      </w:r>
      <w:r w:rsidR="009516B1" w:rsidRPr="00CC4B42">
        <w:rPr>
          <w:lang w:val="fr-FR"/>
        </w:rPr>
        <w:t xml:space="preserve">Des mesures seront prises pour promouvoir un meilleur équilibre et plus d’égalité sur le marché de l’emploi au moyen de programmes et de projets spéciaux. La commission recommandera, lorsqu’il y aura lieu, des actions positives en faveur des femmes et des jeunes. Elle surveillera les méthodes de recrutement afin de promouvoir l’équité et de décourager la </w:t>
      </w:r>
      <w:r w:rsidRPr="00CC4B42">
        <w:rPr>
          <w:lang w:val="fr-FR"/>
        </w:rPr>
        <w:t xml:space="preserve">discrimination. </w:t>
      </w:r>
      <w:r w:rsidR="009516B1" w:rsidRPr="00CC4B42">
        <w:rPr>
          <w:lang w:val="fr-FR"/>
        </w:rPr>
        <w:t>Elle favorisera également l’organisation de programmes de formation, y compris aux nouvelles</w:t>
      </w:r>
      <w:r w:rsidR="00272B1E">
        <w:rPr>
          <w:lang w:val="fr-FR"/>
        </w:rPr>
        <w:t xml:space="preserve"> </w:t>
      </w:r>
      <w:r w:rsidR="00272B1E" w:rsidRPr="00CC4B42">
        <w:rPr>
          <w:lang w:val="fr-FR"/>
        </w:rPr>
        <w:t>technologies</w:t>
      </w:r>
      <w:r w:rsidR="009516B1" w:rsidRPr="00CC4B42">
        <w:rPr>
          <w:lang w:val="fr-FR"/>
        </w:rPr>
        <w:t>, et diffusera des informations sur le droit international et sur les conduites incompatibles avec le principe de l’égalité sur le marché du travail</w:t>
      </w:r>
      <w:r w:rsidRPr="00CC4B42">
        <w:rPr>
          <w:lang w:val="fr-FR"/>
        </w:rPr>
        <w:t>.</w:t>
      </w:r>
      <w:r w:rsidR="009516B1" w:rsidRPr="00CC4B42">
        <w:rPr>
          <w:lang w:val="fr-FR"/>
        </w:rPr>
        <w:t xml:space="preserve"> </w:t>
      </w:r>
    </w:p>
    <w:p w:rsidR="00CA33C1" w:rsidRPr="00CC4B42" w:rsidRDefault="00584289" w:rsidP="0020127F">
      <w:pPr>
        <w:pStyle w:val="ParaNoG"/>
        <w:rPr>
          <w:lang w:val="fr-FR"/>
        </w:rPr>
      </w:pPr>
      <w:r w:rsidRPr="00CC4B42">
        <w:rPr>
          <w:lang w:val="fr-FR"/>
        </w:rPr>
        <w:t xml:space="preserve">Pour ce qui est du logement, la dictature uruguayenne a procédé </w:t>
      </w:r>
      <w:r w:rsidR="00272B1E" w:rsidRPr="00CC4B42">
        <w:rPr>
          <w:lang w:val="fr-FR"/>
        </w:rPr>
        <w:t xml:space="preserve">dans les années 1970 </w:t>
      </w:r>
      <w:r w:rsidRPr="00CC4B42">
        <w:rPr>
          <w:lang w:val="fr-FR"/>
        </w:rPr>
        <w:t xml:space="preserve">à une série d’expulsions dans une zone de Montevideo habitée par une importante </w:t>
      </w:r>
      <w:r w:rsidR="00272B1E">
        <w:rPr>
          <w:lang w:val="fr-FR"/>
        </w:rPr>
        <w:t>population</w:t>
      </w:r>
      <w:r w:rsidRPr="00CC4B42">
        <w:rPr>
          <w:lang w:val="fr-FR"/>
        </w:rPr>
        <w:t xml:space="preserve"> d</w:t>
      </w:r>
      <w:r w:rsidR="00272B1E">
        <w:rPr>
          <w:lang w:val="fr-FR"/>
        </w:rPr>
        <w:t>’ascendance</w:t>
      </w:r>
      <w:r w:rsidRPr="00CC4B42">
        <w:rPr>
          <w:lang w:val="fr-FR"/>
        </w:rPr>
        <w:t xml:space="preserve"> africaine. Depuis, une action positive a été menée pour permettre aux personnes expulsées de revenir chez elles. L</w:t>
      </w:r>
      <w:r w:rsidR="00272B1E">
        <w:rPr>
          <w:lang w:val="fr-FR"/>
        </w:rPr>
        <w:t>a municipalité</w:t>
      </w:r>
      <w:r w:rsidRPr="00CC4B42">
        <w:rPr>
          <w:lang w:val="fr-FR"/>
        </w:rPr>
        <w:t xml:space="preserve"> de Montevideo et le Ministère du logement, de l’aménagement du territoire et de l’environnement ont conclu un accord concernant la construction de logements en copropriété dans </w:t>
      </w:r>
      <w:r w:rsidR="00835086" w:rsidRPr="00CC4B42">
        <w:rPr>
          <w:lang w:val="fr-FR"/>
        </w:rPr>
        <w:t xml:space="preserve">les </w:t>
      </w:r>
      <w:r w:rsidRPr="00CC4B42">
        <w:rPr>
          <w:lang w:val="fr-FR"/>
        </w:rPr>
        <w:t>quartiers con</w:t>
      </w:r>
      <w:r w:rsidR="00D6225C">
        <w:rPr>
          <w:lang w:val="fr-FR"/>
        </w:rPr>
        <w:t>cernés</w:t>
      </w:r>
      <w:r w:rsidRPr="00CC4B42">
        <w:rPr>
          <w:lang w:val="fr-FR"/>
        </w:rPr>
        <w:t xml:space="preserve">. Un ensemble est déjà </w:t>
      </w:r>
      <w:r w:rsidR="00D6225C">
        <w:rPr>
          <w:lang w:val="fr-FR"/>
        </w:rPr>
        <w:t>entière</w:t>
      </w:r>
      <w:r w:rsidRPr="00CC4B42">
        <w:rPr>
          <w:lang w:val="fr-FR"/>
        </w:rPr>
        <w:t xml:space="preserve">ment </w:t>
      </w:r>
      <w:r w:rsidR="00D6225C">
        <w:rPr>
          <w:lang w:val="fr-FR"/>
        </w:rPr>
        <w:t>terminé</w:t>
      </w:r>
      <w:r w:rsidRPr="00CC4B42">
        <w:rPr>
          <w:lang w:val="fr-FR"/>
        </w:rPr>
        <w:t xml:space="preserve"> et les deux autres sont en voie de réalisation</w:t>
      </w:r>
      <w:r w:rsidR="00CA33C1" w:rsidRPr="00CC4B42">
        <w:rPr>
          <w:lang w:val="fr-FR"/>
        </w:rPr>
        <w:t>.</w:t>
      </w:r>
    </w:p>
    <w:p w:rsidR="001C6663" w:rsidRPr="00CC4B42" w:rsidRDefault="00584289" w:rsidP="0020127F">
      <w:pPr>
        <w:pStyle w:val="ParaNoG"/>
        <w:rPr>
          <w:lang w:val="fr-FR"/>
        </w:rPr>
      </w:pPr>
      <w:r w:rsidRPr="00CC4B42">
        <w:rPr>
          <w:lang w:val="fr-FR"/>
        </w:rPr>
        <w:t xml:space="preserve">Conformément au </w:t>
      </w:r>
      <w:r w:rsidR="00D6225C">
        <w:rPr>
          <w:lang w:val="fr-FR"/>
        </w:rPr>
        <w:t>d</w:t>
      </w:r>
      <w:r w:rsidRPr="00CC4B42">
        <w:rPr>
          <w:lang w:val="fr-FR"/>
        </w:rPr>
        <w:t xml:space="preserve">écret exécutif nº </w:t>
      </w:r>
      <w:r w:rsidR="00CA33C1" w:rsidRPr="00CC4B42">
        <w:rPr>
          <w:lang w:val="fr-FR"/>
        </w:rPr>
        <w:t xml:space="preserve">346/07 </w:t>
      </w:r>
      <w:r w:rsidRPr="00CC4B42">
        <w:rPr>
          <w:lang w:val="fr-FR"/>
        </w:rPr>
        <w:t xml:space="preserve">de </w:t>
      </w:r>
      <w:r w:rsidR="00CA33C1" w:rsidRPr="00CC4B42">
        <w:rPr>
          <w:lang w:val="fr-FR"/>
        </w:rPr>
        <w:t xml:space="preserve">2007, </w:t>
      </w:r>
      <w:r w:rsidRPr="00CC4B42">
        <w:rPr>
          <w:lang w:val="fr-FR"/>
        </w:rPr>
        <w:t>priorité a été donnée aux étudiants d’ascendance africaine dans l’allocation de</w:t>
      </w:r>
      <w:r w:rsidR="004E1EED" w:rsidRPr="00CC4B42">
        <w:rPr>
          <w:lang w:val="fr-FR"/>
        </w:rPr>
        <w:t>s</w:t>
      </w:r>
      <w:r w:rsidRPr="00CC4B42">
        <w:rPr>
          <w:lang w:val="fr-FR"/>
        </w:rPr>
        <w:t xml:space="preserve"> bourses</w:t>
      </w:r>
      <w:r w:rsidR="00CA33C1" w:rsidRPr="00CC4B42">
        <w:rPr>
          <w:lang w:val="fr-FR"/>
        </w:rPr>
        <w:t xml:space="preserve"> Carlos Quijano </w:t>
      </w:r>
      <w:r w:rsidRPr="00CC4B42">
        <w:rPr>
          <w:lang w:val="fr-FR"/>
        </w:rPr>
        <w:t>d’études universitaires supérieures à l’étranger. Le décret a créé un conseil composé de représentants du Ministère de l’éducation et de la culture et chargé de présenter de</w:t>
      </w:r>
      <w:r w:rsidR="004E1EED" w:rsidRPr="00CC4B42">
        <w:rPr>
          <w:lang w:val="fr-FR"/>
        </w:rPr>
        <w:t>s</w:t>
      </w:r>
      <w:r w:rsidRPr="00CC4B42">
        <w:rPr>
          <w:lang w:val="fr-FR"/>
        </w:rPr>
        <w:t xml:space="preserve"> recommandation</w:t>
      </w:r>
      <w:r w:rsidR="004E1EED" w:rsidRPr="00CC4B42">
        <w:rPr>
          <w:lang w:val="fr-FR"/>
        </w:rPr>
        <w:t>s</w:t>
      </w:r>
      <w:r w:rsidRPr="00CC4B42">
        <w:rPr>
          <w:lang w:val="fr-FR"/>
        </w:rPr>
        <w:t xml:space="preserve"> </w:t>
      </w:r>
      <w:r w:rsidR="00D6225C">
        <w:rPr>
          <w:lang w:val="fr-FR"/>
        </w:rPr>
        <w:t>au Ministère</w:t>
      </w:r>
      <w:r w:rsidRPr="00CC4B42">
        <w:rPr>
          <w:lang w:val="fr-FR"/>
        </w:rPr>
        <w:t xml:space="preserve">. Sur huit bourses attribuées en </w:t>
      </w:r>
      <w:r w:rsidR="00CA33C1" w:rsidRPr="00CC4B42">
        <w:rPr>
          <w:lang w:val="fr-FR"/>
        </w:rPr>
        <w:t xml:space="preserve">2008, </w:t>
      </w:r>
      <w:r w:rsidRPr="00CC4B42">
        <w:rPr>
          <w:lang w:val="fr-FR"/>
        </w:rPr>
        <w:t>une l’a été à l’unique candidat qui s’était identifié comme étant d</w:t>
      </w:r>
      <w:r w:rsidR="00D6225C">
        <w:rPr>
          <w:lang w:val="fr-FR"/>
        </w:rPr>
        <w:t>’ascendance</w:t>
      </w:r>
      <w:r w:rsidRPr="00CC4B42">
        <w:rPr>
          <w:lang w:val="fr-FR"/>
        </w:rPr>
        <w:t xml:space="preserve"> africaine. En </w:t>
      </w:r>
      <w:r w:rsidR="00CA33C1" w:rsidRPr="00CC4B42">
        <w:rPr>
          <w:lang w:val="fr-FR"/>
        </w:rPr>
        <w:t xml:space="preserve">2009, </w:t>
      </w:r>
      <w:r w:rsidR="0022344D" w:rsidRPr="00CC4B42">
        <w:rPr>
          <w:lang w:val="fr-FR"/>
        </w:rPr>
        <w:t>à la suite d’une campagne de sensibilisation, quatre bourses sur sept ont été a</w:t>
      </w:r>
      <w:r w:rsidR="00AE0845">
        <w:rPr>
          <w:lang w:val="fr-FR"/>
        </w:rPr>
        <w:t>ccord</w:t>
      </w:r>
      <w:r w:rsidR="0022344D" w:rsidRPr="00CC4B42">
        <w:rPr>
          <w:lang w:val="fr-FR"/>
        </w:rPr>
        <w:t>ées à des étudiants d’</w:t>
      </w:r>
      <w:r w:rsidR="00D6225C">
        <w:rPr>
          <w:lang w:val="fr-FR"/>
        </w:rPr>
        <w:t>ascendance</w:t>
      </w:r>
      <w:r w:rsidR="0022344D" w:rsidRPr="00CC4B42">
        <w:rPr>
          <w:lang w:val="fr-FR"/>
        </w:rPr>
        <w:t xml:space="preserve"> africaine. En </w:t>
      </w:r>
      <w:r w:rsidR="00CA33C1" w:rsidRPr="00CC4B42">
        <w:rPr>
          <w:lang w:val="fr-FR"/>
        </w:rPr>
        <w:t>2010</w:t>
      </w:r>
      <w:r w:rsidR="00E97E11" w:rsidRPr="00CC4B42">
        <w:rPr>
          <w:lang w:val="fr-FR"/>
        </w:rPr>
        <w:t>,</w:t>
      </w:r>
      <w:r w:rsidR="00CA33C1" w:rsidRPr="00CC4B42">
        <w:rPr>
          <w:lang w:val="fr-FR"/>
        </w:rPr>
        <w:t xml:space="preserve"> </w:t>
      </w:r>
      <w:r w:rsidR="0022344D" w:rsidRPr="00CC4B42">
        <w:rPr>
          <w:lang w:val="fr-FR"/>
        </w:rPr>
        <w:t xml:space="preserve">cinq bourses ont été </w:t>
      </w:r>
      <w:r w:rsidR="00D6225C">
        <w:rPr>
          <w:lang w:val="fr-FR"/>
        </w:rPr>
        <w:t>octroy</w:t>
      </w:r>
      <w:r w:rsidR="0022344D" w:rsidRPr="00CC4B42">
        <w:rPr>
          <w:lang w:val="fr-FR"/>
        </w:rPr>
        <w:t>ées mais il n’y avait aucune candidature d’un étudiant d</w:t>
      </w:r>
      <w:r w:rsidR="00D6225C">
        <w:rPr>
          <w:lang w:val="fr-FR"/>
        </w:rPr>
        <w:t>’</w:t>
      </w:r>
      <w:r w:rsidR="00771AEF">
        <w:rPr>
          <w:lang w:val="fr-FR"/>
        </w:rPr>
        <w:t>ascendance</w:t>
      </w:r>
      <w:r w:rsidR="0022344D" w:rsidRPr="00CC4B42">
        <w:rPr>
          <w:lang w:val="fr-FR"/>
        </w:rPr>
        <w:t xml:space="preserve"> africaine</w:t>
      </w:r>
      <w:r w:rsidR="00CA33C1" w:rsidRPr="00CC4B42">
        <w:rPr>
          <w:lang w:val="fr-FR"/>
        </w:rPr>
        <w:t>.</w:t>
      </w:r>
    </w:p>
    <w:p w:rsidR="00C4604B" w:rsidRPr="00CC4B42" w:rsidRDefault="0022344D" w:rsidP="0020127F">
      <w:pPr>
        <w:pStyle w:val="ParaNoG"/>
        <w:rPr>
          <w:lang w:val="fr-FR"/>
        </w:rPr>
      </w:pPr>
      <w:r w:rsidRPr="00CC4B42">
        <w:rPr>
          <w:b/>
          <w:lang w:val="fr-FR"/>
        </w:rPr>
        <w:t>M</w:t>
      </w:r>
      <w:r w:rsidR="00C4604B" w:rsidRPr="00CC4B42">
        <w:rPr>
          <w:b/>
          <w:lang w:val="fr-FR"/>
        </w:rPr>
        <w:t>. Miranda</w:t>
      </w:r>
      <w:r w:rsidR="00C4604B" w:rsidRPr="00CC4B42">
        <w:rPr>
          <w:lang w:val="fr-FR"/>
        </w:rPr>
        <w:t xml:space="preserve"> (Uruguay) </w:t>
      </w:r>
      <w:r w:rsidR="00D6225C">
        <w:rPr>
          <w:lang w:val="fr-FR"/>
        </w:rPr>
        <w:t>fait observer</w:t>
      </w:r>
      <w:r w:rsidRPr="00CC4B42">
        <w:rPr>
          <w:lang w:val="fr-FR"/>
        </w:rPr>
        <w:t xml:space="preserve"> que l’éducation est un domaine dans lequel l’</w:t>
      </w:r>
      <w:r w:rsidR="00BF5508" w:rsidRPr="00CC4B42">
        <w:rPr>
          <w:lang w:val="fr-FR"/>
        </w:rPr>
        <w:t>É</w:t>
      </w:r>
      <w:r w:rsidRPr="00CC4B42">
        <w:rPr>
          <w:lang w:val="fr-FR"/>
        </w:rPr>
        <w:t xml:space="preserve">tat se heurte aux plus grandes difficultés pour éliminer la </w:t>
      </w:r>
      <w:r w:rsidR="00C4604B" w:rsidRPr="00CC4B42">
        <w:rPr>
          <w:lang w:val="fr-FR"/>
        </w:rPr>
        <w:t xml:space="preserve">discrimination. </w:t>
      </w:r>
      <w:r w:rsidRPr="00CC4B42">
        <w:rPr>
          <w:lang w:val="fr-FR"/>
        </w:rPr>
        <w:t xml:space="preserve">Depuis la promulgation de la loi relative à l’enseignement public, en </w:t>
      </w:r>
      <w:r w:rsidR="00C4604B" w:rsidRPr="00CC4B42">
        <w:rPr>
          <w:lang w:val="fr-FR"/>
        </w:rPr>
        <w:t xml:space="preserve">2008, </w:t>
      </w:r>
      <w:r w:rsidRPr="00CC4B42">
        <w:rPr>
          <w:lang w:val="fr-FR"/>
        </w:rPr>
        <w:t xml:space="preserve">une politique plus </w:t>
      </w:r>
      <w:r w:rsidR="00D6225C">
        <w:rPr>
          <w:lang w:val="fr-FR"/>
        </w:rPr>
        <w:t>larg</w:t>
      </w:r>
      <w:r w:rsidRPr="00CC4B42">
        <w:rPr>
          <w:lang w:val="fr-FR"/>
        </w:rPr>
        <w:t>e a été formulée à l’appui du plein exercice du droit à l’éducation. À tous les niveaux, l’accès à l’éducation se révèle particulièrement difficile pour les personnes d</w:t>
      </w:r>
      <w:r w:rsidR="00D6225C">
        <w:rPr>
          <w:lang w:val="fr-FR"/>
        </w:rPr>
        <w:t>’ascendance</w:t>
      </w:r>
      <w:r w:rsidRPr="00CC4B42">
        <w:rPr>
          <w:lang w:val="fr-FR"/>
        </w:rPr>
        <w:t xml:space="preserve"> africaine. L’Uruguay </w:t>
      </w:r>
      <w:r w:rsidR="00D6225C">
        <w:rPr>
          <w:lang w:val="fr-FR"/>
        </w:rPr>
        <w:t>saura gré</w:t>
      </w:r>
      <w:r w:rsidR="005C542E" w:rsidRPr="00CC4B42">
        <w:rPr>
          <w:lang w:val="fr-FR"/>
        </w:rPr>
        <w:t xml:space="preserve"> au Comité de toutes indications qu’il pourra lui </w:t>
      </w:r>
      <w:r w:rsidR="00F313A9">
        <w:rPr>
          <w:lang w:val="fr-FR"/>
        </w:rPr>
        <w:t>donne</w:t>
      </w:r>
      <w:r w:rsidR="005C542E" w:rsidRPr="00CC4B42">
        <w:rPr>
          <w:lang w:val="fr-FR"/>
        </w:rPr>
        <w:t xml:space="preserve">r sur les moyens d’assurer le plein exercice du droit à l’éducation. </w:t>
      </w:r>
      <w:r w:rsidR="00AE0845">
        <w:rPr>
          <w:lang w:val="fr-FR"/>
        </w:rPr>
        <w:t>D</w:t>
      </w:r>
      <w:r w:rsidR="005C542E" w:rsidRPr="00CC4B42">
        <w:rPr>
          <w:lang w:val="fr-FR"/>
        </w:rPr>
        <w:t>e</w:t>
      </w:r>
      <w:r w:rsidR="00737BAF" w:rsidRPr="00CC4B42">
        <w:rPr>
          <w:lang w:val="fr-FR"/>
        </w:rPr>
        <w:t>s</w:t>
      </w:r>
      <w:r w:rsidR="005C542E" w:rsidRPr="00CC4B42">
        <w:rPr>
          <w:lang w:val="fr-FR"/>
        </w:rPr>
        <w:t xml:space="preserve"> membres du pouvoir exécutif ont tenu, la semaine écoulée, une réunion avec les autorités éducati</w:t>
      </w:r>
      <w:r w:rsidR="00ED1207">
        <w:rPr>
          <w:lang w:val="fr-FR"/>
        </w:rPr>
        <w:t>ves du</w:t>
      </w:r>
      <w:r w:rsidR="00EF098A">
        <w:rPr>
          <w:lang w:val="fr-FR"/>
        </w:rPr>
        <w:t xml:space="preserve"> </w:t>
      </w:r>
      <w:r w:rsidR="00ED1207">
        <w:rPr>
          <w:lang w:val="fr-FR"/>
        </w:rPr>
        <w:t xml:space="preserve">pays </w:t>
      </w:r>
      <w:r w:rsidR="005C542E" w:rsidRPr="00CC4B42">
        <w:rPr>
          <w:lang w:val="fr-FR"/>
        </w:rPr>
        <w:t>en vue de parvenir à un accord sur les mesures à prendre pour traiter les problèmes éducatifs qui appellent des solutions d’urgence et, en particulier, pour assurer l’accès des personnes d’origine africaine à l’éducation</w:t>
      </w:r>
      <w:r w:rsidR="00C4604B" w:rsidRPr="00CC4B42">
        <w:rPr>
          <w:lang w:val="fr-FR"/>
        </w:rPr>
        <w:t xml:space="preserve">. </w:t>
      </w:r>
    </w:p>
    <w:p w:rsidR="00C4604B" w:rsidRPr="00CC4B42" w:rsidRDefault="005C542E" w:rsidP="0020127F">
      <w:pPr>
        <w:pStyle w:val="ParaNoG"/>
        <w:rPr>
          <w:lang w:val="fr-FR"/>
        </w:rPr>
      </w:pPr>
      <w:r w:rsidRPr="00CC4B42">
        <w:rPr>
          <w:lang w:val="fr-FR"/>
        </w:rPr>
        <w:t>Le plan national d’éducation aux droits de l’homme prévu dans la loi relative à l’enseignement public est en cours de rédaction. Le principe est de faire figurer de</w:t>
      </w:r>
      <w:r w:rsidR="00737BAF" w:rsidRPr="00CC4B42">
        <w:rPr>
          <w:lang w:val="fr-FR"/>
        </w:rPr>
        <w:t>s</w:t>
      </w:r>
      <w:r w:rsidRPr="00CC4B42">
        <w:rPr>
          <w:lang w:val="fr-FR"/>
        </w:rPr>
        <w:t xml:space="preserve"> cours obligatoires sur les droits de l’homme au</w:t>
      </w:r>
      <w:r w:rsidR="00AE0845">
        <w:rPr>
          <w:lang w:val="fr-FR"/>
        </w:rPr>
        <w:t>x</w:t>
      </w:r>
      <w:r w:rsidRPr="00CC4B42">
        <w:rPr>
          <w:lang w:val="fr-FR"/>
        </w:rPr>
        <w:t xml:space="preserve"> programme</w:t>
      </w:r>
      <w:r w:rsidR="00AE0845">
        <w:rPr>
          <w:lang w:val="fr-FR"/>
        </w:rPr>
        <w:t>s</w:t>
      </w:r>
      <w:r w:rsidRPr="00CC4B42">
        <w:rPr>
          <w:lang w:val="fr-FR"/>
        </w:rPr>
        <w:t xml:space="preserve"> d’études de tous les niv</w:t>
      </w:r>
      <w:r w:rsidR="00BF5508" w:rsidRPr="00CC4B42">
        <w:rPr>
          <w:lang w:val="fr-FR"/>
        </w:rPr>
        <w:t>e</w:t>
      </w:r>
      <w:r w:rsidRPr="00CC4B42">
        <w:rPr>
          <w:lang w:val="fr-FR"/>
        </w:rPr>
        <w:t>aux. Il est également à espérer que le plan favorisera l’exercice universel du droit à l’éducation</w:t>
      </w:r>
      <w:r w:rsidR="00C4604B" w:rsidRPr="00CC4B42">
        <w:rPr>
          <w:lang w:val="fr-FR"/>
        </w:rPr>
        <w:t>.</w:t>
      </w:r>
    </w:p>
    <w:p w:rsidR="00C4604B" w:rsidRPr="00CC4B42" w:rsidRDefault="00C4604B" w:rsidP="00C72200">
      <w:pPr>
        <w:pStyle w:val="ParaNoG"/>
        <w:rPr>
          <w:lang w:val="fr-FR"/>
        </w:rPr>
      </w:pPr>
      <w:r w:rsidRPr="00CC4B42">
        <w:rPr>
          <w:b/>
          <w:lang w:val="fr-FR"/>
        </w:rPr>
        <w:t>M</w:t>
      </w:r>
      <w:r w:rsidR="005C542E" w:rsidRPr="00593B2B">
        <w:rPr>
          <w:b/>
          <w:vertAlign w:val="superscript"/>
          <w:lang w:val="fr-FR"/>
        </w:rPr>
        <w:t>me</w:t>
      </w:r>
      <w:r w:rsidRPr="00CC4B42">
        <w:rPr>
          <w:b/>
          <w:lang w:val="fr-FR"/>
        </w:rPr>
        <w:t xml:space="preserve"> Esquivel</w:t>
      </w:r>
      <w:r w:rsidRPr="00CC4B42">
        <w:rPr>
          <w:lang w:val="fr-FR"/>
        </w:rPr>
        <w:t xml:space="preserve"> (Uruguay) </w:t>
      </w:r>
      <w:r w:rsidR="00ED1207">
        <w:rPr>
          <w:lang w:val="fr-FR"/>
        </w:rPr>
        <w:t>ajoute</w:t>
      </w:r>
      <w:r w:rsidR="005C542E" w:rsidRPr="00CC4B42">
        <w:rPr>
          <w:lang w:val="fr-FR"/>
        </w:rPr>
        <w:t xml:space="preserve"> que </w:t>
      </w:r>
      <w:r w:rsidRPr="00CC4B42">
        <w:rPr>
          <w:lang w:val="fr-FR"/>
        </w:rPr>
        <w:t>10</w:t>
      </w:r>
      <w:r w:rsidR="00C72200">
        <w:rPr>
          <w:lang w:val="fr-FR"/>
        </w:rPr>
        <w:t> </w:t>
      </w:r>
      <w:r w:rsidR="00CA45CC">
        <w:rPr>
          <w:lang w:val="fr-FR"/>
        </w:rPr>
        <w:t>%</w:t>
      </w:r>
      <w:r w:rsidR="005C542E" w:rsidRPr="00CC4B42">
        <w:rPr>
          <w:lang w:val="fr-FR"/>
        </w:rPr>
        <w:t xml:space="preserve"> de</w:t>
      </w:r>
      <w:r w:rsidR="00704FA8" w:rsidRPr="00CC4B42">
        <w:rPr>
          <w:lang w:val="fr-FR"/>
        </w:rPr>
        <w:t>s</w:t>
      </w:r>
      <w:r w:rsidR="005C542E" w:rsidRPr="00CC4B42">
        <w:rPr>
          <w:lang w:val="fr-FR"/>
        </w:rPr>
        <w:t xml:space="preserve"> bourses d’études secondaires </w:t>
      </w:r>
      <w:r w:rsidR="00F51C2E" w:rsidRPr="00CC4B42">
        <w:rPr>
          <w:lang w:val="fr-FR"/>
        </w:rPr>
        <w:t>attribuées par l’Institut national pour la jeunesse sont destinées à des élèves d’</w:t>
      </w:r>
      <w:r w:rsidR="00ED1207">
        <w:rPr>
          <w:lang w:val="fr-FR"/>
        </w:rPr>
        <w:t>ascendance</w:t>
      </w:r>
      <w:r w:rsidR="00F51C2E" w:rsidRPr="00CC4B42">
        <w:rPr>
          <w:lang w:val="fr-FR"/>
        </w:rPr>
        <w:t xml:space="preserve"> africaine</w:t>
      </w:r>
      <w:r w:rsidRPr="00CC4B42">
        <w:rPr>
          <w:lang w:val="fr-FR"/>
        </w:rPr>
        <w:t>.</w:t>
      </w:r>
    </w:p>
    <w:p w:rsidR="00C4604B" w:rsidRPr="00CC4B42" w:rsidRDefault="00417422" w:rsidP="00BF5508">
      <w:pPr>
        <w:pStyle w:val="ParaNoG"/>
        <w:tabs>
          <w:tab w:val="num" w:pos="0"/>
        </w:tabs>
        <w:rPr>
          <w:lang w:val="fr-FR"/>
        </w:rPr>
      </w:pPr>
      <w:r w:rsidRPr="00CC4B42">
        <w:rPr>
          <w:b/>
          <w:lang w:val="fr-FR"/>
        </w:rPr>
        <w:t>M</w:t>
      </w:r>
      <w:r w:rsidR="00C4604B" w:rsidRPr="00CC4B42">
        <w:rPr>
          <w:b/>
          <w:lang w:val="fr-FR"/>
        </w:rPr>
        <w:t>. González Arenas</w:t>
      </w:r>
      <w:r w:rsidR="00C4604B" w:rsidRPr="00CC4B42">
        <w:rPr>
          <w:lang w:val="fr-FR"/>
        </w:rPr>
        <w:t xml:space="preserve"> (Uruguay) </w:t>
      </w:r>
      <w:r w:rsidR="007E7987">
        <w:rPr>
          <w:lang w:val="fr-FR"/>
        </w:rPr>
        <w:t>indique</w:t>
      </w:r>
      <w:r w:rsidR="005C61B5" w:rsidRPr="00CC4B42">
        <w:rPr>
          <w:lang w:val="fr-FR"/>
        </w:rPr>
        <w:t xml:space="preserve"> que plusieurs organismes publics ont des accords </w:t>
      </w:r>
      <w:r w:rsidR="005C61B5" w:rsidRPr="00F313A9">
        <w:rPr>
          <w:lang w:val="fr-FR"/>
        </w:rPr>
        <w:t xml:space="preserve">avec le </w:t>
      </w:r>
      <w:r w:rsidR="005679F4" w:rsidRPr="00F313A9">
        <w:rPr>
          <w:lang w:val="fr-FR"/>
        </w:rPr>
        <w:t>S</w:t>
      </w:r>
      <w:r w:rsidR="005C61B5" w:rsidRPr="00F313A9">
        <w:rPr>
          <w:lang w:val="fr-FR"/>
        </w:rPr>
        <w:t xml:space="preserve">ervice œcuménique pour la dignité humaine </w:t>
      </w:r>
      <w:r w:rsidR="00C4604B" w:rsidRPr="00F313A9">
        <w:rPr>
          <w:lang w:val="fr-FR"/>
        </w:rPr>
        <w:t xml:space="preserve">(SEDHU), </w:t>
      </w:r>
      <w:r w:rsidR="005679F4" w:rsidRPr="00F313A9">
        <w:rPr>
          <w:lang w:val="fr-FR"/>
        </w:rPr>
        <w:t>qui</w:t>
      </w:r>
      <w:r w:rsidR="005679F4" w:rsidRPr="00CC4B42">
        <w:rPr>
          <w:lang w:val="fr-FR"/>
        </w:rPr>
        <w:t xml:space="preserve"> représente le Haut</w:t>
      </w:r>
      <w:r w:rsidR="00704FA8" w:rsidRPr="00CC4B42">
        <w:rPr>
          <w:lang w:val="fr-FR"/>
        </w:rPr>
        <w:t>-</w:t>
      </w:r>
      <w:r w:rsidR="005679F4" w:rsidRPr="00CC4B42">
        <w:rPr>
          <w:lang w:val="fr-FR"/>
        </w:rPr>
        <w:t xml:space="preserve">Commissariat des </w:t>
      </w:r>
      <w:r w:rsidR="005679F4" w:rsidRPr="007E7987">
        <w:rPr>
          <w:lang w:val="fr-FR"/>
        </w:rPr>
        <w:t xml:space="preserve">Nations Unies </w:t>
      </w:r>
      <w:r w:rsidR="00704FA8" w:rsidRPr="007E7987">
        <w:rPr>
          <w:lang w:val="fr-FR"/>
        </w:rPr>
        <w:t xml:space="preserve">pour les </w:t>
      </w:r>
      <w:r w:rsidR="007E7987" w:rsidRPr="007E7987">
        <w:rPr>
          <w:lang w:val="fr-FR"/>
        </w:rPr>
        <w:t>réfugié</w:t>
      </w:r>
      <w:r w:rsidR="005679F4" w:rsidRPr="007E7987">
        <w:rPr>
          <w:lang w:val="fr-FR"/>
        </w:rPr>
        <w:t>s en</w:t>
      </w:r>
      <w:r w:rsidR="005679F4" w:rsidRPr="00CC4B42">
        <w:rPr>
          <w:lang w:val="fr-FR"/>
        </w:rPr>
        <w:t xml:space="preserve"> Uruguay</w:t>
      </w:r>
      <w:r w:rsidR="009438D5" w:rsidRPr="00CC4B42">
        <w:rPr>
          <w:lang w:val="fr-FR"/>
        </w:rPr>
        <w:t xml:space="preserve"> et qui aide </w:t>
      </w:r>
      <w:r w:rsidR="007E7987">
        <w:rPr>
          <w:lang w:val="fr-FR"/>
        </w:rPr>
        <w:t>les</w:t>
      </w:r>
      <w:r w:rsidR="009438D5" w:rsidRPr="00CC4B42">
        <w:rPr>
          <w:lang w:val="fr-FR"/>
        </w:rPr>
        <w:t xml:space="preserve"> réfugiés</w:t>
      </w:r>
      <w:r w:rsidR="00C4604B" w:rsidRPr="00CC4B42">
        <w:rPr>
          <w:lang w:val="fr-FR"/>
        </w:rPr>
        <w:t>.</w:t>
      </w:r>
      <w:r w:rsidR="009438D5" w:rsidRPr="00CC4B42">
        <w:rPr>
          <w:lang w:val="fr-FR"/>
        </w:rPr>
        <w:t xml:space="preserve"> Les difficulté</w:t>
      </w:r>
      <w:r w:rsidR="00C4604B" w:rsidRPr="00CC4B42">
        <w:rPr>
          <w:lang w:val="fr-FR"/>
        </w:rPr>
        <w:t xml:space="preserve">s </w:t>
      </w:r>
      <w:r w:rsidR="009438D5" w:rsidRPr="00CC4B42">
        <w:rPr>
          <w:lang w:val="fr-FR"/>
        </w:rPr>
        <w:t>majeures auxquelles ces derniers se heurtent ont trait au logement et au travail</w:t>
      </w:r>
      <w:r w:rsidR="00EF098A">
        <w:rPr>
          <w:lang w:val="fr-FR"/>
        </w:rPr>
        <w:t>;</w:t>
      </w:r>
      <w:r w:rsidR="009438D5" w:rsidRPr="00CC4B42">
        <w:rPr>
          <w:lang w:val="fr-FR"/>
        </w:rPr>
        <w:t xml:space="preserve"> ce sont celles que </w:t>
      </w:r>
      <w:r w:rsidR="007E7987">
        <w:rPr>
          <w:lang w:val="fr-FR"/>
        </w:rPr>
        <w:t>rencontre</w:t>
      </w:r>
      <w:r w:rsidR="009438D5" w:rsidRPr="00CC4B42">
        <w:rPr>
          <w:lang w:val="fr-FR"/>
        </w:rPr>
        <w:t xml:space="preserve"> aussi une part importante de la population locale. Les réfugiés et les demandeurs d’asile ont droit à des allocations de formation </w:t>
      </w:r>
      <w:r w:rsidR="007E7987">
        <w:rPr>
          <w:lang w:val="fr-FR"/>
        </w:rPr>
        <w:t xml:space="preserve">pratique </w:t>
      </w:r>
      <w:r w:rsidR="009438D5" w:rsidRPr="00CC4B42">
        <w:rPr>
          <w:lang w:val="fr-FR"/>
        </w:rPr>
        <w:t xml:space="preserve">à l’emploi en vertu d’un accord entre </w:t>
      </w:r>
      <w:r w:rsidR="007E7987">
        <w:rPr>
          <w:lang w:val="fr-FR"/>
        </w:rPr>
        <w:t>la</w:t>
      </w:r>
      <w:r w:rsidR="009438D5" w:rsidRPr="00CC4B42">
        <w:rPr>
          <w:lang w:val="fr-FR"/>
        </w:rPr>
        <w:t xml:space="preserve"> municipal</w:t>
      </w:r>
      <w:r w:rsidR="007E7987">
        <w:rPr>
          <w:lang w:val="fr-FR"/>
        </w:rPr>
        <w:t>ité</w:t>
      </w:r>
      <w:r w:rsidR="009438D5" w:rsidRPr="00CC4B42">
        <w:rPr>
          <w:lang w:val="fr-FR"/>
        </w:rPr>
        <w:t xml:space="preserve"> de Montevideo </w:t>
      </w:r>
      <w:r w:rsidR="009438D5" w:rsidRPr="00F313A9">
        <w:rPr>
          <w:lang w:val="fr-FR"/>
        </w:rPr>
        <w:t>et le SEDHU</w:t>
      </w:r>
      <w:r w:rsidR="00EF098A">
        <w:rPr>
          <w:lang w:val="fr-FR"/>
        </w:rPr>
        <w:t>;</w:t>
      </w:r>
      <w:r w:rsidR="009438D5" w:rsidRPr="00F313A9">
        <w:rPr>
          <w:lang w:val="fr-FR"/>
        </w:rPr>
        <w:t xml:space="preserve"> ils peuvent obtenir des repas gratuits en application d’un autre accord conclu par l</w:t>
      </w:r>
      <w:r w:rsidR="007E7987" w:rsidRPr="00F313A9">
        <w:rPr>
          <w:lang w:val="fr-FR"/>
        </w:rPr>
        <w:t>a</w:t>
      </w:r>
      <w:r w:rsidR="009438D5" w:rsidRPr="00CC4B42">
        <w:rPr>
          <w:lang w:val="fr-FR"/>
        </w:rPr>
        <w:t xml:space="preserve"> municipal</w:t>
      </w:r>
      <w:r w:rsidR="007E7987">
        <w:rPr>
          <w:lang w:val="fr-FR"/>
        </w:rPr>
        <w:t>ité</w:t>
      </w:r>
      <w:r w:rsidR="009438D5" w:rsidRPr="00CC4B42">
        <w:rPr>
          <w:lang w:val="fr-FR"/>
        </w:rPr>
        <w:t xml:space="preserve"> et l’Institut national de l’alimentation. Le Ministère du développement social a engagé des négociations avec </w:t>
      </w:r>
      <w:r w:rsidR="007E7987">
        <w:rPr>
          <w:lang w:val="fr-FR"/>
        </w:rPr>
        <w:t xml:space="preserve">la municipalité </w:t>
      </w:r>
      <w:r w:rsidR="009438D5" w:rsidRPr="00CC4B42">
        <w:rPr>
          <w:lang w:val="fr-FR"/>
        </w:rPr>
        <w:t xml:space="preserve">et les syndicats de </w:t>
      </w:r>
      <w:r w:rsidR="00C4604B" w:rsidRPr="00CC4B42">
        <w:rPr>
          <w:lang w:val="fr-FR"/>
        </w:rPr>
        <w:t xml:space="preserve">Canelones </w:t>
      </w:r>
      <w:r w:rsidR="007E7987">
        <w:rPr>
          <w:lang w:val="fr-FR"/>
        </w:rPr>
        <w:t>afin</w:t>
      </w:r>
      <w:r w:rsidR="009438D5" w:rsidRPr="00CC4B42">
        <w:rPr>
          <w:lang w:val="fr-FR"/>
        </w:rPr>
        <w:t xml:space="preserve"> qu</w:t>
      </w:r>
      <w:r w:rsidR="00F313A9">
        <w:rPr>
          <w:lang w:val="fr-FR"/>
        </w:rPr>
        <w:t>’ils prennent</w:t>
      </w:r>
      <w:r w:rsidR="00EF098A">
        <w:rPr>
          <w:lang w:val="fr-FR"/>
        </w:rPr>
        <w:t xml:space="preserve"> </w:t>
      </w:r>
      <w:r w:rsidR="009438D5" w:rsidRPr="00CC4B42">
        <w:rPr>
          <w:lang w:val="fr-FR"/>
        </w:rPr>
        <w:t>les réfugiés en compte dans leur plan</w:t>
      </w:r>
      <w:r w:rsidR="007E7987">
        <w:rPr>
          <w:lang w:val="fr-FR"/>
        </w:rPr>
        <w:t>ification</w:t>
      </w:r>
      <w:r w:rsidR="00C4604B" w:rsidRPr="00CC4B42">
        <w:rPr>
          <w:lang w:val="fr-FR"/>
        </w:rPr>
        <w:t>.</w:t>
      </w:r>
    </w:p>
    <w:p w:rsidR="00C4604B" w:rsidRPr="00CC4B42" w:rsidRDefault="00AA3709" w:rsidP="00A368F7">
      <w:pPr>
        <w:pStyle w:val="ParaNoG"/>
        <w:tabs>
          <w:tab w:val="num" w:pos="0"/>
        </w:tabs>
        <w:spacing w:after="100"/>
        <w:rPr>
          <w:lang w:val="fr-FR"/>
        </w:rPr>
      </w:pPr>
      <w:r w:rsidRPr="00CC4B42">
        <w:rPr>
          <w:lang w:val="fr-FR"/>
        </w:rPr>
        <w:t>Les réfugiés peuvent poursuivre leurs études</w:t>
      </w:r>
      <w:r w:rsidR="00B612F2" w:rsidRPr="00CC4B42">
        <w:rPr>
          <w:lang w:val="fr-FR"/>
        </w:rPr>
        <w:t xml:space="preserve"> en Uruguay</w:t>
      </w:r>
      <w:r w:rsidR="00EF098A">
        <w:rPr>
          <w:lang w:val="fr-FR"/>
        </w:rPr>
        <w:t>;</w:t>
      </w:r>
      <w:r w:rsidRPr="00CC4B42">
        <w:rPr>
          <w:lang w:val="fr-FR"/>
        </w:rPr>
        <w:t xml:space="preserve"> ceux qui sont analphabètes, et qui viennent pour la plupart d’Afrique, suivent de</w:t>
      </w:r>
      <w:r w:rsidR="00B612F2" w:rsidRPr="00CC4B42">
        <w:rPr>
          <w:lang w:val="fr-FR"/>
        </w:rPr>
        <w:t>s</w:t>
      </w:r>
      <w:r w:rsidRPr="00CC4B42">
        <w:rPr>
          <w:lang w:val="fr-FR"/>
        </w:rPr>
        <w:t xml:space="preserve"> cours d’éducation des adultes pour achever leurs études primaires. Un décret </w:t>
      </w:r>
      <w:r w:rsidR="00C50909">
        <w:rPr>
          <w:lang w:val="fr-FR"/>
        </w:rPr>
        <w:t>d’</w:t>
      </w:r>
      <w:r w:rsidRPr="00CC4B42">
        <w:rPr>
          <w:lang w:val="fr-FR"/>
        </w:rPr>
        <w:t>application de la loi nº 18</w:t>
      </w:r>
      <w:r w:rsidR="00C4604B" w:rsidRPr="00CC4B42">
        <w:rPr>
          <w:lang w:val="fr-FR"/>
        </w:rPr>
        <w:t>076</w:t>
      </w:r>
      <w:r w:rsidRPr="00CC4B42">
        <w:rPr>
          <w:lang w:val="fr-FR"/>
        </w:rPr>
        <w:t xml:space="preserve">, du </w:t>
      </w:r>
      <w:r w:rsidR="00A368F7">
        <w:rPr>
          <w:lang w:val="fr-FR"/>
        </w:rPr>
        <w:t>5 </w:t>
      </w:r>
      <w:r w:rsidRPr="00CC4B42">
        <w:rPr>
          <w:lang w:val="fr-FR"/>
        </w:rPr>
        <w:t xml:space="preserve">janvier </w:t>
      </w:r>
      <w:r w:rsidR="00C4604B" w:rsidRPr="00CC4B42">
        <w:rPr>
          <w:lang w:val="fr-FR"/>
        </w:rPr>
        <w:t xml:space="preserve">2007, </w:t>
      </w:r>
      <w:r w:rsidR="009546BC" w:rsidRPr="00CC4B42">
        <w:rPr>
          <w:lang w:val="fr-FR"/>
        </w:rPr>
        <w:t xml:space="preserve">relative au droit d’asile </w:t>
      </w:r>
      <w:r w:rsidRPr="00CC4B42">
        <w:rPr>
          <w:lang w:val="fr-FR"/>
        </w:rPr>
        <w:t xml:space="preserve">et aux réfugiés devrait être pris en </w:t>
      </w:r>
      <w:r w:rsidR="00C4604B" w:rsidRPr="00CC4B42">
        <w:rPr>
          <w:lang w:val="fr-FR"/>
        </w:rPr>
        <w:t>2011.</w:t>
      </w:r>
    </w:p>
    <w:p w:rsidR="00C4604B" w:rsidRPr="00CC4B42" w:rsidRDefault="003E18DC" w:rsidP="00A368F7">
      <w:pPr>
        <w:pStyle w:val="ParaNoG"/>
        <w:tabs>
          <w:tab w:val="num" w:pos="0"/>
        </w:tabs>
        <w:spacing w:after="100"/>
        <w:rPr>
          <w:lang w:val="fr-FR"/>
        </w:rPr>
      </w:pPr>
      <w:r w:rsidRPr="00CC4B42">
        <w:rPr>
          <w:b/>
          <w:lang w:val="fr-FR"/>
        </w:rPr>
        <w:t>M</w:t>
      </w:r>
      <w:r w:rsidR="00C4604B" w:rsidRPr="00CC4B42">
        <w:rPr>
          <w:b/>
          <w:lang w:val="fr-FR"/>
        </w:rPr>
        <w:t>. Lahiri</w:t>
      </w:r>
      <w:r w:rsidR="00C4604B" w:rsidRPr="00CC4B42">
        <w:rPr>
          <w:lang w:val="fr-FR"/>
        </w:rPr>
        <w:t xml:space="preserve"> (Rapporteur</w:t>
      </w:r>
      <w:r w:rsidRPr="00CC4B42">
        <w:rPr>
          <w:lang w:val="fr-FR"/>
        </w:rPr>
        <w:t xml:space="preserve"> </w:t>
      </w:r>
      <w:r w:rsidR="00AE0845">
        <w:rPr>
          <w:lang w:val="fr-FR"/>
        </w:rPr>
        <w:t>pour l’Uruguay</w:t>
      </w:r>
      <w:r w:rsidR="00C4604B" w:rsidRPr="00CC4B42">
        <w:rPr>
          <w:lang w:val="fr-FR"/>
        </w:rPr>
        <w:t xml:space="preserve">), </w:t>
      </w:r>
      <w:r w:rsidR="00C50909">
        <w:rPr>
          <w:lang w:val="fr-FR"/>
        </w:rPr>
        <w:t>b</w:t>
      </w:r>
      <w:r w:rsidR="00C50909" w:rsidRPr="00CC4B42">
        <w:rPr>
          <w:lang w:val="fr-FR"/>
        </w:rPr>
        <w:t>rossant un tableau rapide de la situation dans l’État partie,</w:t>
      </w:r>
      <w:r w:rsidR="00EF098A">
        <w:rPr>
          <w:b/>
          <w:lang w:val="fr-FR"/>
        </w:rPr>
        <w:t xml:space="preserve"> </w:t>
      </w:r>
      <w:r w:rsidRPr="00CC4B42">
        <w:rPr>
          <w:lang w:val="fr-FR"/>
        </w:rPr>
        <w:t>indiqu</w:t>
      </w:r>
      <w:r w:rsidR="00AE0845">
        <w:rPr>
          <w:lang w:val="fr-FR"/>
        </w:rPr>
        <w:t>e</w:t>
      </w:r>
      <w:r w:rsidRPr="00CC4B42">
        <w:rPr>
          <w:lang w:val="fr-FR"/>
        </w:rPr>
        <w:t xml:space="preserve"> que la population de l’Uruguay, qui se chiffre à 3,4 millions d’habitants dont la moitié vit à </w:t>
      </w:r>
      <w:r w:rsidR="00C4604B" w:rsidRPr="00CC4B42">
        <w:rPr>
          <w:lang w:val="fr-FR"/>
        </w:rPr>
        <w:t xml:space="preserve">Montevideo </w:t>
      </w:r>
      <w:r w:rsidRPr="00CC4B42">
        <w:rPr>
          <w:lang w:val="fr-FR"/>
        </w:rPr>
        <w:t xml:space="preserve">et </w:t>
      </w:r>
      <w:r w:rsidR="00C50909">
        <w:rPr>
          <w:lang w:val="fr-FR"/>
        </w:rPr>
        <w:t>qui est blanche à</w:t>
      </w:r>
      <w:r w:rsidRPr="00CC4B42">
        <w:rPr>
          <w:lang w:val="fr-FR"/>
        </w:rPr>
        <w:t xml:space="preserve"> </w:t>
      </w:r>
      <w:r w:rsidR="00C4604B" w:rsidRPr="00CC4B42">
        <w:rPr>
          <w:lang w:val="fr-FR"/>
        </w:rPr>
        <w:t>87</w:t>
      </w:r>
      <w:r w:rsidR="00A368F7">
        <w:rPr>
          <w:lang w:val="fr-FR"/>
        </w:rPr>
        <w:t> </w:t>
      </w:r>
      <w:r w:rsidR="00C50909">
        <w:rPr>
          <w:lang w:val="fr-FR"/>
        </w:rPr>
        <w:t>%</w:t>
      </w:r>
      <w:r w:rsidRPr="00CC4B42">
        <w:rPr>
          <w:lang w:val="fr-FR"/>
        </w:rPr>
        <w:t>, demeurera probablement stable dans un avenir prévisible en raison de la faiblesse des taux de natalité</w:t>
      </w:r>
      <w:r w:rsidR="00C50909">
        <w:rPr>
          <w:lang w:val="fr-FR"/>
        </w:rPr>
        <w:t xml:space="preserve"> et</w:t>
      </w:r>
      <w:r w:rsidRPr="00CC4B42">
        <w:rPr>
          <w:lang w:val="fr-FR"/>
        </w:rPr>
        <w:t xml:space="preserve"> de l’émigration </w:t>
      </w:r>
      <w:r w:rsidR="00C50909">
        <w:rPr>
          <w:lang w:val="fr-FR"/>
        </w:rPr>
        <w:t>ainsi que</w:t>
      </w:r>
      <w:r w:rsidRPr="00CC4B42">
        <w:rPr>
          <w:lang w:val="fr-FR"/>
        </w:rPr>
        <w:t xml:space="preserve"> d’une immigration limitée. </w:t>
      </w:r>
      <w:r w:rsidR="00755BB3">
        <w:rPr>
          <w:lang w:val="fr-FR"/>
        </w:rPr>
        <w:t>D’après</w:t>
      </w:r>
      <w:r w:rsidRPr="00CC4B42">
        <w:rPr>
          <w:lang w:val="fr-FR"/>
        </w:rPr>
        <w:t xml:space="preserve"> </w:t>
      </w:r>
      <w:r w:rsidR="0046399C" w:rsidRPr="00CC4B42">
        <w:rPr>
          <w:lang w:val="fr-FR"/>
        </w:rPr>
        <w:t xml:space="preserve">le </w:t>
      </w:r>
      <w:r w:rsidR="00C50909">
        <w:rPr>
          <w:lang w:val="fr-FR"/>
        </w:rPr>
        <w:t>r</w:t>
      </w:r>
      <w:r w:rsidR="0046399C" w:rsidRPr="00CC4B42">
        <w:rPr>
          <w:lang w:val="fr-FR"/>
        </w:rPr>
        <w:t xml:space="preserve">ecensement de </w:t>
      </w:r>
      <w:r w:rsidR="00C4604B" w:rsidRPr="00CC4B42">
        <w:rPr>
          <w:lang w:val="fr-FR"/>
        </w:rPr>
        <w:t>2006, 9</w:t>
      </w:r>
      <w:r w:rsidR="00C72200">
        <w:rPr>
          <w:lang w:val="fr-FR"/>
        </w:rPr>
        <w:t> </w:t>
      </w:r>
      <w:r w:rsidR="00C50909">
        <w:rPr>
          <w:lang w:val="fr-FR"/>
        </w:rPr>
        <w:t>%</w:t>
      </w:r>
      <w:r w:rsidR="0046399C" w:rsidRPr="00CC4B42">
        <w:rPr>
          <w:lang w:val="fr-FR"/>
        </w:rPr>
        <w:t xml:space="preserve"> des habitants </w:t>
      </w:r>
      <w:r w:rsidR="00755BB3">
        <w:rPr>
          <w:lang w:val="fr-FR"/>
        </w:rPr>
        <w:t>son</w:t>
      </w:r>
      <w:r w:rsidR="0046399C" w:rsidRPr="00CC4B42">
        <w:rPr>
          <w:lang w:val="fr-FR"/>
        </w:rPr>
        <w:t>t d</w:t>
      </w:r>
      <w:r w:rsidR="00C50909">
        <w:rPr>
          <w:lang w:val="fr-FR"/>
        </w:rPr>
        <w:t xml:space="preserve">’ascendance </w:t>
      </w:r>
      <w:r w:rsidR="0046399C" w:rsidRPr="00CC4B42">
        <w:rPr>
          <w:lang w:val="fr-FR"/>
        </w:rPr>
        <w:t>africaine, 3</w:t>
      </w:r>
      <w:r w:rsidR="00A368F7">
        <w:rPr>
          <w:lang w:val="fr-FR"/>
        </w:rPr>
        <w:t> </w:t>
      </w:r>
      <w:r w:rsidR="00C50909">
        <w:rPr>
          <w:lang w:val="fr-FR"/>
        </w:rPr>
        <w:t>%</w:t>
      </w:r>
      <w:r w:rsidR="0046399C" w:rsidRPr="00CC4B42">
        <w:rPr>
          <w:lang w:val="fr-FR"/>
        </w:rPr>
        <w:t xml:space="preserve"> </w:t>
      </w:r>
      <w:r w:rsidR="00755BB3">
        <w:rPr>
          <w:lang w:val="fr-FR"/>
        </w:rPr>
        <w:t>son</w:t>
      </w:r>
      <w:r w:rsidR="0046399C" w:rsidRPr="00CC4B42">
        <w:rPr>
          <w:lang w:val="fr-FR"/>
        </w:rPr>
        <w:t>t autochtone</w:t>
      </w:r>
      <w:r w:rsidR="00755BB3">
        <w:rPr>
          <w:lang w:val="fr-FR"/>
        </w:rPr>
        <w:t>s</w:t>
      </w:r>
      <w:r w:rsidR="0046399C" w:rsidRPr="00CC4B42">
        <w:rPr>
          <w:lang w:val="fr-FR"/>
        </w:rPr>
        <w:t xml:space="preserve"> et 1</w:t>
      </w:r>
      <w:r w:rsidR="00A368F7">
        <w:rPr>
          <w:lang w:val="fr-FR"/>
        </w:rPr>
        <w:t> </w:t>
      </w:r>
      <w:r w:rsidR="00C50909">
        <w:rPr>
          <w:lang w:val="fr-FR"/>
        </w:rPr>
        <w:t>%</w:t>
      </w:r>
      <w:r w:rsidR="0046399C" w:rsidRPr="00CC4B42">
        <w:rPr>
          <w:lang w:val="fr-FR"/>
        </w:rPr>
        <w:t xml:space="preserve"> appartient à d’autres groupes</w:t>
      </w:r>
      <w:r w:rsidR="00C4604B" w:rsidRPr="00CC4B42">
        <w:rPr>
          <w:lang w:val="fr-FR"/>
        </w:rPr>
        <w:t xml:space="preserve">. </w:t>
      </w:r>
      <w:r w:rsidR="0046399C" w:rsidRPr="00CC4B42">
        <w:rPr>
          <w:lang w:val="fr-FR"/>
        </w:rPr>
        <w:t xml:space="preserve">Parmi les habitants originaires de l’État </w:t>
      </w:r>
      <w:r w:rsidR="009546BC" w:rsidRPr="00CC4B42">
        <w:rPr>
          <w:lang w:val="fr-FR"/>
        </w:rPr>
        <w:t>p</w:t>
      </w:r>
      <w:r w:rsidR="0046399C" w:rsidRPr="00CC4B42">
        <w:rPr>
          <w:lang w:val="fr-FR"/>
        </w:rPr>
        <w:t xml:space="preserve">artie, les </w:t>
      </w:r>
      <w:r w:rsidR="00865147" w:rsidRPr="00CC4B42">
        <w:rPr>
          <w:lang w:val="fr-FR"/>
        </w:rPr>
        <w:t>Guaran</w:t>
      </w:r>
      <w:r w:rsidR="00755BB3">
        <w:rPr>
          <w:lang w:val="fr-FR"/>
        </w:rPr>
        <w:t>i</w:t>
      </w:r>
      <w:r w:rsidR="00A368F7">
        <w:rPr>
          <w:lang w:val="fr-FR"/>
        </w:rPr>
        <w:t>s</w:t>
      </w:r>
      <w:r w:rsidR="00865147" w:rsidRPr="00CC4B42">
        <w:rPr>
          <w:lang w:val="fr-FR"/>
        </w:rPr>
        <w:t xml:space="preserve"> </w:t>
      </w:r>
      <w:r w:rsidR="0046399C" w:rsidRPr="00CC4B42">
        <w:rPr>
          <w:lang w:val="fr-FR"/>
        </w:rPr>
        <w:t xml:space="preserve">et les quelques </w:t>
      </w:r>
      <w:r w:rsidR="00C4604B" w:rsidRPr="00CC4B42">
        <w:rPr>
          <w:lang w:val="fr-FR"/>
        </w:rPr>
        <w:t xml:space="preserve">Charrúas </w:t>
      </w:r>
      <w:r w:rsidR="0046399C" w:rsidRPr="00CC4B42">
        <w:rPr>
          <w:lang w:val="fr-FR"/>
        </w:rPr>
        <w:t>restants ont été largement assimilés. Même après l’abolition de l’esclavage, les personnes d’</w:t>
      </w:r>
      <w:r w:rsidR="00C50909">
        <w:rPr>
          <w:lang w:val="fr-FR"/>
        </w:rPr>
        <w:t>ascendance</w:t>
      </w:r>
      <w:r w:rsidR="0046399C" w:rsidRPr="00CC4B42">
        <w:rPr>
          <w:lang w:val="fr-FR"/>
        </w:rPr>
        <w:t xml:space="preserve"> africaine n’ont pas </w:t>
      </w:r>
      <w:r w:rsidR="00917E32" w:rsidRPr="00CC4B42">
        <w:rPr>
          <w:lang w:val="fr-FR"/>
        </w:rPr>
        <w:t>bénéficié</w:t>
      </w:r>
      <w:r w:rsidR="0046399C" w:rsidRPr="00CC4B42">
        <w:rPr>
          <w:lang w:val="fr-FR"/>
        </w:rPr>
        <w:t xml:space="preserve"> de chances </w:t>
      </w:r>
      <w:r w:rsidR="00917E32" w:rsidRPr="00CC4B42">
        <w:rPr>
          <w:lang w:val="fr-FR"/>
        </w:rPr>
        <w:t>é</w:t>
      </w:r>
      <w:r w:rsidR="0046399C" w:rsidRPr="00CC4B42">
        <w:rPr>
          <w:lang w:val="fr-FR"/>
        </w:rPr>
        <w:t xml:space="preserve">gales </w:t>
      </w:r>
      <w:r w:rsidR="00917E32" w:rsidRPr="00CC4B42">
        <w:rPr>
          <w:lang w:val="fr-FR"/>
        </w:rPr>
        <w:t xml:space="preserve">dans </w:t>
      </w:r>
      <w:r w:rsidR="00C50909">
        <w:rPr>
          <w:lang w:val="fr-FR"/>
        </w:rPr>
        <w:t xml:space="preserve">l’éducation et dans </w:t>
      </w:r>
      <w:r w:rsidR="00917E32" w:rsidRPr="00CC4B42">
        <w:rPr>
          <w:lang w:val="fr-FR"/>
        </w:rPr>
        <w:t>le domaine économique et social</w:t>
      </w:r>
      <w:r w:rsidR="00C4604B" w:rsidRPr="00CC4B42">
        <w:rPr>
          <w:lang w:val="fr-FR"/>
        </w:rPr>
        <w:t>.</w:t>
      </w:r>
    </w:p>
    <w:p w:rsidR="00C4604B" w:rsidRPr="00CC4B42" w:rsidRDefault="00F44FEA" w:rsidP="00A368F7">
      <w:pPr>
        <w:pStyle w:val="ParaNoG"/>
        <w:tabs>
          <w:tab w:val="num" w:pos="0"/>
        </w:tabs>
        <w:spacing w:after="100"/>
        <w:rPr>
          <w:lang w:val="fr-FR"/>
        </w:rPr>
      </w:pPr>
      <w:r w:rsidRPr="00CC4B42">
        <w:rPr>
          <w:lang w:val="fr-FR"/>
        </w:rPr>
        <w:t>L’</w:t>
      </w:r>
      <w:r w:rsidR="00C4604B" w:rsidRPr="00CC4B42">
        <w:rPr>
          <w:lang w:val="fr-FR"/>
        </w:rPr>
        <w:t xml:space="preserve">Uruguay </w:t>
      </w:r>
      <w:r w:rsidRPr="00CC4B42">
        <w:rPr>
          <w:lang w:val="fr-FR"/>
        </w:rPr>
        <w:t xml:space="preserve">est un pays à revenu moyen, </w:t>
      </w:r>
      <w:r w:rsidR="00C50909">
        <w:rPr>
          <w:lang w:val="fr-FR"/>
        </w:rPr>
        <w:t>qui</w:t>
      </w:r>
      <w:r w:rsidR="00E75B36">
        <w:rPr>
          <w:lang w:val="fr-FR"/>
        </w:rPr>
        <w:t xml:space="preserve"> </w:t>
      </w:r>
      <w:r w:rsidR="00C50909">
        <w:rPr>
          <w:lang w:val="fr-FR"/>
        </w:rPr>
        <w:t xml:space="preserve">se classe </w:t>
      </w:r>
      <w:r w:rsidRPr="00CC4B42">
        <w:rPr>
          <w:lang w:val="fr-FR"/>
        </w:rPr>
        <w:t xml:space="preserve">bien au regard de la plupart des indices agrégés du développement. Ces statistiques, cependant, masquent les difficultés rencontrées par les personnes d’origine autochtone ou africaine dans la réalisation de leurs droits économiques, sociaux et culturels. Si des efforts sont enfin déployés pour établir des statistiques démographiques </w:t>
      </w:r>
      <w:r w:rsidR="00C50909">
        <w:rPr>
          <w:lang w:val="fr-FR"/>
        </w:rPr>
        <w:t>ventil</w:t>
      </w:r>
      <w:r w:rsidRPr="00CC4B42">
        <w:rPr>
          <w:lang w:val="fr-FR"/>
        </w:rPr>
        <w:t xml:space="preserve">ées, </w:t>
      </w:r>
      <w:r w:rsidR="00E75B36">
        <w:rPr>
          <w:lang w:val="fr-FR"/>
        </w:rPr>
        <w:t>bien peu a été fait jusqu’à présent p</w:t>
      </w:r>
      <w:r w:rsidRPr="00CC4B42">
        <w:rPr>
          <w:lang w:val="fr-FR"/>
        </w:rPr>
        <w:t xml:space="preserve">our corriger la </w:t>
      </w:r>
      <w:r w:rsidR="00C4604B" w:rsidRPr="00CC4B42">
        <w:rPr>
          <w:lang w:val="fr-FR"/>
        </w:rPr>
        <w:t>discrimination</w:t>
      </w:r>
      <w:r w:rsidRPr="00CC4B42">
        <w:rPr>
          <w:lang w:val="fr-FR"/>
        </w:rPr>
        <w:t xml:space="preserve"> structurelle</w:t>
      </w:r>
      <w:r w:rsidR="00C4604B" w:rsidRPr="00CC4B42">
        <w:rPr>
          <w:lang w:val="fr-FR"/>
        </w:rPr>
        <w:t xml:space="preserve">. </w:t>
      </w:r>
      <w:r w:rsidRPr="00CC4B42">
        <w:rPr>
          <w:lang w:val="fr-FR"/>
        </w:rPr>
        <w:t xml:space="preserve">Les initiatives prises portent davantage sur la forme que sur le fond. État relativement prospère, l’Uruguay ne devrait pas éprouver de </w:t>
      </w:r>
      <w:r w:rsidR="00E75B36">
        <w:rPr>
          <w:lang w:val="fr-FR"/>
        </w:rPr>
        <w:t xml:space="preserve">grandes </w:t>
      </w:r>
      <w:r w:rsidRPr="00CC4B42">
        <w:rPr>
          <w:lang w:val="fr-FR"/>
        </w:rPr>
        <w:t xml:space="preserve">difficultés </w:t>
      </w:r>
      <w:r w:rsidR="00E75B36">
        <w:rPr>
          <w:lang w:val="fr-FR"/>
        </w:rPr>
        <w:t>pour</w:t>
      </w:r>
      <w:r w:rsidRPr="00CC4B42">
        <w:rPr>
          <w:lang w:val="fr-FR"/>
        </w:rPr>
        <w:t xml:space="preserve"> améliorer le sort du petit nombre de ses ressortissants défavorisés d’origine autochtone ou africaine. </w:t>
      </w:r>
      <w:r w:rsidR="00E75B36">
        <w:rPr>
          <w:lang w:val="fr-FR"/>
        </w:rPr>
        <w:t>Selon u</w:t>
      </w:r>
      <w:r w:rsidRPr="00CC4B42">
        <w:rPr>
          <w:lang w:val="fr-FR"/>
        </w:rPr>
        <w:t>ne école de pensée</w:t>
      </w:r>
      <w:r w:rsidR="00E75B36">
        <w:rPr>
          <w:lang w:val="fr-FR"/>
        </w:rPr>
        <w:t xml:space="preserve"> uruguayenne</w:t>
      </w:r>
      <w:r w:rsidRPr="00CC4B42">
        <w:rPr>
          <w:lang w:val="fr-FR"/>
        </w:rPr>
        <w:t xml:space="preserve">, le problème </w:t>
      </w:r>
      <w:r w:rsidR="00E75B36">
        <w:rPr>
          <w:lang w:val="fr-FR"/>
        </w:rPr>
        <w:t xml:space="preserve">est lié </w:t>
      </w:r>
      <w:r w:rsidR="00771AEF">
        <w:rPr>
          <w:lang w:val="fr-FR"/>
        </w:rPr>
        <w:t>beaucoup</w:t>
      </w:r>
      <w:r w:rsidR="00E75B36">
        <w:rPr>
          <w:lang w:val="fr-FR"/>
        </w:rPr>
        <w:t xml:space="preserve"> moins à</w:t>
      </w:r>
      <w:r w:rsidRPr="00CC4B42">
        <w:rPr>
          <w:lang w:val="fr-FR"/>
        </w:rPr>
        <w:t xml:space="preserve"> la race </w:t>
      </w:r>
      <w:r w:rsidR="00E75B36">
        <w:rPr>
          <w:lang w:val="fr-FR"/>
        </w:rPr>
        <w:t>qu’à</w:t>
      </w:r>
      <w:r w:rsidRPr="00CC4B42">
        <w:rPr>
          <w:lang w:val="fr-FR"/>
        </w:rPr>
        <w:t xml:space="preserve"> la pauvreté et </w:t>
      </w:r>
      <w:r w:rsidR="00E75B36">
        <w:rPr>
          <w:lang w:val="fr-FR"/>
        </w:rPr>
        <w:t>à</w:t>
      </w:r>
      <w:r w:rsidRPr="00CC4B42">
        <w:rPr>
          <w:lang w:val="fr-FR"/>
        </w:rPr>
        <w:t xml:space="preserve"> la classe sociale</w:t>
      </w:r>
      <w:r w:rsidR="00C4604B" w:rsidRPr="00CC4B42">
        <w:rPr>
          <w:lang w:val="fr-FR"/>
        </w:rPr>
        <w:t>.</w:t>
      </w:r>
    </w:p>
    <w:p w:rsidR="00C4604B" w:rsidRPr="00CC4B42" w:rsidRDefault="00377D7A" w:rsidP="00A368F7">
      <w:pPr>
        <w:pStyle w:val="ParaNoG"/>
        <w:tabs>
          <w:tab w:val="num" w:pos="0"/>
        </w:tabs>
        <w:spacing w:after="100"/>
        <w:rPr>
          <w:lang w:val="fr-FR"/>
        </w:rPr>
      </w:pPr>
      <w:r>
        <w:rPr>
          <w:lang w:val="fr-FR"/>
        </w:rPr>
        <w:t>M. Lahiri</w:t>
      </w:r>
      <w:r w:rsidR="00BC059B" w:rsidRPr="00456E7B">
        <w:rPr>
          <w:lang w:val="fr-FR"/>
        </w:rPr>
        <w:t xml:space="preserve"> </w:t>
      </w:r>
      <w:r w:rsidR="00456E7B">
        <w:rPr>
          <w:lang w:val="fr-FR"/>
        </w:rPr>
        <w:t>s’étonne</w:t>
      </w:r>
      <w:r w:rsidR="00BC059B" w:rsidRPr="00456E7B">
        <w:rPr>
          <w:lang w:val="fr-FR"/>
        </w:rPr>
        <w:t xml:space="preserve"> quelque peu de l’affirmation que l’Institution nationale des droits de l’homme est pleinement conforme aux Principes de Paris</w:t>
      </w:r>
      <w:r w:rsidR="00EF098A">
        <w:rPr>
          <w:lang w:val="fr-FR"/>
        </w:rPr>
        <w:t>;</w:t>
      </w:r>
      <w:r w:rsidR="00BC059B" w:rsidRPr="00456E7B">
        <w:rPr>
          <w:lang w:val="fr-FR"/>
        </w:rPr>
        <w:t xml:space="preserve"> il présume que cela signifie que l’</w:t>
      </w:r>
      <w:r w:rsidR="009546BC" w:rsidRPr="00456E7B">
        <w:rPr>
          <w:lang w:val="fr-FR"/>
        </w:rPr>
        <w:t>I</w:t>
      </w:r>
      <w:r w:rsidR="00BC059B" w:rsidRPr="00456E7B">
        <w:rPr>
          <w:lang w:val="fr-FR"/>
        </w:rPr>
        <w:t xml:space="preserve">nstitution demandera à être admise dans la catégorie A lorsqu’elle deviendra opérationnelle, en </w:t>
      </w:r>
      <w:r w:rsidR="00C4604B" w:rsidRPr="00456E7B">
        <w:rPr>
          <w:lang w:val="fr-FR"/>
        </w:rPr>
        <w:t xml:space="preserve">2011. </w:t>
      </w:r>
      <w:r w:rsidR="00BC059B" w:rsidRPr="00456E7B">
        <w:rPr>
          <w:lang w:val="fr-FR"/>
        </w:rPr>
        <w:t xml:space="preserve">Il demande si les ONG représentatives des personnes d’ascendance africaine et d’autres organisations du même genre auront leur mot à dire dans la rédaction du plan national contre le racisme et la </w:t>
      </w:r>
      <w:r w:rsidR="00AC696D" w:rsidRPr="00456E7B">
        <w:rPr>
          <w:lang w:val="fr-FR"/>
        </w:rPr>
        <w:t>discrimination</w:t>
      </w:r>
      <w:r w:rsidR="00EF098A">
        <w:rPr>
          <w:lang w:val="fr-FR"/>
        </w:rPr>
        <w:t>;</w:t>
      </w:r>
      <w:r w:rsidR="00AC696D" w:rsidRPr="00456E7B">
        <w:rPr>
          <w:lang w:val="fr-FR"/>
        </w:rPr>
        <w:t xml:space="preserve"> il souhaiterait également savoir s’il existe de</w:t>
      </w:r>
      <w:r w:rsidR="00DB4F42" w:rsidRPr="00456E7B">
        <w:rPr>
          <w:lang w:val="fr-FR"/>
        </w:rPr>
        <w:t>s</w:t>
      </w:r>
      <w:r w:rsidR="00AC696D" w:rsidRPr="00456E7B">
        <w:rPr>
          <w:lang w:val="fr-FR"/>
        </w:rPr>
        <w:t xml:space="preserve"> statistiques démographiques plus récentes et plus fiables que celles du recensement de </w:t>
      </w:r>
      <w:r w:rsidR="00C4604B" w:rsidRPr="00456E7B">
        <w:rPr>
          <w:lang w:val="fr-FR"/>
        </w:rPr>
        <w:t xml:space="preserve">2006. </w:t>
      </w:r>
      <w:r w:rsidR="00AC696D" w:rsidRPr="00456E7B">
        <w:rPr>
          <w:lang w:val="fr-FR"/>
        </w:rPr>
        <w:t xml:space="preserve">Relevant qu’un recensement de la population carcérale a été mené dernièrement, il souligne l’importance </w:t>
      </w:r>
      <w:r w:rsidR="00E500B9" w:rsidRPr="00456E7B">
        <w:rPr>
          <w:lang w:val="fr-FR"/>
        </w:rPr>
        <w:t>des données de ce genre pour le Comité, qui s’emploie à déterminer l’incidence éventuelle du facteur racial dans le système judiciaire. Il aimerait également connaître le résultat de la décision de faire figurer</w:t>
      </w:r>
      <w:r w:rsidR="00456E7B">
        <w:rPr>
          <w:lang w:val="fr-FR"/>
        </w:rPr>
        <w:t>,</w:t>
      </w:r>
      <w:r w:rsidR="00E500B9" w:rsidRPr="00456E7B">
        <w:rPr>
          <w:lang w:val="fr-FR"/>
        </w:rPr>
        <w:t xml:space="preserve"> </w:t>
      </w:r>
      <w:r w:rsidR="00456E7B" w:rsidRPr="00CC4B42">
        <w:rPr>
          <w:lang w:val="fr-FR"/>
        </w:rPr>
        <w:t>dans le cadre du nouveau système de gestion de l’éducation par l’État partie</w:t>
      </w:r>
      <w:r w:rsidR="00456E7B">
        <w:rPr>
          <w:lang w:val="fr-FR"/>
        </w:rPr>
        <w:t>,</w:t>
      </w:r>
      <w:r w:rsidR="00456E7B" w:rsidRPr="00456E7B">
        <w:rPr>
          <w:lang w:val="fr-FR"/>
        </w:rPr>
        <w:t xml:space="preserve"> </w:t>
      </w:r>
      <w:r w:rsidR="00E500B9" w:rsidRPr="00456E7B">
        <w:rPr>
          <w:lang w:val="fr-FR"/>
        </w:rPr>
        <w:t>une question sur l’auto</w:t>
      </w:r>
      <w:r>
        <w:rPr>
          <w:lang w:val="fr-FR"/>
        </w:rPr>
        <w:t>-</w:t>
      </w:r>
      <w:r w:rsidR="00E500B9" w:rsidRPr="00456E7B">
        <w:rPr>
          <w:lang w:val="fr-FR"/>
        </w:rPr>
        <w:t>identification et l’origine</w:t>
      </w:r>
      <w:r w:rsidR="00E500B9" w:rsidRPr="00CC4B42">
        <w:rPr>
          <w:lang w:val="fr-FR"/>
        </w:rPr>
        <w:t xml:space="preserve"> racial</w:t>
      </w:r>
      <w:r w:rsidR="009546BC" w:rsidRPr="00CC4B42">
        <w:rPr>
          <w:lang w:val="fr-FR"/>
        </w:rPr>
        <w:t>e</w:t>
      </w:r>
      <w:r w:rsidR="00E500B9" w:rsidRPr="00CC4B42">
        <w:rPr>
          <w:lang w:val="fr-FR"/>
        </w:rPr>
        <w:t xml:space="preserve"> dans les registres d’inscription des étudiants à l’université.</w:t>
      </w:r>
    </w:p>
    <w:p w:rsidR="00C4604B" w:rsidRPr="00CC4B42" w:rsidRDefault="00E500B9" w:rsidP="00A368F7">
      <w:pPr>
        <w:pStyle w:val="ParaNoG"/>
        <w:tabs>
          <w:tab w:val="num" w:pos="0"/>
        </w:tabs>
        <w:spacing w:after="100"/>
        <w:rPr>
          <w:lang w:val="fr-FR"/>
        </w:rPr>
      </w:pPr>
      <w:r w:rsidRPr="00CC4B42">
        <w:rPr>
          <w:lang w:val="fr-FR"/>
        </w:rPr>
        <w:t xml:space="preserve">M. Lahiri demande des éclaircissements sur l’applicabilité des traités relatifs aux droits de l’homme dans l’État </w:t>
      </w:r>
      <w:r w:rsidR="009546BC" w:rsidRPr="00CC4B42">
        <w:rPr>
          <w:lang w:val="fr-FR"/>
        </w:rPr>
        <w:t>p</w:t>
      </w:r>
      <w:r w:rsidRPr="00CC4B42">
        <w:rPr>
          <w:lang w:val="fr-FR"/>
        </w:rPr>
        <w:t xml:space="preserve">artie, puisque la </w:t>
      </w:r>
      <w:r w:rsidR="00C4604B" w:rsidRPr="00CC4B42">
        <w:rPr>
          <w:lang w:val="fr-FR"/>
        </w:rPr>
        <w:t xml:space="preserve">discrimination </w:t>
      </w:r>
      <w:r w:rsidRPr="00CC4B42">
        <w:rPr>
          <w:lang w:val="fr-FR"/>
        </w:rPr>
        <w:t xml:space="preserve">raciale et la discrimination fondée sur le genre ne sont pas expressément mentionnées dans l’article </w:t>
      </w:r>
      <w:r w:rsidR="00C4604B" w:rsidRPr="00CC4B42">
        <w:rPr>
          <w:lang w:val="fr-FR"/>
        </w:rPr>
        <w:t xml:space="preserve">8 </w:t>
      </w:r>
      <w:r w:rsidRPr="00CC4B42">
        <w:rPr>
          <w:lang w:val="fr-FR"/>
        </w:rPr>
        <w:t xml:space="preserve">de la </w:t>
      </w:r>
      <w:r w:rsidR="00C4604B" w:rsidRPr="00CC4B42">
        <w:rPr>
          <w:lang w:val="fr-FR"/>
        </w:rPr>
        <w:t xml:space="preserve">Constitution. </w:t>
      </w:r>
      <w:r w:rsidRPr="00CC4B42">
        <w:rPr>
          <w:lang w:val="fr-FR"/>
        </w:rPr>
        <w:t>Il voudrait également savoir pourquoi aucune étude de l’origine raciale ou ethnique des élus n’a été menée</w:t>
      </w:r>
      <w:r w:rsidR="00C4604B" w:rsidRPr="00CC4B42">
        <w:rPr>
          <w:lang w:val="fr-FR"/>
        </w:rPr>
        <w:t>.</w:t>
      </w:r>
    </w:p>
    <w:p w:rsidR="00C4604B" w:rsidRPr="00CC4B42" w:rsidRDefault="00E500B9" w:rsidP="00A368F7">
      <w:pPr>
        <w:pStyle w:val="ParaNoG"/>
        <w:tabs>
          <w:tab w:val="num" w:pos="0"/>
        </w:tabs>
        <w:spacing w:after="100"/>
        <w:rPr>
          <w:lang w:val="fr-FR"/>
        </w:rPr>
      </w:pPr>
      <w:r w:rsidRPr="00CC4B42">
        <w:rPr>
          <w:lang w:val="fr-FR"/>
        </w:rPr>
        <w:t xml:space="preserve">Évoquant la </w:t>
      </w:r>
      <w:r w:rsidR="00377D7A">
        <w:rPr>
          <w:lang w:val="fr-FR"/>
        </w:rPr>
        <w:t>loi visant</w:t>
      </w:r>
      <w:r w:rsidR="00EF098A">
        <w:rPr>
          <w:lang w:val="fr-FR"/>
        </w:rPr>
        <w:t xml:space="preserve"> </w:t>
      </w:r>
      <w:r w:rsidR="00377D7A">
        <w:rPr>
          <w:lang w:val="fr-FR"/>
        </w:rPr>
        <w:t xml:space="preserve">à ce </w:t>
      </w:r>
      <w:r w:rsidRPr="00CC4B42">
        <w:rPr>
          <w:lang w:val="fr-FR"/>
        </w:rPr>
        <w:t xml:space="preserve">que les femmes constituent le tiers des titulaires de mandats électifs, il se demande si l’État </w:t>
      </w:r>
      <w:r w:rsidR="00AA7152" w:rsidRPr="00CC4B42">
        <w:rPr>
          <w:lang w:val="fr-FR"/>
        </w:rPr>
        <w:t>p</w:t>
      </w:r>
      <w:r w:rsidRPr="00CC4B42">
        <w:rPr>
          <w:lang w:val="fr-FR"/>
        </w:rPr>
        <w:t xml:space="preserve">artie a envisagé d’adopter des dispositions analogues </w:t>
      </w:r>
      <w:r w:rsidR="00456E7B">
        <w:rPr>
          <w:lang w:val="fr-FR"/>
        </w:rPr>
        <w:t xml:space="preserve">pour </w:t>
      </w:r>
      <w:r w:rsidRPr="00CC4B42">
        <w:rPr>
          <w:lang w:val="fr-FR"/>
        </w:rPr>
        <w:t xml:space="preserve">assurer l’équité raciale et ethnique parmi les élus. Il aimerait également savoir si des mesures sont prises pour lutter contre le taux élevé de </w:t>
      </w:r>
      <w:r w:rsidR="00542E4E" w:rsidRPr="00CC4B42">
        <w:rPr>
          <w:lang w:val="fr-FR"/>
        </w:rPr>
        <w:t>chômage</w:t>
      </w:r>
      <w:r w:rsidRPr="00CC4B42">
        <w:rPr>
          <w:lang w:val="fr-FR"/>
        </w:rPr>
        <w:t xml:space="preserve"> parmi les femmes d</w:t>
      </w:r>
      <w:r w:rsidR="00456E7B">
        <w:rPr>
          <w:lang w:val="fr-FR"/>
        </w:rPr>
        <w:t>’ascendance</w:t>
      </w:r>
      <w:r w:rsidRPr="00CC4B42">
        <w:rPr>
          <w:lang w:val="fr-FR"/>
        </w:rPr>
        <w:t xml:space="preserve"> africaine et contre la tendance à recruter des personnes d’origine africaine pour occuper des emplois peu qualifiés. À propos de la loi </w:t>
      </w:r>
      <w:r w:rsidR="00456E7B">
        <w:rPr>
          <w:lang w:val="fr-FR"/>
        </w:rPr>
        <w:t>(</w:t>
      </w:r>
      <w:r w:rsidR="00A368F7">
        <w:rPr>
          <w:lang w:val="fr-FR"/>
        </w:rPr>
        <w:t>n</w:t>
      </w:r>
      <w:r w:rsidR="00A368F7">
        <w:rPr>
          <w:vertAlign w:val="superscript"/>
          <w:lang w:val="fr-FR"/>
        </w:rPr>
        <w:t>o</w:t>
      </w:r>
      <w:r w:rsidRPr="00CC4B42">
        <w:rPr>
          <w:lang w:val="fr-FR"/>
        </w:rPr>
        <w:t> </w:t>
      </w:r>
      <w:r w:rsidR="00C4604B" w:rsidRPr="00CC4B42">
        <w:rPr>
          <w:lang w:val="fr-FR"/>
        </w:rPr>
        <w:t>18437</w:t>
      </w:r>
      <w:r w:rsidR="00456E7B">
        <w:rPr>
          <w:lang w:val="fr-FR"/>
        </w:rPr>
        <w:t xml:space="preserve">) </w:t>
      </w:r>
      <w:r w:rsidR="00D2700B">
        <w:rPr>
          <w:lang w:val="fr-FR"/>
        </w:rPr>
        <w:t>relative à</w:t>
      </w:r>
      <w:r w:rsidR="0001305F" w:rsidRPr="00CC4B42">
        <w:rPr>
          <w:lang w:val="fr-FR"/>
        </w:rPr>
        <w:t xml:space="preserve"> l’enseignement général adoptée en </w:t>
      </w:r>
      <w:r w:rsidR="00C4604B" w:rsidRPr="00CC4B42">
        <w:rPr>
          <w:lang w:val="fr-FR"/>
        </w:rPr>
        <w:t xml:space="preserve">2008, </w:t>
      </w:r>
      <w:r w:rsidR="00B40ECF" w:rsidRPr="00CC4B42">
        <w:rPr>
          <w:lang w:val="fr-FR"/>
        </w:rPr>
        <w:t>il demande si des mesures ont été prises pour inverser la tendance des élèves d’origine autochtone ou africaine à quitter l’école plu</w:t>
      </w:r>
      <w:r w:rsidR="00456E7B">
        <w:rPr>
          <w:lang w:val="fr-FR"/>
        </w:rPr>
        <w:t xml:space="preserve">s </w:t>
      </w:r>
      <w:r w:rsidR="00B40ECF" w:rsidRPr="00CC4B42">
        <w:rPr>
          <w:lang w:val="fr-FR"/>
        </w:rPr>
        <w:t>tôt que le</w:t>
      </w:r>
      <w:r w:rsidR="00BD36D2" w:rsidRPr="00CC4B42">
        <w:rPr>
          <w:lang w:val="fr-FR"/>
        </w:rPr>
        <w:t>s</w:t>
      </w:r>
      <w:r w:rsidR="00B40ECF" w:rsidRPr="00CC4B42">
        <w:rPr>
          <w:lang w:val="fr-FR"/>
        </w:rPr>
        <w:t xml:space="preserve"> </w:t>
      </w:r>
      <w:r w:rsidR="00456E7B">
        <w:rPr>
          <w:lang w:val="fr-FR"/>
        </w:rPr>
        <w:t xml:space="preserve">jeunes </w:t>
      </w:r>
      <w:r w:rsidR="00B40ECF" w:rsidRPr="00CC4B42">
        <w:rPr>
          <w:lang w:val="fr-FR"/>
        </w:rPr>
        <w:t>blancs</w:t>
      </w:r>
      <w:r w:rsidR="00C4604B" w:rsidRPr="00CC4B42">
        <w:rPr>
          <w:lang w:val="fr-FR"/>
        </w:rPr>
        <w:t>.</w:t>
      </w:r>
    </w:p>
    <w:p w:rsidR="00C4604B" w:rsidRPr="00CC4B42" w:rsidRDefault="00BD36D2" w:rsidP="00A368F7">
      <w:pPr>
        <w:pStyle w:val="ParaNoG"/>
        <w:tabs>
          <w:tab w:val="num" w:pos="0"/>
        </w:tabs>
        <w:spacing w:after="100"/>
        <w:rPr>
          <w:lang w:val="fr-FR"/>
        </w:rPr>
      </w:pPr>
      <w:r w:rsidRPr="00CC4B42">
        <w:rPr>
          <w:lang w:val="fr-FR"/>
        </w:rPr>
        <w:t>M. Lahiri suggère qu</w:t>
      </w:r>
      <w:r w:rsidR="00456E7B">
        <w:rPr>
          <w:lang w:val="fr-FR"/>
        </w:rPr>
        <w:t>’entre autres</w:t>
      </w:r>
      <w:r w:rsidRPr="00CC4B42">
        <w:rPr>
          <w:lang w:val="fr-FR"/>
        </w:rPr>
        <w:t xml:space="preserve"> recommandations</w:t>
      </w:r>
      <w:r w:rsidR="00456E7B">
        <w:rPr>
          <w:lang w:val="fr-FR"/>
        </w:rPr>
        <w:t>,</w:t>
      </w:r>
      <w:r w:rsidRPr="00CC4B42">
        <w:rPr>
          <w:lang w:val="fr-FR"/>
        </w:rPr>
        <w:t xml:space="preserve"> </w:t>
      </w:r>
      <w:r w:rsidR="00377D7A">
        <w:rPr>
          <w:lang w:val="fr-FR"/>
        </w:rPr>
        <w:t xml:space="preserve">le Comité engage </w:t>
      </w:r>
      <w:r w:rsidRPr="00CC4B42">
        <w:rPr>
          <w:lang w:val="fr-FR"/>
        </w:rPr>
        <w:t xml:space="preserve">l’État </w:t>
      </w:r>
      <w:r w:rsidR="00AA7152" w:rsidRPr="00CC4B42">
        <w:rPr>
          <w:lang w:val="fr-FR"/>
        </w:rPr>
        <w:t>p</w:t>
      </w:r>
      <w:r w:rsidRPr="00CC4B42">
        <w:rPr>
          <w:lang w:val="fr-FR"/>
        </w:rPr>
        <w:t>artie</w:t>
      </w:r>
      <w:r w:rsidR="00456E7B">
        <w:rPr>
          <w:lang w:val="fr-FR"/>
        </w:rPr>
        <w:t xml:space="preserve"> à</w:t>
      </w:r>
      <w:r w:rsidR="00EF098A">
        <w:rPr>
          <w:lang w:val="fr-FR"/>
        </w:rPr>
        <w:t>:</w:t>
      </w:r>
      <w:r w:rsidRPr="00CC4B42">
        <w:rPr>
          <w:lang w:val="fr-FR"/>
        </w:rPr>
        <w:t xml:space="preserve"> </w:t>
      </w:r>
      <w:r w:rsidR="00C4604B" w:rsidRPr="00CC4B42">
        <w:rPr>
          <w:lang w:val="fr-FR"/>
        </w:rPr>
        <w:t>a)</w:t>
      </w:r>
      <w:r w:rsidRPr="00CC4B42">
        <w:rPr>
          <w:lang w:val="fr-FR"/>
        </w:rPr>
        <w:t> </w:t>
      </w:r>
      <w:r w:rsidR="00EC0F49" w:rsidRPr="00CC4B42">
        <w:rPr>
          <w:lang w:val="fr-FR"/>
        </w:rPr>
        <w:t>réserver</w:t>
      </w:r>
      <w:r w:rsidRPr="00CC4B42">
        <w:rPr>
          <w:lang w:val="fr-FR"/>
        </w:rPr>
        <w:t xml:space="preserve"> une place à la </w:t>
      </w:r>
      <w:r w:rsidR="00C4604B" w:rsidRPr="00CC4B42">
        <w:rPr>
          <w:lang w:val="fr-FR"/>
        </w:rPr>
        <w:t xml:space="preserve">dimension </w:t>
      </w:r>
      <w:r w:rsidR="00EF68D8">
        <w:rPr>
          <w:lang w:val="fr-FR"/>
        </w:rPr>
        <w:t>ethno</w:t>
      </w:r>
      <w:r w:rsidRPr="00CC4B42">
        <w:rPr>
          <w:lang w:val="fr-FR"/>
        </w:rPr>
        <w:t xml:space="preserve">raciale dans les plans destinés à </w:t>
      </w:r>
      <w:r w:rsidR="00456E7B">
        <w:rPr>
          <w:lang w:val="fr-FR"/>
        </w:rPr>
        <w:t>élimin</w:t>
      </w:r>
      <w:r w:rsidRPr="00CC4B42">
        <w:rPr>
          <w:lang w:val="fr-FR"/>
        </w:rPr>
        <w:t xml:space="preserve">er la </w:t>
      </w:r>
      <w:r w:rsidR="00C4604B" w:rsidRPr="00CC4B42">
        <w:rPr>
          <w:lang w:val="fr-FR"/>
        </w:rPr>
        <w:t>discrimination</w:t>
      </w:r>
      <w:r w:rsidRPr="00CC4B42">
        <w:rPr>
          <w:lang w:val="fr-FR"/>
        </w:rPr>
        <w:t xml:space="preserve"> structurelle</w:t>
      </w:r>
      <w:r w:rsidR="00EF098A">
        <w:rPr>
          <w:lang w:val="fr-FR"/>
        </w:rPr>
        <w:t>;</w:t>
      </w:r>
      <w:r w:rsidR="00C4604B" w:rsidRPr="00CC4B42">
        <w:rPr>
          <w:lang w:val="fr-FR"/>
        </w:rPr>
        <w:t xml:space="preserve"> b) </w:t>
      </w:r>
      <w:r w:rsidR="00456E7B">
        <w:rPr>
          <w:lang w:val="fr-FR"/>
        </w:rPr>
        <w:t>rendre</w:t>
      </w:r>
      <w:r w:rsidRPr="00CC4B42">
        <w:rPr>
          <w:lang w:val="fr-FR"/>
        </w:rPr>
        <w:t xml:space="preserve"> plus transparen</w:t>
      </w:r>
      <w:r w:rsidR="00456E7B">
        <w:rPr>
          <w:lang w:val="fr-FR"/>
        </w:rPr>
        <w:t>t le</w:t>
      </w:r>
      <w:r w:rsidRPr="00CC4B42">
        <w:rPr>
          <w:lang w:val="fr-FR"/>
        </w:rPr>
        <w:t xml:space="preserve"> financement de ces plans. Des fonds a</w:t>
      </w:r>
      <w:r w:rsidR="00456E7B">
        <w:rPr>
          <w:lang w:val="fr-FR"/>
        </w:rPr>
        <w:t>ssignés</w:t>
      </w:r>
      <w:r w:rsidRPr="00CC4B42">
        <w:rPr>
          <w:lang w:val="fr-FR"/>
        </w:rPr>
        <w:t xml:space="preserve"> à des plans en faveur de personnes d’origine autochtone ou africaine ont parfois été réaffectés à des plans plus généraux. L’État </w:t>
      </w:r>
      <w:r w:rsidR="00AA7152" w:rsidRPr="00CC4B42">
        <w:rPr>
          <w:lang w:val="fr-FR"/>
        </w:rPr>
        <w:t>p</w:t>
      </w:r>
      <w:r w:rsidRPr="00CC4B42">
        <w:rPr>
          <w:lang w:val="fr-FR"/>
        </w:rPr>
        <w:t xml:space="preserve">artie devrait donc envisager de transposer les dispositions pertinentes de la Déclaration et du Plan d’action de </w:t>
      </w:r>
      <w:r w:rsidR="00C4604B" w:rsidRPr="00CC4B42">
        <w:rPr>
          <w:lang w:val="fr-FR"/>
        </w:rPr>
        <w:t xml:space="preserve">Durban </w:t>
      </w:r>
      <w:r w:rsidRPr="00CC4B42">
        <w:rPr>
          <w:lang w:val="fr-FR"/>
        </w:rPr>
        <w:t xml:space="preserve">dans sa législation interne afin d’assurer une </w:t>
      </w:r>
      <w:r w:rsidR="00D91A02" w:rsidRPr="00CC4B42">
        <w:rPr>
          <w:lang w:val="fr-FR"/>
        </w:rPr>
        <w:t>interprétation uniforme de</w:t>
      </w:r>
      <w:r w:rsidR="00377D7A">
        <w:rPr>
          <w:lang w:val="fr-FR"/>
        </w:rPr>
        <w:t>sdits</w:t>
      </w:r>
      <w:r w:rsidR="00D91A02" w:rsidRPr="00CC4B42">
        <w:rPr>
          <w:lang w:val="fr-FR"/>
        </w:rPr>
        <w:t xml:space="preserve"> plans</w:t>
      </w:r>
      <w:r w:rsidR="00C4604B" w:rsidRPr="00CC4B42">
        <w:rPr>
          <w:lang w:val="fr-FR"/>
        </w:rPr>
        <w:t>.</w:t>
      </w:r>
      <w:r w:rsidR="00D91A02" w:rsidRPr="00CC4B42">
        <w:rPr>
          <w:lang w:val="fr-FR"/>
        </w:rPr>
        <w:t xml:space="preserve"> </w:t>
      </w:r>
    </w:p>
    <w:p w:rsidR="00C4604B" w:rsidRPr="00CC4B42" w:rsidRDefault="00542E4E" w:rsidP="00A368F7">
      <w:pPr>
        <w:pStyle w:val="ParaNoG"/>
        <w:tabs>
          <w:tab w:val="num" w:pos="0"/>
        </w:tabs>
        <w:spacing w:after="100"/>
        <w:rPr>
          <w:lang w:val="fr-FR"/>
        </w:rPr>
      </w:pPr>
      <w:r w:rsidRPr="00CC4B42">
        <w:rPr>
          <w:lang w:val="fr-FR"/>
        </w:rPr>
        <w:t xml:space="preserve">La collecte de données ventilées selon la race et l’appartenance ethnique doit être accélérée, et une étude plus approfondie de la dimension raciale de la </w:t>
      </w:r>
      <w:r w:rsidR="00C4604B" w:rsidRPr="00CC4B42">
        <w:rPr>
          <w:lang w:val="fr-FR"/>
        </w:rPr>
        <w:t xml:space="preserve">discrimination </w:t>
      </w:r>
      <w:r w:rsidRPr="00CC4B42">
        <w:rPr>
          <w:lang w:val="fr-FR"/>
        </w:rPr>
        <w:t>fondée sur le genre</w:t>
      </w:r>
      <w:r w:rsidR="00672295">
        <w:rPr>
          <w:lang w:val="fr-FR"/>
        </w:rPr>
        <w:t>,</w:t>
      </w:r>
      <w:r w:rsidRPr="00CC4B42">
        <w:rPr>
          <w:lang w:val="fr-FR"/>
        </w:rPr>
        <w:t xml:space="preserve"> </w:t>
      </w:r>
      <w:r w:rsidR="00377D7A">
        <w:rPr>
          <w:lang w:val="fr-FR"/>
        </w:rPr>
        <w:t>réalisé</w:t>
      </w:r>
      <w:r w:rsidRPr="00CC4B42">
        <w:rPr>
          <w:lang w:val="fr-FR"/>
        </w:rPr>
        <w:t>e. Des mesures spéciales d</w:t>
      </w:r>
      <w:r w:rsidR="00456E7B">
        <w:rPr>
          <w:lang w:val="fr-FR"/>
        </w:rPr>
        <w:t>evrai</w:t>
      </w:r>
      <w:r w:rsidRPr="00CC4B42">
        <w:rPr>
          <w:lang w:val="fr-FR"/>
        </w:rPr>
        <w:t xml:space="preserve">ent être adoptées pour </w:t>
      </w:r>
      <w:r w:rsidR="00A45743" w:rsidRPr="00CC4B42">
        <w:rPr>
          <w:lang w:val="fr-FR"/>
        </w:rPr>
        <w:t xml:space="preserve">aider </w:t>
      </w:r>
      <w:r w:rsidRPr="00CC4B42">
        <w:rPr>
          <w:lang w:val="fr-FR"/>
        </w:rPr>
        <w:t xml:space="preserve">les </w:t>
      </w:r>
      <w:r w:rsidR="00A45743" w:rsidRPr="00CC4B42">
        <w:rPr>
          <w:lang w:val="fr-FR"/>
        </w:rPr>
        <w:t xml:space="preserve">personnes d’ascendance autochtone ou africaine </w:t>
      </w:r>
      <w:r w:rsidR="00672295">
        <w:rPr>
          <w:lang w:val="fr-FR"/>
        </w:rPr>
        <w:t>en matière</w:t>
      </w:r>
      <w:r w:rsidR="00A45743" w:rsidRPr="00CC4B42">
        <w:rPr>
          <w:lang w:val="fr-FR"/>
        </w:rPr>
        <w:t xml:space="preserve"> de santé, d’éducation</w:t>
      </w:r>
      <w:r w:rsidR="00672295">
        <w:rPr>
          <w:lang w:val="fr-FR"/>
        </w:rPr>
        <w:t xml:space="preserve">, </w:t>
      </w:r>
      <w:r w:rsidR="00377D7A">
        <w:rPr>
          <w:lang w:val="fr-FR"/>
        </w:rPr>
        <w:t>d’</w:t>
      </w:r>
      <w:r w:rsidR="00377D7A" w:rsidRPr="00CC4B42">
        <w:rPr>
          <w:lang w:val="fr-FR"/>
        </w:rPr>
        <w:t>emploi</w:t>
      </w:r>
      <w:r w:rsidR="00A45743" w:rsidRPr="00CC4B42">
        <w:rPr>
          <w:lang w:val="fr-FR"/>
        </w:rPr>
        <w:t xml:space="preserve"> </w:t>
      </w:r>
      <w:r w:rsidR="00672295">
        <w:rPr>
          <w:lang w:val="fr-FR"/>
        </w:rPr>
        <w:t>et</w:t>
      </w:r>
      <w:r w:rsidR="00A45743" w:rsidRPr="00CC4B42">
        <w:rPr>
          <w:lang w:val="fr-FR"/>
        </w:rPr>
        <w:t xml:space="preserve"> de représentation au sein des organismes publics</w:t>
      </w:r>
      <w:r w:rsidR="00C4604B" w:rsidRPr="00CC4B42">
        <w:rPr>
          <w:lang w:val="fr-FR"/>
        </w:rPr>
        <w:t xml:space="preserve">. </w:t>
      </w:r>
    </w:p>
    <w:p w:rsidR="00C4604B" w:rsidRPr="00CC4B42" w:rsidRDefault="00A45743" w:rsidP="00A368F7">
      <w:pPr>
        <w:pStyle w:val="ParaNoG"/>
        <w:tabs>
          <w:tab w:val="num" w:pos="0"/>
        </w:tabs>
        <w:spacing w:after="100"/>
        <w:rPr>
          <w:lang w:val="fr-FR"/>
        </w:rPr>
      </w:pPr>
      <w:r w:rsidRPr="00CC4B42">
        <w:rPr>
          <w:lang w:val="fr-FR"/>
        </w:rPr>
        <w:t xml:space="preserve">Les sanctions des actes de </w:t>
      </w:r>
      <w:r w:rsidR="00C4604B" w:rsidRPr="00CC4B42">
        <w:rPr>
          <w:lang w:val="fr-FR"/>
        </w:rPr>
        <w:t>discrimination</w:t>
      </w:r>
      <w:r w:rsidRPr="00CC4B42">
        <w:rPr>
          <w:lang w:val="fr-FR"/>
        </w:rPr>
        <w:t xml:space="preserve"> raciale</w:t>
      </w:r>
      <w:r w:rsidR="00C4604B" w:rsidRPr="00CC4B42">
        <w:rPr>
          <w:lang w:val="fr-FR"/>
        </w:rPr>
        <w:t xml:space="preserve">, </w:t>
      </w:r>
      <w:r w:rsidRPr="00CC4B42">
        <w:rPr>
          <w:lang w:val="fr-FR"/>
        </w:rPr>
        <w:t>qui devrai</w:t>
      </w:r>
      <w:r w:rsidR="00672295">
        <w:rPr>
          <w:lang w:val="fr-FR"/>
        </w:rPr>
        <w:t>en</w:t>
      </w:r>
      <w:r w:rsidRPr="00CC4B42">
        <w:rPr>
          <w:lang w:val="fr-FR"/>
        </w:rPr>
        <w:t xml:space="preserve">t être </w:t>
      </w:r>
      <w:r w:rsidR="00672295">
        <w:rPr>
          <w:lang w:val="fr-FR"/>
        </w:rPr>
        <w:t>considér</w:t>
      </w:r>
      <w:r w:rsidRPr="00CC4B42">
        <w:rPr>
          <w:lang w:val="fr-FR"/>
        </w:rPr>
        <w:t xml:space="preserve">és comme des infractions graves, devraient être </w:t>
      </w:r>
      <w:r w:rsidR="00672295">
        <w:rPr>
          <w:lang w:val="fr-FR"/>
        </w:rPr>
        <w:t>alourdi</w:t>
      </w:r>
      <w:r w:rsidRPr="00CC4B42">
        <w:rPr>
          <w:lang w:val="fr-FR"/>
        </w:rPr>
        <w:t xml:space="preserve">es, et il conviendrait de faire connaître les mécanismes de recours existants, ainsi que les possibilités d’obtenir réparation à la suite de tels actes. Il conviendrait </w:t>
      </w:r>
      <w:r w:rsidR="00672295">
        <w:rPr>
          <w:lang w:val="fr-FR"/>
        </w:rPr>
        <w:t>de s’employer</w:t>
      </w:r>
      <w:r w:rsidRPr="00CC4B42">
        <w:rPr>
          <w:lang w:val="fr-FR"/>
        </w:rPr>
        <w:t xml:space="preserve"> davantage </w:t>
      </w:r>
      <w:r w:rsidR="00672295">
        <w:rPr>
          <w:lang w:val="fr-FR"/>
        </w:rPr>
        <w:t>à</w:t>
      </w:r>
      <w:r w:rsidRPr="00CC4B42">
        <w:rPr>
          <w:lang w:val="fr-FR"/>
        </w:rPr>
        <w:t xml:space="preserve"> sensibiliser l’opinion à la </w:t>
      </w:r>
      <w:r w:rsidR="00C4604B" w:rsidRPr="00CC4B42">
        <w:rPr>
          <w:lang w:val="fr-FR"/>
        </w:rPr>
        <w:t>discrimination</w:t>
      </w:r>
      <w:r w:rsidRPr="00CC4B42">
        <w:rPr>
          <w:lang w:val="fr-FR"/>
        </w:rPr>
        <w:t xml:space="preserve"> raciale</w:t>
      </w:r>
      <w:r w:rsidR="00C4604B" w:rsidRPr="00CC4B42">
        <w:rPr>
          <w:lang w:val="fr-FR"/>
        </w:rPr>
        <w:t xml:space="preserve">. </w:t>
      </w:r>
    </w:p>
    <w:p w:rsidR="00C4604B" w:rsidRPr="00CC4B42" w:rsidRDefault="00745F3C" w:rsidP="00A368F7">
      <w:pPr>
        <w:pStyle w:val="ParaNoG"/>
        <w:tabs>
          <w:tab w:val="num" w:pos="0"/>
        </w:tabs>
        <w:spacing w:after="100"/>
        <w:rPr>
          <w:lang w:val="fr-FR"/>
        </w:rPr>
      </w:pPr>
      <w:r w:rsidRPr="00CC4B42">
        <w:rPr>
          <w:lang w:val="fr-FR"/>
        </w:rPr>
        <w:t xml:space="preserve">La </w:t>
      </w:r>
      <w:r w:rsidR="00672295">
        <w:rPr>
          <w:lang w:val="fr-FR"/>
        </w:rPr>
        <w:t>c</w:t>
      </w:r>
      <w:r w:rsidRPr="00CC4B42">
        <w:rPr>
          <w:lang w:val="fr-FR"/>
        </w:rPr>
        <w:t>ommission tripartite pour la promotion de l’é</w:t>
      </w:r>
      <w:r w:rsidR="00672295">
        <w:rPr>
          <w:lang w:val="fr-FR"/>
        </w:rPr>
        <w:t>galité</w:t>
      </w:r>
      <w:r w:rsidRPr="00CC4B42">
        <w:rPr>
          <w:lang w:val="fr-FR"/>
        </w:rPr>
        <w:t xml:space="preserve"> raciale pourrait étudier l</w:t>
      </w:r>
      <w:r w:rsidR="00721DE9">
        <w:rPr>
          <w:lang w:val="fr-FR"/>
        </w:rPr>
        <w:t xml:space="preserve">’incidence du </w:t>
      </w:r>
      <w:r w:rsidRPr="00CC4B42">
        <w:rPr>
          <w:lang w:val="fr-FR"/>
        </w:rPr>
        <w:t>racisme sur le marché du travail et promouvoir les débouchés offerts aux personnes d’origine autochtone ou africaine. L’histoire de ces minorités et leurs contributions à la société uruguayenne devrai</w:t>
      </w:r>
      <w:r w:rsidR="00721DE9">
        <w:rPr>
          <w:lang w:val="fr-FR"/>
        </w:rPr>
        <w:t>en</w:t>
      </w:r>
      <w:r w:rsidRPr="00CC4B42">
        <w:rPr>
          <w:lang w:val="fr-FR"/>
        </w:rPr>
        <w:t>t faire l’objet d’un enseignement dans les écoles et les établissements publics de formation. Enfin, le système judiciaire devrait veiller au respect de l’égalité raciale</w:t>
      </w:r>
      <w:r w:rsidR="00721DE9">
        <w:rPr>
          <w:lang w:val="fr-FR"/>
        </w:rPr>
        <w:t>,</w:t>
      </w:r>
      <w:r w:rsidRPr="00CC4B42">
        <w:rPr>
          <w:lang w:val="fr-FR"/>
        </w:rPr>
        <w:t xml:space="preserve"> et des données concernant l</w:t>
      </w:r>
      <w:r w:rsidR="00721DE9">
        <w:rPr>
          <w:lang w:val="fr-FR"/>
        </w:rPr>
        <w:t>’influence</w:t>
      </w:r>
      <w:r w:rsidRPr="00CC4B42">
        <w:rPr>
          <w:lang w:val="fr-FR"/>
        </w:rPr>
        <w:t xml:space="preserve"> de l’appartenance ethnique et de la race sur l’accès à la justice devraient être collectées</w:t>
      </w:r>
      <w:r w:rsidR="00C4604B" w:rsidRPr="00CC4B42">
        <w:rPr>
          <w:lang w:val="fr-FR"/>
        </w:rPr>
        <w:t>.</w:t>
      </w:r>
    </w:p>
    <w:p w:rsidR="00C4604B" w:rsidRPr="00CC4B42" w:rsidRDefault="00C4604B" w:rsidP="00A368F7">
      <w:pPr>
        <w:pStyle w:val="ParaNoG"/>
        <w:tabs>
          <w:tab w:val="num" w:pos="0"/>
        </w:tabs>
        <w:spacing w:after="100"/>
        <w:rPr>
          <w:lang w:val="fr-FR"/>
        </w:rPr>
      </w:pPr>
      <w:r w:rsidRPr="00CC4B42">
        <w:rPr>
          <w:b/>
          <w:lang w:val="fr-FR"/>
        </w:rPr>
        <w:t>M. Calí Tzay</w:t>
      </w:r>
      <w:r w:rsidRPr="00CC4B42">
        <w:rPr>
          <w:lang w:val="fr-FR"/>
        </w:rPr>
        <w:t xml:space="preserve"> </w:t>
      </w:r>
      <w:r w:rsidR="008E6F75" w:rsidRPr="00CC4B42">
        <w:rPr>
          <w:lang w:val="fr-FR"/>
        </w:rPr>
        <w:t>se félicite d</w:t>
      </w:r>
      <w:r w:rsidR="00D23B1D" w:rsidRPr="00CC4B42">
        <w:rPr>
          <w:lang w:val="fr-FR"/>
        </w:rPr>
        <w:t>es efforts déployés par l’État p</w:t>
      </w:r>
      <w:r w:rsidR="008E6F75" w:rsidRPr="00CC4B42">
        <w:rPr>
          <w:lang w:val="fr-FR"/>
        </w:rPr>
        <w:t xml:space="preserve">artie pour combattre le racisme et, en </w:t>
      </w:r>
      <w:r w:rsidR="008E6F75" w:rsidRPr="003432E5">
        <w:rPr>
          <w:lang w:val="fr-FR"/>
        </w:rPr>
        <w:t xml:space="preserve">particulier, pour </w:t>
      </w:r>
      <w:r w:rsidR="003432E5" w:rsidRPr="003432E5">
        <w:rPr>
          <w:lang w:val="fr-FR"/>
        </w:rPr>
        <w:t>re</w:t>
      </w:r>
      <w:r w:rsidR="003432E5">
        <w:rPr>
          <w:lang w:val="fr-FR"/>
        </w:rPr>
        <w:t>ndre sa dignité au</w:t>
      </w:r>
      <w:r w:rsidR="003432E5" w:rsidRPr="003432E5">
        <w:rPr>
          <w:lang w:val="fr-FR"/>
        </w:rPr>
        <w:t xml:space="preserve"> peuple</w:t>
      </w:r>
      <w:r w:rsidR="008E6F75" w:rsidRPr="003432E5">
        <w:rPr>
          <w:lang w:val="fr-FR"/>
        </w:rPr>
        <w:t xml:space="preserve"> </w:t>
      </w:r>
      <w:r w:rsidR="00E92C28" w:rsidRPr="003432E5">
        <w:rPr>
          <w:lang w:val="fr-FR"/>
        </w:rPr>
        <w:t>c</w:t>
      </w:r>
      <w:r w:rsidRPr="003432E5">
        <w:rPr>
          <w:lang w:val="fr-FR"/>
        </w:rPr>
        <w:t>harrúa</w:t>
      </w:r>
      <w:r w:rsidR="003432E5">
        <w:rPr>
          <w:lang w:val="fr-FR"/>
        </w:rPr>
        <w:t xml:space="preserve">. </w:t>
      </w:r>
      <w:r w:rsidR="008E6F75" w:rsidRPr="00CC4B42">
        <w:rPr>
          <w:lang w:val="fr-FR"/>
        </w:rPr>
        <w:t>Il accueille également avec satisfaction la création de l’Institution nationale des droits de l’homme, mais relève que la Commission honoraire contre le racisme, la xénophobie et toutes les autres formes de d</w:t>
      </w:r>
      <w:r w:rsidRPr="00CC4B42">
        <w:rPr>
          <w:lang w:val="fr-FR"/>
        </w:rPr>
        <w:t xml:space="preserve">iscrimination </w:t>
      </w:r>
      <w:r w:rsidR="008E6F75" w:rsidRPr="00CC4B42">
        <w:rPr>
          <w:lang w:val="fr-FR"/>
        </w:rPr>
        <w:t xml:space="preserve">ne dispose d’aucun budget. Il demande instamment à l’État </w:t>
      </w:r>
      <w:r w:rsidR="00D23B1D" w:rsidRPr="00CC4B42">
        <w:rPr>
          <w:lang w:val="fr-FR"/>
        </w:rPr>
        <w:t>p</w:t>
      </w:r>
      <w:r w:rsidR="008E6F75" w:rsidRPr="00CC4B42">
        <w:rPr>
          <w:lang w:val="fr-FR"/>
        </w:rPr>
        <w:t xml:space="preserve">artie de redresser </w:t>
      </w:r>
      <w:r w:rsidR="00721DE9">
        <w:rPr>
          <w:lang w:val="fr-FR"/>
        </w:rPr>
        <w:t>la</w:t>
      </w:r>
      <w:r w:rsidR="008E6F75" w:rsidRPr="00CC4B42">
        <w:rPr>
          <w:lang w:val="fr-FR"/>
        </w:rPr>
        <w:t xml:space="preserve"> situation et de rendre la commission opérationnelle</w:t>
      </w:r>
      <w:r w:rsidRPr="00CC4B42">
        <w:rPr>
          <w:lang w:val="fr-FR"/>
        </w:rPr>
        <w:t>.</w:t>
      </w:r>
    </w:p>
    <w:p w:rsidR="00C4604B" w:rsidRPr="00CC4B42" w:rsidRDefault="008E6F75" w:rsidP="00A368F7">
      <w:pPr>
        <w:pStyle w:val="ParaNoG"/>
        <w:tabs>
          <w:tab w:val="num" w:pos="0"/>
        </w:tabs>
        <w:spacing w:after="100"/>
        <w:rPr>
          <w:lang w:val="fr-FR"/>
        </w:rPr>
      </w:pPr>
      <w:r w:rsidRPr="00CC4B42">
        <w:rPr>
          <w:lang w:val="fr-FR"/>
        </w:rPr>
        <w:t>Il constate que</w:t>
      </w:r>
      <w:r w:rsidR="003432E5">
        <w:rPr>
          <w:lang w:val="fr-FR"/>
        </w:rPr>
        <w:t xml:space="preserve"> </w:t>
      </w:r>
      <w:r w:rsidRPr="00CC4B42">
        <w:rPr>
          <w:lang w:val="fr-FR"/>
        </w:rPr>
        <w:t xml:space="preserve">dans les </w:t>
      </w:r>
      <w:r w:rsidR="003432E5">
        <w:rPr>
          <w:lang w:val="fr-FR"/>
        </w:rPr>
        <w:t>ca</w:t>
      </w:r>
      <w:r w:rsidRPr="00CC4B42">
        <w:rPr>
          <w:lang w:val="fr-FR"/>
        </w:rPr>
        <w:t xml:space="preserve">s d’infraction à motivation raciale, </w:t>
      </w:r>
      <w:r w:rsidR="007C49CF" w:rsidRPr="00CC4B42">
        <w:rPr>
          <w:lang w:val="fr-FR"/>
        </w:rPr>
        <w:t>la charge de la preuve</w:t>
      </w:r>
      <w:r w:rsidR="007C49CF">
        <w:rPr>
          <w:lang w:val="fr-FR"/>
        </w:rPr>
        <w:t xml:space="preserve"> pèse sur les</w:t>
      </w:r>
      <w:r w:rsidRPr="00CC4B42">
        <w:rPr>
          <w:lang w:val="fr-FR"/>
        </w:rPr>
        <w:t xml:space="preserve"> victimes, </w:t>
      </w:r>
      <w:r w:rsidR="003432E5">
        <w:rPr>
          <w:lang w:val="fr-FR"/>
        </w:rPr>
        <w:t>lesquelles</w:t>
      </w:r>
      <w:r w:rsidRPr="00CC4B42">
        <w:rPr>
          <w:lang w:val="fr-FR"/>
        </w:rPr>
        <w:t xml:space="preserve"> n’ont généralement pas les moyens de se défendre</w:t>
      </w:r>
      <w:r w:rsidR="00377D7A">
        <w:rPr>
          <w:lang w:val="fr-FR"/>
        </w:rPr>
        <w:t>,</w:t>
      </w:r>
      <w:r w:rsidRPr="00CC4B42">
        <w:rPr>
          <w:lang w:val="fr-FR"/>
        </w:rPr>
        <w:t xml:space="preserve"> et que de ce fait ces infractions restent impunies. S’agissant de</w:t>
      </w:r>
      <w:r w:rsidR="009D3B99" w:rsidRPr="00CC4B42">
        <w:rPr>
          <w:lang w:val="fr-FR"/>
        </w:rPr>
        <w:t>s</w:t>
      </w:r>
      <w:r w:rsidRPr="00CC4B42">
        <w:rPr>
          <w:lang w:val="fr-FR"/>
        </w:rPr>
        <w:t xml:space="preserve"> statistiques démographiques, il serait utile de connaître le pourcentage de la population qui </w:t>
      </w:r>
      <w:r w:rsidR="007C49CF">
        <w:rPr>
          <w:lang w:val="fr-FR"/>
        </w:rPr>
        <w:t>se définit</w:t>
      </w:r>
      <w:r w:rsidRPr="00CC4B42">
        <w:rPr>
          <w:lang w:val="fr-FR"/>
        </w:rPr>
        <w:t xml:space="preserve"> comme autochtone et de savoir pourquoi les personnes d’ascendance africaine gagnent, en moyenne, </w:t>
      </w:r>
      <w:r w:rsidR="00C4604B" w:rsidRPr="00CC4B42">
        <w:rPr>
          <w:lang w:val="fr-FR"/>
        </w:rPr>
        <w:t>35</w:t>
      </w:r>
      <w:r w:rsidR="007C49CF">
        <w:rPr>
          <w:lang w:val="fr-FR"/>
        </w:rPr>
        <w:t xml:space="preserve"> %</w:t>
      </w:r>
      <w:r w:rsidRPr="00CC4B42">
        <w:rPr>
          <w:lang w:val="fr-FR"/>
        </w:rPr>
        <w:t xml:space="preserve"> de moins que le reste de la population. </w:t>
      </w:r>
      <w:r w:rsidR="004F7B5B" w:rsidRPr="00CC4B42">
        <w:rPr>
          <w:lang w:val="fr-FR"/>
        </w:rPr>
        <w:t xml:space="preserve">M. Calí Tzay demande à la </w:t>
      </w:r>
      <w:r w:rsidR="00A03993" w:rsidRPr="00CC4B42">
        <w:rPr>
          <w:lang w:val="fr-FR"/>
        </w:rPr>
        <w:t xml:space="preserve">délégation </w:t>
      </w:r>
      <w:r w:rsidR="004F7B5B" w:rsidRPr="00CC4B42">
        <w:rPr>
          <w:lang w:val="fr-FR"/>
        </w:rPr>
        <w:t xml:space="preserve">comment l’État </w:t>
      </w:r>
      <w:r w:rsidR="00D23B1D" w:rsidRPr="00CC4B42">
        <w:rPr>
          <w:lang w:val="fr-FR"/>
        </w:rPr>
        <w:t>p</w:t>
      </w:r>
      <w:r w:rsidR="004F7B5B" w:rsidRPr="00CC4B42">
        <w:rPr>
          <w:lang w:val="fr-FR"/>
        </w:rPr>
        <w:t xml:space="preserve">artie conçoit son identité culturelle et sollicite </w:t>
      </w:r>
      <w:r w:rsidR="007C49CF">
        <w:rPr>
          <w:lang w:val="fr-FR"/>
        </w:rPr>
        <w:t xml:space="preserve">de plus amples </w:t>
      </w:r>
      <w:r w:rsidR="004F7B5B" w:rsidRPr="00CC4B42">
        <w:rPr>
          <w:lang w:val="fr-FR"/>
        </w:rPr>
        <w:t>information</w:t>
      </w:r>
      <w:r w:rsidR="007C49CF">
        <w:rPr>
          <w:lang w:val="fr-FR"/>
        </w:rPr>
        <w:t>s</w:t>
      </w:r>
      <w:r w:rsidR="004F7B5B" w:rsidRPr="00CC4B42">
        <w:rPr>
          <w:lang w:val="fr-FR"/>
        </w:rPr>
        <w:t xml:space="preserve"> sur la culture autochtone en </w:t>
      </w:r>
      <w:r w:rsidR="00C4604B" w:rsidRPr="00CC4B42">
        <w:rPr>
          <w:lang w:val="fr-FR"/>
        </w:rPr>
        <w:t xml:space="preserve">Uruguay. </w:t>
      </w:r>
      <w:r w:rsidR="004F7B5B" w:rsidRPr="00CC4B42">
        <w:rPr>
          <w:lang w:val="fr-FR"/>
        </w:rPr>
        <w:t xml:space="preserve">Il </w:t>
      </w:r>
      <w:r w:rsidR="009D3B99" w:rsidRPr="00CC4B42">
        <w:rPr>
          <w:lang w:val="fr-FR"/>
        </w:rPr>
        <w:t>s’enqui</w:t>
      </w:r>
      <w:r w:rsidR="00A03993" w:rsidRPr="00CC4B42">
        <w:rPr>
          <w:lang w:val="fr-FR"/>
        </w:rPr>
        <w:t>e</w:t>
      </w:r>
      <w:r w:rsidR="009D3B99" w:rsidRPr="00CC4B42">
        <w:rPr>
          <w:lang w:val="fr-FR"/>
        </w:rPr>
        <w:t>r</w:t>
      </w:r>
      <w:r w:rsidR="00A03993" w:rsidRPr="00CC4B42">
        <w:rPr>
          <w:lang w:val="fr-FR"/>
        </w:rPr>
        <w:t>t</w:t>
      </w:r>
      <w:r w:rsidR="009D3B99" w:rsidRPr="00CC4B42">
        <w:rPr>
          <w:lang w:val="fr-FR"/>
        </w:rPr>
        <w:t xml:space="preserve"> </w:t>
      </w:r>
      <w:r w:rsidR="004F7B5B" w:rsidRPr="00CC4B42">
        <w:rPr>
          <w:lang w:val="fr-FR"/>
        </w:rPr>
        <w:t xml:space="preserve">également des progrès réalisés vers la ratification de la </w:t>
      </w:r>
      <w:r w:rsidR="00A03993" w:rsidRPr="00CC4B42">
        <w:rPr>
          <w:lang w:val="fr-FR"/>
        </w:rPr>
        <w:t>C</w:t>
      </w:r>
      <w:r w:rsidR="004F7B5B" w:rsidRPr="00CC4B42">
        <w:rPr>
          <w:lang w:val="fr-FR"/>
        </w:rPr>
        <w:t xml:space="preserve">onvention de l’OIT concernant les peuples autochtones et tribaux </w:t>
      </w:r>
      <w:r w:rsidR="00C4604B" w:rsidRPr="00CC4B42">
        <w:rPr>
          <w:lang w:val="fr-FR"/>
        </w:rPr>
        <w:t>(</w:t>
      </w:r>
      <w:r w:rsidR="00A368F7">
        <w:rPr>
          <w:lang w:val="fr-FR"/>
        </w:rPr>
        <w:t>n</w:t>
      </w:r>
      <w:r w:rsidR="00A368F7">
        <w:rPr>
          <w:vertAlign w:val="superscript"/>
          <w:lang w:val="fr-FR"/>
        </w:rPr>
        <w:t>o</w:t>
      </w:r>
      <w:r w:rsidR="004F7B5B" w:rsidRPr="00CC4B42">
        <w:rPr>
          <w:lang w:val="fr-FR"/>
        </w:rPr>
        <w:t> </w:t>
      </w:r>
      <w:r w:rsidR="00C4604B" w:rsidRPr="00CC4B42">
        <w:rPr>
          <w:lang w:val="fr-FR"/>
        </w:rPr>
        <w:t>169).</w:t>
      </w:r>
    </w:p>
    <w:p w:rsidR="00C4604B" w:rsidRPr="00CC4B42" w:rsidRDefault="00C4604B" w:rsidP="00A368F7">
      <w:pPr>
        <w:pStyle w:val="ParaNoG"/>
        <w:tabs>
          <w:tab w:val="num" w:pos="0"/>
        </w:tabs>
        <w:spacing w:after="100"/>
        <w:rPr>
          <w:lang w:val="fr-FR"/>
        </w:rPr>
      </w:pPr>
      <w:r w:rsidRPr="00CC4B42">
        <w:rPr>
          <w:b/>
          <w:lang w:val="fr-FR"/>
        </w:rPr>
        <w:t xml:space="preserve">M. Avtonomov </w:t>
      </w:r>
      <w:r w:rsidR="004F7B5B" w:rsidRPr="00CC4B42">
        <w:rPr>
          <w:lang w:val="fr-FR"/>
        </w:rPr>
        <w:t xml:space="preserve">demande à la délégation de fournir au Comité le texte de loi portant création de la nouvelle </w:t>
      </w:r>
      <w:r w:rsidR="00A03993" w:rsidRPr="00CC4B42">
        <w:rPr>
          <w:lang w:val="fr-FR"/>
        </w:rPr>
        <w:t>I</w:t>
      </w:r>
      <w:r w:rsidR="004F7B5B" w:rsidRPr="00CC4B42">
        <w:rPr>
          <w:lang w:val="fr-FR"/>
        </w:rPr>
        <w:t xml:space="preserve">nstitution nationale des droits de l’homme. C’est seulement en examinant ce document que le Comité pourra </w:t>
      </w:r>
      <w:r w:rsidR="003432E5">
        <w:rPr>
          <w:lang w:val="fr-FR"/>
        </w:rPr>
        <w:t xml:space="preserve">apprécier le degré de conformité de cet </w:t>
      </w:r>
      <w:r w:rsidR="004F7B5B" w:rsidRPr="00CC4B42">
        <w:rPr>
          <w:lang w:val="fr-FR"/>
        </w:rPr>
        <w:t>organisme aux Principes de Paris</w:t>
      </w:r>
      <w:r w:rsidRPr="00CC4B42">
        <w:rPr>
          <w:lang w:val="fr-FR"/>
        </w:rPr>
        <w:t>.</w:t>
      </w:r>
    </w:p>
    <w:p w:rsidR="00C4604B" w:rsidRPr="00CC4B42" w:rsidRDefault="00AB0557" w:rsidP="00A368F7">
      <w:pPr>
        <w:pStyle w:val="ParaNoG"/>
        <w:tabs>
          <w:tab w:val="num" w:pos="0"/>
        </w:tabs>
        <w:spacing w:after="100"/>
        <w:rPr>
          <w:lang w:val="fr-FR"/>
        </w:rPr>
      </w:pPr>
      <w:r w:rsidRPr="00CC4B42">
        <w:rPr>
          <w:lang w:val="fr-FR"/>
        </w:rPr>
        <w:t>M. Avtonomov</w:t>
      </w:r>
      <w:r w:rsidRPr="00CC4B42">
        <w:rPr>
          <w:b/>
          <w:lang w:val="fr-FR"/>
        </w:rPr>
        <w:t xml:space="preserve"> </w:t>
      </w:r>
      <w:r w:rsidRPr="00CC4B42">
        <w:rPr>
          <w:lang w:val="fr-FR"/>
        </w:rPr>
        <w:t xml:space="preserve">souhaiterait en savoir davantage sur la manière dont l’État </w:t>
      </w:r>
      <w:r w:rsidR="00A03993" w:rsidRPr="00CC4B42">
        <w:rPr>
          <w:lang w:val="fr-FR"/>
        </w:rPr>
        <w:t>p</w:t>
      </w:r>
      <w:r w:rsidRPr="00CC4B42">
        <w:rPr>
          <w:lang w:val="fr-FR"/>
        </w:rPr>
        <w:t>artie prévoit d’évaluer l’efficacité des mesures qu’il prend pour améliorer la situation des personnes d</w:t>
      </w:r>
      <w:r w:rsidR="003432E5">
        <w:rPr>
          <w:lang w:val="fr-FR"/>
        </w:rPr>
        <w:t>’ascendance</w:t>
      </w:r>
      <w:r w:rsidRPr="00CC4B42">
        <w:rPr>
          <w:lang w:val="fr-FR"/>
        </w:rPr>
        <w:t xml:space="preserve"> africaine, et sur la façon dont toutes les mesures seront coordonnées. À cet égard, il appelle l’attention du </w:t>
      </w:r>
      <w:r w:rsidR="00D35C3F">
        <w:rPr>
          <w:lang w:val="fr-FR"/>
        </w:rPr>
        <w:t>G</w:t>
      </w:r>
      <w:r w:rsidRPr="00CC4B42">
        <w:rPr>
          <w:lang w:val="fr-FR"/>
        </w:rPr>
        <w:t xml:space="preserve">ouvernement sur la recommandation </w:t>
      </w:r>
      <w:r w:rsidRPr="00D35C3F">
        <w:rPr>
          <w:lang w:val="fr-FR"/>
        </w:rPr>
        <w:t>générale</w:t>
      </w:r>
      <w:r w:rsidR="00A368F7">
        <w:rPr>
          <w:lang w:val="fr-FR"/>
        </w:rPr>
        <w:t xml:space="preserve"> n</w:t>
      </w:r>
      <w:r w:rsidR="00A368F7">
        <w:rPr>
          <w:vertAlign w:val="superscript"/>
          <w:lang w:val="fr-FR"/>
        </w:rPr>
        <w:t>o</w:t>
      </w:r>
      <w:r w:rsidR="00A368F7" w:rsidRPr="00A368F7">
        <w:rPr>
          <w:lang w:val="fr-FR"/>
        </w:rPr>
        <w:t> 32</w:t>
      </w:r>
      <w:r w:rsidR="00C4604B" w:rsidRPr="00D35C3F">
        <w:rPr>
          <w:lang w:val="fr-FR"/>
        </w:rPr>
        <w:t xml:space="preserve"> </w:t>
      </w:r>
      <w:r w:rsidRPr="00D35C3F">
        <w:rPr>
          <w:lang w:val="fr-FR"/>
        </w:rPr>
        <w:t xml:space="preserve">du Comité </w:t>
      </w:r>
      <w:r w:rsidR="00B75A97" w:rsidRPr="00D35C3F">
        <w:rPr>
          <w:lang w:val="fr-FR"/>
        </w:rPr>
        <w:t xml:space="preserve">relative à la signification et à la portée des mesures spéciales dans la </w:t>
      </w:r>
      <w:r w:rsidR="00A03993" w:rsidRPr="00D35C3F">
        <w:rPr>
          <w:lang w:val="fr-FR"/>
        </w:rPr>
        <w:t>C</w:t>
      </w:r>
      <w:r w:rsidR="00C4604B" w:rsidRPr="00D35C3F">
        <w:rPr>
          <w:lang w:val="fr-FR"/>
        </w:rPr>
        <w:t>onvention</w:t>
      </w:r>
      <w:r w:rsidR="00C4604B" w:rsidRPr="00CC4B42">
        <w:rPr>
          <w:lang w:val="fr-FR"/>
        </w:rPr>
        <w:t>.</w:t>
      </w:r>
    </w:p>
    <w:p w:rsidR="00C4604B" w:rsidRPr="00CC4B42" w:rsidRDefault="00325BBE" w:rsidP="00A368F7">
      <w:pPr>
        <w:pStyle w:val="ParaNoG"/>
        <w:tabs>
          <w:tab w:val="num" w:pos="0"/>
        </w:tabs>
        <w:spacing w:after="100"/>
        <w:rPr>
          <w:lang w:val="fr-FR"/>
        </w:rPr>
      </w:pPr>
      <w:r w:rsidRPr="00CC4B42">
        <w:rPr>
          <w:lang w:val="fr-FR"/>
        </w:rPr>
        <w:t>Afin d’</w:t>
      </w:r>
      <w:r w:rsidR="00E9545C" w:rsidRPr="00CC4B42">
        <w:rPr>
          <w:lang w:val="fr-FR"/>
        </w:rPr>
        <w:t>abaisser le</w:t>
      </w:r>
      <w:r w:rsidRPr="00CC4B42">
        <w:rPr>
          <w:lang w:val="fr-FR"/>
        </w:rPr>
        <w:t xml:space="preserve"> taux d</w:t>
      </w:r>
      <w:r w:rsidR="00E9545C" w:rsidRPr="00CC4B42">
        <w:rPr>
          <w:lang w:val="fr-FR"/>
        </w:rPr>
        <w:t xml:space="preserve">es </w:t>
      </w:r>
      <w:r w:rsidRPr="00CC4B42">
        <w:rPr>
          <w:lang w:val="fr-FR"/>
        </w:rPr>
        <w:t>abandon</w:t>
      </w:r>
      <w:r w:rsidR="00E9545C" w:rsidRPr="00CC4B42">
        <w:rPr>
          <w:lang w:val="fr-FR"/>
        </w:rPr>
        <w:t>s</w:t>
      </w:r>
      <w:r w:rsidRPr="00CC4B42">
        <w:rPr>
          <w:lang w:val="fr-FR"/>
        </w:rPr>
        <w:t xml:space="preserve"> scolaire</w:t>
      </w:r>
      <w:r w:rsidR="00E9545C" w:rsidRPr="00CC4B42">
        <w:rPr>
          <w:lang w:val="fr-FR"/>
        </w:rPr>
        <w:t>s</w:t>
      </w:r>
      <w:r w:rsidRPr="00CC4B42">
        <w:rPr>
          <w:lang w:val="fr-FR"/>
        </w:rPr>
        <w:t xml:space="preserve">, </w:t>
      </w:r>
      <w:r w:rsidR="00E9545C" w:rsidRPr="00CC4B42">
        <w:rPr>
          <w:lang w:val="fr-FR"/>
        </w:rPr>
        <w:t xml:space="preserve">il suggère </w:t>
      </w:r>
      <w:r w:rsidR="003B62F4" w:rsidRPr="00CC4B42">
        <w:rPr>
          <w:lang w:val="fr-FR"/>
        </w:rPr>
        <w:t>d’é</w:t>
      </w:r>
      <w:r w:rsidR="00E9545C" w:rsidRPr="00CC4B42">
        <w:rPr>
          <w:lang w:val="fr-FR"/>
        </w:rPr>
        <w:t>lever le niveau de l’assistance disponible sous la forme de bourses</w:t>
      </w:r>
      <w:r w:rsidR="003432E5">
        <w:rPr>
          <w:lang w:val="fr-FR"/>
        </w:rPr>
        <w:t>,</w:t>
      </w:r>
      <w:r w:rsidR="00E9545C" w:rsidRPr="00CC4B42">
        <w:rPr>
          <w:lang w:val="fr-FR"/>
        </w:rPr>
        <w:t xml:space="preserve"> de manière que le travail des enfants ne soit pas plus lucratif qu</w:t>
      </w:r>
      <w:r w:rsidR="003432E5">
        <w:rPr>
          <w:lang w:val="fr-FR"/>
        </w:rPr>
        <w:t>’</w:t>
      </w:r>
      <w:r w:rsidR="00E9545C" w:rsidRPr="00CC4B42">
        <w:rPr>
          <w:lang w:val="fr-FR"/>
        </w:rPr>
        <w:t xml:space="preserve">une bourse. L’État </w:t>
      </w:r>
      <w:r w:rsidR="00A03993" w:rsidRPr="00CC4B42">
        <w:rPr>
          <w:lang w:val="fr-FR"/>
        </w:rPr>
        <w:t>p</w:t>
      </w:r>
      <w:r w:rsidR="00E9545C" w:rsidRPr="00CC4B42">
        <w:rPr>
          <w:lang w:val="fr-FR"/>
        </w:rPr>
        <w:t>artie pourrait également envisager d’organiser de</w:t>
      </w:r>
      <w:r w:rsidR="008D3FCA" w:rsidRPr="00CC4B42">
        <w:rPr>
          <w:lang w:val="fr-FR"/>
        </w:rPr>
        <w:t>s</w:t>
      </w:r>
      <w:r w:rsidR="00E9545C" w:rsidRPr="00CC4B42">
        <w:rPr>
          <w:lang w:val="fr-FR"/>
        </w:rPr>
        <w:t xml:space="preserve"> cours à des moments o</w:t>
      </w:r>
      <w:r w:rsidR="00A03993" w:rsidRPr="00CC4B42">
        <w:rPr>
          <w:lang w:val="fr-FR"/>
        </w:rPr>
        <w:t>ù</w:t>
      </w:r>
      <w:r w:rsidR="00E9545C" w:rsidRPr="00CC4B42">
        <w:rPr>
          <w:lang w:val="fr-FR"/>
        </w:rPr>
        <w:t xml:space="preserve"> les jeunes ne travaillent pas – </w:t>
      </w:r>
      <w:r w:rsidR="00EC2C99">
        <w:rPr>
          <w:lang w:val="fr-FR"/>
        </w:rPr>
        <w:t>le</w:t>
      </w:r>
      <w:r w:rsidR="00E9545C" w:rsidRPr="00CC4B42">
        <w:rPr>
          <w:lang w:val="fr-FR"/>
        </w:rPr>
        <w:t xml:space="preserve"> soir, par exemple. </w:t>
      </w:r>
      <w:r w:rsidR="00A40707">
        <w:rPr>
          <w:lang w:val="fr-FR"/>
        </w:rPr>
        <w:t>M. </w:t>
      </w:r>
      <w:r w:rsidR="00D2700B">
        <w:rPr>
          <w:lang w:val="fr-FR"/>
        </w:rPr>
        <w:t>Avtnomov</w:t>
      </w:r>
      <w:r w:rsidR="00E9545C" w:rsidRPr="00CC4B42">
        <w:rPr>
          <w:lang w:val="fr-FR"/>
        </w:rPr>
        <w:t xml:space="preserve"> voudrait savoir si les personnes qui s’identifient comme membres d’un groupe autochtone ont accès à un </w:t>
      </w:r>
      <w:r w:rsidR="003432E5">
        <w:rPr>
          <w:lang w:val="fr-FR"/>
        </w:rPr>
        <w:t>enseignement</w:t>
      </w:r>
      <w:r w:rsidR="00E9545C" w:rsidRPr="00CC4B42">
        <w:rPr>
          <w:lang w:val="fr-FR"/>
        </w:rPr>
        <w:t xml:space="preserve"> dispensé dans leur langue maternelle</w:t>
      </w:r>
      <w:r w:rsidR="00C4604B" w:rsidRPr="00CC4B42">
        <w:rPr>
          <w:lang w:val="fr-FR"/>
        </w:rPr>
        <w:t>.</w:t>
      </w:r>
    </w:p>
    <w:p w:rsidR="00C4604B" w:rsidRPr="00CC4B42" w:rsidRDefault="00E82A63" w:rsidP="00A368F7">
      <w:pPr>
        <w:pStyle w:val="ParaNoG"/>
        <w:tabs>
          <w:tab w:val="num" w:pos="0"/>
        </w:tabs>
        <w:spacing w:after="100"/>
        <w:rPr>
          <w:lang w:val="fr-FR"/>
        </w:rPr>
      </w:pPr>
      <w:r w:rsidRPr="00CC4B42">
        <w:rPr>
          <w:lang w:val="fr-FR"/>
        </w:rPr>
        <w:t>De</w:t>
      </w:r>
      <w:r w:rsidR="003432E5">
        <w:rPr>
          <w:lang w:val="fr-FR"/>
        </w:rPr>
        <w:t xml:space="preserve"> plu</w:t>
      </w:r>
      <w:r w:rsidRPr="00CC4B42">
        <w:rPr>
          <w:lang w:val="fr-FR"/>
        </w:rPr>
        <w:t xml:space="preserve">s </w:t>
      </w:r>
      <w:r w:rsidR="003432E5">
        <w:rPr>
          <w:lang w:val="fr-FR"/>
        </w:rPr>
        <w:t>amples renseignements</w:t>
      </w:r>
      <w:r w:rsidRPr="00CC4B42">
        <w:rPr>
          <w:lang w:val="fr-FR"/>
        </w:rPr>
        <w:t xml:space="preserve"> </w:t>
      </w:r>
      <w:r w:rsidR="003432E5">
        <w:rPr>
          <w:lang w:val="fr-FR"/>
        </w:rPr>
        <w:t>sur</w:t>
      </w:r>
      <w:r w:rsidRPr="00CC4B42">
        <w:rPr>
          <w:lang w:val="fr-FR"/>
        </w:rPr>
        <w:t xml:space="preserve"> le traitement réservé aux </w:t>
      </w:r>
      <w:r w:rsidR="00EC2C99">
        <w:rPr>
          <w:lang w:val="fr-FR"/>
        </w:rPr>
        <w:t xml:space="preserve">personnes </w:t>
      </w:r>
      <w:r w:rsidRPr="00CC4B42">
        <w:rPr>
          <w:lang w:val="fr-FR"/>
        </w:rPr>
        <w:t xml:space="preserve">apatrides et </w:t>
      </w:r>
      <w:r w:rsidR="00EC2C99">
        <w:rPr>
          <w:lang w:val="fr-FR"/>
        </w:rPr>
        <w:t>à celles</w:t>
      </w:r>
      <w:r w:rsidRPr="00CC4B42">
        <w:rPr>
          <w:lang w:val="fr-FR"/>
        </w:rPr>
        <w:t xml:space="preserve"> qui entrent sur le territoire de l’État </w:t>
      </w:r>
      <w:r w:rsidR="00A03993" w:rsidRPr="00CC4B42">
        <w:rPr>
          <w:lang w:val="fr-FR"/>
        </w:rPr>
        <w:t>p</w:t>
      </w:r>
      <w:r w:rsidRPr="00CC4B42">
        <w:rPr>
          <w:lang w:val="fr-FR"/>
        </w:rPr>
        <w:t>artie de manière irrégulière sera</w:t>
      </w:r>
      <w:r w:rsidR="00A03993" w:rsidRPr="00CC4B42">
        <w:rPr>
          <w:lang w:val="fr-FR"/>
        </w:rPr>
        <w:t>ien</w:t>
      </w:r>
      <w:r w:rsidRPr="00CC4B42">
        <w:rPr>
          <w:lang w:val="fr-FR"/>
        </w:rPr>
        <w:t>t les bienvenus. M. Avtonomov</w:t>
      </w:r>
      <w:r w:rsidRPr="00CC4B42">
        <w:rPr>
          <w:b/>
          <w:lang w:val="fr-FR"/>
        </w:rPr>
        <w:t xml:space="preserve"> </w:t>
      </w:r>
      <w:r w:rsidRPr="00CC4B42">
        <w:rPr>
          <w:lang w:val="fr-FR"/>
        </w:rPr>
        <w:t xml:space="preserve">demande </w:t>
      </w:r>
      <w:r w:rsidR="00EC2C99">
        <w:rPr>
          <w:lang w:val="fr-FR"/>
        </w:rPr>
        <w:t>si ces personnes peuvent</w:t>
      </w:r>
      <w:r w:rsidRPr="00CC4B42">
        <w:rPr>
          <w:lang w:val="fr-FR"/>
        </w:rPr>
        <w:t xml:space="preserve"> </w:t>
      </w:r>
      <w:r w:rsidR="00EC2C99">
        <w:rPr>
          <w:lang w:val="fr-FR"/>
        </w:rPr>
        <w:t>prétendre au</w:t>
      </w:r>
      <w:r w:rsidRPr="00CC4B42">
        <w:rPr>
          <w:lang w:val="fr-FR"/>
        </w:rPr>
        <w:t xml:space="preserve"> statut de réfugié</w:t>
      </w:r>
      <w:r w:rsidR="00C4604B" w:rsidRPr="00CC4B42">
        <w:rPr>
          <w:lang w:val="fr-FR"/>
        </w:rPr>
        <w:t>.</w:t>
      </w:r>
    </w:p>
    <w:p w:rsidR="00C4604B" w:rsidRPr="00CC4B42" w:rsidRDefault="00E82A63" w:rsidP="00A368F7">
      <w:pPr>
        <w:pStyle w:val="ParaNoG"/>
        <w:tabs>
          <w:tab w:val="num" w:pos="0"/>
        </w:tabs>
        <w:spacing w:after="100"/>
        <w:rPr>
          <w:lang w:val="fr-FR"/>
        </w:rPr>
      </w:pPr>
      <w:r w:rsidRPr="00CC4B42">
        <w:rPr>
          <w:lang w:val="fr-FR"/>
        </w:rPr>
        <w:t>Le Comité accueillerait avec satisfaction tout</w:t>
      </w:r>
      <w:r w:rsidR="003432E5">
        <w:rPr>
          <w:lang w:val="fr-FR"/>
        </w:rPr>
        <w:t>e information</w:t>
      </w:r>
      <w:r w:rsidRPr="00CC4B42">
        <w:rPr>
          <w:lang w:val="fr-FR"/>
        </w:rPr>
        <w:t xml:space="preserve"> relati</w:t>
      </w:r>
      <w:r w:rsidR="003432E5">
        <w:rPr>
          <w:lang w:val="fr-FR"/>
        </w:rPr>
        <w:t>ve</w:t>
      </w:r>
      <w:r w:rsidRPr="00CC4B42">
        <w:rPr>
          <w:lang w:val="fr-FR"/>
        </w:rPr>
        <w:t xml:space="preserve"> à la position de l’État </w:t>
      </w:r>
      <w:r w:rsidR="00A03993" w:rsidRPr="00CC4B42">
        <w:rPr>
          <w:lang w:val="fr-FR"/>
        </w:rPr>
        <w:t>p</w:t>
      </w:r>
      <w:r w:rsidRPr="00CC4B42">
        <w:rPr>
          <w:lang w:val="fr-FR"/>
        </w:rPr>
        <w:t xml:space="preserve">artie concernant la ratification de l’amendement à l’article 8 de la </w:t>
      </w:r>
      <w:r w:rsidR="00A03993" w:rsidRPr="00CC4B42">
        <w:rPr>
          <w:lang w:val="fr-FR"/>
        </w:rPr>
        <w:t>C</w:t>
      </w:r>
      <w:r w:rsidR="00C4604B" w:rsidRPr="00CC4B42">
        <w:rPr>
          <w:lang w:val="fr-FR"/>
        </w:rPr>
        <w:t>onvention.</w:t>
      </w:r>
    </w:p>
    <w:p w:rsidR="00C4604B" w:rsidRPr="00CC4B42" w:rsidRDefault="00C4604B" w:rsidP="00A368F7">
      <w:pPr>
        <w:pStyle w:val="ParaNoG"/>
        <w:tabs>
          <w:tab w:val="num" w:pos="0"/>
        </w:tabs>
        <w:spacing w:after="100"/>
        <w:rPr>
          <w:lang w:val="fr-FR"/>
        </w:rPr>
      </w:pPr>
      <w:r w:rsidRPr="00CC4B42">
        <w:rPr>
          <w:b/>
          <w:lang w:val="fr-FR"/>
        </w:rPr>
        <w:t>M. Diaconu</w:t>
      </w:r>
      <w:r w:rsidRPr="00CC4B42">
        <w:rPr>
          <w:lang w:val="fr-FR"/>
        </w:rPr>
        <w:t xml:space="preserve"> </w:t>
      </w:r>
      <w:r w:rsidR="00EC2C99">
        <w:rPr>
          <w:lang w:val="fr-FR"/>
        </w:rPr>
        <w:t>demand</w:t>
      </w:r>
      <w:r w:rsidR="00E82A63" w:rsidRPr="00CC4B42">
        <w:rPr>
          <w:lang w:val="fr-FR"/>
        </w:rPr>
        <w:t>e des informations supplémentaires sur la situation des communautés autochtones d</w:t>
      </w:r>
      <w:r w:rsidR="008D3FCA" w:rsidRPr="00CC4B42">
        <w:rPr>
          <w:lang w:val="fr-FR"/>
        </w:rPr>
        <w:t>ans</w:t>
      </w:r>
      <w:r w:rsidR="00E82A63" w:rsidRPr="00CC4B42">
        <w:rPr>
          <w:lang w:val="fr-FR"/>
        </w:rPr>
        <w:t xml:space="preserve"> l’État </w:t>
      </w:r>
      <w:r w:rsidR="00A03993" w:rsidRPr="00CC4B42">
        <w:rPr>
          <w:lang w:val="fr-FR"/>
        </w:rPr>
        <w:t>p</w:t>
      </w:r>
      <w:r w:rsidR="00E82A63" w:rsidRPr="00CC4B42">
        <w:rPr>
          <w:lang w:val="fr-FR"/>
        </w:rPr>
        <w:t>artie. L’</w:t>
      </w:r>
      <w:r w:rsidRPr="00CC4B42">
        <w:rPr>
          <w:lang w:val="fr-FR"/>
        </w:rPr>
        <w:t xml:space="preserve">Uruguay </w:t>
      </w:r>
      <w:r w:rsidR="00E82A63" w:rsidRPr="00CC4B42">
        <w:rPr>
          <w:lang w:val="fr-FR"/>
        </w:rPr>
        <w:t xml:space="preserve">ayant entrepris en </w:t>
      </w:r>
      <w:r w:rsidRPr="00CC4B42">
        <w:rPr>
          <w:lang w:val="fr-FR"/>
        </w:rPr>
        <w:t xml:space="preserve">2009 </w:t>
      </w:r>
      <w:r w:rsidR="00E82A63" w:rsidRPr="00CC4B42">
        <w:rPr>
          <w:lang w:val="fr-FR"/>
        </w:rPr>
        <w:t xml:space="preserve">d’établir un plan d’action contre la </w:t>
      </w:r>
      <w:r w:rsidRPr="00CC4B42">
        <w:rPr>
          <w:lang w:val="fr-FR"/>
        </w:rPr>
        <w:t>discrimination</w:t>
      </w:r>
      <w:r w:rsidR="00E82A63" w:rsidRPr="00CC4B42">
        <w:rPr>
          <w:lang w:val="fr-FR"/>
        </w:rPr>
        <w:t xml:space="preserve"> raciale</w:t>
      </w:r>
      <w:r w:rsidRPr="00CC4B42">
        <w:rPr>
          <w:lang w:val="fr-FR"/>
        </w:rPr>
        <w:t xml:space="preserve">, </w:t>
      </w:r>
      <w:r w:rsidR="00E82A63" w:rsidRPr="00CC4B42">
        <w:rPr>
          <w:lang w:val="fr-FR"/>
        </w:rPr>
        <w:t xml:space="preserve">il </w:t>
      </w:r>
      <w:r w:rsidR="003432E5">
        <w:rPr>
          <w:lang w:val="fr-FR"/>
        </w:rPr>
        <w:t>engage le</w:t>
      </w:r>
      <w:r w:rsidR="00E82A63" w:rsidRPr="00CC4B42">
        <w:rPr>
          <w:lang w:val="fr-FR"/>
        </w:rPr>
        <w:t xml:space="preserve"> </w:t>
      </w:r>
      <w:r w:rsidR="003432E5">
        <w:rPr>
          <w:lang w:val="fr-FR"/>
        </w:rPr>
        <w:t>G</w:t>
      </w:r>
      <w:r w:rsidR="00E82A63" w:rsidRPr="00CC4B42">
        <w:rPr>
          <w:lang w:val="fr-FR"/>
        </w:rPr>
        <w:t xml:space="preserve">ouvernement </w:t>
      </w:r>
      <w:r w:rsidR="003432E5">
        <w:rPr>
          <w:lang w:val="fr-FR"/>
        </w:rPr>
        <w:t xml:space="preserve">à </w:t>
      </w:r>
      <w:r w:rsidR="00E82A63" w:rsidRPr="00CC4B42">
        <w:rPr>
          <w:lang w:val="fr-FR"/>
        </w:rPr>
        <w:t xml:space="preserve">en accélérer l’élaboration et </w:t>
      </w:r>
      <w:r w:rsidR="003432E5">
        <w:rPr>
          <w:lang w:val="fr-FR"/>
        </w:rPr>
        <w:t>à</w:t>
      </w:r>
      <w:r w:rsidR="00E82A63" w:rsidRPr="00CC4B42">
        <w:rPr>
          <w:lang w:val="fr-FR"/>
        </w:rPr>
        <w:t xml:space="preserve"> veiller à ce qu’il tien</w:t>
      </w:r>
      <w:r w:rsidR="00A03993" w:rsidRPr="00CC4B42">
        <w:rPr>
          <w:lang w:val="fr-FR"/>
        </w:rPr>
        <w:t>ne</w:t>
      </w:r>
      <w:r w:rsidR="00E82A63" w:rsidRPr="00CC4B42">
        <w:rPr>
          <w:lang w:val="fr-FR"/>
        </w:rPr>
        <w:t xml:space="preserve"> pleinement compte des recommandations du Comité</w:t>
      </w:r>
      <w:r w:rsidRPr="00CC4B42">
        <w:rPr>
          <w:lang w:val="fr-FR"/>
        </w:rPr>
        <w:t>.</w:t>
      </w:r>
    </w:p>
    <w:p w:rsidR="00C4604B" w:rsidRPr="00CC4B42" w:rsidRDefault="00E82A63" w:rsidP="00A368F7">
      <w:pPr>
        <w:pStyle w:val="ParaNoG"/>
        <w:tabs>
          <w:tab w:val="num" w:pos="0"/>
        </w:tabs>
        <w:spacing w:after="100"/>
        <w:rPr>
          <w:lang w:val="fr-FR"/>
        </w:rPr>
      </w:pPr>
      <w:r w:rsidRPr="00CC4B42">
        <w:rPr>
          <w:lang w:val="fr-FR"/>
        </w:rPr>
        <w:t xml:space="preserve">Il est </w:t>
      </w:r>
      <w:r w:rsidR="00EB41FD" w:rsidRPr="00CC4B42">
        <w:rPr>
          <w:lang w:val="fr-FR"/>
        </w:rPr>
        <w:t>regrettable</w:t>
      </w:r>
      <w:r w:rsidRPr="00CC4B42">
        <w:rPr>
          <w:lang w:val="fr-FR"/>
        </w:rPr>
        <w:t xml:space="preserve"> que la Constitution ne </w:t>
      </w:r>
      <w:r w:rsidR="002A2D58" w:rsidRPr="00CC4B42">
        <w:rPr>
          <w:lang w:val="fr-FR"/>
        </w:rPr>
        <w:t>co</w:t>
      </w:r>
      <w:r w:rsidR="003432E5">
        <w:rPr>
          <w:lang w:val="fr-FR"/>
        </w:rPr>
        <w:t>mporte</w:t>
      </w:r>
      <w:r w:rsidRPr="00CC4B42">
        <w:rPr>
          <w:lang w:val="fr-FR"/>
        </w:rPr>
        <w:t xml:space="preserve"> pas </w:t>
      </w:r>
      <w:r w:rsidR="003432E5">
        <w:rPr>
          <w:lang w:val="fr-FR"/>
        </w:rPr>
        <w:t>d’</w:t>
      </w:r>
      <w:r w:rsidRPr="00CC4B42">
        <w:rPr>
          <w:lang w:val="fr-FR"/>
        </w:rPr>
        <w:t xml:space="preserve">interdiction expresse de la </w:t>
      </w:r>
      <w:r w:rsidR="00C4604B" w:rsidRPr="00CC4B42">
        <w:rPr>
          <w:lang w:val="fr-FR"/>
        </w:rPr>
        <w:t>discrimination</w:t>
      </w:r>
      <w:r w:rsidRPr="00CC4B42">
        <w:rPr>
          <w:lang w:val="fr-FR"/>
        </w:rPr>
        <w:t xml:space="preserve"> raciale</w:t>
      </w:r>
      <w:r w:rsidR="00C4604B" w:rsidRPr="00CC4B42">
        <w:rPr>
          <w:lang w:val="fr-FR"/>
        </w:rPr>
        <w:t xml:space="preserve">. </w:t>
      </w:r>
      <w:r w:rsidRPr="00CC4B42">
        <w:rPr>
          <w:lang w:val="fr-FR"/>
        </w:rPr>
        <w:t xml:space="preserve">Le point de savoir s’il existe un autre texte </w:t>
      </w:r>
      <w:r w:rsidR="00EB41FD" w:rsidRPr="00CC4B42">
        <w:rPr>
          <w:lang w:val="fr-FR"/>
        </w:rPr>
        <w:t>co</w:t>
      </w:r>
      <w:r w:rsidR="00ED3568" w:rsidRPr="00CC4B42">
        <w:rPr>
          <w:lang w:val="fr-FR"/>
        </w:rPr>
        <w:t xml:space="preserve">ntenant une telle disposition n’est pas clair. </w:t>
      </w:r>
      <w:r w:rsidR="00EB41FD" w:rsidRPr="00CC4B42">
        <w:rPr>
          <w:lang w:val="fr-FR"/>
        </w:rPr>
        <w:t xml:space="preserve">M. Diaconu se demande quelles sont les lois mises en œuvre par les institutions énumérées au paragraphe </w:t>
      </w:r>
      <w:r w:rsidR="00C4604B" w:rsidRPr="00CC4B42">
        <w:rPr>
          <w:lang w:val="fr-FR"/>
        </w:rPr>
        <w:t xml:space="preserve">37 </w:t>
      </w:r>
      <w:r w:rsidR="00EB41FD" w:rsidRPr="00CC4B42">
        <w:rPr>
          <w:lang w:val="fr-FR"/>
        </w:rPr>
        <w:t>du rapport périodique</w:t>
      </w:r>
      <w:r w:rsidR="00C4604B" w:rsidRPr="00CC4B42">
        <w:rPr>
          <w:lang w:val="fr-FR"/>
        </w:rPr>
        <w:t xml:space="preserve">. </w:t>
      </w:r>
      <w:r w:rsidR="00EB41FD" w:rsidRPr="00CC4B42">
        <w:rPr>
          <w:lang w:val="fr-FR"/>
        </w:rPr>
        <w:t>Si la délégation a expliqué que les instruments internationaux des droits de l’homme peuvent être directement invoqués devant les tribunaux nationaux, il n’est fait aucu</w:t>
      </w:r>
      <w:r w:rsidR="002A2D58" w:rsidRPr="00CC4B42">
        <w:rPr>
          <w:lang w:val="fr-FR"/>
        </w:rPr>
        <w:t>ne</w:t>
      </w:r>
      <w:r w:rsidR="00EB41FD" w:rsidRPr="00CC4B42">
        <w:rPr>
          <w:lang w:val="fr-FR"/>
        </w:rPr>
        <w:t xml:space="preserve">ment mention de la </w:t>
      </w:r>
      <w:r w:rsidR="00A03993" w:rsidRPr="00CC4B42">
        <w:rPr>
          <w:lang w:val="fr-FR"/>
        </w:rPr>
        <w:t>C</w:t>
      </w:r>
      <w:r w:rsidR="00EB41FD" w:rsidRPr="00CC4B42">
        <w:rPr>
          <w:lang w:val="fr-FR"/>
        </w:rPr>
        <w:t xml:space="preserve">onvention dans les affaires de </w:t>
      </w:r>
      <w:r w:rsidR="00C4604B" w:rsidRPr="00CC4B42">
        <w:rPr>
          <w:lang w:val="fr-FR"/>
        </w:rPr>
        <w:t xml:space="preserve">discrimination </w:t>
      </w:r>
      <w:r w:rsidR="00EB41FD" w:rsidRPr="00CC4B42">
        <w:rPr>
          <w:lang w:val="fr-FR"/>
        </w:rPr>
        <w:t xml:space="preserve">citées à titre d’illustration au paragraphe </w:t>
      </w:r>
      <w:r w:rsidR="00C4604B" w:rsidRPr="00CC4B42">
        <w:rPr>
          <w:lang w:val="fr-FR"/>
        </w:rPr>
        <w:t xml:space="preserve">132 </w:t>
      </w:r>
      <w:r w:rsidR="00EB41FD" w:rsidRPr="00CC4B42">
        <w:rPr>
          <w:lang w:val="fr-FR"/>
        </w:rPr>
        <w:t xml:space="preserve">du rapport. Il faut donc impérativement que l’État </w:t>
      </w:r>
      <w:r w:rsidR="00A03993" w:rsidRPr="00CC4B42">
        <w:rPr>
          <w:lang w:val="fr-FR"/>
        </w:rPr>
        <w:t>p</w:t>
      </w:r>
      <w:r w:rsidR="00EB41FD" w:rsidRPr="00CC4B42">
        <w:rPr>
          <w:lang w:val="fr-FR"/>
        </w:rPr>
        <w:t xml:space="preserve">artie se dote d’une </w:t>
      </w:r>
      <w:r w:rsidR="008F77FF">
        <w:rPr>
          <w:lang w:val="fr-FR"/>
        </w:rPr>
        <w:t>loi</w:t>
      </w:r>
      <w:r w:rsidR="00EB41FD" w:rsidRPr="00CC4B42">
        <w:rPr>
          <w:lang w:val="fr-FR"/>
        </w:rPr>
        <w:t xml:space="preserve"> qui</w:t>
      </w:r>
      <w:r w:rsidR="00A74A03">
        <w:rPr>
          <w:lang w:val="fr-FR"/>
        </w:rPr>
        <w:t xml:space="preserve">, </w:t>
      </w:r>
      <w:r w:rsidR="009206D7">
        <w:rPr>
          <w:lang w:val="fr-FR"/>
        </w:rPr>
        <w:t>au lieu de</w:t>
      </w:r>
      <w:r w:rsidR="00EB41FD" w:rsidRPr="00CC4B42">
        <w:rPr>
          <w:lang w:val="fr-FR"/>
        </w:rPr>
        <w:t xml:space="preserve"> prohibe</w:t>
      </w:r>
      <w:r w:rsidR="00A74A03">
        <w:rPr>
          <w:lang w:val="fr-FR"/>
        </w:rPr>
        <w:t>r</w:t>
      </w:r>
      <w:r w:rsidR="00EB41FD" w:rsidRPr="00CC4B42">
        <w:rPr>
          <w:lang w:val="fr-FR"/>
        </w:rPr>
        <w:t xml:space="preserve"> </w:t>
      </w:r>
      <w:r w:rsidR="009206D7">
        <w:rPr>
          <w:lang w:val="fr-FR"/>
        </w:rPr>
        <w:t xml:space="preserve">simplement </w:t>
      </w:r>
      <w:r w:rsidR="00EB41FD" w:rsidRPr="00CC4B42">
        <w:rPr>
          <w:lang w:val="fr-FR"/>
        </w:rPr>
        <w:t xml:space="preserve">l’incitation à la </w:t>
      </w:r>
      <w:r w:rsidR="00C4604B" w:rsidRPr="00CC4B42">
        <w:rPr>
          <w:lang w:val="fr-FR"/>
        </w:rPr>
        <w:t xml:space="preserve">discrimination </w:t>
      </w:r>
      <w:r w:rsidR="00EB41FD" w:rsidRPr="00CC4B42">
        <w:rPr>
          <w:lang w:val="fr-FR"/>
        </w:rPr>
        <w:t>raciale, interdi</w:t>
      </w:r>
      <w:r w:rsidR="002A2D58" w:rsidRPr="00CC4B42">
        <w:rPr>
          <w:lang w:val="fr-FR"/>
        </w:rPr>
        <w:t>se</w:t>
      </w:r>
      <w:r w:rsidR="00EB41FD" w:rsidRPr="00CC4B42">
        <w:rPr>
          <w:lang w:val="fr-FR"/>
        </w:rPr>
        <w:t xml:space="preserve"> </w:t>
      </w:r>
      <w:r w:rsidR="00A74A03">
        <w:rPr>
          <w:lang w:val="fr-FR"/>
        </w:rPr>
        <w:t>expressé</w:t>
      </w:r>
      <w:r w:rsidR="002A2D58" w:rsidRPr="00CC4B42">
        <w:rPr>
          <w:lang w:val="fr-FR"/>
        </w:rPr>
        <w:t xml:space="preserve">ment la </w:t>
      </w:r>
      <w:r w:rsidR="00C4604B" w:rsidRPr="00CC4B42">
        <w:rPr>
          <w:lang w:val="fr-FR"/>
        </w:rPr>
        <w:t>discrimination</w:t>
      </w:r>
      <w:r w:rsidR="002A2D58" w:rsidRPr="00CC4B42">
        <w:rPr>
          <w:lang w:val="fr-FR"/>
        </w:rPr>
        <w:t xml:space="preserve"> dans tous les domaines, y compris la diffusion d’idées fondées sur la haine ou sur une quelconque supériorité raciale. La </w:t>
      </w:r>
      <w:r w:rsidR="008F77FF">
        <w:rPr>
          <w:lang w:val="fr-FR"/>
        </w:rPr>
        <w:t>loi</w:t>
      </w:r>
      <w:r w:rsidR="002A2D58" w:rsidRPr="00CC4B42">
        <w:rPr>
          <w:lang w:val="fr-FR"/>
        </w:rPr>
        <w:t xml:space="preserve"> devrait interdire </w:t>
      </w:r>
      <w:r w:rsidR="00A74A03">
        <w:rPr>
          <w:lang w:val="fr-FR"/>
        </w:rPr>
        <w:t xml:space="preserve">aussi </w:t>
      </w:r>
      <w:r w:rsidR="002A2D58" w:rsidRPr="00CC4B42">
        <w:rPr>
          <w:lang w:val="fr-FR"/>
        </w:rPr>
        <w:t>n</w:t>
      </w:r>
      <w:r w:rsidR="008D3FCA" w:rsidRPr="00CC4B42">
        <w:rPr>
          <w:lang w:val="fr-FR"/>
        </w:rPr>
        <w:t>on</w:t>
      </w:r>
      <w:r w:rsidR="002A2D58" w:rsidRPr="00CC4B42">
        <w:rPr>
          <w:lang w:val="fr-FR"/>
        </w:rPr>
        <w:t xml:space="preserve"> seulement la participation à des organisations qui incitent à la </w:t>
      </w:r>
      <w:r w:rsidR="00C4604B" w:rsidRPr="00CC4B42">
        <w:rPr>
          <w:lang w:val="fr-FR"/>
        </w:rPr>
        <w:t xml:space="preserve">discrimination </w:t>
      </w:r>
      <w:r w:rsidR="002A2D58" w:rsidRPr="00CC4B42">
        <w:rPr>
          <w:lang w:val="fr-FR"/>
        </w:rPr>
        <w:t xml:space="preserve">raciale et à la haine </w:t>
      </w:r>
      <w:r w:rsidR="00A74A03">
        <w:rPr>
          <w:lang w:val="fr-FR"/>
        </w:rPr>
        <w:t>ou</w:t>
      </w:r>
      <w:r w:rsidR="002A2D58" w:rsidRPr="00CC4B42">
        <w:rPr>
          <w:lang w:val="fr-FR"/>
        </w:rPr>
        <w:t xml:space="preserve"> qui en font l’apologie, mais </w:t>
      </w:r>
      <w:r w:rsidR="008F77FF">
        <w:rPr>
          <w:lang w:val="fr-FR"/>
        </w:rPr>
        <w:t>également</w:t>
      </w:r>
      <w:r w:rsidR="002A2D58" w:rsidRPr="00CC4B42">
        <w:rPr>
          <w:lang w:val="fr-FR"/>
        </w:rPr>
        <w:t xml:space="preserve"> ces organisations elles-mêmes</w:t>
      </w:r>
      <w:r w:rsidR="00C4604B" w:rsidRPr="00CC4B42">
        <w:rPr>
          <w:lang w:val="fr-FR"/>
        </w:rPr>
        <w:t>.</w:t>
      </w:r>
    </w:p>
    <w:p w:rsidR="00C4604B" w:rsidRPr="00CC4B42" w:rsidRDefault="002A2D58" w:rsidP="00A368F7">
      <w:pPr>
        <w:pStyle w:val="ParaNoG"/>
        <w:spacing w:after="100"/>
        <w:rPr>
          <w:lang w:val="fr-FR"/>
        </w:rPr>
      </w:pPr>
      <w:r w:rsidRPr="00CC4B42">
        <w:rPr>
          <w:lang w:val="fr-FR"/>
        </w:rPr>
        <w:t>Comme il est reco</w:t>
      </w:r>
      <w:r w:rsidR="00D3115B" w:rsidRPr="00CC4B42">
        <w:rPr>
          <w:lang w:val="fr-FR"/>
        </w:rPr>
        <w:t>n</w:t>
      </w:r>
      <w:r w:rsidRPr="00CC4B42">
        <w:rPr>
          <w:lang w:val="fr-FR"/>
        </w:rPr>
        <w:t xml:space="preserve">nu au paragraphe </w:t>
      </w:r>
      <w:r w:rsidR="00C4604B" w:rsidRPr="00CC4B42">
        <w:rPr>
          <w:lang w:val="fr-FR"/>
        </w:rPr>
        <w:t xml:space="preserve">70 </w:t>
      </w:r>
      <w:r w:rsidRPr="00CC4B42">
        <w:rPr>
          <w:lang w:val="fr-FR"/>
        </w:rPr>
        <w:t>du rappor</w:t>
      </w:r>
      <w:r w:rsidR="00A74A03">
        <w:rPr>
          <w:lang w:val="fr-FR"/>
        </w:rPr>
        <w:t>t périodique</w:t>
      </w:r>
      <w:r w:rsidRPr="00CC4B42">
        <w:rPr>
          <w:lang w:val="fr-FR"/>
        </w:rPr>
        <w:t xml:space="preserve"> qu’il existe un écart important entre la proportion de</w:t>
      </w:r>
      <w:r w:rsidR="00A74A03">
        <w:rPr>
          <w:lang w:val="fr-FR"/>
        </w:rPr>
        <w:t>s</w:t>
      </w:r>
      <w:r w:rsidRPr="00CC4B42">
        <w:rPr>
          <w:lang w:val="fr-FR"/>
        </w:rPr>
        <w:t xml:space="preserve"> personnes d</w:t>
      </w:r>
      <w:r w:rsidR="00A74A03">
        <w:rPr>
          <w:lang w:val="fr-FR"/>
        </w:rPr>
        <w:t>’ascendance africaine au sein de</w:t>
      </w:r>
      <w:r w:rsidR="00EF098A">
        <w:rPr>
          <w:lang w:val="fr-FR"/>
        </w:rPr>
        <w:t xml:space="preserve"> </w:t>
      </w:r>
      <w:r w:rsidRPr="00CC4B42">
        <w:rPr>
          <w:lang w:val="fr-FR"/>
        </w:rPr>
        <w:t xml:space="preserve">la population et leur représentation au Parlement, M. Diaconu recommande que l’État </w:t>
      </w:r>
      <w:r w:rsidR="00A03993" w:rsidRPr="00CC4B42">
        <w:rPr>
          <w:lang w:val="fr-FR"/>
        </w:rPr>
        <w:t>p</w:t>
      </w:r>
      <w:r w:rsidRPr="00CC4B42">
        <w:rPr>
          <w:lang w:val="fr-FR"/>
        </w:rPr>
        <w:t>artie réunisse des donné</w:t>
      </w:r>
      <w:r w:rsidR="00A03993" w:rsidRPr="00CC4B42">
        <w:rPr>
          <w:lang w:val="fr-FR"/>
        </w:rPr>
        <w:t>e</w:t>
      </w:r>
      <w:r w:rsidRPr="00CC4B42">
        <w:rPr>
          <w:lang w:val="fr-FR"/>
        </w:rPr>
        <w:t xml:space="preserve">s pertinentes. Celles-ci devraient servir à élaborer des politiques destinées à promouvoir la participation des personnes d’ascendance africaine et des populations autochtones à la vie publique en général et au Parlement en particulier. De plus, le rapport décrit un exemple manifeste de </w:t>
      </w:r>
      <w:r w:rsidR="00C4604B" w:rsidRPr="00CC4B42">
        <w:rPr>
          <w:lang w:val="fr-FR"/>
        </w:rPr>
        <w:t xml:space="preserve">double discrimination </w:t>
      </w:r>
      <w:r w:rsidRPr="00CC4B42">
        <w:rPr>
          <w:lang w:val="fr-FR"/>
        </w:rPr>
        <w:t xml:space="preserve">dans le cas </w:t>
      </w:r>
      <w:r w:rsidR="0025534C" w:rsidRPr="00CC4B42">
        <w:rPr>
          <w:lang w:val="fr-FR"/>
        </w:rPr>
        <w:t>des femmes d’</w:t>
      </w:r>
      <w:r w:rsidR="00A74A03">
        <w:rPr>
          <w:lang w:val="fr-FR"/>
        </w:rPr>
        <w:t>ascendance</w:t>
      </w:r>
      <w:r w:rsidR="0025534C" w:rsidRPr="00CC4B42">
        <w:rPr>
          <w:lang w:val="fr-FR"/>
        </w:rPr>
        <w:t xml:space="preserve"> africaine, parmi lesquelles le taux de chômage est bien supérieur à la moyenne </w:t>
      </w:r>
      <w:r w:rsidR="00C4604B" w:rsidRPr="00CC4B42">
        <w:rPr>
          <w:lang w:val="fr-FR"/>
        </w:rPr>
        <w:t xml:space="preserve">(par. 73). </w:t>
      </w:r>
      <w:r w:rsidR="0025534C" w:rsidRPr="00CC4B42">
        <w:rPr>
          <w:lang w:val="fr-FR"/>
        </w:rPr>
        <w:t xml:space="preserve">L’État </w:t>
      </w:r>
      <w:r w:rsidR="00A03993" w:rsidRPr="00CC4B42">
        <w:rPr>
          <w:lang w:val="fr-FR"/>
        </w:rPr>
        <w:t>p</w:t>
      </w:r>
      <w:r w:rsidR="0025534C" w:rsidRPr="00CC4B42">
        <w:rPr>
          <w:lang w:val="fr-FR"/>
        </w:rPr>
        <w:t>artie devrait indiquer les mesures particulières qu’il envisage de prendre pour remédier à cet état de choses</w:t>
      </w:r>
      <w:r w:rsidR="00C4604B" w:rsidRPr="00CC4B42">
        <w:rPr>
          <w:lang w:val="fr-FR"/>
        </w:rPr>
        <w:t>.</w:t>
      </w:r>
    </w:p>
    <w:p w:rsidR="00C4604B" w:rsidRPr="00CC4B42" w:rsidRDefault="00D3115B" w:rsidP="00A368F7">
      <w:pPr>
        <w:pStyle w:val="ParaNoG"/>
        <w:spacing w:after="100"/>
        <w:rPr>
          <w:lang w:val="fr-FR"/>
        </w:rPr>
      </w:pPr>
      <w:r w:rsidRPr="00CC4B42">
        <w:rPr>
          <w:lang w:val="fr-FR"/>
        </w:rPr>
        <w:t xml:space="preserve">M. Diaconu </w:t>
      </w:r>
      <w:r w:rsidR="008F77FF">
        <w:rPr>
          <w:lang w:val="fr-FR"/>
        </w:rPr>
        <w:t>voud</w:t>
      </w:r>
      <w:r w:rsidRPr="00CC4B42">
        <w:rPr>
          <w:lang w:val="fr-FR"/>
        </w:rPr>
        <w:t>rait connaître le nombre des personnes d’</w:t>
      </w:r>
      <w:r w:rsidR="00A74A03">
        <w:rPr>
          <w:lang w:val="fr-FR"/>
        </w:rPr>
        <w:t>ascendance</w:t>
      </w:r>
      <w:r w:rsidRPr="00CC4B42">
        <w:rPr>
          <w:lang w:val="fr-FR"/>
        </w:rPr>
        <w:t xml:space="preserve"> africaine expulsées en </w:t>
      </w:r>
      <w:r w:rsidR="00C4604B" w:rsidRPr="00CC4B42">
        <w:rPr>
          <w:lang w:val="fr-FR"/>
        </w:rPr>
        <w:t xml:space="preserve">1978 </w:t>
      </w:r>
      <w:r w:rsidRPr="00CC4B42">
        <w:rPr>
          <w:lang w:val="fr-FR"/>
        </w:rPr>
        <w:t xml:space="preserve">et </w:t>
      </w:r>
      <w:r w:rsidR="00C4604B" w:rsidRPr="00CC4B42">
        <w:rPr>
          <w:lang w:val="fr-FR"/>
        </w:rPr>
        <w:t xml:space="preserve">1979 </w:t>
      </w:r>
      <w:r w:rsidRPr="00CC4B42">
        <w:rPr>
          <w:lang w:val="fr-FR"/>
        </w:rPr>
        <w:t xml:space="preserve">des quartiers qu’elles occupaient </w:t>
      </w:r>
      <w:r w:rsidR="00A74A03">
        <w:rPr>
          <w:lang w:val="fr-FR"/>
        </w:rPr>
        <w:t>de longue date</w:t>
      </w:r>
      <w:r w:rsidRPr="00CC4B42">
        <w:rPr>
          <w:lang w:val="fr-FR"/>
        </w:rPr>
        <w:t xml:space="preserve"> à Montevideo </w:t>
      </w:r>
      <w:r w:rsidR="003E4D7D" w:rsidRPr="00CC4B42">
        <w:rPr>
          <w:lang w:val="fr-FR"/>
        </w:rPr>
        <w:t xml:space="preserve">et qui n'ont </w:t>
      </w:r>
      <w:r w:rsidRPr="00CC4B42">
        <w:rPr>
          <w:lang w:val="fr-FR"/>
        </w:rPr>
        <w:t xml:space="preserve">pas encore </w:t>
      </w:r>
      <w:r w:rsidR="008D3FCA" w:rsidRPr="00CC4B42">
        <w:rPr>
          <w:lang w:val="fr-FR"/>
        </w:rPr>
        <w:t xml:space="preserve">été </w:t>
      </w:r>
      <w:r w:rsidRPr="00CC4B42">
        <w:rPr>
          <w:lang w:val="fr-FR"/>
        </w:rPr>
        <w:t>relogées de manière définitive. Il recommande la poursuite des mesures spéciales prises pour améliorer le niveau d’instruction des personnes d’</w:t>
      </w:r>
      <w:r w:rsidR="00A74A03">
        <w:rPr>
          <w:lang w:val="fr-FR"/>
        </w:rPr>
        <w:t>ascendanc</w:t>
      </w:r>
      <w:r w:rsidRPr="00CC4B42">
        <w:rPr>
          <w:lang w:val="fr-FR"/>
        </w:rPr>
        <w:t xml:space="preserve">e africaine. Tout en saluant la reconnaissance du </w:t>
      </w:r>
      <w:r w:rsidR="00C4604B" w:rsidRPr="00CC4B42">
        <w:rPr>
          <w:i/>
          <w:lang w:val="fr-FR"/>
        </w:rPr>
        <w:t>candombe</w:t>
      </w:r>
      <w:r w:rsidR="00C4604B" w:rsidRPr="00CC4B42">
        <w:rPr>
          <w:lang w:val="fr-FR"/>
        </w:rPr>
        <w:t xml:space="preserve"> </w:t>
      </w:r>
      <w:r w:rsidR="009206D7">
        <w:rPr>
          <w:lang w:val="fr-FR"/>
        </w:rPr>
        <w:t xml:space="preserve">comme </w:t>
      </w:r>
      <w:r w:rsidRPr="00CC4B42">
        <w:rPr>
          <w:lang w:val="fr-FR"/>
        </w:rPr>
        <w:t>élément du patrimoine culturel immatériel de l’humanité et la proclamation d</w:t>
      </w:r>
      <w:r w:rsidR="008F77FF">
        <w:rPr>
          <w:lang w:val="fr-FR"/>
        </w:rPr>
        <w:t>’une j</w:t>
      </w:r>
      <w:r w:rsidRPr="00CC4B42">
        <w:rPr>
          <w:lang w:val="fr-FR"/>
        </w:rPr>
        <w:t>ournée annuelle de la nation c</w:t>
      </w:r>
      <w:r w:rsidR="00C4604B" w:rsidRPr="00CC4B42">
        <w:rPr>
          <w:lang w:val="fr-FR"/>
        </w:rPr>
        <w:t xml:space="preserve">harrúa </w:t>
      </w:r>
      <w:r w:rsidRPr="00CC4B42">
        <w:rPr>
          <w:lang w:val="fr-FR"/>
        </w:rPr>
        <w:t xml:space="preserve">et de l’identité autochtone, il </w:t>
      </w:r>
      <w:r w:rsidR="00A74A03">
        <w:rPr>
          <w:lang w:val="fr-FR"/>
        </w:rPr>
        <w:t>exhorte</w:t>
      </w:r>
      <w:r w:rsidRPr="00CC4B42">
        <w:rPr>
          <w:lang w:val="fr-FR"/>
        </w:rPr>
        <w:t xml:space="preserve"> l’État </w:t>
      </w:r>
      <w:r w:rsidR="003E4D7D" w:rsidRPr="00CC4B42">
        <w:rPr>
          <w:lang w:val="fr-FR"/>
        </w:rPr>
        <w:t>p</w:t>
      </w:r>
      <w:r w:rsidRPr="00CC4B42">
        <w:rPr>
          <w:lang w:val="fr-FR"/>
        </w:rPr>
        <w:t xml:space="preserve">artie </w:t>
      </w:r>
      <w:r w:rsidR="00A74A03">
        <w:rPr>
          <w:lang w:val="fr-FR"/>
        </w:rPr>
        <w:t>à</w:t>
      </w:r>
      <w:r w:rsidRPr="00CC4B42">
        <w:rPr>
          <w:lang w:val="fr-FR"/>
        </w:rPr>
        <w:t xml:space="preserve"> veiller à ce que ces initiatives symboliques soient suivies de mesures pratiques qui améliorent la jouissance des droits de l’homme par les groupes concernés</w:t>
      </w:r>
      <w:r w:rsidR="00C4604B" w:rsidRPr="00CC4B42">
        <w:rPr>
          <w:lang w:val="fr-FR"/>
        </w:rPr>
        <w:t xml:space="preserve">. </w:t>
      </w:r>
    </w:p>
    <w:p w:rsidR="00C4604B" w:rsidRPr="00CC4B42" w:rsidRDefault="00C4604B" w:rsidP="00A368F7">
      <w:pPr>
        <w:pStyle w:val="ParaNoG"/>
        <w:spacing w:after="100"/>
        <w:rPr>
          <w:lang w:val="fr-FR"/>
        </w:rPr>
      </w:pPr>
      <w:r w:rsidRPr="00CC4B42">
        <w:rPr>
          <w:b/>
          <w:lang w:val="fr-FR"/>
        </w:rPr>
        <w:t>M. Lindgren Alves</w:t>
      </w:r>
      <w:r w:rsidR="00D3115B" w:rsidRPr="00CC4B42">
        <w:rPr>
          <w:lang w:val="fr-FR"/>
        </w:rPr>
        <w:t xml:space="preserve"> souhaite savoir si les huit institutions énumérées au paragraphe </w:t>
      </w:r>
      <w:r w:rsidRPr="00CC4B42">
        <w:rPr>
          <w:lang w:val="fr-FR"/>
        </w:rPr>
        <w:t xml:space="preserve">37 </w:t>
      </w:r>
      <w:r w:rsidR="00D3115B" w:rsidRPr="00CC4B42">
        <w:rPr>
          <w:lang w:val="fr-FR"/>
        </w:rPr>
        <w:t xml:space="preserve">du rapport périodique sont toujours en activité, des ONG ayant indiqué que certaines d’entre elles ont cessé de fonctionner. Il </w:t>
      </w:r>
      <w:r w:rsidR="009206D7">
        <w:rPr>
          <w:lang w:val="fr-FR"/>
        </w:rPr>
        <w:t>se félicite de</w:t>
      </w:r>
      <w:r w:rsidR="00D3115B" w:rsidRPr="00CC4B42">
        <w:rPr>
          <w:lang w:val="fr-FR"/>
        </w:rPr>
        <w:t xml:space="preserve"> </w:t>
      </w:r>
      <w:r w:rsidR="008D3FCA" w:rsidRPr="00CC4B42">
        <w:rPr>
          <w:lang w:val="fr-FR"/>
        </w:rPr>
        <w:t xml:space="preserve">la </w:t>
      </w:r>
      <w:r w:rsidR="00D3115B" w:rsidRPr="00CC4B42">
        <w:rPr>
          <w:lang w:val="fr-FR"/>
        </w:rPr>
        <w:t>reconnaissance de la contribution de la nation c</w:t>
      </w:r>
      <w:r w:rsidRPr="00CC4B42">
        <w:rPr>
          <w:lang w:val="fr-FR"/>
        </w:rPr>
        <w:t xml:space="preserve">harrúa </w:t>
      </w:r>
      <w:r w:rsidR="00D3115B" w:rsidRPr="00CC4B42">
        <w:rPr>
          <w:lang w:val="fr-FR"/>
        </w:rPr>
        <w:t>et demande si tous les uruguayens célèbrent la Journée de la nation c</w:t>
      </w:r>
      <w:r w:rsidRPr="00CC4B42">
        <w:rPr>
          <w:lang w:val="fr-FR"/>
        </w:rPr>
        <w:t xml:space="preserve">harrúa </w:t>
      </w:r>
      <w:r w:rsidR="00D3115B" w:rsidRPr="00CC4B42">
        <w:rPr>
          <w:lang w:val="fr-FR"/>
        </w:rPr>
        <w:t>et de l’identité autochtone. Il sollicite des éclaircissements sur la signification de l’affirmation quelque peu étonnante de la délégation que l’Uruguay est probablement l’</w:t>
      </w:r>
      <w:r w:rsidR="00054705" w:rsidRPr="00CC4B42">
        <w:rPr>
          <w:lang w:val="fr-FR"/>
        </w:rPr>
        <w:t>É</w:t>
      </w:r>
      <w:r w:rsidR="00D3115B" w:rsidRPr="00CC4B42">
        <w:rPr>
          <w:lang w:val="fr-FR"/>
        </w:rPr>
        <w:t>tat le plus égalitaire d’Amérique latine</w:t>
      </w:r>
      <w:r w:rsidRPr="00CC4B42">
        <w:rPr>
          <w:lang w:val="fr-FR"/>
        </w:rPr>
        <w:t>.</w:t>
      </w:r>
    </w:p>
    <w:p w:rsidR="00C4604B" w:rsidRPr="00CC4B42" w:rsidRDefault="00C4604B" w:rsidP="00A368F7">
      <w:pPr>
        <w:pStyle w:val="ParaNoG"/>
        <w:spacing w:after="100"/>
        <w:rPr>
          <w:lang w:val="fr-FR"/>
        </w:rPr>
      </w:pPr>
      <w:r w:rsidRPr="00CC4B42">
        <w:rPr>
          <w:b/>
          <w:lang w:val="fr-FR"/>
        </w:rPr>
        <w:t>M. Prosper</w:t>
      </w:r>
      <w:r w:rsidR="00EA6B49">
        <w:rPr>
          <w:lang w:val="fr-FR"/>
        </w:rPr>
        <w:t xml:space="preserve"> </w:t>
      </w:r>
      <w:r w:rsidR="00EA6B49" w:rsidRPr="00EA6B49">
        <w:rPr>
          <w:lang w:val="fr-FR"/>
        </w:rPr>
        <w:t>reconna</w:t>
      </w:r>
      <w:r w:rsidR="00EA6B49">
        <w:rPr>
          <w:lang w:val="fr-FR"/>
        </w:rPr>
        <w:t>ît</w:t>
      </w:r>
      <w:r w:rsidRPr="00EA6B49">
        <w:rPr>
          <w:lang w:val="fr-FR"/>
        </w:rPr>
        <w:t xml:space="preserve"> </w:t>
      </w:r>
      <w:r w:rsidR="00915268" w:rsidRPr="00CC4B42">
        <w:rPr>
          <w:lang w:val="fr-FR"/>
        </w:rPr>
        <w:t>que l’</w:t>
      </w:r>
      <w:r w:rsidR="00EA6B49">
        <w:rPr>
          <w:lang w:val="fr-FR"/>
        </w:rPr>
        <w:t>Uruguay</w:t>
      </w:r>
      <w:r w:rsidR="00915268" w:rsidRPr="00CC4B42">
        <w:rPr>
          <w:lang w:val="fr-FR"/>
        </w:rPr>
        <w:t xml:space="preserve"> prend </w:t>
      </w:r>
      <w:r w:rsidR="00EA6B49">
        <w:rPr>
          <w:lang w:val="fr-FR"/>
        </w:rPr>
        <w:t xml:space="preserve">manifestement </w:t>
      </w:r>
      <w:r w:rsidR="00915268" w:rsidRPr="00CC4B42">
        <w:rPr>
          <w:lang w:val="fr-FR"/>
        </w:rPr>
        <w:t xml:space="preserve">des mesures qui ciblent les effets du racisme, </w:t>
      </w:r>
      <w:r w:rsidR="00EA6B49">
        <w:rPr>
          <w:lang w:val="fr-FR"/>
        </w:rPr>
        <w:t xml:space="preserve">mais </w:t>
      </w:r>
      <w:r w:rsidR="00915268" w:rsidRPr="00CC4B42">
        <w:rPr>
          <w:lang w:val="fr-FR"/>
        </w:rPr>
        <w:t>souhaiterait savoir quelles sont</w:t>
      </w:r>
      <w:r w:rsidR="00EA6B49">
        <w:rPr>
          <w:lang w:val="fr-FR"/>
        </w:rPr>
        <w:t xml:space="preserve">, de l’avis de l’État partie, </w:t>
      </w:r>
      <w:r w:rsidR="00915268" w:rsidRPr="00CC4B42">
        <w:rPr>
          <w:lang w:val="fr-FR"/>
        </w:rPr>
        <w:t xml:space="preserve">les causes profondes de la </w:t>
      </w:r>
      <w:r w:rsidRPr="00CC4B42">
        <w:rPr>
          <w:lang w:val="fr-FR"/>
        </w:rPr>
        <w:t xml:space="preserve">discrimination </w:t>
      </w:r>
      <w:r w:rsidR="00915268" w:rsidRPr="00CC4B42">
        <w:rPr>
          <w:lang w:val="fr-FR"/>
        </w:rPr>
        <w:t xml:space="preserve">raciale </w:t>
      </w:r>
      <w:r w:rsidR="00EA6B49">
        <w:rPr>
          <w:lang w:val="fr-FR"/>
        </w:rPr>
        <w:t xml:space="preserve">qui </w:t>
      </w:r>
      <w:r w:rsidR="00915268" w:rsidRPr="00CC4B42">
        <w:rPr>
          <w:lang w:val="fr-FR"/>
        </w:rPr>
        <w:t>exist</w:t>
      </w:r>
      <w:r w:rsidR="00EA6B49">
        <w:rPr>
          <w:lang w:val="fr-FR"/>
        </w:rPr>
        <w:t>e dans le pays</w:t>
      </w:r>
      <w:r w:rsidRPr="00CC4B42">
        <w:rPr>
          <w:lang w:val="fr-FR"/>
        </w:rPr>
        <w:t xml:space="preserve">. </w:t>
      </w:r>
    </w:p>
    <w:p w:rsidR="00C4604B" w:rsidRPr="00CC4B42" w:rsidRDefault="00C4604B" w:rsidP="00A368F7">
      <w:pPr>
        <w:pStyle w:val="ParaNoG"/>
        <w:spacing w:after="100"/>
        <w:rPr>
          <w:lang w:val="fr-FR"/>
        </w:rPr>
      </w:pPr>
      <w:r w:rsidRPr="00CC4B42">
        <w:rPr>
          <w:b/>
          <w:lang w:val="fr-FR"/>
        </w:rPr>
        <w:t>M. de Gouttes</w:t>
      </w:r>
      <w:r w:rsidRPr="00CC4B42">
        <w:rPr>
          <w:lang w:val="fr-FR"/>
        </w:rPr>
        <w:t xml:space="preserve"> </w:t>
      </w:r>
      <w:r w:rsidR="00915268" w:rsidRPr="00CC4B42">
        <w:rPr>
          <w:lang w:val="fr-FR"/>
        </w:rPr>
        <w:t xml:space="preserve">est sensible à la franchise avec laquelle l’État </w:t>
      </w:r>
      <w:r w:rsidR="00054705" w:rsidRPr="00CC4B42">
        <w:rPr>
          <w:lang w:val="fr-FR"/>
        </w:rPr>
        <w:t>p</w:t>
      </w:r>
      <w:r w:rsidR="00915268" w:rsidRPr="00CC4B42">
        <w:rPr>
          <w:lang w:val="fr-FR"/>
        </w:rPr>
        <w:t xml:space="preserve">artie reconnaît, dans son rapport périodique, les difficultés et les défis auxquels il est confronté dans sa lutte contre la </w:t>
      </w:r>
      <w:r w:rsidRPr="00CC4B42">
        <w:rPr>
          <w:lang w:val="fr-FR"/>
        </w:rPr>
        <w:t>discrimination</w:t>
      </w:r>
      <w:r w:rsidR="00915268" w:rsidRPr="00CC4B42">
        <w:rPr>
          <w:lang w:val="fr-FR"/>
        </w:rPr>
        <w:t xml:space="preserve"> raciale</w:t>
      </w:r>
      <w:r w:rsidRPr="00CC4B42">
        <w:rPr>
          <w:lang w:val="fr-FR"/>
        </w:rPr>
        <w:t xml:space="preserve">. </w:t>
      </w:r>
      <w:r w:rsidR="00215EBD" w:rsidRPr="00CC4B42">
        <w:rPr>
          <w:lang w:val="fr-FR"/>
        </w:rPr>
        <w:t>Le Comité attend avec intérêt de recevoir des informations plus détaillées sur les mesures prises pour améliorer la situation des personnes d</w:t>
      </w:r>
      <w:r w:rsidR="00EA6B49">
        <w:rPr>
          <w:lang w:val="fr-FR"/>
        </w:rPr>
        <w:t>’ascendance</w:t>
      </w:r>
      <w:r w:rsidR="00215EBD" w:rsidRPr="00CC4B42">
        <w:rPr>
          <w:lang w:val="fr-FR"/>
        </w:rPr>
        <w:t xml:space="preserve"> africaine et des communautés autochtones. La mise en œuvre de telles mesures est d’autant plus nécessaire que l’importance numérique </w:t>
      </w:r>
      <w:r w:rsidR="00EA6B49">
        <w:rPr>
          <w:lang w:val="fr-FR"/>
        </w:rPr>
        <w:t>de ces groupes</w:t>
      </w:r>
      <w:r w:rsidR="00215EBD" w:rsidRPr="00CC4B42">
        <w:rPr>
          <w:lang w:val="fr-FR"/>
        </w:rPr>
        <w:t xml:space="preserve"> va croissant, à la différence de </w:t>
      </w:r>
      <w:r w:rsidR="00EA6B49">
        <w:rPr>
          <w:lang w:val="fr-FR"/>
        </w:rPr>
        <w:t xml:space="preserve">celle de </w:t>
      </w:r>
      <w:r w:rsidR="00215EBD" w:rsidRPr="00CC4B42">
        <w:rPr>
          <w:lang w:val="fr-FR"/>
        </w:rPr>
        <w:t>la population blanche. Le Comité accueillera avec satisfaction les données issues du recensement de 2012, car elles fourniront des données actualisées sur l’évolution démographique</w:t>
      </w:r>
      <w:r w:rsidRPr="00CC4B42">
        <w:rPr>
          <w:lang w:val="fr-FR"/>
        </w:rPr>
        <w:t xml:space="preserve">. </w:t>
      </w:r>
    </w:p>
    <w:p w:rsidR="00C4604B" w:rsidRPr="00CC4B42" w:rsidRDefault="00635498" w:rsidP="00A368F7">
      <w:pPr>
        <w:pStyle w:val="ParaNoG"/>
        <w:tabs>
          <w:tab w:val="num" w:pos="0"/>
        </w:tabs>
        <w:spacing w:after="100"/>
        <w:rPr>
          <w:lang w:val="fr-FR"/>
        </w:rPr>
      </w:pPr>
      <w:r w:rsidRPr="00CC4B42">
        <w:rPr>
          <w:lang w:val="fr-FR"/>
        </w:rPr>
        <w:t xml:space="preserve">M. de Gouttes </w:t>
      </w:r>
      <w:r w:rsidR="00EA6B49">
        <w:rPr>
          <w:lang w:val="fr-FR"/>
        </w:rPr>
        <w:t>voudrait</w:t>
      </w:r>
      <w:r w:rsidRPr="00CC4B42">
        <w:rPr>
          <w:lang w:val="fr-FR"/>
        </w:rPr>
        <w:t xml:space="preserve"> en savoir davantage sur la manière dont les diverses institutions des droits de l’homme s’assurent qu’elles ont toutes adopté une approche coordonnée et</w:t>
      </w:r>
      <w:r w:rsidR="00EF098A">
        <w:rPr>
          <w:lang w:val="fr-FR"/>
        </w:rPr>
        <w:t xml:space="preserve"> </w:t>
      </w:r>
      <w:r w:rsidRPr="00CC4B42">
        <w:rPr>
          <w:lang w:val="fr-FR"/>
        </w:rPr>
        <w:t xml:space="preserve">évitent les doubles emplois. Il </w:t>
      </w:r>
      <w:r w:rsidR="00EA6B49">
        <w:rPr>
          <w:lang w:val="fr-FR"/>
        </w:rPr>
        <w:t>engage l</w:t>
      </w:r>
      <w:r w:rsidRPr="00CC4B42">
        <w:rPr>
          <w:lang w:val="fr-FR"/>
        </w:rPr>
        <w:t xml:space="preserve">’État </w:t>
      </w:r>
      <w:r w:rsidR="00054705" w:rsidRPr="00CC4B42">
        <w:rPr>
          <w:lang w:val="fr-FR"/>
        </w:rPr>
        <w:t>p</w:t>
      </w:r>
      <w:r w:rsidRPr="00CC4B42">
        <w:rPr>
          <w:lang w:val="fr-FR"/>
        </w:rPr>
        <w:t xml:space="preserve">artie </w:t>
      </w:r>
      <w:r w:rsidR="007D0038">
        <w:rPr>
          <w:lang w:val="fr-FR"/>
        </w:rPr>
        <w:t>à</w:t>
      </w:r>
      <w:r w:rsidRPr="00CC4B42">
        <w:rPr>
          <w:lang w:val="fr-FR"/>
        </w:rPr>
        <w:t xml:space="preserve"> faire en sorte que toutes les dispositions de l’article 4 de la </w:t>
      </w:r>
      <w:r w:rsidR="00054705" w:rsidRPr="00CC4B42">
        <w:rPr>
          <w:lang w:val="fr-FR"/>
        </w:rPr>
        <w:t>C</w:t>
      </w:r>
      <w:r w:rsidRPr="00CC4B42">
        <w:rPr>
          <w:lang w:val="fr-FR"/>
        </w:rPr>
        <w:t>onvention so</w:t>
      </w:r>
      <w:r w:rsidR="007D0038">
        <w:rPr>
          <w:lang w:val="fr-FR"/>
        </w:rPr>
        <w:t>ie</w:t>
      </w:r>
      <w:r w:rsidRPr="00CC4B42">
        <w:rPr>
          <w:lang w:val="fr-FR"/>
        </w:rPr>
        <w:t xml:space="preserve">nt </w:t>
      </w:r>
      <w:r w:rsidR="007D0038">
        <w:rPr>
          <w:lang w:val="fr-FR"/>
        </w:rPr>
        <w:t>transposé</w:t>
      </w:r>
      <w:r w:rsidRPr="00CC4B42">
        <w:rPr>
          <w:lang w:val="fr-FR"/>
        </w:rPr>
        <w:t>es dans sa législation interne. Tout en accueillant avec satisfaction l</w:t>
      </w:r>
      <w:r w:rsidR="007D0038">
        <w:rPr>
          <w:lang w:val="fr-FR"/>
        </w:rPr>
        <w:t xml:space="preserve">es </w:t>
      </w:r>
      <w:r w:rsidRPr="00CC4B42">
        <w:rPr>
          <w:lang w:val="fr-FR"/>
        </w:rPr>
        <w:t>exemple</w:t>
      </w:r>
      <w:r w:rsidR="007D0038">
        <w:rPr>
          <w:lang w:val="fr-FR"/>
        </w:rPr>
        <w:t>s</w:t>
      </w:r>
      <w:r w:rsidRPr="00CC4B42">
        <w:rPr>
          <w:lang w:val="fr-FR"/>
        </w:rPr>
        <w:t xml:space="preserve"> </w:t>
      </w:r>
      <w:r w:rsidR="00C20234">
        <w:rPr>
          <w:lang w:val="fr-FR"/>
        </w:rPr>
        <w:t>cités</w:t>
      </w:r>
      <w:r w:rsidR="00C20234" w:rsidRPr="00CC4B42">
        <w:rPr>
          <w:lang w:val="fr-FR"/>
        </w:rPr>
        <w:t xml:space="preserve"> dans le rapport périodique </w:t>
      </w:r>
      <w:r w:rsidRPr="00CC4B42">
        <w:rPr>
          <w:lang w:val="fr-FR"/>
        </w:rPr>
        <w:t xml:space="preserve">de plaintes pour </w:t>
      </w:r>
      <w:r w:rsidR="00C4604B" w:rsidRPr="00CC4B42">
        <w:rPr>
          <w:lang w:val="fr-FR"/>
        </w:rPr>
        <w:t>discrimination</w:t>
      </w:r>
      <w:r w:rsidRPr="00CC4B42">
        <w:rPr>
          <w:lang w:val="fr-FR"/>
        </w:rPr>
        <w:t xml:space="preserve"> raciale portées devant les tribunaux, le Comité souhaiterait que le prochain rapport contienne un compte rendu complet de tous les cas de cette nature</w:t>
      </w:r>
      <w:r w:rsidR="00C4604B" w:rsidRPr="00CC4B42">
        <w:rPr>
          <w:lang w:val="fr-FR"/>
        </w:rPr>
        <w:t xml:space="preserve">. </w:t>
      </w:r>
    </w:p>
    <w:p w:rsidR="00C4604B" w:rsidRPr="00CC4B42" w:rsidRDefault="00635498" w:rsidP="00A368F7">
      <w:pPr>
        <w:pStyle w:val="ParaNoG"/>
        <w:spacing w:after="100"/>
        <w:rPr>
          <w:lang w:val="fr-FR"/>
        </w:rPr>
      </w:pPr>
      <w:r w:rsidRPr="00CC4B42">
        <w:rPr>
          <w:lang w:val="fr-FR"/>
        </w:rPr>
        <w:t xml:space="preserve">M. de Gouttes sollicite des informations à jour </w:t>
      </w:r>
      <w:r w:rsidR="00BA0140" w:rsidRPr="00CC4B42">
        <w:rPr>
          <w:lang w:val="fr-FR"/>
        </w:rPr>
        <w:t xml:space="preserve">sur les mesures prises par l’État </w:t>
      </w:r>
      <w:r w:rsidR="0078501B" w:rsidRPr="00CC4B42">
        <w:rPr>
          <w:lang w:val="fr-FR"/>
        </w:rPr>
        <w:t>p</w:t>
      </w:r>
      <w:r w:rsidR="00BA0140" w:rsidRPr="00CC4B42">
        <w:rPr>
          <w:lang w:val="fr-FR"/>
        </w:rPr>
        <w:t xml:space="preserve">artie pour donner suite aux recommandations formulées </w:t>
      </w:r>
      <w:r w:rsidR="007D0038">
        <w:rPr>
          <w:lang w:val="fr-FR"/>
        </w:rPr>
        <w:t>par</w:t>
      </w:r>
      <w:r w:rsidR="007D0038" w:rsidRPr="00CC4B42">
        <w:rPr>
          <w:lang w:val="fr-FR"/>
        </w:rPr>
        <w:t xml:space="preserve"> le Conseil des droits de l’homme </w:t>
      </w:r>
      <w:r w:rsidR="00BA0140" w:rsidRPr="00CC4B42">
        <w:rPr>
          <w:lang w:val="fr-FR"/>
        </w:rPr>
        <w:t xml:space="preserve">à </w:t>
      </w:r>
      <w:r w:rsidR="00BA0140" w:rsidRPr="008F77FF">
        <w:rPr>
          <w:lang w:val="fr-FR"/>
        </w:rPr>
        <w:t xml:space="preserve">l’issue de l’examen périodique </w:t>
      </w:r>
      <w:r w:rsidR="008F77FF" w:rsidRPr="008F77FF">
        <w:rPr>
          <w:lang w:val="fr-FR"/>
        </w:rPr>
        <w:t xml:space="preserve">universel </w:t>
      </w:r>
      <w:r w:rsidR="007D0038" w:rsidRPr="008F77FF">
        <w:rPr>
          <w:lang w:val="fr-FR"/>
        </w:rPr>
        <w:t>de</w:t>
      </w:r>
      <w:r w:rsidR="00BA0140" w:rsidRPr="008F77FF">
        <w:rPr>
          <w:lang w:val="fr-FR"/>
        </w:rPr>
        <w:t xml:space="preserve"> </w:t>
      </w:r>
      <w:r w:rsidR="007D0038" w:rsidRPr="008F77FF">
        <w:rPr>
          <w:lang w:val="fr-FR"/>
        </w:rPr>
        <w:t xml:space="preserve">mai </w:t>
      </w:r>
      <w:r w:rsidR="00BA0140" w:rsidRPr="008F77FF">
        <w:rPr>
          <w:lang w:val="fr-FR"/>
        </w:rPr>
        <w:t>2009. Il appelle plus particulièrement l’attention sur les recommandations concernant l’exploitation</w:t>
      </w:r>
      <w:r w:rsidR="00BA0140" w:rsidRPr="00CC4B42">
        <w:rPr>
          <w:lang w:val="fr-FR"/>
        </w:rPr>
        <w:t xml:space="preserve"> sexuelle des femmes, la traite des personnes, le travail forcé, la vente d’enfants des rues, le</w:t>
      </w:r>
      <w:r w:rsidR="007D0038">
        <w:rPr>
          <w:lang w:val="fr-FR"/>
        </w:rPr>
        <w:t>s</w:t>
      </w:r>
      <w:r w:rsidR="00BA0140" w:rsidRPr="00CC4B42">
        <w:rPr>
          <w:lang w:val="fr-FR"/>
        </w:rPr>
        <w:t xml:space="preserve"> taux élevé</w:t>
      </w:r>
      <w:r w:rsidR="007D0038">
        <w:rPr>
          <w:lang w:val="fr-FR"/>
        </w:rPr>
        <w:t>s</w:t>
      </w:r>
      <w:r w:rsidR="00BA0140" w:rsidRPr="00CC4B42">
        <w:rPr>
          <w:lang w:val="fr-FR"/>
        </w:rPr>
        <w:t xml:space="preserve"> d’abandon scolaire parmi les enfants vulnérables, la violence familiale, l</w:t>
      </w:r>
      <w:r w:rsidR="007D0038">
        <w:rPr>
          <w:lang w:val="fr-FR"/>
        </w:rPr>
        <w:t>’extrême pauvreté</w:t>
      </w:r>
      <w:r w:rsidR="00BA0140" w:rsidRPr="00CC4B42">
        <w:rPr>
          <w:lang w:val="fr-FR"/>
        </w:rPr>
        <w:t xml:space="preserve">, la corruption </w:t>
      </w:r>
      <w:r w:rsidR="00AC288A" w:rsidRPr="00CC4B42">
        <w:rPr>
          <w:lang w:val="fr-FR"/>
        </w:rPr>
        <w:t xml:space="preserve">de membres des forces de l’ordre et les conditions qui règnent dans les prisons. Enfin, il demande </w:t>
      </w:r>
      <w:r w:rsidR="007D0038">
        <w:rPr>
          <w:lang w:val="fr-FR"/>
        </w:rPr>
        <w:t>pour quel</w:t>
      </w:r>
      <w:r w:rsidR="00AC288A" w:rsidRPr="00CC4B42">
        <w:rPr>
          <w:lang w:val="fr-FR"/>
        </w:rPr>
        <w:t xml:space="preserve">les raisons la </w:t>
      </w:r>
      <w:r w:rsidR="007D0038">
        <w:rPr>
          <w:lang w:val="fr-FR"/>
        </w:rPr>
        <w:t>mise en place</w:t>
      </w:r>
      <w:r w:rsidR="00AC288A" w:rsidRPr="00CC4B42">
        <w:rPr>
          <w:lang w:val="fr-FR"/>
        </w:rPr>
        <w:t xml:space="preserve"> </w:t>
      </w:r>
      <w:r w:rsidR="0078501B" w:rsidRPr="00CC4B42">
        <w:rPr>
          <w:lang w:val="fr-FR"/>
        </w:rPr>
        <w:t>de la nouvelle I</w:t>
      </w:r>
      <w:r w:rsidR="006A1D6B" w:rsidRPr="00CC4B42">
        <w:rPr>
          <w:lang w:val="fr-FR"/>
        </w:rPr>
        <w:t>nstitution des droits de l’homme et de la Commission honoraire contre le racisme, la xénophobie et toutes les autres formes de discrimination progress</w:t>
      </w:r>
      <w:r w:rsidR="001B3C16">
        <w:rPr>
          <w:lang w:val="fr-FR"/>
        </w:rPr>
        <w:t>e</w:t>
      </w:r>
      <w:r w:rsidR="006A1D6B" w:rsidRPr="00CC4B42">
        <w:rPr>
          <w:lang w:val="fr-FR"/>
        </w:rPr>
        <w:t xml:space="preserve"> aussi lentement.</w:t>
      </w:r>
      <w:r w:rsidR="00B246B6" w:rsidRPr="00CC4B42">
        <w:rPr>
          <w:lang w:val="fr-FR"/>
        </w:rPr>
        <w:t xml:space="preserve"> </w:t>
      </w:r>
    </w:p>
    <w:p w:rsidR="00C4604B" w:rsidRPr="00CC4B42" w:rsidRDefault="00C4604B" w:rsidP="00A368F7">
      <w:pPr>
        <w:pStyle w:val="ParaNoG"/>
        <w:spacing w:after="100"/>
        <w:rPr>
          <w:lang w:val="fr-FR"/>
        </w:rPr>
      </w:pPr>
      <w:r w:rsidRPr="00CC4B42">
        <w:rPr>
          <w:b/>
          <w:lang w:val="fr-FR"/>
        </w:rPr>
        <w:t>M. Murillo Martínez</w:t>
      </w:r>
      <w:r w:rsidRPr="00CC4B42">
        <w:rPr>
          <w:lang w:val="fr-FR"/>
        </w:rPr>
        <w:t xml:space="preserve"> </w:t>
      </w:r>
      <w:r w:rsidR="006A1D6B" w:rsidRPr="00CC4B42">
        <w:rPr>
          <w:lang w:val="fr-FR"/>
        </w:rPr>
        <w:t>salue les initia</w:t>
      </w:r>
      <w:r w:rsidR="00BA5921" w:rsidRPr="00CC4B42">
        <w:rPr>
          <w:lang w:val="fr-FR"/>
        </w:rPr>
        <w:t>t</w:t>
      </w:r>
      <w:r w:rsidR="006A1D6B" w:rsidRPr="00CC4B42">
        <w:rPr>
          <w:lang w:val="fr-FR"/>
        </w:rPr>
        <w:t>ives prises par l’</w:t>
      </w:r>
      <w:r w:rsidR="00F56C99" w:rsidRPr="00CC4B42">
        <w:rPr>
          <w:lang w:val="fr-FR"/>
        </w:rPr>
        <w:t xml:space="preserve">État </w:t>
      </w:r>
      <w:r w:rsidR="00B246B6" w:rsidRPr="00CC4B42">
        <w:rPr>
          <w:lang w:val="fr-FR"/>
        </w:rPr>
        <w:t>p</w:t>
      </w:r>
      <w:r w:rsidR="00F56C99" w:rsidRPr="00CC4B42">
        <w:rPr>
          <w:lang w:val="fr-FR"/>
        </w:rPr>
        <w:t>artie, au plan interne comme à l’échelle internationale, pour améliorer la situation des personnes d’</w:t>
      </w:r>
      <w:r w:rsidR="007D0038">
        <w:rPr>
          <w:lang w:val="fr-FR"/>
        </w:rPr>
        <w:t>ascendance</w:t>
      </w:r>
      <w:r w:rsidR="00F56C99" w:rsidRPr="00CC4B42">
        <w:rPr>
          <w:lang w:val="fr-FR"/>
        </w:rPr>
        <w:t xml:space="preserve"> africaine. Il semblerait toutefois que les efforts </w:t>
      </w:r>
      <w:r w:rsidR="00B246B6" w:rsidRPr="00CC4B42">
        <w:rPr>
          <w:lang w:val="fr-FR"/>
        </w:rPr>
        <w:t>s</w:t>
      </w:r>
      <w:r w:rsidR="00F56C99" w:rsidRPr="00CC4B42">
        <w:rPr>
          <w:lang w:val="fr-FR"/>
        </w:rPr>
        <w:t>e soient ralentis ces dernières années. M.</w:t>
      </w:r>
      <w:r w:rsidR="00A368F7">
        <w:rPr>
          <w:lang w:val="fr-FR"/>
        </w:rPr>
        <w:t> </w:t>
      </w:r>
      <w:r w:rsidR="00F56C99" w:rsidRPr="00CC4B42">
        <w:rPr>
          <w:lang w:val="fr-FR"/>
        </w:rPr>
        <w:t>Murillo Martínez souhaiterait donc savoir si c</w:t>
      </w:r>
      <w:r w:rsidR="007D0038">
        <w:rPr>
          <w:lang w:val="fr-FR"/>
        </w:rPr>
        <w:t>’</w:t>
      </w:r>
      <w:r w:rsidR="00F56C99" w:rsidRPr="00CC4B42">
        <w:rPr>
          <w:lang w:val="fr-FR"/>
        </w:rPr>
        <w:t xml:space="preserve">est </w:t>
      </w:r>
      <w:r w:rsidR="007D0038">
        <w:rPr>
          <w:lang w:val="fr-FR"/>
        </w:rPr>
        <w:t xml:space="preserve">là </w:t>
      </w:r>
      <w:r w:rsidR="00F56C99" w:rsidRPr="00CC4B42">
        <w:rPr>
          <w:lang w:val="fr-FR"/>
        </w:rPr>
        <w:t xml:space="preserve">le résultat d’un recentrage </w:t>
      </w:r>
      <w:r w:rsidR="00E92C28" w:rsidRPr="00CC4B42">
        <w:rPr>
          <w:lang w:val="fr-FR"/>
        </w:rPr>
        <w:t>délibéré</w:t>
      </w:r>
      <w:r w:rsidR="00F56C99" w:rsidRPr="00CC4B42">
        <w:rPr>
          <w:lang w:val="fr-FR"/>
        </w:rPr>
        <w:t xml:space="preserve"> de la politique </w:t>
      </w:r>
      <w:r w:rsidR="002D040D" w:rsidRPr="00CC4B42">
        <w:rPr>
          <w:lang w:val="fr-FR"/>
        </w:rPr>
        <w:t xml:space="preserve">du pays ou si le </w:t>
      </w:r>
      <w:r w:rsidR="007D0038">
        <w:rPr>
          <w:lang w:val="fr-FR"/>
        </w:rPr>
        <w:t>G</w:t>
      </w:r>
      <w:r w:rsidR="002D040D" w:rsidRPr="00CC4B42">
        <w:rPr>
          <w:lang w:val="fr-FR"/>
        </w:rPr>
        <w:t>ouvernement s’est heurté à des obstacles qui ont influé sur sa volonté politique de poursuivre dans la même voie. Il aimerait savoir dans quelle mesure l’important écart entre la situation de la population blanche et celle des personnes d’ascendance africaine devrait peser sur la réalisation par l’</w:t>
      </w:r>
      <w:r w:rsidRPr="00CC4B42">
        <w:rPr>
          <w:lang w:val="fr-FR"/>
        </w:rPr>
        <w:t xml:space="preserve">Uruguay </w:t>
      </w:r>
      <w:r w:rsidR="002D040D" w:rsidRPr="00CC4B42">
        <w:rPr>
          <w:lang w:val="fr-FR"/>
        </w:rPr>
        <w:t>des objectifs du Millénaire pour le développement</w:t>
      </w:r>
      <w:r w:rsidRPr="00CC4B42">
        <w:rPr>
          <w:lang w:val="fr-FR"/>
        </w:rPr>
        <w:t xml:space="preserve">. </w:t>
      </w:r>
      <w:r w:rsidR="002D040D" w:rsidRPr="00CC4B42">
        <w:rPr>
          <w:lang w:val="fr-FR"/>
        </w:rPr>
        <w:t xml:space="preserve">Il serait utile d’avoir des précisions </w:t>
      </w:r>
      <w:r w:rsidR="004B3F5B">
        <w:rPr>
          <w:lang w:val="fr-FR"/>
        </w:rPr>
        <w:t xml:space="preserve">sur </w:t>
      </w:r>
      <w:r w:rsidR="002D040D" w:rsidRPr="00CC4B42">
        <w:rPr>
          <w:lang w:val="fr-FR"/>
        </w:rPr>
        <w:t xml:space="preserve">les crédits budgétaires affectés par l’État </w:t>
      </w:r>
      <w:r w:rsidR="00B246B6" w:rsidRPr="00CC4B42">
        <w:rPr>
          <w:lang w:val="fr-FR"/>
        </w:rPr>
        <w:t>p</w:t>
      </w:r>
      <w:r w:rsidR="002D040D" w:rsidRPr="00CC4B42">
        <w:rPr>
          <w:lang w:val="fr-FR"/>
        </w:rPr>
        <w:t>artie aux mesures spécifiquement destinées aux personnes d’</w:t>
      </w:r>
      <w:r w:rsidR="004B3F5B">
        <w:rPr>
          <w:lang w:val="fr-FR"/>
        </w:rPr>
        <w:t>ascendance</w:t>
      </w:r>
      <w:r w:rsidR="002D040D" w:rsidRPr="00CC4B42">
        <w:rPr>
          <w:lang w:val="fr-FR"/>
        </w:rPr>
        <w:t xml:space="preserve"> africaine. M. Murillo Martínez demande comment l’État </w:t>
      </w:r>
      <w:r w:rsidR="00B246B6" w:rsidRPr="00CC4B42">
        <w:rPr>
          <w:lang w:val="fr-FR"/>
        </w:rPr>
        <w:t>p</w:t>
      </w:r>
      <w:r w:rsidR="002D040D" w:rsidRPr="00CC4B42">
        <w:rPr>
          <w:lang w:val="fr-FR"/>
        </w:rPr>
        <w:t xml:space="preserve">artie envisage de célébrer en </w:t>
      </w:r>
      <w:r w:rsidRPr="00CC4B42">
        <w:rPr>
          <w:lang w:val="fr-FR"/>
        </w:rPr>
        <w:t xml:space="preserve">2011 </w:t>
      </w:r>
      <w:r w:rsidR="002D040D" w:rsidRPr="00CC4B42">
        <w:rPr>
          <w:lang w:val="fr-FR"/>
        </w:rPr>
        <w:t>l’Année internationale des personnes d’ascendance africaine</w:t>
      </w:r>
      <w:r w:rsidR="001B3C16">
        <w:rPr>
          <w:lang w:val="fr-FR"/>
        </w:rPr>
        <w:t>,</w:t>
      </w:r>
      <w:r w:rsidR="002D040D" w:rsidRPr="00CC4B42">
        <w:rPr>
          <w:lang w:val="fr-FR"/>
        </w:rPr>
        <w:t xml:space="preserve"> et </w:t>
      </w:r>
      <w:r w:rsidR="0033254E" w:rsidRPr="00CC4B42">
        <w:rPr>
          <w:lang w:val="fr-FR"/>
        </w:rPr>
        <w:t>accueillera</w:t>
      </w:r>
      <w:r w:rsidR="002D040D" w:rsidRPr="00CC4B42">
        <w:rPr>
          <w:lang w:val="fr-FR"/>
        </w:rPr>
        <w:t xml:space="preserve"> avec satisfaction des informations concernant toute politique générale de l’enfance qui comporterait des mesures spéciales au bénéfice des enfants d</w:t>
      </w:r>
      <w:r w:rsidR="004B3F5B">
        <w:rPr>
          <w:lang w:val="fr-FR"/>
        </w:rPr>
        <w:t>’ascendance</w:t>
      </w:r>
      <w:r w:rsidR="002D040D" w:rsidRPr="00CC4B42">
        <w:rPr>
          <w:lang w:val="fr-FR"/>
        </w:rPr>
        <w:t xml:space="preserve"> africaine. Enfin, il demande instamment à l’État </w:t>
      </w:r>
      <w:r w:rsidR="00B246B6" w:rsidRPr="00CC4B42">
        <w:rPr>
          <w:lang w:val="fr-FR"/>
        </w:rPr>
        <w:t>p</w:t>
      </w:r>
      <w:r w:rsidR="002D040D" w:rsidRPr="00CC4B42">
        <w:rPr>
          <w:lang w:val="fr-FR"/>
        </w:rPr>
        <w:t>artie de diffuser une version révisée du rapport alternatif communiqué au Comité par l’</w:t>
      </w:r>
      <w:r w:rsidRPr="00CC4B42">
        <w:rPr>
          <w:lang w:val="fr-FR"/>
        </w:rPr>
        <w:t xml:space="preserve">Asamblea Afrodescendiente </w:t>
      </w:r>
      <w:r w:rsidR="002D040D" w:rsidRPr="00CC4B42">
        <w:rPr>
          <w:lang w:val="fr-FR"/>
        </w:rPr>
        <w:t>afin de promouvoir le dialogue</w:t>
      </w:r>
      <w:r w:rsidR="004B3F5B">
        <w:rPr>
          <w:lang w:val="fr-FR"/>
        </w:rPr>
        <w:t xml:space="preserve"> en Uruguay</w:t>
      </w:r>
      <w:r w:rsidRPr="00CC4B42">
        <w:rPr>
          <w:lang w:val="fr-FR"/>
        </w:rPr>
        <w:t>.</w:t>
      </w:r>
    </w:p>
    <w:p w:rsidR="00C4604B" w:rsidRPr="00CC4B42" w:rsidRDefault="002D040D" w:rsidP="00A368F7">
      <w:pPr>
        <w:pStyle w:val="SingleTxtG"/>
        <w:spacing w:after="100"/>
        <w:rPr>
          <w:i/>
          <w:lang w:val="fr-FR"/>
        </w:rPr>
      </w:pPr>
      <w:r w:rsidRPr="00CC4B42">
        <w:rPr>
          <w:i/>
          <w:lang w:val="fr-FR"/>
        </w:rPr>
        <w:t>La séance est levée à 18</w:t>
      </w:r>
      <w:r w:rsidR="00E92C28" w:rsidRPr="00CC4B42">
        <w:rPr>
          <w:i/>
          <w:lang w:val="fr-FR"/>
        </w:rPr>
        <w:t xml:space="preserve"> </w:t>
      </w:r>
      <w:r w:rsidRPr="00CC4B42">
        <w:rPr>
          <w:i/>
          <w:lang w:val="fr-FR"/>
        </w:rPr>
        <w:t>h</w:t>
      </w:r>
      <w:r w:rsidR="00E92C28" w:rsidRPr="00CC4B42">
        <w:rPr>
          <w:i/>
          <w:lang w:val="fr-FR"/>
        </w:rPr>
        <w:t>eures.</w:t>
      </w:r>
    </w:p>
    <w:sectPr w:rsidR="00C4604B" w:rsidRPr="00CC4B42" w:rsidSect="00C7220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7659" w:rsidRDefault="00497659"/>
  </w:endnote>
  <w:endnote w:type="continuationSeparator" w:id="0">
    <w:p w:rsidR="00497659" w:rsidRDefault="00497659"/>
  </w:endnote>
  <w:endnote w:type="continuationNotice" w:id="1">
    <w:p w:rsidR="00497659" w:rsidRDefault="004976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8EC" w:rsidRPr="0088394A" w:rsidRDefault="00A258EC" w:rsidP="0088394A">
    <w:pPr>
      <w:pStyle w:val="Footer"/>
      <w:tabs>
        <w:tab w:val="right" w:pos="9598"/>
      </w:tabs>
    </w:pPr>
    <w:r w:rsidRPr="0088394A">
      <w:rPr>
        <w:b/>
        <w:sz w:val="18"/>
      </w:rPr>
      <w:fldChar w:fldCharType="begin"/>
    </w:r>
    <w:r w:rsidRPr="0088394A">
      <w:rPr>
        <w:b/>
        <w:sz w:val="18"/>
      </w:rPr>
      <w:instrText xml:space="preserve"> PAGE  \* MERGEFORMAT </w:instrText>
    </w:r>
    <w:r w:rsidRPr="0088394A">
      <w:rPr>
        <w:b/>
        <w:sz w:val="18"/>
      </w:rPr>
      <w:fldChar w:fldCharType="separate"/>
    </w:r>
    <w:r>
      <w:rPr>
        <w:b/>
        <w:noProof/>
        <w:sz w:val="18"/>
      </w:rPr>
      <w:t>10</w:t>
    </w:r>
    <w:r w:rsidRPr="0088394A">
      <w:rPr>
        <w:b/>
        <w:sz w:val="18"/>
      </w:rPr>
      <w:fldChar w:fldCharType="end"/>
    </w:r>
    <w:r>
      <w:rPr>
        <w:sz w:val="18"/>
      </w:rPr>
      <w:tab/>
    </w:r>
    <w:r>
      <w:t>GE.11-41004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8EC" w:rsidRPr="0088394A" w:rsidRDefault="00A258EC" w:rsidP="0088394A">
    <w:pPr>
      <w:pStyle w:val="Footer"/>
      <w:tabs>
        <w:tab w:val="right" w:pos="9598"/>
      </w:tabs>
      <w:rPr>
        <w:b/>
        <w:sz w:val="18"/>
      </w:rPr>
    </w:pPr>
    <w:r>
      <w:t>GE.11-41004  (EXT)</w:t>
    </w:r>
    <w:r>
      <w:tab/>
    </w:r>
    <w:r w:rsidRPr="0088394A">
      <w:rPr>
        <w:b/>
        <w:sz w:val="18"/>
      </w:rPr>
      <w:fldChar w:fldCharType="begin"/>
    </w:r>
    <w:r w:rsidRPr="0088394A">
      <w:rPr>
        <w:b/>
        <w:sz w:val="18"/>
      </w:rPr>
      <w:instrText xml:space="preserve"> PAGE  \* MERGEFORMAT </w:instrText>
    </w:r>
    <w:r w:rsidRPr="0088394A">
      <w:rPr>
        <w:b/>
        <w:sz w:val="18"/>
      </w:rPr>
      <w:fldChar w:fldCharType="separate"/>
    </w:r>
    <w:r>
      <w:rPr>
        <w:b/>
        <w:noProof/>
        <w:sz w:val="18"/>
      </w:rPr>
      <w:t>11</w:t>
    </w:r>
    <w:r w:rsidRPr="008839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8EC" w:rsidRPr="000218E0" w:rsidRDefault="00A258EC" w:rsidP="000218E0">
    <w:pPr>
      <w:pBdr>
        <w:bottom w:val="single" w:sz="4" w:space="1" w:color="auto"/>
      </w:pBdr>
      <w:spacing w:line="240" w:lineRule="auto"/>
      <w:rPr>
        <w:lang w:val="fr-FR"/>
      </w:rPr>
    </w:pPr>
  </w:p>
  <w:p w:rsidR="00A258EC" w:rsidRPr="000218E0" w:rsidRDefault="00A258EC" w:rsidP="000218E0">
    <w:pPr>
      <w:pStyle w:val="FootnoteText"/>
      <w:tabs>
        <w:tab w:val="clear" w:pos="1021"/>
      </w:tabs>
      <w:spacing w:after="120"/>
      <w:ind w:firstLine="0"/>
      <w:rPr>
        <w:lang w:val="fr-FR"/>
      </w:rPr>
    </w:pPr>
    <w:r w:rsidRPr="000218E0">
      <w:rPr>
        <w:lang w:val="fr-FR"/>
      </w:rPr>
      <w:t>Le présent compte rendu est sujet à rectifications.</w:t>
    </w:r>
  </w:p>
  <w:p w:rsidR="00A258EC" w:rsidRPr="000218E0" w:rsidRDefault="00A258EC" w:rsidP="000218E0">
    <w:pPr>
      <w:pStyle w:val="FootnoteText"/>
      <w:tabs>
        <w:tab w:val="clear" w:pos="1021"/>
      </w:tabs>
      <w:spacing w:after="120"/>
      <w:ind w:firstLine="0"/>
      <w:rPr>
        <w:lang w:val="fr-FR"/>
      </w:rPr>
    </w:pPr>
    <w:r w:rsidRPr="000218E0">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0218E0">
      <w:rPr>
        <w:i/>
        <w:lang w:val="fr-FR"/>
      </w:rPr>
      <w:t>une semaine au plus tard à compter de la date du présent document</w:t>
    </w:r>
    <w:r w:rsidRPr="000218E0">
      <w:rPr>
        <w:lang w:val="fr-FR"/>
      </w:rPr>
      <w:t>, au Groupe d’édition, bureau E.4108, Palais des Nations, Genève.</w:t>
    </w:r>
  </w:p>
  <w:p w:rsidR="00A258EC" w:rsidRPr="000218E0" w:rsidRDefault="00A258EC" w:rsidP="000218E0">
    <w:pPr>
      <w:pStyle w:val="FootnoteText"/>
      <w:spacing w:after="240"/>
      <w:ind w:firstLine="0"/>
      <w:rPr>
        <w:lang w:val="fr-FR"/>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396.9pt;margin-top:25.5pt;width:86.95pt;height:18.35pt;z-index:1">
          <v:imagedata r:id="rId1" o:title="recycle_French"/>
        </v:shape>
      </w:pict>
    </w:r>
    <w:r w:rsidRPr="000218E0">
      <w:rPr>
        <w:lang w:val="fr-FR"/>
      </w:rPr>
      <w:t>Les rectifications aux comptes rendus des séances publiques du Comité seront groupées dans un rectificatif unique qui sera publié peu après la session.</w:t>
    </w:r>
  </w:p>
  <w:p w:rsidR="00A258EC" w:rsidRPr="000218E0" w:rsidRDefault="00A258EC" w:rsidP="00A258EC">
    <w:pPr>
      <w:pStyle w:val="Footer"/>
      <w:rPr>
        <w:lang w:val="fr-FR"/>
      </w:rPr>
    </w:pPr>
    <w:r w:rsidRPr="000218E0">
      <w:rPr>
        <w:sz w:val="20"/>
        <w:lang w:val="fr-FR"/>
      </w:rPr>
      <w:t>GE.11-4100</w:t>
    </w:r>
    <w:r>
      <w:rPr>
        <w:sz w:val="20"/>
        <w:lang w:val="fr-FR"/>
      </w:rPr>
      <w:t>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7659" w:rsidRPr="000B175B" w:rsidRDefault="00497659" w:rsidP="000B175B">
      <w:pPr>
        <w:tabs>
          <w:tab w:val="right" w:pos="2155"/>
        </w:tabs>
        <w:spacing w:after="80"/>
        <w:ind w:left="680"/>
        <w:rPr>
          <w:u w:val="single"/>
        </w:rPr>
      </w:pPr>
      <w:r>
        <w:rPr>
          <w:u w:val="single"/>
        </w:rPr>
        <w:tab/>
      </w:r>
    </w:p>
  </w:footnote>
  <w:footnote w:type="continuationSeparator" w:id="0">
    <w:p w:rsidR="00497659" w:rsidRPr="00FC68B7" w:rsidRDefault="00497659" w:rsidP="00FC68B7">
      <w:pPr>
        <w:tabs>
          <w:tab w:val="left" w:pos="2155"/>
        </w:tabs>
        <w:spacing w:after="80"/>
        <w:ind w:left="680"/>
        <w:rPr>
          <w:u w:val="single"/>
        </w:rPr>
      </w:pPr>
      <w:r>
        <w:rPr>
          <w:u w:val="single"/>
        </w:rPr>
        <w:tab/>
      </w:r>
    </w:p>
  </w:footnote>
  <w:footnote w:type="continuationNotice" w:id="1">
    <w:p w:rsidR="00497659" w:rsidRDefault="004976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8EC" w:rsidRPr="0088394A" w:rsidRDefault="00A258EC" w:rsidP="0088394A">
    <w:pPr>
      <w:pStyle w:val="Header"/>
    </w:pPr>
    <w:r w:rsidRPr="0088394A">
      <w:t>CERD/C/SR.2057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8EC" w:rsidRPr="0088394A" w:rsidRDefault="00A258EC" w:rsidP="0088394A">
    <w:pPr>
      <w:pStyle w:val="Header"/>
      <w:jc w:val="right"/>
    </w:pPr>
    <w:r w:rsidRPr="0088394A">
      <w:t>CERD/C/SR.2057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60"/>
        </w:tabs>
        <w:ind w:left="110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3E95"/>
    <w:rsid w:val="0001305F"/>
    <w:rsid w:val="00020851"/>
    <w:rsid w:val="000218E0"/>
    <w:rsid w:val="00031FBD"/>
    <w:rsid w:val="00032FF2"/>
    <w:rsid w:val="00050F6B"/>
    <w:rsid w:val="00054705"/>
    <w:rsid w:val="000551DC"/>
    <w:rsid w:val="00072C8C"/>
    <w:rsid w:val="000733B5"/>
    <w:rsid w:val="00077485"/>
    <w:rsid w:val="000814F4"/>
    <w:rsid w:val="000931C0"/>
    <w:rsid w:val="000A5D3B"/>
    <w:rsid w:val="000A75B8"/>
    <w:rsid w:val="000B175B"/>
    <w:rsid w:val="000B3A0F"/>
    <w:rsid w:val="000B3C26"/>
    <w:rsid w:val="000B4935"/>
    <w:rsid w:val="000B4EF7"/>
    <w:rsid w:val="000C1462"/>
    <w:rsid w:val="000C2D2E"/>
    <w:rsid w:val="000C2D7F"/>
    <w:rsid w:val="000E0415"/>
    <w:rsid w:val="000F2B36"/>
    <w:rsid w:val="000F4F4A"/>
    <w:rsid w:val="0010021F"/>
    <w:rsid w:val="00105AB5"/>
    <w:rsid w:val="00105ABD"/>
    <w:rsid w:val="001103AA"/>
    <w:rsid w:val="001130F2"/>
    <w:rsid w:val="00122512"/>
    <w:rsid w:val="00135D10"/>
    <w:rsid w:val="00146EE7"/>
    <w:rsid w:val="00150160"/>
    <w:rsid w:val="00155467"/>
    <w:rsid w:val="00165C75"/>
    <w:rsid w:val="00171CBA"/>
    <w:rsid w:val="00180D95"/>
    <w:rsid w:val="0018286D"/>
    <w:rsid w:val="0018711F"/>
    <w:rsid w:val="00190040"/>
    <w:rsid w:val="00191F67"/>
    <w:rsid w:val="001B3C16"/>
    <w:rsid w:val="001B4B04"/>
    <w:rsid w:val="001C6663"/>
    <w:rsid w:val="001C7895"/>
    <w:rsid w:val="001C7C3F"/>
    <w:rsid w:val="001D26DF"/>
    <w:rsid w:val="001E5AA0"/>
    <w:rsid w:val="0020127F"/>
    <w:rsid w:val="00201AA0"/>
    <w:rsid w:val="00202DA8"/>
    <w:rsid w:val="00206627"/>
    <w:rsid w:val="00211E0B"/>
    <w:rsid w:val="00215EBD"/>
    <w:rsid w:val="0022344D"/>
    <w:rsid w:val="00236D3C"/>
    <w:rsid w:val="00243222"/>
    <w:rsid w:val="002444B7"/>
    <w:rsid w:val="00244F6F"/>
    <w:rsid w:val="0024503C"/>
    <w:rsid w:val="002451A5"/>
    <w:rsid w:val="0025534C"/>
    <w:rsid w:val="00264136"/>
    <w:rsid w:val="00272B1E"/>
    <w:rsid w:val="00290AEF"/>
    <w:rsid w:val="00295F12"/>
    <w:rsid w:val="002A2D58"/>
    <w:rsid w:val="002B0289"/>
    <w:rsid w:val="002B0464"/>
    <w:rsid w:val="002B45C9"/>
    <w:rsid w:val="002B6A58"/>
    <w:rsid w:val="002C12A3"/>
    <w:rsid w:val="002D040D"/>
    <w:rsid w:val="002E78B0"/>
    <w:rsid w:val="002F175C"/>
    <w:rsid w:val="002F3D4B"/>
    <w:rsid w:val="00300082"/>
    <w:rsid w:val="00303F22"/>
    <w:rsid w:val="003106D5"/>
    <w:rsid w:val="003120F6"/>
    <w:rsid w:val="00314963"/>
    <w:rsid w:val="00316BF9"/>
    <w:rsid w:val="003225BD"/>
    <w:rsid w:val="003229D8"/>
    <w:rsid w:val="00325BBE"/>
    <w:rsid w:val="003305AB"/>
    <w:rsid w:val="0033254E"/>
    <w:rsid w:val="003430BB"/>
    <w:rsid w:val="003432E5"/>
    <w:rsid w:val="00352709"/>
    <w:rsid w:val="003528CE"/>
    <w:rsid w:val="00355B7C"/>
    <w:rsid w:val="003600FD"/>
    <w:rsid w:val="00360D0B"/>
    <w:rsid w:val="00371178"/>
    <w:rsid w:val="003732D5"/>
    <w:rsid w:val="00377D7A"/>
    <w:rsid w:val="00395F00"/>
    <w:rsid w:val="003A4810"/>
    <w:rsid w:val="003A6810"/>
    <w:rsid w:val="003B017A"/>
    <w:rsid w:val="003B62F4"/>
    <w:rsid w:val="003C2CC4"/>
    <w:rsid w:val="003C518B"/>
    <w:rsid w:val="003D1D07"/>
    <w:rsid w:val="003D4B23"/>
    <w:rsid w:val="003E18DC"/>
    <w:rsid w:val="003E4D7D"/>
    <w:rsid w:val="00405DDC"/>
    <w:rsid w:val="00410C89"/>
    <w:rsid w:val="00416289"/>
    <w:rsid w:val="004164B0"/>
    <w:rsid w:val="00417422"/>
    <w:rsid w:val="0043056B"/>
    <w:rsid w:val="004325CB"/>
    <w:rsid w:val="00437008"/>
    <w:rsid w:val="0045495B"/>
    <w:rsid w:val="00456E7B"/>
    <w:rsid w:val="00457484"/>
    <w:rsid w:val="0046399C"/>
    <w:rsid w:val="00470FD0"/>
    <w:rsid w:val="0048154E"/>
    <w:rsid w:val="0048169D"/>
    <w:rsid w:val="00491DE4"/>
    <w:rsid w:val="00494FB5"/>
    <w:rsid w:val="004954E5"/>
    <w:rsid w:val="00497659"/>
    <w:rsid w:val="004B3F5B"/>
    <w:rsid w:val="004C1311"/>
    <w:rsid w:val="004C170E"/>
    <w:rsid w:val="004C72E9"/>
    <w:rsid w:val="004C7749"/>
    <w:rsid w:val="004D25E4"/>
    <w:rsid w:val="004E1EED"/>
    <w:rsid w:val="004E29F7"/>
    <w:rsid w:val="004E6019"/>
    <w:rsid w:val="004F3F41"/>
    <w:rsid w:val="004F6FEE"/>
    <w:rsid w:val="004F7B5B"/>
    <w:rsid w:val="00510857"/>
    <w:rsid w:val="005175AA"/>
    <w:rsid w:val="00517B36"/>
    <w:rsid w:val="00532646"/>
    <w:rsid w:val="00536CD0"/>
    <w:rsid w:val="005420F2"/>
    <w:rsid w:val="00542E4E"/>
    <w:rsid w:val="005527F4"/>
    <w:rsid w:val="005561E1"/>
    <w:rsid w:val="0056493E"/>
    <w:rsid w:val="005679F4"/>
    <w:rsid w:val="005756AD"/>
    <w:rsid w:val="00584289"/>
    <w:rsid w:val="00593B2B"/>
    <w:rsid w:val="00594DE2"/>
    <w:rsid w:val="005B0293"/>
    <w:rsid w:val="005B3DB3"/>
    <w:rsid w:val="005B4037"/>
    <w:rsid w:val="005C542E"/>
    <w:rsid w:val="005C61B5"/>
    <w:rsid w:val="005C6A79"/>
    <w:rsid w:val="005D3606"/>
    <w:rsid w:val="005D4572"/>
    <w:rsid w:val="005E0B11"/>
    <w:rsid w:val="005E3471"/>
    <w:rsid w:val="005F2664"/>
    <w:rsid w:val="005F30C4"/>
    <w:rsid w:val="005F555C"/>
    <w:rsid w:val="006001EE"/>
    <w:rsid w:val="00604CC0"/>
    <w:rsid w:val="006050D0"/>
    <w:rsid w:val="00606297"/>
    <w:rsid w:val="00610B30"/>
    <w:rsid w:val="00611FC4"/>
    <w:rsid w:val="006176FB"/>
    <w:rsid w:val="00634010"/>
    <w:rsid w:val="00635498"/>
    <w:rsid w:val="00640B26"/>
    <w:rsid w:val="00647FBC"/>
    <w:rsid w:val="0065045F"/>
    <w:rsid w:val="00672295"/>
    <w:rsid w:val="006979AB"/>
    <w:rsid w:val="006A1D6B"/>
    <w:rsid w:val="006C38D2"/>
    <w:rsid w:val="006E564B"/>
    <w:rsid w:val="006F33F4"/>
    <w:rsid w:val="006F782E"/>
    <w:rsid w:val="00704FA8"/>
    <w:rsid w:val="007070D1"/>
    <w:rsid w:val="00712923"/>
    <w:rsid w:val="00721DE9"/>
    <w:rsid w:val="0072299A"/>
    <w:rsid w:val="0072632A"/>
    <w:rsid w:val="00737BAF"/>
    <w:rsid w:val="00745F3C"/>
    <w:rsid w:val="00755BB3"/>
    <w:rsid w:val="007577BD"/>
    <w:rsid w:val="00757A8E"/>
    <w:rsid w:val="00771AEF"/>
    <w:rsid w:val="007801D4"/>
    <w:rsid w:val="0078501B"/>
    <w:rsid w:val="00786459"/>
    <w:rsid w:val="007901E2"/>
    <w:rsid w:val="00794DA0"/>
    <w:rsid w:val="007A1AF6"/>
    <w:rsid w:val="007B112D"/>
    <w:rsid w:val="007B2244"/>
    <w:rsid w:val="007B6BA5"/>
    <w:rsid w:val="007C3390"/>
    <w:rsid w:val="007C49CF"/>
    <w:rsid w:val="007C4F4B"/>
    <w:rsid w:val="007D0038"/>
    <w:rsid w:val="007E7987"/>
    <w:rsid w:val="007F6462"/>
    <w:rsid w:val="007F6611"/>
    <w:rsid w:val="0080236A"/>
    <w:rsid w:val="008242D7"/>
    <w:rsid w:val="008263F3"/>
    <w:rsid w:val="00832D01"/>
    <w:rsid w:val="00835086"/>
    <w:rsid w:val="00836959"/>
    <w:rsid w:val="008467EF"/>
    <w:rsid w:val="00865147"/>
    <w:rsid w:val="0086671D"/>
    <w:rsid w:val="00882DBC"/>
    <w:rsid w:val="0088394A"/>
    <w:rsid w:val="00884AF8"/>
    <w:rsid w:val="008939C7"/>
    <w:rsid w:val="008979B1"/>
    <w:rsid w:val="008A6B25"/>
    <w:rsid w:val="008A6C4F"/>
    <w:rsid w:val="008B2335"/>
    <w:rsid w:val="008D1688"/>
    <w:rsid w:val="008D3FCA"/>
    <w:rsid w:val="008E6F75"/>
    <w:rsid w:val="008F77FF"/>
    <w:rsid w:val="00915268"/>
    <w:rsid w:val="00916443"/>
    <w:rsid w:val="00917E32"/>
    <w:rsid w:val="009206D7"/>
    <w:rsid w:val="009223CA"/>
    <w:rsid w:val="009269E6"/>
    <w:rsid w:val="009317B0"/>
    <w:rsid w:val="009369F6"/>
    <w:rsid w:val="00940F93"/>
    <w:rsid w:val="009438D5"/>
    <w:rsid w:val="009516B1"/>
    <w:rsid w:val="009546BC"/>
    <w:rsid w:val="0095734A"/>
    <w:rsid w:val="009603EF"/>
    <w:rsid w:val="009A609C"/>
    <w:rsid w:val="009A6A90"/>
    <w:rsid w:val="009B4A1B"/>
    <w:rsid w:val="009B702C"/>
    <w:rsid w:val="009C0EE8"/>
    <w:rsid w:val="009C14AA"/>
    <w:rsid w:val="009D3B99"/>
    <w:rsid w:val="009F44B4"/>
    <w:rsid w:val="00A01489"/>
    <w:rsid w:val="00A03993"/>
    <w:rsid w:val="00A1643C"/>
    <w:rsid w:val="00A258EC"/>
    <w:rsid w:val="00A368F7"/>
    <w:rsid w:val="00A40707"/>
    <w:rsid w:val="00A45743"/>
    <w:rsid w:val="00A4705C"/>
    <w:rsid w:val="00A61CCD"/>
    <w:rsid w:val="00A72F22"/>
    <w:rsid w:val="00A748A6"/>
    <w:rsid w:val="00A74A03"/>
    <w:rsid w:val="00A776B4"/>
    <w:rsid w:val="00A8130E"/>
    <w:rsid w:val="00A90304"/>
    <w:rsid w:val="00A94361"/>
    <w:rsid w:val="00AA17E2"/>
    <w:rsid w:val="00AA3709"/>
    <w:rsid w:val="00AA7152"/>
    <w:rsid w:val="00AB0557"/>
    <w:rsid w:val="00AB3AA2"/>
    <w:rsid w:val="00AC1552"/>
    <w:rsid w:val="00AC288A"/>
    <w:rsid w:val="00AC3C79"/>
    <w:rsid w:val="00AC696D"/>
    <w:rsid w:val="00AD21F2"/>
    <w:rsid w:val="00AE0845"/>
    <w:rsid w:val="00AE3B2D"/>
    <w:rsid w:val="00AE5953"/>
    <w:rsid w:val="00AF05EA"/>
    <w:rsid w:val="00AF6492"/>
    <w:rsid w:val="00B06775"/>
    <w:rsid w:val="00B12C47"/>
    <w:rsid w:val="00B246B6"/>
    <w:rsid w:val="00B30179"/>
    <w:rsid w:val="00B3307E"/>
    <w:rsid w:val="00B34E34"/>
    <w:rsid w:val="00B35F52"/>
    <w:rsid w:val="00B378DB"/>
    <w:rsid w:val="00B40ECF"/>
    <w:rsid w:val="00B54DDB"/>
    <w:rsid w:val="00B55C2D"/>
    <w:rsid w:val="00B56E9C"/>
    <w:rsid w:val="00B60410"/>
    <w:rsid w:val="00B612F2"/>
    <w:rsid w:val="00B64B1F"/>
    <w:rsid w:val="00B6553F"/>
    <w:rsid w:val="00B75A97"/>
    <w:rsid w:val="00B81E12"/>
    <w:rsid w:val="00B82CB8"/>
    <w:rsid w:val="00B8399C"/>
    <w:rsid w:val="00B937A3"/>
    <w:rsid w:val="00B938F1"/>
    <w:rsid w:val="00BA0140"/>
    <w:rsid w:val="00BA57C0"/>
    <w:rsid w:val="00BA5921"/>
    <w:rsid w:val="00BB53FC"/>
    <w:rsid w:val="00BC059B"/>
    <w:rsid w:val="00BC74E9"/>
    <w:rsid w:val="00BD36D2"/>
    <w:rsid w:val="00BF5508"/>
    <w:rsid w:val="00BF68A8"/>
    <w:rsid w:val="00C0227B"/>
    <w:rsid w:val="00C20234"/>
    <w:rsid w:val="00C21368"/>
    <w:rsid w:val="00C2147D"/>
    <w:rsid w:val="00C3206E"/>
    <w:rsid w:val="00C32EE4"/>
    <w:rsid w:val="00C33035"/>
    <w:rsid w:val="00C41F47"/>
    <w:rsid w:val="00C4604B"/>
    <w:rsid w:val="00C463DD"/>
    <w:rsid w:val="00C4724C"/>
    <w:rsid w:val="00C475AB"/>
    <w:rsid w:val="00C50909"/>
    <w:rsid w:val="00C50FC9"/>
    <w:rsid w:val="00C53A77"/>
    <w:rsid w:val="00C54F78"/>
    <w:rsid w:val="00C6275B"/>
    <w:rsid w:val="00C629A0"/>
    <w:rsid w:val="00C70A47"/>
    <w:rsid w:val="00C72200"/>
    <w:rsid w:val="00C72BD7"/>
    <w:rsid w:val="00C745C3"/>
    <w:rsid w:val="00C75FB9"/>
    <w:rsid w:val="00CA33C1"/>
    <w:rsid w:val="00CA45CC"/>
    <w:rsid w:val="00CC00AC"/>
    <w:rsid w:val="00CC24D2"/>
    <w:rsid w:val="00CC3F8B"/>
    <w:rsid w:val="00CC4B42"/>
    <w:rsid w:val="00CD4664"/>
    <w:rsid w:val="00CD6EDC"/>
    <w:rsid w:val="00CE49D1"/>
    <w:rsid w:val="00CE4A8F"/>
    <w:rsid w:val="00D06482"/>
    <w:rsid w:val="00D10A25"/>
    <w:rsid w:val="00D14EC0"/>
    <w:rsid w:val="00D2031B"/>
    <w:rsid w:val="00D218CB"/>
    <w:rsid w:val="00D23B1D"/>
    <w:rsid w:val="00D25FE2"/>
    <w:rsid w:val="00D2700B"/>
    <w:rsid w:val="00D3115B"/>
    <w:rsid w:val="00D334D1"/>
    <w:rsid w:val="00D35C3F"/>
    <w:rsid w:val="00D43252"/>
    <w:rsid w:val="00D51E7F"/>
    <w:rsid w:val="00D54744"/>
    <w:rsid w:val="00D6225C"/>
    <w:rsid w:val="00D7767E"/>
    <w:rsid w:val="00D91A02"/>
    <w:rsid w:val="00D978C6"/>
    <w:rsid w:val="00DA3448"/>
    <w:rsid w:val="00DA3C1C"/>
    <w:rsid w:val="00DB4F42"/>
    <w:rsid w:val="00DC7DFF"/>
    <w:rsid w:val="00DD5668"/>
    <w:rsid w:val="00DF2306"/>
    <w:rsid w:val="00DF3437"/>
    <w:rsid w:val="00E109FB"/>
    <w:rsid w:val="00E12978"/>
    <w:rsid w:val="00E32D03"/>
    <w:rsid w:val="00E403C0"/>
    <w:rsid w:val="00E42E66"/>
    <w:rsid w:val="00E42E87"/>
    <w:rsid w:val="00E500B9"/>
    <w:rsid w:val="00E53B39"/>
    <w:rsid w:val="00E63389"/>
    <w:rsid w:val="00E65FF0"/>
    <w:rsid w:val="00E71BC8"/>
    <w:rsid w:val="00E7260F"/>
    <w:rsid w:val="00E7454E"/>
    <w:rsid w:val="00E75B36"/>
    <w:rsid w:val="00E75E93"/>
    <w:rsid w:val="00E774AA"/>
    <w:rsid w:val="00E82A63"/>
    <w:rsid w:val="00E85B4D"/>
    <w:rsid w:val="00E92C28"/>
    <w:rsid w:val="00E9545C"/>
    <w:rsid w:val="00E96630"/>
    <w:rsid w:val="00E97E11"/>
    <w:rsid w:val="00EA01D2"/>
    <w:rsid w:val="00EA1E04"/>
    <w:rsid w:val="00EA5947"/>
    <w:rsid w:val="00EA5F59"/>
    <w:rsid w:val="00EA6B49"/>
    <w:rsid w:val="00EB41FD"/>
    <w:rsid w:val="00EC0F49"/>
    <w:rsid w:val="00EC2C99"/>
    <w:rsid w:val="00ED1207"/>
    <w:rsid w:val="00ED32A3"/>
    <w:rsid w:val="00ED3568"/>
    <w:rsid w:val="00ED5DB4"/>
    <w:rsid w:val="00ED616A"/>
    <w:rsid w:val="00ED7A2A"/>
    <w:rsid w:val="00EE6B5E"/>
    <w:rsid w:val="00EF098A"/>
    <w:rsid w:val="00EF1D7F"/>
    <w:rsid w:val="00EF59FD"/>
    <w:rsid w:val="00EF68D8"/>
    <w:rsid w:val="00F20937"/>
    <w:rsid w:val="00F22383"/>
    <w:rsid w:val="00F307CC"/>
    <w:rsid w:val="00F313A9"/>
    <w:rsid w:val="00F32B3C"/>
    <w:rsid w:val="00F34583"/>
    <w:rsid w:val="00F43821"/>
    <w:rsid w:val="00F44FEA"/>
    <w:rsid w:val="00F471A0"/>
    <w:rsid w:val="00F504DF"/>
    <w:rsid w:val="00F51C2E"/>
    <w:rsid w:val="00F56C99"/>
    <w:rsid w:val="00F7090D"/>
    <w:rsid w:val="00F70DAD"/>
    <w:rsid w:val="00F71182"/>
    <w:rsid w:val="00F7557F"/>
    <w:rsid w:val="00F911ED"/>
    <w:rsid w:val="00FA271C"/>
    <w:rsid w:val="00FA523F"/>
    <w:rsid w:val="00FB1074"/>
    <w:rsid w:val="00FC0B49"/>
    <w:rsid w:val="00FC3E95"/>
    <w:rsid w:val="00FC68B7"/>
    <w:rsid w:val="00FD23BD"/>
    <w:rsid w:val="00FE1B3C"/>
    <w:rsid w:val="00FE3184"/>
    <w:rsid w:val="00FE576B"/>
    <w:rsid w:val="00FE66F0"/>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CommentSubject">
    <w:name w:val="annotation subject"/>
    <w:basedOn w:val="CommentText"/>
    <w:next w:val="CommentText"/>
    <w:rsid w:val="002B0289"/>
    <w:rPr>
      <w:b/>
      <w:bCs/>
    </w:rPr>
  </w:style>
  <w:style w:type="character" w:customStyle="1" w:styleId="CommentTextChar">
    <w:name w:val="Comment Text Char"/>
    <w:link w:val="CommentText"/>
    <w:semiHidden/>
    <w:rsid w:val="002B0289"/>
    <w:rPr>
      <w:lang w:val="en-GB" w:eastAsia="en-US"/>
    </w:rPr>
  </w:style>
  <w:style w:type="character" w:customStyle="1" w:styleId="ObjetducommentaireCar">
    <w:name w:val="Objet du commentaire Car"/>
    <w:basedOn w:val="CommentTextChar"/>
    <w:link w:val="CommentSubject"/>
    <w:rsid w:val="002B0289"/>
    <w:rPr>
      <w:lang w:val="en-GB" w:eastAsia="en-US"/>
    </w:rPr>
  </w:style>
  <w:style w:type="paragraph" w:styleId="BalloonText">
    <w:name w:val="Balloon Text"/>
    <w:basedOn w:val="Normal"/>
    <w:link w:val="BalloonTextChar"/>
    <w:rsid w:val="002B0289"/>
    <w:pPr>
      <w:spacing w:line="240" w:lineRule="auto"/>
    </w:pPr>
    <w:rPr>
      <w:rFonts w:ascii="Tahoma" w:hAnsi="Tahoma" w:cs="Tahoma"/>
      <w:sz w:val="16"/>
      <w:szCs w:val="16"/>
    </w:rPr>
  </w:style>
  <w:style w:type="character" w:customStyle="1" w:styleId="BalloonTextChar">
    <w:name w:val="Balloon Text Char"/>
    <w:link w:val="BalloonText"/>
    <w:rsid w:val="002B0289"/>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TotalTime>
  <Pages>1</Pages>
  <Words>6183</Words>
  <Characters>35245</Characters>
  <Application>Microsoft Office Word</Application>
  <DocSecurity>4</DocSecurity>
  <Lines>293</Lines>
  <Paragraphs>82</Paragraphs>
  <ScaleCrop>false</ScaleCrop>
  <HeadingPairs>
    <vt:vector size="2" baseType="variant">
      <vt:variant>
        <vt:lpstr>Title</vt:lpstr>
      </vt:variant>
      <vt:variant>
        <vt:i4>1</vt:i4>
      </vt:variant>
    </vt:vector>
  </HeadingPairs>
  <TitlesOfParts>
    <vt:vector size="1" baseType="lpstr">
      <vt:lpstr>1141003</vt:lpstr>
    </vt:vector>
  </TitlesOfParts>
  <Company>CSD</Company>
  <LinksUpToDate>false</LinksUpToDate>
  <CharactersWithSpaces>41346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1141003</dc:title>
  <dc:subject/>
  <dc:creator>Giltsoff</dc:creator>
  <cp:keywords>CERD/C/SR.2057</cp:keywords>
  <dc:description>Final</dc:description>
  <cp:lastModifiedBy>CSD</cp:lastModifiedBy>
  <cp:revision>2</cp:revision>
  <cp:lastPrinted>2011-02-24T06:43:00Z</cp:lastPrinted>
  <dcterms:created xsi:type="dcterms:W3CDTF">2012-03-05T08:56:00Z</dcterms:created>
  <dcterms:modified xsi:type="dcterms:W3CDTF">2012-03-05T08:56:00Z</dcterms:modified>
</cp:coreProperties>
</file>