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4E1" w:rsidRDefault="006254E1" w:rsidP="006254E1">
      <w:pPr>
        <w:spacing w:line="60" w:lineRule="exact"/>
        <w:rPr>
          <w:sz w:val="6"/>
          <w:lang w:val="en-US"/>
        </w:rPr>
        <w:sectPr w:rsidR="006254E1" w:rsidSect="006254E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03277A" w:rsidRDefault="0003277A" w:rsidP="0003277A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3277A" w:rsidRDefault="0003277A" w:rsidP="0003277A">
      <w:pPr>
        <w:rPr>
          <w:b/>
        </w:rPr>
      </w:pPr>
      <w:r>
        <w:rPr>
          <w:b/>
        </w:rPr>
        <w:t>Предсессионная рабочая группа</w:t>
      </w:r>
    </w:p>
    <w:p w:rsidR="0003277A" w:rsidRDefault="0003277A" w:rsidP="0003277A">
      <w:pPr>
        <w:rPr>
          <w:b/>
        </w:rPr>
      </w:pPr>
      <w:r>
        <w:rPr>
          <w:b/>
        </w:rPr>
        <w:t>Сорок вторая сессия</w:t>
      </w:r>
    </w:p>
    <w:p w:rsidR="0003277A" w:rsidRDefault="0003277A" w:rsidP="0003277A">
      <w:r>
        <w:t>20 октября — 7 ноября 2008 года</w:t>
      </w:r>
    </w:p>
    <w:p w:rsidR="0003277A" w:rsidRPr="006B7E19" w:rsidRDefault="0003277A" w:rsidP="0003277A">
      <w:pPr>
        <w:pStyle w:val="SingleTxt"/>
        <w:spacing w:after="0" w:line="120" w:lineRule="exact"/>
        <w:rPr>
          <w:sz w:val="10"/>
        </w:rPr>
      </w:pPr>
    </w:p>
    <w:p w:rsidR="0003277A" w:rsidRPr="006B7E19" w:rsidRDefault="0003277A" w:rsidP="0003277A">
      <w:pPr>
        <w:pStyle w:val="SingleTxt"/>
        <w:spacing w:after="0" w:line="120" w:lineRule="exact"/>
        <w:rPr>
          <w:sz w:val="10"/>
        </w:rPr>
      </w:pPr>
    </w:p>
    <w:p w:rsidR="0003277A" w:rsidRPr="006B7E19" w:rsidRDefault="0003277A" w:rsidP="0003277A">
      <w:pPr>
        <w:pStyle w:val="SingleTxt"/>
        <w:spacing w:after="0" w:line="120" w:lineRule="exact"/>
        <w:rPr>
          <w:sz w:val="10"/>
        </w:rPr>
      </w:pPr>
    </w:p>
    <w:p w:rsidR="0003277A" w:rsidRDefault="0003277A" w:rsidP="0003277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  <w:r w:rsidRPr="00D1146D">
        <w:rPr>
          <w:rStyle w:val="FootnoteReference"/>
          <w:b w:val="0"/>
          <w:sz w:val="20"/>
        </w:rPr>
        <w:footnoteReference w:customMarkFollows="1" w:id="1"/>
        <w:t>*</w:t>
      </w:r>
    </w:p>
    <w:p w:rsidR="0003277A" w:rsidRPr="006B7E19" w:rsidRDefault="0003277A" w:rsidP="0003277A">
      <w:pPr>
        <w:pStyle w:val="SingleTxt"/>
        <w:spacing w:after="0" w:line="120" w:lineRule="exact"/>
        <w:rPr>
          <w:sz w:val="10"/>
        </w:rPr>
      </w:pPr>
    </w:p>
    <w:p w:rsidR="0003277A" w:rsidRPr="006B7E19" w:rsidRDefault="0003277A" w:rsidP="0003277A">
      <w:pPr>
        <w:pStyle w:val="SingleTxt"/>
        <w:spacing w:after="0" w:line="120" w:lineRule="exact"/>
        <w:rPr>
          <w:sz w:val="10"/>
        </w:rPr>
      </w:pPr>
    </w:p>
    <w:p w:rsidR="0003277A" w:rsidRDefault="0003277A" w:rsidP="0003277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Монголия</w:t>
      </w:r>
      <w:r w:rsidRPr="00D1146D">
        <w:rPr>
          <w:rStyle w:val="FootnoteReference"/>
          <w:b w:val="0"/>
          <w:sz w:val="20"/>
        </w:rPr>
        <w:footnoteReference w:customMarkFollows="1" w:id="2"/>
        <w:t>**</w:t>
      </w:r>
    </w:p>
    <w:p w:rsidR="0003277A" w:rsidRPr="006B7E19" w:rsidRDefault="0003277A" w:rsidP="0003277A">
      <w:pPr>
        <w:pStyle w:val="SingleTxt"/>
        <w:spacing w:after="0" w:line="120" w:lineRule="exact"/>
        <w:rPr>
          <w:sz w:val="10"/>
        </w:rPr>
      </w:pPr>
    </w:p>
    <w:p w:rsidR="0003277A" w:rsidRPr="006B7E19" w:rsidRDefault="0003277A" w:rsidP="0003277A">
      <w:pPr>
        <w:pStyle w:val="SingleTxt"/>
        <w:spacing w:after="0" w:line="120" w:lineRule="exact"/>
        <w:rPr>
          <w:sz w:val="10"/>
        </w:rPr>
      </w:pPr>
    </w:p>
    <w:p w:rsidR="0003277A" w:rsidRDefault="0003277A" w:rsidP="0003277A">
      <w:pPr>
        <w:pStyle w:val="SingleTxt"/>
      </w:pPr>
      <w:r>
        <w:tab/>
        <w:t>Предсессионная рабочая группа рассмотрела объединенные пятый, ше</w:t>
      </w:r>
      <w:r>
        <w:t>с</w:t>
      </w:r>
      <w:r>
        <w:t>той и седьмой периодические доклады Монголии (</w:t>
      </w:r>
      <w:r>
        <w:rPr>
          <w:lang w:val="en-US"/>
        </w:rPr>
        <w:t>CEDAW</w:t>
      </w:r>
      <w:r w:rsidRPr="006B7E19">
        <w:t>/</w:t>
      </w:r>
      <w:r>
        <w:rPr>
          <w:lang w:val="en-US"/>
        </w:rPr>
        <w:t>C</w:t>
      </w:r>
      <w:r w:rsidRPr="006B7E19">
        <w:t>/</w:t>
      </w:r>
      <w:r>
        <w:rPr>
          <w:lang w:val="en-US"/>
        </w:rPr>
        <w:t>MNG</w:t>
      </w:r>
      <w:r w:rsidRPr="006B7E19">
        <w:t>/7</w:t>
      </w:r>
      <w:r>
        <w:t>).</w:t>
      </w:r>
    </w:p>
    <w:p w:rsidR="0003277A" w:rsidRPr="006B7E19" w:rsidRDefault="0003277A" w:rsidP="0003277A">
      <w:pPr>
        <w:pStyle w:val="SingleTxt"/>
        <w:spacing w:after="0" w:line="120" w:lineRule="exact"/>
        <w:rPr>
          <w:sz w:val="10"/>
        </w:rPr>
      </w:pPr>
    </w:p>
    <w:p w:rsidR="0003277A" w:rsidRDefault="0003277A" w:rsidP="000327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Подготовка доклада</w:t>
      </w:r>
    </w:p>
    <w:p w:rsidR="0003277A" w:rsidRPr="006B7E19" w:rsidRDefault="0003277A" w:rsidP="0003277A">
      <w:pPr>
        <w:pStyle w:val="SingleTxt"/>
        <w:spacing w:after="0" w:line="120" w:lineRule="exact"/>
        <w:rPr>
          <w:sz w:val="10"/>
        </w:rPr>
      </w:pPr>
    </w:p>
    <w:p w:rsidR="0003277A" w:rsidRDefault="0003277A" w:rsidP="0003277A">
      <w:pPr>
        <w:pStyle w:val="SingleTxt"/>
      </w:pPr>
      <w:r>
        <w:t>1.</w:t>
      </w:r>
      <w:r>
        <w:tab/>
        <w:t>Просьба представить более подробную информацию о процессе подг</w:t>
      </w:r>
      <w:r>
        <w:t>о</w:t>
      </w:r>
      <w:r>
        <w:t>товки объед</w:t>
      </w:r>
      <w:r w:rsidR="00536AD2">
        <w:t>ин</w:t>
      </w:r>
      <w:r>
        <w:t>енных пятого, шестого и седьмого периодических докладов Монголии. При том просьба указать, какие правительственные ведомства и у</w:t>
      </w:r>
      <w:r>
        <w:t>ч</w:t>
      </w:r>
      <w:r>
        <w:t>реждения участвовали в его подготовке, каким образом и в какой степени они были задействованы, проводились ли консультации с неправительственными организациями и был ли доклад утвержден правительством и представлен на рассмотрение парламента.</w:t>
      </w:r>
    </w:p>
    <w:p w:rsidR="0003277A" w:rsidRPr="006B7E19" w:rsidRDefault="0003277A" w:rsidP="0003277A">
      <w:pPr>
        <w:pStyle w:val="SingleTxt"/>
        <w:spacing w:after="0" w:line="120" w:lineRule="exact"/>
        <w:rPr>
          <w:sz w:val="10"/>
        </w:rPr>
      </w:pPr>
    </w:p>
    <w:p w:rsidR="0003277A" w:rsidRDefault="0003277A" w:rsidP="000327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Конституция, законодательство и </w:t>
      </w:r>
      <w:r w:rsidR="00536AD2">
        <w:t xml:space="preserve">национальные </w:t>
      </w:r>
      <w:r>
        <w:t>механизмы улучшени</w:t>
      </w:r>
      <w:r w:rsidR="00536AD2">
        <w:t>я</w:t>
      </w:r>
      <w:r>
        <w:t xml:space="preserve"> положения женщин</w:t>
      </w:r>
    </w:p>
    <w:p w:rsidR="0003277A" w:rsidRPr="006B7E19" w:rsidRDefault="0003277A" w:rsidP="0003277A">
      <w:pPr>
        <w:pStyle w:val="SingleTxt"/>
        <w:spacing w:after="0" w:line="120" w:lineRule="exact"/>
        <w:rPr>
          <w:sz w:val="10"/>
        </w:rPr>
      </w:pPr>
    </w:p>
    <w:p w:rsidR="0003277A" w:rsidRDefault="0003277A" w:rsidP="0003277A">
      <w:pPr>
        <w:pStyle w:val="SingleTxt"/>
      </w:pPr>
      <w:r>
        <w:t>2.</w:t>
      </w:r>
      <w:r>
        <w:tab/>
        <w:t>Отмечается, что в соответствии с законодательством Монголии полож</w:t>
      </w:r>
      <w:r>
        <w:t>е</w:t>
      </w:r>
      <w:r>
        <w:t>ния Конвенции являются нормами прямого действия. Просьба привести пр</w:t>
      </w:r>
      <w:r>
        <w:t>и</w:t>
      </w:r>
      <w:r>
        <w:t>меры ссылок на Конвенцию при рассмотрении дел в национальных судах в т</w:t>
      </w:r>
      <w:r>
        <w:t>е</w:t>
      </w:r>
      <w:r>
        <w:t>чение отчетного периода. Просьба указать, проводилась ли подготовка сотру</w:t>
      </w:r>
      <w:r>
        <w:t>д</w:t>
      </w:r>
      <w:r>
        <w:t>ников правоохранительных органов, юристов, судей и магистратов по вопр</w:t>
      </w:r>
      <w:r>
        <w:t>о</w:t>
      </w:r>
      <w:r>
        <w:t>сам, связанным с Конвенцией и Факультативным протоколом к ней, а также с общими рекомендациями Комитета.</w:t>
      </w:r>
    </w:p>
    <w:p w:rsidR="0003277A" w:rsidRDefault="0003277A" w:rsidP="0003277A">
      <w:pPr>
        <w:pStyle w:val="SingleTxt"/>
      </w:pPr>
      <w:r>
        <w:t>3.</w:t>
      </w:r>
      <w:r>
        <w:tab/>
        <w:t>Просьба сообщить, какие механизмы и средства правовой защиты имею</w:t>
      </w:r>
      <w:r>
        <w:t>т</w:t>
      </w:r>
      <w:r>
        <w:t>ся в распоряжении женщин, подаю</w:t>
      </w:r>
      <w:r w:rsidR="00536AD2">
        <w:t xml:space="preserve">щих </w:t>
      </w:r>
      <w:r>
        <w:t>жалобы о дискриминации по призн</w:t>
      </w:r>
      <w:r>
        <w:t>а</w:t>
      </w:r>
      <w:r>
        <w:t>ку пола. Насколько эффективны меры, принимаемые в связи с проблемами ди</w:t>
      </w:r>
      <w:r>
        <w:t>с</w:t>
      </w:r>
      <w:r>
        <w:t>криминации по признаку пола такими независимыми механизмами, как мо</w:t>
      </w:r>
      <w:r>
        <w:t>н</w:t>
      </w:r>
      <w:r>
        <w:t xml:space="preserve">гольская Национальная комиссия по правам человека, о которой </w:t>
      </w:r>
      <w:r w:rsidR="00536AD2">
        <w:t xml:space="preserve">говорится </w:t>
      </w:r>
      <w:r>
        <w:t>на стр. 6 доклада?</w:t>
      </w:r>
    </w:p>
    <w:p w:rsidR="0003277A" w:rsidRDefault="0003277A" w:rsidP="0003277A">
      <w:pPr>
        <w:pStyle w:val="SingleTxt"/>
      </w:pPr>
      <w:r>
        <w:t>4.</w:t>
      </w:r>
      <w:r>
        <w:tab/>
        <w:t>В докладе говорится, что «в Закон</w:t>
      </w:r>
      <w:r w:rsidR="00536AD2">
        <w:t>е</w:t>
      </w:r>
      <w:r>
        <w:t xml:space="preserve"> о Национальной комиссии Монголии по правам человека предусматривается, что любой гражданин Монголии один или совместно с другими гражданами может подать жалобу в Национальную комиссию по правам человека согласно закону, если он/она полагает, что юр</w:t>
      </w:r>
      <w:r>
        <w:t>и</w:t>
      </w:r>
      <w:r>
        <w:t>дическое лицо, организация, должностное или физическое лицо нарушили права человека и свободы, гарантируемые Конституцией Монголии и межд</w:t>
      </w:r>
      <w:r>
        <w:t>у</w:t>
      </w:r>
      <w:r>
        <w:t>народными договорами»</w:t>
      </w:r>
      <w:r w:rsidR="00536AD2">
        <w:t>,</w:t>
      </w:r>
      <w:r>
        <w:t xml:space="preserve"> и что «за четыре прошедших года Национальная к</w:t>
      </w:r>
      <w:r>
        <w:t>о</w:t>
      </w:r>
      <w:r>
        <w:t>миссия рассмотрела жалобы от 100–160 граждан в отношении нарушения прав человека и свобод и вынесла по ним решение» (стр. 7). Просьба указать, скол</w:t>
      </w:r>
      <w:r>
        <w:t>ь</w:t>
      </w:r>
      <w:r>
        <w:t xml:space="preserve">ко жалоб на дискриминацию по признаку пола было подано женщинами </w:t>
      </w:r>
      <w:r w:rsidR="00536AD2">
        <w:t xml:space="preserve">в </w:t>
      </w:r>
      <w:r>
        <w:t>Н</w:t>
      </w:r>
      <w:r>
        <w:t>а</w:t>
      </w:r>
      <w:r>
        <w:t>циональн</w:t>
      </w:r>
      <w:r w:rsidR="00536AD2">
        <w:t>ую</w:t>
      </w:r>
      <w:r>
        <w:t xml:space="preserve"> комисси</w:t>
      </w:r>
      <w:r w:rsidR="00536AD2">
        <w:t>ю</w:t>
      </w:r>
      <w:r>
        <w:t xml:space="preserve"> по правам человека за последние пять лет и какие р</w:t>
      </w:r>
      <w:r>
        <w:t>е</w:t>
      </w:r>
      <w:r>
        <w:t xml:space="preserve">шения были </w:t>
      </w:r>
      <w:r w:rsidR="00536AD2">
        <w:t>по ним вынесены.</w:t>
      </w:r>
      <w:r>
        <w:t xml:space="preserve"> Просьба указать, какие меры были приняты для повышения правовой грамотности женщин, прежде всего в отношении их ра</w:t>
      </w:r>
      <w:r>
        <w:t>в</w:t>
      </w:r>
      <w:r>
        <w:t>ных прав в браке и равноправия в вопросах наследования и земл</w:t>
      </w:r>
      <w:r>
        <w:t>е</w:t>
      </w:r>
      <w:r>
        <w:t>владения.</w:t>
      </w:r>
    </w:p>
    <w:p w:rsidR="0003277A" w:rsidRDefault="0003277A" w:rsidP="0003277A">
      <w:pPr>
        <w:pStyle w:val="SingleTxt"/>
      </w:pPr>
      <w:r>
        <w:t>5.</w:t>
      </w:r>
      <w:r>
        <w:tab/>
        <w:t>Просьба представить дополнительную информацию о Национальном к</w:t>
      </w:r>
      <w:r>
        <w:t>о</w:t>
      </w:r>
      <w:r>
        <w:t>митете по вопросам гендерного равенства, о котором говорится на стр. 11 до</w:t>
      </w:r>
      <w:r>
        <w:t>к</w:t>
      </w:r>
      <w:r>
        <w:t xml:space="preserve">лада, и описать его структуру, объем полномочий, функции, </w:t>
      </w:r>
      <w:r w:rsidR="00536AD2">
        <w:t xml:space="preserve">а также </w:t>
      </w:r>
      <w:r>
        <w:t>имеющи</w:t>
      </w:r>
      <w:r>
        <w:t>е</w:t>
      </w:r>
      <w:r>
        <w:t>ся в его распоряжении людские и финансовые ресурсы. Просьба представить разъяснения относительно нынешнего статуса Национального совета по ге</w:t>
      </w:r>
      <w:r>
        <w:t>н</w:t>
      </w:r>
      <w:r>
        <w:t>дерному равенству, призванного содействовать улучшению положения женщин в Монголии. Просьба указать также, какой орган отвечает за координацию и интеграцию гендерных аспектов различных отраслевых стратегий и программ.</w:t>
      </w:r>
    </w:p>
    <w:p w:rsidR="0003277A" w:rsidRDefault="0003277A" w:rsidP="0003277A">
      <w:pPr>
        <w:pStyle w:val="SingleTxt"/>
      </w:pPr>
      <w:r>
        <w:t>6.</w:t>
      </w:r>
      <w:r>
        <w:tab/>
      </w:r>
      <w:r w:rsidR="00536AD2">
        <w:t xml:space="preserve">С учетом того, что </w:t>
      </w:r>
      <w:r>
        <w:t>в 2004 году была проведена оценка хода осуществл</w:t>
      </w:r>
      <w:r>
        <w:t>е</w:t>
      </w:r>
      <w:r>
        <w:t>ния утвержденной в 2002 году Национальной программы по вопросам генде</w:t>
      </w:r>
      <w:r>
        <w:t>р</w:t>
      </w:r>
      <w:r>
        <w:t>ного равенства (стр. 10), просьба представить краткую информацию о резул</w:t>
      </w:r>
      <w:r>
        <w:t>ь</w:t>
      </w:r>
      <w:r>
        <w:t>татах этой оценки. Просьба указать также</w:t>
      </w:r>
      <w:r w:rsidR="00536AD2">
        <w:t>,</w:t>
      </w:r>
      <w:r>
        <w:t xml:space="preserve"> какие меры были приняты в рамках осуществления второго этапа плана работы и каким образом отслеживается и оценивается его осуществление.</w:t>
      </w:r>
    </w:p>
    <w:p w:rsidR="0003277A" w:rsidRDefault="0003277A" w:rsidP="0003277A">
      <w:pPr>
        <w:pStyle w:val="SingleTxt"/>
      </w:pPr>
      <w:r>
        <w:t>7.</w:t>
      </w:r>
      <w:r>
        <w:tab/>
        <w:t xml:space="preserve">Просьба представить информацию о сфере действия и </w:t>
      </w:r>
      <w:r w:rsidR="00536AD2">
        <w:t xml:space="preserve">положениях </w:t>
      </w:r>
      <w:r>
        <w:t>зак</w:t>
      </w:r>
      <w:r>
        <w:t>о</w:t>
      </w:r>
      <w:r>
        <w:t>нопроекта о гендерном равенстве, включая предусматрива</w:t>
      </w:r>
      <w:r>
        <w:t>ю</w:t>
      </w:r>
      <w:r>
        <w:t>щий четкие сроки план введения в действие этого закона.</w:t>
      </w:r>
    </w:p>
    <w:p w:rsidR="0003277A" w:rsidRPr="006B7E19" w:rsidRDefault="0003277A" w:rsidP="0003277A">
      <w:pPr>
        <w:pStyle w:val="SingleTxt"/>
      </w:pPr>
      <w:r>
        <w:t>8.</w:t>
      </w:r>
      <w:r>
        <w:tab/>
        <w:t>Просьба сообщить о ходе реализации специального трехлетнего плана по осуществлению Конвенции о ликвидации всех форм дискриминации в отнош</w:t>
      </w:r>
      <w:r>
        <w:t>е</w:t>
      </w:r>
      <w:r>
        <w:t>нии женщин, о котором говорится в докладе (стр. 12), и о достигнутом пр</w:t>
      </w:r>
      <w:r>
        <w:t>о</w:t>
      </w:r>
      <w:r>
        <w:t>грессе, включая подробную информацию о целях, задачах и стратегиях, пред</w:t>
      </w:r>
      <w:r>
        <w:t>у</w:t>
      </w:r>
      <w:r>
        <w:t>смотренных в этом плане.</w:t>
      </w:r>
      <w:r w:rsidRPr="006B7E19">
        <w:t xml:space="preserve"> </w:t>
      </w:r>
    </w:p>
    <w:p w:rsidR="00205F89" w:rsidRPr="00205F89" w:rsidRDefault="00205F89" w:rsidP="00205F89">
      <w:pPr>
        <w:pStyle w:val="SingleTxt"/>
        <w:spacing w:after="0" w:line="120" w:lineRule="exact"/>
        <w:rPr>
          <w:sz w:val="10"/>
        </w:rPr>
      </w:pPr>
    </w:p>
    <w:p w:rsidR="00890796" w:rsidRDefault="00890796" w:rsidP="008907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Роли мужчин и женщин и стереотипные представления о них</w:t>
      </w:r>
    </w:p>
    <w:p w:rsidR="00890796" w:rsidRPr="007835DD" w:rsidRDefault="00890796" w:rsidP="00890796">
      <w:pPr>
        <w:pStyle w:val="SingleTxt"/>
        <w:spacing w:after="0" w:line="120" w:lineRule="exact"/>
        <w:rPr>
          <w:sz w:val="10"/>
        </w:rPr>
      </w:pPr>
    </w:p>
    <w:p w:rsidR="00890796" w:rsidRDefault="00890796" w:rsidP="00890796">
      <w:pPr>
        <w:pStyle w:val="SingleTxt"/>
      </w:pPr>
      <w:r>
        <w:t>9.</w:t>
      </w:r>
      <w:r>
        <w:tab/>
        <w:t>В докладе говорится, что «хотя в настоящее время у учащихся существует несколько другое понимание роли мужчин и женщин в общественной жизни, включая понимание отношений в молодых семьях», по</w:t>
      </w:r>
      <w:r>
        <w:noBreakHyphen/>
        <w:t>прежнему «наблюдае</w:t>
      </w:r>
      <w:r>
        <w:t>т</w:t>
      </w:r>
      <w:r>
        <w:t>ся тенденция не принимать предложения, внесенные женщинами, на уровне принятия решений» (стр. 20). Просьба описать, как</w:t>
      </w:r>
      <w:r w:rsidR="00205F89">
        <w:t>и</w:t>
      </w:r>
      <w:r>
        <w:t>е просветительские меры и информационные кампании осуществляются государством-участником для и</w:t>
      </w:r>
      <w:r>
        <w:t>с</w:t>
      </w:r>
      <w:r>
        <w:t>коренения стереотипных представлений о роли мужчин и женщин и патриа</w:t>
      </w:r>
      <w:r>
        <w:t>р</w:t>
      </w:r>
      <w:r>
        <w:t>хальных воззрений, в соответствии с которыми женщинам и девочкам отводи</w:t>
      </w:r>
      <w:r>
        <w:t>т</w:t>
      </w:r>
      <w:r>
        <w:t>ся сугубо традиционная роль.</w:t>
      </w:r>
    </w:p>
    <w:p w:rsidR="00890796" w:rsidRPr="007835DD" w:rsidRDefault="00890796" w:rsidP="00890796">
      <w:pPr>
        <w:pStyle w:val="SingleTxt"/>
        <w:spacing w:after="0" w:line="120" w:lineRule="exact"/>
        <w:rPr>
          <w:sz w:val="10"/>
        </w:rPr>
      </w:pPr>
    </w:p>
    <w:p w:rsidR="00890796" w:rsidRDefault="00890796" w:rsidP="008907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890796" w:rsidRPr="007835DD" w:rsidRDefault="00890796" w:rsidP="00890796">
      <w:pPr>
        <w:pStyle w:val="SingleTxt"/>
        <w:spacing w:after="0" w:line="120" w:lineRule="exact"/>
        <w:rPr>
          <w:sz w:val="10"/>
        </w:rPr>
      </w:pPr>
    </w:p>
    <w:p w:rsidR="00890796" w:rsidRDefault="00890796" w:rsidP="00890796">
      <w:pPr>
        <w:pStyle w:val="SingleTxt"/>
      </w:pPr>
      <w:r>
        <w:t>10.</w:t>
      </w:r>
      <w:r>
        <w:tab/>
      </w:r>
      <w:r w:rsidR="002E26CE">
        <w:t>Просьба представить данные о масштабах и тенденциях насилия в отн</w:t>
      </w:r>
      <w:r w:rsidR="002E26CE">
        <w:t>о</w:t>
      </w:r>
      <w:r w:rsidR="002E26CE">
        <w:t>шении женщин, включая изнасилования и насилие в семье, а также информ</w:t>
      </w:r>
      <w:r w:rsidR="002E26CE">
        <w:t>а</w:t>
      </w:r>
      <w:r w:rsidR="002E26CE">
        <w:t>цию о том, сколько лиц подверглись судебному преследованию и были призн</w:t>
      </w:r>
      <w:r w:rsidR="002E26CE">
        <w:t>а</w:t>
      </w:r>
      <w:r w:rsidR="002E26CE">
        <w:t>ны виновными в рамках разбирательств по делам о насилии в семье за после</w:t>
      </w:r>
      <w:r w:rsidR="002E26CE">
        <w:t>д</w:t>
      </w:r>
      <w:r w:rsidR="002E26CE">
        <w:t>ние пять лет, включая дела со ссылкой на Закон о борьбе с насилием в семье (стр. 7).</w:t>
      </w:r>
    </w:p>
    <w:p w:rsidR="00890796" w:rsidRDefault="00890796" w:rsidP="00890796">
      <w:pPr>
        <w:pStyle w:val="SingleTxt"/>
      </w:pPr>
      <w:r>
        <w:t>11.</w:t>
      </w:r>
      <w:r>
        <w:tab/>
        <w:t xml:space="preserve">Просьба представить информацию о стратегических </w:t>
      </w:r>
      <w:r w:rsidR="00205F89">
        <w:t xml:space="preserve">и политических </w:t>
      </w:r>
      <w:r>
        <w:t>м</w:t>
      </w:r>
      <w:r>
        <w:t>е</w:t>
      </w:r>
      <w:r>
        <w:t>рах по защите жертв насилия, включая оказание правовой и медицинской п</w:t>
      </w:r>
      <w:r>
        <w:t>о</w:t>
      </w:r>
      <w:r>
        <w:t>мощи, психосоциальное консультирование, размещение в приютах, организ</w:t>
      </w:r>
      <w:r>
        <w:t>а</w:t>
      </w:r>
      <w:r>
        <w:t>цию «горячих линий», а также, в соответствующих случаях, наказание и ре</w:t>
      </w:r>
      <w:r>
        <w:t>а</w:t>
      </w:r>
      <w:r>
        <w:t>билитацию пр</w:t>
      </w:r>
      <w:r>
        <w:t>е</w:t>
      </w:r>
      <w:r>
        <w:t xml:space="preserve">ступников. </w:t>
      </w:r>
    </w:p>
    <w:p w:rsidR="00890796" w:rsidRDefault="00890796" w:rsidP="00890796">
      <w:pPr>
        <w:pStyle w:val="SingleTxt"/>
      </w:pPr>
      <w:r>
        <w:t>12.</w:t>
      </w:r>
      <w:r>
        <w:tab/>
        <w:t>Просьба представить информацию о том, каким образом осуществляется сбор данных о жалобах, связанных со всеми формами насилия в отношении женщин, с момента подачи жалобы до прекращения судопроизводства, и ра</w:t>
      </w:r>
      <w:r>
        <w:t>с</w:t>
      </w:r>
      <w:r>
        <w:t>пространени</w:t>
      </w:r>
      <w:r w:rsidR="00205F89">
        <w:t>е</w:t>
      </w:r>
      <w:r>
        <w:t xml:space="preserve"> таких данных среди общественности.</w:t>
      </w:r>
    </w:p>
    <w:p w:rsidR="00890796" w:rsidRPr="00112692" w:rsidRDefault="00890796" w:rsidP="00890796">
      <w:pPr>
        <w:pStyle w:val="SingleTxt"/>
        <w:spacing w:after="0" w:line="120" w:lineRule="exact"/>
        <w:rPr>
          <w:sz w:val="10"/>
        </w:rPr>
      </w:pPr>
    </w:p>
    <w:p w:rsidR="00890796" w:rsidRDefault="00890796" w:rsidP="008907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женщин</w:t>
      </w:r>
      <w:r w:rsidR="00205F89">
        <w:t xml:space="preserve"> в целях проституции</w:t>
      </w:r>
    </w:p>
    <w:p w:rsidR="00890796" w:rsidRPr="00112692" w:rsidRDefault="00890796" w:rsidP="00890796">
      <w:pPr>
        <w:pStyle w:val="SingleTxt"/>
        <w:spacing w:after="0" w:line="120" w:lineRule="exact"/>
        <w:rPr>
          <w:sz w:val="10"/>
        </w:rPr>
      </w:pPr>
    </w:p>
    <w:p w:rsidR="00890796" w:rsidRDefault="00890796" w:rsidP="00890796">
      <w:pPr>
        <w:pStyle w:val="SingleTxt"/>
      </w:pPr>
      <w:r>
        <w:t>13.</w:t>
      </w:r>
      <w:r>
        <w:tab/>
        <w:t xml:space="preserve">Как </w:t>
      </w:r>
      <w:r w:rsidR="00205F89">
        <w:t xml:space="preserve">указано </w:t>
      </w:r>
      <w:r>
        <w:t>на стр. 9 доклада, в настоящее время наблюдается тенденция к расширению масштабов трансграничной торговли детьми и женщинами в ц</w:t>
      </w:r>
      <w:r>
        <w:t>е</w:t>
      </w:r>
      <w:r>
        <w:t>лях сексуальной эксплуатации. Просьба представить информацию об осущес</w:t>
      </w:r>
      <w:r>
        <w:t>т</w:t>
      </w:r>
      <w:r>
        <w:t>влении Национальной программы защиты от торговли людьми, особенно от использования детей и женщин в целях сексуальной эксплуатации, которая б</w:t>
      </w:r>
      <w:r>
        <w:t>ы</w:t>
      </w:r>
      <w:r>
        <w:t>ла принята в 2005 год</w:t>
      </w:r>
      <w:r w:rsidR="00205F89">
        <w:t>у</w:t>
      </w:r>
      <w:r>
        <w:t xml:space="preserve"> (стр. 9), в том числе подробные данные о механизмах мониторинга и оценки ее осуществления, а также о достигнутых результ</w:t>
      </w:r>
      <w:r>
        <w:t>а</w:t>
      </w:r>
      <w:r>
        <w:t>тах. Предусматривает ли Программа конкретные меры, направленные на восст</w:t>
      </w:r>
      <w:r>
        <w:t>а</w:t>
      </w:r>
      <w:r>
        <w:t>новление физического и психического здоровья девочек и женщин, ставших жертвами торговли людьми и сексуальной эксплуатации, а также их социал</w:t>
      </w:r>
      <w:r>
        <w:t>ь</w:t>
      </w:r>
      <w:r>
        <w:t>ную реинтеграцию</w:t>
      </w:r>
      <w:r w:rsidRPr="00112692">
        <w:t>?</w:t>
      </w:r>
      <w:r>
        <w:t xml:space="preserve"> Просьба указать, существуют ли планы введения в дейс</w:t>
      </w:r>
      <w:r>
        <w:t>т</w:t>
      </w:r>
      <w:r>
        <w:t>вие законодательства о борьбе с торговлей женщинами и детьми.</w:t>
      </w:r>
    </w:p>
    <w:p w:rsidR="00890796" w:rsidRDefault="00890796" w:rsidP="00890796">
      <w:pPr>
        <w:pStyle w:val="SingleTxt"/>
      </w:pPr>
      <w:r>
        <w:t>14.</w:t>
      </w:r>
      <w:r>
        <w:tab/>
        <w:t>Просьба представить информацию о результатах применения законод</w:t>
      </w:r>
      <w:r>
        <w:t>а</w:t>
      </w:r>
      <w:r>
        <w:t>тельства по борьбе с непристойным поведением и о внесении поправок в Закон 1998 года о борьбе с непристойным поведением, над пересмотром которого в настоящее время работает министерство юстиции и внутренних дел (стр. </w:t>
      </w:r>
      <w:r w:rsidRPr="00112692">
        <w:t>10</w:t>
      </w:r>
      <w:r>
        <w:t>).</w:t>
      </w:r>
    </w:p>
    <w:p w:rsidR="00890796" w:rsidRDefault="00890796" w:rsidP="00890796">
      <w:pPr>
        <w:pStyle w:val="SingleTxt"/>
      </w:pPr>
      <w:r>
        <w:t>15.</w:t>
      </w:r>
      <w:r>
        <w:tab/>
        <w:t xml:space="preserve">Просьба представить статистические данные о </w:t>
      </w:r>
      <w:r w:rsidR="00205F89">
        <w:t xml:space="preserve">числе </w:t>
      </w:r>
      <w:r>
        <w:t>женщин и девушек, занимающихся проституцией. Просьба представить более подробную инфо</w:t>
      </w:r>
      <w:r>
        <w:t>р</w:t>
      </w:r>
      <w:r>
        <w:t>мацию о принятых законах или мерах, направленных на пресечение эксплуат</w:t>
      </w:r>
      <w:r>
        <w:t>а</w:t>
      </w:r>
      <w:r>
        <w:t>ции проституции и наказание за нее, а также о мерах по реабилитации и соде</w:t>
      </w:r>
      <w:r>
        <w:t>й</w:t>
      </w:r>
      <w:r>
        <w:t>ствию социальной реинтеграции женщин, которые хотят прекратить занимат</w:t>
      </w:r>
      <w:r>
        <w:t>ь</w:t>
      </w:r>
      <w:r>
        <w:t>ся проституцией.</w:t>
      </w:r>
    </w:p>
    <w:p w:rsidR="00890796" w:rsidRDefault="00890796" w:rsidP="008907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женщин в политической и общественной жизни</w:t>
      </w:r>
    </w:p>
    <w:p w:rsidR="00890796" w:rsidRPr="00E367FE" w:rsidRDefault="00890796" w:rsidP="00890796">
      <w:pPr>
        <w:pStyle w:val="SingleTxt"/>
        <w:spacing w:after="0" w:line="120" w:lineRule="exact"/>
        <w:rPr>
          <w:sz w:val="10"/>
        </w:rPr>
      </w:pPr>
    </w:p>
    <w:p w:rsidR="00890796" w:rsidRDefault="00890796" w:rsidP="00890796">
      <w:pPr>
        <w:pStyle w:val="SingleTxt"/>
      </w:pPr>
      <w:r>
        <w:t>16.</w:t>
      </w:r>
      <w:r>
        <w:tab/>
        <w:t>В докладе приводится информация о временных специальных мерах, вв</w:t>
      </w:r>
      <w:r>
        <w:t>е</w:t>
      </w:r>
      <w:r>
        <w:t>денных в целях скорейшего обеспечения равенства женщин и мужчин в сфере образования (стр. 12) и в составе директивных органов (стр. 42). При этом д</w:t>
      </w:r>
      <w:r>
        <w:t>а</w:t>
      </w:r>
      <w:r>
        <w:t xml:space="preserve">лее в докладе говорится, что «представительство </w:t>
      </w:r>
      <w:r w:rsidR="00205F89">
        <w:t xml:space="preserve">женщин </w:t>
      </w:r>
      <w:r>
        <w:t>в национальном па</w:t>
      </w:r>
      <w:r>
        <w:t>р</w:t>
      </w:r>
      <w:r>
        <w:t>ламенте резко снизилось и в настоящее время находится значительно ниже м</w:t>
      </w:r>
      <w:r>
        <w:t>е</w:t>
      </w:r>
      <w:r>
        <w:t>ждународных целевых 3</w:t>
      </w:r>
      <w:r w:rsidR="00205F89">
        <w:t>0</w:t>
      </w:r>
      <w:r>
        <w:t> процентов, установленных на четвертой Всемирной конференции Организации Объединенных Наций по п</w:t>
      </w:r>
      <w:r>
        <w:t>о</w:t>
      </w:r>
      <w:r>
        <w:t>ложению женщин 1995 года», и что «эти низкие показатели распространяются на все уровни принятия политических решений» (стр. 42). Просьба представить более по</w:t>
      </w:r>
      <w:r>
        <w:t>д</w:t>
      </w:r>
      <w:r>
        <w:t xml:space="preserve">робную информацию о </w:t>
      </w:r>
      <w:r w:rsidR="00205F89">
        <w:t xml:space="preserve">том, каким образом </w:t>
      </w:r>
      <w:r>
        <w:t xml:space="preserve">на сегодняшний день </w:t>
      </w:r>
      <w:r w:rsidR="00205F89">
        <w:t xml:space="preserve">действует </w:t>
      </w:r>
      <w:r>
        <w:t>З</w:t>
      </w:r>
      <w:r>
        <w:t>а</w:t>
      </w:r>
      <w:r>
        <w:t>кон 2006 года о парламентских выборах с внесенными в него поправками (стр. 44)</w:t>
      </w:r>
      <w:r w:rsidR="00205F89">
        <w:t>,</w:t>
      </w:r>
      <w:r>
        <w:t xml:space="preserve"> и о конкретных результатах, достигнутых в </w:t>
      </w:r>
      <w:r w:rsidR="00205F89">
        <w:t xml:space="preserve">деле </w:t>
      </w:r>
      <w:r>
        <w:t>сокращения масшт</w:t>
      </w:r>
      <w:r>
        <w:t>а</w:t>
      </w:r>
      <w:r>
        <w:t xml:space="preserve">бов и </w:t>
      </w:r>
      <w:r w:rsidR="00205F89">
        <w:t xml:space="preserve">ликвидации </w:t>
      </w:r>
      <w:r>
        <w:t>дискриминации в отношении женщин на политической ар</w:t>
      </w:r>
      <w:r>
        <w:t>е</w:t>
      </w:r>
      <w:r>
        <w:t xml:space="preserve">не. Какие механизмы женщины-кандидаты могут использовать для сбора средств для своих кампаний, нехватка которых </w:t>
      </w:r>
      <w:r w:rsidR="00205F89">
        <w:t xml:space="preserve">называется в числе </w:t>
      </w:r>
      <w:r>
        <w:t>причин, о</w:t>
      </w:r>
      <w:r>
        <w:t>г</w:t>
      </w:r>
      <w:r>
        <w:t>раничивающих активное участие женщин в политике</w:t>
      </w:r>
      <w:r w:rsidRPr="00C2097C">
        <w:t>?</w:t>
      </w:r>
      <w:r>
        <w:t xml:space="preserve"> Требуется ли вносить регистрационный сбор</w:t>
      </w:r>
      <w:r w:rsidR="00205F89">
        <w:t>,</w:t>
      </w:r>
      <w:r>
        <w:t xml:space="preserve"> и, если требуется, то каков его размер</w:t>
      </w:r>
      <w:r w:rsidRPr="00C2097C">
        <w:t>?</w:t>
      </w:r>
    </w:p>
    <w:p w:rsidR="00890796" w:rsidRPr="00C2097C" w:rsidRDefault="00890796" w:rsidP="00890796">
      <w:pPr>
        <w:pStyle w:val="SingleTxt"/>
      </w:pPr>
      <w:r>
        <w:t>17.</w:t>
      </w:r>
      <w:r>
        <w:tab/>
        <w:t>С учетом того, что женщины занимают лишь 0,2 процента всех должн</w:t>
      </w:r>
      <w:r>
        <w:t>о</w:t>
      </w:r>
      <w:r>
        <w:t>стей уровня государственного секретаря (стр. 45)</w:t>
      </w:r>
      <w:r w:rsidR="00205F89">
        <w:t>,</w:t>
      </w:r>
      <w:r>
        <w:t xml:space="preserve"> просьба указать</w:t>
      </w:r>
      <w:r w:rsidR="00205F89">
        <w:t>,</w:t>
      </w:r>
      <w:r>
        <w:t xml:space="preserve"> введены ли специальные </w:t>
      </w:r>
      <w:r w:rsidR="00205F89">
        <w:t xml:space="preserve">меры или </w:t>
      </w:r>
      <w:r>
        <w:t>квоты для того, чтобы как можно скорее обеспечить участие женщин на высшем директивном уровне как в административных о</w:t>
      </w:r>
      <w:r>
        <w:t>р</w:t>
      </w:r>
      <w:r>
        <w:t xml:space="preserve">ганах, так и </w:t>
      </w:r>
      <w:r w:rsidR="00205F89">
        <w:t xml:space="preserve">в </w:t>
      </w:r>
      <w:r>
        <w:t>дипломатической службе, в соответствии с пунктом 1 статьи 4 Конвенции и общей р</w:t>
      </w:r>
      <w:r>
        <w:t>е</w:t>
      </w:r>
      <w:r>
        <w:t>комендацией № 25.</w:t>
      </w:r>
    </w:p>
    <w:p w:rsidR="00D042B8" w:rsidRPr="00D042B8" w:rsidRDefault="00D042B8" w:rsidP="00D042B8">
      <w:pPr>
        <w:pStyle w:val="SingleTxt"/>
        <w:spacing w:after="0" w:line="120" w:lineRule="exact"/>
        <w:rPr>
          <w:sz w:val="10"/>
        </w:rPr>
      </w:pPr>
    </w:p>
    <w:p w:rsidR="00D042B8" w:rsidRDefault="00D042B8" w:rsidP="00D0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D042B8" w:rsidRPr="009D2553" w:rsidRDefault="00D042B8" w:rsidP="00D042B8">
      <w:pPr>
        <w:pStyle w:val="SingleTxt"/>
        <w:spacing w:after="0" w:line="120" w:lineRule="exact"/>
        <w:rPr>
          <w:sz w:val="10"/>
        </w:rPr>
      </w:pPr>
    </w:p>
    <w:p w:rsidR="00D042B8" w:rsidRPr="009D2553" w:rsidRDefault="00D042B8" w:rsidP="00D042B8">
      <w:pPr>
        <w:pStyle w:val="SingleTxt"/>
      </w:pPr>
      <w:r>
        <w:t>18.</w:t>
      </w:r>
      <w:r>
        <w:tab/>
        <w:t>В докладе говорится, что, как было выявлено в ходе оценки первого этапа (2003–2005 годы) осуществления Национальной программы по вопросам ге</w:t>
      </w:r>
      <w:r>
        <w:t>н</w:t>
      </w:r>
      <w:r>
        <w:t>дерного равенства, одной из проблем, требующих решения, является проблема сексуальных домогательств (стр. 33). Комитет по экономическим, социал</w:t>
      </w:r>
      <w:r>
        <w:t>ь</w:t>
      </w:r>
      <w:r>
        <w:t>ным и культурным правам отметил также, что обеспокоенность вызывают дискр</w:t>
      </w:r>
      <w:r>
        <w:t>и</w:t>
      </w:r>
      <w:r>
        <w:t>минация беременных женщин и сексуальные домогательства в отношении женщин на рабочем месте (</w:t>
      </w:r>
      <w:r>
        <w:rPr>
          <w:lang w:val="en-US"/>
        </w:rPr>
        <w:t>E</w:t>
      </w:r>
      <w:r w:rsidRPr="009D2553">
        <w:t>/</w:t>
      </w:r>
      <w:r>
        <w:rPr>
          <w:lang w:val="en-US"/>
        </w:rPr>
        <w:t>C</w:t>
      </w:r>
      <w:r w:rsidRPr="009D2553">
        <w:t>.12/1/</w:t>
      </w:r>
      <w:r>
        <w:rPr>
          <w:lang w:val="en-US"/>
        </w:rPr>
        <w:t>Add</w:t>
      </w:r>
      <w:r w:rsidRPr="009D2553">
        <w:t>.47</w:t>
      </w:r>
      <w:r>
        <w:t>, пункт 12). Просьба указать, какие дополнительные меры уже осуществляются или запланированы для решения проблем, с которыми женщины сталкиваются на рабочем месте, несмотря на то что дискриминация на рабочем месте запрещена действующим законодател</w:t>
      </w:r>
      <w:r>
        <w:t>ь</w:t>
      </w:r>
      <w:r>
        <w:t>ством.</w:t>
      </w:r>
    </w:p>
    <w:p w:rsidR="00D042B8" w:rsidRDefault="00D042B8" w:rsidP="00D042B8">
      <w:pPr>
        <w:pStyle w:val="SingleTxt"/>
      </w:pPr>
      <w:r>
        <w:t>19.</w:t>
      </w:r>
      <w:r>
        <w:tab/>
        <w:t>В докладе отмечается, что в стране отсутствует система переподготовки безработных женщин (стр. 36) и что по этой причине женщины выну</w:t>
      </w:r>
      <w:r>
        <w:t>ж</w:t>
      </w:r>
      <w:r>
        <w:t>дены устраиваться на работу в неформальный сектор, работники которого не защ</w:t>
      </w:r>
      <w:r>
        <w:t>и</w:t>
      </w:r>
      <w:r>
        <w:t>щены системой социального и медицинского страхования. Просьба указать, планируется ли в ближайшем будущем организовать профе</w:t>
      </w:r>
      <w:r>
        <w:t>с</w:t>
      </w:r>
      <w:r>
        <w:t>сионально-техническое обучение и подготовку для безработных девушек и женщин. П</w:t>
      </w:r>
      <w:r>
        <w:t>о</w:t>
      </w:r>
      <w:r>
        <w:t>скольку число женщин, работающих в неформальном секторе, увеличивается (стр. 36), просьба представить информацию о стратегиях, призва</w:t>
      </w:r>
      <w:r>
        <w:t>н</w:t>
      </w:r>
      <w:r>
        <w:t>ных помочь женщинам, занятым в неформальном секторе, прежде всего в сельских ра</w:t>
      </w:r>
      <w:r>
        <w:t>й</w:t>
      </w:r>
      <w:r>
        <w:t>онах, получить доступ к рынкам и технологиям, а также к системе кредитов</w:t>
      </w:r>
      <w:r>
        <w:t>а</w:t>
      </w:r>
      <w:r>
        <w:t>ния, услугам в области социального обеспечения и медицинскому обслужив</w:t>
      </w:r>
      <w:r>
        <w:t>а</w:t>
      </w:r>
      <w:r>
        <w:t>нию.</w:t>
      </w:r>
    </w:p>
    <w:p w:rsidR="00D042B8" w:rsidRDefault="00D042B8" w:rsidP="00D042B8">
      <w:pPr>
        <w:pStyle w:val="SingleTxt"/>
      </w:pPr>
      <w:r>
        <w:t>20.</w:t>
      </w:r>
      <w:r>
        <w:tab/>
        <w:t>На стр. 36 доклада говорится, что, несмотря на высокий уровень образ</w:t>
      </w:r>
      <w:r>
        <w:t>о</w:t>
      </w:r>
      <w:r>
        <w:t>вания монгольских женщин, «наблюдаются гендерные различия в размере средней заработной платы вследствие того факта, что мужчины составляют большинство в высокооплачиваемых видах экономической деятельности, а женщины составляют большинство в менее оплачиваемом секторе услуг». К</w:t>
      </w:r>
      <w:r>
        <w:t>а</w:t>
      </w:r>
      <w:r>
        <w:t xml:space="preserve">кие меры предполагается принять для пересмотра шкалы оплаты труда в тех секторах, где преобладают женщины, в сопоставлении с оплатой труда в </w:t>
      </w:r>
      <w:r w:rsidR="0071122F">
        <w:t>пр</w:t>
      </w:r>
      <w:r w:rsidR="0071122F">
        <w:t>е</w:t>
      </w:r>
      <w:r w:rsidR="0071122F">
        <w:t>имущественно мужском секторе государственного рынка труда</w:t>
      </w:r>
      <w:r>
        <w:t xml:space="preserve">? Планируется ли принять меры для </w:t>
      </w:r>
      <w:r w:rsidR="0071122F">
        <w:t xml:space="preserve">изменения шкалы </w:t>
      </w:r>
      <w:r>
        <w:t>заработной платы в пр</w:t>
      </w:r>
      <w:r>
        <w:t>е</w:t>
      </w:r>
      <w:r>
        <w:t>имущественно женских секторах госуда</w:t>
      </w:r>
      <w:r>
        <w:t>р</w:t>
      </w:r>
      <w:r>
        <w:t>ственного рынка труда?</w:t>
      </w:r>
    </w:p>
    <w:p w:rsidR="00D042B8" w:rsidRDefault="00D042B8" w:rsidP="00D042B8">
      <w:pPr>
        <w:pStyle w:val="SingleTxt"/>
      </w:pPr>
      <w:r>
        <w:t>21.</w:t>
      </w:r>
      <w:r>
        <w:tab/>
        <w:t>В докладе отмечается, что «ослабление системы детских дошкольных у</w:t>
      </w:r>
      <w:r>
        <w:t>ч</w:t>
      </w:r>
      <w:r>
        <w:t>реждений в переходный период является одним из факторов, неблагоприятно влияющих на возможность женщин участвовать в свободной конкуренции на рынке труда» (стр. 33). Просьба указать, принимаются ли какие</w:t>
      </w:r>
      <w:r>
        <w:noBreakHyphen/>
        <w:t>либо меры для создания надлежащим образом оборудованных и доступных детских дошкол</w:t>
      </w:r>
      <w:r>
        <w:t>ь</w:t>
      </w:r>
      <w:r>
        <w:t>ных учреждений в целях ликвидации дискриминации в отношении женщин, имеющих детей, на рынке труда.</w:t>
      </w:r>
    </w:p>
    <w:p w:rsidR="00D042B8" w:rsidRDefault="00D042B8" w:rsidP="00D042B8">
      <w:pPr>
        <w:pStyle w:val="SingleTxt"/>
      </w:pPr>
      <w:r>
        <w:t>22.</w:t>
      </w:r>
      <w:r>
        <w:tab/>
        <w:t>Просьба представить информацию о характере и масштабах миграции н</w:t>
      </w:r>
      <w:r>
        <w:t>а</w:t>
      </w:r>
      <w:r>
        <w:t>селения из сельской местности в города, темпы которой, как сообщается, ра</w:t>
      </w:r>
      <w:r>
        <w:t>с</w:t>
      </w:r>
      <w:r>
        <w:t>тут, и о ее последствиях для женщин. Просьба представить информацию об осуществляемых мерах и стратегиях по защите прав трудящихся женщин-мигрантов.</w:t>
      </w:r>
    </w:p>
    <w:p w:rsidR="00D042B8" w:rsidRPr="00D07C36" w:rsidRDefault="00D042B8" w:rsidP="00D042B8">
      <w:pPr>
        <w:pStyle w:val="SingleTxt"/>
        <w:spacing w:after="0" w:line="120" w:lineRule="exact"/>
        <w:rPr>
          <w:sz w:val="10"/>
        </w:rPr>
      </w:pPr>
    </w:p>
    <w:p w:rsidR="00D042B8" w:rsidRDefault="00D042B8" w:rsidP="00D0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D042B8" w:rsidRPr="00D07C36" w:rsidRDefault="00D042B8" w:rsidP="00D042B8">
      <w:pPr>
        <w:pStyle w:val="SingleTxt"/>
        <w:spacing w:after="0" w:line="120" w:lineRule="exact"/>
        <w:rPr>
          <w:sz w:val="10"/>
        </w:rPr>
      </w:pPr>
    </w:p>
    <w:p w:rsidR="00BE4EA8" w:rsidRDefault="00D042B8" w:rsidP="00BE4EA8">
      <w:pPr>
        <w:pStyle w:val="SingleTxt"/>
      </w:pPr>
      <w:r>
        <w:t>23.</w:t>
      </w:r>
      <w:r>
        <w:tab/>
        <w:t>Несмотря на прогресс, достигнутый государством-участником в сокращ</w:t>
      </w:r>
      <w:r>
        <w:t>е</w:t>
      </w:r>
      <w:r>
        <w:t>нии масштабов материнской смертности, отмечается, что в период 2000</w:t>
      </w:r>
      <w:r w:rsidR="00F63A41">
        <w:t>–</w:t>
      </w:r>
      <w:r>
        <w:t>2004 год</w:t>
      </w:r>
      <w:r w:rsidR="0071122F">
        <w:t>ов</w:t>
      </w:r>
      <w:r>
        <w:t xml:space="preserve"> в 7 процентах случаев причиной материнской смертности </w:t>
      </w:r>
      <w:r w:rsidR="0071122F">
        <w:t xml:space="preserve">было прерывание беременности, </w:t>
      </w:r>
      <w:r>
        <w:t>а в 54,5 процента — осложнения после небезопа</w:t>
      </w:r>
      <w:r>
        <w:t>с</w:t>
      </w:r>
      <w:r>
        <w:t>ного прерывания беременности (стр. 28).</w:t>
      </w:r>
      <w:r w:rsidRPr="00D07C36">
        <w:t xml:space="preserve"> </w:t>
      </w:r>
      <w:r w:rsidR="00BE4EA8">
        <w:t>В докладе далее говорится, что, по данным обзора, проведенного системой здравоохранения в 2001 году среди 900 женщин, перенесших аборты, 52,4 процента из них делали аборты неодн</w:t>
      </w:r>
      <w:r w:rsidR="00BE4EA8">
        <w:t>о</w:t>
      </w:r>
      <w:r w:rsidR="00BE4EA8">
        <w:t>кратно, а треть женщин, неоднократно делавших аборты, никогда не использ</w:t>
      </w:r>
      <w:r w:rsidR="00BE4EA8">
        <w:t>о</w:t>
      </w:r>
      <w:r w:rsidR="00BE4EA8">
        <w:t>вали никакие методы контрацепции (стр. 28). Просьба представить информ</w:t>
      </w:r>
      <w:r w:rsidR="00BE4EA8">
        <w:t>а</w:t>
      </w:r>
      <w:r w:rsidR="00BE4EA8">
        <w:t>цию об осуществляемых стратегиях, направленных на обеспечение для же</w:t>
      </w:r>
      <w:r w:rsidR="00BE4EA8">
        <w:t>н</w:t>
      </w:r>
      <w:r w:rsidR="00BE4EA8">
        <w:t>щин доступных услуг в области репродуктивного и сексуального здоровья и программ просвещения по вопросам планирования семьи, а также об их до</w:t>
      </w:r>
      <w:r w:rsidR="00BE4EA8">
        <w:t>с</w:t>
      </w:r>
      <w:r w:rsidR="00BE4EA8">
        <w:t>тупности для конкретных групп населения, например для подростков обоих полов и сельских женщин.</w:t>
      </w:r>
    </w:p>
    <w:p w:rsidR="00BE4EA8" w:rsidRDefault="00BE4EA8" w:rsidP="00BE4EA8">
      <w:pPr>
        <w:pStyle w:val="SingleTxt"/>
      </w:pPr>
      <w:r>
        <w:t>24.</w:t>
      </w:r>
      <w:r>
        <w:tab/>
        <w:t>В докладе отмечается, что распространение ВИЧ/СПИДа в Монголии возможно в силу нескольких факторов (стр. 29). Просьба представить инфо</w:t>
      </w:r>
      <w:r>
        <w:t>р</w:t>
      </w:r>
      <w:r>
        <w:t>мацию о том, сколько женщин в настоящее время инфицированы ВИЧ/</w:t>
      </w:r>
      <w:r w:rsidR="00835A04">
        <w:br/>
      </w:r>
      <w:r>
        <w:t>СПИДом, а также о том, имеют ли женщины, инфицированные ВИЧ/СПИДом, и их дети возможность проходить антиретровирусную терапию и п</w:t>
      </w:r>
      <w:r>
        <w:t>о</w:t>
      </w:r>
      <w:r>
        <w:t>лучать психосоциальную помощь. Просьба указать, учитывают ли существу</w:t>
      </w:r>
      <w:r>
        <w:t>ю</w:t>
      </w:r>
      <w:r>
        <w:t>щие программы борьбы с ВИЧ/СПИДом гендерную проблематику. Приним</w:t>
      </w:r>
      <w:r>
        <w:t>а</w:t>
      </w:r>
      <w:r>
        <w:t>ются ли специальные профилактические меры в интересах женщин и дев</w:t>
      </w:r>
      <w:r>
        <w:t>о</w:t>
      </w:r>
      <w:r>
        <w:t>чек-подростков?</w:t>
      </w:r>
    </w:p>
    <w:p w:rsidR="00BE4EA8" w:rsidRPr="00BE4EA8" w:rsidRDefault="00BE4EA8" w:rsidP="00BE4EA8">
      <w:pPr>
        <w:pStyle w:val="SingleTxt"/>
        <w:spacing w:after="0" w:line="120" w:lineRule="exact"/>
        <w:rPr>
          <w:sz w:val="10"/>
        </w:rPr>
      </w:pPr>
    </w:p>
    <w:p w:rsidR="00BE4EA8" w:rsidRDefault="00BE4EA8" w:rsidP="00BE4EA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в сельской местности</w:t>
      </w:r>
    </w:p>
    <w:p w:rsidR="00BE4EA8" w:rsidRPr="00BE4EA8" w:rsidRDefault="00BE4EA8" w:rsidP="00BE4EA8">
      <w:pPr>
        <w:pStyle w:val="SingleTxt"/>
        <w:spacing w:after="0" w:line="120" w:lineRule="exact"/>
        <w:rPr>
          <w:sz w:val="10"/>
        </w:rPr>
      </w:pPr>
    </w:p>
    <w:p w:rsidR="00BE4EA8" w:rsidRDefault="00BE4EA8" w:rsidP="00BE4EA8">
      <w:pPr>
        <w:pStyle w:val="SingleTxt"/>
      </w:pPr>
      <w:r>
        <w:t>25.</w:t>
      </w:r>
      <w:r>
        <w:tab/>
        <w:t>В докладе отмечается, что по причине различий между городом и дере</w:t>
      </w:r>
      <w:r>
        <w:t>в</w:t>
      </w:r>
      <w:r>
        <w:t>ней женщины в сельской местности сталкиваются с целым рядом пр</w:t>
      </w:r>
      <w:r>
        <w:t>о</w:t>
      </w:r>
      <w:r>
        <w:t>блем (стр. 3), включая нищету (стр. 31) и отсутствие доступа к медицинскому о</w:t>
      </w:r>
      <w:r>
        <w:t>б</w:t>
      </w:r>
      <w:r>
        <w:t>служив</w:t>
      </w:r>
      <w:r>
        <w:t>а</w:t>
      </w:r>
      <w:r>
        <w:t>нию (стр. 21, 25) и качественному образованию (стр. 20). Отмечается, что одним из основных направлений Национальной программы по вопросам гендерного равенства является «Гендерное равенство в развитии сельских ра</w:t>
      </w:r>
      <w:r>
        <w:t>й</w:t>
      </w:r>
      <w:r>
        <w:t>онов» (стр. 10). Просьба представить подробную информацию о том, пред</w:t>
      </w:r>
      <w:r>
        <w:t>у</w:t>
      </w:r>
      <w:r>
        <w:t>сматривает ли Программа повышение уровня жизни женщин в сельских ра</w:t>
      </w:r>
      <w:r>
        <w:t>й</w:t>
      </w:r>
      <w:r>
        <w:t>онах на основе расширения доступа к образованию, медицинскому обслужив</w:t>
      </w:r>
      <w:r>
        <w:t>а</w:t>
      </w:r>
      <w:r>
        <w:t>нию, чистой воде и услугам систем электроснабжения и канализации, а также расширения экономических возможностей, возможностей в области землевл</w:t>
      </w:r>
      <w:r>
        <w:t>а</w:t>
      </w:r>
      <w:r>
        <w:t>дения и участия в процессах принятия решений, связанных с планированием развития.</w:t>
      </w:r>
    </w:p>
    <w:p w:rsidR="00BE4EA8" w:rsidRPr="00AE45C4" w:rsidRDefault="00BE4EA8" w:rsidP="00BE4EA8">
      <w:pPr>
        <w:pStyle w:val="SingleTxt"/>
        <w:spacing w:after="0" w:line="120" w:lineRule="exact"/>
        <w:rPr>
          <w:sz w:val="10"/>
        </w:rPr>
      </w:pPr>
    </w:p>
    <w:p w:rsidR="00BE4EA8" w:rsidRDefault="00BE4EA8" w:rsidP="00BE4EA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Уязвимые группы женщин </w:t>
      </w:r>
    </w:p>
    <w:p w:rsidR="00BE4EA8" w:rsidRPr="00AE45C4" w:rsidRDefault="00BE4EA8" w:rsidP="00BE4EA8">
      <w:pPr>
        <w:pStyle w:val="SingleTxt"/>
        <w:spacing w:after="0" w:line="120" w:lineRule="exact"/>
        <w:rPr>
          <w:sz w:val="10"/>
        </w:rPr>
      </w:pPr>
    </w:p>
    <w:p w:rsidR="00BE4EA8" w:rsidRDefault="00BE4EA8" w:rsidP="00BE4EA8">
      <w:pPr>
        <w:pStyle w:val="SingleTxt"/>
      </w:pPr>
      <w:r>
        <w:t>26.</w:t>
      </w:r>
      <w:r>
        <w:tab/>
        <w:t>В докладе отмечается, что в период 2000</w:t>
      </w:r>
      <w:r w:rsidR="00835A04">
        <w:t>–</w:t>
      </w:r>
      <w:r>
        <w:t>2004 годов число домашних х</w:t>
      </w:r>
      <w:r>
        <w:t>о</w:t>
      </w:r>
      <w:r>
        <w:t>зяйств, возглавляемых женщинами, увеличилось в 16 раз, причем половина т</w:t>
      </w:r>
      <w:r>
        <w:t>а</w:t>
      </w:r>
      <w:r>
        <w:t>ких женщин имеют по трое-пятеро детей и особенно страдают от безработ</w:t>
      </w:r>
      <w:r>
        <w:t>и</w:t>
      </w:r>
      <w:r>
        <w:t>цы и нищеты (стр. 32). Просьба представить информацию о мерах, принима</w:t>
      </w:r>
      <w:r>
        <w:t>е</w:t>
      </w:r>
      <w:r>
        <w:t>мых для оказания поддержки женщинам, живущим в нищете, и облегчения их п</w:t>
      </w:r>
      <w:r>
        <w:t>о</w:t>
      </w:r>
      <w:r>
        <w:t>ложения, особенно когда речь идет о женщинах, возглавляющих домашние х</w:t>
      </w:r>
      <w:r>
        <w:t>о</w:t>
      </w:r>
      <w:r>
        <w:t>зяйства, включая меры по расширению их доступа к земле и кредитам.</w:t>
      </w:r>
    </w:p>
    <w:p w:rsidR="00BE4EA8" w:rsidRDefault="00BE4EA8" w:rsidP="00BE4EA8">
      <w:pPr>
        <w:pStyle w:val="SingleTxt"/>
      </w:pPr>
      <w:r>
        <w:t>27.</w:t>
      </w:r>
      <w:r>
        <w:tab/>
        <w:t>В своих заключительных замечаниях к объединенным третьему и четве</w:t>
      </w:r>
      <w:r>
        <w:t>р</w:t>
      </w:r>
      <w:r>
        <w:t>тому</w:t>
      </w:r>
      <w:r w:rsidR="00E66F45">
        <w:t xml:space="preserve"> </w:t>
      </w:r>
      <w:r>
        <w:t>периодическим докладам Монголии (</w:t>
      </w:r>
      <w:r>
        <w:rPr>
          <w:lang w:val="en-US"/>
        </w:rPr>
        <w:t>A</w:t>
      </w:r>
      <w:r w:rsidRPr="009501D1">
        <w:t>/56/38</w:t>
      </w:r>
      <w:r>
        <w:t>, пункты 234–278) Комитет выразил обеспокоенность по поводу того, что «в Монголии ответстве</w:t>
      </w:r>
      <w:r>
        <w:t>н</w:t>
      </w:r>
      <w:r>
        <w:t>ность за решение семейных вопросов и воспитание детей возлагается исключительно на женщин, особенно в связи с тем, что демографическая политика Монголии поощряет многодетные семьи. Он отмечает, что такая ситуация способствует отстранению женщин от участия в экономической жизни и ведет к их обнищ</w:t>
      </w:r>
      <w:r>
        <w:t>а</w:t>
      </w:r>
      <w:r>
        <w:t>нию» (там же, пункт 269). Просьба указать, какие конкретные меры были пр</w:t>
      </w:r>
      <w:r>
        <w:t>и</w:t>
      </w:r>
      <w:r>
        <w:t>няты в этой связи и с какими результатами.</w:t>
      </w:r>
    </w:p>
    <w:p w:rsidR="00BE4EA8" w:rsidRPr="004C18FF" w:rsidRDefault="00BE4EA8" w:rsidP="00BE4EA8">
      <w:pPr>
        <w:pStyle w:val="SingleTxt"/>
      </w:pPr>
      <w:r>
        <w:t>28.</w:t>
      </w:r>
      <w:r>
        <w:tab/>
        <w:t>Просьба представить информацию о положении пожилых женщин и женщин-инвалидов. На стр. 37 доклада отмечается, что, согласно официал</w:t>
      </w:r>
      <w:r>
        <w:t>ь</w:t>
      </w:r>
      <w:r>
        <w:t>ным данным, инвалиды составляют 2,8 процента от общей численности нас</w:t>
      </w:r>
      <w:r>
        <w:t>е</w:t>
      </w:r>
      <w:r>
        <w:t>ления. Какие конкретные по срокам программы и меры осуществляются для защиты прав таких женщин на</w:t>
      </w:r>
      <w:r w:rsidR="00B909D4">
        <w:t xml:space="preserve"> достойную занятость, когда это возможно, </w:t>
      </w:r>
      <w:r>
        <w:t>до</w:t>
      </w:r>
      <w:r>
        <w:t>с</w:t>
      </w:r>
      <w:r>
        <w:t>тупно</w:t>
      </w:r>
      <w:r w:rsidR="00B909D4">
        <w:t>е</w:t>
      </w:r>
      <w:r>
        <w:t xml:space="preserve"> медицинско</w:t>
      </w:r>
      <w:r w:rsidR="00B909D4">
        <w:t>е</w:t>
      </w:r>
      <w:r>
        <w:t xml:space="preserve"> обслуживани</w:t>
      </w:r>
      <w:r w:rsidR="00B909D4">
        <w:t>е</w:t>
      </w:r>
      <w:r>
        <w:t xml:space="preserve"> и доступно</w:t>
      </w:r>
      <w:r w:rsidR="00B909D4">
        <w:t>е</w:t>
      </w:r>
      <w:r>
        <w:t xml:space="preserve"> жиль</w:t>
      </w:r>
      <w:r w:rsidR="00B909D4">
        <w:t>е</w:t>
      </w:r>
      <w:r>
        <w:t>. Просьба указать та</w:t>
      </w:r>
      <w:r>
        <w:t>к</w:t>
      </w:r>
      <w:r>
        <w:t>же, планирует ли государство-участник ратифицировать Конвенцию о правах и</w:t>
      </w:r>
      <w:r>
        <w:t>н</w:t>
      </w:r>
      <w:r>
        <w:t>валидов.</w:t>
      </w:r>
      <w:r w:rsidRPr="004C18FF">
        <w:t xml:space="preserve"> </w:t>
      </w:r>
    </w:p>
    <w:p w:rsidR="00BE4EA8" w:rsidRPr="00B909D4" w:rsidRDefault="00B909D4" w:rsidP="00B909D4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1" from="210.2pt,30pt" to="282.2pt,30pt" strokeweight=".25pt"/>
        </w:pict>
      </w:r>
    </w:p>
    <w:sectPr w:rsidR="00BE4EA8" w:rsidRPr="00B909D4" w:rsidSect="006254E1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3-24T11:17:00Z" w:initials="Start">
    <w:p w:rsidR="00FF0F13" w:rsidRPr="0003277A" w:rsidRDefault="00FF0F13">
      <w:pPr>
        <w:pStyle w:val="CommentText"/>
        <w:rPr>
          <w:lang w:val="en-US"/>
        </w:rPr>
      </w:pPr>
      <w:r>
        <w:fldChar w:fldCharType="begin"/>
      </w:r>
      <w:r w:rsidRPr="0003277A">
        <w:rPr>
          <w:rStyle w:val="CommentReference"/>
          <w:lang w:val="en-US"/>
        </w:rPr>
        <w:instrText xml:space="preserve"> </w:instrText>
      </w:r>
      <w:r w:rsidRPr="0003277A">
        <w:rPr>
          <w:lang w:val="en-US"/>
        </w:rPr>
        <w:instrText>PAGE \# "'Page: '#'</w:instrText>
      </w:r>
      <w:r w:rsidRPr="0003277A">
        <w:rPr>
          <w:lang w:val="en-US"/>
        </w:rPr>
        <w:br/>
        <w:instrText>'"</w:instrText>
      </w:r>
      <w:r w:rsidRPr="0003277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3277A">
        <w:rPr>
          <w:lang w:val="en-US"/>
        </w:rPr>
        <w:t>&lt;&lt;ODS JOB NO&gt;&gt;N0826327R&lt;&lt;ODS JOB NO&gt;&gt;</w:t>
      </w:r>
    </w:p>
    <w:p w:rsidR="00FF0F13" w:rsidRPr="0003277A" w:rsidRDefault="00FF0F13">
      <w:pPr>
        <w:pStyle w:val="CommentText"/>
        <w:rPr>
          <w:lang w:val="en-US"/>
        </w:rPr>
      </w:pPr>
      <w:r w:rsidRPr="0003277A">
        <w:rPr>
          <w:lang w:val="en-US"/>
        </w:rPr>
        <w:t>&lt;&lt;ODS DOC SYMBOL1&gt;&gt;CEDAW/C/MNG/Q/7&lt;&lt;ODS DOC SYMBOL1&gt;&gt;</w:t>
      </w:r>
    </w:p>
    <w:p w:rsidR="00FF0F13" w:rsidRPr="0003277A" w:rsidRDefault="00FF0F13">
      <w:pPr>
        <w:pStyle w:val="CommentText"/>
        <w:rPr>
          <w:lang w:val="en-US"/>
        </w:rPr>
      </w:pPr>
      <w:r w:rsidRPr="0003277A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731" w:rsidRDefault="00267731" w:rsidP="006254E1">
      <w:pPr>
        <w:pStyle w:val="DualTxt"/>
      </w:pPr>
      <w:r>
        <w:separator/>
      </w:r>
    </w:p>
  </w:endnote>
  <w:endnote w:type="continuationSeparator" w:id="0">
    <w:p w:rsidR="00267731" w:rsidRDefault="00267731" w:rsidP="006254E1">
      <w:pPr>
        <w:pStyle w:val="DualTx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F0F1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F0F13" w:rsidRPr="006254E1" w:rsidRDefault="00FF0F13" w:rsidP="006254E1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F0F13" w:rsidRPr="006254E1" w:rsidRDefault="00FF0F13" w:rsidP="006254E1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08-26327</w:t>
          </w:r>
          <w:r>
            <w:rPr>
              <w:b w:val="0"/>
              <w:sz w:val="14"/>
            </w:rPr>
            <w:fldChar w:fldCharType="end"/>
          </w:r>
        </w:p>
      </w:tc>
    </w:tr>
  </w:tbl>
  <w:p w:rsidR="00FF0F13" w:rsidRPr="006254E1" w:rsidRDefault="00FF0F13" w:rsidP="006254E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F0F1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F0F13" w:rsidRPr="006254E1" w:rsidRDefault="00FF0F13" w:rsidP="006254E1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08-26327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F0F13" w:rsidRPr="006254E1" w:rsidRDefault="00FF0F13" w:rsidP="006254E1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FF0F13" w:rsidRPr="006254E1" w:rsidRDefault="00FF0F13" w:rsidP="006254E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F13" w:rsidRDefault="00FF0F13">
    <w:pPr>
      <w:pStyle w:val="Footer"/>
    </w:pPr>
  </w:p>
  <w:p w:rsidR="00FF0F13" w:rsidRDefault="00FF0F13" w:rsidP="006254E1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08-26327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240308    260308</w:t>
    </w:r>
  </w:p>
  <w:p w:rsidR="00FF0F13" w:rsidRPr="006254E1" w:rsidRDefault="00FF0F13" w:rsidP="006254E1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*0826327*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731" w:rsidRPr="00D1146D" w:rsidRDefault="00267731" w:rsidP="00D1146D">
      <w:pPr>
        <w:pStyle w:val="Footer"/>
        <w:spacing w:after="80"/>
        <w:ind w:left="792"/>
        <w:rPr>
          <w:sz w:val="16"/>
        </w:rPr>
      </w:pPr>
      <w:r w:rsidRPr="00D1146D">
        <w:rPr>
          <w:sz w:val="16"/>
        </w:rPr>
        <w:t>__________________</w:t>
      </w:r>
    </w:p>
  </w:footnote>
  <w:footnote w:type="continuationSeparator" w:id="0">
    <w:p w:rsidR="00267731" w:rsidRPr="00D1146D" w:rsidRDefault="00267731" w:rsidP="00D1146D">
      <w:pPr>
        <w:pStyle w:val="Footer"/>
        <w:spacing w:after="80"/>
        <w:ind w:left="792"/>
        <w:rPr>
          <w:sz w:val="16"/>
        </w:rPr>
      </w:pPr>
      <w:r w:rsidRPr="00D1146D">
        <w:rPr>
          <w:sz w:val="16"/>
        </w:rPr>
        <w:t>__________________</w:t>
      </w:r>
    </w:p>
  </w:footnote>
  <w:footnote w:id="1">
    <w:p w:rsidR="00FF0F13" w:rsidRDefault="00FF0F13" w:rsidP="00D1146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Нумерация страниц в данном перечне тем и вопросов приводится в соответствии с текстом доклада на русском языке.</w:t>
      </w:r>
    </w:p>
  </w:footnote>
  <w:footnote w:id="2">
    <w:p w:rsidR="00FF0F13" w:rsidRDefault="00FF0F13" w:rsidP="00D1146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**</w:t>
      </w:r>
      <w:r>
        <w:tab/>
        <w:t>Настоящий доклад издается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F0F1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F0F13" w:rsidRPr="006254E1" w:rsidRDefault="00FF0F13" w:rsidP="006254E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CEDAW/C/MNG/Q/7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F0F13" w:rsidRDefault="00FF0F13" w:rsidP="006254E1">
          <w:pPr>
            <w:pStyle w:val="Header"/>
          </w:pPr>
        </w:p>
      </w:tc>
    </w:tr>
  </w:tbl>
  <w:p w:rsidR="00FF0F13" w:rsidRPr="006254E1" w:rsidRDefault="00FF0F13" w:rsidP="006254E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F0F1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F0F13" w:rsidRDefault="00FF0F13" w:rsidP="006254E1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F0F13" w:rsidRPr="006254E1" w:rsidRDefault="00FF0F13" w:rsidP="006254E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CEDAW/C/MNG/Q/7</w:t>
          </w:r>
          <w:r>
            <w:rPr>
              <w:b/>
            </w:rPr>
            <w:fldChar w:fldCharType="end"/>
          </w:r>
        </w:p>
      </w:tc>
    </w:tr>
  </w:tbl>
  <w:p w:rsidR="00FF0F13" w:rsidRPr="006254E1" w:rsidRDefault="00FF0F13" w:rsidP="006254E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FF0F1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F0F13" w:rsidRPr="006254E1" w:rsidRDefault="00FF0F13" w:rsidP="006254E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F0F13" w:rsidRDefault="00FF0F13" w:rsidP="006254E1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F0F13" w:rsidRPr="006254E1" w:rsidRDefault="00FF0F13" w:rsidP="006254E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/C/MNG/Q/7</w:t>
          </w:r>
        </w:p>
      </w:tc>
    </w:tr>
    <w:tr w:rsidR="00FF0F13" w:rsidRPr="0003277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F0F13" w:rsidRDefault="00FF0F13" w:rsidP="006254E1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FF0F13" w:rsidRPr="006254E1" w:rsidRDefault="00FF0F13" w:rsidP="006254E1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F0F13" w:rsidRPr="006254E1" w:rsidRDefault="00FF0F13" w:rsidP="006254E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F0F13" w:rsidRPr="0003277A" w:rsidRDefault="00FF0F13" w:rsidP="006254E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F0F13" w:rsidRPr="0003277A" w:rsidRDefault="00FF0F13" w:rsidP="006254E1">
          <w:pPr>
            <w:spacing w:before="240"/>
            <w:rPr>
              <w:lang w:val="en-US"/>
            </w:rPr>
          </w:pPr>
          <w:r w:rsidRPr="0003277A">
            <w:rPr>
              <w:lang w:val="en-US"/>
            </w:rPr>
            <w:t>Distr.: General</w:t>
          </w:r>
        </w:p>
        <w:p w:rsidR="00FF0F13" w:rsidRPr="0003277A" w:rsidRDefault="00FF0F13" w:rsidP="006254E1">
          <w:pPr>
            <w:rPr>
              <w:lang w:val="en-US"/>
            </w:rPr>
          </w:pPr>
          <w:r w:rsidRPr="0003277A">
            <w:rPr>
              <w:lang w:val="en-US"/>
            </w:rPr>
            <w:t>6 March 2008</w:t>
          </w:r>
        </w:p>
        <w:p w:rsidR="00FF0F13" w:rsidRPr="0003277A" w:rsidRDefault="00FF0F13" w:rsidP="006254E1">
          <w:pPr>
            <w:rPr>
              <w:lang w:val="en-US"/>
            </w:rPr>
          </w:pPr>
          <w:r w:rsidRPr="0003277A">
            <w:rPr>
              <w:lang w:val="en-US"/>
            </w:rPr>
            <w:t>Russian</w:t>
          </w:r>
        </w:p>
        <w:p w:rsidR="00FF0F13" w:rsidRPr="0003277A" w:rsidRDefault="00FF0F13" w:rsidP="006254E1">
          <w:pPr>
            <w:rPr>
              <w:lang w:val="en-US"/>
            </w:rPr>
          </w:pPr>
          <w:r w:rsidRPr="0003277A">
            <w:rPr>
              <w:lang w:val="en-US"/>
            </w:rPr>
            <w:t>Original: English</w:t>
          </w:r>
        </w:p>
      </w:tc>
    </w:tr>
  </w:tbl>
  <w:p w:rsidR="00FF0F13" w:rsidRPr="006254E1" w:rsidRDefault="00FF0F13" w:rsidP="006254E1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6327*"/>
    <w:docVar w:name="CreationDt" w:val="24/03/2008 11:17:49"/>
    <w:docVar w:name="DocCategory" w:val="Doc"/>
    <w:docVar w:name="DocType" w:val="Final"/>
    <w:docVar w:name="FooterJN" w:val="08-26327"/>
    <w:docVar w:name="jobn" w:val="08-26327 (R)"/>
    <w:docVar w:name="jobnDT" w:val="08-26327 (R)   240308"/>
    <w:docVar w:name="jobnDTDT" w:val="08-26327 (R)   240308   240308"/>
    <w:docVar w:name="JobNo" w:val="0826327R"/>
    <w:docVar w:name="OandT" w:val=" "/>
    <w:docVar w:name="sss1" w:val="CEDAW/C/MNG/Q/7"/>
    <w:docVar w:name="sss2" w:val="-"/>
    <w:docVar w:name="Symbol1" w:val="CEDAW/C/MNG/Q/7"/>
    <w:docVar w:name="Symbol2" w:val="-"/>
  </w:docVars>
  <w:rsids>
    <w:rsidRoot w:val="00EA0AE0"/>
    <w:rsid w:val="000121EB"/>
    <w:rsid w:val="00015C46"/>
    <w:rsid w:val="0003277A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56D5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5F89"/>
    <w:rsid w:val="002063C7"/>
    <w:rsid w:val="00206D99"/>
    <w:rsid w:val="00224617"/>
    <w:rsid w:val="002300BF"/>
    <w:rsid w:val="00252F1F"/>
    <w:rsid w:val="0026033B"/>
    <w:rsid w:val="00263747"/>
    <w:rsid w:val="00267731"/>
    <w:rsid w:val="0027035E"/>
    <w:rsid w:val="00273D16"/>
    <w:rsid w:val="00295953"/>
    <w:rsid w:val="002A529E"/>
    <w:rsid w:val="002B7B47"/>
    <w:rsid w:val="002E26CE"/>
    <w:rsid w:val="00301FA0"/>
    <w:rsid w:val="00322BEE"/>
    <w:rsid w:val="00323640"/>
    <w:rsid w:val="00324CF9"/>
    <w:rsid w:val="0032618B"/>
    <w:rsid w:val="00334763"/>
    <w:rsid w:val="00337D1A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C7933"/>
    <w:rsid w:val="004D67BC"/>
    <w:rsid w:val="004E1B63"/>
    <w:rsid w:val="004E2D79"/>
    <w:rsid w:val="004E2F73"/>
    <w:rsid w:val="004E7281"/>
    <w:rsid w:val="00511165"/>
    <w:rsid w:val="00525B01"/>
    <w:rsid w:val="00525C54"/>
    <w:rsid w:val="00536AD2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54E1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1122F"/>
    <w:rsid w:val="007211BA"/>
    <w:rsid w:val="007529E4"/>
    <w:rsid w:val="0077752C"/>
    <w:rsid w:val="00777664"/>
    <w:rsid w:val="007807F7"/>
    <w:rsid w:val="00785467"/>
    <w:rsid w:val="007A7D19"/>
    <w:rsid w:val="007C6A1C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35A04"/>
    <w:rsid w:val="00842CEF"/>
    <w:rsid w:val="00864B77"/>
    <w:rsid w:val="00871EEE"/>
    <w:rsid w:val="00882568"/>
    <w:rsid w:val="00890728"/>
    <w:rsid w:val="00890796"/>
    <w:rsid w:val="008A267B"/>
    <w:rsid w:val="008A2A07"/>
    <w:rsid w:val="008B1543"/>
    <w:rsid w:val="008D20C2"/>
    <w:rsid w:val="008D2173"/>
    <w:rsid w:val="008F21B6"/>
    <w:rsid w:val="0091632F"/>
    <w:rsid w:val="0092038B"/>
    <w:rsid w:val="00920724"/>
    <w:rsid w:val="00927EEA"/>
    <w:rsid w:val="00944E74"/>
    <w:rsid w:val="00956090"/>
    <w:rsid w:val="00960D80"/>
    <w:rsid w:val="009758C4"/>
    <w:rsid w:val="00981D86"/>
    <w:rsid w:val="00993660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1B73"/>
    <w:rsid w:val="00B53281"/>
    <w:rsid w:val="00B742FC"/>
    <w:rsid w:val="00B909D4"/>
    <w:rsid w:val="00B93D7B"/>
    <w:rsid w:val="00BA6CEF"/>
    <w:rsid w:val="00BB39DF"/>
    <w:rsid w:val="00BB592C"/>
    <w:rsid w:val="00BD1023"/>
    <w:rsid w:val="00BD2395"/>
    <w:rsid w:val="00BD5105"/>
    <w:rsid w:val="00BE4EA8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42B8"/>
    <w:rsid w:val="00D06046"/>
    <w:rsid w:val="00D06B8D"/>
    <w:rsid w:val="00D1146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66F45"/>
    <w:rsid w:val="00E825E7"/>
    <w:rsid w:val="00E840BA"/>
    <w:rsid w:val="00E9069B"/>
    <w:rsid w:val="00EA0AE0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63A41"/>
    <w:rsid w:val="00F91203"/>
    <w:rsid w:val="00FA0AC9"/>
    <w:rsid w:val="00FB6F38"/>
    <w:rsid w:val="00FC49A2"/>
    <w:rsid w:val="00FC6CE4"/>
    <w:rsid w:val="00FD3C21"/>
    <w:rsid w:val="00FF0F13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6254E1"/>
  </w:style>
  <w:style w:type="paragraph" w:styleId="CommentSubject">
    <w:name w:val="annotation subject"/>
    <w:basedOn w:val="CommentText"/>
    <w:next w:val="CommentText"/>
    <w:semiHidden/>
    <w:rsid w:val="006254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2121</Words>
  <Characters>13961</Characters>
  <Application>Microsoft Office Word</Application>
  <DocSecurity>4</DocSecurity>
  <Lines>284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16031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Nina Mouslikova</dc:creator>
  <cp:keywords/>
  <dc:description/>
  <cp:lastModifiedBy>Raisa Marukova</cp:lastModifiedBy>
  <cp:revision>5</cp:revision>
  <cp:lastPrinted>2008-03-26T09:47:00Z</cp:lastPrinted>
  <dcterms:created xsi:type="dcterms:W3CDTF">2008-03-26T09:47:00Z</dcterms:created>
  <dcterms:modified xsi:type="dcterms:W3CDTF">2008-03-26T09:49:00Z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0826327</vt:lpwstr>
  </property>
  <property fmtid="{D5CDD505-2E9C-101B-9397-08002B2CF9AE}" pid="3" name="Symbol1">
    <vt:lpwstr>CEDAW/C/MNG/Q/7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Marukova</vt:lpwstr>
  </property>
</Properties>
</file>