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D605DB">
        <w:trPr>
          <w:trHeight w:val="851"/>
        </w:trPr>
        <w:tc>
          <w:tcPr>
            <w:tcW w:w="1259" w:type="dxa"/>
            <w:tcBorders>
              <w:top w:val="nil"/>
              <w:left w:val="nil"/>
              <w:bottom w:val="single" w:sz="4" w:space="0" w:color="auto"/>
              <w:right w:val="nil"/>
            </w:tcBorders>
          </w:tcPr>
          <w:p w:rsidR="00D605DB" w:rsidRPr="00E806EE" w:rsidRDefault="00D605DB" w:rsidP="00D605DB">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D605DB" w:rsidRPr="00963CBA" w:rsidRDefault="00D605DB" w:rsidP="00D605DB">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D605DB" w:rsidRPr="00DE3EC0" w:rsidRDefault="00D605DB" w:rsidP="00F16676">
            <w:pPr>
              <w:jc w:val="right"/>
            </w:pPr>
            <w:r w:rsidRPr="001D18FE">
              <w:rPr>
                <w:sz w:val="40"/>
              </w:rPr>
              <w:t>A</w:t>
            </w:r>
            <w:r>
              <w:t>/HRC/</w:t>
            </w:r>
            <w:r w:rsidR="00F16676">
              <w:t>RES/</w:t>
            </w:r>
            <w:r>
              <w:t>25/</w:t>
            </w:r>
            <w:r w:rsidR="00F16676">
              <w:t>25</w:t>
            </w:r>
            <w:r w:rsidR="000269D7">
              <w:rPr>
                <w:rStyle w:val="FootnoteReference"/>
              </w:rPr>
              <w:footnoteReference w:customMarkFollows="1" w:id="2"/>
              <w:t>*</w:t>
            </w:r>
          </w:p>
        </w:tc>
      </w:tr>
      <w:tr w:rsidR="00D605DB">
        <w:trPr>
          <w:trHeight w:val="2835"/>
        </w:trPr>
        <w:tc>
          <w:tcPr>
            <w:tcW w:w="1259" w:type="dxa"/>
            <w:tcBorders>
              <w:top w:val="single" w:sz="4" w:space="0" w:color="auto"/>
              <w:left w:val="nil"/>
              <w:bottom w:val="single" w:sz="12" w:space="0" w:color="auto"/>
              <w:right w:val="nil"/>
            </w:tcBorders>
          </w:tcPr>
          <w:p w:rsidR="00D605DB" w:rsidRDefault="00D605DB" w:rsidP="00D605D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D605DB" w:rsidRPr="00B3317B" w:rsidRDefault="00D605DB" w:rsidP="00D605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D605DB" w:rsidRDefault="00D605DB" w:rsidP="00D605DB">
            <w:pPr>
              <w:spacing w:before="240" w:line="240" w:lineRule="exact"/>
            </w:pPr>
            <w:r>
              <w:t xml:space="preserve">Distr.: </w:t>
            </w:r>
            <w:r w:rsidR="00F16676">
              <w:t>General</w:t>
            </w:r>
          </w:p>
          <w:p w:rsidR="00D605DB" w:rsidRDefault="000007CE" w:rsidP="00D605DB">
            <w:pPr>
              <w:spacing w:line="240" w:lineRule="exact"/>
            </w:pPr>
            <w:r>
              <w:t>9</w:t>
            </w:r>
            <w:r w:rsidR="00F16676">
              <w:t xml:space="preserve"> April</w:t>
            </w:r>
            <w:r w:rsidR="00D605DB">
              <w:t xml:space="preserve"> 2014</w:t>
            </w:r>
          </w:p>
          <w:p w:rsidR="00D605DB" w:rsidRDefault="00D605DB" w:rsidP="00D605DB">
            <w:pPr>
              <w:spacing w:line="240" w:lineRule="exact"/>
            </w:pPr>
          </w:p>
          <w:p w:rsidR="00D605DB" w:rsidRDefault="00D605DB" w:rsidP="00D605DB">
            <w:pPr>
              <w:spacing w:line="240" w:lineRule="exact"/>
            </w:pPr>
            <w:r>
              <w:t>Original: English</w:t>
            </w:r>
          </w:p>
        </w:tc>
      </w:tr>
    </w:tbl>
    <w:p w:rsidR="00D605DB" w:rsidRDefault="00D605DB" w:rsidP="00D605DB">
      <w:pPr>
        <w:spacing w:before="120"/>
        <w:rPr>
          <w:b/>
          <w:sz w:val="24"/>
          <w:szCs w:val="24"/>
        </w:rPr>
      </w:pPr>
      <w:r>
        <w:rPr>
          <w:b/>
          <w:sz w:val="24"/>
          <w:szCs w:val="24"/>
        </w:rPr>
        <w:t>Human Rights Council</w:t>
      </w:r>
      <w:r w:rsidR="003915F8">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5*&amp;Size=2 &amp;Lang=E"/>
            <w10:wrap anchorx="margin" anchory="margin"/>
          </v:shape>
        </w:pict>
      </w:r>
    </w:p>
    <w:p w:rsidR="00D605DB" w:rsidRDefault="00D605DB" w:rsidP="00D605DB">
      <w:pPr>
        <w:rPr>
          <w:b/>
        </w:rPr>
      </w:pPr>
      <w:r>
        <w:rPr>
          <w:b/>
        </w:rPr>
        <w:t>Twenty-fifth session</w:t>
      </w:r>
    </w:p>
    <w:p w:rsidR="00D605DB" w:rsidRDefault="00D605DB" w:rsidP="00D605DB">
      <w:r>
        <w:t>Agenda item 4</w:t>
      </w:r>
    </w:p>
    <w:p w:rsidR="00D605DB" w:rsidRPr="00533C25" w:rsidRDefault="00D605DB" w:rsidP="00D605DB">
      <w:pPr>
        <w:rPr>
          <w:b/>
        </w:rPr>
      </w:pPr>
      <w:r>
        <w:rPr>
          <w:b/>
        </w:rPr>
        <w:t>Human rights situations that require the Council’s attention</w:t>
      </w:r>
    </w:p>
    <w:p w:rsidR="00D605DB" w:rsidRDefault="00D605DB" w:rsidP="00D605DB">
      <w:pPr>
        <w:pStyle w:val="H23G"/>
      </w:pPr>
      <w:r>
        <w:tab/>
      </w:r>
      <w:r>
        <w:tab/>
      </w:r>
      <w:r w:rsidR="00F16676">
        <w:t>Resolution adopted by the Human Rights Council</w:t>
      </w:r>
    </w:p>
    <w:p w:rsidR="00D605DB" w:rsidRPr="007A45D3" w:rsidRDefault="00D605DB" w:rsidP="00EB565E">
      <w:pPr>
        <w:pStyle w:val="H1G"/>
        <w:tabs>
          <w:tab w:val="clear" w:pos="851"/>
        </w:tabs>
        <w:ind w:firstLine="0"/>
      </w:pPr>
      <w:r>
        <w:t>25</w:t>
      </w:r>
      <w:r w:rsidRPr="007A45D3">
        <w:t>/</w:t>
      </w:r>
      <w:r w:rsidR="00F16676">
        <w:t>25.</w:t>
      </w:r>
      <w:r w:rsidR="00F16676">
        <w:br/>
      </w:r>
      <w:r>
        <w:t>S</w:t>
      </w:r>
      <w:r w:rsidRPr="00AB5B29">
        <w:t>ituation of human rig</w:t>
      </w:r>
      <w:r>
        <w:t xml:space="preserve">hts in the Democratic People’s </w:t>
      </w:r>
      <w:r w:rsidRPr="00AB5B29">
        <w:t>Republic of Korea</w:t>
      </w:r>
    </w:p>
    <w:p w:rsidR="00D605DB" w:rsidRDefault="00D605DB" w:rsidP="00D605DB">
      <w:pPr>
        <w:pStyle w:val="SingleTxtG"/>
        <w:rPr>
          <w:rFonts w:eastAsia="SimSun"/>
          <w:i/>
          <w:kern w:val="1"/>
          <w:lang w:eastAsia="hi-IN" w:bidi="hi-IN"/>
        </w:rPr>
      </w:pPr>
      <w:r w:rsidRPr="00166E79">
        <w:rPr>
          <w:rFonts w:eastAsia="SimSun"/>
          <w:lang w:eastAsia="ar-SA"/>
        </w:rPr>
        <w:tab/>
      </w:r>
      <w:r>
        <w:rPr>
          <w:rFonts w:eastAsia="SimSun"/>
          <w:i/>
          <w:kern w:val="1"/>
          <w:lang w:eastAsia="hi-IN" w:bidi="hi-IN"/>
        </w:rPr>
        <w:t>The Human Rights Council</w:t>
      </w:r>
      <w:r w:rsidRPr="003C027F">
        <w:rPr>
          <w:rFonts w:eastAsia="SimSun"/>
          <w:kern w:val="1"/>
          <w:lang w:eastAsia="hi-IN" w:bidi="hi-IN"/>
        </w:rPr>
        <w:t>,</w:t>
      </w:r>
    </w:p>
    <w:p w:rsidR="00D605DB" w:rsidRPr="00AB5B29" w:rsidRDefault="00D605DB" w:rsidP="00262785">
      <w:pPr>
        <w:pStyle w:val="SingleTxtG"/>
        <w:ind w:firstLine="567"/>
        <w:rPr>
          <w:rFonts w:eastAsia="SimSun"/>
        </w:rPr>
      </w:pPr>
      <w:r w:rsidRPr="00AB5B29">
        <w:rPr>
          <w:rFonts w:eastAsia="SimSun"/>
          <w:i/>
        </w:rPr>
        <w:t>Guided</w:t>
      </w:r>
      <w:r w:rsidRPr="00AB5B29">
        <w:rPr>
          <w:rFonts w:eastAsia="SimSun"/>
        </w:rPr>
        <w:t xml:space="preserve"> by the Charter of the United Nations, the Universal Declaration of Human Rights, the International Covenants on Human Rights and other human rights instruments,</w:t>
      </w:r>
      <w:r>
        <w:rPr>
          <w:rFonts w:eastAsia="SimSun"/>
        </w:rPr>
        <w:t xml:space="preserve"> </w:t>
      </w:r>
    </w:p>
    <w:p w:rsidR="00D605DB" w:rsidRPr="00AB5B29" w:rsidRDefault="00D605DB" w:rsidP="00262785">
      <w:pPr>
        <w:pStyle w:val="SingleTxtG"/>
        <w:ind w:firstLine="567"/>
        <w:rPr>
          <w:rFonts w:eastAsia="SimSun"/>
        </w:rPr>
      </w:pPr>
      <w:r w:rsidRPr="00AB5B29">
        <w:rPr>
          <w:rFonts w:eastAsia="SimSun"/>
          <w:i/>
        </w:rPr>
        <w:t>Recalling</w:t>
      </w:r>
      <w:r w:rsidRPr="00AB5B29">
        <w:rPr>
          <w:rFonts w:eastAsia="SimSun"/>
        </w:rPr>
        <w:t xml:space="preserve"> all previous resolutions adopted by the Commission on Human Rights, the Human Rights Council and the General Assembly on the situation of human rights in the Democratic People’s Republic of Korea, including Council resolution 22/13 of 21 March 2013 and Assembly resolution 68/183 of 18 December 2013, and urging the implementation of those resolutions,</w:t>
      </w:r>
      <w:r>
        <w:rPr>
          <w:rFonts w:eastAsia="SimSun"/>
        </w:rPr>
        <w:t xml:space="preserve"> </w:t>
      </w:r>
    </w:p>
    <w:p w:rsidR="00D605DB" w:rsidRPr="00AB5B29" w:rsidRDefault="00D605DB" w:rsidP="00262785">
      <w:pPr>
        <w:pStyle w:val="SingleTxtG"/>
        <w:ind w:firstLine="567"/>
        <w:rPr>
          <w:rFonts w:eastAsia="SimSun"/>
        </w:rPr>
      </w:pPr>
      <w:r w:rsidRPr="00AB5B29">
        <w:rPr>
          <w:rFonts w:eastAsia="SimSun"/>
          <w:i/>
        </w:rPr>
        <w:t>Bearing</w:t>
      </w:r>
      <w:r w:rsidRPr="00AB5B29">
        <w:rPr>
          <w:rFonts w:eastAsia="SimSun"/>
        </w:rPr>
        <w:t xml:space="preserve"> in mind paragraph 3 of General Assembly resolution 60/251 of 15 March 2006,</w:t>
      </w:r>
      <w:r>
        <w:rPr>
          <w:rFonts w:eastAsia="SimSun"/>
        </w:rPr>
        <w:t xml:space="preserve"> </w:t>
      </w:r>
    </w:p>
    <w:p w:rsidR="00D605DB" w:rsidRPr="00AB5B29" w:rsidRDefault="00D605DB" w:rsidP="00262785">
      <w:pPr>
        <w:pStyle w:val="SingleTxtG"/>
        <w:ind w:firstLine="567"/>
        <w:rPr>
          <w:rFonts w:eastAsia="SimSun"/>
        </w:rPr>
      </w:pPr>
      <w:r w:rsidRPr="00AB5B29">
        <w:rPr>
          <w:rFonts w:eastAsia="SimSun"/>
          <w:i/>
        </w:rPr>
        <w:t>Recalling</w:t>
      </w:r>
      <w:r w:rsidRPr="00AB5B29">
        <w:rPr>
          <w:rFonts w:eastAsia="SimSun"/>
        </w:rPr>
        <w:t xml:space="preserve"> Human Rights Council resolutions 5/1, on institution-building of the Council, and 5/2, on the </w:t>
      </w:r>
      <w:r>
        <w:rPr>
          <w:rFonts w:eastAsia="SimSun"/>
        </w:rPr>
        <w:t>C</w:t>
      </w:r>
      <w:r w:rsidRPr="00AB5B29">
        <w:rPr>
          <w:rFonts w:eastAsia="SimSun"/>
        </w:rPr>
        <w:t xml:space="preserve">ode of </w:t>
      </w:r>
      <w:r>
        <w:rPr>
          <w:rFonts w:eastAsia="SimSun"/>
        </w:rPr>
        <w:t>C</w:t>
      </w:r>
      <w:r w:rsidRPr="00AB5B29">
        <w:rPr>
          <w:rFonts w:eastAsia="SimSun"/>
        </w:rPr>
        <w:t xml:space="preserve">onduct for </w:t>
      </w:r>
      <w:r>
        <w:rPr>
          <w:rFonts w:eastAsia="SimSun"/>
        </w:rPr>
        <w:t>S</w:t>
      </w:r>
      <w:r w:rsidRPr="00AB5B29">
        <w:rPr>
          <w:rFonts w:eastAsia="SimSun"/>
        </w:rPr>
        <w:t xml:space="preserve">pecial </w:t>
      </w:r>
      <w:r>
        <w:rPr>
          <w:rFonts w:eastAsia="SimSun"/>
        </w:rPr>
        <w:t>P</w:t>
      </w:r>
      <w:r w:rsidRPr="00AB5B29">
        <w:rPr>
          <w:rFonts w:eastAsia="SimSun"/>
        </w:rPr>
        <w:t xml:space="preserve">rocedures </w:t>
      </w:r>
      <w:r>
        <w:rPr>
          <w:rFonts w:eastAsia="SimSun"/>
        </w:rPr>
        <w:t>M</w:t>
      </w:r>
      <w:r w:rsidRPr="00AB5B29">
        <w:rPr>
          <w:rFonts w:eastAsia="SimSun"/>
        </w:rPr>
        <w:t xml:space="preserve">andate </w:t>
      </w:r>
      <w:r>
        <w:rPr>
          <w:rFonts w:eastAsia="SimSun"/>
        </w:rPr>
        <w:t>H</w:t>
      </w:r>
      <w:r w:rsidRPr="00AB5B29">
        <w:rPr>
          <w:rFonts w:eastAsia="SimSun"/>
        </w:rPr>
        <w:t>olders of the Council, of 18 June 2007, and stressing that the mandate holder shall discharge his/her duties in accordance with those resolutions and the annexes thereto,</w:t>
      </w:r>
      <w:r>
        <w:rPr>
          <w:rFonts w:eastAsia="SimSun"/>
        </w:rPr>
        <w:t xml:space="preserve"> </w:t>
      </w:r>
    </w:p>
    <w:p w:rsidR="00D605DB" w:rsidRPr="00AB5B29" w:rsidRDefault="00D605DB" w:rsidP="00262785">
      <w:pPr>
        <w:pStyle w:val="SingleTxtG"/>
        <w:ind w:firstLine="567"/>
        <w:rPr>
          <w:rFonts w:eastAsia="SimSun"/>
        </w:rPr>
      </w:pPr>
      <w:r w:rsidRPr="00AB5B29">
        <w:rPr>
          <w:rFonts w:eastAsia="SimSun"/>
          <w:i/>
        </w:rPr>
        <w:t xml:space="preserve">Commending </w:t>
      </w:r>
      <w:r w:rsidRPr="00AB5B29">
        <w:rPr>
          <w:rFonts w:eastAsia="SimSun"/>
        </w:rPr>
        <w:t xml:space="preserve">the </w:t>
      </w:r>
      <w:r>
        <w:rPr>
          <w:rFonts w:eastAsia="SimSun"/>
        </w:rPr>
        <w:t>c</w:t>
      </w:r>
      <w:r w:rsidRPr="00AB5B29">
        <w:rPr>
          <w:rFonts w:eastAsia="SimSun"/>
        </w:rPr>
        <w:t xml:space="preserve">ommission of </w:t>
      </w:r>
      <w:r>
        <w:rPr>
          <w:rFonts w:eastAsia="SimSun"/>
        </w:rPr>
        <w:t>i</w:t>
      </w:r>
      <w:r w:rsidRPr="00AB5B29">
        <w:rPr>
          <w:rFonts w:eastAsia="SimSun"/>
        </w:rPr>
        <w:t xml:space="preserve">nquiry on </w:t>
      </w:r>
      <w:r>
        <w:rPr>
          <w:rFonts w:eastAsia="SimSun"/>
        </w:rPr>
        <w:t>h</w:t>
      </w:r>
      <w:r w:rsidRPr="00AB5B29">
        <w:rPr>
          <w:rFonts w:eastAsia="SimSun"/>
        </w:rPr>
        <w:t xml:space="preserve">uman </w:t>
      </w:r>
      <w:r>
        <w:rPr>
          <w:rFonts w:eastAsia="SimSun"/>
        </w:rPr>
        <w:t>r</w:t>
      </w:r>
      <w:r w:rsidRPr="00AB5B29">
        <w:rPr>
          <w:rFonts w:eastAsia="SimSun"/>
        </w:rPr>
        <w:t>ights in the Democratic People</w:t>
      </w:r>
      <w:r>
        <w:rPr>
          <w:rFonts w:eastAsia="SimSun"/>
        </w:rPr>
        <w:t>’</w:t>
      </w:r>
      <w:r w:rsidRPr="00AB5B29">
        <w:rPr>
          <w:rFonts w:eastAsia="SimSun"/>
        </w:rPr>
        <w:t xml:space="preserve">s Republic of Korea </w:t>
      </w:r>
      <w:r w:rsidRPr="00AB5B29">
        <w:rPr>
          <w:rFonts w:eastAsia="SimSun"/>
          <w:lang w:val="en-US"/>
        </w:rPr>
        <w:t>for completing its work in a transparent, impartial and consultative manner,</w:t>
      </w:r>
      <w:r w:rsidR="007234C6">
        <w:rPr>
          <w:rStyle w:val="FootnoteReference"/>
          <w:rFonts w:eastAsia="SimSun"/>
          <w:lang w:val="en-US"/>
        </w:rPr>
        <w:footnoteReference w:id="3"/>
      </w:r>
      <w:r w:rsidRPr="00AB5B29">
        <w:rPr>
          <w:rFonts w:eastAsia="SimSun"/>
        </w:rPr>
        <w:t xml:space="preserve"> despite the </w:t>
      </w:r>
      <w:r w:rsidRPr="00894FC8">
        <w:rPr>
          <w:rFonts w:eastAsia="SimSun"/>
        </w:rPr>
        <w:t xml:space="preserve">efforts of the </w:t>
      </w:r>
      <w:r w:rsidRPr="003C027F">
        <w:rPr>
          <w:rFonts w:eastAsia="SimSun"/>
        </w:rPr>
        <w:t xml:space="preserve">Government of the Democratic People’s Republic of Korea to reduce access to information by refusing to permit the </w:t>
      </w:r>
      <w:r>
        <w:rPr>
          <w:rFonts w:eastAsia="SimSun"/>
        </w:rPr>
        <w:t>c</w:t>
      </w:r>
      <w:r w:rsidRPr="003C027F">
        <w:rPr>
          <w:rFonts w:eastAsia="SimSun"/>
          <w:lang w:val="en-US"/>
        </w:rPr>
        <w:t xml:space="preserve">ommission </w:t>
      </w:r>
      <w:r w:rsidRPr="003C027F">
        <w:rPr>
          <w:rFonts w:eastAsia="SimSun"/>
        </w:rPr>
        <w:t>to visit the country</w:t>
      </w:r>
      <w:r w:rsidRPr="00894FC8">
        <w:rPr>
          <w:rFonts w:eastAsia="SimSun"/>
        </w:rPr>
        <w:t>,</w:t>
      </w:r>
      <w:r>
        <w:rPr>
          <w:rFonts w:eastAsia="SimSun"/>
        </w:rPr>
        <w:t xml:space="preserve"> </w:t>
      </w:r>
    </w:p>
    <w:p w:rsidR="00D605DB" w:rsidRPr="00AB5B29" w:rsidRDefault="00D605DB" w:rsidP="00D605DB">
      <w:pPr>
        <w:pStyle w:val="SingleTxtG"/>
        <w:ind w:firstLine="567"/>
        <w:rPr>
          <w:rFonts w:eastAsia="SimSun"/>
        </w:rPr>
      </w:pPr>
      <w:r w:rsidRPr="00AB5B29">
        <w:rPr>
          <w:rFonts w:eastAsia="SimSun"/>
          <w:i/>
        </w:rPr>
        <w:t>Acknowledging</w:t>
      </w:r>
      <w:r w:rsidRPr="00AB5B29">
        <w:rPr>
          <w:rFonts w:eastAsia="SimSun"/>
        </w:rPr>
        <w:t xml:space="preserve"> the </w:t>
      </w:r>
      <w:r>
        <w:rPr>
          <w:rFonts w:eastAsia="SimSun"/>
        </w:rPr>
        <w:t>efforts of the c</w:t>
      </w:r>
      <w:r w:rsidRPr="00AB5B29">
        <w:rPr>
          <w:rFonts w:eastAsia="SimSun"/>
          <w:lang w:val="en-US"/>
        </w:rPr>
        <w:t xml:space="preserve">ommission of </w:t>
      </w:r>
      <w:r>
        <w:rPr>
          <w:rFonts w:eastAsia="SimSun"/>
          <w:lang w:val="en-US"/>
        </w:rPr>
        <w:t>i</w:t>
      </w:r>
      <w:r w:rsidRPr="00AB5B29">
        <w:rPr>
          <w:rFonts w:eastAsia="SimSun"/>
          <w:lang w:val="en-US"/>
        </w:rPr>
        <w:t>nquiry</w:t>
      </w:r>
      <w:r w:rsidRPr="00AB5B29">
        <w:rPr>
          <w:rFonts w:eastAsia="SimSun"/>
        </w:rPr>
        <w:t xml:space="preserve"> to ensure the full transparency of the inquiry </w:t>
      </w:r>
      <w:r>
        <w:rPr>
          <w:rFonts w:eastAsia="SimSun"/>
        </w:rPr>
        <w:t>by</w:t>
      </w:r>
      <w:r w:rsidRPr="00AB5B29">
        <w:rPr>
          <w:rFonts w:eastAsia="SimSun"/>
        </w:rPr>
        <w:t xml:space="preserve"> providing comprehensive information on its work to the </w:t>
      </w:r>
      <w:r>
        <w:rPr>
          <w:rFonts w:eastAsia="SimSun"/>
        </w:rPr>
        <w:t>G</w:t>
      </w:r>
      <w:r w:rsidRPr="00AB5B29">
        <w:rPr>
          <w:rFonts w:eastAsia="SimSun"/>
        </w:rPr>
        <w:t xml:space="preserve">overnment of the </w:t>
      </w:r>
      <w:r w:rsidRPr="00252CBA">
        <w:rPr>
          <w:rFonts w:eastAsia="SimSun"/>
        </w:rPr>
        <w:t xml:space="preserve">Democratic People’s </w:t>
      </w:r>
      <w:smartTag w:uri="urn:schemas-microsoft-com:office:smarttags" w:element="PlaceType">
        <w:smartTag w:uri="urn:schemas-microsoft-com:office:smarttags" w:element="Street">
          <w:r w:rsidRPr="00252CBA">
            <w:rPr>
              <w:rFonts w:eastAsia="SimSun"/>
            </w:rPr>
            <w:t>Republic</w:t>
          </w:r>
        </w:smartTag>
      </w:smartTag>
      <w:r w:rsidRPr="00252CBA">
        <w:rPr>
          <w:rFonts w:eastAsia="SimSun"/>
        </w:rPr>
        <w:t xml:space="preserve"> of </w:t>
      </w:r>
      <w:smartTag w:uri="urn:schemas-microsoft-com:office:smarttags" w:element="PlaceName">
        <w:r w:rsidRPr="00252CBA">
          <w:rPr>
            <w:rFonts w:eastAsia="SimSun"/>
          </w:rPr>
          <w:t>Korea</w:t>
        </w:r>
      </w:smartTag>
      <w:r w:rsidRPr="00AB5B29">
        <w:rPr>
          <w:rFonts w:eastAsia="SimSun"/>
        </w:rPr>
        <w:t xml:space="preserve">, as well as through the invitations to the representative of the </w:t>
      </w:r>
      <w:r w:rsidRPr="00252CBA">
        <w:rPr>
          <w:rFonts w:eastAsia="SimSun"/>
        </w:rPr>
        <w:t xml:space="preserve">Democratic People’s </w:t>
      </w:r>
      <w:smartTag w:uri="urn:schemas-microsoft-com:office:smarttags" w:element="place">
        <w:smartTag w:uri="urn:schemas-microsoft-com:office:smarttags" w:element="PlaceType">
          <w:smartTag w:uri="urn:schemas-microsoft-com:office:smarttags" w:element="Street">
            <w:r w:rsidRPr="00252CBA">
              <w:rPr>
                <w:rFonts w:eastAsia="SimSun"/>
              </w:rPr>
              <w:t>Republic</w:t>
            </w:r>
          </w:smartTag>
        </w:smartTag>
        <w:r w:rsidRPr="00252CBA">
          <w:rPr>
            <w:rFonts w:eastAsia="SimSun"/>
          </w:rPr>
          <w:t xml:space="preserve"> of </w:t>
        </w:r>
        <w:smartTag w:uri="urn:schemas-microsoft-com:office:smarttags" w:element="PlaceName">
          <w:r w:rsidRPr="00252CBA">
            <w:rPr>
              <w:rFonts w:eastAsia="SimSun"/>
            </w:rPr>
            <w:t>Korea</w:t>
          </w:r>
        </w:smartTag>
      </w:smartTag>
      <w:r w:rsidRPr="00AB5B29">
        <w:rPr>
          <w:rFonts w:eastAsia="SimSun"/>
        </w:rPr>
        <w:t xml:space="preserve"> </w:t>
      </w:r>
      <w:r w:rsidRPr="00AB5B29">
        <w:rPr>
          <w:rFonts w:eastAsia="SimSun"/>
          <w:lang w:val="en-US"/>
        </w:rPr>
        <w:t>to public hearings</w:t>
      </w:r>
      <w:r>
        <w:rPr>
          <w:rFonts w:eastAsia="SimSun"/>
          <w:lang w:val="en-US"/>
        </w:rPr>
        <w:t>,</w:t>
      </w:r>
      <w:r>
        <w:rPr>
          <w:rFonts w:eastAsia="SimSun"/>
        </w:rPr>
        <w:t xml:space="preserve"> </w:t>
      </w:r>
    </w:p>
    <w:p w:rsidR="00D605DB" w:rsidRPr="00AB5B29" w:rsidRDefault="00D605DB" w:rsidP="00D605DB">
      <w:pPr>
        <w:pStyle w:val="SingleTxtG"/>
        <w:ind w:firstLine="567"/>
        <w:rPr>
          <w:rFonts w:eastAsia="SimSun"/>
        </w:rPr>
      </w:pPr>
      <w:r w:rsidRPr="00AB5B29">
        <w:rPr>
          <w:rFonts w:eastAsia="SimSun"/>
          <w:i/>
        </w:rPr>
        <w:t>Deeply</w:t>
      </w:r>
      <w:r w:rsidRPr="00AB5B29">
        <w:rPr>
          <w:rFonts w:eastAsia="SimSun"/>
        </w:rPr>
        <w:t xml:space="preserve"> </w:t>
      </w:r>
      <w:r w:rsidRPr="00AB5B29">
        <w:rPr>
          <w:rFonts w:eastAsia="SimSun"/>
          <w:i/>
        </w:rPr>
        <w:t>regretting</w:t>
      </w:r>
      <w:r w:rsidRPr="00AB5B29">
        <w:rPr>
          <w:rFonts w:eastAsia="SimSun"/>
        </w:rPr>
        <w:t xml:space="preserve"> the refusal of the Government of the Democratic People’s </w:t>
      </w:r>
      <w:smartTag w:uri="urn:schemas-microsoft-com:office:smarttags" w:element="PlaceType">
        <w:smartTag w:uri="urn:schemas-microsoft-com:office:smarttags" w:element="Street">
          <w:r w:rsidRPr="00AB5B29">
            <w:rPr>
              <w:rFonts w:eastAsia="SimSun"/>
            </w:rPr>
            <w:t>Republic</w:t>
          </w:r>
        </w:smartTag>
      </w:smartTag>
      <w:r w:rsidRPr="00AB5B29">
        <w:rPr>
          <w:rFonts w:eastAsia="SimSun"/>
        </w:rPr>
        <w:t xml:space="preserve"> of </w:t>
      </w:r>
      <w:smartTag w:uri="urn:schemas-microsoft-com:office:smarttags" w:element="PlaceName">
        <w:r w:rsidRPr="00AB5B29">
          <w:rPr>
            <w:rFonts w:eastAsia="SimSun"/>
          </w:rPr>
          <w:t>Korea</w:t>
        </w:r>
      </w:smartTag>
      <w:r w:rsidRPr="00AB5B29">
        <w:rPr>
          <w:rFonts w:eastAsia="SimSun"/>
        </w:rPr>
        <w:t xml:space="preserve"> to extend any cooperation to the </w:t>
      </w:r>
      <w:r>
        <w:rPr>
          <w:rFonts w:eastAsia="SimSun"/>
        </w:rPr>
        <w:t>c</w:t>
      </w:r>
      <w:r w:rsidRPr="00AB5B29">
        <w:rPr>
          <w:rFonts w:eastAsia="SimSun"/>
        </w:rPr>
        <w:t xml:space="preserve">ommission of </w:t>
      </w:r>
      <w:r>
        <w:rPr>
          <w:rFonts w:eastAsia="SimSun"/>
        </w:rPr>
        <w:t>i</w:t>
      </w:r>
      <w:r w:rsidRPr="00AB5B29">
        <w:rPr>
          <w:rFonts w:eastAsia="SimSun"/>
        </w:rPr>
        <w:t>nquiry and the Special Rapporteur</w:t>
      </w:r>
      <w:r>
        <w:rPr>
          <w:rFonts w:eastAsia="SimSun"/>
        </w:rPr>
        <w:t xml:space="preserve"> on the situation of human rights in the </w:t>
      </w:r>
      <w:r w:rsidRPr="00252CBA">
        <w:rPr>
          <w:rFonts w:eastAsia="SimSun"/>
        </w:rPr>
        <w:t xml:space="preserve">Democratic People’s </w:t>
      </w:r>
      <w:smartTag w:uri="urn:schemas-microsoft-com:office:smarttags" w:element="place">
        <w:smartTag w:uri="urn:schemas-microsoft-com:office:smarttags" w:element="PlaceType">
          <w:smartTag w:uri="urn:schemas-microsoft-com:office:smarttags" w:element="Street">
            <w:r w:rsidRPr="00252CBA">
              <w:rPr>
                <w:rFonts w:eastAsia="SimSun"/>
              </w:rPr>
              <w:t>Republic</w:t>
            </w:r>
          </w:smartTag>
        </w:smartTag>
        <w:r w:rsidRPr="00252CBA">
          <w:rPr>
            <w:rFonts w:eastAsia="SimSun"/>
          </w:rPr>
          <w:t xml:space="preserve"> of </w:t>
        </w:r>
        <w:smartTag w:uri="urn:schemas-microsoft-com:office:smarttags" w:element="PlaceName">
          <w:r w:rsidRPr="00252CBA">
            <w:rPr>
              <w:rFonts w:eastAsia="SimSun"/>
            </w:rPr>
            <w:t>Korea</w:t>
          </w:r>
        </w:smartTag>
      </w:smartTag>
      <w:r w:rsidRPr="00AB5B29">
        <w:rPr>
          <w:rFonts w:eastAsia="SimSun"/>
          <w:lang w:val="en-US"/>
        </w:rPr>
        <w:t>,</w:t>
      </w:r>
      <w:r w:rsidRPr="00AB5B29">
        <w:rPr>
          <w:rFonts w:eastAsia="SimSun"/>
        </w:rPr>
        <w:t xml:space="preserve"> including access to </w:t>
      </w:r>
      <w:r>
        <w:rPr>
          <w:rFonts w:eastAsia="SimSun"/>
        </w:rPr>
        <w:t>the</w:t>
      </w:r>
      <w:r w:rsidRPr="00AB5B29">
        <w:rPr>
          <w:rFonts w:eastAsia="SimSun"/>
        </w:rPr>
        <w:t xml:space="preserve"> country,</w:t>
      </w:r>
      <w:r>
        <w:rPr>
          <w:rFonts w:eastAsia="SimSun"/>
        </w:rPr>
        <w:t xml:space="preserve"> </w:t>
      </w:r>
    </w:p>
    <w:p w:rsidR="00D605DB" w:rsidRPr="00AB5B29" w:rsidRDefault="00D605DB" w:rsidP="00D605DB">
      <w:pPr>
        <w:pStyle w:val="SingleTxtG"/>
        <w:ind w:firstLine="567"/>
        <w:rPr>
          <w:rFonts w:eastAsia="SimSun"/>
        </w:rPr>
      </w:pPr>
      <w:r w:rsidRPr="00AB5B29">
        <w:rPr>
          <w:rFonts w:eastAsia="SimSun"/>
          <w:i/>
        </w:rPr>
        <w:t xml:space="preserve">Stressing </w:t>
      </w:r>
      <w:r w:rsidRPr="00AB5B29">
        <w:rPr>
          <w:rFonts w:eastAsia="SimSun"/>
        </w:rPr>
        <w:t xml:space="preserve">the significance of first-hand accounts by </w:t>
      </w:r>
      <w:r w:rsidRPr="00AB5B29">
        <w:rPr>
          <w:rFonts w:eastAsia="SimSun"/>
          <w:lang w:val="en-US"/>
        </w:rPr>
        <w:t xml:space="preserve">victims and </w:t>
      </w:r>
      <w:r w:rsidRPr="00AB5B29">
        <w:rPr>
          <w:rFonts w:eastAsia="SimSun"/>
        </w:rPr>
        <w:t xml:space="preserve">witnesses who delivered testimonies at public hearings and confidential interviews held by the </w:t>
      </w:r>
      <w:r>
        <w:rPr>
          <w:rFonts w:eastAsia="SimSun"/>
        </w:rPr>
        <w:t>c</w:t>
      </w:r>
      <w:r w:rsidRPr="00AB5B29">
        <w:rPr>
          <w:rFonts w:eastAsia="SimSun"/>
        </w:rPr>
        <w:t>ommission</w:t>
      </w:r>
      <w:r>
        <w:rPr>
          <w:rFonts w:eastAsia="SimSun"/>
        </w:rPr>
        <w:t>,</w:t>
      </w:r>
      <w:r w:rsidRPr="00AB5B29">
        <w:rPr>
          <w:rFonts w:eastAsia="SimSun"/>
        </w:rPr>
        <w:t xml:space="preserve"> </w:t>
      </w:r>
    </w:p>
    <w:p w:rsidR="00D605DB" w:rsidRPr="00AB5B29" w:rsidRDefault="00D605DB" w:rsidP="00D605DB">
      <w:pPr>
        <w:pStyle w:val="SingleTxtG"/>
        <w:ind w:firstLine="567"/>
        <w:rPr>
          <w:rFonts w:eastAsia="SimSun"/>
        </w:rPr>
      </w:pPr>
      <w:r w:rsidRPr="00AB5B29">
        <w:rPr>
          <w:rFonts w:eastAsia="SimSun"/>
          <w:i/>
          <w:lang w:val="en-US"/>
        </w:rPr>
        <w:t>Recalling</w:t>
      </w:r>
      <w:r w:rsidRPr="00AB5B29">
        <w:rPr>
          <w:rFonts w:eastAsia="SimSun"/>
        </w:rPr>
        <w:t xml:space="preserve"> the call</w:t>
      </w:r>
      <w:r>
        <w:rPr>
          <w:rFonts w:eastAsia="SimSun"/>
        </w:rPr>
        <w:t xml:space="preserve"> made</w:t>
      </w:r>
      <w:r w:rsidRPr="00AB5B29">
        <w:rPr>
          <w:rFonts w:eastAsia="SimSun"/>
        </w:rPr>
        <w:t xml:space="preserve"> by the </w:t>
      </w:r>
      <w:r>
        <w:rPr>
          <w:rFonts w:eastAsia="SimSun"/>
        </w:rPr>
        <w:t xml:space="preserve">United Nations </w:t>
      </w:r>
      <w:r w:rsidRPr="00AB5B29">
        <w:rPr>
          <w:rFonts w:eastAsia="SimSun"/>
        </w:rPr>
        <w:t>High Commissioner</w:t>
      </w:r>
      <w:r>
        <w:rPr>
          <w:rFonts w:eastAsia="SimSun"/>
        </w:rPr>
        <w:t xml:space="preserve"> for Human Rights</w:t>
      </w:r>
      <w:r w:rsidRPr="00AB5B29">
        <w:rPr>
          <w:rFonts w:eastAsia="SimSun"/>
        </w:rPr>
        <w:t>, in her statement on 18 February 2014, to the international community to use all the mechanism</w:t>
      </w:r>
      <w:r w:rsidRPr="00AB5B29">
        <w:rPr>
          <w:rFonts w:eastAsia="SimSun"/>
          <w:lang w:val="en-US"/>
        </w:rPr>
        <w:t>s</w:t>
      </w:r>
      <w:r w:rsidRPr="00AB5B29">
        <w:rPr>
          <w:rFonts w:eastAsia="SimSun"/>
        </w:rPr>
        <w:t xml:space="preserve"> at its disposal to ensure accountability, including referral to the International Criminal Court</w:t>
      </w:r>
      <w:r>
        <w:rPr>
          <w:rFonts w:eastAsia="SimSun"/>
        </w:rPr>
        <w:t xml:space="preserve">, </w:t>
      </w:r>
    </w:p>
    <w:p w:rsidR="00D605DB" w:rsidRPr="00AB5B29" w:rsidRDefault="00D605DB" w:rsidP="00D605DB">
      <w:pPr>
        <w:pStyle w:val="SingleTxtG"/>
        <w:ind w:firstLine="567"/>
        <w:rPr>
          <w:rFonts w:eastAsia="SimSun"/>
        </w:rPr>
      </w:pPr>
      <w:r w:rsidRPr="00AB5B29">
        <w:rPr>
          <w:rFonts w:eastAsia="SimSun"/>
          <w:i/>
        </w:rPr>
        <w:t>Deeply concerned</w:t>
      </w:r>
      <w:r w:rsidRPr="00AB5B29">
        <w:rPr>
          <w:rFonts w:eastAsia="SimSun"/>
        </w:rPr>
        <w:t xml:space="preserve"> at the systematic, widespread and gross human rights violations in the Democratic People’s Republic of Korea that</w:t>
      </w:r>
      <w:r>
        <w:rPr>
          <w:rFonts w:eastAsia="SimSun"/>
        </w:rPr>
        <w:t>,</w:t>
      </w:r>
      <w:r w:rsidRPr="00AB5B29">
        <w:rPr>
          <w:rFonts w:eastAsia="SimSun"/>
        </w:rPr>
        <w:t xml:space="preserve"> in many instances</w:t>
      </w:r>
      <w:r>
        <w:rPr>
          <w:rFonts w:eastAsia="SimSun"/>
        </w:rPr>
        <w:t>,</w:t>
      </w:r>
      <w:r w:rsidRPr="00AB5B29">
        <w:rPr>
          <w:rFonts w:eastAsia="SimSun"/>
        </w:rPr>
        <w:t xml:space="preserve"> constitute crime against humanity, as well as at the impunity of perpetrators, as described in the report of the </w:t>
      </w:r>
      <w:r>
        <w:rPr>
          <w:rFonts w:eastAsia="SimSun"/>
        </w:rPr>
        <w:t>c</w:t>
      </w:r>
      <w:r w:rsidRPr="00AB5B29">
        <w:rPr>
          <w:rFonts w:eastAsia="SimSun"/>
        </w:rPr>
        <w:t xml:space="preserve">ommission of </w:t>
      </w:r>
      <w:r>
        <w:rPr>
          <w:rFonts w:eastAsia="SimSun"/>
        </w:rPr>
        <w:t>i</w:t>
      </w:r>
      <w:r w:rsidRPr="00AB5B29">
        <w:rPr>
          <w:rFonts w:eastAsia="SimSun"/>
        </w:rPr>
        <w:t>nquiry</w:t>
      </w:r>
      <w:r>
        <w:rPr>
          <w:rFonts w:eastAsia="SimSun"/>
        </w:rPr>
        <w:t>,</w:t>
      </w:r>
      <w:r w:rsidDel="007C1275">
        <w:rPr>
          <w:rStyle w:val="FootnoteReference"/>
          <w:rFonts w:eastAsia="SimSun"/>
        </w:rPr>
        <w:t xml:space="preserve"> </w:t>
      </w:r>
    </w:p>
    <w:p w:rsidR="00D605DB" w:rsidRPr="00AB5B29" w:rsidRDefault="00D605DB" w:rsidP="00D605DB">
      <w:pPr>
        <w:pStyle w:val="SingleTxtG"/>
        <w:ind w:firstLine="567"/>
        <w:rPr>
          <w:rFonts w:eastAsia="SimSun"/>
        </w:rPr>
      </w:pPr>
      <w:r w:rsidRPr="00AB5B29">
        <w:rPr>
          <w:rFonts w:eastAsia="SimSun"/>
          <w:i/>
        </w:rPr>
        <w:t>Expressing</w:t>
      </w:r>
      <w:r w:rsidRPr="00AB5B29">
        <w:rPr>
          <w:rFonts w:eastAsia="SimSun"/>
        </w:rPr>
        <w:t xml:space="preserve"> </w:t>
      </w:r>
      <w:r w:rsidRPr="00AB5B29">
        <w:rPr>
          <w:rFonts w:eastAsia="SimSun"/>
          <w:i/>
        </w:rPr>
        <w:t>its serious concern</w:t>
      </w:r>
      <w:r w:rsidRPr="00AB5B29">
        <w:rPr>
          <w:rFonts w:eastAsia="SimSun"/>
        </w:rPr>
        <w:t xml:space="preserve"> at the refusal of the Government of the Democratic People’s Republic of Korea to articulate, by the time of the adoption by the Human Rights Council of the outcome report of its universal periodic review in March 2010, which recommendations enjoyed its support, and regretting the lack of action taken by the Democratic People’s Republic of Korea to date to implement the recommendations contained in that report</w:t>
      </w:r>
      <w:r>
        <w:rPr>
          <w:rFonts w:eastAsia="SimSun"/>
        </w:rPr>
        <w:t xml:space="preserve">, </w:t>
      </w:r>
    </w:p>
    <w:p w:rsidR="00D605DB" w:rsidRPr="00AB5B29" w:rsidRDefault="00D605DB" w:rsidP="00D605DB">
      <w:pPr>
        <w:pStyle w:val="SingleTxtG"/>
        <w:ind w:firstLine="567"/>
        <w:rPr>
          <w:rFonts w:eastAsia="SimSun"/>
        </w:rPr>
      </w:pPr>
      <w:r w:rsidRPr="00AB5B29">
        <w:rPr>
          <w:rFonts w:eastAsia="SimSun"/>
          <w:i/>
        </w:rPr>
        <w:t xml:space="preserve">Concerned </w:t>
      </w:r>
      <w:r w:rsidRPr="00AB5B29">
        <w:rPr>
          <w:rFonts w:eastAsia="SimSun"/>
        </w:rPr>
        <w:t xml:space="preserve">that the precarious humanitarian situation in the country is exacerbated by </w:t>
      </w:r>
      <w:r w:rsidRPr="00AB5B29">
        <w:rPr>
          <w:rFonts w:eastAsia="SimSun"/>
          <w:lang w:val="en-US"/>
        </w:rPr>
        <w:t xml:space="preserve">the failure of the </w:t>
      </w:r>
      <w:r>
        <w:rPr>
          <w:rFonts w:eastAsia="SimSun"/>
          <w:lang w:val="en-US"/>
        </w:rPr>
        <w:t>G</w:t>
      </w:r>
      <w:r w:rsidRPr="00AB5B29">
        <w:rPr>
          <w:rFonts w:eastAsia="SimSun"/>
          <w:lang w:val="en-US"/>
        </w:rPr>
        <w:t xml:space="preserve">overnment </w:t>
      </w:r>
      <w:r w:rsidRPr="00AB5B29">
        <w:rPr>
          <w:rFonts w:eastAsia="SimSun"/>
        </w:rPr>
        <w:t>of the Democratic People’s Republic of Korea</w:t>
      </w:r>
      <w:r w:rsidRPr="00AB5B29">
        <w:rPr>
          <w:rFonts w:eastAsia="SimSun"/>
          <w:lang w:val="en-US"/>
        </w:rPr>
        <w:t xml:space="preserve"> to provide humanitarian agencies with free and unimpeded access to all populations in need and by </w:t>
      </w:r>
      <w:r w:rsidRPr="00AB5B29">
        <w:rPr>
          <w:rFonts w:eastAsia="SimSun"/>
        </w:rPr>
        <w:t>its national policy priorities that</w:t>
      </w:r>
      <w:r w:rsidRPr="00AB5B29">
        <w:rPr>
          <w:rFonts w:eastAsia="SimSun"/>
          <w:lang w:val="en-US"/>
        </w:rPr>
        <w:t>, among others,</w:t>
      </w:r>
      <w:r w:rsidRPr="00AB5B29">
        <w:rPr>
          <w:rFonts w:eastAsia="SimSun"/>
        </w:rPr>
        <w:t xml:space="preserve"> prioritize military spending over citizens’ access to food, </w:t>
      </w:r>
    </w:p>
    <w:p w:rsidR="00D605DB" w:rsidRPr="00AB5B29" w:rsidRDefault="00D605DB" w:rsidP="00D605DB">
      <w:pPr>
        <w:pStyle w:val="SingleTxtG"/>
        <w:ind w:firstLine="567"/>
        <w:rPr>
          <w:rFonts w:eastAsia="SimSun"/>
        </w:rPr>
      </w:pPr>
      <w:r w:rsidRPr="00AB5B29">
        <w:rPr>
          <w:rFonts w:eastAsia="SimSun"/>
          <w:i/>
        </w:rPr>
        <w:t>Reaffirming</w:t>
      </w:r>
      <w:r w:rsidRPr="00AB5B29">
        <w:rPr>
          <w:rFonts w:eastAsia="SimSun"/>
        </w:rPr>
        <w:t xml:space="preserve"> that it is the responsibility of the Government of the Democratic People’s Republic of Korea to ensure the full enjoyment of all human rights and fundamental freedoms of its entire population, including by ensuring </w:t>
      </w:r>
      <w:r w:rsidRPr="00AB5B29">
        <w:rPr>
          <w:rFonts w:eastAsia="SimSun"/>
          <w:lang w:val="en-US"/>
        </w:rPr>
        <w:t xml:space="preserve">equal </w:t>
      </w:r>
      <w:r w:rsidRPr="00AB5B29">
        <w:rPr>
          <w:rFonts w:eastAsia="SimSun"/>
        </w:rPr>
        <w:t xml:space="preserve">access to adequate food, </w:t>
      </w:r>
      <w:r w:rsidRPr="00AB5B29">
        <w:rPr>
          <w:rFonts w:eastAsia="SimSun"/>
          <w:lang w:val="en-US"/>
        </w:rPr>
        <w:t xml:space="preserve">as well as, among others, </w:t>
      </w:r>
      <w:r w:rsidRPr="00AB5B29">
        <w:rPr>
          <w:rFonts w:eastAsia="SimSun"/>
        </w:rPr>
        <w:t>freedom of religion</w:t>
      </w:r>
      <w:r w:rsidRPr="00AB5B29">
        <w:rPr>
          <w:rFonts w:eastAsia="SimSun"/>
          <w:lang w:val="en-US"/>
        </w:rPr>
        <w:t xml:space="preserve"> or belief</w:t>
      </w:r>
      <w:r w:rsidRPr="00AB5B29">
        <w:rPr>
          <w:rFonts w:eastAsia="SimSun"/>
        </w:rPr>
        <w:t xml:space="preserve">, </w:t>
      </w:r>
      <w:r w:rsidRPr="00AB5B29">
        <w:rPr>
          <w:rFonts w:eastAsia="SimSun"/>
          <w:lang w:val="en-US"/>
        </w:rPr>
        <w:t xml:space="preserve">freedom of expression and freedom of association and assembly, </w:t>
      </w:r>
    </w:p>
    <w:p w:rsidR="00D605DB" w:rsidRPr="00AB5B29" w:rsidRDefault="00D605DB" w:rsidP="00D605DB">
      <w:pPr>
        <w:pStyle w:val="SingleTxtG"/>
        <w:ind w:firstLine="567"/>
        <w:rPr>
          <w:rFonts w:eastAsia="SimSun"/>
        </w:rPr>
      </w:pPr>
      <w:r w:rsidRPr="00AB5B29">
        <w:rPr>
          <w:rFonts w:eastAsia="SimSun"/>
          <w:i/>
        </w:rPr>
        <w:t>Recognizing</w:t>
      </w:r>
      <w:r w:rsidRPr="00AB5B29">
        <w:rPr>
          <w:rFonts w:eastAsia="SimSun"/>
        </w:rPr>
        <w:t xml:space="preserve"> that particular risk factors affect women, children, persons with disabilities and the elderly, and the need to ensure the full enjoyment of all their human rights and fundamental freedoms by them against neglect, abuse, exploitation and violence,</w:t>
      </w:r>
      <w:r>
        <w:rPr>
          <w:rFonts w:eastAsia="SimSun"/>
        </w:rPr>
        <w:t xml:space="preserve"> </w:t>
      </w:r>
    </w:p>
    <w:p w:rsidR="00D605DB" w:rsidRPr="00AB5B29" w:rsidRDefault="00D605DB" w:rsidP="00D605DB">
      <w:pPr>
        <w:pStyle w:val="SingleTxtG"/>
        <w:ind w:firstLine="567"/>
        <w:rPr>
          <w:rFonts w:eastAsia="SimSun"/>
        </w:rPr>
      </w:pPr>
      <w:r w:rsidRPr="00AB5B29">
        <w:rPr>
          <w:rFonts w:eastAsia="SimSun"/>
          <w:i/>
        </w:rPr>
        <w:t>Reaffirming</w:t>
      </w:r>
      <w:r w:rsidRPr="00AB5B29">
        <w:rPr>
          <w:rFonts w:eastAsia="SimSun"/>
        </w:rPr>
        <w:t xml:space="preserve"> the importance of States’ engaging fully and constructively with the </w:t>
      </w:r>
      <w:r w:rsidRPr="00AB5B29">
        <w:rPr>
          <w:rFonts w:eastAsia="SimSun"/>
          <w:lang w:val="en-US"/>
        </w:rPr>
        <w:t xml:space="preserve">Human Rights Council, including with the </w:t>
      </w:r>
      <w:r w:rsidRPr="00AB5B29">
        <w:rPr>
          <w:rFonts w:eastAsia="SimSun"/>
        </w:rPr>
        <w:t>universal periodic review process and with other mechanisms of the Council</w:t>
      </w:r>
      <w:r>
        <w:rPr>
          <w:rFonts w:eastAsia="SimSun"/>
        </w:rPr>
        <w:t>,</w:t>
      </w:r>
      <w:r w:rsidRPr="00AB5B29">
        <w:rPr>
          <w:rFonts w:eastAsia="SimSun"/>
        </w:rPr>
        <w:t xml:space="preserve"> for the improvement of their </w:t>
      </w:r>
      <w:r>
        <w:rPr>
          <w:rFonts w:eastAsia="SimSun"/>
        </w:rPr>
        <w:t xml:space="preserve">situation of </w:t>
      </w:r>
      <w:r w:rsidRPr="00AB5B29">
        <w:rPr>
          <w:rFonts w:eastAsia="SimSun"/>
        </w:rPr>
        <w:t>human rights,</w:t>
      </w:r>
      <w:r>
        <w:rPr>
          <w:rFonts w:eastAsia="SimSun"/>
        </w:rPr>
        <w:t xml:space="preserve"> </w:t>
      </w:r>
    </w:p>
    <w:p w:rsidR="00D605DB" w:rsidRPr="00AB5B29" w:rsidRDefault="00D605DB" w:rsidP="00D605DB">
      <w:pPr>
        <w:pStyle w:val="SingleTxtG"/>
        <w:ind w:firstLine="567"/>
        <w:rPr>
          <w:rFonts w:eastAsia="SimSun"/>
        </w:rPr>
      </w:pPr>
      <w:r w:rsidRPr="00AB5B29">
        <w:rPr>
          <w:rFonts w:eastAsia="SimSun"/>
        </w:rPr>
        <w:t>1.</w:t>
      </w:r>
      <w:r>
        <w:rPr>
          <w:rFonts w:eastAsia="SimSun"/>
        </w:rPr>
        <w:tab/>
      </w:r>
      <w:r w:rsidRPr="00AB5B29">
        <w:rPr>
          <w:rFonts w:eastAsia="SimSun"/>
          <w:i/>
        </w:rPr>
        <w:t>Welcomes</w:t>
      </w:r>
      <w:r w:rsidRPr="00AB5B29">
        <w:rPr>
          <w:rFonts w:eastAsia="SimSun"/>
        </w:rPr>
        <w:t xml:space="preserve"> the report of the </w:t>
      </w:r>
      <w:r>
        <w:rPr>
          <w:rFonts w:eastAsia="SimSun"/>
        </w:rPr>
        <w:t>c</w:t>
      </w:r>
      <w:r w:rsidRPr="00AB5B29">
        <w:rPr>
          <w:rFonts w:eastAsia="SimSun"/>
        </w:rPr>
        <w:t xml:space="preserve">ommission of </w:t>
      </w:r>
      <w:r>
        <w:rPr>
          <w:rFonts w:eastAsia="SimSun"/>
        </w:rPr>
        <w:t>i</w:t>
      </w:r>
      <w:r w:rsidRPr="00AB5B29">
        <w:rPr>
          <w:rFonts w:eastAsia="SimSun"/>
        </w:rPr>
        <w:t xml:space="preserve">nquiry on </w:t>
      </w:r>
      <w:r>
        <w:rPr>
          <w:rFonts w:eastAsia="SimSun"/>
        </w:rPr>
        <w:t>h</w:t>
      </w:r>
      <w:r w:rsidRPr="00AB5B29">
        <w:rPr>
          <w:rFonts w:eastAsia="SimSun"/>
        </w:rPr>
        <w:t xml:space="preserve">uman </w:t>
      </w:r>
      <w:r>
        <w:rPr>
          <w:rFonts w:eastAsia="SimSun"/>
        </w:rPr>
        <w:t>r</w:t>
      </w:r>
      <w:r w:rsidRPr="00AB5B29">
        <w:rPr>
          <w:rFonts w:eastAsia="SimSun"/>
        </w:rPr>
        <w:t xml:space="preserve">ights in the Democratic People’s </w:t>
      </w:r>
      <w:smartTag w:uri="urn:schemas-microsoft-com:office:smarttags" w:element="place">
        <w:smartTag w:uri="urn:schemas-microsoft-com:office:smarttags" w:element="PlaceType">
          <w:smartTag w:uri="urn:schemas-microsoft-com:office:smarttags" w:element="Street">
            <w:r w:rsidRPr="00AB5B29">
              <w:rPr>
                <w:rFonts w:eastAsia="SimSun"/>
              </w:rPr>
              <w:t>Republic</w:t>
            </w:r>
          </w:smartTag>
        </w:smartTag>
        <w:r w:rsidRPr="00AB5B29">
          <w:rPr>
            <w:rFonts w:eastAsia="SimSun"/>
          </w:rPr>
          <w:t xml:space="preserve"> of </w:t>
        </w:r>
        <w:smartTag w:uri="urn:schemas-microsoft-com:office:smarttags" w:element="PlaceName">
          <w:r w:rsidRPr="00AB5B29">
            <w:rPr>
              <w:rFonts w:eastAsia="SimSun"/>
            </w:rPr>
            <w:t>Korea</w:t>
          </w:r>
        </w:smartTag>
      </w:smartTag>
      <w:r>
        <w:rPr>
          <w:rFonts w:eastAsia="SimSun"/>
        </w:rPr>
        <w:t>,</w:t>
      </w:r>
      <w:r w:rsidRPr="003C027F">
        <w:rPr>
          <w:rFonts w:eastAsia="SimSun"/>
          <w:sz w:val="18"/>
          <w:szCs w:val="18"/>
          <w:vertAlign w:val="superscript"/>
        </w:rPr>
        <w:t>1</w:t>
      </w:r>
      <w:r w:rsidRPr="00AB5B29">
        <w:rPr>
          <w:rFonts w:eastAsia="SimSun"/>
        </w:rPr>
        <w:t xml:space="preserve"> and reaffirms that the report should be transmitted to all relevant bodies of the United Nations and </w:t>
      </w:r>
      <w:r>
        <w:rPr>
          <w:rFonts w:eastAsia="SimSun"/>
        </w:rPr>
        <w:t xml:space="preserve">the </w:t>
      </w:r>
      <w:r w:rsidRPr="00AB5B29">
        <w:rPr>
          <w:rFonts w:eastAsia="SimSun"/>
        </w:rPr>
        <w:t xml:space="preserve">Secretary-General for appropriate action; </w:t>
      </w:r>
    </w:p>
    <w:p w:rsidR="00D605DB" w:rsidRPr="00AB5B29" w:rsidRDefault="00D605DB" w:rsidP="00D605DB">
      <w:pPr>
        <w:pStyle w:val="SingleTxtG"/>
        <w:ind w:firstLine="567"/>
        <w:rPr>
          <w:rFonts w:eastAsia="SimSun"/>
        </w:rPr>
      </w:pPr>
      <w:r>
        <w:rPr>
          <w:rFonts w:eastAsia="SimSun"/>
        </w:rPr>
        <w:t>2.</w:t>
      </w:r>
      <w:r>
        <w:rPr>
          <w:rFonts w:eastAsia="SimSun"/>
        </w:rPr>
        <w:tab/>
      </w:r>
      <w:r w:rsidRPr="00AB5B29">
        <w:rPr>
          <w:rFonts w:eastAsia="SimSun"/>
          <w:i/>
        </w:rPr>
        <w:t>Condemns</w:t>
      </w:r>
      <w:r w:rsidRPr="00AB5B29">
        <w:rPr>
          <w:rFonts w:eastAsia="SimSun"/>
        </w:rPr>
        <w:t xml:space="preserve"> </w:t>
      </w:r>
      <w:r w:rsidRPr="003C027F">
        <w:rPr>
          <w:rFonts w:eastAsia="SimSun"/>
          <w:i/>
        </w:rPr>
        <w:t>in the strongest terms</w:t>
      </w:r>
      <w:r w:rsidRPr="00AB5B29">
        <w:rPr>
          <w:rFonts w:eastAsia="SimSun"/>
        </w:rPr>
        <w:t xml:space="preserve"> the long-standing and ongoing systematic, widespread and gross human rights violations </w:t>
      </w:r>
      <w:r w:rsidRPr="00AB5B29">
        <w:rPr>
          <w:rFonts w:eastAsia="SimSun"/>
          <w:lang w:val="en-US"/>
        </w:rPr>
        <w:t xml:space="preserve">and other human rights abuses </w:t>
      </w:r>
      <w:r>
        <w:rPr>
          <w:rFonts w:eastAsia="SimSun"/>
          <w:lang w:val="en-US"/>
        </w:rPr>
        <w:t xml:space="preserve">committed </w:t>
      </w:r>
      <w:r w:rsidRPr="00AB5B29">
        <w:rPr>
          <w:rFonts w:eastAsia="SimSun"/>
        </w:rPr>
        <w:t>in the Democratic People’s Republic of Korea</w:t>
      </w:r>
      <w:r>
        <w:rPr>
          <w:rFonts w:eastAsia="SimSun"/>
        </w:rPr>
        <w:t>,</w:t>
      </w:r>
      <w:r w:rsidRPr="00AB5B29">
        <w:rPr>
          <w:rFonts w:eastAsia="SimSun"/>
        </w:rPr>
        <w:t xml:space="preserve"> and expresses its grave concern </w:t>
      </w:r>
      <w:r>
        <w:rPr>
          <w:rFonts w:eastAsia="SimSun"/>
        </w:rPr>
        <w:t>at</w:t>
      </w:r>
      <w:r w:rsidRPr="00AB5B29">
        <w:rPr>
          <w:rFonts w:eastAsia="SimSun"/>
        </w:rPr>
        <w:t xml:space="preserve"> the detailed findings </w:t>
      </w:r>
      <w:r>
        <w:rPr>
          <w:rFonts w:eastAsia="SimSun"/>
        </w:rPr>
        <w:t xml:space="preserve">made by the commission of inquiry </w:t>
      </w:r>
      <w:r w:rsidRPr="00AB5B29">
        <w:rPr>
          <w:rFonts w:eastAsia="SimSun"/>
        </w:rPr>
        <w:t xml:space="preserve">in </w:t>
      </w:r>
      <w:r>
        <w:rPr>
          <w:rFonts w:eastAsia="SimSun"/>
        </w:rPr>
        <w:t>its</w:t>
      </w:r>
      <w:r w:rsidRPr="00AB5B29">
        <w:rPr>
          <w:rFonts w:eastAsia="SimSun"/>
        </w:rPr>
        <w:t xml:space="preserve"> report, including</w:t>
      </w:r>
      <w:r>
        <w:rPr>
          <w:rFonts w:eastAsia="SimSun"/>
        </w:rPr>
        <w:t>:</w:t>
      </w:r>
      <w:r w:rsidRPr="00AB5B29">
        <w:rPr>
          <w:rFonts w:eastAsia="SimSun"/>
        </w:rPr>
        <w:t xml:space="preserve"> </w:t>
      </w:r>
    </w:p>
    <w:p w:rsidR="00D605DB" w:rsidRPr="00AB5B29" w:rsidRDefault="00D605DB" w:rsidP="00BD1B1B">
      <w:pPr>
        <w:pStyle w:val="SingleTxtG"/>
        <w:ind w:firstLine="567"/>
        <w:rPr>
          <w:rFonts w:eastAsia="SimSun"/>
        </w:rPr>
      </w:pPr>
      <w:r w:rsidRPr="003C027F">
        <w:rPr>
          <w:rFonts w:eastAsia="SimSun"/>
        </w:rPr>
        <w:t>(</w:t>
      </w:r>
      <w:r w:rsidRPr="00BF1536">
        <w:rPr>
          <w:rFonts w:eastAsia="SimSun"/>
          <w:i/>
        </w:rPr>
        <w:t>a</w:t>
      </w:r>
      <w:r w:rsidRPr="003C027F">
        <w:rPr>
          <w:rFonts w:eastAsia="SimSun"/>
        </w:rPr>
        <w:t>)</w:t>
      </w:r>
      <w:r>
        <w:rPr>
          <w:rFonts w:eastAsia="SimSun"/>
        </w:rPr>
        <w:tab/>
        <w:t>The d</w:t>
      </w:r>
      <w:r w:rsidRPr="00AB5B29">
        <w:rPr>
          <w:rFonts w:eastAsia="SimSun"/>
        </w:rPr>
        <w:t xml:space="preserve">enial of the right </w:t>
      </w:r>
      <w:r>
        <w:rPr>
          <w:rFonts w:eastAsia="SimSun"/>
        </w:rPr>
        <w:t xml:space="preserve">to </w:t>
      </w:r>
      <w:r w:rsidRPr="00AB5B29">
        <w:rPr>
          <w:rFonts w:eastAsia="SimSun"/>
        </w:rPr>
        <w:t xml:space="preserve">freedom of thought, conscience and religion, as well as </w:t>
      </w:r>
      <w:r>
        <w:rPr>
          <w:rFonts w:eastAsia="SimSun"/>
        </w:rPr>
        <w:t xml:space="preserve">of </w:t>
      </w:r>
      <w:r w:rsidRPr="00AB5B29">
        <w:rPr>
          <w:rFonts w:eastAsia="SimSun"/>
        </w:rPr>
        <w:t xml:space="preserve">the rights to freedom of opinion, expression and association, which is enforced through an absolute monopoly on information and total control over organized social life, as well as </w:t>
      </w:r>
      <w:r w:rsidRPr="00AB5B29">
        <w:rPr>
          <w:rFonts w:eastAsia="SimSun"/>
          <w:lang w:val="en-US"/>
        </w:rPr>
        <w:t xml:space="preserve">arbitrary and unlawful </w:t>
      </w:r>
      <w:r>
        <w:rPr>
          <w:rFonts w:eastAsia="SimSun"/>
          <w:lang w:val="en-US"/>
        </w:rPr>
        <w:t>S</w:t>
      </w:r>
      <w:proofErr w:type="spellStart"/>
      <w:r w:rsidRPr="00AB5B29">
        <w:rPr>
          <w:rFonts w:eastAsia="SimSun"/>
        </w:rPr>
        <w:t>tate</w:t>
      </w:r>
      <w:proofErr w:type="spellEnd"/>
      <w:r w:rsidRPr="00AB5B29">
        <w:rPr>
          <w:rFonts w:eastAsia="SimSun"/>
        </w:rPr>
        <w:t xml:space="preserve"> surveillance that permeates the private lives of all citizens;</w:t>
      </w:r>
      <w:r>
        <w:rPr>
          <w:rFonts w:eastAsia="SimSun"/>
        </w:rPr>
        <w:t xml:space="preserve"> </w:t>
      </w:r>
    </w:p>
    <w:p w:rsidR="00D605DB" w:rsidRPr="00AB5B29" w:rsidRDefault="00D605DB" w:rsidP="00DC3895">
      <w:pPr>
        <w:pStyle w:val="SingleTxtG"/>
        <w:ind w:firstLine="567"/>
        <w:rPr>
          <w:rFonts w:eastAsia="SimSun"/>
        </w:rPr>
      </w:pPr>
      <w:r w:rsidRPr="003C027F">
        <w:rPr>
          <w:rFonts w:eastAsia="SimSun"/>
        </w:rPr>
        <w:t>(</w:t>
      </w:r>
      <w:r w:rsidRPr="00BF1536">
        <w:rPr>
          <w:rFonts w:eastAsia="SimSun"/>
          <w:i/>
        </w:rPr>
        <w:t>b</w:t>
      </w:r>
      <w:r w:rsidRPr="003C027F">
        <w:rPr>
          <w:rFonts w:eastAsia="SimSun"/>
        </w:rPr>
        <w:t>)</w:t>
      </w:r>
      <w:r>
        <w:rPr>
          <w:rFonts w:eastAsia="SimSun"/>
        </w:rPr>
        <w:tab/>
        <w:t>D</w:t>
      </w:r>
      <w:r w:rsidRPr="00AB5B29">
        <w:rPr>
          <w:rFonts w:eastAsia="SimSun"/>
        </w:rPr>
        <w:t xml:space="preserve">iscrimination based on the </w:t>
      </w:r>
      <w:r w:rsidRPr="003C027F">
        <w:rPr>
          <w:rFonts w:eastAsia="SimSun"/>
          <w:i/>
        </w:rPr>
        <w:t>songbun</w:t>
      </w:r>
      <w:r w:rsidRPr="00AB5B29">
        <w:rPr>
          <w:rFonts w:eastAsia="SimSun"/>
        </w:rPr>
        <w:t xml:space="preserve"> system, which classifies people on the basis of </w:t>
      </w:r>
      <w:r>
        <w:rPr>
          <w:rFonts w:eastAsia="SimSun"/>
        </w:rPr>
        <w:t>S</w:t>
      </w:r>
      <w:r w:rsidRPr="00AB5B29">
        <w:rPr>
          <w:rFonts w:eastAsia="SimSun"/>
        </w:rPr>
        <w:t>tate-assigned social class and birth, and also includes consideration of political opinions and religion</w:t>
      </w:r>
      <w:r w:rsidR="00C2087A">
        <w:rPr>
          <w:rFonts w:eastAsia="SimSun"/>
        </w:rPr>
        <w:t>,</w:t>
      </w:r>
      <w:r w:rsidRPr="00AB5B29">
        <w:rPr>
          <w:rFonts w:eastAsia="SimSun"/>
        </w:rPr>
        <w:t xml:space="preserve"> discrimination against women, including unequal access to employment, discriminatory laws and regulations</w:t>
      </w:r>
      <w:r>
        <w:rPr>
          <w:rFonts w:eastAsia="SimSun"/>
        </w:rPr>
        <w:t>,</w:t>
      </w:r>
      <w:r w:rsidRPr="00AB5B29">
        <w:rPr>
          <w:rFonts w:eastAsia="SimSun"/>
        </w:rPr>
        <w:t xml:space="preserve"> and violence against women;</w:t>
      </w:r>
    </w:p>
    <w:p w:rsidR="00D605DB" w:rsidRPr="00AB5B29" w:rsidRDefault="00D605DB" w:rsidP="00DC3895">
      <w:pPr>
        <w:pStyle w:val="SingleTxtG"/>
        <w:ind w:firstLine="567"/>
        <w:rPr>
          <w:rFonts w:eastAsia="SimSun"/>
        </w:rPr>
      </w:pPr>
      <w:r w:rsidRPr="003C027F">
        <w:rPr>
          <w:rFonts w:eastAsia="SimSun"/>
        </w:rPr>
        <w:t>(</w:t>
      </w:r>
      <w:r w:rsidRPr="00BF1536">
        <w:rPr>
          <w:rFonts w:eastAsia="SimSun"/>
          <w:i/>
        </w:rPr>
        <w:t>c</w:t>
      </w:r>
      <w:r w:rsidRPr="003C027F">
        <w:rPr>
          <w:rFonts w:eastAsia="SimSun"/>
        </w:rPr>
        <w:t>)</w:t>
      </w:r>
      <w:r>
        <w:rPr>
          <w:rFonts w:eastAsia="SimSun"/>
        </w:rPr>
        <w:tab/>
        <w:t>V</w:t>
      </w:r>
      <w:r w:rsidRPr="00AB5B29">
        <w:rPr>
          <w:rFonts w:eastAsia="SimSun"/>
        </w:rPr>
        <w:t>iolation</w:t>
      </w:r>
      <w:r>
        <w:rPr>
          <w:rFonts w:eastAsia="SimSun"/>
        </w:rPr>
        <w:t>s</w:t>
      </w:r>
      <w:r w:rsidRPr="00AB5B29">
        <w:rPr>
          <w:rFonts w:eastAsia="SimSun"/>
        </w:rPr>
        <w:t xml:space="preserve"> of all aspects of the right to freedom of movement, including forced assignment to </w:t>
      </w:r>
      <w:r>
        <w:rPr>
          <w:rFonts w:eastAsia="SimSun"/>
        </w:rPr>
        <w:t>S</w:t>
      </w:r>
      <w:r w:rsidRPr="00AB5B29">
        <w:rPr>
          <w:rFonts w:eastAsia="SimSun"/>
        </w:rPr>
        <w:t xml:space="preserve">tate-designated places of residence and employment, often based on the </w:t>
      </w:r>
      <w:r w:rsidRPr="003C027F">
        <w:rPr>
          <w:rFonts w:eastAsia="SimSun"/>
          <w:i/>
        </w:rPr>
        <w:t>songbun</w:t>
      </w:r>
      <w:r>
        <w:rPr>
          <w:rFonts w:eastAsia="SimSun"/>
        </w:rPr>
        <w:t xml:space="preserve"> </w:t>
      </w:r>
      <w:r w:rsidRPr="00AB5B29">
        <w:rPr>
          <w:rFonts w:eastAsia="SimSun"/>
        </w:rPr>
        <w:t>system,</w:t>
      </w:r>
      <w:r w:rsidRPr="00AB5B29">
        <w:rPr>
          <w:rFonts w:eastAsia="SimSun"/>
          <w:lang w:val="en-US"/>
        </w:rPr>
        <w:t xml:space="preserve"> and denial of the right to leave one</w:t>
      </w:r>
      <w:r>
        <w:rPr>
          <w:rFonts w:eastAsia="SimSun"/>
          <w:lang w:val="en-US"/>
        </w:rPr>
        <w:t>’</w:t>
      </w:r>
      <w:r w:rsidRPr="00AB5B29">
        <w:rPr>
          <w:rFonts w:eastAsia="SimSun"/>
          <w:lang w:val="en-US"/>
        </w:rPr>
        <w:t>s own country</w:t>
      </w:r>
      <w:r>
        <w:rPr>
          <w:rFonts w:eastAsia="SimSun"/>
        </w:rPr>
        <w:t xml:space="preserve">; </w:t>
      </w:r>
    </w:p>
    <w:p w:rsidR="00D605DB" w:rsidRPr="00AB5B29" w:rsidRDefault="00D605DB" w:rsidP="00DC3895">
      <w:pPr>
        <w:pStyle w:val="SingleTxtG"/>
        <w:ind w:firstLine="567"/>
        <w:rPr>
          <w:rFonts w:eastAsia="SimSun"/>
        </w:rPr>
      </w:pPr>
      <w:r w:rsidRPr="003C027F">
        <w:rPr>
          <w:rFonts w:eastAsia="SimSun"/>
        </w:rPr>
        <w:t>(</w:t>
      </w:r>
      <w:r w:rsidRPr="00BF1536">
        <w:rPr>
          <w:rFonts w:eastAsia="SimSun"/>
          <w:i/>
        </w:rPr>
        <w:t>d</w:t>
      </w:r>
      <w:r w:rsidRPr="003C027F">
        <w:rPr>
          <w:rFonts w:eastAsia="SimSun"/>
        </w:rPr>
        <w:t>)</w:t>
      </w:r>
      <w:r>
        <w:rPr>
          <w:rFonts w:eastAsia="SimSun"/>
        </w:rPr>
        <w:tab/>
        <w:t>S</w:t>
      </w:r>
      <w:r w:rsidRPr="00AB5B29">
        <w:rPr>
          <w:rFonts w:eastAsia="SimSun"/>
        </w:rPr>
        <w:t xml:space="preserve">ystematic, widespread and grave violations of the right to food </w:t>
      </w:r>
      <w:r w:rsidRPr="00AB5B29">
        <w:rPr>
          <w:rFonts w:eastAsia="SimSun"/>
          <w:lang w:val="en-US"/>
        </w:rPr>
        <w:t>and related aspects of the right to life, exacerbated by</w:t>
      </w:r>
      <w:r w:rsidRPr="00AB5B29">
        <w:rPr>
          <w:rFonts w:eastAsia="SimSun"/>
        </w:rPr>
        <w:t xml:space="preserve"> widespread hunger</w:t>
      </w:r>
      <w:r w:rsidRPr="00AB5B29">
        <w:rPr>
          <w:rFonts w:eastAsia="SimSun"/>
          <w:lang w:val="en-US"/>
        </w:rPr>
        <w:t xml:space="preserve"> and</w:t>
      </w:r>
      <w:r w:rsidRPr="00AB5B29">
        <w:rPr>
          <w:rFonts w:eastAsia="SimSun"/>
        </w:rPr>
        <w:t xml:space="preserve"> malnutrition;</w:t>
      </w:r>
      <w:r>
        <w:rPr>
          <w:rFonts w:eastAsia="SimSun"/>
        </w:rPr>
        <w:t xml:space="preserve"> </w:t>
      </w:r>
    </w:p>
    <w:p w:rsidR="00D605DB" w:rsidRPr="00AB5B29" w:rsidRDefault="00D605DB" w:rsidP="00DC3895">
      <w:pPr>
        <w:pStyle w:val="SingleTxtG"/>
        <w:ind w:firstLine="567"/>
        <w:rPr>
          <w:rFonts w:eastAsia="SimSun"/>
        </w:rPr>
      </w:pPr>
      <w:r w:rsidRPr="003C027F">
        <w:rPr>
          <w:rFonts w:eastAsia="SimSun"/>
        </w:rPr>
        <w:t>(</w:t>
      </w:r>
      <w:r w:rsidRPr="00BF1536">
        <w:rPr>
          <w:rFonts w:eastAsia="SimSun"/>
          <w:i/>
        </w:rPr>
        <w:t>e</w:t>
      </w:r>
      <w:r w:rsidRPr="003C027F">
        <w:rPr>
          <w:rFonts w:eastAsia="SimSun"/>
        </w:rPr>
        <w:t>)</w:t>
      </w:r>
      <w:r>
        <w:rPr>
          <w:rFonts w:eastAsia="SimSun"/>
        </w:rPr>
        <w:tab/>
        <w:t>V</w:t>
      </w:r>
      <w:r w:rsidRPr="00AB5B29">
        <w:rPr>
          <w:rFonts w:eastAsia="SimSun"/>
        </w:rPr>
        <w:t>iolation</w:t>
      </w:r>
      <w:r>
        <w:rPr>
          <w:rFonts w:eastAsia="SimSun"/>
        </w:rPr>
        <w:t>s</w:t>
      </w:r>
      <w:r w:rsidRPr="00AB5B29">
        <w:rPr>
          <w:rFonts w:eastAsia="SimSun"/>
        </w:rPr>
        <w:t xml:space="preserve"> of the right to life and acts of extermination, murder, enslavement, torture, imprisonment, rape and other grave </w:t>
      </w:r>
      <w:r>
        <w:rPr>
          <w:rFonts w:eastAsia="SimSun"/>
        </w:rPr>
        <w:t xml:space="preserve">forms of </w:t>
      </w:r>
      <w:r w:rsidRPr="00AB5B29">
        <w:rPr>
          <w:rFonts w:eastAsia="SimSun"/>
        </w:rPr>
        <w:t>sexual violence and persecution on political, religious and gender grounds in political prison camps and ordinary prisons</w:t>
      </w:r>
      <w:r>
        <w:rPr>
          <w:rFonts w:eastAsia="SimSun"/>
        </w:rPr>
        <w:t>,</w:t>
      </w:r>
      <w:r w:rsidRPr="00AB5B29">
        <w:rPr>
          <w:rFonts w:eastAsia="SimSun"/>
        </w:rPr>
        <w:t xml:space="preserve"> and </w:t>
      </w:r>
      <w:r>
        <w:rPr>
          <w:rFonts w:eastAsia="SimSun"/>
        </w:rPr>
        <w:t xml:space="preserve">the </w:t>
      </w:r>
      <w:r w:rsidRPr="00AB5B29">
        <w:rPr>
          <w:rFonts w:eastAsia="SimSun"/>
        </w:rPr>
        <w:t>widespread practice of collective punishment with harsh sentences imposed on innocent individuals;</w:t>
      </w:r>
      <w:r>
        <w:rPr>
          <w:rFonts w:eastAsia="SimSun"/>
        </w:rPr>
        <w:t xml:space="preserve"> </w:t>
      </w:r>
    </w:p>
    <w:p w:rsidR="00D605DB" w:rsidRPr="00AB5B29" w:rsidRDefault="00D605DB" w:rsidP="0041708D">
      <w:pPr>
        <w:pStyle w:val="SingleTxtG"/>
        <w:ind w:firstLine="567"/>
        <w:rPr>
          <w:rFonts w:eastAsia="SimSun"/>
        </w:rPr>
      </w:pPr>
      <w:r w:rsidRPr="003C027F">
        <w:rPr>
          <w:rFonts w:eastAsia="SimSun"/>
        </w:rPr>
        <w:t>(</w:t>
      </w:r>
      <w:r w:rsidRPr="00BF1536">
        <w:rPr>
          <w:rFonts w:eastAsia="SimSun"/>
          <w:i/>
        </w:rPr>
        <w:t>f</w:t>
      </w:r>
      <w:r w:rsidRPr="003C027F">
        <w:rPr>
          <w:rFonts w:eastAsia="SimSun"/>
        </w:rPr>
        <w:t>)</w:t>
      </w:r>
      <w:r>
        <w:rPr>
          <w:rFonts w:eastAsia="SimSun"/>
        </w:rPr>
        <w:tab/>
        <w:t>S</w:t>
      </w:r>
      <w:r w:rsidRPr="00AB5B29">
        <w:rPr>
          <w:rFonts w:eastAsia="SimSun"/>
        </w:rPr>
        <w:t>ystematic abduction, denial of repatriation and subsequent enforced disappearance of persons</w:t>
      </w:r>
      <w:r w:rsidRPr="00AB5B29">
        <w:rPr>
          <w:rFonts w:eastAsia="SimSun"/>
          <w:lang w:val="en-US"/>
        </w:rPr>
        <w:t>, including those</w:t>
      </w:r>
      <w:r w:rsidRPr="00AB5B29">
        <w:rPr>
          <w:rFonts w:eastAsia="SimSun"/>
        </w:rPr>
        <w:t xml:space="preserve"> from other countries</w:t>
      </w:r>
      <w:r w:rsidRPr="00AB5B29">
        <w:rPr>
          <w:rFonts w:eastAsia="SimSun"/>
          <w:lang w:val="en-US"/>
        </w:rPr>
        <w:t>,</w:t>
      </w:r>
      <w:r w:rsidRPr="00AB5B29">
        <w:rPr>
          <w:rFonts w:eastAsia="SimSun"/>
        </w:rPr>
        <w:t xml:space="preserve"> on a large scale and as a matter of State policy;</w:t>
      </w:r>
    </w:p>
    <w:p w:rsidR="00D605DB" w:rsidRPr="00AB5B29" w:rsidRDefault="00D605DB" w:rsidP="00D605DB">
      <w:pPr>
        <w:pStyle w:val="SingleTxtG"/>
        <w:ind w:firstLine="567"/>
        <w:rPr>
          <w:rFonts w:eastAsia="SimSun"/>
        </w:rPr>
      </w:pPr>
      <w:r>
        <w:rPr>
          <w:rFonts w:eastAsia="SimSun"/>
        </w:rPr>
        <w:t>3.</w:t>
      </w:r>
      <w:r w:rsidRPr="00AB5B29">
        <w:rPr>
          <w:rFonts w:eastAsia="SimSun"/>
        </w:rPr>
        <w:tab/>
      </w:r>
      <w:r w:rsidRPr="00AB5B29">
        <w:rPr>
          <w:rFonts w:eastAsia="SimSun"/>
          <w:i/>
        </w:rPr>
        <w:t>Urges</w:t>
      </w:r>
      <w:r w:rsidRPr="00AB5B29">
        <w:rPr>
          <w:rFonts w:eastAsia="SimSun"/>
        </w:rPr>
        <w:t xml:space="preserve"> the Government of the Democratic People’s </w:t>
      </w:r>
      <w:smartTag w:uri="urn:schemas-microsoft-com:office:smarttags" w:element="place">
        <w:smartTag w:uri="urn:schemas-microsoft-com:office:smarttags" w:element="PlaceType">
          <w:smartTag w:uri="urn:schemas-microsoft-com:office:smarttags" w:element="Street">
            <w:r w:rsidRPr="00AB5B29">
              <w:rPr>
                <w:rFonts w:eastAsia="SimSun"/>
              </w:rPr>
              <w:t>Republic</w:t>
            </w:r>
          </w:smartTag>
        </w:smartTag>
        <w:r w:rsidRPr="00AB5B29">
          <w:rPr>
            <w:rFonts w:eastAsia="SimSun"/>
          </w:rPr>
          <w:t xml:space="preserve"> of </w:t>
        </w:r>
        <w:smartTag w:uri="urn:schemas-microsoft-com:office:smarttags" w:element="PlaceName">
          <w:r w:rsidRPr="00AB5B29">
            <w:rPr>
              <w:rFonts w:eastAsia="SimSun"/>
            </w:rPr>
            <w:t>Korea</w:t>
          </w:r>
        </w:smartTag>
      </w:smartTag>
      <w:r w:rsidRPr="00AB5B29">
        <w:rPr>
          <w:rFonts w:eastAsia="SimSun"/>
        </w:rPr>
        <w:t xml:space="preserve"> to acknowledge the human rights violations in the country and </w:t>
      </w:r>
      <w:r>
        <w:rPr>
          <w:rFonts w:eastAsia="SimSun"/>
        </w:rPr>
        <w:t xml:space="preserve">to </w:t>
      </w:r>
      <w:r w:rsidRPr="00AB5B29">
        <w:rPr>
          <w:rFonts w:eastAsia="SimSun"/>
        </w:rPr>
        <w:t xml:space="preserve">take immediate steps to end all </w:t>
      </w:r>
      <w:r>
        <w:rPr>
          <w:rFonts w:eastAsia="SimSun"/>
        </w:rPr>
        <w:t>such</w:t>
      </w:r>
      <w:r w:rsidRPr="00AB5B29">
        <w:rPr>
          <w:rFonts w:eastAsia="SimSun"/>
        </w:rPr>
        <w:t xml:space="preserve"> violations and abuses through, </w:t>
      </w:r>
      <w:r>
        <w:rPr>
          <w:rFonts w:eastAsia="SimSun"/>
        </w:rPr>
        <w:t>inter alia</w:t>
      </w:r>
      <w:r w:rsidRPr="00AB5B29">
        <w:rPr>
          <w:rFonts w:eastAsia="SimSun"/>
        </w:rPr>
        <w:t xml:space="preserve">, </w:t>
      </w:r>
      <w:r>
        <w:rPr>
          <w:rFonts w:eastAsia="SimSun"/>
        </w:rPr>
        <w:t xml:space="preserve">the </w:t>
      </w:r>
      <w:r w:rsidRPr="00AB5B29">
        <w:rPr>
          <w:rFonts w:eastAsia="SimSun"/>
        </w:rPr>
        <w:t>implementation of relevant recommendations in the report</w:t>
      </w:r>
      <w:r>
        <w:rPr>
          <w:rFonts w:eastAsia="SimSun"/>
        </w:rPr>
        <w:t xml:space="preserve"> of the commission of inquiry</w:t>
      </w:r>
      <w:r w:rsidRPr="00AB5B29">
        <w:rPr>
          <w:rFonts w:eastAsia="SimSun"/>
        </w:rPr>
        <w:t>, including, but not limited to, the following steps</w:t>
      </w:r>
      <w:r>
        <w:rPr>
          <w:rFonts w:eastAsia="SimSun"/>
        </w:rPr>
        <w:t>:</w:t>
      </w:r>
      <w:r w:rsidRPr="00AB5B29">
        <w:rPr>
          <w:rFonts w:eastAsia="SimSun"/>
        </w:rPr>
        <w:t xml:space="preserve"> </w:t>
      </w:r>
    </w:p>
    <w:p w:rsidR="00D605DB" w:rsidRPr="00AB5B29" w:rsidRDefault="00D605DB" w:rsidP="00D605DB">
      <w:pPr>
        <w:pStyle w:val="SingleTxtG"/>
        <w:ind w:firstLine="567"/>
        <w:rPr>
          <w:rFonts w:eastAsia="SimSun"/>
        </w:rPr>
      </w:pPr>
      <w:r w:rsidRPr="003C027F">
        <w:rPr>
          <w:rFonts w:eastAsia="SimSun"/>
        </w:rPr>
        <w:t>(</w:t>
      </w:r>
      <w:r w:rsidRPr="00BF1536">
        <w:rPr>
          <w:rFonts w:eastAsia="SimSun"/>
          <w:i/>
        </w:rPr>
        <w:t>a</w:t>
      </w:r>
      <w:r w:rsidRPr="003C027F">
        <w:rPr>
          <w:rFonts w:eastAsia="SimSun"/>
        </w:rPr>
        <w:t>)</w:t>
      </w:r>
      <w:r>
        <w:rPr>
          <w:rFonts w:eastAsia="SimSun"/>
        </w:rPr>
        <w:tab/>
        <w:t xml:space="preserve">To </w:t>
      </w:r>
      <w:r w:rsidRPr="00AB5B29">
        <w:rPr>
          <w:rFonts w:eastAsia="SimSun"/>
        </w:rPr>
        <w:t xml:space="preserve">ensure </w:t>
      </w:r>
      <w:r>
        <w:rPr>
          <w:rFonts w:eastAsia="SimSun"/>
        </w:rPr>
        <w:t xml:space="preserve">the </w:t>
      </w:r>
      <w:r w:rsidRPr="00AB5B29">
        <w:rPr>
          <w:rFonts w:eastAsia="SimSun"/>
        </w:rPr>
        <w:t xml:space="preserve">right </w:t>
      </w:r>
      <w:r>
        <w:rPr>
          <w:rFonts w:eastAsia="SimSun"/>
        </w:rPr>
        <w:t>to</w:t>
      </w:r>
      <w:r w:rsidRPr="00AB5B29">
        <w:rPr>
          <w:rFonts w:eastAsia="SimSun"/>
        </w:rPr>
        <w:t xml:space="preserve"> freedom of thought, conscience and religion, as well as the rights to freedom of opinion, expression</w:t>
      </w:r>
      <w:r>
        <w:rPr>
          <w:rFonts w:eastAsia="SimSun"/>
        </w:rPr>
        <w:t xml:space="preserve"> </w:t>
      </w:r>
      <w:r w:rsidRPr="00AB5B29">
        <w:rPr>
          <w:rFonts w:eastAsia="SimSun"/>
        </w:rPr>
        <w:t>and association, including</w:t>
      </w:r>
      <w:r w:rsidRPr="00AB5B29">
        <w:rPr>
          <w:rFonts w:eastAsia="SimSun"/>
          <w:lang w:val="en-US"/>
        </w:rPr>
        <w:t xml:space="preserve"> </w:t>
      </w:r>
      <w:r>
        <w:rPr>
          <w:rFonts w:eastAsia="SimSun"/>
          <w:lang w:val="en-US"/>
        </w:rPr>
        <w:t>by</w:t>
      </w:r>
      <w:r w:rsidRPr="00AB5B29">
        <w:rPr>
          <w:rFonts w:eastAsia="SimSun"/>
          <w:lang w:val="en-US"/>
        </w:rPr>
        <w:t xml:space="preserve"> permitting </w:t>
      </w:r>
      <w:r w:rsidRPr="00AB5B29">
        <w:rPr>
          <w:rFonts w:eastAsia="SimSun"/>
        </w:rPr>
        <w:t>the establishment of independent newspapers and other media;</w:t>
      </w:r>
    </w:p>
    <w:p w:rsidR="00D605DB" w:rsidRPr="00AB5B29" w:rsidRDefault="00D605DB" w:rsidP="00D605DB">
      <w:pPr>
        <w:pStyle w:val="SingleTxtG"/>
        <w:ind w:firstLine="567"/>
        <w:rPr>
          <w:rFonts w:eastAsia="SimSun"/>
        </w:rPr>
      </w:pPr>
      <w:r w:rsidRPr="003C027F">
        <w:rPr>
          <w:rFonts w:eastAsia="SimSun"/>
        </w:rPr>
        <w:t>(</w:t>
      </w:r>
      <w:r w:rsidRPr="00BF1536">
        <w:rPr>
          <w:rFonts w:eastAsia="SimSun"/>
          <w:i/>
        </w:rPr>
        <w:t>b</w:t>
      </w:r>
      <w:r w:rsidRPr="003C027F">
        <w:rPr>
          <w:rFonts w:eastAsia="SimSun"/>
        </w:rPr>
        <w:t>)</w:t>
      </w:r>
      <w:r>
        <w:rPr>
          <w:rFonts w:eastAsia="SimSun"/>
        </w:rPr>
        <w:tab/>
        <w:t xml:space="preserve">To </w:t>
      </w:r>
      <w:r w:rsidRPr="00AB5B29">
        <w:rPr>
          <w:rFonts w:eastAsia="SimSun"/>
        </w:rPr>
        <w:t>end discrimination against citizens</w:t>
      </w:r>
      <w:r>
        <w:rPr>
          <w:rFonts w:eastAsia="SimSun"/>
        </w:rPr>
        <w:t>,</w:t>
      </w:r>
      <w:r w:rsidRPr="00AB5B29">
        <w:rPr>
          <w:rFonts w:eastAsia="SimSun"/>
        </w:rPr>
        <w:t xml:space="preserve"> including </w:t>
      </w:r>
      <w:r>
        <w:rPr>
          <w:rFonts w:eastAsia="SimSun"/>
        </w:rPr>
        <w:t>S</w:t>
      </w:r>
      <w:r w:rsidRPr="00AB5B29">
        <w:rPr>
          <w:rFonts w:eastAsia="SimSun"/>
        </w:rPr>
        <w:t>tate</w:t>
      </w:r>
      <w:r>
        <w:rPr>
          <w:rFonts w:eastAsia="SimSun"/>
        </w:rPr>
        <w:t>-</w:t>
      </w:r>
      <w:r w:rsidRPr="00AB5B29">
        <w:rPr>
          <w:rFonts w:eastAsia="SimSun"/>
        </w:rPr>
        <w:t xml:space="preserve">sponsored discrimination based on the </w:t>
      </w:r>
      <w:r w:rsidRPr="003C027F">
        <w:rPr>
          <w:rFonts w:eastAsia="SimSun"/>
          <w:i/>
        </w:rPr>
        <w:t>songbun</w:t>
      </w:r>
      <w:r w:rsidRPr="00AB5B29">
        <w:rPr>
          <w:rFonts w:eastAsia="SimSun"/>
        </w:rPr>
        <w:t xml:space="preserve"> system</w:t>
      </w:r>
      <w:r>
        <w:rPr>
          <w:rFonts w:eastAsia="SimSun"/>
        </w:rPr>
        <w:t>,</w:t>
      </w:r>
      <w:r w:rsidRPr="00AB5B29">
        <w:rPr>
          <w:rFonts w:eastAsia="SimSun"/>
          <w:lang w:val="en-US"/>
        </w:rPr>
        <w:t xml:space="preserve"> and </w:t>
      </w:r>
      <w:r>
        <w:rPr>
          <w:rFonts w:eastAsia="SimSun"/>
          <w:lang w:val="en-US"/>
        </w:rPr>
        <w:t xml:space="preserve">to </w:t>
      </w:r>
      <w:r w:rsidRPr="00AB5B29">
        <w:rPr>
          <w:rFonts w:eastAsia="SimSun"/>
          <w:lang w:val="en-US"/>
        </w:rPr>
        <w:t xml:space="preserve">take immediate steps to ensure gender equality and </w:t>
      </w:r>
      <w:r>
        <w:rPr>
          <w:rFonts w:eastAsia="SimSun"/>
          <w:lang w:val="en-US"/>
        </w:rPr>
        <w:t xml:space="preserve">to </w:t>
      </w:r>
      <w:r w:rsidRPr="00AB5B29">
        <w:rPr>
          <w:rFonts w:eastAsia="SimSun"/>
          <w:lang w:val="en-US"/>
        </w:rPr>
        <w:t>protect women from gender</w:t>
      </w:r>
      <w:r>
        <w:rPr>
          <w:rFonts w:eastAsia="SimSun"/>
          <w:lang w:val="en-US"/>
        </w:rPr>
        <w:t>-</w:t>
      </w:r>
      <w:r w:rsidRPr="00AB5B29">
        <w:rPr>
          <w:rFonts w:eastAsia="SimSun"/>
          <w:lang w:val="en-US"/>
        </w:rPr>
        <w:t>based violence;</w:t>
      </w:r>
    </w:p>
    <w:p w:rsidR="00D605DB" w:rsidRPr="00AB5B29" w:rsidRDefault="00D605DB" w:rsidP="00D605DB">
      <w:pPr>
        <w:pStyle w:val="SingleTxtG"/>
        <w:ind w:firstLine="567"/>
        <w:rPr>
          <w:rFonts w:eastAsia="SimSun"/>
        </w:rPr>
      </w:pPr>
      <w:r w:rsidRPr="003C027F">
        <w:rPr>
          <w:rFonts w:eastAsia="SimSun"/>
        </w:rPr>
        <w:t>(</w:t>
      </w:r>
      <w:r w:rsidRPr="00BF1536">
        <w:rPr>
          <w:rFonts w:eastAsia="SimSun"/>
          <w:i/>
        </w:rPr>
        <w:t>c</w:t>
      </w:r>
      <w:r w:rsidRPr="003C027F">
        <w:rPr>
          <w:rFonts w:eastAsia="SimSun"/>
        </w:rPr>
        <w:t>)</w:t>
      </w:r>
      <w:r>
        <w:rPr>
          <w:rFonts w:eastAsia="SimSun"/>
        </w:rPr>
        <w:tab/>
        <w:t xml:space="preserve">To </w:t>
      </w:r>
      <w:r w:rsidRPr="00AB5B29">
        <w:rPr>
          <w:rFonts w:eastAsia="SimSun"/>
        </w:rPr>
        <w:t xml:space="preserve">ensure </w:t>
      </w:r>
      <w:r>
        <w:rPr>
          <w:rFonts w:eastAsia="SimSun"/>
        </w:rPr>
        <w:t xml:space="preserve">the </w:t>
      </w:r>
      <w:r w:rsidRPr="00AB5B29">
        <w:rPr>
          <w:rFonts w:eastAsia="SimSun"/>
        </w:rPr>
        <w:t xml:space="preserve">right to freedom of movement, including the freedom to choose </w:t>
      </w:r>
      <w:r>
        <w:rPr>
          <w:rFonts w:eastAsia="SimSun"/>
        </w:rPr>
        <w:t xml:space="preserve">one’s </w:t>
      </w:r>
      <w:r w:rsidRPr="00AB5B29">
        <w:rPr>
          <w:rFonts w:eastAsia="SimSun"/>
        </w:rPr>
        <w:t>plac</w:t>
      </w:r>
      <w:r>
        <w:rPr>
          <w:rFonts w:eastAsia="SimSun"/>
        </w:rPr>
        <w:t>e of residence and employment;</w:t>
      </w:r>
    </w:p>
    <w:p w:rsidR="00D605DB" w:rsidRPr="00AB5B29" w:rsidRDefault="00D605DB" w:rsidP="00D605DB">
      <w:pPr>
        <w:pStyle w:val="SingleTxtG"/>
        <w:ind w:firstLine="567"/>
        <w:rPr>
          <w:rFonts w:eastAsia="SimSun"/>
        </w:rPr>
      </w:pPr>
      <w:r w:rsidRPr="003C027F">
        <w:rPr>
          <w:rFonts w:eastAsia="SimSun"/>
        </w:rPr>
        <w:t>(</w:t>
      </w:r>
      <w:r w:rsidRPr="00BF1536">
        <w:rPr>
          <w:rFonts w:eastAsia="SimSun"/>
          <w:i/>
        </w:rPr>
        <w:t>d</w:t>
      </w:r>
      <w:r w:rsidRPr="003C027F">
        <w:rPr>
          <w:rFonts w:eastAsia="SimSun"/>
        </w:rPr>
        <w:t>)</w:t>
      </w:r>
      <w:r>
        <w:rPr>
          <w:rFonts w:eastAsia="SimSun"/>
        </w:rPr>
        <w:tab/>
        <w:t xml:space="preserve">To </w:t>
      </w:r>
      <w:r w:rsidRPr="00AB5B29">
        <w:rPr>
          <w:rFonts w:eastAsia="SimSun"/>
        </w:rPr>
        <w:t>promote equal access to food, including through full transparency regarding the provision of humanitarian assistance, so that such assistance is genuinely provided to vulnerable persons;</w:t>
      </w:r>
    </w:p>
    <w:p w:rsidR="00D605DB" w:rsidRPr="00AB5B29" w:rsidRDefault="00D605DB" w:rsidP="00D605DB">
      <w:pPr>
        <w:pStyle w:val="SingleTxtG"/>
        <w:ind w:firstLine="567"/>
        <w:rPr>
          <w:rFonts w:eastAsia="SimSun"/>
        </w:rPr>
      </w:pPr>
      <w:r w:rsidRPr="003C027F">
        <w:rPr>
          <w:rFonts w:eastAsia="SimSun"/>
        </w:rPr>
        <w:t>(</w:t>
      </w:r>
      <w:r w:rsidRPr="00BF1536">
        <w:rPr>
          <w:rFonts w:eastAsia="SimSun"/>
          <w:i/>
        </w:rPr>
        <w:t>e</w:t>
      </w:r>
      <w:r w:rsidRPr="003C027F">
        <w:rPr>
          <w:rFonts w:eastAsia="SimSun"/>
        </w:rPr>
        <w:t>)</w:t>
      </w:r>
      <w:r>
        <w:rPr>
          <w:rFonts w:eastAsia="SimSun"/>
        </w:rPr>
        <w:tab/>
        <w:t xml:space="preserve">To </w:t>
      </w:r>
      <w:r w:rsidRPr="00AB5B29">
        <w:rPr>
          <w:rFonts w:eastAsia="SimSun"/>
        </w:rPr>
        <w:t>immediately halt all human right violations relating to prison camps</w:t>
      </w:r>
      <w:r>
        <w:rPr>
          <w:rFonts w:eastAsia="SimSun"/>
        </w:rPr>
        <w:t>,</w:t>
      </w:r>
      <w:r w:rsidRPr="00AB5B29">
        <w:rPr>
          <w:rFonts w:eastAsia="SimSun"/>
          <w:lang w:val="en-US"/>
        </w:rPr>
        <w:t xml:space="preserve"> including the practice of forced labour</w:t>
      </w:r>
      <w:r w:rsidRPr="00AB5B29">
        <w:rPr>
          <w:rFonts w:eastAsia="SimSun"/>
        </w:rPr>
        <w:t xml:space="preserve">, </w:t>
      </w:r>
      <w:r>
        <w:rPr>
          <w:rFonts w:eastAsia="SimSun"/>
        </w:rPr>
        <w:t xml:space="preserve">to </w:t>
      </w:r>
      <w:r w:rsidRPr="00AB5B29">
        <w:rPr>
          <w:rFonts w:eastAsia="SimSun"/>
        </w:rPr>
        <w:t>dismantle all political prison camps and release all political prisoners</w:t>
      </w:r>
      <w:r>
        <w:rPr>
          <w:rFonts w:eastAsia="SimSun"/>
        </w:rPr>
        <w:t>,</w:t>
      </w:r>
      <w:r w:rsidRPr="00AB5B29">
        <w:rPr>
          <w:rFonts w:eastAsia="SimSun"/>
          <w:lang w:val="en-US"/>
        </w:rPr>
        <w:t xml:space="preserve"> and </w:t>
      </w:r>
      <w:r>
        <w:rPr>
          <w:rFonts w:eastAsia="SimSun"/>
          <w:lang w:val="en-US"/>
        </w:rPr>
        <w:t xml:space="preserve">to </w:t>
      </w:r>
      <w:r w:rsidRPr="00AB5B29">
        <w:rPr>
          <w:rFonts w:eastAsia="SimSun"/>
          <w:lang w:val="en-US"/>
        </w:rPr>
        <w:t xml:space="preserve">ensure that justice sector </w:t>
      </w:r>
      <w:r w:rsidRPr="00AB5B29">
        <w:rPr>
          <w:rFonts w:eastAsia="SimSun"/>
        </w:rPr>
        <w:t>reforms provide protections for a fair trial and due process;</w:t>
      </w:r>
    </w:p>
    <w:p w:rsidR="00D605DB" w:rsidRPr="00AB5B29" w:rsidRDefault="00D605DB" w:rsidP="00D605DB">
      <w:pPr>
        <w:pStyle w:val="SingleTxtG"/>
        <w:ind w:firstLine="567"/>
        <w:rPr>
          <w:rFonts w:eastAsia="SimSun"/>
        </w:rPr>
      </w:pPr>
      <w:r w:rsidRPr="003C027F">
        <w:rPr>
          <w:rFonts w:eastAsia="SimSun"/>
        </w:rPr>
        <w:t>(</w:t>
      </w:r>
      <w:r w:rsidRPr="00BF1536">
        <w:rPr>
          <w:rFonts w:eastAsia="SimSun"/>
          <w:i/>
        </w:rPr>
        <w:t>f</w:t>
      </w:r>
      <w:r w:rsidRPr="003C027F">
        <w:rPr>
          <w:rFonts w:eastAsia="SimSun"/>
        </w:rPr>
        <w:t>)</w:t>
      </w:r>
      <w:r>
        <w:rPr>
          <w:rFonts w:eastAsia="SimSun"/>
        </w:rPr>
        <w:tab/>
        <w:t xml:space="preserve">To </w:t>
      </w:r>
      <w:r w:rsidRPr="00AB5B29">
        <w:rPr>
          <w:rFonts w:eastAsia="SimSun"/>
        </w:rPr>
        <w:t>allow all persons who have been abducted or otherwise forcibly disappeared</w:t>
      </w:r>
      <w:r>
        <w:rPr>
          <w:rFonts w:eastAsia="SimSun"/>
        </w:rPr>
        <w:t>,</w:t>
      </w:r>
      <w:r w:rsidRPr="00AB5B29">
        <w:rPr>
          <w:rFonts w:eastAsia="SimSun"/>
        </w:rPr>
        <w:t xml:space="preserve"> as well as their descendants, to return immediately to their countries of orig</w:t>
      </w:r>
      <w:r>
        <w:rPr>
          <w:rFonts w:eastAsia="SimSun"/>
        </w:rPr>
        <w:t>in;</w:t>
      </w:r>
    </w:p>
    <w:p w:rsidR="00D605DB" w:rsidRPr="00AB5B29" w:rsidRDefault="00D605DB" w:rsidP="00D605DB">
      <w:pPr>
        <w:pStyle w:val="SingleTxtG"/>
        <w:ind w:firstLine="567"/>
        <w:rPr>
          <w:rFonts w:eastAsia="SimSun"/>
        </w:rPr>
      </w:pPr>
      <w:r w:rsidRPr="00AB5B29">
        <w:rPr>
          <w:rFonts w:eastAsia="SimSun"/>
        </w:rPr>
        <w:t>4.</w:t>
      </w:r>
      <w:r w:rsidRPr="00AB5B29">
        <w:rPr>
          <w:rFonts w:eastAsia="SimSun"/>
        </w:rPr>
        <w:tab/>
      </w:r>
      <w:r w:rsidRPr="00AB5B29">
        <w:rPr>
          <w:rFonts w:eastAsia="SimSun"/>
          <w:i/>
        </w:rPr>
        <w:t>Expresses deep concern</w:t>
      </w:r>
      <w:r w:rsidRPr="00AB5B29">
        <w:rPr>
          <w:rFonts w:eastAsia="SimSun"/>
        </w:rPr>
        <w:t xml:space="preserve"> at the </w:t>
      </w:r>
      <w:r>
        <w:rPr>
          <w:rFonts w:eastAsia="SimSun"/>
        </w:rPr>
        <w:t>c</w:t>
      </w:r>
      <w:r w:rsidRPr="00AB5B29">
        <w:rPr>
          <w:rFonts w:eastAsia="SimSun"/>
        </w:rPr>
        <w:t xml:space="preserve">ommission’s findings concerning the situation of refugees and asylum seekers returned to the </w:t>
      </w:r>
      <w:r>
        <w:rPr>
          <w:rFonts w:eastAsia="SimSun"/>
        </w:rPr>
        <w:t>Democratic People’s Republic of Korea</w:t>
      </w:r>
      <w:r w:rsidRPr="00AB5B29">
        <w:rPr>
          <w:rFonts w:eastAsia="SimSun"/>
        </w:rPr>
        <w:t xml:space="preserve">, and </w:t>
      </w:r>
      <w:r w:rsidRPr="00AB5B29">
        <w:rPr>
          <w:rFonts w:eastAsia="SimSun"/>
          <w:lang w:val="en-US"/>
        </w:rPr>
        <w:t xml:space="preserve">other </w:t>
      </w:r>
      <w:r w:rsidRPr="00AB5B29">
        <w:rPr>
          <w:rFonts w:eastAsia="SimSun"/>
        </w:rPr>
        <w:t xml:space="preserve">citizens of the </w:t>
      </w:r>
      <w:r>
        <w:rPr>
          <w:rFonts w:eastAsia="SimSun"/>
        </w:rPr>
        <w:t>Democratic People’s Republic of Korea</w:t>
      </w:r>
      <w:r w:rsidRPr="00AB5B29" w:rsidDel="006357ED">
        <w:rPr>
          <w:rFonts w:eastAsia="SimSun"/>
        </w:rPr>
        <w:t xml:space="preserve"> </w:t>
      </w:r>
      <w:r w:rsidRPr="00AB5B29">
        <w:rPr>
          <w:rFonts w:eastAsia="SimSun"/>
        </w:rPr>
        <w:t xml:space="preserve">who have been repatriated from abroad </w:t>
      </w:r>
      <w:r w:rsidRPr="00AB5B29">
        <w:rPr>
          <w:rFonts w:eastAsia="SimSun"/>
          <w:lang w:val="en-US"/>
        </w:rPr>
        <w:t>and made subject to sanctions</w:t>
      </w:r>
      <w:r>
        <w:rPr>
          <w:rFonts w:eastAsia="SimSun"/>
          <w:lang w:val="en-US"/>
        </w:rPr>
        <w:t>,</w:t>
      </w:r>
      <w:r w:rsidRPr="00AB5B29">
        <w:rPr>
          <w:rFonts w:eastAsia="SimSun"/>
          <w:lang w:val="en-US"/>
        </w:rPr>
        <w:t xml:space="preserve"> including</w:t>
      </w:r>
      <w:r w:rsidRPr="00AB5B29">
        <w:rPr>
          <w:rFonts w:eastAsia="SimSun"/>
        </w:rPr>
        <w:t xml:space="preserve"> internment, torture, cruel, inhumane and degrading treatment</w:t>
      </w:r>
      <w:r w:rsidRPr="00AB5B29">
        <w:rPr>
          <w:rFonts w:eastAsia="SimSun"/>
          <w:lang w:val="en-US"/>
        </w:rPr>
        <w:t>, sexual violence, enforced disappearance</w:t>
      </w:r>
      <w:r w:rsidRPr="00AB5B29">
        <w:rPr>
          <w:rFonts w:eastAsia="SimSun"/>
        </w:rPr>
        <w:t xml:space="preserve"> or the death penalty, and in this regard strongly urge</w:t>
      </w:r>
      <w:r>
        <w:rPr>
          <w:rFonts w:eastAsia="SimSun"/>
        </w:rPr>
        <w:t>s</w:t>
      </w:r>
      <w:r w:rsidRPr="00AB5B29">
        <w:rPr>
          <w:rFonts w:eastAsia="SimSun"/>
        </w:rPr>
        <w:t xml:space="preserve"> all </w:t>
      </w:r>
      <w:r>
        <w:rPr>
          <w:rFonts w:eastAsia="SimSun"/>
        </w:rPr>
        <w:t>S</w:t>
      </w:r>
      <w:r w:rsidRPr="00AB5B29">
        <w:rPr>
          <w:rFonts w:eastAsia="SimSun"/>
        </w:rPr>
        <w:t>tates to respect the fundamental princip</w:t>
      </w:r>
      <w:r w:rsidR="00DC3895">
        <w:rPr>
          <w:rFonts w:eastAsia="SimSun"/>
        </w:rPr>
        <w:t>le</w:t>
      </w:r>
      <w:r w:rsidRPr="00AB5B29">
        <w:rPr>
          <w:rFonts w:eastAsia="SimSun"/>
        </w:rPr>
        <w:t xml:space="preserve"> of non-refoulement</w:t>
      </w:r>
      <w:r>
        <w:rPr>
          <w:rFonts w:eastAsia="SimSun"/>
        </w:rPr>
        <w:t>,</w:t>
      </w:r>
      <w:r w:rsidRPr="00AB5B29">
        <w:rPr>
          <w:rFonts w:eastAsia="SimSun"/>
        </w:rPr>
        <w:t xml:space="preserve"> to treat </w:t>
      </w:r>
      <w:r w:rsidRPr="00AB5B29">
        <w:rPr>
          <w:rFonts w:eastAsia="SimSun"/>
          <w:lang w:val="en-US"/>
        </w:rPr>
        <w:t xml:space="preserve">humanely </w:t>
      </w:r>
      <w:r w:rsidRPr="00AB5B29">
        <w:rPr>
          <w:rFonts w:eastAsia="SimSun"/>
        </w:rPr>
        <w:t xml:space="preserve">those who seek refuge and to ensure unhindered access to the </w:t>
      </w:r>
      <w:r>
        <w:rPr>
          <w:rFonts w:eastAsia="SimSun"/>
        </w:rPr>
        <w:t xml:space="preserve">United Nations High Commissioner for Refugees </w:t>
      </w:r>
      <w:r w:rsidRPr="00AB5B29">
        <w:rPr>
          <w:rFonts w:eastAsia="SimSun"/>
        </w:rPr>
        <w:t xml:space="preserve">and </w:t>
      </w:r>
      <w:r>
        <w:rPr>
          <w:rFonts w:eastAsia="SimSun"/>
        </w:rPr>
        <w:t>his</w:t>
      </w:r>
      <w:r w:rsidRPr="00AB5B29">
        <w:rPr>
          <w:rFonts w:eastAsia="SimSun"/>
        </w:rPr>
        <w:t xml:space="preserve"> </w:t>
      </w:r>
      <w:r>
        <w:rPr>
          <w:rFonts w:eastAsia="SimSun"/>
        </w:rPr>
        <w:t>O</w:t>
      </w:r>
      <w:r w:rsidRPr="00AB5B29">
        <w:rPr>
          <w:rFonts w:eastAsia="SimSun"/>
        </w:rPr>
        <w:t>ffice</w:t>
      </w:r>
      <w:r>
        <w:rPr>
          <w:rFonts w:eastAsia="SimSun"/>
        </w:rPr>
        <w:t>,</w:t>
      </w:r>
      <w:r w:rsidRPr="00AB5B29">
        <w:rPr>
          <w:rFonts w:eastAsia="SimSun"/>
        </w:rPr>
        <w:t xml:space="preserve"> with a view to protecting the human rights of those who seek refuge, and once again urge</w:t>
      </w:r>
      <w:r>
        <w:rPr>
          <w:rFonts w:eastAsia="SimSun"/>
        </w:rPr>
        <w:t>s</w:t>
      </w:r>
      <w:r w:rsidRPr="00AB5B29">
        <w:rPr>
          <w:rFonts w:eastAsia="SimSun"/>
        </w:rPr>
        <w:t xml:space="preserve"> </w:t>
      </w:r>
      <w:r>
        <w:rPr>
          <w:rFonts w:eastAsia="SimSun"/>
        </w:rPr>
        <w:t>S</w:t>
      </w:r>
      <w:r w:rsidRPr="00AB5B29">
        <w:rPr>
          <w:rFonts w:eastAsia="SimSun"/>
        </w:rPr>
        <w:t xml:space="preserve">tate parties to comply with their obligations </w:t>
      </w:r>
      <w:r w:rsidRPr="00AB5B29">
        <w:rPr>
          <w:rFonts w:eastAsia="SimSun"/>
          <w:lang w:val="en-US"/>
        </w:rPr>
        <w:t>under international human rights law as well as</w:t>
      </w:r>
      <w:r w:rsidRPr="00AB5B29">
        <w:rPr>
          <w:rFonts w:eastAsia="SimSun"/>
        </w:rPr>
        <w:t xml:space="preserve"> the 1951 </w:t>
      </w:r>
      <w:r>
        <w:rPr>
          <w:rFonts w:eastAsia="SimSun"/>
        </w:rPr>
        <w:t>C</w:t>
      </w:r>
      <w:r w:rsidRPr="00AB5B29">
        <w:rPr>
          <w:rFonts w:eastAsia="SimSun"/>
        </w:rPr>
        <w:t xml:space="preserve">onvention relating to the </w:t>
      </w:r>
      <w:r>
        <w:rPr>
          <w:rFonts w:eastAsia="SimSun"/>
        </w:rPr>
        <w:t>S</w:t>
      </w:r>
      <w:r w:rsidRPr="00AB5B29">
        <w:rPr>
          <w:rFonts w:eastAsia="SimSun"/>
        </w:rPr>
        <w:t xml:space="preserve">tatus of </w:t>
      </w:r>
      <w:r>
        <w:rPr>
          <w:rFonts w:eastAsia="SimSun"/>
        </w:rPr>
        <w:t>R</w:t>
      </w:r>
      <w:r w:rsidRPr="00AB5B29">
        <w:rPr>
          <w:rFonts w:eastAsia="SimSun"/>
        </w:rPr>
        <w:t xml:space="preserve">efugees and the 1967 </w:t>
      </w:r>
      <w:r>
        <w:rPr>
          <w:rFonts w:eastAsia="SimSun"/>
        </w:rPr>
        <w:t>P</w:t>
      </w:r>
      <w:r w:rsidRPr="00AB5B29">
        <w:rPr>
          <w:rFonts w:eastAsia="SimSun"/>
        </w:rPr>
        <w:t>rotocol there</w:t>
      </w:r>
      <w:r>
        <w:rPr>
          <w:rFonts w:eastAsia="SimSun"/>
        </w:rPr>
        <w:t>to</w:t>
      </w:r>
      <w:r w:rsidRPr="00AB5B29">
        <w:rPr>
          <w:rFonts w:eastAsia="SimSun"/>
        </w:rPr>
        <w:t xml:space="preserve"> in relation to </w:t>
      </w:r>
      <w:r w:rsidRPr="00AB5B29">
        <w:rPr>
          <w:rFonts w:eastAsia="SimSun"/>
          <w:lang w:val="en-US"/>
        </w:rPr>
        <w:t>persons</w:t>
      </w:r>
      <w:r w:rsidRPr="00AB5B29">
        <w:rPr>
          <w:rFonts w:eastAsia="SimSun"/>
        </w:rPr>
        <w:t xml:space="preserve"> from the </w:t>
      </w:r>
      <w:r>
        <w:rPr>
          <w:rFonts w:eastAsia="SimSun"/>
        </w:rPr>
        <w:t>Democratic People’s Republic of Korea</w:t>
      </w:r>
      <w:r w:rsidRPr="00AB5B29">
        <w:rPr>
          <w:rFonts w:eastAsia="SimSun"/>
        </w:rPr>
        <w:t xml:space="preserve"> who are covered by those i</w:t>
      </w:r>
      <w:r>
        <w:rPr>
          <w:rFonts w:eastAsia="SimSun"/>
        </w:rPr>
        <w:t xml:space="preserve">nstruments; </w:t>
      </w:r>
    </w:p>
    <w:p w:rsidR="00D605DB" w:rsidRPr="00AB5B29" w:rsidRDefault="00D605DB" w:rsidP="00D605DB">
      <w:pPr>
        <w:pStyle w:val="SingleTxtG"/>
        <w:ind w:firstLine="567"/>
        <w:rPr>
          <w:rFonts w:eastAsia="SimSun"/>
        </w:rPr>
      </w:pPr>
      <w:r>
        <w:rPr>
          <w:rFonts w:eastAsia="SimSun"/>
        </w:rPr>
        <w:t>5.</w:t>
      </w:r>
      <w:r>
        <w:rPr>
          <w:rFonts w:eastAsia="SimSun"/>
        </w:rPr>
        <w:tab/>
      </w:r>
      <w:r w:rsidRPr="00AB5B29">
        <w:rPr>
          <w:rFonts w:eastAsia="SimSun"/>
          <w:i/>
        </w:rPr>
        <w:t>Acknowledges and is deeply troubled</w:t>
      </w:r>
      <w:r w:rsidRPr="00AB5B29">
        <w:rPr>
          <w:rFonts w:eastAsia="SimSun"/>
        </w:rPr>
        <w:t xml:space="preserve"> by the commission</w:t>
      </w:r>
      <w:r>
        <w:rPr>
          <w:rFonts w:eastAsia="SimSun"/>
        </w:rPr>
        <w:t>’s</w:t>
      </w:r>
      <w:r w:rsidRPr="00AB5B29">
        <w:rPr>
          <w:rFonts w:eastAsia="SimSun"/>
        </w:rPr>
        <w:t xml:space="preserve"> finding that the body of testimony </w:t>
      </w:r>
      <w:r>
        <w:rPr>
          <w:rFonts w:eastAsia="SimSun"/>
        </w:rPr>
        <w:t xml:space="preserve">gathered </w:t>
      </w:r>
      <w:r w:rsidRPr="00AB5B29">
        <w:rPr>
          <w:rFonts w:eastAsia="SimSun"/>
        </w:rPr>
        <w:t xml:space="preserve">and </w:t>
      </w:r>
      <w:r>
        <w:rPr>
          <w:rFonts w:eastAsia="SimSun"/>
        </w:rPr>
        <w:t xml:space="preserve">the </w:t>
      </w:r>
      <w:r w:rsidRPr="00AB5B29">
        <w:rPr>
          <w:rFonts w:eastAsia="SimSun"/>
        </w:rPr>
        <w:t>information received provide</w:t>
      </w:r>
      <w:r>
        <w:rPr>
          <w:rFonts w:eastAsia="SimSun"/>
        </w:rPr>
        <w:t>d</w:t>
      </w:r>
      <w:r w:rsidRPr="00AB5B29">
        <w:rPr>
          <w:rFonts w:eastAsia="SimSun"/>
        </w:rPr>
        <w:t xml:space="preserve"> reasonable grounds to believe that crimes against humanity have been committed in the </w:t>
      </w:r>
      <w:r>
        <w:rPr>
          <w:rFonts w:eastAsia="SimSun"/>
        </w:rPr>
        <w:t>Democratic People’s Republic of Korea</w:t>
      </w:r>
      <w:r w:rsidRPr="00AB5B29">
        <w:rPr>
          <w:rFonts w:eastAsia="SimSun"/>
        </w:rPr>
        <w:t>, pursuant to policies established at the highest level of the State</w:t>
      </w:r>
      <w:r w:rsidRPr="00AB5B29">
        <w:rPr>
          <w:rFonts w:eastAsia="SimSun"/>
          <w:lang w:val="en-US"/>
        </w:rPr>
        <w:t xml:space="preserve"> for decades</w:t>
      </w:r>
      <w:r>
        <w:rPr>
          <w:rFonts w:eastAsia="SimSun"/>
          <w:lang w:val="en-US"/>
        </w:rPr>
        <w:t>;</w:t>
      </w:r>
      <w:r w:rsidRPr="00AB5B29">
        <w:rPr>
          <w:rFonts w:eastAsia="SimSun"/>
        </w:rPr>
        <w:t xml:space="preserve"> </w:t>
      </w:r>
      <w:r>
        <w:rPr>
          <w:rFonts w:eastAsia="SimSun"/>
        </w:rPr>
        <w:t>t</w:t>
      </w:r>
      <w:r w:rsidRPr="00AB5B29">
        <w:rPr>
          <w:rFonts w:eastAsia="SimSun"/>
        </w:rPr>
        <w:t>hese crimes against humanity entail extermination, murder, enslavement, torture, imprisonment, rape, forced abortions and other sexual violence, persecution on political, religious, racial and gender grounds, the forcible transfer of populations, the enforced disappearance of persons and the inhumane act of knowing</w:t>
      </w:r>
      <w:r>
        <w:rPr>
          <w:rFonts w:eastAsia="SimSun"/>
        </w:rPr>
        <w:t xml:space="preserve">ly causing prolonged starvation; </w:t>
      </w:r>
    </w:p>
    <w:p w:rsidR="00D605DB" w:rsidRPr="00AB5B29" w:rsidRDefault="00D605DB" w:rsidP="00D605DB">
      <w:pPr>
        <w:pStyle w:val="SingleTxtG"/>
        <w:ind w:firstLine="567"/>
        <w:rPr>
          <w:rFonts w:eastAsia="SimSun"/>
        </w:rPr>
      </w:pPr>
      <w:r>
        <w:rPr>
          <w:rFonts w:eastAsia="SimSun"/>
        </w:rPr>
        <w:t>6.</w:t>
      </w:r>
      <w:r w:rsidRPr="00AB5B29">
        <w:rPr>
          <w:rFonts w:eastAsia="SimSun"/>
        </w:rPr>
        <w:tab/>
      </w:r>
      <w:r w:rsidRPr="00AB5B29">
        <w:rPr>
          <w:rFonts w:eastAsia="SimSun"/>
          <w:i/>
          <w:lang w:val="en-US"/>
        </w:rPr>
        <w:t>S</w:t>
      </w:r>
      <w:r w:rsidRPr="00AB5B29">
        <w:rPr>
          <w:rFonts w:eastAsia="SimSun"/>
          <w:i/>
        </w:rPr>
        <w:t>tresses</w:t>
      </w:r>
      <w:r w:rsidRPr="00AB5B29">
        <w:rPr>
          <w:rFonts w:eastAsia="SimSun"/>
        </w:rPr>
        <w:t xml:space="preserve"> that the authorities </w:t>
      </w:r>
      <w:r>
        <w:rPr>
          <w:rFonts w:eastAsia="SimSun"/>
        </w:rPr>
        <w:t xml:space="preserve">of the Democratic People’s Republic of Korea </w:t>
      </w:r>
      <w:r w:rsidRPr="00AB5B29">
        <w:rPr>
          <w:rFonts w:eastAsia="SimSun"/>
        </w:rPr>
        <w:t>have failed to prosecute those responsible</w:t>
      </w:r>
      <w:r w:rsidRPr="00AB5B29">
        <w:rPr>
          <w:rFonts w:eastAsia="SimSun"/>
          <w:lang w:val="en-US"/>
        </w:rPr>
        <w:t xml:space="preserve"> for crimes against humanity and other human rights violations</w:t>
      </w:r>
      <w:r>
        <w:rPr>
          <w:rFonts w:eastAsia="SimSun"/>
          <w:lang w:val="en-US"/>
        </w:rPr>
        <w:t>,</w:t>
      </w:r>
      <w:r w:rsidRPr="00AB5B29">
        <w:rPr>
          <w:rFonts w:eastAsia="SimSun"/>
          <w:lang w:val="en-US"/>
        </w:rPr>
        <w:t xml:space="preserve"> and encourages the</w:t>
      </w:r>
      <w:r w:rsidRPr="00AB5B29">
        <w:rPr>
          <w:rFonts w:eastAsia="SimSun"/>
        </w:rPr>
        <w:t xml:space="preserve"> members of the international community </w:t>
      </w:r>
      <w:r w:rsidRPr="00AB5B29">
        <w:rPr>
          <w:rFonts w:eastAsia="SimSun"/>
          <w:lang w:val="en-US"/>
        </w:rPr>
        <w:t xml:space="preserve">to cooperate with accountability efforts and to ensure that these </w:t>
      </w:r>
      <w:r>
        <w:rPr>
          <w:rFonts w:eastAsia="SimSun"/>
          <w:lang w:val="en-US"/>
        </w:rPr>
        <w:t>crimes do not remain unpunished;</w:t>
      </w:r>
    </w:p>
    <w:p w:rsidR="00D605DB" w:rsidRPr="00AB5B29" w:rsidRDefault="00D605DB" w:rsidP="00D605DB">
      <w:pPr>
        <w:pStyle w:val="SingleTxtG"/>
        <w:ind w:firstLine="567"/>
        <w:rPr>
          <w:rFonts w:eastAsia="SimSun"/>
        </w:rPr>
      </w:pPr>
      <w:r w:rsidRPr="00AB5B29">
        <w:rPr>
          <w:rFonts w:eastAsia="SimSun"/>
        </w:rPr>
        <w:t>7.</w:t>
      </w:r>
      <w:r w:rsidRPr="00AB5B29">
        <w:rPr>
          <w:rFonts w:eastAsia="SimSun"/>
        </w:rPr>
        <w:tab/>
      </w:r>
      <w:r w:rsidRPr="00AB5B29">
        <w:rPr>
          <w:rFonts w:eastAsia="SimSun"/>
          <w:i/>
        </w:rPr>
        <w:t>Recommends</w:t>
      </w:r>
      <w:r w:rsidRPr="00AB5B29">
        <w:rPr>
          <w:rFonts w:eastAsia="SimSun"/>
        </w:rPr>
        <w:t xml:space="preserve"> </w:t>
      </w:r>
      <w:r>
        <w:rPr>
          <w:rFonts w:eastAsia="SimSun"/>
        </w:rPr>
        <w:t>that</w:t>
      </w:r>
      <w:r w:rsidRPr="00AB5B29">
        <w:rPr>
          <w:rFonts w:eastAsia="SimSun"/>
        </w:rPr>
        <w:t xml:space="preserve"> the General Assembly submit the report of the </w:t>
      </w:r>
      <w:r>
        <w:rPr>
          <w:rFonts w:eastAsia="SimSun"/>
        </w:rPr>
        <w:t>c</w:t>
      </w:r>
      <w:r w:rsidRPr="00AB5B29">
        <w:rPr>
          <w:rFonts w:eastAsia="SimSun"/>
        </w:rPr>
        <w:t xml:space="preserve">ommission of </w:t>
      </w:r>
      <w:r>
        <w:rPr>
          <w:rFonts w:eastAsia="SimSun"/>
        </w:rPr>
        <w:t>i</w:t>
      </w:r>
      <w:r w:rsidRPr="00AB5B29">
        <w:rPr>
          <w:rFonts w:eastAsia="SimSun"/>
        </w:rPr>
        <w:t>nquiry to the Security Council for its consideration and appropriate action in order that those responsible for human rights violations</w:t>
      </w:r>
      <w:r>
        <w:rPr>
          <w:rFonts w:eastAsia="SimSun"/>
        </w:rPr>
        <w:t>,</w:t>
      </w:r>
      <w:r w:rsidRPr="00AB5B29">
        <w:rPr>
          <w:rFonts w:eastAsia="SimSun"/>
        </w:rPr>
        <w:t xml:space="preserve"> including those </w:t>
      </w:r>
      <w:r>
        <w:rPr>
          <w:rFonts w:eastAsia="SimSun"/>
        </w:rPr>
        <w:t>that</w:t>
      </w:r>
      <w:r w:rsidRPr="00AB5B29">
        <w:rPr>
          <w:rFonts w:eastAsia="SimSun"/>
        </w:rPr>
        <w:t xml:space="preserve"> may amount to crimes against humanity</w:t>
      </w:r>
      <w:r>
        <w:rPr>
          <w:rFonts w:eastAsia="SimSun"/>
        </w:rPr>
        <w:t>,</w:t>
      </w:r>
      <w:r w:rsidRPr="00AB5B29">
        <w:rPr>
          <w:rFonts w:eastAsia="SimSun"/>
        </w:rPr>
        <w:t xml:space="preserve"> are held to account, including through consideration of referral of the situation in the </w:t>
      </w:r>
      <w:r>
        <w:rPr>
          <w:rFonts w:eastAsia="SimSun"/>
        </w:rPr>
        <w:t xml:space="preserve">Democratic People’s Republic of Korea </w:t>
      </w:r>
      <w:r w:rsidRPr="00AB5B29">
        <w:rPr>
          <w:rFonts w:eastAsia="SimSun"/>
        </w:rPr>
        <w:t>to the appropriate international criminal justice mechanism</w:t>
      </w:r>
      <w:r w:rsidRPr="00AB5B29">
        <w:rPr>
          <w:rFonts w:eastAsia="SimSun"/>
          <w:lang w:val="en-US"/>
        </w:rPr>
        <w:t xml:space="preserve">, and consideration of the scope for effective targeted sanctions against those who appear to be most responsible for crimes against humanity, taking into account the relevant conclusions and recommendations of the </w:t>
      </w:r>
      <w:r>
        <w:rPr>
          <w:rFonts w:eastAsia="SimSun"/>
          <w:lang w:val="en-US"/>
        </w:rPr>
        <w:t>c</w:t>
      </w:r>
      <w:r w:rsidRPr="00AB5B29">
        <w:rPr>
          <w:rFonts w:eastAsia="SimSun"/>
          <w:lang w:val="en-US"/>
        </w:rPr>
        <w:t xml:space="preserve">ommission of </w:t>
      </w:r>
      <w:r>
        <w:rPr>
          <w:rFonts w:eastAsia="SimSun"/>
          <w:lang w:val="en-US"/>
        </w:rPr>
        <w:t>i</w:t>
      </w:r>
      <w:r w:rsidRPr="00AB5B29">
        <w:rPr>
          <w:rFonts w:eastAsia="SimSun"/>
          <w:lang w:val="en-US"/>
        </w:rPr>
        <w:t>nquiry;</w:t>
      </w:r>
    </w:p>
    <w:p w:rsidR="00D605DB" w:rsidRPr="00AB5B29" w:rsidRDefault="00D605DB" w:rsidP="00D605DB">
      <w:pPr>
        <w:pStyle w:val="SingleTxtG"/>
        <w:ind w:firstLine="567"/>
        <w:rPr>
          <w:rFonts w:eastAsia="SimSun"/>
        </w:rPr>
      </w:pPr>
      <w:r w:rsidRPr="00AB5B29">
        <w:rPr>
          <w:rFonts w:eastAsia="SimSun"/>
        </w:rPr>
        <w:t>8.</w:t>
      </w:r>
      <w:r w:rsidRPr="00AB5B29">
        <w:rPr>
          <w:rFonts w:eastAsia="SimSun"/>
        </w:rPr>
        <w:tab/>
      </w:r>
      <w:r w:rsidRPr="00AB5B29">
        <w:rPr>
          <w:rFonts w:eastAsia="SimSun"/>
          <w:i/>
        </w:rPr>
        <w:t>Decides</w:t>
      </w:r>
      <w:r w:rsidRPr="00AB5B29">
        <w:rPr>
          <w:rFonts w:eastAsia="SimSun"/>
        </w:rPr>
        <w:t xml:space="preserve"> to extend the mandate of the Special Rapporteur </w:t>
      </w:r>
      <w:r>
        <w:rPr>
          <w:rFonts w:eastAsia="SimSun"/>
        </w:rPr>
        <w:t xml:space="preserve">of the situation of human rights in the Democratic People’s </w:t>
      </w:r>
      <w:smartTag w:uri="urn:schemas-microsoft-com:office:smarttags" w:element="place">
        <w:smartTag w:uri="urn:schemas-microsoft-com:office:smarttags" w:element="PlaceType">
          <w:smartTag w:uri="urn:schemas-microsoft-com:office:smarttags" w:element="Street">
            <w:r>
              <w:rPr>
                <w:rFonts w:eastAsia="SimSun"/>
              </w:rPr>
              <w:t>Republic</w:t>
            </w:r>
          </w:smartTag>
        </w:smartTag>
        <w:r>
          <w:rPr>
            <w:rFonts w:eastAsia="SimSun"/>
          </w:rPr>
          <w:t xml:space="preserve"> of </w:t>
        </w:r>
        <w:smartTag w:uri="urn:schemas-microsoft-com:office:smarttags" w:element="PlaceName">
          <w:r>
            <w:rPr>
              <w:rFonts w:eastAsia="SimSun"/>
            </w:rPr>
            <w:t>Korea</w:t>
          </w:r>
        </w:smartTag>
      </w:smartTag>
      <w:r>
        <w:rPr>
          <w:rFonts w:eastAsia="SimSun"/>
        </w:rPr>
        <w:t xml:space="preserve"> </w:t>
      </w:r>
      <w:r w:rsidRPr="00AB5B29">
        <w:rPr>
          <w:rFonts w:eastAsia="SimSun"/>
          <w:lang w:val="en-US"/>
        </w:rPr>
        <w:t xml:space="preserve">in accordance with </w:t>
      </w:r>
      <w:r w:rsidR="00C2087A">
        <w:rPr>
          <w:rFonts w:eastAsia="SimSun"/>
          <w:lang w:val="en-US"/>
        </w:rPr>
        <w:t xml:space="preserve">Human Rights Council resolution </w:t>
      </w:r>
      <w:r w:rsidRPr="00AB5B29">
        <w:rPr>
          <w:rFonts w:eastAsia="SimSun"/>
          <w:lang w:val="en-US"/>
        </w:rPr>
        <w:t xml:space="preserve">22/13 </w:t>
      </w:r>
      <w:r w:rsidRPr="00AB5B29">
        <w:rPr>
          <w:rFonts w:eastAsia="SimSun"/>
        </w:rPr>
        <w:t xml:space="preserve">for a period of one year; </w:t>
      </w:r>
    </w:p>
    <w:p w:rsidR="00D605DB" w:rsidRPr="00AB5B29" w:rsidRDefault="00D605DB" w:rsidP="00D605DB">
      <w:pPr>
        <w:pStyle w:val="SingleTxtG"/>
        <w:ind w:firstLine="567"/>
        <w:rPr>
          <w:rFonts w:eastAsia="SimSun"/>
        </w:rPr>
      </w:pPr>
      <w:r w:rsidRPr="00AB5B29">
        <w:rPr>
          <w:rFonts w:eastAsia="SimSun"/>
        </w:rPr>
        <w:t>9</w:t>
      </w:r>
      <w:r>
        <w:rPr>
          <w:rFonts w:eastAsia="SimSun"/>
          <w:i/>
        </w:rPr>
        <w:t>.</w:t>
      </w:r>
      <w:r>
        <w:rPr>
          <w:rFonts w:eastAsia="SimSun"/>
          <w:i/>
        </w:rPr>
        <w:tab/>
      </w:r>
      <w:r w:rsidRPr="00AB5B29">
        <w:rPr>
          <w:rFonts w:eastAsia="SimSun"/>
          <w:i/>
        </w:rPr>
        <w:t xml:space="preserve">Calls upon </w:t>
      </w:r>
      <w:r w:rsidRPr="00AB5B29">
        <w:rPr>
          <w:rFonts w:eastAsia="SimSun"/>
        </w:rPr>
        <w:t xml:space="preserve">all parties concerned, including United Nations bodies, to consider implementation of the recommendations </w:t>
      </w:r>
      <w:r>
        <w:rPr>
          <w:rFonts w:eastAsia="SimSun"/>
        </w:rPr>
        <w:t xml:space="preserve">made by the commission of inquiry </w:t>
      </w:r>
      <w:r w:rsidRPr="00AB5B29">
        <w:rPr>
          <w:rFonts w:eastAsia="SimSun"/>
        </w:rPr>
        <w:t xml:space="preserve">in </w:t>
      </w:r>
      <w:r>
        <w:rPr>
          <w:rFonts w:eastAsia="SimSun"/>
        </w:rPr>
        <w:t>its</w:t>
      </w:r>
      <w:r w:rsidRPr="00AB5B29">
        <w:rPr>
          <w:rFonts w:eastAsia="SimSun"/>
        </w:rPr>
        <w:t xml:space="preserve"> report in order to address the dire human rights situation</w:t>
      </w:r>
      <w:r>
        <w:rPr>
          <w:rFonts w:eastAsia="SimSun"/>
        </w:rPr>
        <w:t xml:space="preserve"> in the Democratic People’s Republic of Korea</w:t>
      </w:r>
      <w:r w:rsidRPr="00AB5B29">
        <w:rPr>
          <w:rFonts w:eastAsia="SimSun"/>
        </w:rPr>
        <w:t>;</w:t>
      </w:r>
    </w:p>
    <w:p w:rsidR="00D605DB" w:rsidRPr="00AB5B29" w:rsidRDefault="00D605DB" w:rsidP="00D605DB">
      <w:pPr>
        <w:pStyle w:val="SingleTxtG"/>
        <w:ind w:firstLine="567"/>
        <w:rPr>
          <w:rFonts w:eastAsia="SimSun"/>
        </w:rPr>
      </w:pPr>
      <w:r w:rsidRPr="00AB5B29">
        <w:rPr>
          <w:rFonts w:eastAsia="SimSun"/>
        </w:rPr>
        <w:t>10.</w:t>
      </w:r>
      <w:r w:rsidRPr="00AB5B29">
        <w:rPr>
          <w:rFonts w:eastAsia="SimSun"/>
        </w:rPr>
        <w:tab/>
      </w:r>
      <w:r w:rsidRPr="00AB5B29">
        <w:rPr>
          <w:rFonts w:eastAsia="SimSun"/>
          <w:i/>
        </w:rPr>
        <w:t xml:space="preserve">Requests </w:t>
      </w:r>
      <w:r w:rsidRPr="00AB5B29">
        <w:rPr>
          <w:rFonts w:eastAsia="SimSun"/>
        </w:rPr>
        <w:t xml:space="preserve">the Office of the </w:t>
      </w:r>
      <w:r>
        <w:rPr>
          <w:rFonts w:eastAsia="SimSun"/>
        </w:rPr>
        <w:t xml:space="preserve">United Nations </w:t>
      </w:r>
      <w:r w:rsidRPr="00AB5B29">
        <w:rPr>
          <w:rFonts w:eastAsia="SimSun"/>
        </w:rPr>
        <w:t xml:space="preserve">High Commissioner for Human Rights to follow up urgently on the recommendations </w:t>
      </w:r>
      <w:r>
        <w:rPr>
          <w:rFonts w:eastAsia="SimSun"/>
        </w:rPr>
        <w:t>made by the c</w:t>
      </w:r>
      <w:r w:rsidRPr="00AB5B29">
        <w:rPr>
          <w:rFonts w:eastAsia="SimSun"/>
        </w:rPr>
        <w:t xml:space="preserve">ommission of </w:t>
      </w:r>
      <w:r>
        <w:rPr>
          <w:rFonts w:eastAsia="SimSun"/>
        </w:rPr>
        <w:t>i</w:t>
      </w:r>
      <w:r w:rsidRPr="00AB5B29">
        <w:rPr>
          <w:rFonts w:eastAsia="SimSun"/>
        </w:rPr>
        <w:t xml:space="preserve">nquiry in </w:t>
      </w:r>
      <w:r>
        <w:rPr>
          <w:rFonts w:eastAsia="SimSun"/>
        </w:rPr>
        <w:t>its</w:t>
      </w:r>
      <w:r w:rsidRPr="00AB5B29">
        <w:rPr>
          <w:rFonts w:eastAsia="SimSun"/>
        </w:rPr>
        <w:t xml:space="preserve"> report</w:t>
      </w:r>
      <w:r>
        <w:rPr>
          <w:rFonts w:eastAsia="SimSun"/>
        </w:rPr>
        <w:t>,</w:t>
      </w:r>
      <w:r w:rsidRPr="00AB5B29">
        <w:rPr>
          <w:rFonts w:eastAsia="SimSun"/>
        </w:rPr>
        <w:t xml:space="preserve"> and </w:t>
      </w:r>
      <w:r>
        <w:rPr>
          <w:rFonts w:eastAsia="SimSun"/>
        </w:rPr>
        <w:t xml:space="preserve">to </w:t>
      </w:r>
      <w:r w:rsidRPr="00AB5B29">
        <w:rPr>
          <w:rFonts w:eastAsia="SimSun"/>
        </w:rPr>
        <w:t>provide the Special Rapporteur</w:t>
      </w:r>
      <w:r w:rsidRPr="00C0693B">
        <w:rPr>
          <w:rFonts w:eastAsia="SimSun"/>
        </w:rPr>
        <w:t xml:space="preserve"> </w:t>
      </w:r>
      <w:r>
        <w:rPr>
          <w:rFonts w:eastAsia="SimSun"/>
        </w:rPr>
        <w:t xml:space="preserve">with </w:t>
      </w:r>
      <w:r w:rsidR="00DC3895">
        <w:rPr>
          <w:rFonts w:eastAsia="SimSun"/>
        </w:rPr>
        <w:t>increased</w:t>
      </w:r>
      <w:r w:rsidRPr="00AB5B29">
        <w:rPr>
          <w:rFonts w:eastAsia="SimSun"/>
        </w:rPr>
        <w:t xml:space="preserve"> support, including through the establishment of a field-based structure to strengthen monitoring and documentation of the situation of human rights in the Democratic People’s Republic of Korea</w:t>
      </w:r>
      <w:r>
        <w:rPr>
          <w:rFonts w:eastAsia="SimSun"/>
        </w:rPr>
        <w:t>,</w:t>
      </w:r>
      <w:r w:rsidRPr="00AB5B29">
        <w:rPr>
          <w:rFonts w:eastAsia="SimSun"/>
        </w:rPr>
        <w:t xml:space="preserve"> to ensure accountability, </w:t>
      </w:r>
      <w:r>
        <w:rPr>
          <w:rFonts w:eastAsia="SimSun"/>
        </w:rPr>
        <w:t xml:space="preserve">to </w:t>
      </w:r>
      <w:r w:rsidRPr="00AB5B29">
        <w:rPr>
          <w:rFonts w:eastAsia="SimSun"/>
        </w:rPr>
        <w:t>enhance engagement and capacity</w:t>
      </w:r>
      <w:r>
        <w:rPr>
          <w:rFonts w:eastAsia="SimSun"/>
        </w:rPr>
        <w:t>-</w:t>
      </w:r>
      <w:r w:rsidRPr="00AB5B29">
        <w:rPr>
          <w:rFonts w:eastAsia="SimSun"/>
        </w:rPr>
        <w:t xml:space="preserve">building with the </w:t>
      </w:r>
      <w:r>
        <w:rPr>
          <w:rFonts w:eastAsia="SimSun"/>
        </w:rPr>
        <w:t>G</w:t>
      </w:r>
      <w:r w:rsidRPr="00AB5B29">
        <w:rPr>
          <w:rFonts w:eastAsia="SimSun"/>
        </w:rPr>
        <w:t xml:space="preserve">overnments of all States concerned, civil society and other stakeholders, and </w:t>
      </w:r>
      <w:r>
        <w:rPr>
          <w:rFonts w:eastAsia="SimSun"/>
        </w:rPr>
        <w:t xml:space="preserve">to </w:t>
      </w:r>
      <w:r w:rsidRPr="00AB5B29">
        <w:rPr>
          <w:rFonts w:eastAsia="SimSun"/>
        </w:rPr>
        <w:t xml:space="preserve">maintain visibility of the situation </w:t>
      </w:r>
      <w:r>
        <w:rPr>
          <w:rFonts w:eastAsia="SimSun"/>
        </w:rPr>
        <w:t xml:space="preserve">of </w:t>
      </w:r>
      <w:r w:rsidRPr="00AB5B29">
        <w:rPr>
          <w:rFonts w:eastAsia="SimSun"/>
        </w:rPr>
        <w:t xml:space="preserve">human rights </w:t>
      </w:r>
      <w:r>
        <w:rPr>
          <w:rFonts w:eastAsia="SimSun"/>
        </w:rPr>
        <w:t>in</w:t>
      </w:r>
      <w:r w:rsidRPr="00AB5B29">
        <w:rPr>
          <w:rFonts w:eastAsia="SimSun"/>
        </w:rPr>
        <w:t xml:space="preserve"> the Democratic People’s Republic of Korea</w:t>
      </w:r>
      <w:r>
        <w:rPr>
          <w:rFonts w:eastAsia="SimSun"/>
        </w:rPr>
        <w:t>,</w:t>
      </w:r>
      <w:r w:rsidRPr="00AB5B29">
        <w:rPr>
          <w:rFonts w:eastAsia="SimSun"/>
        </w:rPr>
        <w:t xml:space="preserve"> including through sustained communications, advocacy and outreach initiatives;</w:t>
      </w:r>
    </w:p>
    <w:p w:rsidR="00D605DB" w:rsidRPr="00AB5B29" w:rsidRDefault="00D605DB" w:rsidP="00D605DB">
      <w:pPr>
        <w:pStyle w:val="SingleTxtG"/>
        <w:ind w:firstLine="567"/>
        <w:rPr>
          <w:rFonts w:eastAsia="SimSun"/>
        </w:rPr>
      </w:pPr>
      <w:r w:rsidRPr="00AB5B29">
        <w:rPr>
          <w:rFonts w:eastAsia="SimSun"/>
        </w:rPr>
        <w:t>11.</w:t>
      </w:r>
      <w:r w:rsidRPr="00AB5B29">
        <w:rPr>
          <w:rFonts w:eastAsia="SimSun"/>
        </w:rPr>
        <w:tab/>
      </w:r>
      <w:r w:rsidRPr="00F01BE5">
        <w:rPr>
          <w:rFonts w:eastAsia="SimSun"/>
          <w:i/>
        </w:rPr>
        <w:t>Also</w:t>
      </w:r>
      <w:r>
        <w:rPr>
          <w:rFonts w:eastAsia="SimSun"/>
        </w:rPr>
        <w:t xml:space="preserve"> </w:t>
      </w:r>
      <w:r>
        <w:rPr>
          <w:rFonts w:eastAsia="SimSun"/>
          <w:i/>
        </w:rPr>
        <w:t>r</w:t>
      </w:r>
      <w:r w:rsidRPr="00AB5B29">
        <w:rPr>
          <w:rFonts w:eastAsia="SimSun"/>
          <w:i/>
        </w:rPr>
        <w:t>equests</w:t>
      </w:r>
      <w:r w:rsidRPr="00AB5B29">
        <w:rPr>
          <w:rFonts w:eastAsia="SimSun"/>
        </w:rPr>
        <w:t xml:space="preserve"> the Office of the High Commissioner to report </w:t>
      </w:r>
      <w:r>
        <w:rPr>
          <w:rFonts w:eastAsia="SimSun"/>
        </w:rPr>
        <w:t xml:space="preserve">on </w:t>
      </w:r>
      <w:r w:rsidRPr="00AB5B29">
        <w:rPr>
          <w:rFonts w:eastAsia="SimSun"/>
        </w:rPr>
        <w:t>its follow</w:t>
      </w:r>
      <w:r>
        <w:rPr>
          <w:rFonts w:eastAsia="SimSun"/>
        </w:rPr>
        <w:t>-</w:t>
      </w:r>
      <w:r w:rsidRPr="00AB5B29">
        <w:rPr>
          <w:rFonts w:eastAsia="SimSun"/>
        </w:rPr>
        <w:t>up efforts</w:t>
      </w:r>
      <w:r>
        <w:rPr>
          <w:rFonts w:eastAsia="SimSun"/>
        </w:rPr>
        <w:t xml:space="preserve"> in </w:t>
      </w:r>
      <w:r w:rsidRPr="00AB5B29">
        <w:rPr>
          <w:rFonts w:eastAsia="SimSun"/>
        </w:rPr>
        <w:t xml:space="preserve">the regular annual report </w:t>
      </w:r>
      <w:r>
        <w:rPr>
          <w:rFonts w:eastAsia="SimSun"/>
        </w:rPr>
        <w:t xml:space="preserve">of the </w:t>
      </w:r>
      <w:r w:rsidRPr="00AB5B29">
        <w:rPr>
          <w:rFonts w:eastAsia="SimSun"/>
        </w:rPr>
        <w:t>Secretary</w:t>
      </w:r>
      <w:r>
        <w:rPr>
          <w:rFonts w:eastAsia="SimSun"/>
        </w:rPr>
        <w:t>-</w:t>
      </w:r>
      <w:r w:rsidRPr="00AB5B29">
        <w:rPr>
          <w:rFonts w:eastAsia="SimSun"/>
        </w:rPr>
        <w:t xml:space="preserve">General to the General Assembly on the situation </w:t>
      </w:r>
      <w:r>
        <w:rPr>
          <w:rFonts w:eastAsia="SimSun"/>
        </w:rPr>
        <w:t xml:space="preserve">of </w:t>
      </w:r>
      <w:r w:rsidRPr="00AB5B29">
        <w:rPr>
          <w:rFonts w:eastAsia="SimSun"/>
        </w:rPr>
        <w:t xml:space="preserve">human rights in the Democratic People’s Republic of Korea, effective </w:t>
      </w:r>
      <w:r>
        <w:rPr>
          <w:rFonts w:eastAsia="SimSun"/>
        </w:rPr>
        <w:t>as of</w:t>
      </w:r>
      <w:r w:rsidRPr="00AB5B29">
        <w:rPr>
          <w:rFonts w:eastAsia="SimSun"/>
        </w:rPr>
        <w:t xml:space="preserve"> the sixty</w:t>
      </w:r>
      <w:r>
        <w:rPr>
          <w:rFonts w:eastAsia="SimSun"/>
        </w:rPr>
        <w:t>-</w:t>
      </w:r>
      <w:r w:rsidRPr="00AB5B29">
        <w:rPr>
          <w:rFonts w:eastAsia="SimSun"/>
        </w:rPr>
        <w:t xml:space="preserve">ninth session of the Assembly; </w:t>
      </w:r>
    </w:p>
    <w:p w:rsidR="00D605DB" w:rsidRPr="00AB5B29" w:rsidRDefault="00D605DB" w:rsidP="00D605DB">
      <w:pPr>
        <w:pStyle w:val="SingleTxtG"/>
        <w:ind w:firstLine="567"/>
        <w:rPr>
          <w:rFonts w:eastAsia="SimSun"/>
        </w:rPr>
      </w:pPr>
      <w:r w:rsidRPr="00AB5B29">
        <w:rPr>
          <w:rFonts w:eastAsia="SimSun"/>
        </w:rPr>
        <w:t>1</w:t>
      </w:r>
      <w:r w:rsidRPr="00AB5B29">
        <w:rPr>
          <w:rFonts w:eastAsia="SimSun"/>
          <w:lang w:val="en-US"/>
        </w:rPr>
        <w:t>2</w:t>
      </w:r>
      <w:r w:rsidRPr="00AB5B29">
        <w:rPr>
          <w:rFonts w:eastAsia="SimSun"/>
        </w:rPr>
        <w:t>.</w:t>
      </w:r>
      <w:r>
        <w:rPr>
          <w:rFonts w:eastAsia="SimSun"/>
          <w:lang w:val="en-US"/>
        </w:rPr>
        <w:tab/>
      </w:r>
      <w:r w:rsidRPr="00AB5B29">
        <w:rPr>
          <w:rFonts w:eastAsia="SimSun"/>
          <w:i/>
        </w:rPr>
        <w:t>Requests</w:t>
      </w:r>
      <w:r w:rsidRPr="00AB5B29">
        <w:rPr>
          <w:rFonts w:eastAsia="SimSun"/>
        </w:rPr>
        <w:t xml:space="preserve"> the Special Rapporteur to submit regular reports to the Human Rights Council and to the General Assembly on the implementation of his mandate</w:t>
      </w:r>
      <w:r w:rsidRPr="00AB5B29">
        <w:rPr>
          <w:rFonts w:eastAsia="SimSun"/>
          <w:lang w:val="en-US"/>
        </w:rPr>
        <w:t>,</w:t>
      </w:r>
      <w:r w:rsidRPr="00AB5B29">
        <w:rPr>
          <w:rFonts w:eastAsia="SimSun"/>
        </w:rPr>
        <w:t xml:space="preserve"> including </w:t>
      </w:r>
      <w:r w:rsidRPr="00AB5B29">
        <w:rPr>
          <w:rFonts w:eastAsia="SimSun"/>
          <w:lang w:val="en-US"/>
        </w:rPr>
        <w:t xml:space="preserve">on </w:t>
      </w:r>
      <w:r w:rsidRPr="00AB5B29">
        <w:rPr>
          <w:rFonts w:eastAsia="SimSun"/>
        </w:rPr>
        <w:t xml:space="preserve">the follow-up efforts </w:t>
      </w:r>
      <w:r>
        <w:rPr>
          <w:rFonts w:eastAsia="SimSun"/>
        </w:rPr>
        <w:t>made in</w:t>
      </w:r>
      <w:r w:rsidRPr="00AB5B29">
        <w:rPr>
          <w:rFonts w:eastAsia="SimSun"/>
        </w:rPr>
        <w:t xml:space="preserve"> the implementation of the recommendations of the </w:t>
      </w:r>
      <w:r>
        <w:rPr>
          <w:rFonts w:eastAsia="SimSun"/>
        </w:rPr>
        <w:t>c</w:t>
      </w:r>
      <w:r w:rsidRPr="00AB5B29">
        <w:rPr>
          <w:rFonts w:eastAsia="SimSun"/>
        </w:rPr>
        <w:t xml:space="preserve">ommission of </w:t>
      </w:r>
      <w:r>
        <w:rPr>
          <w:rFonts w:eastAsia="SimSun"/>
        </w:rPr>
        <w:t>i</w:t>
      </w:r>
      <w:r w:rsidRPr="00AB5B29">
        <w:rPr>
          <w:rFonts w:eastAsia="SimSun"/>
        </w:rPr>
        <w:t xml:space="preserve">nquiry; </w:t>
      </w:r>
    </w:p>
    <w:p w:rsidR="00D605DB" w:rsidRPr="00AB5B29" w:rsidRDefault="00D605DB" w:rsidP="00D605DB">
      <w:pPr>
        <w:pStyle w:val="SingleTxtG"/>
        <w:ind w:firstLine="567"/>
        <w:rPr>
          <w:rFonts w:eastAsia="SimSun"/>
        </w:rPr>
      </w:pPr>
      <w:r w:rsidRPr="00AB5B29">
        <w:rPr>
          <w:rFonts w:eastAsia="SimSun"/>
        </w:rPr>
        <w:t>13.</w:t>
      </w:r>
      <w:r w:rsidRPr="00AB5B29">
        <w:rPr>
          <w:rFonts w:eastAsia="SimSun"/>
        </w:rPr>
        <w:tab/>
      </w:r>
      <w:r w:rsidRPr="00AB5B29">
        <w:rPr>
          <w:rFonts w:eastAsia="SimSun"/>
          <w:i/>
        </w:rPr>
        <w:t>Urges</w:t>
      </w:r>
      <w:r w:rsidRPr="00AB5B29">
        <w:rPr>
          <w:rFonts w:eastAsia="SimSun"/>
        </w:rPr>
        <w:t xml:space="preserve"> the Government of the Democratic People’s Republic of Korea to </w:t>
      </w:r>
      <w:r w:rsidRPr="00AB5B29">
        <w:rPr>
          <w:rFonts w:eastAsia="SimSun"/>
          <w:lang w:val="en-US"/>
        </w:rPr>
        <w:t xml:space="preserve">invite and </w:t>
      </w:r>
      <w:r>
        <w:rPr>
          <w:rFonts w:eastAsia="SimSun"/>
          <w:lang w:val="en-US"/>
        </w:rPr>
        <w:t xml:space="preserve">to </w:t>
      </w:r>
      <w:r w:rsidRPr="00AB5B29">
        <w:rPr>
          <w:rFonts w:eastAsia="SimSun"/>
        </w:rPr>
        <w:t xml:space="preserve">cooperate fully with the Special Rapporteur, and to </w:t>
      </w:r>
      <w:r>
        <w:rPr>
          <w:rFonts w:eastAsia="SimSun"/>
        </w:rPr>
        <w:t>give</w:t>
      </w:r>
      <w:r w:rsidRPr="00AB5B29">
        <w:rPr>
          <w:rFonts w:eastAsia="SimSun"/>
        </w:rPr>
        <w:t xml:space="preserve"> </w:t>
      </w:r>
      <w:r w:rsidRPr="00AB5B29">
        <w:rPr>
          <w:rFonts w:eastAsia="SimSun"/>
          <w:lang w:val="en-US"/>
        </w:rPr>
        <w:t>the Special Rapporteur</w:t>
      </w:r>
      <w:r w:rsidRPr="00AB5B29">
        <w:rPr>
          <w:rFonts w:eastAsia="SimSun"/>
        </w:rPr>
        <w:t xml:space="preserve"> and </w:t>
      </w:r>
      <w:r w:rsidRPr="00AB5B29">
        <w:rPr>
          <w:rFonts w:eastAsia="SimSun"/>
          <w:lang w:val="en-US"/>
        </w:rPr>
        <w:t>supporting</w:t>
      </w:r>
      <w:r w:rsidRPr="00AB5B29">
        <w:rPr>
          <w:rFonts w:eastAsia="SimSun"/>
        </w:rPr>
        <w:t xml:space="preserve"> staff unrestricted access to visit the country</w:t>
      </w:r>
      <w:r>
        <w:rPr>
          <w:rFonts w:eastAsia="SimSun"/>
        </w:rPr>
        <w:t>,</w:t>
      </w:r>
      <w:r w:rsidRPr="00AB5B29">
        <w:rPr>
          <w:rFonts w:eastAsia="SimSun"/>
        </w:rPr>
        <w:t xml:space="preserve"> and to provide them with all information necessary to enable them to fulfil </w:t>
      </w:r>
      <w:r w:rsidRPr="00AB5B29">
        <w:rPr>
          <w:rFonts w:eastAsia="SimSun"/>
          <w:lang w:val="en-US"/>
        </w:rPr>
        <w:t>such</w:t>
      </w:r>
      <w:r w:rsidRPr="00AB5B29">
        <w:rPr>
          <w:rFonts w:eastAsia="SimSun"/>
        </w:rPr>
        <w:t xml:space="preserve"> </w:t>
      </w:r>
      <w:r>
        <w:rPr>
          <w:rFonts w:eastAsia="SimSun"/>
        </w:rPr>
        <w:t xml:space="preserve">a </w:t>
      </w:r>
      <w:r w:rsidRPr="00AB5B29">
        <w:rPr>
          <w:rFonts w:eastAsia="SimSun"/>
        </w:rPr>
        <w:t xml:space="preserve">mandate; </w:t>
      </w:r>
    </w:p>
    <w:p w:rsidR="00D605DB" w:rsidRPr="00AB5B29" w:rsidRDefault="00D605DB" w:rsidP="00D605DB">
      <w:pPr>
        <w:pStyle w:val="SingleTxtG"/>
        <w:ind w:firstLine="567"/>
        <w:rPr>
          <w:rFonts w:eastAsia="SimSun"/>
        </w:rPr>
      </w:pPr>
      <w:r w:rsidRPr="00AB5B29">
        <w:rPr>
          <w:rFonts w:eastAsia="SimSun"/>
        </w:rPr>
        <w:t>14.</w:t>
      </w:r>
      <w:r w:rsidRPr="00AB5B29">
        <w:rPr>
          <w:rFonts w:eastAsia="SimSun"/>
        </w:rPr>
        <w:tab/>
      </w:r>
      <w:r>
        <w:rPr>
          <w:rFonts w:eastAsia="SimSun"/>
          <w:i/>
        </w:rPr>
        <w:t>A</w:t>
      </w:r>
      <w:r w:rsidRPr="00AB5B29">
        <w:rPr>
          <w:rFonts w:eastAsia="SimSun"/>
          <w:i/>
        </w:rPr>
        <w:t xml:space="preserve">lso </w:t>
      </w:r>
      <w:r>
        <w:rPr>
          <w:rFonts w:eastAsia="SimSun"/>
          <w:i/>
        </w:rPr>
        <w:t>u</w:t>
      </w:r>
      <w:r w:rsidRPr="00AB5B29">
        <w:rPr>
          <w:rFonts w:eastAsia="SimSun"/>
          <w:i/>
        </w:rPr>
        <w:t xml:space="preserve">rges </w:t>
      </w:r>
      <w:r w:rsidRPr="00AB5B29">
        <w:rPr>
          <w:rFonts w:eastAsia="SimSun"/>
        </w:rPr>
        <w:t xml:space="preserve">the Government of the Democratic People’s Republic of Korea to participate in its </w:t>
      </w:r>
      <w:r>
        <w:rPr>
          <w:rFonts w:eastAsia="SimSun"/>
        </w:rPr>
        <w:t>u</w:t>
      </w:r>
      <w:r w:rsidRPr="00AB5B29">
        <w:rPr>
          <w:rFonts w:eastAsia="SimSun"/>
        </w:rPr>
        <w:t xml:space="preserve">niversal </w:t>
      </w:r>
      <w:r>
        <w:rPr>
          <w:rFonts w:eastAsia="SimSun"/>
        </w:rPr>
        <w:t>p</w:t>
      </w:r>
      <w:r w:rsidRPr="00AB5B29">
        <w:rPr>
          <w:rFonts w:eastAsia="SimSun"/>
        </w:rPr>
        <w:t xml:space="preserve">eriodic </w:t>
      </w:r>
      <w:r>
        <w:rPr>
          <w:rFonts w:eastAsia="SimSun"/>
          <w:lang w:val="en-US"/>
        </w:rPr>
        <w:t>r</w:t>
      </w:r>
      <w:r w:rsidRPr="00AB5B29">
        <w:rPr>
          <w:rFonts w:eastAsia="SimSun"/>
        </w:rPr>
        <w:t>eview in 2014 in a constructive manner</w:t>
      </w:r>
      <w:r>
        <w:rPr>
          <w:rFonts w:eastAsia="SimSun"/>
        </w:rPr>
        <w:t>,</w:t>
      </w:r>
      <w:r w:rsidRPr="00AB5B29">
        <w:rPr>
          <w:rFonts w:eastAsia="SimSun"/>
        </w:rPr>
        <w:t xml:space="preserve"> to commence an open and inclusive </w:t>
      </w:r>
      <w:r w:rsidRPr="00AB5B29">
        <w:rPr>
          <w:rFonts w:eastAsia="SimSun"/>
          <w:lang w:val="en-US"/>
        </w:rPr>
        <w:t xml:space="preserve">review of the situation of human rights in the country, and </w:t>
      </w:r>
      <w:r>
        <w:rPr>
          <w:rFonts w:eastAsia="SimSun"/>
          <w:lang w:val="en-US"/>
        </w:rPr>
        <w:t xml:space="preserve">to </w:t>
      </w:r>
      <w:r w:rsidRPr="00AB5B29">
        <w:rPr>
          <w:rFonts w:eastAsia="SimSun"/>
          <w:lang w:val="en-US"/>
        </w:rPr>
        <w:t>provide clear responses t</w:t>
      </w:r>
      <w:r w:rsidRPr="00AB5B29">
        <w:rPr>
          <w:rFonts w:eastAsia="SimSun"/>
        </w:rPr>
        <w:t>o</w:t>
      </w:r>
      <w:r w:rsidRPr="00AB5B29">
        <w:rPr>
          <w:rFonts w:eastAsia="SimSun"/>
          <w:lang w:val="en-US"/>
        </w:rPr>
        <w:t xml:space="preserve"> the recommendations presented during the review, without undue delay</w:t>
      </w:r>
      <w:r w:rsidRPr="00AB5B29">
        <w:rPr>
          <w:rFonts w:eastAsia="SimSun"/>
        </w:rPr>
        <w:t>;</w:t>
      </w:r>
      <w:r w:rsidRPr="00AB5B29">
        <w:rPr>
          <w:rFonts w:eastAsia="SimSun"/>
          <w:lang w:val="en-US"/>
        </w:rPr>
        <w:t xml:space="preserve"> </w:t>
      </w:r>
    </w:p>
    <w:p w:rsidR="00D605DB" w:rsidRPr="00AB5B29" w:rsidRDefault="00D605DB" w:rsidP="00D605DB">
      <w:pPr>
        <w:pStyle w:val="SingleTxtG"/>
        <w:ind w:firstLine="567"/>
        <w:rPr>
          <w:rFonts w:eastAsia="SimSun"/>
        </w:rPr>
      </w:pPr>
      <w:r w:rsidRPr="00AB5B29">
        <w:rPr>
          <w:rFonts w:eastAsia="SimSun"/>
        </w:rPr>
        <w:t>15.</w:t>
      </w:r>
      <w:r w:rsidRPr="00AB5B29">
        <w:rPr>
          <w:rFonts w:eastAsia="SimSun"/>
        </w:rPr>
        <w:tab/>
      </w:r>
      <w:r w:rsidRPr="00AB5B29">
        <w:rPr>
          <w:rFonts w:eastAsia="SimSun"/>
          <w:i/>
        </w:rPr>
        <w:t>Encourages</w:t>
      </w:r>
      <w:r w:rsidRPr="00AB5B29">
        <w:rPr>
          <w:rFonts w:eastAsia="SimSun"/>
        </w:rPr>
        <w:t xml:space="preserve"> the United Nations, including its specialized agencies, States, regional intergovernmental organizations,</w:t>
      </w:r>
      <w:r w:rsidRPr="00AB5B29">
        <w:rPr>
          <w:rFonts w:eastAsia="SimSun"/>
          <w:lang w:val="en-US"/>
        </w:rPr>
        <w:t xml:space="preserve"> interested institutions, independent experts and non-governmental organizations to develop constructive dialogue and cooperation with</w:t>
      </w:r>
      <w:r w:rsidRPr="00AB5B29">
        <w:rPr>
          <w:rFonts w:eastAsia="SimSun"/>
        </w:rPr>
        <w:t xml:space="preserve"> special procedure mandate holders</w:t>
      </w:r>
      <w:r>
        <w:rPr>
          <w:rFonts w:eastAsia="SimSun"/>
        </w:rPr>
        <w:t>,</w:t>
      </w:r>
      <w:r w:rsidRPr="00AB5B29">
        <w:rPr>
          <w:rFonts w:eastAsia="SimSun"/>
        </w:rPr>
        <w:t xml:space="preserve"> including the Special Rapporteur,</w:t>
      </w:r>
      <w:r w:rsidRPr="00AB5B29">
        <w:rPr>
          <w:rFonts w:eastAsia="SimSun"/>
          <w:lang w:val="en-US"/>
        </w:rPr>
        <w:t xml:space="preserve"> and the field</w:t>
      </w:r>
      <w:r>
        <w:rPr>
          <w:rFonts w:eastAsia="SimSun"/>
          <w:lang w:val="en-US"/>
        </w:rPr>
        <w:t>-</w:t>
      </w:r>
      <w:r w:rsidRPr="00AB5B29">
        <w:rPr>
          <w:rFonts w:eastAsia="SimSun"/>
          <w:lang w:val="en-US"/>
        </w:rPr>
        <w:t>based structure</w:t>
      </w:r>
      <w:r>
        <w:rPr>
          <w:rFonts w:eastAsia="SimSun"/>
          <w:lang w:val="en-US"/>
        </w:rPr>
        <w:t xml:space="preserve"> of the Office of the High Commissioner</w:t>
      </w:r>
      <w:r w:rsidRPr="00AB5B29">
        <w:rPr>
          <w:rFonts w:eastAsia="SimSun"/>
          <w:lang w:val="en-US"/>
        </w:rPr>
        <w:t xml:space="preserve">; </w:t>
      </w:r>
    </w:p>
    <w:p w:rsidR="00D605DB" w:rsidRPr="00AB5B29" w:rsidRDefault="00D605DB" w:rsidP="00D605DB">
      <w:pPr>
        <w:pStyle w:val="SingleTxtG"/>
        <w:ind w:firstLine="567"/>
        <w:rPr>
          <w:rFonts w:eastAsia="SimSun"/>
        </w:rPr>
      </w:pPr>
      <w:r>
        <w:rPr>
          <w:rFonts w:eastAsia="SimSun"/>
        </w:rPr>
        <w:t>16.</w:t>
      </w:r>
      <w:r>
        <w:rPr>
          <w:rFonts w:eastAsia="SimSun"/>
        </w:rPr>
        <w:tab/>
      </w:r>
      <w:r w:rsidRPr="00AB5B29">
        <w:rPr>
          <w:rFonts w:eastAsia="SimSun"/>
          <w:i/>
        </w:rPr>
        <w:t>Encourages</w:t>
      </w:r>
      <w:r w:rsidRPr="00AB5B29">
        <w:rPr>
          <w:rFonts w:eastAsia="SimSun"/>
        </w:rPr>
        <w:t xml:space="preserve"> all </w:t>
      </w:r>
      <w:r>
        <w:rPr>
          <w:rFonts w:eastAsia="SimSun"/>
        </w:rPr>
        <w:t>S</w:t>
      </w:r>
      <w:r w:rsidRPr="00AB5B29">
        <w:rPr>
          <w:rFonts w:eastAsia="SimSun"/>
        </w:rPr>
        <w:t xml:space="preserve">tates who have relations with the Democratic People’s </w:t>
      </w:r>
      <w:smartTag w:uri="urn:schemas-microsoft-com:office:smarttags" w:element="place">
        <w:smartTag w:uri="urn:schemas-microsoft-com:office:smarttags" w:element="PlaceType">
          <w:smartTag w:uri="urn:schemas-microsoft-com:office:smarttags" w:element="Street">
            <w:r w:rsidRPr="00AB5B29">
              <w:rPr>
                <w:rFonts w:eastAsia="SimSun"/>
              </w:rPr>
              <w:t>Republic</w:t>
            </w:r>
          </w:smartTag>
        </w:smartTag>
        <w:r w:rsidRPr="00AB5B29">
          <w:rPr>
            <w:rFonts w:eastAsia="SimSun"/>
          </w:rPr>
          <w:t xml:space="preserve"> of </w:t>
        </w:r>
        <w:smartTag w:uri="urn:schemas-microsoft-com:office:smarttags" w:element="PlaceName">
          <w:r w:rsidRPr="00AB5B29">
            <w:rPr>
              <w:rFonts w:eastAsia="SimSun"/>
            </w:rPr>
            <w:t>Korea</w:t>
          </w:r>
        </w:smartTag>
      </w:smartTag>
      <w:r w:rsidRPr="00AB5B29" w:rsidDel="00920DCC">
        <w:rPr>
          <w:rFonts w:eastAsia="SimSun"/>
        </w:rPr>
        <w:t xml:space="preserve"> </w:t>
      </w:r>
      <w:r w:rsidRPr="00AB5B29">
        <w:rPr>
          <w:rFonts w:eastAsia="SimSun"/>
        </w:rPr>
        <w:t xml:space="preserve">to use their influence to encourage </w:t>
      </w:r>
      <w:r>
        <w:rPr>
          <w:rFonts w:eastAsia="SimSun"/>
        </w:rPr>
        <w:t>it</w:t>
      </w:r>
      <w:r w:rsidRPr="00AB5B29">
        <w:rPr>
          <w:rFonts w:eastAsia="SimSun"/>
        </w:rPr>
        <w:t xml:space="preserve"> to take immediate steps to end all human rights violations, including </w:t>
      </w:r>
      <w:r>
        <w:rPr>
          <w:rFonts w:eastAsia="SimSun"/>
        </w:rPr>
        <w:t>by</w:t>
      </w:r>
      <w:r w:rsidRPr="00AB5B29">
        <w:rPr>
          <w:rFonts w:eastAsia="SimSun"/>
        </w:rPr>
        <w:t xml:space="preserve"> closing political prison camps</w:t>
      </w:r>
      <w:r w:rsidRPr="00AB5B29">
        <w:rPr>
          <w:rFonts w:eastAsia="SimSun"/>
          <w:lang w:val="en-US"/>
        </w:rPr>
        <w:t xml:space="preserve"> </w:t>
      </w:r>
      <w:r>
        <w:rPr>
          <w:rFonts w:eastAsia="SimSun"/>
          <w:lang w:val="en-US"/>
        </w:rPr>
        <w:t>and</w:t>
      </w:r>
      <w:r w:rsidRPr="00AB5B29">
        <w:rPr>
          <w:rFonts w:eastAsia="SimSun"/>
          <w:lang w:val="en-US"/>
        </w:rPr>
        <w:t xml:space="preserve"> undertak</w:t>
      </w:r>
      <w:r>
        <w:rPr>
          <w:rFonts w:eastAsia="SimSun"/>
          <w:lang w:val="en-US"/>
        </w:rPr>
        <w:t>ing</w:t>
      </w:r>
      <w:r w:rsidRPr="00AB5B29">
        <w:rPr>
          <w:rFonts w:eastAsia="SimSun"/>
          <w:lang w:val="en-US"/>
        </w:rPr>
        <w:t xml:space="preserve"> profound institutional reforms;</w:t>
      </w:r>
      <w:r w:rsidRPr="00AB5B29">
        <w:rPr>
          <w:rFonts w:eastAsia="SimSun"/>
        </w:rPr>
        <w:t xml:space="preserve"> </w:t>
      </w:r>
    </w:p>
    <w:p w:rsidR="00D605DB" w:rsidRPr="00AB5B29" w:rsidRDefault="00D605DB" w:rsidP="00D605DB">
      <w:pPr>
        <w:pStyle w:val="SingleTxtG"/>
        <w:ind w:firstLine="567"/>
        <w:rPr>
          <w:rFonts w:eastAsia="SimSun"/>
        </w:rPr>
      </w:pPr>
      <w:r w:rsidRPr="00AB5B29">
        <w:rPr>
          <w:rFonts w:eastAsia="SimSun"/>
        </w:rPr>
        <w:t>17.</w:t>
      </w:r>
      <w:r w:rsidRPr="00AB5B29">
        <w:rPr>
          <w:rFonts w:eastAsia="SimSun"/>
        </w:rPr>
        <w:tab/>
      </w:r>
      <w:r w:rsidRPr="00AB5B29">
        <w:rPr>
          <w:rFonts w:eastAsia="SimSun"/>
          <w:i/>
        </w:rPr>
        <w:t>Requests</w:t>
      </w:r>
      <w:r w:rsidRPr="00AB5B29">
        <w:rPr>
          <w:rFonts w:eastAsia="SimSun"/>
        </w:rPr>
        <w:t xml:space="preserve"> the Secretary-General to provide the Special Rapporteur with all assistance and adequate staffing necessary to carry out </w:t>
      </w:r>
      <w:r w:rsidRPr="00AB5B29">
        <w:rPr>
          <w:rFonts w:eastAsia="SimSun"/>
          <w:lang w:val="en-US"/>
        </w:rPr>
        <w:t xml:space="preserve">his/her </w:t>
      </w:r>
      <w:r w:rsidRPr="00AB5B29">
        <w:rPr>
          <w:rFonts w:eastAsia="SimSun"/>
        </w:rPr>
        <w:t xml:space="preserve">mandate effectively and to ensure that </w:t>
      </w:r>
      <w:r>
        <w:rPr>
          <w:rFonts w:eastAsia="SimSun"/>
        </w:rPr>
        <w:t>the mandate holder receives</w:t>
      </w:r>
      <w:r w:rsidRPr="00AB5B29">
        <w:rPr>
          <w:rFonts w:eastAsia="SimSun"/>
        </w:rPr>
        <w:t xml:space="preserve"> the support of the Office of the High Commissioner; </w:t>
      </w:r>
    </w:p>
    <w:p w:rsidR="00D605DB" w:rsidRDefault="00D605DB" w:rsidP="00D605DB">
      <w:pPr>
        <w:pStyle w:val="SingleTxtG"/>
        <w:ind w:firstLine="567"/>
        <w:rPr>
          <w:rFonts w:eastAsia="SimSun"/>
        </w:rPr>
      </w:pPr>
      <w:r w:rsidRPr="00AB5B29">
        <w:rPr>
          <w:rFonts w:eastAsia="SimSun"/>
        </w:rPr>
        <w:t>1</w:t>
      </w:r>
      <w:r w:rsidRPr="00AB5B29">
        <w:rPr>
          <w:rFonts w:eastAsia="SimSun"/>
          <w:lang w:val="en-US"/>
        </w:rPr>
        <w:t>8</w:t>
      </w:r>
      <w:r w:rsidRPr="00AB5B29">
        <w:rPr>
          <w:rFonts w:eastAsia="SimSun"/>
        </w:rPr>
        <w:t>.</w:t>
      </w:r>
      <w:r w:rsidRPr="00AB5B29">
        <w:rPr>
          <w:rFonts w:eastAsia="SimSun"/>
        </w:rPr>
        <w:tab/>
      </w:r>
      <w:r w:rsidRPr="00AB5B29">
        <w:rPr>
          <w:rFonts w:eastAsia="SimSun"/>
          <w:i/>
        </w:rPr>
        <w:t>Decides</w:t>
      </w:r>
      <w:r w:rsidRPr="00AB5B29">
        <w:rPr>
          <w:rFonts w:eastAsia="SimSun"/>
        </w:rPr>
        <w:t xml:space="preserve"> to transmit all reports of the Special Rapporteur to all relevant bodies of the United Nations and to the Secretary-General for appropriate action. </w:t>
      </w:r>
    </w:p>
    <w:p w:rsidR="004A6333" w:rsidRPr="004A6333" w:rsidRDefault="004A6333" w:rsidP="004A6333">
      <w:pPr>
        <w:ind w:left="1134" w:right="1134"/>
        <w:jc w:val="right"/>
        <w:rPr>
          <w:rFonts w:eastAsia="SimSun"/>
          <w:i/>
          <w:lang w:eastAsia="ar-SA"/>
        </w:rPr>
      </w:pPr>
      <w:r w:rsidRPr="004A6333">
        <w:rPr>
          <w:rFonts w:eastAsia="SimSun"/>
          <w:i/>
          <w:lang w:eastAsia="ar-SA"/>
        </w:rPr>
        <w:t>55th meeting</w:t>
      </w:r>
    </w:p>
    <w:p w:rsidR="004A6333" w:rsidRPr="004A6333" w:rsidRDefault="004A6333" w:rsidP="004A6333">
      <w:pPr>
        <w:spacing w:after="120"/>
        <w:ind w:left="1134" w:right="1134"/>
        <w:jc w:val="right"/>
        <w:rPr>
          <w:rFonts w:eastAsia="SimSun"/>
          <w:i/>
          <w:lang w:eastAsia="ar-SA"/>
        </w:rPr>
      </w:pPr>
      <w:r w:rsidRPr="004A6333">
        <w:rPr>
          <w:rFonts w:eastAsia="SimSun"/>
          <w:i/>
          <w:lang w:eastAsia="ar-SA"/>
        </w:rPr>
        <w:t>28 March 2014</w:t>
      </w:r>
    </w:p>
    <w:p w:rsidR="0047363F" w:rsidRPr="0060018D" w:rsidRDefault="0047363F" w:rsidP="0047363F">
      <w:pPr>
        <w:pStyle w:val="SingleTxtG"/>
        <w:rPr>
          <w:rFonts w:eastAsia="SimSun"/>
          <w:lang w:eastAsia="ar-SA"/>
        </w:rPr>
      </w:pPr>
      <w:r w:rsidRPr="0060018D">
        <w:rPr>
          <w:rFonts w:eastAsia="SimSun"/>
          <w:lang w:eastAsia="ar-SA"/>
        </w:rPr>
        <w:t xml:space="preserve">[Adopted by a recorded vote of </w:t>
      </w:r>
      <w:r>
        <w:rPr>
          <w:rFonts w:eastAsia="SimSun"/>
          <w:lang w:eastAsia="ar-SA"/>
        </w:rPr>
        <w:t>30</w:t>
      </w:r>
      <w:r w:rsidRPr="0060018D">
        <w:rPr>
          <w:rFonts w:eastAsia="SimSun"/>
          <w:lang w:eastAsia="ar-SA"/>
        </w:rPr>
        <w:t xml:space="preserve"> to </w:t>
      </w:r>
      <w:r>
        <w:rPr>
          <w:rFonts w:eastAsia="SimSun"/>
          <w:lang w:eastAsia="ar-SA"/>
        </w:rPr>
        <w:t>6</w:t>
      </w:r>
      <w:r w:rsidRPr="0060018D">
        <w:rPr>
          <w:rFonts w:eastAsia="SimSun"/>
          <w:lang w:eastAsia="ar-SA"/>
        </w:rPr>
        <w:t xml:space="preserve">, with </w:t>
      </w:r>
      <w:r>
        <w:rPr>
          <w:rFonts w:eastAsia="SimSun"/>
          <w:lang w:eastAsia="ar-SA"/>
        </w:rPr>
        <w:t>11</w:t>
      </w:r>
      <w:r w:rsidRPr="0060018D">
        <w:rPr>
          <w:rFonts w:eastAsia="SimSun"/>
          <w:lang w:eastAsia="ar-SA"/>
        </w:rPr>
        <w:t xml:space="preserve"> abstentions. The voting was as follows:</w:t>
      </w:r>
    </w:p>
    <w:p w:rsidR="0047363F" w:rsidRPr="0060018D" w:rsidRDefault="0047363F" w:rsidP="0047363F">
      <w:pPr>
        <w:pStyle w:val="SingleTxtG"/>
        <w:spacing w:after="0"/>
        <w:ind w:left="1701"/>
        <w:rPr>
          <w:rFonts w:eastAsia="SimSun"/>
          <w:i/>
          <w:lang w:eastAsia="ar-SA"/>
        </w:rPr>
      </w:pPr>
      <w:r w:rsidRPr="0060018D">
        <w:rPr>
          <w:rFonts w:eastAsia="SimSun"/>
          <w:i/>
          <w:lang w:eastAsia="ar-SA"/>
        </w:rPr>
        <w:t>In favour</w:t>
      </w:r>
      <w:r w:rsidRPr="0060018D">
        <w:rPr>
          <w:rFonts w:eastAsia="SimSun"/>
          <w:lang w:eastAsia="ar-SA"/>
        </w:rPr>
        <w:t>:</w:t>
      </w:r>
      <w:r>
        <w:rPr>
          <w:rFonts w:eastAsia="SimSun"/>
          <w:lang w:eastAsia="ar-SA"/>
        </w:rPr>
        <w:t xml:space="preserve"> </w:t>
      </w:r>
    </w:p>
    <w:p w:rsidR="0047363F" w:rsidRPr="0060018D" w:rsidRDefault="0047363F" w:rsidP="0047363F">
      <w:pPr>
        <w:pStyle w:val="SingleTxtG"/>
        <w:ind w:left="2268"/>
        <w:rPr>
          <w:rFonts w:eastAsia="SimSun"/>
          <w:lang w:eastAsia="ar-SA"/>
        </w:rPr>
      </w:pPr>
      <w:r>
        <w:rPr>
          <w:rFonts w:eastAsia="SimSun"/>
          <w:lang w:eastAsia="ar-SA"/>
        </w:rPr>
        <w:t xml:space="preserve">Argentina, Austria, Benin, Botswana, Brazil, Burkina Faso, Chile, Costa Rica, Côte d’Ivoire, Czech Republic, Estonia, France, Germany, Ireland, Italy, Japan, Kazakhstan, Maldives, Mexico, Montenegro, Morocco, Peru, Philippines, Republic of Korea, Romania, </w:t>
      </w:r>
      <w:r w:rsidR="00AB2B19">
        <w:rPr>
          <w:rFonts w:eastAsia="SimSun"/>
          <w:lang w:eastAsia="ar-SA"/>
        </w:rPr>
        <w:t xml:space="preserve">Sierra Leone, </w:t>
      </w:r>
      <w:r>
        <w:rPr>
          <w:rFonts w:eastAsia="SimSun"/>
          <w:lang w:eastAsia="ar-SA"/>
        </w:rPr>
        <w:t>the former Yugoslav Republic of Macedonia, United Arab Emirates, United Kingdom of Great Britain and Northern Ireland, United States of America</w:t>
      </w:r>
    </w:p>
    <w:p w:rsidR="0047363F" w:rsidRPr="0060018D" w:rsidRDefault="0047363F" w:rsidP="0047363F">
      <w:pPr>
        <w:pStyle w:val="SingleTxtG"/>
        <w:spacing w:after="0"/>
        <w:ind w:left="1701"/>
        <w:rPr>
          <w:rFonts w:eastAsia="SimSun"/>
          <w:i/>
          <w:lang w:eastAsia="ar-SA"/>
        </w:rPr>
      </w:pPr>
      <w:r w:rsidRPr="0060018D">
        <w:rPr>
          <w:rFonts w:eastAsia="SimSun"/>
          <w:i/>
          <w:lang w:eastAsia="ar-SA"/>
        </w:rPr>
        <w:t>Against</w:t>
      </w:r>
      <w:r w:rsidRPr="0060018D">
        <w:rPr>
          <w:rFonts w:eastAsia="SimSun"/>
          <w:lang w:eastAsia="ar-SA"/>
        </w:rPr>
        <w:t>:</w:t>
      </w:r>
      <w:r>
        <w:rPr>
          <w:rFonts w:eastAsia="SimSun"/>
          <w:lang w:eastAsia="ar-SA"/>
        </w:rPr>
        <w:t xml:space="preserve"> </w:t>
      </w:r>
    </w:p>
    <w:p w:rsidR="0047363F" w:rsidRPr="0060018D" w:rsidRDefault="0047363F" w:rsidP="0047363F">
      <w:pPr>
        <w:pStyle w:val="SingleTxtG"/>
        <w:ind w:left="2268"/>
        <w:rPr>
          <w:rFonts w:eastAsia="SimSun"/>
          <w:lang w:eastAsia="ar-SA"/>
        </w:rPr>
      </w:pPr>
      <w:smartTag w:uri="urn:schemas-microsoft-com:office:smarttags" w:element="country-region">
        <w:r>
          <w:rPr>
            <w:rFonts w:eastAsia="SimSun"/>
            <w:lang w:eastAsia="ar-SA"/>
          </w:rPr>
          <w:t>China</w:t>
        </w:r>
      </w:smartTag>
      <w:r>
        <w:rPr>
          <w:rFonts w:eastAsia="SimSun"/>
          <w:lang w:eastAsia="ar-SA"/>
        </w:rPr>
        <w:t xml:space="preserve">, </w:t>
      </w:r>
      <w:smartTag w:uri="urn:schemas-microsoft-com:office:smarttags" w:element="country-region">
        <w:r>
          <w:rPr>
            <w:rFonts w:eastAsia="SimSun"/>
            <w:lang w:eastAsia="ar-SA"/>
          </w:rPr>
          <w:t>Cuba</w:t>
        </w:r>
      </w:smartTag>
      <w:r>
        <w:rPr>
          <w:rFonts w:eastAsia="SimSun"/>
          <w:lang w:eastAsia="ar-SA"/>
        </w:rPr>
        <w:t xml:space="preserve">, </w:t>
      </w:r>
      <w:smartTag w:uri="urn:schemas-microsoft-com:office:smarttags" w:element="country-region">
        <w:r>
          <w:rPr>
            <w:rFonts w:eastAsia="SimSun"/>
            <w:lang w:eastAsia="ar-SA"/>
          </w:rPr>
          <w:t>Pakistan</w:t>
        </w:r>
      </w:smartTag>
      <w:r>
        <w:rPr>
          <w:rFonts w:eastAsia="SimSun"/>
          <w:lang w:eastAsia="ar-SA"/>
        </w:rPr>
        <w:t xml:space="preserve">, </w:t>
      </w:r>
      <w:smartTag w:uri="urn:schemas-microsoft-com:office:smarttags" w:element="country-region">
        <w:r>
          <w:rPr>
            <w:rFonts w:eastAsia="SimSun"/>
            <w:lang w:eastAsia="ar-SA"/>
          </w:rPr>
          <w:t>Russian Federation</w:t>
        </w:r>
      </w:smartTag>
      <w:r>
        <w:rPr>
          <w:rFonts w:eastAsia="SimSun"/>
          <w:lang w:eastAsia="ar-SA"/>
        </w:rPr>
        <w:t xml:space="preserve">, </w:t>
      </w:r>
      <w:smartTag w:uri="urn:schemas-microsoft-com:office:smarttags" w:element="country-region">
        <w:r>
          <w:rPr>
            <w:rFonts w:eastAsia="SimSun"/>
            <w:lang w:eastAsia="ar-SA"/>
          </w:rPr>
          <w:t>Venezuela</w:t>
        </w:r>
      </w:smartTag>
      <w:r>
        <w:rPr>
          <w:rFonts w:eastAsia="SimSun"/>
          <w:lang w:eastAsia="ar-SA"/>
        </w:rPr>
        <w:t xml:space="preserve"> (</w:t>
      </w:r>
      <w:smartTag w:uri="urn:schemas-microsoft-com:office:smarttags" w:element="PlaceName">
        <w:r>
          <w:rPr>
            <w:rFonts w:eastAsia="SimSun"/>
            <w:lang w:eastAsia="ar-SA"/>
          </w:rPr>
          <w:t>Bolivarian</w:t>
        </w:r>
      </w:smartTag>
      <w:r>
        <w:rPr>
          <w:rFonts w:eastAsia="SimSun"/>
          <w:lang w:eastAsia="ar-SA"/>
        </w:rPr>
        <w:t xml:space="preserve"> </w:t>
      </w:r>
      <w:smartTag w:uri="urn:schemas-microsoft-com:office:smarttags" w:element="PlaceType">
        <w:smartTag w:uri="urn:schemas-microsoft-com:office:smarttags" w:element="Street">
          <w:r>
            <w:rPr>
              <w:rFonts w:eastAsia="SimSun"/>
              <w:lang w:eastAsia="ar-SA"/>
            </w:rPr>
            <w:t>Republic</w:t>
          </w:r>
        </w:smartTag>
      </w:smartTag>
      <w:r>
        <w:rPr>
          <w:rFonts w:eastAsia="SimSun"/>
          <w:lang w:eastAsia="ar-SA"/>
        </w:rPr>
        <w:t xml:space="preserve"> of), </w:t>
      </w:r>
      <w:smartTag w:uri="urn:schemas-microsoft-com:office:smarttags" w:element="place">
        <w:smartTag w:uri="urn:schemas-microsoft-com:office:smarttags" w:element="country-region">
          <w:r>
            <w:rPr>
              <w:rFonts w:eastAsia="SimSun"/>
              <w:lang w:eastAsia="ar-SA"/>
            </w:rPr>
            <w:t>Viet Nam</w:t>
          </w:r>
        </w:smartTag>
      </w:smartTag>
      <w:r w:rsidRPr="0060018D">
        <w:rPr>
          <w:rFonts w:eastAsia="SimSun"/>
          <w:lang w:eastAsia="ar-SA"/>
        </w:rPr>
        <w:t xml:space="preserve"> </w:t>
      </w:r>
    </w:p>
    <w:p w:rsidR="0047363F" w:rsidRPr="0060018D" w:rsidRDefault="0047363F" w:rsidP="0047363F">
      <w:pPr>
        <w:pStyle w:val="SingleTxtG"/>
        <w:spacing w:after="0"/>
        <w:ind w:left="1701"/>
        <w:rPr>
          <w:rFonts w:eastAsia="SimSun"/>
          <w:i/>
          <w:lang w:eastAsia="ar-SA"/>
        </w:rPr>
      </w:pPr>
      <w:r w:rsidRPr="0060018D">
        <w:rPr>
          <w:rFonts w:eastAsia="SimSun"/>
          <w:i/>
          <w:lang w:eastAsia="ar-SA"/>
        </w:rPr>
        <w:t>Abstaining</w:t>
      </w:r>
      <w:r w:rsidRPr="0060018D">
        <w:rPr>
          <w:rFonts w:eastAsia="SimSun"/>
          <w:lang w:eastAsia="ar-SA"/>
        </w:rPr>
        <w:t>:</w:t>
      </w:r>
      <w:r>
        <w:rPr>
          <w:rFonts w:eastAsia="SimSun"/>
          <w:lang w:eastAsia="ar-SA"/>
        </w:rPr>
        <w:t xml:space="preserve"> </w:t>
      </w:r>
    </w:p>
    <w:p w:rsidR="00F16676" w:rsidRDefault="004A6333" w:rsidP="00EB565E">
      <w:pPr>
        <w:pStyle w:val="SingleTxtG"/>
        <w:ind w:left="2268"/>
        <w:rPr>
          <w:rFonts w:eastAsia="SimSun"/>
          <w:lang w:eastAsia="ar-SA"/>
        </w:rPr>
      </w:pPr>
      <w:smartTag w:uri="urn:schemas-microsoft-com:office:smarttags" w:element="country-region">
        <w:r>
          <w:rPr>
            <w:rFonts w:eastAsia="SimSun"/>
            <w:lang w:eastAsia="ar-SA"/>
          </w:rPr>
          <w:t>Algeria</w:t>
        </w:r>
      </w:smartTag>
      <w:r>
        <w:rPr>
          <w:rFonts w:eastAsia="SimSun"/>
          <w:lang w:eastAsia="ar-SA"/>
        </w:rPr>
        <w:t xml:space="preserve">, </w:t>
      </w:r>
      <w:smartTag w:uri="urn:schemas-microsoft-com:office:smarttags" w:element="country-region">
        <w:r>
          <w:rPr>
            <w:rFonts w:eastAsia="SimSun"/>
            <w:lang w:eastAsia="ar-SA"/>
          </w:rPr>
          <w:t>Congo</w:t>
        </w:r>
      </w:smartTag>
      <w:r>
        <w:rPr>
          <w:rFonts w:eastAsia="SimSun"/>
          <w:lang w:eastAsia="ar-SA"/>
        </w:rPr>
        <w:t xml:space="preserve">, </w:t>
      </w:r>
      <w:smartTag w:uri="urn:schemas-microsoft-com:office:smarttags" w:element="country-region">
        <w:r>
          <w:rPr>
            <w:rFonts w:eastAsia="SimSun"/>
            <w:lang w:eastAsia="ar-SA"/>
          </w:rPr>
          <w:t>Ethiopia</w:t>
        </w:r>
      </w:smartTag>
      <w:r>
        <w:rPr>
          <w:rFonts w:eastAsia="SimSun"/>
          <w:lang w:eastAsia="ar-SA"/>
        </w:rPr>
        <w:t xml:space="preserve">, </w:t>
      </w:r>
      <w:smartTag w:uri="urn:schemas-microsoft-com:office:smarttags" w:element="country-region">
        <w:r>
          <w:rPr>
            <w:rFonts w:eastAsia="SimSun"/>
            <w:lang w:eastAsia="ar-SA"/>
          </w:rPr>
          <w:t>Gabon</w:t>
        </w:r>
      </w:smartTag>
      <w:r>
        <w:rPr>
          <w:rFonts w:eastAsia="SimSun"/>
          <w:lang w:eastAsia="ar-SA"/>
        </w:rPr>
        <w:t xml:space="preserve">, </w:t>
      </w:r>
      <w:smartTag w:uri="urn:schemas-microsoft-com:office:smarttags" w:element="country-region">
        <w:r>
          <w:rPr>
            <w:rFonts w:eastAsia="SimSun"/>
            <w:lang w:eastAsia="ar-SA"/>
          </w:rPr>
          <w:t>India</w:t>
        </w:r>
      </w:smartTag>
      <w:r>
        <w:rPr>
          <w:rFonts w:eastAsia="SimSun"/>
          <w:lang w:eastAsia="ar-SA"/>
        </w:rPr>
        <w:t xml:space="preserve">, </w:t>
      </w:r>
      <w:smartTag w:uri="urn:schemas-microsoft-com:office:smarttags" w:element="country-region">
        <w:r>
          <w:rPr>
            <w:rFonts w:eastAsia="SimSun"/>
            <w:lang w:eastAsia="ar-SA"/>
          </w:rPr>
          <w:t>Indonesia</w:t>
        </w:r>
      </w:smartTag>
      <w:r>
        <w:rPr>
          <w:rFonts w:eastAsia="SimSun"/>
          <w:lang w:eastAsia="ar-SA"/>
        </w:rPr>
        <w:t xml:space="preserve">, </w:t>
      </w:r>
      <w:smartTag w:uri="urn:schemas-microsoft-com:office:smarttags" w:element="country-region">
        <w:r>
          <w:rPr>
            <w:rFonts w:eastAsia="SimSun"/>
            <w:lang w:eastAsia="ar-SA"/>
          </w:rPr>
          <w:t>Kenya</w:t>
        </w:r>
      </w:smartTag>
      <w:r>
        <w:rPr>
          <w:rFonts w:eastAsia="SimSun"/>
          <w:lang w:eastAsia="ar-SA"/>
        </w:rPr>
        <w:t xml:space="preserve">, </w:t>
      </w:r>
      <w:smartTag w:uri="urn:schemas-microsoft-com:office:smarttags" w:element="country-region">
        <w:r>
          <w:rPr>
            <w:rFonts w:eastAsia="SimSun"/>
            <w:lang w:eastAsia="ar-SA"/>
          </w:rPr>
          <w:t>Kuwait</w:t>
        </w:r>
      </w:smartTag>
      <w:r>
        <w:rPr>
          <w:rFonts w:eastAsia="SimSun"/>
          <w:lang w:eastAsia="ar-SA"/>
        </w:rPr>
        <w:t xml:space="preserve">, </w:t>
      </w:r>
      <w:smartTag w:uri="urn:schemas-microsoft-com:office:smarttags" w:element="country-region">
        <w:r>
          <w:rPr>
            <w:rFonts w:eastAsia="SimSun"/>
            <w:lang w:eastAsia="ar-SA"/>
          </w:rPr>
          <w:t>Namibia</w:t>
        </w:r>
      </w:smartTag>
      <w:r>
        <w:rPr>
          <w:rFonts w:eastAsia="SimSun"/>
          <w:lang w:eastAsia="ar-SA"/>
        </w:rPr>
        <w:t xml:space="preserve">, </w:t>
      </w:r>
      <w:smartTag w:uri="urn:schemas-microsoft-com:office:smarttags" w:element="country-region">
        <w:r>
          <w:rPr>
            <w:rFonts w:eastAsia="SimSun"/>
            <w:lang w:eastAsia="ar-SA"/>
          </w:rPr>
          <w:t>Saudi Arabia</w:t>
        </w:r>
      </w:smartTag>
      <w:r>
        <w:rPr>
          <w:rFonts w:eastAsia="SimSun"/>
          <w:lang w:eastAsia="ar-SA"/>
        </w:rPr>
        <w:t xml:space="preserve">, </w:t>
      </w:r>
      <w:smartTag w:uri="urn:schemas-microsoft-com:office:smarttags" w:element="place">
        <w:smartTag w:uri="urn:schemas-microsoft-com:office:smarttags" w:element="country-region">
          <w:r>
            <w:rPr>
              <w:rFonts w:eastAsia="SimSun"/>
              <w:lang w:eastAsia="ar-SA"/>
            </w:rPr>
            <w:t>South Africa</w:t>
          </w:r>
        </w:smartTag>
      </w:smartTag>
      <w:r w:rsidR="0047363F" w:rsidRPr="0060018D">
        <w:rPr>
          <w:rFonts w:eastAsia="SimSun"/>
          <w:lang w:eastAsia="ar-SA"/>
        </w:rPr>
        <w:t>]</w:t>
      </w:r>
    </w:p>
    <w:p w:rsidR="00D605DB" w:rsidRPr="00BF1536" w:rsidRDefault="00D605DB" w:rsidP="00D605DB">
      <w:pPr>
        <w:pStyle w:val="SingleTxtG"/>
        <w:spacing w:before="240" w:after="0"/>
        <w:jc w:val="center"/>
        <w:rPr>
          <w:rFonts w:eastAsia="SimSun"/>
          <w:u w:val="single"/>
        </w:rPr>
      </w:pPr>
      <w:r>
        <w:rPr>
          <w:rFonts w:eastAsia="SimSun"/>
          <w:u w:val="single"/>
        </w:rPr>
        <w:tab/>
      </w:r>
      <w:r>
        <w:rPr>
          <w:rFonts w:eastAsia="SimSun"/>
          <w:u w:val="single"/>
        </w:rPr>
        <w:tab/>
      </w:r>
      <w:r>
        <w:rPr>
          <w:rFonts w:eastAsia="SimSun"/>
          <w:u w:val="single"/>
        </w:rPr>
        <w:tab/>
      </w:r>
    </w:p>
    <w:sectPr w:rsidR="00D605DB" w:rsidRPr="00BF1536" w:rsidSect="00D605D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0CAD" w:rsidRDefault="00DC0CAD"/>
  </w:endnote>
  <w:endnote w:type="continuationSeparator" w:id="0">
    <w:p w:rsidR="00DC0CAD" w:rsidRDefault="00DC0CAD"/>
  </w:endnote>
  <w:endnote w:type="continuationNotice" w:id="1">
    <w:p w:rsidR="00DC0CAD" w:rsidRDefault="00DC0CA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CAD" w:rsidRPr="001D18FE" w:rsidRDefault="00DC0CAD" w:rsidP="00D605DB">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2</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CAD" w:rsidRPr="001D18FE" w:rsidRDefault="00DC0CAD" w:rsidP="00D605DB">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5</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CAD" w:rsidRPr="004006A9" w:rsidRDefault="00DC0CAD" w:rsidP="000007C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337.3pt;margin-top:646.25pt;width:73.25pt;height:18.15pt;z-index:1;mso-position-horizontal-relative:margin;mso-position-vertical-relative:margin">
          <v:imagedata r:id="rId1" o:title="recycle_English"/>
          <w10:wrap anchorx="margin" anchory="margin"/>
        </v:shape>
      </w:pict>
    </w:r>
    <w:r>
      <w:t>GE.14-13894</w:t>
    </w:r>
    <w:r>
      <w:br/>
    </w:r>
    <w:r w:rsidRPr="003915F8">
      <w:rPr>
        <w:rFonts w:ascii="C39T30Lfz" w:hAnsi="C39T30Lfz"/>
        <w:sz w:val="56"/>
      </w:rPr>
      <w:t></w:t>
    </w:r>
    <w:r w:rsidRPr="003915F8">
      <w:rPr>
        <w:rFonts w:ascii="C39T30Lfz" w:hAnsi="C39T30Lfz"/>
        <w:sz w:val="56"/>
      </w:rPr>
      <w:t></w:t>
    </w:r>
    <w:r w:rsidRPr="003915F8">
      <w:rPr>
        <w:rFonts w:ascii="C39T30Lfz" w:hAnsi="C39T30Lfz"/>
        <w:sz w:val="56"/>
      </w:rPr>
      <w:t></w:t>
    </w:r>
    <w:r w:rsidRPr="003915F8">
      <w:rPr>
        <w:rFonts w:ascii="C39T30Lfz" w:hAnsi="C39T30Lfz"/>
        <w:sz w:val="56"/>
      </w:rPr>
      <w:t></w:t>
    </w:r>
    <w:r w:rsidRPr="003915F8">
      <w:rPr>
        <w:rFonts w:ascii="C39T30Lfz" w:hAnsi="C39T30Lfz"/>
        <w:sz w:val="56"/>
      </w:rPr>
      <w:t></w:t>
    </w:r>
    <w:r w:rsidRPr="003915F8">
      <w:rPr>
        <w:rFonts w:ascii="C39T30Lfz" w:hAnsi="C39T30Lfz"/>
        <w:sz w:val="56"/>
      </w:rPr>
      <w:t></w:t>
    </w:r>
    <w:r w:rsidRPr="003915F8">
      <w:rPr>
        <w:rFonts w:ascii="C39T30Lfz" w:hAnsi="C39T30Lfz"/>
        <w:sz w:val="56"/>
      </w:rPr>
      <w:t></w:t>
    </w:r>
    <w:r w:rsidRPr="003915F8">
      <w:rPr>
        <w:rFonts w:ascii="C39T30Lfz" w:hAnsi="C39T30Lfz"/>
        <w:sz w:val="56"/>
      </w:rPr>
      <w:t></w:t>
    </w:r>
    <w:r w:rsidRPr="003915F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0CAD" w:rsidRPr="000B175B" w:rsidRDefault="00DC0CAD" w:rsidP="00D605DB">
      <w:pPr>
        <w:tabs>
          <w:tab w:val="right" w:pos="2155"/>
        </w:tabs>
        <w:spacing w:after="80"/>
        <w:ind w:left="680"/>
        <w:rPr>
          <w:u w:val="single"/>
        </w:rPr>
      </w:pPr>
      <w:r>
        <w:rPr>
          <w:u w:val="single"/>
        </w:rPr>
        <w:tab/>
      </w:r>
    </w:p>
  </w:footnote>
  <w:footnote w:type="continuationSeparator" w:id="0">
    <w:p w:rsidR="00DC0CAD" w:rsidRPr="00FC68B7" w:rsidRDefault="00DC0CAD" w:rsidP="00D605DB">
      <w:pPr>
        <w:tabs>
          <w:tab w:val="left" w:pos="2155"/>
        </w:tabs>
        <w:spacing w:after="80"/>
        <w:ind w:left="680"/>
        <w:rPr>
          <w:u w:val="single"/>
        </w:rPr>
      </w:pPr>
      <w:r>
        <w:rPr>
          <w:u w:val="single"/>
        </w:rPr>
        <w:tab/>
      </w:r>
    </w:p>
  </w:footnote>
  <w:footnote w:type="continuationNotice" w:id="1">
    <w:p w:rsidR="00DC0CAD" w:rsidRDefault="00DC0CAD"/>
  </w:footnote>
  <w:footnote w:id="2">
    <w:p w:rsidR="00DC0CAD" w:rsidRDefault="00DC0CAD" w:rsidP="000269D7">
      <w:pPr>
        <w:pStyle w:val="FootnoteText"/>
        <w:widowControl w:val="0"/>
      </w:pPr>
      <w:r w:rsidRPr="000269D7">
        <w:rPr>
          <w:rStyle w:val="FootnoteReference"/>
        </w:rPr>
        <w:tab/>
      </w:r>
      <w:r>
        <w:rPr>
          <w:rStyle w:val="FootnoteReference"/>
        </w:rPr>
        <w:t>*</w:t>
      </w:r>
      <w:r>
        <w:rPr>
          <w:rStyle w:val="FootnoteReference"/>
        </w:rPr>
        <w:tab/>
      </w:r>
      <w:r w:rsidRPr="000269D7">
        <w:rPr>
          <w:rStyle w:val="FootnoteReference"/>
          <w:vertAlign w:val="baseline"/>
        </w:rPr>
        <w:t>Reis</w:t>
      </w:r>
      <w:r>
        <w:rPr>
          <w:rStyle w:val="FootnoteReference"/>
          <w:vertAlign w:val="baseline"/>
        </w:rPr>
        <w:t>sued for technical reasons on 25</w:t>
      </w:r>
      <w:r w:rsidRPr="000269D7">
        <w:rPr>
          <w:rStyle w:val="FootnoteReference"/>
          <w:vertAlign w:val="baseline"/>
        </w:rPr>
        <w:t xml:space="preserve"> April 2014.</w:t>
      </w:r>
    </w:p>
  </w:footnote>
  <w:footnote w:id="3">
    <w:p w:rsidR="00DC0CAD" w:rsidRPr="00F06017" w:rsidRDefault="00DC0CAD" w:rsidP="000C0C12">
      <w:pPr>
        <w:pStyle w:val="FootnoteText"/>
        <w:widowControl w:val="0"/>
        <w:tabs>
          <w:tab w:val="clear" w:pos="1021"/>
          <w:tab w:val="right" w:pos="1020"/>
        </w:tabs>
      </w:pPr>
      <w:r>
        <w:tab/>
      </w:r>
      <w:r>
        <w:rPr>
          <w:rStyle w:val="FootnoteReference"/>
        </w:rPr>
        <w:footnoteRef/>
      </w:r>
      <w:r>
        <w:tab/>
      </w:r>
      <w:r>
        <w:rPr>
          <w:lang w:val="en-US"/>
        </w:rPr>
        <w:t xml:space="preserve">See A/HRC/25/63 and </w:t>
      </w:r>
      <w:r w:rsidRPr="00BF1536">
        <w:t>A/HRC/25/CRP.1</w:t>
      </w:r>
      <w:r>
        <w:rPr>
          <w:lang w:val="en-US"/>
        </w:rPr>
        <w:t>.</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CAD" w:rsidRPr="001D18FE" w:rsidRDefault="00DC0CAD">
    <w:pPr>
      <w:pStyle w:val="Header"/>
    </w:pPr>
    <w:r>
      <w:t>A/HRC/RES/25/25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CAD" w:rsidRPr="001D18FE" w:rsidRDefault="00DC0CAD" w:rsidP="00D605DB">
    <w:pPr>
      <w:pStyle w:val="Header"/>
      <w:jc w:val="right"/>
    </w:pPr>
    <w:r>
      <w:t>A/HRC/RES/25/25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4E4387"/>
    <w:multiLevelType w:val="hybridMultilevel"/>
    <w:tmpl w:val="9DA416E6"/>
    <w:lvl w:ilvl="0" w:tplc="091A8E24">
      <w:numFmt w:val="bullet"/>
      <w:lvlText w:val=""/>
      <w:lvlJc w:val="left"/>
      <w:pPr>
        <w:ind w:left="930" w:hanging="360"/>
      </w:pPr>
      <w:rPr>
        <w:rFonts w:ascii="Symbol" w:eastAsia="Times New Roman" w:hAnsi="Symbol" w:cs="Times New Roman" w:hint="default"/>
        <w:sz w:val="18"/>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2B54CAE"/>
    <w:multiLevelType w:val="hybridMultilevel"/>
    <w:tmpl w:val="7DF6EE12"/>
    <w:lvl w:ilvl="0" w:tplc="91D04FA2">
      <w:numFmt w:val="bullet"/>
      <w:lvlText w:val=""/>
      <w:lvlJc w:val="left"/>
      <w:pPr>
        <w:ind w:left="1380" w:hanging="10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7"/>
  </w:num>
  <w:num w:numId="2">
    <w:abstractNumId w:val="6"/>
  </w:num>
  <w:num w:numId="3">
    <w:abstractNumId w:val="9"/>
  </w:num>
  <w:num w:numId="4">
    <w:abstractNumId w:val="3"/>
  </w:num>
  <w:num w:numId="5">
    <w:abstractNumId w:val="0"/>
  </w:num>
  <w:num w:numId="6">
    <w:abstractNumId w:val="1"/>
  </w:num>
  <w:num w:numId="7">
    <w:abstractNumId w:val="8"/>
  </w:num>
  <w:num w:numId="8">
    <w:abstractNumId w:val="5"/>
  </w:num>
  <w:num w:numId="9">
    <w:abstractNumId w:val="2"/>
  </w:num>
  <w:num w:numId="10">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07CE"/>
    <w:rsid w:val="00006518"/>
    <w:rsid w:val="000269D7"/>
    <w:rsid w:val="000325B2"/>
    <w:rsid w:val="000C0C12"/>
    <w:rsid w:val="00110A1B"/>
    <w:rsid w:val="00236B82"/>
    <w:rsid w:val="00262785"/>
    <w:rsid w:val="002A3ACE"/>
    <w:rsid w:val="002D696D"/>
    <w:rsid w:val="002F289B"/>
    <w:rsid w:val="002F5CE9"/>
    <w:rsid w:val="00336B36"/>
    <w:rsid w:val="00385079"/>
    <w:rsid w:val="003915F8"/>
    <w:rsid w:val="003A4A9E"/>
    <w:rsid w:val="003C027F"/>
    <w:rsid w:val="0041708D"/>
    <w:rsid w:val="0047363F"/>
    <w:rsid w:val="004A035F"/>
    <w:rsid w:val="004A6333"/>
    <w:rsid w:val="004D4485"/>
    <w:rsid w:val="004E5A1D"/>
    <w:rsid w:val="00561B79"/>
    <w:rsid w:val="00571BA6"/>
    <w:rsid w:val="00607560"/>
    <w:rsid w:val="0068353E"/>
    <w:rsid w:val="006E042B"/>
    <w:rsid w:val="0070727D"/>
    <w:rsid w:val="007234C6"/>
    <w:rsid w:val="00794790"/>
    <w:rsid w:val="007B2D24"/>
    <w:rsid w:val="00850D92"/>
    <w:rsid w:val="00965127"/>
    <w:rsid w:val="009C0761"/>
    <w:rsid w:val="009E4ED6"/>
    <w:rsid w:val="009E7494"/>
    <w:rsid w:val="00A30A38"/>
    <w:rsid w:val="00A706C7"/>
    <w:rsid w:val="00A77B0E"/>
    <w:rsid w:val="00A83CB0"/>
    <w:rsid w:val="00AB2B19"/>
    <w:rsid w:val="00B81266"/>
    <w:rsid w:val="00BD1B1B"/>
    <w:rsid w:val="00BF0F9C"/>
    <w:rsid w:val="00C2087A"/>
    <w:rsid w:val="00C60969"/>
    <w:rsid w:val="00C7236F"/>
    <w:rsid w:val="00D40F28"/>
    <w:rsid w:val="00D43358"/>
    <w:rsid w:val="00D605DB"/>
    <w:rsid w:val="00D654C9"/>
    <w:rsid w:val="00D92986"/>
    <w:rsid w:val="00DA2F36"/>
    <w:rsid w:val="00DB4431"/>
    <w:rsid w:val="00DB76FF"/>
    <w:rsid w:val="00DC0CAD"/>
    <w:rsid w:val="00DC3895"/>
    <w:rsid w:val="00E10B2B"/>
    <w:rsid w:val="00E36262"/>
    <w:rsid w:val="00E36BA7"/>
    <w:rsid w:val="00E62D99"/>
    <w:rsid w:val="00EB565E"/>
    <w:rsid w:val="00EE0F28"/>
    <w:rsid w:val="00F01BE5"/>
    <w:rsid w:val="00F06017"/>
    <w:rsid w:val="00F16676"/>
    <w:rsid w:val="00F75631"/>
    <w:rsid w:val="00FC24F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ColorfulList-Accent11">
    <w:name w:val="Colorful List - Accent 11"/>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730D96"/>
    <w:pPr>
      <w:spacing w:line="240" w:lineRule="auto"/>
    </w:pPr>
    <w:rPr>
      <w:rFonts w:ascii="Tahoma" w:hAnsi="Tahoma"/>
      <w:sz w:val="16"/>
      <w:szCs w:val="16"/>
      <w:lang/>
    </w:rPr>
  </w:style>
  <w:style w:type="character" w:customStyle="1" w:styleId="BalloonTextChar">
    <w:name w:val="Balloon Text Char"/>
    <w:link w:val="BalloonText"/>
    <w:rsid w:val="00730D96"/>
    <w:rPr>
      <w:rFonts w:ascii="Tahoma" w:hAnsi="Tahoma" w:cs="Tahoma"/>
      <w:sz w:val="16"/>
      <w:szCs w:val="16"/>
      <w:lang w:eastAsia="en-US"/>
    </w:rPr>
  </w:style>
  <w:style w:type="character" w:styleId="CommentReference">
    <w:name w:val="annotation reference"/>
    <w:rsid w:val="00920DCC"/>
    <w:rPr>
      <w:sz w:val="16"/>
      <w:szCs w:val="16"/>
    </w:rPr>
  </w:style>
  <w:style w:type="paragraph" w:styleId="CommentText">
    <w:name w:val="annotation text"/>
    <w:basedOn w:val="Normal"/>
    <w:link w:val="CommentTextChar"/>
    <w:rsid w:val="00920DCC"/>
    <w:rPr>
      <w:lang/>
    </w:rPr>
  </w:style>
  <w:style w:type="character" w:customStyle="1" w:styleId="CommentTextChar">
    <w:name w:val="Comment Text Char"/>
    <w:link w:val="CommentText"/>
    <w:rsid w:val="00920DCC"/>
    <w:rPr>
      <w:lang w:eastAsia="en-US"/>
    </w:rPr>
  </w:style>
  <w:style w:type="paragraph" w:styleId="CommentSubject">
    <w:name w:val="annotation subject"/>
    <w:basedOn w:val="CommentText"/>
    <w:next w:val="CommentText"/>
    <w:link w:val="CommentSubjectChar"/>
    <w:rsid w:val="00920DCC"/>
    <w:rPr>
      <w:b/>
      <w:bCs/>
    </w:rPr>
  </w:style>
  <w:style w:type="character" w:customStyle="1" w:styleId="CommentSubjectChar">
    <w:name w:val="Comment Subject Char"/>
    <w:link w:val="CommentSubject"/>
    <w:rsid w:val="00920DCC"/>
    <w:rPr>
      <w:b/>
      <w:bCs/>
      <w:lang w:eastAsia="en-US"/>
    </w:rPr>
  </w:style>
</w:styles>
</file>

<file path=word/webSettings.xml><?xml version="1.0" encoding="utf-8"?>
<w:webSettings xmlns:r="http://schemas.openxmlformats.org/officeDocument/2006/relationships" xmlns:w="http://schemas.openxmlformats.org/wordprocessingml/2006/main">
  <w:divs>
    <w:div w:id="110168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5</Pages>
  <Words>2399</Words>
  <Characters>13316</Characters>
  <Application>Microsoft Office Outlook</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cg</cp:lastModifiedBy>
  <cp:revision>2</cp:revision>
  <cp:lastPrinted>2014-04-28T08:55:00Z</cp:lastPrinted>
  <dcterms:created xsi:type="dcterms:W3CDTF">2014-04-28T09:09:00Z</dcterms:created>
  <dcterms:modified xsi:type="dcterms:W3CDTF">2014-04-28T09:09:00Z</dcterms:modified>
</cp:coreProperties>
</file>