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40CDC" w:rsidP="00740CDC">
            <w:pPr>
              <w:suppressAutoHyphens w:val="0"/>
              <w:spacing w:after="20"/>
              <w:jc w:val="right"/>
            </w:pPr>
            <w:r w:rsidRPr="00740CDC">
              <w:rPr>
                <w:sz w:val="40"/>
              </w:rPr>
              <w:t>E</w:t>
            </w:r>
            <w:r>
              <w:t>/C.12/ESP/6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40CDC" w:rsidP="00740CDC">
            <w:pPr>
              <w:suppressAutoHyphens w:val="0"/>
              <w:spacing w:before="240" w:line="240" w:lineRule="exact"/>
            </w:pPr>
            <w:r>
              <w:t>Distr.: General</w:t>
            </w:r>
          </w:p>
          <w:p w:rsidR="00740CDC" w:rsidRDefault="00740CDC" w:rsidP="00740CDC">
            <w:pPr>
              <w:suppressAutoHyphens w:val="0"/>
            </w:pPr>
            <w:r>
              <w:t>31 October 2017</w:t>
            </w:r>
          </w:p>
          <w:p w:rsidR="00740CDC" w:rsidRDefault="00740CDC" w:rsidP="00740CDC">
            <w:pPr>
              <w:suppressAutoHyphens w:val="0"/>
            </w:pPr>
            <w:r>
              <w:t>English</w:t>
            </w:r>
          </w:p>
          <w:p w:rsidR="00740CDC" w:rsidRDefault="00740CDC" w:rsidP="00740CDC">
            <w:pPr>
              <w:suppressAutoHyphens w:val="0"/>
            </w:pPr>
            <w:r>
              <w:t>Original: Spanish</w:t>
            </w:r>
          </w:p>
          <w:p w:rsidR="00740CDC" w:rsidRDefault="00740CDC" w:rsidP="00740CDC">
            <w:pPr>
              <w:suppressAutoHyphens w:val="0"/>
            </w:pPr>
            <w:r>
              <w:t>English, French and Spanish</w:t>
            </w:r>
            <w:r w:rsidR="0095051A">
              <w:t xml:space="preserve"> only</w:t>
            </w:r>
          </w:p>
        </w:tc>
      </w:tr>
    </w:tbl>
    <w:p w:rsidR="00442BAF" w:rsidRDefault="00442BAF">
      <w:pPr>
        <w:spacing w:before="120"/>
        <w:rPr>
          <w:b/>
          <w:sz w:val="24"/>
          <w:szCs w:val="24"/>
        </w:rPr>
      </w:pPr>
      <w:r>
        <w:rPr>
          <w:b/>
          <w:sz w:val="24"/>
          <w:szCs w:val="24"/>
        </w:rPr>
        <w:t>Committee on Economic, Social and Cultural Rights</w:t>
      </w:r>
    </w:p>
    <w:p w:rsidR="00442BAF" w:rsidRPr="00C74787" w:rsidRDefault="00442BAF" w:rsidP="00C74787">
      <w:pPr>
        <w:pStyle w:val="HMG"/>
        <w:rPr>
          <w:b w:val="0"/>
          <w:bCs/>
          <w:sz w:val="20"/>
        </w:rPr>
      </w:pPr>
      <w:bookmarkStart w:id="0" w:name="bookmark_31"/>
      <w:r w:rsidRPr="00442BAF">
        <w:tab/>
      </w:r>
      <w:r w:rsidRPr="00442BAF">
        <w:tab/>
        <w:t>Sixth periodic report of Spain, due in 2017, under articles 16 and 17 of the International Covenant on Economic, Social and Cultural Rights</w:t>
      </w:r>
      <w:r w:rsidRPr="00C74787">
        <w:rPr>
          <w:b w:val="0"/>
          <w:bCs/>
          <w:sz w:val="20"/>
        </w:rPr>
        <w:footnoteReference w:customMarkFollows="1" w:id="1"/>
        <w:t>*</w:t>
      </w:r>
      <w:r w:rsidR="00C74787" w:rsidRPr="00C74787">
        <w:rPr>
          <w:b w:val="0"/>
          <w:bCs/>
          <w:position w:val="8"/>
          <w:sz w:val="20"/>
        </w:rPr>
        <w:t>,</w:t>
      </w:r>
      <w:r w:rsidR="00C74787">
        <w:rPr>
          <w:b w:val="0"/>
          <w:bCs/>
          <w:sz w:val="20"/>
        </w:rPr>
        <w:t xml:space="preserve"> </w:t>
      </w:r>
      <w:r w:rsidRPr="00C74787">
        <w:rPr>
          <w:b w:val="0"/>
          <w:bCs/>
          <w:sz w:val="20"/>
        </w:rPr>
        <w:footnoteReference w:customMarkFollows="1" w:id="2"/>
        <w:t xml:space="preserve">** </w:t>
      </w:r>
      <w:bookmarkEnd w:id="0"/>
    </w:p>
    <w:p w:rsidR="00442BAF" w:rsidRPr="00442BAF" w:rsidRDefault="00442BAF" w:rsidP="00C74787">
      <w:pPr>
        <w:pStyle w:val="SingleTxtG"/>
        <w:jc w:val="right"/>
      </w:pPr>
      <w:bookmarkStart w:id="2" w:name="bookmark_34"/>
      <w:r w:rsidRPr="00442BAF">
        <w:t>[Date received: 9 September 2017]</w:t>
      </w:r>
      <w:bookmarkEnd w:id="2"/>
    </w:p>
    <w:p w:rsidR="00891F46" w:rsidRPr="00891F46" w:rsidRDefault="00891F46" w:rsidP="00B41C90">
      <w:pPr>
        <w:pStyle w:val="HChG"/>
      </w:pPr>
      <w:r>
        <w:br w:type="page"/>
      </w:r>
      <w:bookmarkStart w:id="3" w:name="bookmark_35"/>
      <w:r w:rsidR="00B41C90" w:rsidRPr="00891F46">
        <w:lastRenderedPageBreak/>
        <w:tab/>
      </w:r>
      <w:r w:rsidR="00B41C90">
        <w:t>A.</w:t>
      </w:r>
      <w:r w:rsidR="00B41C90">
        <w:tab/>
      </w:r>
      <w:r w:rsidRPr="00891F46">
        <w:t>Issues of particular relevance</w:t>
      </w:r>
      <w:bookmarkEnd w:id="3"/>
    </w:p>
    <w:p w:rsidR="00891F46" w:rsidRPr="00891F46" w:rsidRDefault="00B41C90" w:rsidP="00B41C90">
      <w:pPr>
        <w:pStyle w:val="H1G"/>
      </w:pPr>
      <w:bookmarkStart w:id="4" w:name="bookmark_36"/>
      <w:r w:rsidRPr="00891F46">
        <w:tab/>
      </w:r>
      <w:r>
        <w:t>1.</w:t>
      </w:r>
      <w:r>
        <w:tab/>
      </w:r>
      <w:r w:rsidR="00891F46" w:rsidRPr="00891F46">
        <w:t>Enjoyment of economic, social and cultural rights</w:t>
      </w:r>
      <w:bookmarkEnd w:id="4"/>
    </w:p>
    <w:p w:rsidR="00891F46" w:rsidRPr="00891F46" w:rsidRDefault="00891F46" w:rsidP="00891F46">
      <w:pPr>
        <w:pStyle w:val="SingleTxtG"/>
      </w:pPr>
      <w:bookmarkStart w:id="5" w:name="bookmark_37"/>
      <w:r w:rsidRPr="00891F46">
        <w:t>1.</w:t>
      </w:r>
      <w:r w:rsidRPr="00891F46">
        <w:tab/>
        <w:t>In Spain, everyone, including the most vulnerable population, has access to the mechanisms of the welfare state at the national, regional and local levels. Universal education, health care and non-contributory pensions have been established, unemployment benefits have been strengthened, the public social services system has been consolidated, and low-income housing and free legal assistance are provided.</w:t>
      </w:r>
      <w:bookmarkEnd w:id="5"/>
    </w:p>
    <w:p w:rsidR="00891F46" w:rsidRPr="00891F46" w:rsidRDefault="00891F46" w:rsidP="00891F46">
      <w:pPr>
        <w:pStyle w:val="SingleTxtG"/>
      </w:pPr>
      <w:bookmarkStart w:id="6" w:name="bookmark_38"/>
      <w:r w:rsidRPr="00891F46">
        <w:t>2.</w:t>
      </w:r>
      <w:r w:rsidRPr="00891F46">
        <w:tab/>
        <w:t>In this regard, given the Committee</w:t>
      </w:r>
      <w:r w:rsidR="00FC74D9">
        <w:t>’</w:t>
      </w:r>
      <w:r w:rsidRPr="00891F46">
        <w:t>s concerns stated in a letter in 2012, none of the decisions adopted in recent years have violated the commitments undertaken by Spain in the Covenant.</w:t>
      </w:r>
      <w:bookmarkEnd w:id="6"/>
    </w:p>
    <w:p w:rsidR="00891F46" w:rsidRPr="00891F46" w:rsidRDefault="00891F46" w:rsidP="00891F46">
      <w:pPr>
        <w:pStyle w:val="SingleTxtG"/>
      </w:pPr>
      <w:bookmarkStart w:id="7" w:name="bookmark_39"/>
      <w:r w:rsidRPr="00891F46">
        <w:t>3.</w:t>
      </w:r>
      <w:r w:rsidRPr="00891F46">
        <w:tab/>
        <w:t>Nevertheless, because some of the measures taken may have a negative impact on specific individuals and groups, certain mechanisms suggested by the Committee, such as financial assistance, are used to channel funds to meet day-to-day needs of such groups.</w:t>
      </w:r>
      <w:bookmarkEnd w:id="7"/>
    </w:p>
    <w:p w:rsidR="00891F46" w:rsidRPr="00891F46" w:rsidRDefault="00891F46" w:rsidP="00891F46">
      <w:pPr>
        <w:pStyle w:val="SingleTxtG"/>
      </w:pPr>
      <w:bookmarkStart w:id="8" w:name="bookmark_40"/>
      <w:r w:rsidRPr="00891F46">
        <w:t>4.</w:t>
      </w:r>
      <w:r w:rsidRPr="00891F46">
        <w:tab/>
        <w:t xml:space="preserve">Non-contributory pensions, which are provided nationwide, are especially important. A monthly stipend is provided, based on a number of criteria, to persons who are not entitled to contributory pensions or whose entitlements (e.g., unemployment benefits) have expired. </w:t>
      </w:r>
      <w:bookmarkEnd w:id="8"/>
    </w:p>
    <w:p w:rsidR="00891F46" w:rsidRPr="00891F46" w:rsidRDefault="00891F46" w:rsidP="00891F46">
      <w:pPr>
        <w:pStyle w:val="SingleTxtG"/>
      </w:pPr>
      <w:bookmarkStart w:id="9" w:name="bookmark_41"/>
      <w:r w:rsidRPr="00891F46">
        <w:t>5.</w:t>
      </w:r>
      <w:r w:rsidRPr="00891F46">
        <w:tab/>
        <w:t>At the regional and local levels, the minimum integration income (</w:t>
      </w:r>
      <w:r w:rsidRPr="00137702">
        <w:rPr>
          <w:i/>
          <w:iCs/>
        </w:rPr>
        <w:t>renta mínima de inserción</w:t>
      </w:r>
      <w:r w:rsidRPr="00891F46">
        <w:t>) is especially important. This benefit includes social services and, when necessary, insertion in the labour market.</w:t>
      </w:r>
      <w:bookmarkEnd w:id="9"/>
    </w:p>
    <w:p w:rsidR="00891F46" w:rsidRPr="00891F46" w:rsidRDefault="00891F46" w:rsidP="00891F46">
      <w:pPr>
        <w:pStyle w:val="SingleTxtG"/>
      </w:pPr>
      <w:bookmarkStart w:id="10" w:name="bookmark_42"/>
      <w:r w:rsidRPr="00891F46">
        <w:t>6.</w:t>
      </w:r>
      <w:r w:rsidRPr="00891F46">
        <w:tab/>
        <w:t>No less important are the measures taken to support the civil society sector. In 2013, pursuant to Royal Decree-Law No. 8/2013, payment of debts owed by the autonomous communities and local governments to their suppliers were expedited. Special attention was paid to non-profit associations and institutions and those involved in social programmes for children and families, persons with disabilities and older persons.</w:t>
      </w:r>
      <w:bookmarkEnd w:id="10"/>
    </w:p>
    <w:p w:rsidR="00891F46" w:rsidRPr="00891F46" w:rsidRDefault="00891F46" w:rsidP="00891F46">
      <w:pPr>
        <w:pStyle w:val="SingleTxtG"/>
      </w:pPr>
      <w:bookmarkStart w:id="11" w:name="bookmark_43"/>
      <w:r w:rsidRPr="00891F46">
        <w:t>7.</w:t>
      </w:r>
      <w:r w:rsidRPr="00891F46">
        <w:tab/>
        <w:t>Civil-society sector entities were recognized as collaborators with public administration under Royal Decree-Law No. 7/2013, which provides for emergency tax and budgetary measures and development of research, development and innovation.</w:t>
      </w:r>
      <w:bookmarkEnd w:id="11"/>
    </w:p>
    <w:p w:rsidR="00891F46" w:rsidRPr="00891F46" w:rsidRDefault="00891F46" w:rsidP="00891F46">
      <w:pPr>
        <w:pStyle w:val="SingleTxtG"/>
      </w:pPr>
      <w:bookmarkStart w:id="12" w:name="bookmark_44"/>
      <w:r w:rsidRPr="00891F46">
        <w:t>8.</w:t>
      </w:r>
      <w:r w:rsidRPr="00891F46">
        <w:tab/>
        <w:t xml:space="preserve">In addition to these general areas, measures were taken to ensure that the Covenant is applied in the cases of specific groups and individuals, including in unfavourable economic scenarios. </w:t>
      </w:r>
      <w:bookmarkEnd w:id="12"/>
    </w:p>
    <w:p w:rsidR="00891F46" w:rsidRPr="00891F46" w:rsidRDefault="00891F46" w:rsidP="00891F46">
      <w:pPr>
        <w:pStyle w:val="SingleTxtG"/>
      </w:pPr>
      <w:bookmarkStart w:id="13" w:name="bookmark_45"/>
      <w:r w:rsidRPr="00891F46">
        <w:t>9.</w:t>
      </w:r>
      <w:r w:rsidRPr="00891F46">
        <w:tab/>
        <w:t>As regards the Roma population, the Fundación Secretariado Gitano has issued a report on the economic crisis and the Roma community, examining the impact of the crisis and austerity measures on the situation of the Roma community in Spain. The report states that the economic and financial crisis has had an especially serious impact on that community.</w:t>
      </w:r>
      <w:bookmarkEnd w:id="13"/>
    </w:p>
    <w:p w:rsidR="00891F46" w:rsidRPr="00891F46" w:rsidRDefault="00891F46" w:rsidP="00891F46">
      <w:pPr>
        <w:pStyle w:val="SingleTxtG"/>
      </w:pPr>
      <w:bookmarkStart w:id="14" w:name="bookmark_46"/>
      <w:r w:rsidRPr="00891F46">
        <w:t>10.</w:t>
      </w:r>
      <w:r w:rsidRPr="00891F46">
        <w:tab/>
        <w:t xml:space="preserve">To address that situation, government plans are in place to address issues such as employment and social inclusion with explicit reference to the Roma population. A number of well-coordinated efforts have been put under way which call for close cooperation in sharing good practices. </w:t>
      </w:r>
      <w:bookmarkEnd w:id="14"/>
    </w:p>
    <w:p w:rsidR="00891F46" w:rsidRPr="00891F46" w:rsidRDefault="00891F46" w:rsidP="00891F46">
      <w:pPr>
        <w:pStyle w:val="SingleTxtG"/>
      </w:pPr>
      <w:bookmarkStart w:id="15" w:name="bookmark_47"/>
      <w:r w:rsidRPr="00891F46">
        <w:t>11.</w:t>
      </w:r>
      <w:r w:rsidRPr="00891F46">
        <w:tab/>
        <w:t>Spain is implementing the National Roma Integration Strategy which covers the years 2012 to 2020. In keeping with European Commission guidelines, the Strategy includes specific objectives in areas such as education, employment, health and housing, reflecting the comprehensive approach set forth in the Committee</w:t>
      </w:r>
      <w:r w:rsidR="00FC74D9">
        <w:t>’</w:t>
      </w:r>
      <w:r w:rsidRPr="00891F46">
        <w:t xml:space="preserve">s letter of 2012. </w:t>
      </w:r>
      <w:bookmarkEnd w:id="15"/>
    </w:p>
    <w:p w:rsidR="00891F46" w:rsidRPr="00891F46" w:rsidRDefault="00891F46" w:rsidP="00891F46">
      <w:pPr>
        <w:pStyle w:val="SingleTxtG"/>
      </w:pPr>
      <w:bookmarkStart w:id="16" w:name="bookmark_48"/>
      <w:r w:rsidRPr="00891F46">
        <w:t>12.</w:t>
      </w:r>
      <w:r w:rsidRPr="00891F46">
        <w:tab/>
        <w:t xml:space="preserve">The Strategy is laid down in a series of operating plans, the most recent of which covers the period from 2014 to 2016. A mid-term evaluation of the plan is currently under way, the outcome of which will be announced during the second half of 2017. The next operating plan will be based on the conclusions of that evaluation, bearing in mind the contributions of different ministerial departments and of the autonomous communities. The plans include financial and technical cooperation with non-governmental organizations </w:t>
      </w:r>
      <w:r w:rsidRPr="00891F46">
        <w:lastRenderedPageBreak/>
        <w:t>within the Roma associative movement and/or organizations that promote the advancement of the Roma population, as well as the ongoing and full participation of the State Council of the Roma People</w:t>
      </w:r>
      <w:bookmarkEnd w:id="16"/>
      <w:r w:rsidRPr="00891F46">
        <w:t>.</w:t>
      </w:r>
    </w:p>
    <w:p w:rsidR="00891F46" w:rsidRPr="00891F46" w:rsidRDefault="00891F46" w:rsidP="00891F46">
      <w:pPr>
        <w:pStyle w:val="SingleTxtG"/>
      </w:pPr>
      <w:bookmarkStart w:id="17" w:name="bookmark_49"/>
      <w:r w:rsidRPr="00891F46">
        <w:t>13.</w:t>
      </w:r>
      <w:r w:rsidRPr="00891F46">
        <w:tab/>
        <w:t xml:space="preserve">The plan provides for cooperation in two areas: technical support to the aforementioned organizations and economic support for their social programmes. In 2015 alone, subsidies totalling 7,716,732.12 euros were provided to Roma associations. The subsidies helped finance different types of programmes (promotion and education for health with special emphasis on women, insertion in the labour force and in education, sensitization, intercultural harmony, equal treatment and non-discrimination). </w:t>
      </w:r>
      <w:bookmarkEnd w:id="17"/>
    </w:p>
    <w:p w:rsidR="00891F46" w:rsidRPr="00891F46" w:rsidRDefault="00891F46" w:rsidP="00891F46">
      <w:pPr>
        <w:pStyle w:val="SingleTxtG"/>
      </w:pPr>
      <w:bookmarkStart w:id="18" w:name="bookmark_50"/>
      <w:r w:rsidRPr="00891F46">
        <w:t>14.</w:t>
      </w:r>
      <w:r w:rsidRPr="00891F46">
        <w:tab/>
        <w:t>The autonomous communities also implemented strategies and plans that are in line with the national strategy and with sectoral plans in different areas.</w:t>
      </w:r>
      <w:bookmarkEnd w:id="18"/>
    </w:p>
    <w:p w:rsidR="00891F46" w:rsidRPr="00891F46" w:rsidRDefault="00891F46" w:rsidP="00891F46">
      <w:pPr>
        <w:pStyle w:val="SingleTxtG"/>
      </w:pPr>
      <w:bookmarkStart w:id="19" w:name="bookmark_51"/>
      <w:r w:rsidRPr="00891F46">
        <w:t>15.</w:t>
      </w:r>
      <w:r w:rsidRPr="00891F46">
        <w:tab/>
        <w:t>As regards persons with disabilities, in keeping with the recommendations on need and proportionality mentioned by the Committee in 2012, positive measures were taken in some cases, and exceptions were made in others.</w:t>
      </w:r>
      <w:bookmarkEnd w:id="19"/>
    </w:p>
    <w:p w:rsidR="00891F46" w:rsidRPr="00891F46" w:rsidRDefault="00891F46" w:rsidP="00891F46">
      <w:pPr>
        <w:pStyle w:val="SingleTxtG"/>
      </w:pPr>
      <w:bookmarkStart w:id="20" w:name="bookmark_52"/>
      <w:r w:rsidRPr="00891F46">
        <w:t>16.</w:t>
      </w:r>
      <w:r w:rsidRPr="00891F46">
        <w:tab/>
        <w:t xml:space="preserve">Under Royal Decree-Law No. 16/2012, persons with disabilities are exempt from paying contributions for pharmaceutical benefits in cases that are covered by the relevant regulations. Persons receiving retirement or disability pensions are required to pay only 10 per cent of the cost, up to maximum amounts which are established by law. </w:t>
      </w:r>
      <w:bookmarkEnd w:id="20"/>
    </w:p>
    <w:p w:rsidR="00891F46" w:rsidRPr="00891F46" w:rsidRDefault="00891F46" w:rsidP="00891F46">
      <w:pPr>
        <w:pStyle w:val="SingleTxtG"/>
      </w:pPr>
      <w:bookmarkStart w:id="21" w:name="bookmark_53"/>
      <w:r w:rsidRPr="00891F46">
        <w:t>17.</w:t>
      </w:r>
      <w:r w:rsidRPr="00891F46">
        <w:tab/>
        <w:t>Pursuant to Royal Decree-Law No. 1192/2012, persons with disabilities receive publicly funded health care through the National Health System.</w:t>
      </w:r>
      <w:bookmarkEnd w:id="21"/>
    </w:p>
    <w:p w:rsidR="00891F46" w:rsidRPr="00891F46" w:rsidRDefault="00891F46" w:rsidP="00891F46">
      <w:pPr>
        <w:pStyle w:val="SingleTxtG"/>
      </w:pPr>
      <w:bookmarkStart w:id="22" w:name="bookmark_54"/>
      <w:r w:rsidRPr="00891F46">
        <w:t>18.</w:t>
      </w:r>
      <w:r w:rsidRPr="00891F46">
        <w:tab/>
        <w:t>As regards the administration of justice, free legal assistance is guaranteed, without reference to income or resources, for persons with intellectual disabilities who are victims of abuse or maltreatment. Moreover, the financial threshold for persons with disabilities was raised so as to enable them to receive free legal assistance (five times the public indicator of multiple effect income).</w:t>
      </w:r>
      <w:bookmarkEnd w:id="22"/>
    </w:p>
    <w:p w:rsidR="00891F46" w:rsidRPr="00891F46" w:rsidRDefault="00891F46" w:rsidP="00891F46">
      <w:pPr>
        <w:pStyle w:val="SingleTxtG"/>
      </w:pPr>
      <w:bookmarkStart w:id="23" w:name="bookmark_55"/>
      <w:r w:rsidRPr="00891F46">
        <w:t>19.</w:t>
      </w:r>
      <w:r w:rsidRPr="00891F46">
        <w:tab/>
        <w:t xml:space="preserve">Royal Decree-Law No. 27/2012 provides for the temporary suspension of evictions of families with a member who has a disability of 33 per cent or more or is dependent or has a recognized illness that renders him or her permanently unable to work. This measure was later extended. Act No. 1/2013 raised the income threshold for suspending evictions when persons with disabilities are involved. In addition, persons with disabilities are included as beneficiaries of reverse mortgages; they had previously been excluded from such financing. </w:t>
      </w:r>
      <w:bookmarkEnd w:id="23"/>
    </w:p>
    <w:p w:rsidR="00891F46" w:rsidRPr="00891F46" w:rsidRDefault="00891F46" w:rsidP="00891F46">
      <w:pPr>
        <w:pStyle w:val="SingleTxtG"/>
      </w:pPr>
      <w:bookmarkStart w:id="24" w:name="bookmark_56"/>
      <w:r w:rsidRPr="00891F46">
        <w:t>20.</w:t>
      </w:r>
      <w:r w:rsidRPr="00891F46">
        <w:tab/>
        <w:t>In terms of the budget, the tax reform included benefits for families with members who have disabilities, as well as for companies that hire persons with disabilities.</w:t>
      </w:r>
      <w:bookmarkEnd w:id="24"/>
    </w:p>
    <w:p w:rsidR="00891F46" w:rsidRPr="00891F46" w:rsidRDefault="00891F46" w:rsidP="00891F46">
      <w:pPr>
        <w:pStyle w:val="SingleTxtG"/>
      </w:pPr>
      <w:bookmarkStart w:id="25" w:name="bookmark_57"/>
      <w:r w:rsidRPr="00891F46">
        <w:t>21.</w:t>
      </w:r>
      <w:r w:rsidRPr="00891F46">
        <w:tab/>
        <w:t>Finally, State subsidies for persons with disabilities have been increased. These subsidies are covered by revenues from the personal income tax. The reason is that in every tax period, more and more people have voluntarily agreed to designate a portion of their taxes for that purpose, thus indicating the level of awareness of the issue within Spanish society.</w:t>
      </w:r>
      <w:bookmarkEnd w:id="25"/>
    </w:p>
    <w:p w:rsidR="00891F46" w:rsidRPr="00891F46" w:rsidRDefault="00B41C90" w:rsidP="00B41C90">
      <w:pPr>
        <w:pStyle w:val="H1G"/>
      </w:pPr>
      <w:bookmarkStart w:id="26" w:name="bookmark_58"/>
      <w:r w:rsidRPr="00891F46">
        <w:tab/>
      </w:r>
      <w:r>
        <w:t>2.</w:t>
      </w:r>
      <w:r>
        <w:tab/>
      </w:r>
      <w:r w:rsidR="00891F46" w:rsidRPr="00891F46">
        <w:t>Right to work</w:t>
      </w:r>
      <w:bookmarkEnd w:id="26"/>
    </w:p>
    <w:p w:rsidR="00891F46" w:rsidRPr="00891F46" w:rsidRDefault="00891F46" w:rsidP="00891F46">
      <w:pPr>
        <w:pStyle w:val="SingleTxtG"/>
      </w:pPr>
      <w:bookmarkStart w:id="27" w:name="bookmark_59"/>
      <w:r w:rsidRPr="00891F46">
        <w:t>22.</w:t>
      </w:r>
      <w:r w:rsidRPr="00891F46">
        <w:tab/>
        <w:t>The labour market reform of 2012 involved setting up a framework for labour relations designed to address a prolonged stagnation of economic activity and massive job destruction. In particular, internal flexibility measures were adopted to halt that trend and lay the foundation for economic recovery and thus make it possible to create jobs again. The aim was to improve workers</w:t>
      </w:r>
      <w:r w:rsidR="00FC74D9">
        <w:t>’</w:t>
      </w:r>
      <w:r w:rsidRPr="00891F46">
        <w:t xml:space="preserve"> employability while at the same time enabling firms to adapt to economic circumstances without destroying more jobs.</w:t>
      </w:r>
      <w:bookmarkEnd w:id="27"/>
    </w:p>
    <w:p w:rsidR="00891F46" w:rsidRPr="00891F46" w:rsidRDefault="00891F46" w:rsidP="00891F46">
      <w:pPr>
        <w:pStyle w:val="SingleTxtG"/>
      </w:pPr>
      <w:bookmarkStart w:id="28" w:name="bookmark_60"/>
      <w:r w:rsidRPr="00891F46">
        <w:t>23.</w:t>
      </w:r>
      <w:r w:rsidRPr="00891F46">
        <w:tab/>
        <w:t>An evaluation report was presented in 2013, one year after the launching of the reform. Since then, several studies and analyses have been produced which, in one way or another, have been useful in evaluating and following up on the effects of the labour reform.</w:t>
      </w:r>
      <w:bookmarkEnd w:id="28"/>
    </w:p>
    <w:p w:rsidR="00891F46" w:rsidRPr="00891F46" w:rsidRDefault="00891F46" w:rsidP="00891F46">
      <w:pPr>
        <w:pStyle w:val="SingleTxtG"/>
      </w:pPr>
      <w:bookmarkStart w:id="29" w:name="bookmark_61"/>
      <w:r w:rsidRPr="00891F46">
        <w:lastRenderedPageBreak/>
        <w:t>24.</w:t>
      </w:r>
      <w:r w:rsidRPr="00891F46">
        <w:tab/>
        <w:t>The 2013 report, which was the first, was published by the Ministry of Employment and Social Security.</w:t>
      </w:r>
      <w:r w:rsidRPr="00FC74D9">
        <w:rPr>
          <w:rStyle w:val="FootnoteReference"/>
        </w:rPr>
        <w:footnoteReference w:id="3"/>
      </w:r>
      <w:r w:rsidRPr="00891F46">
        <w:t xml:space="preserve"> One of its main conclusions was that the reform may have helped prevent the loss of 225,800 jobs during the year prior to the launch. </w:t>
      </w:r>
      <w:bookmarkEnd w:id="29"/>
    </w:p>
    <w:p w:rsidR="00891F46" w:rsidRPr="00891F46" w:rsidRDefault="00891F46" w:rsidP="00891F46">
      <w:pPr>
        <w:pStyle w:val="SingleTxtG"/>
      </w:pPr>
      <w:bookmarkStart w:id="30" w:name="bookmark_63"/>
      <w:r w:rsidRPr="00891F46">
        <w:t>25.</w:t>
      </w:r>
      <w:r w:rsidRPr="00891F46">
        <w:tab/>
        <w:t>The report also includes an estimate of the job-creation threshold that could result from the flexibility measures included in the reform. The threshold is the level of gross domestic product (GDP) growth that is needed to enable the economy to start generating jobs. The threshold of growth since the adoption of the reform can be set, in conservative terms, at a range of between 1 per cent and 1.2 per cent. Employment data for 2014 appear to confirm the results for this period. The Spanish economy was able to create more than 400,000 jobs at a year-on-year growth rate of 1.4 per cent. Moreover, the increase in the number of jobs was not only due to the distribution of working hours resulting from the increase in part-time contracts. There was also an increase in the total number of hours worked.</w:t>
      </w:r>
      <w:r w:rsidRPr="00FC74D9">
        <w:rPr>
          <w:rStyle w:val="FootnoteReference"/>
        </w:rPr>
        <w:footnoteReference w:id="4"/>
      </w:r>
      <w:bookmarkEnd w:id="30"/>
    </w:p>
    <w:p w:rsidR="00891F46" w:rsidRPr="00891F46" w:rsidRDefault="00891F46" w:rsidP="00891F46">
      <w:pPr>
        <w:pStyle w:val="SingleTxtG"/>
      </w:pPr>
      <w:bookmarkStart w:id="32" w:name="bookmark_65"/>
      <w:r w:rsidRPr="00891F46">
        <w:t>26.</w:t>
      </w:r>
      <w:r w:rsidRPr="00891F46">
        <w:tab/>
        <w:t>A second evaluation, published in the Bank of Spain</w:t>
      </w:r>
      <w:r w:rsidR="00FC74D9">
        <w:t>’</w:t>
      </w:r>
      <w:r w:rsidRPr="00891F46">
        <w:t>s Economic Bulletin in September 2013 attempted to analyse the potential impact of the reform on the main magnitudes of the labour market of the other factors that might have played a part in that trend, in particular, the adverse cyclical situation during the period analysed.</w:t>
      </w:r>
      <w:r w:rsidRPr="00FC74D9">
        <w:rPr>
          <w:rStyle w:val="FootnoteReference"/>
        </w:rPr>
        <w:footnoteReference w:id="5"/>
      </w:r>
      <w:bookmarkEnd w:id="32"/>
    </w:p>
    <w:p w:rsidR="00891F46" w:rsidRPr="00891F46" w:rsidRDefault="00891F46" w:rsidP="00891F46">
      <w:pPr>
        <w:pStyle w:val="SingleTxtG"/>
      </w:pPr>
      <w:bookmarkStart w:id="33" w:name="bookmark_67"/>
      <w:r w:rsidRPr="00891F46">
        <w:t>27.</w:t>
      </w:r>
      <w:r w:rsidRPr="00891F46">
        <w:tab/>
        <w:t>In particular, there has clearly been a reduction in average wage increases agreed on in collective agreements since 2012. This may be due both to the reform and to the agreement on employment and collective bargaining that was signed by management and labour representatives in January 2012.</w:t>
      </w:r>
      <w:bookmarkEnd w:id="33"/>
    </w:p>
    <w:p w:rsidR="00891F46" w:rsidRPr="00891F46" w:rsidRDefault="00891F46" w:rsidP="00891F46">
      <w:pPr>
        <w:pStyle w:val="SingleTxtG"/>
      </w:pPr>
      <w:bookmarkStart w:id="34" w:name="bookmark_68"/>
      <w:r w:rsidRPr="00891F46">
        <w:t>28.</w:t>
      </w:r>
      <w:r w:rsidRPr="00891F46">
        <w:tab/>
        <w:t>To identify the impact of the labour market reform on trends in employment and unemployment, an estimate was made of the ratio between the employment growth rate and the rate of variation of economic activity (Okun</w:t>
      </w:r>
      <w:r w:rsidR="00FC74D9">
        <w:t>’</w:t>
      </w:r>
      <w:r w:rsidRPr="00891F46">
        <w:t>s law). In order to avoid any potential bias arising from the unfavourable employment trends in the public sector, the estimate was based on the market economy. The results showed that the behaviour of private sector employment had been somewhat better than expected since the end of 2012; this may be attributed to the effect of wage restraint brought about by the reform.</w:t>
      </w:r>
      <w:bookmarkEnd w:id="34"/>
    </w:p>
    <w:p w:rsidR="00891F46" w:rsidRPr="00891F46" w:rsidRDefault="00891F46" w:rsidP="00891F46">
      <w:pPr>
        <w:pStyle w:val="SingleTxtG"/>
      </w:pPr>
      <w:bookmarkStart w:id="35" w:name="bookmark_69"/>
      <w:r w:rsidRPr="00891F46">
        <w:t>29.</w:t>
      </w:r>
      <w:r w:rsidRPr="00891F46">
        <w:tab/>
        <w:t>Finally, models were estimated in order to determine the existence of changes in job creation and destruction based on flow statistics from the Labour Force Survey. The idea was to find out if the reduced dismissal costs adopted in the reform had generated an increase in the rate of job destruction among workers with permanent contracts. The results showed that that had not been the case, according to the data observed up to the second quarter of 2013.</w:t>
      </w:r>
      <w:bookmarkEnd w:id="35"/>
    </w:p>
    <w:p w:rsidR="00891F46" w:rsidRPr="00891F46" w:rsidRDefault="00891F46" w:rsidP="00891F46">
      <w:pPr>
        <w:pStyle w:val="SingleTxtG"/>
      </w:pPr>
      <w:bookmarkStart w:id="36" w:name="bookmark_70"/>
      <w:r w:rsidRPr="00891F46">
        <w:t>30.</w:t>
      </w:r>
      <w:r w:rsidRPr="00891F46">
        <w:tab/>
        <w:t>A study was also conducted to determine whether the creation of permanent jobs had increased as a result of these measures as well as of the wage restraint. The job creation rate stopped falling towards the end of 2012. The downward trend is less pronounced in the case of unemployed workers transitioning to permanent jobs, which could be an indication that measures designed to encourage permanent contracts might be having a positive effect.</w:t>
      </w:r>
      <w:bookmarkEnd w:id="36"/>
    </w:p>
    <w:p w:rsidR="00891F46" w:rsidRPr="00891F46" w:rsidRDefault="00891F46" w:rsidP="00891F46">
      <w:pPr>
        <w:pStyle w:val="SingleTxtG"/>
      </w:pPr>
      <w:bookmarkStart w:id="37" w:name="bookmark_71"/>
      <w:r w:rsidRPr="00891F46">
        <w:t>31.</w:t>
      </w:r>
      <w:r w:rsidRPr="00891F46">
        <w:tab/>
        <w:t>Another interesting report is the one published by the Organization for Economic Cooperation and Development (OECD) in 2014.</w:t>
      </w:r>
      <w:r w:rsidRPr="00FC74D9">
        <w:rPr>
          <w:rStyle w:val="FootnoteReference"/>
        </w:rPr>
        <w:footnoteReference w:id="6"/>
      </w:r>
      <w:r w:rsidRPr="00891F46">
        <w:t xml:space="preserve"> This report explores the differential impact of the labour market reform in terms of different magnitudes. Among other things, it discusses the impact of the labour market reform on hiring rates in the Labour Force Survey. Those rates appear to have risen by 8 per cent as a result of the reform, basically because of the impact on permanent hiring, which rose by 13 per cent (18 per cent for permanent full-time jobs). </w:t>
      </w:r>
      <w:bookmarkEnd w:id="37"/>
    </w:p>
    <w:p w:rsidR="00891F46" w:rsidRPr="00891F46" w:rsidRDefault="00891F46" w:rsidP="00891F46">
      <w:pPr>
        <w:pStyle w:val="SingleTxtG"/>
      </w:pPr>
      <w:bookmarkStart w:id="38" w:name="bookmark_73"/>
      <w:r w:rsidRPr="00891F46">
        <w:t>32.</w:t>
      </w:r>
      <w:r w:rsidRPr="00891F46">
        <w:tab/>
        <w:t xml:space="preserve">An estimation was also made of the impact of the reform on labour market dynamics. Data from the Continuous Sample of Working Lives showed that the labour market reform </w:t>
      </w:r>
      <w:r w:rsidRPr="00891F46">
        <w:lastRenderedPageBreak/>
        <w:t>led to an average increase of 24 per cent in the transition from unemployment to permanent employment during the first six months of an average person</w:t>
      </w:r>
      <w:r w:rsidR="00FC74D9">
        <w:t>’</w:t>
      </w:r>
      <w:r w:rsidRPr="00891F46">
        <w:t xml:space="preserve">s period of unemployment. </w:t>
      </w:r>
      <w:bookmarkEnd w:id="38"/>
    </w:p>
    <w:p w:rsidR="00891F46" w:rsidRPr="00891F46" w:rsidRDefault="00891F46" w:rsidP="00891F46">
      <w:pPr>
        <w:pStyle w:val="SingleTxtG"/>
      </w:pPr>
      <w:bookmarkStart w:id="39" w:name="bookmark_74"/>
      <w:r w:rsidRPr="00891F46">
        <w:t>33.</w:t>
      </w:r>
      <w:r w:rsidRPr="00891F46">
        <w:tab/>
        <w:t xml:space="preserve">This study was supplemented with an analysis of monthly hiring flows using contract records. The reform appears to have created around 25,000 new permanent contracts per month during the period studied. The increase in the number of such contracts is solely attributable to firms with fewer than 50 workers, the legal hiring limit for making use of the </w:t>
      </w:r>
      <w:r w:rsidRPr="00E66B52">
        <w:rPr>
          <w:i/>
          <w:iCs/>
        </w:rPr>
        <w:t>contrato de apoyo a emprendedores</w:t>
      </w:r>
      <w:r w:rsidRPr="00891F46">
        <w:t xml:space="preserve"> (new full-time permanent contract for small firms) and related subsidies and bonuses. In particular, 21,000 of the estimated 25,000 new permanent contracts made possible by the reform were created in firms of fewer than 25 workers.</w:t>
      </w:r>
      <w:bookmarkEnd w:id="39"/>
    </w:p>
    <w:p w:rsidR="00891F46" w:rsidRPr="00891F46" w:rsidRDefault="00891F46" w:rsidP="00891F46">
      <w:pPr>
        <w:pStyle w:val="SingleTxtG"/>
      </w:pPr>
      <w:bookmarkStart w:id="40" w:name="bookmark_75"/>
      <w:r w:rsidRPr="00891F46">
        <w:t>34.</w:t>
      </w:r>
      <w:r w:rsidRPr="00891F46">
        <w:tab/>
        <w:t xml:space="preserve">In 2016, R. Doménech, J.R. García and C. Ullosa, published an article in </w:t>
      </w:r>
      <w:r w:rsidRPr="00DF61F3">
        <w:rPr>
          <w:i/>
          <w:iCs/>
        </w:rPr>
        <w:t>Revista del Ministerio de Empleo y Seguridad Social</w:t>
      </w:r>
      <w:r w:rsidRPr="00891F46">
        <w:t xml:space="preserve"> on the effects of labour reforms on growth and employment. This article discusses the macroeconomic effects of the reform, especially the effect of the greater wage and internal flexibility of firms. Two scenarios are discussed: firstly, how the economy would have evolved in the absence of reform, and secondly, what effects the reform would have had if it had been implemented before the beginning of the crisis of 2008. </w:t>
      </w:r>
      <w:bookmarkEnd w:id="40"/>
    </w:p>
    <w:p w:rsidR="00891F46" w:rsidRPr="00891F46" w:rsidRDefault="00891F46" w:rsidP="00891F46">
      <w:pPr>
        <w:pStyle w:val="SingleTxtG"/>
      </w:pPr>
      <w:bookmarkStart w:id="41" w:name="bookmark_76"/>
      <w:r w:rsidRPr="00891F46">
        <w:t>35.</w:t>
      </w:r>
      <w:r w:rsidRPr="00891F46">
        <w:tab/>
        <w:t>The main conclusions of the article are divided into empirical observations and the results obtained from applying the econometric model.</w:t>
      </w:r>
      <w:bookmarkEnd w:id="41"/>
    </w:p>
    <w:p w:rsidR="00891F46" w:rsidRPr="00891F46" w:rsidRDefault="00891F46" w:rsidP="00891F46">
      <w:pPr>
        <w:pStyle w:val="SingleTxtG"/>
      </w:pPr>
      <w:bookmarkStart w:id="42" w:name="bookmark_77"/>
      <w:r w:rsidRPr="00891F46">
        <w:t>36.</w:t>
      </w:r>
      <w:r w:rsidRPr="00891F46">
        <w:tab/>
        <w:t>The empirical observations, which did not involve applying the econometric model, showed that employment did not fall as much as might have been expect</w:t>
      </w:r>
      <w:r w:rsidR="007C7FE6">
        <w:t>ed during the recession of 2012–</w:t>
      </w:r>
      <w:r w:rsidRPr="00891F46">
        <w:t xml:space="preserve">2013, given the more adverse fiscal and financial conditions that prevailed during the first phase of the crisis. This is consistent with the hypothesis that the labour reform, particularly in terms of the changes in collective bargaining, enhanced the ability of the labour market to deal with negative impacts. </w:t>
      </w:r>
      <w:bookmarkEnd w:id="42"/>
    </w:p>
    <w:p w:rsidR="00891F46" w:rsidRPr="00891F46" w:rsidRDefault="00891F46" w:rsidP="00891F46">
      <w:pPr>
        <w:pStyle w:val="SingleTxtG"/>
      </w:pPr>
      <w:bookmarkStart w:id="43" w:name="bookmark_78"/>
      <w:r w:rsidRPr="00891F46">
        <w:t>37.</w:t>
      </w:r>
      <w:r w:rsidRPr="00891F46">
        <w:tab/>
        <w:t>Another empirical observation was that during 2014 and 2015, jobs were created without a positive differential for inflation with the European Union or an increase in unit labour costs that would reduce the competitiveness of the Spanish economy. This is in contrast with pre-crisis behaviour, when gains in employment went hand in hand with loss of competitiveness.</w:t>
      </w:r>
      <w:bookmarkEnd w:id="43"/>
    </w:p>
    <w:p w:rsidR="00891F46" w:rsidRPr="00891F46" w:rsidRDefault="00891F46" w:rsidP="00891F46">
      <w:pPr>
        <w:pStyle w:val="SingleTxtG"/>
      </w:pPr>
      <w:bookmarkStart w:id="44" w:name="bookmark_79"/>
      <w:r w:rsidRPr="00891F46">
        <w:t>38.</w:t>
      </w:r>
      <w:r w:rsidRPr="00891F46">
        <w:tab/>
        <w:t>Moreover, for the first time in recent decades, employment was created without incurring in deficits on the current account balance and without devaluating the exchange rate. Low oil prices are not in themselves enough to explain this outcome, given that they were also low at other times when job creation led to a serious deterioration of the current account balance.</w:t>
      </w:r>
      <w:bookmarkEnd w:id="44"/>
    </w:p>
    <w:p w:rsidR="00891F46" w:rsidRPr="00891F46" w:rsidRDefault="00891F46" w:rsidP="00891F46">
      <w:pPr>
        <w:pStyle w:val="SingleTxtG"/>
      </w:pPr>
      <w:bookmarkStart w:id="45" w:name="bookmark_80"/>
      <w:r w:rsidRPr="00891F46">
        <w:t>39.</w:t>
      </w:r>
      <w:r w:rsidRPr="00891F46">
        <w:tab/>
        <w:t xml:space="preserve">Moving on to the result of applying the econometric model, the first conclusion is that if wage demands in 2010 and 2011 had continued during the period between 2012 and 2015, 910,000 additional jobs would have been lost, and the unemployment rate would have been 5.1 points higher. In the long term (about six years), an additional 1.5 million jobs would have been lost, and the unemployment rate would have been 6.3 points higher. </w:t>
      </w:r>
      <w:bookmarkEnd w:id="45"/>
    </w:p>
    <w:p w:rsidR="00891F46" w:rsidRPr="00891F46" w:rsidRDefault="00891F46" w:rsidP="00891F46">
      <w:pPr>
        <w:pStyle w:val="SingleTxtG"/>
      </w:pPr>
      <w:bookmarkStart w:id="46" w:name="bookmark_81"/>
      <w:r w:rsidRPr="00891F46">
        <w:t>40.</w:t>
      </w:r>
      <w:r w:rsidRPr="00891F46">
        <w:tab/>
        <w:t>Moreover, if wage demands in 2008 had followed post-reform patterns, the destruction of two million jobs would have been prevented, and the current unemployment rate would be 8 points lower (12.9 per cent instead of 20.9 per cent).</w:t>
      </w:r>
      <w:bookmarkEnd w:id="46"/>
    </w:p>
    <w:p w:rsidR="00891F46" w:rsidRPr="00891F46" w:rsidRDefault="00891F46" w:rsidP="00891F46">
      <w:pPr>
        <w:pStyle w:val="SingleTxtG"/>
      </w:pPr>
      <w:bookmarkStart w:id="47" w:name="bookmark_82"/>
      <w:r w:rsidRPr="00891F46">
        <w:t>41.</w:t>
      </w:r>
      <w:r w:rsidRPr="00891F46">
        <w:tab/>
        <w:t>In any event, it should be noted that these results are not attributable solely to the labour reform, but also to wage moderation, and that the Agreement on Jobs and Collective Bargaining of January 2012 may have contributed to that. It is also quite possible that wage moderation would have occurred anyway, even without the reform, as all stakeholders reacted to the untenable levels of unemployment.</w:t>
      </w:r>
      <w:bookmarkEnd w:id="47"/>
      <w:r w:rsidRPr="00FC74D9">
        <w:rPr>
          <w:rStyle w:val="FootnoteReference"/>
        </w:rPr>
        <w:footnoteReference w:id="7"/>
      </w:r>
    </w:p>
    <w:p w:rsidR="00891F46" w:rsidRPr="00891F46" w:rsidRDefault="008449F7" w:rsidP="00891F46">
      <w:pPr>
        <w:pStyle w:val="SingleTxtG"/>
      </w:pPr>
      <w:bookmarkStart w:id="48" w:name="bookmark_84"/>
      <w:r>
        <w:lastRenderedPageBreak/>
        <w:t>42.</w:t>
      </w:r>
      <w:r>
        <w:tab/>
        <w:t>In 2016, J.</w:t>
      </w:r>
      <w:r w:rsidR="00891F46" w:rsidRPr="00891F46">
        <w:t>I. García Pérez published, in FEDEA Policy Papers, a working paper on the impact of the 2012 labour reform on dualism and employment, examining changes in hiring and dismissal practices by type of employment contract.</w:t>
      </w:r>
      <w:r w:rsidR="00891F46" w:rsidRPr="00FC74D9">
        <w:rPr>
          <w:rStyle w:val="FootnoteReference"/>
        </w:rPr>
        <w:footnoteReference w:id="8"/>
      </w:r>
      <w:bookmarkEnd w:id="48"/>
    </w:p>
    <w:p w:rsidR="00891F46" w:rsidRPr="00891F46" w:rsidRDefault="00891F46" w:rsidP="00891F46">
      <w:pPr>
        <w:pStyle w:val="SingleTxtG"/>
      </w:pPr>
      <w:bookmarkStart w:id="49" w:name="bookmark_86"/>
      <w:r w:rsidRPr="00891F46">
        <w:t>43.</w:t>
      </w:r>
      <w:r w:rsidRPr="00891F46">
        <w:tab/>
        <w:t>The paper presents a partial assessment of transitional flows between employment and unemployment in order to determine whether the labour market reform has had an effect on those flows that can be distinguished from other factors.</w:t>
      </w:r>
      <w:bookmarkEnd w:id="49"/>
    </w:p>
    <w:p w:rsidR="00891F46" w:rsidRPr="00891F46" w:rsidRDefault="00891F46" w:rsidP="00891F46">
      <w:pPr>
        <w:pStyle w:val="SingleTxtG"/>
      </w:pPr>
      <w:bookmarkStart w:id="50" w:name="bookmark_87"/>
      <w:r w:rsidRPr="00891F46">
        <w:t>44.</w:t>
      </w:r>
      <w:r w:rsidRPr="00891F46">
        <w:tab/>
        <w:t>According to the paper, the labour reform of 2012 had a positive, albeit minor, effect in reducing dualism in the labour market. Up to 32 per cent of the reduction of unemployment since adoption of the reform may be directly attributed to the effects measured in this analysis (as noted in other studies, the reform may have also had an effect, by way of wage moderation).</w:t>
      </w:r>
      <w:r w:rsidRPr="00FC74D9">
        <w:rPr>
          <w:rStyle w:val="FootnoteReference"/>
        </w:rPr>
        <w:footnoteReference w:id="9"/>
      </w:r>
      <w:r w:rsidRPr="00891F46">
        <w:t xml:space="preserve"> </w:t>
      </w:r>
      <w:bookmarkEnd w:id="50"/>
    </w:p>
    <w:p w:rsidR="00891F46" w:rsidRPr="00891F46" w:rsidRDefault="00891F46" w:rsidP="00891F46">
      <w:pPr>
        <w:pStyle w:val="SingleTxtG"/>
      </w:pPr>
      <w:bookmarkStart w:id="51" w:name="bookmark_89"/>
      <w:r w:rsidRPr="00891F46">
        <w:t>45.</w:t>
      </w:r>
      <w:r w:rsidRPr="00891F46">
        <w:tab/>
        <w:t>Another conclusion is that the reform has increased by 51.3 per cent (from 1.7 per cent to 2.6 per cent) the likelihood that persons who have been unemployed for up to 12 months will transition to permanent employment.</w:t>
      </w:r>
      <w:r w:rsidRPr="00FC74D9">
        <w:rPr>
          <w:rStyle w:val="FootnoteReference"/>
        </w:rPr>
        <w:footnoteReference w:id="10"/>
      </w:r>
      <w:bookmarkEnd w:id="51"/>
    </w:p>
    <w:p w:rsidR="00891F46" w:rsidRPr="00891F46" w:rsidRDefault="00891F46" w:rsidP="00891F46">
      <w:pPr>
        <w:pStyle w:val="SingleTxtG"/>
      </w:pPr>
      <w:bookmarkStart w:id="53" w:name="bookmark_91"/>
      <w:r w:rsidRPr="00891F46">
        <w:t>46.</w:t>
      </w:r>
      <w:r w:rsidRPr="00891F46">
        <w:tab/>
        <w:t>This has lowered the average duration of unemployment from 12.5 to 11 months and has lowered unemployment by 24,000 persons each year, on average, since the reform.</w:t>
      </w:r>
      <w:bookmarkEnd w:id="53"/>
      <w:r w:rsidRPr="00FC74D9">
        <w:rPr>
          <w:rStyle w:val="FootnoteReference"/>
        </w:rPr>
        <w:footnoteReference w:id="11"/>
      </w:r>
    </w:p>
    <w:p w:rsidR="00891F46" w:rsidRPr="00891F46" w:rsidRDefault="00891F46" w:rsidP="00891F46">
      <w:pPr>
        <w:pStyle w:val="SingleTxtG"/>
      </w:pPr>
      <w:bookmarkStart w:id="54" w:name="bookmark_93"/>
      <w:r w:rsidRPr="00891F46">
        <w:t>47.</w:t>
      </w:r>
      <w:r w:rsidRPr="00891F46">
        <w:tab/>
        <w:t>This is especially the case for young people (under 30), who are about twice as likely (+88.5 per cent) to find permanent jobs (from 1.1 per cent to 2.07 per cent).</w:t>
      </w:r>
      <w:bookmarkEnd w:id="54"/>
    </w:p>
    <w:p w:rsidR="00891F46" w:rsidRPr="00891F46" w:rsidRDefault="00891F46" w:rsidP="00891F46">
      <w:pPr>
        <w:pStyle w:val="SingleTxtG"/>
      </w:pPr>
      <w:bookmarkStart w:id="55" w:name="bookmark_94"/>
      <w:r w:rsidRPr="00891F46">
        <w:t>48.</w:t>
      </w:r>
      <w:r w:rsidRPr="00891F46">
        <w:tab/>
        <w:t xml:space="preserve">The effect of starting permanent employment is also greater among small and medium-sized firms with fewer than 50 workers (which are eligible for the advantages of </w:t>
      </w:r>
      <w:r w:rsidRPr="00137702">
        <w:t>the</w:t>
      </w:r>
      <w:r w:rsidRPr="00137702">
        <w:rPr>
          <w:i/>
          <w:iCs/>
        </w:rPr>
        <w:t xml:space="preserve"> contrato de apoyo a emprendedores</w:t>
      </w:r>
      <w:r w:rsidRPr="00891F46">
        <w:t xml:space="preserve">) and even more so in firms with up to 25 workers. </w:t>
      </w:r>
      <w:bookmarkEnd w:id="55"/>
    </w:p>
    <w:p w:rsidR="00891F46" w:rsidRPr="00891F46" w:rsidRDefault="00891F46" w:rsidP="00891F46">
      <w:pPr>
        <w:pStyle w:val="SingleTxtG"/>
      </w:pPr>
      <w:bookmarkStart w:id="56" w:name="bookmark_95"/>
      <w:r w:rsidRPr="00891F46">
        <w:t>49.</w:t>
      </w:r>
      <w:r w:rsidRPr="00891F46">
        <w:tab/>
        <w:t xml:space="preserve">The reform has also reduced (by 11 per cent) the probability of temporary workers losing their jobs. As a result, the average duration of such jobs has increased from 10.5 to 13.3 months. It is estimated that there have been 47,000 fewer dismissals from such jobs per year. </w:t>
      </w:r>
      <w:bookmarkEnd w:id="56"/>
    </w:p>
    <w:p w:rsidR="00891F46" w:rsidRPr="00891F46" w:rsidRDefault="00891F46" w:rsidP="00891F46">
      <w:pPr>
        <w:pStyle w:val="SingleTxtG"/>
      </w:pPr>
      <w:bookmarkStart w:id="57" w:name="bookmark_96"/>
      <w:r w:rsidRPr="00891F46">
        <w:t>50.</w:t>
      </w:r>
      <w:r w:rsidRPr="00891F46">
        <w:tab/>
        <w:t xml:space="preserve">The reform has not had a significant effect on the probability of permanent workers losing their jobs. The effect of lower dismissal costs, which could have increased that probability, has been offset by greater internal flexibility, which reduces it. </w:t>
      </w:r>
      <w:bookmarkEnd w:id="57"/>
    </w:p>
    <w:p w:rsidR="00891F46" w:rsidRPr="00891F46" w:rsidRDefault="00891F46" w:rsidP="00891F46">
      <w:pPr>
        <w:pStyle w:val="SingleTxtG"/>
      </w:pPr>
      <w:bookmarkStart w:id="58" w:name="bookmark_97"/>
      <w:r w:rsidRPr="00891F46">
        <w:t>51.</w:t>
      </w:r>
      <w:r w:rsidRPr="00891F46">
        <w:tab/>
        <w:t>As a result of the reform, temporary workers, especially those younger than 30, are more likely to transition to permanent jobs.</w:t>
      </w:r>
      <w:bookmarkEnd w:id="58"/>
    </w:p>
    <w:p w:rsidR="00891F46" w:rsidRPr="00891F46" w:rsidRDefault="00891F46" w:rsidP="00891F46">
      <w:pPr>
        <w:pStyle w:val="SingleTxtG"/>
      </w:pPr>
      <w:bookmarkStart w:id="59" w:name="bookmark_98"/>
      <w:r w:rsidRPr="00891F46">
        <w:t>52.</w:t>
      </w:r>
      <w:r w:rsidRPr="00891F46">
        <w:tab/>
        <w:t xml:space="preserve">The reform may be responsible for a 32 per cent drop in unemployment between March 2012 and December 2015. The equilibrium unemployment rate in the Spanish economy has declined, although it is not known to what extent. </w:t>
      </w:r>
      <w:bookmarkEnd w:id="59"/>
    </w:p>
    <w:p w:rsidR="00891F46" w:rsidRPr="00891F46" w:rsidRDefault="00891F46" w:rsidP="00891F46">
      <w:pPr>
        <w:pStyle w:val="SingleTxtG"/>
      </w:pPr>
      <w:bookmarkStart w:id="60" w:name="bookmark_99"/>
      <w:r w:rsidRPr="00891F46">
        <w:t>53.</w:t>
      </w:r>
      <w:r w:rsidRPr="00891F46">
        <w:tab/>
        <w:t xml:space="preserve">Another report to be considered is the Country Report Spain 2016 published by the European Commission, which provides an analysis of labour market adjustments. Noting that the labour market has improved and that moderate wage growth has been broadly supportive of macroeconomic rebalancing, the report points out that the reforms adopted between 2012 and 2014 seem to have cushioned the fall in employment and accelerated its recovery. </w:t>
      </w:r>
      <w:bookmarkEnd w:id="60"/>
    </w:p>
    <w:p w:rsidR="00891F46" w:rsidRPr="00891F46" w:rsidRDefault="00891F46" w:rsidP="00891F46">
      <w:pPr>
        <w:pStyle w:val="SingleTxtG"/>
      </w:pPr>
      <w:bookmarkStart w:id="61" w:name="bookmark_100"/>
      <w:r w:rsidRPr="00891F46">
        <w:t>54.</w:t>
      </w:r>
      <w:r w:rsidRPr="00891F46">
        <w:tab/>
        <w:t>A prediction of employment based on the pre-reform relationship with GDP growth suggests that, in the absence of reforms, about 400,000 more jobs would have been lost.</w:t>
      </w:r>
      <w:bookmarkEnd w:id="61"/>
      <w:r w:rsidRPr="00FC74D9">
        <w:rPr>
          <w:rStyle w:val="FootnoteReference"/>
        </w:rPr>
        <w:footnoteReference w:id="12"/>
      </w:r>
    </w:p>
    <w:p w:rsidR="00891F46" w:rsidRPr="00891F46" w:rsidRDefault="00891F46" w:rsidP="00891F46">
      <w:pPr>
        <w:pStyle w:val="SingleTxtG"/>
      </w:pPr>
      <w:bookmarkStart w:id="62" w:name="bookmark_102"/>
      <w:r w:rsidRPr="00891F46">
        <w:lastRenderedPageBreak/>
        <w:t>55.</w:t>
      </w:r>
      <w:r w:rsidRPr="00891F46">
        <w:tab/>
        <w:t xml:space="preserve">In addition, employment would have started to grow again only a few months later in the second quarter of 2014, and the recovery in employment would also have been milder. This suggests that the labour market is now able to generate employment growth with lower GDP growth than in the pre-reform conditions. </w:t>
      </w:r>
      <w:bookmarkEnd w:id="62"/>
    </w:p>
    <w:p w:rsidR="00891F46" w:rsidRPr="00891F46" w:rsidRDefault="00891F46" w:rsidP="00891F46">
      <w:pPr>
        <w:pStyle w:val="SingleTxtG"/>
      </w:pPr>
      <w:bookmarkStart w:id="63" w:name="bookmark_103"/>
      <w:r w:rsidRPr="00891F46">
        <w:t>56.</w:t>
      </w:r>
      <w:r w:rsidRPr="00891F46">
        <w:tab/>
        <w:t xml:space="preserve">The report also indicates that the 2012 reform is likely to have had a positive, but small effect on hiring and to have helped limiting job destruction during the second dip of the crisis. Based on pre-reform cyclical behaviour, the predicted job finding rate would have started to improve only from mid-2014 and would have been about one percentage point below the actual rate in the first quarter of 2015. </w:t>
      </w:r>
      <w:bookmarkEnd w:id="63"/>
    </w:p>
    <w:p w:rsidR="00891F46" w:rsidRPr="00891F46" w:rsidRDefault="00891F46" w:rsidP="00891F46">
      <w:pPr>
        <w:pStyle w:val="SingleTxtG"/>
      </w:pPr>
      <w:bookmarkStart w:id="64" w:name="bookmark_104"/>
      <w:r w:rsidRPr="00891F46">
        <w:t>57.</w:t>
      </w:r>
      <w:r w:rsidRPr="00891F46">
        <w:tab/>
        <w:t xml:space="preserve">Improvements in the separation rate have been significant, with job destruction rates approximately back to pre-recession levels already by end-2014, while the estimates made by the European Commission suggest that they would have remained higher in the absence of reforms. </w:t>
      </w:r>
      <w:bookmarkEnd w:id="64"/>
    </w:p>
    <w:p w:rsidR="00891F46" w:rsidRPr="00891F46" w:rsidRDefault="00891F46" w:rsidP="00891F46">
      <w:pPr>
        <w:pStyle w:val="SingleTxtG"/>
      </w:pPr>
      <w:bookmarkStart w:id="65" w:name="bookmark_105"/>
      <w:r w:rsidRPr="00891F46">
        <w:t>58.</w:t>
      </w:r>
      <w:r w:rsidRPr="00891F46">
        <w:tab/>
        <w:t>Finally, the report of the European Commission, as well as the OECD report, suggest that the reform was successful in bringing down the separation rate, mainly thanks to the increased internal flexibility, while the effect on new hiring was more limited.</w:t>
      </w:r>
      <w:bookmarkEnd w:id="65"/>
    </w:p>
    <w:p w:rsidR="00891F46" w:rsidRPr="00891F46" w:rsidRDefault="00891F46" w:rsidP="00891F46">
      <w:pPr>
        <w:pStyle w:val="SingleTxtG"/>
      </w:pPr>
      <w:bookmarkStart w:id="66" w:name="bookmark_106"/>
      <w:r w:rsidRPr="00891F46">
        <w:t>59.</w:t>
      </w:r>
      <w:r w:rsidRPr="00891F46">
        <w:tab/>
        <w:t>In its report on the Spanish economy dated 30 January 2017, the International Monetary Fund (IMF) devoted annex 1 to a summary of the main evidence of the effects of the labour reform.</w:t>
      </w:r>
      <w:bookmarkEnd w:id="66"/>
      <w:r w:rsidRPr="00FC74D9">
        <w:rPr>
          <w:rStyle w:val="FootnoteReference"/>
        </w:rPr>
        <w:footnoteReference w:id="13"/>
      </w:r>
    </w:p>
    <w:p w:rsidR="00891F46" w:rsidRPr="00891F46" w:rsidRDefault="00891F46" w:rsidP="00891F46">
      <w:pPr>
        <w:pStyle w:val="SingleTxtG"/>
      </w:pPr>
      <w:bookmarkStart w:id="67" w:name="bookmark_108"/>
      <w:r w:rsidRPr="00891F46">
        <w:t>60.</w:t>
      </w:r>
      <w:r w:rsidRPr="00891F46">
        <w:tab/>
        <w:t>As regards the way in which the job strategy and the annual employment policy plans have helped reduce unemployment, especially among young people and the long-term unemployed, it should be noted that, in addition to the factors mentioned above, the National Reform Programmes of 2015</w:t>
      </w:r>
      <w:r w:rsidRPr="00FC74D9">
        <w:rPr>
          <w:rStyle w:val="FootnoteReference"/>
        </w:rPr>
        <w:footnoteReference w:id="14"/>
      </w:r>
      <w:r w:rsidRPr="00891F46">
        <w:t xml:space="preserve"> and 2016</w:t>
      </w:r>
      <w:r w:rsidRPr="00FC74D9">
        <w:rPr>
          <w:rStyle w:val="FootnoteReference"/>
        </w:rPr>
        <w:footnoteReference w:id="15"/>
      </w:r>
      <w:r w:rsidRPr="00891F46">
        <w:t xml:space="preserve"> describe how the different measures adopted during those and previous years contribute towards meeting the objectives of the Europe Strategy 2020, including the remarkable increase in the employment rate as well as the improvement of educational outcomes.</w:t>
      </w:r>
      <w:bookmarkEnd w:id="67"/>
    </w:p>
    <w:p w:rsidR="00891F46" w:rsidRPr="00891F46" w:rsidRDefault="00891F46" w:rsidP="00891F46">
      <w:pPr>
        <w:pStyle w:val="SingleTxtG"/>
      </w:pPr>
      <w:bookmarkStart w:id="69" w:name="bookmark_111"/>
      <w:r w:rsidRPr="00891F46">
        <w:t>61.</w:t>
      </w:r>
      <w:r w:rsidRPr="00891F46">
        <w:tab/>
        <w:t xml:space="preserve"> The Youth Entrepreneurship and Employment Strategy</w:t>
      </w:r>
      <w:r w:rsidRPr="00FC74D9">
        <w:rPr>
          <w:rStyle w:val="FootnoteReference"/>
        </w:rPr>
        <w:footnoteReference w:id="16"/>
      </w:r>
      <w:r w:rsidRPr="00891F46">
        <w:t xml:space="preserve"> and the Strategy on Activation Policies</w:t>
      </w:r>
      <w:r w:rsidRPr="00FC74D9">
        <w:rPr>
          <w:rStyle w:val="FootnoteReference"/>
        </w:rPr>
        <w:footnoteReference w:id="17"/>
      </w:r>
      <w:bookmarkEnd w:id="69"/>
      <w:r w:rsidRPr="00891F46">
        <w:t xml:space="preserve"> are among the results reflected in the National Reform Programmes.</w:t>
      </w:r>
    </w:p>
    <w:p w:rsidR="00891F46" w:rsidRPr="00891F46" w:rsidRDefault="00891F46" w:rsidP="00891F46">
      <w:pPr>
        <w:pStyle w:val="SingleTxtG"/>
      </w:pPr>
      <w:bookmarkStart w:id="70" w:name="bookmark_114"/>
      <w:r w:rsidRPr="00891F46">
        <w:t>62.</w:t>
      </w:r>
      <w:r w:rsidRPr="00891F46">
        <w:tab/>
        <w:t xml:space="preserve">As regards the participation of management and labour representatives in the aforementioned reforms, Royal Decree-Law No. 3/2012, published in the Official Gazette, was adopted as a matter of urgency pursuant to article 86 of the Constitution. Accordingly, consultations were precluded. In the context of challenges brought to the Constitutional Court or to the International Labour Organization (ILO), the trade union organizations have implicitly acknowledged the reasons for the urgency. </w:t>
      </w:r>
      <w:bookmarkEnd w:id="70"/>
    </w:p>
    <w:p w:rsidR="00891F46" w:rsidRPr="00891F46" w:rsidRDefault="00891F46" w:rsidP="00891F46">
      <w:pPr>
        <w:pStyle w:val="SingleTxtG"/>
      </w:pPr>
      <w:bookmarkStart w:id="71" w:name="bookmark_115"/>
      <w:r w:rsidRPr="00891F46">
        <w:t>63.</w:t>
      </w:r>
      <w:r w:rsidRPr="00891F46">
        <w:tab/>
        <w:t>In any case, the position of the trade union organizations became known around the time of the adoption of the reform, thanks to the Second Agreement on Jobs and Collective Bargaining 2012, 2013 and 2014, which was signed by workers</w:t>
      </w:r>
      <w:r w:rsidR="00FC74D9">
        <w:t>’</w:t>
      </w:r>
      <w:r w:rsidRPr="00891F46">
        <w:t xml:space="preserve"> and employers</w:t>
      </w:r>
      <w:r w:rsidR="00FC74D9">
        <w:t>’</w:t>
      </w:r>
      <w:r w:rsidRPr="00891F46">
        <w:t xml:space="preserve"> unions in 2012. The Agreement recognized the need for measures to be put in place as soon as possible.</w:t>
      </w:r>
      <w:bookmarkEnd w:id="71"/>
    </w:p>
    <w:p w:rsidR="00891F46" w:rsidRPr="00891F46" w:rsidRDefault="00891F46" w:rsidP="00891F46">
      <w:pPr>
        <w:pStyle w:val="SingleTxtG"/>
      </w:pPr>
      <w:bookmarkStart w:id="72" w:name="bookmark_116"/>
      <w:r w:rsidRPr="00891F46">
        <w:t>64.</w:t>
      </w:r>
      <w:r w:rsidRPr="00891F46">
        <w:tab/>
        <w:t>After adoption of the reform, five technical meetings were held between February and March which were attended by trade union organizations (Unión General de Trabajadores and Comisiones Obreras). Proposals for amendments were drawn up, and the ones that were drafted by trade unions were considered and studied.</w:t>
      </w:r>
      <w:bookmarkEnd w:id="72"/>
    </w:p>
    <w:p w:rsidR="00891F46" w:rsidRPr="00891F46" w:rsidRDefault="00D256BE" w:rsidP="00D256BE">
      <w:pPr>
        <w:pStyle w:val="H1G"/>
      </w:pPr>
      <w:bookmarkStart w:id="73" w:name="bookmark_117"/>
      <w:r w:rsidRPr="00891F46">
        <w:lastRenderedPageBreak/>
        <w:tab/>
      </w:r>
      <w:r>
        <w:t>3.</w:t>
      </w:r>
      <w:r>
        <w:tab/>
      </w:r>
      <w:r w:rsidR="00891F46" w:rsidRPr="00891F46">
        <w:t>Trade union rights</w:t>
      </w:r>
      <w:bookmarkEnd w:id="73"/>
    </w:p>
    <w:p w:rsidR="00891F46" w:rsidRPr="00891F46" w:rsidRDefault="00891F46" w:rsidP="00891F46">
      <w:pPr>
        <w:pStyle w:val="SingleTxtG"/>
      </w:pPr>
      <w:bookmarkStart w:id="74" w:name="bookmark_118"/>
      <w:r w:rsidRPr="00891F46">
        <w:t>65.</w:t>
      </w:r>
      <w:r w:rsidRPr="00891F46">
        <w:tab/>
        <w:t>The right to strike is recognized in the Spanish Constitution. The relevant provisions appear in Title I, on Fundamental rights and duties, in particular, article 28.2, recognizing the right to strike and stipulating that it shall be regulated by law. Because it is recognized as a fundamental right, it is protected by special guarantees.</w:t>
      </w:r>
      <w:bookmarkEnd w:id="74"/>
    </w:p>
    <w:p w:rsidR="00891F46" w:rsidRPr="00891F46" w:rsidRDefault="00891F46" w:rsidP="00891F46">
      <w:pPr>
        <w:pStyle w:val="SingleTxtG"/>
      </w:pPr>
      <w:bookmarkStart w:id="75" w:name="bookmark_119"/>
      <w:r w:rsidRPr="00891F46">
        <w:t>66.</w:t>
      </w:r>
      <w:r w:rsidRPr="00891F46">
        <w:tab/>
        <w:t>Legal protection is provided through the ordinary courts. In addition, article 53.2 of the Constitution provides for a preferential and summary procedure involving shorter time limits, the elimination of red tape and the reduction of formalities, thus providing an additional guarantee as part of ordinary proceedings. This makes it possible to follow either course, i.e., ordinary proceedings or preferential and summary procedures.</w:t>
      </w:r>
      <w:bookmarkEnd w:id="75"/>
    </w:p>
    <w:p w:rsidR="00891F46" w:rsidRPr="00891F46" w:rsidRDefault="00891F46" w:rsidP="00891F46">
      <w:pPr>
        <w:pStyle w:val="SingleTxtG"/>
      </w:pPr>
      <w:bookmarkStart w:id="76" w:name="bookmark_120"/>
      <w:r w:rsidRPr="00891F46">
        <w:t>67.</w:t>
      </w:r>
      <w:r w:rsidRPr="00891F46">
        <w:tab/>
        <w:t xml:space="preserve">When those channels are no longer available, an appeal may be brought before the Constitutional Court (the highest guarantor of rights and liberties) through an action of </w:t>
      </w:r>
      <w:r w:rsidRPr="009873E7">
        <w:rPr>
          <w:i/>
          <w:iCs/>
        </w:rPr>
        <w:t>amparo</w:t>
      </w:r>
      <w:r w:rsidRPr="00891F46">
        <w:t xml:space="preserve"> (article 161 of the Constitution and Organic Act No. 2/1979).</w:t>
      </w:r>
      <w:bookmarkEnd w:id="76"/>
    </w:p>
    <w:p w:rsidR="00891F46" w:rsidRPr="00891F46" w:rsidRDefault="00891F46" w:rsidP="00891F46">
      <w:pPr>
        <w:pStyle w:val="SingleTxtG"/>
      </w:pPr>
      <w:bookmarkStart w:id="77" w:name="bookmark_121"/>
      <w:r w:rsidRPr="00891F46">
        <w:t>68.</w:t>
      </w:r>
      <w:r w:rsidRPr="00891F46">
        <w:tab/>
        <w:t>The Criminal Code (Organic Act No. 10/1995) was amended by Organic Act No. 1/2015, of 30 March, to strengthen protection of this right under criminal law. Article 315 of the Criminal Code establishes penalties of imprisonment for anyone who prevents or limits the right to strike, as well as harsher penalties when coercion is involved.</w:t>
      </w:r>
      <w:bookmarkEnd w:id="77"/>
    </w:p>
    <w:p w:rsidR="00891F46" w:rsidRPr="00891F46" w:rsidRDefault="00891F46" w:rsidP="00891F46">
      <w:pPr>
        <w:pStyle w:val="SingleTxtG"/>
      </w:pPr>
      <w:bookmarkStart w:id="78" w:name="bookmark_122"/>
      <w:r w:rsidRPr="00891F46">
        <w:t>69.</w:t>
      </w:r>
      <w:r w:rsidRPr="00891F46">
        <w:tab/>
        <w:t>As a result of the labour market reform of 2012, trade union representatives participate more actively in negotiations on measures to promote internal flexibility (geographic mobility, substantial changes in working conditions, suspension of contracts or shortening of working hours) and on collective dismissals. In particular, the reform ensured respect for the fundamental right to unionize and did not affect the right to strike. The reform also respected the right to collective bargaining on labour matters, which is recognized in article 37.1 of the Constitution, guaranteeing the right to collective labour bargaining between workers and employers</w:t>
      </w:r>
      <w:r w:rsidR="00FC74D9">
        <w:t>’</w:t>
      </w:r>
      <w:r w:rsidRPr="00891F46">
        <w:t xml:space="preserve"> representatives, as well as the binding force of the agreements. This was confirmed in Decision No. 8/2015 of 22 January, handed down by the full Constitutional Court, on an action brought by 104 deputies challenging the constitutionality of certain provisions of Act No. 3/2012.</w:t>
      </w:r>
      <w:bookmarkEnd w:id="78"/>
    </w:p>
    <w:p w:rsidR="00891F46" w:rsidRPr="00891F46" w:rsidRDefault="00891F46" w:rsidP="00891F46">
      <w:pPr>
        <w:pStyle w:val="SingleTxtG"/>
      </w:pPr>
      <w:bookmarkStart w:id="79" w:name="bookmark_123"/>
      <w:r w:rsidRPr="00891F46">
        <w:t>70.</w:t>
      </w:r>
      <w:r w:rsidRPr="00891F46">
        <w:tab/>
        <w:t>Collective bargaining is enshrined in article 37 of the Constitution. The collective bargaining mechanism is laid down in articles 89 and 90 of the Workers</w:t>
      </w:r>
      <w:r w:rsidR="00FC74D9">
        <w:t>’</w:t>
      </w:r>
      <w:r w:rsidRPr="00891F46">
        <w:t xml:space="preserve"> Statute. In general terms, the Statute outlines the procedure, stipulating that everything must be in writing and strictly defining the grounds for refusal, which must be based on the principle of good faith. Provisions are included to prevent the use of violence, to encourage the intervention of mediators at the request of the parties and to strengthen respect for legislation currently in force.</w:t>
      </w:r>
      <w:bookmarkEnd w:id="79"/>
    </w:p>
    <w:p w:rsidR="00891F46" w:rsidRPr="00891F46" w:rsidRDefault="00891F46" w:rsidP="00891F46">
      <w:pPr>
        <w:pStyle w:val="SingleTxtG"/>
      </w:pPr>
      <w:bookmarkStart w:id="80" w:name="bookmark_124"/>
      <w:r w:rsidRPr="00891F46">
        <w:t>71.</w:t>
      </w:r>
      <w:r w:rsidRPr="00891F46">
        <w:tab/>
        <w:t>As regards statistics on unionized workers, Spain adheres to the idea that unions must be representative of most workers as shown by the results of elections at the workplace (arts. 6 and 7 of Organic Act No. 11/1985 on Freedom to Unionize). Workers enjoy freedom to unionize and the right to free association (art. 28.1 of the Constitution).</w:t>
      </w:r>
      <w:bookmarkEnd w:id="80"/>
    </w:p>
    <w:p w:rsidR="00891F46" w:rsidRPr="00891F46" w:rsidRDefault="00D256BE" w:rsidP="00D256BE">
      <w:pPr>
        <w:pStyle w:val="H1G"/>
      </w:pPr>
      <w:bookmarkStart w:id="81" w:name="bookmark_125"/>
      <w:r w:rsidRPr="00891F46">
        <w:tab/>
      </w:r>
      <w:r>
        <w:t>4.</w:t>
      </w:r>
      <w:r>
        <w:tab/>
      </w:r>
      <w:r w:rsidR="00891F46" w:rsidRPr="00891F46">
        <w:t xml:space="preserve">Social security </w:t>
      </w:r>
      <w:bookmarkEnd w:id="81"/>
    </w:p>
    <w:p w:rsidR="00891F46" w:rsidRPr="00891F46" w:rsidRDefault="00891F46" w:rsidP="00891F46">
      <w:pPr>
        <w:pStyle w:val="SingleTxtG"/>
      </w:pPr>
      <w:bookmarkStart w:id="82" w:name="bookmark_126"/>
      <w:r w:rsidRPr="00891F46">
        <w:t>72.</w:t>
      </w:r>
      <w:r w:rsidRPr="00891F46">
        <w:tab/>
        <w:t xml:space="preserve">Social security rights are guaranteed and strengthened in all contexts. Services to citizens, both in person and online, have been improved, and a special website, called </w:t>
      </w:r>
      <w:r w:rsidR="00FC74D9">
        <w:t>“</w:t>
      </w:r>
      <w:r w:rsidRPr="00891F46">
        <w:t>Tu Seguridad Social</w:t>
      </w:r>
      <w:r w:rsidR="00FC74D9">
        <w:t>”</w:t>
      </w:r>
      <w:r w:rsidRPr="00891F46">
        <w:t>, has been set up.</w:t>
      </w:r>
      <w:bookmarkEnd w:id="82"/>
    </w:p>
    <w:p w:rsidR="00891F46" w:rsidRPr="00891F46" w:rsidRDefault="00891F46" w:rsidP="00891F46">
      <w:pPr>
        <w:pStyle w:val="SingleTxtG"/>
      </w:pPr>
      <w:bookmarkStart w:id="83" w:name="bookmark_127"/>
      <w:r w:rsidRPr="00891F46">
        <w:t>73.</w:t>
      </w:r>
      <w:r w:rsidRPr="00891F46">
        <w:tab/>
        <w:t>Over the last few years, major reforms have been implemented in the social security system, most of them in the context of Act No. 27/2011. The series of amendments to the existing legislation were eventually integrated into Royal Legislative Decree No. 8/2015, containing the new composite text of the General Social Security Act.</w:t>
      </w:r>
      <w:bookmarkEnd w:id="83"/>
    </w:p>
    <w:p w:rsidR="00891F46" w:rsidRPr="00891F46" w:rsidRDefault="00891F46" w:rsidP="00891F46">
      <w:pPr>
        <w:pStyle w:val="SingleTxtG"/>
      </w:pPr>
      <w:bookmarkStart w:id="84" w:name="bookmark_128"/>
      <w:r w:rsidRPr="00891F46">
        <w:t>74.</w:t>
      </w:r>
      <w:r w:rsidRPr="00891F46">
        <w:tab/>
        <w:t xml:space="preserve">Among other things, Act No. 27/2011 introduced changes to the legislation on social protection of part-time workers. The changes are designed to bring the situation of part-time workers more in line with that of full-time workers. In addition, the special systems for household workers and hired agricultural workers, which had previously been separate, </w:t>
      </w:r>
      <w:r w:rsidRPr="00891F46">
        <w:lastRenderedPageBreak/>
        <w:t>were integrated into the General Social Security System. Accordingly, coverage for both of those groups was expanded and improved.</w:t>
      </w:r>
      <w:bookmarkEnd w:id="84"/>
    </w:p>
    <w:p w:rsidR="00891F46" w:rsidRPr="00891F46" w:rsidRDefault="00891F46" w:rsidP="00891F46">
      <w:pPr>
        <w:pStyle w:val="SingleTxtG"/>
      </w:pPr>
      <w:bookmarkStart w:id="85" w:name="bookmark_129"/>
      <w:r w:rsidRPr="00891F46">
        <w:t>75.</w:t>
      </w:r>
      <w:r w:rsidRPr="00891F46">
        <w:tab/>
        <w:t>Likewise, the benefits contained in the General Social Security Act gave rise, through the adoption of Act No. 23/2013, to the introduction of the concept of sustainability and the index for revising the social security pension system. The Act is in line with the recommendations set forth in different instruments and documents of the European Union, such as the 2012 White Paper on An Agenda for Adequate, Safe and Sustainable Pensions or the report on Pension Adeq</w:t>
      </w:r>
      <w:r w:rsidR="007C7FE6">
        <w:t>uacy in the European Union 2010–</w:t>
      </w:r>
      <w:r w:rsidRPr="00891F46">
        <w:t>2050. All of these are set forth in the Europe 2020 Strategy, which provides the frame of reference for coordinating the economic policies of member States and the starting point for a policy on the orientation and coordination of efforts to address the challenge of ageing and its impact on social protection systems.</w:t>
      </w:r>
      <w:bookmarkEnd w:id="85"/>
    </w:p>
    <w:p w:rsidR="00891F46" w:rsidRPr="00891F46" w:rsidRDefault="00891F46" w:rsidP="00891F46">
      <w:pPr>
        <w:pStyle w:val="SingleTxtG"/>
      </w:pPr>
      <w:bookmarkStart w:id="86" w:name="bookmark_130"/>
      <w:r w:rsidRPr="00891F46">
        <w:t>76.</w:t>
      </w:r>
      <w:r w:rsidRPr="00891F46">
        <w:tab/>
        <w:t>As regards pensioners, the AROPE (at-risk-of-poverty-or-social-exclusion) indicator for the Europe 2020 Strategy shows that the risk of poverty or social exclusion of retirees dropped by almost 11 points between 2008 and 2015 (to 12.6 in 2015). This is evidence of the strength of the safety net provided by the social security system in Spain.</w:t>
      </w:r>
      <w:bookmarkEnd w:id="86"/>
    </w:p>
    <w:p w:rsidR="00891F46" w:rsidRPr="00891F46" w:rsidRDefault="00891F46" w:rsidP="00891F46">
      <w:pPr>
        <w:pStyle w:val="SingleTxtG"/>
      </w:pPr>
      <w:bookmarkStart w:id="87" w:name="bookmark_131"/>
      <w:r w:rsidRPr="00891F46">
        <w:t>77.</w:t>
      </w:r>
      <w:r w:rsidRPr="00891F46">
        <w:tab/>
        <w:t>According to the 2016 Social Protection Performance Monitor (SPPM) dashboard results (December 2016 update), the overall figure for persons at risk of poverty or social exclusion in Spain is 28.6 (2015), indicating that it increased by 4.8 points between 2008 and 2015. This is in contrast to the same indicator for persons aged 65 or older, which is 13.7 (2015), having dropped by 12.5 points between 2008 and 2015.</w:t>
      </w:r>
      <w:bookmarkEnd w:id="87"/>
    </w:p>
    <w:p w:rsidR="00891F46" w:rsidRPr="00891F46" w:rsidRDefault="00891F46" w:rsidP="00891F46">
      <w:pPr>
        <w:pStyle w:val="SingleTxtG"/>
      </w:pPr>
      <w:bookmarkStart w:id="88" w:name="bookmark_132"/>
      <w:r w:rsidRPr="00891F46">
        <w:t>78.</w:t>
      </w:r>
      <w:r w:rsidRPr="00891F46">
        <w:tab/>
        <w:t xml:space="preserve">The </w:t>
      </w:r>
      <w:r w:rsidRPr="00CE1A8D">
        <w:rPr>
          <w:i/>
          <w:iCs/>
        </w:rPr>
        <w:t>2015 Pension Adequacy Report: current and future income adequacy in old age in the EU</w:t>
      </w:r>
      <w:r w:rsidRPr="00891F46">
        <w:t xml:space="preserve"> confirms the advantageous position of the elderly in Spain with respect to the other European countries. </w:t>
      </w:r>
      <w:bookmarkEnd w:id="88"/>
    </w:p>
    <w:p w:rsidR="00891F46" w:rsidRPr="00891F46" w:rsidRDefault="00891F46" w:rsidP="00891F46">
      <w:pPr>
        <w:pStyle w:val="SingleTxtG"/>
      </w:pPr>
      <w:bookmarkStart w:id="89" w:name="bookmark_133"/>
      <w:r w:rsidRPr="00891F46">
        <w:t>79.</w:t>
      </w:r>
      <w:r w:rsidRPr="00891F46">
        <w:tab/>
        <w:t>One of the measures designed to enhance the enjoyment of social security rights is set forth in article 60 of the General Social Security Act, establishing a supplemental pension for women who have biological or adopted children and who are beneficiaries, under any scheme within the social security system, of contributory pensions for retirement, widowhood or permanent disability. The supplement consists of an amount equivalent to the sum of the original pension plus a percentage based on the number of children.</w:t>
      </w:r>
      <w:bookmarkEnd w:id="89"/>
    </w:p>
    <w:p w:rsidR="00891F46" w:rsidRPr="00891F46" w:rsidRDefault="00891F46" w:rsidP="00891F46">
      <w:pPr>
        <w:pStyle w:val="SingleTxtG"/>
      </w:pPr>
      <w:bookmarkStart w:id="90" w:name="bookmark_134"/>
      <w:r w:rsidRPr="00891F46">
        <w:t>80.</w:t>
      </w:r>
      <w:r w:rsidRPr="00891F46">
        <w:tab/>
        <w:t>Protection in the Spanish system also includes a number of measures aimed at preparing for, remedying or overcoming certain situations of misfortune or special need arising from loss of income or excess expenditures for persons going through such situations. The benefits, mostly economic in nature, include the following:</w:t>
      </w:r>
      <w:bookmarkEnd w:id="90"/>
    </w:p>
    <w:p w:rsidR="00891F46" w:rsidRPr="00891F46" w:rsidRDefault="00891F46" w:rsidP="00D256BE">
      <w:pPr>
        <w:pStyle w:val="Bullet1G"/>
      </w:pPr>
      <w:bookmarkStart w:id="91" w:name="bookmark_135"/>
      <w:r w:rsidRPr="00891F46">
        <w:t>Contributory benefits/pensions (financed with social contributions) for situations such as temporary disability, pregnancy-related risk, maternity or paternity, permanent disability and others.</w:t>
      </w:r>
      <w:bookmarkEnd w:id="91"/>
    </w:p>
    <w:p w:rsidR="00891F46" w:rsidRPr="00891F46" w:rsidRDefault="00891F46" w:rsidP="00D256BE">
      <w:pPr>
        <w:pStyle w:val="Bullet1G"/>
      </w:pPr>
      <w:bookmarkStart w:id="92" w:name="bookmark_136"/>
      <w:r w:rsidRPr="00891F46">
        <w:t>Non-contributory retirement or disability pensions (financed from the State budget through transfers to the social security budget).</w:t>
      </w:r>
      <w:bookmarkEnd w:id="92"/>
    </w:p>
    <w:p w:rsidR="00891F46" w:rsidRPr="00891F46" w:rsidRDefault="00891F46" w:rsidP="00D256BE">
      <w:pPr>
        <w:pStyle w:val="Bullet1G"/>
      </w:pPr>
      <w:bookmarkStart w:id="93" w:name="bookmark_137"/>
      <w:r w:rsidRPr="00891F46">
        <w:t>Contributory unemployment benefits (financed with social contributions) for total or partial unemployment of workers.</w:t>
      </w:r>
      <w:bookmarkEnd w:id="93"/>
    </w:p>
    <w:p w:rsidR="00891F46" w:rsidRPr="00891F46" w:rsidRDefault="00891F46" w:rsidP="00D256BE">
      <w:pPr>
        <w:pStyle w:val="Bullet1G"/>
      </w:pPr>
      <w:bookmarkStart w:id="94" w:name="bookmark_138"/>
      <w:r w:rsidRPr="00891F46">
        <w:t>Non-contributory unemployment benefits, at welfare level (financed with State revenues), for unemployment subsidies; if necessary, taken from the Wage Guarantee Fund.</w:t>
      </w:r>
      <w:bookmarkEnd w:id="94"/>
    </w:p>
    <w:p w:rsidR="00891F46" w:rsidRPr="00891F46" w:rsidRDefault="00891F46" w:rsidP="00D256BE">
      <w:pPr>
        <w:pStyle w:val="Bullet1G"/>
      </w:pPr>
      <w:bookmarkStart w:id="95" w:name="bookmark_139"/>
      <w:r w:rsidRPr="00891F46">
        <w:t xml:space="preserve">Social services (Institute for the Elderly and Social Services or competent agencies of the autonomous communities to which competence has been transferred). </w:t>
      </w:r>
      <w:bookmarkEnd w:id="95"/>
    </w:p>
    <w:p w:rsidR="00891F46" w:rsidRPr="00891F46" w:rsidRDefault="00891F46" w:rsidP="00891F46">
      <w:pPr>
        <w:pStyle w:val="SingleTxtG"/>
      </w:pPr>
      <w:bookmarkStart w:id="96" w:name="bookmark_140"/>
      <w:r w:rsidRPr="00891F46">
        <w:t>81.</w:t>
      </w:r>
      <w:r w:rsidRPr="00891F46">
        <w:tab/>
        <w:t xml:space="preserve">Information on non-contributory benefits is provided below. Non-contributory benefits are applied universally and are financed through State contributions to the social security budget and related programmes. These include non-contributory benefits and pensions designed to protect families, such as maternity and other benefits for minor children, childbirth, adoption or toxic shock syndrome. </w:t>
      </w:r>
      <w:bookmarkEnd w:id="96"/>
    </w:p>
    <w:p w:rsidR="00891F46" w:rsidRPr="00891F46" w:rsidRDefault="00891F46" w:rsidP="00891F46">
      <w:pPr>
        <w:pStyle w:val="SingleTxtG"/>
      </w:pPr>
      <w:bookmarkStart w:id="97" w:name="bookmark_141"/>
      <w:r w:rsidRPr="00891F46">
        <w:t>82.</w:t>
      </w:r>
      <w:r w:rsidRPr="00891F46">
        <w:tab/>
        <w:t xml:space="preserve">The following table shows spending for non-contributory benefits, subsidies provided for in the composite text of the General Act on Persons with Disabilities and Their </w:t>
      </w:r>
      <w:r w:rsidRPr="00891F46">
        <w:lastRenderedPageBreak/>
        <w:t>Social Inclusion, adopted in Royal Legislative Decree No. 1/2013, of 29 November, and spending for welfare pensions, which are benefits that expire.</w:t>
      </w:r>
      <w:bookmarkStart w:id="98" w:name="_Toc399590831"/>
      <w:bookmarkStart w:id="99" w:name="_Toc399591307"/>
      <w:bookmarkStart w:id="100" w:name="_Toc399607415"/>
      <w:bookmarkStart w:id="101" w:name="_Toc399699647"/>
      <w:bookmarkStart w:id="102" w:name="_Toc401049316"/>
      <w:bookmarkStart w:id="103" w:name="_Toc426011785"/>
      <w:bookmarkStart w:id="104" w:name="_Toc426366936"/>
      <w:bookmarkEnd w:id="97"/>
    </w:p>
    <w:p w:rsidR="00891F46" w:rsidRPr="00891F46" w:rsidRDefault="00891F46" w:rsidP="00F31FD0">
      <w:pPr>
        <w:pStyle w:val="Heading1"/>
      </w:pPr>
      <w:bookmarkStart w:id="105" w:name="bookmark_142"/>
      <w:r w:rsidRPr="00F31FD0">
        <w:rPr>
          <w:b/>
          <w:bCs/>
        </w:rPr>
        <w:t>Expenditure on non-contributory benefits</w:t>
      </w:r>
      <w:r w:rsidR="001967A4">
        <w:br/>
      </w:r>
      <w:r w:rsidR="00CE1A8D" w:rsidRPr="00F31FD0">
        <w:rPr>
          <w:rStyle w:val="SingleTxtGChar"/>
          <w:sz w:val="16"/>
          <w:szCs w:val="16"/>
        </w:rPr>
        <w:t>(Millions of euros)</w:t>
      </w:r>
      <w:bookmarkEnd w:id="98"/>
      <w:bookmarkEnd w:id="99"/>
      <w:bookmarkEnd w:id="100"/>
      <w:bookmarkEnd w:id="101"/>
      <w:bookmarkEnd w:id="102"/>
      <w:bookmarkEnd w:id="103"/>
      <w:bookmarkEnd w:id="104"/>
      <w:bookmarkEnd w:id="105"/>
    </w:p>
    <w:tbl>
      <w:tblPr>
        <w:tblW w:w="7370" w:type="dxa"/>
        <w:tblInd w:w="1134" w:type="dxa"/>
        <w:tblBorders>
          <w:top w:val="single" w:sz="4" w:space="0" w:color="auto"/>
          <w:bottom w:val="single" w:sz="12" w:space="0" w:color="auto"/>
        </w:tblBorders>
        <w:tblLayout w:type="fixed"/>
        <w:tblCellMar>
          <w:left w:w="0" w:type="dxa"/>
          <w:right w:w="0" w:type="dxa"/>
        </w:tblCellMar>
        <w:tblLook w:val="0520" w:firstRow="1" w:lastRow="0" w:firstColumn="0" w:lastColumn="1" w:noHBand="0" w:noVBand="1"/>
      </w:tblPr>
      <w:tblGrid>
        <w:gridCol w:w="851"/>
        <w:gridCol w:w="1276"/>
        <w:gridCol w:w="1417"/>
        <w:gridCol w:w="1559"/>
        <w:gridCol w:w="1276"/>
        <w:gridCol w:w="991"/>
      </w:tblGrid>
      <w:tr w:rsidR="00891F46" w:rsidRPr="00891F46" w:rsidTr="00CD53F2">
        <w:trPr>
          <w:trHeight w:val="240"/>
          <w:tblHeader/>
        </w:trPr>
        <w:tc>
          <w:tcPr>
            <w:tcW w:w="577"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left"/>
              <w:rPr>
                <w:i/>
                <w:sz w:val="16"/>
              </w:rPr>
            </w:pPr>
            <w:bookmarkStart w:id="106" w:name="bookmark_143"/>
            <w:r w:rsidRPr="00891F46">
              <w:rPr>
                <w:i/>
                <w:sz w:val="16"/>
              </w:rPr>
              <w:t>Year</w:t>
            </w:r>
            <w:bookmarkEnd w:id="106"/>
          </w:p>
        </w:tc>
        <w:tc>
          <w:tcPr>
            <w:tcW w:w="866"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07" w:name="bookmark_144"/>
            <w:r w:rsidRPr="00891F46">
              <w:rPr>
                <w:i/>
                <w:sz w:val="16"/>
              </w:rPr>
              <w:t>Non-contributory benefits</w:t>
            </w:r>
            <w:bookmarkEnd w:id="107"/>
            <w:r w:rsidRPr="00891F46">
              <w:rPr>
                <w:i/>
                <w:sz w:val="16"/>
              </w:rPr>
              <w:t>*</w:t>
            </w:r>
          </w:p>
        </w:tc>
        <w:tc>
          <w:tcPr>
            <w:tcW w:w="961"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08" w:name="bookmark_145"/>
            <w:r w:rsidRPr="00891F46">
              <w:rPr>
                <w:i/>
                <w:sz w:val="16"/>
              </w:rPr>
              <w:t>Family protection and other benefits</w:t>
            </w:r>
            <w:bookmarkEnd w:id="108"/>
          </w:p>
        </w:tc>
        <w:tc>
          <w:tcPr>
            <w:tcW w:w="1058"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09" w:name="bookmark_146"/>
            <w:r w:rsidRPr="00891F46">
              <w:rPr>
                <w:i/>
                <w:sz w:val="16"/>
              </w:rPr>
              <w:t>Subsidies for persons with disabilities*</w:t>
            </w:r>
            <w:bookmarkEnd w:id="109"/>
          </w:p>
        </w:tc>
        <w:tc>
          <w:tcPr>
            <w:tcW w:w="866"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10" w:name="bookmark_147"/>
            <w:r w:rsidRPr="00891F46">
              <w:rPr>
                <w:i/>
                <w:sz w:val="16"/>
              </w:rPr>
              <w:t>Welfare pensions</w:t>
            </w:r>
            <w:bookmarkEnd w:id="110"/>
          </w:p>
        </w:tc>
        <w:tc>
          <w:tcPr>
            <w:tcW w:w="672"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11" w:name="bookmark_148"/>
            <w:r w:rsidRPr="00891F46">
              <w:rPr>
                <w:i/>
                <w:sz w:val="16"/>
              </w:rPr>
              <w:t>Total</w:t>
            </w:r>
            <w:bookmarkEnd w:id="111"/>
          </w:p>
        </w:tc>
      </w:tr>
      <w:tr w:rsidR="00891F46" w:rsidRPr="00891F46" w:rsidTr="00CD53F2">
        <w:trPr>
          <w:trHeight w:val="240"/>
        </w:trPr>
        <w:tc>
          <w:tcPr>
            <w:tcW w:w="577" w:type="pct"/>
            <w:tcBorders>
              <w:top w:val="single" w:sz="12" w:space="0" w:color="auto"/>
            </w:tcBorders>
            <w:shd w:val="clear" w:color="auto" w:fill="auto"/>
            <w:noWrap/>
          </w:tcPr>
          <w:p w:rsidR="00891F46" w:rsidRPr="00891F46" w:rsidRDefault="00891F46" w:rsidP="00891F46">
            <w:pPr>
              <w:pStyle w:val="SingleTxtG"/>
              <w:suppressAutoHyphens w:val="0"/>
              <w:spacing w:before="40" w:after="40" w:line="220" w:lineRule="exact"/>
              <w:ind w:left="0" w:right="113"/>
              <w:jc w:val="left"/>
              <w:rPr>
                <w:sz w:val="18"/>
              </w:rPr>
            </w:pPr>
            <w:bookmarkStart w:id="112" w:name="bookmark_149"/>
            <w:r w:rsidRPr="00891F46">
              <w:rPr>
                <w:sz w:val="18"/>
              </w:rPr>
              <w:t>2011</w:t>
            </w:r>
            <w:bookmarkEnd w:id="112"/>
          </w:p>
        </w:tc>
        <w:tc>
          <w:tcPr>
            <w:tcW w:w="866" w:type="pct"/>
            <w:tcBorders>
              <w:top w:val="single" w:sz="12" w:space="0" w:color="auto"/>
            </w:tcBorders>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13" w:name="bookmark_150"/>
            <w:r w:rsidRPr="00891F46">
              <w:rPr>
                <w:sz w:val="18"/>
              </w:rPr>
              <w:t>2 138.71</w:t>
            </w:r>
            <w:bookmarkEnd w:id="113"/>
          </w:p>
        </w:tc>
        <w:tc>
          <w:tcPr>
            <w:tcW w:w="961" w:type="pct"/>
            <w:tcBorders>
              <w:top w:val="single" w:sz="12" w:space="0" w:color="auto"/>
            </w:tcBorders>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14" w:name="bookmark_151"/>
            <w:r w:rsidRPr="00891F46">
              <w:rPr>
                <w:sz w:val="18"/>
              </w:rPr>
              <w:t>1 326.43</w:t>
            </w:r>
            <w:bookmarkEnd w:id="114"/>
          </w:p>
        </w:tc>
        <w:tc>
          <w:tcPr>
            <w:tcW w:w="1058" w:type="pct"/>
            <w:tcBorders>
              <w:top w:val="single" w:sz="12" w:space="0" w:color="auto"/>
            </w:tcBorders>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15" w:name="bookmark_152"/>
            <w:r w:rsidRPr="00891F46">
              <w:rPr>
                <w:sz w:val="18"/>
              </w:rPr>
              <w:t>39.92</w:t>
            </w:r>
            <w:bookmarkEnd w:id="115"/>
          </w:p>
        </w:tc>
        <w:tc>
          <w:tcPr>
            <w:tcW w:w="866" w:type="pct"/>
            <w:tcBorders>
              <w:top w:val="single" w:sz="12" w:space="0" w:color="auto"/>
            </w:tcBorders>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16" w:name="bookmark_153"/>
            <w:r w:rsidRPr="00891F46">
              <w:rPr>
                <w:sz w:val="18"/>
              </w:rPr>
              <w:t>25.99</w:t>
            </w:r>
            <w:bookmarkEnd w:id="116"/>
          </w:p>
        </w:tc>
        <w:tc>
          <w:tcPr>
            <w:tcW w:w="672" w:type="pct"/>
            <w:tcBorders>
              <w:top w:val="single" w:sz="12" w:space="0" w:color="auto"/>
            </w:tcBorders>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17" w:name="bookmark_154"/>
            <w:r w:rsidRPr="00891F46">
              <w:rPr>
                <w:sz w:val="18"/>
              </w:rPr>
              <w:t>3 531.05</w:t>
            </w:r>
            <w:bookmarkEnd w:id="117"/>
          </w:p>
        </w:tc>
      </w:tr>
      <w:tr w:rsidR="00891F46" w:rsidRPr="00891F46" w:rsidTr="00CD53F2">
        <w:trPr>
          <w:trHeight w:val="240"/>
        </w:trPr>
        <w:tc>
          <w:tcPr>
            <w:tcW w:w="577" w:type="pct"/>
            <w:shd w:val="clear" w:color="auto" w:fill="auto"/>
            <w:noWrap/>
          </w:tcPr>
          <w:p w:rsidR="00891F46" w:rsidRPr="00891F46" w:rsidRDefault="00891F46" w:rsidP="00891F46">
            <w:pPr>
              <w:pStyle w:val="SingleTxtG"/>
              <w:suppressAutoHyphens w:val="0"/>
              <w:spacing w:before="40" w:after="40" w:line="220" w:lineRule="exact"/>
              <w:ind w:left="0" w:right="113"/>
              <w:jc w:val="left"/>
              <w:rPr>
                <w:sz w:val="18"/>
              </w:rPr>
            </w:pPr>
            <w:bookmarkStart w:id="118" w:name="bookmark_155"/>
            <w:r w:rsidRPr="00891F46">
              <w:rPr>
                <w:sz w:val="18"/>
              </w:rPr>
              <w:t>2012</w:t>
            </w:r>
            <w:bookmarkEnd w:id="118"/>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19" w:name="bookmark_156"/>
            <w:r w:rsidRPr="00891F46">
              <w:rPr>
                <w:sz w:val="18"/>
              </w:rPr>
              <w:t>2 137.58</w:t>
            </w:r>
            <w:bookmarkEnd w:id="119"/>
          </w:p>
        </w:tc>
        <w:tc>
          <w:tcPr>
            <w:tcW w:w="961"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0" w:name="bookmark_157"/>
            <w:r w:rsidRPr="00891F46">
              <w:rPr>
                <w:sz w:val="18"/>
              </w:rPr>
              <w:t>1 010 51</w:t>
            </w:r>
            <w:bookmarkEnd w:id="120"/>
          </w:p>
        </w:tc>
        <w:tc>
          <w:tcPr>
            <w:tcW w:w="1058"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1" w:name="bookmark_158"/>
            <w:r w:rsidRPr="00891F46">
              <w:rPr>
                <w:sz w:val="18"/>
              </w:rPr>
              <w:t>34.21</w:t>
            </w:r>
            <w:bookmarkEnd w:id="121"/>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2" w:name="bookmark_159"/>
            <w:r w:rsidRPr="00891F46">
              <w:rPr>
                <w:sz w:val="18"/>
              </w:rPr>
              <w:t>18.46</w:t>
            </w:r>
            <w:bookmarkEnd w:id="122"/>
          </w:p>
        </w:tc>
        <w:tc>
          <w:tcPr>
            <w:tcW w:w="672"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3" w:name="bookmark_160"/>
            <w:r w:rsidRPr="00891F46">
              <w:rPr>
                <w:sz w:val="18"/>
              </w:rPr>
              <w:t>3 200.76</w:t>
            </w:r>
            <w:bookmarkEnd w:id="123"/>
          </w:p>
        </w:tc>
      </w:tr>
      <w:tr w:rsidR="00891F46" w:rsidRPr="00891F46" w:rsidTr="00CD53F2">
        <w:trPr>
          <w:trHeight w:val="240"/>
        </w:trPr>
        <w:tc>
          <w:tcPr>
            <w:tcW w:w="577" w:type="pct"/>
            <w:shd w:val="clear" w:color="auto" w:fill="auto"/>
            <w:noWrap/>
          </w:tcPr>
          <w:p w:rsidR="00891F46" w:rsidRPr="00891F46" w:rsidRDefault="00891F46" w:rsidP="00891F46">
            <w:pPr>
              <w:pStyle w:val="SingleTxtG"/>
              <w:suppressAutoHyphens w:val="0"/>
              <w:spacing w:before="40" w:after="40" w:line="220" w:lineRule="exact"/>
              <w:ind w:left="0" w:right="113"/>
              <w:jc w:val="left"/>
              <w:rPr>
                <w:sz w:val="18"/>
              </w:rPr>
            </w:pPr>
            <w:bookmarkStart w:id="124" w:name="bookmark_161"/>
            <w:r w:rsidRPr="00891F46">
              <w:rPr>
                <w:sz w:val="18"/>
              </w:rPr>
              <w:t>2013</w:t>
            </w:r>
            <w:r w:rsidRPr="00E20426">
              <w:rPr>
                <w:i/>
                <w:iCs/>
                <w:sz w:val="18"/>
                <w:vertAlign w:val="superscript"/>
              </w:rPr>
              <w:t>a</w:t>
            </w:r>
            <w:bookmarkEnd w:id="124"/>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5" w:name="bookmark_162"/>
            <w:r w:rsidRPr="00891F46">
              <w:rPr>
                <w:sz w:val="18"/>
              </w:rPr>
              <w:t>2 677.33</w:t>
            </w:r>
            <w:bookmarkEnd w:id="125"/>
          </w:p>
        </w:tc>
        <w:tc>
          <w:tcPr>
            <w:tcW w:w="961"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6" w:name="bookmark_163"/>
            <w:r w:rsidRPr="00891F46">
              <w:rPr>
                <w:sz w:val="18"/>
              </w:rPr>
              <w:t>1 377.97</w:t>
            </w:r>
            <w:bookmarkEnd w:id="126"/>
          </w:p>
        </w:tc>
        <w:tc>
          <w:tcPr>
            <w:tcW w:w="1058"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7" w:name="bookmark_164"/>
            <w:r w:rsidRPr="00891F46">
              <w:rPr>
                <w:sz w:val="18"/>
              </w:rPr>
              <w:t>29.50</w:t>
            </w:r>
            <w:bookmarkEnd w:id="127"/>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8" w:name="bookmark_165"/>
            <w:r w:rsidRPr="00891F46">
              <w:rPr>
                <w:sz w:val="18"/>
              </w:rPr>
              <w:t>14.57</w:t>
            </w:r>
            <w:bookmarkEnd w:id="128"/>
          </w:p>
        </w:tc>
        <w:tc>
          <w:tcPr>
            <w:tcW w:w="672"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29" w:name="bookmark_166"/>
            <w:r w:rsidRPr="00891F46">
              <w:rPr>
                <w:sz w:val="18"/>
              </w:rPr>
              <w:t>4 099.37</w:t>
            </w:r>
            <w:bookmarkEnd w:id="129"/>
          </w:p>
        </w:tc>
      </w:tr>
      <w:tr w:rsidR="00891F46" w:rsidRPr="00891F46" w:rsidTr="00CD53F2">
        <w:trPr>
          <w:trHeight w:val="240"/>
        </w:trPr>
        <w:tc>
          <w:tcPr>
            <w:tcW w:w="577" w:type="pct"/>
            <w:shd w:val="clear" w:color="auto" w:fill="auto"/>
            <w:noWrap/>
          </w:tcPr>
          <w:p w:rsidR="00891F46" w:rsidRPr="00891F46" w:rsidRDefault="00891F46" w:rsidP="00891F46">
            <w:pPr>
              <w:pStyle w:val="SingleTxtG"/>
              <w:suppressAutoHyphens w:val="0"/>
              <w:spacing w:before="40" w:after="40" w:line="220" w:lineRule="exact"/>
              <w:ind w:left="0" w:right="113"/>
              <w:jc w:val="left"/>
              <w:rPr>
                <w:sz w:val="18"/>
              </w:rPr>
            </w:pPr>
            <w:bookmarkStart w:id="130" w:name="bookmark_167"/>
            <w:r w:rsidRPr="00891F46">
              <w:rPr>
                <w:sz w:val="18"/>
              </w:rPr>
              <w:t>2014</w:t>
            </w:r>
            <w:bookmarkEnd w:id="130"/>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1" w:name="bookmark_168"/>
            <w:r w:rsidRPr="00891F46">
              <w:rPr>
                <w:sz w:val="18"/>
              </w:rPr>
              <w:t>2 395.84</w:t>
            </w:r>
            <w:bookmarkEnd w:id="131"/>
          </w:p>
        </w:tc>
        <w:tc>
          <w:tcPr>
            <w:tcW w:w="961"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2" w:name="bookmark_169"/>
            <w:r w:rsidRPr="00891F46">
              <w:rPr>
                <w:sz w:val="18"/>
              </w:rPr>
              <w:t>1 764.27</w:t>
            </w:r>
            <w:bookmarkEnd w:id="132"/>
          </w:p>
        </w:tc>
        <w:tc>
          <w:tcPr>
            <w:tcW w:w="1058"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3" w:name="bookmark_170"/>
            <w:r w:rsidRPr="00891F46">
              <w:rPr>
                <w:sz w:val="18"/>
              </w:rPr>
              <w:t>25.34</w:t>
            </w:r>
            <w:bookmarkEnd w:id="133"/>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4" w:name="bookmark_171"/>
            <w:r w:rsidRPr="00891F46">
              <w:rPr>
                <w:sz w:val="18"/>
              </w:rPr>
              <w:t>12.02</w:t>
            </w:r>
            <w:bookmarkEnd w:id="134"/>
          </w:p>
        </w:tc>
        <w:tc>
          <w:tcPr>
            <w:tcW w:w="672"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5" w:name="bookmark_172"/>
            <w:r w:rsidRPr="00891F46">
              <w:rPr>
                <w:sz w:val="18"/>
              </w:rPr>
              <w:t>4 197.47</w:t>
            </w:r>
            <w:bookmarkEnd w:id="135"/>
          </w:p>
        </w:tc>
      </w:tr>
      <w:tr w:rsidR="00891F46" w:rsidRPr="00891F46" w:rsidTr="00CD53F2">
        <w:trPr>
          <w:trHeight w:val="240"/>
        </w:trPr>
        <w:tc>
          <w:tcPr>
            <w:tcW w:w="577" w:type="pct"/>
            <w:shd w:val="clear" w:color="auto" w:fill="auto"/>
            <w:noWrap/>
          </w:tcPr>
          <w:p w:rsidR="00891F46" w:rsidRPr="00891F46" w:rsidRDefault="00891F46" w:rsidP="00891F46">
            <w:pPr>
              <w:pStyle w:val="SingleTxtG"/>
              <w:suppressAutoHyphens w:val="0"/>
              <w:spacing w:before="40" w:after="40" w:line="220" w:lineRule="exact"/>
              <w:ind w:left="0" w:right="113"/>
              <w:jc w:val="left"/>
              <w:rPr>
                <w:sz w:val="18"/>
              </w:rPr>
            </w:pPr>
            <w:bookmarkStart w:id="136" w:name="bookmark_173"/>
            <w:r w:rsidRPr="00891F46">
              <w:rPr>
                <w:sz w:val="18"/>
              </w:rPr>
              <w:t xml:space="preserve">2015 </w:t>
            </w:r>
            <w:bookmarkEnd w:id="136"/>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7" w:name="bookmark_174"/>
            <w:r w:rsidRPr="00891F46">
              <w:rPr>
                <w:sz w:val="18"/>
              </w:rPr>
              <w:t>2 417.71</w:t>
            </w:r>
            <w:bookmarkEnd w:id="137"/>
          </w:p>
        </w:tc>
        <w:tc>
          <w:tcPr>
            <w:tcW w:w="961"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8" w:name="bookmark_175"/>
            <w:r w:rsidRPr="00891F46">
              <w:rPr>
                <w:sz w:val="18"/>
              </w:rPr>
              <w:t>1 481.02</w:t>
            </w:r>
            <w:bookmarkEnd w:id="138"/>
          </w:p>
        </w:tc>
        <w:tc>
          <w:tcPr>
            <w:tcW w:w="1058"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39" w:name="bookmark_176"/>
            <w:r w:rsidRPr="00891F46">
              <w:rPr>
                <w:sz w:val="18"/>
              </w:rPr>
              <w:t>21.74</w:t>
            </w:r>
            <w:bookmarkEnd w:id="139"/>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0" w:name="bookmark_177"/>
            <w:r w:rsidRPr="00891F46">
              <w:rPr>
                <w:sz w:val="18"/>
              </w:rPr>
              <w:t>10.48</w:t>
            </w:r>
            <w:bookmarkEnd w:id="140"/>
          </w:p>
        </w:tc>
        <w:tc>
          <w:tcPr>
            <w:tcW w:w="672"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1" w:name="bookmark_178"/>
            <w:r w:rsidRPr="00891F46">
              <w:rPr>
                <w:sz w:val="18"/>
              </w:rPr>
              <w:t>3 930.95</w:t>
            </w:r>
            <w:bookmarkEnd w:id="141"/>
          </w:p>
        </w:tc>
      </w:tr>
      <w:tr w:rsidR="00891F46" w:rsidRPr="00891F46" w:rsidTr="00CD53F2">
        <w:trPr>
          <w:trHeight w:val="240"/>
        </w:trPr>
        <w:tc>
          <w:tcPr>
            <w:tcW w:w="577" w:type="pct"/>
            <w:shd w:val="clear" w:color="auto" w:fill="auto"/>
            <w:noWrap/>
          </w:tcPr>
          <w:p w:rsidR="00891F46" w:rsidRPr="00891F46" w:rsidRDefault="00891F46" w:rsidP="00891F46">
            <w:pPr>
              <w:pStyle w:val="SingleTxtG"/>
              <w:suppressAutoHyphens w:val="0"/>
              <w:spacing w:before="40" w:after="40" w:line="220" w:lineRule="exact"/>
              <w:ind w:left="0" w:right="113"/>
              <w:jc w:val="left"/>
              <w:rPr>
                <w:sz w:val="18"/>
              </w:rPr>
            </w:pPr>
            <w:bookmarkStart w:id="142" w:name="bookmark_179"/>
            <w:r w:rsidRPr="00891F46">
              <w:rPr>
                <w:sz w:val="18"/>
              </w:rPr>
              <w:t>2016 Pto.</w:t>
            </w:r>
            <w:bookmarkEnd w:id="142"/>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3" w:name="bookmark_180"/>
            <w:r w:rsidRPr="00891F46">
              <w:rPr>
                <w:sz w:val="18"/>
              </w:rPr>
              <w:t>2 454.56</w:t>
            </w:r>
            <w:bookmarkEnd w:id="143"/>
          </w:p>
        </w:tc>
        <w:tc>
          <w:tcPr>
            <w:tcW w:w="961"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4" w:name="bookmark_181"/>
            <w:r w:rsidRPr="00891F46">
              <w:rPr>
                <w:sz w:val="18"/>
              </w:rPr>
              <w:t>1 547.54</w:t>
            </w:r>
            <w:bookmarkEnd w:id="144"/>
          </w:p>
        </w:tc>
        <w:tc>
          <w:tcPr>
            <w:tcW w:w="1058"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5" w:name="bookmark_182"/>
            <w:r w:rsidRPr="00891F46">
              <w:rPr>
                <w:sz w:val="18"/>
              </w:rPr>
              <w:t>19.18</w:t>
            </w:r>
            <w:bookmarkEnd w:id="145"/>
          </w:p>
        </w:tc>
        <w:tc>
          <w:tcPr>
            <w:tcW w:w="866"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6" w:name="bookmark_183"/>
            <w:r w:rsidRPr="00891F46">
              <w:rPr>
                <w:sz w:val="18"/>
              </w:rPr>
              <w:t>10.19</w:t>
            </w:r>
            <w:bookmarkEnd w:id="146"/>
          </w:p>
        </w:tc>
        <w:tc>
          <w:tcPr>
            <w:tcW w:w="672" w:type="pct"/>
            <w:shd w:val="clear" w:color="auto" w:fill="auto"/>
            <w:noWrap/>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47" w:name="bookmark_184"/>
            <w:r w:rsidRPr="00891F46">
              <w:rPr>
                <w:sz w:val="18"/>
              </w:rPr>
              <w:t>4 031.47</w:t>
            </w:r>
            <w:bookmarkEnd w:id="147"/>
          </w:p>
        </w:tc>
      </w:tr>
    </w:tbl>
    <w:p w:rsidR="00891F46" w:rsidRPr="0066558C" w:rsidRDefault="00891F46" w:rsidP="0066558C">
      <w:pPr>
        <w:spacing w:before="120"/>
        <w:ind w:left="1134" w:right="1134" w:firstLine="170"/>
        <w:rPr>
          <w:sz w:val="18"/>
        </w:rPr>
      </w:pPr>
      <w:bookmarkStart w:id="148" w:name="bookmark_185"/>
      <w:r w:rsidRPr="0066558C">
        <w:rPr>
          <w:sz w:val="18"/>
        </w:rPr>
        <w:t>*</w:t>
      </w:r>
      <w:r w:rsidR="0066558C" w:rsidRPr="0066558C">
        <w:rPr>
          <w:sz w:val="18"/>
        </w:rPr>
        <w:t xml:space="preserve">  </w:t>
      </w:r>
      <w:r w:rsidRPr="0066558C">
        <w:rPr>
          <w:sz w:val="18"/>
        </w:rPr>
        <w:t>Includes the Basque Country and Navarre.</w:t>
      </w:r>
      <w:bookmarkEnd w:id="148"/>
    </w:p>
    <w:p w:rsidR="00891F46" w:rsidRPr="0066558C" w:rsidRDefault="00E20426" w:rsidP="0066558C">
      <w:pPr>
        <w:pStyle w:val="SingleTxtG"/>
        <w:spacing w:after="0"/>
        <w:ind w:firstLine="170"/>
        <w:jc w:val="left"/>
        <w:rPr>
          <w:sz w:val="18"/>
          <w:lang w:eastAsia="en-US"/>
        </w:rPr>
      </w:pPr>
      <w:bookmarkStart w:id="149" w:name="bookmark_186"/>
      <w:r w:rsidRPr="00E20426">
        <w:rPr>
          <w:i/>
          <w:iCs/>
          <w:sz w:val="18"/>
          <w:vertAlign w:val="superscript"/>
          <w:lang w:eastAsia="en-US"/>
        </w:rPr>
        <w:t>a</w:t>
      </w:r>
      <w:r w:rsidR="0066558C" w:rsidRPr="0066558C">
        <w:rPr>
          <w:sz w:val="18"/>
          <w:lang w:eastAsia="en-US"/>
        </w:rPr>
        <w:t xml:space="preserve">  </w:t>
      </w:r>
      <w:r w:rsidR="00891F46" w:rsidRPr="0066558C">
        <w:rPr>
          <w:sz w:val="18"/>
          <w:lang w:eastAsia="en-US"/>
        </w:rPr>
        <w:t xml:space="preserve">As of 2013, the State covers the full amount of non-contributory pensions and benefits </w:t>
      </w:r>
      <w:r w:rsidR="00891F46" w:rsidRPr="0066558C">
        <w:rPr>
          <w:sz w:val="18"/>
        </w:rPr>
        <w:t xml:space="preserve">for </w:t>
      </w:r>
      <w:r w:rsidR="00891F46" w:rsidRPr="0066558C">
        <w:rPr>
          <w:sz w:val="18"/>
          <w:lang w:eastAsia="en-US"/>
        </w:rPr>
        <w:t>dependent children.</w:t>
      </w:r>
      <w:bookmarkEnd w:id="149"/>
    </w:p>
    <w:p w:rsidR="00891F46" w:rsidRPr="00891F46" w:rsidRDefault="00891F46" w:rsidP="0066558C">
      <w:pPr>
        <w:pStyle w:val="SingleTxtG"/>
        <w:spacing w:before="240"/>
      </w:pPr>
      <w:bookmarkStart w:id="150" w:name="bookmark_187"/>
      <w:r w:rsidRPr="00891F46">
        <w:t>83.</w:t>
      </w:r>
      <w:r w:rsidRPr="00891F46">
        <w:tab/>
        <w:t>The monetary amount of old-age and disability pensions is standard and is set in the legislation on the General State Budgets. When the level of disability is equal to or higher than 75 per cent, and the person needs assistance in order to perform basic life tasks, the benefit is increased by 50 per cent. When the beneficiary has an independent income, the pension is reduced by the same amount as that income. Even with the reduction, the pension must not be lower than 25 per cent of the established benefit.</w:t>
      </w:r>
      <w:bookmarkEnd w:id="150"/>
    </w:p>
    <w:p w:rsidR="00891F46" w:rsidRPr="00891F46" w:rsidRDefault="00891F46" w:rsidP="00891F46">
      <w:pPr>
        <w:pStyle w:val="SingleTxtG"/>
      </w:pPr>
      <w:bookmarkStart w:id="151" w:name="bookmark_188"/>
      <w:r w:rsidRPr="00891F46">
        <w:t>84.</w:t>
      </w:r>
      <w:r w:rsidRPr="00891F46">
        <w:tab/>
        <w:t>The evolution of annual pensions is shown in the following table.</w:t>
      </w:r>
      <w:bookmarkEnd w:id="151"/>
    </w:p>
    <w:p w:rsidR="00891F46" w:rsidRPr="0062121D" w:rsidRDefault="00891F46" w:rsidP="007C7FE6">
      <w:pPr>
        <w:pStyle w:val="H23G"/>
        <w:rPr>
          <w:b w:val="0"/>
          <w:bCs/>
          <w:sz w:val="16"/>
          <w:szCs w:val="16"/>
        </w:rPr>
      </w:pPr>
      <w:bookmarkStart w:id="152" w:name="_Toc399590832"/>
      <w:bookmarkStart w:id="153" w:name="_Toc399591308"/>
      <w:bookmarkStart w:id="154" w:name="_Toc399607416"/>
      <w:bookmarkStart w:id="155" w:name="_Toc399699648"/>
      <w:bookmarkStart w:id="156" w:name="_Toc401049317"/>
      <w:bookmarkStart w:id="157" w:name="_Toc426011786"/>
      <w:bookmarkStart w:id="158" w:name="_Toc426366937"/>
      <w:bookmarkStart w:id="159" w:name="bookmark_189"/>
      <w:r w:rsidRPr="00891F46">
        <w:tab/>
      </w:r>
      <w:r w:rsidRPr="00891F46">
        <w:tab/>
        <w:t>Annual non-contributory old-age and disability pensions, 2011</w:t>
      </w:r>
      <w:r w:rsidR="007C7FE6">
        <w:t>–</w:t>
      </w:r>
      <w:r w:rsidRPr="00891F46">
        <w:t>2016</w:t>
      </w:r>
      <w:r w:rsidR="0062121D">
        <w:br/>
      </w:r>
      <w:r w:rsidRPr="0062121D">
        <w:rPr>
          <w:b w:val="0"/>
          <w:bCs/>
          <w:sz w:val="16"/>
          <w:szCs w:val="16"/>
        </w:rPr>
        <w:t>(Euros)</w:t>
      </w:r>
      <w:bookmarkEnd w:id="152"/>
      <w:bookmarkEnd w:id="153"/>
      <w:bookmarkEnd w:id="154"/>
      <w:bookmarkEnd w:id="155"/>
      <w:bookmarkEnd w:id="156"/>
      <w:bookmarkEnd w:id="157"/>
      <w:bookmarkEnd w:id="158"/>
      <w:bookmarkEnd w:id="159"/>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910"/>
        <w:gridCol w:w="1492"/>
        <w:gridCol w:w="1492"/>
        <w:gridCol w:w="1493"/>
        <w:gridCol w:w="1983"/>
      </w:tblGrid>
      <w:tr w:rsidR="00891F46" w:rsidRPr="00891F46" w:rsidTr="00891F46">
        <w:trPr>
          <w:trHeight w:val="240"/>
          <w:tblHeader/>
        </w:trPr>
        <w:tc>
          <w:tcPr>
            <w:tcW w:w="617"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left"/>
              <w:rPr>
                <w:i/>
                <w:sz w:val="16"/>
              </w:rPr>
            </w:pPr>
            <w:bookmarkStart w:id="160" w:name="bookmark_190"/>
            <w:r w:rsidRPr="00891F46">
              <w:rPr>
                <w:i/>
                <w:sz w:val="16"/>
              </w:rPr>
              <w:t>Year</w:t>
            </w:r>
            <w:bookmarkEnd w:id="160"/>
          </w:p>
        </w:tc>
        <w:tc>
          <w:tcPr>
            <w:tcW w:w="1012"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61" w:name="bookmark_191"/>
            <w:r w:rsidRPr="00891F46">
              <w:rPr>
                <w:i/>
                <w:sz w:val="16"/>
              </w:rPr>
              <w:t>1 beneficiary</w:t>
            </w:r>
            <w:bookmarkEnd w:id="161"/>
          </w:p>
        </w:tc>
        <w:tc>
          <w:tcPr>
            <w:tcW w:w="1012"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62" w:name="bookmark_192"/>
            <w:r w:rsidRPr="00891F46">
              <w:rPr>
                <w:i/>
                <w:sz w:val="16"/>
              </w:rPr>
              <w:t>2 beneficiaries</w:t>
            </w:r>
            <w:bookmarkEnd w:id="162"/>
          </w:p>
        </w:tc>
        <w:tc>
          <w:tcPr>
            <w:tcW w:w="1013"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63" w:name="bookmark_193"/>
            <w:r w:rsidRPr="00891F46">
              <w:rPr>
                <w:i/>
                <w:sz w:val="16"/>
              </w:rPr>
              <w:t>3 beneficiaries</w:t>
            </w:r>
            <w:bookmarkEnd w:id="163"/>
          </w:p>
        </w:tc>
        <w:tc>
          <w:tcPr>
            <w:tcW w:w="1345"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164" w:name="bookmark_194"/>
            <w:r w:rsidRPr="00891F46">
              <w:rPr>
                <w:i/>
                <w:sz w:val="16"/>
              </w:rPr>
              <w:t>Variation (per cent)</w:t>
            </w:r>
            <w:bookmarkEnd w:id="164"/>
          </w:p>
        </w:tc>
      </w:tr>
      <w:tr w:rsidR="00891F46" w:rsidRPr="00891F46" w:rsidTr="00891F46">
        <w:trPr>
          <w:trHeight w:val="240"/>
        </w:trPr>
        <w:tc>
          <w:tcPr>
            <w:tcW w:w="617" w:type="pct"/>
            <w:tcBorders>
              <w:top w:val="single" w:sz="12" w:space="0" w:color="auto"/>
            </w:tcBorders>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165" w:name="bookmark_195"/>
            <w:r w:rsidRPr="00891F46">
              <w:rPr>
                <w:sz w:val="18"/>
              </w:rPr>
              <w:t>2011</w:t>
            </w:r>
            <w:bookmarkEnd w:id="165"/>
          </w:p>
        </w:tc>
        <w:tc>
          <w:tcPr>
            <w:tcW w:w="1012"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66" w:name="bookmark_196"/>
            <w:r w:rsidRPr="00891F46">
              <w:rPr>
                <w:sz w:val="18"/>
              </w:rPr>
              <w:t>4 866.40</w:t>
            </w:r>
            <w:bookmarkEnd w:id="166"/>
          </w:p>
        </w:tc>
        <w:tc>
          <w:tcPr>
            <w:tcW w:w="1012"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67" w:name="bookmark_197"/>
            <w:r w:rsidRPr="00891F46">
              <w:rPr>
                <w:sz w:val="18"/>
              </w:rPr>
              <w:t>8 272.88</w:t>
            </w:r>
            <w:bookmarkEnd w:id="167"/>
          </w:p>
        </w:tc>
        <w:tc>
          <w:tcPr>
            <w:tcW w:w="1013"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68" w:name="bookmark_198"/>
            <w:r w:rsidRPr="00891F46">
              <w:rPr>
                <w:sz w:val="18"/>
              </w:rPr>
              <w:t>11 679.36</w:t>
            </w:r>
            <w:bookmarkEnd w:id="168"/>
          </w:p>
        </w:tc>
        <w:tc>
          <w:tcPr>
            <w:tcW w:w="1345"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69" w:name="bookmark_199"/>
            <w:r w:rsidRPr="00891F46">
              <w:rPr>
                <w:sz w:val="18"/>
              </w:rPr>
              <w:t>2.30</w:t>
            </w:r>
            <w:bookmarkEnd w:id="169"/>
          </w:p>
        </w:tc>
      </w:tr>
      <w:tr w:rsidR="00891F46" w:rsidRPr="00891F46" w:rsidTr="00891F46">
        <w:trPr>
          <w:trHeight w:val="240"/>
        </w:trPr>
        <w:tc>
          <w:tcPr>
            <w:tcW w:w="617"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170" w:name="bookmark_200"/>
            <w:r w:rsidRPr="00891F46">
              <w:rPr>
                <w:sz w:val="18"/>
              </w:rPr>
              <w:t>2012</w:t>
            </w:r>
            <w:bookmarkEnd w:id="170"/>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1" w:name="bookmark_201"/>
            <w:r w:rsidRPr="00891F46">
              <w:rPr>
                <w:sz w:val="18"/>
              </w:rPr>
              <w:t>5 007.80</w:t>
            </w:r>
            <w:bookmarkEnd w:id="171"/>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2" w:name="bookmark_202"/>
            <w:r w:rsidRPr="00891F46">
              <w:rPr>
                <w:sz w:val="18"/>
              </w:rPr>
              <w:t>8 513.26</w:t>
            </w:r>
            <w:bookmarkEnd w:id="172"/>
          </w:p>
        </w:tc>
        <w:tc>
          <w:tcPr>
            <w:tcW w:w="1013"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3" w:name="bookmark_203"/>
            <w:r w:rsidRPr="00891F46">
              <w:rPr>
                <w:sz w:val="18"/>
              </w:rPr>
              <w:t>12 018.72</w:t>
            </w:r>
            <w:bookmarkEnd w:id="173"/>
          </w:p>
        </w:tc>
        <w:tc>
          <w:tcPr>
            <w:tcW w:w="1345"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4" w:name="bookmark_204"/>
            <w:r w:rsidRPr="00891F46">
              <w:rPr>
                <w:sz w:val="18"/>
              </w:rPr>
              <w:t>2.90</w:t>
            </w:r>
            <w:bookmarkEnd w:id="174"/>
          </w:p>
        </w:tc>
      </w:tr>
      <w:tr w:rsidR="00891F46" w:rsidRPr="00891F46" w:rsidTr="00891F46">
        <w:trPr>
          <w:trHeight w:val="240"/>
        </w:trPr>
        <w:tc>
          <w:tcPr>
            <w:tcW w:w="617"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175" w:name="bookmark_205"/>
            <w:r w:rsidRPr="00891F46">
              <w:rPr>
                <w:sz w:val="18"/>
              </w:rPr>
              <w:t>2013</w:t>
            </w:r>
            <w:bookmarkEnd w:id="175"/>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6" w:name="bookmark_206"/>
            <w:r w:rsidRPr="00891F46">
              <w:rPr>
                <w:sz w:val="18"/>
              </w:rPr>
              <w:t>5 108.60</w:t>
            </w:r>
            <w:bookmarkEnd w:id="176"/>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7" w:name="bookmark_207"/>
            <w:r w:rsidRPr="00891F46">
              <w:rPr>
                <w:sz w:val="18"/>
              </w:rPr>
              <w:t>8 684.62</w:t>
            </w:r>
            <w:bookmarkEnd w:id="177"/>
          </w:p>
        </w:tc>
        <w:tc>
          <w:tcPr>
            <w:tcW w:w="1013"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8" w:name="bookmark_208"/>
            <w:r w:rsidRPr="00891F46">
              <w:rPr>
                <w:sz w:val="18"/>
              </w:rPr>
              <w:t>12 260.64</w:t>
            </w:r>
            <w:bookmarkEnd w:id="178"/>
          </w:p>
        </w:tc>
        <w:tc>
          <w:tcPr>
            <w:tcW w:w="1345"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79" w:name="bookmark_209"/>
            <w:r w:rsidRPr="00891F46">
              <w:rPr>
                <w:sz w:val="18"/>
              </w:rPr>
              <w:t>2.00</w:t>
            </w:r>
            <w:bookmarkEnd w:id="179"/>
          </w:p>
        </w:tc>
      </w:tr>
      <w:tr w:rsidR="00891F46" w:rsidRPr="00891F46" w:rsidTr="00891F46">
        <w:trPr>
          <w:trHeight w:val="240"/>
        </w:trPr>
        <w:tc>
          <w:tcPr>
            <w:tcW w:w="617"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180" w:name="bookmark_210"/>
            <w:r w:rsidRPr="00891F46">
              <w:rPr>
                <w:sz w:val="18"/>
              </w:rPr>
              <w:t>2014</w:t>
            </w:r>
            <w:bookmarkEnd w:id="180"/>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1" w:name="bookmark_211"/>
            <w:r w:rsidRPr="00891F46">
              <w:rPr>
                <w:sz w:val="18"/>
              </w:rPr>
              <w:t>5 122.60</w:t>
            </w:r>
            <w:bookmarkEnd w:id="181"/>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2" w:name="bookmark_212"/>
            <w:r w:rsidRPr="00891F46">
              <w:rPr>
                <w:sz w:val="18"/>
              </w:rPr>
              <w:t>8 708.42</w:t>
            </w:r>
            <w:bookmarkEnd w:id="182"/>
          </w:p>
        </w:tc>
        <w:tc>
          <w:tcPr>
            <w:tcW w:w="1013"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3" w:name="bookmark_213"/>
            <w:r w:rsidRPr="00891F46">
              <w:rPr>
                <w:sz w:val="18"/>
              </w:rPr>
              <w:t>12 294.24</w:t>
            </w:r>
            <w:bookmarkEnd w:id="183"/>
          </w:p>
        </w:tc>
        <w:tc>
          <w:tcPr>
            <w:tcW w:w="1345"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4" w:name="bookmark_214"/>
            <w:r w:rsidRPr="00891F46">
              <w:rPr>
                <w:sz w:val="18"/>
              </w:rPr>
              <w:t>0.25</w:t>
            </w:r>
            <w:bookmarkEnd w:id="184"/>
          </w:p>
        </w:tc>
      </w:tr>
      <w:tr w:rsidR="00891F46" w:rsidRPr="00891F46" w:rsidTr="00891F46">
        <w:trPr>
          <w:trHeight w:val="240"/>
        </w:trPr>
        <w:tc>
          <w:tcPr>
            <w:tcW w:w="617"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185" w:name="bookmark_215"/>
            <w:r w:rsidRPr="00891F46">
              <w:rPr>
                <w:sz w:val="18"/>
              </w:rPr>
              <w:t>2015</w:t>
            </w:r>
            <w:bookmarkEnd w:id="185"/>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6" w:name="bookmark_216"/>
            <w:r w:rsidRPr="00891F46">
              <w:rPr>
                <w:sz w:val="18"/>
              </w:rPr>
              <w:t>5 136.60</w:t>
            </w:r>
            <w:bookmarkEnd w:id="186"/>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7" w:name="bookmark_217"/>
            <w:r w:rsidRPr="00891F46">
              <w:rPr>
                <w:sz w:val="18"/>
              </w:rPr>
              <w:t>8 732.22</w:t>
            </w:r>
            <w:bookmarkEnd w:id="187"/>
          </w:p>
        </w:tc>
        <w:tc>
          <w:tcPr>
            <w:tcW w:w="1013"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8" w:name="bookmark_218"/>
            <w:r w:rsidRPr="00891F46">
              <w:rPr>
                <w:sz w:val="18"/>
              </w:rPr>
              <w:t>12 327.84</w:t>
            </w:r>
            <w:bookmarkEnd w:id="188"/>
          </w:p>
        </w:tc>
        <w:tc>
          <w:tcPr>
            <w:tcW w:w="1345"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89" w:name="bookmark_219"/>
            <w:r w:rsidRPr="00891F46">
              <w:rPr>
                <w:sz w:val="18"/>
              </w:rPr>
              <w:t>0.25</w:t>
            </w:r>
            <w:bookmarkEnd w:id="189"/>
          </w:p>
        </w:tc>
      </w:tr>
      <w:tr w:rsidR="00891F46" w:rsidRPr="00891F46" w:rsidTr="00891F46">
        <w:trPr>
          <w:trHeight w:val="240"/>
        </w:trPr>
        <w:tc>
          <w:tcPr>
            <w:tcW w:w="617"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190" w:name="bookmark_220"/>
            <w:r w:rsidRPr="00891F46">
              <w:rPr>
                <w:sz w:val="18"/>
              </w:rPr>
              <w:t>2016</w:t>
            </w:r>
            <w:bookmarkEnd w:id="190"/>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91" w:name="bookmark_221"/>
            <w:r w:rsidRPr="00891F46">
              <w:rPr>
                <w:sz w:val="18"/>
              </w:rPr>
              <w:t>5 150.60</w:t>
            </w:r>
            <w:bookmarkEnd w:id="191"/>
          </w:p>
        </w:tc>
        <w:tc>
          <w:tcPr>
            <w:tcW w:w="1012"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92" w:name="bookmark_222"/>
            <w:r w:rsidRPr="00891F46">
              <w:rPr>
                <w:sz w:val="18"/>
              </w:rPr>
              <w:t>8 756.02</w:t>
            </w:r>
            <w:bookmarkEnd w:id="192"/>
          </w:p>
        </w:tc>
        <w:tc>
          <w:tcPr>
            <w:tcW w:w="1013"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93" w:name="bookmark_223"/>
            <w:r w:rsidRPr="00891F46">
              <w:rPr>
                <w:sz w:val="18"/>
              </w:rPr>
              <w:t>12 361.44</w:t>
            </w:r>
            <w:bookmarkEnd w:id="193"/>
          </w:p>
        </w:tc>
        <w:tc>
          <w:tcPr>
            <w:tcW w:w="1345"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194" w:name="bookmark_224"/>
            <w:r w:rsidRPr="00891F46">
              <w:rPr>
                <w:sz w:val="18"/>
              </w:rPr>
              <w:t>0.25</w:t>
            </w:r>
            <w:bookmarkEnd w:id="194"/>
          </w:p>
        </w:tc>
      </w:tr>
    </w:tbl>
    <w:p w:rsidR="00891F46" w:rsidRPr="00891F46" w:rsidRDefault="00891F46" w:rsidP="00641067">
      <w:pPr>
        <w:pStyle w:val="SingleTxtG"/>
        <w:spacing w:before="240"/>
      </w:pPr>
      <w:bookmarkStart w:id="195" w:name="bookmark_225"/>
      <w:r w:rsidRPr="00891F46">
        <w:t>85.</w:t>
      </w:r>
      <w:r w:rsidRPr="00891F46">
        <w:tab/>
        <w:t xml:space="preserve">Beneficiaries living in communal households are deemed to have insufficient resources if the total income of all members is no higher than the established ceiling for cumulative resources. </w:t>
      </w:r>
      <w:bookmarkEnd w:id="195"/>
    </w:p>
    <w:p w:rsidR="00891F46" w:rsidRPr="00891F46" w:rsidRDefault="00891F46" w:rsidP="0062121D">
      <w:pPr>
        <w:pStyle w:val="H23G"/>
      </w:pPr>
      <w:bookmarkStart w:id="196" w:name="bookmark_226"/>
      <w:r w:rsidRPr="00891F46">
        <w:tab/>
      </w:r>
      <w:r w:rsidRPr="00891F46">
        <w:tab/>
        <w:t>Maximum cumulative resources of economic units, for purposes of non-contributory pensions in 2016</w:t>
      </w:r>
      <w:bookmarkEnd w:id="196"/>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512"/>
        <w:gridCol w:w="2969"/>
        <w:gridCol w:w="2889"/>
      </w:tblGrid>
      <w:tr w:rsidR="00891F46" w:rsidRPr="00891F46" w:rsidTr="00891F46">
        <w:trPr>
          <w:trHeight w:val="240"/>
          <w:tblHeader/>
        </w:trPr>
        <w:tc>
          <w:tcPr>
            <w:tcW w:w="1026"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left"/>
              <w:rPr>
                <w:i/>
                <w:sz w:val="16"/>
              </w:rPr>
            </w:pPr>
            <w:bookmarkStart w:id="197" w:name="bookmark_227"/>
            <w:r w:rsidRPr="00891F46">
              <w:rPr>
                <w:i/>
                <w:sz w:val="16"/>
              </w:rPr>
              <w:t>No. of members in household</w:t>
            </w:r>
            <w:bookmarkEnd w:id="197"/>
            <w:r w:rsidRPr="00891F46">
              <w:rPr>
                <w:i/>
                <w:sz w:val="16"/>
              </w:rPr>
              <w:t xml:space="preserve"> (m)</w:t>
            </w:r>
          </w:p>
        </w:tc>
        <w:tc>
          <w:tcPr>
            <w:tcW w:w="2014" w:type="pct"/>
            <w:tcBorders>
              <w:top w:val="single" w:sz="4" w:space="0" w:color="auto"/>
              <w:bottom w:val="single" w:sz="12" w:space="0" w:color="auto"/>
            </w:tcBorders>
            <w:shd w:val="clear" w:color="auto" w:fill="auto"/>
            <w:vAlign w:val="bottom"/>
          </w:tcPr>
          <w:p w:rsidR="00891F46" w:rsidRPr="00891F46" w:rsidRDefault="00891F46" w:rsidP="00D20AA5">
            <w:pPr>
              <w:pStyle w:val="SingleTxtG"/>
              <w:suppressAutoHyphens w:val="0"/>
              <w:spacing w:before="80" w:after="80" w:line="200" w:lineRule="exact"/>
              <w:ind w:left="0" w:right="113"/>
              <w:jc w:val="right"/>
              <w:rPr>
                <w:i/>
                <w:sz w:val="16"/>
              </w:rPr>
            </w:pPr>
            <w:bookmarkStart w:id="198" w:name="bookmark_228"/>
            <w:r w:rsidRPr="00891F46">
              <w:rPr>
                <w:i/>
                <w:sz w:val="16"/>
              </w:rPr>
              <w:t xml:space="preserve">Beneficiary with no first-degree descendant or ascendant (euros/year) </w:t>
            </w:r>
            <w:r w:rsidR="00D20AA5">
              <w:rPr>
                <w:i/>
                <w:sz w:val="16"/>
              </w:rPr>
              <w:br/>
            </w:r>
            <w:r w:rsidRPr="00891F46">
              <w:rPr>
                <w:i/>
                <w:sz w:val="16"/>
              </w:rPr>
              <w:t>L=C+0,7</w:t>
            </w:r>
            <w:r w:rsidRPr="00891F46">
              <w:rPr>
                <w:i/>
                <w:sz w:val="16"/>
              </w:rPr>
              <w:sym w:font="Symbol" w:char="F02A"/>
            </w:r>
            <w:r w:rsidRPr="00891F46">
              <w:rPr>
                <w:i/>
                <w:sz w:val="16"/>
              </w:rPr>
              <w:t>C</w:t>
            </w:r>
            <w:r w:rsidRPr="00891F46">
              <w:rPr>
                <w:i/>
                <w:sz w:val="16"/>
              </w:rPr>
              <w:sym w:font="Symbol" w:char="F02A"/>
            </w:r>
            <w:r w:rsidRPr="00891F46">
              <w:rPr>
                <w:i/>
                <w:sz w:val="16"/>
              </w:rPr>
              <w:t>(m-1)</w:t>
            </w:r>
            <w:bookmarkEnd w:id="198"/>
          </w:p>
        </w:tc>
        <w:tc>
          <w:tcPr>
            <w:tcW w:w="1961" w:type="pct"/>
            <w:tcBorders>
              <w:top w:val="single" w:sz="4" w:space="0" w:color="auto"/>
              <w:bottom w:val="single" w:sz="12" w:space="0" w:color="auto"/>
            </w:tcBorders>
            <w:shd w:val="clear" w:color="auto" w:fill="auto"/>
            <w:vAlign w:val="bottom"/>
          </w:tcPr>
          <w:p w:rsidR="00891F46" w:rsidRPr="00891F46" w:rsidRDefault="00891F46" w:rsidP="00D20AA5">
            <w:pPr>
              <w:pStyle w:val="SingleTxtG"/>
              <w:suppressAutoHyphens w:val="0"/>
              <w:spacing w:before="80" w:after="80" w:line="200" w:lineRule="exact"/>
              <w:ind w:left="0" w:right="113"/>
              <w:jc w:val="right"/>
              <w:rPr>
                <w:i/>
                <w:sz w:val="16"/>
              </w:rPr>
            </w:pPr>
            <w:bookmarkStart w:id="199" w:name="bookmark_229"/>
            <w:r w:rsidRPr="00891F46">
              <w:rPr>
                <w:i/>
                <w:sz w:val="16"/>
              </w:rPr>
              <w:t>Beneficiary with first-degree descendants or ascendants (euros/year)</w:t>
            </w:r>
            <w:r w:rsidR="00D20AA5">
              <w:rPr>
                <w:i/>
                <w:sz w:val="16"/>
              </w:rPr>
              <w:br/>
            </w:r>
            <w:r w:rsidRPr="00891F46">
              <w:rPr>
                <w:i/>
                <w:sz w:val="16"/>
              </w:rPr>
              <w:t>L = 2,5*(C+0,7*C*(m-1))</w:t>
            </w:r>
            <w:bookmarkEnd w:id="199"/>
          </w:p>
        </w:tc>
      </w:tr>
      <w:tr w:rsidR="00891F46" w:rsidRPr="00891F46" w:rsidTr="00891F46">
        <w:trPr>
          <w:trHeight w:val="240"/>
        </w:trPr>
        <w:tc>
          <w:tcPr>
            <w:tcW w:w="1026" w:type="pct"/>
            <w:tcBorders>
              <w:top w:val="single" w:sz="12" w:space="0" w:color="auto"/>
            </w:tcBorders>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00" w:name="bookmark_230"/>
            <w:r w:rsidRPr="00891F46">
              <w:rPr>
                <w:sz w:val="18"/>
              </w:rPr>
              <w:t>2</w:t>
            </w:r>
            <w:bookmarkEnd w:id="200"/>
          </w:p>
        </w:tc>
        <w:tc>
          <w:tcPr>
            <w:tcW w:w="2014"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01" w:name="bookmark_231"/>
            <w:r w:rsidRPr="00891F46">
              <w:rPr>
                <w:sz w:val="18"/>
              </w:rPr>
              <w:t>8 756.02</w:t>
            </w:r>
            <w:bookmarkEnd w:id="201"/>
          </w:p>
        </w:tc>
        <w:tc>
          <w:tcPr>
            <w:tcW w:w="1961"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02" w:name="bookmark_232"/>
            <w:r w:rsidRPr="00891F46">
              <w:rPr>
                <w:sz w:val="18"/>
              </w:rPr>
              <w:t>21 890.05</w:t>
            </w:r>
            <w:bookmarkEnd w:id="202"/>
          </w:p>
        </w:tc>
      </w:tr>
      <w:tr w:rsidR="00891F46" w:rsidRPr="00891F46" w:rsidTr="00891F46">
        <w:trPr>
          <w:trHeight w:val="240"/>
        </w:trPr>
        <w:tc>
          <w:tcPr>
            <w:tcW w:w="1026"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03" w:name="bookmark_233"/>
            <w:r w:rsidRPr="00891F46">
              <w:rPr>
                <w:sz w:val="18"/>
              </w:rPr>
              <w:t>3</w:t>
            </w:r>
            <w:bookmarkEnd w:id="203"/>
          </w:p>
        </w:tc>
        <w:tc>
          <w:tcPr>
            <w:tcW w:w="2014"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04" w:name="bookmark_234"/>
            <w:r w:rsidRPr="00891F46">
              <w:rPr>
                <w:sz w:val="18"/>
              </w:rPr>
              <w:t>12 361.44</w:t>
            </w:r>
            <w:bookmarkEnd w:id="204"/>
          </w:p>
        </w:tc>
        <w:tc>
          <w:tcPr>
            <w:tcW w:w="1961"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05" w:name="bookmark_235"/>
            <w:r w:rsidRPr="00891F46">
              <w:rPr>
                <w:sz w:val="18"/>
              </w:rPr>
              <w:t>30 903.60</w:t>
            </w:r>
            <w:bookmarkEnd w:id="205"/>
          </w:p>
        </w:tc>
      </w:tr>
      <w:tr w:rsidR="00891F46" w:rsidRPr="00891F46" w:rsidTr="00891F46">
        <w:trPr>
          <w:trHeight w:val="240"/>
        </w:trPr>
        <w:tc>
          <w:tcPr>
            <w:tcW w:w="1026"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06" w:name="bookmark_236"/>
            <w:r w:rsidRPr="00891F46">
              <w:rPr>
                <w:sz w:val="18"/>
              </w:rPr>
              <w:t>4</w:t>
            </w:r>
            <w:bookmarkEnd w:id="206"/>
          </w:p>
        </w:tc>
        <w:tc>
          <w:tcPr>
            <w:tcW w:w="2014"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07" w:name="bookmark_237"/>
            <w:r w:rsidRPr="00891F46">
              <w:rPr>
                <w:sz w:val="18"/>
              </w:rPr>
              <w:t>15 966.86</w:t>
            </w:r>
            <w:bookmarkEnd w:id="207"/>
          </w:p>
        </w:tc>
        <w:tc>
          <w:tcPr>
            <w:tcW w:w="1961"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08" w:name="bookmark_238"/>
            <w:r w:rsidRPr="00891F46">
              <w:rPr>
                <w:sz w:val="18"/>
              </w:rPr>
              <w:t>39 917.15</w:t>
            </w:r>
            <w:bookmarkEnd w:id="208"/>
          </w:p>
        </w:tc>
      </w:tr>
    </w:tbl>
    <w:p w:rsidR="00891F46" w:rsidRPr="00641067" w:rsidRDefault="00891F46" w:rsidP="00641067">
      <w:pPr>
        <w:pStyle w:val="SingleTxtG"/>
        <w:spacing w:before="120" w:after="0"/>
        <w:ind w:firstLine="170"/>
        <w:jc w:val="left"/>
        <w:rPr>
          <w:sz w:val="18"/>
          <w:lang w:eastAsia="en-US"/>
        </w:rPr>
      </w:pPr>
      <w:bookmarkStart w:id="209" w:name="bookmark_239"/>
      <w:r w:rsidRPr="00641067">
        <w:rPr>
          <w:sz w:val="18"/>
          <w:lang w:eastAsia="en-US"/>
        </w:rPr>
        <w:t xml:space="preserve">m = number of members in household, C = amount of benefit for one beneficiary, L = limit </w:t>
      </w:r>
      <w:r w:rsidRPr="00891F46">
        <w:t xml:space="preserve">of </w:t>
      </w:r>
      <w:r w:rsidRPr="00641067">
        <w:rPr>
          <w:sz w:val="18"/>
          <w:lang w:eastAsia="en-US"/>
        </w:rPr>
        <w:t>resources</w:t>
      </w:r>
      <w:bookmarkEnd w:id="209"/>
      <w:r w:rsidRPr="00641067">
        <w:rPr>
          <w:sz w:val="18"/>
          <w:lang w:eastAsia="en-US"/>
        </w:rPr>
        <w:t>.</w:t>
      </w:r>
    </w:p>
    <w:p w:rsidR="00891F46" w:rsidRPr="00891F46" w:rsidRDefault="00891F46" w:rsidP="00641067">
      <w:pPr>
        <w:pStyle w:val="SingleTxtG"/>
        <w:spacing w:before="240"/>
      </w:pPr>
      <w:bookmarkStart w:id="210" w:name="bookmark_240"/>
      <w:r w:rsidRPr="00891F46">
        <w:lastRenderedPageBreak/>
        <w:t>86.</w:t>
      </w:r>
      <w:r w:rsidRPr="00891F46">
        <w:tab/>
        <w:t>The following tables show the evolution in the number of recipients and spending on non-contributory pensions.</w:t>
      </w:r>
      <w:bookmarkEnd w:id="210"/>
    </w:p>
    <w:p w:rsidR="00891F46" w:rsidRPr="0062121D" w:rsidRDefault="00891F46" w:rsidP="0062121D">
      <w:pPr>
        <w:pStyle w:val="H23G"/>
        <w:rPr>
          <w:b w:val="0"/>
          <w:bCs/>
          <w:sz w:val="16"/>
          <w:szCs w:val="16"/>
        </w:rPr>
      </w:pPr>
      <w:bookmarkStart w:id="211" w:name="_Toc399590833"/>
      <w:bookmarkStart w:id="212" w:name="_Toc399591309"/>
      <w:bookmarkStart w:id="213" w:name="_Toc399607417"/>
      <w:bookmarkStart w:id="214" w:name="_Toc399699649"/>
      <w:bookmarkStart w:id="215" w:name="_Toc401049318"/>
      <w:bookmarkStart w:id="216" w:name="_Toc426011787"/>
      <w:bookmarkStart w:id="217" w:name="_Toc426366938"/>
      <w:bookmarkStart w:id="218" w:name="bookmark_241"/>
      <w:r w:rsidRPr="00891F46">
        <w:tab/>
      </w:r>
      <w:r w:rsidRPr="00891F46">
        <w:tab/>
        <w:t>Number of non-contributory pe</w:t>
      </w:r>
      <w:r w:rsidR="007C7FE6">
        <w:t>nsions currently in force, 2011–</w:t>
      </w:r>
      <w:r w:rsidRPr="00891F46">
        <w:t>2016</w:t>
      </w:r>
      <w:r w:rsidR="0062121D">
        <w:br/>
      </w:r>
      <w:r w:rsidRPr="0062121D">
        <w:rPr>
          <w:b w:val="0"/>
          <w:bCs/>
          <w:sz w:val="16"/>
          <w:szCs w:val="16"/>
        </w:rPr>
        <w:t>(Data as of December)</w:t>
      </w:r>
      <w:bookmarkEnd w:id="211"/>
      <w:bookmarkEnd w:id="212"/>
      <w:bookmarkEnd w:id="213"/>
      <w:bookmarkEnd w:id="214"/>
      <w:bookmarkEnd w:id="215"/>
      <w:bookmarkEnd w:id="216"/>
      <w:bookmarkEnd w:id="217"/>
      <w:bookmarkEnd w:id="218"/>
    </w:p>
    <w:tbl>
      <w:tblPr>
        <w:tblW w:w="7370" w:type="dxa"/>
        <w:tblInd w:w="1134" w:type="dxa"/>
        <w:tblBorders>
          <w:top w:val="single" w:sz="4" w:space="0" w:color="auto"/>
          <w:bottom w:val="single" w:sz="12" w:space="0" w:color="auto"/>
        </w:tblBorders>
        <w:tblLayout w:type="fixed"/>
        <w:tblCellMar>
          <w:left w:w="0" w:type="dxa"/>
          <w:right w:w="0" w:type="dxa"/>
        </w:tblCellMar>
        <w:tblLook w:val="0520" w:firstRow="1" w:lastRow="0" w:firstColumn="0" w:lastColumn="1" w:noHBand="0" w:noVBand="1"/>
      </w:tblPr>
      <w:tblGrid>
        <w:gridCol w:w="1842"/>
        <w:gridCol w:w="1842"/>
        <w:gridCol w:w="1843"/>
        <w:gridCol w:w="1843"/>
      </w:tblGrid>
      <w:tr w:rsidR="00891F46" w:rsidRPr="00891F46" w:rsidTr="00891F46">
        <w:trPr>
          <w:trHeight w:val="240"/>
          <w:tblHeader/>
        </w:trPr>
        <w:tc>
          <w:tcPr>
            <w:tcW w:w="1250"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left"/>
              <w:rPr>
                <w:i/>
                <w:sz w:val="16"/>
              </w:rPr>
            </w:pPr>
            <w:bookmarkStart w:id="219" w:name="bookmark_242"/>
            <w:r w:rsidRPr="00891F46">
              <w:rPr>
                <w:i/>
                <w:sz w:val="16"/>
              </w:rPr>
              <w:t>Year</w:t>
            </w:r>
            <w:bookmarkEnd w:id="219"/>
          </w:p>
        </w:tc>
        <w:tc>
          <w:tcPr>
            <w:tcW w:w="1250"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220" w:name="bookmark_243"/>
            <w:r w:rsidRPr="00891F46">
              <w:rPr>
                <w:i/>
                <w:sz w:val="16"/>
              </w:rPr>
              <w:t>Disability</w:t>
            </w:r>
            <w:bookmarkEnd w:id="220"/>
          </w:p>
        </w:tc>
        <w:tc>
          <w:tcPr>
            <w:tcW w:w="1250"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221" w:name="bookmark_244"/>
            <w:r w:rsidRPr="00891F46">
              <w:rPr>
                <w:i/>
                <w:sz w:val="16"/>
              </w:rPr>
              <w:t>Retirement</w:t>
            </w:r>
            <w:bookmarkEnd w:id="221"/>
          </w:p>
        </w:tc>
        <w:tc>
          <w:tcPr>
            <w:tcW w:w="1250" w:type="pct"/>
            <w:tcBorders>
              <w:top w:val="single" w:sz="4" w:space="0" w:color="auto"/>
              <w:bottom w:val="single" w:sz="12" w:space="0" w:color="auto"/>
            </w:tcBorders>
            <w:shd w:val="clear" w:color="auto" w:fill="auto"/>
            <w:vAlign w:val="bottom"/>
          </w:tcPr>
          <w:p w:rsidR="00891F46" w:rsidRPr="00891F46" w:rsidRDefault="00891F46" w:rsidP="00891F46">
            <w:pPr>
              <w:pStyle w:val="SingleTxtG"/>
              <w:suppressAutoHyphens w:val="0"/>
              <w:spacing w:before="80" w:after="80" w:line="200" w:lineRule="exact"/>
              <w:ind w:left="0" w:right="113"/>
              <w:jc w:val="right"/>
              <w:rPr>
                <w:i/>
                <w:sz w:val="16"/>
              </w:rPr>
            </w:pPr>
            <w:bookmarkStart w:id="222" w:name="bookmark_245"/>
            <w:r w:rsidRPr="00891F46">
              <w:rPr>
                <w:i/>
                <w:sz w:val="16"/>
              </w:rPr>
              <w:t>Overall</w:t>
            </w:r>
            <w:bookmarkEnd w:id="222"/>
          </w:p>
        </w:tc>
      </w:tr>
      <w:tr w:rsidR="00891F46" w:rsidRPr="00891F46" w:rsidTr="00891F46">
        <w:trPr>
          <w:trHeight w:val="240"/>
        </w:trPr>
        <w:tc>
          <w:tcPr>
            <w:tcW w:w="1250" w:type="pct"/>
            <w:tcBorders>
              <w:top w:val="single" w:sz="12" w:space="0" w:color="auto"/>
            </w:tcBorders>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23" w:name="bookmark_246"/>
            <w:r w:rsidRPr="00891F46">
              <w:rPr>
                <w:sz w:val="18"/>
              </w:rPr>
              <w:t>2011</w:t>
            </w:r>
            <w:bookmarkEnd w:id="223"/>
          </w:p>
        </w:tc>
        <w:tc>
          <w:tcPr>
            <w:tcW w:w="1250"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24" w:name="bookmark_247"/>
            <w:r w:rsidRPr="00891F46">
              <w:rPr>
                <w:sz w:val="18"/>
              </w:rPr>
              <w:t>194 704</w:t>
            </w:r>
            <w:bookmarkEnd w:id="224"/>
          </w:p>
        </w:tc>
        <w:tc>
          <w:tcPr>
            <w:tcW w:w="1250"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25" w:name="bookmark_248"/>
            <w:r w:rsidRPr="00891F46">
              <w:rPr>
                <w:sz w:val="18"/>
              </w:rPr>
              <w:t>253 259</w:t>
            </w:r>
            <w:bookmarkEnd w:id="225"/>
          </w:p>
        </w:tc>
        <w:tc>
          <w:tcPr>
            <w:tcW w:w="1250" w:type="pct"/>
            <w:tcBorders>
              <w:top w:val="single" w:sz="12" w:space="0" w:color="auto"/>
            </w:tcBorders>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26" w:name="bookmark_249"/>
            <w:r w:rsidRPr="00891F46">
              <w:rPr>
                <w:sz w:val="18"/>
              </w:rPr>
              <w:t>447 963</w:t>
            </w:r>
            <w:bookmarkEnd w:id="226"/>
          </w:p>
        </w:tc>
      </w:tr>
      <w:tr w:rsidR="00891F46" w:rsidRPr="00891F46" w:rsidTr="00891F46">
        <w:trPr>
          <w:trHeight w:val="240"/>
        </w:trPr>
        <w:tc>
          <w:tcPr>
            <w:tcW w:w="1250"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27" w:name="bookmark_250"/>
            <w:r w:rsidRPr="00891F46">
              <w:rPr>
                <w:sz w:val="18"/>
              </w:rPr>
              <w:t>2012</w:t>
            </w:r>
            <w:bookmarkEnd w:id="227"/>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28" w:name="bookmark_251"/>
            <w:r w:rsidRPr="00891F46">
              <w:rPr>
                <w:sz w:val="18"/>
              </w:rPr>
              <w:t>194 896</w:t>
            </w:r>
            <w:bookmarkEnd w:id="228"/>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29" w:name="bookmark_252"/>
            <w:r w:rsidRPr="00891F46">
              <w:rPr>
                <w:sz w:val="18"/>
              </w:rPr>
              <w:t>250 382</w:t>
            </w:r>
            <w:bookmarkEnd w:id="229"/>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0" w:name="bookmark_253"/>
            <w:r w:rsidRPr="00891F46">
              <w:rPr>
                <w:sz w:val="18"/>
              </w:rPr>
              <w:t>445 278</w:t>
            </w:r>
            <w:bookmarkEnd w:id="230"/>
          </w:p>
        </w:tc>
      </w:tr>
      <w:tr w:rsidR="00891F46" w:rsidRPr="00891F46" w:rsidTr="00891F46">
        <w:trPr>
          <w:trHeight w:val="240"/>
        </w:trPr>
        <w:tc>
          <w:tcPr>
            <w:tcW w:w="1250"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31" w:name="bookmark_254"/>
            <w:r w:rsidRPr="00891F46">
              <w:rPr>
                <w:sz w:val="18"/>
              </w:rPr>
              <w:t>2013</w:t>
            </w:r>
            <w:bookmarkEnd w:id="231"/>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2" w:name="bookmark_255"/>
            <w:r w:rsidRPr="00891F46">
              <w:rPr>
                <w:sz w:val="18"/>
              </w:rPr>
              <w:t>196 626</w:t>
            </w:r>
            <w:bookmarkEnd w:id="232"/>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3" w:name="bookmark_256"/>
            <w:r w:rsidRPr="00891F46">
              <w:rPr>
                <w:sz w:val="18"/>
              </w:rPr>
              <w:t>250 527</w:t>
            </w:r>
            <w:bookmarkEnd w:id="233"/>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4" w:name="bookmark_257"/>
            <w:r w:rsidRPr="00891F46">
              <w:rPr>
                <w:sz w:val="18"/>
              </w:rPr>
              <w:t>447 153</w:t>
            </w:r>
            <w:bookmarkEnd w:id="234"/>
          </w:p>
        </w:tc>
      </w:tr>
      <w:tr w:rsidR="00891F46" w:rsidRPr="00891F46" w:rsidTr="00891F46">
        <w:trPr>
          <w:trHeight w:val="240"/>
        </w:trPr>
        <w:tc>
          <w:tcPr>
            <w:tcW w:w="1250"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35" w:name="bookmark_258"/>
            <w:r w:rsidRPr="00891F46">
              <w:rPr>
                <w:sz w:val="18"/>
              </w:rPr>
              <w:t>2014</w:t>
            </w:r>
            <w:bookmarkEnd w:id="235"/>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6" w:name="bookmark_259"/>
            <w:r w:rsidRPr="00891F46">
              <w:rPr>
                <w:sz w:val="18"/>
              </w:rPr>
              <w:t>198 366</w:t>
            </w:r>
            <w:bookmarkEnd w:id="236"/>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7" w:name="bookmark_260"/>
            <w:r w:rsidRPr="00891F46">
              <w:rPr>
                <w:sz w:val="18"/>
              </w:rPr>
              <w:t>253 450</w:t>
            </w:r>
            <w:bookmarkEnd w:id="237"/>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38" w:name="bookmark_261"/>
            <w:r w:rsidRPr="00891F46">
              <w:rPr>
                <w:sz w:val="18"/>
              </w:rPr>
              <w:t>451 816</w:t>
            </w:r>
            <w:bookmarkEnd w:id="238"/>
          </w:p>
        </w:tc>
      </w:tr>
      <w:tr w:rsidR="00891F46" w:rsidRPr="00891F46" w:rsidTr="00891F46">
        <w:trPr>
          <w:trHeight w:val="240"/>
        </w:trPr>
        <w:tc>
          <w:tcPr>
            <w:tcW w:w="1250"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39" w:name="bookmark_262"/>
            <w:r w:rsidRPr="00891F46">
              <w:rPr>
                <w:sz w:val="18"/>
              </w:rPr>
              <w:t>2015</w:t>
            </w:r>
            <w:bookmarkEnd w:id="239"/>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40" w:name="bookmark_263"/>
            <w:r w:rsidRPr="00891F46">
              <w:rPr>
                <w:sz w:val="18"/>
              </w:rPr>
              <w:t>199 518</w:t>
            </w:r>
            <w:bookmarkEnd w:id="240"/>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41" w:name="bookmark_264"/>
            <w:r w:rsidRPr="00891F46">
              <w:rPr>
                <w:sz w:val="18"/>
              </w:rPr>
              <w:t>254 029</w:t>
            </w:r>
            <w:bookmarkEnd w:id="241"/>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42" w:name="bookmark_265"/>
            <w:r w:rsidRPr="00891F46">
              <w:rPr>
                <w:sz w:val="18"/>
              </w:rPr>
              <w:t>453 547</w:t>
            </w:r>
            <w:bookmarkEnd w:id="242"/>
          </w:p>
        </w:tc>
      </w:tr>
      <w:tr w:rsidR="00891F46" w:rsidRPr="00891F46" w:rsidTr="00891F46">
        <w:trPr>
          <w:trHeight w:val="240"/>
        </w:trPr>
        <w:tc>
          <w:tcPr>
            <w:tcW w:w="1250" w:type="pct"/>
            <w:shd w:val="clear" w:color="auto" w:fill="auto"/>
          </w:tcPr>
          <w:p w:rsidR="00891F46" w:rsidRPr="00891F46" w:rsidRDefault="00891F46" w:rsidP="00891F46">
            <w:pPr>
              <w:pStyle w:val="SingleTxtG"/>
              <w:suppressAutoHyphens w:val="0"/>
              <w:spacing w:before="40" w:after="40" w:line="220" w:lineRule="exact"/>
              <w:ind w:left="0" w:right="113"/>
              <w:jc w:val="left"/>
              <w:rPr>
                <w:sz w:val="18"/>
              </w:rPr>
            </w:pPr>
            <w:bookmarkStart w:id="243" w:name="bookmark_266"/>
            <w:r w:rsidRPr="00891F46">
              <w:rPr>
                <w:sz w:val="18"/>
              </w:rPr>
              <w:t>2016</w:t>
            </w:r>
            <w:bookmarkEnd w:id="243"/>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44" w:name="bookmark_267"/>
            <w:r w:rsidRPr="00891F46">
              <w:rPr>
                <w:sz w:val="18"/>
              </w:rPr>
              <w:t>199 912</w:t>
            </w:r>
            <w:bookmarkEnd w:id="244"/>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45" w:name="bookmark_268"/>
            <w:r w:rsidRPr="00891F46">
              <w:rPr>
                <w:sz w:val="18"/>
              </w:rPr>
              <w:t>255 165</w:t>
            </w:r>
            <w:bookmarkEnd w:id="245"/>
          </w:p>
        </w:tc>
        <w:tc>
          <w:tcPr>
            <w:tcW w:w="1250" w:type="pct"/>
            <w:shd w:val="clear" w:color="auto" w:fill="auto"/>
            <w:vAlign w:val="bottom"/>
          </w:tcPr>
          <w:p w:rsidR="00891F46" w:rsidRPr="00891F46" w:rsidRDefault="00891F46" w:rsidP="00891F46">
            <w:pPr>
              <w:pStyle w:val="SingleTxtG"/>
              <w:suppressAutoHyphens w:val="0"/>
              <w:spacing w:before="40" w:after="40" w:line="220" w:lineRule="exact"/>
              <w:ind w:left="0" w:right="113"/>
              <w:jc w:val="right"/>
              <w:rPr>
                <w:sz w:val="18"/>
              </w:rPr>
            </w:pPr>
            <w:bookmarkStart w:id="246" w:name="bookmark_269"/>
            <w:r w:rsidRPr="00891F46">
              <w:rPr>
                <w:sz w:val="18"/>
              </w:rPr>
              <w:t>455 077</w:t>
            </w:r>
            <w:bookmarkEnd w:id="246"/>
          </w:p>
        </w:tc>
      </w:tr>
    </w:tbl>
    <w:p w:rsidR="00891F46" w:rsidRPr="00780270" w:rsidRDefault="00891F46" w:rsidP="00780270">
      <w:pPr>
        <w:spacing w:before="120"/>
        <w:ind w:left="1134" w:right="1134" w:firstLine="170"/>
        <w:rPr>
          <w:sz w:val="18"/>
        </w:rPr>
      </w:pPr>
      <w:bookmarkStart w:id="247" w:name="bookmark_270"/>
      <w:r w:rsidRPr="00780270">
        <w:rPr>
          <w:i/>
          <w:iCs/>
          <w:sz w:val="18"/>
        </w:rPr>
        <w:t>Source</w:t>
      </w:r>
      <w:r w:rsidRPr="00780270">
        <w:rPr>
          <w:sz w:val="18"/>
        </w:rPr>
        <w:t>: Institute for the Elderly and Social Services</w:t>
      </w:r>
      <w:bookmarkEnd w:id="247"/>
      <w:r w:rsidRPr="00780270">
        <w:rPr>
          <w:sz w:val="18"/>
        </w:rPr>
        <w:t>.</w:t>
      </w:r>
    </w:p>
    <w:p w:rsidR="00891F46" w:rsidRPr="00891F46" w:rsidRDefault="00891F46" w:rsidP="0062121D">
      <w:pPr>
        <w:pStyle w:val="H23G"/>
      </w:pPr>
      <w:bookmarkStart w:id="248" w:name="bookmark_271"/>
      <w:r w:rsidRPr="00891F46">
        <w:tab/>
      </w:r>
      <w:r w:rsidRPr="00891F46">
        <w:tab/>
        <w:t xml:space="preserve">Expenditure on </w:t>
      </w:r>
      <w:r w:rsidR="007C7FE6">
        <w:t>non-contributory pensions, 2013–</w:t>
      </w:r>
      <w:r w:rsidRPr="00891F46">
        <w:t>2017</w:t>
      </w:r>
      <w:bookmarkEnd w:id="248"/>
    </w:p>
    <w:tbl>
      <w:tblPr>
        <w:tblW w:w="7370" w:type="dxa"/>
        <w:tblInd w:w="1134" w:type="dxa"/>
        <w:tblBorders>
          <w:top w:val="single" w:sz="4" w:space="0" w:color="auto"/>
          <w:bottom w:val="single" w:sz="12" w:space="0" w:color="auto"/>
        </w:tblBorders>
        <w:tblLayout w:type="fixed"/>
        <w:tblCellMar>
          <w:left w:w="0" w:type="dxa"/>
          <w:right w:w="0" w:type="dxa"/>
        </w:tblCellMar>
        <w:tblLook w:val="0520" w:firstRow="1" w:lastRow="0" w:firstColumn="0" w:lastColumn="1" w:noHBand="0" w:noVBand="1"/>
      </w:tblPr>
      <w:tblGrid>
        <w:gridCol w:w="1947"/>
        <w:gridCol w:w="5423"/>
      </w:tblGrid>
      <w:tr w:rsidR="00891F46" w:rsidRPr="00410ED6" w:rsidTr="00410ED6">
        <w:trPr>
          <w:trHeight w:val="240"/>
          <w:tblHeader/>
        </w:trPr>
        <w:tc>
          <w:tcPr>
            <w:tcW w:w="1321" w:type="pct"/>
            <w:tcBorders>
              <w:top w:val="single" w:sz="4" w:space="0" w:color="auto"/>
              <w:bottom w:val="single" w:sz="12" w:space="0" w:color="auto"/>
            </w:tcBorders>
            <w:shd w:val="clear" w:color="auto" w:fill="auto"/>
            <w:vAlign w:val="bottom"/>
          </w:tcPr>
          <w:p w:rsidR="00891F46" w:rsidRPr="00410ED6" w:rsidRDefault="00891F46" w:rsidP="00410ED6">
            <w:pPr>
              <w:pStyle w:val="SingleTxtG"/>
              <w:suppressAutoHyphens w:val="0"/>
              <w:spacing w:before="80" w:after="80" w:line="200" w:lineRule="exact"/>
              <w:ind w:left="0" w:right="113"/>
              <w:jc w:val="left"/>
              <w:rPr>
                <w:i/>
                <w:sz w:val="16"/>
              </w:rPr>
            </w:pPr>
            <w:bookmarkStart w:id="249" w:name="bookmark_272"/>
            <w:r w:rsidRPr="00410ED6">
              <w:rPr>
                <w:i/>
                <w:sz w:val="16"/>
              </w:rPr>
              <w:t>Year</w:t>
            </w:r>
            <w:bookmarkEnd w:id="249"/>
          </w:p>
        </w:tc>
        <w:tc>
          <w:tcPr>
            <w:tcW w:w="3679" w:type="pct"/>
            <w:tcBorders>
              <w:top w:val="single" w:sz="4" w:space="0" w:color="auto"/>
              <w:bottom w:val="single" w:sz="12" w:space="0" w:color="auto"/>
            </w:tcBorders>
            <w:shd w:val="clear" w:color="auto" w:fill="auto"/>
            <w:vAlign w:val="bottom"/>
          </w:tcPr>
          <w:p w:rsidR="00891F46" w:rsidRPr="00410ED6" w:rsidRDefault="00891F46" w:rsidP="00410ED6">
            <w:pPr>
              <w:pStyle w:val="SingleTxtG"/>
              <w:suppressAutoHyphens w:val="0"/>
              <w:spacing w:before="80" w:after="80" w:line="200" w:lineRule="exact"/>
              <w:ind w:left="0" w:right="113"/>
              <w:jc w:val="right"/>
              <w:rPr>
                <w:i/>
                <w:sz w:val="16"/>
              </w:rPr>
            </w:pPr>
            <w:bookmarkStart w:id="250" w:name="bookmark_273"/>
            <w:r w:rsidRPr="00410ED6">
              <w:rPr>
                <w:i/>
                <w:sz w:val="16"/>
              </w:rPr>
              <w:t>Millions of euros</w:t>
            </w:r>
            <w:bookmarkEnd w:id="250"/>
          </w:p>
        </w:tc>
      </w:tr>
      <w:tr w:rsidR="00891F46" w:rsidRPr="00410ED6" w:rsidTr="00410ED6">
        <w:trPr>
          <w:trHeight w:val="240"/>
        </w:trPr>
        <w:tc>
          <w:tcPr>
            <w:tcW w:w="1321" w:type="pct"/>
            <w:tcBorders>
              <w:top w:val="single" w:sz="12" w:space="0" w:color="auto"/>
            </w:tcBorders>
            <w:shd w:val="clear" w:color="auto" w:fill="auto"/>
          </w:tcPr>
          <w:p w:rsidR="00891F46" w:rsidRPr="00410ED6" w:rsidRDefault="00891F46" w:rsidP="00410ED6">
            <w:pPr>
              <w:pStyle w:val="SingleTxtG"/>
              <w:suppressAutoHyphens w:val="0"/>
              <w:spacing w:before="40" w:after="40" w:line="220" w:lineRule="exact"/>
              <w:ind w:left="0" w:right="113"/>
              <w:jc w:val="left"/>
              <w:rPr>
                <w:sz w:val="18"/>
              </w:rPr>
            </w:pPr>
            <w:bookmarkStart w:id="251" w:name="bookmark_274"/>
            <w:r w:rsidRPr="00410ED6">
              <w:rPr>
                <w:sz w:val="18"/>
              </w:rPr>
              <w:t>2013</w:t>
            </w:r>
            <w:bookmarkEnd w:id="251"/>
          </w:p>
        </w:tc>
        <w:tc>
          <w:tcPr>
            <w:tcW w:w="3679" w:type="pct"/>
            <w:tcBorders>
              <w:top w:val="single" w:sz="12" w:space="0" w:color="auto"/>
            </w:tcBorders>
            <w:shd w:val="clear" w:color="auto" w:fill="auto"/>
            <w:vAlign w:val="bottom"/>
          </w:tcPr>
          <w:p w:rsidR="00891F46" w:rsidRPr="00410ED6" w:rsidRDefault="00891F46" w:rsidP="00410ED6">
            <w:pPr>
              <w:pStyle w:val="SingleTxtG"/>
              <w:suppressAutoHyphens w:val="0"/>
              <w:spacing w:before="40" w:after="40" w:line="220" w:lineRule="exact"/>
              <w:ind w:left="0" w:right="113"/>
              <w:jc w:val="right"/>
              <w:rPr>
                <w:sz w:val="18"/>
              </w:rPr>
            </w:pPr>
            <w:bookmarkStart w:id="252" w:name="bookmark_275"/>
            <w:r w:rsidRPr="00410ED6">
              <w:rPr>
                <w:sz w:val="18"/>
              </w:rPr>
              <w:t>2 677.33</w:t>
            </w:r>
            <w:bookmarkEnd w:id="252"/>
          </w:p>
        </w:tc>
      </w:tr>
      <w:tr w:rsidR="00891F46" w:rsidRPr="00410ED6" w:rsidTr="00410ED6">
        <w:trPr>
          <w:trHeight w:val="240"/>
        </w:trPr>
        <w:tc>
          <w:tcPr>
            <w:tcW w:w="1321" w:type="pct"/>
            <w:shd w:val="clear" w:color="auto" w:fill="auto"/>
          </w:tcPr>
          <w:p w:rsidR="00891F46" w:rsidRPr="00410ED6" w:rsidRDefault="00891F46" w:rsidP="00410ED6">
            <w:pPr>
              <w:pStyle w:val="SingleTxtG"/>
              <w:suppressAutoHyphens w:val="0"/>
              <w:spacing w:before="40" w:after="40" w:line="220" w:lineRule="exact"/>
              <w:ind w:left="0" w:right="113"/>
              <w:jc w:val="left"/>
              <w:rPr>
                <w:sz w:val="18"/>
              </w:rPr>
            </w:pPr>
            <w:bookmarkStart w:id="253" w:name="bookmark_276"/>
            <w:r w:rsidRPr="00410ED6">
              <w:rPr>
                <w:sz w:val="18"/>
              </w:rPr>
              <w:t>2014</w:t>
            </w:r>
            <w:bookmarkEnd w:id="253"/>
          </w:p>
        </w:tc>
        <w:tc>
          <w:tcPr>
            <w:tcW w:w="3679" w:type="pct"/>
            <w:shd w:val="clear" w:color="auto" w:fill="auto"/>
            <w:vAlign w:val="bottom"/>
          </w:tcPr>
          <w:p w:rsidR="00891F46" w:rsidRPr="00410ED6" w:rsidRDefault="00891F46" w:rsidP="00410ED6">
            <w:pPr>
              <w:pStyle w:val="SingleTxtG"/>
              <w:suppressAutoHyphens w:val="0"/>
              <w:spacing w:before="40" w:after="40" w:line="220" w:lineRule="exact"/>
              <w:ind w:left="0" w:right="113"/>
              <w:jc w:val="right"/>
              <w:rPr>
                <w:sz w:val="18"/>
              </w:rPr>
            </w:pPr>
            <w:bookmarkStart w:id="254" w:name="bookmark_277"/>
            <w:r w:rsidRPr="00410ED6">
              <w:rPr>
                <w:sz w:val="18"/>
              </w:rPr>
              <w:t>2 395.84</w:t>
            </w:r>
            <w:bookmarkEnd w:id="254"/>
          </w:p>
        </w:tc>
      </w:tr>
      <w:tr w:rsidR="00891F46" w:rsidRPr="00410ED6" w:rsidTr="00410ED6">
        <w:trPr>
          <w:trHeight w:val="240"/>
        </w:trPr>
        <w:tc>
          <w:tcPr>
            <w:tcW w:w="1321" w:type="pct"/>
            <w:shd w:val="clear" w:color="auto" w:fill="auto"/>
          </w:tcPr>
          <w:p w:rsidR="00891F46" w:rsidRPr="00410ED6" w:rsidRDefault="00891F46" w:rsidP="00410ED6">
            <w:pPr>
              <w:pStyle w:val="SingleTxtG"/>
              <w:suppressAutoHyphens w:val="0"/>
              <w:spacing w:before="40" w:after="40" w:line="220" w:lineRule="exact"/>
              <w:ind w:left="0" w:right="113"/>
              <w:jc w:val="left"/>
              <w:rPr>
                <w:sz w:val="18"/>
              </w:rPr>
            </w:pPr>
            <w:bookmarkStart w:id="255" w:name="bookmark_278"/>
            <w:r w:rsidRPr="00410ED6">
              <w:rPr>
                <w:sz w:val="18"/>
              </w:rPr>
              <w:t>2015</w:t>
            </w:r>
            <w:bookmarkEnd w:id="255"/>
          </w:p>
        </w:tc>
        <w:tc>
          <w:tcPr>
            <w:tcW w:w="3679" w:type="pct"/>
            <w:shd w:val="clear" w:color="auto" w:fill="auto"/>
            <w:vAlign w:val="bottom"/>
          </w:tcPr>
          <w:p w:rsidR="00891F46" w:rsidRPr="00410ED6" w:rsidRDefault="00891F46" w:rsidP="00410ED6">
            <w:pPr>
              <w:pStyle w:val="SingleTxtG"/>
              <w:suppressAutoHyphens w:val="0"/>
              <w:spacing w:before="40" w:after="40" w:line="220" w:lineRule="exact"/>
              <w:ind w:left="0" w:right="113"/>
              <w:jc w:val="right"/>
              <w:rPr>
                <w:sz w:val="18"/>
              </w:rPr>
            </w:pPr>
            <w:bookmarkStart w:id="256" w:name="bookmark_279"/>
            <w:r w:rsidRPr="00410ED6">
              <w:rPr>
                <w:sz w:val="18"/>
              </w:rPr>
              <w:t>2 417.71</w:t>
            </w:r>
            <w:bookmarkEnd w:id="256"/>
          </w:p>
        </w:tc>
      </w:tr>
      <w:tr w:rsidR="00891F46" w:rsidRPr="00410ED6" w:rsidTr="00410ED6">
        <w:trPr>
          <w:trHeight w:val="240"/>
        </w:trPr>
        <w:tc>
          <w:tcPr>
            <w:tcW w:w="1321" w:type="pct"/>
            <w:shd w:val="clear" w:color="auto" w:fill="auto"/>
          </w:tcPr>
          <w:p w:rsidR="00891F46" w:rsidRPr="00410ED6" w:rsidRDefault="00891F46" w:rsidP="00410ED6">
            <w:pPr>
              <w:pStyle w:val="SingleTxtG"/>
              <w:suppressAutoHyphens w:val="0"/>
              <w:spacing w:before="40" w:after="40" w:line="220" w:lineRule="exact"/>
              <w:ind w:left="0" w:right="113"/>
              <w:jc w:val="left"/>
              <w:rPr>
                <w:sz w:val="18"/>
              </w:rPr>
            </w:pPr>
            <w:bookmarkStart w:id="257" w:name="bookmark_280"/>
            <w:r w:rsidRPr="00410ED6">
              <w:rPr>
                <w:sz w:val="18"/>
              </w:rPr>
              <w:t>2016</w:t>
            </w:r>
            <w:bookmarkEnd w:id="257"/>
          </w:p>
        </w:tc>
        <w:tc>
          <w:tcPr>
            <w:tcW w:w="3679" w:type="pct"/>
            <w:shd w:val="clear" w:color="auto" w:fill="auto"/>
            <w:vAlign w:val="bottom"/>
          </w:tcPr>
          <w:p w:rsidR="00891F46" w:rsidRPr="00410ED6" w:rsidRDefault="00891F46" w:rsidP="00410ED6">
            <w:pPr>
              <w:pStyle w:val="SingleTxtG"/>
              <w:suppressAutoHyphens w:val="0"/>
              <w:spacing w:before="40" w:after="40" w:line="220" w:lineRule="exact"/>
              <w:ind w:left="0" w:right="113"/>
              <w:jc w:val="right"/>
              <w:rPr>
                <w:sz w:val="18"/>
              </w:rPr>
            </w:pPr>
            <w:bookmarkStart w:id="258" w:name="bookmark_281"/>
            <w:r w:rsidRPr="00410ED6">
              <w:rPr>
                <w:sz w:val="18"/>
              </w:rPr>
              <w:t>2 440.34</w:t>
            </w:r>
            <w:bookmarkEnd w:id="258"/>
          </w:p>
        </w:tc>
      </w:tr>
      <w:tr w:rsidR="00891F46" w:rsidRPr="00410ED6" w:rsidTr="00410ED6">
        <w:trPr>
          <w:trHeight w:val="240"/>
        </w:trPr>
        <w:tc>
          <w:tcPr>
            <w:tcW w:w="1321" w:type="pct"/>
            <w:shd w:val="clear" w:color="auto" w:fill="auto"/>
          </w:tcPr>
          <w:p w:rsidR="00891F46" w:rsidRPr="00410ED6" w:rsidRDefault="00891F46" w:rsidP="00410ED6">
            <w:pPr>
              <w:pStyle w:val="SingleTxtG"/>
              <w:suppressAutoHyphens w:val="0"/>
              <w:spacing w:before="40" w:after="40" w:line="220" w:lineRule="exact"/>
              <w:ind w:left="0" w:right="113"/>
              <w:jc w:val="left"/>
              <w:rPr>
                <w:sz w:val="18"/>
              </w:rPr>
            </w:pPr>
            <w:bookmarkStart w:id="259" w:name="bookmark_282"/>
            <w:r w:rsidRPr="00410ED6">
              <w:rPr>
                <w:sz w:val="18"/>
              </w:rPr>
              <w:t>2017</w:t>
            </w:r>
            <w:bookmarkEnd w:id="259"/>
          </w:p>
        </w:tc>
        <w:tc>
          <w:tcPr>
            <w:tcW w:w="3679" w:type="pct"/>
            <w:shd w:val="clear" w:color="auto" w:fill="auto"/>
            <w:vAlign w:val="bottom"/>
          </w:tcPr>
          <w:p w:rsidR="00891F46" w:rsidRPr="00410ED6" w:rsidRDefault="00891F46" w:rsidP="00410ED6">
            <w:pPr>
              <w:pStyle w:val="SingleTxtG"/>
              <w:suppressAutoHyphens w:val="0"/>
              <w:spacing w:before="40" w:after="40" w:line="220" w:lineRule="exact"/>
              <w:ind w:left="0" w:right="113"/>
              <w:jc w:val="right"/>
              <w:rPr>
                <w:sz w:val="18"/>
              </w:rPr>
            </w:pPr>
            <w:bookmarkStart w:id="260" w:name="bookmark_283"/>
            <w:r w:rsidRPr="00410ED6">
              <w:rPr>
                <w:sz w:val="18"/>
              </w:rPr>
              <w:t>2 486.05</w:t>
            </w:r>
            <w:bookmarkEnd w:id="260"/>
          </w:p>
        </w:tc>
      </w:tr>
    </w:tbl>
    <w:p w:rsidR="00891F46" w:rsidRPr="00780270" w:rsidRDefault="00891F46" w:rsidP="00780270">
      <w:pPr>
        <w:pStyle w:val="SingleTxtG"/>
        <w:spacing w:before="120" w:after="0"/>
        <w:ind w:firstLine="170"/>
        <w:jc w:val="left"/>
        <w:rPr>
          <w:sz w:val="18"/>
          <w:lang w:eastAsia="en-US"/>
        </w:rPr>
      </w:pPr>
      <w:bookmarkStart w:id="261" w:name="bookmark_284"/>
      <w:r w:rsidRPr="00780270">
        <w:rPr>
          <w:i/>
          <w:iCs/>
          <w:sz w:val="18"/>
          <w:lang w:eastAsia="en-US"/>
        </w:rPr>
        <w:t>Source</w:t>
      </w:r>
      <w:r w:rsidRPr="00780270">
        <w:rPr>
          <w:sz w:val="18"/>
          <w:lang w:eastAsia="en-US"/>
        </w:rPr>
        <w:t>: Social Secu</w:t>
      </w:r>
      <w:r w:rsidR="007C7FE6" w:rsidRPr="00780270">
        <w:rPr>
          <w:sz w:val="18"/>
          <w:lang w:eastAsia="en-US"/>
        </w:rPr>
        <w:t>rity Accounts and Balances 2013–</w:t>
      </w:r>
      <w:r w:rsidRPr="00780270">
        <w:rPr>
          <w:sz w:val="18"/>
          <w:lang w:eastAsia="en-US"/>
        </w:rPr>
        <w:t xml:space="preserve">2015. Payments forecast 2016 and </w:t>
      </w:r>
      <w:r w:rsidRPr="00780270">
        <w:rPr>
          <w:sz w:val="18"/>
        </w:rPr>
        <w:t xml:space="preserve">Budget </w:t>
      </w:r>
      <w:r w:rsidRPr="00780270">
        <w:rPr>
          <w:sz w:val="18"/>
          <w:lang w:eastAsia="en-US"/>
        </w:rPr>
        <w:t>2017</w:t>
      </w:r>
      <w:bookmarkEnd w:id="261"/>
      <w:r w:rsidRPr="00780270">
        <w:rPr>
          <w:sz w:val="18"/>
          <w:lang w:eastAsia="en-US"/>
        </w:rPr>
        <w:t>.</w:t>
      </w:r>
    </w:p>
    <w:p w:rsidR="00891F46" w:rsidRPr="00891F46" w:rsidRDefault="00891F46" w:rsidP="00780270">
      <w:pPr>
        <w:pStyle w:val="SingleTxtG"/>
        <w:spacing w:before="240"/>
      </w:pPr>
      <w:bookmarkStart w:id="262" w:name="bookmark_285"/>
      <w:r w:rsidRPr="00891F46">
        <w:t>87.</w:t>
      </w:r>
      <w:r w:rsidRPr="00891F46">
        <w:tab/>
        <w:t xml:space="preserve">The adequacy of benefits under contributory social security pensions is ensured with the establishment of a supplement, known as </w:t>
      </w:r>
      <w:r w:rsidRPr="00105791">
        <w:rPr>
          <w:i/>
          <w:iCs/>
        </w:rPr>
        <w:t>complemento por mínimos</w:t>
      </w:r>
      <w:r w:rsidRPr="00891F46">
        <w:t>, to add up to a minimum payment. The general State budget legislation adopted every year establishes minimum amounts for all benefits (with higher amounts when a recipient has a dependent spouse or other family obligations). Since no pension may be lower than the minimum amount envisaged for its category, if the effective benefit received by the beneficiary is lower than that minimum, a supplement is granted to bring the pension up to the minimum established by law.</w:t>
      </w:r>
      <w:bookmarkEnd w:id="262"/>
    </w:p>
    <w:p w:rsidR="00891F46" w:rsidRPr="00891F46" w:rsidRDefault="00891F46" w:rsidP="00891F46">
      <w:pPr>
        <w:pStyle w:val="SingleTxtG"/>
      </w:pPr>
      <w:bookmarkStart w:id="263" w:name="bookmark_286"/>
      <w:r w:rsidRPr="00891F46">
        <w:t>88.</w:t>
      </w:r>
      <w:r w:rsidRPr="00891F46">
        <w:tab/>
        <w:t>Widows or widowers pensions are payable even if the beneficiary has work or receives some other social security benefit. Such pensions are increased when certain other factors are present.</w:t>
      </w:r>
      <w:bookmarkEnd w:id="263"/>
    </w:p>
    <w:p w:rsidR="00891F46" w:rsidRPr="00891F46" w:rsidRDefault="0062121D" w:rsidP="0062121D">
      <w:pPr>
        <w:pStyle w:val="H1G"/>
      </w:pPr>
      <w:bookmarkStart w:id="264" w:name="bookmark_287"/>
      <w:r>
        <w:tab/>
        <w:t>5.</w:t>
      </w:r>
      <w:r>
        <w:tab/>
      </w:r>
      <w:r w:rsidR="00891F46" w:rsidRPr="00891F46">
        <w:t>Poverty</w:t>
      </w:r>
      <w:bookmarkEnd w:id="264"/>
    </w:p>
    <w:p w:rsidR="00891F46" w:rsidRPr="00891F46" w:rsidRDefault="00891F46" w:rsidP="00891F46">
      <w:pPr>
        <w:pStyle w:val="SingleTxtG"/>
      </w:pPr>
      <w:bookmarkStart w:id="265" w:name="bookmark_288"/>
      <w:r w:rsidRPr="00891F46">
        <w:t>89.</w:t>
      </w:r>
      <w:r w:rsidRPr="00891F46">
        <w:tab/>
        <w:t>The AROPE indicator of poverty and social exclusion rose by 0.6 points between 2013 and 2016; in terms of numbers, this represents the addition of 197,000 persons. There was an inflection point in 2015, however, when the indicators began to show positive data. In that year, the rate dropped, for the first time since the beginning of the crisis, by 0.6 point; it continued to decline in 2016, when it fell again by 0.7 points, representing 348,000 persons.</w:t>
      </w:r>
      <w:bookmarkEnd w:id="265"/>
    </w:p>
    <w:p w:rsidR="00891F46" w:rsidRPr="00891F46" w:rsidRDefault="00891F46" w:rsidP="00780270">
      <w:pPr>
        <w:pStyle w:val="H23G"/>
      </w:pPr>
      <w:bookmarkStart w:id="266" w:name="bookmark_289"/>
      <w:r w:rsidRPr="00891F46">
        <w:lastRenderedPageBreak/>
        <w:tab/>
      </w:r>
      <w:r w:rsidRPr="00891F46">
        <w:tab/>
        <w:t>Evolution of the AROPE indicator, including its 3 components</w:t>
      </w:r>
      <w:bookmarkEnd w:id="266"/>
      <w:r w:rsidRPr="00891F46">
        <w:t>, 2</w:t>
      </w:r>
      <w:r w:rsidR="007C7FE6">
        <w:t>013–</w:t>
      </w:r>
      <w:r w:rsidRPr="00891F46">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32"/>
        <w:gridCol w:w="1109"/>
        <w:gridCol w:w="1110"/>
        <w:gridCol w:w="1109"/>
        <w:gridCol w:w="1110"/>
      </w:tblGrid>
      <w:tr w:rsidR="00891F46" w:rsidRPr="00410ED6" w:rsidTr="00410ED6">
        <w:trPr>
          <w:trHeight w:val="240"/>
          <w:tblHeader/>
        </w:trPr>
        <w:tc>
          <w:tcPr>
            <w:tcW w:w="2932" w:type="dxa"/>
            <w:tcBorders>
              <w:top w:val="single" w:sz="4" w:space="0" w:color="auto"/>
              <w:bottom w:val="single" w:sz="12" w:space="0" w:color="auto"/>
            </w:tcBorders>
            <w:shd w:val="clear" w:color="auto" w:fill="auto"/>
            <w:noWrap/>
            <w:vAlign w:val="bottom"/>
            <w:hideMark/>
          </w:tcPr>
          <w:p w:rsidR="00891F46" w:rsidRPr="00410ED6" w:rsidRDefault="00891F46" w:rsidP="00780270">
            <w:pPr>
              <w:pStyle w:val="SingleTxtG"/>
              <w:keepNext/>
              <w:suppressAutoHyphens w:val="0"/>
              <w:spacing w:before="80" w:after="80" w:line="200" w:lineRule="exact"/>
              <w:ind w:left="0" w:right="113"/>
              <w:jc w:val="left"/>
              <w:rPr>
                <w:i/>
                <w:sz w:val="16"/>
              </w:rPr>
            </w:pPr>
          </w:p>
        </w:tc>
        <w:tc>
          <w:tcPr>
            <w:tcW w:w="1109" w:type="dxa"/>
            <w:tcBorders>
              <w:top w:val="single" w:sz="4" w:space="0" w:color="auto"/>
              <w:bottom w:val="single" w:sz="12" w:space="0" w:color="auto"/>
            </w:tcBorders>
            <w:shd w:val="clear" w:color="auto" w:fill="auto"/>
            <w:noWrap/>
            <w:vAlign w:val="bottom"/>
            <w:hideMark/>
          </w:tcPr>
          <w:p w:rsidR="00891F46" w:rsidRPr="00410ED6" w:rsidRDefault="00891F46" w:rsidP="00780270">
            <w:pPr>
              <w:pStyle w:val="SingleTxtG"/>
              <w:keepNext/>
              <w:suppressAutoHyphens w:val="0"/>
              <w:spacing w:before="80" w:after="80" w:line="200" w:lineRule="exact"/>
              <w:ind w:left="0" w:right="113"/>
              <w:jc w:val="right"/>
              <w:rPr>
                <w:i/>
                <w:sz w:val="16"/>
              </w:rPr>
            </w:pPr>
            <w:bookmarkStart w:id="267" w:name="bookmark_290"/>
            <w:r w:rsidRPr="00410ED6">
              <w:rPr>
                <w:i/>
                <w:sz w:val="16"/>
              </w:rPr>
              <w:t>2013</w:t>
            </w:r>
            <w:bookmarkEnd w:id="267"/>
          </w:p>
        </w:tc>
        <w:tc>
          <w:tcPr>
            <w:tcW w:w="1110" w:type="dxa"/>
            <w:tcBorders>
              <w:top w:val="single" w:sz="4" w:space="0" w:color="auto"/>
              <w:bottom w:val="single" w:sz="12" w:space="0" w:color="auto"/>
            </w:tcBorders>
            <w:shd w:val="clear" w:color="auto" w:fill="auto"/>
            <w:noWrap/>
            <w:vAlign w:val="bottom"/>
            <w:hideMark/>
          </w:tcPr>
          <w:p w:rsidR="00891F46" w:rsidRPr="00410ED6" w:rsidRDefault="00891F46" w:rsidP="00780270">
            <w:pPr>
              <w:pStyle w:val="SingleTxtG"/>
              <w:keepNext/>
              <w:suppressAutoHyphens w:val="0"/>
              <w:spacing w:before="80" w:after="80" w:line="200" w:lineRule="exact"/>
              <w:ind w:left="0" w:right="113"/>
              <w:jc w:val="right"/>
              <w:rPr>
                <w:i/>
                <w:sz w:val="16"/>
              </w:rPr>
            </w:pPr>
            <w:bookmarkStart w:id="268" w:name="bookmark_291"/>
            <w:r w:rsidRPr="00410ED6">
              <w:rPr>
                <w:i/>
                <w:sz w:val="16"/>
              </w:rPr>
              <w:t>2014</w:t>
            </w:r>
            <w:bookmarkEnd w:id="268"/>
          </w:p>
        </w:tc>
        <w:tc>
          <w:tcPr>
            <w:tcW w:w="1109" w:type="dxa"/>
            <w:tcBorders>
              <w:top w:val="single" w:sz="4" w:space="0" w:color="auto"/>
              <w:bottom w:val="single" w:sz="12" w:space="0" w:color="auto"/>
            </w:tcBorders>
            <w:shd w:val="clear" w:color="auto" w:fill="auto"/>
            <w:vAlign w:val="bottom"/>
            <w:hideMark/>
          </w:tcPr>
          <w:p w:rsidR="00891F46" w:rsidRPr="00410ED6" w:rsidRDefault="00891F46" w:rsidP="00780270">
            <w:pPr>
              <w:pStyle w:val="SingleTxtG"/>
              <w:keepNext/>
              <w:suppressAutoHyphens w:val="0"/>
              <w:spacing w:before="80" w:after="80" w:line="200" w:lineRule="exact"/>
              <w:ind w:left="0" w:right="113"/>
              <w:jc w:val="right"/>
              <w:rPr>
                <w:i/>
                <w:sz w:val="16"/>
              </w:rPr>
            </w:pPr>
            <w:bookmarkStart w:id="269" w:name="bookmark_292"/>
            <w:r w:rsidRPr="00410ED6">
              <w:rPr>
                <w:i/>
                <w:sz w:val="16"/>
              </w:rPr>
              <w:t>2015</w:t>
            </w:r>
            <w:bookmarkEnd w:id="269"/>
          </w:p>
        </w:tc>
        <w:tc>
          <w:tcPr>
            <w:tcW w:w="1110" w:type="dxa"/>
            <w:tcBorders>
              <w:top w:val="single" w:sz="4" w:space="0" w:color="auto"/>
              <w:bottom w:val="single" w:sz="12" w:space="0" w:color="auto"/>
            </w:tcBorders>
            <w:shd w:val="clear" w:color="auto" w:fill="auto"/>
            <w:vAlign w:val="bottom"/>
            <w:hideMark/>
          </w:tcPr>
          <w:p w:rsidR="00891F46" w:rsidRPr="00410ED6" w:rsidRDefault="00891F46" w:rsidP="00780270">
            <w:pPr>
              <w:pStyle w:val="SingleTxtG"/>
              <w:keepNext/>
              <w:suppressAutoHyphens w:val="0"/>
              <w:spacing w:before="80" w:after="80" w:line="200" w:lineRule="exact"/>
              <w:ind w:left="0" w:right="113"/>
              <w:jc w:val="right"/>
              <w:rPr>
                <w:i/>
                <w:sz w:val="16"/>
              </w:rPr>
            </w:pPr>
            <w:bookmarkStart w:id="270" w:name="bookmark_293"/>
            <w:r w:rsidRPr="00410ED6">
              <w:rPr>
                <w:i/>
                <w:sz w:val="16"/>
              </w:rPr>
              <w:t>2016</w:t>
            </w:r>
            <w:bookmarkEnd w:id="270"/>
          </w:p>
        </w:tc>
      </w:tr>
      <w:tr w:rsidR="00891F46" w:rsidRPr="00410ED6" w:rsidTr="00410ED6">
        <w:trPr>
          <w:trHeight w:val="240"/>
        </w:trPr>
        <w:tc>
          <w:tcPr>
            <w:tcW w:w="2932" w:type="dxa"/>
            <w:tcBorders>
              <w:top w:val="single" w:sz="12" w:space="0" w:color="auto"/>
            </w:tcBorders>
            <w:shd w:val="clear" w:color="auto" w:fill="auto"/>
            <w:noWrap/>
            <w:hideMark/>
          </w:tcPr>
          <w:p w:rsidR="00891F46" w:rsidRPr="00410ED6" w:rsidRDefault="00891F46" w:rsidP="00780270">
            <w:pPr>
              <w:pStyle w:val="SingleTxtG"/>
              <w:keepNext/>
              <w:suppressAutoHyphens w:val="0"/>
              <w:spacing w:before="40" w:after="40" w:line="220" w:lineRule="exact"/>
              <w:ind w:left="0" w:right="113"/>
              <w:jc w:val="left"/>
              <w:rPr>
                <w:sz w:val="18"/>
              </w:rPr>
            </w:pPr>
            <w:bookmarkStart w:id="271" w:name="bookmark_294"/>
            <w:r w:rsidRPr="00410ED6">
              <w:rPr>
                <w:sz w:val="18"/>
              </w:rPr>
              <w:t>Risk-of-poverty rate</w:t>
            </w:r>
            <w:bookmarkEnd w:id="271"/>
          </w:p>
        </w:tc>
        <w:tc>
          <w:tcPr>
            <w:tcW w:w="1109" w:type="dxa"/>
            <w:tcBorders>
              <w:top w:val="single" w:sz="12" w:space="0" w:color="auto"/>
            </w:tcBorders>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2" w:name="bookmark_295"/>
            <w:r w:rsidRPr="00410ED6">
              <w:rPr>
                <w:sz w:val="18"/>
              </w:rPr>
              <w:t>20.4</w:t>
            </w:r>
            <w:bookmarkEnd w:id="272"/>
          </w:p>
        </w:tc>
        <w:tc>
          <w:tcPr>
            <w:tcW w:w="1110" w:type="dxa"/>
            <w:tcBorders>
              <w:top w:val="single" w:sz="12" w:space="0" w:color="auto"/>
            </w:tcBorders>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3" w:name="bookmark_296"/>
            <w:r w:rsidRPr="00410ED6">
              <w:rPr>
                <w:sz w:val="18"/>
              </w:rPr>
              <w:t>22.2</w:t>
            </w:r>
            <w:bookmarkEnd w:id="273"/>
          </w:p>
        </w:tc>
        <w:tc>
          <w:tcPr>
            <w:tcW w:w="1109" w:type="dxa"/>
            <w:tcBorders>
              <w:top w:val="single" w:sz="12" w:space="0" w:color="auto"/>
            </w:tcBorders>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4" w:name="bookmark_297"/>
            <w:r w:rsidRPr="00410ED6">
              <w:rPr>
                <w:sz w:val="18"/>
              </w:rPr>
              <w:t>22.1</w:t>
            </w:r>
            <w:bookmarkEnd w:id="274"/>
          </w:p>
        </w:tc>
        <w:tc>
          <w:tcPr>
            <w:tcW w:w="1110" w:type="dxa"/>
            <w:tcBorders>
              <w:top w:val="single" w:sz="12" w:space="0" w:color="auto"/>
            </w:tcBorders>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5" w:name="bookmark_298"/>
            <w:r w:rsidRPr="00410ED6">
              <w:rPr>
                <w:sz w:val="18"/>
              </w:rPr>
              <w:t>22.3</w:t>
            </w:r>
            <w:bookmarkEnd w:id="275"/>
          </w:p>
        </w:tc>
      </w:tr>
      <w:tr w:rsidR="00891F46" w:rsidRPr="00410ED6" w:rsidTr="00410ED6">
        <w:trPr>
          <w:trHeight w:val="240"/>
        </w:trPr>
        <w:tc>
          <w:tcPr>
            <w:tcW w:w="2932" w:type="dxa"/>
            <w:shd w:val="clear" w:color="auto" w:fill="auto"/>
            <w:noWrap/>
            <w:hideMark/>
          </w:tcPr>
          <w:p w:rsidR="00891F46" w:rsidRPr="00410ED6" w:rsidRDefault="00891F46" w:rsidP="00780270">
            <w:pPr>
              <w:pStyle w:val="SingleTxtG"/>
              <w:keepNext/>
              <w:suppressAutoHyphens w:val="0"/>
              <w:spacing w:before="40" w:after="40" w:line="220" w:lineRule="exact"/>
              <w:ind w:left="0" w:right="113"/>
              <w:jc w:val="left"/>
              <w:rPr>
                <w:sz w:val="18"/>
              </w:rPr>
            </w:pPr>
            <w:bookmarkStart w:id="276" w:name="bookmark_299"/>
            <w:r w:rsidRPr="00410ED6">
              <w:rPr>
                <w:sz w:val="18"/>
              </w:rPr>
              <w:t xml:space="preserve">Persons living in households with low work intensity </w:t>
            </w:r>
            <w:bookmarkEnd w:id="276"/>
          </w:p>
        </w:tc>
        <w:tc>
          <w:tcPr>
            <w:tcW w:w="1109"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7" w:name="bookmark_300"/>
            <w:r w:rsidRPr="00410ED6">
              <w:rPr>
                <w:sz w:val="18"/>
              </w:rPr>
              <w:t>15.7</w:t>
            </w:r>
            <w:bookmarkEnd w:id="277"/>
          </w:p>
        </w:tc>
        <w:tc>
          <w:tcPr>
            <w:tcW w:w="1110"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8" w:name="bookmark_301"/>
            <w:r w:rsidRPr="00410ED6">
              <w:rPr>
                <w:sz w:val="18"/>
              </w:rPr>
              <w:t>17.1</w:t>
            </w:r>
            <w:bookmarkEnd w:id="278"/>
          </w:p>
        </w:tc>
        <w:tc>
          <w:tcPr>
            <w:tcW w:w="1109"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79" w:name="bookmark_302"/>
            <w:r w:rsidRPr="00410ED6">
              <w:rPr>
                <w:sz w:val="18"/>
              </w:rPr>
              <w:t>15.4</w:t>
            </w:r>
            <w:bookmarkEnd w:id="279"/>
          </w:p>
        </w:tc>
        <w:tc>
          <w:tcPr>
            <w:tcW w:w="1110"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0" w:name="bookmark_303"/>
            <w:r w:rsidRPr="00410ED6">
              <w:rPr>
                <w:sz w:val="18"/>
              </w:rPr>
              <w:t>14.9</w:t>
            </w:r>
            <w:bookmarkEnd w:id="280"/>
          </w:p>
        </w:tc>
      </w:tr>
      <w:tr w:rsidR="00891F46" w:rsidRPr="00410ED6" w:rsidTr="00410ED6">
        <w:trPr>
          <w:trHeight w:val="240"/>
        </w:trPr>
        <w:tc>
          <w:tcPr>
            <w:tcW w:w="2932" w:type="dxa"/>
            <w:shd w:val="clear" w:color="auto" w:fill="auto"/>
            <w:noWrap/>
            <w:hideMark/>
          </w:tcPr>
          <w:p w:rsidR="00891F46" w:rsidRPr="00410ED6" w:rsidRDefault="00891F46" w:rsidP="00780270">
            <w:pPr>
              <w:pStyle w:val="SingleTxtG"/>
              <w:keepNext/>
              <w:suppressAutoHyphens w:val="0"/>
              <w:spacing w:before="40" w:after="40" w:line="220" w:lineRule="exact"/>
              <w:ind w:left="0" w:right="113"/>
              <w:jc w:val="left"/>
              <w:rPr>
                <w:sz w:val="18"/>
              </w:rPr>
            </w:pPr>
            <w:bookmarkStart w:id="281" w:name="bookmark_304"/>
            <w:r w:rsidRPr="00410ED6">
              <w:rPr>
                <w:sz w:val="18"/>
              </w:rPr>
              <w:t>Persons living in households with severe material deprivation</w:t>
            </w:r>
            <w:bookmarkEnd w:id="281"/>
          </w:p>
        </w:tc>
        <w:tc>
          <w:tcPr>
            <w:tcW w:w="1109"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2" w:name="bookmark_305"/>
            <w:r w:rsidRPr="00410ED6">
              <w:rPr>
                <w:sz w:val="18"/>
              </w:rPr>
              <w:t>6.2</w:t>
            </w:r>
            <w:bookmarkEnd w:id="282"/>
          </w:p>
        </w:tc>
        <w:tc>
          <w:tcPr>
            <w:tcW w:w="1110"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3" w:name="bookmark_306"/>
            <w:r w:rsidRPr="00410ED6">
              <w:rPr>
                <w:sz w:val="18"/>
              </w:rPr>
              <w:t>7.1</w:t>
            </w:r>
            <w:bookmarkEnd w:id="283"/>
          </w:p>
        </w:tc>
        <w:tc>
          <w:tcPr>
            <w:tcW w:w="1109"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4" w:name="bookmark_307"/>
            <w:r w:rsidRPr="00410ED6">
              <w:rPr>
                <w:sz w:val="18"/>
              </w:rPr>
              <w:t>6.4</w:t>
            </w:r>
            <w:bookmarkEnd w:id="284"/>
          </w:p>
        </w:tc>
        <w:tc>
          <w:tcPr>
            <w:tcW w:w="1110"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5" w:name="bookmark_308"/>
            <w:r w:rsidRPr="00410ED6">
              <w:rPr>
                <w:sz w:val="18"/>
              </w:rPr>
              <w:t>5.8</w:t>
            </w:r>
            <w:bookmarkEnd w:id="285"/>
          </w:p>
        </w:tc>
      </w:tr>
      <w:tr w:rsidR="00891F46" w:rsidRPr="00410ED6" w:rsidTr="00410ED6">
        <w:trPr>
          <w:trHeight w:val="240"/>
        </w:trPr>
        <w:tc>
          <w:tcPr>
            <w:tcW w:w="2932" w:type="dxa"/>
            <w:shd w:val="clear" w:color="auto" w:fill="auto"/>
            <w:noWrap/>
            <w:hideMark/>
          </w:tcPr>
          <w:p w:rsidR="00891F46" w:rsidRPr="00410ED6" w:rsidRDefault="00891F46" w:rsidP="00780270">
            <w:pPr>
              <w:pStyle w:val="SingleTxtG"/>
              <w:keepNext/>
              <w:suppressAutoHyphens w:val="0"/>
              <w:spacing w:before="40" w:after="40" w:line="220" w:lineRule="exact"/>
              <w:ind w:left="0" w:right="113"/>
              <w:jc w:val="left"/>
              <w:rPr>
                <w:sz w:val="18"/>
              </w:rPr>
            </w:pPr>
            <w:bookmarkStart w:id="286" w:name="bookmark_309"/>
            <w:r w:rsidRPr="00410ED6">
              <w:rPr>
                <w:sz w:val="18"/>
              </w:rPr>
              <w:t>AROPE indicator</w:t>
            </w:r>
            <w:bookmarkEnd w:id="286"/>
          </w:p>
        </w:tc>
        <w:tc>
          <w:tcPr>
            <w:tcW w:w="1109"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7" w:name="bookmark_310"/>
            <w:r w:rsidRPr="00410ED6">
              <w:rPr>
                <w:sz w:val="18"/>
              </w:rPr>
              <w:t>27.3</w:t>
            </w:r>
            <w:bookmarkEnd w:id="287"/>
          </w:p>
        </w:tc>
        <w:tc>
          <w:tcPr>
            <w:tcW w:w="1110"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8" w:name="bookmark_311"/>
            <w:r w:rsidRPr="00410ED6">
              <w:rPr>
                <w:sz w:val="18"/>
              </w:rPr>
              <w:t>29.2</w:t>
            </w:r>
            <w:bookmarkEnd w:id="288"/>
          </w:p>
        </w:tc>
        <w:tc>
          <w:tcPr>
            <w:tcW w:w="1109"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89" w:name="bookmark_312"/>
            <w:r w:rsidRPr="00410ED6">
              <w:rPr>
                <w:sz w:val="18"/>
              </w:rPr>
              <w:t>28.6</w:t>
            </w:r>
            <w:bookmarkEnd w:id="289"/>
          </w:p>
        </w:tc>
        <w:tc>
          <w:tcPr>
            <w:tcW w:w="1110"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90" w:name="bookmark_313"/>
            <w:r w:rsidRPr="00410ED6">
              <w:rPr>
                <w:sz w:val="18"/>
              </w:rPr>
              <w:t>27.9</w:t>
            </w:r>
            <w:bookmarkEnd w:id="290"/>
          </w:p>
        </w:tc>
      </w:tr>
      <w:tr w:rsidR="00891F46" w:rsidRPr="00410ED6" w:rsidTr="00410ED6">
        <w:trPr>
          <w:trHeight w:val="240"/>
        </w:trPr>
        <w:tc>
          <w:tcPr>
            <w:tcW w:w="2932" w:type="dxa"/>
            <w:shd w:val="clear" w:color="auto" w:fill="auto"/>
            <w:noWrap/>
            <w:hideMark/>
          </w:tcPr>
          <w:p w:rsidR="00891F46" w:rsidRPr="00410ED6" w:rsidRDefault="00891F46" w:rsidP="00780270">
            <w:pPr>
              <w:pStyle w:val="SingleTxtG"/>
              <w:keepNext/>
              <w:suppressAutoHyphens w:val="0"/>
              <w:spacing w:before="40" w:after="40" w:line="220" w:lineRule="exact"/>
              <w:ind w:left="0" w:right="113"/>
              <w:jc w:val="left"/>
              <w:rPr>
                <w:sz w:val="18"/>
              </w:rPr>
            </w:pPr>
            <w:bookmarkStart w:id="291" w:name="bookmark_314"/>
            <w:r w:rsidRPr="00410ED6">
              <w:rPr>
                <w:sz w:val="18"/>
              </w:rPr>
              <w:t>Number of persons at risk of poverty or social exclusion</w:t>
            </w:r>
            <w:bookmarkEnd w:id="291"/>
          </w:p>
        </w:tc>
        <w:tc>
          <w:tcPr>
            <w:tcW w:w="1109"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92" w:name="bookmark_315"/>
            <w:r w:rsidRPr="00410ED6">
              <w:rPr>
                <w:sz w:val="18"/>
              </w:rPr>
              <w:t>12 630 000</w:t>
            </w:r>
            <w:bookmarkEnd w:id="292"/>
          </w:p>
        </w:tc>
        <w:tc>
          <w:tcPr>
            <w:tcW w:w="1110" w:type="dxa"/>
            <w:shd w:val="clear" w:color="auto" w:fill="auto"/>
            <w:noWrap/>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93" w:name="bookmark_316"/>
            <w:r w:rsidRPr="00410ED6">
              <w:rPr>
                <w:sz w:val="18"/>
              </w:rPr>
              <w:t>13 402 000</w:t>
            </w:r>
            <w:bookmarkEnd w:id="293"/>
          </w:p>
        </w:tc>
        <w:tc>
          <w:tcPr>
            <w:tcW w:w="1109"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94" w:name="bookmark_317"/>
            <w:r w:rsidRPr="00410ED6">
              <w:rPr>
                <w:sz w:val="18"/>
              </w:rPr>
              <w:t>13 175 000</w:t>
            </w:r>
            <w:bookmarkEnd w:id="294"/>
          </w:p>
        </w:tc>
        <w:tc>
          <w:tcPr>
            <w:tcW w:w="1110" w:type="dxa"/>
            <w:shd w:val="clear" w:color="auto" w:fill="auto"/>
            <w:vAlign w:val="bottom"/>
            <w:hideMark/>
          </w:tcPr>
          <w:p w:rsidR="00891F46" w:rsidRPr="00410ED6" w:rsidRDefault="00891F46" w:rsidP="00780270">
            <w:pPr>
              <w:pStyle w:val="SingleTxtG"/>
              <w:keepNext/>
              <w:suppressAutoHyphens w:val="0"/>
              <w:spacing w:before="40" w:after="40" w:line="220" w:lineRule="exact"/>
              <w:ind w:left="0" w:right="113"/>
              <w:jc w:val="right"/>
              <w:rPr>
                <w:sz w:val="18"/>
              </w:rPr>
            </w:pPr>
            <w:bookmarkStart w:id="295" w:name="bookmark_318"/>
            <w:r w:rsidRPr="00410ED6">
              <w:rPr>
                <w:sz w:val="18"/>
              </w:rPr>
              <w:t>12 827 000</w:t>
            </w:r>
            <w:bookmarkEnd w:id="295"/>
          </w:p>
        </w:tc>
      </w:tr>
    </w:tbl>
    <w:p w:rsidR="00891F46" w:rsidRPr="00891F46" w:rsidRDefault="00891F46" w:rsidP="00780270">
      <w:pPr>
        <w:pStyle w:val="SingleTxtG"/>
        <w:keepNext/>
        <w:spacing w:before="240"/>
      </w:pPr>
      <w:bookmarkStart w:id="296" w:name="bookmark_319"/>
      <w:r w:rsidRPr="00891F46">
        <w:t>90.</w:t>
      </w:r>
      <w:r w:rsidRPr="00891F46">
        <w:tab/>
        <w:t xml:space="preserve">Not all components of the indicator have varied in the same way. The only one that deteriorated was the risk-of-poverty rate, which rose by 1.9 points during the period in question. It rose to 22.2 per cent in 2014 and stabilized around that figure, at 22.1 per cent in 2015 and 22.3 per cent in 2016. The other two AROPE components behaved well. The number of persons living in households with low work intensity fell by 0.8 points between 2013 and 2016, 1.7 points in 2015 and 0.5 points in 2016, confirming the aforementioned change. </w:t>
      </w:r>
      <w:bookmarkEnd w:id="296"/>
    </w:p>
    <w:p w:rsidR="00891F46" w:rsidRPr="00891F46" w:rsidRDefault="00891F46" w:rsidP="00891F46">
      <w:pPr>
        <w:pStyle w:val="SingleTxtG"/>
      </w:pPr>
      <w:bookmarkStart w:id="297" w:name="bookmark_320"/>
      <w:r w:rsidRPr="00891F46">
        <w:t>91.</w:t>
      </w:r>
      <w:r w:rsidRPr="00891F46">
        <w:tab/>
        <w:t>The number of persons living in households with severe material deprivation fell by 0.4 point during the period from 2013 to 2016. In this case also, the trend that had begun in 2015 continued in 2016, as the indicator dropped by 0.7 points and 0.6 points, in that order.</w:t>
      </w:r>
      <w:bookmarkEnd w:id="297"/>
    </w:p>
    <w:p w:rsidR="00891F46" w:rsidRPr="00891F46" w:rsidRDefault="00891F46" w:rsidP="00891F46">
      <w:pPr>
        <w:pStyle w:val="SingleTxtG"/>
      </w:pPr>
      <w:bookmarkStart w:id="298" w:name="bookmark_321"/>
      <w:r w:rsidRPr="00891F46">
        <w:t>92.</w:t>
      </w:r>
      <w:r w:rsidRPr="00891F46">
        <w:tab/>
        <w:t xml:space="preserve">An analysis of the AROPE indicator by autonomous communities provides important information on the great disparities among them, as there is a spread of 31.6 points between those with the best and the worst rates. Starting with the national average, and ranking them by 2016 values, it was found that Melilla, Valencia, Murcia, Extremadura, Castile-La Mancha, Andalusia, Ceuta and the Canary Islands are below the average, with the Canary Islands at 44 per cent on the AROPE indicator. </w:t>
      </w:r>
      <w:bookmarkEnd w:id="298"/>
    </w:p>
    <w:p w:rsidR="00891F46" w:rsidRPr="00891F46" w:rsidRDefault="00891F46" w:rsidP="00891F46">
      <w:pPr>
        <w:pStyle w:val="SingleTxtG"/>
      </w:pPr>
      <w:bookmarkStart w:id="299" w:name="bookmark_322"/>
      <w:r w:rsidRPr="00891F46">
        <w:t>93.</w:t>
      </w:r>
      <w:r w:rsidRPr="00891F46">
        <w:tab/>
        <w:t>An analysis of the period between 2013 and 2016 shows that the communities in which the situation has deteriorated the most are the Canary Islands, with 9.1, Andalusia with 3.4 and Castile and Leon with 2.4 points. Those with the best behaviour are the Balearic Islands, where the AROPE dropped by 8.7 points; Ceuta, by 5.1 points; and La Rioja, by 4.8 points.</w:t>
      </w:r>
      <w:bookmarkEnd w:id="299"/>
    </w:p>
    <w:p w:rsidR="00891F46" w:rsidRPr="00891F46" w:rsidRDefault="00891F46" w:rsidP="00891F46">
      <w:pPr>
        <w:pStyle w:val="SingleTxtG"/>
      </w:pPr>
      <w:bookmarkStart w:id="300" w:name="bookmark_323"/>
      <w:r w:rsidRPr="00891F46">
        <w:t>94.</w:t>
      </w:r>
      <w:r w:rsidRPr="00891F46">
        <w:tab/>
        <w:t>A look at the trend during the last year studied shows that the Canary Islands had the worst behaviour, as the AROPE rate rose by 6.7 points. It was followed by Cantabria, where it rose by 4.2 points. The AROPE rate also rose in Aragon, Madrid, Extremadura, Castile-La Mancha and Ceuta, although only slightly.</w:t>
      </w:r>
      <w:bookmarkEnd w:id="300"/>
    </w:p>
    <w:p w:rsidR="00891F46" w:rsidRPr="00891F46" w:rsidRDefault="00891F46" w:rsidP="00891F46">
      <w:pPr>
        <w:pStyle w:val="SingleTxtG"/>
      </w:pPr>
      <w:bookmarkStart w:id="301" w:name="bookmark_324"/>
      <w:r w:rsidRPr="00891F46">
        <w:t>95.</w:t>
      </w:r>
      <w:r w:rsidRPr="00891F46">
        <w:tab/>
        <w:t>The autonomous communities with the best performance during the last year studied were the Balearic Islands, where the rate fell by 7.2 points; Asturias, with 5.7 points; and La Rioja, by 4.7 points.</w:t>
      </w:r>
      <w:bookmarkEnd w:id="301"/>
    </w:p>
    <w:p w:rsidR="00891F46" w:rsidRPr="00891F46" w:rsidRDefault="00891F46" w:rsidP="003A4E90">
      <w:pPr>
        <w:pStyle w:val="SingleTxtG"/>
        <w:spacing w:after="240"/>
      </w:pPr>
      <w:bookmarkStart w:id="302" w:name="bookmark_325"/>
      <w:r w:rsidRPr="00891F46">
        <w:t>96.</w:t>
      </w:r>
      <w:r w:rsidRPr="00891F46">
        <w:tab/>
        <w:t>In 2016, 12 of the 19 autonomous cities and communities managed to lower their AROPE rate, as shown in the following table:</w:t>
      </w:r>
      <w:bookmarkEnd w:id="30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6"/>
        <w:gridCol w:w="1221"/>
        <w:gridCol w:w="1221"/>
        <w:gridCol w:w="1221"/>
        <w:gridCol w:w="1221"/>
      </w:tblGrid>
      <w:tr w:rsidR="00891F46" w:rsidRPr="0077065E" w:rsidTr="0077065E">
        <w:trPr>
          <w:trHeight w:val="240"/>
          <w:tblHeader/>
        </w:trPr>
        <w:tc>
          <w:tcPr>
            <w:tcW w:w="2486" w:type="dxa"/>
            <w:tcBorders>
              <w:top w:val="single" w:sz="4" w:space="0" w:color="auto"/>
              <w:bottom w:val="single" w:sz="12" w:space="0" w:color="auto"/>
            </w:tcBorders>
            <w:shd w:val="clear" w:color="auto" w:fill="auto"/>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p>
        </w:tc>
        <w:tc>
          <w:tcPr>
            <w:tcW w:w="1221" w:type="dxa"/>
            <w:tcBorders>
              <w:top w:val="single" w:sz="4" w:space="0" w:color="auto"/>
              <w:bottom w:val="single" w:sz="12" w:space="0" w:color="auto"/>
            </w:tcBorders>
            <w:shd w:val="clear" w:color="auto" w:fill="auto"/>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303" w:name="bookmark_326"/>
            <w:r w:rsidRPr="0077065E">
              <w:rPr>
                <w:i/>
                <w:sz w:val="16"/>
              </w:rPr>
              <w:t>2013</w:t>
            </w:r>
            <w:bookmarkEnd w:id="303"/>
          </w:p>
        </w:tc>
        <w:tc>
          <w:tcPr>
            <w:tcW w:w="1221" w:type="dxa"/>
            <w:tcBorders>
              <w:top w:val="single" w:sz="4" w:space="0" w:color="auto"/>
              <w:bottom w:val="single" w:sz="12" w:space="0" w:color="auto"/>
            </w:tcBorders>
            <w:shd w:val="clear" w:color="auto" w:fill="auto"/>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304" w:name="bookmark_327"/>
            <w:r w:rsidRPr="0077065E">
              <w:rPr>
                <w:i/>
                <w:sz w:val="16"/>
              </w:rPr>
              <w:t>2014</w:t>
            </w:r>
            <w:bookmarkEnd w:id="304"/>
          </w:p>
        </w:tc>
        <w:tc>
          <w:tcPr>
            <w:tcW w:w="1221" w:type="dxa"/>
            <w:tcBorders>
              <w:top w:val="single" w:sz="4" w:space="0" w:color="auto"/>
              <w:bottom w:val="single" w:sz="12" w:space="0" w:color="auto"/>
            </w:tcBorders>
            <w:shd w:val="clear" w:color="auto" w:fill="auto"/>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305" w:name="bookmark_328"/>
            <w:r w:rsidRPr="0077065E">
              <w:rPr>
                <w:i/>
                <w:sz w:val="16"/>
              </w:rPr>
              <w:t>2015</w:t>
            </w:r>
            <w:bookmarkEnd w:id="305"/>
          </w:p>
        </w:tc>
        <w:tc>
          <w:tcPr>
            <w:tcW w:w="1221" w:type="dxa"/>
            <w:tcBorders>
              <w:top w:val="single" w:sz="4" w:space="0" w:color="auto"/>
              <w:bottom w:val="single" w:sz="12" w:space="0" w:color="auto"/>
            </w:tcBorders>
            <w:shd w:val="clear" w:color="auto" w:fill="auto"/>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306" w:name="bookmark_329"/>
            <w:r w:rsidRPr="0077065E">
              <w:rPr>
                <w:i/>
                <w:sz w:val="16"/>
              </w:rPr>
              <w:t>2016</w:t>
            </w:r>
            <w:bookmarkEnd w:id="306"/>
          </w:p>
        </w:tc>
      </w:tr>
      <w:tr w:rsidR="00891F46" w:rsidRPr="0077065E" w:rsidTr="0077065E">
        <w:trPr>
          <w:trHeight w:val="240"/>
        </w:trPr>
        <w:tc>
          <w:tcPr>
            <w:tcW w:w="2486" w:type="dxa"/>
            <w:tcBorders>
              <w:top w:val="single" w:sz="12" w:space="0" w:color="auto"/>
            </w:tcBorders>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07" w:name="bookmark_330"/>
            <w:r w:rsidRPr="0077065E">
              <w:rPr>
                <w:sz w:val="18"/>
              </w:rPr>
              <w:t>Navarre</w:t>
            </w:r>
            <w:bookmarkEnd w:id="307"/>
          </w:p>
        </w:tc>
        <w:tc>
          <w:tcPr>
            <w:tcW w:w="1221" w:type="dxa"/>
            <w:tcBorders>
              <w:top w:val="single" w:sz="12" w:space="0" w:color="auto"/>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08" w:name="bookmark_331"/>
            <w:r w:rsidRPr="0077065E">
              <w:rPr>
                <w:sz w:val="18"/>
              </w:rPr>
              <w:t>14.5</w:t>
            </w:r>
            <w:bookmarkEnd w:id="308"/>
          </w:p>
        </w:tc>
        <w:tc>
          <w:tcPr>
            <w:tcW w:w="1221" w:type="dxa"/>
            <w:tcBorders>
              <w:top w:val="single" w:sz="12" w:space="0" w:color="auto"/>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09" w:name="bookmark_332"/>
            <w:r w:rsidRPr="0077065E">
              <w:rPr>
                <w:sz w:val="18"/>
              </w:rPr>
              <w:t>14.5</w:t>
            </w:r>
            <w:bookmarkEnd w:id="309"/>
          </w:p>
        </w:tc>
        <w:tc>
          <w:tcPr>
            <w:tcW w:w="1221" w:type="dxa"/>
            <w:tcBorders>
              <w:top w:val="single" w:sz="12" w:space="0" w:color="auto"/>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0" w:name="bookmark_333"/>
            <w:r w:rsidRPr="0077065E">
              <w:rPr>
                <w:sz w:val="18"/>
              </w:rPr>
              <w:t>13.0</w:t>
            </w:r>
            <w:bookmarkEnd w:id="310"/>
          </w:p>
        </w:tc>
        <w:tc>
          <w:tcPr>
            <w:tcW w:w="1221" w:type="dxa"/>
            <w:tcBorders>
              <w:top w:val="single" w:sz="12" w:space="0" w:color="auto"/>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1" w:name="bookmark_334"/>
            <w:r w:rsidRPr="0077065E">
              <w:rPr>
                <w:sz w:val="18"/>
              </w:rPr>
              <w:t>13.0</w:t>
            </w:r>
            <w:bookmarkEnd w:id="31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12" w:name="bookmark_335"/>
            <w:r w:rsidRPr="0077065E">
              <w:rPr>
                <w:sz w:val="18"/>
              </w:rPr>
              <w:t>Basque Country</w:t>
            </w:r>
            <w:bookmarkEnd w:id="31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3" w:name="bookmark_336"/>
            <w:r w:rsidRPr="0077065E">
              <w:rPr>
                <w:sz w:val="18"/>
              </w:rPr>
              <w:t>16.8</w:t>
            </w:r>
            <w:bookmarkEnd w:id="31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4" w:name="bookmark_337"/>
            <w:r w:rsidRPr="0077065E">
              <w:rPr>
                <w:sz w:val="18"/>
              </w:rPr>
              <w:t>15.3</w:t>
            </w:r>
            <w:bookmarkEnd w:id="31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5" w:name="bookmark_338"/>
            <w:r w:rsidRPr="0077065E">
              <w:rPr>
                <w:sz w:val="18"/>
              </w:rPr>
              <w:t>17.6</w:t>
            </w:r>
            <w:bookmarkEnd w:id="31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6" w:name="bookmark_339"/>
            <w:r w:rsidRPr="0077065E">
              <w:rPr>
                <w:sz w:val="18"/>
              </w:rPr>
              <w:t>15.9</w:t>
            </w:r>
            <w:bookmarkEnd w:id="31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17" w:name="bookmark_340"/>
            <w:r w:rsidRPr="0077065E">
              <w:rPr>
                <w:sz w:val="18"/>
              </w:rPr>
              <w:t>La Rioja</w:t>
            </w:r>
            <w:bookmarkEnd w:id="31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8" w:name="bookmark_341"/>
            <w:r w:rsidRPr="0077065E">
              <w:rPr>
                <w:sz w:val="18"/>
              </w:rPr>
              <w:t>22.2</w:t>
            </w:r>
            <w:bookmarkEnd w:id="31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19" w:name="bookmark_342"/>
            <w:r w:rsidRPr="0077065E">
              <w:rPr>
                <w:sz w:val="18"/>
              </w:rPr>
              <w:t>20.1</w:t>
            </w:r>
            <w:bookmarkEnd w:id="31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0" w:name="bookmark_343"/>
            <w:r w:rsidRPr="0077065E">
              <w:rPr>
                <w:sz w:val="18"/>
              </w:rPr>
              <w:t>22.1</w:t>
            </w:r>
            <w:bookmarkEnd w:id="32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1" w:name="bookmark_344"/>
            <w:r w:rsidRPr="0077065E">
              <w:rPr>
                <w:sz w:val="18"/>
              </w:rPr>
              <w:t>17.4</w:t>
            </w:r>
            <w:bookmarkEnd w:id="32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22" w:name="bookmark_345"/>
            <w:r w:rsidRPr="0077065E">
              <w:rPr>
                <w:sz w:val="18"/>
              </w:rPr>
              <w:t>Catalonia</w:t>
            </w:r>
            <w:bookmarkEnd w:id="32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3" w:name="bookmark_346"/>
            <w:r w:rsidRPr="0077065E">
              <w:rPr>
                <w:sz w:val="18"/>
              </w:rPr>
              <w:t>20.1</w:t>
            </w:r>
            <w:bookmarkEnd w:id="32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4" w:name="bookmark_347"/>
            <w:r w:rsidRPr="0077065E">
              <w:rPr>
                <w:sz w:val="18"/>
              </w:rPr>
              <w:t>21.8</w:t>
            </w:r>
            <w:bookmarkEnd w:id="32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5" w:name="bookmark_348"/>
            <w:r w:rsidRPr="0077065E">
              <w:rPr>
                <w:sz w:val="18"/>
              </w:rPr>
              <w:t>19.8</w:t>
            </w:r>
            <w:bookmarkEnd w:id="32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6" w:name="bookmark_349"/>
            <w:r w:rsidRPr="0077065E">
              <w:rPr>
                <w:sz w:val="18"/>
              </w:rPr>
              <w:t>17.9</w:t>
            </w:r>
            <w:bookmarkEnd w:id="32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27" w:name="bookmark_350"/>
            <w:r w:rsidRPr="0077065E">
              <w:rPr>
                <w:sz w:val="18"/>
              </w:rPr>
              <w:t>Asturias</w:t>
            </w:r>
            <w:bookmarkEnd w:id="32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8" w:name="bookmark_351"/>
            <w:r w:rsidRPr="0077065E">
              <w:rPr>
                <w:sz w:val="18"/>
              </w:rPr>
              <w:t>21.8</w:t>
            </w:r>
            <w:bookmarkEnd w:id="32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29" w:name="bookmark_352"/>
            <w:r w:rsidRPr="0077065E">
              <w:rPr>
                <w:sz w:val="18"/>
              </w:rPr>
              <w:t>23.4</w:t>
            </w:r>
            <w:bookmarkEnd w:id="32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0" w:name="bookmark_353"/>
            <w:r w:rsidRPr="0077065E">
              <w:rPr>
                <w:sz w:val="18"/>
              </w:rPr>
              <w:t>24.2</w:t>
            </w:r>
            <w:bookmarkEnd w:id="33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1" w:name="bookmark_354"/>
            <w:r w:rsidRPr="0077065E">
              <w:rPr>
                <w:sz w:val="18"/>
              </w:rPr>
              <w:t>18.5</w:t>
            </w:r>
            <w:bookmarkEnd w:id="33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32" w:name="bookmark_355"/>
            <w:r w:rsidRPr="0077065E">
              <w:rPr>
                <w:sz w:val="18"/>
              </w:rPr>
              <w:t>Arag</w:t>
            </w:r>
            <w:bookmarkEnd w:id="332"/>
            <w:r w:rsidRPr="0077065E">
              <w:rPr>
                <w:sz w:val="18"/>
              </w:rPr>
              <w:t>on</w:t>
            </w:r>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3" w:name="bookmark_356"/>
            <w:r w:rsidRPr="0077065E">
              <w:rPr>
                <w:sz w:val="18"/>
              </w:rPr>
              <w:t>19.8</w:t>
            </w:r>
            <w:bookmarkEnd w:id="33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4" w:name="bookmark_357"/>
            <w:r w:rsidRPr="0077065E">
              <w:rPr>
                <w:sz w:val="18"/>
              </w:rPr>
              <w:t>20.7</w:t>
            </w:r>
            <w:bookmarkEnd w:id="33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5" w:name="bookmark_358"/>
            <w:r w:rsidRPr="0077065E">
              <w:rPr>
                <w:sz w:val="18"/>
              </w:rPr>
              <w:t>17.7</w:t>
            </w:r>
            <w:bookmarkEnd w:id="33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6" w:name="bookmark_359"/>
            <w:r w:rsidRPr="0077065E">
              <w:rPr>
                <w:sz w:val="18"/>
              </w:rPr>
              <w:t>18.7</w:t>
            </w:r>
            <w:bookmarkEnd w:id="336"/>
          </w:p>
        </w:tc>
      </w:tr>
      <w:tr w:rsidR="00891F46" w:rsidRPr="0077065E" w:rsidTr="003A4E90">
        <w:trPr>
          <w:trHeight w:val="240"/>
        </w:trPr>
        <w:tc>
          <w:tcPr>
            <w:tcW w:w="2486" w:type="dxa"/>
            <w:tcBorders>
              <w:bottom w:val="nil"/>
            </w:tcBorders>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37" w:name="bookmark_360"/>
            <w:r w:rsidRPr="0077065E">
              <w:rPr>
                <w:sz w:val="18"/>
              </w:rPr>
              <w:t>Balearic Islands</w:t>
            </w:r>
            <w:bookmarkEnd w:id="337"/>
          </w:p>
        </w:tc>
        <w:tc>
          <w:tcPr>
            <w:tcW w:w="1221" w:type="dxa"/>
            <w:tcBorders>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8" w:name="bookmark_361"/>
            <w:r w:rsidRPr="0077065E">
              <w:rPr>
                <w:sz w:val="18"/>
              </w:rPr>
              <w:t>27.8</w:t>
            </w:r>
            <w:bookmarkEnd w:id="338"/>
          </w:p>
        </w:tc>
        <w:tc>
          <w:tcPr>
            <w:tcW w:w="1221" w:type="dxa"/>
            <w:tcBorders>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39" w:name="bookmark_362"/>
            <w:r w:rsidRPr="0077065E">
              <w:rPr>
                <w:sz w:val="18"/>
              </w:rPr>
              <w:t>23.8</w:t>
            </w:r>
            <w:bookmarkEnd w:id="339"/>
          </w:p>
        </w:tc>
        <w:tc>
          <w:tcPr>
            <w:tcW w:w="1221" w:type="dxa"/>
            <w:tcBorders>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0" w:name="bookmark_363"/>
            <w:r w:rsidRPr="0077065E">
              <w:rPr>
                <w:sz w:val="18"/>
              </w:rPr>
              <w:t>26.3</w:t>
            </w:r>
            <w:bookmarkEnd w:id="340"/>
          </w:p>
        </w:tc>
        <w:tc>
          <w:tcPr>
            <w:tcW w:w="1221" w:type="dxa"/>
            <w:tcBorders>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1" w:name="bookmark_364"/>
            <w:r w:rsidRPr="0077065E">
              <w:rPr>
                <w:sz w:val="18"/>
              </w:rPr>
              <w:t>19.1</w:t>
            </w:r>
            <w:bookmarkEnd w:id="341"/>
          </w:p>
        </w:tc>
      </w:tr>
      <w:tr w:rsidR="00891F46" w:rsidRPr="0077065E" w:rsidTr="003A4E90">
        <w:trPr>
          <w:trHeight w:val="240"/>
        </w:trPr>
        <w:tc>
          <w:tcPr>
            <w:tcW w:w="2486" w:type="dxa"/>
            <w:tcBorders>
              <w:top w:val="nil"/>
              <w:bottom w:val="nil"/>
            </w:tcBorders>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42" w:name="bookmark_365"/>
            <w:r w:rsidRPr="0077065E">
              <w:rPr>
                <w:sz w:val="18"/>
              </w:rPr>
              <w:t>Madrid</w:t>
            </w:r>
            <w:bookmarkEnd w:id="342"/>
          </w:p>
        </w:tc>
        <w:tc>
          <w:tcPr>
            <w:tcW w:w="1221" w:type="dxa"/>
            <w:tcBorders>
              <w:top w:val="nil"/>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3" w:name="bookmark_366"/>
            <w:r w:rsidRPr="0077065E">
              <w:rPr>
                <w:sz w:val="18"/>
              </w:rPr>
              <w:t>20.1</w:t>
            </w:r>
            <w:bookmarkEnd w:id="343"/>
          </w:p>
        </w:tc>
        <w:tc>
          <w:tcPr>
            <w:tcW w:w="1221" w:type="dxa"/>
            <w:tcBorders>
              <w:top w:val="nil"/>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4" w:name="bookmark_367"/>
            <w:r w:rsidRPr="0077065E">
              <w:rPr>
                <w:sz w:val="18"/>
              </w:rPr>
              <w:t>19.2</w:t>
            </w:r>
            <w:bookmarkEnd w:id="344"/>
          </w:p>
        </w:tc>
        <w:tc>
          <w:tcPr>
            <w:tcW w:w="1221" w:type="dxa"/>
            <w:tcBorders>
              <w:top w:val="nil"/>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5" w:name="bookmark_368"/>
            <w:r w:rsidRPr="0077065E">
              <w:rPr>
                <w:sz w:val="18"/>
              </w:rPr>
              <w:t>20.5</w:t>
            </w:r>
            <w:bookmarkEnd w:id="345"/>
          </w:p>
        </w:tc>
        <w:tc>
          <w:tcPr>
            <w:tcW w:w="1221" w:type="dxa"/>
            <w:tcBorders>
              <w:top w:val="nil"/>
              <w:bottom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6" w:name="bookmark_369"/>
            <w:r w:rsidRPr="0077065E">
              <w:rPr>
                <w:sz w:val="18"/>
              </w:rPr>
              <w:t>21.7</w:t>
            </w:r>
            <w:bookmarkEnd w:id="346"/>
          </w:p>
        </w:tc>
      </w:tr>
      <w:tr w:rsidR="00891F46" w:rsidRPr="0077065E" w:rsidTr="003A4E90">
        <w:trPr>
          <w:trHeight w:val="240"/>
        </w:trPr>
        <w:tc>
          <w:tcPr>
            <w:tcW w:w="2486" w:type="dxa"/>
            <w:tcBorders>
              <w:top w:val="nil"/>
            </w:tcBorders>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47" w:name="bookmark_370"/>
            <w:r w:rsidRPr="0077065E">
              <w:rPr>
                <w:sz w:val="18"/>
              </w:rPr>
              <w:lastRenderedPageBreak/>
              <w:t>Castile and Leon</w:t>
            </w:r>
            <w:bookmarkEnd w:id="347"/>
          </w:p>
        </w:tc>
        <w:tc>
          <w:tcPr>
            <w:tcW w:w="1221" w:type="dxa"/>
            <w:tcBorders>
              <w:top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8" w:name="bookmark_371"/>
            <w:r w:rsidRPr="0077065E">
              <w:rPr>
                <w:sz w:val="18"/>
              </w:rPr>
              <w:t>20.8</w:t>
            </w:r>
            <w:bookmarkEnd w:id="348"/>
          </w:p>
        </w:tc>
        <w:tc>
          <w:tcPr>
            <w:tcW w:w="1221" w:type="dxa"/>
            <w:tcBorders>
              <w:top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49" w:name="bookmark_372"/>
            <w:r w:rsidRPr="0077065E">
              <w:rPr>
                <w:sz w:val="18"/>
              </w:rPr>
              <w:t>26.1</w:t>
            </w:r>
            <w:bookmarkEnd w:id="349"/>
          </w:p>
        </w:tc>
        <w:tc>
          <w:tcPr>
            <w:tcW w:w="1221" w:type="dxa"/>
            <w:tcBorders>
              <w:top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0" w:name="bookmark_373"/>
            <w:r w:rsidRPr="0077065E">
              <w:rPr>
                <w:sz w:val="18"/>
              </w:rPr>
              <w:t>23.3</w:t>
            </w:r>
            <w:bookmarkEnd w:id="350"/>
          </w:p>
        </w:tc>
        <w:tc>
          <w:tcPr>
            <w:tcW w:w="1221" w:type="dxa"/>
            <w:tcBorders>
              <w:top w:val="nil"/>
            </w:tcBorders>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1" w:name="bookmark_374"/>
            <w:r w:rsidRPr="0077065E">
              <w:rPr>
                <w:sz w:val="18"/>
              </w:rPr>
              <w:t>23.2</w:t>
            </w:r>
            <w:bookmarkEnd w:id="35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52" w:name="bookmark_375"/>
            <w:r w:rsidRPr="0077065E">
              <w:rPr>
                <w:sz w:val="18"/>
              </w:rPr>
              <w:t>Cantabria</w:t>
            </w:r>
            <w:bookmarkEnd w:id="35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3" w:name="bookmark_376"/>
            <w:r w:rsidRPr="0077065E">
              <w:rPr>
                <w:sz w:val="18"/>
              </w:rPr>
              <w:t>25.3</w:t>
            </w:r>
            <w:bookmarkEnd w:id="35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4" w:name="bookmark_377"/>
            <w:r w:rsidRPr="0077065E">
              <w:rPr>
                <w:sz w:val="18"/>
              </w:rPr>
              <w:t>27.4</w:t>
            </w:r>
            <w:bookmarkEnd w:id="35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5" w:name="bookmark_378"/>
            <w:r w:rsidRPr="0077065E">
              <w:rPr>
                <w:sz w:val="18"/>
              </w:rPr>
              <w:t>20.4</w:t>
            </w:r>
            <w:bookmarkEnd w:id="35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6" w:name="bookmark_379"/>
            <w:r w:rsidRPr="0077065E">
              <w:rPr>
                <w:sz w:val="18"/>
              </w:rPr>
              <w:t>24.6</w:t>
            </w:r>
            <w:bookmarkEnd w:id="35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57" w:name="bookmark_380"/>
            <w:r w:rsidRPr="0077065E">
              <w:rPr>
                <w:sz w:val="18"/>
              </w:rPr>
              <w:t>Galicia</w:t>
            </w:r>
            <w:bookmarkEnd w:id="35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8" w:name="bookmark_381"/>
            <w:r w:rsidRPr="0077065E">
              <w:rPr>
                <w:sz w:val="18"/>
              </w:rPr>
              <w:t>24.3</w:t>
            </w:r>
            <w:bookmarkEnd w:id="35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59" w:name="bookmark_382"/>
            <w:r w:rsidRPr="0077065E">
              <w:rPr>
                <w:sz w:val="18"/>
              </w:rPr>
              <w:t>23.8</w:t>
            </w:r>
            <w:bookmarkEnd w:id="35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0" w:name="bookmark_383"/>
            <w:r w:rsidRPr="0077065E">
              <w:rPr>
                <w:sz w:val="18"/>
              </w:rPr>
              <w:t>25.7</w:t>
            </w:r>
            <w:bookmarkEnd w:id="36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1" w:name="bookmark_384"/>
            <w:r w:rsidRPr="0077065E">
              <w:rPr>
                <w:sz w:val="18"/>
              </w:rPr>
              <w:t>25.4</w:t>
            </w:r>
            <w:bookmarkEnd w:id="36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62" w:name="bookmark_385"/>
            <w:r w:rsidRPr="0077065E">
              <w:rPr>
                <w:sz w:val="18"/>
              </w:rPr>
              <w:t>Nationwide</w:t>
            </w:r>
            <w:bookmarkEnd w:id="36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3" w:name="bookmark_386"/>
            <w:r w:rsidRPr="0077065E">
              <w:rPr>
                <w:sz w:val="18"/>
              </w:rPr>
              <w:t>27.3</w:t>
            </w:r>
            <w:bookmarkEnd w:id="36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4" w:name="bookmark_387"/>
            <w:r w:rsidRPr="0077065E">
              <w:rPr>
                <w:sz w:val="18"/>
              </w:rPr>
              <w:t>29.2</w:t>
            </w:r>
            <w:bookmarkEnd w:id="36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5" w:name="bookmark_388"/>
            <w:r w:rsidRPr="0077065E">
              <w:rPr>
                <w:sz w:val="18"/>
              </w:rPr>
              <w:t>28.6</w:t>
            </w:r>
            <w:bookmarkEnd w:id="36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6" w:name="bookmark_389"/>
            <w:r w:rsidRPr="0077065E">
              <w:rPr>
                <w:sz w:val="18"/>
              </w:rPr>
              <w:t>27.9</w:t>
            </w:r>
            <w:bookmarkEnd w:id="36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67" w:name="bookmark_390"/>
            <w:r w:rsidRPr="0077065E">
              <w:rPr>
                <w:sz w:val="18"/>
              </w:rPr>
              <w:t>Melilla</w:t>
            </w:r>
            <w:bookmarkEnd w:id="36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8" w:name="bookmark_391"/>
            <w:r w:rsidRPr="0077065E">
              <w:rPr>
                <w:sz w:val="18"/>
              </w:rPr>
              <w:t>31.4</w:t>
            </w:r>
            <w:bookmarkEnd w:id="36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69" w:name="bookmark_392"/>
            <w:r w:rsidRPr="0077065E">
              <w:rPr>
                <w:sz w:val="18"/>
              </w:rPr>
              <w:t>25.8</w:t>
            </w:r>
            <w:bookmarkEnd w:id="36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0" w:name="bookmark_393"/>
            <w:r w:rsidRPr="0077065E">
              <w:rPr>
                <w:sz w:val="18"/>
              </w:rPr>
              <w:t>31.8</w:t>
            </w:r>
            <w:bookmarkEnd w:id="37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1" w:name="bookmark_394"/>
            <w:r w:rsidRPr="0077065E">
              <w:rPr>
                <w:sz w:val="18"/>
              </w:rPr>
              <w:t>29.3</w:t>
            </w:r>
            <w:bookmarkEnd w:id="37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72" w:name="bookmark_395"/>
            <w:r w:rsidRPr="0077065E">
              <w:rPr>
                <w:sz w:val="18"/>
              </w:rPr>
              <w:t>Valencia</w:t>
            </w:r>
            <w:bookmarkEnd w:id="37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3" w:name="bookmark_396"/>
            <w:r w:rsidRPr="0077065E">
              <w:rPr>
                <w:sz w:val="18"/>
              </w:rPr>
              <w:t>31.7</w:t>
            </w:r>
            <w:bookmarkEnd w:id="37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4" w:name="bookmark_397"/>
            <w:r w:rsidRPr="0077065E">
              <w:rPr>
                <w:sz w:val="18"/>
              </w:rPr>
              <w:t>34.7</w:t>
            </w:r>
            <w:bookmarkEnd w:id="37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5" w:name="bookmark_398"/>
            <w:r w:rsidRPr="0077065E">
              <w:rPr>
                <w:sz w:val="18"/>
              </w:rPr>
              <w:t>32.9</w:t>
            </w:r>
            <w:bookmarkEnd w:id="37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6" w:name="bookmark_399"/>
            <w:r w:rsidRPr="0077065E">
              <w:rPr>
                <w:sz w:val="18"/>
              </w:rPr>
              <w:t>30.5</w:t>
            </w:r>
            <w:bookmarkEnd w:id="37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77" w:name="bookmark_400"/>
            <w:r w:rsidRPr="0077065E">
              <w:rPr>
                <w:sz w:val="18"/>
              </w:rPr>
              <w:t>Murcia</w:t>
            </w:r>
            <w:bookmarkEnd w:id="37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8" w:name="bookmark_401"/>
            <w:r w:rsidRPr="0077065E">
              <w:rPr>
                <w:sz w:val="18"/>
              </w:rPr>
              <w:t>34.1</w:t>
            </w:r>
            <w:bookmarkEnd w:id="37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79" w:name="bookmark_402"/>
            <w:r w:rsidRPr="0077065E">
              <w:rPr>
                <w:sz w:val="18"/>
              </w:rPr>
              <w:t>44.9</w:t>
            </w:r>
            <w:bookmarkEnd w:id="37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0" w:name="bookmark_403"/>
            <w:r w:rsidRPr="0077065E">
              <w:rPr>
                <w:sz w:val="18"/>
              </w:rPr>
              <w:t>38.8</w:t>
            </w:r>
            <w:bookmarkEnd w:id="38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1" w:name="bookmark_404"/>
            <w:r w:rsidRPr="0077065E">
              <w:rPr>
                <w:sz w:val="18"/>
              </w:rPr>
              <w:t>34.8</w:t>
            </w:r>
            <w:bookmarkEnd w:id="38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82" w:name="bookmark_405"/>
            <w:r w:rsidRPr="0077065E">
              <w:rPr>
                <w:sz w:val="18"/>
              </w:rPr>
              <w:t>Extremadura</w:t>
            </w:r>
            <w:bookmarkEnd w:id="38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3" w:name="bookmark_406"/>
            <w:r w:rsidRPr="0077065E">
              <w:rPr>
                <w:sz w:val="18"/>
              </w:rPr>
              <w:t>36.1</w:t>
            </w:r>
            <w:bookmarkEnd w:id="38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4" w:name="bookmark_407"/>
            <w:r w:rsidRPr="0077065E">
              <w:rPr>
                <w:sz w:val="18"/>
              </w:rPr>
              <w:t>39.8</w:t>
            </w:r>
            <w:bookmarkEnd w:id="38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5" w:name="bookmark_408"/>
            <w:r w:rsidRPr="0077065E">
              <w:rPr>
                <w:sz w:val="18"/>
              </w:rPr>
              <w:t>35.2</w:t>
            </w:r>
            <w:bookmarkEnd w:id="38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6" w:name="bookmark_409"/>
            <w:r w:rsidRPr="0077065E">
              <w:rPr>
                <w:sz w:val="18"/>
              </w:rPr>
              <w:t>35.8</w:t>
            </w:r>
            <w:bookmarkEnd w:id="38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87" w:name="bookmark_410"/>
            <w:r w:rsidRPr="0077065E">
              <w:rPr>
                <w:sz w:val="18"/>
              </w:rPr>
              <w:t>Castile-La Mancha</w:t>
            </w:r>
            <w:bookmarkEnd w:id="38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8" w:name="bookmark_411"/>
            <w:r w:rsidRPr="0077065E">
              <w:rPr>
                <w:sz w:val="18"/>
              </w:rPr>
              <w:t>36.7</w:t>
            </w:r>
            <w:bookmarkEnd w:id="38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89" w:name="bookmark_412"/>
            <w:r w:rsidRPr="0077065E">
              <w:rPr>
                <w:sz w:val="18"/>
              </w:rPr>
              <w:t>36.9</w:t>
            </w:r>
            <w:bookmarkEnd w:id="38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0" w:name="bookmark_413"/>
            <w:r w:rsidRPr="0077065E">
              <w:rPr>
                <w:sz w:val="18"/>
              </w:rPr>
              <w:t>36.7</w:t>
            </w:r>
            <w:bookmarkEnd w:id="39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1" w:name="bookmark_414"/>
            <w:r w:rsidRPr="0077065E">
              <w:rPr>
                <w:sz w:val="18"/>
              </w:rPr>
              <w:t>37.9</w:t>
            </w:r>
            <w:bookmarkEnd w:id="39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92" w:name="bookmark_415"/>
            <w:r w:rsidRPr="0077065E">
              <w:rPr>
                <w:sz w:val="18"/>
              </w:rPr>
              <w:t>Andalusia</w:t>
            </w:r>
            <w:bookmarkEnd w:id="39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3" w:name="bookmark_416"/>
            <w:r w:rsidRPr="0077065E">
              <w:rPr>
                <w:sz w:val="18"/>
              </w:rPr>
              <w:t>38.3</w:t>
            </w:r>
            <w:bookmarkEnd w:id="39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4" w:name="bookmark_417"/>
            <w:r w:rsidRPr="0077065E">
              <w:rPr>
                <w:sz w:val="18"/>
              </w:rPr>
              <w:t>42.3</w:t>
            </w:r>
            <w:bookmarkEnd w:id="39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5" w:name="bookmark_418"/>
            <w:r w:rsidRPr="0077065E">
              <w:rPr>
                <w:sz w:val="18"/>
              </w:rPr>
              <w:t>43.2</w:t>
            </w:r>
            <w:bookmarkEnd w:id="39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6" w:name="bookmark_419"/>
            <w:r w:rsidRPr="0077065E">
              <w:rPr>
                <w:sz w:val="18"/>
              </w:rPr>
              <w:t>41.7</w:t>
            </w:r>
            <w:bookmarkEnd w:id="396"/>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397" w:name="bookmark_420"/>
            <w:r w:rsidRPr="0077065E">
              <w:rPr>
                <w:sz w:val="18"/>
              </w:rPr>
              <w:t>Ceuta</w:t>
            </w:r>
            <w:bookmarkEnd w:id="397"/>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8" w:name="bookmark_421"/>
            <w:r w:rsidRPr="0077065E">
              <w:rPr>
                <w:sz w:val="18"/>
              </w:rPr>
              <w:t>47.0</w:t>
            </w:r>
            <w:bookmarkEnd w:id="398"/>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399" w:name="bookmark_422"/>
            <w:r w:rsidRPr="0077065E">
              <w:rPr>
                <w:sz w:val="18"/>
              </w:rPr>
              <w:t>47.9</w:t>
            </w:r>
            <w:bookmarkEnd w:id="399"/>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400" w:name="bookmark_423"/>
            <w:r w:rsidRPr="0077065E">
              <w:rPr>
                <w:sz w:val="18"/>
              </w:rPr>
              <w:t>41.7</w:t>
            </w:r>
            <w:bookmarkEnd w:id="400"/>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401" w:name="bookmark_424"/>
            <w:r w:rsidRPr="0077065E">
              <w:rPr>
                <w:sz w:val="18"/>
              </w:rPr>
              <w:t>41.9</w:t>
            </w:r>
            <w:bookmarkEnd w:id="401"/>
          </w:p>
        </w:tc>
      </w:tr>
      <w:tr w:rsidR="00891F46" w:rsidRPr="0077065E" w:rsidTr="0077065E">
        <w:trPr>
          <w:trHeight w:val="240"/>
        </w:trPr>
        <w:tc>
          <w:tcPr>
            <w:tcW w:w="2486" w:type="dxa"/>
            <w:shd w:val="clear" w:color="auto" w:fill="auto"/>
            <w:hideMark/>
          </w:tcPr>
          <w:p w:rsidR="00891F46" w:rsidRPr="0077065E" w:rsidRDefault="00891F46" w:rsidP="0077065E">
            <w:pPr>
              <w:pStyle w:val="SingleTxtG"/>
              <w:suppressAutoHyphens w:val="0"/>
              <w:spacing w:before="40" w:after="40" w:line="220" w:lineRule="exact"/>
              <w:ind w:left="0" w:right="113"/>
              <w:jc w:val="left"/>
              <w:rPr>
                <w:sz w:val="18"/>
              </w:rPr>
            </w:pPr>
            <w:bookmarkStart w:id="402" w:name="bookmark_425"/>
            <w:r w:rsidRPr="0077065E">
              <w:rPr>
                <w:sz w:val="18"/>
              </w:rPr>
              <w:t>Canary Islands</w:t>
            </w:r>
            <w:bookmarkEnd w:id="402"/>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403" w:name="bookmark_426"/>
            <w:r w:rsidRPr="0077065E">
              <w:rPr>
                <w:sz w:val="18"/>
              </w:rPr>
              <w:t>35.5</w:t>
            </w:r>
            <w:bookmarkEnd w:id="403"/>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404" w:name="bookmark_427"/>
            <w:r w:rsidRPr="0077065E">
              <w:rPr>
                <w:sz w:val="18"/>
              </w:rPr>
              <w:t>37.0</w:t>
            </w:r>
            <w:bookmarkEnd w:id="404"/>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405" w:name="bookmark_428"/>
            <w:r w:rsidRPr="0077065E">
              <w:rPr>
                <w:sz w:val="18"/>
              </w:rPr>
              <w:t>37.9</w:t>
            </w:r>
            <w:bookmarkEnd w:id="405"/>
          </w:p>
        </w:tc>
        <w:tc>
          <w:tcPr>
            <w:tcW w:w="1221" w:type="dxa"/>
            <w:shd w:val="clear" w:color="auto" w:fill="auto"/>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406" w:name="bookmark_429"/>
            <w:r w:rsidRPr="0077065E">
              <w:rPr>
                <w:sz w:val="18"/>
              </w:rPr>
              <w:t>44.6</w:t>
            </w:r>
            <w:bookmarkEnd w:id="406"/>
          </w:p>
        </w:tc>
      </w:tr>
    </w:tbl>
    <w:p w:rsidR="00891F46" w:rsidRPr="00891F46" w:rsidRDefault="00891F46" w:rsidP="00756447">
      <w:pPr>
        <w:pStyle w:val="SingleTxtG"/>
        <w:spacing w:before="240"/>
      </w:pPr>
      <w:bookmarkStart w:id="407" w:name="bookmark_430"/>
      <w:r w:rsidRPr="00891F46">
        <w:t>97.</w:t>
      </w:r>
      <w:r w:rsidRPr="00891F46">
        <w:tab/>
        <w:t>As part of the National Plan of A</w:t>
      </w:r>
      <w:r w:rsidR="007C7FE6">
        <w:t>ction for Social Inclusion 2013–</w:t>
      </w:r>
      <w:r w:rsidRPr="00891F46">
        <w:t>2016, 240 specific programmes were implemented to combat poverty and social exclusion. The Plan has a budget of over 136 billion euros. A medium-term evaluation of the Plan, covering 2013 to 2015, was carried out in 2015. A final evaluation is currently under way, the results of which will be presented during the second half of 2017.</w:t>
      </w:r>
      <w:bookmarkEnd w:id="407"/>
    </w:p>
    <w:p w:rsidR="00891F46" w:rsidRPr="00891F46" w:rsidRDefault="00891F46" w:rsidP="00891F46">
      <w:pPr>
        <w:pStyle w:val="SingleTxtG"/>
      </w:pPr>
      <w:bookmarkStart w:id="408" w:name="bookmark_431"/>
      <w:r w:rsidRPr="00891F46">
        <w:t>98.</w:t>
      </w:r>
      <w:r w:rsidRPr="00891F46">
        <w:tab/>
        <w:t>The Plan follows the active-inclusion approach set forth in European Commission Recommendation No. 2008/867/EC. The three strategic objectives of the Plan are: inclusive labour markets, adequate income support and access to quality services, such as social services, employment, education and training, health and housing. It also seeks to reduce child poverty as a cross-cutting objective. These objectives are combined and implemented by coordinating the policies of different administrations, as well as those of all stakeholders, such as businesses and the civil society sector (which is considered very important because the specialized agencies in the sector serve specific groups).</w:t>
      </w:r>
      <w:bookmarkEnd w:id="408"/>
    </w:p>
    <w:p w:rsidR="00891F46" w:rsidRPr="00891F46" w:rsidRDefault="00891F46" w:rsidP="00891F46">
      <w:pPr>
        <w:pStyle w:val="SingleTxtG"/>
      </w:pPr>
      <w:bookmarkStart w:id="409" w:name="bookmark_432"/>
      <w:r w:rsidRPr="00891F46">
        <w:t>99.</w:t>
      </w:r>
      <w:r w:rsidRPr="00891F46">
        <w:tab/>
        <w:t xml:space="preserve">In this context, the major reforms that have been implemented are consistent with the three objectives of the Plan, with the ultimate purpose of combating poverty. The labour market reform entails applying flat rates or new types of contracts. The health-care reform is aimed at guaranteeing sustainability of universal free public health care. The education reform is aimed at reducing the school dropout rate. Assistance for dependent persons has been streamlined, and priority is given to those who are most dependent. The tax reform has had a significant impact, as it has benefited lower-income families. Finally, pension increases were guaranteed by law. </w:t>
      </w:r>
      <w:bookmarkEnd w:id="409"/>
    </w:p>
    <w:p w:rsidR="00891F46" w:rsidRPr="00891F46" w:rsidRDefault="00891F46" w:rsidP="00891F46">
      <w:pPr>
        <w:pStyle w:val="SingleTxtG"/>
      </w:pPr>
      <w:bookmarkStart w:id="410" w:name="bookmark_433"/>
      <w:r w:rsidRPr="00891F46">
        <w:t>100.</w:t>
      </w:r>
      <w:r w:rsidRPr="00891F46">
        <w:tab/>
        <w:t>The three strategic objectives of the Plan were developed with special regard for the most vulnerable groups, which are at greater risk of poverty and exclusion. Services for these vulnerable groups are often coordinated through comprehensive measures designed to promote their social inclusion.</w:t>
      </w:r>
      <w:bookmarkEnd w:id="410"/>
    </w:p>
    <w:p w:rsidR="00891F46" w:rsidRPr="00891F46" w:rsidRDefault="00891F46" w:rsidP="00891F46">
      <w:pPr>
        <w:pStyle w:val="SingleTxtG"/>
      </w:pPr>
      <w:bookmarkStart w:id="411" w:name="bookmark_434"/>
      <w:r w:rsidRPr="00891F46">
        <w:t>101.</w:t>
      </w:r>
      <w:r w:rsidRPr="00891F46">
        <w:tab/>
        <w:t>Strategic objective 1 of the Plan is to make labour markets inclusive. The activation capacity and efficacy and efficiency of active employment policies have been improved. These efforts are reflected in the Spanish Empl</w:t>
      </w:r>
      <w:r w:rsidR="007C7FE6">
        <w:t>oyment Activation Strategy 2014–</w:t>
      </w:r>
      <w:r w:rsidRPr="00891F46">
        <w:t xml:space="preserve">2016, which in turn is implemented through annual employment policy plans in which priority is given to the most vulnerable groups by targeting the long-term unemployed, the elderly and young people. The quality of training has been improved, entrepreneurship has been encouraged, and tax incentives have been implemented to encourage hiring. Active and passive employment policies have been linked to activation in the context of individual and personalized itineraries with the support of public employment services. This is the case with the PREPARA skills development programme, which is currently in force and will be extended automatically for as long as the unemployment rate is higher than 18 per cent, and of the Employment Activation Programme for the long-term unemployed with extreme needs, which includes an economic benefit equivalent to 80 per cent of the current monthly public indicator of multiple effect income (426 euros), which may also be compatible with </w:t>
      </w:r>
      <w:r w:rsidRPr="00891F46">
        <w:lastRenderedPageBreak/>
        <w:t>remuneration received from working for another. Thanks to this latter programme, 16 per cent of programme beneficiaries have entered the labour market (15,212) (as of February 2016).</w:t>
      </w:r>
      <w:bookmarkEnd w:id="411"/>
    </w:p>
    <w:p w:rsidR="00891F46" w:rsidRPr="00891F46" w:rsidRDefault="00891F46" w:rsidP="00891F46">
      <w:pPr>
        <w:pStyle w:val="SingleTxtG"/>
      </w:pPr>
      <w:bookmarkStart w:id="412" w:name="bookmark_435"/>
      <w:r w:rsidRPr="00891F46">
        <w:t>102.</w:t>
      </w:r>
      <w:r w:rsidRPr="00891F46">
        <w:tab/>
        <w:t>Strategic objective 2 of the Plan entails guaranteeing a minimum income. It is essential to strengthen the income-guarantee system by increasing unemployment subsidies, maintaining non-contributory pensions and in particular, providing support for the long-term unemployed. Recipients of a minimum income may also work part-time in order to improve their employability.</w:t>
      </w:r>
      <w:bookmarkEnd w:id="412"/>
    </w:p>
    <w:p w:rsidR="00891F46" w:rsidRPr="00891F46" w:rsidRDefault="00891F46" w:rsidP="00891F46">
      <w:pPr>
        <w:pStyle w:val="SingleTxtG"/>
      </w:pPr>
      <w:bookmarkStart w:id="413" w:name="bookmark_436"/>
      <w:r w:rsidRPr="00891F46">
        <w:t>103.</w:t>
      </w:r>
      <w:r w:rsidRPr="00891F46">
        <w:tab/>
        <w:t xml:space="preserve">The proposed revision of </w:t>
      </w:r>
      <w:r w:rsidR="007C7FE6">
        <w:t>minimum income systems for 2015–</w:t>
      </w:r>
      <w:r w:rsidRPr="00891F46">
        <w:t>2017 would include a road map for improving the minimum-income system to make it more effective and solidary.</w:t>
      </w:r>
      <w:bookmarkEnd w:id="413"/>
    </w:p>
    <w:p w:rsidR="00891F46" w:rsidRPr="00891F46" w:rsidRDefault="00891F46" w:rsidP="00891F46">
      <w:pPr>
        <w:pStyle w:val="SingleTxtG"/>
      </w:pPr>
      <w:bookmarkStart w:id="414" w:name="bookmark_437"/>
      <w:r w:rsidRPr="00891F46">
        <w:t>104.</w:t>
      </w:r>
      <w:r w:rsidRPr="00891F46">
        <w:tab/>
        <w:t>The Fund for European Aid to the Most Deprived (</w:t>
      </w:r>
      <w:r w:rsidR="007C7FE6">
        <w:t>FEAD) 2014–</w:t>
      </w:r>
      <w:r w:rsidRPr="00891F46">
        <w:t>2020 is designed to finance food supplies for deprived persons. The budget for Spain for the period between 2014 and 2020 amounts to over 563 million euros plus national co</w:t>
      </w:r>
      <w:r w:rsidR="009C217F">
        <w:t>-</w:t>
      </w:r>
      <w:r w:rsidRPr="00891F46">
        <w:t>financing, for a total of almost 663 million euros. Five per cent of these funds are earmarked for counselling programmes to facilitate social inclusion and labour-market insertion of the most deprived.</w:t>
      </w:r>
      <w:bookmarkEnd w:id="414"/>
    </w:p>
    <w:p w:rsidR="00891F46" w:rsidRPr="00891F46" w:rsidRDefault="00891F46" w:rsidP="00891F46">
      <w:pPr>
        <w:pStyle w:val="SingleTxtG"/>
      </w:pPr>
      <w:bookmarkStart w:id="415" w:name="bookmark_438"/>
      <w:r w:rsidRPr="00891F46">
        <w:t>105.</w:t>
      </w:r>
      <w:r w:rsidRPr="00891F46">
        <w:tab/>
        <w:t>The social emergency programme is also important because it assigns priority, among other things, to covering basic needs (food, clothing, hygiene, supplies, transport and health-related expenses). Under this programme, subsidies to non-governmental organizations amounted to 19,799,370 euros in 2013, 23,878,149 euros in 2014, 23,928,149 euros in 2015 and 25,556,103 euros in 2016.</w:t>
      </w:r>
      <w:bookmarkEnd w:id="415"/>
    </w:p>
    <w:p w:rsidR="00891F46" w:rsidRPr="00891F46" w:rsidRDefault="00891F46" w:rsidP="00891F46">
      <w:pPr>
        <w:pStyle w:val="SingleTxtG"/>
      </w:pPr>
      <w:bookmarkStart w:id="416" w:name="bookmark_439"/>
      <w:r w:rsidRPr="00891F46">
        <w:t>106.</w:t>
      </w:r>
      <w:r w:rsidRPr="00891F46">
        <w:tab/>
        <w:t>Other important measures are the 2014 reform of the Personal Income Tax to reduce the tax burden and increase taxpayers</w:t>
      </w:r>
      <w:r w:rsidR="00FC74D9">
        <w:t>’</w:t>
      </w:r>
      <w:r w:rsidRPr="00891F46">
        <w:t xml:space="preserve"> income; the introduction, in certain cases, of an annual deduction of 1,200 for dependent family members, pursuant to Act No. 25/2015, and the guaranteed tax exemption and exemption from garnishment for a whole series of public benefits, in accordance with Royal Decree-Law No. 9/2015.</w:t>
      </w:r>
      <w:bookmarkEnd w:id="416"/>
    </w:p>
    <w:p w:rsidR="00891F46" w:rsidRPr="00891F46" w:rsidRDefault="00891F46" w:rsidP="00891F46">
      <w:pPr>
        <w:pStyle w:val="SingleTxtG"/>
      </w:pPr>
      <w:bookmarkStart w:id="417" w:name="bookmark_440"/>
      <w:r w:rsidRPr="00891F46">
        <w:t>107.</w:t>
      </w:r>
      <w:r w:rsidRPr="00891F46">
        <w:tab/>
        <w:t>Strategic objective 3 of the Plan, on access to quality public services to strengthen and improve the welfare State, is implemented through a plan for paying providers of health care, educational and social services and transferring funds from the administrations to non-profit social agencies in charge of implementing projects. This plan, which was applied between 2012 and 2014, was financed with 41,814 million euros, of which 30,219 euros were used to pay providers in the autonomous communities and 11,595 million euros to providers in the local governments. This made it possible to save more than 400,000 jobs.</w:t>
      </w:r>
      <w:bookmarkEnd w:id="417"/>
    </w:p>
    <w:p w:rsidR="00891F46" w:rsidRPr="00891F46" w:rsidRDefault="00891F46" w:rsidP="00891F46">
      <w:pPr>
        <w:pStyle w:val="SingleTxtG"/>
      </w:pPr>
      <w:bookmarkStart w:id="418" w:name="bookmark_441"/>
      <w:r w:rsidRPr="00891F46">
        <w:t>108.</w:t>
      </w:r>
      <w:r w:rsidRPr="00891F46">
        <w:tab/>
        <w:t>In addition, the Joint Plan for the Development of Basic Social Services of Local Governments is designed to maintain the network of primary care social services and provide citizens with basic services. In 2013, the Government approved a State contribution to the Plan of 27,413,730 euros. This allocation was maintained up to 2016, and with a budget extension, up to 2017. In addition, the autonomous communities (which have full competence in the area of social services) are committed to contributing at least the same amount as the central Administration. The local governments that manage the projects also contribute.</w:t>
      </w:r>
      <w:bookmarkEnd w:id="418"/>
    </w:p>
    <w:p w:rsidR="00891F46" w:rsidRPr="00891F46" w:rsidRDefault="00891F46" w:rsidP="00891F46">
      <w:pPr>
        <w:pStyle w:val="SingleTxtG"/>
      </w:pPr>
      <w:bookmarkStart w:id="419" w:name="bookmark_442"/>
      <w:r w:rsidRPr="00891F46">
        <w:t>109.</w:t>
      </w:r>
      <w:r w:rsidRPr="00891F46">
        <w:tab/>
        <w:t>In 2014, a new special fund was set up to combat childhood poverty (with a budget of 32 million euros in 2015 and 48 million euros in 2016).</w:t>
      </w:r>
      <w:bookmarkEnd w:id="419"/>
    </w:p>
    <w:p w:rsidR="00891F46" w:rsidRPr="00891F46" w:rsidRDefault="00891F46" w:rsidP="007C7FE6">
      <w:pPr>
        <w:pStyle w:val="SingleTxtG"/>
      </w:pPr>
      <w:bookmarkStart w:id="420" w:name="bookmark_443"/>
      <w:r w:rsidRPr="00891F46">
        <w:t>110.</w:t>
      </w:r>
      <w:r w:rsidRPr="00891F46">
        <w:tab/>
        <w:t>In the area of education, the Youth in Action Programme 2007</w:t>
      </w:r>
      <w:r w:rsidR="007C7FE6">
        <w:t>–</w:t>
      </w:r>
      <w:r w:rsidRPr="00891F46">
        <w:t>2013,</w:t>
      </w:r>
      <w:r w:rsidR="009C217F">
        <w:t xml:space="preserve"> </w:t>
      </w:r>
      <w:r w:rsidRPr="00891F46">
        <w:t>which financed projects often created by and for young people, activating individuals and developing skills, was replaced by the Erasmus+ Programme for the period 2014 to 2020.</w:t>
      </w:r>
      <w:bookmarkEnd w:id="420"/>
    </w:p>
    <w:p w:rsidR="00891F46" w:rsidRPr="00891F46" w:rsidRDefault="00891F46" w:rsidP="00891F46">
      <w:pPr>
        <w:pStyle w:val="SingleTxtG"/>
      </w:pPr>
      <w:bookmarkStart w:id="421" w:name="bookmark_444"/>
      <w:r w:rsidRPr="00891F46">
        <w:t>111.</w:t>
      </w:r>
      <w:r w:rsidRPr="00891F46">
        <w:tab/>
        <w:t>In the area of health, Spain</w:t>
      </w:r>
      <w:r w:rsidR="00FC74D9">
        <w:t>’</w:t>
      </w:r>
      <w:r w:rsidRPr="00891F46">
        <w:t xml:space="preserve">s National Health System, which offers universal coverage, was strengthened with the reform of 2012, so as to guarantee the viability of the system and preserve its quality. Foreigners in an irregular administrative situation are entitled to emergency health services. Also, foreigners under 18 and pregnant women receive health care, on the same footing as Spanish nations, during pregnancy and during and after delivery. Royal Decree No. 1192/2012, of 3 August, governs the situation of insured persons and beneficiaries for purposes of publicly funded health care through the National Health Service; the fourth additional provision stipulates that applicants for </w:t>
      </w:r>
      <w:r w:rsidRPr="00891F46">
        <w:lastRenderedPageBreak/>
        <w:t>international protection who have been authorized as such to be in Spain receive essential health care, including emergency care and basic treatment for disease. Essential care, medical or otherwise, is provided to applicants for international protection who have special needs. The fifth additional provision provides the same benefits for victims of human trafficking whose temporary stay in Spain has been authorized during the period of recovery and reflection. In order to maintain universality of coverage, benefits were extended to unemployed persons, and the qualification as non-residents of persons who had lived abroad for more than 90 days was repealed. The most vulnerable groups receive free medication pursuant to Royal Decree-Law No. 16/2012.</w:t>
      </w:r>
      <w:bookmarkEnd w:id="421"/>
    </w:p>
    <w:p w:rsidR="00891F46" w:rsidRPr="00891F46" w:rsidRDefault="00891F46" w:rsidP="00891F46">
      <w:pPr>
        <w:pStyle w:val="SingleTxtG"/>
      </w:pPr>
      <w:bookmarkStart w:id="422" w:name="bookmark_445"/>
      <w:r w:rsidRPr="00891F46">
        <w:t>112.</w:t>
      </w:r>
      <w:r w:rsidRPr="00891F46">
        <w:tab/>
        <w:t>The Comprehensive National Strategy for Homeless Pers</w:t>
      </w:r>
      <w:r w:rsidR="007C7FE6">
        <w:t>ons (2015–</w:t>
      </w:r>
      <w:r w:rsidRPr="00891F46">
        <w:t>2020) involves the participation of different ministries and centres, the civil society sector, the territorial administrations and other relevant actors. The work includes prevention, sensitization, safety, restoration of life goals and improvement of information. Among other important measures, the Strategy promotes access to minimum income systems, encourages family mediation, provides support for persons who lose their home, improves employability, fosters hiring by job placement services and creates a network of information resources for homeless persons.</w:t>
      </w:r>
      <w:bookmarkEnd w:id="422"/>
    </w:p>
    <w:p w:rsidR="00891F46" w:rsidRPr="00891F46" w:rsidRDefault="00756447" w:rsidP="00756447">
      <w:pPr>
        <w:pStyle w:val="H1G"/>
      </w:pPr>
      <w:bookmarkStart w:id="423" w:name="bookmark_446"/>
      <w:r>
        <w:tab/>
        <w:t>6.</w:t>
      </w:r>
      <w:r>
        <w:tab/>
      </w:r>
      <w:r w:rsidR="00891F46" w:rsidRPr="00891F46">
        <w:t>Right to housing</w:t>
      </w:r>
      <w:bookmarkEnd w:id="423"/>
    </w:p>
    <w:p w:rsidR="00891F46" w:rsidRPr="00891F46" w:rsidRDefault="00891F46" w:rsidP="00891F46">
      <w:pPr>
        <w:pStyle w:val="SingleTxtG"/>
      </w:pPr>
      <w:bookmarkStart w:id="424" w:name="bookmark_447"/>
      <w:r w:rsidRPr="00891F46">
        <w:t>113.</w:t>
      </w:r>
      <w:r w:rsidRPr="00891F46">
        <w:tab/>
        <w:t>In recent years, exceptional measures have been taken to protect persons who, because of the crisis, have not been able to make mortgage payments on their home and are therefore especially vulnerable.</w:t>
      </w:r>
      <w:bookmarkEnd w:id="424"/>
    </w:p>
    <w:p w:rsidR="00891F46" w:rsidRPr="00891F46" w:rsidRDefault="00891F46" w:rsidP="00891F46">
      <w:pPr>
        <w:pStyle w:val="SingleTxtG"/>
      </w:pPr>
      <w:bookmarkStart w:id="425" w:name="bookmark_448"/>
      <w:r w:rsidRPr="00891F46">
        <w:t>114.</w:t>
      </w:r>
      <w:r w:rsidRPr="00891F46">
        <w:tab/>
        <w:t xml:space="preserve">The legal point of reference is article 47 of the Constitution, which recognizes the right to decent housing. This right is enshrined in title I, section 2, chapter III of the Constitution. The right to decent housing is protected by the Ombudsperson, and is recognized, respected and protected by the law, the courts and the public authorities. </w:t>
      </w:r>
      <w:bookmarkEnd w:id="425"/>
    </w:p>
    <w:p w:rsidR="00891F46" w:rsidRPr="00891F46" w:rsidRDefault="00891F46" w:rsidP="00891F46">
      <w:pPr>
        <w:pStyle w:val="SingleTxtG"/>
      </w:pPr>
      <w:bookmarkStart w:id="426" w:name="bookmark_449"/>
      <w:r w:rsidRPr="00891F46">
        <w:t>115.</w:t>
      </w:r>
      <w:r w:rsidRPr="00891F46">
        <w:tab/>
        <w:t>A number of regulations on the subject have been issued, including Royal Decree-Law No. 6/2012, Royal Decree-Law No. 27/2012, Act No. 1/2013, Act No. 25/2015 and Royal Decree-Law No. 5/2017, amending the aforementioned Royal Decree-Law No. 6/2012 and Royal Decree-Law No. 27/2012.</w:t>
      </w:r>
      <w:bookmarkEnd w:id="426"/>
    </w:p>
    <w:p w:rsidR="00891F46" w:rsidRPr="00891F46" w:rsidRDefault="00891F46" w:rsidP="00891F46">
      <w:pPr>
        <w:pStyle w:val="SingleTxtG"/>
      </w:pPr>
      <w:bookmarkStart w:id="427" w:name="bookmark_450"/>
      <w:r w:rsidRPr="00891F46">
        <w:t>116.</w:t>
      </w:r>
      <w:r w:rsidRPr="00891F46">
        <w:tab/>
        <w:t>Royal Decree-Law No. 6/2012 laid down a Code of Good Practices for mortgage debtors that may be applied voluntarily by lending entities. In practice, almost all financial entities apply the Code, which provides for three, sequential phases. During the first phase, an attempt is made to come up with a viable restructuring of the mortgage. In the second phase, lending institutions may offer to write off part of the amount owed if a restructuring is not feasible. Under the third and final phase, if neither of the aforementioned measures is feasible, lenders may accept the return or assignment of the property as definitive release from the debt (</w:t>
      </w:r>
      <w:r w:rsidRPr="00FE1AA6">
        <w:rPr>
          <w:i/>
          <w:iCs/>
        </w:rPr>
        <w:t>dación en pago</w:t>
      </w:r>
      <w:r w:rsidRPr="00891F46">
        <w:t>). In the latter case, families may remain in the dwelling for a period of two years by paying a reduced rent. Royal Decree-Law No. 5/2017 introduced the right to rent in the event a person</w:t>
      </w:r>
      <w:r w:rsidR="00FC74D9">
        <w:t>’</w:t>
      </w:r>
      <w:r w:rsidRPr="00891F46">
        <w:t>s habitual dwelling is foreclosed.</w:t>
      </w:r>
      <w:bookmarkEnd w:id="427"/>
    </w:p>
    <w:p w:rsidR="00891F46" w:rsidRPr="00891F46" w:rsidRDefault="00891F46" w:rsidP="00891F46">
      <w:pPr>
        <w:pStyle w:val="SingleTxtG"/>
      </w:pPr>
      <w:bookmarkStart w:id="428" w:name="bookmark_451"/>
      <w:r w:rsidRPr="00891F46">
        <w:t>117.</w:t>
      </w:r>
      <w:r w:rsidRPr="00891F46">
        <w:tab/>
        <w:t xml:space="preserve">More moderate interest rates are applied to loan or mortgage arrears for persons who are especially vulnerable. The interest reduction is intended to lighten the financial burden created by a failure to pay. </w:t>
      </w:r>
      <w:bookmarkEnd w:id="428"/>
    </w:p>
    <w:p w:rsidR="00891F46" w:rsidRPr="00891F46" w:rsidRDefault="00891F46" w:rsidP="00891F46">
      <w:pPr>
        <w:pStyle w:val="SingleTxtG"/>
      </w:pPr>
      <w:bookmarkStart w:id="429" w:name="bookmark_452"/>
      <w:r w:rsidRPr="00891F46">
        <w:t>118.</w:t>
      </w:r>
      <w:r w:rsidRPr="00891F46">
        <w:tab/>
        <w:t>Between the date of adoption of the Code of Good Practices and December 2016, a total of 46,266 transactions were carried out. Of these, 38,571 involved restructuring of outstanding debts, seven led to remission of the debt, and 7,091 cases were settled through return or assignment of the property.</w:t>
      </w:r>
      <w:bookmarkEnd w:id="429"/>
    </w:p>
    <w:p w:rsidR="00891F46" w:rsidRPr="00891F46" w:rsidRDefault="00891F46" w:rsidP="00891F46">
      <w:pPr>
        <w:pStyle w:val="SingleTxtG"/>
      </w:pPr>
      <w:bookmarkStart w:id="430" w:name="bookmark_453"/>
      <w:r w:rsidRPr="00891F46">
        <w:t>119.</w:t>
      </w:r>
      <w:r w:rsidRPr="00891F46">
        <w:tab/>
        <w:t>Since the entry into force of Royal Decree-Law No. 27/2012 (up to 15 May 2020), evictions of families in especially vulnerable situations have been suspended. Act No. 1/2013 sets up an objective system of debt remission if a balance remains outstanding after a mortgaged dwelling has been auctioned and introduces the possibility of challenging, during foreclosure proceedings, any terms that are abusive.</w:t>
      </w:r>
      <w:bookmarkEnd w:id="430"/>
    </w:p>
    <w:p w:rsidR="00891F46" w:rsidRPr="00891F46" w:rsidRDefault="00891F46" w:rsidP="00891F46">
      <w:pPr>
        <w:pStyle w:val="SingleTxtG"/>
      </w:pPr>
      <w:bookmarkStart w:id="431" w:name="bookmark_454"/>
      <w:r w:rsidRPr="00891F46">
        <w:lastRenderedPageBreak/>
        <w:t>120.</w:t>
      </w:r>
      <w:r w:rsidRPr="00891F46">
        <w:tab/>
        <w:t>Finally, Act No. 25/2015 allows for a second chance and enables debtors to get out of situations of illiquidity and over-indebtedness and once again participate in economic and social activity. In addition, the Code of Good Practices is reinforced by extending the sphere of coverage.</w:t>
      </w:r>
      <w:bookmarkEnd w:id="431"/>
    </w:p>
    <w:p w:rsidR="00891F46" w:rsidRPr="00891F46" w:rsidRDefault="00891F46" w:rsidP="00891F46">
      <w:pPr>
        <w:pStyle w:val="SingleTxtG"/>
      </w:pPr>
      <w:bookmarkStart w:id="432" w:name="bookmark_455"/>
      <w:r w:rsidRPr="00891F46">
        <w:t>121.</w:t>
      </w:r>
      <w:r w:rsidRPr="00891F46">
        <w:tab/>
        <w:t>Reference should also be made to the signing of agreements on collaboration between the General Council of the Judiciary and the local and regional administrations in charge of social service in order to identify persons who are at risk and prevent them from becoming destitute. These agreements establish protocols for action to facilitate communication between judicial authorities and social services in cases of evictions arising from mortgage foreclosures or evictions of tenants in rental properties. This enables social services, which are aware of the difficulties faced by debtors, to place the affected persons in low-income housing programmes.</w:t>
      </w:r>
      <w:bookmarkEnd w:id="432"/>
    </w:p>
    <w:p w:rsidR="00891F46" w:rsidRPr="00891F46" w:rsidRDefault="00891F46" w:rsidP="00891F46">
      <w:pPr>
        <w:pStyle w:val="SingleTxtG"/>
      </w:pPr>
      <w:bookmarkStart w:id="433" w:name="bookmark_456"/>
      <w:r w:rsidRPr="00891F46">
        <w:t>122.</w:t>
      </w:r>
      <w:r w:rsidRPr="00891F46">
        <w:tab/>
        <w:t xml:space="preserve">In addition, a Social Fund for Housing was created for persons who had already been evicted from their dwelling. The Fund is described in section B.19. </w:t>
      </w:r>
      <w:bookmarkEnd w:id="433"/>
    </w:p>
    <w:p w:rsidR="00891F46" w:rsidRPr="00891F46" w:rsidRDefault="00756447" w:rsidP="00756447">
      <w:pPr>
        <w:pStyle w:val="HChG"/>
      </w:pPr>
      <w:bookmarkStart w:id="434" w:name="bookmark_457"/>
      <w:r>
        <w:tab/>
        <w:t>B.</w:t>
      </w:r>
      <w:r>
        <w:tab/>
      </w:r>
      <w:r w:rsidR="00891F46" w:rsidRPr="00891F46">
        <w:t>Ongoing implementation of the Covenant</w:t>
      </w:r>
      <w:bookmarkEnd w:id="434"/>
    </w:p>
    <w:p w:rsidR="00891F46" w:rsidRPr="00891F46" w:rsidRDefault="00756447" w:rsidP="00756447">
      <w:pPr>
        <w:pStyle w:val="H1G"/>
      </w:pPr>
      <w:bookmarkStart w:id="435" w:name="bookmark_458"/>
      <w:r>
        <w:tab/>
        <w:t>7.</w:t>
      </w:r>
      <w:r>
        <w:tab/>
      </w:r>
      <w:r w:rsidR="00891F46" w:rsidRPr="00891F46">
        <w:t>Direct applicability of the Covenant</w:t>
      </w:r>
      <w:bookmarkEnd w:id="435"/>
    </w:p>
    <w:p w:rsidR="00891F46" w:rsidRPr="00891F46" w:rsidRDefault="00891F46" w:rsidP="00891F46">
      <w:pPr>
        <w:pStyle w:val="SingleTxtG"/>
      </w:pPr>
      <w:bookmarkStart w:id="436" w:name="bookmark_459"/>
      <w:r w:rsidRPr="00891F46">
        <w:t>123.</w:t>
      </w:r>
      <w:r w:rsidRPr="00891F46">
        <w:tab/>
        <w:t xml:space="preserve">Economic, social and cultural rights are recognized in title I, chapters II and III of the Constitution. Chapter IV refers to the system of guarantees, as it stipulates that the rights and freedoms recognized in Title I, chapter II are binding on all the public authorities, and the exercise thereof shall be governed by law. Moreover, all rights are protected by the ordinary courts by virtue of the right to effective judicial protection. In the case of fundamental rights and freedoms (Title I, section 1, chapter II), preferential and summary channels are envisaged (shorter terms, fewer procedures and formalities). Once either of these two channels, the ordinary or the preferential summary channel, has been pursued, an appeal may be brought to the Constitutional Court. The Constitutional Court has drawn attention to the immediate normative value of articles 39 to 52 (guiding principles of social and economic policy) of the Constitution (Constitutional Court decision No. 80/1982), although without stating that they should be considered rules without content (Constitutional Court decision No. 14/1992, among others). In addition, the Ombudsman monitors the actions of the Administration in regard to the rights envisaged in Title I and is competent to bring an appeal of </w:t>
      </w:r>
      <w:r w:rsidRPr="00495B51">
        <w:rPr>
          <w:i/>
          <w:iCs/>
        </w:rPr>
        <w:t>amparo</w:t>
      </w:r>
      <w:r w:rsidRPr="00891F46">
        <w:t xml:space="preserve"> to the Constitutional Court to protect the rights and liberties included in articles 14 to 29 of the Constitution.</w:t>
      </w:r>
      <w:bookmarkEnd w:id="436"/>
    </w:p>
    <w:p w:rsidR="00891F46" w:rsidRPr="00891F46" w:rsidRDefault="00891F46" w:rsidP="00891F46">
      <w:pPr>
        <w:pStyle w:val="SingleTxtG"/>
      </w:pPr>
      <w:bookmarkStart w:id="437" w:name="bookmark_460"/>
      <w:r w:rsidRPr="00891F46">
        <w:t>124.</w:t>
      </w:r>
      <w:r w:rsidRPr="00891F46">
        <w:tab/>
        <w:t xml:space="preserve">The Convention has been invoked on numerous occasions before the national courts, both by the parties and by the judges themselves, as legal grounds for the defence and protection of the rights enshrined therein. </w:t>
      </w:r>
      <w:bookmarkEnd w:id="437"/>
    </w:p>
    <w:p w:rsidR="00891F46" w:rsidRPr="00891F46" w:rsidRDefault="00891F46" w:rsidP="00891F46">
      <w:pPr>
        <w:pStyle w:val="SingleTxtG"/>
      </w:pPr>
      <w:bookmarkStart w:id="438" w:name="bookmark_461"/>
      <w:r w:rsidRPr="00891F46">
        <w:t>125.</w:t>
      </w:r>
      <w:r w:rsidRPr="00891F46">
        <w:tab/>
        <w:t>The following are a few examples of such cases:</w:t>
      </w:r>
      <w:bookmarkEnd w:id="438"/>
    </w:p>
    <w:p w:rsidR="00891F46" w:rsidRPr="00891F46" w:rsidRDefault="00891F46" w:rsidP="00756447">
      <w:pPr>
        <w:pStyle w:val="Bullet1G"/>
      </w:pPr>
      <w:bookmarkStart w:id="439" w:name="bookmark_462"/>
      <w:r w:rsidRPr="00891F46">
        <w:t xml:space="preserve">Decision of the Superior Court of Justice of Madrid No. 2012/229189. Social Chamber, 21 September 2012 A case regarding changes in working conditions in which one of the parties alleged gender-based discrimination. Among the legal grounds for its decision, the Court invoked article 10.2 of the Covenant, which recognizes </w:t>
      </w:r>
      <w:r w:rsidR="00FC74D9">
        <w:t>“</w:t>
      </w:r>
      <w:r w:rsidRPr="00891F46">
        <w:t>special protection</w:t>
      </w:r>
      <w:r w:rsidR="00FC74D9">
        <w:t>”</w:t>
      </w:r>
      <w:r w:rsidRPr="00891F46">
        <w:t xml:space="preserve"> for mothers during a reasonable period before and after childbirth and stipulates that working mothers should be accorded paid leave or leave with adequate social security benefits.</w:t>
      </w:r>
      <w:bookmarkEnd w:id="439"/>
    </w:p>
    <w:p w:rsidR="00891F46" w:rsidRPr="00891F46" w:rsidRDefault="00891F46" w:rsidP="00756447">
      <w:pPr>
        <w:pStyle w:val="Bullet1G"/>
      </w:pPr>
      <w:bookmarkStart w:id="440" w:name="bookmark_463"/>
      <w:r w:rsidRPr="00891F46">
        <w:t xml:space="preserve">Constitutional Court Decision No. 10/2014 of 27 January This case involved an appeal of </w:t>
      </w:r>
      <w:r w:rsidRPr="00495B51">
        <w:rPr>
          <w:i/>
          <w:iCs/>
        </w:rPr>
        <w:t>amparo</w:t>
      </w:r>
      <w:r w:rsidRPr="00891F46">
        <w:t xml:space="preserve"> to the Constitutional Court alleging violation of the right to education when a minor with a disability was denied </w:t>
      </w:r>
      <w:r w:rsidR="00495B51" w:rsidRPr="00891F46">
        <w:t>enrolment</w:t>
      </w:r>
      <w:r w:rsidRPr="00891F46">
        <w:t xml:space="preserve">. As the legal basis for its decision, the Court referred to article 13.3 of the Covenant, which refers to the </w:t>
      </w:r>
      <w:r w:rsidR="00FC74D9">
        <w:t>“</w:t>
      </w:r>
      <w:r w:rsidRPr="00891F46">
        <w:t>liberty of parents and, when applicable, legal guardians to choose for their children schools, other than those established by the public authorities, which conform to such minimum educational standards as may be lai</w:t>
      </w:r>
      <w:r w:rsidR="00495B51">
        <w:t>d down or approved by the State</w:t>
      </w:r>
      <w:r w:rsidR="00FC74D9">
        <w:t>”</w:t>
      </w:r>
      <w:bookmarkEnd w:id="440"/>
      <w:r w:rsidR="00495B51">
        <w:t>.</w:t>
      </w:r>
    </w:p>
    <w:p w:rsidR="00891F46" w:rsidRPr="00891F46" w:rsidRDefault="00891F46" w:rsidP="00756447">
      <w:pPr>
        <w:pStyle w:val="Bullet1G"/>
      </w:pPr>
      <w:bookmarkStart w:id="441" w:name="bookmark_464"/>
      <w:r w:rsidRPr="00891F46">
        <w:lastRenderedPageBreak/>
        <w:t>Decision at session in the Province of Cordoba, 13 February 2014. This involved an appeal against a previous decision denying a request for annulment of an international adoption by the adoptive parents. Among other legal grounds, the decision refers to article 10 of the Covenant to deny the request for return of the child.</w:t>
      </w:r>
      <w:bookmarkEnd w:id="441"/>
    </w:p>
    <w:p w:rsidR="00891F46" w:rsidRPr="00891F46" w:rsidRDefault="00891F46" w:rsidP="00756447">
      <w:pPr>
        <w:pStyle w:val="Bullet1G"/>
      </w:pPr>
      <w:bookmarkStart w:id="442" w:name="bookmark_465"/>
      <w:r w:rsidRPr="00891F46">
        <w:t>Decision in national session No. 2016/53501, Administrative Court, 28 April 2016 This involved an appeal against a decision of the General Secretariat of Universities of the Ministry of Education, Culture and Sports which had denied the appellant the scholarship she had requested for post-compulsory and non-university higher education. The appellant invoked article 13 of the Covenant, which establishes a commitment to establishing free education, including higher education. The appellant argued that this commitment should be integrated into the system of scholarships established to enable persons who do not have financial resources to have access to education.</w:t>
      </w:r>
      <w:bookmarkEnd w:id="442"/>
    </w:p>
    <w:p w:rsidR="00891F46" w:rsidRPr="00891F46" w:rsidRDefault="00756447" w:rsidP="00756447">
      <w:pPr>
        <w:pStyle w:val="H1G"/>
      </w:pPr>
      <w:bookmarkStart w:id="443" w:name="bookmark_466"/>
      <w:r>
        <w:tab/>
      </w:r>
      <w:r w:rsidR="00891F46" w:rsidRPr="00891F46">
        <w:t>8</w:t>
      </w:r>
      <w:r>
        <w:t>.</w:t>
      </w:r>
      <w:r>
        <w:tab/>
      </w:r>
      <w:r w:rsidR="00891F46" w:rsidRPr="00891F46">
        <w:t>Access to justice and legal aid</w:t>
      </w:r>
      <w:bookmarkEnd w:id="443"/>
    </w:p>
    <w:p w:rsidR="00891F46" w:rsidRPr="00891F46" w:rsidRDefault="00891F46" w:rsidP="00891F46">
      <w:pPr>
        <w:pStyle w:val="SingleTxtG"/>
      </w:pPr>
      <w:bookmarkStart w:id="444" w:name="bookmark_467"/>
      <w:r w:rsidRPr="00891F46">
        <w:t>126.</w:t>
      </w:r>
      <w:r w:rsidRPr="00891F46">
        <w:tab/>
        <w:t>The Spanish Constitution recognizes the right to free legal aid in article 119. This right was further developed in Act No. 1/1996, which was recently amended to ensure its viability and proper application. The main amendments were introduced in the third final provision of Act No. 42/2015.</w:t>
      </w:r>
      <w:bookmarkEnd w:id="444"/>
    </w:p>
    <w:p w:rsidR="00891F46" w:rsidRPr="00891F46" w:rsidRDefault="00891F46" w:rsidP="00891F46">
      <w:pPr>
        <w:pStyle w:val="SingleTxtG"/>
      </w:pPr>
      <w:bookmarkStart w:id="445" w:name="bookmark_468"/>
      <w:r w:rsidRPr="00891F46">
        <w:t>127.</w:t>
      </w:r>
      <w:r w:rsidRPr="00891F46">
        <w:tab/>
        <w:t>The broad sphere of application of the legislation is noteworthy. Beneficiaries of the law include, independently of their economic resources, victims of gender violence, of terrorism and of human trafficking (in cases that are related to, arise from or are a consequence of the person</w:t>
      </w:r>
      <w:r w:rsidR="00FC74D9">
        <w:t>’</w:t>
      </w:r>
      <w:r w:rsidRPr="00891F46">
        <w:t xml:space="preserve">s victimhood), minors and persons with intellectual disability or mental illness when they are victims of abuse or maltreatment, as well as successors or assignees of a victim who is deceased, provided they have not participated in the events. </w:t>
      </w:r>
      <w:bookmarkEnd w:id="445"/>
    </w:p>
    <w:p w:rsidR="00891F46" w:rsidRPr="00891F46" w:rsidRDefault="00891F46" w:rsidP="00891F46">
      <w:pPr>
        <w:pStyle w:val="SingleTxtG"/>
      </w:pPr>
      <w:bookmarkStart w:id="446" w:name="bookmark_469"/>
      <w:r w:rsidRPr="00891F46">
        <w:t>128.</w:t>
      </w:r>
      <w:r w:rsidRPr="00891F46">
        <w:tab/>
        <w:t>Act No. 42/2015 also specifies that in proceedings initiated as a consequence of a person being a victim of the offences referred to above and, in particular, of gender violence, the same lawyer must assist the victim, provided that the victim</w:t>
      </w:r>
      <w:r w:rsidR="00FC74D9">
        <w:t>’</w:t>
      </w:r>
      <w:r w:rsidRPr="00891F46">
        <w:t>s right to a defence is duly guaranteed.</w:t>
      </w:r>
      <w:bookmarkEnd w:id="446"/>
    </w:p>
    <w:p w:rsidR="00891F46" w:rsidRPr="00891F46" w:rsidRDefault="00891F46" w:rsidP="00891F46">
      <w:pPr>
        <w:pStyle w:val="SingleTxtG"/>
      </w:pPr>
      <w:bookmarkStart w:id="447" w:name="bookmark_470"/>
      <w:r w:rsidRPr="00891F46">
        <w:t>129.</w:t>
      </w:r>
      <w:r w:rsidRPr="00891F46">
        <w:tab/>
        <w:t>The thresholds for access to the benefit are broad enough to cover a wide range of beneficiaries. In 2013, the reference to the minimum interprofessional wage was changed in favour of the public indicator of multiple-effect income. These thresholds vary and are gradually raised depending on the number of family members and obligations involved.</w:t>
      </w:r>
      <w:bookmarkEnd w:id="447"/>
    </w:p>
    <w:p w:rsidR="00891F46" w:rsidRPr="00891F46" w:rsidRDefault="00891F46" w:rsidP="00891F46">
      <w:pPr>
        <w:pStyle w:val="SingleTxtG"/>
      </w:pPr>
      <w:bookmarkStart w:id="448" w:name="bookmark_471"/>
      <w:r w:rsidRPr="00891F46">
        <w:t>130.</w:t>
      </w:r>
      <w:r w:rsidRPr="00891F46">
        <w:tab/>
        <w:t>As regards the objective scope of application, information on mediation and other extrajudicial conflict-resolution measures is expressly included in the free advice and orientation that are provided prior to the proceeding.</w:t>
      </w:r>
      <w:bookmarkEnd w:id="448"/>
    </w:p>
    <w:p w:rsidR="00891F46" w:rsidRPr="00891F46" w:rsidRDefault="00891F46" w:rsidP="00891F46">
      <w:pPr>
        <w:pStyle w:val="SingleTxtG"/>
      </w:pPr>
      <w:bookmarkStart w:id="449" w:name="bookmark_472"/>
      <w:r w:rsidRPr="00891F46">
        <w:t>131.</w:t>
      </w:r>
      <w:r w:rsidRPr="00891F46">
        <w:tab/>
        <w:t>In the case of victims of gender violence, terrorism and human trafficking, as well those involving minors and persons with intellectual disabilities or mental illness, free legal aid also includes free advice and orientation immediately prior to the submission of a complaint or lawsuit.</w:t>
      </w:r>
      <w:bookmarkEnd w:id="449"/>
    </w:p>
    <w:p w:rsidR="00891F46" w:rsidRPr="00891F46" w:rsidRDefault="00756447" w:rsidP="00756447">
      <w:pPr>
        <w:pStyle w:val="H1G"/>
      </w:pPr>
      <w:bookmarkStart w:id="450" w:name="bookmark_473"/>
      <w:r>
        <w:tab/>
        <w:t>9.</w:t>
      </w:r>
      <w:r>
        <w:tab/>
      </w:r>
      <w:r w:rsidR="00891F46" w:rsidRPr="00891F46">
        <w:t>Budget allocations by social secto</w:t>
      </w:r>
      <w:r w:rsidR="007C7FE6">
        <w:t>r and geographic location (2012–</w:t>
      </w:r>
      <w:r w:rsidR="00891F46" w:rsidRPr="00891F46">
        <w:t>2016)</w:t>
      </w:r>
      <w:bookmarkEnd w:id="450"/>
    </w:p>
    <w:p w:rsidR="00891F46" w:rsidRPr="00891F46" w:rsidRDefault="00891F46" w:rsidP="00891F46">
      <w:pPr>
        <w:pStyle w:val="SingleTxtG"/>
      </w:pPr>
      <w:bookmarkStart w:id="451" w:name="bookmark_474"/>
      <w:r w:rsidRPr="00891F46">
        <w:t>132.</w:t>
      </w:r>
      <w:r w:rsidRPr="00891F46">
        <w:tab/>
        <w:t>The following tables contain information on the amounts budgeted for economic benefits provided under social security for the period in question</w:t>
      </w:r>
      <w:bookmarkEnd w:id="451"/>
      <w:r w:rsidRPr="00891F46">
        <w:t>.</w:t>
      </w:r>
    </w:p>
    <w:p w:rsidR="00891F46" w:rsidRPr="00756447" w:rsidRDefault="00891F46" w:rsidP="00766D32">
      <w:pPr>
        <w:pStyle w:val="H23G"/>
        <w:rPr>
          <w:b w:val="0"/>
          <w:bCs/>
          <w:sz w:val="16"/>
          <w:szCs w:val="16"/>
        </w:rPr>
      </w:pPr>
      <w:bookmarkStart w:id="452" w:name="bookmark_475"/>
      <w:r w:rsidRPr="00891F46">
        <w:lastRenderedPageBreak/>
        <w:tab/>
      </w:r>
      <w:r w:rsidRPr="00891F46">
        <w:tab/>
        <w:t>Evolution of expenditure on economic benefits of the social security system</w:t>
      </w:r>
      <w:r w:rsidR="00756447">
        <w:br/>
      </w:r>
      <w:r w:rsidRPr="00756447">
        <w:rPr>
          <w:b w:val="0"/>
          <w:bCs/>
          <w:sz w:val="16"/>
          <w:szCs w:val="16"/>
        </w:rPr>
        <w:t>(Millions of euros)</w:t>
      </w:r>
      <w:bookmarkEnd w:id="452"/>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968"/>
        <w:gridCol w:w="1099"/>
        <w:gridCol w:w="1194"/>
        <w:gridCol w:w="992"/>
        <w:gridCol w:w="1843"/>
        <w:gridCol w:w="850"/>
        <w:gridCol w:w="1134"/>
        <w:gridCol w:w="992"/>
      </w:tblGrid>
      <w:tr w:rsidR="00891F46" w:rsidRPr="0077065E" w:rsidTr="00271E55">
        <w:trPr>
          <w:trHeight w:val="240"/>
          <w:tblHeader/>
        </w:trPr>
        <w:tc>
          <w:tcPr>
            <w:tcW w:w="567" w:type="dxa"/>
            <w:vMerge w:val="restart"/>
            <w:tcBorders>
              <w:top w:val="single" w:sz="4" w:space="0" w:color="auto"/>
              <w:bottom w:val="single" w:sz="12" w:space="0" w:color="auto"/>
            </w:tcBorders>
            <w:shd w:val="clear" w:color="auto" w:fill="auto"/>
            <w:vAlign w:val="bottom"/>
          </w:tcPr>
          <w:p w:rsidR="00891F46" w:rsidRPr="0077065E" w:rsidRDefault="00891F46" w:rsidP="00766D32">
            <w:pPr>
              <w:pStyle w:val="SingleTxtG"/>
              <w:keepNext/>
              <w:suppressAutoHyphens w:val="0"/>
              <w:spacing w:before="80" w:after="80" w:line="200" w:lineRule="exact"/>
              <w:ind w:left="0" w:right="113"/>
              <w:jc w:val="left"/>
              <w:rPr>
                <w:i/>
                <w:sz w:val="16"/>
              </w:rPr>
            </w:pPr>
            <w:bookmarkStart w:id="453" w:name="bookmark_476"/>
            <w:r w:rsidRPr="0077065E">
              <w:rPr>
                <w:i/>
                <w:sz w:val="16"/>
              </w:rPr>
              <w:t>Year</w:t>
            </w:r>
            <w:bookmarkEnd w:id="453"/>
          </w:p>
        </w:tc>
        <w:tc>
          <w:tcPr>
            <w:tcW w:w="3261" w:type="dxa"/>
            <w:gridSpan w:val="3"/>
            <w:tcBorders>
              <w:top w:val="single" w:sz="4" w:space="0" w:color="auto"/>
              <w:bottom w:val="single" w:sz="4" w:space="0" w:color="auto"/>
              <w:right w:val="single" w:sz="24" w:space="0" w:color="FFFFFF" w:themeColor="background1"/>
            </w:tcBorders>
            <w:shd w:val="clear" w:color="auto" w:fill="auto"/>
            <w:vAlign w:val="bottom"/>
          </w:tcPr>
          <w:p w:rsidR="00891F46" w:rsidRPr="0077065E" w:rsidRDefault="00891F46" w:rsidP="00C22218">
            <w:pPr>
              <w:pStyle w:val="SingleTxtG"/>
              <w:keepNext/>
              <w:suppressAutoHyphens w:val="0"/>
              <w:spacing w:before="80" w:after="80" w:line="200" w:lineRule="exact"/>
              <w:ind w:left="0" w:right="113"/>
              <w:jc w:val="center"/>
              <w:rPr>
                <w:i/>
                <w:sz w:val="16"/>
              </w:rPr>
            </w:pPr>
            <w:bookmarkStart w:id="454" w:name="bookmark_477"/>
            <w:r w:rsidRPr="0077065E">
              <w:rPr>
                <w:i/>
                <w:sz w:val="16"/>
              </w:rPr>
              <w:t>Pension</w:t>
            </w:r>
            <w:bookmarkEnd w:id="454"/>
          </w:p>
        </w:tc>
        <w:tc>
          <w:tcPr>
            <w:tcW w:w="3685" w:type="dxa"/>
            <w:gridSpan w:val="3"/>
            <w:tcBorders>
              <w:top w:val="single" w:sz="4" w:space="0" w:color="auto"/>
              <w:left w:val="single" w:sz="24" w:space="0" w:color="FFFFFF" w:themeColor="background1"/>
              <w:bottom w:val="single" w:sz="4" w:space="0" w:color="auto"/>
            </w:tcBorders>
            <w:shd w:val="clear" w:color="auto" w:fill="auto"/>
            <w:vAlign w:val="bottom"/>
          </w:tcPr>
          <w:p w:rsidR="00891F46" w:rsidRPr="0077065E" w:rsidRDefault="00891F46" w:rsidP="00C22218">
            <w:pPr>
              <w:pStyle w:val="SingleTxtG"/>
              <w:keepNext/>
              <w:suppressAutoHyphens w:val="0"/>
              <w:spacing w:before="80" w:after="80" w:line="200" w:lineRule="exact"/>
              <w:ind w:left="0" w:right="113"/>
              <w:jc w:val="center"/>
              <w:rPr>
                <w:i/>
                <w:sz w:val="16"/>
              </w:rPr>
            </w:pPr>
            <w:bookmarkStart w:id="455" w:name="bookmark_478"/>
            <w:r w:rsidRPr="0077065E">
              <w:rPr>
                <w:i/>
                <w:sz w:val="16"/>
              </w:rPr>
              <w:t>Temporary disability and other benefits</w:t>
            </w:r>
            <w:bookmarkEnd w:id="455"/>
          </w:p>
        </w:tc>
        <w:tc>
          <w:tcPr>
            <w:tcW w:w="1134" w:type="dxa"/>
            <w:vMerge w:val="restart"/>
            <w:tcBorders>
              <w:top w:val="single" w:sz="4" w:space="0" w:color="auto"/>
              <w:bottom w:val="single" w:sz="12" w:space="0" w:color="auto"/>
            </w:tcBorders>
            <w:shd w:val="clear" w:color="auto" w:fill="auto"/>
            <w:vAlign w:val="bottom"/>
          </w:tcPr>
          <w:p w:rsidR="00891F46" w:rsidRPr="0077065E" w:rsidRDefault="00891F46" w:rsidP="00C22218">
            <w:pPr>
              <w:pStyle w:val="SingleTxtG"/>
              <w:keepNext/>
              <w:suppressAutoHyphens w:val="0"/>
              <w:spacing w:before="80" w:after="80" w:line="200" w:lineRule="exact"/>
              <w:ind w:left="0" w:right="113"/>
              <w:jc w:val="right"/>
              <w:rPr>
                <w:i/>
                <w:sz w:val="16"/>
              </w:rPr>
            </w:pPr>
            <w:bookmarkStart w:id="456" w:name="bookmark_479"/>
            <w:r w:rsidRPr="0077065E">
              <w:rPr>
                <w:i/>
                <w:sz w:val="16"/>
              </w:rPr>
              <w:t>Family and maternity non-contributory benefits</w:t>
            </w:r>
            <w:bookmarkEnd w:id="456"/>
          </w:p>
        </w:tc>
        <w:tc>
          <w:tcPr>
            <w:tcW w:w="992" w:type="dxa"/>
            <w:vMerge w:val="restart"/>
            <w:tcBorders>
              <w:top w:val="single" w:sz="4" w:space="0" w:color="auto"/>
              <w:bottom w:val="single" w:sz="12" w:space="0" w:color="auto"/>
            </w:tcBorders>
            <w:shd w:val="clear" w:color="auto" w:fill="auto"/>
            <w:vAlign w:val="bottom"/>
          </w:tcPr>
          <w:p w:rsidR="00891F46" w:rsidRPr="0077065E" w:rsidRDefault="00891F46" w:rsidP="00C22218">
            <w:pPr>
              <w:pStyle w:val="SingleTxtG"/>
              <w:keepNext/>
              <w:suppressAutoHyphens w:val="0"/>
              <w:spacing w:before="80" w:after="80" w:line="200" w:lineRule="exact"/>
              <w:ind w:left="0" w:right="113"/>
              <w:jc w:val="right"/>
              <w:rPr>
                <w:i/>
                <w:sz w:val="16"/>
              </w:rPr>
            </w:pPr>
            <w:bookmarkStart w:id="457" w:name="bookmark_480"/>
            <w:r w:rsidRPr="0077065E">
              <w:rPr>
                <w:i/>
                <w:sz w:val="16"/>
              </w:rPr>
              <w:t>Overall</w:t>
            </w:r>
            <w:bookmarkEnd w:id="457"/>
          </w:p>
        </w:tc>
      </w:tr>
      <w:tr w:rsidR="00891F46" w:rsidRPr="0077065E" w:rsidTr="00271E55">
        <w:trPr>
          <w:trHeight w:val="240"/>
          <w:tblHeader/>
        </w:trPr>
        <w:tc>
          <w:tcPr>
            <w:tcW w:w="567" w:type="dxa"/>
            <w:vMerge/>
            <w:tcBorders>
              <w:top w:val="single" w:sz="12" w:space="0" w:color="auto"/>
              <w:bottom w:val="single" w:sz="12" w:space="0" w:color="auto"/>
            </w:tcBorders>
            <w:shd w:val="clear" w:color="auto" w:fill="auto"/>
            <w:vAlign w:val="bottom"/>
          </w:tcPr>
          <w:p w:rsidR="00891F46" w:rsidRPr="0077065E" w:rsidRDefault="00891F46" w:rsidP="00766D32">
            <w:pPr>
              <w:pStyle w:val="SingleTxtG"/>
              <w:keepNext/>
              <w:suppressAutoHyphens w:val="0"/>
              <w:spacing w:before="40" w:after="40" w:line="220" w:lineRule="exact"/>
              <w:ind w:left="0" w:right="113"/>
              <w:jc w:val="left"/>
              <w:rPr>
                <w:sz w:val="18"/>
              </w:rPr>
            </w:pPr>
          </w:p>
        </w:tc>
        <w:tc>
          <w:tcPr>
            <w:tcW w:w="968" w:type="dxa"/>
            <w:tcBorders>
              <w:top w:val="single" w:sz="4" w:space="0" w:color="auto"/>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bookmarkStart w:id="458" w:name="bookmark_481"/>
            <w:r w:rsidRPr="00C22218">
              <w:rPr>
                <w:i/>
                <w:sz w:val="16"/>
              </w:rPr>
              <w:t>Contributory</w:t>
            </w:r>
            <w:bookmarkEnd w:id="458"/>
          </w:p>
        </w:tc>
        <w:tc>
          <w:tcPr>
            <w:tcW w:w="1099" w:type="dxa"/>
            <w:tcBorders>
              <w:top w:val="single" w:sz="4" w:space="0" w:color="auto"/>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bookmarkStart w:id="459" w:name="bookmark_482"/>
            <w:r w:rsidRPr="00C22218">
              <w:rPr>
                <w:i/>
                <w:sz w:val="16"/>
              </w:rPr>
              <w:t>Non-contributory</w:t>
            </w:r>
            <w:bookmarkEnd w:id="459"/>
          </w:p>
        </w:tc>
        <w:tc>
          <w:tcPr>
            <w:tcW w:w="1194" w:type="dxa"/>
            <w:tcBorders>
              <w:top w:val="single" w:sz="4" w:space="0" w:color="auto"/>
              <w:bottom w:val="single" w:sz="12" w:space="0" w:color="auto"/>
              <w:right w:val="single" w:sz="24" w:space="0" w:color="FFFFFF" w:themeColor="background1"/>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bookmarkStart w:id="460" w:name="bookmark_483"/>
            <w:r w:rsidRPr="00C22218">
              <w:rPr>
                <w:i/>
                <w:sz w:val="16"/>
              </w:rPr>
              <w:t>Overall</w:t>
            </w:r>
            <w:bookmarkEnd w:id="460"/>
          </w:p>
        </w:tc>
        <w:tc>
          <w:tcPr>
            <w:tcW w:w="992" w:type="dxa"/>
            <w:tcBorders>
              <w:top w:val="single" w:sz="4" w:space="0" w:color="auto"/>
              <w:left w:val="single" w:sz="24" w:space="0" w:color="FFFFFF" w:themeColor="background1"/>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bookmarkStart w:id="461" w:name="bookmark_484"/>
            <w:r w:rsidRPr="00C22218">
              <w:rPr>
                <w:i/>
                <w:sz w:val="16"/>
              </w:rPr>
              <w:t xml:space="preserve"> Temporary Disability</w:t>
            </w:r>
            <w:bookmarkEnd w:id="461"/>
          </w:p>
        </w:tc>
        <w:tc>
          <w:tcPr>
            <w:tcW w:w="1843" w:type="dxa"/>
            <w:tcBorders>
              <w:top w:val="single" w:sz="4" w:space="0" w:color="auto"/>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bookmarkStart w:id="462" w:name="bookmark_485"/>
            <w:r w:rsidRPr="00C22218">
              <w:rPr>
                <w:i/>
                <w:sz w:val="16"/>
              </w:rPr>
              <w:t>Maternity, paternity, risks and special childcare</w:t>
            </w:r>
            <w:r w:rsidRPr="00DE3D22">
              <w:rPr>
                <w:i/>
                <w:sz w:val="16"/>
                <w:vertAlign w:val="superscript"/>
              </w:rPr>
              <w:t>a</w:t>
            </w:r>
            <w:r w:rsidRPr="00C22218">
              <w:rPr>
                <w:i/>
                <w:sz w:val="16"/>
              </w:rPr>
              <w:t xml:space="preserve"> </w:t>
            </w:r>
            <w:bookmarkEnd w:id="462"/>
          </w:p>
        </w:tc>
        <w:tc>
          <w:tcPr>
            <w:tcW w:w="850" w:type="dxa"/>
            <w:tcBorders>
              <w:top w:val="single" w:sz="4" w:space="0" w:color="auto"/>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bookmarkStart w:id="463" w:name="bookmark_486"/>
            <w:r w:rsidRPr="00C22218">
              <w:rPr>
                <w:i/>
                <w:sz w:val="16"/>
              </w:rPr>
              <w:t>Other benefits</w:t>
            </w:r>
            <w:bookmarkEnd w:id="463"/>
          </w:p>
        </w:tc>
        <w:tc>
          <w:tcPr>
            <w:tcW w:w="1134" w:type="dxa"/>
            <w:vMerge/>
            <w:tcBorders>
              <w:top w:val="nil"/>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p>
        </w:tc>
        <w:tc>
          <w:tcPr>
            <w:tcW w:w="992" w:type="dxa"/>
            <w:vMerge/>
            <w:tcBorders>
              <w:top w:val="nil"/>
              <w:bottom w:val="single" w:sz="12" w:space="0" w:color="auto"/>
            </w:tcBorders>
            <w:shd w:val="clear" w:color="auto" w:fill="auto"/>
            <w:vAlign w:val="bottom"/>
          </w:tcPr>
          <w:p w:rsidR="00891F46" w:rsidRPr="00C22218" w:rsidRDefault="00891F46" w:rsidP="00C22218">
            <w:pPr>
              <w:pStyle w:val="SingleTxtG"/>
              <w:keepNext/>
              <w:suppressAutoHyphens w:val="0"/>
              <w:spacing w:before="80" w:after="80" w:line="200" w:lineRule="exact"/>
              <w:ind w:left="0" w:right="113"/>
              <w:jc w:val="right"/>
              <w:rPr>
                <w:i/>
                <w:sz w:val="16"/>
              </w:rPr>
            </w:pPr>
          </w:p>
        </w:tc>
      </w:tr>
      <w:tr w:rsidR="00891F46" w:rsidRPr="0077065E" w:rsidTr="00271E55">
        <w:trPr>
          <w:trHeight w:val="240"/>
        </w:trPr>
        <w:tc>
          <w:tcPr>
            <w:tcW w:w="567" w:type="dxa"/>
            <w:tcBorders>
              <w:top w:val="single" w:sz="12" w:space="0" w:color="auto"/>
            </w:tcBorders>
            <w:shd w:val="clear" w:color="auto" w:fill="auto"/>
          </w:tcPr>
          <w:p w:rsidR="00891F46" w:rsidRPr="0077065E" w:rsidRDefault="00891F46" w:rsidP="00766D32">
            <w:pPr>
              <w:pStyle w:val="SingleTxtG"/>
              <w:keepNext/>
              <w:suppressAutoHyphens w:val="0"/>
              <w:spacing w:before="40" w:after="40" w:line="220" w:lineRule="exact"/>
              <w:ind w:left="0" w:right="113"/>
              <w:jc w:val="left"/>
              <w:rPr>
                <w:sz w:val="18"/>
              </w:rPr>
            </w:pPr>
            <w:bookmarkStart w:id="464" w:name="bookmark_487"/>
            <w:r w:rsidRPr="0077065E">
              <w:rPr>
                <w:sz w:val="18"/>
              </w:rPr>
              <w:t>2012</w:t>
            </w:r>
            <w:bookmarkEnd w:id="464"/>
          </w:p>
        </w:tc>
        <w:tc>
          <w:tcPr>
            <w:tcW w:w="968"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65" w:name="bookmark_488"/>
            <w:r w:rsidRPr="0077065E">
              <w:rPr>
                <w:sz w:val="18"/>
              </w:rPr>
              <w:t>103 503.79</w:t>
            </w:r>
            <w:bookmarkEnd w:id="465"/>
          </w:p>
        </w:tc>
        <w:tc>
          <w:tcPr>
            <w:tcW w:w="1099"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66" w:name="bookmark_489"/>
            <w:r w:rsidRPr="0077065E">
              <w:rPr>
                <w:sz w:val="18"/>
              </w:rPr>
              <w:t>1 995.01</w:t>
            </w:r>
            <w:bookmarkEnd w:id="466"/>
          </w:p>
        </w:tc>
        <w:tc>
          <w:tcPr>
            <w:tcW w:w="1194"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67" w:name="bookmark_490"/>
            <w:r w:rsidRPr="0077065E">
              <w:rPr>
                <w:sz w:val="18"/>
              </w:rPr>
              <w:t>105 498.80</w:t>
            </w:r>
            <w:bookmarkEnd w:id="467"/>
          </w:p>
        </w:tc>
        <w:tc>
          <w:tcPr>
            <w:tcW w:w="992"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68" w:name="bookmark_491"/>
            <w:r w:rsidRPr="0077065E">
              <w:rPr>
                <w:sz w:val="18"/>
              </w:rPr>
              <w:t>5 360.16</w:t>
            </w:r>
            <w:bookmarkEnd w:id="468"/>
          </w:p>
        </w:tc>
        <w:tc>
          <w:tcPr>
            <w:tcW w:w="1843"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69" w:name="bookmark_492"/>
            <w:r w:rsidRPr="0077065E">
              <w:rPr>
                <w:sz w:val="18"/>
              </w:rPr>
              <w:t>2 264.05</w:t>
            </w:r>
            <w:bookmarkEnd w:id="469"/>
          </w:p>
        </w:tc>
        <w:tc>
          <w:tcPr>
            <w:tcW w:w="850"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0" w:name="bookmark_493"/>
            <w:r w:rsidRPr="0077065E">
              <w:rPr>
                <w:sz w:val="18"/>
              </w:rPr>
              <w:t>399.16</w:t>
            </w:r>
            <w:bookmarkEnd w:id="470"/>
          </w:p>
        </w:tc>
        <w:tc>
          <w:tcPr>
            <w:tcW w:w="1134"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1" w:name="bookmark_494"/>
            <w:r w:rsidRPr="0077065E">
              <w:rPr>
                <w:sz w:val="18"/>
              </w:rPr>
              <w:t>1 010.51</w:t>
            </w:r>
            <w:bookmarkEnd w:id="471"/>
          </w:p>
        </w:tc>
        <w:tc>
          <w:tcPr>
            <w:tcW w:w="992" w:type="dxa"/>
            <w:tcBorders>
              <w:top w:val="single" w:sz="12" w:space="0" w:color="auto"/>
            </w:tcBorders>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2" w:name="bookmark_495"/>
            <w:r w:rsidRPr="0077065E">
              <w:rPr>
                <w:sz w:val="18"/>
              </w:rPr>
              <w:t>114 532.69</w:t>
            </w:r>
            <w:bookmarkEnd w:id="472"/>
          </w:p>
        </w:tc>
      </w:tr>
      <w:tr w:rsidR="00891F46" w:rsidRPr="0077065E" w:rsidTr="00271E55">
        <w:trPr>
          <w:trHeight w:val="240"/>
        </w:trPr>
        <w:tc>
          <w:tcPr>
            <w:tcW w:w="567" w:type="dxa"/>
            <w:shd w:val="clear" w:color="auto" w:fill="auto"/>
          </w:tcPr>
          <w:p w:rsidR="00891F46" w:rsidRPr="0077065E" w:rsidRDefault="00891F46" w:rsidP="00766D32">
            <w:pPr>
              <w:pStyle w:val="SingleTxtG"/>
              <w:keepNext/>
              <w:suppressAutoHyphens w:val="0"/>
              <w:spacing w:before="40" w:after="40" w:line="220" w:lineRule="exact"/>
              <w:ind w:left="0" w:right="113"/>
              <w:jc w:val="left"/>
              <w:rPr>
                <w:sz w:val="18"/>
              </w:rPr>
            </w:pPr>
            <w:bookmarkStart w:id="473" w:name="bookmark_496"/>
            <w:r w:rsidRPr="0077065E">
              <w:rPr>
                <w:sz w:val="18"/>
              </w:rPr>
              <w:t>2013</w:t>
            </w:r>
            <w:bookmarkEnd w:id="473"/>
          </w:p>
        </w:tc>
        <w:tc>
          <w:tcPr>
            <w:tcW w:w="968"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4" w:name="bookmark_497"/>
            <w:r w:rsidRPr="0077065E">
              <w:rPr>
                <w:sz w:val="18"/>
              </w:rPr>
              <w:t>108 564.30</w:t>
            </w:r>
            <w:bookmarkEnd w:id="474"/>
          </w:p>
        </w:tc>
        <w:tc>
          <w:tcPr>
            <w:tcW w:w="1099"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5" w:name="bookmark_498"/>
            <w:r w:rsidRPr="0077065E">
              <w:rPr>
                <w:sz w:val="18"/>
              </w:rPr>
              <w:t>2 524.31</w:t>
            </w:r>
            <w:bookmarkEnd w:id="475"/>
          </w:p>
        </w:tc>
        <w:tc>
          <w:tcPr>
            <w:tcW w:w="119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6" w:name="bookmark_499"/>
            <w:r w:rsidRPr="0077065E">
              <w:rPr>
                <w:sz w:val="18"/>
              </w:rPr>
              <w:t>111 088.62</w:t>
            </w:r>
            <w:bookmarkEnd w:id="476"/>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7" w:name="bookmark_500"/>
            <w:r w:rsidRPr="0077065E">
              <w:rPr>
                <w:sz w:val="18"/>
              </w:rPr>
              <w:t>5 014.65</w:t>
            </w:r>
            <w:bookmarkEnd w:id="477"/>
          </w:p>
        </w:tc>
        <w:tc>
          <w:tcPr>
            <w:tcW w:w="1843"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8" w:name="bookmark_501"/>
            <w:r w:rsidRPr="0077065E">
              <w:rPr>
                <w:sz w:val="18"/>
              </w:rPr>
              <w:t>2 128.49</w:t>
            </w:r>
            <w:bookmarkEnd w:id="478"/>
          </w:p>
        </w:tc>
        <w:tc>
          <w:tcPr>
            <w:tcW w:w="850"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79" w:name="bookmark_502"/>
            <w:r w:rsidRPr="0077065E">
              <w:rPr>
                <w:sz w:val="18"/>
              </w:rPr>
              <w:t>371.07</w:t>
            </w:r>
            <w:bookmarkEnd w:id="479"/>
          </w:p>
        </w:tc>
        <w:tc>
          <w:tcPr>
            <w:tcW w:w="113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0" w:name="bookmark_503"/>
            <w:r w:rsidRPr="0077065E">
              <w:rPr>
                <w:sz w:val="18"/>
              </w:rPr>
              <w:t>1 377.97</w:t>
            </w:r>
            <w:bookmarkEnd w:id="480"/>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1" w:name="bookmark_504"/>
            <w:r w:rsidRPr="0077065E">
              <w:rPr>
                <w:sz w:val="18"/>
              </w:rPr>
              <w:t>119 980.81</w:t>
            </w:r>
            <w:bookmarkEnd w:id="481"/>
          </w:p>
        </w:tc>
      </w:tr>
      <w:tr w:rsidR="00891F46" w:rsidRPr="0077065E" w:rsidTr="00271E55">
        <w:trPr>
          <w:trHeight w:val="240"/>
        </w:trPr>
        <w:tc>
          <w:tcPr>
            <w:tcW w:w="567" w:type="dxa"/>
            <w:shd w:val="clear" w:color="auto" w:fill="auto"/>
          </w:tcPr>
          <w:p w:rsidR="00891F46" w:rsidRPr="0077065E" w:rsidRDefault="00891F46" w:rsidP="00766D32">
            <w:pPr>
              <w:pStyle w:val="SingleTxtG"/>
              <w:keepNext/>
              <w:suppressAutoHyphens w:val="0"/>
              <w:spacing w:before="40" w:after="40" w:line="220" w:lineRule="exact"/>
              <w:ind w:left="0" w:right="113"/>
              <w:jc w:val="left"/>
              <w:rPr>
                <w:sz w:val="18"/>
              </w:rPr>
            </w:pPr>
            <w:bookmarkStart w:id="482" w:name="bookmark_505"/>
            <w:r w:rsidRPr="0077065E">
              <w:rPr>
                <w:sz w:val="18"/>
              </w:rPr>
              <w:t>2014</w:t>
            </w:r>
            <w:bookmarkEnd w:id="482"/>
          </w:p>
        </w:tc>
        <w:tc>
          <w:tcPr>
            <w:tcW w:w="968"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3" w:name="bookmark_506"/>
            <w:r w:rsidRPr="0077065E">
              <w:rPr>
                <w:sz w:val="18"/>
              </w:rPr>
              <w:t>112 170.40</w:t>
            </w:r>
            <w:bookmarkEnd w:id="483"/>
          </w:p>
        </w:tc>
        <w:tc>
          <w:tcPr>
            <w:tcW w:w="1099"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4" w:name="bookmark_507"/>
            <w:r w:rsidRPr="0077065E">
              <w:rPr>
                <w:sz w:val="18"/>
              </w:rPr>
              <w:t>2 241.03</w:t>
            </w:r>
            <w:bookmarkEnd w:id="484"/>
          </w:p>
        </w:tc>
        <w:tc>
          <w:tcPr>
            <w:tcW w:w="119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5" w:name="bookmark_508"/>
            <w:r w:rsidRPr="0077065E">
              <w:rPr>
                <w:sz w:val="18"/>
              </w:rPr>
              <w:t>114 411.44</w:t>
            </w:r>
            <w:bookmarkEnd w:id="485"/>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6" w:name="bookmark_509"/>
            <w:r w:rsidRPr="0077065E">
              <w:rPr>
                <w:sz w:val="18"/>
              </w:rPr>
              <w:t>5 472.71</w:t>
            </w:r>
            <w:bookmarkEnd w:id="486"/>
          </w:p>
        </w:tc>
        <w:tc>
          <w:tcPr>
            <w:tcW w:w="1843"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7" w:name="bookmark_510"/>
            <w:r w:rsidRPr="0077065E">
              <w:rPr>
                <w:sz w:val="18"/>
              </w:rPr>
              <w:t>2 141.23</w:t>
            </w:r>
            <w:bookmarkEnd w:id="487"/>
          </w:p>
        </w:tc>
        <w:tc>
          <w:tcPr>
            <w:tcW w:w="850"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8" w:name="bookmark_511"/>
            <w:r w:rsidRPr="0077065E">
              <w:rPr>
                <w:sz w:val="18"/>
              </w:rPr>
              <w:t>332.73</w:t>
            </w:r>
            <w:bookmarkEnd w:id="488"/>
          </w:p>
        </w:tc>
        <w:tc>
          <w:tcPr>
            <w:tcW w:w="113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89" w:name="bookmark_512"/>
            <w:r w:rsidRPr="0077065E">
              <w:rPr>
                <w:sz w:val="18"/>
              </w:rPr>
              <w:t>1 764.27</w:t>
            </w:r>
            <w:bookmarkEnd w:id="489"/>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0" w:name="bookmark_513"/>
            <w:r w:rsidRPr="0077065E">
              <w:rPr>
                <w:sz w:val="18"/>
              </w:rPr>
              <w:t>124 122.37</w:t>
            </w:r>
            <w:bookmarkEnd w:id="490"/>
          </w:p>
        </w:tc>
      </w:tr>
      <w:tr w:rsidR="00891F46" w:rsidRPr="0077065E" w:rsidTr="00271E55">
        <w:trPr>
          <w:trHeight w:val="240"/>
        </w:trPr>
        <w:tc>
          <w:tcPr>
            <w:tcW w:w="567" w:type="dxa"/>
            <w:shd w:val="clear" w:color="auto" w:fill="auto"/>
          </w:tcPr>
          <w:p w:rsidR="00891F46" w:rsidRPr="0077065E" w:rsidRDefault="00891F46" w:rsidP="00766D32">
            <w:pPr>
              <w:pStyle w:val="SingleTxtG"/>
              <w:keepNext/>
              <w:suppressAutoHyphens w:val="0"/>
              <w:spacing w:before="40" w:after="40" w:line="220" w:lineRule="exact"/>
              <w:ind w:left="0" w:right="113"/>
              <w:jc w:val="left"/>
              <w:rPr>
                <w:sz w:val="18"/>
              </w:rPr>
            </w:pPr>
            <w:bookmarkStart w:id="491" w:name="bookmark_514"/>
            <w:r w:rsidRPr="0077065E">
              <w:rPr>
                <w:sz w:val="18"/>
              </w:rPr>
              <w:t>2015</w:t>
            </w:r>
            <w:bookmarkEnd w:id="491"/>
          </w:p>
        </w:tc>
        <w:tc>
          <w:tcPr>
            <w:tcW w:w="968"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2" w:name="bookmark_515"/>
            <w:r w:rsidRPr="0077065E">
              <w:rPr>
                <w:sz w:val="18"/>
              </w:rPr>
              <w:t>115 515.50</w:t>
            </w:r>
            <w:bookmarkEnd w:id="492"/>
          </w:p>
        </w:tc>
        <w:tc>
          <w:tcPr>
            <w:tcW w:w="1099"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3" w:name="bookmark_516"/>
            <w:r w:rsidRPr="0077065E">
              <w:rPr>
                <w:sz w:val="18"/>
              </w:rPr>
              <w:t>2 257.44</w:t>
            </w:r>
            <w:bookmarkEnd w:id="493"/>
          </w:p>
        </w:tc>
        <w:tc>
          <w:tcPr>
            <w:tcW w:w="119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4" w:name="bookmark_517"/>
            <w:r w:rsidRPr="0077065E">
              <w:rPr>
                <w:sz w:val="18"/>
              </w:rPr>
              <w:t>117 772.94</w:t>
            </w:r>
            <w:bookmarkEnd w:id="494"/>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5" w:name="bookmark_518"/>
            <w:r w:rsidRPr="0077065E">
              <w:rPr>
                <w:sz w:val="18"/>
              </w:rPr>
              <w:t>6 149.45</w:t>
            </w:r>
            <w:bookmarkEnd w:id="495"/>
          </w:p>
        </w:tc>
        <w:tc>
          <w:tcPr>
            <w:tcW w:w="1843"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6" w:name="bookmark_519"/>
            <w:r w:rsidRPr="0077065E">
              <w:rPr>
                <w:sz w:val="18"/>
              </w:rPr>
              <w:t>2 166.25</w:t>
            </w:r>
            <w:bookmarkEnd w:id="496"/>
          </w:p>
        </w:tc>
        <w:tc>
          <w:tcPr>
            <w:tcW w:w="850"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7" w:name="bookmark_520"/>
            <w:r w:rsidRPr="0077065E">
              <w:rPr>
                <w:sz w:val="18"/>
              </w:rPr>
              <w:t>326.56</w:t>
            </w:r>
            <w:bookmarkEnd w:id="497"/>
          </w:p>
        </w:tc>
        <w:tc>
          <w:tcPr>
            <w:tcW w:w="113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8" w:name="bookmark_521"/>
            <w:r w:rsidRPr="0077065E">
              <w:rPr>
                <w:sz w:val="18"/>
              </w:rPr>
              <w:t>1 481.02</w:t>
            </w:r>
            <w:bookmarkEnd w:id="498"/>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499" w:name="bookmark_522"/>
            <w:r w:rsidRPr="0077065E">
              <w:rPr>
                <w:sz w:val="18"/>
              </w:rPr>
              <w:t>127 896.22</w:t>
            </w:r>
            <w:bookmarkEnd w:id="499"/>
          </w:p>
        </w:tc>
      </w:tr>
      <w:tr w:rsidR="00891F46" w:rsidRPr="0077065E" w:rsidTr="00271E55">
        <w:trPr>
          <w:trHeight w:val="240"/>
        </w:trPr>
        <w:tc>
          <w:tcPr>
            <w:tcW w:w="567" w:type="dxa"/>
            <w:shd w:val="clear" w:color="auto" w:fill="auto"/>
          </w:tcPr>
          <w:p w:rsidR="00891F46" w:rsidRPr="0077065E" w:rsidRDefault="00891F46" w:rsidP="00766D32">
            <w:pPr>
              <w:pStyle w:val="SingleTxtG"/>
              <w:keepNext/>
              <w:suppressAutoHyphens w:val="0"/>
              <w:spacing w:before="40" w:after="40" w:line="220" w:lineRule="exact"/>
              <w:ind w:left="0" w:right="113"/>
              <w:jc w:val="left"/>
              <w:rPr>
                <w:sz w:val="18"/>
              </w:rPr>
            </w:pPr>
            <w:bookmarkStart w:id="500" w:name="bookmark_523"/>
            <w:r w:rsidRPr="0077065E">
              <w:rPr>
                <w:sz w:val="18"/>
              </w:rPr>
              <w:t>2016</w:t>
            </w:r>
            <w:bookmarkEnd w:id="500"/>
          </w:p>
        </w:tc>
        <w:tc>
          <w:tcPr>
            <w:tcW w:w="968"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1" w:name="bookmark_524"/>
            <w:r w:rsidRPr="0077065E">
              <w:rPr>
                <w:sz w:val="18"/>
              </w:rPr>
              <w:t>118 941.72</w:t>
            </w:r>
            <w:bookmarkEnd w:id="501"/>
          </w:p>
        </w:tc>
        <w:tc>
          <w:tcPr>
            <w:tcW w:w="1099"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2" w:name="bookmark_525"/>
            <w:r w:rsidRPr="0077065E">
              <w:rPr>
                <w:sz w:val="18"/>
              </w:rPr>
              <w:t>2 290.85</w:t>
            </w:r>
            <w:bookmarkEnd w:id="502"/>
          </w:p>
        </w:tc>
        <w:tc>
          <w:tcPr>
            <w:tcW w:w="119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3" w:name="bookmark_526"/>
            <w:r w:rsidRPr="0077065E">
              <w:rPr>
                <w:sz w:val="18"/>
              </w:rPr>
              <w:t>121 232.57</w:t>
            </w:r>
            <w:bookmarkEnd w:id="503"/>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4" w:name="bookmark_527"/>
            <w:r w:rsidRPr="0077065E">
              <w:rPr>
                <w:sz w:val="18"/>
              </w:rPr>
              <w:t>5 397.96</w:t>
            </w:r>
            <w:bookmarkEnd w:id="504"/>
          </w:p>
        </w:tc>
        <w:tc>
          <w:tcPr>
            <w:tcW w:w="1843"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5" w:name="bookmark_528"/>
            <w:r w:rsidRPr="0077065E">
              <w:rPr>
                <w:sz w:val="18"/>
              </w:rPr>
              <w:t>2 203.37</w:t>
            </w:r>
            <w:bookmarkEnd w:id="505"/>
          </w:p>
        </w:tc>
        <w:tc>
          <w:tcPr>
            <w:tcW w:w="850"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6" w:name="bookmark_529"/>
            <w:r w:rsidRPr="0077065E">
              <w:rPr>
                <w:sz w:val="18"/>
              </w:rPr>
              <w:t>348.39</w:t>
            </w:r>
            <w:bookmarkEnd w:id="506"/>
          </w:p>
        </w:tc>
        <w:tc>
          <w:tcPr>
            <w:tcW w:w="1134"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7" w:name="bookmark_530"/>
            <w:r w:rsidRPr="0077065E">
              <w:rPr>
                <w:sz w:val="18"/>
              </w:rPr>
              <w:t>1 547.54</w:t>
            </w:r>
            <w:bookmarkEnd w:id="507"/>
          </w:p>
        </w:tc>
        <w:tc>
          <w:tcPr>
            <w:tcW w:w="992" w:type="dxa"/>
            <w:shd w:val="clear" w:color="auto" w:fill="auto"/>
            <w:vAlign w:val="bottom"/>
          </w:tcPr>
          <w:p w:rsidR="00891F46" w:rsidRPr="0077065E" w:rsidRDefault="00891F46" w:rsidP="00C22218">
            <w:pPr>
              <w:pStyle w:val="SingleTxtG"/>
              <w:keepNext/>
              <w:suppressAutoHyphens w:val="0"/>
              <w:spacing w:before="40" w:after="40" w:line="220" w:lineRule="exact"/>
              <w:ind w:left="0" w:right="113"/>
              <w:jc w:val="right"/>
              <w:rPr>
                <w:sz w:val="18"/>
              </w:rPr>
            </w:pPr>
            <w:bookmarkStart w:id="508" w:name="bookmark_531"/>
            <w:r w:rsidRPr="0077065E">
              <w:rPr>
                <w:sz w:val="18"/>
              </w:rPr>
              <w:t>130 729.82</w:t>
            </w:r>
            <w:bookmarkEnd w:id="508"/>
          </w:p>
        </w:tc>
      </w:tr>
    </w:tbl>
    <w:p w:rsidR="00891F46" w:rsidRPr="00780270" w:rsidRDefault="00891F46" w:rsidP="00780270">
      <w:pPr>
        <w:spacing w:before="120"/>
        <w:ind w:left="1134" w:right="1134" w:firstLine="170"/>
        <w:rPr>
          <w:sz w:val="18"/>
        </w:rPr>
      </w:pPr>
      <w:bookmarkStart w:id="509" w:name="bookmark_532"/>
      <w:r w:rsidRPr="006015D6">
        <w:rPr>
          <w:i/>
          <w:iCs/>
          <w:sz w:val="18"/>
        </w:rPr>
        <w:t>Source</w:t>
      </w:r>
      <w:r w:rsidRPr="00C9575D">
        <w:t xml:space="preserve">: </w:t>
      </w:r>
      <w:r w:rsidRPr="00780270">
        <w:rPr>
          <w:sz w:val="18"/>
        </w:rPr>
        <w:t xml:space="preserve">Accounts and Balances of </w:t>
      </w:r>
      <w:r w:rsidR="007C7FE6" w:rsidRPr="00780270">
        <w:rPr>
          <w:sz w:val="18"/>
        </w:rPr>
        <w:t>the Social Security System 2011–</w:t>
      </w:r>
      <w:r w:rsidRPr="00780270">
        <w:rPr>
          <w:sz w:val="18"/>
        </w:rPr>
        <w:t>2015. 2016 Budget</w:t>
      </w:r>
      <w:bookmarkEnd w:id="509"/>
      <w:r w:rsidRPr="00780270">
        <w:rPr>
          <w:sz w:val="18"/>
        </w:rPr>
        <w:t>.</w:t>
      </w:r>
    </w:p>
    <w:p w:rsidR="00891F46" w:rsidRPr="009C1386" w:rsidRDefault="009C1386" w:rsidP="009C1386">
      <w:pPr>
        <w:pStyle w:val="SingleTxtG"/>
        <w:spacing w:after="0"/>
        <w:ind w:firstLine="170"/>
        <w:jc w:val="left"/>
        <w:rPr>
          <w:sz w:val="18"/>
          <w:lang w:eastAsia="en-US"/>
        </w:rPr>
      </w:pPr>
      <w:bookmarkStart w:id="510" w:name="bookmark_533"/>
      <w:r w:rsidRPr="009C1386">
        <w:rPr>
          <w:i/>
          <w:iCs/>
          <w:sz w:val="18"/>
          <w:vertAlign w:val="superscript"/>
          <w:lang w:eastAsia="en-US"/>
        </w:rPr>
        <w:t>a</w:t>
      </w:r>
      <w:r>
        <w:rPr>
          <w:sz w:val="18"/>
          <w:lang w:eastAsia="en-US"/>
        </w:rPr>
        <w:t xml:space="preserve">  </w:t>
      </w:r>
      <w:r w:rsidR="00891F46" w:rsidRPr="009C1386">
        <w:rPr>
          <w:sz w:val="18"/>
          <w:lang w:eastAsia="en-US"/>
        </w:rPr>
        <w:t xml:space="preserve">Includes benefits for maternity, paternity, risks during pregnancy and natural breastfeeding </w:t>
      </w:r>
      <w:r w:rsidR="00891F46" w:rsidRPr="009C1386">
        <w:rPr>
          <w:sz w:val="18"/>
        </w:rPr>
        <w:t xml:space="preserve">and </w:t>
      </w:r>
      <w:r w:rsidR="00891F46" w:rsidRPr="009C1386">
        <w:rPr>
          <w:sz w:val="18"/>
          <w:lang w:eastAsia="en-US"/>
        </w:rPr>
        <w:t>care for children with cancer.</w:t>
      </w:r>
      <w:bookmarkEnd w:id="510"/>
    </w:p>
    <w:p w:rsidR="00891F46" w:rsidRPr="00891F46" w:rsidRDefault="00891F46" w:rsidP="0006427D">
      <w:pPr>
        <w:pStyle w:val="H23G"/>
      </w:pPr>
      <w:bookmarkStart w:id="511" w:name="bookmark_534"/>
      <w:r w:rsidRPr="00891F46">
        <w:tab/>
      </w:r>
      <w:r w:rsidRPr="00891F46">
        <w:tab/>
        <w:t>Evolution of expenditure on contributory pensions by class</w:t>
      </w:r>
      <w:r w:rsidR="0006427D">
        <w:br/>
      </w:r>
      <w:r w:rsidRPr="0006427D">
        <w:rPr>
          <w:b w:val="0"/>
          <w:bCs/>
          <w:sz w:val="16"/>
          <w:szCs w:val="16"/>
        </w:rPr>
        <w:t>(Millions of euros)</w:t>
      </w:r>
      <w:bookmarkEnd w:id="5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6"/>
        <w:gridCol w:w="1137"/>
        <w:gridCol w:w="1137"/>
        <w:gridCol w:w="1139"/>
        <w:gridCol w:w="1137"/>
        <w:gridCol w:w="1136"/>
        <w:gridCol w:w="1138"/>
      </w:tblGrid>
      <w:tr w:rsidR="00891F46" w:rsidRPr="0077065E" w:rsidTr="0077065E">
        <w:trPr>
          <w:trHeight w:val="240"/>
          <w:tblHeader/>
        </w:trPr>
        <w:tc>
          <w:tcPr>
            <w:tcW w:w="370"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512" w:name="bookmark_535"/>
            <w:r w:rsidRPr="0077065E">
              <w:rPr>
                <w:i/>
                <w:sz w:val="16"/>
              </w:rPr>
              <w:t>Year</w:t>
            </w:r>
            <w:bookmarkEnd w:id="512"/>
          </w:p>
        </w:tc>
        <w:tc>
          <w:tcPr>
            <w:tcW w:w="771"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513" w:name="bookmark_536"/>
            <w:r w:rsidRPr="0077065E">
              <w:rPr>
                <w:i/>
                <w:sz w:val="16"/>
              </w:rPr>
              <w:t>Disability</w:t>
            </w:r>
            <w:bookmarkEnd w:id="513"/>
          </w:p>
        </w:tc>
        <w:tc>
          <w:tcPr>
            <w:tcW w:w="771"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514" w:name="bookmark_537"/>
            <w:r w:rsidRPr="0077065E">
              <w:rPr>
                <w:i/>
                <w:sz w:val="16"/>
              </w:rPr>
              <w:t>Retirement</w:t>
            </w:r>
            <w:bookmarkEnd w:id="514"/>
          </w:p>
        </w:tc>
        <w:tc>
          <w:tcPr>
            <w:tcW w:w="772"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515" w:name="bookmark_538"/>
            <w:r w:rsidRPr="0077065E">
              <w:rPr>
                <w:i/>
                <w:sz w:val="16"/>
              </w:rPr>
              <w:t>Widowhood</w:t>
            </w:r>
            <w:bookmarkEnd w:id="515"/>
          </w:p>
        </w:tc>
        <w:tc>
          <w:tcPr>
            <w:tcW w:w="771"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516" w:name="bookmark_539"/>
            <w:r w:rsidRPr="0077065E">
              <w:rPr>
                <w:i/>
                <w:sz w:val="16"/>
              </w:rPr>
              <w:t>Orphans</w:t>
            </w:r>
            <w:bookmarkEnd w:id="516"/>
          </w:p>
        </w:tc>
        <w:tc>
          <w:tcPr>
            <w:tcW w:w="771"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517" w:name="bookmark_540"/>
            <w:r w:rsidRPr="0077065E">
              <w:rPr>
                <w:i/>
                <w:sz w:val="16"/>
              </w:rPr>
              <w:t>Relative</w:t>
            </w:r>
            <w:bookmarkEnd w:id="517"/>
          </w:p>
        </w:tc>
        <w:tc>
          <w:tcPr>
            <w:tcW w:w="772" w:type="pct"/>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518" w:name="bookmark_541"/>
            <w:r w:rsidRPr="0077065E">
              <w:rPr>
                <w:i/>
                <w:sz w:val="16"/>
              </w:rPr>
              <w:t>Overall</w:t>
            </w:r>
            <w:bookmarkEnd w:id="518"/>
          </w:p>
        </w:tc>
      </w:tr>
      <w:tr w:rsidR="00891F46" w:rsidRPr="0077065E" w:rsidTr="0077065E">
        <w:trPr>
          <w:trHeight w:val="240"/>
        </w:trPr>
        <w:tc>
          <w:tcPr>
            <w:tcW w:w="370" w:type="pct"/>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519" w:name="bookmark_542"/>
            <w:r w:rsidRPr="0077065E">
              <w:rPr>
                <w:sz w:val="18"/>
              </w:rPr>
              <w:t>2012</w:t>
            </w:r>
            <w:bookmarkEnd w:id="519"/>
          </w:p>
        </w:tc>
        <w:tc>
          <w:tcPr>
            <w:tcW w:w="771" w:type="pct"/>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0" w:name="bookmark_543"/>
            <w:r w:rsidRPr="0077065E">
              <w:rPr>
                <w:sz w:val="18"/>
              </w:rPr>
              <w:t>11 732.03</w:t>
            </w:r>
            <w:bookmarkEnd w:id="520"/>
          </w:p>
        </w:tc>
        <w:tc>
          <w:tcPr>
            <w:tcW w:w="771" w:type="pct"/>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1" w:name="bookmark_544"/>
            <w:r w:rsidRPr="0077065E">
              <w:rPr>
                <w:sz w:val="18"/>
              </w:rPr>
              <w:t>70 528.50</w:t>
            </w:r>
            <w:bookmarkEnd w:id="521"/>
          </w:p>
        </w:tc>
        <w:tc>
          <w:tcPr>
            <w:tcW w:w="772" w:type="pct"/>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2" w:name="bookmark_545"/>
            <w:r w:rsidRPr="0077065E">
              <w:rPr>
                <w:sz w:val="18"/>
              </w:rPr>
              <w:t>19 516.86</w:t>
            </w:r>
            <w:bookmarkEnd w:id="522"/>
          </w:p>
        </w:tc>
        <w:tc>
          <w:tcPr>
            <w:tcW w:w="771" w:type="pct"/>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3" w:name="bookmark_546"/>
            <w:r w:rsidRPr="0077065E">
              <w:rPr>
                <w:sz w:val="18"/>
              </w:rPr>
              <w:t>1 464.92</w:t>
            </w:r>
            <w:bookmarkEnd w:id="523"/>
          </w:p>
        </w:tc>
        <w:tc>
          <w:tcPr>
            <w:tcW w:w="771" w:type="pct"/>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4" w:name="bookmark_547"/>
            <w:r w:rsidRPr="0077065E">
              <w:rPr>
                <w:sz w:val="18"/>
              </w:rPr>
              <w:t>261.48</w:t>
            </w:r>
            <w:bookmarkEnd w:id="524"/>
          </w:p>
        </w:tc>
        <w:tc>
          <w:tcPr>
            <w:tcW w:w="772" w:type="pct"/>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5" w:name="bookmark_548"/>
            <w:r w:rsidRPr="0077065E">
              <w:rPr>
                <w:sz w:val="18"/>
              </w:rPr>
              <w:t>103 503.79</w:t>
            </w:r>
            <w:bookmarkEnd w:id="525"/>
          </w:p>
        </w:tc>
      </w:tr>
      <w:tr w:rsidR="00891F46" w:rsidRPr="0077065E" w:rsidTr="0077065E">
        <w:trPr>
          <w:trHeight w:val="240"/>
        </w:trPr>
        <w:tc>
          <w:tcPr>
            <w:tcW w:w="370" w:type="pct"/>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526" w:name="bookmark_549"/>
            <w:r w:rsidRPr="0077065E">
              <w:rPr>
                <w:sz w:val="18"/>
              </w:rPr>
              <w:t>2013</w:t>
            </w:r>
            <w:bookmarkEnd w:id="526"/>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7" w:name="bookmark_550"/>
            <w:r w:rsidRPr="0077065E">
              <w:rPr>
                <w:sz w:val="18"/>
              </w:rPr>
              <w:t>11 905.33</w:t>
            </w:r>
            <w:bookmarkEnd w:id="527"/>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8" w:name="bookmark_551"/>
            <w:r w:rsidRPr="0077065E">
              <w:rPr>
                <w:sz w:val="18"/>
              </w:rPr>
              <w:t>74 663.99</w:t>
            </w:r>
            <w:bookmarkEnd w:id="528"/>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29" w:name="bookmark_552"/>
            <w:r w:rsidRPr="0077065E">
              <w:rPr>
                <w:sz w:val="18"/>
              </w:rPr>
              <w:t>20 144.84</w:t>
            </w:r>
            <w:bookmarkEnd w:id="529"/>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0" w:name="bookmark_553"/>
            <w:r w:rsidRPr="0077065E">
              <w:rPr>
                <w:sz w:val="18"/>
              </w:rPr>
              <w:t>1 585.42</w:t>
            </w:r>
            <w:bookmarkEnd w:id="530"/>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1" w:name="bookmark_554"/>
            <w:r w:rsidRPr="0077065E">
              <w:rPr>
                <w:sz w:val="18"/>
              </w:rPr>
              <w:t>264.72</w:t>
            </w:r>
            <w:bookmarkEnd w:id="531"/>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2" w:name="bookmark_555"/>
            <w:r w:rsidRPr="0077065E">
              <w:rPr>
                <w:sz w:val="18"/>
              </w:rPr>
              <w:t>108 564.30</w:t>
            </w:r>
            <w:bookmarkEnd w:id="532"/>
          </w:p>
        </w:tc>
      </w:tr>
      <w:tr w:rsidR="00891F46" w:rsidRPr="0077065E" w:rsidTr="0077065E">
        <w:trPr>
          <w:trHeight w:val="240"/>
        </w:trPr>
        <w:tc>
          <w:tcPr>
            <w:tcW w:w="370" w:type="pct"/>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533" w:name="bookmark_556"/>
            <w:r w:rsidRPr="0077065E">
              <w:rPr>
                <w:sz w:val="18"/>
              </w:rPr>
              <w:t>2014</w:t>
            </w:r>
            <w:bookmarkEnd w:id="533"/>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4" w:name="bookmark_557"/>
            <w:r w:rsidRPr="0077065E">
              <w:rPr>
                <w:sz w:val="18"/>
              </w:rPr>
              <w:t>11 958.24</w:t>
            </w:r>
            <w:bookmarkEnd w:id="534"/>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5" w:name="bookmark_558"/>
            <w:r w:rsidRPr="0077065E">
              <w:rPr>
                <w:sz w:val="18"/>
              </w:rPr>
              <w:t>77 767.05</w:t>
            </w:r>
            <w:bookmarkEnd w:id="535"/>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6" w:name="bookmark_559"/>
            <w:r w:rsidRPr="0077065E">
              <w:rPr>
                <w:sz w:val="18"/>
              </w:rPr>
              <w:t>20 483.51</w:t>
            </w:r>
            <w:bookmarkEnd w:id="536"/>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7" w:name="bookmark_560"/>
            <w:r w:rsidRPr="0077065E">
              <w:rPr>
                <w:sz w:val="18"/>
              </w:rPr>
              <w:t>1 687.50</w:t>
            </w:r>
            <w:bookmarkEnd w:id="537"/>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8" w:name="bookmark_561"/>
            <w:r w:rsidRPr="0077065E">
              <w:rPr>
                <w:sz w:val="18"/>
              </w:rPr>
              <w:t>274.10</w:t>
            </w:r>
            <w:bookmarkEnd w:id="538"/>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39" w:name="bookmark_562"/>
            <w:r w:rsidRPr="0077065E">
              <w:rPr>
                <w:sz w:val="18"/>
              </w:rPr>
              <w:t>112 170.40</w:t>
            </w:r>
            <w:bookmarkEnd w:id="539"/>
          </w:p>
        </w:tc>
      </w:tr>
      <w:tr w:rsidR="00891F46" w:rsidRPr="0077065E" w:rsidTr="0077065E">
        <w:trPr>
          <w:trHeight w:val="240"/>
        </w:trPr>
        <w:tc>
          <w:tcPr>
            <w:tcW w:w="370" w:type="pct"/>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540" w:name="bookmark_563"/>
            <w:r w:rsidRPr="0077065E">
              <w:rPr>
                <w:sz w:val="18"/>
              </w:rPr>
              <w:t>2015</w:t>
            </w:r>
            <w:bookmarkEnd w:id="540"/>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1" w:name="bookmark_564"/>
            <w:r w:rsidRPr="0077065E">
              <w:rPr>
                <w:sz w:val="18"/>
              </w:rPr>
              <w:t>12 099.41</w:t>
            </w:r>
            <w:bookmarkEnd w:id="541"/>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2" w:name="bookmark_565"/>
            <w:r w:rsidRPr="0077065E">
              <w:rPr>
                <w:sz w:val="18"/>
              </w:rPr>
              <w:t>80 613.94</w:t>
            </w:r>
            <w:bookmarkEnd w:id="542"/>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3" w:name="bookmark_566"/>
            <w:r w:rsidRPr="0077065E">
              <w:rPr>
                <w:sz w:val="18"/>
              </w:rPr>
              <w:t>20 754.54</w:t>
            </w:r>
            <w:bookmarkEnd w:id="543"/>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4" w:name="bookmark_567"/>
            <w:r w:rsidRPr="0077065E">
              <w:rPr>
                <w:sz w:val="18"/>
              </w:rPr>
              <w:t>1 763.23</w:t>
            </w:r>
            <w:bookmarkEnd w:id="544"/>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5" w:name="bookmark_568"/>
            <w:r w:rsidRPr="0077065E">
              <w:rPr>
                <w:sz w:val="18"/>
              </w:rPr>
              <w:t>284.38</w:t>
            </w:r>
            <w:bookmarkEnd w:id="545"/>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6" w:name="bookmark_569"/>
            <w:r w:rsidRPr="0077065E">
              <w:rPr>
                <w:sz w:val="18"/>
              </w:rPr>
              <w:t>115 515.50</w:t>
            </w:r>
            <w:bookmarkEnd w:id="546"/>
          </w:p>
        </w:tc>
      </w:tr>
      <w:tr w:rsidR="00891F46" w:rsidRPr="0077065E" w:rsidTr="0077065E">
        <w:trPr>
          <w:trHeight w:val="240"/>
        </w:trPr>
        <w:tc>
          <w:tcPr>
            <w:tcW w:w="370" w:type="pct"/>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547" w:name="bookmark_570"/>
            <w:r w:rsidRPr="0077065E">
              <w:rPr>
                <w:sz w:val="18"/>
              </w:rPr>
              <w:t>2016</w:t>
            </w:r>
            <w:bookmarkEnd w:id="547"/>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8" w:name="bookmark_571"/>
            <w:r w:rsidRPr="0077065E">
              <w:rPr>
                <w:sz w:val="18"/>
              </w:rPr>
              <w:t>12 235.45</w:t>
            </w:r>
            <w:bookmarkEnd w:id="548"/>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49" w:name="bookmark_572"/>
            <w:r w:rsidRPr="0077065E">
              <w:rPr>
                <w:sz w:val="18"/>
              </w:rPr>
              <w:t>83 561.51</w:t>
            </w:r>
            <w:bookmarkEnd w:id="549"/>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50" w:name="bookmark_573"/>
            <w:r w:rsidRPr="0077065E">
              <w:rPr>
                <w:sz w:val="18"/>
              </w:rPr>
              <w:t>21 040.87</w:t>
            </w:r>
            <w:bookmarkEnd w:id="550"/>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51" w:name="bookmark_574"/>
            <w:r w:rsidRPr="0077065E">
              <w:rPr>
                <w:sz w:val="18"/>
              </w:rPr>
              <w:t>1 810.73</w:t>
            </w:r>
            <w:bookmarkEnd w:id="551"/>
          </w:p>
        </w:tc>
        <w:tc>
          <w:tcPr>
            <w:tcW w:w="771"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52" w:name="bookmark_575"/>
            <w:r w:rsidRPr="0077065E">
              <w:rPr>
                <w:sz w:val="18"/>
              </w:rPr>
              <w:t>293.16</w:t>
            </w:r>
            <w:bookmarkEnd w:id="552"/>
          </w:p>
        </w:tc>
        <w:tc>
          <w:tcPr>
            <w:tcW w:w="772" w:type="pct"/>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553" w:name="bookmark_576"/>
            <w:r w:rsidRPr="0077065E">
              <w:rPr>
                <w:sz w:val="18"/>
              </w:rPr>
              <w:t>118.941.72</w:t>
            </w:r>
            <w:bookmarkEnd w:id="553"/>
          </w:p>
        </w:tc>
      </w:tr>
    </w:tbl>
    <w:p w:rsidR="00891F46" w:rsidRPr="009C1386" w:rsidRDefault="00891F46" w:rsidP="009C1386">
      <w:pPr>
        <w:spacing w:before="120"/>
        <w:ind w:left="1134" w:right="1134" w:firstLine="170"/>
        <w:rPr>
          <w:sz w:val="18"/>
        </w:rPr>
      </w:pPr>
      <w:bookmarkStart w:id="554" w:name="bookmark_577"/>
      <w:r w:rsidRPr="009C1386">
        <w:rPr>
          <w:i/>
          <w:iCs/>
          <w:sz w:val="18"/>
        </w:rPr>
        <w:t>Source</w:t>
      </w:r>
      <w:r w:rsidRPr="009C1386">
        <w:rPr>
          <w:sz w:val="18"/>
        </w:rPr>
        <w:t xml:space="preserve">: Accounts and Balances of </w:t>
      </w:r>
      <w:r w:rsidR="007C7FE6" w:rsidRPr="009C1386">
        <w:rPr>
          <w:sz w:val="18"/>
        </w:rPr>
        <w:t>the Social Security System 2011–</w:t>
      </w:r>
      <w:r w:rsidRPr="009C1386">
        <w:rPr>
          <w:sz w:val="18"/>
        </w:rPr>
        <w:t>2015. Budget 2016133</w:t>
      </w:r>
      <w:bookmarkEnd w:id="554"/>
      <w:r w:rsidRPr="009C1386">
        <w:rPr>
          <w:sz w:val="18"/>
        </w:rPr>
        <w:t>.</w:t>
      </w:r>
    </w:p>
    <w:p w:rsidR="00891F46" w:rsidRPr="00891F46" w:rsidRDefault="00891F46" w:rsidP="009C1386">
      <w:pPr>
        <w:pStyle w:val="SingleTxtG"/>
        <w:spacing w:before="240"/>
      </w:pPr>
      <w:bookmarkStart w:id="555" w:name="bookmark_578"/>
      <w:r w:rsidRPr="00891F46">
        <w:t>133.</w:t>
      </w:r>
      <w:r w:rsidRPr="00891F46">
        <w:tab/>
        <w:t>The following tables present the distribution of economic benefits, as a percentage of GDP, with respect to the total and of contributory pensions by category:</w:t>
      </w:r>
      <w:bookmarkEnd w:id="555"/>
    </w:p>
    <w:p w:rsidR="00891F46" w:rsidRPr="00891F46" w:rsidRDefault="00891F46" w:rsidP="0006427D">
      <w:pPr>
        <w:pStyle w:val="H23G"/>
      </w:pPr>
      <w:bookmarkStart w:id="556" w:name="bookmark_579"/>
      <w:r w:rsidRPr="00891F46">
        <w:tab/>
      </w:r>
      <w:r w:rsidRPr="00891F46">
        <w:tab/>
        <w:t>Percentage of economic benefits with respect to GDP</w:t>
      </w:r>
      <w:bookmarkEnd w:id="556"/>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3"/>
        <w:gridCol w:w="1040"/>
        <w:gridCol w:w="1011"/>
        <w:gridCol w:w="850"/>
        <w:gridCol w:w="1134"/>
        <w:gridCol w:w="1859"/>
        <w:gridCol w:w="976"/>
        <w:gridCol w:w="1276"/>
        <w:gridCol w:w="850"/>
      </w:tblGrid>
      <w:tr w:rsidR="00891F46" w:rsidRPr="0077065E" w:rsidTr="007E42E7">
        <w:trPr>
          <w:trHeight w:val="240"/>
          <w:tblHeader/>
        </w:trPr>
        <w:tc>
          <w:tcPr>
            <w:tcW w:w="643" w:type="dxa"/>
            <w:vMerge w:val="restart"/>
            <w:tcBorders>
              <w:top w:val="single" w:sz="4" w:space="0" w:color="auto"/>
              <w:bottom w:val="single" w:sz="12" w:space="0" w:color="auto"/>
            </w:tcBorders>
            <w:shd w:val="clear" w:color="auto" w:fill="auto"/>
            <w:vAlign w:val="bottom"/>
          </w:tcPr>
          <w:p w:rsidR="00891F46" w:rsidRPr="0077065E" w:rsidRDefault="00891F46" w:rsidP="0077065E">
            <w:pPr>
              <w:pStyle w:val="SingleTxtG"/>
              <w:suppressAutoHyphens w:val="0"/>
              <w:spacing w:before="80" w:after="80" w:line="200" w:lineRule="exact"/>
              <w:ind w:left="0" w:right="113"/>
              <w:jc w:val="left"/>
              <w:rPr>
                <w:i/>
                <w:sz w:val="16"/>
              </w:rPr>
            </w:pPr>
            <w:bookmarkStart w:id="557" w:name="bookmark_580"/>
            <w:r w:rsidRPr="0077065E">
              <w:rPr>
                <w:i/>
                <w:sz w:val="16"/>
              </w:rPr>
              <w:t>Year</w:t>
            </w:r>
            <w:bookmarkEnd w:id="557"/>
          </w:p>
        </w:tc>
        <w:tc>
          <w:tcPr>
            <w:tcW w:w="2901" w:type="dxa"/>
            <w:gridSpan w:val="3"/>
            <w:tcBorders>
              <w:top w:val="single" w:sz="4" w:space="0" w:color="auto"/>
              <w:bottom w:val="single" w:sz="4" w:space="0" w:color="auto"/>
              <w:right w:val="single" w:sz="24" w:space="0" w:color="FFFFFF" w:themeColor="background1"/>
            </w:tcBorders>
            <w:shd w:val="clear" w:color="auto" w:fill="FFFFFF" w:themeFill="background1"/>
            <w:vAlign w:val="bottom"/>
          </w:tcPr>
          <w:p w:rsidR="00891F46" w:rsidRPr="0077065E" w:rsidRDefault="00891F46" w:rsidP="005B1B71">
            <w:pPr>
              <w:pStyle w:val="SingleTxtG"/>
              <w:suppressAutoHyphens w:val="0"/>
              <w:spacing w:before="80" w:after="80" w:line="200" w:lineRule="exact"/>
              <w:ind w:left="0" w:right="113"/>
              <w:jc w:val="center"/>
              <w:rPr>
                <w:i/>
                <w:sz w:val="16"/>
              </w:rPr>
            </w:pPr>
            <w:bookmarkStart w:id="558" w:name="bookmark_581"/>
            <w:r w:rsidRPr="0077065E">
              <w:rPr>
                <w:i/>
                <w:sz w:val="16"/>
              </w:rPr>
              <w:t>Pension</w:t>
            </w:r>
            <w:bookmarkEnd w:id="558"/>
          </w:p>
        </w:tc>
        <w:tc>
          <w:tcPr>
            <w:tcW w:w="3969" w:type="dxa"/>
            <w:gridSpan w:val="3"/>
            <w:tcBorders>
              <w:top w:val="single" w:sz="4" w:space="0" w:color="auto"/>
              <w:left w:val="single" w:sz="24" w:space="0" w:color="FFFFFF" w:themeColor="background1"/>
              <w:bottom w:val="single" w:sz="4" w:space="0" w:color="auto"/>
            </w:tcBorders>
            <w:shd w:val="clear" w:color="auto" w:fill="auto"/>
            <w:vAlign w:val="bottom"/>
          </w:tcPr>
          <w:p w:rsidR="00891F46" w:rsidRPr="0077065E" w:rsidRDefault="00891F46" w:rsidP="005B1B71">
            <w:pPr>
              <w:pStyle w:val="SingleTxtG"/>
              <w:suppressAutoHyphens w:val="0"/>
              <w:spacing w:before="80" w:after="80" w:line="200" w:lineRule="exact"/>
              <w:ind w:left="0" w:right="113"/>
              <w:jc w:val="center"/>
              <w:rPr>
                <w:i/>
                <w:sz w:val="16"/>
              </w:rPr>
            </w:pPr>
            <w:bookmarkStart w:id="559" w:name="bookmark_582"/>
            <w:r w:rsidRPr="0077065E">
              <w:rPr>
                <w:i/>
                <w:sz w:val="16"/>
              </w:rPr>
              <w:t>Temporary disability and other benefits</w:t>
            </w:r>
            <w:bookmarkEnd w:id="559"/>
          </w:p>
        </w:tc>
        <w:tc>
          <w:tcPr>
            <w:tcW w:w="1276" w:type="dxa"/>
            <w:vMerge w:val="restart"/>
            <w:tcBorders>
              <w:top w:val="single" w:sz="4" w:space="0" w:color="auto"/>
              <w:bottom w:val="single" w:sz="12" w:space="0" w:color="auto"/>
            </w:tcBorders>
            <w:shd w:val="clear" w:color="auto" w:fill="auto"/>
            <w:vAlign w:val="bottom"/>
          </w:tcPr>
          <w:p w:rsidR="00891F46" w:rsidRPr="0077065E" w:rsidRDefault="00891F46" w:rsidP="005B1B71">
            <w:pPr>
              <w:pStyle w:val="SingleTxtG"/>
              <w:suppressAutoHyphens w:val="0"/>
              <w:spacing w:before="80" w:after="80" w:line="200" w:lineRule="exact"/>
              <w:ind w:left="0" w:right="113"/>
              <w:jc w:val="right"/>
              <w:rPr>
                <w:i/>
                <w:sz w:val="16"/>
              </w:rPr>
            </w:pPr>
            <w:bookmarkStart w:id="560" w:name="bookmark_583"/>
            <w:r w:rsidRPr="0077065E">
              <w:rPr>
                <w:i/>
                <w:sz w:val="16"/>
              </w:rPr>
              <w:t>Non-contributory family and maternity benefits</w:t>
            </w:r>
            <w:bookmarkEnd w:id="560"/>
          </w:p>
        </w:tc>
        <w:tc>
          <w:tcPr>
            <w:tcW w:w="850" w:type="dxa"/>
            <w:vMerge w:val="restart"/>
            <w:tcBorders>
              <w:top w:val="single" w:sz="4" w:space="0" w:color="auto"/>
              <w:bottom w:val="single" w:sz="12" w:space="0" w:color="auto"/>
            </w:tcBorders>
            <w:shd w:val="clear" w:color="auto" w:fill="auto"/>
            <w:vAlign w:val="bottom"/>
          </w:tcPr>
          <w:p w:rsidR="00891F46" w:rsidRPr="0077065E" w:rsidRDefault="00891F46" w:rsidP="005B1B71">
            <w:pPr>
              <w:pStyle w:val="SingleTxtG"/>
              <w:suppressAutoHyphens w:val="0"/>
              <w:spacing w:before="80" w:after="80" w:line="200" w:lineRule="exact"/>
              <w:ind w:left="0" w:right="113"/>
              <w:jc w:val="right"/>
              <w:rPr>
                <w:i/>
                <w:sz w:val="16"/>
              </w:rPr>
            </w:pPr>
            <w:bookmarkStart w:id="561" w:name="bookmark_584"/>
            <w:r w:rsidRPr="0077065E">
              <w:rPr>
                <w:i/>
                <w:sz w:val="16"/>
              </w:rPr>
              <w:t>Overall</w:t>
            </w:r>
            <w:bookmarkEnd w:id="561"/>
          </w:p>
        </w:tc>
      </w:tr>
      <w:tr w:rsidR="00891F46" w:rsidRPr="0077065E" w:rsidTr="007E42E7">
        <w:trPr>
          <w:trHeight w:val="240"/>
          <w:tblHeader/>
        </w:trPr>
        <w:tc>
          <w:tcPr>
            <w:tcW w:w="643" w:type="dxa"/>
            <w:vMerge/>
            <w:tcBorders>
              <w:top w:val="single" w:sz="12" w:space="0" w:color="auto"/>
              <w:bottom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left"/>
              <w:rPr>
                <w:sz w:val="18"/>
              </w:rPr>
            </w:pPr>
          </w:p>
        </w:tc>
        <w:tc>
          <w:tcPr>
            <w:tcW w:w="1040" w:type="dxa"/>
            <w:tcBorders>
              <w:top w:val="single" w:sz="4" w:space="0" w:color="auto"/>
              <w:bottom w:val="single" w:sz="12" w:space="0" w:color="auto"/>
            </w:tcBorders>
            <w:shd w:val="clear" w:color="auto" w:fill="auto"/>
            <w:vAlign w:val="bottom"/>
          </w:tcPr>
          <w:p w:rsidR="00891F46" w:rsidRPr="005B1B71" w:rsidRDefault="00891F46" w:rsidP="005B1B71">
            <w:pPr>
              <w:pStyle w:val="SingleTxtG"/>
              <w:suppressAutoHyphens w:val="0"/>
              <w:spacing w:before="80" w:after="80" w:line="200" w:lineRule="exact"/>
              <w:ind w:left="0" w:right="113"/>
              <w:jc w:val="right"/>
              <w:rPr>
                <w:i/>
                <w:sz w:val="16"/>
              </w:rPr>
            </w:pPr>
            <w:bookmarkStart w:id="562" w:name="bookmark_585"/>
            <w:r w:rsidRPr="005B1B71">
              <w:rPr>
                <w:i/>
                <w:sz w:val="16"/>
              </w:rPr>
              <w:t>Contributory</w:t>
            </w:r>
            <w:bookmarkEnd w:id="562"/>
          </w:p>
        </w:tc>
        <w:tc>
          <w:tcPr>
            <w:tcW w:w="1011" w:type="dxa"/>
            <w:tcBorders>
              <w:top w:val="single" w:sz="4" w:space="0" w:color="auto"/>
              <w:bottom w:val="single" w:sz="12" w:space="0" w:color="auto"/>
            </w:tcBorders>
            <w:shd w:val="clear" w:color="auto" w:fill="auto"/>
            <w:vAlign w:val="bottom"/>
          </w:tcPr>
          <w:p w:rsidR="00891F46" w:rsidRPr="005B1B71" w:rsidRDefault="00891F46" w:rsidP="005B1B71">
            <w:pPr>
              <w:pStyle w:val="SingleTxtG"/>
              <w:suppressAutoHyphens w:val="0"/>
              <w:spacing w:before="80" w:after="80" w:line="200" w:lineRule="exact"/>
              <w:ind w:left="0" w:right="113"/>
              <w:jc w:val="right"/>
              <w:rPr>
                <w:i/>
                <w:sz w:val="16"/>
              </w:rPr>
            </w:pPr>
            <w:bookmarkStart w:id="563" w:name="bookmark_586"/>
            <w:r w:rsidRPr="005B1B71">
              <w:rPr>
                <w:i/>
                <w:sz w:val="16"/>
              </w:rPr>
              <w:t>Non-contributory</w:t>
            </w:r>
            <w:bookmarkEnd w:id="563"/>
          </w:p>
        </w:tc>
        <w:tc>
          <w:tcPr>
            <w:tcW w:w="850" w:type="dxa"/>
            <w:tcBorders>
              <w:top w:val="single" w:sz="4" w:space="0" w:color="auto"/>
              <w:bottom w:val="single" w:sz="12" w:space="0" w:color="auto"/>
              <w:right w:val="single" w:sz="24" w:space="0" w:color="FFFFFF" w:themeColor="background1"/>
            </w:tcBorders>
            <w:shd w:val="clear" w:color="auto" w:fill="auto"/>
            <w:vAlign w:val="bottom"/>
          </w:tcPr>
          <w:p w:rsidR="00891F46" w:rsidRPr="005B1B71" w:rsidRDefault="00891F46" w:rsidP="005B1B71">
            <w:pPr>
              <w:pStyle w:val="SingleTxtG"/>
              <w:suppressAutoHyphens w:val="0"/>
              <w:spacing w:before="80" w:after="80" w:line="200" w:lineRule="exact"/>
              <w:ind w:left="0" w:right="113"/>
              <w:jc w:val="right"/>
              <w:rPr>
                <w:i/>
                <w:sz w:val="16"/>
              </w:rPr>
            </w:pPr>
            <w:bookmarkStart w:id="564" w:name="bookmark_587"/>
            <w:r w:rsidRPr="005B1B71">
              <w:rPr>
                <w:i/>
                <w:sz w:val="16"/>
              </w:rPr>
              <w:t>Overall</w:t>
            </w:r>
            <w:bookmarkEnd w:id="564"/>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891F46" w:rsidRPr="005B1B71" w:rsidRDefault="00891F46" w:rsidP="005B1B71">
            <w:pPr>
              <w:pStyle w:val="SingleTxtG"/>
              <w:suppressAutoHyphens w:val="0"/>
              <w:spacing w:before="80" w:after="80" w:line="200" w:lineRule="exact"/>
              <w:ind w:left="0" w:right="113"/>
              <w:jc w:val="right"/>
              <w:rPr>
                <w:i/>
                <w:sz w:val="16"/>
              </w:rPr>
            </w:pPr>
            <w:bookmarkStart w:id="565" w:name="bookmark_588"/>
            <w:r w:rsidRPr="005B1B71">
              <w:rPr>
                <w:i/>
                <w:sz w:val="16"/>
              </w:rPr>
              <w:t>Temporary Disability</w:t>
            </w:r>
            <w:bookmarkEnd w:id="565"/>
          </w:p>
        </w:tc>
        <w:tc>
          <w:tcPr>
            <w:tcW w:w="1859" w:type="dxa"/>
            <w:tcBorders>
              <w:top w:val="single" w:sz="4" w:space="0" w:color="auto"/>
              <w:bottom w:val="single" w:sz="12" w:space="0" w:color="auto"/>
            </w:tcBorders>
            <w:shd w:val="clear" w:color="auto" w:fill="auto"/>
            <w:vAlign w:val="bottom"/>
          </w:tcPr>
          <w:p w:rsidR="00891F46" w:rsidRPr="005B1B71" w:rsidRDefault="00891F46" w:rsidP="005B1B71">
            <w:pPr>
              <w:pStyle w:val="SingleTxtG"/>
              <w:suppressAutoHyphens w:val="0"/>
              <w:spacing w:before="80" w:after="80" w:line="200" w:lineRule="exact"/>
              <w:ind w:left="0" w:right="113"/>
              <w:jc w:val="right"/>
              <w:rPr>
                <w:i/>
                <w:sz w:val="16"/>
              </w:rPr>
            </w:pPr>
            <w:bookmarkStart w:id="566" w:name="bookmark_589"/>
            <w:r w:rsidRPr="005B1B71">
              <w:rPr>
                <w:i/>
                <w:sz w:val="16"/>
              </w:rPr>
              <w:t>Maternity, paternity, risks and special childcare</w:t>
            </w:r>
            <w:r w:rsidRPr="005B1B71">
              <w:rPr>
                <w:i/>
                <w:sz w:val="16"/>
                <w:vertAlign w:val="superscript"/>
              </w:rPr>
              <w:t>a</w:t>
            </w:r>
            <w:r w:rsidRPr="005B1B71">
              <w:rPr>
                <w:i/>
                <w:sz w:val="16"/>
              </w:rPr>
              <w:t xml:space="preserve"> </w:t>
            </w:r>
            <w:bookmarkEnd w:id="566"/>
          </w:p>
        </w:tc>
        <w:tc>
          <w:tcPr>
            <w:tcW w:w="976" w:type="dxa"/>
            <w:tcBorders>
              <w:top w:val="single" w:sz="4" w:space="0" w:color="auto"/>
              <w:bottom w:val="single" w:sz="12" w:space="0" w:color="auto"/>
            </w:tcBorders>
            <w:shd w:val="clear" w:color="auto" w:fill="auto"/>
            <w:vAlign w:val="bottom"/>
          </w:tcPr>
          <w:p w:rsidR="00891F46" w:rsidRPr="005B1B71" w:rsidRDefault="00891F46" w:rsidP="005B1B71">
            <w:pPr>
              <w:pStyle w:val="SingleTxtG"/>
              <w:suppressAutoHyphens w:val="0"/>
              <w:spacing w:before="80" w:after="80" w:line="200" w:lineRule="exact"/>
              <w:ind w:left="0" w:right="113"/>
              <w:jc w:val="right"/>
              <w:rPr>
                <w:i/>
                <w:sz w:val="16"/>
              </w:rPr>
            </w:pPr>
            <w:bookmarkStart w:id="567" w:name="bookmark_590"/>
            <w:r w:rsidRPr="005B1B71">
              <w:rPr>
                <w:i/>
                <w:sz w:val="16"/>
              </w:rPr>
              <w:t>Other benefits</w:t>
            </w:r>
            <w:bookmarkEnd w:id="567"/>
          </w:p>
        </w:tc>
        <w:tc>
          <w:tcPr>
            <w:tcW w:w="1276" w:type="dxa"/>
            <w:vMerge/>
            <w:tcBorders>
              <w:top w:val="nil"/>
              <w:bottom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p>
        </w:tc>
        <w:tc>
          <w:tcPr>
            <w:tcW w:w="850" w:type="dxa"/>
            <w:vMerge/>
            <w:tcBorders>
              <w:top w:val="nil"/>
              <w:bottom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p>
        </w:tc>
      </w:tr>
      <w:tr w:rsidR="00891F46" w:rsidRPr="0077065E" w:rsidTr="00FE0867">
        <w:trPr>
          <w:trHeight w:val="240"/>
        </w:trPr>
        <w:tc>
          <w:tcPr>
            <w:tcW w:w="643" w:type="dxa"/>
            <w:tcBorders>
              <w:top w:val="single" w:sz="12" w:space="0" w:color="auto"/>
            </w:tcBorders>
            <w:shd w:val="clear" w:color="auto" w:fill="auto"/>
          </w:tcPr>
          <w:p w:rsidR="00891F46" w:rsidRPr="0077065E" w:rsidRDefault="00891F46" w:rsidP="0077065E">
            <w:pPr>
              <w:pStyle w:val="SingleTxtG"/>
              <w:suppressAutoHyphens w:val="0"/>
              <w:spacing w:before="40" w:after="40" w:line="220" w:lineRule="exact"/>
              <w:ind w:left="0" w:right="113"/>
              <w:jc w:val="left"/>
              <w:rPr>
                <w:sz w:val="18"/>
              </w:rPr>
            </w:pPr>
            <w:bookmarkStart w:id="568" w:name="bookmark_591"/>
            <w:r w:rsidRPr="0077065E">
              <w:rPr>
                <w:sz w:val="18"/>
              </w:rPr>
              <w:t>2012</w:t>
            </w:r>
            <w:bookmarkEnd w:id="568"/>
          </w:p>
        </w:tc>
        <w:tc>
          <w:tcPr>
            <w:tcW w:w="1040"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69" w:name="bookmark_592"/>
            <w:r w:rsidRPr="0077065E">
              <w:rPr>
                <w:sz w:val="18"/>
              </w:rPr>
              <w:t>9.95</w:t>
            </w:r>
            <w:bookmarkEnd w:id="569"/>
          </w:p>
        </w:tc>
        <w:tc>
          <w:tcPr>
            <w:tcW w:w="1011"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0" w:name="bookmark_593"/>
            <w:r w:rsidRPr="0077065E">
              <w:rPr>
                <w:sz w:val="18"/>
              </w:rPr>
              <w:t>0.19</w:t>
            </w:r>
            <w:bookmarkEnd w:id="570"/>
          </w:p>
        </w:tc>
        <w:tc>
          <w:tcPr>
            <w:tcW w:w="850"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1" w:name="bookmark_594"/>
            <w:r w:rsidRPr="0077065E">
              <w:rPr>
                <w:sz w:val="18"/>
              </w:rPr>
              <w:t>10.15</w:t>
            </w:r>
            <w:bookmarkEnd w:id="571"/>
          </w:p>
        </w:tc>
        <w:tc>
          <w:tcPr>
            <w:tcW w:w="1134"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2" w:name="bookmark_595"/>
            <w:r w:rsidRPr="0077065E">
              <w:rPr>
                <w:sz w:val="18"/>
              </w:rPr>
              <w:t>0.52</w:t>
            </w:r>
            <w:bookmarkEnd w:id="572"/>
          </w:p>
        </w:tc>
        <w:tc>
          <w:tcPr>
            <w:tcW w:w="1859"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3" w:name="bookmark_596"/>
            <w:r w:rsidRPr="0077065E">
              <w:rPr>
                <w:sz w:val="18"/>
              </w:rPr>
              <w:t>0.22</w:t>
            </w:r>
            <w:bookmarkEnd w:id="573"/>
          </w:p>
        </w:tc>
        <w:tc>
          <w:tcPr>
            <w:tcW w:w="976"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4" w:name="bookmark_597"/>
            <w:r w:rsidRPr="0077065E">
              <w:rPr>
                <w:sz w:val="18"/>
              </w:rPr>
              <w:t>0.04</w:t>
            </w:r>
            <w:bookmarkEnd w:id="574"/>
          </w:p>
        </w:tc>
        <w:tc>
          <w:tcPr>
            <w:tcW w:w="1276"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5" w:name="bookmark_598"/>
            <w:r w:rsidRPr="0077065E">
              <w:rPr>
                <w:sz w:val="18"/>
              </w:rPr>
              <w:t>0.10</w:t>
            </w:r>
            <w:bookmarkEnd w:id="575"/>
          </w:p>
        </w:tc>
        <w:tc>
          <w:tcPr>
            <w:tcW w:w="850" w:type="dxa"/>
            <w:tcBorders>
              <w:top w:val="single" w:sz="12" w:space="0" w:color="auto"/>
            </w:tcBorders>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6" w:name="bookmark_599"/>
            <w:r w:rsidRPr="0077065E">
              <w:rPr>
                <w:sz w:val="18"/>
              </w:rPr>
              <w:t>11.02</w:t>
            </w:r>
            <w:bookmarkEnd w:id="576"/>
          </w:p>
        </w:tc>
      </w:tr>
      <w:tr w:rsidR="00891F46" w:rsidRPr="0077065E" w:rsidTr="00FE0867">
        <w:trPr>
          <w:trHeight w:val="240"/>
        </w:trPr>
        <w:tc>
          <w:tcPr>
            <w:tcW w:w="643" w:type="dxa"/>
            <w:shd w:val="clear" w:color="auto" w:fill="auto"/>
          </w:tcPr>
          <w:p w:rsidR="00891F46" w:rsidRPr="0077065E" w:rsidRDefault="00891F46" w:rsidP="0077065E">
            <w:pPr>
              <w:pStyle w:val="SingleTxtG"/>
              <w:suppressAutoHyphens w:val="0"/>
              <w:spacing w:before="40" w:after="40" w:line="220" w:lineRule="exact"/>
              <w:ind w:left="0" w:right="113"/>
              <w:jc w:val="left"/>
              <w:rPr>
                <w:sz w:val="18"/>
              </w:rPr>
            </w:pPr>
            <w:bookmarkStart w:id="577" w:name="bookmark_600"/>
            <w:r w:rsidRPr="0077065E">
              <w:rPr>
                <w:sz w:val="18"/>
              </w:rPr>
              <w:t>2013</w:t>
            </w:r>
            <w:bookmarkEnd w:id="577"/>
          </w:p>
        </w:tc>
        <w:tc>
          <w:tcPr>
            <w:tcW w:w="104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8" w:name="bookmark_601"/>
            <w:r w:rsidRPr="0077065E">
              <w:rPr>
                <w:sz w:val="18"/>
              </w:rPr>
              <w:t>10.59</w:t>
            </w:r>
            <w:bookmarkEnd w:id="578"/>
          </w:p>
        </w:tc>
        <w:tc>
          <w:tcPr>
            <w:tcW w:w="1011"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79" w:name="bookmark_602"/>
            <w:r w:rsidRPr="0077065E">
              <w:rPr>
                <w:sz w:val="18"/>
              </w:rPr>
              <w:t>0.25</w:t>
            </w:r>
            <w:bookmarkEnd w:id="579"/>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0" w:name="bookmark_603"/>
            <w:r w:rsidRPr="0077065E">
              <w:rPr>
                <w:sz w:val="18"/>
              </w:rPr>
              <w:t>10.83</w:t>
            </w:r>
            <w:bookmarkEnd w:id="580"/>
          </w:p>
        </w:tc>
        <w:tc>
          <w:tcPr>
            <w:tcW w:w="1134"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1" w:name="bookmark_604"/>
            <w:r w:rsidRPr="0077065E">
              <w:rPr>
                <w:sz w:val="18"/>
              </w:rPr>
              <w:t>0.49</w:t>
            </w:r>
            <w:bookmarkEnd w:id="581"/>
          </w:p>
        </w:tc>
        <w:tc>
          <w:tcPr>
            <w:tcW w:w="1859"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2" w:name="bookmark_605"/>
            <w:r w:rsidRPr="0077065E">
              <w:rPr>
                <w:sz w:val="18"/>
              </w:rPr>
              <w:t>0.21</w:t>
            </w:r>
            <w:bookmarkEnd w:id="582"/>
          </w:p>
        </w:tc>
        <w:tc>
          <w:tcPr>
            <w:tcW w:w="9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3" w:name="bookmark_606"/>
            <w:r w:rsidRPr="0077065E">
              <w:rPr>
                <w:sz w:val="18"/>
              </w:rPr>
              <w:t>0.04</w:t>
            </w:r>
            <w:bookmarkEnd w:id="583"/>
          </w:p>
        </w:tc>
        <w:tc>
          <w:tcPr>
            <w:tcW w:w="12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4" w:name="bookmark_607"/>
            <w:r w:rsidRPr="0077065E">
              <w:rPr>
                <w:sz w:val="18"/>
              </w:rPr>
              <w:t>0.13</w:t>
            </w:r>
            <w:bookmarkEnd w:id="584"/>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5" w:name="bookmark_608"/>
            <w:r w:rsidRPr="0077065E">
              <w:rPr>
                <w:sz w:val="18"/>
              </w:rPr>
              <w:t>11.70</w:t>
            </w:r>
            <w:bookmarkEnd w:id="585"/>
          </w:p>
        </w:tc>
      </w:tr>
      <w:tr w:rsidR="00891F46" w:rsidRPr="0077065E" w:rsidTr="00FE0867">
        <w:trPr>
          <w:trHeight w:val="240"/>
        </w:trPr>
        <w:tc>
          <w:tcPr>
            <w:tcW w:w="643" w:type="dxa"/>
            <w:shd w:val="clear" w:color="auto" w:fill="auto"/>
          </w:tcPr>
          <w:p w:rsidR="00891F46" w:rsidRPr="0077065E" w:rsidRDefault="00891F46" w:rsidP="0077065E">
            <w:pPr>
              <w:pStyle w:val="SingleTxtG"/>
              <w:suppressAutoHyphens w:val="0"/>
              <w:spacing w:before="40" w:after="40" w:line="220" w:lineRule="exact"/>
              <w:ind w:left="0" w:right="113"/>
              <w:jc w:val="left"/>
              <w:rPr>
                <w:sz w:val="18"/>
              </w:rPr>
            </w:pPr>
            <w:bookmarkStart w:id="586" w:name="bookmark_609"/>
            <w:r w:rsidRPr="0077065E">
              <w:rPr>
                <w:sz w:val="18"/>
              </w:rPr>
              <w:t>2014</w:t>
            </w:r>
            <w:bookmarkEnd w:id="586"/>
          </w:p>
        </w:tc>
        <w:tc>
          <w:tcPr>
            <w:tcW w:w="104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7" w:name="bookmark_610"/>
            <w:r w:rsidRPr="0077065E">
              <w:rPr>
                <w:sz w:val="18"/>
              </w:rPr>
              <w:t>10.82</w:t>
            </w:r>
            <w:bookmarkEnd w:id="587"/>
          </w:p>
        </w:tc>
        <w:tc>
          <w:tcPr>
            <w:tcW w:w="1011"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8" w:name="bookmark_611"/>
            <w:r w:rsidRPr="0077065E">
              <w:rPr>
                <w:sz w:val="18"/>
              </w:rPr>
              <w:t>0.22</w:t>
            </w:r>
            <w:bookmarkEnd w:id="588"/>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89" w:name="bookmark_612"/>
            <w:r w:rsidRPr="0077065E">
              <w:rPr>
                <w:sz w:val="18"/>
              </w:rPr>
              <w:t>11.03</w:t>
            </w:r>
            <w:bookmarkEnd w:id="589"/>
          </w:p>
        </w:tc>
        <w:tc>
          <w:tcPr>
            <w:tcW w:w="1134"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0" w:name="bookmark_613"/>
            <w:r w:rsidRPr="0077065E">
              <w:rPr>
                <w:sz w:val="18"/>
              </w:rPr>
              <w:t>0.53</w:t>
            </w:r>
            <w:bookmarkEnd w:id="590"/>
          </w:p>
        </w:tc>
        <w:tc>
          <w:tcPr>
            <w:tcW w:w="1859"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1" w:name="bookmark_614"/>
            <w:r w:rsidRPr="0077065E">
              <w:rPr>
                <w:sz w:val="18"/>
              </w:rPr>
              <w:t>0.21</w:t>
            </w:r>
            <w:bookmarkEnd w:id="591"/>
          </w:p>
        </w:tc>
        <w:tc>
          <w:tcPr>
            <w:tcW w:w="9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2" w:name="bookmark_615"/>
            <w:r w:rsidRPr="0077065E">
              <w:rPr>
                <w:sz w:val="18"/>
              </w:rPr>
              <w:t>0.03</w:t>
            </w:r>
            <w:bookmarkEnd w:id="592"/>
          </w:p>
        </w:tc>
        <w:tc>
          <w:tcPr>
            <w:tcW w:w="12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3" w:name="bookmark_616"/>
            <w:r w:rsidRPr="0077065E">
              <w:rPr>
                <w:sz w:val="18"/>
              </w:rPr>
              <w:t>0.17</w:t>
            </w:r>
            <w:bookmarkEnd w:id="593"/>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4" w:name="bookmark_617"/>
            <w:r w:rsidRPr="0077065E">
              <w:rPr>
                <w:sz w:val="18"/>
              </w:rPr>
              <w:t>11.97</w:t>
            </w:r>
            <w:bookmarkEnd w:id="594"/>
          </w:p>
        </w:tc>
      </w:tr>
      <w:tr w:rsidR="00891F46" w:rsidRPr="0077065E" w:rsidTr="00FE0867">
        <w:trPr>
          <w:trHeight w:val="240"/>
        </w:trPr>
        <w:tc>
          <w:tcPr>
            <w:tcW w:w="643" w:type="dxa"/>
            <w:shd w:val="clear" w:color="auto" w:fill="auto"/>
          </w:tcPr>
          <w:p w:rsidR="00891F46" w:rsidRPr="0077065E" w:rsidRDefault="00891F46" w:rsidP="0077065E">
            <w:pPr>
              <w:pStyle w:val="SingleTxtG"/>
              <w:suppressAutoHyphens w:val="0"/>
              <w:spacing w:before="40" w:after="40" w:line="220" w:lineRule="exact"/>
              <w:ind w:left="0" w:right="113"/>
              <w:jc w:val="left"/>
              <w:rPr>
                <w:sz w:val="18"/>
              </w:rPr>
            </w:pPr>
            <w:bookmarkStart w:id="595" w:name="bookmark_618"/>
            <w:r w:rsidRPr="0077065E">
              <w:rPr>
                <w:sz w:val="18"/>
              </w:rPr>
              <w:t>2015</w:t>
            </w:r>
            <w:bookmarkEnd w:id="595"/>
          </w:p>
        </w:tc>
        <w:tc>
          <w:tcPr>
            <w:tcW w:w="104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6" w:name="bookmark_619"/>
            <w:r w:rsidRPr="0077065E">
              <w:rPr>
                <w:sz w:val="18"/>
              </w:rPr>
              <w:t>10.74</w:t>
            </w:r>
            <w:bookmarkEnd w:id="596"/>
          </w:p>
        </w:tc>
        <w:tc>
          <w:tcPr>
            <w:tcW w:w="1011"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7" w:name="bookmark_620"/>
            <w:r w:rsidRPr="0077065E">
              <w:rPr>
                <w:sz w:val="18"/>
              </w:rPr>
              <w:t>0.21</w:t>
            </w:r>
            <w:bookmarkEnd w:id="597"/>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8" w:name="bookmark_621"/>
            <w:r w:rsidRPr="0077065E">
              <w:rPr>
                <w:sz w:val="18"/>
              </w:rPr>
              <w:t>10.95</w:t>
            </w:r>
            <w:bookmarkEnd w:id="598"/>
          </w:p>
        </w:tc>
        <w:tc>
          <w:tcPr>
            <w:tcW w:w="1134"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599" w:name="bookmark_622"/>
            <w:r w:rsidRPr="0077065E">
              <w:rPr>
                <w:sz w:val="18"/>
              </w:rPr>
              <w:t>0.57</w:t>
            </w:r>
            <w:bookmarkEnd w:id="599"/>
          </w:p>
        </w:tc>
        <w:tc>
          <w:tcPr>
            <w:tcW w:w="1859"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0" w:name="bookmark_623"/>
            <w:r w:rsidRPr="0077065E">
              <w:rPr>
                <w:sz w:val="18"/>
              </w:rPr>
              <w:t>0.20</w:t>
            </w:r>
            <w:bookmarkEnd w:id="600"/>
          </w:p>
        </w:tc>
        <w:tc>
          <w:tcPr>
            <w:tcW w:w="9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1" w:name="bookmark_624"/>
            <w:r w:rsidRPr="0077065E">
              <w:rPr>
                <w:sz w:val="18"/>
              </w:rPr>
              <w:t>0.03</w:t>
            </w:r>
            <w:bookmarkEnd w:id="601"/>
          </w:p>
        </w:tc>
        <w:tc>
          <w:tcPr>
            <w:tcW w:w="12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2" w:name="bookmark_625"/>
            <w:r w:rsidRPr="0077065E">
              <w:rPr>
                <w:sz w:val="18"/>
              </w:rPr>
              <w:t>0.14</w:t>
            </w:r>
            <w:bookmarkEnd w:id="602"/>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3" w:name="bookmark_626"/>
            <w:r w:rsidRPr="0077065E">
              <w:rPr>
                <w:sz w:val="18"/>
              </w:rPr>
              <w:t>11.89</w:t>
            </w:r>
            <w:bookmarkEnd w:id="603"/>
          </w:p>
        </w:tc>
      </w:tr>
      <w:tr w:rsidR="00891F46" w:rsidRPr="0077065E" w:rsidTr="00FE0867">
        <w:trPr>
          <w:trHeight w:val="240"/>
        </w:trPr>
        <w:tc>
          <w:tcPr>
            <w:tcW w:w="643" w:type="dxa"/>
            <w:shd w:val="clear" w:color="auto" w:fill="auto"/>
          </w:tcPr>
          <w:p w:rsidR="00891F46" w:rsidRPr="0077065E" w:rsidRDefault="00891F46" w:rsidP="0077065E">
            <w:pPr>
              <w:pStyle w:val="SingleTxtG"/>
              <w:suppressAutoHyphens w:val="0"/>
              <w:spacing w:before="40" w:after="40" w:line="220" w:lineRule="exact"/>
              <w:ind w:left="0" w:right="113"/>
              <w:jc w:val="left"/>
              <w:rPr>
                <w:sz w:val="18"/>
              </w:rPr>
            </w:pPr>
            <w:bookmarkStart w:id="604" w:name="bookmark_627"/>
            <w:r w:rsidRPr="0077065E">
              <w:rPr>
                <w:sz w:val="18"/>
              </w:rPr>
              <w:t>2016</w:t>
            </w:r>
            <w:bookmarkEnd w:id="604"/>
          </w:p>
        </w:tc>
        <w:tc>
          <w:tcPr>
            <w:tcW w:w="104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5" w:name="bookmark_628"/>
            <w:r w:rsidRPr="0077065E">
              <w:rPr>
                <w:sz w:val="18"/>
              </w:rPr>
              <w:t>10.65</w:t>
            </w:r>
            <w:bookmarkEnd w:id="605"/>
          </w:p>
        </w:tc>
        <w:tc>
          <w:tcPr>
            <w:tcW w:w="1011"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6" w:name="bookmark_629"/>
            <w:r w:rsidRPr="0077065E">
              <w:rPr>
                <w:sz w:val="18"/>
              </w:rPr>
              <w:t>0.21</w:t>
            </w:r>
            <w:bookmarkEnd w:id="606"/>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7" w:name="bookmark_630"/>
            <w:r w:rsidRPr="0077065E">
              <w:rPr>
                <w:sz w:val="18"/>
              </w:rPr>
              <w:t>10.85</w:t>
            </w:r>
            <w:bookmarkEnd w:id="607"/>
          </w:p>
        </w:tc>
        <w:tc>
          <w:tcPr>
            <w:tcW w:w="1134"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8" w:name="bookmark_631"/>
            <w:r w:rsidRPr="0077065E">
              <w:rPr>
                <w:sz w:val="18"/>
              </w:rPr>
              <w:t>0.48</w:t>
            </w:r>
            <w:bookmarkEnd w:id="608"/>
          </w:p>
        </w:tc>
        <w:tc>
          <w:tcPr>
            <w:tcW w:w="1859"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09" w:name="bookmark_632"/>
            <w:r w:rsidRPr="0077065E">
              <w:rPr>
                <w:sz w:val="18"/>
              </w:rPr>
              <w:t>0.20</w:t>
            </w:r>
            <w:bookmarkEnd w:id="609"/>
          </w:p>
        </w:tc>
        <w:tc>
          <w:tcPr>
            <w:tcW w:w="9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10" w:name="bookmark_633"/>
            <w:r w:rsidRPr="0077065E">
              <w:rPr>
                <w:sz w:val="18"/>
              </w:rPr>
              <w:t>0.03</w:t>
            </w:r>
            <w:bookmarkEnd w:id="610"/>
          </w:p>
        </w:tc>
        <w:tc>
          <w:tcPr>
            <w:tcW w:w="1276"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11" w:name="bookmark_634"/>
            <w:r w:rsidRPr="0077065E">
              <w:rPr>
                <w:sz w:val="18"/>
              </w:rPr>
              <w:t>0.14</w:t>
            </w:r>
            <w:bookmarkEnd w:id="611"/>
          </w:p>
        </w:tc>
        <w:tc>
          <w:tcPr>
            <w:tcW w:w="850" w:type="dxa"/>
            <w:shd w:val="clear" w:color="auto" w:fill="auto"/>
            <w:vAlign w:val="bottom"/>
          </w:tcPr>
          <w:p w:rsidR="00891F46" w:rsidRPr="0077065E" w:rsidRDefault="00891F46" w:rsidP="0077065E">
            <w:pPr>
              <w:pStyle w:val="SingleTxtG"/>
              <w:suppressAutoHyphens w:val="0"/>
              <w:spacing w:before="40" w:after="40" w:line="220" w:lineRule="exact"/>
              <w:ind w:left="0" w:right="113"/>
              <w:jc w:val="right"/>
              <w:rPr>
                <w:sz w:val="18"/>
              </w:rPr>
            </w:pPr>
            <w:bookmarkStart w:id="612" w:name="bookmark_635"/>
            <w:r w:rsidRPr="0077065E">
              <w:rPr>
                <w:sz w:val="18"/>
              </w:rPr>
              <w:t>11.70</w:t>
            </w:r>
            <w:bookmarkEnd w:id="612"/>
          </w:p>
        </w:tc>
      </w:tr>
    </w:tbl>
    <w:p w:rsidR="00891F46" w:rsidRPr="009C1386" w:rsidRDefault="00891F46" w:rsidP="009C1386">
      <w:pPr>
        <w:pStyle w:val="SingleTxtG"/>
        <w:spacing w:before="120" w:after="0"/>
        <w:ind w:firstLine="170"/>
        <w:jc w:val="left"/>
        <w:rPr>
          <w:sz w:val="18"/>
          <w:lang w:eastAsia="en-US"/>
        </w:rPr>
      </w:pPr>
      <w:bookmarkStart w:id="613" w:name="bookmark_636"/>
      <w:r w:rsidRPr="009C1386">
        <w:rPr>
          <w:i/>
          <w:iCs/>
          <w:sz w:val="18"/>
          <w:lang w:eastAsia="en-US"/>
        </w:rPr>
        <w:t>Source</w:t>
      </w:r>
      <w:r w:rsidRPr="009C1386">
        <w:rPr>
          <w:sz w:val="18"/>
          <w:lang w:eastAsia="en-US"/>
        </w:rPr>
        <w:t xml:space="preserve">: Accounts and Balances of </w:t>
      </w:r>
      <w:r w:rsidR="007C7FE6" w:rsidRPr="009C1386">
        <w:rPr>
          <w:sz w:val="18"/>
          <w:lang w:eastAsia="en-US"/>
        </w:rPr>
        <w:t>the Social Security System 2011–</w:t>
      </w:r>
      <w:r w:rsidRPr="009C1386">
        <w:rPr>
          <w:sz w:val="18"/>
          <w:lang w:eastAsia="en-US"/>
        </w:rPr>
        <w:t xml:space="preserve">2015 2016 Budget </w:t>
      </w:r>
      <w:r w:rsidRPr="009C1386">
        <w:rPr>
          <w:sz w:val="18"/>
        </w:rPr>
        <w:t xml:space="preserve">National </w:t>
      </w:r>
      <w:r w:rsidRPr="009C1386">
        <w:rPr>
          <w:sz w:val="18"/>
          <w:lang w:eastAsia="en-US"/>
        </w:rPr>
        <w:t>Statistical Institute</w:t>
      </w:r>
      <w:bookmarkEnd w:id="613"/>
      <w:r w:rsidR="005040E1">
        <w:rPr>
          <w:sz w:val="18"/>
          <w:lang w:eastAsia="en-US"/>
        </w:rPr>
        <w:t>.</w:t>
      </w:r>
    </w:p>
    <w:p w:rsidR="00891F46" w:rsidRPr="009C1386" w:rsidRDefault="009C1386" w:rsidP="00C878A1">
      <w:pPr>
        <w:pStyle w:val="SingleTxtG"/>
        <w:spacing w:after="0"/>
        <w:ind w:firstLine="170"/>
        <w:jc w:val="left"/>
        <w:rPr>
          <w:sz w:val="18"/>
          <w:lang w:eastAsia="en-US"/>
        </w:rPr>
      </w:pPr>
      <w:bookmarkStart w:id="614" w:name="bookmark_637"/>
      <w:r w:rsidRPr="009C1386">
        <w:rPr>
          <w:i/>
          <w:iCs/>
          <w:sz w:val="18"/>
          <w:vertAlign w:val="superscript"/>
          <w:lang w:eastAsia="en-US"/>
        </w:rPr>
        <w:t>a</w:t>
      </w:r>
      <w:r w:rsidRPr="009C1386">
        <w:rPr>
          <w:sz w:val="18"/>
          <w:lang w:eastAsia="en-US"/>
        </w:rPr>
        <w:t xml:space="preserve">  </w:t>
      </w:r>
      <w:r w:rsidR="00891F46" w:rsidRPr="009C1386">
        <w:rPr>
          <w:sz w:val="18"/>
          <w:lang w:eastAsia="en-US"/>
        </w:rPr>
        <w:t xml:space="preserve">Includes benefits for maternity, paternity, risks during pregnancy and natural </w:t>
      </w:r>
      <w:r w:rsidR="00891F46" w:rsidRPr="009C1386">
        <w:rPr>
          <w:sz w:val="18"/>
        </w:rPr>
        <w:t xml:space="preserve">breastfeeding and </w:t>
      </w:r>
      <w:r w:rsidR="00891F46" w:rsidRPr="009C1386">
        <w:rPr>
          <w:sz w:val="18"/>
          <w:lang w:eastAsia="en-US"/>
        </w:rPr>
        <w:t>care for children with cancer.</w:t>
      </w:r>
      <w:bookmarkEnd w:id="614"/>
    </w:p>
    <w:p w:rsidR="00891F46" w:rsidRPr="00891F46" w:rsidRDefault="00891F46" w:rsidP="0006427D">
      <w:pPr>
        <w:pStyle w:val="H23G"/>
      </w:pPr>
      <w:bookmarkStart w:id="615" w:name="bookmark_638"/>
      <w:r w:rsidRPr="00891F46">
        <w:tab/>
      </w:r>
      <w:r w:rsidRPr="00891F46">
        <w:tab/>
        <w:t xml:space="preserve">Expenditure on contributory pensions as a percentage of GDP, by </w:t>
      </w:r>
      <w:bookmarkEnd w:id="615"/>
      <w:r w:rsidRPr="00891F46">
        <w:t>category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6"/>
        <w:gridCol w:w="1107"/>
        <w:gridCol w:w="1107"/>
        <w:gridCol w:w="1108"/>
        <w:gridCol w:w="1107"/>
        <w:gridCol w:w="1107"/>
        <w:gridCol w:w="1108"/>
      </w:tblGrid>
      <w:tr w:rsidR="00891F46" w:rsidRPr="0077065E" w:rsidTr="0077065E">
        <w:trPr>
          <w:trHeight w:val="240"/>
          <w:tblHeader/>
        </w:trPr>
        <w:tc>
          <w:tcPr>
            <w:tcW w:w="725"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616" w:name="bookmark_639"/>
            <w:r w:rsidRPr="0077065E">
              <w:rPr>
                <w:i/>
                <w:sz w:val="16"/>
              </w:rPr>
              <w:t>Year</w:t>
            </w:r>
            <w:bookmarkEnd w:id="616"/>
          </w:p>
        </w:tc>
        <w:tc>
          <w:tcPr>
            <w:tcW w:w="1106"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17" w:name="bookmark_640"/>
            <w:r w:rsidRPr="0077065E">
              <w:rPr>
                <w:i/>
                <w:sz w:val="16"/>
              </w:rPr>
              <w:t>Disability</w:t>
            </w:r>
            <w:bookmarkEnd w:id="617"/>
          </w:p>
        </w:tc>
        <w:tc>
          <w:tcPr>
            <w:tcW w:w="1106"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18" w:name="bookmark_641"/>
            <w:r w:rsidRPr="0077065E">
              <w:rPr>
                <w:i/>
                <w:sz w:val="16"/>
              </w:rPr>
              <w:t>Retirement</w:t>
            </w:r>
            <w:bookmarkEnd w:id="618"/>
          </w:p>
        </w:tc>
        <w:tc>
          <w:tcPr>
            <w:tcW w:w="1107"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19" w:name="bookmark_642"/>
            <w:r w:rsidRPr="0077065E">
              <w:rPr>
                <w:i/>
                <w:sz w:val="16"/>
              </w:rPr>
              <w:t>Widowhood</w:t>
            </w:r>
            <w:bookmarkEnd w:id="619"/>
          </w:p>
        </w:tc>
        <w:tc>
          <w:tcPr>
            <w:tcW w:w="1106"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20" w:name="bookmark_643"/>
            <w:r w:rsidRPr="0077065E">
              <w:rPr>
                <w:i/>
                <w:sz w:val="16"/>
              </w:rPr>
              <w:t>Orphans</w:t>
            </w:r>
            <w:bookmarkEnd w:id="620"/>
          </w:p>
        </w:tc>
        <w:tc>
          <w:tcPr>
            <w:tcW w:w="1106"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21" w:name="bookmark_644"/>
            <w:r w:rsidRPr="0077065E">
              <w:rPr>
                <w:i/>
                <w:sz w:val="16"/>
              </w:rPr>
              <w:t>Relatives</w:t>
            </w:r>
            <w:bookmarkEnd w:id="621"/>
          </w:p>
        </w:tc>
        <w:tc>
          <w:tcPr>
            <w:tcW w:w="1107"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22" w:name="bookmark_645"/>
            <w:r w:rsidRPr="0077065E">
              <w:rPr>
                <w:i/>
                <w:sz w:val="16"/>
              </w:rPr>
              <w:t>Overall</w:t>
            </w:r>
            <w:bookmarkEnd w:id="622"/>
          </w:p>
        </w:tc>
      </w:tr>
      <w:tr w:rsidR="00891F46" w:rsidRPr="0077065E" w:rsidTr="0077065E">
        <w:trPr>
          <w:trHeight w:val="240"/>
        </w:trPr>
        <w:tc>
          <w:tcPr>
            <w:tcW w:w="725"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23" w:name="bookmark_646"/>
            <w:r w:rsidRPr="0077065E">
              <w:rPr>
                <w:sz w:val="18"/>
              </w:rPr>
              <w:t>2012</w:t>
            </w:r>
            <w:bookmarkEnd w:id="623"/>
          </w:p>
        </w:tc>
        <w:tc>
          <w:tcPr>
            <w:tcW w:w="1106"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24" w:name="bookmark_647"/>
            <w:r w:rsidRPr="0077065E">
              <w:rPr>
                <w:sz w:val="18"/>
              </w:rPr>
              <w:t>1.13</w:t>
            </w:r>
            <w:bookmarkEnd w:id="624"/>
          </w:p>
        </w:tc>
        <w:tc>
          <w:tcPr>
            <w:tcW w:w="1106"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25" w:name="bookmark_648"/>
            <w:r w:rsidRPr="0077065E">
              <w:rPr>
                <w:sz w:val="18"/>
              </w:rPr>
              <w:t>6.78</w:t>
            </w:r>
            <w:bookmarkEnd w:id="625"/>
          </w:p>
        </w:tc>
        <w:tc>
          <w:tcPr>
            <w:tcW w:w="1107"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26" w:name="bookmark_649"/>
            <w:r w:rsidRPr="0077065E">
              <w:rPr>
                <w:sz w:val="18"/>
              </w:rPr>
              <w:t>1.88</w:t>
            </w:r>
            <w:bookmarkEnd w:id="626"/>
          </w:p>
        </w:tc>
        <w:tc>
          <w:tcPr>
            <w:tcW w:w="1106"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27" w:name="bookmark_650"/>
            <w:r w:rsidRPr="0077065E">
              <w:rPr>
                <w:sz w:val="18"/>
              </w:rPr>
              <w:t>0.14</w:t>
            </w:r>
            <w:bookmarkEnd w:id="627"/>
          </w:p>
        </w:tc>
        <w:tc>
          <w:tcPr>
            <w:tcW w:w="1106"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28" w:name="bookmark_651"/>
            <w:r w:rsidRPr="0077065E">
              <w:rPr>
                <w:sz w:val="18"/>
              </w:rPr>
              <w:t>0.03</w:t>
            </w:r>
            <w:bookmarkEnd w:id="628"/>
          </w:p>
        </w:tc>
        <w:tc>
          <w:tcPr>
            <w:tcW w:w="1107"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29" w:name="bookmark_652"/>
            <w:r w:rsidRPr="0077065E">
              <w:rPr>
                <w:sz w:val="18"/>
              </w:rPr>
              <w:t>9.95</w:t>
            </w:r>
            <w:bookmarkEnd w:id="629"/>
          </w:p>
        </w:tc>
      </w:tr>
      <w:tr w:rsidR="00891F46" w:rsidRPr="0077065E" w:rsidTr="0077065E">
        <w:trPr>
          <w:trHeight w:val="240"/>
        </w:trPr>
        <w:tc>
          <w:tcPr>
            <w:tcW w:w="72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30" w:name="bookmark_653"/>
            <w:r w:rsidRPr="0077065E">
              <w:rPr>
                <w:sz w:val="18"/>
              </w:rPr>
              <w:t>2013</w:t>
            </w:r>
            <w:bookmarkEnd w:id="630"/>
          </w:p>
        </w:tc>
        <w:tc>
          <w:tcPr>
            <w:tcW w:w="110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1" w:name="bookmark_654"/>
            <w:r w:rsidRPr="0077065E">
              <w:rPr>
                <w:sz w:val="18"/>
              </w:rPr>
              <w:t>1.16</w:t>
            </w:r>
            <w:bookmarkEnd w:id="631"/>
          </w:p>
        </w:tc>
        <w:tc>
          <w:tcPr>
            <w:tcW w:w="110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2" w:name="bookmark_655"/>
            <w:r w:rsidRPr="0077065E">
              <w:rPr>
                <w:sz w:val="18"/>
              </w:rPr>
              <w:t>7.28</w:t>
            </w:r>
            <w:bookmarkEnd w:id="632"/>
          </w:p>
        </w:tc>
        <w:tc>
          <w:tcPr>
            <w:tcW w:w="110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3" w:name="bookmark_656"/>
            <w:r w:rsidRPr="0077065E">
              <w:rPr>
                <w:sz w:val="18"/>
              </w:rPr>
              <w:t>1.96</w:t>
            </w:r>
            <w:bookmarkEnd w:id="633"/>
          </w:p>
        </w:tc>
        <w:tc>
          <w:tcPr>
            <w:tcW w:w="110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4" w:name="bookmark_657"/>
            <w:r w:rsidRPr="0077065E">
              <w:rPr>
                <w:sz w:val="18"/>
              </w:rPr>
              <w:t>0.15</w:t>
            </w:r>
            <w:bookmarkEnd w:id="634"/>
          </w:p>
        </w:tc>
        <w:tc>
          <w:tcPr>
            <w:tcW w:w="110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5" w:name="bookmark_658"/>
            <w:r w:rsidRPr="0077065E">
              <w:rPr>
                <w:sz w:val="18"/>
              </w:rPr>
              <w:t>0.03</w:t>
            </w:r>
            <w:bookmarkEnd w:id="635"/>
          </w:p>
        </w:tc>
        <w:tc>
          <w:tcPr>
            <w:tcW w:w="110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6" w:name="bookmark_659"/>
            <w:r w:rsidRPr="0077065E">
              <w:rPr>
                <w:sz w:val="18"/>
              </w:rPr>
              <w:t>10.59</w:t>
            </w:r>
            <w:bookmarkEnd w:id="636"/>
          </w:p>
        </w:tc>
      </w:tr>
      <w:tr w:rsidR="00891F46" w:rsidRPr="0077065E" w:rsidTr="007E3E7A">
        <w:trPr>
          <w:trHeight w:val="240"/>
        </w:trPr>
        <w:tc>
          <w:tcPr>
            <w:tcW w:w="725" w:type="dxa"/>
            <w:tcBorders>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37" w:name="bookmark_660"/>
            <w:r w:rsidRPr="0077065E">
              <w:rPr>
                <w:sz w:val="18"/>
              </w:rPr>
              <w:t>2014</w:t>
            </w:r>
            <w:bookmarkEnd w:id="637"/>
          </w:p>
        </w:tc>
        <w:tc>
          <w:tcPr>
            <w:tcW w:w="1106"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8" w:name="bookmark_661"/>
            <w:r w:rsidRPr="0077065E">
              <w:rPr>
                <w:sz w:val="18"/>
              </w:rPr>
              <w:t>1.15</w:t>
            </w:r>
            <w:bookmarkEnd w:id="638"/>
          </w:p>
        </w:tc>
        <w:tc>
          <w:tcPr>
            <w:tcW w:w="1106"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39" w:name="bookmark_662"/>
            <w:r w:rsidRPr="0077065E">
              <w:rPr>
                <w:sz w:val="18"/>
              </w:rPr>
              <w:t>7.50</w:t>
            </w:r>
            <w:bookmarkEnd w:id="639"/>
          </w:p>
        </w:tc>
        <w:tc>
          <w:tcPr>
            <w:tcW w:w="1107"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0" w:name="bookmark_663"/>
            <w:r w:rsidRPr="0077065E">
              <w:rPr>
                <w:sz w:val="18"/>
              </w:rPr>
              <w:t>1.98</w:t>
            </w:r>
            <w:bookmarkEnd w:id="640"/>
          </w:p>
        </w:tc>
        <w:tc>
          <w:tcPr>
            <w:tcW w:w="1106"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1" w:name="bookmark_664"/>
            <w:r w:rsidRPr="0077065E">
              <w:rPr>
                <w:sz w:val="18"/>
              </w:rPr>
              <w:t>0.16</w:t>
            </w:r>
            <w:bookmarkEnd w:id="641"/>
          </w:p>
        </w:tc>
        <w:tc>
          <w:tcPr>
            <w:tcW w:w="1106"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2" w:name="bookmark_665"/>
            <w:r w:rsidRPr="0077065E">
              <w:rPr>
                <w:sz w:val="18"/>
              </w:rPr>
              <w:t>0.03</w:t>
            </w:r>
            <w:bookmarkEnd w:id="642"/>
          </w:p>
        </w:tc>
        <w:tc>
          <w:tcPr>
            <w:tcW w:w="1107"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3" w:name="bookmark_666"/>
            <w:r w:rsidRPr="0077065E">
              <w:rPr>
                <w:sz w:val="18"/>
              </w:rPr>
              <w:t>10.82</w:t>
            </w:r>
            <w:bookmarkEnd w:id="643"/>
          </w:p>
        </w:tc>
      </w:tr>
      <w:tr w:rsidR="00891F46" w:rsidRPr="0077065E" w:rsidTr="007E3E7A">
        <w:trPr>
          <w:trHeight w:val="240"/>
        </w:trPr>
        <w:tc>
          <w:tcPr>
            <w:tcW w:w="725" w:type="dxa"/>
            <w:tcBorders>
              <w:top w:val="nil"/>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44" w:name="bookmark_667"/>
            <w:r w:rsidRPr="0077065E">
              <w:rPr>
                <w:sz w:val="18"/>
              </w:rPr>
              <w:t>2015</w:t>
            </w:r>
            <w:bookmarkEnd w:id="644"/>
          </w:p>
        </w:tc>
        <w:tc>
          <w:tcPr>
            <w:tcW w:w="1106"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5" w:name="bookmark_668"/>
            <w:r w:rsidRPr="0077065E">
              <w:rPr>
                <w:sz w:val="18"/>
              </w:rPr>
              <w:t>1.12</w:t>
            </w:r>
            <w:bookmarkEnd w:id="645"/>
          </w:p>
        </w:tc>
        <w:tc>
          <w:tcPr>
            <w:tcW w:w="1106"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6" w:name="bookmark_669"/>
            <w:r w:rsidRPr="0077065E">
              <w:rPr>
                <w:sz w:val="18"/>
              </w:rPr>
              <w:t>7.49</w:t>
            </w:r>
            <w:bookmarkEnd w:id="646"/>
          </w:p>
        </w:tc>
        <w:tc>
          <w:tcPr>
            <w:tcW w:w="1107"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7" w:name="bookmark_670"/>
            <w:r w:rsidRPr="0077065E">
              <w:rPr>
                <w:sz w:val="18"/>
              </w:rPr>
              <w:t>1.93</w:t>
            </w:r>
            <w:bookmarkEnd w:id="647"/>
          </w:p>
        </w:tc>
        <w:tc>
          <w:tcPr>
            <w:tcW w:w="1106"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8" w:name="bookmark_671"/>
            <w:r w:rsidRPr="0077065E">
              <w:rPr>
                <w:sz w:val="18"/>
              </w:rPr>
              <w:t>0.16</w:t>
            </w:r>
            <w:bookmarkEnd w:id="648"/>
          </w:p>
        </w:tc>
        <w:tc>
          <w:tcPr>
            <w:tcW w:w="1106"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49" w:name="bookmark_672"/>
            <w:r w:rsidRPr="0077065E">
              <w:rPr>
                <w:sz w:val="18"/>
              </w:rPr>
              <w:t>0.03</w:t>
            </w:r>
            <w:bookmarkEnd w:id="649"/>
          </w:p>
        </w:tc>
        <w:tc>
          <w:tcPr>
            <w:tcW w:w="1107"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0" w:name="bookmark_673"/>
            <w:r w:rsidRPr="0077065E">
              <w:rPr>
                <w:sz w:val="18"/>
              </w:rPr>
              <w:t>10.74</w:t>
            </w:r>
            <w:bookmarkEnd w:id="650"/>
          </w:p>
        </w:tc>
      </w:tr>
      <w:tr w:rsidR="00891F46" w:rsidRPr="0077065E" w:rsidTr="007E3E7A">
        <w:trPr>
          <w:trHeight w:val="240"/>
        </w:trPr>
        <w:tc>
          <w:tcPr>
            <w:tcW w:w="725" w:type="dxa"/>
            <w:tcBorders>
              <w:top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51" w:name="bookmark_674"/>
            <w:r w:rsidRPr="0077065E">
              <w:rPr>
                <w:sz w:val="18"/>
              </w:rPr>
              <w:lastRenderedPageBreak/>
              <w:t>2016</w:t>
            </w:r>
            <w:bookmarkEnd w:id="651"/>
          </w:p>
        </w:tc>
        <w:tc>
          <w:tcPr>
            <w:tcW w:w="1106"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2" w:name="bookmark_675"/>
            <w:r w:rsidRPr="0077065E">
              <w:rPr>
                <w:sz w:val="18"/>
              </w:rPr>
              <w:t>1.10</w:t>
            </w:r>
            <w:bookmarkEnd w:id="652"/>
          </w:p>
        </w:tc>
        <w:tc>
          <w:tcPr>
            <w:tcW w:w="1106"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3" w:name="bookmark_676"/>
            <w:r w:rsidRPr="0077065E">
              <w:rPr>
                <w:sz w:val="18"/>
              </w:rPr>
              <w:t>7.48</w:t>
            </w:r>
            <w:bookmarkEnd w:id="653"/>
          </w:p>
        </w:tc>
        <w:tc>
          <w:tcPr>
            <w:tcW w:w="1107"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4" w:name="bookmark_677"/>
            <w:r w:rsidRPr="0077065E">
              <w:rPr>
                <w:sz w:val="18"/>
              </w:rPr>
              <w:t>1.88</w:t>
            </w:r>
            <w:bookmarkEnd w:id="654"/>
          </w:p>
        </w:tc>
        <w:tc>
          <w:tcPr>
            <w:tcW w:w="1106"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5" w:name="bookmark_678"/>
            <w:r w:rsidRPr="0077065E">
              <w:rPr>
                <w:sz w:val="18"/>
              </w:rPr>
              <w:t>0.16</w:t>
            </w:r>
            <w:bookmarkEnd w:id="655"/>
          </w:p>
        </w:tc>
        <w:tc>
          <w:tcPr>
            <w:tcW w:w="1106"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6" w:name="bookmark_679"/>
            <w:r w:rsidRPr="0077065E">
              <w:rPr>
                <w:sz w:val="18"/>
              </w:rPr>
              <w:t>0.03</w:t>
            </w:r>
            <w:bookmarkEnd w:id="656"/>
          </w:p>
        </w:tc>
        <w:tc>
          <w:tcPr>
            <w:tcW w:w="1107"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57" w:name="bookmark_680"/>
            <w:r w:rsidRPr="0077065E">
              <w:rPr>
                <w:sz w:val="18"/>
              </w:rPr>
              <w:t>10.65</w:t>
            </w:r>
            <w:bookmarkEnd w:id="657"/>
          </w:p>
        </w:tc>
      </w:tr>
    </w:tbl>
    <w:p w:rsidR="00891F46" w:rsidRPr="009C1386" w:rsidRDefault="00891F46" w:rsidP="009C1386">
      <w:pPr>
        <w:pStyle w:val="SingleTxtG"/>
        <w:spacing w:before="120" w:after="0"/>
        <w:ind w:firstLine="170"/>
        <w:jc w:val="left"/>
        <w:rPr>
          <w:sz w:val="18"/>
          <w:lang w:eastAsia="en-US"/>
        </w:rPr>
      </w:pPr>
      <w:bookmarkStart w:id="658" w:name="bookmark_681"/>
      <w:r w:rsidRPr="009C1386">
        <w:rPr>
          <w:i/>
          <w:iCs/>
          <w:sz w:val="18"/>
          <w:lang w:eastAsia="en-US"/>
        </w:rPr>
        <w:t>Source</w:t>
      </w:r>
      <w:r w:rsidRPr="009C1386">
        <w:rPr>
          <w:sz w:val="18"/>
          <w:lang w:eastAsia="en-US"/>
        </w:rPr>
        <w:t xml:space="preserve">: Accounts and Balances of </w:t>
      </w:r>
      <w:r w:rsidR="00B839A5" w:rsidRPr="009C1386">
        <w:rPr>
          <w:sz w:val="18"/>
          <w:lang w:eastAsia="en-US"/>
        </w:rPr>
        <w:t>the Social Security System 2011–</w:t>
      </w:r>
      <w:r w:rsidRPr="009C1386">
        <w:rPr>
          <w:sz w:val="18"/>
          <w:lang w:eastAsia="en-US"/>
        </w:rPr>
        <w:t xml:space="preserve">2015. 2016 Budget. </w:t>
      </w:r>
      <w:r w:rsidRPr="009C1386">
        <w:rPr>
          <w:sz w:val="18"/>
        </w:rPr>
        <w:t xml:space="preserve">National </w:t>
      </w:r>
      <w:r w:rsidRPr="009C1386">
        <w:rPr>
          <w:sz w:val="18"/>
          <w:lang w:eastAsia="en-US"/>
        </w:rPr>
        <w:t>Statistical Institute</w:t>
      </w:r>
      <w:bookmarkEnd w:id="658"/>
      <w:r w:rsidRPr="009C1386">
        <w:rPr>
          <w:sz w:val="18"/>
          <w:lang w:eastAsia="en-US"/>
        </w:rPr>
        <w:t>.</w:t>
      </w:r>
    </w:p>
    <w:p w:rsidR="00891F46" w:rsidRPr="00891F46" w:rsidRDefault="00891F46" w:rsidP="009C1386">
      <w:pPr>
        <w:pStyle w:val="SingleTxtG"/>
        <w:spacing w:before="240"/>
      </w:pPr>
      <w:bookmarkStart w:id="659" w:name="bookmark_682"/>
      <w:r w:rsidRPr="00891F46">
        <w:t>134.</w:t>
      </w:r>
      <w:r w:rsidRPr="00891F46">
        <w:tab/>
        <w:t>The European statistical agency Eurostat has provided the following information on expenditure for social protection, by category, as a percentage of GDP, according to the most recent data available:</w:t>
      </w:r>
      <w:bookmarkEnd w:id="659"/>
    </w:p>
    <w:p w:rsidR="00891F46" w:rsidRPr="00891F46" w:rsidRDefault="00891F46" w:rsidP="00332BF5">
      <w:pPr>
        <w:pStyle w:val="H23G"/>
      </w:pPr>
      <w:bookmarkStart w:id="660" w:name="bookmark_683"/>
      <w:r w:rsidRPr="00891F46">
        <w:tab/>
      </w:r>
      <w:r w:rsidRPr="00891F46">
        <w:tab/>
        <w:t>Total expenditure on social protection as percentage of GDP: Spain</w:t>
      </w:r>
      <w:bookmarkEnd w:id="66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69"/>
        <w:gridCol w:w="1167"/>
        <w:gridCol w:w="1167"/>
        <w:gridCol w:w="1167"/>
      </w:tblGrid>
      <w:tr w:rsidR="00891F46" w:rsidRPr="0077065E" w:rsidTr="0077065E">
        <w:trPr>
          <w:trHeight w:val="240"/>
          <w:tblHeader/>
        </w:trPr>
        <w:tc>
          <w:tcPr>
            <w:tcW w:w="3870"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661" w:name="bookmark_684"/>
            <w:r w:rsidRPr="0077065E">
              <w:rPr>
                <w:i/>
                <w:sz w:val="16"/>
              </w:rPr>
              <w:t>Category</w:t>
            </w:r>
            <w:bookmarkEnd w:id="661"/>
          </w:p>
        </w:tc>
        <w:tc>
          <w:tcPr>
            <w:tcW w:w="1167"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62" w:name="bookmark_685"/>
            <w:r w:rsidRPr="0077065E">
              <w:rPr>
                <w:i/>
                <w:sz w:val="16"/>
              </w:rPr>
              <w:t>2012</w:t>
            </w:r>
            <w:bookmarkEnd w:id="662"/>
          </w:p>
        </w:tc>
        <w:tc>
          <w:tcPr>
            <w:tcW w:w="1167"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63" w:name="bookmark_686"/>
            <w:r w:rsidRPr="0077065E">
              <w:rPr>
                <w:i/>
                <w:sz w:val="16"/>
              </w:rPr>
              <w:t>2013</w:t>
            </w:r>
            <w:bookmarkEnd w:id="663"/>
          </w:p>
        </w:tc>
        <w:tc>
          <w:tcPr>
            <w:tcW w:w="1167"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664" w:name="bookmark_687"/>
            <w:r w:rsidRPr="0077065E">
              <w:rPr>
                <w:i/>
                <w:sz w:val="16"/>
              </w:rPr>
              <w:t>2014</w:t>
            </w:r>
            <w:bookmarkEnd w:id="664"/>
          </w:p>
        </w:tc>
      </w:tr>
      <w:tr w:rsidR="00891F46" w:rsidRPr="0077065E" w:rsidTr="0077065E">
        <w:trPr>
          <w:trHeight w:val="240"/>
        </w:trPr>
        <w:tc>
          <w:tcPr>
            <w:tcW w:w="3870"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65" w:name="bookmark_688"/>
            <w:r w:rsidRPr="0077065E">
              <w:rPr>
                <w:sz w:val="18"/>
              </w:rPr>
              <w:t>Sickness</w:t>
            </w:r>
            <w:bookmarkEnd w:id="665"/>
          </w:p>
        </w:tc>
        <w:tc>
          <w:tcPr>
            <w:tcW w:w="1167"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66" w:name="bookmark_689"/>
            <w:r w:rsidRPr="0077065E">
              <w:rPr>
                <w:sz w:val="18"/>
              </w:rPr>
              <w:t>6.6</w:t>
            </w:r>
            <w:bookmarkEnd w:id="666"/>
          </w:p>
        </w:tc>
        <w:tc>
          <w:tcPr>
            <w:tcW w:w="1167"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67" w:name="bookmark_690"/>
            <w:r w:rsidRPr="0077065E">
              <w:rPr>
                <w:sz w:val="18"/>
              </w:rPr>
              <w:t>6.5</w:t>
            </w:r>
            <w:bookmarkEnd w:id="667"/>
          </w:p>
        </w:tc>
        <w:tc>
          <w:tcPr>
            <w:tcW w:w="1167"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68" w:name="bookmark_691"/>
            <w:r w:rsidRPr="0077065E">
              <w:rPr>
                <w:sz w:val="18"/>
              </w:rPr>
              <w:t>6.5</w:t>
            </w:r>
            <w:bookmarkEnd w:id="668"/>
          </w:p>
        </w:tc>
      </w:tr>
      <w:tr w:rsidR="00891F46" w:rsidRPr="0077065E" w:rsidTr="0077065E">
        <w:trPr>
          <w:trHeight w:val="240"/>
        </w:trPr>
        <w:tc>
          <w:tcPr>
            <w:tcW w:w="387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69" w:name="bookmark_692"/>
            <w:r w:rsidRPr="0077065E">
              <w:rPr>
                <w:sz w:val="18"/>
              </w:rPr>
              <w:t>Disability</w:t>
            </w:r>
            <w:bookmarkEnd w:id="669"/>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0" w:name="bookmark_693"/>
            <w:r w:rsidRPr="0077065E">
              <w:rPr>
                <w:sz w:val="18"/>
              </w:rPr>
              <w:t>1.8</w:t>
            </w:r>
            <w:bookmarkEnd w:id="670"/>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1" w:name="bookmark_694"/>
            <w:r w:rsidRPr="0077065E">
              <w:rPr>
                <w:sz w:val="18"/>
              </w:rPr>
              <w:t>1.9</w:t>
            </w:r>
            <w:bookmarkEnd w:id="671"/>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2" w:name="bookmark_695"/>
            <w:r w:rsidRPr="0077065E">
              <w:rPr>
                <w:sz w:val="18"/>
              </w:rPr>
              <w:t>1.8</w:t>
            </w:r>
            <w:bookmarkEnd w:id="672"/>
          </w:p>
        </w:tc>
      </w:tr>
      <w:tr w:rsidR="00891F46" w:rsidRPr="0077065E" w:rsidTr="0077065E">
        <w:trPr>
          <w:trHeight w:val="240"/>
        </w:trPr>
        <w:tc>
          <w:tcPr>
            <w:tcW w:w="387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73" w:name="bookmark_696"/>
            <w:r w:rsidRPr="0077065E">
              <w:rPr>
                <w:sz w:val="18"/>
              </w:rPr>
              <w:t>Old age</w:t>
            </w:r>
            <w:bookmarkEnd w:id="673"/>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4" w:name="bookmark_697"/>
            <w:r w:rsidRPr="0077065E">
              <w:rPr>
                <w:sz w:val="18"/>
              </w:rPr>
              <w:t>9.1</w:t>
            </w:r>
            <w:bookmarkEnd w:id="674"/>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5" w:name="bookmark_698"/>
            <w:r w:rsidRPr="0077065E">
              <w:rPr>
                <w:sz w:val="18"/>
              </w:rPr>
              <w:t>9.6</w:t>
            </w:r>
            <w:bookmarkEnd w:id="675"/>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6" w:name="bookmark_699"/>
            <w:r w:rsidRPr="0077065E">
              <w:rPr>
                <w:sz w:val="18"/>
              </w:rPr>
              <w:t>9.8</w:t>
            </w:r>
            <w:bookmarkEnd w:id="676"/>
          </w:p>
        </w:tc>
      </w:tr>
      <w:tr w:rsidR="00891F46" w:rsidRPr="0077065E" w:rsidTr="0077065E">
        <w:trPr>
          <w:trHeight w:val="240"/>
        </w:trPr>
        <w:tc>
          <w:tcPr>
            <w:tcW w:w="387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77" w:name="bookmark_700"/>
            <w:r w:rsidRPr="0077065E">
              <w:rPr>
                <w:sz w:val="18"/>
              </w:rPr>
              <w:t>Survivors</w:t>
            </w:r>
            <w:bookmarkEnd w:id="677"/>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8" w:name="bookmark_701"/>
            <w:r w:rsidRPr="0077065E">
              <w:rPr>
                <w:sz w:val="18"/>
              </w:rPr>
              <w:t>2.3</w:t>
            </w:r>
            <w:bookmarkEnd w:id="678"/>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79" w:name="bookmark_702"/>
            <w:r w:rsidRPr="0077065E">
              <w:rPr>
                <w:sz w:val="18"/>
              </w:rPr>
              <w:t>2.4</w:t>
            </w:r>
            <w:bookmarkEnd w:id="679"/>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0" w:name="bookmark_703"/>
            <w:r w:rsidRPr="0077065E">
              <w:rPr>
                <w:sz w:val="18"/>
              </w:rPr>
              <w:t>2.5</w:t>
            </w:r>
            <w:bookmarkEnd w:id="680"/>
          </w:p>
        </w:tc>
      </w:tr>
      <w:tr w:rsidR="00891F46" w:rsidRPr="0077065E" w:rsidTr="0077065E">
        <w:trPr>
          <w:trHeight w:val="240"/>
        </w:trPr>
        <w:tc>
          <w:tcPr>
            <w:tcW w:w="387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81" w:name="bookmark_704"/>
            <w:r w:rsidRPr="0077065E">
              <w:rPr>
                <w:sz w:val="18"/>
              </w:rPr>
              <w:t>Family</w:t>
            </w:r>
            <w:bookmarkEnd w:id="681"/>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2" w:name="bookmark_705"/>
            <w:r w:rsidRPr="0077065E">
              <w:rPr>
                <w:sz w:val="18"/>
              </w:rPr>
              <w:t>1.3</w:t>
            </w:r>
            <w:bookmarkEnd w:id="682"/>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3" w:name="bookmark_706"/>
            <w:r w:rsidRPr="0077065E">
              <w:rPr>
                <w:sz w:val="18"/>
              </w:rPr>
              <w:t>1.4</w:t>
            </w:r>
            <w:bookmarkEnd w:id="683"/>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4" w:name="bookmark_707"/>
            <w:r w:rsidRPr="0077065E">
              <w:rPr>
                <w:sz w:val="18"/>
              </w:rPr>
              <w:t>1.3</w:t>
            </w:r>
            <w:bookmarkEnd w:id="684"/>
          </w:p>
        </w:tc>
      </w:tr>
      <w:tr w:rsidR="00891F46" w:rsidRPr="0077065E" w:rsidTr="0077065E">
        <w:trPr>
          <w:trHeight w:val="240"/>
        </w:trPr>
        <w:tc>
          <w:tcPr>
            <w:tcW w:w="387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85" w:name="bookmark_708"/>
            <w:r w:rsidRPr="0077065E">
              <w:rPr>
                <w:sz w:val="18"/>
              </w:rPr>
              <w:t>Unemployment</w:t>
            </w:r>
            <w:bookmarkEnd w:id="685"/>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6" w:name="bookmark_709"/>
            <w:r w:rsidRPr="0077065E">
              <w:rPr>
                <w:sz w:val="18"/>
              </w:rPr>
              <w:t>3.4</w:t>
            </w:r>
            <w:bookmarkEnd w:id="686"/>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7" w:name="bookmark_710"/>
            <w:r w:rsidRPr="0077065E">
              <w:rPr>
                <w:sz w:val="18"/>
              </w:rPr>
              <w:t>3.3</w:t>
            </w:r>
            <w:bookmarkEnd w:id="687"/>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88" w:name="bookmark_711"/>
            <w:r w:rsidRPr="0077065E">
              <w:rPr>
                <w:sz w:val="18"/>
              </w:rPr>
              <w:t>2.7</w:t>
            </w:r>
            <w:bookmarkEnd w:id="688"/>
          </w:p>
        </w:tc>
      </w:tr>
      <w:tr w:rsidR="00891F46" w:rsidRPr="0077065E" w:rsidTr="0077065E">
        <w:trPr>
          <w:trHeight w:val="240"/>
        </w:trPr>
        <w:tc>
          <w:tcPr>
            <w:tcW w:w="387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89" w:name="bookmark_712"/>
            <w:r w:rsidRPr="0077065E">
              <w:rPr>
                <w:sz w:val="18"/>
              </w:rPr>
              <w:t>Housing</w:t>
            </w:r>
            <w:bookmarkEnd w:id="689"/>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90" w:name="bookmark_713"/>
            <w:r w:rsidRPr="0077065E">
              <w:rPr>
                <w:sz w:val="18"/>
              </w:rPr>
              <w:t>0.1</w:t>
            </w:r>
            <w:bookmarkEnd w:id="690"/>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91" w:name="bookmark_714"/>
            <w:r w:rsidRPr="0077065E">
              <w:rPr>
                <w:sz w:val="18"/>
              </w:rPr>
              <w:t>0.1</w:t>
            </w:r>
            <w:bookmarkEnd w:id="691"/>
          </w:p>
        </w:tc>
        <w:tc>
          <w:tcPr>
            <w:tcW w:w="116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92" w:name="bookmark_715"/>
            <w:r w:rsidRPr="0077065E">
              <w:rPr>
                <w:sz w:val="18"/>
              </w:rPr>
              <w:t>0.1</w:t>
            </w:r>
            <w:bookmarkEnd w:id="692"/>
          </w:p>
        </w:tc>
      </w:tr>
      <w:tr w:rsidR="00891F46" w:rsidRPr="0077065E" w:rsidTr="00CD1CEE">
        <w:trPr>
          <w:trHeight w:val="240"/>
        </w:trPr>
        <w:tc>
          <w:tcPr>
            <w:tcW w:w="3870"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693" w:name="bookmark_716"/>
            <w:r w:rsidRPr="0077065E">
              <w:rPr>
                <w:sz w:val="18"/>
              </w:rPr>
              <w:t>Social exclusion</w:t>
            </w:r>
            <w:bookmarkEnd w:id="693"/>
          </w:p>
        </w:tc>
        <w:tc>
          <w:tcPr>
            <w:tcW w:w="116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94" w:name="bookmark_717"/>
            <w:r w:rsidRPr="0077065E">
              <w:rPr>
                <w:sz w:val="18"/>
              </w:rPr>
              <w:t>0.2</w:t>
            </w:r>
            <w:bookmarkEnd w:id="694"/>
          </w:p>
        </w:tc>
        <w:tc>
          <w:tcPr>
            <w:tcW w:w="116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95" w:name="bookmark_718"/>
            <w:r w:rsidRPr="0077065E">
              <w:rPr>
                <w:sz w:val="18"/>
              </w:rPr>
              <w:t>0.2</w:t>
            </w:r>
            <w:bookmarkEnd w:id="695"/>
          </w:p>
        </w:tc>
        <w:tc>
          <w:tcPr>
            <w:tcW w:w="116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696" w:name="bookmark_719"/>
            <w:r w:rsidRPr="0077065E">
              <w:rPr>
                <w:sz w:val="18"/>
              </w:rPr>
              <w:t>0.3</w:t>
            </w:r>
            <w:bookmarkEnd w:id="696"/>
          </w:p>
        </w:tc>
      </w:tr>
      <w:tr w:rsidR="00891F46" w:rsidRPr="0077065E" w:rsidTr="00CD1CEE">
        <w:trPr>
          <w:trHeight w:val="240"/>
        </w:trPr>
        <w:tc>
          <w:tcPr>
            <w:tcW w:w="3870" w:type="dxa"/>
            <w:tcBorders>
              <w:top w:val="single" w:sz="4" w:space="0" w:color="auto"/>
              <w:bottom w:val="single" w:sz="4" w:space="0" w:color="auto"/>
            </w:tcBorders>
            <w:shd w:val="clear" w:color="auto" w:fill="auto"/>
            <w:noWrap/>
            <w:hideMark/>
          </w:tcPr>
          <w:p w:rsidR="00891F46" w:rsidRPr="00CD1CEE" w:rsidRDefault="00891F46" w:rsidP="00CD1CEE">
            <w:pPr>
              <w:pStyle w:val="SingleTxtG"/>
              <w:suppressAutoHyphens w:val="0"/>
              <w:spacing w:before="80" w:after="80" w:line="220" w:lineRule="exact"/>
              <w:ind w:left="283" w:right="0"/>
              <w:jc w:val="left"/>
              <w:rPr>
                <w:b/>
                <w:sz w:val="18"/>
              </w:rPr>
            </w:pPr>
            <w:bookmarkStart w:id="697" w:name="bookmark_720"/>
            <w:r w:rsidRPr="00CD1CEE">
              <w:rPr>
                <w:b/>
                <w:sz w:val="18"/>
              </w:rPr>
              <w:t>All categories</w:t>
            </w:r>
            <w:bookmarkEnd w:id="697"/>
          </w:p>
        </w:tc>
        <w:tc>
          <w:tcPr>
            <w:tcW w:w="1167" w:type="dxa"/>
            <w:tcBorders>
              <w:top w:val="single" w:sz="4" w:space="0" w:color="auto"/>
              <w:bottom w:val="single" w:sz="4"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698" w:name="bookmark_721"/>
            <w:r w:rsidRPr="00CD1CEE">
              <w:rPr>
                <w:b/>
                <w:sz w:val="18"/>
              </w:rPr>
              <w:t>25.0</w:t>
            </w:r>
            <w:bookmarkEnd w:id="698"/>
          </w:p>
        </w:tc>
        <w:tc>
          <w:tcPr>
            <w:tcW w:w="1167" w:type="dxa"/>
            <w:tcBorders>
              <w:top w:val="single" w:sz="4" w:space="0" w:color="auto"/>
              <w:bottom w:val="single" w:sz="4"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699" w:name="bookmark_722"/>
            <w:r w:rsidRPr="00CD1CEE">
              <w:rPr>
                <w:b/>
                <w:sz w:val="18"/>
              </w:rPr>
              <w:t>25.3</w:t>
            </w:r>
            <w:bookmarkEnd w:id="699"/>
          </w:p>
        </w:tc>
        <w:tc>
          <w:tcPr>
            <w:tcW w:w="1167" w:type="dxa"/>
            <w:tcBorders>
              <w:top w:val="single" w:sz="4" w:space="0" w:color="auto"/>
              <w:bottom w:val="single" w:sz="4"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00" w:name="bookmark_723"/>
            <w:r w:rsidRPr="00CD1CEE">
              <w:rPr>
                <w:b/>
                <w:sz w:val="18"/>
              </w:rPr>
              <w:t>24.9</w:t>
            </w:r>
            <w:bookmarkEnd w:id="700"/>
          </w:p>
        </w:tc>
      </w:tr>
      <w:tr w:rsidR="00891F46" w:rsidRPr="0077065E" w:rsidTr="00CD1CEE">
        <w:trPr>
          <w:trHeight w:val="240"/>
        </w:trPr>
        <w:tc>
          <w:tcPr>
            <w:tcW w:w="3870" w:type="dxa"/>
            <w:tcBorders>
              <w:top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01" w:name="bookmark_724"/>
            <w:r w:rsidRPr="0077065E">
              <w:rPr>
                <w:sz w:val="18"/>
              </w:rPr>
              <w:t>Operating costs</w:t>
            </w:r>
            <w:bookmarkEnd w:id="701"/>
          </w:p>
        </w:tc>
        <w:tc>
          <w:tcPr>
            <w:tcW w:w="1167" w:type="dxa"/>
            <w:tcBorders>
              <w:top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02" w:name="bookmark_725"/>
            <w:r w:rsidRPr="0077065E">
              <w:rPr>
                <w:sz w:val="18"/>
              </w:rPr>
              <w:t>0.5</w:t>
            </w:r>
            <w:bookmarkEnd w:id="702"/>
          </w:p>
        </w:tc>
        <w:tc>
          <w:tcPr>
            <w:tcW w:w="1167" w:type="dxa"/>
            <w:tcBorders>
              <w:top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03" w:name="bookmark_726"/>
            <w:r w:rsidRPr="0077065E">
              <w:rPr>
                <w:sz w:val="18"/>
              </w:rPr>
              <w:t>0.5</w:t>
            </w:r>
            <w:bookmarkEnd w:id="703"/>
          </w:p>
        </w:tc>
        <w:tc>
          <w:tcPr>
            <w:tcW w:w="1167" w:type="dxa"/>
            <w:tcBorders>
              <w:top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04" w:name="bookmark_727"/>
            <w:r w:rsidRPr="0077065E">
              <w:rPr>
                <w:sz w:val="18"/>
              </w:rPr>
              <w:t>0.5</w:t>
            </w:r>
            <w:bookmarkEnd w:id="704"/>
          </w:p>
        </w:tc>
      </w:tr>
      <w:tr w:rsidR="00891F46" w:rsidRPr="0077065E" w:rsidTr="00CD1CEE">
        <w:trPr>
          <w:trHeight w:val="240"/>
        </w:trPr>
        <w:tc>
          <w:tcPr>
            <w:tcW w:w="3870"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05" w:name="bookmark_728"/>
            <w:r w:rsidRPr="0077065E">
              <w:rPr>
                <w:sz w:val="18"/>
              </w:rPr>
              <w:t xml:space="preserve">Other expenditures </w:t>
            </w:r>
            <w:bookmarkEnd w:id="705"/>
          </w:p>
        </w:tc>
        <w:tc>
          <w:tcPr>
            <w:tcW w:w="116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06" w:name="bookmark_729"/>
            <w:r w:rsidRPr="0077065E">
              <w:rPr>
                <w:sz w:val="18"/>
              </w:rPr>
              <w:t>0.0</w:t>
            </w:r>
            <w:bookmarkEnd w:id="706"/>
          </w:p>
        </w:tc>
        <w:tc>
          <w:tcPr>
            <w:tcW w:w="116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07" w:name="bookmark_730"/>
            <w:r w:rsidRPr="0077065E">
              <w:rPr>
                <w:sz w:val="18"/>
              </w:rPr>
              <w:t>0.0</w:t>
            </w:r>
            <w:bookmarkEnd w:id="707"/>
          </w:p>
        </w:tc>
        <w:tc>
          <w:tcPr>
            <w:tcW w:w="116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08" w:name="bookmark_731"/>
            <w:r w:rsidRPr="0077065E">
              <w:rPr>
                <w:sz w:val="18"/>
              </w:rPr>
              <w:t>0.0</w:t>
            </w:r>
            <w:bookmarkEnd w:id="708"/>
          </w:p>
        </w:tc>
      </w:tr>
      <w:tr w:rsidR="00891F46" w:rsidRPr="0077065E" w:rsidTr="00CD1CEE">
        <w:trPr>
          <w:trHeight w:val="240"/>
        </w:trPr>
        <w:tc>
          <w:tcPr>
            <w:tcW w:w="3870" w:type="dxa"/>
            <w:tcBorders>
              <w:top w:val="single" w:sz="4" w:space="0" w:color="auto"/>
              <w:bottom w:val="single" w:sz="12" w:space="0" w:color="auto"/>
            </w:tcBorders>
            <w:shd w:val="clear" w:color="auto" w:fill="auto"/>
            <w:noWrap/>
            <w:hideMark/>
          </w:tcPr>
          <w:p w:rsidR="00891F46" w:rsidRPr="00CD1CEE" w:rsidRDefault="00891F46" w:rsidP="00CD1CEE">
            <w:pPr>
              <w:pStyle w:val="SingleTxtG"/>
              <w:suppressAutoHyphens w:val="0"/>
              <w:spacing w:before="80" w:after="80" w:line="220" w:lineRule="exact"/>
              <w:ind w:left="283" w:right="0"/>
              <w:jc w:val="left"/>
              <w:rPr>
                <w:b/>
                <w:sz w:val="18"/>
              </w:rPr>
            </w:pPr>
            <w:bookmarkStart w:id="709" w:name="bookmark_732"/>
            <w:r w:rsidRPr="00CD1CEE">
              <w:rPr>
                <w:b/>
                <w:sz w:val="18"/>
              </w:rPr>
              <w:t>Total expenditures: Spain</w:t>
            </w:r>
            <w:bookmarkEnd w:id="709"/>
          </w:p>
        </w:tc>
        <w:tc>
          <w:tcPr>
            <w:tcW w:w="1167" w:type="dxa"/>
            <w:tcBorders>
              <w:top w:val="single" w:sz="4" w:space="0" w:color="auto"/>
              <w:bottom w:val="single" w:sz="12"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10" w:name="bookmark_733"/>
            <w:r w:rsidRPr="00CD1CEE">
              <w:rPr>
                <w:b/>
                <w:sz w:val="18"/>
              </w:rPr>
              <w:t>25.5</w:t>
            </w:r>
            <w:bookmarkEnd w:id="710"/>
          </w:p>
        </w:tc>
        <w:tc>
          <w:tcPr>
            <w:tcW w:w="1167" w:type="dxa"/>
            <w:tcBorders>
              <w:top w:val="single" w:sz="4" w:space="0" w:color="auto"/>
              <w:bottom w:val="single" w:sz="12"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11" w:name="bookmark_734"/>
            <w:r w:rsidRPr="00CD1CEE">
              <w:rPr>
                <w:b/>
                <w:sz w:val="18"/>
              </w:rPr>
              <w:t>25.8</w:t>
            </w:r>
            <w:bookmarkEnd w:id="711"/>
          </w:p>
        </w:tc>
        <w:tc>
          <w:tcPr>
            <w:tcW w:w="1167" w:type="dxa"/>
            <w:tcBorders>
              <w:top w:val="single" w:sz="4" w:space="0" w:color="auto"/>
              <w:bottom w:val="single" w:sz="12"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12" w:name="bookmark_735"/>
            <w:r w:rsidRPr="00CD1CEE">
              <w:rPr>
                <w:b/>
                <w:sz w:val="18"/>
              </w:rPr>
              <w:t>25.4</w:t>
            </w:r>
            <w:bookmarkEnd w:id="712"/>
          </w:p>
        </w:tc>
      </w:tr>
    </w:tbl>
    <w:p w:rsidR="00891F46" w:rsidRPr="009C1386" w:rsidRDefault="00891F46" w:rsidP="009C1386">
      <w:pPr>
        <w:spacing w:before="120"/>
        <w:ind w:left="1134" w:right="1134" w:firstLine="170"/>
        <w:rPr>
          <w:sz w:val="18"/>
        </w:rPr>
      </w:pPr>
      <w:bookmarkStart w:id="713" w:name="bookmark_736"/>
      <w:r w:rsidRPr="009C1386">
        <w:rPr>
          <w:i/>
          <w:iCs/>
          <w:sz w:val="18"/>
        </w:rPr>
        <w:t>Source</w:t>
      </w:r>
      <w:r w:rsidRPr="009C1386">
        <w:rPr>
          <w:sz w:val="18"/>
        </w:rPr>
        <w:t>: Eurostat.</w:t>
      </w:r>
      <w:bookmarkEnd w:id="713"/>
    </w:p>
    <w:p w:rsidR="00891F46" w:rsidRPr="00891F46" w:rsidRDefault="00891F46" w:rsidP="00332BF5">
      <w:pPr>
        <w:pStyle w:val="H23G"/>
      </w:pPr>
      <w:bookmarkStart w:id="714" w:name="bookmark_737"/>
      <w:r w:rsidRPr="00891F46">
        <w:tab/>
      </w:r>
      <w:r w:rsidRPr="00891F46">
        <w:tab/>
        <w:t>Total expenditure on social protection as a percentage of GDP: Spain</w:t>
      </w:r>
      <w:bookmarkEnd w:id="71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85"/>
        <w:gridCol w:w="914"/>
        <w:gridCol w:w="934"/>
        <w:gridCol w:w="937"/>
      </w:tblGrid>
      <w:tr w:rsidR="00891F46" w:rsidRPr="0077065E" w:rsidTr="0077065E">
        <w:trPr>
          <w:tblHeader/>
        </w:trPr>
        <w:tc>
          <w:tcPr>
            <w:tcW w:w="4585"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r w:rsidRPr="0077065E">
              <w:rPr>
                <w:i/>
                <w:sz w:val="16"/>
              </w:rPr>
              <w:t>Category</w:t>
            </w:r>
          </w:p>
        </w:tc>
        <w:tc>
          <w:tcPr>
            <w:tcW w:w="914"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715" w:name="bookmark_739"/>
            <w:r w:rsidRPr="0077065E">
              <w:rPr>
                <w:i/>
                <w:sz w:val="16"/>
              </w:rPr>
              <w:t>2012</w:t>
            </w:r>
            <w:bookmarkEnd w:id="715"/>
          </w:p>
        </w:tc>
        <w:tc>
          <w:tcPr>
            <w:tcW w:w="934"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716" w:name="bookmark_740"/>
            <w:r w:rsidRPr="0077065E">
              <w:rPr>
                <w:i/>
                <w:sz w:val="16"/>
              </w:rPr>
              <w:t>2013</w:t>
            </w:r>
            <w:bookmarkEnd w:id="716"/>
          </w:p>
        </w:tc>
        <w:tc>
          <w:tcPr>
            <w:tcW w:w="937"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717" w:name="bookmark_741"/>
            <w:r w:rsidRPr="0077065E">
              <w:rPr>
                <w:i/>
                <w:sz w:val="16"/>
              </w:rPr>
              <w:t>2014</w:t>
            </w:r>
            <w:bookmarkEnd w:id="717"/>
          </w:p>
        </w:tc>
      </w:tr>
      <w:tr w:rsidR="00891F46" w:rsidRPr="0077065E" w:rsidTr="0077065E">
        <w:tc>
          <w:tcPr>
            <w:tcW w:w="4585"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18" w:name="bookmark_742"/>
            <w:r w:rsidRPr="0077065E">
              <w:rPr>
                <w:sz w:val="18"/>
              </w:rPr>
              <w:t>Sickness</w:t>
            </w:r>
            <w:bookmarkEnd w:id="718"/>
          </w:p>
        </w:tc>
        <w:tc>
          <w:tcPr>
            <w:tcW w:w="914"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19" w:name="bookmark_743"/>
            <w:r w:rsidRPr="0077065E">
              <w:rPr>
                <w:sz w:val="18"/>
              </w:rPr>
              <w:t>26.0</w:t>
            </w:r>
            <w:bookmarkEnd w:id="719"/>
          </w:p>
        </w:tc>
        <w:tc>
          <w:tcPr>
            <w:tcW w:w="934"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0" w:name="bookmark_744"/>
            <w:r w:rsidRPr="0077065E">
              <w:rPr>
                <w:sz w:val="18"/>
              </w:rPr>
              <w:t>25.0</w:t>
            </w:r>
            <w:bookmarkEnd w:id="720"/>
          </w:p>
        </w:tc>
        <w:tc>
          <w:tcPr>
            <w:tcW w:w="937"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1" w:name="bookmark_745"/>
            <w:r w:rsidRPr="0077065E">
              <w:rPr>
                <w:sz w:val="18"/>
              </w:rPr>
              <w:t>25.6</w:t>
            </w:r>
            <w:bookmarkEnd w:id="721"/>
          </w:p>
        </w:tc>
      </w:tr>
      <w:tr w:rsidR="00891F46" w:rsidRPr="0077065E" w:rsidTr="0077065E">
        <w:tc>
          <w:tcPr>
            <w:tcW w:w="458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22" w:name="bookmark_746"/>
            <w:r w:rsidRPr="0077065E">
              <w:rPr>
                <w:sz w:val="18"/>
              </w:rPr>
              <w:t>Disability</w:t>
            </w:r>
            <w:bookmarkEnd w:id="722"/>
          </w:p>
        </w:tc>
        <w:tc>
          <w:tcPr>
            <w:tcW w:w="91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3" w:name="bookmark_747"/>
            <w:r w:rsidRPr="0077065E">
              <w:rPr>
                <w:sz w:val="18"/>
              </w:rPr>
              <w:t>7.1</w:t>
            </w:r>
            <w:bookmarkEnd w:id="723"/>
          </w:p>
        </w:tc>
        <w:tc>
          <w:tcPr>
            <w:tcW w:w="9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4" w:name="bookmark_748"/>
            <w:r w:rsidRPr="0077065E">
              <w:rPr>
                <w:sz w:val="18"/>
              </w:rPr>
              <w:t>7.2</w:t>
            </w:r>
            <w:bookmarkEnd w:id="724"/>
          </w:p>
        </w:tc>
        <w:tc>
          <w:tcPr>
            <w:tcW w:w="93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5" w:name="bookmark_749"/>
            <w:r w:rsidRPr="0077065E">
              <w:rPr>
                <w:sz w:val="18"/>
              </w:rPr>
              <w:t>7.2</w:t>
            </w:r>
            <w:bookmarkEnd w:id="725"/>
          </w:p>
        </w:tc>
      </w:tr>
      <w:tr w:rsidR="00891F46" w:rsidRPr="0077065E" w:rsidTr="0077065E">
        <w:tc>
          <w:tcPr>
            <w:tcW w:w="458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26" w:name="bookmark_750"/>
            <w:r w:rsidRPr="0077065E">
              <w:rPr>
                <w:sz w:val="18"/>
              </w:rPr>
              <w:t>Old age</w:t>
            </w:r>
            <w:bookmarkEnd w:id="726"/>
          </w:p>
        </w:tc>
        <w:tc>
          <w:tcPr>
            <w:tcW w:w="91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7" w:name="bookmark_751"/>
            <w:r w:rsidRPr="0077065E">
              <w:rPr>
                <w:sz w:val="18"/>
              </w:rPr>
              <w:t>35.6</w:t>
            </w:r>
            <w:bookmarkEnd w:id="727"/>
          </w:p>
        </w:tc>
        <w:tc>
          <w:tcPr>
            <w:tcW w:w="9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8" w:name="bookmark_752"/>
            <w:r w:rsidRPr="0077065E">
              <w:rPr>
                <w:sz w:val="18"/>
              </w:rPr>
              <w:t>37.1</w:t>
            </w:r>
            <w:bookmarkEnd w:id="728"/>
          </w:p>
        </w:tc>
        <w:tc>
          <w:tcPr>
            <w:tcW w:w="93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29" w:name="bookmark_753"/>
            <w:r w:rsidRPr="0077065E">
              <w:rPr>
                <w:sz w:val="18"/>
              </w:rPr>
              <w:t>38.5</w:t>
            </w:r>
            <w:bookmarkEnd w:id="729"/>
          </w:p>
        </w:tc>
      </w:tr>
      <w:tr w:rsidR="00891F46" w:rsidRPr="0077065E" w:rsidTr="0077065E">
        <w:tc>
          <w:tcPr>
            <w:tcW w:w="458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30" w:name="bookmark_754"/>
            <w:r w:rsidRPr="0077065E">
              <w:rPr>
                <w:sz w:val="18"/>
              </w:rPr>
              <w:t>Survival</w:t>
            </w:r>
            <w:bookmarkEnd w:id="730"/>
          </w:p>
        </w:tc>
        <w:tc>
          <w:tcPr>
            <w:tcW w:w="91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1" w:name="bookmark_755"/>
            <w:r w:rsidRPr="0077065E">
              <w:rPr>
                <w:sz w:val="18"/>
              </w:rPr>
              <w:t>9.2</w:t>
            </w:r>
            <w:bookmarkEnd w:id="731"/>
          </w:p>
        </w:tc>
        <w:tc>
          <w:tcPr>
            <w:tcW w:w="9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2" w:name="bookmark_756"/>
            <w:r w:rsidRPr="0077065E">
              <w:rPr>
                <w:sz w:val="18"/>
              </w:rPr>
              <w:t>9.5</w:t>
            </w:r>
            <w:bookmarkEnd w:id="732"/>
          </w:p>
        </w:tc>
        <w:tc>
          <w:tcPr>
            <w:tcW w:w="93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3" w:name="bookmark_757"/>
            <w:r w:rsidRPr="0077065E">
              <w:rPr>
                <w:sz w:val="18"/>
              </w:rPr>
              <w:t>9.7</w:t>
            </w:r>
            <w:bookmarkEnd w:id="733"/>
          </w:p>
        </w:tc>
      </w:tr>
      <w:tr w:rsidR="00891F46" w:rsidRPr="0077065E" w:rsidTr="0077065E">
        <w:tc>
          <w:tcPr>
            <w:tcW w:w="458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34" w:name="bookmark_758"/>
            <w:r w:rsidRPr="0077065E">
              <w:rPr>
                <w:sz w:val="18"/>
              </w:rPr>
              <w:t>Family</w:t>
            </w:r>
            <w:bookmarkEnd w:id="734"/>
          </w:p>
        </w:tc>
        <w:tc>
          <w:tcPr>
            <w:tcW w:w="91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5" w:name="bookmark_759"/>
            <w:r w:rsidRPr="0077065E">
              <w:rPr>
                <w:sz w:val="18"/>
              </w:rPr>
              <w:t>5.3</w:t>
            </w:r>
            <w:bookmarkEnd w:id="735"/>
          </w:p>
        </w:tc>
        <w:tc>
          <w:tcPr>
            <w:tcW w:w="9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6" w:name="bookmark_760"/>
            <w:r w:rsidRPr="0077065E">
              <w:rPr>
                <w:sz w:val="18"/>
              </w:rPr>
              <w:t>5.3</w:t>
            </w:r>
            <w:bookmarkEnd w:id="736"/>
          </w:p>
        </w:tc>
        <w:tc>
          <w:tcPr>
            <w:tcW w:w="93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7" w:name="bookmark_761"/>
            <w:r w:rsidRPr="0077065E">
              <w:rPr>
                <w:sz w:val="18"/>
              </w:rPr>
              <w:t>5.2</w:t>
            </w:r>
            <w:bookmarkEnd w:id="737"/>
          </w:p>
        </w:tc>
      </w:tr>
      <w:tr w:rsidR="00891F46" w:rsidRPr="0077065E" w:rsidTr="0077065E">
        <w:tc>
          <w:tcPr>
            <w:tcW w:w="458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38" w:name="bookmark_762"/>
            <w:r w:rsidRPr="0077065E">
              <w:rPr>
                <w:sz w:val="18"/>
              </w:rPr>
              <w:t>Unemployment</w:t>
            </w:r>
            <w:bookmarkEnd w:id="738"/>
          </w:p>
        </w:tc>
        <w:tc>
          <w:tcPr>
            <w:tcW w:w="91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39" w:name="bookmark_763"/>
            <w:r w:rsidRPr="0077065E">
              <w:rPr>
                <w:sz w:val="18"/>
              </w:rPr>
              <w:t>13.5</w:t>
            </w:r>
            <w:bookmarkEnd w:id="739"/>
          </w:p>
        </w:tc>
        <w:tc>
          <w:tcPr>
            <w:tcW w:w="9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0" w:name="bookmark_764"/>
            <w:r w:rsidRPr="0077065E">
              <w:rPr>
                <w:sz w:val="18"/>
              </w:rPr>
              <w:t>12.7</w:t>
            </w:r>
            <w:bookmarkEnd w:id="740"/>
          </w:p>
        </w:tc>
        <w:tc>
          <w:tcPr>
            <w:tcW w:w="93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1" w:name="bookmark_765"/>
            <w:r w:rsidRPr="0077065E">
              <w:rPr>
                <w:sz w:val="18"/>
              </w:rPr>
              <w:t>10.6</w:t>
            </w:r>
            <w:bookmarkEnd w:id="741"/>
          </w:p>
        </w:tc>
      </w:tr>
      <w:tr w:rsidR="00891F46" w:rsidRPr="0077065E" w:rsidTr="0077065E">
        <w:tc>
          <w:tcPr>
            <w:tcW w:w="4585"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42" w:name="bookmark_766"/>
            <w:r w:rsidRPr="0077065E">
              <w:rPr>
                <w:sz w:val="18"/>
              </w:rPr>
              <w:t>Housing</w:t>
            </w:r>
            <w:bookmarkEnd w:id="742"/>
          </w:p>
        </w:tc>
        <w:tc>
          <w:tcPr>
            <w:tcW w:w="91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3" w:name="bookmark_767"/>
            <w:r w:rsidRPr="0077065E">
              <w:rPr>
                <w:sz w:val="18"/>
              </w:rPr>
              <w:t>0.6</w:t>
            </w:r>
            <w:bookmarkEnd w:id="743"/>
          </w:p>
        </w:tc>
        <w:tc>
          <w:tcPr>
            <w:tcW w:w="9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4" w:name="bookmark_768"/>
            <w:r w:rsidRPr="0077065E">
              <w:rPr>
                <w:sz w:val="18"/>
              </w:rPr>
              <w:t>0.4</w:t>
            </w:r>
            <w:bookmarkEnd w:id="744"/>
          </w:p>
        </w:tc>
        <w:tc>
          <w:tcPr>
            <w:tcW w:w="937"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5" w:name="bookmark_769"/>
            <w:r w:rsidRPr="0077065E">
              <w:rPr>
                <w:sz w:val="18"/>
              </w:rPr>
              <w:t>0.4</w:t>
            </w:r>
            <w:bookmarkEnd w:id="745"/>
          </w:p>
        </w:tc>
      </w:tr>
      <w:tr w:rsidR="00891F46" w:rsidRPr="0077065E" w:rsidTr="00870B89">
        <w:tc>
          <w:tcPr>
            <w:tcW w:w="4585"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46" w:name="bookmark_770"/>
            <w:r w:rsidRPr="0077065E">
              <w:rPr>
                <w:sz w:val="18"/>
              </w:rPr>
              <w:t>Social exclusion</w:t>
            </w:r>
            <w:bookmarkEnd w:id="746"/>
          </w:p>
        </w:tc>
        <w:tc>
          <w:tcPr>
            <w:tcW w:w="914"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7" w:name="bookmark_771"/>
            <w:r w:rsidRPr="0077065E">
              <w:rPr>
                <w:sz w:val="18"/>
              </w:rPr>
              <w:t>0.9</w:t>
            </w:r>
            <w:bookmarkEnd w:id="747"/>
          </w:p>
        </w:tc>
        <w:tc>
          <w:tcPr>
            <w:tcW w:w="934"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8" w:name="bookmark_772"/>
            <w:r w:rsidRPr="0077065E">
              <w:rPr>
                <w:sz w:val="18"/>
              </w:rPr>
              <w:t>0.9</w:t>
            </w:r>
            <w:bookmarkEnd w:id="748"/>
          </w:p>
        </w:tc>
        <w:tc>
          <w:tcPr>
            <w:tcW w:w="93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49" w:name="bookmark_773"/>
            <w:r w:rsidRPr="0077065E">
              <w:rPr>
                <w:sz w:val="18"/>
              </w:rPr>
              <w:t>1.0</w:t>
            </w:r>
            <w:bookmarkEnd w:id="749"/>
          </w:p>
        </w:tc>
      </w:tr>
      <w:tr w:rsidR="00891F46" w:rsidRPr="0077065E" w:rsidTr="00870B89">
        <w:tc>
          <w:tcPr>
            <w:tcW w:w="4585" w:type="dxa"/>
            <w:tcBorders>
              <w:top w:val="single" w:sz="4" w:space="0" w:color="auto"/>
              <w:bottom w:val="single" w:sz="4" w:space="0" w:color="auto"/>
            </w:tcBorders>
            <w:shd w:val="clear" w:color="auto" w:fill="auto"/>
            <w:noWrap/>
            <w:hideMark/>
          </w:tcPr>
          <w:p w:rsidR="00891F46" w:rsidRPr="00CD1CEE" w:rsidRDefault="00891F46" w:rsidP="00CD1CEE">
            <w:pPr>
              <w:pStyle w:val="SingleTxtG"/>
              <w:suppressAutoHyphens w:val="0"/>
              <w:spacing w:before="80" w:after="80" w:line="220" w:lineRule="exact"/>
              <w:ind w:left="283" w:right="0"/>
              <w:jc w:val="left"/>
              <w:rPr>
                <w:b/>
                <w:sz w:val="18"/>
              </w:rPr>
            </w:pPr>
            <w:r w:rsidRPr="00CD1CEE">
              <w:rPr>
                <w:b/>
                <w:sz w:val="18"/>
              </w:rPr>
              <w:t>All categories</w:t>
            </w:r>
          </w:p>
        </w:tc>
        <w:tc>
          <w:tcPr>
            <w:tcW w:w="914" w:type="dxa"/>
            <w:tcBorders>
              <w:top w:val="single" w:sz="4" w:space="0" w:color="auto"/>
              <w:bottom w:val="single" w:sz="4"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50" w:name="bookmark_775"/>
            <w:r w:rsidRPr="00CD1CEE">
              <w:rPr>
                <w:b/>
                <w:sz w:val="18"/>
              </w:rPr>
              <w:t>98.1</w:t>
            </w:r>
            <w:bookmarkEnd w:id="750"/>
          </w:p>
        </w:tc>
        <w:tc>
          <w:tcPr>
            <w:tcW w:w="934" w:type="dxa"/>
            <w:tcBorders>
              <w:top w:val="single" w:sz="4" w:space="0" w:color="auto"/>
              <w:bottom w:val="single" w:sz="4"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51" w:name="bookmark_776"/>
            <w:r w:rsidRPr="00CD1CEE">
              <w:rPr>
                <w:b/>
                <w:sz w:val="18"/>
              </w:rPr>
              <w:t>98.1</w:t>
            </w:r>
            <w:bookmarkEnd w:id="751"/>
          </w:p>
        </w:tc>
        <w:tc>
          <w:tcPr>
            <w:tcW w:w="937" w:type="dxa"/>
            <w:tcBorders>
              <w:top w:val="single" w:sz="4" w:space="0" w:color="auto"/>
              <w:bottom w:val="single" w:sz="4" w:space="0" w:color="auto"/>
            </w:tcBorders>
            <w:shd w:val="clear" w:color="auto" w:fill="auto"/>
            <w:noWrap/>
            <w:vAlign w:val="bottom"/>
            <w:hideMark/>
          </w:tcPr>
          <w:p w:rsidR="00891F46" w:rsidRPr="00CD1CEE" w:rsidRDefault="00891F46" w:rsidP="00CD1CEE">
            <w:pPr>
              <w:pStyle w:val="SingleTxtG"/>
              <w:suppressAutoHyphens w:val="0"/>
              <w:spacing w:before="80" w:after="80" w:line="220" w:lineRule="exact"/>
              <w:ind w:left="0" w:right="113"/>
              <w:jc w:val="right"/>
              <w:rPr>
                <w:b/>
                <w:sz w:val="18"/>
              </w:rPr>
            </w:pPr>
            <w:bookmarkStart w:id="752" w:name="bookmark_777"/>
            <w:r w:rsidRPr="00CD1CEE">
              <w:rPr>
                <w:b/>
                <w:sz w:val="18"/>
              </w:rPr>
              <w:t>98.2</w:t>
            </w:r>
            <w:bookmarkEnd w:id="752"/>
          </w:p>
        </w:tc>
      </w:tr>
      <w:tr w:rsidR="00891F46" w:rsidRPr="0077065E" w:rsidTr="00870B89">
        <w:tc>
          <w:tcPr>
            <w:tcW w:w="4585" w:type="dxa"/>
            <w:tcBorders>
              <w:top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53" w:name="bookmark_778"/>
            <w:r w:rsidRPr="0077065E">
              <w:rPr>
                <w:sz w:val="18"/>
              </w:rPr>
              <w:t>Operating costs</w:t>
            </w:r>
            <w:bookmarkEnd w:id="753"/>
          </w:p>
        </w:tc>
        <w:tc>
          <w:tcPr>
            <w:tcW w:w="914" w:type="dxa"/>
            <w:tcBorders>
              <w:top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54" w:name="bookmark_779"/>
            <w:r w:rsidRPr="0077065E">
              <w:rPr>
                <w:sz w:val="18"/>
              </w:rPr>
              <w:t>1.9</w:t>
            </w:r>
            <w:bookmarkEnd w:id="754"/>
          </w:p>
        </w:tc>
        <w:tc>
          <w:tcPr>
            <w:tcW w:w="934" w:type="dxa"/>
            <w:tcBorders>
              <w:top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55" w:name="bookmark_780"/>
            <w:r w:rsidRPr="0077065E">
              <w:rPr>
                <w:sz w:val="18"/>
              </w:rPr>
              <w:t>1.9</w:t>
            </w:r>
            <w:bookmarkEnd w:id="755"/>
          </w:p>
        </w:tc>
        <w:tc>
          <w:tcPr>
            <w:tcW w:w="937" w:type="dxa"/>
            <w:tcBorders>
              <w:top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56" w:name="bookmark_781"/>
            <w:r w:rsidRPr="0077065E">
              <w:rPr>
                <w:sz w:val="18"/>
              </w:rPr>
              <w:t>1.8</w:t>
            </w:r>
            <w:bookmarkEnd w:id="756"/>
          </w:p>
        </w:tc>
      </w:tr>
      <w:tr w:rsidR="00891F46" w:rsidRPr="0077065E" w:rsidTr="00870B89">
        <w:tc>
          <w:tcPr>
            <w:tcW w:w="4585"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757" w:name="bookmark_782"/>
            <w:r w:rsidRPr="0077065E">
              <w:rPr>
                <w:sz w:val="18"/>
              </w:rPr>
              <w:t xml:space="preserve">Other expenditures </w:t>
            </w:r>
            <w:bookmarkEnd w:id="757"/>
          </w:p>
        </w:tc>
        <w:tc>
          <w:tcPr>
            <w:tcW w:w="914"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58" w:name="bookmark_783"/>
            <w:r w:rsidRPr="0077065E">
              <w:rPr>
                <w:sz w:val="18"/>
              </w:rPr>
              <w:t>0.0</w:t>
            </w:r>
            <w:bookmarkEnd w:id="758"/>
          </w:p>
        </w:tc>
        <w:tc>
          <w:tcPr>
            <w:tcW w:w="934"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59" w:name="bookmark_784"/>
            <w:r w:rsidRPr="0077065E">
              <w:rPr>
                <w:sz w:val="18"/>
              </w:rPr>
              <w:t>0.0</w:t>
            </w:r>
            <w:bookmarkEnd w:id="759"/>
          </w:p>
        </w:tc>
        <w:tc>
          <w:tcPr>
            <w:tcW w:w="937"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760" w:name="bookmark_785"/>
            <w:r w:rsidRPr="0077065E">
              <w:rPr>
                <w:sz w:val="18"/>
              </w:rPr>
              <w:t>0.0</w:t>
            </w:r>
            <w:bookmarkEnd w:id="760"/>
          </w:p>
        </w:tc>
      </w:tr>
      <w:tr w:rsidR="00891F46" w:rsidRPr="0077065E" w:rsidTr="00870B89">
        <w:tc>
          <w:tcPr>
            <w:tcW w:w="4585" w:type="dxa"/>
            <w:tcBorders>
              <w:top w:val="single" w:sz="4" w:space="0" w:color="auto"/>
            </w:tcBorders>
            <w:shd w:val="clear" w:color="auto" w:fill="auto"/>
            <w:noWrap/>
            <w:hideMark/>
          </w:tcPr>
          <w:p w:rsidR="00891F46" w:rsidRPr="00265EA5" w:rsidRDefault="00891F46" w:rsidP="00265EA5">
            <w:pPr>
              <w:pStyle w:val="SingleTxtG"/>
              <w:suppressAutoHyphens w:val="0"/>
              <w:spacing w:before="80" w:after="80" w:line="220" w:lineRule="exact"/>
              <w:ind w:left="283" w:right="0"/>
              <w:jc w:val="left"/>
              <w:rPr>
                <w:b/>
                <w:sz w:val="18"/>
              </w:rPr>
            </w:pPr>
            <w:bookmarkStart w:id="761" w:name="bookmark_786"/>
            <w:r w:rsidRPr="00265EA5">
              <w:rPr>
                <w:b/>
                <w:sz w:val="18"/>
              </w:rPr>
              <w:t>Total expenditures: Spain</w:t>
            </w:r>
            <w:bookmarkEnd w:id="761"/>
          </w:p>
        </w:tc>
        <w:tc>
          <w:tcPr>
            <w:tcW w:w="914" w:type="dxa"/>
            <w:tcBorders>
              <w:top w:val="single" w:sz="4" w:space="0" w:color="auto"/>
            </w:tcBorders>
            <w:shd w:val="clear" w:color="auto" w:fill="auto"/>
            <w:noWrap/>
            <w:vAlign w:val="bottom"/>
            <w:hideMark/>
          </w:tcPr>
          <w:p w:rsidR="00891F46" w:rsidRPr="00265EA5" w:rsidRDefault="00891F46" w:rsidP="00265EA5">
            <w:pPr>
              <w:pStyle w:val="SingleTxtG"/>
              <w:suppressAutoHyphens w:val="0"/>
              <w:spacing w:before="80" w:after="80" w:line="220" w:lineRule="exact"/>
              <w:ind w:left="0" w:right="113"/>
              <w:jc w:val="right"/>
              <w:rPr>
                <w:b/>
                <w:sz w:val="18"/>
              </w:rPr>
            </w:pPr>
            <w:bookmarkStart w:id="762" w:name="bookmark_787"/>
            <w:r w:rsidRPr="00265EA5">
              <w:rPr>
                <w:b/>
                <w:sz w:val="18"/>
              </w:rPr>
              <w:t>100.0</w:t>
            </w:r>
            <w:bookmarkEnd w:id="762"/>
          </w:p>
        </w:tc>
        <w:tc>
          <w:tcPr>
            <w:tcW w:w="934" w:type="dxa"/>
            <w:tcBorders>
              <w:top w:val="single" w:sz="4" w:space="0" w:color="auto"/>
            </w:tcBorders>
            <w:shd w:val="clear" w:color="auto" w:fill="auto"/>
            <w:noWrap/>
            <w:vAlign w:val="bottom"/>
            <w:hideMark/>
          </w:tcPr>
          <w:p w:rsidR="00891F46" w:rsidRPr="00265EA5" w:rsidRDefault="00891F46" w:rsidP="00265EA5">
            <w:pPr>
              <w:pStyle w:val="SingleTxtG"/>
              <w:suppressAutoHyphens w:val="0"/>
              <w:spacing w:before="80" w:after="80" w:line="220" w:lineRule="exact"/>
              <w:ind w:left="0" w:right="113"/>
              <w:jc w:val="right"/>
              <w:rPr>
                <w:b/>
                <w:sz w:val="18"/>
              </w:rPr>
            </w:pPr>
            <w:bookmarkStart w:id="763" w:name="bookmark_788"/>
            <w:r w:rsidRPr="00265EA5">
              <w:rPr>
                <w:b/>
                <w:sz w:val="18"/>
              </w:rPr>
              <w:t>100.0</w:t>
            </w:r>
            <w:bookmarkEnd w:id="763"/>
          </w:p>
        </w:tc>
        <w:tc>
          <w:tcPr>
            <w:tcW w:w="937" w:type="dxa"/>
            <w:tcBorders>
              <w:top w:val="single" w:sz="4" w:space="0" w:color="auto"/>
            </w:tcBorders>
            <w:shd w:val="clear" w:color="auto" w:fill="auto"/>
            <w:noWrap/>
            <w:vAlign w:val="bottom"/>
            <w:hideMark/>
          </w:tcPr>
          <w:p w:rsidR="00891F46" w:rsidRPr="00265EA5" w:rsidRDefault="00891F46" w:rsidP="00265EA5">
            <w:pPr>
              <w:pStyle w:val="SingleTxtG"/>
              <w:suppressAutoHyphens w:val="0"/>
              <w:spacing w:before="80" w:after="80" w:line="220" w:lineRule="exact"/>
              <w:ind w:left="0" w:right="113"/>
              <w:jc w:val="right"/>
              <w:rPr>
                <w:b/>
                <w:sz w:val="18"/>
              </w:rPr>
            </w:pPr>
            <w:bookmarkStart w:id="764" w:name="bookmark_789"/>
            <w:r w:rsidRPr="00265EA5">
              <w:rPr>
                <w:b/>
                <w:sz w:val="18"/>
              </w:rPr>
              <w:t>100.0</w:t>
            </w:r>
            <w:bookmarkEnd w:id="764"/>
          </w:p>
        </w:tc>
      </w:tr>
    </w:tbl>
    <w:p w:rsidR="00891F46" w:rsidRPr="009C1386" w:rsidRDefault="00891F46" w:rsidP="009C1386">
      <w:pPr>
        <w:spacing w:before="120"/>
        <w:ind w:left="1134" w:right="1134" w:firstLine="170"/>
        <w:rPr>
          <w:sz w:val="18"/>
        </w:rPr>
      </w:pPr>
      <w:bookmarkStart w:id="765" w:name="bookmark_790"/>
      <w:r w:rsidRPr="009C1386">
        <w:rPr>
          <w:i/>
          <w:iCs/>
          <w:sz w:val="18"/>
        </w:rPr>
        <w:t>Source</w:t>
      </w:r>
      <w:r w:rsidRPr="009C1386">
        <w:rPr>
          <w:sz w:val="18"/>
        </w:rPr>
        <w:t>: Eurostat.</w:t>
      </w:r>
      <w:bookmarkEnd w:id="765"/>
    </w:p>
    <w:p w:rsidR="00891F46" w:rsidRPr="00891F46" w:rsidRDefault="00891F46" w:rsidP="009C1386">
      <w:pPr>
        <w:pStyle w:val="SingleTxtG"/>
        <w:spacing w:before="240"/>
      </w:pPr>
      <w:bookmarkStart w:id="766" w:name="bookmark_791"/>
      <w:r w:rsidRPr="00891F46">
        <w:t>135.</w:t>
      </w:r>
      <w:r w:rsidRPr="00891F46">
        <w:tab/>
        <w:t>The following amounts were transferred during the period between 2012 and 2016 for dependency benefits:</w:t>
      </w:r>
      <w:bookmarkEnd w:id="76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1"/>
        <w:gridCol w:w="2478"/>
        <w:gridCol w:w="1980"/>
        <w:gridCol w:w="1741"/>
      </w:tblGrid>
      <w:tr w:rsidR="00891F46" w:rsidRPr="0077065E" w:rsidTr="0077065E">
        <w:trPr>
          <w:trHeight w:val="240"/>
          <w:tblHeader/>
        </w:trPr>
        <w:tc>
          <w:tcPr>
            <w:tcW w:w="794" w:type="pct"/>
            <w:tcBorders>
              <w:top w:val="single" w:sz="4" w:space="0" w:color="auto"/>
              <w:bottom w:val="single" w:sz="12" w:space="0" w:color="auto"/>
            </w:tcBorders>
            <w:shd w:val="clear" w:color="auto" w:fill="auto"/>
            <w:vAlign w:val="bottom"/>
          </w:tcPr>
          <w:p w:rsidR="00891F46" w:rsidRPr="0077065E" w:rsidRDefault="00891F46" w:rsidP="00AB5FD5">
            <w:pPr>
              <w:pStyle w:val="SingleTxtG"/>
              <w:keepNext/>
              <w:keepLines/>
              <w:suppressAutoHyphens w:val="0"/>
              <w:spacing w:before="80" w:after="80" w:line="200" w:lineRule="exact"/>
              <w:ind w:left="0" w:right="113"/>
              <w:jc w:val="left"/>
              <w:rPr>
                <w:i/>
                <w:sz w:val="16"/>
              </w:rPr>
            </w:pPr>
          </w:p>
        </w:tc>
        <w:tc>
          <w:tcPr>
            <w:tcW w:w="1681" w:type="pct"/>
            <w:tcBorders>
              <w:top w:val="single" w:sz="4" w:space="0" w:color="auto"/>
              <w:bottom w:val="single" w:sz="12" w:space="0" w:color="auto"/>
            </w:tcBorders>
            <w:shd w:val="clear" w:color="auto" w:fill="auto"/>
            <w:vAlign w:val="bottom"/>
          </w:tcPr>
          <w:p w:rsidR="00891F46" w:rsidRPr="0077065E" w:rsidRDefault="00891F46" w:rsidP="00AB5FD5">
            <w:pPr>
              <w:pStyle w:val="SingleTxtG"/>
              <w:keepNext/>
              <w:keepLines/>
              <w:suppressAutoHyphens w:val="0"/>
              <w:spacing w:before="80" w:after="80" w:line="200" w:lineRule="exact"/>
              <w:ind w:left="0" w:right="113"/>
              <w:jc w:val="right"/>
              <w:rPr>
                <w:i/>
                <w:sz w:val="16"/>
              </w:rPr>
            </w:pPr>
            <w:bookmarkStart w:id="767" w:name="bookmark_792"/>
            <w:r w:rsidRPr="0077065E">
              <w:rPr>
                <w:i/>
                <w:sz w:val="16"/>
              </w:rPr>
              <w:t>Minimum level</w:t>
            </w:r>
            <w:r w:rsidR="00C8134E">
              <w:rPr>
                <w:i/>
                <w:sz w:val="16"/>
              </w:rPr>
              <w:br/>
            </w:r>
            <w:r w:rsidRPr="0077065E">
              <w:rPr>
                <w:i/>
                <w:sz w:val="16"/>
              </w:rPr>
              <w:t xml:space="preserve"> (millions of euros)</w:t>
            </w:r>
            <w:bookmarkEnd w:id="767"/>
          </w:p>
        </w:tc>
        <w:tc>
          <w:tcPr>
            <w:tcW w:w="1343" w:type="pct"/>
            <w:tcBorders>
              <w:top w:val="single" w:sz="4" w:space="0" w:color="auto"/>
              <w:bottom w:val="single" w:sz="12" w:space="0" w:color="auto"/>
            </w:tcBorders>
            <w:shd w:val="clear" w:color="auto" w:fill="auto"/>
            <w:vAlign w:val="bottom"/>
          </w:tcPr>
          <w:p w:rsidR="00891F46" w:rsidRPr="0077065E" w:rsidRDefault="00891F46" w:rsidP="00AB5FD5">
            <w:pPr>
              <w:pStyle w:val="SingleTxtG"/>
              <w:keepNext/>
              <w:keepLines/>
              <w:suppressAutoHyphens w:val="0"/>
              <w:spacing w:before="80" w:after="80" w:line="200" w:lineRule="exact"/>
              <w:ind w:left="0" w:right="113"/>
              <w:jc w:val="right"/>
              <w:rPr>
                <w:i/>
                <w:sz w:val="16"/>
              </w:rPr>
            </w:pPr>
            <w:bookmarkStart w:id="768" w:name="bookmark_793"/>
            <w:r w:rsidRPr="0077065E">
              <w:rPr>
                <w:i/>
                <w:sz w:val="16"/>
              </w:rPr>
              <w:t>Additional funds</w:t>
            </w:r>
            <w:r w:rsidR="00C8134E">
              <w:rPr>
                <w:i/>
                <w:sz w:val="16"/>
              </w:rPr>
              <w:br/>
            </w:r>
            <w:r w:rsidRPr="0077065E">
              <w:rPr>
                <w:i/>
                <w:sz w:val="16"/>
              </w:rPr>
              <w:t xml:space="preserve"> (millions of euros)</w:t>
            </w:r>
            <w:bookmarkEnd w:id="768"/>
          </w:p>
        </w:tc>
        <w:tc>
          <w:tcPr>
            <w:tcW w:w="1181" w:type="pct"/>
            <w:tcBorders>
              <w:top w:val="single" w:sz="4" w:space="0" w:color="auto"/>
              <w:bottom w:val="single" w:sz="12" w:space="0" w:color="auto"/>
            </w:tcBorders>
            <w:shd w:val="clear" w:color="auto" w:fill="auto"/>
            <w:vAlign w:val="bottom"/>
          </w:tcPr>
          <w:p w:rsidR="00891F46" w:rsidRPr="0077065E" w:rsidRDefault="00891F46" w:rsidP="00AB5FD5">
            <w:pPr>
              <w:pStyle w:val="SingleTxtG"/>
              <w:keepNext/>
              <w:keepLines/>
              <w:suppressAutoHyphens w:val="0"/>
              <w:spacing w:before="80" w:after="80" w:line="200" w:lineRule="exact"/>
              <w:ind w:left="0" w:right="113"/>
              <w:jc w:val="right"/>
              <w:rPr>
                <w:i/>
                <w:sz w:val="16"/>
              </w:rPr>
            </w:pPr>
            <w:bookmarkStart w:id="769" w:name="bookmark_794"/>
            <w:r w:rsidRPr="0077065E">
              <w:rPr>
                <w:i/>
                <w:sz w:val="16"/>
              </w:rPr>
              <w:t>Overall</w:t>
            </w:r>
            <w:r w:rsidR="00C8134E">
              <w:rPr>
                <w:i/>
                <w:sz w:val="16"/>
              </w:rPr>
              <w:br/>
            </w:r>
            <w:r w:rsidRPr="0077065E">
              <w:rPr>
                <w:i/>
                <w:sz w:val="16"/>
              </w:rPr>
              <w:t>(millions of euros</w:t>
            </w:r>
            <w:bookmarkEnd w:id="769"/>
            <w:r w:rsidRPr="0077065E">
              <w:rPr>
                <w:i/>
                <w:sz w:val="16"/>
              </w:rPr>
              <w:t>)</w:t>
            </w:r>
          </w:p>
        </w:tc>
      </w:tr>
      <w:tr w:rsidR="00891F46" w:rsidRPr="0077065E" w:rsidTr="0077065E">
        <w:trPr>
          <w:trHeight w:val="240"/>
        </w:trPr>
        <w:tc>
          <w:tcPr>
            <w:tcW w:w="794" w:type="pct"/>
            <w:tcBorders>
              <w:top w:val="single" w:sz="12" w:space="0" w:color="auto"/>
            </w:tcBorders>
            <w:shd w:val="clear" w:color="auto" w:fill="auto"/>
          </w:tcPr>
          <w:p w:rsidR="00891F46" w:rsidRPr="0077065E" w:rsidRDefault="00891F46" w:rsidP="00AB5FD5">
            <w:pPr>
              <w:pStyle w:val="SingleTxtG"/>
              <w:keepNext/>
              <w:keepLines/>
              <w:suppressAutoHyphens w:val="0"/>
              <w:spacing w:before="40" w:after="40" w:line="220" w:lineRule="exact"/>
              <w:ind w:left="0" w:right="113"/>
              <w:jc w:val="left"/>
              <w:rPr>
                <w:sz w:val="18"/>
              </w:rPr>
            </w:pPr>
            <w:bookmarkStart w:id="770" w:name="bookmark_795"/>
            <w:r w:rsidRPr="0077065E">
              <w:rPr>
                <w:sz w:val="18"/>
              </w:rPr>
              <w:t>2012</w:t>
            </w:r>
            <w:bookmarkEnd w:id="770"/>
          </w:p>
        </w:tc>
        <w:tc>
          <w:tcPr>
            <w:tcW w:w="1681" w:type="pct"/>
            <w:tcBorders>
              <w:top w:val="single" w:sz="12" w:space="0" w:color="auto"/>
            </w:tcBorders>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1" w:name="bookmark_796"/>
            <w:r w:rsidRPr="0077065E">
              <w:rPr>
                <w:sz w:val="18"/>
              </w:rPr>
              <w:t>1 406</w:t>
            </w:r>
            <w:bookmarkEnd w:id="771"/>
          </w:p>
        </w:tc>
        <w:tc>
          <w:tcPr>
            <w:tcW w:w="1343" w:type="pct"/>
            <w:tcBorders>
              <w:top w:val="single" w:sz="12" w:space="0" w:color="auto"/>
            </w:tcBorders>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2" w:name="bookmark_797"/>
            <w:r w:rsidRPr="0077065E">
              <w:rPr>
                <w:sz w:val="18"/>
              </w:rPr>
              <w:t>1 960</w:t>
            </w:r>
            <w:bookmarkEnd w:id="772"/>
          </w:p>
        </w:tc>
        <w:tc>
          <w:tcPr>
            <w:tcW w:w="1181" w:type="pct"/>
            <w:tcBorders>
              <w:top w:val="single" w:sz="12" w:space="0" w:color="auto"/>
            </w:tcBorders>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3" w:name="bookmark_798"/>
            <w:r w:rsidRPr="0077065E">
              <w:rPr>
                <w:sz w:val="18"/>
              </w:rPr>
              <w:t>3 366</w:t>
            </w:r>
            <w:bookmarkEnd w:id="773"/>
          </w:p>
        </w:tc>
      </w:tr>
      <w:tr w:rsidR="00891F46" w:rsidRPr="0077065E" w:rsidTr="0077065E">
        <w:trPr>
          <w:trHeight w:val="240"/>
        </w:trPr>
        <w:tc>
          <w:tcPr>
            <w:tcW w:w="794" w:type="pct"/>
            <w:shd w:val="clear" w:color="auto" w:fill="auto"/>
          </w:tcPr>
          <w:p w:rsidR="00891F46" w:rsidRPr="0077065E" w:rsidRDefault="00891F46" w:rsidP="00AB5FD5">
            <w:pPr>
              <w:pStyle w:val="SingleTxtG"/>
              <w:keepNext/>
              <w:keepLines/>
              <w:suppressAutoHyphens w:val="0"/>
              <w:spacing w:before="40" w:after="40" w:line="220" w:lineRule="exact"/>
              <w:ind w:left="0" w:right="113"/>
              <w:jc w:val="left"/>
              <w:rPr>
                <w:sz w:val="18"/>
              </w:rPr>
            </w:pPr>
            <w:bookmarkStart w:id="774" w:name="bookmark_799"/>
            <w:r w:rsidRPr="0077065E">
              <w:rPr>
                <w:sz w:val="18"/>
              </w:rPr>
              <w:t>2013</w:t>
            </w:r>
            <w:bookmarkEnd w:id="774"/>
          </w:p>
        </w:tc>
        <w:tc>
          <w:tcPr>
            <w:tcW w:w="1681"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5" w:name="bookmark_800"/>
            <w:r w:rsidRPr="0077065E">
              <w:rPr>
                <w:sz w:val="18"/>
              </w:rPr>
              <w:t>1 207</w:t>
            </w:r>
            <w:bookmarkEnd w:id="775"/>
          </w:p>
        </w:tc>
        <w:tc>
          <w:tcPr>
            <w:tcW w:w="1343"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6" w:name="bookmark_801"/>
            <w:r w:rsidRPr="0077065E">
              <w:rPr>
                <w:sz w:val="18"/>
              </w:rPr>
              <w:t>2 225</w:t>
            </w:r>
            <w:bookmarkEnd w:id="776"/>
          </w:p>
        </w:tc>
        <w:tc>
          <w:tcPr>
            <w:tcW w:w="1181"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7" w:name="bookmark_802"/>
            <w:r w:rsidRPr="0077065E">
              <w:rPr>
                <w:sz w:val="18"/>
              </w:rPr>
              <w:t>3 432</w:t>
            </w:r>
            <w:bookmarkEnd w:id="777"/>
          </w:p>
        </w:tc>
      </w:tr>
      <w:tr w:rsidR="00891F46" w:rsidRPr="0077065E" w:rsidTr="0077065E">
        <w:trPr>
          <w:trHeight w:val="240"/>
        </w:trPr>
        <w:tc>
          <w:tcPr>
            <w:tcW w:w="794" w:type="pct"/>
            <w:shd w:val="clear" w:color="auto" w:fill="auto"/>
          </w:tcPr>
          <w:p w:rsidR="00891F46" w:rsidRPr="0077065E" w:rsidRDefault="00891F46" w:rsidP="00AB5FD5">
            <w:pPr>
              <w:pStyle w:val="SingleTxtG"/>
              <w:keepNext/>
              <w:keepLines/>
              <w:suppressAutoHyphens w:val="0"/>
              <w:spacing w:before="40" w:after="40" w:line="220" w:lineRule="exact"/>
              <w:ind w:left="0" w:right="113"/>
              <w:jc w:val="left"/>
              <w:rPr>
                <w:sz w:val="18"/>
              </w:rPr>
            </w:pPr>
            <w:bookmarkStart w:id="778" w:name="bookmark_803"/>
            <w:r w:rsidRPr="0077065E">
              <w:rPr>
                <w:sz w:val="18"/>
              </w:rPr>
              <w:t>2014</w:t>
            </w:r>
            <w:bookmarkEnd w:id="778"/>
          </w:p>
        </w:tc>
        <w:tc>
          <w:tcPr>
            <w:tcW w:w="1681"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79" w:name="bookmark_804"/>
            <w:r w:rsidRPr="0077065E">
              <w:rPr>
                <w:sz w:val="18"/>
              </w:rPr>
              <w:t>1 140</w:t>
            </w:r>
            <w:bookmarkEnd w:id="779"/>
          </w:p>
        </w:tc>
        <w:tc>
          <w:tcPr>
            <w:tcW w:w="1343"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0" w:name="bookmark_805"/>
            <w:r w:rsidRPr="0077065E">
              <w:rPr>
                <w:sz w:val="18"/>
              </w:rPr>
              <w:t>2 402</w:t>
            </w:r>
            <w:bookmarkEnd w:id="780"/>
          </w:p>
        </w:tc>
        <w:tc>
          <w:tcPr>
            <w:tcW w:w="1181"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1" w:name="bookmark_806"/>
            <w:r w:rsidRPr="0077065E">
              <w:rPr>
                <w:sz w:val="18"/>
              </w:rPr>
              <w:t>3 542</w:t>
            </w:r>
            <w:bookmarkEnd w:id="781"/>
          </w:p>
        </w:tc>
      </w:tr>
      <w:tr w:rsidR="00891F46" w:rsidRPr="0077065E" w:rsidTr="0077065E">
        <w:trPr>
          <w:trHeight w:val="240"/>
        </w:trPr>
        <w:tc>
          <w:tcPr>
            <w:tcW w:w="794" w:type="pct"/>
            <w:shd w:val="clear" w:color="auto" w:fill="auto"/>
          </w:tcPr>
          <w:p w:rsidR="00891F46" w:rsidRPr="0077065E" w:rsidRDefault="00891F46" w:rsidP="00AB5FD5">
            <w:pPr>
              <w:pStyle w:val="SingleTxtG"/>
              <w:keepNext/>
              <w:keepLines/>
              <w:suppressAutoHyphens w:val="0"/>
              <w:spacing w:before="40" w:after="40" w:line="220" w:lineRule="exact"/>
              <w:ind w:left="0" w:right="113"/>
              <w:jc w:val="left"/>
              <w:rPr>
                <w:sz w:val="18"/>
              </w:rPr>
            </w:pPr>
            <w:bookmarkStart w:id="782" w:name="bookmark_807"/>
            <w:r w:rsidRPr="0077065E">
              <w:rPr>
                <w:sz w:val="18"/>
              </w:rPr>
              <w:t>2015</w:t>
            </w:r>
            <w:bookmarkEnd w:id="782"/>
          </w:p>
        </w:tc>
        <w:tc>
          <w:tcPr>
            <w:tcW w:w="1681"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3" w:name="bookmark_808"/>
            <w:r w:rsidRPr="0077065E">
              <w:rPr>
                <w:sz w:val="18"/>
              </w:rPr>
              <w:t>1 189</w:t>
            </w:r>
            <w:bookmarkEnd w:id="783"/>
          </w:p>
        </w:tc>
        <w:tc>
          <w:tcPr>
            <w:tcW w:w="1343"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4" w:name="bookmark_809"/>
            <w:r w:rsidRPr="0077065E">
              <w:rPr>
                <w:sz w:val="18"/>
              </w:rPr>
              <w:t>2 483</w:t>
            </w:r>
            <w:bookmarkEnd w:id="784"/>
          </w:p>
        </w:tc>
        <w:tc>
          <w:tcPr>
            <w:tcW w:w="1181" w:type="pct"/>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5" w:name="bookmark_810"/>
            <w:r w:rsidRPr="0077065E">
              <w:rPr>
                <w:sz w:val="18"/>
              </w:rPr>
              <w:t>3 672</w:t>
            </w:r>
            <w:bookmarkEnd w:id="785"/>
          </w:p>
        </w:tc>
      </w:tr>
      <w:tr w:rsidR="00891F46" w:rsidRPr="0077065E" w:rsidTr="00766D32">
        <w:trPr>
          <w:trHeight w:val="240"/>
        </w:trPr>
        <w:tc>
          <w:tcPr>
            <w:tcW w:w="794" w:type="pct"/>
            <w:tcBorders>
              <w:bottom w:val="single" w:sz="4" w:space="0" w:color="auto"/>
            </w:tcBorders>
            <w:shd w:val="clear" w:color="auto" w:fill="auto"/>
          </w:tcPr>
          <w:p w:rsidR="00891F46" w:rsidRPr="0077065E" w:rsidRDefault="00891F46" w:rsidP="00AB5FD5">
            <w:pPr>
              <w:pStyle w:val="SingleTxtG"/>
              <w:keepNext/>
              <w:keepLines/>
              <w:suppressAutoHyphens w:val="0"/>
              <w:spacing w:before="40" w:after="40" w:line="220" w:lineRule="exact"/>
              <w:ind w:left="0" w:right="113"/>
              <w:jc w:val="left"/>
              <w:rPr>
                <w:sz w:val="18"/>
              </w:rPr>
            </w:pPr>
            <w:bookmarkStart w:id="786" w:name="bookmark_811"/>
            <w:r w:rsidRPr="0077065E">
              <w:rPr>
                <w:sz w:val="18"/>
              </w:rPr>
              <w:t>2016</w:t>
            </w:r>
            <w:bookmarkEnd w:id="786"/>
          </w:p>
        </w:tc>
        <w:tc>
          <w:tcPr>
            <w:tcW w:w="1681" w:type="pct"/>
            <w:tcBorders>
              <w:bottom w:val="single" w:sz="4" w:space="0" w:color="auto"/>
            </w:tcBorders>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7" w:name="bookmark_812"/>
            <w:r w:rsidRPr="0077065E">
              <w:rPr>
                <w:sz w:val="18"/>
              </w:rPr>
              <w:t>1 190</w:t>
            </w:r>
            <w:bookmarkEnd w:id="787"/>
          </w:p>
        </w:tc>
        <w:tc>
          <w:tcPr>
            <w:tcW w:w="1343" w:type="pct"/>
            <w:tcBorders>
              <w:bottom w:val="single" w:sz="4" w:space="0" w:color="auto"/>
            </w:tcBorders>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8" w:name="bookmark_813"/>
            <w:r w:rsidRPr="0077065E">
              <w:rPr>
                <w:sz w:val="18"/>
              </w:rPr>
              <w:t>2 479</w:t>
            </w:r>
            <w:bookmarkEnd w:id="788"/>
          </w:p>
        </w:tc>
        <w:tc>
          <w:tcPr>
            <w:tcW w:w="1181" w:type="pct"/>
            <w:tcBorders>
              <w:bottom w:val="single" w:sz="4" w:space="0" w:color="auto"/>
            </w:tcBorders>
            <w:shd w:val="clear" w:color="auto" w:fill="auto"/>
            <w:vAlign w:val="bottom"/>
          </w:tcPr>
          <w:p w:rsidR="00891F46" w:rsidRPr="0077065E" w:rsidRDefault="00891F46" w:rsidP="00AB5FD5">
            <w:pPr>
              <w:pStyle w:val="SingleTxtG"/>
              <w:keepNext/>
              <w:keepLines/>
              <w:suppressAutoHyphens w:val="0"/>
              <w:spacing w:before="40" w:after="40" w:line="220" w:lineRule="exact"/>
              <w:ind w:left="0" w:right="113"/>
              <w:jc w:val="right"/>
              <w:rPr>
                <w:sz w:val="18"/>
              </w:rPr>
            </w:pPr>
            <w:bookmarkStart w:id="789" w:name="bookmark_814"/>
            <w:r w:rsidRPr="0077065E">
              <w:rPr>
                <w:sz w:val="18"/>
              </w:rPr>
              <w:t>3 669</w:t>
            </w:r>
            <w:bookmarkEnd w:id="789"/>
          </w:p>
        </w:tc>
      </w:tr>
      <w:tr w:rsidR="00891F46" w:rsidRPr="0077065E" w:rsidTr="00766D32">
        <w:trPr>
          <w:trHeight w:val="240"/>
        </w:trPr>
        <w:tc>
          <w:tcPr>
            <w:tcW w:w="794" w:type="pct"/>
            <w:tcBorders>
              <w:top w:val="single" w:sz="4" w:space="0" w:color="auto"/>
              <w:bottom w:val="single" w:sz="12" w:space="0" w:color="auto"/>
            </w:tcBorders>
            <w:shd w:val="clear" w:color="auto" w:fill="auto"/>
          </w:tcPr>
          <w:p w:rsidR="00891F46" w:rsidRPr="00D12596" w:rsidRDefault="00891F46" w:rsidP="00AB5FD5">
            <w:pPr>
              <w:pStyle w:val="SingleTxtG"/>
              <w:keepNext/>
              <w:keepLines/>
              <w:suppressAutoHyphens w:val="0"/>
              <w:spacing w:before="80" w:after="80" w:line="220" w:lineRule="exact"/>
              <w:ind w:left="283" w:right="0"/>
              <w:jc w:val="left"/>
              <w:rPr>
                <w:b/>
                <w:sz w:val="18"/>
              </w:rPr>
            </w:pPr>
            <w:bookmarkStart w:id="790" w:name="bookmark_815"/>
            <w:r w:rsidRPr="00D12596">
              <w:rPr>
                <w:b/>
                <w:sz w:val="18"/>
              </w:rPr>
              <w:t>Overall</w:t>
            </w:r>
            <w:bookmarkEnd w:id="790"/>
          </w:p>
        </w:tc>
        <w:tc>
          <w:tcPr>
            <w:tcW w:w="1681" w:type="pct"/>
            <w:tcBorders>
              <w:top w:val="single" w:sz="4" w:space="0" w:color="auto"/>
              <w:bottom w:val="single" w:sz="12" w:space="0" w:color="auto"/>
            </w:tcBorders>
            <w:shd w:val="clear" w:color="auto" w:fill="auto"/>
            <w:vAlign w:val="bottom"/>
          </w:tcPr>
          <w:p w:rsidR="00891F46" w:rsidRPr="00D12596" w:rsidRDefault="00891F46" w:rsidP="00AB5FD5">
            <w:pPr>
              <w:pStyle w:val="SingleTxtG"/>
              <w:keepNext/>
              <w:keepLines/>
              <w:suppressAutoHyphens w:val="0"/>
              <w:spacing w:before="80" w:after="80" w:line="220" w:lineRule="exact"/>
              <w:ind w:left="0" w:right="113"/>
              <w:jc w:val="right"/>
              <w:rPr>
                <w:b/>
                <w:sz w:val="18"/>
              </w:rPr>
            </w:pPr>
            <w:bookmarkStart w:id="791" w:name="bookmark_816"/>
            <w:r w:rsidRPr="00D12596">
              <w:rPr>
                <w:b/>
                <w:sz w:val="18"/>
              </w:rPr>
              <w:t>6 132</w:t>
            </w:r>
            <w:bookmarkEnd w:id="791"/>
          </w:p>
        </w:tc>
        <w:tc>
          <w:tcPr>
            <w:tcW w:w="1343" w:type="pct"/>
            <w:tcBorders>
              <w:top w:val="single" w:sz="4" w:space="0" w:color="auto"/>
              <w:bottom w:val="single" w:sz="12" w:space="0" w:color="auto"/>
            </w:tcBorders>
            <w:shd w:val="clear" w:color="auto" w:fill="auto"/>
            <w:vAlign w:val="bottom"/>
          </w:tcPr>
          <w:p w:rsidR="00891F46" w:rsidRPr="00D12596" w:rsidRDefault="00891F46" w:rsidP="00AB5FD5">
            <w:pPr>
              <w:pStyle w:val="SingleTxtG"/>
              <w:keepNext/>
              <w:keepLines/>
              <w:suppressAutoHyphens w:val="0"/>
              <w:spacing w:before="80" w:after="80" w:line="220" w:lineRule="exact"/>
              <w:ind w:left="0" w:right="113"/>
              <w:jc w:val="right"/>
              <w:rPr>
                <w:b/>
                <w:sz w:val="18"/>
              </w:rPr>
            </w:pPr>
            <w:bookmarkStart w:id="792" w:name="bookmark_817"/>
            <w:r w:rsidRPr="00D12596">
              <w:rPr>
                <w:b/>
                <w:sz w:val="18"/>
              </w:rPr>
              <w:t>11 549</w:t>
            </w:r>
            <w:bookmarkEnd w:id="792"/>
          </w:p>
        </w:tc>
        <w:tc>
          <w:tcPr>
            <w:tcW w:w="1181" w:type="pct"/>
            <w:tcBorders>
              <w:top w:val="single" w:sz="4" w:space="0" w:color="auto"/>
              <w:bottom w:val="single" w:sz="12" w:space="0" w:color="auto"/>
            </w:tcBorders>
            <w:shd w:val="clear" w:color="auto" w:fill="auto"/>
            <w:vAlign w:val="bottom"/>
          </w:tcPr>
          <w:p w:rsidR="00891F46" w:rsidRPr="00D12596" w:rsidRDefault="00891F46" w:rsidP="00AB5FD5">
            <w:pPr>
              <w:pStyle w:val="SingleTxtG"/>
              <w:keepNext/>
              <w:keepLines/>
              <w:suppressAutoHyphens w:val="0"/>
              <w:spacing w:before="80" w:after="80" w:line="220" w:lineRule="exact"/>
              <w:ind w:left="0" w:right="113"/>
              <w:jc w:val="right"/>
              <w:rPr>
                <w:b/>
                <w:sz w:val="18"/>
              </w:rPr>
            </w:pPr>
            <w:bookmarkStart w:id="793" w:name="bookmark_818"/>
            <w:r w:rsidRPr="00D12596">
              <w:rPr>
                <w:b/>
                <w:sz w:val="18"/>
              </w:rPr>
              <w:t>17 681</w:t>
            </w:r>
            <w:bookmarkEnd w:id="793"/>
          </w:p>
        </w:tc>
      </w:tr>
    </w:tbl>
    <w:p w:rsidR="00891F46" w:rsidRPr="00891F46" w:rsidRDefault="00891F46" w:rsidP="009C1386">
      <w:pPr>
        <w:pStyle w:val="SingleTxtG"/>
        <w:spacing w:before="240"/>
      </w:pPr>
      <w:bookmarkStart w:id="794" w:name="bookmark_819"/>
      <w:r w:rsidRPr="00891F46">
        <w:t>136.</w:t>
      </w:r>
      <w:r w:rsidRPr="00891F46">
        <w:tab/>
        <w:t>The following tables present a breakdown of the above amounts by year and by autonomous community.</w:t>
      </w:r>
      <w:bookmarkEnd w:id="794"/>
    </w:p>
    <w:p w:rsidR="00891F46" w:rsidRPr="00332BF5" w:rsidRDefault="00891F46" w:rsidP="00332BF5">
      <w:pPr>
        <w:pStyle w:val="H23G"/>
        <w:rPr>
          <w:b w:val="0"/>
          <w:bCs/>
          <w:sz w:val="16"/>
          <w:szCs w:val="16"/>
        </w:rPr>
      </w:pPr>
      <w:bookmarkStart w:id="795" w:name="bookmark_820"/>
      <w:r w:rsidRPr="00891F46">
        <w:tab/>
      </w:r>
      <w:r w:rsidRPr="00891F46">
        <w:tab/>
        <w:t>2012</w:t>
      </w:r>
      <w:r w:rsidR="00332BF5">
        <w:br/>
      </w:r>
      <w:r w:rsidRPr="00332BF5">
        <w:rPr>
          <w:b w:val="0"/>
          <w:bCs/>
          <w:sz w:val="16"/>
          <w:szCs w:val="16"/>
        </w:rPr>
        <w:t>(Euros)</w:t>
      </w:r>
      <w:bookmarkEnd w:id="79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6"/>
        <w:gridCol w:w="1834"/>
        <w:gridCol w:w="1835"/>
        <w:gridCol w:w="1835"/>
      </w:tblGrid>
      <w:tr w:rsidR="00891F46" w:rsidRPr="0077065E" w:rsidTr="00B84778">
        <w:trPr>
          <w:trHeight w:val="240"/>
          <w:tblHeader/>
        </w:trPr>
        <w:tc>
          <w:tcPr>
            <w:tcW w:w="1866"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796" w:name="bookmark_821"/>
            <w:r w:rsidRPr="0077065E">
              <w:rPr>
                <w:i/>
                <w:sz w:val="16"/>
              </w:rPr>
              <w:t>Autonomous community</w:t>
            </w:r>
            <w:bookmarkEnd w:id="796"/>
          </w:p>
        </w:tc>
        <w:tc>
          <w:tcPr>
            <w:tcW w:w="1834"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797" w:name="bookmark_822"/>
            <w:r w:rsidRPr="0077065E">
              <w:rPr>
                <w:i/>
                <w:sz w:val="16"/>
              </w:rPr>
              <w:t>Minimum level 2012</w:t>
            </w:r>
            <w:bookmarkEnd w:id="797"/>
          </w:p>
        </w:tc>
        <w:tc>
          <w:tcPr>
            <w:tcW w:w="1835" w:type="dxa"/>
            <w:tcBorders>
              <w:top w:val="single" w:sz="4" w:space="0" w:color="auto"/>
              <w:bottom w:val="single" w:sz="12" w:space="0" w:color="auto"/>
            </w:tcBorders>
            <w:shd w:val="clear" w:color="auto" w:fill="auto"/>
            <w:noWrap/>
            <w:vAlign w:val="bottom"/>
            <w:hideMark/>
          </w:tcPr>
          <w:p w:rsidR="00891F46" w:rsidRPr="0077065E" w:rsidRDefault="00891F46" w:rsidP="00D12596">
            <w:pPr>
              <w:pStyle w:val="SingleTxtG"/>
              <w:suppressAutoHyphens w:val="0"/>
              <w:spacing w:before="80" w:after="80" w:line="200" w:lineRule="exact"/>
              <w:ind w:left="0" w:right="113"/>
              <w:jc w:val="right"/>
              <w:rPr>
                <w:i/>
                <w:sz w:val="16"/>
              </w:rPr>
            </w:pPr>
            <w:bookmarkStart w:id="798" w:name="bookmark_823"/>
            <w:r w:rsidRPr="0077065E">
              <w:rPr>
                <w:i/>
                <w:sz w:val="16"/>
              </w:rPr>
              <w:t xml:space="preserve">Additional resources </w:t>
            </w:r>
            <w:r w:rsidR="00BC4369">
              <w:rPr>
                <w:i/>
                <w:sz w:val="16"/>
              </w:rPr>
              <w:br/>
            </w:r>
            <w:r w:rsidRPr="0077065E">
              <w:rPr>
                <w:i/>
                <w:sz w:val="16"/>
              </w:rPr>
              <w:t xml:space="preserve">(arts. 5 and 6, </w:t>
            </w:r>
            <w:r w:rsidR="00BC4369">
              <w:rPr>
                <w:i/>
                <w:sz w:val="16"/>
              </w:rPr>
              <w:br/>
            </w:r>
            <w:r w:rsidRPr="0077065E">
              <w:rPr>
                <w:i/>
                <w:sz w:val="16"/>
              </w:rPr>
              <w:t>Act No. 22/2009)</w:t>
            </w:r>
            <w:bookmarkEnd w:id="798"/>
          </w:p>
        </w:tc>
        <w:tc>
          <w:tcPr>
            <w:tcW w:w="1835"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799" w:name="bookmark_824"/>
            <w:r w:rsidRPr="0077065E">
              <w:rPr>
                <w:i/>
                <w:sz w:val="16"/>
              </w:rPr>
              <w:t>Overall 2012</w:t>
            </w:r>
            <w:bookmarkEnd w:id="799"/>
          </w:p>
        </w:tc>
      </w:tr>
      <w:tr w:rsidR="00891F46" w:rsidRPr="0077065E" w:rsidTr="00B84778">
        <w:trPr>
          <w:trHeight w:val="240"/>
        </w:trPr>
        <w:tc>
          <w:tcPr>
            <w:tcW w:w="1866"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00" w:name="bookmark_825"/>
            <w:r w:rsidRPr="0077065E">
              <w:rPr>
                <w:sz w:val="18"/>
              </w:rPr>
              <w:t>Andalusia</w:t>
            </w:r>
            <w:bookmarkEnd w:id="800"/>
          </w:p>
        </w:tc>
        <w:tc>
          <w:tcPr>
            <w:tcW w:w="1834"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1" w:name="bookmark_826"/>
            <w:r w:rsidRPr="0077065E">
              <w:rPr>
                <w:sz w:val="18"/>
              </w:rPr>
              <w:t>345 892 408.71</w:t>
            </w:r>
            <w:bookmarkEnd w:id="801"/>
          </w:p>
        </w:tc>
        <w:tc>
          <w:tcPr>
            <w:tcW w:w="1835"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2" w:name="bookmark_827"/>
            <w:r w:rsidRPr="0077065E">
              <w:rPr>
                <w:sz w:val="18"/>
              </w:rPr>
              <w:t>483 178 498.27</w:t>
            </w:r>
            <w:bookmarkEnd w:id="802"/>
          </w:p>
        </w:tc>
        <w:tc>
          <w:tcPr>
            <w:tcW w:w="1835"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3" w:name="bookmark_828"/>
            <w:r w:rsidRPr="0077065E">
              <w:rPr>
                <w:sz w:val="18"/>
              </w:rPr>
              <w:t>829 070.906.98</w:t>
            </w:r>
            <w:bookmarkEnd w:id="803"/>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04" w:name="bookmark_829"/>
            <w:r w:rsidRPr="0077065E">
              <w:rPr>
                <w:sz w:val="18"/>
              </w:rPr>
              <w:t>Aragon</w:t>
            </w:r>
            <w:bookmarkEnd w:id="804"/>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5" w:name="bookmark_830"/>
            <w:r w:rsidRPr="0077065E">
              <w:rPr>
                <w:sz w:val="18"/>
              </w:rPr>
              <w:t>41 041 370.81</w:t>
            </w:r>
            <w:bookmarkEnd w:id="805"/>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6" w:name="bookmark_831"/>
            <w:r w:rsidRPr="0077065E">
              <w:rPr>
                <w:sz w:val="18"/>
              </w:rPr>
              <w:t>80 612 766.65</w:t>
            </w:r>
            <w:bookmarkEnd w:id="806"/>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7" w:name="bookmark_832"/>
            <w:r w:rsidRPr="0077065E">
              <w:rPr>
                <w:sz w:val="18"/>
              </w:rPr>
              <w:t>121 654.137.46</w:t>
            </w:r>
            <w:bookmarkEnd w:id="807"/>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08" w:name="bookmark_833"/>
            <w:r w:rsidRPr="0077065E">
              <w:rPr>
                <w:sz w:val="18"/>
              </w:rPr>
              <w:t>Asturias</w:t>
            </w:r>
            <w:bookmarkEnd w:id="808"/>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09" w:name="bookmark_834"/>
            <w:r w:rsidRPr="0077065E">
              <w:rPr>
                <w:sz w:val="18"/>
              </w:rPr>
              <w:t>26 347 842.38</w:t>
            </w:r>
            <w:bookmarkEnd w:id="809"/>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0" w:name="bookmark_835"/>
            <w:r w:rsidRPr="0077065E">
              <w:rPr>
                <w:sz w:val="18"/>
              </w:rPr>
              <w:t>59 871 815.07</w:t>
            </w:r>
            <w:bookmarkEnd w:id="810"/>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1" w:name="bookmark_836"/>
            <w:r w:rsidRPr="0077065E">
              <w:rPr>
                <w:sz w:val="18"/>
              </w:rPr>
              <w:t>86 219.657.45</w:t>
            </w:r>
            <w:bookmarkEnd w:id="811"/>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12" w:name="bookmark_837"/>
            <w:r w:rsidRPr="0077065E">
              <w:rPr>
                <w:sz w:val="18"/>
              </w:rPr>
              <w:t>Balearic Islands</w:t>
            </w:r>
            <w:bookmarkEnd w:id="812"/>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3" w:name="bookmark_838"/>
            <w:r w:rsidRPr="0077065E">
              <w:rPr>
                <w:sz w:val="18"/>
              </w:rPr>
              <w:t>18 762 188.15</w:t>
            </w:r>
            <w:bookmarkEnd w:id="813"/>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4" w:name="bookmark_839"/>
            <w:r w:rsidRPr="0077065E">
              <w:rPr>
                <w:sz w:val="18"/>
              </w:rPr>
              <w:t>41 551 637.38</w:t>
            </w:r>
            <w:bookmarkEnd w:id="814"/>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5" w:name="bookmark_840"/>
            <w:r w:rsidRPr="0077065E">
              <w:rPr>
                <w:sz w:val="18"/>
              </w:rPr>
              <w:t>60 313.825.53</w:t>
            </w:r>
            <w:bookmarkEnd w:id="815"/>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16" w:name="bookmark_841"/>
            <w:r w:rsidRPr="0077065E">
              <w:rPr>
                <w:sz w:val="18"/>
              </w:rPr>
              <w:t>Canary Islands</w:t>
            </w:r>
            <w:bookmarkEnd w:id="816"/>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7" w:name="bookmark_842"/>
            <w:r w:rsidRPr="0077065E">
              <w:rPr>
                <w:sz w:val="18"/>
              </w:rPr>
              <w:t>28 867 225.94</w:t>
            </w:r>
            <w:bookmarkEnd w:id="817"/>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8" w:name="bookmark_843"/>
            <w:r w:rsidRPr="0077065E">
              <w:rPr>
                <w:sz w:val="18"/>
              </w:rPr>
              <w:t>49 909 782.61</w:t>
            </w:r>
            <w:bookmarkEnd w:id="818"/>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19" w:name="bookmark_844"/>
            <w:r w:rsidRPr="0077065E">
              <w:rPr>
                <w:sz w:val="18"/>
              </w:rPr>
              <w:t>78 777.008.55</w:t>
            </w:r>
            <w:bookmarkEnd w:id="819"/>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20" w:name="bookmark_845"/>
            <w:r w:rsidRPr="0077065E">
              <w:rPr>
                <w:sz w:val="18"/>
              </w:rPr>
              <w:t>Cantabria</w:t>
            </w:r>
            <w:bookmarkEnd w:id="820"/>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1" w:name="bookmark_846"/>
            <w:r w:rsidRPr="0077065E">
              <w:rPr>
                <w:sz w:val="18"/>
              </w:rPr>
              <w:t>19 458 152.89</w:t>
            </w:r>
            <w:bookmarkEnd w:id="821"/>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2" w:name="bookmark_847"/>
            <w:r w:rsidRPr="0077065E">
              <w:rPr>
                <w:sz w:val="18"/>
              </w:rPr>
              <w:t>35 006 582.06</w:t>
            </w:r>
            <w:bookmarkEnd w:id="822"/>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3" w:name="bookmark_848"/>
            <w:r w:rsidRPr="0077065E">
              <w:rPr>
                <w:sz w:val="18"/>
              </w:rPr>
              <w:t>54 464.734.95</w:t>
            </w:r>
            <w:bookmarkEnd w:id="823"/>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r w:rsidRPr="0077065E">
              <w:rPr>
                <w:sz w:val="18"/>
              </w:rPr>
              <w:t>Castile and Leon</w:t>
            </w:r>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4" w:name="bookmark_850"/>
            <w:r w:rsidRPr="0077065E">
              <w:rPr>
                <w:sz w:val="18"/>
              </w:rPr>
              <w:t>103 176 153.89</w:t>
            </w:r>
            <w:bookmarkEnd w:id="824"/>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5" w:name="bookmark_851"/>
            <w:r w:rsidRPr="0077065E">
              <w:rPr>
                <w:sz w:val="18"/>
              </w:rPr>
              <w:t>131 349 397.96</w:t>
            </w:r>
            <w:bookmarkEnd w:id="825"/>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6" w:name="bookmark_852"/>
            <w:r w:rsidRPr="0077065E">
              <w:rPr>
                <w:sz w:val="18"/>
              </w:rPr>
              <w:t>234 525.551.85</w:t>
            </w:r>
            <w:bookmarkEnd w:id="826"/>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27" w:name="bookmark_853"/>
            <w:r w:rsidRPr="0077065E">
              <w:rPr>
                <w:sz w:val="18"/>
              </w:rPr>
              <w:t>Castile-La Mancha</w:t>
            </w:r>
            <w:bookmarkEnd w:id="827"/>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8" w:name="bookmark_854"/>
            <w:r w:rsidRPr="0077065E">
              <w:rPr>
                <w:sz w:val="18"/>
              </w:rPr>
              <w:t>67 171 409.43</w:t>
            </w:r>
            <w:bookmarkEnd w:id="828"/>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29" w:name="bookmark_855"/>
            <w:r w:rsidRPr="0077065E">
              <w:rPr>
                <w:sz w:val="18"/>
              </w:rPr>
              <w:t>117 940 502.27</w:t>
            </w:r>
            <w:bookmarkEnd w:id="829"/>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0" w:name="bookmark_856"/>
            <w:r w:rsidRPr="0077065E">
              <w:rPr>
                <w:sz w:val="18"/>
              </w:rPr>
              <w:t>185 111.911.70</w:t>
            </w:r>
            <w:bookmarkEnd w:id="830"/>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31" w:name="bookmark_857"/>
            <w:r w:rsidRPr="0077065E">
              <w:rPr>
                <w:sz w:val="18"/>
              </w:rPr>
              <w:t>Catalonia</w:t>
            </w:r>
            <w:bookmarkEnd w:id="831"/>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2" w:name="bookmark_858"/>
            <w:r w:rsidRPr="0077065E">
              <w:rPr>
                <w:sz w:val="18"/>
              </w:rPr>
              <w:t>243 543 171.76</w:t>
            </w:r>
            <w:bookmarkEnd w:id="832"/>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3" w:name="bookmark_859"/>
            <w:r w:rsidRPr="0077065E">
              <w:rPr>
                <w:sz w:val="18"/>
              </w:rPr>
              <w:t>348 521 705.54</w:t>
            </w:r>
            <w:bookmarkEnd w:id="833"/>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4" w:name="bookmark_860"/>
            <w:r w:rsidRPr="0077065E">
              <w:rPr>
                <w:sz w:val="18"/>
              </w:rPr>
              <w:t>592 064.877.30</w:t>
            </w:r>
            <w:bookmarkEnd w:id="834"/>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35" w:name="bookmark_861"/>
            <w:r w:rsidRPr="0077065E">
              <w:rPr>
                <w:sz w:val="18"/>
              </w:rPr>
              <w:t>Valencia</w:t>
            </w:r>
            <w:bookmarkEnd w:id="835"/>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6" w:name="bookmark_862"/>
            <w:r w:rsidRPr="0077065E">
              <w:rPr>
                <w:sz w:val="18"/>
              </w:rPr>
              <w:t>82 549 700.62</w:t>
            </w:r>
            <w:bookmarkEnd w:id="836"/>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7" w:name="bookmark_863"/>
            <w:r w:rsidRPr="0077065E">
              <w:rPr>
                <w:sz w:val="18"/>
              </w:rPr>
              <w:t>148 464 169.72</w:t>
            </w:r>
            <w:bookmarkEnd w:id="837"/>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38" w:name="bookmark_864"/>
            <w:r w:rsidRPr="0077065E">
              <w:rPr>
                <w:sz w:val="18"/>
              </w:rPr>
              <w:t>231 013.870.34</w:t>
            </w:r>
            <w:bookmarkEnd w:id="838"/>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39" w:name="bookmark_865"/>
            <w:r w:rsidRPr="0077065E">
              <w:rPr>
                <w:sz w:val="18"/>
              </w:rPr>
              <w:t>Extremadura</w:t>
            </w:r>
            <w:bookmarkEnd w:id="839"/>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0" w:name="bookmark_866"/>
            <w:r w:rsidRPr="0077065E">
              <w:rPr>
                <w:sz w:val="18"/>
              </w:rPr>
              <w:t>36 417 845.72</w:t>
            </w:r>
            <w:bookmarkEnd w:id="840"/>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1" w:name="bookmark_867"/>
            <w:r w:rsidRPr="0077065E">
              <w:rPr>
                <w:sz w:val="18"/>
              </w:rPr>
              <w:t>58 626 561.01</w:t>
            </w:r>
            <w:bookmarkEnd w:id="841"/>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2" w:name="bookmark_868"/>
            <w:r w:rsidRPr="0077065E">
              <w:rPr>
                <w:sz w:val="18"/>
              </w:rPr>
              <w:t>95 044.406.73</w:t>
            </w:r>
            <w:bookmarkEnd w:id="842"/>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43" w:name="bookmark_869"/>
            <w:r w:rsidRPr="0077065E">
              <w:rPr>
                <w:sz w:val="18"/>
              </w:rPr>
              <w:t>Galicia</w:t>
            </w:r>
            <w:bookmarkEnd w:id="843"/>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4" w:name="bookmark_870"/>
            <w:r w:rsidRPr="0077065E">
              <w:rPr>
                <w:sz w:val="18"/>
              </w:rPr>
              <w:t>78 937 818.06</w:t>
            </w:r>
            <w:bookmarkEnd w:id="844"/>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5" w:name="bookmark_871"/>
            <w:r w:rsidRPr="0077065E">
              <w:rPr>
                <w:sz w:val="18"/>
              </w:rPr>
              <w:t>143 014 937.97</w:t>
            </w:r>
            <w:bookmarkEnd w:id="845"/>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6" w:name="bookmark_872"/>
            <w:r w:rsidRPr="0077065E">
              <w:rPr>
                <w:sz w:val="18"/>
              </w:rPr>
              <w:t>221 952.756.03</w:t>
            </w:r>
            <w:bookmarkEnd w:id="846"/>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47" w:name="bookmark_873"/>
            <w:r w:rsidRPr="0077065E">
              <w:rPr>
                <w:sz w:val="18"/>
              </w:rPr>
              <w:t>Madrid</w:t>
            </w:r>
            <w:bookmarkEnd w:id="847"/>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8" w:name="bookmark_874"/>
            <w:r w:rsidRPr="0077065E">
              <w:rPr>
                <w:sz w:val="18"/>
              </w:rPr>
              <w:t>141 977 218.65</w:t>
            </w:r>
            <w:bookmarkEnd w:id="848"/>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49" w:name="bookmark_875"/>
            <w:r w:rsidRPr="0077065E">
              <w:rPr>
                <w:sz w:val="18"/>
              </w:rPr>
              <w:t>168 517 741.06</w:t>
            </w:r>
            <w:bookmarkEnd w:id="849"/>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0" w:name="bookmark_876"/>
            <w:r w:rsidRPr="0077065E">
              <w:rPr>
                <w:sz w:val="18"/>
              </w:rPr>
              <w:t>310 494.959.71</w:t>
            </w:r>
            <w:bookmarkEnd w:id="850"/>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51" w:name="bookmark_877"/>
            <w:r w:rsidRPr="0077065E">
              <w:rPr>
                <w:sz w:val="18"/>
              </w:rPr>
              <w:t>Murcia</w:t>
            </w:r>
            <w:bookmarkEnd w:id="851"/>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2" w:name="bookmark_878"/>
            <w:r w:rsidRPr="0077065E">
              <w:rPr>
                <w:sz w:val="18"/>
              </w:rPr>
              <w:t>54 143 208.72</w:t>
            </w:r>
            <w:bookmarkEnd w:id="852"/>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3" w:name="bookmark_879"/>
            <w:r w:rsidRPr="0077065E">
              <w:rPr>
                <w:sz w:val="18"/>
              </w:rPr>
              <w:t>70 102 822.41</w:t>
            </w:r>
            <w:bookmarkEnd w:id="853"/>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4" w:name="bookmark_880"/>
            <w:r w:rsidRPr="0077065E">
              <w:rPr>
                <w:sz w:val="18"/>
              </w:rPr>
              <w:t>124 246.031.13</w:t>
            </w:r>
            <w:bookmarkEnd w:id="854"/>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55" w:name="bookmark_881"/>
            <w:r w:rsidRPr="0077065E">
              <w:rPr>
                <w:sz w:val="18"/>
              </w:rPr>
              <w:t>Navarre</w:t>
            </w:r>
            <w:bookmarkEnd w:id="855"/>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6" w:name="bookmark_882"/>
            <w:r w:rsidRPr="0077065E">
              <w:rPr>
                <w:sz w:val="18"/>
              </w:rPr>
              <w:t>12 569 027.71</w:t>
            </w:r>
            <w:bookmarkEnd w:id="856"/>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7" w:name="bookmark_883"/>
            <w:r w:rsidRPr="0077065E">
              <w:rPr>
                <w:sz w:val="18"/>
              </w:rPr>
              <w:t>0.00</w:t>
            </w:r>
            <w:bookmarkEnd w:id="857"/>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58" w:name="bookmark_884"/>
            <w:r w:rsidRPr="0077065E">
              <w:rPr>
                <w:sz w:val="18"/>
              </w:rPr>
              <w:t>12 569.027.71</w:t>
            </w:r>
            <w:bookmarkEnd w:id="858"/>
          </w:p>
        </w:tc>
      </w:tr>
      <w:tr w:rsidR="00891F46" w:rsidRPr="0077065E" w:rsidTr="00B84778">
        <w:trPr>
          <w:trHeight w:val="240"/>
        </w:trPr>
        <w:tc>
          <w:tcPr>
            <w:tcW w:w="1866"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59" w:name="bookmark_885"/>
            <w:r w:rsidRPr="0077065E">
              <w:rPr>
                <w:sz w:val="18"/>
              </w:rPr>
              <w:t>Basque Country</w:t>
            </w:r>
            <w:bookmarkEnd w:id="859"/>
          </w:p>
        </w:tc>
        <w:tc>
          <w:tcPr>
            <w:tcW w:w="1834"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60" w:name="bookmark_886"/>
            <w:r w:rsidRPr="0077065E">
              <w:rPr>
                <w:sz w:val="18"/>
              </w:rPr>
              <w:t>92 006 000.00</w:t>
            </w:r>
            <w:bookmarkEnd w:id="860"/>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61" w:name="bookmark_887"/>
            <w:r w:rsidRPr="0077065E">
              <w:rPr>
                <w:sz w:val="18"/>
              </w:rPr>
              <w:t>0.00</w:t>
            </w:r>
            <w:bookmarkEnd w:id="861"/>
          </w:p>
        </w:tc>
        <w:tc>
          <w:tcPr>
            <w:tcW w:w="1835"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62" w:name="bookmark_888"/>
            <w:r w:rsidRPr="0077065E">
              <w:rPr>
                <w:sz w:val="18"/>
              </w:rPr>
              <w:t>92 006.000.00</w:t>
            </w:r>
            <w:bookmarkEnd w:id="862"/>
          </w:p>
        </w:tc>
      </w:tr>
      <w:tr w:rsidR="00891F46" w:rsidRPr="0077065E" w:rsidTr="00B84778">
        <w:trPr>
          <w:trHeight w:val="240"/>
        </w:trPr>
        <w:tc>
          <w:tcPr>
            <w:tcW w:w="1866"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63" w:name="bookmark_889"/>
            <w:r w:rsidRPr="0077065E">
              <w:rPr>
                <w:sz w:val="18"/>
              </w:rPr>
              <w:t xml:space="preserve">La Rioja </w:t>
            </w:r>
            <w:bookmarkEnd w:id="863"/>
          </w:p>
        </w:tc>
        <w:tc>
          <w:tcPr>
            <w:tcW w:w="1834"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64" w:name="bookmark_890"/>
            <w:r w:rsidRPr="0077065E">
              <w:rPr>
                <w:sz w:val="18"/>
              </w:rPr>
              <w:t>13 420 430.30</w:t>
            </w:r>
            <w:bookmarkEnd w:id="864"/>
          </w:p>
        </w:tc>
        <w:tc>
          <w:tcPr>
            <w:tcW w:w="1835"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65" w:name="bookmark_891"/>
            <w:r w:rsidRPr="0077065E">
              <w:rPr>
                <w:sz w:val="18"/>
              </w:rPr>
              <w:t>23 331 080.02</w:t>
            </w:r>
            <w:bookmarkEnd w:id="865"/>
          </w:p>
        </w:tc>
        <w:tc>
          <w:tcPr>
            <w:tcW w:w="1835"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66" w:name="bookmark_892"/>
            <w:r w:rsidRPr="0077065E">
              <w:rPr>
                <w:sz w:val="18"/>
              </w:rPr>
              <w:t>36751.510.32</w:t>
            </w:r>
            <w:bookmarkEnd w:id="866"/>
          </w:p>
        </w:tc>
      </w:tr>
      <w:tr w:rsidR="00891F46" w:rsidRPr="0077065E" w:rsidTr="00B84778">
        <w:trPr>
          <w:trHeight w:val="240"/>
        </w:trPr>
        <w:tc>
          <w:tcPr>
            <w:tcW w:w="1866" w:type="dxa"/>
            <w:tcBorders>
              <w:top w:val="single" w:sz="4" w:space="0" w:color="auto"/>
              <w:bottom w:val="single" w:sz="12" w:space="0" w:color="auto"/>
            </w:tcBorders>
            <w:shd w:val="clear" w:color="auto" w:fill="auto"/>
            <w:noWrap/>
            <w:hideMark/>
          </w:tcPr>
          <w:p w:rsidR="00891F46" w:rsidRPr="00D12596" w:rsidRDefault="00891F46" w:rsidP="00D12596">
            <w:pPr>
              <w:pStyle w:val="SingleTxtG"/>
              <w:suppressAutoHyphens w:val="0"/>
              <w:spacing w:before="80" w:after="80" w:line="220" w:lineRule="exact"/>
              <w:ind w:left="283" w:right="0"/>
              <w:jc w:val="left"/>
              <w:rPr>
                <w:b/>
                <w:sz w:val="18"/>
              </w:rPr>
            </w:pPr>
            <w:bookmarkStart w:id="867" w:name="bookmark_893"/>
            <w:r w:rsidRPr="00D12596">
              <w:rPr>
                <w:b/>
                <w:sz w:val="18"/>
              </w:rPr>
              <w:t xml:space="preserve">Overall </w:t>
            </w:r>
            <w:bookmarkEnd w:id="867"/>
          </w:p>
        </w:tc>
        <w:tc>
          <w:tcPr>
            <w:tcW w:w="1834" w:type="dxa"/>
            <w:tcBorders>
              <w:top w:val="single" w:sz="4" w:space="0" w:color="auto"/>
              <w:bottom w:val="single" w:sz="12" w:space="0" w:color="auto"/>
            </w:tcBorders>
            <w:shd w:val="clear" w:color="auto" w:fill="auto"/>
            <w:noWrap/>
            <w:vAlign w:val="bottom"/>
            <w:hideMark/>
          </w:tcPr>
          <w:p w:rsidR="00891F46" w:rsidRPr="00D12596" w:rsidRDefault="00891F46" w:rsidP="00D12596">
            <w:pPr>
              <w:pStyle w:val="SingleTxtG"/>
              <w:suppressAutoHyphens w:val="0"/>
              <w:spacing w:before="80" w:after="80" w:line="220" w:lineRule="exact"/>
              <w:ind w:left="0" w:right="113"/>
              <w:jc w:val="right"/>
              <w:rPr>
                <w:b/>
                <w:sz w:val="18"/>
              </w:rPr>
            </w:pPr>
            <w:bookmarkStart w:id="868" w:name="bookmark_894"/>
            <w:r w:rsidRPr="00D12596">
              <w:rPr>
                <w:b/>
                <w:sz w:val="18"/>
              </w:rPr>
              <w:t>1 406 281 173.74</w:t>
            </w:r>
            <w:bookmarkEnd w:id="868"/>
          </w:p>
        </w:tc>
        <w:tc>
          <w:tcPr>
            <w:tcW w:w="1835" w:type="dxa"/>
            <w:tcBorders>
              <w:top w:val="single" w:sz="4" w:space="0" w:color="auto"/>
              <w:bottom w:val="single" w:sz="12" w:space="0" w:color="auto"/>
            </w:tcBorders>
            <w:shd w:val="clear" w:color="auto" w:fill="auto"/>
            <w:noWrap/>
            <w:vAlign w:val="bottom"/>
            <w:hideMark/>
          </w:tcPr>
          <w:p w:rsidR="00891F46" w:rsidRPr="00D12596" w:rsidRDefault="00891F46" w:rsidP="00D12596">
            <w:pPr>
              <w:pStyle w:val="SingleTxtG"/>
              <w:suppressAutoHyphens w:val="0"/>
              <w:spacing w:before="80" w:after="80" w:line="220" w:lineRule="exact"/>
              <w:ind w:left="0" w:right="113"/>
              <w:jc w:val="right"/>
              <w:rPr>
                <w:b/>
                <w:sz w:val="18"/>
              </w:rPr>
            </w:pPr>
            <w:bookmarkStart w:id="869" w:name="bookmark_895"/>
            <w:r w:rsidRPr="00D12596">
              <w:rPr>
                <w:b/>
                <w:sz w:val="18"/>
              </w:rPr>
              <w:t>1 960 000 000.00</w:t>
            </w:r>
            <w:bookmarkEnd w:id="869"/>
          </w:p>
        </w:tc>
        <w:tc>
          <w:tcPr>
            <w:tcW w:w="1835" w:type="dxa"/>
            <w:tcBorders>
              <w:top w:val="single" w:sz="4" w:space="0" w:color="auto"/>
              <w:bottom w:val="single" w:sz="12" w:space="0" w:color="auto"/>
            </w:tcBorders>
            <w:shd w:val="clear" w:color="auto" w:fill="auto"/>
            <w:noWrap/>
            <w:vAlign w:val="bottom"/>
            <w:hideMark/>
          </w:tcPr>
          <w:p w:rsidR="00891F46" w:rsidRPr="00D12596" w:rsidRDefault="00891F46" w:rsidP="00D12596">
            <w:pPr>
              <w:pStyle w:val="SingleTxtG"/>
              <w:suppressAutoHyphens w:val="0"/>
              <w:spacing w:before="80" w:after="80" w:line="220" w:lineRule="exact"/>
              <w:ind w:left="0" w:right="113"/>
              <w:jc w:val="right"/>
              <w:rPr>
                <w:b/>
                <w:sz w:val="18"/>
              </w:rPr>
            </w:pPr>
            <w:bookmarkStart w:id="870" w:name="bookmark_896"/>
            <w:r w:rsidRPr="00D12596">
              <w:rPr>
                <w:b/>
                <w:sz w:val="18"/>
              </w:rPr>
              <w:t>3 366 281.17374</w:t>
            </w:r>
            <w:bookmarkEnd w:id="870"/>
          </w:p>
        </w:tc>
      </w:tr>
    </w:tbl>
    <w:p w:rsidR="00891F46" w:rsidRPr="00332BF5" w:rsidRDefault="00891F46" w:rsidP="00332BF5">
      <w:pPr>
        <w:pStyle w:val="H23G"/>
        <w:rPr>
          <w:b w:val="0"/>
          <w:bCs/>
          <w:sz w:val="16"/>
          <w:szCs w:val="16"/>
        </w:rPr>
      </w:pPr>
      <w:bookmarkStart w:id="871" w:name="bookmark_897"/>
      <w:r w:rsidRPr="00891F46">
        <w:tab/>
      </w:r>
      <w:r w:rsidRPr="00891F46">
        <w:tab/>
        <w:t>2013</w:t>
      </w:r>
      <w:r w:rsidR="00332BF5">
        <w:br/>
      </w:r>
      <w:r w:rsidRPr="00332BF5">
        <w:rPr>
          <w:b w:val="0"/>
          <w:bCs/>
          <w:sz w:val="16"/>
          <w:szCs w:val="16"/>
        </w:rPr>
        <w:t>(Euros)</w:t>
      </w:r>
      <w:bookmarkEnd w:id="87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4"/>
        <w:gridCol w:w="1832"/>
        <w:gridCol w:w="1832"/>
        <w:gridCol w:w="1832"/>
      </w:tblGrid>
      <w:tr w:rsidR="00891F46" w:rsidRPr="0077065E" w:rsidTr="003973DD">
        <w:trPr>
          <w:trHeight w:val="240"/>
          <w:tblHeader/>
        </w:trPr>
        <w:tc>
          <w:tcPr>
            <w:tcW w:w="1874"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872" w:name="bookmark_898"/>
            <w:r w:rsidRPr="0077065E">
              <w:rPr>
                <w:i/>
                <w:sz w:val="16"/>
              </w:rPr>
              <w:t>Autonomous communit</w:t>
            </w:r>
            <w:bookmarkEnd w:id="872"/>
            <w:r w:rsidRPr="0077065E">
              <w:rPr>
                <w:i/>
                <w:sz w:val="16"/>
              </w:rPr>
              <w:t>y</w:t>
            </w:r>
          </w:p>
        </w:tc>
        <w:tc>
          <w:tcPr>
            <w:tcW w:w="1832"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873" w:name="bookmark_899"/>
            <w:r w:rsidRPr="0077065E">
              <w:rPr>
                <w:i/>
                <w:sz w:val="16"/>
              </w:rPr>
              <w:t>Minimum level 2013</w:t>
            </w:r>
            <w:bookmarkEnd w:id="873"/>
          </w:p>
        </w:tc>
        <w:tc>
          <w:tcPr>
            <w:tcW w:w="1832" w:type="dxa"/>
            <w:tcBorders>
              <w:top w:val="single" w:sz="4" w:space="0" w:color="auto"/>
              <w:bottom w:val="single" w:sz="12" w:space="0" w:color="auto"/>
            </w:tcBorders>
            <w:shd w:val="clear" w:color="auto" w:fill="auto"/>
            <w:noWrap/>
            <w:vAlign w:val="bottom"/>
            <w:hideMark/>
          </w:tcPr>
          <w:p w:rsidR="00891F46" w:rsidRPr="0077065E" w:rsidRDefault="00891F46" w:rsidP="005A48DA">
            <w:pPr>
              <w:pStyle w:val="SingleTxtG"/>
              <w:suppressAutoHyphens w:val="0"/>
              <w:spacing w:before="80" w:after="80" w:line="200" w:lineRule="exact"/>
              <w:ind w:left="0" w:right="113"/>
              <w:jc w:val="right"/>
              <w:rPr>
                <w:i/>
                <w:sz w:val="16"/>
              </w:rPr>
            </w:pPr>
            <w:bookmarkStart w:id="874" w:name="bookmark_900"/>
            <w:r w:rsidRPr="0077065E">
              <w:rPr>
                <w:i/>
                <w:sz w:val="16"/>
              </w:rPr>
              <w:t xml:space="preserve"> Additional resources</w:t>
            </w:r>
            <w:r w:rsidR="005A48DA">
              <w:rPr>
                <w:i/>
                <w:sz w:val="16"/>
              </w:rPr>
              <w:br/>
            </w:r>
            <w:r w:rsidRPr="0077065E">
              <w:rPr>
                <w:i/>
                <w:sz w:val="16"/>
              </w:rPr>
              <w:t xml:space="preserve"> (arts. 5 and 6, </w:t>
            </w:r>
            <w:r w:rsidR="005A48DA">
              <w:rPr>
                <w:i/>
                <w:sz w:val="16"/>
              </w:rPr>
              <w:br/>
            </w:r>
            <w:r w:rsidRPr="0077065E">
              <w:rPr>
                <w:i/>
                <w:sz w:val="16"/>
              </w:rPr>
              <w:t>Act No. 22/2009)</w:t>
            </w:r>
            <w:bookmarkEnd w:id="874"/>
          </w:p>
        </w:tc>
        <w:tc>
          <w:tcPr>
            <w:tcW w:w="1832"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875" w:name="bookmark_901"/>
            <w:r w:rsidRPr="0077065E">
              <w:rPr>
                <w:i/>
                <w:sz w:val="16"/>
              </w:rPr>
              <w:t>Overall 2013</w:t>
            </w:r>
            <w:bookmarkEnd w:id="875"/>
          </w:p>
        </w:tc>
      </w:tr>
      <w:tr w:rsidR="00891F46" w:rsidRPr="0077065E" w:rsidTr="003973DD">
        <w:trPr>
          <w:trHeight w:val="240"/>
        </w:trPr>
        <w:tc>
          <w:tcPr>
            <w:tcW w:w="1874"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76" w:name="bookmark_902"/>
            <w:r w:rsidRPr="0077065E">
              <w:rPr>
                <w:sz w:val="18"/>
              </w:rPr>
              <w:t>Andalusia</w:t>
            </w:r>
            <w:bookmarkEnd w:id="876"/>
          </w:p>
        </w:tc>
        <w:tc>
          <w:tcPr>
            <w:tcW w:w="1832"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77" w:name="bookmark_903"/>
            <w:r w:rsidRPr="0077065E">
              <w:rPr>
                <w:sz w:val="18"/>
              </w:rPr>
              <w:t>272 126 850.44</w:t>
            </w:r>
            <w:bookmarkEnd w:id="877"/>
          </w:p>
        </w:tc>
        <w:tc>
          <w:tcPr>
            <w:tcW w:w="1832"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78" w:name="bookmark_904"/>
            <w:r w:rsidRPr="0077065E">
              <w:rPr>
                <w:sz w:val="18"/>
              </w:rPr>
              <w:t>548 504 903.45</w:t>
            </w:r>
            <w:bookmarkEnd w:id="878"/>
          </w:p>
        </w:tc>
        <w:tc>
          <w:tcPr>
            <w:tcW w:w="1832"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79" w:name="bookmark_905"/>
            <w:r w:rsidRPr="0077065E">
              <w:rPr>
                <w:sz w:val="18"/>
              </w:rPr>
              <w:t>820 631 753.89</w:t>
            </w:r>
            <w:bookmarkEnd w:id="879"/>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80" w:name="bookmark_906"/>
            <w:r w:rsidRPr="0077065E">
              <w:rPr>
                <w:sz w:val="18"/>
              </w:rPr>
              <w:t>Aragon</w:t>
            </w:r>
            <w:bookmarkEnd w:id="880"/>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1" w:name="bookmark_907"/>
            <w:r w:rsidRPr="0077065E">
              <w:rPr>
                <w:sz w:val="18"/>
              </w:rPr>
              <w:t>25 627 087.01</w:t>
            </w:r>
            <w:bookmarkEnd w:id="881"/>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2" w:name="bookmark_908"/>
            <w:r w:rsidRPr="0077065E">
              <w:rPr>
                <w:sz w:val="18"/>
              </w:rPr>
              <w:t>91 510 464.06</w:t>
            </w:r>
            <w:bookmarkEnd w:id="882"/>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3" w:name="bookmark_909"/>
            <w:r w:rsidRPr="0077065E">
              <w:rPr>
                <w:sz w:val="18"/>
              </w:rPr>
              <w:t>117 137 551.07</w:t>
            </w:r>
            <w:bookmarkEnd w:id="883"/>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84" w:name="bookmark_910"/>
            <w:r w:rsidRPr="0077065E">
              <w:rPr>
                <w:sz w:val="18"/>
              </w:rPr>
              <w:t>Asturias</w:t>
            </w:r>
            <w:bookmarkEnd w:id="884"/>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5" w:name="bookmark_911"/>
            <w:r w:rsidRPr="0077065E">
              <w:rPr>
                <w:sz w:val="18"/>
              </w:rPr>
              <w:t>23 351 967.01</w:t>
            </w:r>
            <w:bookmarkEnd w:id="885"/>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6" w:name="bookmark_912"/>
            <w:r w:rsidRPr="0077065E">
              <w:rPr>
                <w:sz w:val="18"/>
              </w:rPr>
              <w:t>67 962 491.15</w:t>
            </w:r>
            <w:bookmarkEnd w:id="886"/>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7" w:name="bookmark_913"/>
            <w:r w:rsidRPr="0077065E">
              <w:rPr>
                <w:sz w:val="18"/>
              </w:rPr>
              <w:t>91 314 458.16</w:t>
            </w:r>
            <w:bookmarkEnd w:id="887"/>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88" w:name="bookmark_914"/>
            <w:r w:rsidRPr="0077065E">
              <w:rPr>
                <w:sz w:val="18"/>
              </w:rPr>
              <w:t>Balearic Islands</w:t>
            </w:r>
            <w:bookmarkEnd w:id="888"/>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89" w:name="bookmark_915"/>
            <w:r w:rsidRPr="0077065E">
              <w:rPr>
                <w:sz w:val="18"/>
              </w:rPr>
              <w:t>20 494 124.55</w:t>
            </w:r>
            <w:bookmarkEnd w:id="889"/>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0" w:name="bookmark_916"/>
            <w:r w:rsidRPr="0077065E">
              <w:rPr>
                <w:sz w:val="18"/>
              </w:rPr>
              <w:t>47 167 930.44</w:t>
            </w:r>
            <w:bookmarkEnd w:id="890"/>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1" w:name="bookmark_917"/>
            <w:r w:rsidRPr="0077065E">
              <w:rPr>
                <w:sz w:val="18"/>
              </w:rPr>
              <w:t>67 662 054.99</w:t>
            </w:r>
            <w:bookmarkEnd w:id="891"/>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92" w:name="bookmark_918"/>
            <w:r w:rsidRPr="0077065E">
              <w:rPr>
                <w:sz w:val="18"/>
              </w:rPr>
              <w:t>Canary Islands</w:t>
            </w:r>
            <w:bookmarkEnd w:id="892"/>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3" w:name="bookmark_919"/>
            <w:r w:rsidRPr="0077065E">
              <w:rPr>
                <w:sz w:val="18"/>
              </w:rPr>
              <w:t>23 124 406.78</w:t>
            </w:r>
            <w:bookmarkEnd w:id="893"/>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4" w:name="bookmark_920"/>
            <w:r w:rsidRPr="0077065E">
              <w:rPr>
                <w:sz w:val="18"/>
              </w:rPr>
              <w:t>56 660 903.85</w:t>
            </w:r>
            <w:bookmarkEnd w:id="894"/>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5" w:name="bookmark_921"/>
            <w:r w:rsidRPr="0077065E">
              <w:rPr>
                <w:sz w:val="18"/>
              </w:rPr>
              <w:t>79 785 310.63</w:t>
            </w:r>
            <w:bookmarkEnd w:id="895"/>
          </w:p>
        </w:tc>
      </w:tr>
      <w:tr w:rsidR="00891F46" w:rsidRPr="0077065E" w:rsidTr="00710200">
        <w:trPr>
          <w:trHeight w:val="240"/>
        </w:trPr>
        <w:tc>
          <w:tcPr>
            <w:tcW w:w="1874" w:type="dxa"/>
            <w:tcBorders>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896" w:name="bookmark_922"/>
            <w:r w:rsidRPr="0077065E">
              <w:rPr>
                <w:sz w:val="18"/>
              </w:rPr>
              <w:t>Cantabria</w:t>
            </w:r>
            <w:bookmarkEnd w:id="896"/>
          </w:p>
        </w:tc>
        <w:tc>
          <w:tcPr>
            <w:tcW w:w="1832"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7" w:name="bookmark_923"/>
            <w:r w:rsidRPr="0077065E">
              <w:rPr>
                <w:sz w:val="18"/>
              </w:rPr>
              <w:t>24 136 277.41</w:t>
            </w:r>
            <w:bookmarkEnd w:id="897"/>
          </w:p>
        </w:tc>
        <w:tc>
          <w:tcPr>
            <w:tcW w:w="1832"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8" w:name="bookmark_924"/>
            <w:r w:rsidRPr="0077065E">
              <w:rPr>
                <w:sz w:val="18"/>
              </w:rPr>
              <w:t>39 744 515.22</w:t>
            </w:r>
            <w:bookmarkEnd w:id="898"/>
          </w:p>
        </w:tc>
        <w:tc>
          <w:tcPr>
            <w:tcW w:w="1832"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899" w:name="bookmark_925"/>
            <w:r w:rsidRPr="0077065E">
              <w:rPr>
                <w:sz w:val="18"/>
              </w:rPr>
              <w:t>63 880 792.63</w:t>
            </w:r>
            <w:bookmarkEnd w:id="899"/>
          </w:p>
        </w:tc>
      </w:tr>
      <w:tr w:rsidR="00891F46" w:rsidRPr="0077065E" w:rsidTr="00710200">
        <w:trPr>
          <w:trHeight w:val="240"/>
        </w:trPr>
        <w:tc>
          <w:tcPr>
            <w:tcW w:w="1874" w:type="dxa"/>
            <w:tcBorders>
              <w:top w:val="nil"/>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r w:rsidRPr="0077065E">
              <w:rPr>
                <w:sz w:val="18"/>
              </w:rPr>
              <w:t>Castile and Leon</w:t>
            </w:r>
          </w:p>
        </w:tc>
        <w:tc>
          <w:tcPr>
            <w:tcW w:w="1832"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0" w:name="bookmark_927"/>
            <w:r w:rsidRPr="0077065E">
              <w:rPr>
                <w:sz w:val="18"/>
              </w:rPr>
              <w:t>86 786 099.76</w:t>
            </w:r>
            <w:bookmarkEnd w:id="900"/>
          </w:p>
        </w:tc>
        <w:tc>
          <w:tcPr>
            <w:tcW w:w="1832"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1" w:name="bookmark_928"/>
            <w:r w:rsidRPr="0077065E">
              <w:rPr>
                <w:sz w:val="18"/>
              </w:rPr>
              <w:t>149 116 166.21</w:t>
            </w:r>
            <w:bookmarkEnd w:id="901"/>
          </w:p>
        </w:tc>
        <w:tc>
          <w:tcPr>
            <w:tcW w:w="1832"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2" w:name="bookmark_929"/>
            <w:r w:rsidRPr="0077065E">
              <w:rPr>
                <w:sz w:val="18"/>
              </w:rPr>
              <w:t>235 902 265.97</w:t>
            </w:r>
            <w:bookmarkEnd w:id="902"/>
          </w:p>
        </w:tc>
      </w:tr>
      <w:tr w:rsidR="00891F46" w:rsidRPr="0077065E" w:rsidTr="00710200">
        <w:trPr>
          <w:trHeight w:val="240"/>
        </w:trPr>
        <w:tc>
          <w:tcPr>
            <w:tcW w:w="1874" w:type="dxa"/>
            <w:tcBorders>
              <w:top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03" w:name="bookmark_930"/>
            <w:r w:rsidRPr="0077065E">
              <w:rPr>
                <w:sz w:val="18"/>
              </w:rPr>
              <w:lastRenderedPageBreak/>
              <w:t>Castile-La Mancha</w:t>
            </w:r>
            <w:bookmarkEnd w:id="903"/>
          </w:p>
        </w:tc>
        <w:tc>
          <w:tcPr>
            <w:tcW w:w="1832"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4" w:name="bookmark_931"/>
            <w:r w:rsidRPr="0077065E">
              <w:rPr>
                <w:sz w:val="18"/>
              </w:rPr>
              <w:t>59 678 324.37</w:t>
            </w:r>
            <w:bookmarkEnd w:id="904"/>
          </w:p>
        </w:tc>
        <w:tc>
          <w:tcPr>
            <w:tcW w:w="1832"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5" w:name="bookmark_932"/>
            <w:r w:rsidRPr="0077065E">
              <w:rPr>
                <w:sz w:val="18"/>
              </w:rPr>
              <w:t>133 891 416.44</w:t>
            </w:r>
            <w:bookmarkEnd w:id="905"/>
          </w:p>
        </w:tc>
        <w:tc>
          <w:tcPr>
            <w:tcW w:w="1832"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6" w:name="bookmark_933"/>
            <w:r w:rsidRPr="0077065E">
              <w:rPr>
                <w:sz w:val="18"/>
              </w:rPr>
              <w:t>193 569 740.81</w:t>
            </w:r>
            <w:bookmarkEnd w:id="906"/>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07" w:name="bookmark_934"/>
            <w:r w:rsidRPr="0077065E">
              <w:rPr>
                <w:sz w:val="18"/>
              </w:rPr>
              <w:t>Catalonia</w:t>
            </w:r>
            <w:bookmarkEnd w:id="907"/>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8" w:name="bookmark_935"/>
            <w:r w:rsidRPr="0077065E">
              <w:rPr>
                <w:sz w:val="18"/>
              </w:rPr>
              <w:t>212 008 756.35</w:t>
            </w:r>
            <w:bookmarkEnd w:id="908"/>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09" w:name="bookmark_936"/>
            <w:r w:rsidRPr="0077065E">
              <w:rPr>
                <w:sz w:val="18"/>
              </w:rPr>
              <w:t>395 645 536.35</w:t>
            </w:r>
            <w:bookmarkEnd w:id="909"/>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0" w:name="bookmark_937"/>
            <w:r w:rsidRPr="0077065E">
              <w:rPr>
                <w:sz w:val="18"/>
              </w:rPr>
              <w:t>607 654 292.70</w:t>
            </w:r>
            <w:bookmarkEnd w:id="910"/>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11" w:name="bookmark_938"/>
            <w:r w:rsidRPr="0077065E">
              <w:rPr>
                <w:sz w:val="18"/>
              </w:rPr>
              <w:t>Valencia</w:t>
            </w:r>
            <w:bookmarkEnd w:id="911"/>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2" w:name="bookmark_939"/>
            <w:r w:rsidRPr="0077065E">
              <w:rPr>
                <w:sz w:val="18"/>
              </w:rPr>
              <w:t>59 957 951.67</w:t>
            </w:r>
            <w:bookmarkEnd w:id="912"/>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3" w:name="bookmark_940"/>
            <w:r w:rsidRPr="0077065E">
              <w:rPr>
                <w:sz w:val="18"/>
              </w:rPr>
              <w:t>168 534 020.83</w:t>
            </w:r>
            <w:bookmarkEnd w:id="913"/>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4" w:name="bookmark_941"/>
            <w:r w:rsidRPr="0077065E">
              <w:rPr>
                <w:sz w:val="18"/>
              </w:rPr>
              <w:t>228 491 972.50</w:t>
            </w:r>
            <w:bookmarkEnd w:id="914"/>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15" w:name="bookmark_942"/>
            <w:r w:rsidRPr="0077065E">
              <w:rPr>
                <w:sz w:val="18"/>
              </w:rPr>
              <w:t>Extremadura</w:t>
            </w:r>
            <w:bookmarkEnd w:id="915"/>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6" w:name="bookmark_943"/>
            <w:r w:rsidRPr="0077065E">
              <w:rPr>
                <w:sz w:val="18"/>
              </w:rPr>
              <w:t>37 909 804.44</w:t>
            </w:r>
            <w:bookmarkEnd w:id="916"/>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7" w:name="bookmark_944"/>
            <w:r w:rsidRPr="0077065E">
              <w:rPr>
                <w:sz w:val="18"/>
              </w:rPr>
              <w:t>66 549 792.74</w:t>
            </w:r>
            <w:bookmarkEnd w:id="917"/>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18" w:name="bookmark_945"/>
            <w:r w:rsidRPr="0077065E">
              <w:rPr>
                <w:sz w:val="18"/>
              </w:rPr>
              <w:t>104 459 597.18</w:t>
            </w:r>
            <w:bookmarkEnd w:id="918"/>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19" w:name="bookmark_946"/>
            <w:r w:rsidRPr="0077065E">
              <w:rPr>
                <w:sz w:val="18"/>
              </w:rPr>
              <w:t>Galicia</w:t>
            </w:r>
            <w:bookmarkEnd w:id="919"/>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0" w:name="bookmark_947"/>
            <w:r w:rsidRPr="0077065E">
              <w:rPr>
                <w:sz w:val="18"/>
              </w:rPr>
              <w:t>67 106 498.01</w:t>
            </w:r>
            <w:bookmarkEnd w:id="920"/>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1" w:name="bookmark_948"/>
            <w:r w:rsidRPr="0077065E">
              <w:rPr>
                <w:sz w:val="18"/>
              </w:rPr>
              <w:t>162 352 340.51</w:t>
            </w:r>
            <w:bookmarkEnd w:id="921"/>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2" w:name="bookmark_949"/>
            <w:r w:rsidRPr="0077065E">
              <w:rPr>
                <w:sz w:val="18"/>
              </w:rPr>
              <w:t>229 458 838.52</w:t>
            </w:r>
            <w:bookmarkEnd w:id="922"/>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23" w:name="bookmark_950"/>
            <w:r w:rsidRPr="0077065E">
              <w:rPr>
                <w:sz w:val="18"/>
              </w:rPr>
              <w:t>Madrid</w:t>
            </w:r>
            <w:bookmarkEnd w:id="923"/>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4" w:name="bookmark_951"/>
            <w:r w:rsidRPr="0077065E">
              <w:rPr>
                <w:sz w:val="18"/>
              </w:rPr>
              <w:t>143 254 551.14</w:t>
            </w:r>
            <w:bookmarkEnd w:id="924"/>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5" w:name="bookmark_952"/>
            <w:r w:rsidRPr="0077065E">
              <w:rPr>
                <w:sz w:val="18"/>
              </w:rPr>
              <w:t>191 299 160.85</w:t>
            </w:r>
            <w:bookmarkEnd w:id="925"/>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6" w:name="bookmark_953"/>
            <w:r w:rsidRPr="0077065E">
              <w:rPr>
                <w:sz w:val="18"/>
              </w:rPr>
              <w:t>334 553 711.99</w:t>
            </w:r>
            <w:bookmarkEnd w:id="926"/>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27" w:name="bookmark_954"/>
            <w:r w:rsidRPr="0077065E">
              <w:rPr>
                <w:sz w:val="18"/>
              </w:rPr>
              <w:t>Murcia</w:t>
            </w:r>
            <w:bookmarkEnd w:id="927"/>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8" w:name="bookmark_955"/>
            <w:r w:rsidRPr="0077065E">
              <w:rPr>
                <w:sz w:val="18"/>
              </w:rPr>
              <w:t>50 140 646.05</w:t>
            </w:r>
            <w:bookmarkEnd w:id="928"/>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29" w:name="bookmark_956"/>
            <w:r w:rsidRPr="0077065E">
              <w:rPr>
                <w:sz w:val="18"/>
              </w:rPr>
              <w:t>79 579 011.22</w:t>
            </w:r>
            <w:bookmarkEnd w:id="929"/>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0" w:name="bookmark_957"/>
            <w:r w:rsidRPr="0077065E">
              <w:rPr>
                <w:sz w:val="18"/>
              </w:rPr>
              <w:t>129 719 657.27</w:t>
            </w:r>
            <w:bookmarkEnd w:id="930"/>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31" w:name="bookmark_958"/>
            <w:r w:rsidRPr="0077065E">
              <w:rPr>
                <w:sz w:val="18"/>
              </w:rPr>
              <w:t xml:space="preserve">Navarre </w:t>
            </w:r>
            <w:bookmarkEnd w:id="931"/>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2" w:name="bookmark_959"/>
            <w:r w:rsidRPr="0077065E">
              <w:rPr>
                <w:sz w:val="18"/>
              </w:rPr>
              <w:t>11 554 465.78</w:t>
            </w:r>
            <w:bookmarkEnd w:id="932"/>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3" w:name="bookmark_960"/>
            <w:r w:rsidRPr="0077065E">
              <w:rPr>
                <w:sz w:val="18"/>
              </w:rPr>
              <w:t>0</w:t>
            </w:r>
            <w:bookmarkEnd w:id="933"/>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4" w:name="bookmark_961"/>
            <w:r w:rsidRPr="0077065E">
              <w:rPr>
                <w:sz w:val="18"/>
              </w:rPr>
              <w:t>11 554 465.78</w:t>
            </w:r>
            <w:bookmarkEnd w:id="934"/>
          </w:p>
        </w:tc>
      </w:tr>
      <w:tr w:rsidR="00891F46" w:rsidRPr="0077065E" w:rsidTr="003973DD">
        <w:trPr>
          <w:trHeight w:val="240"/>
        </w:trPr>
        <w:tc>
          <w:tcPr>
            <w:tcW w:w="1874"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35" w:name="bookmark_962"/>
            <w:r w:rsidRPr="0077065E">
              <w:rPr>
                <w:sz w:val="18"/>
              </w:rPr>
              <w:t>Basque Country</w:t>
            </w:r>
            <w:bookmarkEnd w:id="935"/>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6" w:name="bookmark_963"/>
            <w:r w:rsidRPr="0077065E">
              <w:rPr>
                <w:sz w:val="18"/>
              </w:rPr>
              <w:t>78 891 805.72</w:t>
            </w:r>
            <w:bookmarkEnd w:id="936"/>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7" w:name="bookmark_964"/>
            <w:r w:rsidRPr="0077065E">
              <w:rPr>
                <w:sz w:val="18"/>
              </w:rPr>
              <w:t>0</w:t>
            </w:r>
            <w:bookmarkEnd w:id="937"/>
          </w:p>
        </w:tc>
        <w:tc>
          <w:tcPr>
            <w:tcW w:w="1832"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38" w:name="bookmark_965"/>
            <w:r w:rsidRPr="0077065E">
              <w:rPr>
                <w:sz w:val="18"/>
              </w:rPr>
              <w:t>78 891 805.72</w:t>
            </w:r>
            <w:bookmarkEnd w:id="938"/>
          </w:p>
        </w:tc>
      </w:tr>
      <w:tr w:rsidR="00891F46" w:rsidRPr="0077065E" w:rsidTr="003973DD">
        <w:trPr>
          <w:trHeight w:val="240"/>
        </w:trPr>
        <w:tc>
          <w:tcPr>
            <w:tcW w:w="1874"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39" w:name="bookmark_966"/>
            <w:r w:rsidRPr="0077065E">
              <w:rPr>
                <w:sz w:val="18"/>
              </w:rPr>
              <w:t>La Rioja</w:t>
            </w:r>
            <w:bookmarkEnd w:id="939"/>
          </w:p>
        </w:tc>
        <w:tc>
          <w:tcPr>
            <w:tcW w:w="1832"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40" w:name="bookmark_967"/>
            <w:r w:rsidRPr="0077065E">
              <w:rPr>
                <w:sz w:val="18"/>
              </w:rPr>
              <w:t>10 639 517.15</w:t>
            </w:r>
            <w:bookmarkEnd w:id="940"/>
          </w:p>
        </w:tc>
        <w:tc>
          <w:tcPr>
            <w:tcW w:w="1832"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41" w:name="bookmark_968"/>
            <w:r w:rsidRPr="0077065E">
              <w:rPr>
                <w:sz w:val="18"/>
              </w:rPr>
              <w:t>26 481 346.68</w:t>
            </w:r>
            <w:bookmarkEnd w:id="941"/>
          </w:p>
        </w:tc>
        <w:tc>
          <w:tcPr>
            <w:tcW w:w="1832"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42" w:name="bookmark_969"/>
            <w:r w:rsidRPr="0077065E">
              <w:rPr>
                <w:sz w:val="18"/>
              </w:rPr>
              <w:t>37 120 863.83</w:t>
            </w:r>
            <w:bookmarkEnd w:id="942"/>
          </w:p>
        </w:tc>
      </w:tr>
      <w:tr w:rsidR="00891F46" w:rsidRPr="0077065E" w:rsidTr="003973DD">
        <w:trPr>
          <w:trHeight w:val="240"/>
        </w:trPr>
        <w:tc>
          <w:tcPr>
            <w:tcW w:w="1874" w:type="dxa"/>
            <w:tcBorders>
              <w:top w:val="single" w:sz="4" w:space="0" w:color="auto"/>
              <w:bottom w:val="single" w:sz="12" w:space="0" w:color="auto"/>
            </w:tcBorders>
            <w:shd w:val="clear" w:color="auto" w:fill="auto"/>
            <w:noWrap/>
            <w:hideMark/>
          </w:tcPr>
          <w:p w:rsidR="00891F46" w:rsidRPr="003973DD" w:rsidRDefault="00891F46" w:rsidP="003973DD">
            <w:pPr>
              <w:pStyle w:val="SingleTxtG"/>
              <w:suppressAutoHyphens w:val="0"/>
              <w:spacing w:before="80" w:after="80" w:line="220" w:lineRule="exact"/>
              <w:ind w:left="283" w:right="0"/>
              <w:jc w:val="left"/>
              <w:rPr>
                <w:b/>
                <w:sz w:val="18"/>
              </w:rPr>
            </w:pPr>
            <w:bookmarkStart w:id="943" w:name="bookmark_970"/>
            <w:r w:rsidRPr="003973DD">
              <w:rPr>
                <w:b/>
                <w:sz w:val="18"/>
              </w:rPr>
              <w:t xml:space="preserve">Overall </w:t>
            </w:r>
            <w:bookmarkEnd w:id="943"/>
          </w:p>
        </w:tc>
        <w:tc>
          <w:tcPr>
            <w:tcW w:w="1832" w:type="dxa"/>
            <w:tcBorders>
              <w:top w:val="single" w:sz="4" w:space="0" w:color="auto"/>
              <w:bottom w:val="single" w:sz="12" w:space="0" w:color="auto"/>
            </w:tcBorders>
            <w:shd w:val="clear" w:color="auto" w:fill="auto"/>
            <w:noWrap/>
            <w:vAlign w:val="bottom"/>
            <w:hideMark/>
          </w:tcPr>
          <w:p w:rsidR="00891F46" w:rsidRPr="003973DD" w:rsidRDefault="00891F46" w:rsidP="003973DD">
            <w:pPr>
              <w:pStyle w:val="SingleTxtG"/>
              <w:suppressAutoHyphens w:val="0"/>
              <w:spacing w:before="80" w:after="80" w:line="220" w:lineRule="exact"/>
              <w:ind w:left="0" w:right="113"/>
              <w:jc w:val="right"/>
              <w:rPr>
                <w:b/>
                <w:sz w:val="18"/>
              </w:rPr>
            </w:pPr>
            <w:bookmarkStart w:id="944" w:name="bookmark_971"/>
            <w:r w:rsidRPr="003973DD">
              <w:rPr>
                <w:b/>
                <w:sz w:val="18"/>
              </w:rPr>
              <w:t>1 206 789 133.64</w:t>
            </w:r>
            <w:bookmarkEnd w:id="944"/>
          </w:p>
        </w:tc>
        <w:tc>
          <w:tcPr>
            <w:tcW w:w="1832" w:type="dxa"/>
            <w:tcBorders>
              <w:top w:val="single" w:sz="4" w:space="0" w:color="auto"/>
              <w:bottom w:val="single" w:sz="12" w:space="0" w:color="auto"/>
            </w:tcBorders>
            <w:shd w:val="clear" w:color="auto" w:fill="auto"/>
            <w:noWrap/>
            <w:vAlign w:val="bottom"/>
            <w:hideMark/>
          </w:tcPr>
          <w:p w:rsidR="00891F46" w:rsidRPr="003973DD" w:rsidRDefault="00891F46" w:rsidP="003973DD">
            <w:pPr>
              <w:pStyle w:val="SingleTxtG"/>
              <w:suppressAutoHyphens w:val="0"/>
              <w:spacing w:before="80" w:after="80" w:line="220" w:lineRule="exact"/>
              <w:ind w:left="0" w:right="113"/>
              <w:jc w:val="right"/>
              <w:rPr>
                <w:b/>
                <w:sz w:val="18"/>
              </w:rPr>
            </w:pPr>
            <w:bookmarkStart w:id="945" w:name="bookmark_972"/>
            <w:r w:rsidRPr="003973DD">
              <w:rPr>
                <w:b/>
                <w:sz w:val="18"/>
              </w:rPr>
              <w:t>2 225 000 000.00</w:t>
            </w:r>
            <w:bookmarkEnd w:id="945"/>
          </w:p>
        </w:tc>
        <w:tc>
          <w:tcPr>
            <w:tcW w:w="1832" w:type="dxa"/>
            <w:tcBorders>
              <w:top w:val="single" w:sz="4" w:space="0" w:color="auto"/>
              <w:bottom w:val="single" w:sz="12" w:space="0" w:color="auto"/>
            </w:tcBorders>
            <w:shd w:val="clear" w:color="auto" w:fill="auto"/>
            <w:noWrap/>
            <w:vAlign w:val="bottom"/>
            <w:hideMark/>
          </w:tcPr>
          <w:p w:rsidR="00891F46" w:rsidRPr="003973DD" w:rsidRDefault="00891F46" w:rsidP="003973DD">
            <w:pPr>
              <w:pStyle w:val="SingleTxtG"/>
              <w:suppressAutoHyphens w:val="0"/>
              <w:spacing w:before="80" w:after="80" w:line="220" w:lineRule="exact"/>
              <w:ind w:left="0" w:right="113"/>
              <w:jc w:val="right"/>
              <w:rPr>
                <w:b/>
                <w:sz w:val="18"/>
              </w:rPr>
            </w:pPr>
            <w:bookmarkStart w:id="946" w:name="bookmark_973"/>
            <w:r w:rsidRPr="003973DD">
              <w:rPr>
                <w:b/>
                <w:sz w:val="18"/>
              </w:rPr>
              <w:t>3 431 789 133.64</w:t>
            </w:r>
            <w:bookmarkEnd w:id="946"/>
          </w:p>
        </w:tc>
      </w:tr>
    </w:tbl>
    <w:p w:rsidR="00891F46" w:rsidRPr="00891F46" w:rsidRDefault="00891F46" w:rsidP="00332BF5">
      <w:pPr>
        <w:pStyle w:val="H23G"/>
      </w:pPr>
      <w:bookmarkStart w:id="947" w:name="bookmark_974"/>
      <w:r w:rsidRPr="00891F46">
        <w:tab/>
      </w:r>
      <w:r w:rsidRPr="00891F46">
        <w:tab/>
        <w:t>2014</w:t>
      </w:r>
      <w:bookmarkEnd w:id="94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0"/>
        <w:gridCol w:w="1796"/>
        <w:gridCol w:w="1843"/>
        <w:gridCol w:w="1841"/>
      </w:tblGrid>
      <w:tr w:rsidR="00891F46" w:rsidRPr="0077065E" w:rsidTr="00A50A4C">
        <w:trPr>
          <w:trHeight w:val="240"/>
          <w:tblHeader/>
        </w:trPr>
        <w:tc>
          <w:tcPr>
            <w:tcW w:w="1890"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948" w:name="bookmark_975"/>
            <w:r w:rsidRPr="0077065E">
              <w:rPr>
                <w:i/>
                <w:sz w:val="16"/>
              </w:rPr>
              <w:t>Autonomous communit</w:t>
            </w:r>
            <w:bookmarkEnd w:id="948"/>
            <w:r w:rsidRPr="0077065E">
              <w:rPr>
                <w:i/>
                <w:sz w:val="16"/>
              </w:rPr>
              <w:t>y</w:t>
            </w:r>
          </w:p>
        </w:tc>
        <w:tc>
          <w:tcPr>
            <w:tcW w:w="1796"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949" w:name="bookmark_976"/>
            <w:r w:rsidRPr="0077065E">
              <w:rPr>
                <w:i/>
                <w:sz w:val="16"/>
              </w:rPr>
              <w:t>Minimum level 2014</w:t>
            </w:r>
            <w:bookmarkEnd w:id="949"/>
          </w:p>
        </w:tc>
        <w:tc>
          <w:tcPr>
            <w:tcW w:w="1843" w:type="dxa"/>
            <w:tcBorders>
              <w:top w:val="single" w:sz="4" w:space="0" w:color="auto"/>
              <w:bottom w:val="single" w:sz="12" w:space="0" w:color="auto"/>
            </w:tcBorders>
            <w:shd w:val="clear" w:color="auto" w:fill="auto"/>
            <w:noWrap/>
            <w:vAlign w:val="bottom"/>
            <w:hideMark/>
          </w:tcPr>
          <w:p w:rsidR="00891F46" w:rsidRPr="0077065E" w:rsidRDefault="00891F46" w:rsidP="00A67692">
            <w:pPr>
              <w:pStyle w:val="SingleTxtG"/>
              <w:suppressAutoHyphens w:val="0"/>
              <w:spacing w:before="80" w:after="80" w:line="200" w:lineRule="exact"/>
              <w:ind w:left="0" w:right="113"/>
              <w:jc w:val="right"/>
              <w:rPr>
                <w:i/>
                <w:sz w:val="16"/>
              </w:rPr>
            </w:pPr>
            <w:bookmarkStart w:id="950" w:name="bookmark_977"/>
            <w:r w:rsidRPr="0077065E">
              <w:rPr>
                <w:i/>
                <w:sz w:val="16"/>
              </w:rPr>
              <w:t xml:space="preserve"> Additional resources</w:t>
            </w:r>
            <w:r w:rsidR="00A50A4C">
              <w:rPr>
                <w:i/>
                <w:sz w:val="16"/>
              </w:rPr>
              <w:br/>
            </w:r>
            <w:r w:rsidRPr="0077065E">
              <w:rPr>
                <w:i/>
                <w:sz w:val="16"/>
              </w:rPr>
              <w:t xml:space="preserve">(arts. 5 and 6, </w:t>
            </w:r>
            <w:r w:rsidR="00A50A4C">
              <w:rPr>
                <w:i/>
                <w:sz w:val="16"/>
              </w:rPr>
              <w:br/>
            </w:r>
            <w:r w:rsidRPr="0077065E">
              <w:rPr>
                <w:i/>
                <w:sz w:val="16"/>
              </w:rPr>
              <w:t>Act No. 22/2009)</w:t>
            </w:r>
            <w:bookmarkEnd w:id="950"/>
          </w:p>
        </w:tc>
        <w:tc>
          <w:tcPr>
            <w:tcW w:w="1841"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951" w:name="bookmark_978"/>
            <w:r w:rsidRPr="0077065E">
              <w:rPr>
                <w:i/>
                <w:sz w:val="16"/>
              </w:rPr>
              <w:t>Overall 2014</w:t>
            </w:r>
            <w:bookmarkEnd w:id="951"/>
          </w:p>
        </w:tc>
      </w:tr>
      <w:tr w:rsidR="00891F46" w:rsidRPr="0077065E" w:rsidTr="00A50A4C">
        <w:trPr>
          <w:trHeight w:val="240"/>
        </w:trPr>
        <w:tc>
          <w:tcPr>
            <w:tcW w:w="1890"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52" w:name="bookmark_979"/>
            <w:r w:rsidRPr="0077065E">
              <w:rPr>
                <w:sz w:val="18"/>
              </w:rPr>
              <w:t>Andalusia</w:t>
            </w:r>
            <w:bookmarkEnd w:id="952"/>
          </w:p>
        </w:tc>
        <w:tc>
          <w:tcPr>
            <w:tcW w:w="1796"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53" w:name="bookmark_980"/>
            <w:r w:rsidRPr="0077065E">
              <w:rPr>
                <w:sz w:val="18"/>
              </w:rPr>
              <w:t>252 156 059.85</w:t>
            </w:r>
            <w:bookmarkEnd w:id="953"/>
          </w:p>
        </w:tc>
        <w:tc>
          <w:tcPr>
            <w:tcW w:w="1843"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54" w:name="bookmark_981"/>
            <w:r w:rsidRPr="0077065E">
              <w:rPr>
                <w:sz w:val="18"/>
              </w:rPr>
              <w:t>592 090 000.00</w:t>
            </w:r>
            <w:bookmarkEnd w:id="954"/>
          </w:p>
        </w:tc>
        <w:tc>
          <w:tcPr>
            <w:tcW w:w="1841"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55" w:name="bookmark_982"/>
            <w:r w:rsidRPr="0077065E">
              <w:rPr>
                <w:sz w:val="18"/>
              </w:rPr>
              <w:t>844 246 059.85</w:t>
            </w:r>
            <w:bookmarkEnd w:id="955"/>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56" w:name="bookmark_983"/>
            <w:r w:rsidRPr="0077065E">
              <w:rPr>
                <w:sz w:val="18"/>
              </w:rPr>
              <w:t>Aragon</w:t>
            </w:r>
            <w:bookmarkEnd w:id="956"/>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57" w:name="bookmark_984"/>
            <w:r w:rsidRPr="0077065E">
              <w:rPr>
                <w:sz w:val="18"/>
              </w:rPr>
              <w:t>28 290 674.43</w:t>
            </w:r>
            <w:bookmarkEnd w:id="957"/>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58" w:name="bookmark_985"/>
            <w:r w:rsidRPr="0077065E">
              <w:rPr>
                <w:sz w:val="18"/>
              </w:rPr>
              <w:t>98 780 000.00</w:t>
            </w:r>
            <w:bookmarkEnd w:id="958"/>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59" w:name="bookmark_986"/>
            <w:r w:rsidRPr="0077065E">
              <w:rPr>
                <w:sz w:val="18"/>
              </w:rPr>
              <w:t>127 070 674.43</w:t>
            </w:r>
            <w:bookmarkEnd w:id="959"/>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60" w:name="bookmark_987"/>
            <w:r w:rsidRPr="0077065E">
              <w:rPr>
                <w:sz w:val="18"/>
              </w:rPr>
              <w:t>Asturias</w:t>
            </w:r>
            <w:bookmarkEnd w:id="960"/>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1" w:name="bookmark_988"/>
            <w:r w:rsidRPr="0077065E">
              <w:rPr>
                <w:sz w:val="18"/>
              </w:rPr>
              <w:t>24 902 549.12</w:t>
            </w:r>
            <w:bookmarkEnd w:id="961"/>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2" w:name="bookmark_989"/>
            <w:r w:rsidRPr="0077065E">
              <w:rPr>
                <w:sz w:val="18"/>
              </w:rPr>
              <w:t>73 360 000.00</w:t>
            </w:r>
            <w:bookmarkEnd w:id="962"/>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3" w:name="bookmark_990"/>
            <w:r w:rsidRPr="0077065E">
              <w:rPr>
                <w:sz w:val="18"/>
              </w:rPr>
              <w:t>98 262 549.12</w:t>
            </w:r>
            <w:bookmarkEnd w:id="963"/>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64" w:name="bookmark_991"/>
            <w:r w:rsidRPr="0077065E">
              <w:rPr>
                <w:sz w:val="18"/>
              </w:rPr>
              <w:t>Balearic Islands</w:t>
            </w:r>
            <w:bookmarkEnd w:id="964"/>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5" w:name="bookmark_992"/>
            <w:r w:rsidRPr="0077065E">
              <w:rPr>
                <w:sz w:val="18"/>
              </w:rPr>
              <w:t>19 236 454.33</w:t>
            </w:r>
            <w:bookmarkEnd w:id="965"/>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6" w:name="bookmark_993"/>
            <w:r w:rsidRPr="0077065E">
              <w:rPr>
                <w:sz w:val="18"/>
              </w:rPr>
              <w:t>50 920 000.00</w:t>
            </w:r>
            <w:bookmarkEnd w:id="966"/>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7" w:name="bookmark_994"/>
            <w:r w:rsidRPr="0077065E">
              <w:rPr>
                <w:sz w:val="18"/>
              </w:rPr>
              <w:t>70 156 454.33</w:t>
            </w:r>
            <w:bookmarkEnd w:id="967"/>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68" w:name="bookmark_995"/>
            <w:r w:rsidRPr="0077065E">
              <w:rPr>
                <w:sz w:val="18"/>
              </w:rPr>
              <w:t>Canary Islands</w:t>
            </w:r>
            <w:bookmarkEnd w:id="968"/>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69" w:name="bookmark_996"/>
            <w:r w:rsidRPr="0077065E">
              <w:rPr>
                <w:sz w:val="18"/>
              </w:rPr>
              <w:t>25 085 447.74</w:t>
            </w:r>
            <w:bookmarkEnd w:id="969"/>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0" w:name="bookmark_997"/>
            <w:r w:rsidRPr="0077065E">
              <w:rPr>
                <w:sz w:val="18"/>
              </w:rPr>
              <w:t>61 160 000.00</w:t>
            </w:r>
            <w:bookmarkEnd w:id="970"/>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1" w:name="bookmark_998"/>
            <w:r w:rsidRPr="0077065E">
              <w:rPr>
                <w:sz w:val="18"/>
              </w:rPr>
              <w:t>86 245 447.74</w:t>
            </w:r>
            <w:bookmarkEnd w:id="971"/>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72" w:name="bookmark_999"/>
            <w:r w:rsidRPr="0077065E">
              <w:rPr>
                <w:sz w:val="18"/>
              </w:rPr>
              <w:t>Cantabria</w:t>
            </w:r>
            <w:bookmarkEnd w:id="972"/>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3" w:name="bookmark_1000"/>
            <w:r w:rsidRPr="0077065E">
              <w:rPr>
                <w:sz w:val="18"/>
              </w:rPr>
              <w:t>18 064 835.67</w:t>
            </w:r>
            <w:bookmarkEnd w:id="973"/>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4" w:name="bookmark_1001"/>
            <w:r w:rsidRPr="0077065E">
              <w:rPr>
                <w:sz w:val="18"/>
              </w:rPr>
              <w:t>42 900 000.00</w:t>
            </w:r>
            <w:bookmarkEnd w:id="974"/>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5" w:name="bookmark_1002"/>
            <w:r w:rsidRPr="0077065E">
              <w:rPr>
                <w:sz w:val="18"/>
              </w:rPr>
              <w:t>60 964 835.67</w:t>
            </w:r>
            <w:bookmarkEnd w:id="975"/>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r w:rsidRPr="0077065E">
              <w:rPr>
                <w:sz w:val="18"/>
              </w:rPr>
              <w:t>Castile and Leon</w:t>
            </w:r>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6" w:name="bookmark_1004"/>
            <w:r w:rsidRPr="0077065E">
              <w:rPr>
                <w:sz w:val="18"/>
              </w:rPr>
              <w:t>89 678 069.78</w:t>
            </w:r>
            <w:bookmarkEnd w:id="976"/>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7" w:name="bookmark_1005"/>
            <w:r w:rsidRPr="0077065E">
              <w:rPr>
                <w:sz w:val="18"/>
              </w:rPr>
              <w:t>160 960000.00</w:t>
            </w:r>
            <w:bookmarkEnd w:id="977"/>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78" w:name="bookmark_1006"/>
            <w:r w:rsidRPr="0077065E">
              <w:rPr>
                <w:sz w:val="18"/>
              </w:rPr>
              <w:t>250 638 069.78</w:t>
            </w:r>
            <w:bookmarkEnd w:id="978"/>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79" w:name="bookmark_1007"/>
            <w:r w:rsidRPr="0077065E">
              <w:rPr>
                <w:sz w:val="18"/>
              </w:rPr>
              <w:t>Castile-La Mancha</w:t>
            </w:r>
            <w:bookmarkEnd w:id="979"/>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0" w:name="bookmark_1008"/>
            <w:r w:rsidRPr="0077065E">
              <w:rPr>
                <w:sz w:val="18"/>
              </w:rPr>
              <w:t>60 452 635.31</w:t>
            </w:r>
            <w:bookmarkEnd w:id="980"/>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1" w:name="bookmark_1009"/>
            <w:r w:rsidRPr="0077065E">
              <w:rPr>
                <w:sz w:val="18"/>
              </w:rPr>
              <w:t>144 530 000.00</w:t>
            </w:r>
            <w:bookmarkEnd w:id="981"/>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2" w:name="bookmark_1010"/>
            <w:r w:rsidRPr="0077065E">
              <w:rPr>
                <w:sz w:val="18"/>
              </w:rPr>
              <w:t>204 982 635.31</w:t>
            </w:r>
            <w:bookmarkEnd w:id="982"/>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83" w:name="bookmark_1011"/>
            <w:r w:rsidRPr="0077065E">
              <w:rPr>
                <w:sz w:val="18"/>
              </w:rPr>
              <w:t>Catalonia</w:t>
            </w:r>
            <w:bookmarkEnd w:id="983"/>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4" w:name="bookmark_1012"/>
            <w:r w:rsidRPr="0077065E">
              <w:rPr>
                <w:sz w:val="18"/>
              </w:rPr>
              <w:t>185 527 439.78</w:t>
            </w:r>
            <w:bookmarkEnd w:id="984"/>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5" w:name="bookmark_1013"/>
            <w:r w:rsidRPr="0077065E">
              <w:rPr>
                <w:sz w:val="18"/>
              </w:rPr>
              <w:t>427 090 000.00</w:t>
            </w:r>
            <w:bookmarkEnd w:id="985"/>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6" w:name="bookmark_1014"/>
            <w:r w:rsidRPr="0077065E">
              <w:rPr>
                <w:sz w:val="18"/>
              </w:rPr>
              <w:t>612 617 439.78</w:t>
            </w:r>
            <w:bookmarkEnd w:id="986"/>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87" w:name="bookmark_1015"/>
            <w:r w:rsidRPr="0077065E">
              <w:rPr>
                <w:sz w:val="18"/>
              </w:rPr>
              <w:t>Valencia</w:t>
            </w:r>
            <w:bookmarkEnd w:id="987"/>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8" w:name="bookmark_1016"/>
            <w:r w:rsidRPr="0077065E">
              <w:rPr>
                <w:sz w:val="18"/>
              </w:rPr>
              <w:t>60 265 258.69</w:t>
            </w:r>
            <w:bookmarkEnd w:id="988"/>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89" w:name="bookmark_1017"/>
            <w:r w:rsidRPr="0077065E">
              <w:rPr>
                <w:sz w:val="18"/>
              </w:rPr>
              <w:t>181 920 000.00</w:t>
            </w:r>
            <w:bookmarkEnd w:id="989"/>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0" w:name="bookmark_1018"/>
            <w:r w:rsidRPr="0077065E">
              <w:rPr>
                <w:sz w:val="18"/>
              </w:rPr>
              <w:t>242 185 258.69</w:t>
            </w:r>
            <w:bookmarkEnd w:id="990"/>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91" w:name="bookmark_1019"/>
            <w:r w:rsidRPr="0077065E">
              <w:rPr>
                <w:sz w:val="18"/>
              </w:rPr>
              <w:t>Extremadura</w:t>
            </w:r>
            <w:bookmarkEnd w:id="991"/>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2" w:name="bookmark_1020"/>
            <w:r w:rsidRPr="0077065E">
              <w:rPr>
                <w:sz w:val="18"/>
              </w:rPr>
              <w:t>36 976 378.43</w:t>
            </w:r>
            <w:bookmarkEnd w:id="992"/>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3" w:name="bookmark_1021"/>
            <w:r w:rsidRPr="0077065E">
              <w:rPr>
                <w:sz w:val="18"/>
              </w:rPr>
              <w:t>71 840 000.00</w:t>
            </w:r>
            <w:bookmarkEnd w:id="993"/>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4" w:name="bookmark_1022"/>
            <w:r w:rsidRPr="0077065E">
              <w:rPr>
                <w:sz w:val="18"/>
              </w:rPr>
              <w:t>108 816 378.43</w:t>
            </w:r>
            <w:bookmarkEnd w:id="994"/>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95" w:name="bookmark_1023"/>
            <w:r w:rsidRPr="0077065E">
              <w:rPr>
                <w:sz w:val="18"/>
              </w:rPr>
              <w:t>Galicia</w:t>
            </w:r>
            <w:bookmarkEnd w:id="995"/>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6" w:name="bookmark_1024"/>
            <w:r w:rsidRPr="0077065E">
              <w:rPr>
                <w:sz w:val="18"/>
              </w:rPr>
              <w:t>64 767 341.27</w:t>
            </w:r>
            <w:bookmarkEnd w:id="996"/>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7" w:name="bookmark_1025"/>
            <w:r w:rsidRPr="0077065E">
              <w:rPr>
                <w:sz w:val="18"/>
              </w:rPr>
              <w:t>175 260 000.00</w:t>
            </w:r>
            <w:bookmarkEnd w:id="997"/>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998" w:name="bookmark_1026"/>
            <w:r w:rsidRPr="0077065E">
              <w:rPr>
                <w:sz w:val="18"/>
              </w:rPr>
              <w:t>240 027 341.27</w:t>
            </w:r>
            <w:bookmarkEnd w:id="998"/>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999" w:name="bookmark_1027"/>
            <w:r w:rsidRPr="0077065E">
              <w:rPr>
                <w:sz w:val="18"/>
              </w:rPr>
              <w:t>Madrid</w:t>
            </w:r>
            <w:bookmarkEnd w:id="999"/>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0" w:name="bookmark_1028"/>
            <w:r w:rsidRPr="0077065E">
              <w:rPr>
                <w:sz w:val="18"/>
              </w:rPr>
              <w:t>144 231 135.86</w:t>
            </w:r>
            <w:bookmarkEnd w:id="1000"/>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1" w:name="bookmark_1029"/>
            <w:r w:rsidRPr="0077065E">
              <w:rPr>
                <w:sz w:val="18"/>
              </w:rPr>
              <w:t>206 500 000.00</w:t>
            </w:r>
            <w:bookmarkEnd w:id="1001"/>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2" w:name="bookmark_1030"/>
            <w:r w:rsidRPr="0077065E">
              <w:rPr>
                <w:sz w:val="18"/>
              </w:rPr>
              <w:t>350 731 135.86</w:t>
            </w:r>
            <w:bookmarkEnd w:id="1002"/>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03" w:name="bookmark_1031"/>
            <w:r w:rsidRPr="0077065E">
              <w:rPr>
                <w:sz w:val="18"/>
              </w:rPr>
              <w:t>Murcia</w:t>
            </w:r>
            <w:bookmarkEnd w:id="1003"/>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4" w:name="bookmark_1032"/>
            <w:r w:rsidRPr="0077065E">
              <w:rPr>
                <w:sz w:val="18"/>
              </w:rPr>
              <w:t>53 425 460.08</w:t>
            </w:r>
            <w:bookmarkEnd w:id="1004"/>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5" w:name="bookmark_1033"/>
            <w:r w:rsidRPr="0077065E">
              <w:rPr>
                <w:sz w:val="18"/>
              </w:rPr>
              <w:t>85 900 00000</w:t>
            </w:r>
            <w:bookmarkEnd w:id="1005"/>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6" w:name="bookmark_1034"/>
            <w:r w:rsidRPr="0077065E">
              <w:rPr>
                <w:sz w:val="18"/>
              </w:rPr>
              <w:t>139 325 460.08</w:t>
            </w:r>
            <w:bookmarkEnd w:id="1006"/>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07" w:name="bookmark_1035"/>
            <w:r w:rsidRPr="0077065E">
              <w:rPr>
                <w:sz w:val="18"/>
              </w:rPr>
              <w:t>Navarre</w:t>
            </w:r>
            <w:bookmarkEnd w:id="1007"/>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8" w:name="bookmark_1036"/>
            <w:r w:rsidRPr="0077065E">
              <w:rPr>
                <w:sz w:val="18"/>
              </w:rPr>
              <w:t>12 219 324.99</w:t>
            </w:r>
            <w:bookmarkEnd w:id="1008"/>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r w:rsidRPr="0077065E">
              <w:rPr>
                <w:sz w:val="18"/>
              </w:rPr>
              <w:t xml:space="preserve"> </w:t>
            </w:r>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09" w:name="bookmark_1037"/>
            <w:r w:rsidRPr="0077065E">
              <w:rPr>
                <w:sz w:val="18"/>
              </w:rPr>
              <w:t>12 219 324.99</w:t>
            </w:r>
            <w:bookmarkEnd w:id="1009"/>
          </w:p>
        </w:tc>
      </w:tr>
      <w:tr w:rsidR="00891F46" w:rsidRPr="0077065E" w:rsidTr="00A50A4C">
        <w:trPr>
          <w:trHeight w:val="240"/>
        </w:trPr>
        <w:tc>
          <w:tcPr>
            <w:tcW w:w="189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10" w:name="bookmark_1038"/>
            <w:r w:rsidRPr="0077065E">
              <w:rPr>
                <w:sz w:val="18"/>
              </w:rPr>
              <w:t>Basque Country</w:t>
            </w:r>
            <w:bookmarkEnd w:id="1010"/>
          </w:p>
        </w:tc>
        <w:tc>
          <w:tcPr>
            <w:tcW w:w="1796"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11" w:name="bookmark_1039"/>
            <w:r w:rsidRPr="0077065E">
              <w:rPr>
                <w:sz w:val="18"/>
              </w:rPr>
              <w:t>54 663 569.30</w:t>
            </w:r>
            <w:bookmarkEnd w:id="1011"/>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r w:rsidRPr="0077065E">
              <w:rPr>
                <w:sz w:val="18"/>
              </w:rPr>
              <w:t xml:space="preserve"> </w:t>
            </w:r>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12" w:name="bookmark_1040"/>
            <w:r w:rsidRPr="0077065E">
              <w:rPr>
                <w:sz w:val="18"/>
              </w:rPr>
              <w:t>54 663 569.30</w:t>
            </w:r>
            <w:bookmarkEnd w:id="1012"/>
          </w:p>
        </w:tc>
      </w:tr>
      <w:tr w:rsidR="00891F46" w:rsidRPr="0077065E" w:rsidTr="00A50A4C">
        <w:trPr>
          <w:trHeight w:val="240"/>
        </w:trPr>
        <w:tc>
          <w:tcPr>
            <w:tcW w:w="1890"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13" w:name="bookmark_1041"/>
            <w:r w:rsidRPr="0077065E">
              <w:rPr>
                <w:sz w:val="18"/>
              </w:rPr>
              <w:t>La Rioja</w:t>
            </w:r>
            <w:bookmarkEnd w:id="1013"/>
          </w:p>
        </w:tc>
        <w:tc>
          <w:tcPr>
            <w:tcW w:w="1796"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14" w:name="bookmark_1042"/>
            <w:r w:rsidRPr="0077065E">
              <w:rPr>
                <w:sz w:val="18"/>
              </w:rPr>
              <w:t>10 125 823.19</w:t>
            </w:r>
            <w:bookmarkEnd w:id="1014"/>
          </w:p>
        </w:tc>
        <w:tc>
          <w:tcPr>
            <w:tcW w:w="1843"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15" w:name="bookmark_1043"/>
            <w:r w:rsidRPr="0077065E">
              <w:rPr>
                <w:sz w:val="18"/>
              </w:rPr>
              <w:t>28 590 000.00</w:t>
            </w:r>
            <w:bookmarkEnd w:id="1015"/>
          </w:p>
        </w:tc>
        <w:tc>
          <w:tcPr>
            <w:tcW w:w="1841"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16" w:name="bookmark_1044"/>
            <w:r w:rsidRPr="0077065E">
              <w:rPr>
                <w:sz w:val="18"/>
              </w:rPr>
              <w:t>38 715 823.19</w:t>
            </w:r>
            <w:bookmarkEnd w:id="1016"/>
          </w:p>
        </w:tc>
      </w:tr>
      <w:tr w:rsidR="00891F46" w:rsidRPr="0077065E" w:rsidTr="00A50A4C">
        <w:trPr>
          <w:trHeight w:val="240"/>
        </w:trPr>
        <w:tc>
          <w:tcPr>
            <w:tcW w:w="1890" w:type="dxa"/>
            <w:tcBorders>
              <w:top w:val="single" w:sz="4" w:space="0" w:color="auto"/>
              <w:bottom w:val="single" w:sz="12" w:space="0" w:color="auto"/>
            </w:tcBorders>
            <w:shd w:val="clear" w:color="auto" w:fill="auto"/>
            <w:noWrap/>
            <w:hideMark/>
          </w:tcPr>
          <w:p w:rsidR="00891F46" w:rsidRPr="00A67692" w:rsidRDefault="00891F46" w:rsidP="00A67692">
            <w:pPr>
              <w:pStyle w:val="SingleTxtG"/>
              <w:suppressAutoHyphens w:val="0"/>
              <w:spacing w:before="80" w:after="80" w:line="220" w:lineRule="exact"/>
              <w:ind w:left="283" w:right="0"/>
              <w:jc w:val="left"/>
              <w:rPr>
                <w:b/>
                <w:sz w:val="18"/>
              </w:rPr>
            </w:pPr>
            <w:bookmarkStart w:id="1017" w:name="bookmark_1045"/>
            <w:r w:rsidRPr="00A67692">
              <w:rPr>
                <w:b/>
                <w:sz w:val="18"/>
              </w:rPr>
              <w:t xml:space="preserve">Overall </w:t>
            </w:r>
            <w:bookmarkEnd w:id="1017"/>
          </w:p>
        </w:tc>
        <w:tc>
          <w:tcPr>
            <w:tcW w:w="1796"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018" w:name="bookmark_1046"/>
            <w:r w:rsidRPr="00A67692">
              <w:rPr>
                <w:b/>
                <w:sz w:val="18"/>
              </w:rPr>
              <w:t>1 140 068 457.82</w:t>
            </w:r>
            <w:bookmarkEnd w:id="1018"/>
          </w:p>
        </w:tc>
        <w:tc>
          <w:tcPr>
            <w:tcW w:w="1843"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019" w:name="bookmark_1047"/>
            <w:r w:rsidRPr="00A67692">
              <w:rPr>
                <w:b/>
                <w:sz w:val="18"/>
              </w:rPr>
              <w:t>2 401 800 000.00</w:t>
            </w:r>
            <w:bookmarkEnd w:id="1019"/>
          </w:p>
        </w:tc>
        <w:tc>
          <w:tcPr>
            <w:tcW w:w="1841"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020" w:name="bookmark_1048"/>
            <w:r w:rsidRPr="00A67692">
              <w:rPr>
                <w:b/>
                <w:sz w:val="18"/>
              </w:rPr>
              <w:t>3 541 868 457.82</w:t>
            </w:r>
            <w:bookmarkEnd w:id="1020"/>
          </w:p>
        </w:tc>
      </w:tr>
    </w:tbl>
    <w:p w:rsidR="00891F46" w:rsidRPr="00891F46" w:rsidRDefault="00891F46" w:rsidP="00295834">
      <w:pPr>
        <w:pStyle w:val="H23G"/>
      </w:pPr>
      <w:bookmarkStart w:id="1021" w:name="bookmark_1049"/>
      <w:r w:rsidRPr="00891F46">
        <w:tab/>
      </w:r>
      <w:r w:rsidRPr="00891F46">
        <w:tab/>
        <w:t>2015</w:t>
      </w:r>
      <w:bookmarkEnd w:id="102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8"/>
        <w:gridCol w:w="1798"/>
        <w:gridCol w:w="1843"/>
        <w:gridCol w:w="1841"/>
      </w:tblGrid>
      <w:tr w:rsidR="00891F46" w:rsidRPr="0077065E" w:rsidTr="005E77B5">
        <w:trPr>
          <w:trHeight w:val="240"/>
          <w:tblHeader/>
        </w:trPr>
        <w:tc>
          <w:tcPr>
            <w:tcW w:w="1888"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1022" w:name="bookmark_1050"/>
            <w:r w:rsidRPr="0077065E">
              <w:rPr>
                <w:i/>
                <w:sz w:val="16"/>
              </w:rPr>
              <w:t>Autonomous community</w:t>
            </w:r>
            <w:bookmarkEnd w:id="1022"/>
          </w:p>
        </w:tc>
        <w:tc>
          <w:tcPr>
            <w:tcW w:w="1798"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1023" w:name="bookmark_1051"/>
            <w:r w:rsidRPr="0077065E">
              <w:rPr>
                <w:i/>
                <w:sz w:val="16"/>
              </w:rPr>
              <w:t>Minimum level</w:t>
            </w:r>
            <w:bookmarkEnd w:id="1023"/>
          </w:p>
        </w:tc>
        <w:tc>
          <w:tcPr>
            <w:tcW w:w="1843" w:type="dxa"/>
            <w:tcBorders>
              <w:top w:val="single" w:sz="4" w:space="0" w:color="auto"/>
              <w:bottom w:val="single" w:sz="12" w:space="0" w:color="auto"/>
            </w:tcBorders>
            <w:shd w:val="clear" w:color="auto" w:fill="auto"/>
            <w:noWrap/>
            <w:vAlign w:val="bottom"/>
            <w:hideMark/>
          </w:tcPr>
          <w:p w:rsidR="00891F46" w:rsidRPr="0077065E" w:rsidRDefault="00891F46" w:rsidP="00E27F65">
            <w:pPr>
              <w:pStyle w:val="SingleTxtG"/>
              <w:suppressAutoHyphens w:val="0"/>
              <w:spacing w:before="80" w:after="80" w:line="200" w:lineRule="exact"/>
              <w:ind w:left="0" w:right="113"/>
              <w:jc w:val="right"/>
              <w:rPr>
                <w:i/>
                <w:sz w:val="16"/>
              </w:rPr>
            </w:pPr>
            <w:bookmarkStart w:id="1024" w:name="bookmark_1052"/>
            <w:r w:rsidRPr="0077065E">
              <w:rPr>
                <w:i/>
                <w:sz w:val="16"/>
              </w:rPr>
              <w:t xml:space="preserve"> Additional resources</w:t>
            </w:r>
            <w:r w:rsidR="00E27F65">
              <w:rPr>
                <w:i/>
                <w:sz w:val="16"/>
              </w:rPr>
              <w:br/>
            </w:r>
            <w:r w:rsidRPr="0077065E">
              <w:rPr>
                <w:i/>
                <w:sz w:val="16"/>
              </w:rPr>
              <w:t xml:space="preserve"> (arts. 5 and 6, </w:t>
            </w:r>
            <w:r w:rsidR="00E27F65">
              <w:rPr>
                <w:i/>
                <w:sz w:val="16"/>
              </w:rPr>
              <w:br/>
            </w:r>
            <w:r w:rsidRPr="0077065E">
              <w:rPr>
                <w:i/>
                <w:sz w:val="16"/>
              </w:rPr>
              <w:t>Act No. 22/2009)</w:t>
            </w:r>
            <w:bookmarkEnd w:id="1024"/>
          </w:p>
        </w:tc>
        <w:tc>
          <w:tcPr>
            <w:tcW w:w="1841"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1025" w:name="bookmark_1053"/>
            <w:r w:rsidRPr="0077065E">
              <w:rPr>
                <w:i/>
                <w:sz w:val="16"/>
              </w:rPr>
              <w:t>Overall 2015</w:t>
            </w:r>
            <w:bookmarkEnd w:id="1025"/>
          </w:p>
        </w:tc>
      </w:tr>
      <w:tr w:rsidR="00891F46" w:rsidRPr="0077065E" w:rsidTr="005E77B5">
        <w:trPr>
          <w:trHeight w:val="240"/>
        </w:trPr>
        <w:tc>
          <w:tcPr>
            <w:tcW w:w="1888"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26" w:name="bookmark_1054"/>
            <w:r w:rsidRPr="0077065E">
              <w:rPr>
                <w:sz w:val="18"/>
              </w:rPr>
              <w:t>Andalusia</w:t>
            </w:r>
            <w:bookmarkEnd w:id="1026"/>
          </w:p>
        </w:tc>
        <w:tc>
          <w:tcPr>
            <w:tcW w:w="1798"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27" w:name="bookmark_1055"/>
            <w:r w:rsidRPr="0077065E">
              <w:rPr>
                <w:sz w:val="18"/>
              </w:rPr>
              <w:t>243 311 194.36</w:t>
            </w:r>
            <w:bookmarkEnd w:id="1027"/>
          </w:p>
        </w:tc>
        <w:tc>
          <w:tcPr>
            <w:tcW w:w="1843"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28" w:name="bookmark_1056"/>
            <w:r w:rsidRPr="0077065E">
              <w:rPr>
                <w:sz w:val="18"/>
              </w:rPr>
              <w:t>612 100 918.48</w:t>
            </w:r>
            <w:bookmarkEnd w:id="1028"/>
          </w:p>
        </w:tc>
        <w:tc>
          <w:tcPr>
            <w:tcW w:w="1841"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29" w:name="bookmark_1057"/>
            <w:r w:rsidRPr="0077065E">
              <w:rPr>
                <w:sz w:val="18"/>
              </w:rPr>
              <w:t>855 412 112.84</w:t>
            </w:r>
            <w:bookmarkEnd w:id="1029"/>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30" w:name="bookmark_1058"/>
            <w:r w:rsidRPr="0077065E">
              <w:rPr>
                <w:sz w:val="18"/>
              </w:rPr>
              <w:t>Aragon</w:t>
            </w:r>
            <w:bookmarkEnd w:id="1030"/>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1" w:name="bookmark_1059"/>
            <w:r w:rsidRPr="0077065E">
              <w:rPr>
                <w:sz w:val="18"/>
              </w:rPr>
              <w:t>30 887 937.88</w:t>
            </w:r>
            <w:bookmarkEnd w:id="1031"/>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2" w:name="bookmark_1060"/>
            <w:r w:rsidRPr="0077065E">
              <w:rPr>
                <w:sz w:val="18"/>
              </w:rPr>
              <w:t>102 121 449.03</w:t>
            </w:r>
            <w:bookmarkEnd w:id="1032"/>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3" w:name="bookmark_1061"/>
            <w:r w:rsidRPr="0077065E">
              <w:rPr>
                <w:sz w:val="18"/>
              </w:rPr>
              <w:t>133 009 386.91</w:t>
            </w:r>
            <w:bookmarkEnd w:id="1033"/>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34" w:name="bookmark_1062"/>
            <w:r w:rsidRPr="0077065E">
              <w:rPr>
                <w:sz w:val="18"/>
              </w:rPr>
              <w:t>Asturias</w:t>
            </w:r>
            <w:bookmarkEnd w:id="1034"/>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5" w:name="bookmark_1063"/>
            <w:r w:rsidRPr="0077065E">
              <w:rPr>
                <w:sz w:val="18"/>
              </w:rPr>
              <w:t>22 493 969.62</w:t>
            </w:r>
            <w:bookmarkEnd w:id="1035"/>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6" w:name="bookmark_1064"/>
            <w:r w:rsidRPr="0077065E">
              <w:rPr>
                <w:sz w:val="18"/>
              </w:rPr>
              <w:t>75 843 150.89</w:t>
            </w:r>
            <w:bookmarkEnd w:id="1036"/>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7" w:name="bookmark_1065"/>
            <w:r w:rsidRPr="0077065E">
              <w:rPr>
                <w:sz w:val="18"/>
              </w:rPr>
              <w:t>98 337 120.51</w:t>
            </w:r>
            <w:bookmarkEnd w:id="1037"/>
          </w:p>
        </w:tc>
      </w:tr>
      <w:tr w:rsidR="00891F46" w:rsidRPr="0077065E" w:rsidTr="005752C1">
        <w:trPr>
          <w:trHeight w:val="240"/>
        </w:trPr>
        <w:tc>
          <w:tcPr>
            <w:tcW w:w="1888" w:type="dxa"/>
            <w:tcBorders>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38" w:name="bookmark_1066"/>
            <w:r w:rsidRPr="0077065E">
              <w:rPr>
                <w:sz w:val="18"/>
              </w:rPr>
              <w:t>Balearic Islands</w:t>
            </w:r>
            <w:bookmarkEnd w:id="1038"/>
          </w:p>
        </w:tc>
        <w:tc>
          <w:tcPr>
            <w:tcW w:w="1798"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39" w:name="bookmark_1067"/>
            <w:r w:rsidRPr="0077065E">
              <w:rPr>
                <w:sz w:val="18"/>
              </w:rPr>
              <w:t>16 709 317.03</w:t>
            </w:r>
            <w:bookmarkEnd w:id="1039"/>
          </w:p>
        </w:tc>
        <w:tc>
          <w:tcPr>
            <w:tcW w:w="1843"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0" w:name="bookmark_1068"/>
            <w:r w:rsidRPr="0077065E">
              <w:rPr>
                <w:sz w:val="18"/>
              </w:rPr>
              <w:t>52 644 877.24</w:t>
            </w:r>
            <w:bookmarkEnd w:id="1040"/>
          </w:p>
        </w:tc>
        <w:tc>
          <w:tcPr>
            <w:tcW w:w="1841"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1" w:name="bookmark_1069"/>
            <w:r w:rsidRPr="0077065E">
              <w:rPr>
                <w:sz w:val="18"/>
              </w:rPr>
              <w:t>69 354 194.27</w:t>
            </w:r>
            <w:bookmarkEnd w:id="1041"/>
          </w:p>
        </w:tc>
      </w:tr>
      <w:tr w:rsidR="00891F46" w:rsidRPr="0077065E" w:rsidTr="005752C1">
        <w:trPr>
          <w:trHeight w:val="240"/>
        </w:trPr>
        <w:tc>
          <w:tcPr>
            <w:tcW w:w="1888" w:type="dxa"/>
            <w:tcBorders>
              <w:top w:val="nil"/>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42" w:name="bookmark_1070"/>
            <w:r w:rsidRPr="0077065E">
              <w:rPr>
                <w:sz w:val="18"/>
              </w:rPr>
              <w:t>Canary Islands</w:t>
            </w:r>
            <w:bookmarkEnd w:id="1042"/>
          </w:p>
        </w:tc>
        <w:tc>
          <w:tcPr>
            <w:tcW w:w="1798"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3" w:name="bookmark_1071"/>
            <w:r w:rsidRPr="0077065E">
              <w:rPr>
                <w:sz w:val="18"/>
              </w:rPr>
              <w:t>27 827 720.61</w:t>
            </w:r>
            <w:bookmarkEnd w:id="1043"/>
          </w:p>
        </w:tc>
        <w:tc>
          <w:tcPr>
            <w:tcW w:w="1843"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4" w:name="bookmark_1072"/>
            <w:r w:rsidRPr="0077065E">
              <w:rPr>
                <w:sz w:val="18"/>
              </w:rPr>
              <w:t>63 228 783.06</w:t>
            </w:r>
            <w:bookmarkEnd w:id="1044"/>
          </w:p>
        </w:tc>
        <w:tc>
          <w:tcPr>
            <w:tcW w:w="1841"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5" w:name="bookmark_1073"/>
            <w:r w:rsidRPr="0077065E">
              <w:rPr>
                <w:sz w:val="18"/>
              </w:rPr>
              <w:t>91 056 503.67</w:t>
            </w:r>
            <w:bookmarkEnd w:id="1045"/>
          </w:p>
        </w:tc>
      </w:tr>
      <w:tr w:rsidR="00891F46" w:rsidRPr="0077065E" w:rsidTr="005752C1">
        <w:trPr>
          <w:trHeight w:val="240"/>
        </w:trPr>
        <w:tc>
          <w:tcPr>
            <w:tcW w:w="1888" w:type="dxa"/>
            <w:tcBorders>
              <w:top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46" w:name="bookmark_1074"/>
            <w:r w:rsidRPr="0077065E">
              <w:rPr>
                <w:sz w:val="18"/>
              </w:rPr>
              <w:lastRenderedPageBreak/>
              <w:t>Cantabria</w:t>
            </w:r>
            <w:bookmarkEnd w:id="1046"/>
          </w:p>
        </w:tc>
        <w:tc>
          <w:tcPr>
            <w:tcW w:w="1798"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7" w:name="bookmark_1075"/>
            <w:r w:rsidRPr="0077065E">
              <w:rPr>
                <w:sz w:val="18"/>
              </w:rPr>
              <w:t>18 157 874.32</w:t>
            </w:r>
            <w:bookmarkEnd w:id="1047"/>
          </w:p>
        </w:tc>
        <w:tc>
          <w:tcPr>
            <w:tcW w:w="1843"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8" w:name="bookmark_1076"/>
            <w:r w:rsidRPr="0077065E">
              <w:rPr>
                <w:sz w:val="18"/>
              </w:rPr>
              <w:t>44 356 276.30</w:t>
            </w:r>
            <w:bookmarkEnd w:id="1048"/>
          </w:p>
        </w:tc>
        <w:tc>
          <w:tcPr>
            <w:tcW w:w="1841"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49" w:name="bookmark_1077"/>
            <w:r w:rsidRPr="0077065E">
              <w:rPr>
                <w:sz w:val="18"/>
              </w:rPr>
              <w:t>62 514 150.62</w:t>
            </w:r>
            <w:bookmarkEnd w:id="1049"/>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r w:rsidRPr="0077065E">
              <w:rPr>
                <w:sz w:val="18"/>
              </w:rPr>
              <w:t>Castile and Leon</w:t>
            </w:r>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0" w:name="bookmark_1079"/>
            <w:r w:rsidRPr="0077065E">
              <w:rPr>
                <w:sz w:val="18"/>
              </w:rPr>
              <w:t>95 083 629.10</w:t>
            </w:r>
            <w:bookmarkEnd w:id="1050"/>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1" w:name="bookmark_1080"/>
            <w:r w:rsidRPr="0077065E">
              <w:rPr>
                <w:sz w:val="18"/>
              </w:rPr>
              <w:t>166 399 794.58</w:t>
            </w:r>
            <w:bookmarkEnd w:id="1051"/>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2" w:name="bookmark_1081"/>
            <w:r w:rsidRPr="0077065E">
              <w:rPr>
                <w:sz w:val="18"/>
              </w:rPr>
              <w:t>261 483 423.68</w:t>
            </w:r>
            <w:bookmarkEnd w:id="1052"/>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53" w:name="bookmark_1082"/>
            <w:r w:rsidRPr="0077065E">
              <w:rPr>
                <w:sz w:val="18"/>
              </w:rPr>
              <w:t>Castile-La Mancha</w:t>
            </w:r>
            <w:bookmarkEnd w:id="1053"/>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4" w:name="bookmark_1083"/>
            <w:r w:rsidRPr="0077065E">
              <w:rPr>
                <w:sz w:val="18"/>
              </w:rPr>
              <w:t>57 712 049.71</w:t>
            </w:r>
            <w:bookmarkEnd w:id="1054"/>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5" w:name="bookmark_1084"/>
            <w:r w:rsidRPr="0077065E">
              <w:rPr>
                <w:sz w:val="18"/>
              </w:rPr>
              <w:t>149 410 614.89</w:t>
            </w:r>
            <w:bookmarkEnd w:id="1055"/>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6" w:name="bookmark_1085"/>
            <w:r w:rsidRPr="0077065E">
              <w:rPr>
                <w:sz w:val="18"/>
              </w:rPr>
              <w:t>207 122 664.60</w:t>
            </w:r>
            <w:bookmarkEnd w:id="1056"/>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57" w:name="bookmark_1086"/>
            <w:r w:rsidRPr="0077065E">
              <w:rPr>
                <w:sz w:val="18"/>
              </w:rPr>
              <w:t>Catalonia</w:t>
            </w:r>
            <w:bookmarkEnd w:id="1057"/>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8" w:name="bookmark_1087"/>
            <w:r w:rsidRPr="0077065E">
              <w:rPr>
                <w:sz w:val="18"/>
              </w:rPr>
              <w:t>210 395 256.57</w:t>
            </w:r>
            <w:bookmarkEnd w:id="1058"/>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59" w:name="bookmark_1088"/>
            <w:r w:rsidRPr="0077065E">
              <w:rPr>
                <w:sz w:val="18"/>
              </w:rPr>
              <w:t>441 522 491.95</w:t>
            </w:r>
            <w:bookmarkEnd w:id="1059"/>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0" w:name="bookmark_1089"/>
            <w:r w:rsidRPr="0077065E">
              <w:rPr>
                <w:sz w:val="18"/>
              </w:rPr>
              <w:t>651 917 748.52</w:t>
            </w:r>
            <w:bookmarkEnd w:id="1060"/>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61" w:name="bookmark_1090"/>
            <w:r w:rsidRPr="0077065E">
              <w:rPr>
                <w:sz w:val="18"/>
              </w:rPr>
              <w:t>Valencia</w:t>
            </w:r>
            <w:bookmarkEnd w:id="1061"/>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2" w:name="bookmark_1091"/>
            <w:r w:rsidRPr="0077065E">
              <w:rPr>
                <w:sz w:val="18"/>
              </w:rPr>
              <w:t>63 376 779.32</w:t>
            </w:r>
            <w:bookmarkEnd w:id="1062"/>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3" w:name="bookmark_1092"/>
            <w:r w:rsidRPr="0077065E">
              <w:rPr>
                <w:sz w:val="18"/>
              </w:rPr>
              <w:t>188 077 673.97</w:t>
            </w:r>
            <w:bookmarkEnd w:id="1063"/>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4" w:name="bookmark_1093"/>
            <w:r w:rsidRPr="0077065E">
              <w:rPr>
                <w:sz w:val="18"/>
              </w:rPr>
              <w:t>251 454 453.29</w:t>
            </w:r>
            <w:bookmarkEnd w:id="1064"/>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65" w:name="bookmark_1094"/>
            <w:r w:rsidRPr="0077065E">
              <w:rPr>
                <w:sz w:val="18"/>
              </w:rPr>
              <w:t>Extremadura</w:t>
            </w:r>
            <w:bookmarkEnd w:id="1065"/>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6" w:name="bookmark_1095"/>
            <w:r w:rsidRPr="0077065E">
              <w:rPr>
                <w:sz w:val="18"/>
              </w:rPr>
              <w:t>35 596 639.31</w:t>
            </w:r>
            <w:bookmarkEnd w:id="1066"/>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7" w:name="bookmark_1096"/>
            <w:r w:rsidRPr="0077065E">
              <w:rPr>
                <w:sz w:val="18"/>
              </w:rPr>
              <w:t>74 273 711.66</w:t>
            </w:r>
            <w:bookmarkEnd w:id="1067"/>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68" w:name="bookmark_1097"/>
            <w:r w:rsidRPr="0077065E">
              <w:rPr>
                <w:sz w:val="18"/>
              </w:rPr>
              <w:t>109 870 350.97</w:t>
            </w:r>
            <w:bookmarkEnd w:id="1068"/>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69" w:name="bookmark_1098"/>
            <w:r w:rsidRPr="0077065E">
              <w:rPr>
                <w:sz w:val="18"/>
              </w:rPr>
              <w:t>Galicia</w:t>
            </w:r>
            <w:bookmarkEnd w:id="1069"/>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0" w:name="bookmark_1099"/>
            <w:r w:rsidRPr="0077065E">
              <w:rPr>
                <w:sz w:val="18"/>
              </w:rPr>
              <w:t>73 086 225.94</w:t>
            </w:r>
            <w:bookmarkEnd w:id="1070"/>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1" w:name="bookmark_1100"/>
            <w:r w:rsidRPr="0077065E">
              <w:rPr>
                <w:sz w:val="18"/>
              </w:rPr>
              <w:t>181 181 950.34</w:t>
            </w:r>
            <w:bookmarkEnd w:id="1071"/>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2" w:name="bookmark_1101"/>
            <w:r w:rsidRPr="0077065E">
              <w:rPr>
                <w:sz w:val="18"/>
              </w:rPr>
              <w:t>254 268 176.28</w:t>
            </w:r>
            <w:bookmarkEnd w:id="1072"/>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73" w:name="bookmark_1102"/>
            <w:r w:rsidRPr="0077065E">
              <w:rPr>
                <w:sz w:val="18"/>
              </w:rPr>
              <w:t>Madrid</w:t>
            </w:r>
            <w:bookmarkEnd w:id="1073"/>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4" w:name="bookmark_1103"/>
            <w:r w:rsidRPr="0077065E">
              <w:rPr>
                <w:sz w:val="18"/>
              </w:rPr>
              <w:t>160 915 335.09</w:t>
            </w:r>
            <w:bookmarkEnd w:id="1074"/>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5" w:name="bookmark_1104"/>
            <w:r w:rsidRPr="0077065E">
              <w:rPr>
                <w:sz w:val="18"/>
              </w:rPr>
              <w:t>213 482 971.54</w:t>
            </w:r>
            <w:bookmarkEnd w:id="1075"/>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6" w:name="bookmark_1105"/>
            <w:r w:rsidRPr="0077065E">
              <w:rPr>
                <w:sz w:val="18"/>
              </w:rPr>
              <w:t>374 398 306.63</w:t>
            </w:r>
            <w:bookmarkEnd w:id="1076"/>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77" w:name="bookmark_1106"/>
            <w:r w:rsidRPr="0077065E">
              <w:rPr>
                <w:sz w:val="18"/>
              </w:rPr>
              <w:t>Murcia</w:t>
            </w:r>
            <w:bookmarkEnd w:id="1077"/>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8" w:name="bookmark_1107"/>
            <w:r w:rsidRPr="0077065E">
              <w:rPr>
                <w:sz w:val="18"/>
              </w:rPr>
              <w:t>50 980 136.60</w:t>
            </w:r>
            <w:bookmarkEnd w:id="1078"/>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79" w:name="bookmark_1108"/>
            <w:r w:rsidRPr="0077065E">
              <w:rPr>
                <w:sz w:val="18"/>
              </w:rPr>
              <w:t>88 800 833.55</w:t>
            </w:r>
            <w:bookmarkEnd w:id="1079"/>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0" w:name="bookmark_1109"/>
            <w:r w:rsidRPr="0077065E">
              <w:rPr>
                <w:sz w:val="18"/>
              </w:rPr>
              <w:t>139 780 970.15</w:t>
            </w:r>
            <w:bookmarkEnd w:id="1080"/>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81" w:name="bookmark_1110"/>
            <w:r w:rsidRPr="0077065E">
              <w:rPr>
                <w:sz w:val="18"/>
              </w:rPr>
              <w:t>Navarre</w:t>
            </w:r>
            <w:bookmarkEnd w:id="1081"/>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2" w:name="bookmark_1111"/>
            <w:r w:rsidRPr="0077065E">
              <w:rPr>
                <w:sz w:val="18"/>
              </w:rPr>
              <w:t>11 310 099.72</w:t>
            </w:r>
            <w:bookmarkEnd w:id="1082"/>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3" w:name="bookmark_1112"/>
            <w:r w:rsidRPr="0077065E">
              <w:rPr>
                <w:sz w:val="18"/>
              </w:rPr>
              <w:t>0</w:t>
            </w:r>
            <w:bookmarkEnd w:id="1083"/>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4" w:name="bookmark_1113"/>
            <w:r w:rsidRPr="0077065E">
              <w:rPr>
                <w:sz w:val="18"/>
              </w:rPr>
              <w:t>11 310 099.72</w:t>
            </w:r>
            <w:bookmarkEnd w:id="1084"/>
          </w:p>
        </w:tc>
      </w:tr>
      <w:tr w:rsidR="00891F46" w:rsidRPr="0077065E" w:rsidTr="005E77B5">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85" w:name="bookmark_1114"/>
            <w:r w:rsidRPr="0077065E">
              <w:rPr>
                <w:sz w:val="18"/>
              </w:rPr>
              <w:t>Basque Country</w:t>
            </w:r>
            <w:bookmarkEnd w:id="1085"/>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6" w:name="bookmark_1115"/>
            <w:r w:rsidRPr="0077065E">
              <w:rPr>
                <w:sz w:val="18"/>
              </w:rPr>
              <w:t>62 366 453.57</w:t>
            </w:r>
            <w:bookmarkEnd w:id="1086"/>
          </w:p>
        </w:tc>
        <w:tc>
          <w:tcPr>
            <w:tcW w:w="18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7" w:name="bookmark_1116"/>
            <w:r w:rsidRPr="0077065E">
              <w:rPr>
                <w:sz w:val="18"/>
              </w:rPr>
              <w:t>0</w:t>
            </w:r>
            <w:bookmarkEnd w:id="1087"/>
          </w:p>
        </w:tc>
        <w:tc>
          <w:tcPr>
            <w:tcW w:w="18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88" w:name="bookmark_1117"/>
            <w:r w:rsidRPr="0077065E">
              <w:rPr>
                <w:sz w:val="18"/>
              </w:rPr>
              <w:t>62 366 453.57</w:t>
            </w:r>
            <w:bookmarkEnd w:id="1088"/>
          </w:p>
        </w:tc>
      </w:tr>
      <w:tr w:rsidR="00891F46" w:rsidRPr="0077065E" w:rsidTr="005E77B5">
        <w:trPr>
          <w:trHeight w:val="240"/>
        </w:trPr>
        <w:tc>
          <w:tcPr>
            <w:tcW w:w="1888"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089" w:name="bookmark_1118"/>
            <w:r w:rsidRPr="0077065E">
              <w:rPr>
                <w:sz w:val="18"/>
              </w:rPr>
              <w:t>La Rioja</w:t>
            </w:r>
            <w:bookmarkEnd w:id="1089"/>
          </w:p>
        </w:tc>
        <w:tc>
          <w:tcPr>
            <w:tcW w:w="1798"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90" w:name="bookmark_1119"/>
            <w:r w:rsidRPr="0077065E">
              <w:rPr>
                <w:sz w:val="18"/>
              </w:rPr>
              <w:t>9 184 560.69</w:t>
            </w:r>
            <w:bookmarkEnd w:id="1090"/>
          </w:p>
        </w:tc>
        <w:tc>
          <w:tcPr>
            <w:tcW w:w="1843"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91" w:name="bookmark_1120"/>
            <w:r w:rsidRPr="0077065E">
              <w:rPr>
                <w:sz w:val="18"/>
              </w:rPr>
              <w:t>29 554 502.54</w:t>
            </w:r>
            <w:bookmarkEnd w:id="1091"/>
          </w:p>
        </w:tc>
        <w:tc>
          <w:tcPr>
            <w:tcW w:w="1841"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092" w:name="bookmark_1121"/>
            <w:r w:rsidRPr="0077065E">
              <w:rPr>
                <w:sz w:val="18"/>
              </w:rPr>
              <w:t>38 739 063.23</w:t>
            </w:r>
            <w:bookmarkEnd w:id="1092"/>
          </w:p>
        </w:tc>
      </w:tr>
      <w:tr w:rsidR="00891F46" w:rsidRPr="0077065E" w:rsidTr="005E77B5">
        <w:trPr>
          <w:trHeight w:val="240"/>
        </w:trPr>
        <w:tc>
          <w:tcPr>
            <w:tcW w:w="1888" w:type="dxa"/>
            <w:tcBorders>
              <w:top w:val="single" w:sz="4" w:space="0" w:color="auto"/>
              <w:bottom w:val="single" w:sz="12" w:space="0" w:color="auto"/>
            </w:tcBorders>
            <w:shd w:val="clear" w:color="auto" w:fill="auto"/>
            <w:noWrap/>
            <w:hideMark/>
          </w:tcPr>
          <w:p w:rsidR="00891F46" w:rsidRPr="00A67692" w:rsidRDefault="00891F46" w:rsidP="00A67692">
            <w:pPr>
              <w:pStyle w:val="SingleTxtG"/>
              <w:suppressAutoHyphens w:val="0"/>
              <w:spacing w:before="80" w:after="80" w:line="220" w:lineRule="exact"/>
              <w:ind w:left="283" w:right="0"/>
              <w:jc w:val="left"/>
              <w:rPr>
                <w:b/>
                <w:sz w:val="18"/>
              </w:rPr>
            </w:pPr>
            <w:bookmarkStart w:id="1093" w:name="bookmark_1122"/>
            <w:r w:rsidRPr="00A67692">
              <w:rPr>
                <w:b/>
                <w:sz w:val="18"/>
              </w:rPr>
              <w:t xml:space="preserve">Overall </w:t>
            </w:r>
            <w:bookmarkEnd w:id="1093"/>
          </w:p>
        </w:tc>
        <w:tc>
          <w:tcPr>
            <w:tcW w:w="1798"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094" w:name="bookmark_1123"/>
            <w:r w:rsidRPr="00A67692">
              <w:rPr>
                <w:b/>
                <w:sz w:val="18"/>
              </w:rPr>
              <w:t>1 189 395 179.44</w:t>
            </w:r>
            <w:bookmarkEnd w:id="1094"/>
          </w:p>
        </w:tc>
        <w:tc>
          <w:tcPr>
            <w:tcW w:w="1843"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095" w:name="bookmark_1124"/>
            <w:r w:rsidRPr="00A67692">
              <w:rPr>
                <w:b/>
                <w:sz w:val="18"/>
              </w:rPr>
              <w:t>2 483 000 000.00</w:t>
            </w:r>
            <w:bookmarkEnd w:id="1095"/>
          </w:p>
        </w:tc>
        <w:tc>
          <w:tcPr>
            <w:tcW w:w="1841"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096" w:name="bookmark_1125"/>
            <w:r w:rsidRPr="00A67692">
              <w:rPr>
                <w:b/>
                <w:sz w:val="18"/>
              </w:rPr>
              <w:t>3 672 395 179.44</w:t>
            </w:r>
            <w:bookmarkEnd w:id="1096"/>
          </w:p>
        </w:tc>
      </w:tr>
    </w:tbl>
    <w:p w:rsidR="00891F46" w:rsidRPr="00295834" w:rsidRDefault="00891F46" w:rsidP="00295834">
      <w:pPr>
        <w:pStyle w:val="H23G"/>
        <w:rPr>
          <w:b w:val="0"/>
          <w:bCs/>
          <w:sz w:val="16"/>
          <w:szCs w:val="16"/>
        </w:rPr>
      </w:pPr>
      <w:bookmarkStart w:id="1097" w:name="bookmark_1126"/>
      <w:r w:rsidRPr="00891F46">
        <w:tab/>
      </w:r>
      <w:r w:rsidRPr="00891F46">
        <w:tab/>
        <w:t>2016</w:t>
      </w:r>
      <w:r w:rsidR="00295834">
        <w:br/>
      </w:r>
      <w:r w:rsidRPr="00295834">
        <w:rPr>
          <w:b w:val="0"/>
          <w:bCs/>
          <w:sz w:val="16"/>
          <w:szCs w:val="16"/>
        </w:rPr>
        <w:t>(Euros)</w:t>
      </w:r>
      <w:bookmarkEnd w:id="109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8"/>
        <w:gridCol w:w="1798"/>
        <w:gridCol w:w="2243"/>
        <w:gridCol w:w="1441"/>
      </w:tblGrid>
      <w:tr w:rsidR="00891F46" w:rsidRPr="0077065E" w:rsidTr="00BC4400">
        <w:trPr>
          <w:trHeight w:val="240"/>
          <w:tblHeader/>
        </w:trPr>
        <w:tc>
          <w:tcPr>
            <w:tcW w:w="1888"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1098" w:name="bookmark_1127"/>
            <w:r w:rsidRPr="0077065E">
              <w:rPr>
                <w:i/>
                <w:sz w:val="16"/>
              </w:rPr>
              <w:t>Autonomous communit</w:t>
            </w:r>
            <w:bookmarkEnd w:id="1098"/>
            <w:r w:rsidRPr="0077065E">
              <w:rPr>
                <w:i/>
                <w:sz w:val="16"/>
              </w:rPr>
              <w:t>y</w:t>
            </w:r>
          </w:p>
        </w:tc>
        <w:tc>
          <w:tcPr>
            <w:tcW w:w="1798"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1099" w:name="bookmark_1128"/>
            <w:r w:rsidRPr="0077065E">
              <w:rPr>
                <w:i/>
                <w:sz w:val="16"/>
              </w:rPr>
              <w:t>Minimum level 2016</w:t>
            </w:r>
            <w:bookmarkEnd w:id="1099"/>
          </w:p>
        </w:tc>
        <w:tc>
          <w:tcPr>
            <w:tcW w:w="2243" w:type="dxa"/>
            <w:tcBorders>
              <w:top w:val="single" w:sz="4" w:space="0" w:color="auto"/>
              <w:bottom w:val="single" w:sz="12" w:space="0" w:color="auto"/>
            </w:tcBorders>
            <w:shd w:val="clear" w:color="auto" w:fill="auto"/>
            <w:noWrap/>
            <w:vAlign w:val="bottom"/>
            <w:hideMark/>
          </w:tcPr>
          <w:p w:rsidR="00891F46" w:rsidRPr="0077065E" w:rsidRDefault="00891F46" w:rsidP="00CF3552">
            <w:pPr>
              <w:pStyle w:val="SingleTxtG"/>
              <w:suppressAutoHyphens w:val="0"/>
              <w:spacing w:before="80" w:after="80" w:line="200" w:lineRule="exact"/>
              <w:ind w:left="0" w:right="113"/>
              <w:jc w:val="right"/>
              <w:rPr>
                <w:i/>
                <w:sz w:val="16"/>
              </w:rPr>
            </w:pPr>
            <w:bookmarkStart w:id="1100" w:name="bookmark_1129"/>
            <w:r w:rsidRPr="0077065E">
              <w:rPr>
                <w:i/>
                <w:sz w:val="16"/>
              </w:rPr>
              <w:t xml:space="preserve"> Additional resources</w:t>
            </w:r>
            <w:r w:rsidR="00CF3552">
              <w:rPr>
                <w:i/>
                <w:sz w:val="16"/>
              </w:rPr>
              <w:br/>
            </w:r>
            <w:r w:rsidRPr="0077065E">
              <w:rPr>
                <w:i/>
                <w:sz w:val="16"/>
              </w:rPr>
              <w:t xml:space="preserve"> (arts. 5 and 6, Act No. 22/2009)</w:t>
            </w:r>
            <w:bookmarkEnd w:id="1100"/>
          </w:p>
        </w:tc>
        <w:tc>
          <w:tcPr>
            <w:tcW w:w="1441"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1101" w:name="bookmark_1130"/>
            <w:r w:rsidRPr="0077065E">
              <w:rPr>
                <w:i/>
                <w:sz w:val="16"/>
              </w:rPr>
              <w:t>Overall 2016</w:t>
            </w:r>
            <w:bookmarkEnd w:id="1101"/>
          </w:p>
        </w:tc>
      </w:tr>
      <w:tr w:rsidR="00891F46" w:rsidRPr="0077065E" w:rsidTr="00BC4400">
        <w:trPr>
          <w:trHeight w:val="240"/>
        </w:trPr>
        <w:tc>
          <w:tcPr>
            <w:tcW w:w="1888"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02" w:name="bookmark_1131"/>
            <w:r w:rsidRPr="0077065E">
              <w:rPr>
                <w:sz w:val="18"/>
              </w:rPr>
              <w:t>Andalusia</w:t>
            </w:r>
            <w:bookmarkEnd w:id="1102"/>
          </w:p>
        </w:tc>
        <w:tc>
          <w:tcPr>
            <w:tcW w:w="1798"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03" w:name="bookmark_1132"/>
            <w:r w:rsidRPr="0077065E">
              <w:rPr>
                <w:sz w:val="18"/>
              </w:rPr>
              <w:t>233 756 109.46</w:t>
            </w:r>
            <w:bookmarkEnd w:id="1103"/>
          </w:p>
        </w:tc>
        <w:tc>
          <w:tcPr>
            <w:tcW w:w="2243"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04" w:name="bookmark_1133"/>
            <w:r w:rsidRPr="0077065E">
              <w:rPr>
                <w:sz w:val="18"/>
              </w:rPr>
              <w:t>611 120 000.00</w:t>
            </w:r>
            <w:bookmarkEnd w:id="1104"/>
          </w:p>
        </w:tc>
        <w:tc>
          <w:tcPr>
            <w:tcW w:w="1441"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05" w:name="bookmark_1134"/>
            <w:r w:rsidRPr="0077065E">
              <w:rPr>
                <w:sz w:val="18"/>
              </w:rPr>
              <w:t>844 876 109.46</w:t>
            </w:r>
            <w:bookmarkEnd w:id="1105"/>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06" w:name="bookmark_1135"/>
            <w:r w:rsidRPr="0077065E">
              <w:rPr>
                <w:sz w:val="18"/>
              </w:rPr>
              <w:t>Aragon</w:t>
            </w:r>
            <w:bookmarkEnd w:id="1106"/>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07" w:name="bookmark_1136"/>
            <w:r w:rsidRPr="0077065E">
              <w:rPr>
                <w:sz w:val="18"/>
              </w:rPr>
              <w:t>31 018 666.00</w:t>
            </w:r>
            <w:bookmarkEnd w:id="1107"/>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08" w:name="bookmark_1137"/>
            <w:r w:rsidRPr="0077065E">
              <w:rPr>
                <w:sz w:val="18"/>
              </w:rPr>
              <w:t>101 960 000.00</w:t>
            </w:r>
            <w:bookmarkEnd w:id="1108"/>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09" w:name="bookmark_1138"/>
            <w:r w:rsidRPr="0077065E">
              <w:rPr>
                <w:sz w:val="18"/>
              </w:rPr>
              <w:t>132 978 666.00</w:t>
            </w:r>
            <w:bookmarkEnd w:id="1109"/>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10" w:name="bookmark_1139"/>
            <w:r w:rsidRPr="0077065E">
              <w:rPr>
                <w:sz w:val="18"/>
              </w:rPr>
              <w:t>Asturias</w:t>
            </w:r>
            <w:bookmarkEnd w:id="1110"/>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1" w:name="bookmark_1140"/>
            <w:r w:rsidRPr="0077065E">
              <w:rPr>
                <w:sz w:val="18"/>
              </w:rPr>
              <w:t>25 050 641.64</w:t>
            </w:r>
            <w:bookmarkEnd w:id="1111"/>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2" w:name="bookmark_1141"/>
            <w:r w:rsidRPr="0077065E">
              <w:rPr>
                <w:sz w:val="18"/>
              </w:rPr>
              <w:t>75 720 000.00</w:t>
            </w:r>
            <w:bookmarkEnd w:id="1112"/>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3" w:name="bookmark_1142"/>
            <w:r w:rsidRPr="0077065E">
              <w:rPr>
                <w:sz w:val="18"/>
              </w:rPr>
              <w:t>100 770 641.64</w:t>
            </w:r>
            <w:bookmarkEnd w:id="1113"/>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14" w:name="bookmark_1143"/>
            <w:r w:rsidRPr="0077065E">
              <w:rPr>
                <w:sz w:val="18"/>
              </w:rPr>
              <w:t>Balearic Islands</w:t>
            </w:r>
            <w:bookmarkEnd w:id="1114"/>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5" w:name="bookmark_1144"/>
            <w:r w:rsidRPr="0077065E">
              <w:rPr>
                <w:sz w:val="18"/>
              </w:rPr>
              <w:t>19 671 284.03</w:t>
            </w:r>
            <w:bookmarkEnd w:id="1115"/>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6" w:name="bookmark_1145"/>
            <w:r w:rsidRPr="0077065E">
              <w:rPr>
                <w:sz w:val="18"/>
              </w:rPr>
              <w:t>52 560 000.00</w:t>
            </w:r>
            <w:bookmarkEnd w:id="1116"/>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7" w:name="bookmark_1146"/>
            <w:r w:rsidRPr="0077065E">
              <w:rPr>
                <w:sz w:val="18"/>
              </w:rPr>
              <w:t>72 231 284.03</w:t>
            </w:r>
            <w:bookmarkEnd w:id="1117"/>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18" w:name="bookmark_1147"/>
            <w:r w:rsidRPr="0077065E">
              <w:rPr>
                <w:sz w:val="18"/>
              </w:rPr>
              <w:t>Canary Islands</w:t>
            </w:r>
            <w:bookmarkEnd w:id="1118"/>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19" w:name="bookmark_1148"/>
            <w:r w:rsidRPr="0077065E">
              <w:rPr>
                <w:sz w:val="18"/>
              </w:rPr>
              <w:t>26 650 466.62</w:t>
            </w:r>
            <w:bookmarkEnd w:id="1119"/>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0" w:name="bookmark_1149"/>
            <w:r w:rsidRPr="0077065E">
              <w:rPr>
                <w:sz w:val="18"/>
              </w:rPr>
              <w:t>63 130 000.00</w:t>
            </w:r>
            <w:bookmarkEnd w:id="1120"/>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1" w:name="bookmark_1150"/>
            <w:r w:rsidRPr="0077065E">
              <w:rPr>
                <w:sz w:val="18"/>
              </w:rPr>
              <w:t>89 780 466.62</w:t>
            </w:r>
            <w:bookmarkEnd w:id="1121"/>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22" w:name="bookmark_1151"/>
            <w:r w:rsidRPr="0077065E">
              <w:rPr>
                <w:sz w:val="18"/>
              </w:rPr>
              <w:t>Cantabria</w:t>
            </w:r>
            <w:bookmarkEnd w:id="1122"/>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3" w:name="bookmark_1152"/>
            <w:r w:rsidRPr="0077065E">
              <w:rPr>
                <w:sz w:val="18"/>
              </w:rPr>
              <w:t>16 648 269.71</w:t>
            </w:r>
            <w:bookmarkEnd w:id="1123"/>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4" w:name="bookmark_1153"/>
            <w:r w:rsidRPr="0077065E">
              <w:rPr>
                <w:sz w:val="18"/>
              </w:rPr>
              <w:t>44 280 000.00</w:t>
            </w:r>
            <w:bookmarkEnd w:id="1124"/>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5" w:name="bookmark_1154"/>
            <w:r w:rsidRPr="0077065E">
              <w:rPr>
                <w:sz w:val="18"/>
              </w:rPr>
              <w:t>60 928 269.71</w:t>
            </w:r>
            <w:bookmarkEnd w:id="1125"/>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r w:rsidRPr="0077065E">
              <w:rPr>
                <w:sz w:val="18"/>
              </w:rPr>
              <w:t>Castile and Leon</w:t>
            </w:r>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6" w:name="bookmark_1156"/>
            <w:r w:rsidRPr="0077065E">
              <w:rPr>
                <w:sz w:val="18"/>
              </w:rPr>
              <w:t>104 716 005.17</w:t>
            </w:r>
            <w:bookmarkEnd w:id="1126"/>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7" w:name="bookmark_1157"/>
            <w:r w:rsidRPr="0077065E">
              <w:rPr>
                <w:sz w:val="18"/>
              </w:rPr>
              <w:t>166 130 000.00</w:t>
            </w:r>
            <w:bookmarkEnd w:id="1127"/>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28" w:name="bookmark_1158"/>
            <w:r w:rsidRPr="0077065E">
              <w:rPr>
                <w:sz w:val="18"/>
              </w:rPr>
              <w:t>270 846 005.17</w:t>
            </w:r>
            <w:bookmarkEnd w:id="1128"/>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29" w:name="bookmark_1159"/>
            <w:r w:rsidRPr="0077065E">
              <w:rPr>
                <w:sz w:val="18"/>
              </w:rPr>
              <w:t>Castile-La Mancha</w:t>
            </w:r>
            <w:bookmarkEnd w:id="1129"/>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0" w:name="bookmark_1160"/>
            <w:r w:rsidRPr="0077065E">
              <w:rPr>
                <w:sz w:val="18"/>
              </w:rPr>
              <w:t>57 131 802.90</w:t>
            </w:r>
            <w:bookmarkEnd w:id="1130"/>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1" w:name="bookmark_1161"/>
            <w:r w:rsidRPr="0077065E">
              <w:rPr>
                <w:sz w:val="18"/>
              </w:rPr>
              <w:t>149 170 000.00</w:t>
            </w:r>
            <w:bookmarkEnd w:id="1131"/>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2" w:name="bookmark_1162"/>
            <w:r w:rsidRPr="0077065E">
              <w:rPr>
                <w:sz w:val="18"/>
              </w:rPr>
              <w:t>206 301 802.90</w:t>
            </w:r>
            <w:bookmarkEnd w:id="1132"/>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33" w:name="bookmark_1163"/>
            <w:r w:rsidRPr="0077065E">
              <w:rPr>
                <w:sz w:val="18"/>
              </w:rPr>
              <w:t>Catalonia</w:t>
            </w:r>
            <w:bookmarkEnd w:id="1133"/>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4" w:name="bookmark_1164"/>
            <w:r w:rsidRPr="0077065E">
              <w:rPr>
                <w:sz w:val="18"/>
              </w:rPr>
              <w:t>181 326 692.57</w:t>
            </w:r>
            <w:bookmarkEnd w:id="1134"/>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5" w:name="bookmark_1165"/>
            <w:r w:rsidRPr="0077065E">
              <w:rPr>
                <w:sz w:val="18"/>
              </w:rPr>
              <w:t>440 810 000.00</w:t>
            </w:r>
            <w:bookmarkEnd w:id="1135"/>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6" w:name="bookmark_1166"/>
            <w:r w:rsidRPr="0077065E">
              <w:rPr>
                <w:sz w:val="18"/>
              </w:rPr>
              <w:t>622 136 692.57</w:t>
            </w:r>
            <w:bookmarkEnd w:id="1136"/>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37" w:name="bookmark_1167"/>
            <w:r w:rsidRPr="0077065E">
              <w:rPr>
                <w:sz w:val="18"/>
              </w:rPr>
              <w:t>Valencia</w:t>
            </w:r>
            <w:bookmarkEnd w:id="1137"/>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8" w:name="bookmark_1168"/>
            <w:r w:rsidRPr="0077065E">
              <w:rPr>
                <w:sz w:val="18"/>
              </w:rPr>
              <w:t>79 601 934.24</w:t>
            </w:r>
            <w:bookmarkEnd w:id="1138"/>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39" w:name="bookmark_1169"/>
            <w:r w:rsidRPr="0077065E">
              <w:rPr>
                <w:sz w:val="18"/>
              </w:rPr>
              <w:t>187 770 000.00</w:t>
            </w:r>
            <w:bookmarkEnd w:id="1139"/>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0" w:name="bookmark_1170"/>
            <w:r w:rsidRPr="0077065E">
              <w:rPr>
                <w:sz w:val="18"/>
              </w:rPr>
              <w:t>267 371 934.24</w:t>
            </w:r>
            <w:bookmarkEnd w:id="1140"/>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41" w:name="bookmark_1171"/>
            <w:r w:rsidRPr="0077065E">
              <w:rPr>
                <w:sz w:val="18"/>
              </w:rPr>
              <w:t>Extremadura</w:t>
            </w:r>
            <w:bookmarkEnd w:id="1141"/>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2" w:name="bookmark_1172"/>
            <w:r w:rsidRPr="0077065E">
              <w:rPr>
                <w:sz w:val="18"/>
              </w:rPr>
              <w:t>35 474 066.42</w:t>
            </w:r>
            <w:bookmarkEnd w:id="1142"/>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3" w:name="bookmark_1173"/>
            <w:r w:rsidRPr="0077065E">
              <w:rPr>
                <w:sz w:val="18"/>
              </w:rPr>
              <w:t>74 150 000.00</w:t>
            </w:r>
            <w:bookmarkEnd w:id="1143"/>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4" w:name="bookmark_1174"/>
            <w:r w:rsidRPr="0077065E">
              <w:rPr>
                <w:sz w:val="18"/>
              </w:rPr>
              <w:t>109 624 066.42</w:t>
            </w:r>
            <w:bookmarkEnd w:id="1144"/>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45" w:name="bookmark_1175"/>
            <w:r w:rsidRPr="0077065E">
              <w:rPr>
                <w:sz w:val="18"/>
              </w:rPr>
              <w:t>Galicia</w:t>
            </w:r>
            <w:bookmarkEnd w:id="1145"/>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6" w:name="bookmark_1176"/>
            <w:r w:rsidRPr="0077065E">
              <w:rPr>
                <w:sz w:val="18"/>
              </w:rPr>
              <w:t>85 992 635.20</w:t>
            </w:r>
            <w:bookmarkEnd w:id="1146"/>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7" w:name="bookmark_1177"/>
            <w:r w:rsidRPr="0077065E">
              <w:rPr>
                <w:sz w:val="18"/>
              </w:rPr>
              <w:t>180 890 000.00</w:t>
            </w:r>
            <w:bookmarkEnd w:id="1147"/>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48" w:name="bookmark_1178"/>
            <w:r w:rsidRPr="0077065E">
              <w:rPr>
                <w:sz w:val="18"/>
              </w:rPr>
              <w:t>266 882 635.20</w:t>
            </w:r>
            <w:bookmarkEnd w:id="1148"/>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49" w:name="bookmark_1179"/>
            <w:r w:rsidRPr="0077065E">
              <w:rPr>
                <w:sz w:val="18"/>
              </w:rPr>
              <w:t>Madrid</w:t>
            </w:r>
            <w:bookmarkEnd w:id="1149"/>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0" w:name="bookmark_1180"/>
            <w:r w:rsidRPr="0077065E">
              <w:rPr>
                <w:sz w:val="18"/>
              </w:rPr>
              <w:t>158 906 900.96</w:t>
            </w:r>
            <w:bookmarkEnd w:id="1150"/>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1" w:name="bookmark_1181"/>
            <w:r w:rsidRPr="0077065E">
              <w:rPr>
                <w:sz w:val="18"/>
              </w:rPr>
              <w:t>213 140 000.00</w:t>
            </w:r>
            <w:bookmarkEnd w:id="1151"/>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2" w:name="bookmark_1182"/>
            <w:r w:rsidRPr="0077065E">
              <w:rPr>
                <w:sz w:val="18"/>
              </w:rPr>
              <w:t>372 046 900.96</w:t>
            </w:r>
            <w:bookmarkEnd w:id="1152"/>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53" w:name="bookmark_1183"/>
            <w:r w:rsidRPr="0077065E">
              <w:rPr>
                <w:sz w:val="18"/>
              </w:rPr>
              <w:t>Murcia</w:t>
            </w:r>
            <w:bookmarkEnd w:id="1153"/>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4" w:name="bookmark_1184"/>
            <w:r w:rsidRPr="0077065E">
              <w:rPr>
                <w:sz w:val="18"/>
              </w:rPr>
              <w:t>47 120 681.02</w:t>
            </w:r>
            <w:bookmarkEnd w:id="1154"/>
          </w:p>
        </w:tc>
        <w:tc>
          <w:tcPr>
            <w:tcW w:w="2243" w:type="dxa"/>
            <w:shd w:val="clear" w:color="auto" w:fill="auto"/>
            <w:noWrap/>
            <w:vAlign w:val="bottom"/>
            <w:hideMark/>
          </w:tcPr>
          <w:p w:rsidR="00891F46" w:rsidRPr="0077065E" w:rsidRDefault="00891F46" w:rsidP="000E678B">
            <w:pPr>
              <w:pStyle w:val="SingleTxtG"/>
              <w:suppressAutoHyphens w:val="0"/>
              <w:spacing w:before="40" w:after="40" w:line="220" w:lineRule="exact"/>
              <w:ind w:left="0" w:right="113"/>
              <w:jc w:val="right"/>
              <w:rPr>
                <w:sz w:val="18"/>
              </w:rPr>
            </w:pPr>
            <w:bookmarkStart w:id="1155" w:name="bookmark_1185"/>
            <w:r w:rsidRPr="0077065E">
              <w:rPr>
                <w:sz w:val="18"/>
              </w:rPr>
              <w:t>88 660 000.</w:t>
            </w:r>
            <w:r w:rsidR="000E678B">
              <w:rPr>
                <w:sz w:val="18"/>
              </w:rPr>
              <w:t>0</w:t>
            </w:r>
            <w:r w:rsidRPr="0077065E">
              <w:rPr>
                <w:sz w:val="18"/>
              </w:rPr>
              <w:t>0</w:t>
            </w:r>
            <w:bookmarkEnd w:id="1155"/>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6" w:name="bookmark_1186"/>
            <w:r w:rsidRPr="0077065E">
              <w:rPr>
                <w:sz w:val="18"/>
              </w:rPr>
              <w:t>135 780 681.02</w:t>
            </w:r>
            <w:bookmarkEnd w:id="1156"/>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57" w:name="bookmark_1187"/>
            <w:r w:rsidRPr="0077065E">
              <w:rPr>
                <w:sz w:val="18"/>
              </w:rPr>
              <w:t xml:space="preserve">Navarre </w:t>
            </w:r>
            <w:bookmarkEnd w:id="1157"/>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8" w:name="bookmark_1188"/>
            <w:r w:rsidRPr="0077065E">
              <w:rPr>
                <w:sz w:val="18"/>
              </w:rPr>
              <w:t>11 626 335.00</w:t>
            </w:r>
            <w:bookmarkEnd w:id="1158"/>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59" w:name="bookmark_1189"/>
            <w:r w:rsidRPr="0077065E">
              <w:rPr>
                <w:sz w:val="18"/>
              </w:rPr>
              <w:t>0</w:t>
            </w:r>
            <w:bookmarkEnd w:id="1159"/>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0" w:name="bookmark_1190"/>
            <w:r w:rsidRPr="0077065E">
              <w:rPr>
                <w:sz w:val="18"/>
              </w:rPr>
              <w:t>11 626 335.00</w:t>
            </w:r>
            <w:bookmarkEnd w:id="1160"/>
          </w:p>
        </w:tc>
      </w:tr>
      <w:tr w:rsidR="00891F46" w:rsidRPr="0077065E" w:rsidTr="00BC4400">
        <w:trPr>
          <w:trHeight w:val="240"/>
        </w:trPr>
        <w:tc>
          <w:tcPr>
            <w:tcW w:w="1888"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61" w:name="bookmark_1191"/>
            <w:r w:rsidRPr="0077065E">
              <w:rPr>
                <w:sz w:val="18"/>
              </w:rPr>
              <w:t>Basque Country</w:t>
            </w:r>
            <w:bookmarkEnd w:id="1161"/>
          </w:p>
        </w:tc>
        <w:tc>
          <w:tcPr>
            <w:tcW w:w="1798"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2" w:name="bookmark_1192"/>
            <w:r w:rsidRPr="0077065E">
              <w:rPr>
                <w:sz w:val="18"/>
              </w:rPr>
              <w:t>66 237 827.25</w:t>
            </w:r>
            <w:bookmarkEnd w:id="1162"/>
          </w:p>
        </w:tc>
        <w:tc>
          <w:tcPr>
            <w:tcW w:w="2243"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3" w:name="bookmark_1193"/>
            <w:r w:rsidRPr="0077065E">
              <w:rPr>
                <w:sz w:val="18"/>
              </w:rPr>
              <w:t>0</w:t>
            </w:r>
            <w:bookmarkEnd w:id="1163"/>
          </w:p>
        </w:tc>
        <w:tc>
          <w:tcPr>
            <w:tcW w:w="1441"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4" w:name="bookmark_1194"/>
            <w:r w:rsidRPr="0077065E">
              <w:rPr>
                <w:sz w:val="18"/>
              </w:rPr>
              <w:t>66 237 827.25</w:t>
            </w:r>
            <w:bookmarkEnd w:id="1164"/>
          </w:p>
        </w:tc>
      </w:tr>
      <w:tr w:rsidR="00891F46" w:rsidRPr="0077065E" w:rsidTr="00BC4400">
        <w:trPr>
          <w:trHeight w:val="240"/>
        </w:trPr>
        <w:tc>
          <w:tcPr>
            <w:tcW w:w="1888"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65" w:name="bookmark_1195"/>
            <w:r w:rsidRPr="0077065E">
              <w:rPr>
                <w:sz w:val="18"/>
              </w:rPr>
              <w:t>La Rioja</w:t>
            </w:r>
            <w:bookmarkEnd w:id="1165"/>
          </w:p>
        </w:tc>
        <w:tc>
          <w:tcPr>
            <w:tcW w:w="1798"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6" w:name="bookmark_1196"/>
            <w:r w:rsidRPr="0077065E">
              <w:rPr>
                <w:sz w:val="18"/>
              </w:rPr>
              <w:t>9 105 312.18</w:t>
            </w:r>
            <w:bookmarkEnd w:id="1166"/>
          </w:p>
        </w:tc>
        <w:tc>
          <w:tcPr>
            <w:tcW w:w="2243"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7" w:name="bookmark_1197"/>
            <w:r w:rsidRPr="0077065E">
              <w:rPr>
                <w:sz w:val="18"/>
              </w:rPr>
              <w:t>29 510 000.00</w:t>
            </w:r>
            <w:bookmarkEnd w:id="1167"/>
          </w:p>
        </w:tc>
        <w:tc>
          <w:tcPr>
            <w:tcW w:w="1441"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68" w:name="bookmark_1198"/>
            <w:r w:rsidRPr="0077065E">
              <w:rPr>
                <w:sz w:val="18"/>
              </w:rPr>
              <w:t>38 615 312.18</w:t>
            </w:r>
            <w:bookmarkEnd w:id="1168"/>
          </w:p>
        </w:tc>
      </w:tr>
      <w:tr w:rsidR="00891F46" w:rsidRPr="0077065E" w:rsidTr="00BC4400">
        <w:trPr>
          <w:trHeight w:val="240"/>
        </w:trPr>
        <w:tc>
          <w:tcPr>
            <w:tcW w:w="1888" w:type="dxa"/>
            <w:tcBorders>
              <w:top w:val="single" w:sz="4" w:space="0" w:color="auto"/>
              <w:bottom w:val="single" w:sz="12" w:space="0" w:color="auto"/>
            </w:tcBorders>
            <w:shd w:val="clear" w:color="auto" w:fill="auto"/>
            <w:noWrap/>
            <w:hideMark/>
          </w:tcPr>
          <w:p w:rsidR="00891F46" w:rsidRPr="00A67692" w:rsidRDefault="00891F46" w:rsidP="00A67692">
            <w:pPr>
              <w:pStyle w:val="SingleTxtG"/>
              <w:suppressAutoHyphens w:val="0"/>
              <w:spacing w:before="80" w:after="80" w:line="220" w:lineRule="exact"/>
              <w:ind w:left="283" w:right="0"/>
              <w:jc w:val="left"/>
              <w:rPr>
                <w:b/>
                <w:sz w:val="18"/>
              </w:rPr>
            </w:pPr>
            <w:bookmarkStart w:id="1169" w:name="bookmark_1199"/>
            <w:r w:rsidRPr="00A67692">
              <w:rPr>
                <w:b/>
                <w:sz w:val="18"/>
              </w:rPr>
              <w:t xml:space="preserve">Overall </w:t>
            </w:r>
            <w:bookmarkEnd w:id="1169"/>
          </w:p>
        </w:tc>
        <w:tc>
          <w:tcPr>
            <w:tcW w:w="1798"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170" w:name="bookmark_1200"/>
            <w:r w:rsidRPr="00A67692">
              <w:rPr>
                <w:b/>
                <w:sz w:val="18"/>
              </w:rPr>
              <w:t>1 190 035 630.37</w:t>
            </w:r>
            <w:bookmarkEnd w:id="1170"/>
          </w:p>
        </w:tc>
        <w:tc>
          <w:tcPr>
            <w:tcW w:w="2243"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171" w:name="bookmark_1201"/>
            <w:r w:rsidRPr="00A67692">
              <w:rPr>
                <w:b/>
                <w:sz w:val="18"/>
              </w:rPr>
              <w:t>2 479 000 000.00</w:t>
            </w:r>
            <w:bookmarkEnd w:id="1171"/>
          </w:p>
        </w:tc>
        <w:tc>
          <w:tcPr>
            <w:tcW w:w="1441"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172" w:name="bookmark_1202"/>
            <w:r w:rsidRPr="00A67692">
              <w:rPr>
                <w:b/>
                <w:sz w:val="18"/>
              </w:rPr>
              <w:t>3 669 035 630.37</w:t>
            </w:r>
            <w:bookmarkEnd w:id="1172"/>
          </w:p>
        </w:tc>
      </w:tr>
    </w:tbl>
    <w:p w:rsidR="00891F46" w:rsidRPr="00295834" w:rsidRDefault="00891F46" w:rsidP="00B839A5">
      <w:pPr>
        <w:pStyle w:val="H23G"/>
        <w:rPr>
          <w:b w:val="0"/>
          <w:bCs/>
          <w:sz w:val="16"/>
          <w:szCs w:val="16"/>
        </w:rPr>
      </w:pPr>
      <w:bookmarkStart w:id="1173" w:name="bookmark_1203"/>
      <w:r w:rsidRPr="00891F46">
        <w:tab/>
      </w:r>
      <w:r w:rsidRPr="00891F46">
        <w:tab/>
        <w:t>Total, 2012</w:t>
      </w:r>
      <w:r w:rsidR="00B839A5">
        <w:t>–</w:t>
      </w:r>
      <w:r w:rsidRPr="00891F46">
        <w:t>2016</w:t>
      </w:r>
      <w:r w:rsidR="00295834">
        <w:br/>
      </w:r>
      <w:r w:rsidRPr="00295834">
        <w:rPr>
          <w:b w:val="0"/>
          <w:bCs/>
          <w:sz w:val="16"/>
          <w:szCs w:val="16"/>
        </w:rPr>
        <w:t>(Euros)</w:t>
      </w:r>
      <w:bookmarkEnd w:id="117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96"/>
        <w:gridCol w:w="4174"/>
      </w:tblGrid>
      <w:tr w:rsidR="00891F46" w:rsidRPr="0077065E" w:rsidTr="0077065E">
        <w:trPr>
          <w:trHeight w:val="240"/>
          <w:tblHeader/>
        </w:trPr>
        <w:tc>
          <w:tcPr>
            <w:tcW w:w="3193"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bookmarkStart w:id="1174" w:name="bookmark_1204"/>
            <w:r w:rsidRPr="0077065E">
              <w:rPr>
                <w:i/>
                <w:sz w:val="16"/>
              </w:rPr>
              <w:t>Autonomous community</w:t>
            </w:r>
            <w:bookmarkEnd w:id="1174"/>
          </w:p>
        </w:tc>
        <w:tc>
          <w:tcPr>
            <w:tcW w:w="4170" w:type="dxa"/>
            <w:tcBorders>
              <w:top w:val="single" w:sz="4" w:space="0" w:color="auto"/>
              <w:bottom w:val="single" w:sz="12" w:space="0" w:color="auto"/>
            </w:tcBorders>
            <w:shd w:val="clear" w:color="auto" w:fill="auto"/>
            <w:noWrap/>
            <w:vAlign w:val="bottom"/>
            <w:hideMark/>
          </w:tcPr>
          <w:p w:rsidR="00891F46" w:rsidRPr="0077065E" w:rsidRDefault="00B839A5" w:rsidP="0077065E">
            <w:pPr>
              <w:pStyle w:val="SingleTxtG"/>
              <w:suppressAutoHyphens w:val="0"/>
              <w:spacing w:before="80" w:after="80" w:line="200" w:lineRule="exact"/>
              <w:ind w:left="0" w:right="113"/>
              <w:jc w:val="right"/>
              <w:rPr>
                <w:i/>
                <w:sz w:val="16"/>
              </w:rPr>
            </w:pPr>
            <w:bookmarkStart w:id="1175" w:name="bookmark_1205"/>
            <w:r>
              <w:rPr>
                <w:i/>
                <w:sz w:val="16"/>
              </w:rPr>
              <w:t>Cumulative total, 2012–</w:t>
            </w:r>
            <w:r w:rsidR="00891F46" w:rsidRPr="0077065E">
              <w:rPr>
                <w:i/>
                <w:sz w:val="16"/>
              </w:rPr>
              <w:t>2016</w:t>
            </w:r>
            <w:bookmarkEnd w:id="1175"/>
          </w:p>
        </w:tc>
      </w:tr>
      <w:tr w:rsidR="00891F46" w:rsidRPr="0077065E" w:rsidTr="0077065E">
        <w:trPr>
          <w:trHeight w:val="240"/>
        </w:trPr>
        <w:tc>
          <w:tcPr>
            <w:tcW w:w="3193"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76" w:name="bookmark_1206"/>
            <w:r w:rsidRPr="0077065E">
              <w:rPr>
                <w:sz w:val="18"/>
              </w:rPr>
              <w:t>Andalusia</w:t>
            </w:r>
            <w:bookmarkEnd w:id="1176"/>
          </w:p>
        </w:tc>
        <w:tc>
          <w:tcPr>
            <w:tcW w:w="4170"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77" w:name="bookmark_1207"/>
            <w:r w:rsidRPr="0077065E">
              <w:rPr>
                <w:sz w:val="18"/>
              </w:rPr>
              <w:t>4 194 236 943.02</w:t>
            </w:r>
            <w:bookmarkEnd w:id="1177"/>
          </w:p>
        </w:tc>
      </w:tr>
      <w:tr w:rsidR="00891F46" w:rsidRPr="0077065E" w:rsidTr="000051B1">
        <w:trPr>
          <w:trHeight w:val="240"/>
        </w:trPr>
        <w:tc>
          <w:tcPr>
            <w:tcW w:w="3193" w:type="dxa"/>
            <w:tcBorders>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78" w:name="bookmark_1208"/>
            <w:r w:rsidRPr="0077065E">
              <w:rPr>
                <w:sz w:val="18"/>
              </w:rPr>
              <w:t>Aragon</w:t>
            </w:r>
            <w:bookmarkEnd w:id="1178"/>
          </w:p>
        </w:tc>
        <w:tc>
          <w:tcPr>
            <w:tcW w:w="4170" w:type="dxa"/>
            <w:tcBorders>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79" w:name="bookmark_1209"/>
            <w:r w:rsidRPr="0077065E">
              <w:rPr>
                <w:sz w:val="18"/>
              </w:rPr>
              <w:t>631 850 415.87</w:t>
            </w:r>
            <w:bookmarkEnd w:id="1179"/>
          </w:p>
        </w:tc>
      </w:tr>
      <w:tr w:rsidR="00891F46" w:rsidRPr="0077065E" w:rsidTr="001D58C4">
        <w:trPr>
          <w:trHeight w:val="240"/>
        </w:trPr>
        <w:tc>
          <w:tcPr>
            <w:tcW w:w="3193" w:type="dxa"/>
            <w:tcBorders>
              <w:top w:val="nil"/>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80" w:name="bookmark_1210"/>
            <w:r w:rsidRPr="0077065E">
              <w:rPr>
                <w:sz w:val="18"/>
              </w:rPr>
              <w:t>Asturias</w:t>
            </w:r>
            <w:bookmarkEnd w:id="1180"/>
          </w:p>
        </w:tc>
        <w:tc>
          <w:tcPr>
            <w:tcW w:w="4170"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81" w:name="bookmark_1211"/>
            <w:r w:rsidRPr="0077065E">
              <w:rPr>
                <w:sz w:val="18"/>
              </w:rPr>
              <w:t>474 904 426.88</w:t>
            </w:r>
            <w:bookmarkEnd w:id="1181"/>
          </w:p>
        </w:tc>
      </w:tr>
      <w:tr w:rsidR="00891F46" w:rsidRPr="0077065E" w:rsidTr="001D58C4">
        <w:trPr>
          <w:trHeight w:val="240"/>
        </w:trPr>
        <w:tc>
          <w:tcPr>
            <w:tcW w:w="3193" w:type="dxa"/>
            <w:tcBorders>
              <w:top w:val="nil"/>
              <w:bottom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82" w:name="bookmark_1212"/>
            <w:r w:rsidRPr="0077065E">
              <w:rPr>
                <w:sz w:val="18"/>
              </w:rPr>
              <w:t>Balearic Islands</w:t>
            </w:r>
            <w:bookmarkEnd w:id="1182"/>
          </w:p>
        </w:tc>
        <w:tc>
          <w:tcPr>
            <w:tcW w:w="4170" w:type="dxa"/>
            <w:tcBorders>
              <w:top w:val="nil"/>
              <w:bottom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83" w:name="bookmark_1213"/>
            <w:r w:rsidRPr="0077065E">
              <w:rPr>
                <w:sz w:val="18"/>
              </w:rPr>
              <w:t>339 717 813.15</w:t>
            </w:r>
            <w:bookmarkEnd w:id="1183"/>
          </w:p>
        </w:tc>
      </w:tr>
      <w:tr w:rsidR="00891F46" w:rsidRPr="0077065E" w:rsidTr="001D58C4">
        <w:trPr>
          <w:trHeight w:val="240"/>
        </w:trPr>
        <w:tc>
          <w:tcPr>
            <w:tcW w:w="3193" w:type="dxa"/>
            <w:tcBorders>
              <w:top w:val="nil"/>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84" w:name="bookmark_1214"/>
            <w:r w:rsidRPr="0077065E">
              <w:rPr>
                <w:sz w:val="18"/>
              </w:rPr>
              <w:lastRenderedPageBreak/>
              <w:t>Canary Islands</w:t>
            </w:r>
            <w:bookmarkEnd w:id="1184"/>
          </w:p>
        </w:tc>
        <w:tc>
          <w:tcPr>
            <w:tcW w:w="4170" w:type="dxa"/>
            <w:tcBorders>
              <w:top w:val="nil"/>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85" w:name="bookmark_1215"/>
            <w:r w:rsidRPr="0077065E">
              <w:rPr>
                <w:sz w:val="18"/>
              </w:rPr>
              <w:t>425 644 737.22</w:t>
            </w:r>
            <w:bookmarkEnd w:id="1185"/>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86" w:name="bookmark_1216"/>
            <w:r w:rsidRPr="0077065E">
              <w:rPr>
                <w:sz w:val="18"/>
              </w:rPr>
              <w:t>Cantabria</w:t>
            </w:r>
            <w:bookmarkEnd w:id="1186"/>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87" w:name="bookmark_1217"/>
            <w:r w:rsidRPr="0077065E">
              <w:rPr>
                <w:sz w:val="18"/>
              </w:rPr>
              <w:t>302 752 783.57</w:t>
            </w:r>
            <w:bookmarkEnd w:id="1187"/>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r w:rsidRPr="0077065E">
              <w:rPr>
                <w:sz w:val="18"/>
              </w:rPr>
              <w:t>Castile and Leon</w:t>
            </w:r>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88" w:name="bookmark_1219"/>
            <w:r w:rsidRPr="0077065E">
              <w:rPr>
                <w:sz w:val="18"/>
              </w:rPr>
              <w:t>1 253 395 316.45</w:t>
            </w:r>
            <w:bookmarkEnd w:id="1188"/>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89" w:name="bookmark_1220"/>
            <w:r w:rsidRPr="0077065E">
              <w:rPr>
                <w:sz w:val="18"/>
              </w:rPr>
              <w:t>Castile-La Mancha</w:t>
            </w:r>
            <w:bookmarkEnd w:id="1189"/>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90" w:name="bookmark_1221"/>
            <w:r w:rsidRPr="0077065E">
              <w:rPr>
                <w:sz w:val="18"/>
              </w:rPr>
              <w:t>997 088 755.32</w:t>
            </w:r>
            <w:bookmarkEnd w:id="1190"/>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91" w:name="bookmark_1222"/>
            <w:r w:rsidRPr="0077065E">
              <w:rPr>
                <w:sz w:val="18"/>
              </w:rPr>
              <w:t>Catalonia</w:t>
            </w:r>
            <w:bookmarkEnd w:id="1191"/>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92" w:name="bookmark_1223"/>
            <w:r w:rsidRPr="0077065E">
              <w:rPr>
                <w:sz w:val="18"/>
              </w:rPr>
              <w:t>3 086 391 050.87</w:t>
            </w:r>
            <w:bookmarkEnd w:id="1192"/>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93" w:name="bookmark_1224"/>
            <w:r w:rsidRPr="0077065E">
              <w:rPr>
                <w:sz w:val="18"/>
              </w:rPr>
              <w:t>Valencia</w:t>
            </w:r>
            <w:bookmarkEnd w:id="1193"/>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94" w:name="bookmark_1225"/>
            <w:r w:rsidRPr="0077065E">
              <w:rPr>
                <w:sz w:val="18"/>
              </w:rPr>
              <w:t>1 220 517 489.06</w:t>
            </w:r>
            <w:bookmarkEnd w:id="1194"/>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95" w:name="bookmark_1226"/>
            <w:r w:rsidRPr="0077065E">
              <w:rPr>
                <w:sz w:val="18"/>
              </w:rPr>
              <w:t>Extremadura</w:t>
            </w:r>
            <w:bookmarkEnd w:id="1195"/>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96" w:name="bookmark_1227"/>
            <w:r w:rsidRPr="0077065E">
              <w:rPr>
                <w:sz w:val="18"/>
              </w:rPr>
              <w:t>527 814 799.73</w:t>
            </w:r>
            <w:bookmarkEnd w:id="1196"/>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97" w:name="bookmark_1228"/>
            <w:r w:rsidRPr="0077065E">
              <w:rPr>
                <w:sz w:val="18"/>
              </w:rPr>
              <w:t>Galicia</w:t>
            </w:r>
            <w:bookmarkEnd w:id="1197"/>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198" w:name="bookmark_1229"/>
            <w:r w:rsidRPr="0077065E">
              <w:rPr>
                <w:sz w:val="18"/>
              </w:rPr>
              <w:t>1 212 589 747.30</w:t>
            </w:r>
            <w:bookmarkEnd w:id="1198"/>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199" w:name="bookmark_1230"/>
            <w:r w:rsidRPr="0077065E">
              <w:rPr>
                <w:sz w:val="18"/>
              </w:rPr>
              <w:t>Madrid</w:t>
            </w:r>
            <w:bookmarkEnd w:id="1199"/>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00" w:name="bookmark_1231"/>
            <w:r w:rsidRPr="0077065E">
              <w:rPr>
                <w:sz w:val="18"/>
              </w:rPr>
              <w:t>1 742 225 015.15</w:t>
            </w:r>
            <w:bookmarkEnd w:id="1200"/>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01" w:name="bookmark_1232"/>
            <w:r w:rsidRPr="0077065E">
              <w:rPr>
                <w:sz w:val="18"/>
              </w:rPr>
              <w:t>Murcia</w:t>
            </w:r>
            <w:bookmarkEnd w:id="1201"/>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02" w:name="bookmark_1233"/>
            <w:r w:rsidRPr="0077065E">
              <w:rPr>
                <w:sz w:val="18"/>
              </w:rPr>
              <w:t>668 852 799.65</w:t>
            </w:r>
            <w:bookmarkEnd w:id="1202"/>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03" w:name="bookmark_1234"/>
            <w:r w:rsidRPr="0077065E">
              <w:rPr>
                <w:sz w:val="18"/>
              </w:rPr>
              <w:t xml:space="preserve">Navarre </w:t>
            </w:r>
            <w:bookmarkEnd w:id="1203"/>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04" w:name="bookmark_1235"/>
            <w:r w:rsidRPr="0077065E">
              <w:rPr>
                <w:sz w:val="18"/>
              </w:rPr>
              <w:t>59 279 253.20</w:t>
            </w:r>
            <w:bookmarkEnd w:id="1204"/>
          </w:p>
        </w:tc>
      </w:tr>
      <w:tr w:rsidR="00891F46" w:rsidRPr="0077065E" w:rsidTr="0077065E">
        <w:trPr>
          <w:trHeight w:val="240"/>
        </w:trPr>
        <w:tc>
          <w:tcPr>
            <w:tcW w:w="3193"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05" w:name="bookmark_1236"/>
            <w:r w:rsidRPr="0077065E">
              <w:rPr>
                <w:sz w:val="18"/>
              </w:rPr>
              <w:t>Basque Country</w:t>
            </w:r>
            <w:bookmarkEnd w:id="1205"/>
          </w:p>
        </w:tc>
        <w:tc>
          <w:tcPr>
            <w:tcW w:w="417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06" w:name="bookmark_1237"/>
            <w:r w:rsidRPr="0077065E">
              <w:rPr>
                <w:sz w:val="18"/>
              </w:rPr>
              <w:t>354 165 655.84</w:t>
            </w:r>
            <w:bookmarkEnd w:id="1206"/>
          </w:p>
        </w:tc>
      </w:tr>
      <w:tr w:rsidR="00891F46" w:rsidRPr="0077065E" w:rsidTr="00766D32">
        <w:trPr>
          <w:trHeight w:val="240"/>
        </w:trPr>
        <w:tc>
          <w:tcPr>
            <w:tcW w:w="3193" w:type="dxa"/>
            <w:tcBorders>
              <w:bottom w:val="single" w:sz="4"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07" w:name="bookmark_1238"/>
            <w:r w:rsidRPr="0077065E">
              <w:rPr>
                <w:sz w:val="18"/>
              </w:rPr>
              <w:t>La Rioja</w:t>
            </w:r>
            <w:bookmarkEnd w:id="1207"/>
          </w:p>
        </w:tc>
        <w:tc>
          <w:tcPr>
            <w:tcW w:w="4170" w:type="dxa"/>
            <w:tcBorders>
              <w:bottom w:val="single" w:sz="4"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08" w:name="bookmark_1239"/>
            <w:r w:rsidRPr="0077065E">
              <w:rPr>
                <w:sz w:val="18"/>
              </w:rPr>
              <w:t>189 942 572.74</w:t>
            </w:r>
            <w:bookmarkEnd w:id="1208"/>
          </w:p>
        </w:tc>
      </w:tr>
      <w:tr w:rsidR="00891F46" w:rsidRPr="0077065E" w:rsidTr="00766D32">
        <w:trPr>
          <w:trHeight w:val="240"/>
        </w:trPr>
        <w:tc>
          <w:tcPr>
            <w:tcW w:w="3193" w:type="dxa"/>
            <w:tcBorders>
              <w:top w:val="single" w:sz="4" w:space="0" w:color="auto"/>
              <w:bottom w:val="single" w:sz="12" w:space="0" w:color="auto"/>
            </w:tcBorders>
            <w:shd w:val="clear" w:color="auto" w:fill="auto"/>
            <w:noWrap/>
            <w:hideMark/>
          </w:tcPr>
          <w:p w:rsidR="00891F46" w:rsidRPr="00A67692" w:rsidRDefault="00891F46" w:rsidP="00A67692">
            <w:pPr>
              <w:pStyle w:val="SingleTxtG"/>
              <w:suppressAutoHyphens w:val="0"/>
              <w:spacing w:before="80" w:after="80" w:line="220" w:lineRule="exact"/>
              <w:ind w:left="283" w:right="0"/>
              <w:jc w:val="left"/>
              <w:rPr>
                <w:b/>
                <w:sz w:val="18"/>
              </w:rPr>
            </w:pPr>
            <w:bookmarkStart w:id="1209" w:name="bookmark_1240"/>
            <w:r w:rsidRPr="00A67692">
              <w:rPr>
                <w:b/>
                <w:sz w:val="18"/>
              </w:rPr>
              <w:t xml:space="preserve">Overall </w:t>
            </w:r>
            <w:bookmarkEnd w:id="1209"/>
          </w:p>
        </w:tc>
        <w:tc>
          <w:tcPr>
            <w:tcW w:w="4170" w:type="dxa"/>
            <w:tcBorders>
              <w:top w:val="single" w:sz="4" w:space="0" w:color="auto"/>
              <w:bottom w:val="single" w:sz="12" w:space="0" w:color="auto"/>
            </w:tcBorders>
            <w:shd w:val="clear" w:color="auto" w:fill="auto"/>
            <w:noWrap/>
            <w:vAlign w:val="bottom"/>
            <w:hideMark/>
          </w:tcPr>
          <w:p w:rsidR="00891F46" w:rsidRPr="00A67692" w:rsidRDefault="00891F46" w:rsidP="00A67692">
            <w:pPr>
              <w:pStyle w:val="SingleTxtG"/>
              <w:suppressAutoHyphens w:val="0"/>
              <w:spacing w:before="80" w:after="80" w:line="220" w:lineRule="exact"/>
              <w:ind w:left="0" w:right="113"/>
              <w:jc w:val="right"/>
              <w:rPr>
                <w:b/>
                <w:sz w:val="18"/>
              </w:rPr>
            </w:pPr>
            <w:bookmarkStart w:id="1210" w:name="bookmark_1241"/>
            <w:r w:rsidRPr="00A67692">
              <w:rPr>
                <w:b/>
                <w:sz w:val="18"/>
              </w:rPr>
              <w:t>17 681 369 575.01</w:t>
            </w:r>
            <w:bookmarkEnd w:id="1210"/>
          </w:p>
        </w:tc>
      </w:tr>
    </w:tbl>
    <w:p w:rsidR="00891F46" w:rsidRPr="00891F46" w:rsidRDefault="00891F46" w:rsidP="00295834">
      <w:pPr>
        <w:pStyle w:val="H23G"/>
      </w:pPr>
      <w:bookmarkStart w:id="1211" w:name="bookmark_1242"/>
      <w:r w:rsidRPr="00891F46">
        <w:tab/>
      </w:r>
      <w:r w:rsidRPr="00891F46">
        <w:tab/>
        <w:t>Public expenditure on education in Spain</w:t>
      </w:r>
      <w:bookmarkEnd w:id="121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30"/>
        <w:gridCol w:w="3280"/>
        <w:gridCol w:w="1960"/>
      </w:tblGrid>
      <w:tr w:rsidR="00891F46" w:rsidRPr="0077065E" w:rsidTr="0077065E">
        <w:trPr>
          <w:trHeight w:val="240"/>
          <w:tblHeader/>
        </w:trPr>
        <w:tc>
          <w:tcPr>
            <w:tcW w:w="2130"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left"/>
              <w:rPr>
                <w:i/>
                <w:sz w:val="16"/>
              </w:rPr>
            </w:pPr>
          </w:p>
        </w:tc>
        <w:tc>
          <w:tcPr>
            <w:tcW w:w="3280"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1212" w:name="bookmark_1243"/>
            <w:r w:rsidRPr="0077065E">
              <w:rPr>
                <w:i/>
                <w:sz w:val="16"/>
              </w:rPr>
              <w:t>Millions of euros</w:t>
            </w:r>
            <w:bookmarkEnd w:id="1212"/>
          </w:p>
        </w:tc>
        <w:tc>
          <w:tcPr>
            <w:tcW w:w="1960" w:type="dxa"/>
            <w:tcBorders>
              <w:top w:val="single" w:sz="4" w:space="0" w:color="auto"/>
              <w:bottom w:val="single" w:sz="12" w:space="0" w:color="auto"/>
            </w:tcBorders>
            <w:shd w:val="clear" w:color="auto" w:fill="auto"/>
            <w:noWrap/>
            <w:vAlign w:val="bottom"/>
            <w:hideMark/>
          </w:tcPr>
          <w:p w:rsidR="00891F46" w:rsidRPr="0077065E" w:rsidRDefault="00891F46" w:rsidP="0077065E">
            <w:pPr>
              <w:pStyle w:val="SingleTxtG"/>
              <w:suppressAutoHyphens w:val="0"/>
              <w:spacing w:before="80" w:after="80" w:line="200" w:lineRule="exact"/>
              <w:ind w:left="0" w:right="113"/>
              <w:jc w:val="right"/>
              <w:rPr>
                <w:i/>
                <w:sz w:val="16"/>
              </w:rPr>
            </w:pPr>
            <w:bookmarkStart w:id="1213" w:name="bookmark_1244"/>
            <w:r w:rsidRPr="0077065E">
              <w:rPr>
                <w:i/>
                <w:sz w:val="16"/>
              </w:rPr>
              <w:t>% of GDP</w:t>
            </w:r>
            <w:bookmarkEnd w:id="1213"/>
          </w:p>
        </w:tc>
      </w:tr>
      <w:tr w:rsidR="00891F46" w:rsidRPr="0077065E" w:rsidTr="0077065E">
        <w:trPr>
          <w:trHeight w:val="240"/>
        </w:trPr>
        <w:tc>
          <w:tcPr>
            <w:tcW w:w="2130" w:type="dxa"/>
            <w:tcBorders>
              <w:top w:val="single" w:sz="12" w:space="0" w:color="auto"/>
            </w:tcBorders>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14" w:name="bookmark_1245"/>
            <w:r w:rsidRPr="0077065E">
              <w:rPr>
                <w:sz w:val="18"/>
              </w:rPr>
              <w:t>2012</w:t>
            </w:r>
            <w:bookmarkEnd w:id="1214"/>
          </w:p>
        </w:tc>
        <w:tc>
          <w:tcPr>
            <w:tcW w:w="3280"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15" w:name="bookmark_1246"/>
            <w:r w:rsidRPr="0077065E">
              <w:rPr>
                <w:sz w:val="18"/>
              </w:rPr>
              <w:t>46 476.4</w:t>
            </w:r>
            <w:bookmarkEnd w:id="1215"/>
          </w:p>
        </w:tc>
        <w:tc>
          <w:tcPr>
            <w:tcW w:w="1960" w:type="dxa"/>
            <w:tcBorders>
              <w:top w:val="single" w:sz="12" w:space="0" w:color="auto"/>
            </w:tcBorders>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16" w:name="bookmark_1247"/>
            <w:r w:rsidRPr="0077065E">
              <w:rPr>
                <w:sz w:val="18"/>
              </w:rPr>
              <w:t xml:space="preserve">4.47 </w:t>
            </w:r>
            <w:bookmarkEnd w:id="1216"/>
          </w:p>
        </w:tc>
      </w:tr>
      <w:tr w:rsidR="00891F46" w:rsidRPr="0077065E" w:rsidTr="0077065E">
        <w:trPr>
          <w:trHeight w:val="240"/>
        </w:trPr>
        <w:tc>
          <w:tcPr>
            <w:tcW w:w="213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17" w:name="bookmark_1248"/>
            <w:r w:rsidRPr="0077065E">
              <w:rPr>
                <w:sz w:val="18"/>
              </w:rPr>
              <w:t>2013</w:t>
            </w:r>
            <w:bookmarkEnd w:id="1217"/>
          </w:p>
        </w:tc>
        <w:tc>
          <w:tcPr>
            <w:tcW w:w="328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18" w:name="bookmark_1249"/>
            <w:r w:rsidRPr="0077065E">
              <w:rPr>
                <w:sz w:val="18"/>
              </w:rPr>
              <w:t>44 974.6</w:t>
            </w:r>
            <w:bookmarkEnd w:id="1218"/>
          </w:p>
        </w:tc>
        <w:tc>
          <w:tcPr>
            <w:tcW w:w="196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19" w:name="bookmark_1250"/>
            <w:r w:rsidRPr="0077065E">
              <w:rPr>
                <w:sz w:val="18"/>
              </w:rPr>
              <w:t xml:space="preserve">4.39 </w:t>
            </w:r>
            <w:bookmarkEnd w:id="1219"/>
          </w:p>
        </w:tc>
      </w:tr>
      <w:tr w:rsidR="00891F46" w:rsidRPr="0077065E" w:rsidTr="0077065E">
        <w:trPr>
          <w:trHeight w:val="240"/>
        </w:trPr>
        <w:tc>
          <w:tcPr>
            <w:tcW w:w="213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20" w:name="bookmark_1251"/>
            <w:r w:rsidRPr="0077065E">
              <w:rPr>
                <w:sz w:val="18"/>
              </w:rPr>
              <w:t>2014</w:t>
            </w:r>
            <w:bookmarkEnd w:id="1220"/>
          </w:p>
        </w:tc>
        <w:tc>
          <w:tcPr>
            <w:tcW w:w="328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21" w:name="bookmark_1252"/>
            <w:r w:rsidRPr="0077065E">
              <w:rPr>
                <w:sz w:val="18"/>
              </w:rPr>
              <w:t>44 846.8</w:t>
            </w:r>
            <w:bookmarkEnd w:id="1221"/>
          </w:p>
        </w:tc>
        <w:tc>
          <w:tcPr>
            <w:tcW w:w="196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22" w:name="bookmark_1253"/>
            <w:r w:rsidRPr="0077065E">
              <w:rPr>
                <w:sz w:val="18"/>
              </w:rPr>
              <w:t xml:space="preserve">4.32 </w:t>
            </w:r>
            <w:bookmarkEnd w:id="1222"/>
          </w:p>
        </w:tc>
      </w:tr>
      <w:tr w:rsidR="00891F46" w:rsidRPr="0077065E" w:rsidTr="0077065E">
        <w:trPr>
          <w:trHeight w:val="240"/>
        </w:trPr>
        <w:tc>
          <w:tcPr>
            <w:tcW w:w="213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23" w:name="bookmark_1254"/>
            <w:r w:rsidRPr="0077065E">
              <w:rPr>
                <w:sz w:val="18"/>
              </w:rPr>
              <w:t>201</w:t>
            </w:r>
            <w:bookmarkEnd w:id="1223"/>
            <w:r w:rsidRPr="0077065E">
              <w:rPr>
                <w:sz w:val="18"/>
              </w:rPr>
              <w:t>5</w:t>
            </w:r>
            <w:r w:rsidRPr="00BA20D9">
              <w:rPr>
                <w:i/>
                <w:iCs/>
                <w:sz w:val="18"/>
                <w:vertAlign w:val="superscript"/>
              </w:rPr>
              <w:t>p</w:t>
            </w:r>
          </w:p>
        </w:tc>
        <w:tc>
          <w:tcPr>
            <w:tcW w:w="328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24" w:name="bookmark_1255"/>
            <w:r w:rsidRPr="0077065E">
              <w:rPr>
                <w:sz w:val="18"/>
              </w:rPr>
              <w:t>46 648.8</w:t>
            </w:r>
            <w:bookmarkEnd w:id="1224"/>
          </w:p>
        </w:tc>
        <w:tc>
          <w:tcPr>
            <w:tcW w:w="196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25" w:name="bookmark_1256"/>
            <w:r w:rsidRPr="0077065E">
              <w:rPr>
                <w:sz w:val="18"/>
              </w:rPr>
              <w:t xml:space="preserve">4.34 </w:t>
            </w:r>
            <w:bookmarkEnd w:id="1225"/>
          </w:p>
        </w:tc>
      </w:tr>
      <w:tr w:rsidR="00891F46" w:rsidRPr="0077065E" w:rsidTr="0077065E">
        <w:trPr>
          <w:trHeight w:val="240"/>
        </w:trPr>
        <w:tc>
          <w:tcPr>
            <w:tcW w:w="2130" w:type="dxa"/>
            <w:shd w:val="clear" w:color="auto" w:fill="auto"/>
            <w:noWrap/>
            <w:hideMark/>
          </w:tcPr>
          <w:p w:rsidR="00891F46" w:rsidRPr="0077065E" w:rsidRDefault="00891F46" w:rsidP="0077065E">
            <w:pPr>
              <w:pStyle w:val="SingleTxtG"/>
              <w:suppressAutoHyphens w:val="0"/>
              <w:spacing w:before="40" w:after="40" w:line="220" w:lineRule="exact"/>
              <w:ind w:left="0" w:right="113"/>
              <w:jc w:val="left"/>
              <w:rPr>
                <w:sz w:val="18"/>
              </w:rPr>
            </w:pPr>
            <w:bookmarkStart w:id="1226" w:name="bookmark_1257"/>
            <w:r w:rsidRPr="0077065E">
              <w:rPr>
                <w:sz w:val="18"/>
              </w:rPr>
              <w:t>2016</w:t>
            </w:r>
            <w:bookmarkEnd w:id="1226"/>
            <w:r w:rsidRPr="00BA20D9">
              <w:rPr>
                <w:i/>
                <w:iCs/>
                <w:sz w:val="18"/>
                <w:vertAlign w:val="superscript"/>
              </w:rPr>
              <w:t>e</w:t>
            </w:r>
          </w:p>
        </w:tc>
        <w:tc>
          <w:tcPr>
            <w:tcW w:w="328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27" w:name="bookmark_1258"/>
            <w:r w:rsidRPr="0077065E">
              <w:rPr>
                <w:sz w:val="18"/>
              </w:rPr>
              <w:t>47 883.1</w:t>
            </w:r>
            <w:bookmarkEnd w:id="1227"/>
          </w:p>
        </w:tc>
        <w:tc>
          <w:tcPr>
            <w:tcW w:w="1960" w:type="dxa"/>
            <w:shd w:val="clear" w:color="auto" w:fill="auto"/>
            <w:noWrap/>
            <w:vAlign w:val="bottom"/>
            <w:hideMark/>
          </w:tcPr>
          <w:p w:rsidR="00891F46" w:rsidRPr="0077065E" w:rsidRDefault="00891F46" w:rsidP="0077065E">
            <w:pPr>
              <w:pStyle w:val="SingleTxtG"/>
              <w:suppressAutoHyphens w:val="0"/>
              <w:spacing w:before="40" w:after="40" w:line="220" w:lineRule="exact"/>
              <w:ind w:left="0" w:right="113"/>
              <w:jc w:val="right"/>
              <w:rPr>
                <w:sz w:val="18"/>
              </w:rPr>
            </w:pPr>
            <w:bookmarkStart w:id="1228" w:name="bookmark_1259"/>
            <w:r w:rsidRPr="0077065E">
              <w:rPr>
                <w:sz w:val="18"/>
              </w:rPr>
              <w:t xml:space="preserve">4.30 </w:t>
            </w:r>
            <w:bookmarkEnd w:id="1228"/>
          </w:p>
        </w:tc>
      </w:tr>
    </w:tbl>
    <w:p w:rsidR="00891F46" w:rsidRPr="009C1386" w:rsidRDefault="00891F46" w:rsidP="009C1386">
      <w:pPr>
        <w:spacing w:before="120"/>
        <w:ind w:left="1134" w:right="1134" w:firstLine="170"/>
        <w:rPr>
          <w:sz w:val="18"/>
        </w:rPr>
      </w:pPr>
      <w:bookmarkStart w:id="1229" w:name="bookmark_1260"/>
      <w:r w:rsidRPr="009C1386">
        <w:rPr>
          <w:i/>
          <w:iCs/>
          <w:sz w:val="18"/>
        </w:rPr>
        <w:t>Source</w:t>
      </w:r>
      <w:r w:rsidRPr="009C1386">
        <w:rPr>
          <w:sz w:val="18"/>
        </w:rPr>
        <w:t>: Statistics on Public Expenditure in Education. Ministry of Education, Culture and Sport.</w:t>
      </w:r>
      <w:bookmarkEnd w:id="1229"/>
    </w:p>
    <w:p w:rsidR="00891F46" w:rsidRPr="009C1386" w:rsidRDefault="009C1386" w:rsidP="007732E5">
      <w:pPr>
        <w:ind w:left="1134" w:right="1134" w:firstLine="170"/>
        <w:rPr>
          <w:sz w:val="18"/>
        </w:rPr>
      </w:pPr>
      <w:bookmarkStart w:id="1230" w:name="bookmark_1261"/>
      <w:r w:rsidRPr="009C1386">
        <w:rPr>
          <w:i/>
          <w:iCs/>
          <w:sz w:val="18"/>
          <w:vertAlign w:val="superscript"/>
        </w:rPr>
        <w:t>p</w:t>
      </w:r>
      <w:r w:rsidR="00891F46" w:rsidRPr="009C1386">
        <w:rPr>
          <w:sz w:val="18"/>
        </w:rPr>
        <w:t xml:space="preserve"> </w:t>
      </w:r>
      <w:r>
        <w:rPr>
          <w:sz w:val="18"/>
        </w:rPr>
        <w:t xml:space="preserve"> </w:t>
      </w:r>
      <w:r w:rsidR="00891F46" w:rsidRPr="009C1386">
        <w:rPr>
          <w:sz w:val="18"/>
        </w:rPr>
        <w:t>Provisional data</w:t>
      </w:r>
      <w:bookmarkEnd w:id="1230"/>
      <w:r w:rsidR="00891F46" w:rsidRPr="009C1386">
        <w:rPr>
          <w:sz w:val="18"/>
        </w:rPr>
        <w:t>.</w:t>
      </w:r>
    </w:p>
    <w:p w:rsidR="00891F46" w:rsidRPr="007732E5" w:rsidRDefault="00891F46" w:rsidP="007732E5">
      <w:pPr>
        <w:ind w:left="1134" w:right="1134" w:firstLine="170"/>
        <w:rPr>
          <w:sz w:val="18"/>
        </w:rPr>
      </w:pPr>
      <w:bookmarkStart w:id="1231" w:name="bookmark_1262"/>
      <w:r w:rsidRPr="007732E5">
        <w:rPr>
          <w:i/>
          <w:iCs/>
          <w:sz w:val="18"/>
          <w:vertAlign w:val="superscript"/>
        </w:rPr>
        <w:t>e</w:t>
      </w:r>
      <w:r w:rsidRPr="007732E5">
        <w:rPr>
          <w:sz w:val="18"/>
        </w:rPr>
        <w:t xml:space="preserve"> </w:t>
      </w:r>
      <w:r w:rsidR="007732E5">
        <w:rPr>
          <w:sz w:val="18"/>
        </w:rPr>
        <w:t xml:space="preserve"> </w:t>
      </w:r>
      <w:r w:rsidRPr="007732E5">
        <w:rPr>
          <w:sz w:val="18"/>
        </w:rPr>
        <w:t>Estimate based on initial budgets</w:t>
      </w:r>
      <w:bookmarkEnd w:id="1231"/>
      <w:r w:rsidRPr="007732E5">
        <w:rPr>
          <w:sz w:val="18"/>
        </w:rPr>
        <w:t>.</w:t>
      </w:r>
    </w:p>
    <w:p w:rsidR="00891F46" w:rsidRPr="00891F46" w:rsidRDefault="00891F46" w:rsidP="007732E5">
      <w:pPr>
        <w:pStyle w:val="SingleTxtG"/>
        <w:spacing w:before="240"/>
      </w:pPr>
      <w:bookmarkStart w:id="1232" w:name="bookmark_1263"/>
      <w:r w:rsidRPr="00891F46">
        <w:t>137.</w:t>
      </w:r>
      <w:r w:rsidRPr="00891F46">
        <w:tab/>
        <w:t>On the matter of how fiscal and tax policies have helped increase the availability of resources for the protection of economic, social and cultural rights, the tax reform of 2014 is aimed at improving the efficiency of resource allocation.</w:t>
      </w:r>
      <w:bookmarkEnd w:id="1232"/>
    </w:p>
    <w:p w:rsidR="00891F46" w:rsidRPr="00891F46" w:rsidRDefault="00891F46" w:rsidP="00891F46">
      <w:pPr>
        <w:pStyle w:val="SingleTxtG"/>
      </w:pPr>
      <w:bookmarkStart w:id="1233" w:name="bookmark_1264"/>
      <w:r w:rsidRPr="00891F46">
        <w:t>138.</w:t>
      </w:r>
      <w:r w:rsidRPr="00891F46">
        <w:tab/>
        <w:t xml:space="preserve">Among other changes, the personal income tax burden was reduced, especially in terms of earnings from work or lower-income economic activities and for persons with larger families. Also, new deductions were introduced for disability and large or single-parent families. </w:t>
      </w:r>
      <w:bookmarkEnd w:id="1233"/>
    </w:p>
    <w:p w:rsidR="00891F46" w:rsidRPr="00891F46" w:rsidRDefault="00891F46" w:rsidP="00891F46">
      <w:pPr>
        <w:pStyle w:val="SingleTxtG"/>
      </w:pPr>
      <w:bookmarkStart w:id="1234" w:name="bookmark_1265"/>
      <w:r w:rsidRPr="00891F46">
        <w:t>139.</w:t>
      </w:r>
      <w:r w:rsidRPr="00891F46">
        <w:tab/>
        <w:t>According to the Stability Programme Upda</w:t>
      </w:r>
      <w:r w:rsidR="00B839A5">
        <w:t>te of the Kingdom of Spain 2016–</w:t>
      </w:r>
      <w:r w:rsidRPr="00891F46">
        <w:t>2019, the positive impact of the tax reform on GDP growth and employment in 2015 is estimated at 0.34 and 0.24 percentage points, in that order. These calculations are based on the Rational Expectations Model for Simulation of the Spanish Economy developed by the Ministry of Finance and Public Administration.</w:t>
      </w:r>
      <w:bookmarkEnd w:id="1234"/>
    </w:p>
    <w:p w:rsidR="00891F46" w:rsidRPr="00891F46" w:rsidRDefault="00891F46" w:rsidP="00891F46">
      <w:pPr>
        <w:pStyle w:val="SingleTxtG"/>
      </w:pPr>
      <w:bookmarkStart w:id="1235" w:name="bookmark_1266"/>
      <w:r w:rsidRPr="00891F46">
        <w:t>140.</w:t>
      </w:r>
      <w:r w:rsidRPr="00891F46">
        <w:tab/>
        <w:t>The personal income tax reduction for 2015 was increased with the adoption of a new tax rate under Royal Decree-Law No. 9/2015, which also provides for an exemption for public assistance granted by the autonomous communities or local entities to help groups at risk of social exclusion.</w:t>
      </w:r>
      <w:bookmarkEnd w:id="1235"/>
    </w:p>
    <w:p w:rsidR="00891F46" w:rsidRPr="00891F46" w:rsidRDefault="00295834" w:rsidP="00295834">
      <w:pPr>
        <w:pStyle w:val="H1G"/>
      </w:pPr>
      <w:bookmarkStart w:id="1236" w:name="bookmark_1267"/>
      <w:r>
        <w:tab/>
        <w:t>10.</w:t>
      </w:r>
      <w:r>
        <w:tab/>
      </w:r>
      <w:r w:rsidR="00891F46" w:rsidRPr="00891F46">
        <w:t>Statistical data on the enjoyment of economic, social and cultural rights</w:t>
      </w:r>
      <w:bookmarkEnd w:id="1236"/>
    </w:p>
    <w:p w:rsidR="00891F46" w:rsidRPr="00891F46" w:rsidRDefault="00891F46" w:rsidP="00891F46">
      <w:pPr>
        <w:pStyle w:val="SingleTxtG"/>
      </w:pPr>
      <w:bookmarkStart w:id="1237" w:name="bookmark_1268"/>
      <w:r w:rsidRPr="00891F46">
        <w:t>141.</w:t>
      </w:r>
      <w:r w:rsidRPr="00891F46">
        <w:tab/>
        <w:t>The following tables contain the statistical data requested on the number of beneficiaries of social security economic benefits, as well as on expenditures and average amounts, disaggregated by autonomous community, sex and age.</w:t>
      </w:r>
      <w:bookmarkEnd w:id="1237"/>
    </w:p>
    <w:p w:rsidR="00891F46" w:rsidRPr="00295834" w:rsidRDefault="00295834" w:rsidP="00295834">
      <w:pPr>
        <w:pStyle w:val="H23G"/>
        <w:rPr>
          <w:b w:val="0"/>
          <w:bCs/>
          <w:sz w:val="16"/>
          <w:szCs w:val="16"/>
        </w:rPr>
      </w:pPr>
      <w:bookmarkStart w:id="1238" w:name="bookmark_1269"/>
      <w:r>
        <w:lastRenderedPageBreak/>
        <w:tab/>
      </w:r>
      <w:r>
        <w:tab/>
      </w:r>
      <w:r w:rsidR="00891F46" w:rsidRPr="00891F46">
        <w:t>Expenditure on pensions, by autonomous community</w:t>
      </w:r>
      <w:r>
        <w:br/>
      </w:r>
      <w:r w:rsidR="00891F46" w:rsidRPr="00295834">
        <w:rPr>
          <w:b w:val="0"/>
          <w:bCs/>
          <w:sz w:val="16"/>
          <w:szCs w:val="16"/>
        </w:rPr>
        <w:t>(Euros)</w:t>
      </w:r>
      <w:bookmarkEnd w:id="1238"/>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74"/>
        <w:gridCol w:w="1616"/>
        <w:gridCol w:w="1616"/>
        <w:gridCol w:w="1616"/>
        <w:gridCol w:w="1616"/>
      </w:tblGrid>
      <w:tr w:rsidR="00891F46" w:rsidRPr="00096E9D" w:rsidTr="00316156">
        <w:trPr>
          <w:trHeight w:val="240"/>
          <w:tblHeader/>
        </w:trPr>
        <w:tc>
          <w:tcPr>
            <w:tcW w:w="1701"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left"/>
              <w:rPr>
                <w:i/>
                <w:sz w:val="16"/>
              </w:rPr>
            </w:pPr>
            <w:bookmarkStart w:id="1239" w:name="bookmark_1270"/>
            <w:r w:rsidRPr="00096E9D">
              <w:rPr>
                <w:i/>
                <w:sz w:val="16"/>
              </w:rPr>
              <w:t xml:space="preserve">Autonomous community </w:t>
            </w:r>
            <w:bookmarkEnd w:id="1239"/>
          </w:p>
        </w:tc>
        <w:tc>
          <w:tcPr>
            <w:tcW w:w="1474"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240" w:name="bookmark_1271"/>
            <w:r w:rsidRPr="00096E9D">
              <w:rPr>
                <w:i/>
                <w:sz w:val="16"/>
              </w:rPr>
              <w:t>2011</w:t>
            </w:r>
            <w:bookmarkEnd w:id="1240"/>
          </w:p>
        </w:tc>
        <w:tc>
          <w:tcPr>
            <w:tcW w:w="1616"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241" w:name="bookmark_1272"/>
            <w:r w:rsidRPr="00096E9D">
              <w:rPr>
                <w:i/>
                <w:sz w:val="16"/>
              </w:rPr>
              <w:t>2012</w:t>
            </w:r>
            <w:bookmarkEnd w:id="1241"/>
          </w:p>
        </w:tc>
        <w:tc>
          <w:tcPr>
            <w:tcW w:w="1616"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242" w:name="bookmark_1273"/>
            <w:r w:rsidRPr="00096E9D">
              <w:rPr>
                <w:i/>
                <w:sz w:val="16"/>
              </w:rPr>
              <w:t>2013</w:t>
            </w:r>
            <w:bookmarkEnd w:id="1242"/>
          </w:p>
        </w:tc>
        <w:tc>
          <w:tcPr>
            <w:tcW w:w="1616"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243" w:name="bookmark_1274"/>
            <w:r w:rsidRPr="00096E9D">
              <w:rPr>
                <w:i/>
                <w:sz w:val="16"/>
              </w:rPr>
              <w:t>2014</w:t>
            </w:r>
            <w:bookmarkEnd w:id="1243"/>
          </w:p>
        </w:tc>
        <w:tc>
          <w:tcPr>
            <w:tcW w:w="1616"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244" w:name="bookmark_1275"/>
            <w:r w:rsidRPr="00096E9D">
              <w:rPr>
                <w:i/>
                <w:sz w:val="16"/>
              </w:rPr>
              <w:t>2015</w:t>
            </w:r>
            <w:bookmarkEnd w:id="1244"/>
          </w:p>
        </w:tc>
      </w:tr>
      <w:tr w:rsidR="00891F46" w:rsidRPr="00096E9D" w:rsidTr="00316156">
        <w:trPr>
          <w:trHeight w:val="240"/>
        </w:trPr>
        <w:tc>
          <w:tcPr>
            <w:tcW w:w="1701" w:type="dxa"/>
            <w:tcBorders>
              <w:top w:val="single" w:sz="12" w:space="0" w:color="auto"/>
            </w:tcBorders>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r w:rsidRPr="00096E9D">
              <w:rPr>
                <w:sz w:val="18"/>
              </w:rPr>
              <w:t>Andalusia</w:t>
            </w:r>
          </w:p>
        </w:tc>
        <w:tc>
          <w:tcPr>
            <w:tcW w:w="1474"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45" w:name="bookmark_1277"/>
            <w:r w:rsidRPr="00096E9D">
              <w:rPr>
                <w:sz w:val="18"/>
              </w:rPr>
              <w:t>14 509 243 022.22</w:t>
            </w:r>
            <w:bookmarkEnd w:id="1245"/>
          </w:p>
        </w:tc>
        <w:tc>
          <w:tcPr>
            <w:tcW w:w="1616"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46" w:name="bookmark_1278"/>
            <w:r w:rsidRPr="00096E9D">
              <w:rPr>
                <w:sz w:val="18"/>
              </w:rPr>
              <w:t>15 021 275 291.22</w:t>
            </w:r>
            <w:bookmarkEnd w:id="1246"/>
          </w:p>
        </w:tc>
        <w:tc>
          <w:tcPr>
            <w:tcW w:w="1616"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47" w:name="bookmark_1279"/>
            <w:r w:rsidRPr="00096E9D">
              <w:rPr>
                <w:sz w:val="18"/>
              </w:rPr>
              <w:t>15 718 124 329.01</w:t>
            </w:r>
            <w:bookmarkEnd w:id="1247"/>
          </w:p>
        </w:tc>
        <w:tc>
          <w:tcPr>
            <w:tcW w:w="1616"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48" w:name="bookmark_1280"/>
            <w:r w:rsidRPr="00096E9D">
              <w:rPr>
                <w:sz w:val="18"/>
              </w:rPr>
              <w:t>16 222 931 459.24</w:t>
            </w:r>
            <w:bookmarkEnd w:id="1248"/>
          </w:p>
        </w:tc>
        <w:tc>
          <w:tcPr>
            <w:tcW w:w="1616"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49" w:name="bookmark_1281"/>
            <w:r w:rsidRPr="00096E9D">
              <w:rPr>
                <w:sz w:val="18"/>
              </w:rPr>
              <w:t>16 657 027 424.60</w:t>
            </w:r>
            <w:bookmarkEnd w:id="1249"/>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50" w:name="bookmark_1282"/>
            <w:r w:rsidRPr="00096E9D">
              <w:rPr>
                <w:sz w:val="18"/>
              </w:rPr>
              <w:t>Aragon</w:t>
            </w:r>
            <w:bookmarkEnd w:id="1250"/>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1" w:name="bookmark_1283"/>
            <w:r w:rsidRPr="00096E9D">
              <w:rPr>
                <w:sz w:val="18"/>
              </w:rPr>
              <w:t>3 326 438 425.68</w:t>
            </w:r>
            <w:bookmarkEnd w:id="125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2" w:name="bookmark_1284"/>
            <w:r w:rsidRPr="00096E9D">
              <w:rPr>
                <w:sz w:val="18"/>
              </w:rPr>
              <w:t>3 453 295 273.67</w:t>
            </w:r>
            <w:bookmarkEnd w:id="125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3" w:name="bookmark_1285"/>
            <w:r w:rsidRPr="00096E9D">
              <w:rPr>
                <w:sz w:val="18"/>
              </w:rPr>
              <w:t>3 612 070 394.89</w:t>
            </w:r>
            <w:bookmarkEnd w:id="125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4" w:name="bookmark_1286"/>
            <w:r w:rsidRPr="00096E9D">
              <w:rPr>
                <w:sz w:val="18"/>
              </w:rPr>
              <w:t>3 722 524 767.35</w:t>
            </w:r>
            <w:bookmarkEnd w:id="125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5" w:name="bookmark_1287"/>
            <w:r w:rsidRPr="00096E9D">
              <w:rPr>
                <w:sz w:val="18"/>
              </w:rPr>
              <w:t>3 821 909 935.09</w:t>
            </w:r>
            <w:bookmarkEnd w:id="1255"/>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56" w:name="bookmark_1288"/>
            <w:r w:rsidRPr="00096E9D">
              <w:rPr>
                <w:sz w:val="18"/>
              </w:rPr>
              <w:t>Asturias</w:t>
            </w:r>
            <w:bookmarkEnd w:id="1256"/>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7" w:name="bookmark_1289"/>
            <w:r w:rsidRPr="00096E9D">
              <w:rPr>
                <w:sz w:val="18"/>
              </w:rPr>
              <w:t>3 968 746 182.02</w:t>
            </w:r>
            <w:bookmarkEnd w:id="125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8" w:name="bookmark_1290"/>
            <w:r w:rsidRPr="00096E9D">
              <w:rPr>
                <w:sz w:val="18"/>
              </w:rPr>
              <w:t>4 081 787 634.72</w:t>
            </w:r>
            <w:bookmarkEnd w:id="125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59" w:name="bookmark_1291"/>
            <w:r w:rsidRPr="00096E9D">
              <w:rPr>
                <w:sz w:val="18"/>
              </w:rPr>
              <w:t>4 210 326 896.82</w:t>
            </w:r>
            <w:bookmarkEnd w:id="125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0" w:name="bookmark_1292"/>
            <w:r w:rsidRPr="00096E9D">
              <w:rPr>
                <w:sz w:val="18"/>
              </w:rPr>
              <w:t>4 301 175 798.40</w:t>
            </w:r>
            <w:bookmarkEnd w:id="126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1" w:name="bookmark_1293"/>
            <w:r w:rsidRPr="00096E9D">
              <w:rPr>
                <w:sz w:val="18"/>
              </w:rPr>
              <w:t>4 393 875 120.15</w:t>
            </w:r>
            <w:bookmarkEnd w:id="1261"/>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62" w:name="bookmark_1294"/>
            <w:r w:rsidRPr="00096E9D">
              <w:rPr>
                <w:sz w:val="18"/>
              </w:rPr>
              <w:t>Balearic Islands</w:t>
            </w:r>
            <w:bookmarkEnd w:id="1262"/>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3" w:name="bookmark_1295"/>
            <w:r w:rsidRPr="00096E9D">
              <w:rPr>
                <w:sz w:val="18"/>
              </w:rPr>
              <w:t>1 744 057 152.82</w:t>
            </w:r>
            <w:bookmarkEnd w:id="126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4" w:name="bookmark_1296"/>
            <w:r w:rsidRPr="00096E9D">
              <w:rPr>
                <w:sz w:val="18"/>
              </w:rPr>
              <w:t>1 827 440 059.68</w:t>
            </w:r>
            <w:bookmarkEnd w:id="126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5" w:name="bookmark_1297"/>
            <w:r w:rsidRPr="00096E9D">
              <w:rPr>
                <w:sz w:val="18"/>
              </w:rPr>
              <w:t>1 927 182 056.71</w:t>
            </w:r>
            <w:bookmarkEnd w:id="1265"/>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6" w:name="bookmark_1298"/>
            <w:r w:rsidRPr="00096E9D">
              <w:rPr>
                <w:sz w:val="18"/>
              </w:rPr>
              <w:t>2 000 033 048.63</w:t>
            </w:r>
            <w:bookmarkEnd w:id="1266"/>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7" w:name="bookmark_1299"/>
            <w:r w:rsidRPr="00096E9D">
              <w:rPr>
                <w:sz w:val="18"/>
              </w:rPr>
              <w:t>2 073 381 048.00</w:t>
            </w:r>
            <w:bookmarkEnd w:id="1267"/>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68" w:name="bookmark_1300"/>
            <w:r w:rsidRPr="00096E9D">
              <w:rPr>
                <w:sz w:val="18"/>
              </w:rPr>
              <w:t>Canary Islands</w:t>
            </w:r>
            <w:bookmarkEnd w:id="1268"/>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69" w:name="bookmark_1301"/>
            <w:r w:rsidRPr="00096E9D">
              <w:rPr>
                <w:sz w:val="18"/>
              </w:rPr>
              <w:t>2 774 821 971.74</w:t>
            </w:r>
            <w:bookmarkEnd w:id="126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0" w:name="bookmark_1302"/>
            <w:r w:rsidRPr="00096E9D">
              <w:rPr>
                <w:sz w:val="18"/>
              </w:rPr>
              <w:t>2 918 919 354.60</w:t>
            </w:r>
            <w:bookmarkEnd w:id="127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1" w:name="bookmark_1303"/>
            <w:r w:rsidRPr="00096E9D">
              <w:rPr>
                <w:sz w:val="18"/>
              </w:rPr>
              <w:t>3 095 940 058.76</w:t>
            </w:r>
            <w:bookmarkEnd w:id="127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2" w:name="bookmark_1304"/>
            <w:r w:rsidRPr="00096E9D">
              <w:rPr>
                <w:sz w:val="18"/>
              </w:rPr>
              <w:t>3 232 379 728.78</w:t>
            </w:r>
            <w:bookmarkEnd w:id="127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3" w:name="bookmark_1305"/>
            <w:r w:rsidRPr="00096E9D">
              <w:rPr>
                <w:sz w:val="18"/>
              </w:rPr>
              <w:t>3 368 504 151.19</w:t>
            </w:r>
            <w:bookmarkEnd w:id="1273"/>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74" w:name="bookmark_1306"/>
            <w:r w:rsidRPr="00096E9D">
              <w:rPr>
                <w:sz w:val="18"/>
              </w:rPr>
              <w:t>Cantabria</w:t>
            </w:r>
            <w:bookmarkEnd w:id="1274"/>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5" w:name="bookmark_1307"/>
            <w:r w:rsidRPr="00096E9D">
              <w:rPr>
                <w:sz w:val="18"/>
              </w:rPr>
              <w:t>1 551 216 159.08</w:t>
            </w:r>
            <w:bookmarkEnd w:id="1275"/>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6" w:name="bookmark_1308"/>
            <w:r w:rsidRPr="00096E9D">
              <w:rPr>
                <w:sz w:val="18"/>
              </w:rPr>
              <w:t>1 605 745 335.26</w:t>
            </w:r>
            <w:bookmarkEnd w:id="1276"/>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7" w:name="bookmark_1309"/>
            <w:r w:rsidRPr="00096E9D">
              <w:rPr>
                <w:sz w:val="18"/>
              </w:rPr>
              <w:t>1 673 547 734.96</w:t>
            </w:r>
            <w:bookmarkEnd w:id="127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8" w:name="bookmark_1310"/>
            <w:r w:rsidRPr="00096E9D">
              <w:rPr>
                <w:sz w:val="18"/>
              </w:rPr>
              <w:t>1 722 903 519.30</w:t>
            </w:r>
            <w:bookmarkEnd w:id="127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79" w:name="bookmark_1311"/>
            <w:r w:rsidRPr="00096E9D">
              <w:rPr>
                <w:sz w:val="18"/>
              </w:rPr>
              <w:t>1 767 855 413.77</w:t>
            </w:r>
            <w:bookmarkEnd w:id="1279"/>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80" w:name="bookmark_1312"/>
            <w:r w:rsidRPr="00096E9D">
              <w:rPr>
                <w:sz w:val="18"/>
              </w:rPr>
              <w:t>Castile-La Mancha</w:t>
            </w:r>
            <w:bookmarkEnd w:id="1280"/>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1" w:name="bookmark_1313"/>
            <w:r w:rsidRPr="00096E9D">
              <w:rPr>
                <w:sz w:val="18"/>
              </w:rPr>
              <w:t>3 637 714 702.66</w:t>
            </w:r>
            <w:bookmarkEnd w:id="128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2" w:name="bookmark_1314"/>
            <w:r w:rsidRPr="00096E9D">
              <w:rPr>
                <w:sz w:val="18"/>
              </w:rPr>
              <w:t>3 762 814 663.83</w:t>
            </w:r>
            <w:bookmarkEnd w:id="128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3" w:name="bookmark_1315"/>
            <w:r w:rsidRPr="00096E9D">
              <w:rPr>
                <w:sz w:val="18"/>
              </w:rPr>
              <w:t>3 931 426 747.54</w:t>
            </w:r>
            <w:bookmarkEnd w:id="128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4" w:name="bookmark_1316"/>
            <w:r w:rsidRPr="00096E9D">
              <w:rPr>
                <w:sz w:val="18"/>
              </w:rPr>
              <w:t>4 042 679 112.23</w:t>
            </w:r>
            <w:bookmarkEnd w:id="128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5" w:name="bookmark_1317"/>
            <w:r w:rsidRPr="00096E9D">
              <w:rPr>
                <w:sz w:val="18"/>
              </w:rPr>
              <w:t>4 143 298 029.10</w:t>
            </w:r>
            <w:bookmarkEnd w:id="1285"/>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86" w:name="bookmark_1318"/>
            <w:r w:rsidRPr="00096E9D">
              <w:rPr>
                <w:sz w:val="18"/>
              </w:rPr>
              <w:t>Castile and Leon</w:t>
            </w:r>
            <w:bookmarkEnd w:id="1286"/>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7" w:name="bookmark_1319"/>
            <w:r w:rsidRPr="00096E9D">
              <w:rPr>
                <w:sz w:val="18"/>
              </w:rPr>
              <w:t>6 465 812 211.47</w:t>
            </w:r>
            <w:bookmarkEnd w:id="128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8" w:name="bookmark_1320"/>
            <w:r w:rsidRPr="00096E9D">
              <w:rPr>
                <w:sz w:val="18"/>
              </w:rPr>
              <w:t>6 669 994 246.87</w:t>
            </w:r>
            <w:bookmarkEnd w:id="128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89" w:name="bookmark_1321"/>
            <w:r w:rsidRPr="00096E9D">
              <w:rPr>
                <w:sz w:val="18"/>
              </w:rPr>
              <w:t>6 947 000 113.24</w:t>
            </w:r>
            <w:bookmarkEnd w:id="128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0" w:name="bookmark_1322"/>
            <w:r w:rsidRPr="00096E9D">
              <w:rPr>
                <w:sz w:val="18"/>
              </w:rPr>
              <w:t>7 136 677 571.58</w:t>
            </w:r>
            <w:bookmarkEnd w:id="129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1" w:name="bookmark_1323"/>
            <w:r w:rsidRPr="00096E9D">
              <w:rPr>
                <w:sz w:val="18"/>
              </w:rPr>
              <w:t>7 314 129 672.45</w:t>
            </w:r>
            <w:bookmarkEnd w:id="1291"/>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92" w:name="bookmark_1324"/>
            <w:r w:rsidRPr="00096E9D">
              <w:rPr>
                <w:sz w:val="18"/>
              </w:rPr>
              <w:t>Catalonia</w:t>
            </w:r>
            <w:bookmarkEnd w:id="1292"/>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3" w:name="bookmark_1325"/>
            <w:r w:rsidRPr="00096E9D">
              <w:rPr>
                <w:sz w:val="18"/>
              </w:rPr>
              <w:t>18 407 393 670.81</w:t>
            </w:r>
            <w:bookmarkEnd w:id="129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4" w:name="bookmark_1326"/>
            <w:r w:rsidRPr="00096E9D">
              <w:rPr>
                <w:sz w:val="18"/>
              </w:rPr>
              <w:t>19 206 317 348.52</w:t>
            </w:r>
            <w:bookmarkEnd w:id="129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5" w:name="bookmark_1327"/>
            <w:r w:rsidRPr="00096E9D">
              <w:rPr>
                <w:sz w:val="18"/>
              </w:rPr>
              <w:t>20 187 048 182.89</w:t>
            </w:r>
            <w:bookmarkEnd w:id="1295"/>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6" w:name="bookmark_1328"/>
            <w:r w:rsidRPr="00096E9D">
              <w:rPr>
                <w:sz w:val="18"/>
              </w:rPr>
              <w:t>20 848 579 810.18</w:t>
            </w:r>
            <w:bookmarkEnd w:id="1296"/>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7" w:name="bookmark_1329"/>
            <w:r w:rsidRPr="00096E9D">
              <w:rPr>
                <w:sz w:val="18"/>
              </w:rPr>
              <w:t>21 465 210 491.66</w:t>
            </w:r>
            <w:bookmarkEnd w:id="1297"/>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298" w:name="bookmark_1330"/>
            <w:r w:rsidRPr="00096E9D">
              <w:rPr>
                <w:sz w:val="18"/>
              </w:rPr>
              <w:t>Extremadura</w:t>
            </w:r>
            <w:bookmarkEnd w:id="1298"/>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299" w:name="bookmark_1331"/>
            <w:r w:rsidRPr="00096E9D">
              <w:rPr>
                <w:sz w:val="18"/>
              </w:rPr>
              <w:t>2 008 669 744.35</w:t>
            </w:r>
            <w:bookmarkEnd w:id="129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0" w:name="bookmark_1332"/>
            <w:r w:rsidRPr="00096E9D">
              <w:rPr>
                <w:sz w:val="18"/>
              </w:rPr>
              <w:t>2 066 035 431.44</w:t>
            </w:r>
            <w:bookmarkEnd w:id="130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1" w:name="bookmark_1333"/>
            <w:r w:rsidRPr="00096E9D">
              <w:rPr>
                <w:sz w:val="18"/>
              </w:rPr>
              <w:t>2 155 594 742.79</w:t>
            </w:r>
            <w:bookmarkEnd w:id="130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2" w:name="bookmark_1334"/>
            <w:r w:rsidRPr="00096E9D">
              <w:rPr>
                <w:sz w:val="18"/>
              </w:rPr>
              <w:t>2 215 612 472.09</w:t>
            </w:r>
            <w:bookmarkEnd w:id="130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3" w:name="bookmark_1335"/>
            <w:r w:rsidRPr="00096E9D">
              <w:rPr>
                <w:sz w:val="18"/>
              </w:rPr>
              <w:t>2 266 693 939.48</w:t>
            </w:r>
            <w:bookmarkEnd w:id="1303"/>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04" w:name="bookmark_1336"/>
            <w:r w:rsidRPr="00096E9D">
              <w:rPr>
                <w:sz w:val="18"/>
              </w:rPr>
              <w:t>Galicia</w:t>
            </w:r>
            <w:bookmarkEnd w:id="1304"/>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5" w:name="bookmark_1337"/>
            <w:r w:rsidRPr="00096E9D">
              <w:rPr>
                <w:sz w:val="18"/>
              </w:rPr>
              <w:t>6 898 986 281.55</w:t>
            </w:r>
            <w:bookmarkEnd w:id="1305"/>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6" w:name="bookmark_1338"/>
            <w:r w:rsidRPr="00096E9D">
              <w:rPr>
                <w:sz w:val="18"/>
              </w:rPr>
              <w:t>7 132 662585.85</w:t>
            </w:r>
            <w:bookmarkEnd w:id="1306"/>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7" w:name="bookmark_1339"/>
            <w:r w:rsidRPr="00096E9D">
              <w:rPr>
                <w:sz w:val="18"/>
              </w:rPr>
              <w:t>7 443 005 237.66</w:t>
            </w:r>
            <w:bookmarkEnd w:id="130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8" w:name="bookmark_1340"/>
            <w:r w:rsidRPr="00096E9D">
              <w:rPr>
                <w:sz w:val="18"/>
              </w:rPr>
              <w:t>7 658 250 329.16</w:t>
            </w:r>
            <w:bookmarkEnd w:id="130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09" w:name="bookmark_1341"/>
            <w:r w:rsidRPr="00096E9D">
              <w:rPr>
                <w:sz w:val="18"/>
              </w:rPr>
              <w:t>7 859 283 025.14</w:t>
            </w:r>
            <w:bookmarkEnd w:id="1309"/>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10" w:name="bookmark_1342"/>
            <w:r w:rsidRPr="00096E9D">
              <w:rPr>
                <w:sz w:val="18"/>
              </w:rPr>
              <w:t>La Rioja</w:t>
            </w:r>
            <w:bookmarkEnd w:id="1310"/>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1" w:name="bookmark_1343"/>
            <w:r w:rsidRPr="00096E9D">
              <w:rPr>
                <w:sz w:val="18"/>
              </w:rPr>
              <w:t>694 146 825.60</w:t>
            </w:r>
            <w:bookmarkEnd w:id="131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2" w:name="bookmark_1344"/>
            <w:r w:rsidRPr="00096E9D">
              <w:rPr>
                <w:sz w:val="18"/>
              </w:rPr>
              <w:t>718 881 081.34</w:t>
            </w:r>
            <w:bookmarkEnd w:id="131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3" w:name="bookmark_1345"/>
            <w:r w:rsidRPr="00096E9D">
              <w:rPr>
                <w:sz w:val="18"/>
              </w:rPr>
              <w:t>752 987 876.45</w:t>
            </w:r>
            <w:bookmarkEnd w:id="131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4" w:name="bookmark_1346"/>
            <w:r w:rsidRPr="00096E9D">
              <w:rPr>
                <w:sz w:val="18"/>
              </w:rPr>
              <w:t>778 743 677.24</w:t>
            </w:r>
            <w:bookmarkEnd w:id="131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5" w:name="bookmark_1347"/>
            <w:r w:rsidRPr="00096E9D">
              <w:rPr>
                <w:sz w:val="18"/>
              </w:rPr>
              <w:t>802 444 123.26</w:t>
            </w:r>
            <w:bookmarkEnd w:id="1315"/>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16" w:name="bookmark_1348"/>
            <w:r w:rsidRPr="00096E9D">
              <w:rPr>
                <w:sz w:val="18"/>
              </w:rPr>
              <w:t>Madrid</w:t>
            </w:r>
            <w:bookmarkEnd w:id="1316"/>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7" w:name="bookmark_1349"/>
            <w:r w:rsidRPr="00096E9D">
              <w:rPr>
                <w:sz w:val="18"/>
              </w:rPr>
              <w:t>13 264 847 099.88</w:t>
            </w:r>
            <w:bookmarkEnd w:id="131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8" w:name="bookmark_1350"/>
            <w:r w:rsidRPr="00096E9D">
              <w:rPr>
                <w:sz w:val="18"/>
              </w:rPr>
              <w:t>13 919 599 582.45</w:t>
            </w:r>
            <w:bookmarkEnd w:id="131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19" w:name="bookmark_1351"/>
            <w:r w:rsidRPr="00096E9D">
              <w:rPr>
                <w:sz w:val="18"/>
              </w:rPr>
              <w:t>14 744 780 241.34</w:t>
            </w:r>
            <w:bookmarkEnd w:id="131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0" w:name="bookmark_1352"/>
            <w:r w:rsidRPr="00096E9D">
              <w:rPr>
                <w:sz w:val="18"/>
              </w:rPr>
              <w:t>15 367 122 739.12</w:t>
            </w:r>
            <w:bookmarkEnd w:id="132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1" w:name="bookmark_1353"/>
            <w:r w:rsidRPr="00096E9D">
              <w:rPr>
                <w:sz w:val="18"/>
              </w:rPr>
              <w:t>15 955 256 146.65</w:t>
            </w:r>
            <w:bookmarkEnd w:id="1321"/>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22" w:name="bookmark_1354"/>
            <w:r w:rsidRPr="00096E9D">
              <w:rPr>
                <w:sz w:val="18"/>
              </w:rPr>
              <w:t>Murcia</w:t>
            </w:r>
            <w:bookmarkEnd w:id="1322"/>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3" w:name="bookmark_1355"/>
            <w:r w:rsidRPr="00096E9D">
              <w:rPr>
                <w:sz w:val="18"/>
              </w:rPr>
              <w:t>2 256 035 145.67</w:t>
            </w:r>
            <w:bookmarkEnd w:id="132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4" w:name="bookmark_1356"/>
            <w:r w:rsidRPr="00096E9D">
              <w:rPr>
                <w:sz w:val="18"/>
              </w:rPr>
              <w:t>2 341 049 258.40</w:t>
            </w:r>
            <w:bookmarkEnd w:id="132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5" w:name="bookmark_1357"/>
            <w:r w:rsidRPr="00096E9D">
              <w:rPr>
                <w:sz w:val="18"/>
              </w:rPr>
              <w:t>2 459 721 765.27</w:t>
            </w:r>
            <w:bookmarkEnd w:id="1325"/>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6" w:name="bookmark_1358"/>
            <w:r w:rsidRPr="00096E9D">
              <w:rPr>
                <w:sz w:val="18"/>
              </w:rPr>
              <w:t>2 540 234 161.28</w:t>
            </w:r>
            <w:bookmarkEnd w:id="1326"/>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7" w:name="bookmark_1359"/>
            <w:r w:rsidRPr="00096E9D">
              <w:rPr>
                <w:sz w:val="18"/>
              </w:rPr>
              <w:t>2 613 243 997.02</w:t>
            </w:r>
            <w:bookmarkEnd w:id="1327"/>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28" w:name="bookmark_1360"/>
            <w:r w:rsidRPr="00096E9D">
              <w:rPr>
                <w:sz w:val="18"/>
              </w:rPr>
              <w:t>Navarre</w:t>
            </w:r>
            <w:bookmarkEnd w:id="1328"/>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29" w:name="bookmark_1361"/>
            <w:r w:rsidRPr="00096E9D">
              <w:rPr>
                <w:sz w:val="18"/>
              </w:rPr>
              <w:t>1 546 682 577.42</w:t>
            </w:r>
            <w:bookmarkEnd w:id="132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0" w:name="bookmark_1362"/>
            <w:r w:rsidRPr="00096E9D">
              <w:rPr>
                <w:sz w:val="18"/>
              </w:rPr>
              <w:t>1 618 121 775.84</w:t>
            </w:r>
            <w:bookmarkEnd w:id="133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1" w:name="bookmark_1363"/>
            <w:r w:rsidRPr="00096E9D">
              <w:rPr>
                <w:sz w:val="18"/>
              </w:rPr>
              <w:t>1 704 794 712.91</w:t>
            </w:r>
            <w:bookmarkEnd w:id="133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2" w:name="bookmark_1364"/>
            <w:r w:rsidRPr="00096E9D">
              <w:rPr>
                <w:sz w:val="18"/>
              </w:rPr>
              <w:t>1 769 486 640.03</w:t>
            </w:r>
            <w:bookmarkEnd w:id="133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3" w:name="bookmark_1365"/>
            <w:r w:rsidRPr="00096E9D">
              <w:rPr>
                <w:sz w:val="18"/>
              </w:rPr>
              <w:t>1 832 642 118.61</w:t>
            </w:r>
            <w:bookmarkEnd w:id="1333"/>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34" w:name="bookmark_1366"/>
            <w:r w:rsidRPr="00096E9D">
              <w:rPr>
                <w:sz w:val="18"/>
              </w:rPr>
              <w:t>Valencia</w:t>
            </w:r>
            <w:bookmarkEnd w:id="1334"/>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5" w:name="bookmark_1367"/>
            <w:r w:rsidRPr="00096E9D">
              <w:rPr>
                <w:sz w:val="18"/>
              </w:rPr>
              <w:t>9 305 300 202.26</w:t>
            </w:r>
            <w:bookmarkEnd w:id="1335"/>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6" w:name="bookmark_1368"/>
            <w:r w:rsidRPr="00096E9D">
              <w:rPr>
                <w:sz w:val="18"/>
              </w:rPr>
              <w:t>9 702 569 662.06</w:t>
            </w:r>
            <w:bookmarkEnd w:id="1336"/>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7" w:name="bookmark_1369"/>
            <w:r w:rsidRPr="00096E9D">
              <w:rPr>
                <w:sz w:val="18"/>
              </w:rPr>
              <w:t>10 184 941 474.99</w:t>
            </w:r>
            <w:bookmarkEnd w:id="133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8" w:name="bookmark_1370"/>
            <w:r w:rsidRPr="00096E9D">
              <w:rPr>
                <w:sz w:val="18"/>
              </w:rPr>
              <w:t>10 534 404 042.13</w:t>
            </w:r>
            <w:bookmarkEnd w:id="133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39" w:name="bookmark_1371"/>
            <w:r w:rsidRPr="00096E9D">
              <w:rPr>
                <w:sz w:val="18"/>
              </w:rPr>
              <w:t>10 841 656 337.82</w:t>
            </w:r>
            <w:bookmarkEnd w:id="1339"/>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40" w:name="bookmark_1372"/>
            <w:r w:rsidRPr="00096E9D">
              <w:rPr>
                <w:sz w:val="18"/>
              </w:rPr>
              <w:t>Basque Country</w:t>
            </w:r>
            <w:bookmarkEnd w:id="1340"/>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1" w:name="bookmark_1373"/>
            <w:r w:rsidRPr="00096E9D">
              <w:rPr>
                <w:sz w:val="18"/>
              </w:rPr>
              <w:t>7 001 114 734.33</w:t>
            </w:r>
            <w:bookmarkEnd w:id="1341"/>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2" w:name="bookmark_1374"/>
            <w:r w:rsidRPr="00096E9D">
              <w:rPr>
                <w:sz w:val="18"/>
              </w:rPr>
              <w:t>7 279 451 717.90</w:t>
            </w:r>
            <w:bookmarkEnd w:id="1342"/>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3" w:name="bookmark_1375"/>
            <w:r w:rsidRPr="00096E9D">
              <w:rPr>
                <w:sz w:val="18"/>
              </w:rPr>
              <w:t>7 631 633 384.90</w:t>
            </w:r>
            <w:bookmarkEnd w:id="1343"/>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4" w:name="bookmark_1376"/>
            <w:r w:rsidRPr="00096E9D">
              <w:rPr>
                <w:sz w:val="18"/>
              </w:rPr>
              <w:t>7 887 969 569.68</w:t>
            </w:r>
            <w:bookmarkEnd w:id="1344"/>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5" w:name="bookmark_1377"/>
            <w:r w:rsidRPr="00096E9D">
              <w:rPr>
                <w:sz w:val="18"/>
              </w:rPr>
              <w:t>8 145 617 845.71</w:t>
            </w:r>
            <w:bookmarkEnd w:id="1345"/>
          </w:p>
        </w:tc>
      </w:tr>
      <w:tr w:rsidR="00891F46" w:rsidRPr="00096E9D" w:rsidTr="00316156">
        <w:trPr>
          <w:trHeight w:val="240"/>
        </w:trPr>
        <w:tc>
          <w:tcPr>
            <w:tcW w:w="1701"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46" w:name="bookmark_1378"/>
            <w:r w:rsidRPr="00096E9D">
              <w:rPr>
                <w:sz w:val="18"/>
              </w:rPr>
              <w:t>Ceuta</w:t>
            </w:r>
            <w:bookmarkEnd w:id="1346"/>
          </w:p>
        </w:tc>
        <w:tc>
          <w:tcPr>
            <w:tcW w:w="1474"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7" w:name="bookmark_1379"/>
            <w:r w:rsidRPr="00096E9D">
              <w:rPr>
                <w:sz w:val="18"/>
              </w:rPr>
              <w:t>93 251 505.01</w:t>
            </w:r>
            <w:bookmarkEnd w:id="1347"/>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8" w:name="bookmark_1380"/>
            <w:r w:rsidRPr="00096E9D">
              <w:rPr>
                <w:sz w:val="18"/>
              </w:rPr>
              <w:t>95 998 026.77</w:t>
            </w:r>
            <w:bookmarkEnd w:id="1348"/>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49" w:name="bookmark_1381"/>
            <w:r w:rsidRPr="00096E9D">
              <w:rPr>
                <w:sz w:val="18"/>
              </w:rPr>
              <w:t>99 621 605.44</w:t>
            </w:r>
            <w:bookmarkEnd w:id="1349"/>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0" w:name="bookmark_1382"/>
            <w:r w:rsidRPr="00096E9D">
              <w:rPr>
                <w:sz w:val="18"/>
              </w:rPr>
              <w:t>101 919 207.05</w:t>
            </w:r>
            <w:bookmarkEnd w:id="1350"/>
          </w:p>
        </w:tc>
        <w:tc>
          <w:tcPr>
            <w:tcW w:w="1616"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1" w:name="bookmark_1383"/>
            <w:r w:rsidRPr="00096E9D">
              <w:rPr>
                <w:sz w:val="18"/>
              </w:rPr>
              <w:t>104 726 336.80</w:t>
            </w:r>
            <w:bookmarkEnd w:id="1351"/>
          </w:p>
        </w:tc>
      </w:tr>
      <w:tr w:rsidR="00891F46" w:rsidRPr="00096E9D" w:rsidTr="00316156">
        <w:trPr>
          <w:trHeight w:val="240"/>
        </w:trPr>
        <w:tc>
          <w:tcPr>
            <w:tcW w:w="1701" w:type="dxa"/>
            <w:tcBorders>
              <w:bottom w:val="single" w:sz="4" w:space="0" w:color="auto"/>
            </w:tcBorders>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52" w:name="bookmark_1384"/>
            <w:r w:rsidRPr="00096E9D">
              <w:rPr>
                <w:sz w:val="18"/>
              </w:rPr>
              <w:t>Melilla</w:t>
            </w:r>
            <w:bookmarkEnd w:id="1352"/>
          </w:p>
        </w:tc>
        <w:tc>
          <w:tcPr>
            <w:tcW w:w="1474" w:type="dxa"/>
            <w:tcBorders>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3" w:name="bookmark_1385"/>
            <w:r w:rsidRPr="00096E9D">
              <w:rPr>
                <w:sz w:val="18"/>
              </w:rPr>
              <w:t>79 227 771.36</w:t>
            </w:r>
            <w:bookmarkEnd w:id="1353"/>
          </w:p>
        </w:tc>
        <w:tc>
          <w:tcPr>
            <w:tcW w:w="1616" w:type="dxa"/>
            <w:tcBorders>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4" w:name="bookmark_1386"/>
            <w:r w:rsidRPr="00096E9D">
              <w:rPr>
                <w:sz w:val="18"/>
              </w:rPr>
              <w:t>81 834 189.99</w:t>
            </w:r>
            <w:bookmarkEnd w:id="1354"/>
          </w:p>
        </w:tc>
        <w:tc>
          <w:tcPr>
            <w:tcW w:w="1616" w:type="dxa"/>
            <w:tcBorders>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5" w:name="bookmark_1387"/>
            <w:r w:rsidRPr="00096E9D">
              <w:rPr>
                <w:sz w:val="18"/>
              </w:rPr>
              <w:t>84 557 329.64</w:t>
            </w:r>
            <w:bookmarkEnd w:id="1355"/>
          </w:p>
        </w:tc>
        <w:tc>
          <w:tcPr>
            <w:tcW w:w="1616" w:type="dxa"/>
            <w:tcBorders>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6" w:name="bookmark_1388"/>
            <w:r w:rsidRPr="00096E9D">
              <w:rPr>
                <w:sz w:val="18"/>
              </w:rPr>
              <w:t>86 774 263.25</w:t>
            </w:r>
            <w:bookmarkEnd w:id="1356"/>
          </w:p>
        </w:tc>
        <w:tc>
          <w:tcPr>
            <w:tcW w:w="1616" w:type="dxa"/>
            <w:tcBorders>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57" w:name="bookmark_1389"/>
            <w:r w:rsidRPr="00096E9D">
              <w:rPr>
                <w:sz w:val="18"/>
              </w:rPr>
              <w:t>88 746 858.06</w:t>
            </w:r>
            <w:bookmarkEnd w:id="1357"/>
          </w:p>
        </w:tc>
      </w:tr>
      <w:tr w:rsidR="00891F46" w:rsidRPr="00096E9D" w:rsidTr="00316156">
        <w:trPr>
          <w:trHeight w:val="240"/>
        </w:trPr>
        <w:tc>
          <w:tcPr>
            <w:tcW w:w="1701" w:type="dxa"/>
            <w:tcBorders>
              <w:top w:val="single" w:sz="4" w:space="0" w:color="auto"/>
              <w:bottom w:val="single" w:sz="12" w:space="0" w:color="auto"/>
            </w:tcBorders>
            <w:shd w:val="clear" w:color="auto" w:fill="auto"/>
            <w:noWrap/>
            <w:hideMark/>
          </w:tcPr>
          <w:p w:rsidR="00891F46" w:rsidRPr="00553848" w:rsidRDefault="00891F46" w:rsidP="00553848">
            <w:pPr>
              <w:pStyle w:val="SingleTxtG"/>
              <w:suppressAutoHyphens w:val="0"/>
              <w:spacing w:before="80" w:after="80" w:line="220" w:lineRule="exact"/>
              <w:ind w:left="283" w:right="0"/>
              <w:jc w:val="left"/>
              <w:rPr>
                <w:b/>
                <w:sz w:val="18"/>
              </w:rPr>
            </w:pPr>
            <w:bookmarkStart w:id="1358" w:name="bookmark_1390"/>
            <w:r w:rsidRPr="00553848">
              <w:rPr>
                <w:b/>
                <w:sz w:val="18"/>
              </w:rPr>
              <w:t>Overall</w:t>
            </w:r>
            <w:bookmarkEnd w:id="1358"/>
          </w:p>
        </w:tc>
        <w:tc>
          <w:tcPr>
            <w:tcW w:w="1474" w:type="dxa"/>
            <w:tcBorders>
              <w:top w:val="single" w:sz="4" w:space="0" w:color="auto"/>
              <w:bottom w:val="single" w:sz="12" w:space="0" w:color="auto"/>
            </w:tcBorders>
            <w:shd w:val="clear" w:color="auto" w:fill="auto"/>
            <w:noWrap/>
            <w:vAlign w:val="bottom"/>
            <w:hideMark/>
          </w:tcPr>
          <w:p w:rsidR="00891F46" w:rsidRPr="00553848" w:rsidRDefault="00891F46" w:rsidP="00553848">
            <w:pPr>
              <w:pStyle w:val="SingleTxtG"/>
              <w:suppressAutoHyphens w:val="0"/>
              <w:spacing w:before="80" w:after="80" w:line="220" w:lineRule="exact"/>
              <w:ind w:left="0" w:right="113"/>
              <w:jc w:val="right"/>
              <w:rPr>
                <w:b/>
                <w:sz w:val="18"/>
              </w:rPr>
            </w:pPr>
            <w:bookmarkStart w:id="1359" w:name="bookmark_1391"/>
            <w:r w:rsidRPr="00553848">
              <w:rPr>
                <w:b/>
                <w:sz w:val="18"/>
              </w:rPr>
              <w:t>99 533 705 385.93</w:t>
            </w:r>
            <w:bookmarkEnd w:id="1359"/>
          </w:p>
        </w:tc>
        <w:tc>
          <w:tcPr>
            <w:tcW w:w="1616" w:type="dxa"/>
            <w:tcBorders>
              <w:top w:val="single" w:sz="4" w:space="0" w:color="auto"/>
              <w:bottom w:val="single" w:sz="12" w:space="0" w:color="auto"/>
            </w:tcBorders>
            <w:shd w:val="clear" w:color="auto" w:fill="auto"/>
            <w:noWrap/>
            <w:vAlign w:val="bottom"/>
            <w:hideMark/>
          </w:tcPr>
          <w:p w:rsidR="00891F46" w:rsidRPr="00553848" w:rsidRDefault="00891F46" w:rsidP="00553848">
            <w:pPr>
              <w:pStyle w:val="SingleTxtG"/>
              <w:suppressAutoHyphens w:val="0"/>
              <w:spacing w:before="80" w:after="80" w:line="220" w:lineRule="exact"/>
              <w:ind w:left="0" w:right="113"/>
              <w:jc w:val="right"/>
              <w:rPr>
                <w:b/>
                <w:sz w:val="18"/>
              </w:rPr>
            </w:pPr>
            <w:bookmarkStart w:id="1360" w:name="bookmark_1392"/>
            <w:r w:rsidRPr="00553848">
              <w:rPr>
                <w:b/>
                <w:sz w:val="18"/>
              </w:rPr>
              <w:t>103 503 792 520.41</w:t>
            </w:r>
            <w:bookmarkEnd w:id="1360"/>
          </w:p>
        </w:tc>
        <w:tc>
          <w:tcPr>
            <w:tcW w:w="1616" w:type="dxa"/>
            <w:tcBorders>
              <w:top w:val="single" w:sz="4" w:space="0" w:color="auto"/>
              <w:bottom w:val="single" w:sz="12" w:space="0" w:color="auto"/>
            </w:tcBorders>
            <w:shd w:val="clear" w:color="auto" w:fill="auto"/>
            <w:noWrap/>
            <w:vAlign w:val="bottom"/>
            <w:hideMark/>
          </w:tcPr>
          <w:p w:rsidR="00891F46" w:rsidRPr="00553848" w:rsidRDefault="00891F46" w:rsidP="00553848">
            <w:pPr>
              <w:pStyle w:val="SingleTxtG"/>
              <w:suppressAutoHyphens w:val="0"/>
              <w:spacing w:before="80" w:after="80" w:line="220" w:lineRule="exact"/>
              <w:ind w:left="0" w:right="113"/>
              <w:jc w:val="right"/>
              <w:rPr>
                <w:b/>
                <w:sz w:val="18"/>
              </w:rPr>
            </w:pPr>
            <w:bookmarkStart w:id="1361" w:name="bookmark_1393"/>
            <w:r w:rsidRPr="00553848">
              <w:rPr>
                <w:b/>
                <w:sz w:val="18"/>
              </w:rPr>
              <w:t>108 564 304.886.21</w:t>
            </w:r>
            <w:bookmarkEnd w:id="1361"/>
          </w:p>
        </w:tc>
        <w:tc>
          <w:tcPr>
            <w:tcW w:w="1616" w:type="dxa"/>
            <w:tcBorders>
              <w:top w:val="single" w:sz="4" w:space="0" w:color="auto"/>
              <w:bottom w:val="single" w:sz="12" w:space="0" w:color="auto"/>
            </w:tcBorders>
            <w:shd w:val="clear" w:color="auto" w:fill="auto"/>
            <w:noWrap/>
            <w:vAlign w:val="bottom"/>
            <w:hideMark/>
          </w:tcPr>
          <w:p w:rsidR="00891F46" w:rsidRPr="00553848" w:rsidRDefault="00891F46" w:rsidP="00553848">
            <w:pPr>
              <w:pStyle w:val="SingleTxtG"/>
              <w:suppressAutoHyphens w:val="0"/>
              <w:spacing w:before="80" w:after="80" w:line="220" w:lineRule="exact"/>
              <w:ind w:left="0" w:right="113"/>
              <w:jc w:val="right"/>
              <w:rPr>
                <w:b/>
                <w:sz w:val="18"/>
              </w:rPr>
            </w:pPr>
            <w:bookmarkStart w:id="1362" w:name="bookmark_1394"/>
            <w:r w:rsidRPr="00553848">
              <w:rPr>
                <w:b/>
                <w:sz w:val="18"/>
              </w:rPr>
              <w:t>112 170 401 916.72</w:t>
            </w:r>
            <w:bookmarkEnd w:id="1362"/>
          </w:p>
        </w:tc>
        <w:tc>
          <w:tcPr>
            <w:tcW w:w="1616" w:type="dxa"/>
            <w:tcBorders>
              <w:top w:val="single" w:sz="4" w:space="0" w:color="auto"/>
              <w:bottom w:val="single" w:sz="12" w:space="0" w:color="auto"/>
            </w:tcBorders>
            <w:shd w:val="clear" w:color="auto" w:fill="auto"/>
            <w:noWrap/>
            <w:vAlign w:val="bottom"/>
            <w:hideMark/>
          </w:tcPr>
          <w:p w:rsidR="00891F46" w:rsidRPr="00553848" w:rsidRDefault="00891F46" w:rsidP="00553848">
            <w:pPr>
              <w:pStyle w:val="SingleTxtG"/>
              <w:suppressAutoHyphens w:val="0"/>
              <w:spacing w:before="80" w:after="80" w:line="220" w:lineRule="exact"/>
              <w:ind w:left="0" w:right="113"/>
              <w:jc w:val="right"/>
              <w:rPr>
                <w:b/>
                <w:sz w:val="18"/>
              </w:rPr>
            </w:pPr>
            <w:bookmarkStart w:id="1363" w:name="bookmark_1395"/>
            <w:r w:rsidRPr="00553848">
              <w:rPr>
                <w:b/>
                <w:sz w:val="18"/>
              </w:rPr>
              <w:t>115 515 502 014.56</w:t>
            </w:r>
            <w:bookmarkEnd w:id="1363"/>
          </w:p>
        </w:tc>
      </w:tr>
    </w:tbl>
    <w:p w:rsidR="00891F46" w:rsidRPr="000B5837" w:rsidRDefault="00891F46" w:rsidP="000B5837">
      <w:pPr>
        <w:spacing w:before="120"/>
        <w:ind w:left="1134" w:right="1134" w:firstLine="170"/>
        <w:rPr>
          <w:sz w:val="18"/>
        </w:rPr>
      </w:pPr>
      <w:bookmarkStart w:id="1364" w:name="bookmark_1396"/>
      <w:r w:rsidRPr="000B5837">
        <w:rPr>
          <w:i/>
          <w:iCs/>
          <w:sz w:val="18"/>
        </w:rPr>
        <w:t>Source</w:t>
      </w:r>
      <w:r w:rsidRPr="000B5837">
        <w:rPr>
          <w:sz w:val="18"/>
        </w:rPr>
        <w:t>: Social Secu</w:t>
      </w:r>
      <w:r w:rsidR="00B839A5" w:rsidRPr="000B5837">
        <w:rPr>
          <w:sz w:val="18"/>
        </w:rPr>
        <w:t>rity Accounts and Balances 2013–</w:t>
      </w:r>
      <w:r w:rsidRPr="000B5837">
        <w:rPr>
          <w:sz w:val="18"/>
        </w:rPr>
        <w:t>2015</w:t>
      </w:r>
      <w:bookmarkEnd w:id="1364"/>
      <w:r w:rsidRPr="000B5837">
        <w:rPr>
          <w:sz w:val="18"/>
        </w:rPr>
        <w:t>.</w:t>
      </w:r>
    </w:p>
    <w:p w:rsidR="00891F46" w:rsidRPr="00295834" w:rsidRDefault="00891F46" w:rsidP="00295834">
      <w:pPr>
        <w:pStyle w:val="H23G"/>
        <w:rPr>
          <w:b w:val="0"/>
          <w:bCs/>
          <w:sz w:val="16"/>
          <w:szCs w:val="16"/>
        </w:rPr>
      </w:pPr>
      <w:bookmarkStart w:id="1365" w:name="bookmark_1397"/>
      <w:r w:rsidRPr="00891F46">
        <w:tab/>
      </w:r>
      <w:r w:rsidRPr="00891F46">
        <w:tab/>
        <w:t>Average monthly pension in force, by autonomous community, as of 1 January</w:t>
      </w:r>
      <w:r w:rsidR="00295834">
        <w:br/>
      </w:r>
      <w:r w:rsidRPr="00295834">
        <w:rPr>
          <w:b w:val="0"/>
          <w:bCs/>
          <w:sz w:val="16"/>
          <w:szCs w:val="16"/>
        </w:rPr>
        <w:t>(in euros/month)</w:t>
      </w:r>
      <w:bookmarkEnd w:id="136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891F46" w:rsidRPr="00096E9D" w:rsidTr="00096E9D">
        <w:trPr>
          <w:trHeight w:val="240"/>
          <w:tblHeader/>
        </w:trPr>
        <w:tc>
          <w:tcPr>
            <w:tcW w:w="3119"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left"/>
              <w:rPr>
                <w:i/>
                <w:sz w:val="16"/>
              </w:rPr>
            </w:pPr>
            <w:bookmarkStart w:id="1366" w:name="bookmark_1398"/>
            <w:r w:rsidRPr="00096E9D">
              <w:rPr>
                <w:i/>
                <w:sz w:val="16"/>
              </w:rPr>
              <w:t xml:space="preserve">Autonomous community </w:t>
            </w:r>
            <w:bookmarkEnd w:id="1366"/>
          </w:p>
        </w:tc>
        <w:tc>
          <w:tcPr>
            <w:tcW w:w="850"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367" w:name="bookmark_1399"/>
            <w:r w:rsidRPr="00096E9D">
              <w:rPr>
                <w:i/>
                <w:sz w:val="16"/>
              </w:rPr>
              <w:t>2012</w:t>
            </w:r>
            <w:bookmarkEnd w:id="1367"/>
          </w:p>
        </w:tc>
        <w:tc>
          <w:tcPr>
            <w:tcW w:w="850"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368" w:name="bookmark_1400"/>
            <w:r w:rsidRPr="00096E9D">
              <w:rPr>
                <w:i/>
                <w:sz w:val="16"/>
              </w:rPr>
              <w:t>2013</w:t>
            </w:r>
            <w:bookmarkEnd w:id="1368"/>
          </w:p>
        </w:tc>
        <w:tc>
          <w:tcPr>
            <w:tcW w:w="850"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369" w:name="bookmark_1401"/>
            <w:r w:rsidRPr="00096E9D">
              <w:rPr>
                <w:i/>
                <w:sz w:val="16"/>
              </w:rPr>
              <w:t>2014</w:t>
            </w:r>
            <w:bookmarkEnd w:id="1369"/>
          </w:p>
        </w:tc>
        <w:tc>
          <w:tcPr>
            <w:tcW w:w="850"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370" w:name="bookmark_1402"/>
            <w:r w:rsidRPr="00096E9D">
              <w:rPr>
                <w:i/>
                <w:sz w:val="16"/>
              </w:rPr>
              <w:t>2015</w:t>
            </w:r>
            <w:bookmarkEnd w:id="1370"/>
          </w:p>
        </w:tc>
        <w:tc>
          <w:tcPr>
            <w:tcW w:w="851" w:type="dxa"/>
            <w:tcBorders>
              <w:top w:val="single" w:sz="4" w:space="0" w:color="auto"/>
              <w:bottom w:val="single" w:sz="12" w:space="0" w:color="auto"/>
            </w:tcBorders>
            <w:shd w:val="clear" w:color="auto" w:fill="auto"/>
            <w:noWrap/>
            <w:vAlign w:val="bottom"/>
            <w:hideMark/>
          </w:tcPr>
          <w:p w:rsidR="00891F46" w:rsidRPr="00096E9D" w:rsidRDefault="00891F46" w:rsidP="00096E9D">
            <w:pPr>
              <w:pStyle w:val="SingleTxtG"/>
              <w:suppressAutoHyphens w:val="0"/>
              <w:spacing w:before="80" w:after="80" w:line="200" w:lineRule="exact"/>
              <w:ind w:left="0" w:right="113"/>
              <w:jc w:val="right"/>
              <w:rPr>
                <w:i/>
                <w:sz w:val="16"/>
              </w:rPr>
            </w:pPr>
            <w:bookmarkStart w:id="1371" w:name="bookmark_1403"/>
            <w:r w:rsidRPr="00096E9D">
              <w:rPr>
                <w:i/>
                <w:sz w:val="16"/>
              </w:rPr>
              <w:t>2016</w:t>
            </w:r>
            <w:bookmarkEnd w:id="1371"/>
          </w:p>
        </w:tc>
      </w:tr>
      <w:tr w:rsidR="00891F46" w:rsidRPr="00096E9D" w:rsidTr="00096E9D">
        <w:trPr>
          <w:trHeight w:val="240"/>
        </w:trPr>
        <w:tc>
          <w:tcPr>
            <w:tcW w:w="3119" w:type="dxa"/>
            <w:tcBorders>
              <w:top w:val="single" w:sz="12" w:space="0" w:color="auto"/>
            </w:tcBorders>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72" w:name="bookmark_1404"/>
            <w:r w:rsidRPr="00096E9D">
              <w:rPr>
                <w:sz w:val="18"/>
              </w:rPr>
              <w:t>Andalusia</w:t>
            </w:r>
            <w:bookmarkEnd w:id="1372"/>
          </w:p>
        </w:tc>
        <w:tc>
          <w:tcPr>
            <w:tcW w:w="850"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73" w:name="bookmark_1405"/>
            <w:r w:rsidRPr="00096E9D">
              <w:rPr>
                <w:sz w:val="18"/>
              </w:rPr>
              <w:t>752.77</w:t>
            </w:r>
            <w:bookmarkEnd w:id="1373"/>
          </w:p>
        </w:tc>
        <w:tc>
          <w:tcPr>
            <w:tcW w:w="850"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74" w:name="bookmark_1406"/>
            <w:r w:rsidRPr="00096E9D">
              <w:rPr>
                <w:sz w:val="18"/>
              </w:rPr>
              <w:t>774.29</w:t>
            </w:r>
            <w:bookmarkEnd w:id="1374"/>
          </w:p>
        </w:tc>
        <w:tc>
          <w:tcPr>
            <w:tcW w:w="850"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75" w:name="bookmark_1407"/>
            <w:r w:rsidRPr="00096E9D">
              <w:rPr>
                <w:sz w:val="18"/>
              </w:rPr>
              <w:t>785.26</w:t>
            </w:r>
            <w:bookmarkEnd w:id="1375"/>
          </w:p>
        </w:tc>
        <w:tc>
          <w:tcPr>
            <w:tcW w:w="850"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76" w:name="bookmark_1408"/>
            <w:r w:rsidRPr="00096E9D">
              <w:rPr>
                <w:sz w:val="18"/>
              </w:rPr>
              <w:t>795.34</w:t>
            </w:r>
            <w:bookmarkEnd w:id="1376"/>
          </w:p>
        </w:tc>
        <w:tc>
          <w:tcPr>
            <w:tcW w:w="851" w:type="dxa"/>
            <w:tcBorders>
              <w:top w:val="single" w:sz="12"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77" w:name="bookmark_1409"/>
            <w:r w:rsidRPr="00096E9D">
              <w:rPr>
                <w:sz w:val="18"/>
              </w:rPr>
              <w:t>807.73</w:t>
            </w:r>
            <w:bookmarkEnd w:id="1377"/>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78" w:name="bookmark_1410"/>
            <w:r w:rsidRPr="00096E9D">
              <w:rPr>
                <w:sz w:val="18"/>
              </w:rPr>
              <w:t>Aragon</w:t>
            </w:r>
            <w:bookmarkEnd w:id="1378"/>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79" w:name="bookmark_1411"/>
            <w:r w:rsidRPr="00096E9D">
              <w:rPr>
                <w:sz w:val="18"/>
              </w:rPr>
              <w:t>855.09</w:t>
            </w:r>
            <w:bookmarkEnd w:id="1379"/>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0" w:name="bookmark_1412"/>
            <w:r w:rsidRPr="00096E9D">
              <w:rPr>
                <w:sz w:val="18"/>
              </w:rPr>
              <w:t>885.05</w:t>
            </w:r>
            <w:bookmarkEnd w:id="1380"/>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1" w:name="bookmark_1413"/>
            <w:r w:rsidRPr="00096E9D">
              <w:rPr>
                <w:sz w:val="18"/>
              </w:rPr>
              <w:t>902.98</w:t>
            </w:r>
            <w:bookmarkEnd w:id="1381"/>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2" w:name="bookmark_1414"/>
            <w:r w:rsidRPr="00096E9D">
              <w:rPr>
                <w:sz w:val="18"/>
              </w:rPr>
              <w:t>919.65</w:t>
            </w:r>
            <w:bookmarkEnd w:id="1382"/>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3" w:name="bookmark_1415"/>
            <w:r w:rsidRPr="00096E9D">
              <w:rPr>
                <w:sz w:val="18"/>
              </w:rPr>
              <w:t>939.51</w:t>
            </w:r>
            <w:bookmarkEnd w:id="1383"/>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84" w:name="bookmark_1416"/>
            <w:r w:rsidRPr="00096E9D">
              <w:rPr>
                <w:sz w:val="18"/>
              </w:rPr>
              <w:t>Asturias</w:t>
            </w:r>
            <w:bookmarkEnd w:id="1384"/>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5" w:name="bookmark_1417"/>
            <w:r w:rsidRPr="00096E9D">
              <w:rPr>
                <w:sz w:val="18"/>
              </w:rPr>
              <w:t>977.50</w:t>
            </w:r>
            <w:bookmarkEnd w:id="1385"/>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6" w:name="bookmark_1418"/>
            <w:r w:rsidRPr="00096E9D">
              <w:rPr>
                <w:sz w:val="18"/>
              </w:rPr>
              <w:t>1 005.19</w:t>
            </w:r>
            <w:bookmarkEnd w:id="1386"/>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7" w:name="bookmark_1419"/>
            <w:r w:rsidRPr="00096E9D">
              <w:rPr>
                <w:sz w:val="18"/>
              </w:rPr>
              <w:t>1 021.34</w:t>
            </w:r>
            <w:bookmarkEnd w:id="1387"/>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8" w:name="bookmark_1420"/>
            <w:r w:rsidRPr="00096E9D">
              <w:rPr>
                <w:sz w:val="18"/>
              </w:rPr>
              <w:t>1 039.22</w:t>
            </w:r>
            <w:bookmarkEnd w:id="1388"/>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89" w:name="bookmark_1421"/>
            <w:r w:rsidRPr="00096E9D">
              <w:rPr>
                <w:sz w:val="18"/>
              </w:rPr>
              <w:t>1 058.72</w:t>
            </w:r>
            <w:bookmarkEnd w:id="1389"/>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90" w:name="bookmark_1422"/>
            <w:r w:rsidRPr="00096E9D">
              <w:rPr>
                <w:sz w:val="18"/>
              </w:rPr>
              <w:t>Balearic Islands</w:t>
            </w:r>
            <w:bookmarkEnd w:id="1390"/>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1" w:name="bookmark_1423"/>
            <w:r w:rsidRPr="00096E9D">
              <w:rPr>
                <w:sz w:val="18"/>
              </w:rPr>
              <w:t>751.19</w:t>
            </w:r>
            <w:bookmarkEnd w:id="1391"/>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2" w:name="bookmark_1424"/>
            <w:r w:rsidRPr="00096E9D">
              <w:rPr>
                <w:sz w:val="18"/>
              </w:rPr>
              <w:t>777.72</w:t>
            </w:r>
            <w:bookmarkEnd w:id="1392"/>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3" w:name="bookmark_1425"/>
            <w:r w:rsidRPr="00096E9D">
              <w:rPr>
                <w:sz w:val="18"/>
              </w:rPr>
              <w:t>792.96</w:t>
            </w:r>
            <w:bookmarkEnd w:id="1393"/>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4" w:name="bookmark_1426"/>
            <w:r w:rsidRPr="00096E9D">
              <w:rPr>
                <w:sz w:val="18"/>
              </w:rPr>
              <w:t>808.40</w:t>
            </w:r>
            <w:bookmarkEnd w:id="1394"/>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5" w:name="bookmark_1427"/>
            <w:r w:rsidRPr="00096E9D">
              <w:rPr>
                <w:sz w:val="18"/>
              </w:rPr>
              <w:t>825.30</w:t>
            </w:r>
            <w:bookmarkEnd w:id="1395"/>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396" w:name="bookmark_1428"/>
            <w:r w:rsidRPr="00096E9D">
              <w:rPr>
                <w:sz w:val="18"/>
              </w:rPr>
              <w:t>Canary Islands</w:t>
            </w:r>
            <w:bookmarkEnd w:id="1396"/>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7" w:name="bookmark_1429"/>
            <w:r w:rsidRPr="00096E9D">
              <w:rPr>
                <w:sz w:val="18"/>
              </w:rPr>
              <w:t>771.72</w:t>
            </w:r>
            <w:bookmarkEnd w:id="1397"/>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8" w:name="bookmark_1430"/>
            <w:r w:rsidRPr="00096E9D">
              <w:rPr>
                <w:sz w:val="18"/>
              </w:rPr>
              <w:t>795.82</w:t>
            </w:r>
            <w:bookmarkEnd w:id="1398"/>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399" w:name="bookmark_1431"/>
            <w:r w:rsidRPr="00096E9D">
              <w:rPr>
                <w:sz w:val="18"/>
              </w:rPr>
              <w:t>807.58</w:t>
            </w:r>
            <w:bookmarkEnd w:id="1399"/>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0" w:name="bookmark_1432"/>
            <w:r w:rsidRPr="00096E9D">
              <w:rPr>
                <w:sz w:val="18"/>
              </w:rPr>
              <w:t>817.34</w:t>
            </w:r>
            <w:bookmarkEnd w:id="1400"/>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1" w:name="bookmark_1433"/>
            <w:r w:rsidRPr="00096E9D">
              <w:rPr>
                <w:sz w:val="18"/>
              </w:rPr>
              <w:t>830.47</w:t>
            </w:r>
            <w:bookmarkEnd w:id="1401"/>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02" w:name="bookmark_1434"/>
            <w:r w:rsidRPr="00096E9D">
              <w:rPr>
                <w:sz w:val="18"/>
              </w:rPr>
              <w:t>Cantabria</w:t>
            </w:r>
            <w:bookmarkEnd w:id="1402"/>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3" w:name="bookmark_1435"/>
            <w:r w:rsidRPr="00096E9D">
              <w:rPr>
                <w:sz w:val="18"/>
              </w:rPr>
              <w:t>855.71</w:t>
            </w:r>
            <w:bookmarkEnd w:id="1403"/>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4" w:name="bookmark_1436"/>
            <w:r w:rsidRPr="00096E9D">
              <w:rPr>
                <w:sz w:val="18"/>
              </w:rPr>
              <w:t>884.02</w:t>
            </w:r>
            <w:bookmarkEnd w:id="1404"/>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5" w:name="bookmark_1437"/>
            <w:r w:rsidRPr="00096E9D">
              <w:rPr>
                <w:sz w:val="18"/>
              </w:rPr>
              <w:t>901.57</w:t>
            </w:r>
            <w:bookmarkEnd w:id="1405"/>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6" w:name="bookmark_1438"/>
            <w:r w:rsidRPr="00096E9D">
              <w:rPr>
                <w:sz w:val="18"/>
              </w:rPr>
              <w:t>919.02</w:t>
            </w:r>
            <w:bookmarkEnd w:id="1406"/>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7" w:name="bookmark_1439"/>
            <w:r w:rsidRPr="00096E9D">
              <w:rPr>
                <w:sz w:val="18"/>
              </w:rPr>
              <w:t>938.32</w:t>
            </w:r>
            <w:bookmarkEnd w:id="1407"/>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08" w:name="bookmark_1440"/>
            <w:r w:rsidRPr="00096E9D">
              <w:rPr>
                <w:sz w:val="18"/>
              </w:rPr>
              <w:t>Castile-La Mancha</w:t>
            </w:r>
            <w:bookmarkEnd w:id="1408"/>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09" w:name="bookmark_1441"/>
            <w:r w:rsidRPr="00096E9D">
              <w:rPr>
                <w:sz w:val="18"/>
              </w:rPr>
              <w:t>769.08</w:t>
            </w:r>
            <w:bookmarkEnd w:id="1409"/>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0" w:name="bookmark_1442"/>
            <w:r w:rsidRPr="00096E9D">
              <w:rPr>
                <w:sz w:val="18"/>
              </w:rPr>
              <w:t>794.04</w:t>
            </w:r>
            <w:bookmarkEnd w:id="1410"/>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1" w:name="bookmark_1443"/>
            <w:r w:rsidRPr="00096E9D">
              <w:rPr>
                <w:sz w:val="18"/>
              </w:rPr>
              <w:t>805.28</w:t>
            </w:r>
            <w:bookmarkEnd w:id="1411"/>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2" w:name="bookmark_1444"/>
            <w:r w:rsidRPr="00096E9D">
              <w:rPr>
                <w:sz w:val="18"/>
              </w:rPr>
              <w:t>816.15</w:t>
            </w:r>
            <w:bookmarkEnd w:id="1412"/>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3" w:name="bookmark_1445"/>
            <w:r w:rsidRPr="00096E9D">
              <w:rPr>
                <w:sz w:val="18"/>
              </w:rPr>
              <w:t>829.34</w:t>
            </w:r>
            <w:bookmarkEnd w:id="1413"/>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14" w:name="bookmark_1446"/>
            <w:r w:rsidRPr="00096E9D">
              <w:rPr>
                <w:sz w:val="18"/>
              </w:rPr>
              <w:t>Castile and Leon</w:t>
            </w:r>
            <w:bookmarkEnd w:id="1414"/>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5" w:name="bookmark_1447"/>
            <w:r w:rsidRPr="00096E9D">
              <w:rPr>
                <w:sz w:val="18"/>
              </w:rPr>
              <w:t>801.57</w:t>
            </w:r>
            <w:bookmarkEnd w:id="1415"/>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6" w:name="bookmark_1448"/>
            <w:r w:rsidRPr="00096E9D">
              <w:rPr>
                <w:sz w:val="18"/>
              </w:rPr>
              <w:t>828.63</w:t>
            </w:r>
            <w:bookmarkEnd w:id="1416"/>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7" w:name="bookmark_1449"/>
            <w:r w:rsidRPr="00096E9D">
              <w:rPr>
                <w:sz w:val="18"/>
              </w:rPr>
              <w:t>845.37</w:t>
            </w:r>
            <w:bookmarkEnd w:id="1417"/>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8" w:name="bookmark_1450"/>
            <w:r w:rsidRPr="00096E9D">
              <w:rPr>
                <w:sz w:val="18"/>
              </w:rPr>
              <w:t>861.45</w:t>
            </w:r>
            <w:bookmarkEnd w:id="1418"/>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19" w:name="bookmark_1451"/>
            <w:r w:rsidRPr="00096E9D">
              <w:rPr>
                <w:sz w:val="18"/>
              </w:rPr>
              <w:t>878.93</w:t>
            </w:r>
            <w:bookmarkEnd w:id="1419"/>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20" w:name="bookmark_1452"/>
            <w:r w:rsidRPr="00096E9D">
              <w:rPr>
                <w:sz w:val="18"/>
              </w:rPr>
              <w:t>Catalonia</w:t>
            </w:r>
            <w:bookmarkEnd w:id="1420"/>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1" w:name="bookmark_1453"/>
            <w:r w:rsidRPr="00096E9D">
              <w:rPr>
                <w:sz w:val="18"/>
              </w:rPr>
              <w:t>849.07</w:t>
            </w:r>
            <w:bookmarkEnd w:id="1421"/>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2" w:name="bookmark_1454"/>
            <w:r w:rsidRPr="00096E9D">
              <w:rPr>
                <w:sz w:val="18"/>
              </w:rPr>
              <w:t>877.85</w:t>
            </w:r>
            <w:bookmarkEnd w:id="1422"/>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3" w:name="bookmark_1455"/>
            <w:r w:rsidRPr="00096E9D">
              <w:rPr>
                <w:sz w:val="18"/>
              </w:rPr>
              <w:t>894.18</w:t>
            </w:r>
            <w:bookmarkEnd w:id="1423"/>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4" w:name="bookmark_1456"/>
            <w:r w:rsidRPr="00096E9D">
              <w:rPr>
                <w:sz w:val="18"/>
              </w:rPr>
              <w:t>910.31</w:t>
            </w:r>
            <w:bookmarkEnd w:id="1424"/>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5" w:name="bookmark_1457"/>
            <w:r w:rsidRPr="00096E9D">
              <w:rPr>
                <w:sz w:val="18"/>
              </w:rPr>
              <w:t>928.65</w:t>
            </w:r>
            <w:bookmarkEnd w:id="1425"/>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26" w:name="bookmark_1458"/>
            <w:r w:rsidRPr="00096E9D">
              <w:rPr>
                <w:sz w:val="18"/>
              </w:rPr>
              <w:t>Extremadura</w:t>
            </w:r>
            <w:bookmarkEnd w:id="1426"/>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7" w:name="bookmark_1459"/>
            <w:r w:rsidRPr="00096E9D">
              <w:rPr>
                <w:sz w:val="18"/>
              </w:rPr>
              <w:t>700.83</w:t>
            </w:r>
            <w:bookmarkEnd w:id="1427"/>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8" w:name="bookmark_1460"/>
            <w:r w:rsidRPr="00096E9D">
              <w:rPr>
                <w:sz w:val="18"/>
              </w:rPr>
              <w:t>720.14</w:t>
            </w:r>
            <w:bookmarkEnd w:id="1428"/>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29" w:name="bookmark_1461"/>
            <w:r w:rsidRPr="00096E9D">
              <w:rPr>
                <w:sz w:val="18"/>
              </w:rPr>
              <w:t>729.52</w:t>
            </w:r>
            <w:bookmarkEnd w:id="1429"/>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0" w:name="bookmark_1462"/>
            <w:r w:rsidRPr="00096E9D">
              <w:rPr>
                <w:sz w:val="18"/>
              </w:rPr>
              <w:t>737.98</w:t>
            </w:r>
            <w:bookmarkEnd w:id="1430"/>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1" w:name="bookmark_1463"/>
            <w:r w:rsidRPr="00096E9D">
              <w:rPr>
                <w:sz w:val="18"/>
              </w:rPr>
              <w:t>749.07</w:t>
            </w:r>
            <w:bookmarkEnd w:id="1431"/>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32" w:name="bookmark_1464"/>
            <w:r w:rsidRPr="00096E9D">
              <w:rPr>
                <w:sz w:val="18"/>
              </w:rPr>
              <w:t>Galicia</w:t>
            </w:r>
            <w:bookmarkEnd w:id="1432"/>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3" w:name="bookmark_1465"/>
            <w:r w:rsidRPr="00096E9D">
              <w:rPr>
                <w:sz w:val="18"/>
              </w:rPr>
              <w:t>690.12</w:t>
            </w:r>
            <w:bookmarkEnd w:id="1433"/>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4" w:name="bookmark_1466"/>
            <w:r w:rsidRPr="00096E9D">
              <w:rPr>
                <w:sz w:val="18"/>
              </w:rPr>
              <w:t>714.06</w:t>
            </w:r>
            <w:bookmarkEnd w:id="1434"/>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5" w:name="bookmark_1467"/>
            <w:r w:rsidRPr="00096E9D">
              <w:rPr>
                <w:sz w:val="18"/>
              </w:rPr>
              <w:t>728.22</w:t>
            </w:r>
            <w:bookmarkEnd w:id="1435"/>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6" w:name="bookmark_1468"/>
            <w:r w:rsidRPr="00096E9D">
              <w:rPr>
                <w:sz w:val="18"/>
              </w:rPr>
              <w:t>741.49</w:t>
            </w:r>
            <w:bookmarkEnd w:id="1436"/>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7" w:name="bookmark_1469"/>
            <w:r w:rsidRPr="00096E9D">
              <w:rPr>
                <w:sz w:val="18"/>
              </w:rPr>
              <w:t>756.24</w:t>
            </w:r>
            <w:bookmarkEnd w:id="1437"/>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38" w:name="bookmark_1470"/>
            <w:r w:rsidRPr="00096E9D">
              <w:rPr>
                <w:sz w:val="18"/>
              </w:rPr>
              <w:t>La Rioja</w:t>
            </w:r>
            <w:bookmarkEnd w:id="1438"/>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39" w:name="bookmark_1471"/>
            <w:r w:rsidRPr="00096E9D">
              <w:rPr>
                <w:sz w:val="18"/>
              </w:rPr>
              <w:t>787.02</w:t>
            </w:r>
            <w:bookmarkEnd w:id="1439"/>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0" w:name="bookmark_1472"/>
            <w:r w:rsidRPr="00096E9D">
              <w:rPr>
                <w:sz w:val="18"/>
              </w:rPr>
              <w:t>814.42</w:t>
            </w:r>
            <w:bookmarkEnd w:id="1440"/>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1" w:name="bookmark_1473"/>
            <w:r w:rsidRPr="00096E9D">
              <w:rPr>
                <w:sz w:val="18"/>
              </w:rPr>
              <w:t>832.31</w:t>
            </w:r>
            <w:bookmarkEnd w:id="1441"/>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2" w:name="bookmark_1474"/>
            <w:r w:rsidRPr="00096E9D">
              <w:rPr>
                <w:sz w:val="18"/>
              </w:rPr>
              <w:t>849.63</w:t>
            </w:r>
            <w:bookmarkEnd w:id="1442"/>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3" w:name="bookmark_1475"/>
            <w:r w:rsidRPr="00096E9D">
              <w:rPr>
                <w:sz w:val="18"/>
              </w:rPr>
              <w:t>868.06</w:t>
            </w:r>
            <w:bookmarkEnd w:id="1443"/>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44" w:name="bookmark_1476"/>
            <w:r w:rsidRPr="00096E9D">
              <w:rPr>
                <w:sz w:val="18"/>
              </w:rPr>
              <w:t>Madrid</w:t>
            </w:r>
            <w:bookmarkEnd w:id="1444"/>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5" w:name="bookmark_1477"/>
            <w:r w:rsidRPr="00096E9D">
              <w:rPr>
                <w:sz w:val="18"/>
              </w:rPr>
              <w:t>973.47</w:t>
            </w:r>
            <w:bookmarkEnd w:id="1445"/>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6" w:name="bookmark_1478"/>
            <w:r w:rsidRPr="00096E9D">
              <w:rPr>
                <w:sz w:val="18"/>
              </w:rPr>
              <w:t>1 004.62</w:t>
            </w:r>
            <w:bookmarkEnd w:id="1446"/>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7" w:name="bookmark_1479"/>
            <w:r w:rsidRPr="00096E9D">
              <w:rPr>
                <w:sz w:val="18"/>
              </w:rPr>
              <w:t>1 023.77</w:t>
            </w:r>
            <w:bookmarkEnd w:id="1447"/>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8" w:name="bookmark_1480"/>
            <w:r w:rsidRPr="00096E9D">
              <w:rPr>
                <w:sz w:val="18"/>
              </w:rPr>
              <w:t>1 040.77</w:t>
            </w:r>
            <w:bookmarkEnd w:id="1448"/>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49" w:name="bookmark_1481"/>
            <w:r w:rsidRPr="00096E9D">
              <w:rPr>
                <w:sz w:val="18"/>
              </w:rPr>
              <w:t>1 060.23</w:t>
            </w:r>
            <w:bookmarkEnd w:id="1449"/>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50" w:name="bookmark_1482"/>
            <w:r w:rsidRPr="00096E9D">
              <w:rPr>
                <w:sz w:val="18"/>
              </w:rPr>
              <w:t>Murcia</w:t>
            </w:r>
            <w:bookmarkEnd w:id="1450"/>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1" w:name="bookmark_1483"/>
            <w:r w:rsidRPr="00096E9D">
              <w:rPr>
                <w:sz w:val="18"/>
              </w:rPr>
              <w:t>725.65</w:t>
            </w:r>
            <w:bookmarkEnd w:id="1451"/>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2" w:name="bookmark_1484"/>
            <w:r w:rsidRPr="00096E9D">
              <w:rPr>
                <w:sz w:val="18"/>
              </w:rPr>
              <w:t>749.47</w:t>
            </w:r>
            <w:bookmarkEnd w:id="1452"/>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3" w:name="bookmark_1485"/>
            <w:r w:rsidRPr="00096E9D">
              <w:rPr>
                <w:sz w:val="18"/>
              </w:rPr>
              <w:t>763.01</w:t>
            </w:r>
            <w:bookmarkEnd w:id="1453"/>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4" w:name="bookmark_1486"/>
            <w:r w:rsidRPr="00096E9D">
              <w:rPr>
                <w:sz w:val="18"/>
              </w:rPr>
              <w:t>775.02</w:t>
            </w:r>
            <w:bookmarkEnd w:id="1454"/>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5" w:name="bookmark_1487"/>
            <w:r w:rsidRPr="00096E9D">
              <w:rPr>
                <w:sz w:val="18"/>
              </w:rPr>
              <w:t>788.85</w:t>
            </w:r>
            <w:bookmarkEnd w:id="1455"/>
          </w:p>
        </w:tc>
      </w:tr>
      <w:tr w:rsidR="00891F46" w:rsidRPr="00096E9D" w:rsidTr="00096E9D">
        <w:trPr>
          <w:trHeight w:val="240"/>
        </w:trPr>
        <w:tc>
          <w:tcPr>
            <w:tcW w:w="3119" w:type="dxa"/>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56" w:name="bookmark_1488"/>
            <w:r w:rsidRPr="00096E9D">
              <w:rPr>
                <w:sz w:val="18"/>
              </w:rPr>
              <w:t>Navarre</w:t>
            </w:r>
            <w:bookmarkEnd w:id="1456"/>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7" w:name="bookmark_1489"/>
            <w:r w:rsidRPr="00096E9D">
              <w:rPr>
                <w:sz w:val="18"/>
              </w:rPr>
              <w:t>931.71</w:t>
            </w:r>
            <w:bookmarkEnd w:id="1457"/>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8" w:name="bookmark_1490"/>
            <w:r w:rsidRPr="00096E9D">
              <w:rPr>
                <w:sz w:val="18"/>
              </w:rPr>
              <w:t>964.89</w:t>
            </w:r>
            <w:bookmarkEnd w:id="1458"/>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59" w:name="bookmark_1491"/>
            <w:r w:rsidRPr="00096E9D">
              <w:rPr>
                <w:sz w:val="18"/>
              </w:rPr>
              <w:t>984.21</w:t>
            </w:r>
            <w:bookmarkEnd w:id="1459"/>
          </w:p>
        </w:tc>
        <w:tc>
          <w:tcPr>
            <w:tcW w:w="850"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0" w:name="bookmark_1492"/>
            <w:r w:rsidRPr="00096E9D">
              <w:rPr>
                <w:sz w:val="18"/>
              </w:rPr>
              <w:t>1 003.10</w:t>
            </w:r>
            <w:bookmarkEnd w:id="1460"/>
          </w:p>
        </w:tc>
        <w:tc>
          <w:tcPr>
            <w:tcW w:w="851" w:type="dxa"/>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1" w:name="bookmark_1493"/>
            <w:r w:rsidRPr="00096E9D">
              <w:rPr>
                <w:sz w:val="18"/>
              </w:rPr>
              <w:t>1 025.71</w:t>
            </w:r>
            <w:bookmarkEnd w:id="1461"/>
          </w:p>
        </w:tc>
      </w:tr>
      <w:tr w:rsidR="00891F46" w:rsidRPr="00096E9D" w:rsidTr="001F1661">
        <w:trPr>
          <w:trHeight w:val="240"/>
        </w:trPr>
        <w:tc>
          <w:tcPr>
            <w:tcW w:w="3119" w:type="dxa"/>
            <w:tcBorders>
              <w:bottom w:val="nil"/>
            </w:tcBorders>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62" w:name="bookmark_1494"/>
            <w:r w:rsidRPr="00096E9D">
              <w:rPr>
                <w:sz w:val="18"/>
              </w:rPr>
              <w:t>Valencia</w:t>
            </w:r>
            <w:bookmarkEnd w:id="1462"/>
          </w:p>
        </w:tc>
        <w:tc>
          <w:tcPr>
            <w:tcW w:w="850" w:type="dxa"/>
            <w:tcBorders>
              <w:bottom w:val="nil"/>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3" w:name="bookmark_1495"/>
            <w:r w:rsidRPr="00096E9D">
              <w:rPr>
                <w:sz w:val="18"/>
              </w:rPr>
              <w:t>756.02</w:t>
            </w:r>
            <w:bookmarkEnd w:id="1463"/>
          </w:p>
        </w:tc>
        <w:tc>
          <w:tcPr>
            <w:tcW w:w="850" w:type="dxa"/>
            <w:tcBorders>
              <w:bottom w:val="nil"/>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4" w:name="bookmark_1496"/>
            <w:r w:rsidRPr="00096E9D">
              <w:rPr>
                <w:sz w:val="18"/>
              </w:rPr>
              <w:t>781.30</w:t>
            </w:r>
            <w:bookmarkEnd w:id="1464"/>
          </w:p>
        </w:tc>
        <w:tc>
          <w:tcPr>
            <w:tcW w:w="850" w:type="dxa"/>
            <w:tcBorders>
              <w:bottom w:val="nil"/>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5" w:name="bookmark_1497"/>
            <w:r w:rsidRPr="00096E9D">
              <w:rPr>
                <w:sz w:val="18"/>
              </w:rPr>
              <w:t>796.29</w:t>
            </w:r>
            <w:bookmarkEnd w:id="1465"/>
          </w:p>
        </w:tc>
        <w:tc>
          <w:tcPr>
            <w:tcW w:w="850" w:type="dxa"/>
            <w:tcBorders>
              <w:bottom w:val="nil"/>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6" w:name="bookmark_1498"/>
            <w:r w:rsidRPr="00096E9D">
              <w:rPr>
                <w:sz w:val="18"/>
              </w:rPr>
              <w:t>810.38</w:t>
            </w:r>
            <w:bookmarkEnd w:id="1466"/>
          </w:p>
        </w:tc>
        <w:tc>
          <w:tcPr>
            <w:tcW w:w="851" w:type="dxa"/>
            <w:tcBorders>
              <w:bottom w:val="nil"/>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67" w:name="bookmark_1499"/>
            <w:r w:rsidRPr="00096E9D">
              <w:rPr>
                <w:sz w:val="18"/>
              </w:rPr>
              <w:t>825.82</w:t>
            </w:r>
            <w:bookmarkEnd w:id="1467"/>
          </w:p>
        </w:tc>
      </w:tr>
      <w:tr w:rsidR="00891F46" w:rsidRPr="00096E9D" w:rsidTr="00106960">
        <w:trPr>
          <w:trHeight w:val="240"/>
        </w:trPr>
        <w:tc>
          <w:tcPr>
            <w:tcW w:w="3119" w:type="dxa"/>
            <w:tcBorders>
              <w:top w:val="nil"/>
              <w:bottom w:val="nil"/>
            </w:tcBorders>
            <w:shd w:val="clear" w:color="auto" w:fill="auto"/>
            <w:noWrap/>
            <w:hideMark/>
          </w:tcPr>
          <w:p w:rsidR="00891F46" w:rsidRPr="00096E9D" w:rsidRDefault="00891F46" w:rsidP="00106960">
            <w:pPr>
              <w:pStyle w:val="SingleTxtG"/>
              <w:keepNext/>
              <w:keepLines/>
              <w:suppressAutoHyphens w:val="0"/>
              <w:spacing w:before="40" w:after="40" w:line="220" w:lineRule="exact"/>
              <w:ind w:left="0" w:right="113"/>
              <w:jc w:val="left"/>
              <w:rPr>
                <w:sz w:val="18"/>
              </w:rPr>
            </w:pPr>
            <w:bookmarkStart w:id="1468" w:name="bookmark_1500"/>
            <w:r w:rsidRPr="00096E9D">
              <w:rPr>
                <w:sz w:val="18"/>
              </w:rPr>
              <w:lastRenderedPageBreak/>
              <w:t>Basque Country</w:t>
            </w:r>
            <w:bookmarkEnd w:id="1468"/>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69" w:name="bookmark_1501"/>
            <w:r w:rsidRPr="00096E9D">
              <w:rPr>
                <w:sz w:val="18"/>
              </w:rPr>
              <w:t>1 015.54</w:t>
            </w:r>
            <w:bookmarkEnd w:id="1469"/>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0" w:name="bookmark_1502"/>
            <w:r w:rsidRPr="00096E9D">
              <w:rPr>
                <w:sz w:val="18"/>
              </w:rPr>
              <w:t>1 048.30</w:t>
            </w:r>
            <w:bookmarkEnd w:id="1470"/>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1" w:name="bookmark_1503"/>
            <w:r w:rsidRPr="00096E9D">
              <w:rPr>
                <w:sz w:val="18"/>
              </w:rPr>
              <w:t>1 068.10</w:t>
            </w:r>
            <w:bookmarkEnd w:id="1471"/>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2" w:name="bookmark_1504"/>
            <w:r w:rsidRPr="00096E9D">
              <w:rPr>
                <w:sz w:val="18"/>
              </w:rPr>
              <w:t>1 088.28</w:t>
            </w:r>
            <w:bookmarkEnd w:id="1472"/>
          </w:p>
        </w:tc>
        <w:tc>
          <w:tcPr>
            <w:tcW w:w="851"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3" w:name="bookmark_1505"/>
            <w:r w:rsidRPr="00096E9D">
              <w:rPr>
                <w:sz w:val="18"/>
              </w:rPr>
              <w:t>1 110.76</w:t>
            </w:r>
            <w:bookmarkEnd w:id="1473"/>
          </w:p>
        </w:tc>
      </w:tr>
      <w:tr w:rsidR="00891F46" w:rsidRPr="00096E9D" w:rsidTr="00106960">
        <w:trPr>
          <w:trHeight w:val="240"/>
        </w:trPr>
        <w:tc>
          <w:tcPr>
            <w:tcW w:w="3119" w:type="dxa"/>
            <w:tcBorders>
              <w:top w:val="nil"/>
              <w:bottom w:val="nil"/>
            </w:tcBorders>
            <w:shd w:val="clear" w:color="auto" w:fill="auto"/>
            <w:noWrap/>
            <w:hideMark/>
          </w:tcPr>
          <w:p w:rsidR="00891F46" w:rsidRPr="00096E9D" w:rsidRDefault="00891F46" w:rsidP="00106960">
            <w:pPr>
              <w:pStyle w:val="SingleTxtG"/>
              <w:keepNext/>
              <w:keepLines/>
              <w:suppressAutoHyphens w:val="0"/>
              <w:spacing w:before="40" w:after="40" w:line="220" w:lineRule="exact"/>
              <w:ind w:left="0" w:right="113"/>
              <w:jc w:val="left"/>
              <w:rPr>
                <w:sz w:val="18"/>
              </w:rPr>
            </w:pPr>
            <w:bookmarkStart w:id="1474" w:name="bookmark_1506"/>
            <w:r w:rsidRPr="00096E9D">
              <w:rPr>
                <w:sz w:val="18"/>
              </w:rPr>
              <w:t>Ceuta</w:t>
            </w:r>
            <w:bookmarkEnd w:id="1474"/>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5" w:name="bookmark_1507"/>
            <w:r w:rsidRPr="00096E9D">
              <w:rPr>
                <w:sz w:val="18"/>
              </w:rPr>
              <w:t>869.37</w:t>
            </w:r>
            <w:bookmarkEnd w:id="1475"/>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6" w:name="bookmark_1508"/>
            <w:r w:rsidRPr="00096E9D">
              <w:rPr>
                <w:sz w:val="18"/>
              </w:rPr>
              <w:t>886.45</w:t>
            </w:r>
            <w:bookmarkEnd w:id="1476"/>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7" w:name="bookmark_1509"/>
            <w:r w:rsidRPr="00096E9D">
              <w:rPr>
                <w:sz w:val="18"/>
              </w:rPr>
              <w:t>894.34</w:t>
            </w:r>
            <w:bookmarkEnd w:id="1477"/>
          </w:p>
        </w:tc>
        <w:tc>
          <w:tcPr>
            <w:tcW w:w="850"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8" w:name="bookmark_1510"/>
            <w:r w:rsidRPr="00096E9D">
              <w:rPr>
                <w:sz w:val="18"/>
              </w:rPr>
              <w:t>903.72</w:t>
            </w:r>
            <w:bookmarkEnd w:id="1478"/>
          </w:p>
        </w:tc>
        <w:tc>
          <w:tcPr>
            <w:tcW w:w="851" w:type="dxa"/>
            <w:tcBorders>
              <w:top w:val="nil"/>
              <w:bottom w:val="nil"/>
            </w:tcBorders>
            <w:shd w:val="clear" w:color="auto" w:fill="auto"/>
            <w:noWrap/>
            <w:vAlign w:val="bottom"/>
            <w:hideMark/>
          </w:tcPr>
          <w:p w:rsidR="00891F46" w:rsidRPr="00096E9D" w:rsidRDefault="00891F46" w:rsidP="00106960">
            <w:pPr>
              <w:pStyle w:val="SingleTxtG"/>
              <w:keepNext/>
              <w:keepLines/>
              <w:suppressAutoHyphens w:val="0"/>
              <w:spacing w:before="40" w:after="40" w:line="220" w:lineRule="exact"/>
              <w:ind w:left="0" w:right="113"/>
              <w:jc w:val="right"/>
              <w:rPr>
                <w:sz w:val="18"/>
              </w:rPr>
            </w:pPr>
            <w:bookmarkStart w:id="1479" w:name="bookmark_1511"/>
            <w:r w:rsidRPr="00096E9D">
              <w:rPr>
                <w:sz w:val="18"/>
              </w:rPr>
              <w:t>917.21</w:t>
            </w:r>
            <w:bookmarkEnd w:id="1479"/>
          </w:p>
        </w:tc>
      </w:tr>
      <w:tr w:rsidR="00891F46" w:rsidRPr="00096E9D" w:rsidTr="00106960">
        <w:trPr>
          <w:trHeight w:val="240"/>
        </w:trPr>
        <w:tc>
          <w:tcPr>
            <w:tcW w:w="3119" w:type="dxa"/>
            <w:tcBorders>
              <w:top w:val="nil"/>
              <w:bottom w:val="single" w:sz="4" w:space="0" w:color="auto"/>
            </w:tcBorders>
            <w:shd w:val="clear" w:color="auto" w:fill="auto"/>
            <w:noWrap/>
            <w:hideMark/>
          </w:tcPr>
          <w:p w:rsidR="00891F46" w:rsidRPr="00096E9D" w:rsidRDefault="00891F46" w:rsidP="00096E9D">
            <w:pPr>
              <w:pStyle w:val="SingleTxtG"/>
              <w:suppressAutoHyphens w:val="0"/>
              <w:spacing w:before="40" w:after="40" w:line="220" w:lineRule="exact"/>
              <w:ind w:left="0" w:right="113"/>
              <w:jc w:val="left"/>
              <w:rPr>
                <w:sz w:val="18"/>
              </w:rPr>
            </w:pPr>
            <w:bookmarkStart w:id="1480" w:name="bookmark_1512"/>
            <w:r w:rsidRPr="00096E9D">
              <w:rPr>
                <w:sz w:val="18"/>
              </w:rPr>
              <w:t>Melilla</w:t>
            </w:r>
            <w:bookmarkEnd w:id="1480"/>
          </w:p>
        </w:tc>
        <w:tc>
          <w:tcPr>
            <w:tcW w:w="850" w:type="dxa"/>
            <w:tcBorders>
              <w:top w:val="nil"/>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81" w:name="bookmark_1513"/>
            <w:r w:rsidRPr="00096E9D">
              <w:rPr>
                <w:sz w:val="18"/>
              </w:rPr>
              <w:t>799.91</w:t>
            </w:r>
            <w:bookmarkEnd w:id="1481"/>
          </w:p>
        </w:tc>
        <w:tc>
          <w:tcPr>
            <w:tcW w:w="850" w:type="dxa"/>
            <w:tcBorders>
              <w:top w:val="nil"/>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82" w:name="bookmark_1514"/>
            <w:r w:rsidRPr="00096E9D">
              <w:rPr>
                <w:sz w:val="18"/>
              </w:rPr>
              <w:t>816.89</w:t>
            </w:r>
            <w:bookmarkEnd w:id="1482"/>
          </w:p>
        </w:tc>
        <w:tc>
          <w:tcPr>
            <w:tcW w:w="850" w:type="dxa"/>
            <w:tcBorders>
              <w:top w:val="nil"/>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83" w:name="bookmark_1515"/>
            <w:r w:rsidRPr="00096E9D">
              <w:rPr>
                <w:sz w:val="18"/>
              </w:rPr>
              <w:t>825.80</w:t>
            </w:r>
            <w:bookmarkEnd w:id="1483"/>
          </w:p>
        </w:tc>
        <w:tc>
          <w:tcPr>
            <w:tcW w:w="850" w:type="dxa"/>
            <w:tcBorders>
              <w:top w:val="nil"/>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84" w:name="bookmark_1516"/>
            <w:r w:rsidRPr="00096E9D">
              <w:rPr>
                <w:sz w:val="18"/>
              </w:rPr>
              <w:t>830.30</w:t>
            </w:r>
            <w:bookmarkEnd w:id="1484"/>
          </w:p>
        </w:tc>
        <w:tc>
          <w:tcPr>
            <w:tcW w:w="851" w:type="dxa"/>
            <w:tcBorders>
              <w:top w:val="nil"/>
              <w:bottom w:val="single" w:sz="4" w:space="0" w:color="auto"/>
            </w:tcBorders>
            <w:shd w:val="clear" w:color="auto" w:fill="auto"/>
            <w:noWrap/>
            <w:vAlign w:val="bottom"/>
            <w:hideMark/>
          </w:tcPr>
          <w:p w:rsidR="00891F46" w:rsidRPr="00096E9D" w:rsidRDefault="00891F46" w:rsidP="00096E9D">
            <w:pPr>
              <w:pStyle w:val="SingleTxtG"/>
              <w:suppressAutoHyphens w:val="0"/>
              <w:spacing w:before="40" w:after="40" w:line="220" w:lineRule="exact"/>
              <w:ind w:left="0" w:right="113"/>
              <w:jc w:val="right"/>
              <w:rPr>
                <w:sz w:val="18"/>
              </w:rPr>
            </w:pPr>
            <w:bookmarkStart w:id="1485" w:name="bookmark_1517"/>
            <w:r w:rsidRPr="00096E9D">
              <w:rPr>
                <w:sz w:val="18"/>
              </w:rPr>
              <w:t>844.72</w:t>
            </w:r>
            <w:bookmarkEnd w:id="1485"/>
          </w:p>
        </w:tc>
      </w:tr>
      <w:tr w:rsidR="00891F46" w:rsidRPr="00096E9D" w:rsidTr="00671AA2">
        <w:trPr>
          <w:trHeight w:val="240"/>
        </w:trPr>
        <w:tc>
          <w:tcPr>
            <w:tcW w:w="3119" w:type="dxa"/>
            <w:tcBorders>
              <w:top w:val="single" w:sz="4" w:space="0" w:color="auto"/>
              <w:bottom w:val="single" w:sz="12" w:space="0" w:color="auto"/>
            </w:tcBorders>
            <w:shd w:val="clear" w:color="auto" w:fill="auto"/>
            <w:noWrap/>
            <w:hideMark/>
          </w:tcPr>
          <w:p w:rsidR="00891F46" w:rsidRPr="00671AA2" w:rsidRDefault="00891F46" w:rsidP="00671AA2">
            <w:pPr>
              <w:pStyle w:val="SingleTxtG"/>
              <w:suppressAutoHyphens w:val="0"/>
              <w:spacing w:before="80" w:after="80" w:line="220" w:lineRule="exact"/>
              <w:ind w:left="283" w:right="0"/>
              <w:jc w:val="left"/>
              <w:rPr>
                <w:b/>
                <w:sz w:val="18"/>
              </w:rPr>
            </w:pPr>
            <w:bookmarkStart w:id="1486" w:name="bookmark_1518"/>
            <w:r w:rsidRPr="00671AA2">
              <w:rPr>
                <w:b/>
                <w:sz w:val="18"/>
              </w:rPr>
              <w:t>Overall</w:t>
            </w:r>
            <w:bookmarkEnd w:id="1486"/>
          </w:p>
        </w:tc>
        <w:tc>
          <w:tcPr>
            <w:tcW w:w="850" w:type="dxa"/>
            <w:tcBorders>
              <w:top w:val="single" w:sz="4" w:space="0" w:color="auto"/>
              <w:bottom w:val="single" w:sz="12" w:space="0" w:color="auto"/>
            </w:tcBorders>
            <w:shd w:val="clear" w:color="auto" w:fill="auto"/>
            <w:noWrap/>
            <w:vAlign w:val="bottom"/>
            <w:hideMark/>
          </w:tcPr>
          <w:p w:rsidR="00891F46" w:rsidRPr="00671AA2" w:rsidRDefault="00891F46" w:rsidP="00671AA2">
            <w:pPr>
              <w:pStyle w:val="SingleTxtG"/>
              <w:suppressAutoHyphens w:val="0"/>
              <w:spacing w:before="80" w:after="80" w:line="220" w:lineRule="exact"/>
              <w:ind w:left="0" w:right="113"/>
              <w:jc w:val="right"/>
              <w:rPr>
                <w:b/>
                <w:sz w:val="18"/>
              </w:rPr>
            </w:pPr>
            <w:bookmarkStart w:id="1487" w:name="bookmark_1519"/>
            <w:r w:rsidRPr="00671AA2">
              <w:rPr>
                <w:b/>
                <w:sz w:val="18"/>
              </w:rPr>
              <w:t>822.82</w:t>
            </w:r>
            <w:bookmarkEnd w:id="1487"/>
          </w:p>
        </w:tc>
        <w:tc>
          <w:tcPr>
            <w:tcW w:w="850" w:type="dxa"/>
            <w:tcBorders>
              <w:top w:val="single" w:sz="4" w:space="0" w:color="auto"/>
              <w:bottom w:val="single" w:sz="12" w:space="0" w:color="auto"/>
            </w:tcBorders>
            <w:shd w:val="clear" w:color="auto" w:fill="auto"/>
            <w:noWrap/>
            <w:vAlign w:val="bottom"/>
            <w:hideMark/>
          </w:tcPr>
          <w:p w:rsidR="00891F46" w:rsidRPr="00671AA2" w:rsidRDefault="00891F46" w:rsidP="00671AA2">
            <w:pPr>
              <w:pStyle w:val="SingleTxtG"/>
              <w:suppressAutoHyphens w:val="0"/>
              <w:spacing w:before="80" w:after="80" w:line="220" w:lineRule="exact"/>
              <w:ind w:left="0" w:right="113"/>
              <w:jc w:val="right"/>
              <w:rPr>
                <w:b/>
                <w:sz w:val="18"/>
              </w:rPr>
            </w:pPr>
            <w:bookmarkStart w:id="1488" w:name="bookmark_1520"/>
            <w:r w:rsidRPr="00671AA2">
              <w:rPr>
                <w:b/>
                <w:sz w:val="18"/>
              </w:rPr>
              <w:t>849.60</w:t>
            </w:r>
            <w:bookmarkEnd w:id="1488"/>
          </w:p>
        </w:tc>
        <w:tc>
          <w:tcPr>
            <w:tcW w:w="850" w:type="dxa"/>
            <w:tcBorders>
              <w:top w:val="single" w:sz="4" w:space="0" w:color="auto"/>
              <w:bottom w:val="single" w:sz="12" w:space="0" w:color="auto"/>
            </w:tcBorders>
            <w:shd w:val="clear" w:color="auto" w:fill="auto"/>
            <w:noWrap/>
            <w:vAlign w:val="bottom"/>
            <w:hideMark/>
          </w:tcPr>
          <w:p w:rsidR="00891F46" w:rsidRPr="00671AA2" w:rsidRDefault="00891F46" w:rsidP="00671AA2">
            <w:pPr>
              <w:pStyle w:val="SingleTxtG"/>
              <w:suppressAutoHyphens w:val="0"/>
              <w:spacing w:before="80" w:after="80" w:line="220" w:lineRule="exact"/>
              <w:ind w:left="0" w:right="113"/>
              <w:jc w:val="right"/>
              <w:rPr>
                <w:b/>
                <w:sz w:val="18"/>
              </w:rPr>
            </w:pPr>
            <w:bookmarkStart w:id="1489" w:name="bookmark_1521"/>
            <w:r w:rsidRPr="00671AA2">
              <w:rPr>
                <w:b/>
                <w:sz w:val="18"/>
              </w:rPr>
              <w:t>864.92</w:t>
            </w:r>
            <w:bookmarkEnd w:id="1489"/>
          </w:p>
        </w:tc>
        <w:tc>
          <w:tcPr>
            <w:tcW w:w="850" w:type="dxa"/>
            <w:tcBorders>
              <w:top w:val="single" w:sz="4" w:space="0" w:color="auto"/>
              <w:bottom w:val="single" w:sz="12" w:space="0" w:color="auto"/>
            </w:tcBorders>
            <w:shd w:val="clear" w:color="auto" w:fill="auto"/>
            <w:noWrap/>
            <w:vAlign w:val="bottom"/>
            <w:hideMark/>
          </w:tcPr>
          <w:p w:rsidR="00891F46" w:rsidRPr="00671AA2" w:rsidRDefault="00891F46" w:rsidP="00671AA2">
            <w:pPr>
              <w:pStyle w:val="SingleTxtG"/>
              <w:suppressAutoHyphens w:val="0"/>
              <w:spacing w:before="80" w:after="80" w:line="220" w:lineRule="exact"/>
              <w:ind w:left="0" w:right="113"/>
              <w:jc w:val="right"/>
              <w:rPr>
                <w:b/>
                <w:sz w:val="18"/>
              </w:rPr>
            </w:pPr>
            <w:bookmarkStart w:id="1490" w:name="bookmark_1522"/>
            <w:r w:rsidRPr="00671AA2">
              <w:rPr>
                <w:b/>
                <w:sz w:val="18"/>
              </w:rPr>
              <w:t>879.52</w:t>
            </w:r>
            <w:bookmarkEnd w:id="1490"/>
          </w:p>
        </w:tc>
        <w:tc>
          <w:tcPr>
            <w:tcW w:w="851" w:type="dxa"/>
            <w:tcBorders>
              <w:top w:val="single" w:sz="4" w:space="0" w:color="auto"/>
              <w:bottom w:val="single" w:sz="12" w:space="0" w:color="auto"/>
            </w:tcBorders>
            <w:shd w:val="clear" w:color="auto" w:fill="auto"/>
            <w:noWrap/>
            <w:vAlign w:val="bottom"/>
            <w:hideMark/>
          </w:tcPr>
          <w:p w:rsidR="00891F46" w:rsidRPr="00671AA2" w:rsidRDefault="00891F46" w:rsidP="00671AA2">
            <w:pPr>
              <w:pStyle w:val="SingleTxtG"/>
              <w:suppressAutoHyphens w:val="0"/>
              <w:spacing w:before="80" w:after="80" w:line="220" w:lineRule="exact"/>
              <w:ind w:left="0" w:right="113"/>
              <w:jc w:val="right"/>
              <w:rPr>
                <w:b/>
                <w:sz w:val="18"/>
              </w:rPr>
            </w:pPr>
            <w:bookmarkStart w:id="1491" w:name="bookmark_1523"/>
            <w:r w:rsidRPr="00671AA2">
              <w:rPr>
                <w:b/>
                <w:sz w:val="18"/>
              </w:rPr>
              <w:t>896.30</w:t>
            </w:r>
            <w:bookmarkEnd w:id="1491"/>
          </w:p>
        </w:tc>
      </w:tr>
    </w:tbl>
    <w:p w:rsidR="00891F46" w:rsidRPr="000B5837" w:rsidRDefault="00891F46" w:rsidP="000B5837">
      <w:pPr>
        <w:spacing w:before="120"/>
        <w:ind w:left="1134" w:right="1134" w:firstLine="170"/>
        <w:rPr>
          <w:sz w:val="18"/>
        </w:rPr>
      </w:pPr>
      <w:bookmarkStart w:id="1492" w:name="bookmark_1524"/>
      <w:r w:rsidRPr="000B5837">
        <w:rPr>
          <w:i/>
          <w:iCs/>
          <w:sz w:val="18"/>
        </w:rPr>
        <w:t>Source</w:t>
      </w:r>
      <w:r w:rsidRPr="000B5837">
        <w:rPr>
          <w:sz w:val="18"/>
        </w:rPr>
        <w:t>: Social Secu</w:t>
      </w:r>
      <w:r w:rsidR="00B839A5" w:rsidRPr="000B5837">
        <w:rPr>
          <w:sz w:val="18"/>
        </w:rPr>
        <w:t>rity Accounts and Balances 2013–</w:t>
      </w:r>
      <w:r w:rsidRPr="000B5837">
        <w:rPr>
          <w:sz w:val="18"/>
        </w:rPr>
        <w:t>2015</w:t>
      </w:r>
      <w:bookmarkEnd w:id="1492"/>
      <w:r w:rsidRPr="000B5837">
        <w:rPr>
          <w:sz w:val="18"/>
        </w:rPr>
        <w:t>.</w:t>
      </w:r>
    </w:p>
    <w:p w:rsidR="009A367D" w:rsidRDefault="009A367D" w:rsidP="00295834">
      <w:pPr>
        <w:pStyle w:val="H23G"/>
        <w:sectPr w:rsidR="009A367D" w:rsidSect="002B5796">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bookmarkStart w:id="1493" w:name="bookmark_1525"/>
    </w:p>
    <w:p w:rsidR="00891F46" w:rsidRPr="00295834" w:rsidRDefault="002B5796" w:rsidP="00295834">
      <w:pPr>
        <w:pStyle w:val="H23G"/>
        <w:rPr>
          <w:b w:val="0"/>
          <w:bCs/>
          <w:sz w:val="16"/>
          <w:szCs w:val="16"/>
        </w:rPr>
      </w:pPr>
      <w:r>
        <w:lastRenderedPageBreak/>
        <w:tab/>
      </w:r>
      <w:r>
        <w:tab/>
      </w:r>
      <w:r w:rsidR="00891F46" w:rsidRPr="00891F46">
        <w:t>Pensions in force, by class, as of 1 December 2016</w:t>
      </w:r>
      <w:r w:rsidR="00295834">
        <w:br/>
      </w:r>
      <w:r w:rsidR="00891F46" w:rsidRPr="00295834">
        <w:rPr>
          <w:b w:val="0"/>
          <w:bCs/>
          <w:sz w:val="16"/>
          <w:szCs w:val="16"/>
        </w:rPr>
        <w:t>(System total)</w:t>
      </w:r>
      <w:bookmarkEnd w:id="1493"/>
    </w:p>
    <w:tbl>
      <w:tblPr>
        <w:tblW w:w="1236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79"/>
        <w:gridCol w:w="848"/>
        <w:gridCol w:w="849"/>
        <w:gridCol w:w="848"/>
        <w:gridCol w:w="849"/>
        <w:gridCol w:w="848"/>
        <w:gridCol w:w="849"/>
        <w:gridCol w:w="848"/>
        <w:gridCol w:w="849"/>
        <w:gridCol w:w="848"/>
        <w:gridCol w:w="849"/>
        <w:gridCol w:w="848"/>
        <w:gridCol w:w="849"/>
      </w:tblGrid>
      <w:tr w:rsidR="00A24BE3" w:rsidRPr="008A3843" w:rsidTr="00594BF4">
        <w:trPr>
          <w:tblHeader/>
        </w:trPr>
        <w:tc>
          <w:tcPr>
            <w:tcW w:w="2179" w:type="dxa"/>
            <w:vMerge w:val="restart"/>
            <w:tcBorders>
              <w:top w:val="single" w:sz="4" w:space="0" w:color="auto"/>
            </w:tcBorders>
            <w:shd w:val="clear" w:color="auto" w:fill="auto"/>
            <w:vAlign w:val="bottom"/>
            <w:hideMark/>
          </w:tcPr>
          <w:p w:rsidR="00A24BE3" w:rsidRPr="008A3843" w:rsidRDefault="00A24BE3" w:rsidP="005F5D94">
            <w:pPr>
              <w:pStyle w:val="SingleTxtG"/>
              <w:suppressAutoHyphens w:val="0"/>
              <w:spacing w:before="80" w:after="80" w:line="200" w:lineRule="exact"/>
              <w:ind w:left="0" w:right="113"/>
              <w:jc w:val="left"/>
              <w:rPr>
                <w:i/>
                <w:sz w:val="16"/>
              </w:rPr>
            </w:pPr>
            <w:bookmarkStart w:id="1494" w:name="bookmark_1526"/>
            <w:r w:rsidRPr="008A3843">
              <w:rPr>
                <w:i/>
                <w:sz w:val="16"/>
              </w:rPr>
              <w:t>Autonomous community</w:t>
            </w:r>
            <w:bookmarkEnd w:id="1494"/>
          </w:p>
        </w:tc>
        <w:tc>
          <w:tcPr>
            <w:tcW w:w="1697"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A24BE3" w:rsidRPr="008A3843" w:rsidRDefault="00A24BE3" w:rsidP="003041A0">
            <w:pPr>
              <w:pStyle w:val="SingleTxtG"/>
              <w:suppressAutoHyphens w:val="0"/>
              <w:spacing w:before="80" w:after="80" w:line="200" w:lineRule="exact"/>
              <w:ind w:left="0" w:right="113"/>
              <w:jc w:val="center"/>
              <w:rPr>
                <w:i/>
                <w:sz w:val="16"/>
              </w:rPr>
            </w:pPr>
            <w:bookmarkStart w:id="1495" w:name="bookmark_1527"/>
            <w:r w:rsidRPr="008A3843">
              <w:rPr>
                <w:i/>
                <w:sz w:val="16"/>
              </w:rPr>
              <w:t>Permanent disability</w:t>
            </w:r>
            <w:bookmarkEnd w:id="1495"/>
          </w:p>
        </w:tc>
        <w:tc>
          <w:tcPr>
            <w:tcW w:w="16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A24BE3" w:rsidRPr="008A3843" w:rsidRDefault="00A24BE3" w:rsidP="003041A0">
            <w:pPr>
              <w:pStyle w:val="SingleTxtG"/>
              <w:suppressAutoHyphens w:val="0"/>
              <w:spacing w:before="80" w:after="80" w:line="200" w:lineRule="exact"/>
              <w:ind w:left="0" w:right="113"/>
              <w:jc w:val="center"/>
              <w:rPr>
                <w:i/>
                <w:sz w:val="16"/>
              </w:rPr>
            </w:pPr>
            <w:bookmarkStart w:id="1496" w:name="bookmark_1528"/>
            <w:r w:rsidRPr="008A3843">
              <w:rPr>
                <w:i/>
                <w:sz w:val="16"/>
              </w:rPr>
              <w:t>Retirement</w:t>
            </w:r>
            <w:bookmarkEnd w:id="1496"/>
          </w:p>
        </w:tc>
        <w:tc>
          <w:tcPr>
            <w:tcW w:w="16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A24BE3" w:rsidRPr="008A3843" w:rsidRDefault="00A24BE3" w:rsidP="003041A0">
            <w:pPr>
              <w:pStyle w:val="SingleTxtG"/>
              <w:suppressAutoHyphens w:val="0"/>
              <w:spacing w:before="80" w:after="80" w:line="200" w:lineRule="exact"/>
              <w:ind w:left="0" w:right="113"/>
              <w:jc w:val="center"/>
              <w:rPr>
                <w:i/>
                <w:sz w:val="16"/>
              </w:rPr>
            </w:pPr>
            <w:bookmarkStart w:id="1497" w:name="bookmark_1529"/>
            <w:r w:rsidRPr="008A3843">
              <w:rPr>
                <w:i/>
                <w:sz w:val="16"/>
              </w:rPr>
              <w:t>Widow</w:t>
            </w:r>
            <w:bookmarkEnd w:id="1497"/>
            <w:r w:rsidRPr="008A3843">
              <w:rPr>
                <w:i/>
                <w:sz w:val="16"/>
              </w:rPr>
              <w:t>hood</w:t>
            </w:r>
          </w:p>
        </w:tc>
        <w:tc>
          <w:tcPr>
            <w:tcW w:w="16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A24BE3" w:rsidRPr="008A3843" w:rsidRDefault="00A24BE3" w:rsidP="003041A0">
            <w:pPr>
              <w:pStyle w:val="SingleTxtG"/>
              <w:suppressAutoHyphens w:val="0"/>
              <w:spacing w:before="80" w:after="80" w:line="200" w:lineRule="exact"/>
              <w:ind w:left="0" w:right="113"/>
              <w:jc w:val="center"/>
              <w:rPr>
                <w:i/>
                <w:sz w:val="16"/>
              </w:rPr>
            </w:pPr>
            <w:bookmarkStart w:id="1498" w:name="bookmark_1530"/>
            <w:r w:rsidRPr="008A3843">
              <w:rPr>
                <w:i/>
                <w:sz w:val="16"/>
              </w:rPr>
              <w:t>Orphans</w:t>
            </w:r>
            <w:bookmarkEnd w:id="1498"/>
          </w:p>
        </w:tc>
        <w:tc>
          <w:tcPr>
            <w:tcW w:w="16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A24BE3" w:rsidRPr="008A3843" w:rsidRDefault="00A24BE3" w:rsidP="003041A0">
            <w:pPr>
              <w:pStyle w:val="SingleTxtG"/>
              <w:suppressAutoHyphens w:val="0"/>
              <w:spacing w:before="80" w:after="80" w:line="200" w:lineRule="exact"/>
              <w:ind w:left="0" w:right="113"/>
              <w:jc w:val="center"/>
              <w:rPr>
                <w:i/>
                <w:sz w:val="16"/>
              </w:rPr>
            </w:pPr>
            <w:bookmarkStart w:id="1499" w:name="bookmark_1531"/>
            <w:r w:rsidRPr="008A3843">
              <w:rPr>
                <w:i/>
                <w:sz w:val="16"/>
              </w:rPr>
              <w:t>Family members</w:t>
            </w:r>
            <w:bookmarkEnd w:id="1499"/>
          </w:p>
        </w:tc>
        <w:tc>
          <w:tcPr>
            <w:tcW w:w="1697"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A24BE3" w:rsidRPr="008A3843" w:rsidRDefault="00A24BE3" w:rsidP="003041A0">
            <w:pPr>
              <w:pStyle w:val="SingleTxtG"/>
              <w:suppressAutoHyphens w:val="0"/>
              <w:spacing w:before="80" w:after="80" w:line="200" w:lineRule="exact"/>
              <w:ind w:left="0" w:right="113"/>
              <w:jc w:val="center"/>
              <w:rPr>
                <w:i/>
                <w:sz w:val="16"/>
              </w:rPr>
            </w:pPr>
            <w:bookmarkStart w:id="1500" w:name="bookmark_1532"/>
            <w:r w:rsidRPr="008A3843">
              <w:rPr>
                <w:i/>
                <w:sz w:val="16"/>
              </w:rPr>
              <w:t>Total pensions</w:t>
            </w:r>
            <w:bookmarkEnd w:id="1500"/>
          </w:p>
        </w:tc>
      </w:tr>
      <w:tr w:rsidR="00777614" w:rsidRPr="008A3843" w:rsidTr="00594BF4">
        <w:trPr>
          <w:tblHeader/>
        </w:trPr>
        <w:tc>
          <w:tcPr>
            <w:tcW w:w="2179" w:type="dxa"/>
            <w:vMerge/>
            <w:tcBorders>
              <w:bottom w:val="single" w:sz="12" w:space="0" w:color="auto"/>
            </w:tcBorders>
            <w:shd w:val="clear" w:color="auto" w:fill="auto"/>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p>
        </w:tc>
        <w:tc>
          <w:tcPr>
            <w:tcW w:w="848" w:type="dxa"/>
            <w:tcBorders>
              <w:top w:val="single" w:sz="4" w:space="0" w:color="auto"/>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1" w:name="bookmark_1533"/>
            <w:r w:rsidRPr="006243A2">
              <w:rPr>
                <w:rFonts w:eastAsia="Times New Roman"/>
                <w:bCs/>
                <w:i/>
                <w:sz w:val="16"/>
                <w:szCs w:val="16"/>
                <w:lang w:val="es-ES" w:eastAsia="es-ES"/>
              </w:rPr>
              <w:t>Number</w:t>
            </w:r>
            <w:bookmarkEnd w:id="1501"/>
          </w:p>
        </w:tc>
        <w:tc>
          <w:tcPr>
            <w:tcW w:w="849" w:type="dxa"/>
            <w:tcBorders>
              <w:top w:val="single" w:sz="4" w:space="0" w:color="auto"/>
              <w:bottom w:val="single" w:sz="12" w:space="0" w:color="auto"/>
              <w:right w:val="single" w:sz="24" w:space="0" w:color="FFFFFF" w:themeColor="background1"/>
            </w:tcBorders>
            <w:shd w:val="clear" w:color="auto" w:fill="auto"/>
            <w:noWrap/>
            <w:vAlign w:val="bottom"/>
            <w:hideMark/>
          </w:tcPr>
          <w:p w:rsidR="00777614" w:rsidRPr="006243A2" w:rsidRDefault="00777614" w:rsidP="005223FA">
            <w:pPr>
              <w:pStyle w:val="SingleTxtG"/>
              <w:suppressAutoHyphens w:val="0"/>
              <w:spacing w:before="40" w:after="40" w:line="220" w:lineRule="exact"/>
              <w:ind w:left="0" w:right="113"/>
              <w:jc w:val="right"/>
              <w:rPr>
                <w:rFonts w:eastAsia="Times New Roman"/>
                <w:bCs/>
                <w:i/>
                <w:sz w:val="16"/>
                <w:szCs w:val="16"/>
                <w:lang w:val="es-ES" w:eastAsia="es-ES"/>
              </w:rPr>
            </w:pPr>
            <w:bookmarkStart w:id="1502" w:name="bookmark_1534"/>
            <w:r w:rsidRPr="006243A2">
              <w:rPr>
                <w:rFonts w:eastAsia="Times New Roman"/>
                <w:bCs/>
                <w:i/>
                <w:sz w:val="16"/>
                <w:szCs w:val="16"/>
                <w:lang w:val="es-ES" w:eastAsia="es-ES"/>
              </w:rPr>
              <w:t xml:space="preserve">Average </w:t>
            </w:r>
            <w:bookmarkEnd w:id="1502"/>
            <w:r w:rsidRPr="006243A2">
              <w:rPr>
                <w:rFonts w:eastAsia="Times New Roman"/>
                <w:bCs/>
                <w:i/>
                <w:sz w:val="16"/>
                <w:szCs w:val="16"/>
                <w:lang w:val="es-ES" w:eastAsia="es-ES"/>
              </w:rPr>
              <w:t xml:space="preserve">pension </w:t>
            </w:r>
          </w:p>
        </w:tc>
        <w:tc>
          <w:tcPr>
            <w:tcW w:w="848" w:type="dxa"/>
            <w:tcBorders>
              <w:top w:val="single" w:sz="4" w:space="0" w:color="auto"/>
              <w:left w:val="single" w:sz="24" w:space="0" w:color="FFFFFF" w:themeColor="background1"/>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3" w:name="bookmark_1535"/>
            <w:r w:rsidRPr="006243A2">
              <w:rPr>
                <w:rFonts w:eastAsia="Times New Roman"/>
                <w:bCs/>
                <w:i/>
                <w:sz w:val="16"/>
                <w:szCs w:val="16"/>
                <w:lang w:val="es-ES" w:eastAsia="es-ES"/>
              </w:rPr>
              <w:t>Number</w:t>
            </w:r>
            <w:bookmarkEnd w:id="1503"/>
          </w:p>
        </w:tc>
        <w:tc>
          <w:tcPr>
            <w:tcW w:w="849" w:type="dxa"/>
            <w:tcBorders>
              <w:top w:val="single" w:sz="4" w:space="0" w:color="auto"/>
              <w:bottom w:val="single" w:sz="12" w:space="0" w:color="auto"/>
              <w:right w:val="single" w:sz="24" w:space="0" w:color="FFFFFF" w:themeColor="background1"/>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4" w:name="bookmark_1536"/>
            <w:r w:rsidRPr="006243A2">
              <w:rPr>
                <w:rFonts w:eastAsia="Times New Roman"/>
                <w:bCs/>
                <w:i/>
                <w:sz w:val="16"/>
                <w:szCs w:val="16"/>
                <w:lang w:val="es-ES" w:eastAsia="es-ES"/>
              </w:rPr>
              <w:t xml:space="preserve">Average </w:t>
            </w:r>
            <w:bookmarkEnd w:id="1504"/>
            <w:r w:rsidRPr="006243A2">
              <w:rPr>
                <w:rFonts w:eastAsia="Times New Roman"/>
                <w:bCs/>
                <w:i/>
                <w:sz w:val="16"/>
                <w:szCs w:val="16"/>
                <w:lang w:val="es-ES" w:eastAsia="es-ES"/>
              </w:rPr>
              <w:t>pension</w:t>
            </w:r>
          </w:p>
        </w:tc>
        <w:tc>
          <w:tcPr>
            <w:tcW w:w="848" w:type="dxa"/>
            <w:tcBorders>
              <w:top w:val="single" w:sz="4" w:space="0" w:color="auto"/>
              <w:left w:val="single" w:sz="24" w:space="0" w:color="FFFFFF" w:themeColor="background1"/>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5" w:name="bookmark_1537"/>
            <w:r w:rsidRPr="006243A2">
              <w:rPr>
                <w:rFonts w:eastAsia="Times New Roman"/>
                <w:bCs/>
                <w:i/>
                <w:sz w:val="16"/>
                <w:szCs w:val="16"/>
                <w:lang w:val="es-ES" w:eastAsia="es-ES"/>
              </w:rPr>
              <w:t>Number</w:t>
            </w:r>
            <w:bookmarkEnd w:id="1505"/>
          </w:p>
        </w:tc>
        <w:tc>
          <w:tcPr>
            <w:tcW w:w="849" w:type="dxa"/>
            <w:tcBorders>
              <w:top w:val="single" w:sz="4" w:space="0" w:color="auto"/>
              <w:bottom w:val="single" w:sz="12" w:space="0" w:color="auto"/>
              <w:right w:val="single" w:sz="24" w:space="0" w:color="FFFFFF" w:themeColor="background1"/>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6" w:name="bookmark_1538"/>
            <w:r w:rsidRPr="006243A2">
              <w:rPr>
                <w:rFonts w:eastAsia="Times New Roman"/>
                <w:bCs/>
                <w:i/>
                <w:sz w:val="16"/>
                <w:szCs w:val="16"/>
                <w:lang w:val="es-ES" w:eastAsia="es-ES"/>
              </w:rPr>
              <w:t xml:space="preserve">Average </w:t>
            </w:r>
            <w:bookmarkEnd w:id="1506"/>
            <w:r w:rsidRPr="006243A2">
              <w:rPr>
                <w:rFonts w:eastAsia="Times New Roman"/>
                <w:bCs/>
                <w:i/>
                <w:sz w:val="16"/>
                <w:szCs w:val="16"/>
                <w:lang w:val="es-ES" w:eastAsia="es-ES"/>
              </w:rPr>
              <w:t xml:space="preserve">pension </w:t>
            </w:r>
          </w:p>
        </w:tc>
        <w:tc>
          <w:tcPr>
            <w:tcW w:w="848" w:type="dxa"/>
            <w:tcBorders>
              <w:top w:val="single" w:sz="4" w:space="0" w:color="auto"/>
              <w:left w:val="single" w:sz="24" w:space="0" w:color="FFFFFF" w:themeColor="background1"/>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7" w:name="bookmark_1539"/>
            <w:r w:rsidRPr="006243A2">
              <w:rPr>
                <w:rFonts w:eastAsia="Times New Roman"/>
                <w:bCs/>
                <w:i/>
                <w:sz w:val="16"/>
                <w:szCs w:val="16"/>
                <w:lang w:val="es-ES" w:eastAsia="es-ES"/>
              </w:rPr>
              <w:t>Number</w:t>
            </w:r>
            <w:bookmarkEnd w:id="1507"/>
          </w:p>
        </w:tc>
        <w:tc>
          <w:tcPr>
            <w:tcW w:w="849" w:type="dxa"/>
            <w:tcBorders>
              <w:top w:val="single" w:sz="4" w:space="0" w:color="auto"/>
              <w:bottom w:val="single" w:sz="12" w:space="0" w:color="auto"/>
              <w:right w:val="single" w:sz="24" w:space="0" w:color="FFFFFF" w:themeColor="background1"/>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8" w:name="bookmark_1540"/>
            <w:r w:rsidRPr="006243A2">
              <w:rPr>
                <w:rFonts w:eastAsia="Times New Roman"/>
                <w:bCs/>
                <w:i/>
                <w:sz w:val="16"/>
                <w:szCs w:val="16"/>
                <w:lang w:val="es-ES" w:eastAsia="es-ES"/>
              </w:rPr>
              <w:t xml:space="preserve">Average </w:t>
            </w:r>
            <w:bookmarkEnd w:id="1508"/>
            <w:r w:rsidRPr="006243A2">
              <w:rPr>
                <w:rFonts w:eastAsia="Times New Roman"/>
                <w:bCs/>
                <w:i/>
                <w:sz w:val="16"/>
                <w:szCs w:val="16"/>
                <w:lang w:val="es-ES" w:eastAsia="es-ES"/>
              </w:rPr>
              <w:t>pension</w:t>
            </w:r>
          </w:p>
        </w:tc>
        <w:tc>
          <w:tcPr>
            <w:tcW w:w="848" w:type="dxa"/>
            <w:tcBorders>
              <w:top w:val="single" w:sz="4" w:space="0" w:color="auto"/>
              <w:left w:val="single" w:sz="24" w:space="0" w:color="FFFFFF" w:themeColor="background1"/>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09" w:name="bookmark_1541"/>
            <w:r w:rsidRPr="006243A2">
              <w:rPr>
                <w:rFonts w:eastAsia="Times New Roman"/>
                <w:bCs/>
                <w:i/>
                <w:sz w:val="16"/>
                <w:szCs w:val="16"/>
                <w:lang w:val="es-ES" w:eastAsia="es-ES"/>
              </w:rPr>
              <w:t>Number</w:t>
            </w:r>
            <w:bookmarkEnd w:id="1509"/>
          </w:p>
        </w:tc>
        <w:tc>
          <w:tcPr>
            <w:tcW w:w="849" w:type="dxa"/>
            <w:tcBorders>
              <w:top w:val="single" w:sz="4" w:space="0" w:color="auto"/>
              <w:bottom w:val="single" w:sz="12" w:space="0" w:color="auto"/>
              <w:right w:val="single" w:sz="24" w:space="0" w:color="FFFFFF" w:themeColor="background1"/>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10" w:name="bookmark_1542"/>
            <w:r w:rsidRPr="006243A2">
              <w:rPr>
                <w:rFonts w:eastAsia="Times New Roman"/>
                <w:bCs/>
                <w:i/>
                <w:sz w:val="16"/>
                <w:szCs w:val="16"/>
                <w:lang w:val="es-ES" w:eastAsia="es-ES"/>
              </w:rPr>
              <w:t xml:space="preserve">Average </w:t>
            </w:r>
            <w:bookmarkEnd w:id="1510"/>
            <w:r w:rsidRPr="006243A2">
              <w:rPr>
                <w:rFonts w:eastAsia="Times New Roman"/>
                <w:bCs/>
                <w:i/>
                <w:sz w:val="16"/>
                <w:szCs w:val="16"/>
                <w:lang w:val="es-ES" w:eastAsia="es-ES"/>
              </w:rPr>
              <w:t>pension</w:t>
            </w:r>
          </w:p>
        </w:tc>
        <w:tc>
          <w:tcPr>
            <w:tcW w:w="848" w:type="dxa"/>
            <w:tcBorders>
              <w:top w:val="single" w:sz="4" w:space="0" w:color="auto"/>
              <w:left w:val="single" w:sz="24" w:space="0" w:color="FFFFFF" w:themeColor="background1"/>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11" w:name="bookmark_1543"/>
            <w:r w:rsidRPr="006243A2">
              <w:rPr>
                <w:rFonts w:eastAsia="Times New Roman"/>
                <w:bCs/>
                <w:i/>
                <w:sz w:val="16"/>
                <w:szCs w:val="16"/>
                <w:lang w:val="es-ES" w:eastAsia="es-ES"/>
              </w:rPr>
              <w:t>Number</w:t>
            </w:r>
            <w:bookmarkEnd w:id="1511"/>
          </w:p>
        </w:tc>
        <w:tc>
          <w:tcPr>
            <w:tcW w:w="849" w:type="dxa"/>
            <w:tcBorders>
              <w:top w:val="single" w:sz="4" w:space="0" w:color="auto"/>
              <w:bottom w:val="single" w:sz="12" w:space="0" w:color="auto"/>
            </w:tcBorders>
            <w:shd w:val="clear" w:color="auto" w:fill="auto"/>
            <w:noWrap/>
            <w:vAlign w:val="bottom"/>
            <w:hideMark/>
          </w:tcPr>
          <w:p w:rsidR="00777614" w:rsidRPr="006243A2" w:rsidRDefault="00777614" w:rsidP="008A3843">
            <w:pPr>
              <w:pStyle w:val="SingleTxtG"/>
              <w:suppressAutoHyphens w:val="0"/>
              <w:spacing w:before="40" w:after="40" w:line="220" w:lineRule="exact"/>
              <w:ind w:left="0" w:right="113"/>
              <w:jc w:val="right"/>
              <w:rPr>
                <w:rFonts w:eastAsia="Times New Roman"/>
                <w:bCs/>
                <w:i/>
                <w:sz w:val="16"/>
                <w:szCs w:val="16"/>
                <w:lang w:val="es-ES" w:eastAsia="es-ES"/>
              </w:rPr>
            </w:pPr>
            <w:bookmarkStart w:id="1512" w:name="bookmark_1544"/>
            <w:r w:rsidRPr="006243A2">
              <w:rPr>
                <w:rFonts w:eastAsia="Times New Roman"/>
                <w:bCs/>
                <w:i/>
                <w:sz w:val="16"/>
                <w:szCs w:val="16"/>
                <w:lang w:val="es-ES" w:eastAsia="es-ES"/>
              </w:rPr>
              <w:t xml:space="preserve">Average </w:t>
            </w:r>
            <w:bookmarkEnd w:id="1512"/>
            <w:r w:rsidRPr="006243A2">
              <w:rPr>
                <w:rFonts w:eastAsia="Times New Roman"/>
                <w:bCs/>
                <w:i/>
                <w:sz w:val="16"/>
                <w:szCs w:val="16"/>
                <w:lang w:val="es-ES" w:eastAsia="es-ES"/>
              </w:rPr>
              <w:t>pension</w:t>
            </w:r>
          </w:p>
        </w:tc>
      </w:tr>
      <w:tr w:rsidR="00777614" w:rsidRPr="008A3843" w:rsidTr="00A24BE3">
        <w:tc>
          <w:tcPr>
            <w:tcW w:w="2179" w:type="dxa"/>
            <w:tcBorders>
              <w:top w:val="single" w:sz="12" w:space="0" w:color="auto"/>
            </w:tcBorders>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13" w:name="bookmark_1545"/>
            <w:r w:rsidRPr="008A3843">
              <w:rPr>
                <w:sz w:val="18"/>
              </w:rPr>
              <w:t>Andalusia</w:t>
            </w:r>
            <w:bookmarkEnd w:id="1513"/>
          </w:p>
        </w:tc>
        <w:tc>
          <w:tcPr>
            <w:tcW w:w="848"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14" w:name="bookmark_1546"/>
            <w:r w:rsidRPr="008A3843">
              <w:rPr>
                <w:sz w:val="18"/>
              </w:rPr>
              <w:t>206 158</w:t>
            </w:r>
            <w:bookmarkEnd w:id="1514"/>
          </w:p>
        </w:tc>
        <w:tc>
          <w:tcPr>
            <w:tcW w:w="849"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15" w:name="bookmark_1547"/>
            <w:r w:rsidRPr="008A3843">
              <w:rPr>
                <w:sz w:val="18"/>
              </w:rPr>
              <w:t>860.42</w:t>
            </w:r>
            <w:bookmarkEnd w:id="1515"/>
          </w:p>
        </w:tc>
        <w:tc>
          <w:tcPr>
            <w:tcW w:w="848"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16" w:name="bookmark_1548"/>
            <w:r w:rsidRPr="008A3843">
              <w:rPr>
                <w:sz w:val="18"/>
              </w:rPr>
              <w:t>842 683</w:t>
            </w:r>
            <w:bookmarkEnd w:id="1516"/>
          </w:p>
        </w:tc>
        <w:tc>
          <w:tcPr>
            <w:tcW w:w="849"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17" w:name="bookmark_1549"/>
            <w:r w:rsidRPr="008A3843">
              <w:rPr>
                <w:sz w:val="18"/>
              </w:rPr>
              <w:t>949.16</w:t>
            </w:r>
            <w:bookmarkEnd w:id="1517"/>
          </w:p>
        </w:tc>
        <w:tc>
          <w:tcPr>
            <w:tcW w:w="848"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18" w:name="bookmark_1550"/>
            <w:r w:rsidRPr="008A3843">
              <w:rPr>
                <w:sz w:val="18"/>
              </w:rPr>
              <w:t>389 338</w:t>
            </w:r>
            <w:bookmarkEnd w:id="1518"/>
          </w:p>
        </w:tc>
        <w:tc>
          <w:tcPr>
            <w:tcW w:w="849"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19" w:name="bookmark_1551"/>
            <w:r w:rsidRPr="008A3843">
              <w:rPr>
                <w:sz w:val="18"/>
              </w:rPr>
              <w:t>603.31</w:t>
            </w:r>
            <w:bookmarkEnd w:id="1519"/>
          </w:p>
        </w:tc>
        <w:tc>
          <w:tcPr>
            <w:tcW w:w="848"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0" w:name="bookmark_1552"/>
            <w:r w:rsidRPr="008A3843">
              <w:rPr>
                <w:sz w:val="18"/>
              </w:rPr>
              <w:t>69 746</w:t>
            </w:r>
            <w:bookmarkEnd w:id="1520"/>
          </w:p>
        </w:tc>
        <w:tc>
          <w:tcPr>
            <w:tcW w:w="849"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1" w:name="bookmark_1553"/>
            <w:r w:rsidRPr="008A3843">
              <w:rPr>
                <w:sz w:val="18"/>
              </w:rPr>
              <w:t>356.36</w:t>
            </w:r>
            <w:bookmarkEnd w:id="1521"/>
          </w:p>
        </w:tc>
        <w:tc>
          <w:tcPr>
            <w:tcW w:w="848"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2" w:name="bookmark_1554"/>
            <w:r w:rsidRPr="008A3843">
              <w:rPr>
                <w:sz w:val="18"/>
              </w:rPr>
              <w:t>9 402</w:t>
            </w:r>
            <w:bookmarkEnd w:id="1522"/>
          </w:p>
        </w:tc>
        <w:tc>
          <w:tcPr>
            <w:tcW w:w="849"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3" w:name="bookmark_1555"/>
            <w:r w:rsidRPr="008A3843">
              <w:rPr>
                <w:sz w:val="18"/>
              </w:rPr>
              <w:t>502.06</w:t>
            </w:r>
            <w:bookmarkEnd w:id="1523"/>
          </w:p>
        </w:tc>
        <w:tc>
          <w:tcPr>
            <w:tcW w:w="848"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4" w:name="bookmark_1556"/>
            <w:r w:rsidRPr="008A3843">
              <w:rPr>
                <w:sz w:val="18"/>
              </w:rPr>
              <w:t>1 517.327</w:t>
            </w:r>
            <w:bookmarkEnd w:id="1524"/>
          </w:p>
        </w:tc>
        <w:tc>
          <w:tcPr>
            <w:tcW w:w="849" w:type="dxa"/>
            <w:tcBorders>
              <w:top w:val="single" w:sz="12"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5" w:name="bookmark_1557"/>
            <w:r w:rsidRPr="008A3843">
              <w:rPr>
                <w:sz w:val="18"/>
              </w:rPr>
              <w:t>818.34</w:t>
            </w:r>
            <w:bookmarkEnd w:id="1525"/>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26" w:name="bookmark_1558"/>
            <w:r w:rsidRPr="008A3843">
              <w:rPr>
                <w:sz w:val="18"/>
              </w:rPr>
              <w:t>Aragon</w:t>
            </w:r>
            <w:bookmarkEnd w:id="152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7" w:name="bookmark_1559"/>
            <w:r w:rsidRPr="008A3843">
              <w:rPr>
                <w:sz w:val="18"/>
              </w:rPr>
              <w:t>23 784</w:t>
            </w:r>
            <w:bookmarkEnd w:id="152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8" w:name="bookmark_1560"/>
            <w:r w:rsidRPr="008A3843">
              <w:rPr>
                <w:sz w:val="18"/>
              </w:rPr>
              <w:t>1 008.55</w:t>
            </w:r>
            <w:bookmarkEnd w:id="152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29" w:name="bookmark_1561"/>
            <w:r w:rsidRPr="008A3843">
              <w:rPr>
                <w:sz w:val="18"/>
              </w:rPr>
              <w:t>188 236</w:t>
            </w:r>
            <w:bookmarkEnd w:id="152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0" w:name="bookmark_1562"/>
            <w:r w:rsidRPr="008A3843">
              <w:rPr>
                <w:sz w:val="18"/>
              </w:rPr>
              <w:t>1 095.02</w:t>
            </w:r>
            <w:bookmarkEnd w:id="153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1" w:name="bookmark_1563"/>
            <w:r w:rsidRPr="008A3843">
              <w:rPr>
                <w:sz w:val="18"/>
              </w:rPr>
              <w:t>75 954</w:t>
            </w:r>
            <w:bookmarkEnd w:id="153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2" w:name="bookmark_1564"/>
            <w:r w:rsidRPr="008A3843">
              <w:rPr>
                <w:sz w:val="18"/>
              </w:rPr>
              <w:t>666.45</w:t>
            </w:r>
            <w:bookmarkEnd w:id="153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3" w:name="bookmark_1565"/>
            <w:r w:rsidRPr="008A3843">
              <w:rPr>
                <w:sz w:val="18"/>
              </w:rPr>
              <w:t>9 364</w:t>
            </w:r>
            <w:bookmarkEnd w:id="153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4" w:name="bookmark_1566"/>
            <w:r w:rsidRPr="008A3843">
              <w:rPr>
                <w:sz w:val="18"/>
              </w:rPr>
              <w:t>394.12</w:t>
            </w:r>
            <w:bookmarkEnd w:id="153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5" w:name="bookmark_1567"/>
            <w:r w:rsidRPr="008A3843">
              <w:rPr>
                <w:sz w:val="18"/>
              </w:rPr>
              <w:t>918</w:t>
            </w:r>
            <w:bookmarkEnd w:id="153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6" w:name="bookmark_1568"/>
            <w:r w:rsidRPr="008A3843">
              <w:rPr>
                <w:sz w:val="18"/>
              </w:rPr>
              <w:t>556.16</w:t>
            </w:r>
            <w:bookmarkEnd w:id="153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7" w:name="bookmark_1569"/>
            <w:r w:rsidRPr="008A3843">
              <w:rPr>
                <w:sz w:val="18"/>
              </w:rPr>
              <w:t>298.256</w:t>
            </w:r>
            <w:bookmarkEnd w:id="153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38" w:name="bookmark_1570"/>
            <w:r w:rsidRPr="008A3843">
              <w:rPr>
                <w:sz w:val="18"/>
              </w:rPr>
              <w:t>955.32</w:t>
            </w:r>
            <w:bookmarkEnd w:id="1538"/>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39" w:name="bookmark_1571"/>
            <w:r w:rsidRPr="008A3843">
              <w:rPr>
                <w:sz w:val="18"/>
              </w:rPr>
              <w:t>Asturias</w:t>
            </w:r>
            <w:bookmarkEnd w:id="153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0" w:name="bookmark_1572"/>
            <w:r w:rsidRPr="008A3843">
              <w:rPr>
                <w:sz w:val="18"/>
              </w:rPr>
              <w:t>31 115</w:t>
            </w:r>
            <w:bookmarkEnd w:id="154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1" w:name="bookmark_1573"/>
            <w:r w:rsidRPr="008A3843">
              <w:rPr>
                <w:sz w:val="18"/>
              </w:rPr>
              <w:t>1 089.54</w:t>
            </w:r>
            <w:bookmarkEnd w:id="154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2" w:name="bookmark_1574"/>
            <w:r w:rsidRPr="008A3843">
              <w:rPr>
                <w:sz w:val="18"/>
              </w:rPr>
              <w:t>175 804</w:t>
            </w:r>
            <w:bookmarkEnd w:id="154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3" w:name="bookmark_1575"/>
            <w:r w:rsidRPr="008A3843">
              <w:rPr>
                <w:sz w:val="18"/>
              </w:rPr>
              <w:t>1 279.26</w:t>
            </w:r>
            <w:bookmarkEnd w:id="154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4" w:name="bookmark_1576"/>
            <w:r w:rsidRPr="008A3843">
              <w:rPr>
                <w:sz w:val="18"/>
              </w:rPr>
              <w:t>83 802</w:t>
            </w:r>
            <w:bookmarkEnd w:id="154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5" w:name="bookmark_1577"/>
            <w:r w:rsidRPr="008A3843">
              <w:rPr>
                <w:sz w:val="18"/>
              </w:rPr>
              <w:t>710.88</w:t>
            </w:r>
            <w:bookmarkEnd w:id="154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6" w:name="bookmark_1578"/>
            <w:r w:rsidRPr="008A3843">
              <w:rPr>
                <w:sz w:val="18"/>
              </w:rPr>
              <w:t>8 959</w:t>
            </w:r>
            <w:bookmarkEnd w:id="154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7" w:name="bookmark_1579"/>
            <w:r w:rsidRPr="008A3843">
              <w:rPr>
                <w:sz w:val="18"/>
              </w:rPr>
              <w:t>450.07</w:t>
            </w:r>
            <w:bookmarkEnd w:id="154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8" w:name="bookmark_1580"/>
            <w:r w:rsidRPr="008A3843">
              <w:rPr>
                <w:sz w:val="18"/>
              </w:rPr>
              <w:t>1 638</w:t>
            </w:r>
            <w:bookmarkEnd w:id="154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49" w:name="bookmark_1581"/>
            <w:r w:rsidRPr="008A3843">
              <w:rPr>
                <w:sz w:val="18"/>
              </w:rPr>
              <w:t>695.81</w:t>
            </w:r>
            <w:bookmarkEnd w:id="154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0" w:name="bookmark_1582"/>
            <w:r w:rsidRPr="008A3843">
              <w:rPr>
                <w:sz w:val="18"/>
              </w:rPr>
              <w:t>301 318</w:t>
            </w:r>
            <w:bookmarkEnd w:id="155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1" w:name="bookmark_1583"/>
            <w:r w:rsidRPr="008A3843">
              <w:rPr>
                <w:sz w:val="18"/>
              </w:rPr>
              <w:t>1 073.77</w:t>
            </w:r>
            <w:bookmarkEnd w:id="1551"/>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52" w:name="bookmark_1584"/>
            <w:r w:rsidRPr="008A3843">
              <w:rPr>
                <w:sz w:val="18"/>
              </w:rPr>
              <w:t>Balearic Islands</w:t>
            </w:r>
            <w:bookmarkEnd w:id="155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3" w:name="bookmark_1585"/>
            <w:r w:rsidRPr="008A3843">
              <w:rPr>
                <w:sz w:val="18"/>
              </w:rPr>
              <w:t>17 779</w:t>
            </w:r>
            <w:bookmarkEnd w:id="155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4" w:name="bookmark_1586"/>
            <w:r w:rsidRPr="008A3843">
              <w:rPr>
                <w:sz w:val="18"/>
              </w:rPr>
              <w:t>849.14</w:t>
            </w:r>
            <w:bookmarkEnd w:id="155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5" w:name="bookmark_1587"/>
            <w:r w:rsidRPr="008A3843">
              <w:rPr>
                <w:sz w:val="18"/>
              </w:rPr>
              <w:t>116 824</w:t>
            </w:r>
            <w:bookmarkEnd w:id="155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6" w:name="bookmark_1588"/>
            <w:r w:rsidRPr="008A3843">
              <w:rPr>
                <w:sz w:val="18"/>
              </w:rPr>
              <w:t>964.69</w:t>
            </w:r>
            <w:bookmarkEnd w:id="155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57" w:name="bookmark_1589"/>
            <w:r w:rsidRPr="008A3843">
              <w:rPr>
                <w:sz w:val="18"/>
              </w:rPr>
              <w:t>44 200</w:t>
            </w:r>
            <w:bookmarkEnd w:id="1557"/>
          </w:p>
        </w:tc>
        <w:tc>
          <w:tcPr>
            <w:tcW w:w="849" w:type="dxa"/>
            <w:shd w:val="clear" w:color="auto" w:fill="auto"/>
            <w:noWrap/>
            <w:vAlign w:val="bottom"/>
            <w:hideMark/>
          </w:tcPr>
          <w:p w:rsidR="00777614" w:rsidRPr="008A3843" w:rsidRDefault="00777614" w:rsidP="003041A0">
            <w:pPr>
              <w:pStyle w:val="SingleTxtG"/>
              <w:suppressAutoHyphens w:val="0"/>
              <w:spacing w:before="40" w:after="40" w:line="220" w:lineRule="exact"/>
              <w:ind w:left="0" w:right="113"/>
              <w:jc w:val="right"/>
              <w:rPr>
                <w:sz w:val="18"/>
              </w:rPr>
            </w:pPr>
            <w:bookmarkStart w:id="1558" w:name="bookmark_1590"/>
            <w:r w:rsidRPr="008A3843">
              <w:rPr>
                <w:sz w:val="18"/>
              </w:rPr>
              <w:t>582</w:t>
            </w:r>
            <w:bookmarkEnd w:id="1558"/>
          </w:p>
        </w:tc>
        <w:tc>
          <w:tcPr>
            <w:tcW w:w="848" w:type="dxa"/>
            <w:shd w:val="clear" w:color="auto" w:fill="auto"/>
            <w:noWrap/>
            <w:vAlign w:val="bottom"/>
            <w:hideMark/>
          </w:tcPr>
          <w:p w:rsidR="00777614" w:rsidRPr="008A3843" w:rsidRDefault="00777614" w:rsidP="003041A0">
            <w:pPr>
              <w:pStyle w:val="SingleTxtG"/>
              <w:suppressAutoHyphens w:val="0"/>
              <w:spacing w:before="40" w:after="40" w:line="220" w:lineRule="exact"/>
              <w:ind w:left="0" w:right="113"/>
              <w:jc w:val="right"/>
              <w:rPr>
                <w:sz w:val="18"/>
              </w:rPr>
            </w:pPr>
            <w:bookmarkStart w:id="1559" w:name="bookmark_1591"/>
            <w:r w:rsidRPr="008A3843">
              <w:rPr>
                <w:sz w:val="18"/>
              </w:rPr>
              <w:t>6 258</w:t>
            </w:r>
            <w:bookmarkEnd w:id="155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0" w:name="bookmark_1592"/>
            <w:r w:rsidRPr="008A3843">
              <w:rPr>
                <w:sz w:val="18"/>
              </w:rPr>
              <w:t>330.33</w:t>
            </w:r>
            <w:bookmarkEnd w:id="156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1" w:name="bookmark_1593"/>
            <w:r w:rsidRPr="008A3843">
              <w:rPr>
                <w:sz w:val="18"/>
              </w:rPr>
              <w:t>133</w:t>
            </w:r>
            <w:bookmarkEnd w:id="156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2" w:name="bookmark_1594"/>
            <w:r w:rsidRPr="008A3843">
              <w:rPr>
                <w:sz w:val="18"/>
              </w:rPr>
              <w:t>513.81</w:t>
            </w:r>
            <w:bookmarkEnd w:id="156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3" w:name="bookmark_1595"/>
            <w:r w:rsidRPr="008A3843">
              <w:rPr>
                <w:sz w:val="18"/>
              </w:rPr>
              <w:t>185 194</w:t>
            </w:r>
            <w:bookmarkEnd w:id="156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4" w:name="bookmark_1596"/>
            <w:r w:rsidRPr="008A3843">
              <w:rPr>
                <w:sz w:val="18"/>
              </w:rPr>
              <w:t>840.5</w:t>
            </w:r>
            <w:bookmarkEnd w:id="1564"/>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65" w:name="bookmark_1597"/>
            <w:r w:rsidRPr="008A3843">
              <w:rPr>
                <w:sz w:val="18"/>
              </w:rPr>
              <w:t>Canary Islands</w:t>
            </w:r>
            <w:bookmarkEnd w:id="156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6" w:name="bookmark_1598"/>
            <w:r w:rsidRPr="008A3843">
              <w:rPr>
                <w:sz w:val="18"/>
              </w:rPr>
              <w:t>37 451</w:t>
            </w:r>
            <w:bookmarkEnd w:id="156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7" w:name="bookmark_1599"/>
            <w:r w:rsidRPr="008A3843">
              <w:rPr>
                <w:sz w:val="18"/>
              </w:rPr>
              <w:t>850.75</w:t>
            </w:r>
            <w:bookmarkEnd w:id="156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8" w:name="bookmark_1600"/>
            <w:r w:rsidRPr="008A3843">
              <w:rPr>
                <w:sz w:val="18"/>
              </w:rPr>
              <w:t>169 225</w:t>
            </w:r>
            <w:bookmarkEnd w:id="156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69" w:name="bookmark_1601"/>
            <w:r w:rsidRPr="008A3843">
              <w:rPr>
                <w:sz w:val="18"/>
              </w:rPr>
              <w:t>991.93</w:t>
            </w:r>
            <w:bookmarkEnd w:id="156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0" w:name="bookmark_1602"/>
            <w:r w:rsidRPr="008A3843">
              <w:rPr>
                <w:sz w:val="18"/>
              </w:rPr>
              <w:t>78 805</w:t>
            </w:r>
            <w:bookmarkEnd w:id="157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1" w:name="bookmark_1603"/>
            <w:r w:rsidRPr="008A3843">
              <w:rPr>
                <w:sz w:val="18"/>
              </w:rPr>
              <w:t>620.03</w:t>
            </w:r>
            <w:bookmarkEnd w:id="157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2" w:name="bookmark_1604"/>
            <w:r w:rsidRPr="008A3843">
              <w:rPr>
                <w:sz w:val="18"/>
              </w:rPr>
              <w:t>16 725</w:t>
            </w:r>
            <w:bookmarkEnd w:id="157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3" w:name="bookmark_1605"/>
            <w:r w:rsidRPr="008A3843">
              <w:rPr>
                <w:sz w:val="18"/>
              </w:rPr>
              <w:t>350.27</w:t>
            </w:r>
            <w:bookmarkEnd w:id="157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4" w:name="bookmark_1606"/>
            <w:r w:rsidRPr="008A3843">
              <w:rPr>
                <w:sz w:val="18"/>
              </w:rPr>
              <w:t>1 989</w:t>
            </w:r>
            <w:bookmarkEnd w:id="157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5" w:name="bookmark_1607"/>
            <w:r w:rsidRPr="008A3843">
              <w:rPr>
                <w:sz w:val="18"/>
              </w:rPr>
              <w:t>522.95</w:t>
            </w:r>
            <w:bookmarkEnd w:id="157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6" w:name="bookmark_1608"/>
            <w:r w:rsidRPr="008A3843">
              <w:rPr>
                <w:sz w:val="18"/>
              </w:rPr>
              <w:t>304 195</w:t>
            </w:r>
            <w:bookmarkEnd w:id="157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7" w:name="bookmark_1609"/>
            <w:r w:rsidRPr="008A3843">
              <w:rPr>
                <w:sz w:val="18"/>
              </w:rPr>
              <w:t>839.86</w:t>
            </w:r>
            <w:bookmarkEnd w:id="1577"/>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78" w:name="bookmark_1610"/>
            <w:r w:rsidRPr="008A3843">
              <w:rPr>
                <w:sz w:val="18"/>
              </w:rPr>
              <w:t>Cantabria</w:t>
            </w:r>
            <w:bookmarkEnd w:id="157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79" w:name="bookmark_1611"/>
            <w:r w:rsidRPr="008A3843">
              <w:rPr>
                <w:sz w:val="18"/>
              </w:rPr>
              <w:t>13 459</w:t>
            </w:r>
            <w:bookmarkEnd w:id="157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0" w:name="bookmark_1612"/>
            <w:r w:rsidRPr="008A3843">
              <w:rPr>
                <w:sz w:val="18"/>
              </w:rPr>
              <w:t>975.38</w:t>
            </w:r>
            <w:bookmarkEnd w:id="158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1" w:name="bookmark_1613"/>
            <w:r w:rsidRPr="008A3843">
              <w:rPr>
                <w:sz w:val="18"/>
              </w:rPr>
              <w:t>83 432</w:t>
            </w:r>
            <w:bookmarkEnd w:id="158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2" w:name="bookmark_1614"/>
            <w:r w:rsidRPr="008A3843">
              <w:rPr>
                <w:sz w:val="18"/>
              </w:rPr>
              <w:t>1 115.11</w:t>
            </w:r>
            <w:bookmarkEnd w:id="158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3" w:name="bookmark_1615"/>
            <w:r w:rsidRPr="008A3843">
              <w:rPr>
                <w:sz w:val="18"/>
              </w:rPr>
              <w:t>35 661</w:t>
            </w:r>
            <w:bookmarkEnd w:id="158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4" w:name="bookmark_1616"/>
            <w:r w:rsidRPr="008A3843">
              <w:rPr>
                <w:sz w:val="18"/>
              </w:rPr>
              <w:t>656.15</w:t>
            </w:r>
            <w:bookmarkEnd w:id="158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5" w:name="bookmark_1617"/>
            <w:r w:rsidRPr="008A3843">
              <w:rPr>
                <w:sz w:val="18"/>
              </w:rPr>
              <w:t>4 572</w:t>
            </w:r>
            <w:bookmarkEnd w:id="158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6" w:name="bookmark_1618"/>
            <w:r w:rsidRPr="008A3843">
              <w:rPr>
                <w:sz w:val="18"/>
              </w:rPr>
              <w:t>405.52</w:t>
            </w:r>
            <w:bookmarkEnd w:id="158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7" w:name="bookmark_1619"/>
            <w:r w:rsidRPr="008A3843">
              <w:rPr>
                <w:sz w:val="18"/>
              </w:rPr>
              <w:t>1 193</w:t>
            </w:r>
            <w:bookmarkEnd w:id="158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8" w:name="bookmark_1620"/>
            <w:r w:rsidRPr="008A3843">
              <w:rPr>
                <w:sz w:val="18"/>
              </w:rPr>
              <w:t>573.22</w:t>
            </w:r>
            <w:bookmarkEnd w:id="158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89" w:name="bookmark_1621"/>
            <w:r w:rsidRPr="008A3843">
              <w:rPr>
                <w:sz w:val="18"/>
              </w:rPr>
              <w:t>138 317</w:t>
            </w:r>
            <w:bookmarkEnd w:id="158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0" w:name="bookmark_1622"/>
            <w:r w:rsidRPr="008A3843">
              <w:rPr>
                <w:sz w:val="18"/>
              </w:rPr>
              <w:t>955.05</w:t>
            </w:r>
            <w:bookmarkEnd w:id="1590"/>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591" w:name="bookmark_1623"/>
            <w:r w:rsidRPr="008A3843">
              <w:rPr>
                <w:sz w:val="18"/>
              </w:rPr>
              <w:t>Castile-La Mancha</w:t>
            </w:r>
            <w:bookmarkEnd w:id="159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2" w:name="bookmark_1624"/>
            <w:r w:rsidRPr="008A3843">
              <w:rPr>
                <w:sz w:val="18"/>
              </w:rPr>
              <w:t>42 616</w:t>
            </w:r>
            <w:bookmarkEnd w:id="159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3" w:name="bookmark_1625"/>
            <w:r w:rsidRPr="008A3843">
              <w:rPr>
                <w:sz w:val="18"/>
              </w:rPr>
              <w:t>855.76</w:t>
            </w:r>
            <w:bookmarkEnd w:id="159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4" w:name="bookmark_1626"/>
            <w:r w:rsidRPr="008A3843">
              <w:rPr>
                <w:sz w:val="18"/>
              </w:rPr>
              <w:t>208 902</w:t>
            </w:r>
            <w:bookmarkEnd w:id="159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5" w:name="bookmark_1627"/>
            <w:r w:rsidRPr="008A3843">
              <w:rPr>
                <w:sz w:val="18"/>
              </w:rPr>
              <w:t>968.93</w:t>
            </w:r>
            <w:bookmarkEnd w:id="159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6" w:name="bookmark_1628"/>
            <w:r w:rsidRPr="008A3843">
              <w:rPr>
                <w:sz w:val="18"/>
              </w:rPr>
              <w:t>96 938</w:t>
            </w:r>
            <w:bookmarkEnd w:id="159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7" w:name="bookmark_1629"/>
            <w:r w:rsidRPr="008A3843">
              <w:rPr>
                <w:sz w:val="18"/>
              </w:rPr>
              <w:t>638.59</w:t>
            </w:r>
            <w:bookmarkEnd w:id="159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8" w:name="bookmark_1630"/>
            <w:r w:rsidRPr="008A3843">
              <w:rPr>
                <w:sz w:val="18"/>
              </w:rPr>
              <w:t>15 100</w:t>
            </w:r>
            <w:bookmarkEnd w:id="159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599" w:name="bookmark_1631"/>
            <w:r w:rsidRPr="008A3843">
              <w:rPr>
                <w:sz w:val="18"/>
              </w:rPr>
              <w:t>371.13</w:t>
            </w:r>
            <w:bookmarkEnd w:id="159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0" w:name="bookmark_1632"/>
            <w:r w:rsidRPr="008A3843">
              <w:rPr>
                <w:sz w:val="18"/>
              </w:rPr>
              <w:t>2 387</w:t>
            </w:r>
            <w:bookmarkEnd w:id="160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1" w:name="bookmark_1633"/>
            <w:r w:rsidRPr="008A3843">
              <w:rPr>
                <w:sz w:val="18"/>
              </w:rPr>
              <w:t>485.85</w:t>
            </w:r>
            <w:bookmarkEnd w:id="160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2" w:name="bookmark_1634"/>
            <w:r w:rsidRPr="008A3843">
              <w:rPr>
                <w:sz w:val="18"/>
              </w:rPr>
              <w:t>365 943</w:t>
            </w:r>
            <w:bookmarkEnd w:id="160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3" w:name="bookmark_1635"/>
            <w:r w:rsidRPr="008A3843">
              <w:rPr>
                <w:sz w:val="18"/>
              </w:rPr>
              <w:t>840.42</w:t>
            </w:r>
            <w:bookmarkEnd w:id="1603"/>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04" w:name="bookmark_1636"/>
            <w:r w:rsidRPr="008A3843">
              <w:rPr>
                <w:sz w:val="18"/>
              </w:rPr>
              <w:t>Castile and Leon</w:t>
            </w:r>
            <w:bookmarkEnd w:id="160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5" w:name="bookmark_1637"/>
            <w:r w:rsidRPr="008A3843">
              <w:rPr>
                <w:sz w:val="18"/>
              </w:rPr>
              <w:t>45 646</w:t>
            </w:r>
            <w:bookmarkEnd w:id="160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6" w:name="bookmark_1638"/>
            <w:r w:rsidRPr="008A3843">
              <w:rPr>
                <w:sz w:val="18"/>
              </w:rPr>
              <w:t>930.9</w:t>
            </w:r>
            <w:bookmarkEnd w:id="160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7" w:name="bookmark_1639"/>
            <w:r w:rsidRPr="008A3843">
              <w:rPr>
                <w:sz w:val="18"/>
              </w:rPr>
              <w:t>381 242</w:t>
            </w:r>
            <w:bookmarkEnd w:id="160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8" w:name="bookmark_1640"/>
            <w:r w:rsidRPr="008A3843">
              <w:rPr>
                <w:sz w:val="18"/>
              </w:rPr>
              <w:t>1 027.69</w:t>
            </w:r>
            <w:bookmarkEnd w:id="160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09" w:name="bookmark_1641"/>
            <w:r w:rsidRPr="008A3843">
              <w:rPr>
                <w:sz w:val="18"/>
              </w:rPr>
              <w:t>157 476</w:t>
            </w:r>
            <w:bookmarkEnd w:id="160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0" w:name="bookmark_1642"/>
            <w:r w:rsidRPr="008A3843">
              <w:rPr>
                <w:sz w:val="18"/>
              </w:rPr>
              <w:t>630.64</w:t>
            </w:r>
            <w:bookmarkEnd w:id="161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1" w:name="bookmark_1643"/>
            <w:r w:rsidRPr="008A3843">
              <w:rPr>
                <w:sz w:val="18"/>
              </w:rPr>
              <w:t>19 680</w:t>
            </w:r>
            <w:bookmarkEnd w:id="161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2" w:name="bookmark_1644"/>
            <w:r w:rsidRPr="008A3843">
              <w:rPr>
                <w:sz w:val="18"/>
              </w:rPr>
              <w:t>406.58</w:t>
            </w:r>
            <w:bookmarkEnd w:id="161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3" w:name="bookmark_1645"/>
            <w:r w:rsidRPr="008A3843">
              <w:rPr>
                <w:sz w:val="18"/>
              </w:rPr>
              <w:t>3 718</w:t>
            </w:r>
            <w:bookmarkEnd w:id="161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4" w:name="bookmark_1646"/>
            <w:r w:rsidRPr="008A3843">
              <w:rPr>
                <w:sz w:val="18"/>
              </w:rPr>
              <w:t>536.26</w:t>
            </w:r>
            <w:bookmarkEnd w:id="161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5" w:name="bookmark_1647"/>
            <w:r w:rsidRPr="008A3843">
              <w:rPr>
                <w:sz w:val="18"/>
              </w:rPr>
              <w:t>607 762</w:t>
            </w:r>
            <w:bookmarkEnd w:id="161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6" w:name="bookmark_1648"/>
            <w:r w:rsidRPr="008A3843">
              <w:rPr>
                <w:sz w:val="18"/>
              </w:rPr>
              <w:t>894.42</w:t>
            </w:r>
            <w:bookmarkEnd w:id="1616"/>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17" w:name="bookmark_1649"/>
            <w:r w:rsidRPr="008A3843">
              <w:rPr>
                <w:sz w:val="18"/>
              </w:rPr>
              <w:t>Catalonia</w:t>
            </w:r>
            <w:bookmarkEnd w:id="161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8" w:name="bookmark_1650"/>
            <w:r w:rsidRPr="008A3843">
              <w:rPr>
                <w:sz w:val="18"/>
              </w:rPr>
              <w:t>165 637</w:t>
            </w:r>
            <w:bookmarkEnd w:id="161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19" w:name="bookmark_1651"/>
            <w:r w:rsidRPr="008A3843">
              <w:rPr>
                <w:sz w:val="18"/>
              </w:rPr>
              <w:t>1 015.36</w:t>
            </w:r>
            <w:bookmarkEnd w:id="161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0" w:name="bookmark_1652"/>
            <w:r w:rsidRPr="008A3843">
              <w:rPr>
                <w:sz w:val="18"/>
              </w:rPr>
              <w:t>1 084 288</w:t>
            </w:r>
            <w:bookmarkEnd w:id="162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1" w:name="bookmark_1653"/>
            <w:r w:rsidRPr="008A3843">
              <w:rPr>
                <w:sz w:val="18"/>
              </w:rPr>
              <w:t>1 067.98</w:t>
            </w:r>
            <w:bookmarkEnd w:id="162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2" w:name="bookmark_1654"/>
            <w:r w:rsidRPr="008A3843">
              <w:rPr>
                <w:sz w:val="18"/>
              </w:rPr>
              <w:t>396 258</w:t>
            </w:r>
            <w:bookmarkEnd w:id="162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3" w:name="bookmark_1655"/>
            <w:r w:rsidRPr="008A3843">
              <w:rPr>
                <w:sz w:val="18"/>
              </w:rPr>
              <w:t>647.95</w:t>
            </w:r>
            <w:bookmarkEnd w:id="162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4" w:name="bookmark_1656"/>
            <w:r w:rsidRPr="008A3843">
              <w:rPr>
                <w:sz w:val="18"/>
              </w:rPr>
              <w:t>48 261</w:t>
            </w:r>
            <w:bookmarkEnd w:id="162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5" w:name="bookmark_1657"/>
            <w:r w:rsidRPr="008A3843">
              <w:rPr>
                <w:sz w:val="18"/>
              </w:rPr>
              <w:t>374.87</w:t>
            </w:r>
            <w:bookmarkEnd w:id="162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6" w:name="bookmark_1658"/>
            <w:r w:rsidRPr="008A3843">
              <w:rPr>
                <w:sz w:val="18"/>
              </w:rPr>
              <w:t>1 416</w:t>
            </w:r>
            <w:bookmarkEnd w:id="162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7" w:name="bookmark_1659"/>
            <w:r w:rsidRPr="008A3843">
              <w:rPr>
                <w:sz w:val="18"/>
              </w:rPr>
              <w:t>554.42</w:t>
            </w:r>
            <w:bookmarkEnd w:id="162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8" w:name="bookmark_1660"/>
            <w:r w:rsidRPr="008A3843">
              <w:rPr>
                <w:sz w:val="18"/>
              </w:rPr>
              <w:t>1 695 860</w:t>
            </w:r>
            <w:bookmarkEnd w:id="162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29" w:name="bookmark_1661"/>
            <w:r w:rsidRPr="008A3843">
              <w:rPr>
                <w:sz w:val="18"/>
              </w:rPr>
              <w:t>944.54</w:t>
            </w:r>
            <w:bookmarkEnd w:id="1629"/>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30" w:name="bookmark_1662"/>
            <w:r w:rsidRPr="008A3843">
              <w:rPr>
                <w:sz w:val="18"/>
              </w:rPr>
              <w:t>Extremadura</w:t>
            </w:r>
            <w:bookmarkEnd w:id="163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1" w:name="bookmark_1663"/>
            <w:r w:rsidRPr="008A3843">
              <w:rPr>
                <w:sz w:val="18"/>
              </w:rPr>
              <w:t>25 646</w:t>
            </w:r>
            <w:bookmarkEnd w:id="163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2" w:name="bookmark_1664"/>
            <w:r w:rsidRPr="008A3843">
              <w:rPr>
                <w:sz w:val="18"/>
              </w:rPr>
              <w:t>773.37</w:t>
            </w:r>
            <w:bookmarkEnd w:id="163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3" w:name="bookmark_1665"/>
            <w:r w:rsidRPr="008A3843">
              <w:rPr>
                <w:sz w:val="18"/>
              </w:rPr>
              <w:t>123 227</w:t>
            </w:r>
            <w:bookmarkEnd w:id="163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4" w:name="bookmark_1666"/>
            <w:r w:rsidRPr="008A3843">
              <w:rPr>
                <w:sz w:val="18"/>
              </w:rPr>
              <w:t>867.43</w:t>
            </w:r>
            <w:bookmarkEnd w:id="163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5" w:name="bookmark_1667"/>
            <w:r w:rsidRPr="008A3843">
              <w:rPr>
                <w:sz w:val="18"/>
              </w:rPr>
              <w:t>61 691</w:t>
            </w:r>
            <w:bookmarkEnd w:id="163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6" w:name="bookmark_1668"/>
            <w:r w:rsidRPr="008A3843">
              <w:rPr>
                <w:sz w:val="18"/>
              </w:rPr>
              <w:t>605.75</w:t>
            </w:r>
            <w:bookmarkEnd w:id="163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7" w:name="bookmark_1669"/>
            <w:r w:rsidRPr="008A3843">
              <w:rPr>
                <w:sz w:val="18"/>
              </w:rPr>
              <w:t>10 075</w:t>
            </w:r>
            <w:bookmarkEnd w:id="163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8" w:name="bookmark_1670"/>
            <w:r w:rsidRPr="008A3843">
              <w:rPr>
                <w:sz w:val="18"/>
              </w:rPr>
              <w:t>365.99</w:t>
            </w:r>
            <w:bookmarkEnd w:id="163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39" w:name="bookmark_1671"/>
            <w:r w:rsidRPr="008A3843">
              <w:rPr>
                <w:sz w:val="18"/>
              </w:rPr>
              <w:t>1 815</w:t>
            </w:r>
            <w:bookmarkEnd w:id="163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0" w:name="bookmark_1672"/>
            <w:r w:rsidRPr="008A3843">
              <w:rPr>
                <w:sz w:val="18"/>
              </w:rPr>
              <w:t>475.08</w:t>
            </w:r>
            <w:bookmarkEnd w:id="164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1" w:name="bookmark_1673"/>
            <w:r w:rsidRPr="008A3843">
              <w:rPr>
                <w:sz w:val="18"/>
              </w:rPr>
              <w:t>222 454</w:t>
            </w:r>
            <w:bookmarkEnd w:id="164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2" w:name="bookmark_1674"/>
            <w:r w:rsidRPr="008A3843">
              <w:rPr>
                <w:sz w:val="18"/>
              </w:rPr>
              <w:t>758.1</w:t>
            </w:r>
            <w:bookmarkEnd w:id="1642"/>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43" w:name="bookmark_1675"/>
            <w:r w:rsidRPr="008A3843">
              <w:rPr>
                <w:sz w:val="18"/>
              </w:rPr>
              <w:t>Galicia</w:t>
            </w:r>
            <w:bookmarkEnd w:id="164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4" w:name="bookmark_1676"/>
            <w:r w:rsidRPr="008A3843">
              <w:rPr>
                <w:sz w:val="18"/>
              </w:rPr>
              <w:t>69 432</w:t>
            </w:r>
            <w:bookmarkEnd w:id="164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5" w:name="bookmark_1677"/>
            <w:r w:rsidRPr="008A3843">
              <w:rPr>
                <w:sz w:val="18"/>
              </w:rPr>
              <w:t>827.99</w:t>
            </w:r>
            <w:bookmarkEnd w:id="164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6" w:name="bookmark_1678"/>
            <w:r w:rsidRPr="008A3843">
              <w:rPr>
                <w:sz w:val="18"/>
              </w:rPr>
              <w:t>470 686</w:t>
            </w:r>
            <w:bookmarkEnd w:id="164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7" w:name="bookmark_1679"/>
            <w:r w:rsidRPr="008A3843">
              <w:rPr>
                <w:sz w:val="18"/>
              </w:rPr>
              <w:t>873.52</w:t>
            </w:r>
            <w:bookmarkEnd w:id="164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8" w:name="bookmark_1680"/>
            <w:r w:rsidRPr="008A3843">
              <w:rPr>
                <w:sz w:val="18"/>
              </w:rPr>
              <w:t>187 409</w:t>
            </w:r>
            <w:bookmarkEnd w:id="164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49" w:name="bookmark_1681"/>
            <w:r w:rsidRPr="008A3843">
              <w:rPr>
                <w:sz w:val="18"/>
              </w:rPr>
              <w:t>542.92</w:t>
            </w:r>
            <w:bookmarkEnd w:id="164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0" w:name="bookmark_1682"/>
            <w:r w:rsidRPr="008A3843">
              <w:rPr>
                <w:sz w:val="18"/>
              </w:rPr>
              <w:t>23 948</w:t>
            </w:r>
            <w:bookmarkEnd w:id="165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1" w:name="bookmark_1683"/>
            <w:r w:rsidRPr="008A3843">
              <w:rPr>
                <w:sz w:val="18"/>
              </w:rPr>
              <w:t>370.3</w:t>
            </w:r>
            <w:bookmarkEnd w:id="165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2" w:name="bookmark_1684"/>
            <w:r w:rsidRPr="008A3843">
              <w:rPr>
                <w:sz w:val="18"/>
              </w:rPr>
              <w:t>6 137</w:t>
            </w:r>
            <w:bookmarkEnd w:id="165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3" w:name="bookmark_1685"/>
            <w:r w:rsidRPr="008A3843">
              <w:rPr>
                <w:sz w:val="18"/>
              </w:rPr>
              <w:t>477.72</w:t>
            </w:r>
            <w:bookmarkEnd w:id="165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4" w:name="bookmark_1686"/>
            <w:r w:rsidRPr="008A3843">
              <w:rPr>
                <w:sz w:val="18"/>
              </w:rPr>
              <w:t>757.612</w:t>
            </w:r>
            <w:bookmarkEnd w:id="165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5" w:name="bookmark_1687"/>
            <w:r w:rsidRPr="008A3843">
              <w:rPr>
                <w:sz w:val="18"/>
              </w:rPr>
              <w:t>768.46</w:t>
            </w:r>
            <w:bookmarkEnd w:id="1655"/>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56" w:name="bookmark_1688"/>
            <w:r w:rsidRPr="008A3843">
              <w:rPr>
                <w:sz w:val="18"/>
              </w:rPr>
              <w:t>La Rioja</w:t>
            </w:r>
            <w:bookmarkEnd w:id="165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7" w:name="bookmark_1689"/>
            <w:r w:rsidRPr="008A3843">
              <w:rPr>
                <w:sz w:val="18"/>
              </w:rPr>
              <w:t>4 870</w:t>
            </w:r>
            <w:bookmarkEnd w:id="165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8" w:name="bookmark_1690"/>
            <w:r w:rsidRPr="008A3843">
              <w:rPr>
                <w:sz w:val="18"/>
              </w:rPr>
              <w:t>939.94</w:t>
            </w:r>
            <w:bookmarkEnd w:id="165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59" w:name="bookmark_1691"/>
            <w:r w:rsidRPr="008A3843">
              <w:rPr>
                <w:sz w:val="18"/>
              </w:rPr>
              <w:t>44 787</w:t>
            </w:r>
            <w:bookmarkEnd w:id="165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0" w:name="bookmark_1692"/>
            <w:r w:rsidRPr="008A3843">
              <w:rPr>
                <w:sz w:val="18"/>
              </w:rPr>
              <w:t>993.11</w:t>
            </w:r>
            <w:bookmarkEnd w:id="166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1" w:name="bookmark_1693"/>
            <w:r w:rsidRPr="008A3843">
              <w:rPr>
                <w:sz w:val="18"/>
              </w:rPr>
              <w:t>16 208</w:t>
            </w:r>
            <w:bookmarkEnd w:id="166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2" w:name="bookmark_1694"/>
            <w:r w:rsidRPr="008A3843">
              <w:rPr>
                <w:sz w:val="18"/>
              </w:rPr>
              <w:t>631.04</w:t>
            </w:r>
            <w:bookmarkEnd w:id="166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3" w:name="bookmark_1695"/>
            <w:r w:rsidRPr="008A3843">
              <w:rPr>
                <w:sz w:val="18"/>
              </w:rPr>
              <w:t>1 944</w:t>
            </w:r>
            <w:bookmarkEnd w:id="166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4" w:name="bookmark_1696"/>
            <w:r w:rsidRPr="008A3843">
              <w:rPr>
                <w:sz w:val="18"/>
              </w:rPr>
              <w:t>374.43</w:t>
            </w:r>
            <w:bookmarkEnd w:id="166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5" w:name="bookmark_1697"/>
            <w:r w:rsidRPr="008A3843">
              <w:rPr>
                <w:sz w:val="18"/>
              </w:rPr>
              <w:t>181</w:t>
            </w:r>
            <w:bookmarkEnd w:id="166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6" w:name="bookmark_1698"/>
            <w:r w:rsidRPr="008A3843">
              <w:rPr>
                <w:sz w:val="18"/>
              </w:rPr>
              <w:t>533.71</w:t>
            </w:r>
            <w:bookmarkEnd w:id="166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7" w:name="bookmark_1699"/>
            <w:r w:rsidRPr="008A3843">
              <w:rPr>
                <w:sz w:val="18"/>
              </w:rPr>
              <w:t>67 990</w:t>
            </w:r>
            <w:bookmarkEnd w:id="166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68" w:name="bookmark_1700"/>
            <w:r w:rsidRPr="008A3843">
              <w:rPr>
                <w:sz w:val="18"/>
              </w:rPr>
              <w:t>884.07</w:t>
            </w:r>
            <w:bookmarkEnd w:id="1668"/>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69" w:name="bookmark_1701"/>
            <w:r w:rsidRPr="008A3843">
              <w:rPr>
                <w:sz w:val="18"/>
              </w:rPr>
              <w:t>Madrid</w:t>
            </w:r>
            <w:bookmarkEnd w:id="166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0" w:name="bookmark_1702"/>
            <w:r w:rsidRPr="008A3843">
              <w:rPr>
                <w:sz w:val="18"/>
              </w:rPr>
              <w:t>77 751</w:t>
            </w:r>
            <w:bookmarkEnd w:id="167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1" w:name="bookmark_1703"/>
            <w:r w:rsidRPr="008A3843">
              <w:rPr>
                <w:sz w:val="18"/>
              </w:rPr>
              <w:t>1 022.72</w:t>
            </w:r>
            <w:bookmarkEnd w:id="167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2" w:name="bookmark_1704"/>
            <w:r w:rsidRPr="008A3843">
              <w:rPr>
                <w:sz w:val="18"/>
              </w:rPr>
              <w:t>732 633</w:t>
            </w:r>
            <w:bookmarkEnd w:id="167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3" w:name="bookmark_1705"/>
            <w:r w:rsidRPr="008A3843">
              <w:rPr>
                <w:sz w:val="18"/>
              </w:rPr>
              <w:t>1 243.67</w:t>
            </w:r>
            <w:bookmarkEnd w:id="167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4" w:name="bookmark_1706"/>
            <w:r w:rsidRPr="008A3843">
              <w:rPr>
                <w:sz w:val="18"/>
              </w:rPr>
              <w:t>266 985</w:t>
            </w:r>
            <w:bookmarkEnd w:id="167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5" w:name="bookmark_1707"/>
            <w:r w:rsidRPr="008A3843">
              <w:rPr>
                <w:sz w:val="18"/>
              </w:rPr>
              <w:t>727.42</w:t>
            </w:r>
            <w:bookmarkEnd w:id="167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6" w:name="bookmark_1708"/>
            <w:r w:rsidRPr="008A3843">
              <w:rPr>
                <w:sz w:val="18"/>
              </w:rPr>
              <w:t>35 474</w:t>
            </w:r>
            <w:bookmarkEnd w:id="167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7" w:name="bookmark_1709"/>
            <w:r w:rsidRPr="008A3843">
              <w:rPr>
                <w:sz w:val="18"/>
              </w:rPr>
              <w:t>406.14</w:t>
            </w:r>
            <w:bookmarkEnd w:id="167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8" w:name="bookmark_1710"/>
            <w:r w:rsidRPr="008A3843">
              <w:rPr>
                <w:sz w:val="18"/>
              </w:rPr>
              <w:t>2 941</w:t>
            </w:r>
            <w:bookmarkEnd w:id="167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79" w:name="bookmark_1711"/>
            <w:r w:rsidRPr="008A3843">
              <w:rPr>
                <w:sz w:val="18"/>
              </w:rPr>
              <w:t>570.37</w:t>
            </w:r>
            <w:bookmarkEnd w:id="167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0" w:name="bookmark_1712"/>
            <w:r w:rsidRPr="008A3843">
              <w:rPr>
                <w:sz w:val="18"/>
              </w:rPr>
              <w:t>1 115 784</w:t>
            </w:r>
            <w:bookmarkEnd w:id="168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1" w:name="bookmark_1713"/>
            <w:r w:rsidRPr="008A3843">
              <w:rPr>
                <w:sz w:val="18"/>
              </w:rPr>
              <w:t>1.076.35</w:t>
            </w:r>
            <w:bookmarkEnd w:id="1681"/>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82" w:name="bookmark_1714"/>
            <w:r w:rsidRPr="008A3843">
              <w:rPr>
                <w:sz w:val="18"/>
              </w:rPr>
              <w:t>Murcia</w:t>
            </w:r>
            <w:bookmarkEnd w:id="168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3" w:name="bookmark_1715"/>
            <w:r w:rsidRPr="008A3843">
              <w:rPr>
                <w:sz w:val="18"/>
              </w:rPr>
              <w:t>31 909</w:t>
            </w:r>
            <w:bookmarkEnd w:id="168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4" w:name="bookmark_1716"/>
            <w:r w:rsidRPr="008A3843">
              <w:rPr>
                <w:sz w:val="18"/>
              </w:rPr>
              <w:t>826.07</w:t>
            </w:r>
            <w:bookmarkEnd w:id="168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5" w:name="bookmark_1717"/>
            <w:r w:rsidRPr="008A3843">
              <w:rPr>
                <w:sz w:val="18"/>
              </w:rPr>
              <w:t>137 007</w:t>
            </w:r>
            <w:bookmarkEnd w:id="168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6" w:name="bookmark_1718"/>
            <w:r w:rsidRPr="008A3843">
              <w:rPr>
                <w:sz w:val="18"/>
              </w:rPr>
              <w:t>927.72</w:t>
            </w:r>
            <w:bookmarkEnd w:id="168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7" w:name="bookmark_1719"/>
            <w:r w:rsidRPr="008A3843">
              <w:rPr>
                <w:sz w:val="18"/>
              </w:rPr>
              <w:t>61 431</w:t>
            </w:r>
            <w:bookmarkEnd w:id="168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8" w:name="bookmark_1720"/>
            <w:r w:rsidRPr="008A3843">
              <w:rPr>
                <w:sz w:val="18"/>
              </w:rPr>
              <w:t>589.98</w:t>
            </w:r>
            <w:bookmarkEnd w:id="168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89" w:name="bookmark_1721"/>
            <w:r w:rsidRPr="008A3843">
              <w:rPr>
                <w:sz w:val="18"/>
              </w:rPr>
              <w:t>11 211</w:t>
            </w:r>
            <w:bookmarkEnd w:id="168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0" w:name="bookmark_1722"/>
            <w:r w:rsidRPr="008A3843">
              <w:rPr>
                <w:sz w:val="18"/>
              </w:rPr>
              <w:t>348.06</w:t>
            </w:r>
            <w:bookmarkEnd w:id="169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1" w:name="bookmark_1723"/>
            <w:r w:rsidRPr="008A3843">
              <w:rPr>
                <w:sz w:val="18"/>
              </w:rPr>
              <w:t>1 105</w:t>
            </w:r>
            <w:bookmarkEnd w:id="169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2" w:name="bookmark_1724"/>
            <w:r w:rsidRPr="008A3843">
              <w:rPr>
                <w:sz w:val="18"/>
              </w:rPr>
              <w:t>502.05</w:t>
            </w:r>
            <w:bookmarkEnd w:id="169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3" w:name="bookmark_1725"/>
            <w:r w:rsidRPr="008A3843">
              <w:rPr>
                <w:sz w:val="18"/>
              </w:rPr>
              <w:t>242 663</w:t>
            </w:r>
            <w:bookmarkEnd w:id="169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4" w:name="bookmark_1726"/>
            <w:r w:rsidRPr="008A3843">
              <w:rPr>
                <w:sz w:val="18"/>
              </w:rPr>
              <w:t>800.13</w:t>
            </w:r>
            <w:bookmarkEnd w:id="1694"/>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695" w:name="bookmark_1727"/>
            <w:r w:rsidRPr="008A3843">
              <w:rPr>
                <w:sz w:val="18"/>
              </w:rPr>
              <w:t>Navarre</w:t>
            </w:r>
            <w:bookmarkEnd w:id="169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6" w:name="bookmark_1728"/>
            <w:r w:rsidRPr="008A3843">
              <w:rPr>
                <w:sz w:val="18"/>
              </w:rPr>
              <w:t>11 074</w:t>
            </w:r>
            <w:bookmarkEnd w:id="169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7" w:name="bookmark_1729"/>
            <w:r w:rsidRPr="008A3843">
              <w:rPr>
                <w:sz w:val="18"/>
              </w:rPr>
              <w:t>1 102.41</w:t>
            </w:r>
            <w:bookmarkEnd w:id="169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8" w:name="bookmark_1730"/>
            <w:r w:rsidRPr="008A3843">
              <w:rPr>
                <w:sz w:val="18"/>
              </w:rPr>
              <w:t>86 867</w:t>
            </w:r>
            <w:bookmarkEnd w:id="169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699" w:name="bookmark_1731"/>
            <w:r w:rsidRPr="008A3843">
              <w:rPr>
                <w:sz w:val="18"/>
              </w:rPr>
              <w:t>1 189.24</w:t>
            </w:r>
            <w:bookmarkEnd w:id="169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0" w:name="bookmark_1732"/>
            <w:r w:rsidRPr="008A3843">
              <w:rPr>
                <w:sz w:val="18"/>
              </w:rPr>
              <w:t>29 635</w:t>
            </w:r>
            <w:bookmarkEnd w:id="170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1" w:name="bookmark_1733"/>
            <w:r w:rsidRPr="008A3843">
              <w:rPr>
                <w:sz w:val="18"/>
              </w:rPr>
              <w:t>692.95</w:t>
            </w:r>
            <w:bookmarkEnd w:id="170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2" w:name="bookmark_1734"/>
            <w:r w:rsidRPr="008A3843">
              <w:rPr>
                <w:sz w:val="18"/>
              </w:rPr>
              <w:t>4 190</w:t>
            </w:r>
            <w:bookmarkEnd w:id="170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3" w:name="bookmark_1735"/>
            <w:r w:rsidRPr="008A3843">
              <w:rPr>
                <w:sz w:val="18"/>
              </w:rPr>
              <w:t>397.47</w:t>
            </w:r>
            <w:bookmarkEnd w:id="170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4" w:name="bookmark_1736"/>
            <w:r w:rsidRPr="008A3843">
              <w:rPr>
                <w:sz w:val="18"/>
              </w:rPr>
              <w:t>401</w:t>
            </w:r>
            <w:bookmarkEnd w:id="170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5" w:name="bookmark_1737"/>
            <w:r w:rsidRPr="008A3843">
              <w:rPr>
                <w:sz w:val="18"/>
              </w:rPr>
              <w:t>570.66</w:t>
            </w:r>
            <w:bookmarkEnd w:id="170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6" w:name="bookmark_1738"/>
            <w:r w:rsidRPr="008A3843">
              <w:rPr>
                <w:sz w:val="18"/>
              </w:rPr>
              <w:t>132 167</w:t>
            </w:r>
            <w:bookmarkEnd w:id="170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7" w:name="bookmark_1739"/>
            <w:r w:rsidRPr="008A3843">
              <w:rPr>
                <w:sz w:val="18"/>
              </w:rPr>
              <w:t>1.043.71</w:t>
            </w:r>
            <w:bookmarkEnd w:id="1707"/>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708" w:name="bookmark_1740"/>
            <w:r w:rsidRPr="008A3843">
              <w:rPr>
                <w:sz w:val="18"/>
              </w:rPr>
              <w:t>Valencia</w:t>
            </w:r>
            <w:bookmarkEnd w:id="170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09" w:name="bookmark_1741"/>
            <w:r w:rsidRPr="008A3843">
              <w:rPr>
                <w:sz w:val="18"/>
              </w:rPr>
              <w:t>95 562</w:t>
            </w:r>
            <w:bookmarkEnd w:id="170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0" w:name="bookmark_1742"/>
            <w:r w:rsidRPr="008A3843">
              <w:rPr>
                <w:sz w:val="18"/>
              </w:rPr>
              <w:t>885.22</w:t>
            </w:r>
            <w:bookmarkEnd w:id="171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1" w:name="bookmark_1743"/>
            <w:r w:rsidRPr="008A3843">
              <w:rPr>
                <w:sz w:val="18"/>
              </w:rPr>
              <w:t>587 277</w:t>
            </w:r>
            <w:bookmarkEnd w:id="171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2" w:name="bookmark_1744"/>
            <w:r w:rsidRPr="008A3843">
              <w:rPr>
                <w:sz w:val="18"/>
              </w:rPr>
              <w:t>957.78</w:t>
            </w:r>
            <w:bookmarkEnd w:id="171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3" w:name="bookmark_1745"/>
            <w:r w:rsidRPr="008A3843">
              <w:rPr>
                <w:sz w:val="18"/>
              </w:rPr>
              <w:t>242 144</w:t>
            </w:r>
            <w:bookmarkEnd w:id="171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4" w:name="bookmark_1746"/>
            <w:r w:rsidRPr="008A3843">
              <w:rPr>
                <w:sz w:val="18"/>
              </w:rPr>
              <w:t>608.07</w:t>
            </w:r>
            <w:bookmarkEnd w:id="171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5" w:name="bookmark_1747"/>
            <w:r w:rsidRPr="008A3843">
              <w:rPr>
                <w:sz w:val="18"/>
              </w:rPr>
              <w:t>36 874</w:t>
            </w:r>
            <w:bookmarkEnd w:id="171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6" w:name="bookmark_1748"/>
            <w:r w:rsidRPr="008A3843">
              <w:rPr>
                <w:sz w:val="18"/>
              </w:rPr>
              <w:t>354.33</w:t>
            </w:r>
            <w:bookmarkEnd w:id="171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7" w:name="bookmark_1749"/>
            <w:r w:rsidRPr="008A3843">
              <w:rPr>
                <w:sz w:val="18"/>
              </w:rPr>
              <w:t>2 522</w:t>
            </w:r>
            <w:bookmarkEnd w:id="171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8" w:name="bookmark_1750"/>
            <w:r w:rsidRPr="008A3843">
              <w:rPr>
                <w:sz w:val="18"/>
              </w:rPr>
              <w:t>510.15</w:t>
            </w:r>
            <w:bookmarkEnd w:id="171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19" w:name="bookmark_1751"/>
            <w:r w:rsidRPr="008A3843">
              <w:rPr>
                <w:sz w:val="18"/>
              </w:rPr>
              <w:t>964 379</w:t>
            </w:r>
            <w:bookmarkEnd w:id="171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0" w:name="bookmark_1752"/>
            <w:r w:rsidRPr="008A3843">
              <w:rPr>
                <w:sz w:val="18"/>
              </w:rPr>
              <w:t>838.54</w:t>
            </w:r>
            <w:bookmarkEnd w:id="1720"/>
          </w:p>
        </w:tc>
      </w:tr>
      <w:tr w:rsidR="00777614" w:rsidRPr="008A3843" w:rsidTr="00A24BE3">
        <w:tc>
          <w:tcPr>
            <w:tcW w:w="2179" w:type="dxa"/>
            <w:shd w:val="clear" w:color="auto" w:fill="auto"/>
            <w:hideMark/>
          </w:tcPr>
          <w:p w:rsidR="00777614" w:rsidRPr="008A3843" w:rsidRDefault="00777614" w:rsidP="005F5D94">
            <w:pPr>
              <w:pStyle w:val="SingleTxtG"/>
              <w:suppressAutoHyphens w:val="0"/>
              <w:spacing w:before="40" w:after="40" w:line="220" w:lineRule="exact"/>
              <w:ind w:left="0" w:right="113"/>
              <w:jc w:val="left"/>
              <w:rPr>
                <w:sz w:val="18"/>
              </w:rPr>
            </w:pPr>
            <w:bookmarkStart w:id="1721" w:name="bookmark_1753"/>
            <w:r w:rsidRPr="008A3843">
              <w:rPr>
                <w:sz w:val="18"/>
              </w:rPr>
              <w:t>Basque Country</w:t>
            </w:r>
            <w:bookmarkEnd w:id="172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2" w:name="bookmark_1754"/>
            <w:r w:rsidRPr="008A3843">
              <w:rPr>
                <w:sz w:val="18"/>
              </w:rPr>
              <w:t>42 566</w:t>
            </w:r>
            <w:bookmarkEnd w:id="172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3" w:name="bookmark_1755"/>
            <w:r w:rsidRPr="008A3843">
              <w:rPr>
                <w:sz w:val="18"/>
              </w:rPr>
              <w:t>1 193.12</w:t>
            </w:r>
            <w:bookmarkEnd w:id="1723"/>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4" w:name="bookmark_1756"/>
            <w:r w:rsidRPr="008A3843">
              <w:rPr>
                <w:sz w:val="18"/>
              </w:rPr>
              <w:t>344 269</w:t>
            </w:r>
            <w:bookmarkEnd w:id="1724"/>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5" w:name="bookmark_1757"/>
            <w:r w:rsidRPr="008A3843">
              <w:rPr>
                <w:sz w:val="18"/>
              </w:rPr>
              <w:t>1 299.01</w:t>
            </w:r>
            <w:bookmarkEnd w:id="1725"/>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6" w:name="bookmark_1758"/>
            <w:r w:rsidRPr="008A3843">
              <w:rPr>
                <w:sz w:val="18"/>
              </w:rPr>
              <w:t>135 414</w:t>
            </w:r>
            <w:bookmarkEnd w:id="1726"/>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7" w:name="bookmark_1759"/>
            <w:r w:rsidRPr="008A3843">
              <w:rPr>
                <w:sz w:val="18"/>
              </w:rPr>
              <w:t>762.91</w:t>
            </w:r>
            <w:bookmarkEnd w:id="1727"/>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8" w:name="bookmark_1760"/>
            <w:r w:rsidRPr="008A3843">
              <w:rPr>
                <w:sz w:val="18"/>
              </w:rPr>
              <w:t>15 570</w:t>
            </w:r>
            <w:bookmarkEnd w:id="1728"/>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29" w:name="bookmark_1761"/>
            <w:r w:rsidRPr="008A3843">
              <w:rPr>
                <w:sz w:val="18"/>
              </w:rPr>
              <w:t>445.34</w:t>
            </w:r>
            <w:bookmarkEnd w:id="1729"/>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0" w:name="bookmark_1762"/>
            <w:r w:rsidRPr="008A3843">
              <w:rPr>
                <w:sz w:val="18"/>
              </w:rPr>
              <w:t>2 300</w:t>
            </w:r>
            <w:bookmarkEnd w:id="1730"/>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1" w:name="bookmark_1763"/>
            <w:r w:rsidRPr="008A3843">
              <w:rPr>
                <w:sz w:val="18"/>
              </w:rPr>
              <w:t>656.03</w:t>
            </w:r>
            <w:bookmarkEnd w:id="1731"/>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2" w:name="bookmark_1764"/>
            <w:r w:rsidRPr="008A3843">
              <w:rPr>
                <w:sz w:val="18"/>
              </w:rPr>
              <w:t>540 119</w:t>
            </w:r>
            <w:bookmarkEnd w:id="1732"/>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3" w:name="bookmark_1765"/>
            <w:r w:rsidRPr="008A3843">
              <w:rPr>
                <w:sz w:val="18"/>
              </w:rPr>
              <w:t>1.128.91</w:t>
            </w:r>
            <w:bookmarkEnd w:id="1733"/>
          </w:p>
        </w:tc>
      </w:tr>
      <w:tr w:rsidR="00777614" w:rsidRPr="008A3843" w:rsidTr="00A24BE3">
        <w:tc>
          <w:tcPr>
            <w:tcW w:w="2179" w:type="dxa"/>
            <w:shd w:val="clear" w:color="auto" w:fill="auto"/>
            <w:noWrap/>
            <w:hideMark/>
          </w:tcPr>
          <w:p w:rsidR="00777614" w:rsidRPr="008A3843" w:rsidRDefault="00777614" w:rsidP="005F5D94">
            <w:pPr>
              <w:pStyle w:val="SingleTxtG"/>
              <w:suppressAutoHyphens w:val="0"/>
              <w:spacing w:before="40" w:after="40" w:line="220" w:lineRule="exact"/>
              <w:ind w:left="0" w:right="113"/>
              <w:jc w:val="left"/>
              <w:rPr>
                <w:sz w:val="18"/>
              </w:rPr>
            </w:pPr>
            <w:bookmarkStart w:id="1734" w:name="bookmark_1766"/>
            <w:r w:rsidRPr="008A3843">
              <w:rPr>
                <w:sz w:val="18"/>
              </w:rPr>
              <w:t>Ceuta</w:t>
            </w:r>
            <w:bookmarkEnd w:id="173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5" w:name="bookmark_1767"/>
            <w:r w:rsidRPr="008A3843">
              <w:rPr>
                <w:sz w:val="18"/>
              </w:rPr>
              <w:t>947</w:t>
            </w:r>
            <w:bookmarkEnd w:id="173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6" w:name="bookmark_1768"/>
            <w:r w:rsidRPr="008A3843">
              <w:rPr>
                <w:sz w:val="18"/>
              </w:rPr>
              <w:t>1 079.37</w:t>
            </w:r>
            <w:bookmarkEnd w:id="1736"/>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7" w:name="bookmark_1769"/>
            <w:r w:rsidRPr="008A3843">
              <w:rPr>
                <w:sz w:val="18"/>
              </w:rPr>
              <w:t>4 032</w:t>
            </w:r>
            <w:bookmarkEnd w:id="1737"/>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8" w:name="bookmark_1770"/>
            <w:r w:rsidRPr="008A3843">
              <w:rPr>
                <w:sz w:val="18"/>
              </w:rPr>
              <w:t>1 146.80</w:t>
            </w:r>
            <w:bookmarkEnd w:id="1738"/>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39" w:name="bookmark_1771"/>
            <w:r w:rsidRPr="008A3843">
              <w:rPr>
                <w:sz w:val="18"/>
              </w:rPr>
              <w:t>2 657</w:t>
            </w:r>
            <w:bookmarkEnd w:id="1739"/>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0" w:name="bookmark_1772"/>
            <w:r w:rsidRPr="008A3843">
              <w:rPr>
                <w:sz w:val="18"/>
              </w:rPr>
              <w:t>693.4</w:t>
            </w:r>
            <w:bookmarkEnd w:id="1740"/>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1" w:name="bookmark_1773"/>
            <w:r w:rsidRPr="008A3843">
              <w:rPr>
                <w:sz w:val="18"/>
              </w:rPr>
              <w:t>702</w:t>
            </w:r>
            <w:bookmarkEnd w:id="1741"/>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2" w:name="bookmark_1774"/>
            <w:r w:rsidRPr="008A3843">
              <w:rPr>
                <w:sz w:val="18"/>
              </w:rPr>
              <w:t>327.06</w:t>
            </w:r>
            <w:bookmarkEnd w:id="1742"/>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3" w:name="bookmark_1775"/>
            <w:r w:rsidRPr="008A3843">
              <w:rPr>
                <w:sz w:val="18"/>
              </w:rPr>
              <w:t>45</w:t>
            </w:r>
            <w:bookmarkEnd w:id="1743"/>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4" w:name="bookmark_1776"/>
            <w:r w:rsidRPr="008A3843">
              <w:rPr>
                <w:sz w:val="18"/>
              </w:rPr>
              <w:t>541.45</w:t>
            </w:r>
            <w:bookmarkEnd w:id="1744"/>
          </w:p>
        </w:tc>
        <w:tc>
          <w:tcPr>
            <w:tcW w:w="848"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5" w:name="bookmark_1777"/>
            <w:r w:rsidRPr="008A3843">
              <w:rPr>
                <w:sz w:val="18"/>
              </w:rPr>
              <w:t>8 383</w:t>
            </w:r>
            <w:bookmarkEnd w:id="1745"/>
          </w:p>
        </w:tc>
        <w:tc>
          <w:tcPr>
            <w:tcW w:w="849" w:type="dxa"/>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6" w:name="bookmark_1778"/>
            <w:r w:rsidRPr="008A3843">
              <w:rPr>
                <w:sz w:val="18"/>
              </w:rPr>
              <w:t>923.58</w:t>
            </w:r>
            <w:bookmarkEnd w:id="1746"/>
          </w:p>
        </w:tc>
      </w:tr>
      <w:tr w:rsidR="00777614" w:rsidRPr="008A3843" w:rsidTr="00A24BE3">
        <w:tc>
          <w:tcPr>
            <w:tcW w:w="2179" w:type="dxa"/>
            <w:tcBorders>
              <w:bottom w:val="single" w:sz="4" w:space="0" w:color="auto"/>
            </w:tcBorders>
            <w:shd w:val="clear" w:color="auto" w:fill="auto"/>
            <w:noWrap/>
            <w:hideMark/>
          </w:tcPr>
          <w:p w:rsidR="00777614" w:rsidRPr="008A3843" w:rsidRDefault="00777614" w:rsidP="005F5D94">
            <w:pPr>
              <w:pStyle w:val="SingleTxtG"/>
              <w:suppressAutoHyphens w:val="0"/>
              <w:spacing w:before="40" w:after="40" w:line="220" w:lineRule="exact"/>
              <w:ind w:left="0" w:right="113"/>
              <w:jc w:val="left"/>
              <w:rPr>
                <w:sz w:val="18"/>
              </w:rPr>
            </w:pPr>
            <w:bookmarkStart w:id="1747" w:name="bookmark_1779"/>
            <w:r w:rsidRPr="008A3843">
              <w:rPr>
                <w:sz w:val="18"/>
              </w:rPr>
              <w:t>Melilla</w:t>
            </w:r>
            <w:bookmarkEnd w:id="1747"/>
          </w:p>
        </w:tc>
        <w:tc>
          <w:tcPr>
            <w:tcW w:w="848"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8" w:name="bookmark_1780"/>
            <w:r w:rsidRPr="008A3843">
              <w:rPr>
                <w:sz w:val="18"/>
              </w:rPr>
              <w:t>1 198</w:t>
            </w:r>
            <w:bookmarkEnd w:id="1748"/>
          </w:p>
        </w:tc>
        <w:tc>
          <w:tcPr>
            <w:tcW w:w="849"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49" w:name="bookmark_1781"/>
            <w:r w:rsidRPr="008A3843">
              <w:rPr>
                <w:sz w:val="18"/>
              </w:rPr>
              <w:t>959.75</w:t>
            </w:r>
            <w:bookmarkEnd w:id="1749"/>
          </w:p>
        </w:tc>
        <w:tc>
          <w:tcPr>
            <w:tcW w:w="848"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0" w:name="bookmark_1782"/>
            <w:r w:rsidRPr="008A3843">
              <w:rPr>
                <w:sz w:val="18"/>
              </w:rPr>
              <w:t>3 327</w:t>
            </w:r>
            <w:bookmarkEnd w:id="1750"/>
          </w:p>
        </w:tc>
        <w:tc>
          <w:tcPr>
            <w:tcW w:w="849"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1" w:name="bookmark_1783"/>
            <w:r w:rsidRPr="008A3843">
              <w:rPr>
                <w:sz w:val="18"/>
              </w:rPr>
              <w:t>1 105.81</w:t>
            </w:r>
            <w:bookmarkEnd w:id="1751"/>
          </w:p>
        </w:tc>
        <w:tc>
          <w:tcPr>
            <w:tcW w:w="848"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2" w:name="bookmark_1784"/>
            <w:r w:rsidRPr="008A3843">
              <w:rPr>
                <w:sz w:val="18"/>
              </w:rPr>
              <w:t>2 382</w:t>
            </w:r>
            <w:bookmarkEnd w:id="1752"/>
          </w:p>
        </w:tc>
        <w:tc>
          <w:tcPr>
            <w:tcW w:w="849"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3" w:name="bookmark_1785"/>
            <w:r w:rsidRPr="008A3843">
              <w:rPr>
                <w:sz w:val="18"/>
              </w:rPr>
              <w:t>651.76</w:t>
            </w:r>
            <w:bookmarkEnd w:id="1753"/>
          </w:p>
        </w:tc>
        <w:tc>
          <w:tcPr>
            <w:tcW w:w="848"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4" w:name="bookmark_1786"/>
            <w:r w:rsidRPr="008A3843">
              <w:rPr>
                <w:sz w:val="18"/>
              </w:rPr>
              <w:t>818</w:t>
            </w:r>
            <w:bookmarkEnd w:id="1754"/>
          </w:p>
        </w:tc>
        <w:tc>
          <w:tcPr>
            <w:tcW w:w="849"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5" w:name="bookmark_1787"/>
            <w:r w:rsidRPr="008A3843">
              <w:rPr>
                <w:sz w:val="18"/>
              </w:rPr>
              <w:t>296.87</w:t>
            </w:r>
            <w:bookmarkEnd w:id="1755"/>
          </w:p>
        </w:tc>
        <w:tc>
          <w:tcPr>
            <w:tcW w:w="848"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6" w:name="bookmark_1788"/>
            <w:r w:rsidRPr="008A3843">
              <w:rPr>
                <w:sz w:val="18"/>
              </w:rPr>
              <w:t>34</w:t>
            </w:r>
            <w:bookmarkEnd w:id="1756"/>
          </w:p>
        </w:tc>
        <w:tc>
          <w:tcPr>
            <w:tcW w:w="849"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7" w:name="bookmark_1789"/>
            <w:r w:rsidRPr="008A3843">
              <w:rPr>
                <w:sz w:val="18"/>
              </w:rPr>
              <w:t>522.88</w:t>
            </w:r>
            <w:bookmarkEnd w:id="1757"/>
          </w:p>
        </w:tc>
        <w:tc>
          <w:tcPr>
            <w:tcW w:w="848"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8" w:name="bookmark_1790"/>
            <w:r w:rsidRPr="008A3843">
              <w:rPr>
                <w:sz w:val="18"/>
              </w:rPr>
              <w:t>7 759</w:t>
            </w:r>
            <w:bookmarkEnd w:id="1758"/>
          </w:p>
        </w:tc>
        <w:tc>
          <w:tcPr>
            <w:tcW w:w="849" w:type="dxa"/>
            <w:tcBorders>
              <w:bottom w:val="single" w:sz="4" w:space="0" w:color="auto"/>
            </w:tcBorders>
            <w:shd w:val="clear" w:color="auto" w:fill="auto"/>
            <w:noWrap/>
            <w:vAlign w:val="bottom"/>
            <w:hideMark/>
          </w:tcPr>
          <w:p w:rsidR="00777614" w:rsidRPr="008A3843" w:rsidRDefault="00777614" w:rsidP="008A3843">
            <w:pPr>
              <w:pStyle w:val="SingleTxtG"/>
              <w:suppressAutoHyphens w:val="0"/>
              <w:spacing w:before="40" w:after="40" w:line="220" w:lineRule="exact"/>
              <w:ind w:left="0" w:right="113"/>
              <w:jc w:val="right"/>
              <w:rPr>
                <w:sz w:val="18"/>
              </w:rPr>
            </w:pPr>
            <w:bookmarkStart w:id="1759" w:name="bookmark_1791"/>
            <w:r w:rsidRPr="008A3843">
              <w:rPr>
                <w:sz w:val="18"/>
              </w:rPr>
              <w:t>856.03</w:t>
            </w:r>
            <w:bookmarkEnd w:id="1759"/>
          </w:p>
        </w:tc>
      </w:tr>
      <w:tr w:rsidR="00777614" w:rsidRPr="008A3843" w:rsidTr="00A24BE3">
        <w:tc>
          <w:tcPr>
            <w:tcW w:w="2179" w:type="dxa"/>
            <w:tcBorders>
              <w:top w:val="single" w:sz="4" w:space="0" w:color="auto"/>
              <w:bottom w:val="single" w:sz="12" w:space="0" w:color="auto"/>
            </w:tcBorders>
            <w:shd w:val="clear" w:color="auto" w:fill="auto"/>
            <w:noWrap/>
            <w:hideMark/>
          </w:tcPr>
          <w:p w:rsidR="00777614" w:rsidRPr="005F5D94" w:rsidRDefault="00777614" w:rsidP="005F5D94">
            <w:pPr>
              <w:pStyle w:val="SingleTxtG"/>
              <w:suppressAutoHyphens w:val="0"/>
              <w:spacing w:before="80" w:after="80" w:line="220" w:lineRule="exact"/>
              <w:ind w:left="283" w:right="0"/>
              <w:jc w:val="left"/>
              <w:rPr>
                <w:b/>
                <w:sz w:val="18"/>
              </w:rPr>
            </w:pPr>
            <w:bookmarkStart w:id="1760" w:name="bookmark_1792"/>
            <w:r w:rsidRPr="005F5D94">
              <w:rPr>
                <w:b/>
                <w:sz w:val="18"/>
              </w:rPr>
              <w:t>Overall</w:t>
            </w:r>
            <w:bookmarkEnd w:id="1760"/>
          </w:p>
        </w:tc>
        <w:tc>
          <w:tcPr>
            <w:tcW w:w="848"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1" w:name="bookmark_1793"/>
            <w:r w:rsidRPr="00365C2A">
              <w:rPr>
                <w:b/>
                <w:sz w:val="18"/>
              </w:rPr>
              <w:t>944 600</w:t>
            </w:r>
            <w:bookmarkEnd w:id="1761"/>
          </w:p>
        </w:tc>
        <w:tc>
          <w:tcPr>
            <w:tcW w:w="849"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2" w:name="bookmark_1794"/>
            <w:r w:rsidRPr="00365C2A">
              <w:rPr>
                <w:b/>
                <w:sz w:val="18"/>
              </w:rPr>
              <w:t>931.65</w:t>
            </w:r>
            <w:bookmarkEnd w:id="1762"/>
          </w:p>
        </w:tc>
        <w:tc>
          <w:tcPr>
            <w:tcW w:w="848"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3" w:name="bookmark_1795"/>
            <w:r w:rsidRPr="00365C2A">
              <w:rPr>
                <w:b/>
                <w:sz w:val="18"/>
              </w:rPr>
              <w:t>5 784 748</w:t>
            </w:r>
            <w:bookmarkEnd w:id="1763"/>
          </w:p>
        </w:tc>
        <w:tc>
          <w:tcPr>
            <w:tcW w:w="849"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4" w:name="bookmark_1796"/>
            <w:r w:rsidRPr="00365C2A">
              <w:rPr>
                <w:b/>
                <w:sz w:val="18"/>
              </w:rPr>
              <w:t>1 050.82</w:t>
            </w:r>
            <w:bookmarkEnd w:id="1764"/>
          </w:p>
        </w:tc>
        <w:tc>
          <w:tcPr>
            <w:tcW w:w="848"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5" w:name="bookmark_1797"/>
            <w:r w:rsidRPr="00365C2A">
              <w:rPr>
                <w:b/>
                <w:sz w:val="18"/>
              </w:rPr>
              <w:t>2 364 388</w:t>
            </w:r>
            <w:bookmarkEnd w:id="1765"/>
          </w:p>
        </w:tc>
        <w:tc>
          <w:tcPr>
            <w:tcW w:w="849"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6" w:name="bookmark_1798"/>
            <w:r w:rsidRPr="00365C2A">
              <w:rPr>
                <w:b/>
                <w:sz w:val="18"/>
              </w:rPr>
              <w:t>640.89</w:t>
            </w:r>
            <w:bookmarkEnd w:id="1766"/>
          </w:p>
        </w:tc>
        <w:tc>
          <w:tcPr>
            <w:tcW w:w="848"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7" w:name="bookmark_1799"/>
            <w:r w:rsidRPr="00365C2A">
              <w:rPr>
                <w:b/>
                <w:sz w:val="18"/>
              </w:rPr>
              <w:t>339 471</w:t>
            </w:r>
            <w:bookmarkEnd w:id="1767"/>
          </w:p>
        </w:tc>
        <w:tc>
          <w:tcPr>
            <w:tcW w:w="849"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8" w:name="bookmark_1800"/>
            <w:r w:rsidRPr="00365C2A">
              <w:rPr>
                <w:b/>
                <w:sz w:val="18"/>
              </w:rPr>
              <w:t>376.42</w:t>
            </w:r>
            <w:bookmarkEnd w:id="1768"/>
          </w:p>
        </w:tc>
        <w:tc>
          <w:tcPr>
            <w:tcW w:w="848"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69" w:name="bookmark_1801"/>
            <w:r w:rsidRPr="00365C2A">
              <w:rPr>
                <w:b/>
                <w:sz w:val="18"/>
              </w:rPr>
              <w:t>40 275</w:t>
            </w:r>
            <w:bookmarkEnd w:id="1769"/>
          </w:p>
        </w:tc>
        <w:tc>
          <w:tcPr>
            <w:tcW w:w="849"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70" w:name="bookmark_1802"/>
            <w:r w:rsidRPr="00365C2A">
              <w:rPr>
                <w:b/>
                <w:sz w:val="18"/>
              </w:rPr>
              <w:t>528.64</w:t>
            </w:r>
            <w:bookmarkEnd w:id="1770"/>
          </w:p>
        </w:tc>
        <w:tc>
          <w:tcPr>
            <w:tcW w:w="848"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71" w:name="bookmark_1803"/>
            <w:r w:rsidRPr="00365C2A">
              <w:rPr>
                <w:b/>
                <w:sz w:val="18"/>
              </w:rPr>
              <w:t>9 473 482</w:t>
            </w:r>
            <w:bookmarkEnd w:id="1771"/>
          </w:p>
        </w:tc>
        <w:tc>
          <w:tcPr>
            <w:tcW w:w="849" w:type="dxa"/>
            <w:tcBorders>
              <w:top w:val="single" w:sz="4" w:space="0" w:color="auto"/>
              <w:bottom w:val="single" w:sz="12" w:space="0" w:color="auto"/>
            </w:tcBorders>
            <w:shd w:val="clear" w:color="auto" w:fill="auto"/>
            <w:noWrap/>
            <w:vAlign w:val="bottom"/>
            <w:hideMark/>
          </w:tcPr>
          <w:p w:rsidR="00777614" w:rsidRPr="00365C2A" w:rsidRDefault="00777614" w:rsidP="00365C2A">
            <w:pPr>
              <w:pStyle w:val="SingleTxtG"/>
              <w:suppressAutoHyphens w:val="0"/>
              <w:spacing w:before="80" w:after="80" w:line="220" w:lineRule="exact"/>
              <w:ind w:left="0" w:right="113"/>
              <w:jc w:val="right"/>
              <w:rPr>
                <w:b/>
                <w:sz w:val="18"/>
              </w:rPr>
            </w:pPr>
            <w:bookmarkStart w:id="1772" w:name="bookmark_1804"/>
            <w:r w:rsidRPr="00365C2A">
              <w:rPr>
                <w:b/>
                <w:sz w:val="18"/>
              </w:rPr>
              <w:t>910.24</w:t>
            </w:r>
            <w:bookmarkEnd w:id="1772"/>
          </w:p>
        </w:tc>
      </w:tr>
    </w:tbl>
    <w:p w:rsidR="002B5796" w:rsidRDefault="002B5796" w:rsidP="00891F46">
      <w:pPr>
        <w:pStyle w:val="SingleTxtG"/>
        <w:sectPr w:rsidR="002B5796" w:rsidSect="009A367D">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pPr>
    </w:p>
    <w:p w:rsidR="00891F46" w:rsidRPr="00287403" w:rsidRDefault="00891F46" w:rsidP="00287403">
      <w:pPr>
        <w:pStyle w:val="H23G"/>
        <w:rPr>
          <w:b w:val="0"/>
          <w:bCs/>
          <w:sz w:val="16"/>
          <w:szCs w:val="16"/>
        </w:rPr>
      </w:pPr>
      <w:bookmarkStart w:id="1773" w:name="bookmark_1805"/>
      <w:r w:rsidRPr="00891F46">
        <w:lastRenderedPageBreak/>
        <w:tab/>
      </w:r>
      <w:r w:rsidRPr="00891F46">
        <w:tab/>
        <w:t>Pensions in force as of 1 January 2017, distribution by class and by age group</w:t>
      </w:r>
      <w:bookmarkEnd w:id="1773"/>
      <w:r w:rsidR="00287403">
        <w:br/>
      </w:r>
      <w:r w:rsidRPr="00287403">
        <w:rPr>
          <w:b w:val="0"/>
          <w:bCs/>
          <w:sz w:val="16"/>
          <w:szCs w:val="16"/>
        </w:rPr>
        <w:t>(Men)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1015"/>
        <w:gridCol w:w="1016"/>
        <w:gridCol w:w="1015"/>
        <w:gridCol w:w="1016"/>
        <w:gridCol w:w="1015"/>
        <w:gridCol w:w="1016"/>
      </w:tblGrid>
      <w:tr w:rsidR="00891F46" w:rsidRPr="006C08B2" w:rsidTr="00A4133E">
        <w:trPr>
          <w:trHeight w:val="240"/>
          <w:tblHeader/>
        </w:trPr>
        <w:tc>
          <w:tcPr>
            <w:tcW w:w="7370" w:type="dxa"/>
            <w:gridSpan w:val="7"/>
            <w:tcBorders>
              <w:top w:val="single" w:sz="4" w:space="0" w:color="auto"/>
              <w:bottom w:val="single" w:sz="4" w:space="0" w:color="auto"/>
            </w:tcBorders>
            <w:shd w:val="clear" w:color="auto" w:fill="auto"/>
            <w:noWrap/>
            <w:vAlign w:val="bottom"/>
            <w:hideMark/>
          </w:tcPr>
          <w:p w:rsidR="00891F46" w:rsidRPr="006C08B2" w:rsidRDefault="00891F46" w:rsidP="00A4133E">
            <w:pPr>
              <w:pStyle w:val="SingleTxtG"/>
              <w:suppressAutoHyphens w:val="0"/>
              <w:spacing w:before="80" w:after="80" w:line="200" w:lineRule="exact"/>
              <w:ind w:left="0" w:right="113"/>
              <w:jc w:val="center"/>
              <w:rPr>
                <w:i/>
                <w:sz w:val="16"/>
              </w:rPr>
            </w:pPr>
            <w:bookmarkStart w:id="1774" w:name="bookmark_1806"/>
            <w:r w:rsidRPr="006C08B2">
              <w:rPr>
                <w:i/>
                <w:sz w:val="16"/>
              </w:rPr>
              <w:t>Number</w:t>
            </w:r>
            <w:bookmarkEnd w:id="1774"/>
          </w:p>
        </w:tc>
      </w:tr>
      <w:tr w:rsidR="00891F46" w:rsidRPr="006C08B2" w:rsidTr="00175B90">
        <w:trPr>
          <w:trHeight w:val="240"/>
          <w:tblHeader/>
        </w:trPr>
        <w:tc>
          <w:tcPr>
            <w:tcW w:w="1277"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rPr>
                <w:bCs/>
                <w:i/>
                <w:sz w:val="16"/>
                <w:szCs w:val="16"/>
                <w:lang w:val="es-ES" w:eastAsia="es-ES"/>
              </w:rPr>
            </w:pPr>
            <w:bookmarkStart w:id="1775" w:name="bookmark_1807"/>
            <w:r w:rsidRPr="00811000">
              <w:rPr>
                <w:bCs/>
                <w:i/>
                <w:sz w:val="16"/>
                <w:szCs w:val="16"/>
                <w:lang w:val="es-ES" w:eastAsia="es-ES"/>
              </w:rPr>
              <w:t>Age group</w:t>
            </w:r>
            <w:bookmarkEnd w:id="1775"/>
          </w:p>
        </w:tc>
        <w:tc>
          <w:tcPr>
            <w:tcW w:w="1015"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ind w:right="113"/>
              <w:jc w:val="right"/>
              <w:rPr>
                <w:bCs/>
                <w:i/>
                <w:sz w:val="16"/>
                <w:szCs w:val="16"/>
                <w:lang w:val="es-ES" w:eastAsia="es-ES"/>
              </w:rPr>
            </w:pPr>
            <w:bookmarkStart w:id="1776" w:name="bookmark_1808"/>
            <w:r w:rsidRPr="00811000">
              <w:rPr>
                <w:bCs/>
                <w:i/>
                <w:sz w:val="16"/>
                <w:szCs w:val="16"/>
                <w:lang w:val="es-ES" w:eastAsia="es-ES"/>
              </w:rPr>
              <w:t>Permanent disability</w:t>
            </w:r>
            <w:bookmarkEnd w:id="1776"/>
            <w:r w:rsidRPr="00811000">
              <w:rPr>
                <w:bCs/>
                <w:i/>
                <w:sz w:val="16"/>
                <w:szCs w:val="16"/>
                <w:lang w:val="es-ES" w:eastAsia="es-ES"/>
              </w:rPr>
              <w:t>*</w:t>
            </w:r>
          </w:p>
        </w:tc>
        <w:tc>
          <w:tcPr>
            <w:tcW w:w="1016"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ind w:right="113"/>
              <w:jc w:val="right"/>
              <w:rPr>
                <w:bCs/>
                <w:i/>
                <w:sz w:val="16"/>
                <w:szCs w:val="16"/>
                <w:lang w:val="es-ES" w:eastAsia="es-ES"/>
              </w:rPr>
            </w:pPr>
            <w:bookmarkStart w:id="1777" w:name="bookmark_1809"/>
            <w:r w:rsidRPr="00811000">
              <w:rPr>
                <w:bCs/>
                <w:i/>
                <w:sz w:val="16"/>
                <w:szCs w:val="16"/>
                <w:lang w:val="es-ES" w:eastAsia="es-ES"/>
              </w:rPr>
              <w:t>Retirement</w:t>
            </w:r>
            <w:bookmarkEnd w:id="1777"/>
            <w:r w:rsidRPr="00811000">
              <w:rPr>
                <w:bCs/>
                <w:i/>
                <w:sz w:val="16"/>
                <w:szCs w:val="16"/>
                <w:lang w:val="es-ES" w:eastAsia="es-ES"/>
              </w:rPr>
              <w:t>*</w:t>
            </w:r>
          </w:p>
        </w:tc>
        <w:tc>
          <w:tcPr>
            <w:tcW w:w="1015"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ind w:right="113"/>
              <w:jc w:val="right"/>
              <w:rPr>
                <w:bCs/>
                <w:i/>
                <w:sz w:val="16"/>
                <w:szCs w:val="16"/>
                <w:lang w:val="es-ES" w:eastAsia="es-ES"/>
              </w:rPr>
            </w:pPr>
            <w:bookmarkStart w:id="1778" w:name="bookmark_1810"/>
            <w:r w:rsidRPr="00811000">
              <w:rPr>
                <w:bCs/>
                <w:i/>
                <w:sz w:val="16"/>
                <w:szCs w:val="16"/>
                <w:lang w:val="es-ES" w:eastAsia="es-ES"/>
              </w:rPr>
              <w:t>Widowhood</w:t>
            </w:r>
            <w:bookmarkEnd w:id="1778"/>
          </w:p>
        </w:tc>
        <w:tc>
          <w:tcPr>
            <w:tcW w:w="1016"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ind w:right="113"/>
              <w:jc w:val="right"/>
              <w:rPr>
                <w:bCs/>
                <w:i/>
                <w:sz w:val="16"/>
                <w:szCs w:val="16"/>
                <w:lang w:val="es-ES" w:eastAsia="es-ES"/>
              </w:rPr>
            </w:pPr>
            <w:bookmarkStart w:id="1779" w:name="bookmark_1811"/>
            <w:r w:rsidRPr="00811000">
              <w:rPr>
                <w:bCs/>
                <w:i/>
                <w:sz w:val="16"/>
                <w:szCs w:val="16"/>
                <w:lang w:val="es-ES" w:eastAsia="es-ES"/>
              </w:rPr>
              <w:t>Orphans</w:t>
            </w:r>
            <w:bookmarkEnd w:id="1779"/>
          </w:p>
        </w:tc>
        <w:tc>
          <w:tcPr>
            <w:tcW w:w="1015"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ind w:right="113"/>
              <w:jc w:val="right"/>
              <w:rPr>
                <w:bCs/>
                <w:i/>
                <w:sz w:val="16"/>
                <w:szCs w:val="16"/>
                <w:lang w:val="es-ES" w:eastAsia="es-ES"/>
              </w:rPr>
            </w:pPr>
            <w:bookmarkStart w:id="1780" w:name="bookmark_1812"/>
            <w:r w:rsidRPr="00811000">
              <w:rPr>
                <w:bCs/>
                <w:i/>
                <w:sz w:val="16"/>
                <w:szCs w:val="16"/>
                <w:lang w:val="es-ES" w:eastAsia="es-ES"/>
              </w:rPr>
              <w:t>Family members</w:t>
            </w:r>
            <w:bookmarkEnd w:id="1780"/>
          </w:p>
        </w:tc>
        <w:tc>
          <w:tcPr>
            <w:tcW w:w="1016" w:type="dxa"/>
            <w:tcBorders>
              <w:top w:val="single" w:sz="4" w:space="0" w:color="auto"/>
              <w:bottom w:val="single" w:sz="12" w:space="0" w:color="auto"/>
            </w:tcBorders>
            <w:shd w:val="clear" w:color="auto" w:fill="auto"/>
            <w:noWrap/>
            <w:vAlign w:val="bottom"/>
            <w:hideMark/>
          </w:tcPr>
          <w:p w:rsidR="00891F46" w:rsidRPr="00811000" w:rsidRDefault="00891F46" w:rsidP="00811000">
            <w:pPr>
              <w:suppressAutoHyphens w:val="0"/>
              <w:spacing w:before="80" w:after="80" w:line="200" w:lineRule="exact"/>
              <w:ind w:right="113"/>
              <w:jc w:val="right"/>
              <w:rPr>
                <w:bCs/>
                <w:i/>
                <w:sz w:val="16"/>
                <w:szCs w:val="16"/>
                <w:lang w:val="es-ES" w:eastAsia="es-ES"/>
              </w:rPr>
            </w:pPr>
            <w:bookmarkStart w:id="1781" w:name="bookmark_1813"/>
            <w:r w:rsidRPr="00811000">
              <w:rPr>
                <w:bCs/>
                <w:i/>
                <w:sz w:val="16"/>
                <w:szCs w:val="16"/>
                <w:lang w:val="es-ES" w:eastAsia="es-ES"/>
              </w:rPr>
              <w:t>Overall</w:t>
            </w:r>
            <w:bookmarkEnd w:id="1781"/>
          </w:p>
        </w:tc>
      </w:tr>
      <w:tr w:rsidR="00891F46" w:rsidRPr="006C08B2" w:rsidTr="00A4133E">
        <w:trPr>
          <w:trHeight w:val="240"/>
        </w:trPr>
        <w:tc>
          <w:tcPr>
            <w:tcW w:w="1277" w:type="dxa"/>
            <w:tcBorders>
              <w:top w:val="single" w:sz="12"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782" w:name="bookmark_1814"/>
            <w:r w:rsidRPr="006C08B2">
              <w:rPr>
                <w:sz w:val="18"/>
              </w:rPr>
              <w:t>0</w:t>
            </w:r>
            <w:r w:rsidR="00680599">
              <w:rPr>
                <w:sz w:val="18"/>
              </w:rPr>
              <w:t>–</w:t>
            </w:r>
            <w:r w:rsidRPr="006C08B2">
              <w:rPr>
                <w:sz w:val="18"/>
              </w:rPr>
              <w:t>4</w:t>
            </w:r>
            <w:bookmarkEnd w:id="1782"/>
          </w:p>
        </w:tc>
        <w:tc>
          <w:tcPr>
            <w:tcW w:w="1015"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tcBorders>
              <w:top w:val="single" w:sz="12"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p>
        </w:tc>
        <w:tc>
          <w:tcPr>
            <w:tcW w:w="1015" w:type="dxa"/>
            <w:tcBorders>
              <w:top w:val="single" w:sz="12"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p>
        </w:tc>
        <w:tc>
          <w:tcPr>
            <w:tcW w:w="1016" w:type="dxa"/>
            <w:tcBorders>
              <w:top w:val="single" w:sz="12" w:space="0" w:color="auto"/>
            </w:tcBorders>
            <w:shd w:val="clear" w:color="auto" w:fill="auto"/>
            <w:hideMark/>
          </w:tcPr>
          <w:p w:rsidR="00891F46" w:rsidRPr="006C08B2" w:rsidRDefault="00891F46" w:rsidP="005635C9">
            <w:pPr>
              <w:pStyle w:val="SingleTxtG"/>
              <w:suppressAutoHyphens w:val="0"/>
              <w:spacing w:before="40" w:after="40" w:line="220" w:lineRule="exact"/>
              <w:ind w:left="0" w:right="113"/>
              <w:jc w:val="right"/>
              <w:rPr>
                <w:sz w:val="18"/>
              </w:rPr>
            </w:pPr>
            <w:bookmarkStart w:id="1783" w:name="bookmark_1815"/>
            <w:r w:rsidRPr="006C08B2">
              <w:rPr>
                <w:sz w:val="18"/>
              </w:rPr>
              <w:t>1 470</w:t>
            </w:r>
            <w:bookmarkEnd w:id="1783"/>
          </w:p>
        </w:tc>
        <w:tc>
          <w:tcPr>
            <w:tcW w:w="1015" w:type="dxa"/>
            <w:tcBorders>
              <w:top w:val="single" w:sz="12"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p>
        </w:tc>
        <w:tc>
          <w:tcPr>
            <w:tcW w:w="1016" w:type="dxa"/>
            <w:tcBorders>
              <w:top w:val="single" w:sz="12" w:space="0" w:color="auto"/>
            </w:tcBorders>
            <w:shd w:val="clear" w:color="auto" w:fill="auto"/>
            <w:hideMark/>
          </w:tcPr>
          <w:p w:rsidR="00891F46" w:rsidRPr="006C08B2" w:rsidRDefault="00891F46" w:rsidP="005635C9">
            <w:pPr>
              <w:pStyle w:val="SingleTxtG"/>
              <w:suppressAutoHyphens w:val="0"/>
              <w:spacing w:before="40" w:after="40" w:line="220" w:lineRule="exact"/>
              <w:ind w:left="0" w:right="113"/>
              <w:jc w:val="right"/>
              <w:rPr>
                <w:sz w:val="18"/>
              </w:rPr>
            </w:pPr>
            <w:bookmarkStart w:id="1784" w:name="bookmark_1816"/>
            <w:r w:rsidRPr="006C08B2">
              <w:rPr>
                <w:sz w:val="18"/>
              </w:rPr>
              <w:t>1 470</w:t>
            </w:r>
            <w:bookmarkEnd w:id="1784"/>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785" w:name="bookmark_1817"/>
            <w:r w:rsidRPr="006C08B2">
              <w:rPr>
                <w:sz w:val="18"/>
              </w:rPr>
              <w:t>5</w:t>
            </w:r>
            <w:r w:rsidR="00680599">
              <w:rPr>
                <w:sz w:val="18"/>
              </w:rPr>
              <w:t>–</w:t>
            </w:r>
            <w:r w:rsidRPr="006C08B2">
              <w:rPr>
                <w:sz w:val="18"/>
              </w:rPr>
              <w:t>9</w:t>
            </w:r>
            <w:bookmarkEnd w:id="1785"/>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86" w:name="bookmark_1818"/>
            <w:r w:rsidRPr="006C08B2">
              <w:rPr>
                <w:sz w:val="18"/>
              </w:rPr>
              <w:t>7 292</w:t>
            </w:r>
            <w:bookmarkEnd w:id="1786"/>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87" w:name="bookmark_1819"/>
            <w:r w:rsidRPr="006C08B2">
              <w:rPr>
                <w:sz w:val="18"/>
              </w:rPr>
              <w:t>4</w:t>
            </w:r>
            <w:bookmarkEnd w:id="178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88" w:name="bookmark_1820"/>
            <w:r w:rsidRPr="006C08B2">
              <w:rPr>
                <w:sz w:val="18"/>
              </w:rPr>
              <w:t>7 296</w:t>
            </w:r>
            <w:bookmarkEnd w:id="1788"/>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789" w:name="bookmark_1821"/>
            <w:r w:rsidRPr="006C08B2">
              <w:rPr>
                <w:sz w:val="18"/>
              </w:rPr>
              <w:t>10</w:t>
            </w:r>
            <w:r w:rsidR="00680599">
              <w:rPr>
                <w:sz w:val="18"/>
              </w:rPr>
              <w:t>–</w:t>
            </w:r>
            <w:r w:rsidRPr="006C08B2">
              <w:rPr>
                <w:sz w:val="18"/>
              </w:rPr>
              <w:t>14</w:t>
            </w:r>
            <w:bookmarkEnd w:id="1789"/>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0" w:name="bookmark_1822"/>
            <w:r w:rsidRPr="006C08B2">
              <w:rPr>
                <w:sz w:val="18"/>
              </w:rPr>
              <w:t>16 644</w:t>
            </w:r>
            <w:bookmarkEnd w:id="1790"/>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1" w:name="bookmark_1823"/>
            <w:r w:rsidRPr="006C08B2">
              <w:rPr>
                <w:sz w:val="18"/>
              </w:rPr>
              <w:t>15</w:t>
            </w:r>
            <w:bookmarkEnd w:id="179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2" w:name="bookmark_1824"/>
            <w:r w:rsidRPr="006C08B2">
              <w:rPr>
                <w:sz w:val="18"/>
              </w:rPr>
              <w:t>16 659</w:t>
            </w:r>
            <w:bookmarkEnd w:id="1792"/>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793" w:name="bookmark_1825"/>
            <w:r w:rsidRPr="006C08B2">
              <w:rPr>
                <w:sz w:val="18"/>
              </w:rPr>
              <w:t>15</w:t>
            </w:r>
            <w:r w:rsidR="00680599">
              <w:rPr>
                <w:sz w:val="18"/>
              </w:rPr>
              <w:t>–</w:t>
            </w:r>
            <w:r w:rsidRPr="006C08B2">
              <w:rPr>
                <w:sz w:val="18"/>
              </w:rPr>
              <w:t>19</w:t>
            </w:r>
            <w:bookmarkEnd w:id="1793"/>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4" w:name="bookmark_1826"/>
            <w:r w:rsidRPr="006C08B2">
              <w:rPr>
                <w:sz w:val="18"/>
              </w:rPr>
              <w:t>1</w:t>
            </w:r>
            <w:bookmarkEnd w:id="179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5" w:name="bookmark_1827"/>
            <w:r w:rsidRPr="006C08B2">
              <w:rPr>
                <w:sz w:val="18"/>
              </w:rPr>
              <w:t>29 804</w:t>
            </w:r>
            <w:bookmarkEnd w:id="1795"/>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6" w:name="bookmark_1828"/>
            <w:r w:rsidRPr="006C08B2">
              <w:rPr>
                <w:sz w:val="18"/>
              </w:rPr>
              <w:t>45</w:t>
            </w:r>
            <w:bookmarkEnd w:id="179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7" w:name="bookmark_1829"/>
            <w:r w:rsidRPr="006C08B2">
              <w:rPr>
                <w:sz w:val="18"/>
              </w:rPr>
              <w:t>29 850</w:t>
            </w:r>
            <w:bookmarkEnd w:id="1797"/>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798" w:name="bookmark_1830"/>
            <w:r w:rsidRPr="006C08B2">
              <w:rPr>
                <w:sz w:val="18"/>
              </w:rPr>
              <w:t>20</w:t>
            </w:r>
            <w:r w:rsidR="00680599">
              <w:rPr>
                <w:sz w:val="18"/>
              </w:rPr>
              <w:t>–</w:t>
            </w:r>
            <w:r w:rsidRPr="006C08B2">
              <w:rPr>
                <w:sz w:val="18"/>
              </w:rPr>
              <w:t>24</w:t>
            </w:r>
            <w:bookmarkEnd w:id="1798"/>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799" w:name="bookmark_1831"/>
            <w:r w:rsidRPr="006C08B2">
              <w:rPr>
                <w:sz w:val="18"/>
              </w:rPr>
              <w:t>266</w:t>
            </w:r>
            <w:bookmarkEnd w:id="179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0" w:name="bookmark_1832"/>
            <w:r w:rsidRPr="006C08B2">
              <w:rPr>
                <w:sz w:val="18"/>
              </w:rPr>
              <w:t>1</w:t>
            </w:r>
            <w:bookmarkEnd w:id="180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1" w:name="bookmark_1833"/>
            <w:r w:rsidRPr="006C08B2">
              <w:rPr>
                <w:sz w:val="18"/>
              </w:rPr>
              <w:t>44 913</w:t>
            </w:r>
            <w:bookmarkEnd w:id="1801"/>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2" w:name="bookmark_1834"/>
            <w:r w:rsidRPr="006C08B2">
              <w:rPr>
                <w:sz w:val="18"/>
              </w:rPr>
              <w:t>54</w:t>
            </w:r>
            <w:bookmarkEnd w:id="180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3" w:name="bookmark_1835"/>
            <w:r w:rsidRPr="006C08B2">
              <w:rPr>
                <w:sz w:val="18"/>
              </w:rPr>
              <w:t>45 234</w:t>
            </w:r>
            <w:bookmarkEnd w:id="1803"/>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04" w:name="bookmark_1836"/>
            <w:r w:rsidRPr="006C08B2">
              <w:rPr>
                <w:sz w:val="18"/>
              </w:rPr>
              <w:t>25</w:t>
            </w:r>
            <w:r w:rsidR="00680599">
              <w:rPr>
                <w:sz w:val="18"/>
              </w:rPr>
              <w:t>–</w:t>
            </w:r>
            <w:r w:rsidRPr="006C08B2">
              <w:rPr>
                <w:sz w:val="18"/>
              </w:rPr>
              <w:t>29</w:t>
            </w:r>
            <w:bookmarkEnd w:id="1804"/>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5" w:name="bookmark_1837"/>
            <w:r w:rsidRPr="006C08B2">
              <w:rPr>
                <w:sz w:val="18"/>
              </w:rPr>
              <w:t>3 205</w:t>
            </w:r>
            <w:bookmarkEnd w:id="180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6" w:name="bookmark_1838"/>
            <w:r w:rsidRPr="006C08B2">
              <w:rPr>
                <w:sz w:val="18"/>
              </w:rPr>
              <w:t>19</w:t>
            </w:r>
            <w:bookmarkEnd w:id="180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7" w:name="bookmark_1839"/>
            <w:r w:rsidRPr="006C08B2">
              <w:rPr>
                <w:sz w:val="18"/>
              </w:rPr>
              <w:t>2 360</w:t>
            </w:r>
            <w:bookmarkEnd w:id="1807"/>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8" w:name="bookmark_1840"/>
            <w:r w:rsidRPr="006C08B2">
              <w:rPr>
                <w:sz w:val="18"/>
              </w:rPr>
              <w:t>279</w:t>
            </w:r>
            <w:bookmarkEnd w:id="180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09" w:name="bookmark_1841"/>
            <w:r w:rsidRPr="006C08B2">
              <w:rPr>
                <w:sz w:val="18"/>
              </w:rPr>
              <w:t>5 863</w:t>
            </w:r>
            <w:bookmarkEnd w:id="1809"/>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10" w:name="bookmark_1842"/>
            <w:r w:rsidRPr="006C08B2">
              <w:rPr>
                <w:sz w:val="18"/>
              </w:rPr>
              <w:t>30</w:t>
            </w:r>
            <w:r w:rsidR="00680599">
              <w:rPr>
                <w:sz w:val="18"/>
              </w:rPr>
              <w:t>–</w:t>
            </w:r>
            <w:r w:rsidRPr="006C08B2">
              <w:rPr>
                <w:sz w:val="18"/>
              </w:rPr>
              <w:t xml:space="preserve">34 </w:t>
            </w:r>
            <w:bookmarkEnd w:id="1810"/>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1" w:name="bookmark_1843"/>
            <w:r w:rsidRPr="006C08B2">
              <w:rPr>
                <w:sz w:val="18"/>
              </w:rPr>
              <w:t>11 309</w:t>
            </w:r>
            <w:bookmarkEnd w:id="181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2" w:name="bookmark_1844"/>
            <w:r w:rsidRPr="006C08B2">
              <w:rPr>
                <w:sz w:val="18"/>
              </w:rPr>
              <w:t>227</w:t>
            </w:r>
            <w:bookmarkEnd w:id="181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3" w:name="bookmark_1845"/>
            <w:r w:rsidRPr="006C08B2">
              <w:rPr>
                <w:sz w:val="18"/>
              </w:rPr>
              <w:t>2 557</w:t>
            </w:r>
            <w:bookmarkEnd w:id="1813"/>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4" w:name="bookmark_1846"/>
            <w:r w:rsidRPr="006C08B2">
              <w:rPr>
                <w:sz w:val="18"/>
              </w:rPr>
              <w:t>195</w:t>
            </w:r>
            <w:bookmarkEnd w:id="181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5" w:name="bookmark_1847"/>
            <w:r w:rsidRPr="006C08B2">
              <w:rPr>
                <w:sz w:val="18"/>
              </w:rPr>
              <w:t>14 288</w:t>
            </w:r>
            <w:bookmarkEnd w:id="1815"/>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16" w:name="bookmark_1848"/>
            <w:r w:rsidRPr="006C08B2">
              <w:rPr>
                <w:sz w:val="18"/>
              </w:rPr>
              <w:t>35</w:t>
            </w:r>
            <w:r w:rsidR="00680599">
              <w:rPr>
                <w:sz w:val="18"/>
              </w:rPr>
              <w:t>–</w:t>
            </w:r>
            <w:r w:rsidRPr="006C08B2">
              <w:rPr>
                <w:sz w:val="18"/>
              </w:rPr>
              <w:t xml:space="preserve">39 </w:t>
            </w:r>
            <w:bookmarkEnd w:id="1816"/>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7" w:name="bookmark_1849"/>
            <w:r w:rsidRPr="006C08B2">
              <w:rPr>
                <w:sz w:val="18"/>
              </w:rPr>
              <w:t>27 361</w:t>
            </w:r>
            <w:bookmarkEnd w:id="181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8" w:name="bookmark_1850"/>
            <w:r w:rsidRPr="006C08B2">
              <w:rPr>
                <w:sz w:val="18"/>
              </w:rPr>
              <w:t>935</w:t>
            </w:r>
            <w:bookmarkEnd w:id="181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19" w:name="bookmark_1851"/>
            <w:r w:rsidRPr="006C08B2">
              <w:rPr>
                <w:sz w:val="18"/>
              </w:rPr>
              <w:t>4 767</w:t>
            </w:r>
            <w:bookmarkEnd w:id="1819"/>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0" w:name="bookmark_1852"/>
            <w:r w:rsidRPr="006C08B2">
              <w:rPr>
                <w:sz w:val="18"/>
              </w:rPr>
              <w:t>204</w:t>
            </w:r>
            <w:bookmarkEnd w:id="182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1" w:name="bookmark_1853"/>
            <w:r w:rsidRPr="006C08B2">
              <w:rPr>
                <w:sz w:val="18"/>
              </w:rPr>
              <w:t>33 267</w:t>
            </w:r>
            <w:bookmarkEnd w:id="1821"/>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22" w:name="bookmark_1854"/>
            <w:r w:rsidRPr="006C08B2">
              <w:rPr>
                <w:sz w:val="18"/>
              </w:rPr>
              <w:t>40</w:t>
            </w:r>
            <w:r w:rsidR="00680599">
              <w:rPr>
                <w:sz w:val="18"/>
              </w:rPr>
              <w:t>–</w:t>
            </w:r>
            <w:r w:rsidRPr="006C08B2">
              <w:rPr>
                <w:sz w:val="18"/>
              </w:rPr>
              <w:t xml:space="preserve">44 </w:t>
            </w:r>
            <w:bookmarkEnd w:id="1822"/>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3" w:name="bookmark_1855"/>
            <w:r w:rsidRPr="006C08B2">
              <w:rPr>
                <w:sz w:val="18"/>
              </w:rPr>
              <w:t>48 445</w:t>
            </w:r>
            <w:bookmarkEnd w:id="182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4" w:name="bookmark_1856"/>
            <w:r w:rsidRPr="006C08B2">
              <w:rPr>
                <w:sz w:val="18"/>
              </w:rPr>
              <w:t>2 489</w:t>
            </w:r>
            <w:bookmarkEnd w:id="182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5" w:name="bookmark_1857"/>
            <w:r w:rsidRPr="006C08B2">
              <w:rPr>
                <w:sz w:val="18"/>
              </w:rPr>
              <w:t>8 116</w:t>
            </w:r>
            <w:bookmarkEnd w:id="1825"/>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6" w:name="bookmark_1858"/>
            <w:r w:rsidRPr="006C08B2">
              <w:rPr>
                <w:sz w:val="18"/>
              </w:rPr>
              <w:t>243</w:t>
            </w:r>
            <w:bookmarkEnd w:id="182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7" w:name="bookmark_1859"/>
            <w:r w:rsidRPr="006C08B2">
              <w:rPr>
                <w:sz w:val="18"/>
              </w:rPr>
              <w:t>59 293</w:t>
            </w:r>
            <w:bookmarkEnd w:id="1827"/>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28" w:name="bookmark_1860"/>
            <w:r w:rsidRPr="006C08B2">
              <w:rPr>
                <w:sz w:val="18"/>
              </w:rPr>
              <w:t>45</w:t>
            </w:r>
            <w:r w:rsidR="00680599">
              <w:rPr>
                <w:sz w:val="18"/>
              </w:rPr>
              <w:t>–</w:t>
            </w:r>
            <w:r w:rsidRPr="006C08B2">
              <w:rPr>
                <w:sz w:val="18"/>
              </w:rPr>
              <w:t xml:space="preserve">49 </w:t>
            </w:r>
            <w:bookmarkEnd w:id="1828"/>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29" w:name="bookmark_1861"/>
            <w:r w:rsidRPr="006C08B2">
              <w:rPr>
                <w:sz w:val="18"/>
              </w:rPr>
              <w:t>74 422</w:t>
            </w:r>
            <w:bookmarkEnd w:id="182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0" w:name="bookmark_1862"/>
            <w:r w:rsidRPr="006C08B2">
              <w:rPr>
                <w:sz w:val="18"/>
              </w:rPr>
              <w:t>67</w:t>
            </w:r>
            <w:bookmarkEnd w:id="1830"/>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1" w:name="bookmark_1863"/>
            <w:r w:rsidRPr="006C08B2">
              <w:rPr>
                <w:sz w:val="18"/>
              </w:rPr>
              <w:t>4 979</w:t>
            </w:r>
            <w:bookmarkEnd w:id="183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2" w:name="bookmark_1864"/>
            <w:r w:rsidRPr="006C08B2">
              <w:rPr>
                <w:sz w:val="18"/>
              </w:rPr>
              <w:t>11 319</w:t>
            </w:r>
            <w:bookmarkEnd w:id="1832"/>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3" w:name="bookmark_1865"/>
            <w:r w:rsidRPr="006C08B2">
              <w:rPr>
                <w:sz w:val="18"/>
              </w:rPr>
              <w:t>879</w:t>
            </w:r>
            <w:bookmarkEnd w:id="183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4" w:name="bookmark_1866"/>
            <w:r w:rsidRPr="006C08B2">
              <w:rPr>
                <w:sz w:val="18"/>
              </w:rPr>
              <w:t>91 666</w:t>
            </w:r>
            <w:bookmarkEnd w:id="1834"/>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35" w:name="bookmark_1867"/>
            <w:r w:rsidRPr="006C08B2">
              <w:rPr>
                <w:sz w:val="18"/>
              </w:rPr>
              <w:t>50</w:t>
            </w:r>
            <w:r w:rsidR="00680599">
              <w:rPr>
                <w:sz w:val="18"/>
              </w:rPr>
              <w:t>–</w:t>
            </w:r>
            <w:r w:rsidRPr="006C08B2">
              <w:rPr>
                <w:sz w:val="18"/>
              </w:rPr>
              <w:t>54</w:t>
            </w:r>
            <w:bookmarkEnd w:id="1835"/>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6" w:name="bookmark_1868"/>
            <w:r w:rsidRPr="006C08B2">
              <w:rPr>
                <w:sz w:val="18"/>
              </w:rPr>
              <w:t>108 299</w:t>
            </w:r>
            <w:bookmarkEnd w:id="183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7" w:name="bookmark_1869"/>
            <w:r w:rsidRPr="006C08B2">
              <w:rPr>
                <w:sz w:val="18"/>
              </w:rPr>
              <w:t>639</w:t>
            </w:r>
            <w:bookmarkEnd w:id="1837"/>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8" w:name="bookmark_1870"/>
            <w:r w:rsidRPr="006C08B2">
              <w:rPr>
                <w:sz w:val="18"/>
              </w:rPr>
              <w:t>8 996</w:t>
            </w:r>
            <w:bookmarkEnd w:id="183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39" w:name="bookmark_1871"/>
            <w:r w:rsidRPr="006C08B2">
              <w:rPr>
                <w:sz w:val="18"/>
              </w:rPr>
              <w:t>13 653</w:t>
            </w:r>
            <w:bookmarkEnd w:id="1839"/>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0" w:name="bookmark_1872"/>
            <w:r w:rsidRPr="006C08B2">
              <w:rPr>
                <w:sz w:val="18"/>
              </w:rPr>
              <w:t>2 249</w:t>
            </w:r>
            <w:bookmarkEnd w:id="184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1" w:name="bookmark_1873"/>
            <w:r w:rsidRPr="006C08B2">
              <w:rPr>
                <w:sz w:val="18"/>
              </w:rPr>
              <w:t>133 836</w:t>
            </w:r>
            <w:bookmarkEnd w:id="1841"/>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42" w:name="bookmark_1874"/>
            <w:r w:rsidRPr="006C08B2">
              <w:rPr>
                <w:sz w:val="18"/>
              </w:rPr>
              <w:t>55</w:t>
            </w:r>
            <w:r w:rsidR="00680599">
              <w:rPr>
                <w:sz w:val="18"/>
              </w:rPr>
              <w:t>–</w:t>
            </w:r>
            <w:r w:rsidRPr="006C08B2">
              <w:rPr>
                <w:sz w:val="18"/>
              </w:rPr>
              <w:t>59</w:t>
            </w:r>
            <w:bookmarkEnd w:id="1842"/>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3" w:name="bookmark_1875"/>
            <w:r w:rsidRPr="006C08B2">
              <w:rPr>
                <w:sz w:val="18"/>
              </w:rPr>
              <w:t>150 903</w:t>
            </w:r>
            <w:bookmarkEnd w:id="184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4" w:name="bookmark_1876"/>
            <w:r w:rsidRPr="006C08B2">
              <w:rPr>
                <w:sz w:val="18"/>
              </w:rPr>
              <w:t>11 185</w:t>
            </w:r>
            <w:bookmarkEnd w:id="1844"/>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5" w:name="bookmark_1877"/>
            <w:r w:rsidRPr="006C08B2">
              <w:rPr>
                <w:sz w:val="18"/>
              </w:rPr>
              <w:t>14 319</w:t>
            </w:r>
            <w:bookmarkEnd w:id="184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6" w:name="bookmark_1878"/>
            <w:r w:rsidRPr="006C08B2">
              <w:rPr>
                <w:sz w:val="18"/>
              </w:rPr>
              <w:t>12 287</w:t>
            </w:r>
            <w:bookmarkEnd w:id="1846"/>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7" w:name="bookmark_1879"/>
            <w:r w:rsidRPr="006C08B2">
              <w:rPr>
                <w:sz w:val="18"/>
              </w:rPr>
              <w:t>2 279</w:t>
            </w:r>
            <w:bookmarkEnd w:id="184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48" w:name="bookmark_1880"/>
            <w:r w:rsidRPr="006C08B2">
              <w:rPr>
                <w:sz w:val="18"/>
              </w:rPr>
              <w:t>190 973</w:t>
            </w:r>
            <w:bookmarkEnd w:id="1848"/>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49" w:name="bookmark_1881"/>
            <w:r w:rsidRPr="006C08B2">
              <w:rPr>
                <w:sz w:val="18"/>
              </w:rPr>
              <w:t>60</w:t>
            </w:r>
            <w:r w:rsidR="00680599">
              <w:rPr>
                <w:sz w:val="18"/>
              </w:rPr>
              <w:t>–</w:t>
            </w:r>
            <w:r w:rsidRPr="006C08B2">
              <w:rPr>
                <w:sz w:val="18"/>
              </w:rPr>
              <w:t>64</w:t>
            </w:r>
            <w:bookmarkEnd w:id="1849"/>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0" w:name="bookmark_1882"/>
            <w:r w:rsidRPr="006C08B2">
              <w:rPr>
                <w:sz w:val="18"/>
              </w:rPr>
              <w:t>183 419</w:t>
            </w:r>
            <w:bookmarkEnd w:id="185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1" w:name="bookmark_1883"/>
            <w:r w:rsidRPr="006C08B2">
              <w:rPr>
                <w:sz w:val="18"/>
              </w:rPr>
              <w:t>256 630</w:t>
            </w:r>
            <w:bookmarkEnd w:id="1851"/>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2" w:name="bookmark_1884"/>
            <w:r w:rsidRPr="006C08B2">
              <w:rPr>
                <w:sz w:val="18"/>
              </w:rPr>
              <w:t>17 873</w:t>
            </w:r>
            <w:bookmarkEnd w:id="185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3" w:name="bookmark_1885"/>
            <w:r w:rsidRPr="006C08B2">
              <w:rPr>
                <w:sz w:val="18"/>
              </w:rPr>
              <w:t>9 056</w:t>
            </w:r>
            <w:bookmarkEnd w:id="1853"/>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4" w:name="bookmark_1886"/>
            <w:r w:rsidRPr="006C08B2">
              <w:rPr>
                <w:sz w:val="18"/>
              </w:rPr>
              <w:t>1 907</w:t>
            </w:r>
            <w:bookmarkEnd w:id="185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5" w:name="bookmark_1887"/>
            <w:r w:rsidRPr="006C08B2">
              <w:rPr>
                <w:sz w:val="18"/>
              </w:rPr>
              <w:t>468 885</w:t>
            </w:r>
            <w:bookmarkEnd w:id="1855"/>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56" w:name="bookmark_1888"/>
            <w:r w:rsidRPr="006C08B2">
              <w:rPr>
                <w:sz w:val="18"/>
              </w:rPr>
              <w:t>65</w:t>
            </w:r>
            <w:r w:rsidR="00680599">
              <w:rPr>
                <w:sz w:val="18"/>
              </w:rPr>
              <w:t>–</w:t>
            </w:r>
            <w:r w:rsidRPr="006C08B2">
              <w:rPr>
                <w:sz w:val="18"/>
              </w:rPr>
              <w:t>69</w:t>
            </w:r>
            <w:bookmarkEnd w:id="1856"/>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7" w:name="bookmark_1889"/>
            <w:r w:rsidRPr="006C08B2">
              <w:rPr>
                <w:sz w:val="18"/>
              </w:rPr>
              <w:t>1 428</w:t>
            </w:r>
            <w:bookmarkEnd w:id="185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8" w:name="bookmark_1890"/>
            <w:r w:rsidRPr="006C08B2">
              <w:rPr>
                <w:sz w:val="18"/>
              </w:rPr>
              <w:t>931 740</w:t>
            </w:r>
            <w:bookmarkEnd w:id="1858"/>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59" w:name="bookmark_1891"/>
            <w:r w:rsidRPr="006C08B2">
              <w:rPr>
                <w:sz w:val="18"/>
              </w:rPr>
              <w:t>19 535</w:t>
            </w:r>
            <w:bookmarkEnd w:id="185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0" w:name="bookmark_1892"/>
            <w:r w:rsidRPr="006C08B2">
              <w:rPr>
                <w:sz w:val="18"/>
              </w:rPr>
              <w:t>6 080</w:t>
            </w:r>
            <w:bookmarkEnd w:id="1860"/>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1" w:name="bookmark_1893"/>
            <w:r w:rsidRPr="006C08B2">
              <w:rPr>
                <w:sz w:val="18"/>
              </w:rPr>
              <w:t>1 143</w:t>
            </w:r>
            <w:bookmarkEnd w:id="186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2" w:name="bookmark_1894"/>
            <w:r w:rsidRPr="006C08B2">
              <w:rPr>
                <w:sz w:val="18"/>
              </w:rPr>
              <w:t>959 926</w:t>
            </w:r>
            <w:bookmarkEnd w:id="1862"/>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63" w:name="bookmark_1895"/>
            <w:r w:rsidRPr="006C08B2">
              <w:rPr>
                <w:sz w:val="18"/>
              </w:rPr>
              <w:t>70</w:t>
            </w:r>
            <w:r w:rsidR="00680599">
              <w:rPr>
                <w:sz w:val="18"/>
              </w:rPr>
              <w:t>–</w:t>
            </w:r>
            <w:r w:rsidRPr="006C08B2">
              <w:rPr>
                <w:sz w:val="18"/>
              </w:rPr>
              <w:t>74</w:t>
            </w:r>
            <w:bookmarkEnd w:id="1863"/>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4" w:name="bookmark_1896"/>
            <w:r w:rsidRPr="006C08B2">
              <w:rPr>
                <w:sz w:val="18"/>
              </w:rPr>
              <w:t>46</w:t>
            </w:r>
            <w:bookmarkEnd w:id="186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5" w:name="bookmark_1897"/>
            <w:r w:rsidRPr="006C08B2">
              <w:rPr>
                <w:sz w:val="18"/>
              </w:rPr>
              <w:t>833 915</w:t>
            </w:r>
            <w:bookmarkEnd w:id="1865"/>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6" w:name="bookmark_1898"/>
            <w:r w:rsidRPr="006C08B2">
              <w:rPr>
                <w:sz w:val="18"/>
              </w:rPr>
              <w:t>20 138</w:t>
            </w:r>
            <w:bookmarkEnd w:id="186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7" w:name="bookmark_1899"/>
            <w:r w:rsidRPr="006C08B2">
              <w:rPr>
                <w:sz w:val="18"/>
              </w:rPr>
              <w:t>3 746</w:t>
            </w:r>
            <w:bookmarkEnd w:id="1867"/>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8" w:name="bookmark_1900"/>
            <w:r w:rsidRPr="006C08B2">
              <w:rPr>
                <w:sz w:val="18"/>
              </w:rPr>
              <w:t>745</w:t>
            </w:r>
            <w:bookmarkEnd w:id="186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69" w:name="bookmark_1901"/>
            <w:r w:rsidRPr="006C08B2">
              <w:rPr>
                <w:sz w:val="18"/>
              </w:rPr>
              <w:t>858 590</w:t>
            </w:r>
            <w:bookmarkEnd w:id="1869"/>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70" w:name="bookmark_1902"/>
            <w:r w:rsidRPr="006C08B2">
              <w:rPr>
                <w:sz w:val="18"/>
              </w:rPr>
              <w:t>75</w:t>
            </w:r>
            <w:r w:rsidR="00680599">
              <w:rPr>
                <w:sz w:val="18"/>
              </w:rPr>
              <w:t>–</w:t>
            </w:r>
            <w:r w:rsidRPr="006C08B2">
              <w:rPr>
                <w:sz w:val="18"/>
              </w:rPr>
              <w:t>79</w:t>
            </w:r>
            <w:bookmarkEnd w:id="1870"/>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1" w:name="bookmark_1903"/>
            <w:r w:rsidRPr="006C08B2">
              <w:rPr>
                <w:sz w:val="18"/>
              </w:rPr>
              <w:t>60</w:t>
            </w:r>
            <w:bookmarkEnd w:id="187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2" w:name="bookmark_1904"/>
            <w:r w:rsidRPr="006C08B2">
              <w:rPr>
                <w:sz w:val="18"/>
              </w:rPr>
              <w:t>600 702</w:t>
            </w:r>
            <w:bookmarkEnd w:id="1872"/>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3" w:name="bookmark_1905"/>
            <w:r w:rsidRPr="006C08B2">
              <w:rPr>
                <w:sz w:val="18"/>
              </w:rPr>
              <w:t>19 768</w:t>
            </w:r>
            <w:bookmarkEnd w:id="187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4" w:name="bookmark_1906"/>
            <w:r w:rsidRPr="006C08B2">
              <w:rPr>
                <w:sz w:val="18"/>
              </w:rPr>
              <w:t>1 669</w:t>
            </w:r>
            <w:bookmarkEnd w:id="1874"/>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5" w:name="bookmark_1907"/>
            <w:r w:rsidRPr="006C08B2">
              <w:rPr>
                <w:sz w:val="18"/>
              </w:rPr>
              <w:t>333</w:t>
            </w:r>
            <w:bookmarkEnd w:id="187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6" w:name="bookmark_1908"/>
            <w:r w:rsidRPr="006C08B2">
              <w:rPr>
                <w:sz w:val="18"/>
              </w:rPr>
              <w:t>622 532</w:t>
            </w:r>
            <w:bookmarkEnd w:id="1876"/>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77" w:name="bookmark_1909"/>
            <w:r w:rsidRPr="006C08B2">
              <w:rPr>
                <w:sz w:val="18"/>
              </w:rPr>
              <w:t>80</w:t>
            </w:r>
            <w:r w:rsidR="00680599">
              <w:rPr>
                <w:sz w:val="18"/>
              </w:rPr>
              <w:t>–</w:t>
            </w:r>
            <w:r w:rsidRPr="006C08B2">
              <w:rPr>
                <w:sz w:val="18"/>
              </w:rPr>
              <w:t>84</w:t>
            </w:r>
            <w:bookmarkEnd w:id="1877"/>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8" w:name="bookmark_1910"/>
            <w:r w:rsidRPr="006C08B2">
              <w:rPr>
                <w:sz w:val="18"/>
              </w:rPr>
              <w:t>125</w:t>
            </w:r>
            <w:bookmarkEnd w:id="187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79" w:name="bookmark_1911"/>
            <w:r w:rsidRPr="006C08B2">
              <w:rPr>
                <w:sz w:val="18"/>
              </w:rPr>
              <w:t>539 640</w:t>
            </w:r>
            <w:bookmarkEnd w:id="1879"/>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0" w:name="bookmark_1912"/>
            <w:r w:rsidRPr="006C08B2">
              <w:rPr>
                <w:sz w:val="18"/>
              </w:rPr>
              <w:t>26 959</w:t>
            </w:r>
            <w:bookmarkEnd w:id="188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1" w:name="bookmark_1913"/>
            <w:r w:rsidRPr="006C08B2">
              <w:rPr>
                <w:sz w:val="18"/>
              </w:rPr>
              <w:t>1 000</w:t>
            </w:r>
            <w:bookmarkEnd w:id="1881"/>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2" w:name="bookmark_1914"/>
            <w:r w:rsidRPr="006C08B2">
              <w:rPr>
                <w:sz w:val="18"/>
              </w:rPr>
              <w:t>312</w:t>
            </w:r>
            <w:bookmarkEnd w:id="188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3" w:name="bookmark_1915"/>
            <w:r w:rsidRPr="006C08B2">
              <w:rPr>
                <w:sz w:val="18"/>
              </w:rPr>
              <w:t>568 036</w:t>
            </w:r>
            <w:bookmarkEnd w:id="1883"/>
          </w:p>
        </w:tc>
      </w:tr>
      <w:tr w:rsidR="00891F46" w:rsidRPr="006C08B2" w:rsidTr="006C08B2">
        <w:trPr>
          <w:trHeight w:val="240"/>
        </w:trPr>
        <w:tc>
          <w:tcPr>
            <w:tcW w:w="1277"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84" w:name="bookmark_1916"/>
            <w:r w:rsidRPr="006C08B2">
              <w:rPr>
                <w:sz w:val="18"/>
              </w:rPr>
              <w:t>85</w:t>
            </w:r>
            <w:bookmarkEnd w:id="1884"/>
            <w:r w:rsidRPr="006C08B2">
              <w:rPr>
                <w:sz w:val="18"/>
              </w:rPr>
              <w:t xml:space="preserve"> and over</w:t>
            </w:r>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5" w:name="bookmark_1917"/>
            <w:r w:rsidRPr="006C08B2">
              <w:rPr>
                <w:sz w:val="18"/>
              </w:rPr>
              <w:t>336</w:t>
            </w:r>
            <w:bookmarkEnd w:id="188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6" w:name="bookmark_1918"/>
            <w:r w:rsidRPr="006C08B2">
              <w:rPr>
                <w:sz w:val="18"/>
              </w:rPr>
              <w:t>452 080</w:t>
            </w:r>
            <w:bookmarkEnd w:id="1886"/>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7" w:name="bookmark_1919"/>
            <w:r w:rsidRPr="006C08B2">
              <w:rPr>
                <w:sz w:val="18"/>
              </w:rPr>
              <w:t>42 147</w:t>
            </w:r>
            <w:bookmarkEnd w:id="188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8" w:name="bookmark_1920"/>
            <w:r w:rsidRPr="006C08B2">
              <w:rPr>
                <w:sz w:val="18"/>
              </w:rPr>
              <w:t>443</w:t>
            </w:r>
            <w:bookmarkEnd w:id="1888"/>
          </w:p>
        </w:tc>
        <w:tc>
          <w:tcPr>
            <w:tcW w:w="1015"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89" w:name="bookmark_1921"/>
            <w:r w:rsidRPr="006C08B2">
              <w:rPr>
                <w:sz w:val="18"/>
              </w:rPr>
              <w:t>452</w:t>
            </w:r>
            <w:bookmarkEnd w:id="188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90" w:name="bookmark_1922"/>
            <w:r w:rsidRPr="006C08B2">
              <w:rPr>
                <w:sz w:val="18"/>
              </w:rPr>
              <w:t>495 458</w:t>
            </w:r>
            <w:bookmarkEnd w:id="1890"/>
          </w:p>
        </w:tc>
      </w:tr>
      <w:tr w:rsidR="00891F46" w:rsidRPr="006C08B2" w:rsidTr="008B290E">
        <w:trPr>
          <w:trHeight w:val="240"/>
        </w:trPr>
        <w:tc>
          <w:tcPr>
            <w:tcW w:w="1277" w:type="dxa"/>
            <w:tcBorders>
              <w:bottom w:val="single" w:sz="4"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891" w:name="bookmark_1923"/>
            <w:r w:rsidRPr="006C08B2">
              <w:rPr>
                <w:sz w:val="18"/>
              </w:rPr>
              <w:t>Not available</w:t>
            </w:r>
            <w:bookmarkEnd w:id="1891"/>
          </w:p>
        </w:tc>
        <w:tc>
          <w:tcPr>
            <w:tcW w:w="1015"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92" w:name="bookmark_1924"/>
            <w:r w:rsidRPr="006C08B2">
              <w:rPr>
                <w:sz w:val="18"/>
              </w:rPr>
              <w:t>3</w:t>
            </w:r>
            <w:bookmarkEnd w:id="1892"/>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93" w:name="bookmark_1925"/>
            <w:r w:rsidRPr="006C08B2">
              <w:rPr>
                <w:sz w:val="18"/>
              </w:rPr>
              <w:t>61</w:t>
            </w:r>
            <w:bookmarkEnd w:id="1893"/>
          </w:p>
        </w:tc>
        <w:tc>
          <w:tcPr>
            <w:tcW w:w="1015"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94" w:name="bookmark_1926"/>
            <w:r w:rsidRPr="006C08B2">
              <w:rPr>
                <w:sz w:val="18"/>
              </w:rPr>
              <w:t>1</w:t>
            </w:r>
            <w:bookmarkEnd w:id="1894"/>
          </w:p>
        </w:tc>
        <w:tc>
          <w:tcPr>
            <w:tcW w:w="1015"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895" w:name="bookmark_1927"/>
            <w:r w:rsidRPr="006C08B2">
              <w:rPr>
                <w:sz w:val="18"/>
              </w:rPr>
              <w:t>65</w:t>
            </w:r>
            <w:bookmarkEnd w:id="1895"/>
          </w:p>
        </w:tc>
      </w:tr>
      <w:tr w:rsidR="00891F46" w:rsidRPr="006C08B2" w:rsidTr="008B290E">
        <w:trPr>
          <w:trHeight w:val="240"/>
        </w:trPr>
        <w:tc>
          <w:tcPr>
            <w:tcW w:w="1277" w:type="dxa"/>
            <w:tcBorders>
              <w:top w:val="single" w:sz="4" w:space="0" w:color="auto"/>
              <w:bottom w:val="single" w:sz="12" w:space="0" w:color="auto"/>
            </w:tcBorders>
            <w:shd w:val="clear" w:color="auto" w:fill="auto"/>
            <w:noWrap/>
            <w:hideMark/>
          </w:tcPr>
          <w:p w:rsidR="00891F46" w:rsidRPr="008B290E" w:rsidRDefault="00891F46" w:rsidP="008B290E">
            <w:pPr>
              <w:pStyle w:val="SingleTxtG"/>
              <w:suppressAutoHyphens w:val="0"/>
              <w:spacing w:before="80" w:after="80" w:line="220" w:lineRule="exact"/>
              <w:ind w:left="283" w:right="0"/>
              <w:jc w:val="left"/>
              <w:rPr>
                <w:b/>
                <w:sz w:val="18"/>
              </w:rPr>
            </w:pPr>
            <w:bookmarkStart w:id="1896" w:name="bookmark_1928"/>
            <w:r w:rsidRPr="008B290E">
              <w:rPr>
                <w:b/>
                <w:sz w:val="18"/>
              </w:rPr>
              <w:t>Overall</w:t>
            </w:r>
            <w:bookmarkEnd w:id="1896"/>
          </w:p>
        </w:tc>
        <w:tc>
          <w:tcPr>
            <w:tcW w:w="1015" w:type="dxa"/>
            <w:tcBorders>
              <w:top w:val="single" w:sz="4" w:space="0" w:color="auto"/>
              <w:bottom w:val="single" w:sz="12" w:space="0" w:color="auto"/>
            </w:tcBorders>
            <w:shd w:val="clear" w:color="auto" w:fill="auto"/>
            <w:hideMark/>
          </w:tcPr>
          <w:p w:rsidR="00891F46" w:rsidRPr="008B290E" w:rsidRDefault="00891F46" w:rsidP="00764A2B">
            <w:pPr>
              <w:pStyle w:val="SingleTxtG"/>
              <w:suppressAutoHyphens w:val="0"/>
              <w:spacing w:before="80" w:after="80" w:line="220" w:lineRule="exact"/>
              <w:ind w:left="0" w:right="113"/>
              <w:jc w:val="right"/>
              <w:rPr>
                <w:b/>
                <w:sz w:val="18"/>
              </w:rPr>
            </w:pPr>
            <w:bookmarkStart w:id="1897" w:name="bookmark_1929"/>
            <w:r w:rsidRPr="008B290E">
              <w:rPr>
                <w:b/>
                <w:sz w:val="18"/>
              </w:rPr>
              <w:t>609</w:t>
            </w:r>
            <w:r w:rsidR="00764A2B">
              <w:rPr>
                <w:b/>
                <w:sz w:val="18"/>
              </w:rPr>
              <w:t xml:space="preserve"> </w:t>
            </w:r>
            <w:r w:rsidRPr="008B290E">
              <w:rPr>
                <w:b/>
                <w:sz w:val="18"/>
              </w:rPr>
              <w:t>628</w:t>
            </w:r>
            <w:bookmarkEnd w:id="1897"/>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1898" w:name="bookmark_1930"/>
            <w:r w:rsidRPr="008B290E">
              <w:rPr>
                <w:b/>
                <w:sz w:val="18"/>
              </w:rPr>
              <w:t>3 626 659</w:t>
            </w:r>
            <w:bookmarkEnd w:id="1898"/>
          </w:p>
        </w:tc>
        <w:tc>
          <w:tcPr>
            <w:tcW w:w="1015"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1899" w:name="bookmark_1931"/>
            <w:r w:rsidRPr="008B290E">
              <w:rPr>
                <w:b/>
                <w:sz w:val="18"/>
              </w:rPr>
              <w:t>178 385</w:t>
            </w:r>
            <w:bookmarkEnd w:id="1899"/>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1900" w:name="bookmark_1932"/>
            <w:r w:rsidRPr="008B290E">
              <w:rPr>
                <w:b/>
                <w:sz w:val="18"/>
              </w:rPr>
              <w:t>177 177</w:t>
            </w:r>
            <w:bookmarkEnd w:id="1900"/>
          </w:p>
        </w:tc>
        <w:tc>
          <w:tcPr>
            <w:tcW w:w="1015"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1901" w:name="bookmark_1933"/>
            <w:r w:rsidRPr="008B290E">
              <w:rPr>
                <w:b/>
                <w:sz w:val="18"/>
              </w:rPr>
              <w:t>11 338</w:t>
            </w:r>
            <w:bookmarkEnd w:id="1901"/>
          </w:p>
        </w:tc>
        <w:tc>
          <w:tcPr>
            <w:tcW w:w="1016" w:type="dxa"/>
            <w:tcBorders>
              <w:top w:val="single" w:sz="4" w:space="0" w:color="auto"/>
              <w:bottom w:val="single" w:sz="12" w:space="0" w:color="auto"/>
            </w:tcBorders>
            <w:shd w:val="clear" w:color="auto" w:fill="auto"/>
            <w:hideMark/>
          </w:tcPr>
          <w:p w:rsidR="00891F46" w:rsidRPr="008B290E" w:rsidRDefault="00891F46" w:rsidP="00685909">
            <w:pPr>
              <w:pStyle w:val="SingleTxtG"/>
              <w:suppressAutoHyphens w:val="0"/>
              <w:spacing w:before="80" w:after="80" w:line="220" w:lineRule="exact"/>
              <w:ind w:left="0" w:right="113"/>
              <w:jc w:val="right"/>
              <w:rPr>
                <w:b/>
                <w:sz w:val="18"/>
              </w:rPr>
            </w:pPr>
            <w:bookmarkStart w:id="1902" w:name="bookmark_1934"/>
            <w:r w:rsidRPr="008B290E">
              <w:rPr>
                <w:b/>
                <w:sz w:val="18"/>
              </w:rPr>
              <w:t>4</w:t>
            </w:r>
            <w:r w:rsidR="00685909">
              <w:rPr>
                <w:b/>
                <w:sz w:val="18"/>
              </w:rPr>
              <w:t xml:space="preserve"> </w:t>
            </w:r>
            <w:r w:rsidRPr="008B290E">
              <w:rPr>
                <w:b/>
                <w:sz w:val="18"/>
              </w:rPr>
              <w:t>603</w:t>
            </w:r>
            <w:r w:rsidR="00685909">
              <w:rPr>
                <w:b/>
                <w:sz w:val="18"/>
              </w:rPr>
              <w:t xml:space="preserve"> </w:t>
            </w:r>
            <w:r w:rsidRPr="008B290E">
              <w:rPr>
                <w:b/>
                <w:sz w:val="18"/>
              </w:rPr>
              <w:t>187</w:t>
            </w:r>
            <w:bookmarkEnd w:id="1902"/>
          </w:p>
        </w:tc>
      </w:tr>
    </w:tbl>
    <w:p w:rsidR="00891F46" w:rsidRPr="00891F46" w:rsidRDefault="00891F46" w:rsidP="00891F46">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4"/>
        <w:gridCol w:w="1016"/>
        <w:gridCol w:w="1016"/>
        <w:gridCol w:w="1016"/>
        <w:gridCol w:w="1016"/>
        <w:gridCol w:w="1016"/>
        <w:gridCol w:w="1016"/>
      </w:tblGrid>
      <w:tr w:rsidR="00891F46" w:rsidRPr="006C08B2" w:rsidTr="00A4133E">
        <w:trPr>
          <w:trHeight w:val="240"/>
          <w:tblHeader/>
        </w:trPr>
        <w:tc>
          <w:tcPr>
            <w:tcW w:w="7370" w:type="dxa"/>
            <w:gridSpan w:val="7"/>
            <w:tcBorders>
              <w:top w:val="single" w:sz="4" w:space="0" w:color="auto"/>
              <w:bottom w:val="single" w:sz="4" w:space="0" w:color="auto"/>
            </w:tcBorders>
            <w:shd w:val="clear" w:color="auto" w:fill="auto"/>
            <w:noWrap/>
            <w:vAlign w:val="bottom"/>
            <w:hideMark/>
          </w:tcPr>
          <w:p w:rsidR="00891F46" w:rsidRPr="006C08B2" w:rsidRDefault="00891F46" w:rsidP="00A4133E">
            <w:pPr>
              <w:pStyle w:val="SingleTxtG"/>
              <w:suppressAutoHyphens w:val="0"/>
              <w:spacing w:before="80" w:after="80" w:line="200" w:lineRule="exact"/>
              <w:ind w:left="0" w:right="113"/>
              <w:jc w:val="center"/>
              <w:rPr>
                <w:i/>
                <w:sz w:val="16"/>
              </w:rPr>
            </w:pPr>
            <w:bookmarkStart w:id="1903" w:name="bookmark_1935"/>
            <w:r w:rsidRPr="006C08B2">
              <w:rPr>
                <w:i/>
                <w:sz w:val="16"/>
              </w:rPr>
              <w:t>Average pension</w:t>
            </w:r>
            <w:bookmarkEnd w:id="1903"/>
          </w:p>
        </w:tc>
      </w:tr>
      <w:tr w:rsidR="00891F46" w:rsidRPr="006C08B2" w:rsidTr="00175B90">
        <w:trPr>
          <w:trHeight w:val="240"/>
          <w:tblHeader/>
        </w:trPr>
        <w:tc>
          <w:tcPr>
            <w:tcW w:w="1274" w:type="dxa"/>
            <w:tcBorders>
              <w:top w:val="single" w:sz="4" w:space="0" w:color="auto"/>
              <w:bottom w:val="single" w:sz="12" w:space="0" w:color="auto"/>
            </w:tcBorders>
            <w:shd w:val="clear" w:color="auto" w:fill="auto"/>
            <w:noWrap/>
            <w:vAlign w:val="bottom"/>
            <w:hideMark/>
          </w:tcPr>
          <w:p w:rsidR="00891F46" w:rsidRPr="006C08B2" w:rsidRDefault="00891F46" w:rsidP="00A4133E">
            <w:pPr>
              <w:suppressAutoHyphens w:val="0"/>
              <w:spacing w:before="80" w:after="80" w:line="200" w:lineRule="exact"/>
              <w:rPr>
                <w:sz w:val="18"/>
              </w:rPr>
            </w:pPr>
            <w:bookmarkStart w:id="1904" w:name="bookmark_1936"/>
            <w:r w:rsidRPr="00A4133E">
              <w:rPr>
                <w:bCs/>
                <w:i/>
                <w:sz w:val="16"/>
                <w:szCs w:val="16"/>
                <w:lang w:val="es-ES" w:eastAsia="es-ES"/>
              </w:rPr>
              <w:t>Age group</w:t>
            </w:r>
            <w:bookmarkEnd w:id="1904"/>
          </w:p>
        </w:tc>
        <w:tc>
          <w:tcPr>
            <w:tcW w:w="1016" w:type="dxa"/>
            <w:tcBorders>
              <w:top w:val="single" w:sz="4" w:space="0" w:color="auto"/>
              <w:bottom w:val="single" w:sz="12" w:space="0" w:color="auto"/>
            </w:tcBorders>
            <w:shd w:val="clear" w:color="auto" w:fill="auto"/>
            <w:noWrap/>
            <w:vAlign w:val="bottom"/>
            <w:hideMark/>
          </w:tcPr>
          <w:p w:rsidR="00891F46" w:rsidRPr="00A4133E" w:rsidRDefault="00891F46" w:rsidP="00A4133E">
            <w:pPr>
              <w:suppressAutoHyphens w:val="0"/>
              <w:spacing w:before="80" w:after="80" w:line="200" w:lineRule="exact"/>
              <w:ind w:right="113"/>
              <w:jc w:val="right"/>
              <w:rPr>
                <w:bCs/>
                <w:i/>
                <w:sz w:val="16"/>
                <w:szCs w:val="16"/>
                <w:lang w:val="es-ES" w:eastAsia="es-ES"/>
              </w:rPr>
            </w:pPr>
            <w:bookmarkStart w:id="1905" w:name="bookmark_1937"/>
            <w:r w:rsidRPr="00A4133E">
              <w:rPr>
                <w:bCs/>
                <w:i/>
                <w:sz w:val="16"/>
                <w:szCs w:val="16"/>
                <w:lang w:val="es-ES" w:eastAsia="es-ES"/>
              </w:rPr>
              <w:t>Permanent disability</w:t>
            </w:r>
            <w:bookmarkEnd w:id="1905"/>
            <w:r w:rsidRPr="00A4133E">
              <w:rPr>
                <w:bCs/>
                <w:i/>
                <w:sz w:val="16"/>
                <w:szCs w:val="16"/>
                <w:lang w:val="es-ES" w:eastAsia="es-ES"/>
              </w:rPr>
              <w:t>*</w:t>
            </w:r>
          </w:p>
        </w:tc>
        <w:tc>
          <w:tcPr>
            <w:tcW w:w="1016" w:type="dxa"/>
            <w:tcBorders>
              <w:top w:val="single" w:sz="4" w:space="0" w:color="auto"/>
              <w:bottom w:val="single" w:sz="12" w:space="0" w:color="auto"/>
            </w:tcBorders>
            <w:shd w:val="clear" w:color="auto" w:fill="auto"/>
            <w:noWrap/>
            <w:vAlign w:val="bottom"/>
            <w:hideMark/>
          </w:tcPr>
          <w:p w:rsidR="00891F46" w:rsidRPr="00A4133E" w:rsidRDefault="00891F46" w:rsidP="00A4133E">
            <w:pPr>
              <w:suppressAutoHyphens w:val="0"/>
              <w:spacing w:before="80" w:after="80" w:line="200" w:lineRule="exact"/>
              <w:ind w:right="113"/>
              <w:jc w:val="right"/>
              <w:rPr>
                <w:bCs/>
                <w:i/>
                <w:sz w:val="16"/>
                <w:szCs w:val="16"/>
                <w:lang w:val="es-ES" w:eastAsia="es-ES"/>
              </w:rPr>
            </w:pPr>
            <w:bookmarkStart w:id="1906" w:name="bookmark_1938"/>
            <w:r w:rsidRPr="00A4133E">
              <w:rPr>
                <w:bCs/>
                <w:i/>
                <w:sz w:val="16"/>
                <w:szCs w:val="16"/>
                <w:lang w:val="es-ES" w:eastAsia="es-ES"/>
              </w:rPr>
              <w:t>Retirement</w:t>
            </w:r>
            <w:bookmarkEnd w:id="1906"/>
            <w:r w:rsidRPr="00A4133E">
              <w:rPr>
                <w:bCs/>
                <w:i/>
                <w:sz w:val="16"/>
                <w:szCs w:val="16"/>
                <w:lang w:val="es-ES" w:eastAsia="es-ES"/>
              </w:rPr>
              <w:t>*</w:t>
            </w:r>
          </w:p>
        </w:tc>
        <w:tc>
          <w:tcPr>
            <w:tcW w:w="1016" w:type="dxa"/>
            <w:tcBorders>
              <w:top w:val="single" w:sz="4" w:space="0" w:color="auto"/>
              <w:bottom w:val="single" w:sz="12" w:space="0" w:color="auto"/>
            </w:tcBorders>
            <w:shd w:val="clear" w:color="auto" w:fill="auto"/>
            <w:noWrap/>
            <w:vAlign w:val="bottom"/>
            <w:hideMark/>
          </w:tcPr>
          <w:p w:rsidR="00891F46" w:rsidRPr="00A4133E" w:rsidRDefault="00891F46" w:rsidP="00A4133E">
            <w:pPr>
              <w:suppressAutoHyphens w:val="0"/>
              <w:spacing w:before="80" w:after="80" w:line="200" w:lineRule="exact"/>
              <w:ind w:right="113"/>
              <w:jc w:val="right"/>
              <w:rPr>
                <w:bCs/>
                <w:i/>
                <w:sz w:val="16"/>
                <w:szCs w:val="16"/>
                <w:lang w:val="es-ES" w:eastAsia="es-ES"/>
              </w:rPr>
            </w:pPr>
            <w:bookmarkStart w:id="1907" w:name="bookmark_1939"/>
            <w:r w:rsidRPr="00A4133E">
              <w:rPr>
                <w:bCs/>
                <w:i/>
                <w:sz w:val="16"/>
                <w:szCs w:val="16"/>
                <w:lang w:val="es-ES" w:eastAsia="es-ES"/>
              </w:rPr>
              <w:t>Widowhood</w:t>
            </w:r>
            <w:bookmarkEnd w:id="1907"/>
          </w:p>
        </w:tc>
        <w:tc>
          <w:tcPr>
            <w:tcW w:w="1016" w:type="dxa"/>
            <w:tcBorders>
              <w:top w:val="single" w:sz="4" w:space="0" w:color="auto"/>
              <w:bottom w:val="single" w:sz="12" w:space="0" w:color="auto"/>
            </w:tcBorders>
            <w:shd w:val="clear" w:color="auto" w:fill="auto"/>
            <w:noWrap/>
            <w:vAlign w:val="bottom"/>
            <w:hideMark/>
          </w:tcPr>
          <w:p w:rsidR="00891F46" w:rsidRPr="00A4133E" w:rsidRDefault="00891F46" w:rsidP="00A4133E">
            <w:pPr>
              <w:suppressAutoHyphens w:val="0"/>
              <w:spacing w:before="80" w:after="80" w:line="200" w:lineRule="exact"/>
              <w:ind w:right="113"/>
              <w:jc w:val="right"/>
              <w:rPr>
                <w:bCs/>
                <w:i/>
                <w:sz w:val="16"/>
                <w:szCs w:val="16"/>
                <w:lang w:val="es-ES" w:eastAsia="es-ES"/>
              </w:rPr>
            </w:pPr>
            <w:bookmarkStart w:id="1908" w:name="bookmark_1940"/>
            <w:r w:rsidRPr="00A4133E">
              <w:rPr>
                <w:bCs/>
                <w:i/>
                <w:sz w:val="16"/>
                <w:szCs w:val="16"/>
                <w:lang w:val="es-ES" w:eastAsia="es-ES"/>
              </w:rPr>
              <w:t>Orphans</w:t>
            </w:r>
            <w:bookmarkEnd w:id="1908"/>
          </w:p>
        </w:tc>
        <w:tc>
          <w:tcPr>
            <w:tcW w:w="1016" w:type="dxa"/>
            <w:tcBorders>
              <w:top w:val="single" w:sz="4" w:space="0" w:color="auto"/>
              <w:bottom w:val="single" w:sz="12" w:space="0" w:color="auto"/>
            </w:tcBorders>
            <w:shd w:val="clear" w:color="auto" w:fill="auto"/>
            <w:noWrap/>
            <w:vAlign w:val="bottom"/>
            <w:hideMark/>
          </w:tcPr>
          <w:p w:rsidR="00891F46" w:rsidRPr="00A4133E" w:rsidRDefault="00891F46" w:rsidP="00A4133E">
            <w:pPr>
              <w:suppressAutoHyphens w:val="0"/>
              <w:spacing w:before="80" w:after="80" w:line="200" w:lineRule="exact"/>
              <w:ind w:right="113"/>
              <w:jc w:val="right"/>
              <w:rPr>
                <w:bCs/>
                <w:i/>
                <w:sz w:val="16"/>
                <w:szCs w:val="16"/>
                <w:lang w:val="es-ES" w:eastAsia="es-ES"/>
              </w:rPr>
            </w:pPr>
            <w:bookmarkStart w:id="1909" w:name="bookmark_1941"/>
            <w:r w:rsidRPr="00A4133E">
              <w:rPr>
                <w:bCs/>
                <w:i/>
                <w:sz w:val="16"/>
                <w:szCs w:val="16"/>
                <w:lang w:val="es-ES" w:eastAsia="es-ES"/>
              </w:rPr>
              <w:t>Family members</w:t>
            </w:r>
            <w:bookmarkEnd w:id="1909"/>
          </w:p>
        </w:tc>
        <w:tc>
          <w:tcPr>
            <w:tcW w:w="1016" w:type="dxa"/>
            <w:tcBorders>
              <w:top w:val="single" w:sz="4" w:space="0" w:color="auto"/>
              <w:bottom w:val="single" w:sz="12" w:space="0" w:color="auto"/>
            </w:tcBorders>
            <w:shd w:val="clear" w:color="auto" w:fill="auto"/>
            <w:noWrap/>
            <w:vAlign w:val="bottom"/>
            <w:hideMark/>
          </w:tcPr>
          <w:p w:rsidR="00891F46" w:rsidRPr="00A4133E" w:rsidRDefault="00891F46" w:rsidP="00A4133E">
            <w:pPr>
              <w:suppressAutoHyphens w:val="0"/>
              <w:spacing w:before="80" w:after="80" w:line="200" w:lineRule="exact"/>
              <w:ind w:right="113"/>
              <w:jc w:val="right"/>
              <w:rPr>
                <w:bCs/>
                <w:i/>
                <w:sz w:val="16"/>
                <w:szCs w:val="16"/>
                <w:lang w:val="es-ES" w:eastAsia="es-ES"/>
              </w:rPr>
            </w:pPr>
            <w:bookmarkStart w:id="1910" w:name="bookmark_1942"/>
            <w:r w:rsidRPr="00A4133E">
              <w:rPr>
                <w:bCs/>
                <w:i/>
                <w:sz w:val="16"/>
                <w:szCs w:val="16"/>
                <w:lang w:val="es-ES" w:eastAsia="es-ES"/>
              </w:rPr>
              <w:t>Overall</w:t>
            </w:r>
            <w:bookmarkEnd w:id="1910"/>
          </w:p>
        </w:tc>
      </w:tr>
      <w:tr w:rsidR="00891F46" w:rsidRPr="006C08B2" w:rsidTr="00A4133E">
        <w:trPr>
          <w:trHeight w:val="240"/>
        </w:trPr>
        <w:tc>
          <w:tcPr>
            <w:tcW w:w="1274" w:type="dxa"/>
            <w:tcBorders>
              <w:top w:val="single" w:sz="12"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11" w:name="bookmark_1943"/>
            <w:r w:rsidRPr="006C08B2">
              <w:rPr>
                <w:sz w:val="18"/>
              </w:rPr>
              <w:t>0</w:t>
            </w:r>
            <w:r w:rsidR="00680599">
              <w:rPr>
                <w:sz w:val="18"/>
              </w:rPr>
              <w:t>–</w:t>
            </w:r>
            <w:r w:rsidRPr="006C08B2">
              <w:rPr>
                <w:sz w:val="18"/>
              </w:rPr>
              <w:t>4</w:t>
            </w:r>
            <w:bookmarkEnd w:id="1911"/>
          </w:p>
        </w:tc>
        <w:tc>
          <w:tcPr>
            <w:tcW w:w="1016"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r w:rsidRPr="006C08B2">
              <w:rPr>
                <w:sz w:val="18"/>
              </w:rPr>
              <w:t xml:space="preserve"> </w:t>
            </w:r>
          </w:p>
        </w:tc>
        <w:tc>
          <w:tcPr>
            <w:tcW w:w="1016"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r w:rsidRPr="006C08B2">
              <w:rPr>
                <w:sz w:val="18"/>
              </w:rPr>
              <w:t xml:space="preserve"> </w:t>
            </w:r>
          </w:p>
        </w:tc>
        <w:tc>
          <w:tcPr>
            <w:tcW w:w="1016"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r w:rsidRPr="006C08B2">
              <w:rPr>
                <w:sz w:val="18"/>
              </w:rPr>
              <w:t xml:space="preserve"> </w:t>
            </w:r>
          </w:p>
        </w:tc>
        <w:tc>
          <w:tcPr>
            <w:tcW w:w="1016"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12" w:name="bookmark_1944"/>
            <w:r w:rsidRPr="006C08B2">
              <w:rPr>
                <w:sz w:val="18"/>
              </w:rPr>
              <w:t>290.88</w:t>
            </w:r>
            <w:bookmarkEnd w:id="1912"/>
          </w:p>
        </w:tc>
        <w:tc>
          <w:tcPr>
            <w:tcW w:w="1016"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r w:rsidRPr="006C08B2">
              <w:rPr>
                <w:sz w:val="18"/>
              </w:rPr>
              <w:t xml:space="preserve"> </w:t>
            </w:r>
          </w:p>
        </w:tc>
        <w:tc>
          <w:tcPr>
            <w:tcW w:w="1016" w:type="dxa"/>
            <w:tcBorders>
              <w:top w:val="single" w:sz="12"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13" w:name="bookmark_1945"/>
            <w:r w:rsidRPr="006C08B2">
              <w:rPr>
                <w:sz w:val="18"/>
              </w:rPr>
              <w:t>290.88</w:t>
            </w:r>
            <w:bookmarkEnd w:id="1913"/>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14" w:name="bookmark_1946"/>
            <w:r w:rsidRPr="006C08B2">
              <w:rPr>
                <w:sz w:val="18"/>
              </w:rPr>
              <w:t>5</w:t>
            </w:r>
            <w:r w:rsidR="00680599">
              <w:rPr>
                <w:sz w:val="18"/>
              </w:rPr>
              <w:t>–</w:t>
            </w:r>
            <w:r w:rsidRPr="006C08B2">
              <w:rPr>
                <w:sz w:val="18"/>
              </w:rPr>
              <w:t>9</w:t>
            </w:r>
            <w:bookmarkEnd w:id="191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15" w:name="bookmark_1947"/>
            <w:r w:rsidRPr="006C08B2">
              <w:rPr>
                <w:sz w:val="18"/>
              </w:rPr>
              <w:t>290.36</w:t>
            </w:r>
            <w:bookmarkEnd w:id="191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16" w:name="bookmark_1948"/>
            <w:r w:rsidRPr="006C08B2">
              <w:rPr>
                <w:sz w:val="18"/>
              </w:rPr>
              <w:t>293.03</w:t>
            </w:r>
            <w:bookmarkEnd w:id="191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17" w:name="bookmark_1949"/>
            <w:r w:rsidRPr="006C08B2">
              <w:rPr>
                <w:sz w:val="18"/>
              </w:rPr>
              <w:t>290.37</w:t>
            </w:r>
            <w:bookmarkEnd w:id="1917"/>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18" w:name="bookmark_1950"/>
            <w:r w:rsidRPr="006C08B2">
              <w:rPr>
                <w:sz w:val="18"/>
              </w:rPr>
              <w:t>10</w:t>
            </w:r>
            <w:r w:rsidR="00680599">
              <w:rPr>
                <w:sz w:val="18"/>
              </w:rPr>
              <w:t>–</w:t>
            </w:r>
            <w:r w:rsidRPr="006C08B2">
              <w:rPr>
                <w:sz w:val="18"/>
              </w:rPr>
              <w:t>14</w:t>
            </w:r>
            <w:bookmarkEnd w:id="191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19" w:name="bookmark_1951"/>
            <w:r w:rsidRPr="006C08B2">
              <w:rPr>
                <w:sz w:val="18"/>
              </w:rPr>
              <w:t>286.45</w:t>
            </w:r>
            <w:bookmarkEnd w:id="191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0" w:name="bookmark_1952"/>
            <w:r w:rsidRPr="006C08B2">
              <w:rPr>
                <w:sz w:val="18"/>
              </w:rPr>
              <w:t>261.30</w:t>
            </w:r>
            <w:bookmarkEnd w:id="192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1" w:name="bookmark_1953"/>
            <w:r w:rsidRPr="006C08B2">
              <w:rPr>
                <w:sz w:val="18"/>
              </w:rPr>
              <w:t>286.43</w:t>
            </w:r>
            <w:bookmarkEnd w:id="1921"/>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22" w:name="bookmark_1954"/>
            <w:r w:rsidRPr="006C08B2">
              <w:rPr>
                <w:sz w:val="18"/>
              </w:rPr>
              <w:t>15</w:t>
            </w:r>
            <w:r w:rsidR="00680599">
              <w:rPr>
                <w:sz w:val="18"/>
              </w:rPr>
              <w:t>–</w:t>
            </w:r>
            <w:r w:rsidRPr="006C08B2">
              <w:rPr>
                <w:sz w:val="18"/>
              </w:rPr>
              <w:t>19</w:t>
            </w:r>
            <w:bookmarkEnd w:id="192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3" w:name="bookmark_1955"/>
            <w:r w:rsidRPr="006C08B2">
              <w:rPr>
                <w:sz w:val="18"/>
              </w:rPr>
              <w:t>358.47</w:t>
            </w:r>
            <w:bookmarkEnd w:id="192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4" w:name="bookmark_1956"/>
            <w:r w:rsidRPr="006C08B2">
              <w:rPr>
                <w:sz w:val="18"/>
              </w:rPr>
              <w:t>287.76</w:t>
            </w:r>
            <w:bookmarkEnd w:id="192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5" w:name="bookmark_1957"/>
            <w:r w:rsidRPr="006C08B2">
              <w:rPr>
                <w:sz w:val="18"/>
              </w:rPr>
              <w:t>253.58</w:t>
            </w:r>
            <w:bookmarkEnd w:id="192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6" w:name="bookmark_1958"/>
            <w:r w:rsidRPr="006C08B2">
              <w:rPr>
                <w:sz w:val="18"/>
              </w:rPr>
              <w:t>287.71</w:t>
            </w:r>
            <w:bookmarkEnd w:id="1926"/>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27" w:name="bookmark_1959"/>
            <w:r w:rsidRPr="006C08B2">
              <w:rPr>
                <w:sz w:val="18"/>
              </w:rPr>
              <w:t>20</w:t>
            </w:r>
            <w:r w:rsidR="00680599">
              <w:rPr>
                <w:sz w:val="18"/>
              </w:rPr>
              <w:t>–</w:t>
            </w:r>
            <w:r w:rsidRPr="006C08B2">
              <w:rPr>
                <w:sz w:val="18"/>
              </w:rPr>
              <w:t>24</w:t>
            </w:r>
            <w:bookmarkEnd w:id="192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8" w:name="bookmark_1960"/>
            <w:r w:rsidRPr="006C08B2">
              <w:rPr>
                <w:sz w:val="18"/>
              </w:rPr>
              <w:t>660.30</w:t>
            </w:r>
            <w:bookmarkEnd w:id="192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29" w:name="bookmark_1961"/>
            <w:r w:rsidRPr="006C08B2">
              <w:rPr>
                <w:sz w:val="18"/>
              </w:rPr>
              <w:t>529.80</w:t>
            </w:r>
            <w:bookmarkEnd w:id="192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0" w:name="bookmark_1962"/>
            <w:r w:rsidRPr="006C08B2">
              <w:rPr>
                <w:sz w:val="18"/>
              </w:rPr>
              <w:t>296.00</w:t>
            </w:r>
            <w:bookmarkEnd w:id="193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1" w:name="bookmark_1963"/>
            <w:r w:rsidRPr="006C08B2">
              <w:rPr>
                <w:sz w:val="18"/>
              </w:rPr>
              <w:t>319.41</w:t>
            </w:r>
            <w:bookmarkEnd w:id="193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2" w:name="bookmark_1964"/>
            <w:r w:rsidRPr="006C08B2">
              <w:rPr>
                <w:sz w:val="18"/>
              </w:rPr>
              <w:t>298.17</w:t>
            </w:r>
            <w:bookmarkEnd w:id="1932"/>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33" w:name="bookmark_1965"/>
            <w:r w:rsidRPr="006C08B2">
              <w:rPr>
                <w:sz w:val="18"/>
              </w:rPr>
              <w:t>25</w:t>
            </w:r>
            <w:r w:rsidR="00680599">
              <w:rPr>
                <w:sz w:val="18"/>
              </w:rPr>
              <w:t>–</w:t>
            </w:r>
            <w:r w:rsidRPr="006C08B2">
              <w:rPr>
                <w:sz w:val="18"/>
              </w:rPr>
              <w:t>29</w:t>
            </w:r>
            <w:bookmarkEnd w:id="193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4" w:name="bookmark_1966"/>
            <w:r w:rsidRPr="006C08B2">
              <w:rPr>
                <w:sz w:val="18"/>
              </w:rPr>
              <w:t>725.45</w:t>
            </w:r>
            <w:bookmarkEnd w:id="193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5" w:name="bookmark_1967"/>
            <w:r w:rsidRPr="006C08B2">
              <w:rPr>
                <w:sz w:val="18"/>
              </w:rPr>
              <w:t>568.30</w:t>
            </w:r>
            <w:bookmarkEnd w:id="193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6" w:name="bookmark_1968"/>
            <w:r w:rsidRPr="006C08B2">
              <w:rPr>
                <w:sz w:val="18"/>
              </w:rPr>
              <w:t>327.26</w:t>
            </w:r>
            <w:bookmarkEnd w:id="193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7" w:name="bookmark_1969"/>
            <w:r w:rsidRPr="006C08B2">
              <w:rPr>
                <w:sz w:val="18"/>
              </w:rPr>
              <w:t>270.43</w:t>
            </w:r>
            <w:bookmarkEnd w:id="193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38" w:name="bookmark_1970"/>
            <w:r w:rsidRPr="006C08B2">
              <w:rPr>
                <w:sz w:val="18"/>
              </w:rPr>
              <w:t>543.01</w:t>
            </w:r>
            <w:bookmarkEnd w:id="1938"/>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39" w:name="bookmark_1971"/>
            <w:r w:rsidRPr="006C08B2">
              <w:rPr>
                <w:sz w:val="18"/>
              </w:rPr>
              <w:t>30</w:t>
            </w:r>
            <w:r w:rsidR="00680599">
              <w:rPr>
                <w:sz w:val="18"/>
              </w:rPr>
              <w:t>–</w:t>
            </w:r>
            <w:r w:rsidRPr="006C08B2">
              <w:rPr>
                <w:sz w:val="18"/>
              </w:rPr>
              <w:t>34</w:t>
            </w:r>
            <w:bookmarkEnd w:id="193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0" w:name="bookmark_1972"/>
            <w:r w:rsidRPr="006C08B2">
              <w:rPr>
                <w:sz w:val="18"/>
              </w:rPr>
              <w:t>792.88</w:t>
            </w:r>
            <w:bookmarkEnd w:id="194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1" w:name="bookmark_1973"/>
            <w:r w:rsidRPr="006C08B2">
              <w:rPr>
                <w:sz w:val="18"/>
              </w:rPr>
              <w:t>612.55</w:t>
            </w:r>
            <w:bookmarkEnd w:id="194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2" w:name="bookmark_1974"/>
            <w:r w:rsidRPr="006C08B2">
              <w:rPr>
                <w:sz w:val="18"/>
              </w:rPr>
              <w:t>350.75</w:t>
            </w:r>
            <w:bookmarkEnd w:id="194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3" w:name="bookmark_1975"/>
            <w:r w:rsidRPr="006C08B2">
              <w:rPr>
                <w:sz w:val="18"/>
              </w:rPr>
              <w:t>270.50</w:t>
            </w:r>
            <w:bookmarkEnd w:id="194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4" w:name="bookmark_1976"/>
            <w:r w:rsidRPr="006C08B2">
              <w:rPr>
                <w:sz w:val="18"/>
              </w:rPr>
              <w:t>703.77</w:t>
            </w:r>
            <w:bookmarkEnd w:id="1944"/>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45" w:name="bookmark_1977"/>
            <w:r w:rsidRPr="006C08B2">
              <w:rPr>
                <w:sz w:val="18"/>
              </w:rPr>
              <w:t>35</w:t>
            </w:r>
            <w:r w:rsidR="00680599">
              <w:rPr>
                <w:sz w:val="18"/>
              </w:rPr>
              <w:t>–</w:t>
            </w:r>
            <w:r w:rsidRPr="006C08B2">
              <w:rPr>
                <w:sz w:val="18"/>
              </w:rPr>
              <w:t>39</w:t>
            </w:r>
            <w:bookmarkEnd w:id="194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6" w:name="bookmark_1978"/>
            <w:r w:rsidRPr="006C08B2">
              <w:rPr>
                <w:sz w:val="18"/>
              </w:rPr>
              <w:t>848.84</w:t>
            </w:r>
            <w:bookmarkEnd w:id="194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7" w:name="bookmark_1979"/>
            <w:r w:rsidRPr="006C08B2">
              <w:rPr>
                <w:sz w:val="18"/>
              </w:rPr>
              <w:t>643.02</w:t>
            </w:r>
            <w:bookmarkEnd w:id="194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8" w:name="bookmark_1980"/>
            <w:r w:rsidRPr="006C08B2">
              <w:rPr>
                <w:sz w:val="18"/>
              </w:rPr>
              <w:t>369.17</w:t>
            </w:r>
            <w:bookmarkEnd w:id="194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49" w:name="bookmark_1981"/>
            <w:r w:rsidRPr="006C08B2">
              <w:rPr>
                <w:sz w:val="18"/>
              </w:rPr>
              <w:t>253.43</w:t>
            </w:r>
            <w:bookmarkEnd w:id="194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0" w:name="bookmark_1982"/>
            <w:r w:rsidRPr="006C08B2">
              <w:rPr>
                <w:sz w:val="18"/>
              </w:rPr>
              <w:t>770.67</w:t>
            </w:r>
            <w:bookmarkEnd w:id="1950"/>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51" w:name="bookmark_1983"/>
            <w:r w:rsidRPr="006C08B2">
              <w:rPr>
                <w:sz w:val="18"/>
              </w:rPr>
              <w:t>40</w:t>
            </w:r>
            <w:r w:rsidR="00680599">
              <w:rPr>
                <w:sz w:val="18"/>
              </w:rPr>
              <w:t>–</w:t>
            </w:r>
            <w:r w:rsidRPr="006C08B2">
              <w:rPr>
                <w:sz w:val="18"/>
              </w:rPr>
              <w:t>44</w:t>
            </w:r>
            <w:bookmarkEnd w:id="195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2" w:name="bookmark_1984"/>
            <w:r w:rsidRPr="006C08B2">
              <w:rPr>
                <w:sz w:val="18"/>
              </w:rPr>
              <w:t>867.40</w:t>
            </w:r>
            <w:bookmarkEnd w:id="195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3" w:name="bookmark_1985"/>
            <w:r w:rsidRPr="006C08B2">
              <w:rPr>
                <w:sz w:val="18"/>
              </w:rPr>
              <w:t>658.93</w:t>
            </w:r>
            <w:bookmarkEnd w:id="195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4" w:name="bookmark_1986"/>
            <w:r w:rsidRPr="006C08B2">
              <w:rPr>
                <w:sz w:val="18"/>
              </w:rPr>
              <w:t>407.73</w:t>
            </w:r>
            <w:bookmarkEnd w:id="195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5" w:name="bookmark_1987"/>
            <w:r w:rsidRPr="006C08B2">
              <w:rPr>
                <w:sz w:val="18"/>
              </w:rPr>
              <w:t>231.61</w:t>
            </w:r>
            <w:bookmarkEnd w:id="195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6" w:name="bookmark_1988"/>
            <w:r w:rsidRPr="006C08B2">
              <w:rPr>
                <w:sz w:val="18"/>
              </w:rPr>
              <w:t>793.13</w:t>
            </w:r>
            <w:bookmarkEnd w:id="1956"/>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57" w:name="bookmark_1989"/>
            <w:r w:rsidRPr="006C08B2">
              <w:rPr>
                <w:sz w:val="18"/>
              </w:rPr>
              <w:t>45</w:t>
            </w:r>
            <w:r w:rsidR="00680599">
              <w:rPr>
                <w:sz w:val="18"/>
              </w:rPr>
              <w:t>–</w:t>
            </w:r>
            <w:r w:rsidRPr="006C08B2">
              <w:rPr>
                <w:sz w:val="18"/>
              </w:rPr>
              <w:t>49</w:t>
            </w:r>
            <w:bookmarkEnd w:id="195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8" w:name="bookmark_1990"/>
            <w:r w:rsidRPr="006C08B2">
              <w:rPr>
                <w:sz w:val="18"/>
              </w:rPr>
              <w:t>876.52</w:t>
            </w:r>
            <w:bookmarkEnd w:id="195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59" w:name="bookmark_1991"/>
            <w:r w:rsidRPr="006C08B2">
              <w:rPr>
                <w:sz w:val="18"/>
              </w:rPr>
              <w:t>2 109</w:t>
            </w:r>
            <w:r w:rsidR="00D44028">
              <w:rPr>
                <w:sz w:val="18"/>
              </w:rPr>
              <w:t>.</w:t>
            </w:r>
            <w:r w:rsidRPr="006C08B2">
              <w:rPr>
                <w:sz w:val="18"/>
              </w:rPr>
              <w:t>80</w:t>
            </w:r>
            <w:bookmarkEnd w:id="195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0" w:name="bookmark_1992"/>
            <w:r w:rsidRPr="006C08B2">
              <w:rPr>
                <w:sz w:val="18"/>
              </w:rPr>
              <w:t>628.22</w:t>
            </w:r>
            <w:bookmarkEnd w:id="196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1" w:name="bookmark_1993"/>
            <w:r w:rsidRPr="006C08B2">
              <w:rPr>
                <w:sz w:val="18"/>
              </w:rPr>
              <w:t>457.06</w:t>
            </w:r>
            <w:bookmarkEnd w:id="196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2" w:name="bookmark_1994"/>
            <w:r w:rsidRPr="006C08B2">
              <w:rPr>
                <w:sz w:val="18"/>
              </w:rPr>
              <w:t>484.27</w:t>
            </w:r>
            <w:bookmarkEnd w:id="196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3" w:name="bookmark_1995"/>
            <w:r w:rsidRPr="006C08B2">
              <w:rPr>
                <w:sz w:val="18"/>
              </w:rPr>
              <w:t>808.38</w:t>
            </w:r>
            <w:bookmarkEnd w:id="1963"/>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64" w:name="bookmark_1996"/>
            <w:r w:rsidRPr="006C08B2">
              <w:rPr>
                <w:sz w:val="18"/>
              </w:rPr>
              <w:t>50</w:t>
            </w:r>
            <w:r w:rsidR="00680599">
              <w:rPr>
                <w:sz w:val="18"/>
              </w:rPr>
              <w:t>–</w:t>
            </w:r>
            <w:r w:rsidRPr="006C08B2">
              <w:rPr>
                <w:sz w:val="18"/>
              </w:rPr>
              <w:t>54</w:t>
            </w:r>
            <w:bookmarkEnd w:id="196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5" w:name="bookmark_1997"/>
            <w:r w:rsidRPr="006C08B2">
              <w:rPr>
                <w:sz w:val="18"/>
              </w:rPr>
              <w:t>906.11</w:t>
            </w:r>
            <w:bookmarkEnd w:id="196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6" w:name="bookmark_1998"/>
            <w:r w:rsidRPr="006C08B2">
              <w:rPr>
                <w:sz w:val="18"/>
              </w:rPr>
              <w:t>2 308</w:t>
            </w:r>
            <w:r w:rsidR="00D44028">
              <w:rPr>
                <w:sz w:val="18"/>
              </w:rPr>
              <w:t>.</w:t>
            </w:r>
            <w:r w:rsidRPr="006C08B2">
              <w:rPr>
                <w:sz w:val="18"/>
              </w:rPr>
              <w:t>62</w:t>
            </w:r>
            <w:bookmarkEnd w:id="196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7" w:name="bookmark_1999"/>
            <w:r w:rsidRPr="006C08B2">
              <w:rPr>
                <w:sz w:val="18"/>
              </w:rPr>
              <w:t>612.49</w:t>
            </w:r>
            <w:bookmarkEnd w:id="196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8" w:name="bookmark_2000"/>
            <w:r w:rsidRPr="006C08B2">
              <w:rPr>
                <w:sz w:val="18"/>
              </w:rPr>
              <w:t>502.42</w:t>
            </w:r>
            <w:bookmarkEnd w:id="196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69" w:name="bookmark_2001"/>
            <w:r w:rsidRPr="006C08B2">
              <w:rPr>
                <w:sz w:val="18"/>
              </w:rPr>
              <w:t>504.45</w:t>
            </w:r>
            <w:bookmarkEnd w:id="196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0" w:name="bookmark_2002"/>
            <w:r w:rsidRPr="006C08B2">
              <w:rPr>
                <w:sz w:val="18"/>
              </w:rPr>
              <w:t>845.13</w:t>
            </w:r>
            <w:bookmarkEnd w:id="1970"/>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71" w:name="bookmark_2003"/>
            <w:r w:rsidRPr="006C08B2">
              <w:rPr>
                <w:sz w:val="18"/>
              </w:rPr>
              <w:t>55</w:t>
            </w:r>
            <w:r w:rsidR="00680599">
              <w:rPr>
                <w:sz w:val="18"/>
              </w:rPr>
              <w:t>–</w:t>
            </w:r>
            <w:r w:rsidRPr="006C08B2">
              <w:rPr>
                <w:sz w:val="18"/>
              </w:rPr>
              <w:t>59</w:t>
            </w:r>
            <w:bookmarkEnd w:id="197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2" w:name="bookmark_2004"/>
            <w:r w:rsidRPr="006C08B2">
              <w:rPr>
                <w:sz w:val="18"/>
              </w:rPr>
              <w:t>1 051.21</w:t>
            </w:r>
            <w:bookmarkEnd w:id="197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3" w:name="bookmark_2005"/>
            <w:r w:rsidRPr="006C08B2">
              <w:rPr>
                <w:sz w:val="18"/>
              </w:rPr>
              <w:t>2 166</w:t>
            </w:r>
            <w:r w:rsidR="00D44028">
              <w:rPr>
                <w:sz w:val="18"/>
              </w:rPr>
              <w:t>.</w:t>
            </w:r>
            <w:r w:rsidRPr="006C08B2">
              <w:rPr>
                <w:sz w:val="18"/>
              </w:rPr>
              <w:t>14</w:t>
            </w:r>
            <w:bookmarkEnd w:id="197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4" w:name="bookmark_2006"/>
            <w:r w:rsidRPr="006C08B2">
              <w:rPr>
                <w:sz w:val="18"/>
              </w:rPr>
              <w:t>603.47</w:t>
            </w:r>
            <w:bookmarkEnd w:id="197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5" w:name="bookmark_2007"/>
            <w:r w:rsidRPr="006C08B2">
              <w:rPr>
                <w:sz w:val="18"/>
              </w:rPr>
              <w:t>53450</w:t>
            </w:r>
            <w:bookmarkEnd w:id="197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6" w:name="bookmark_2008"/>
            <w:r w:rsidRPr="006C08B2">
              <w:rPr>
                <w:sz w:val="18"/>
              </w:rPr>
              <w:t>535.99</w:t>
            </w:r>
            <w:bookmarkEnd w:id="1976"/>
          </w:p>
        </w:tc>
        <w:tc>
          <w:tcPr>
            <w:tcW w:w="1016" w:type="dxa"/>
            <w:shd w:val="clear" w:color="auto" w:fill="auto"/>
            <w:hideMark/>
          </w:tcPr>
          <w:p w:rsidR="00891F46" w:rsidRPr="006C08B2" w:rsidRDefault="00D44028" w:rsidP="00811000">
            <w:pPr>
              <w:pStyle w:val="SingleTxtG"/>
              <w:suppressAutoHyphens w:val="0"/>
              <w:spacing w:before="40" w:after="40" w:line="220" w:lineRule="exact"/>
              <w:ind w:left="0" w:right="113"/>
              <w:jc w:val="right"/>
              <w:rPr>
                <w:sz w:val="18"/>
              </w:rPr>
            </w:pPr>
            <w:bookmarkStart w:id="1977" w:name="bookmark_2009"/>
            <w:r>
              <w:rPr>
                <w:sz w:val="18"/>
              </w:rPr>
              <w:t xml:space="preserve">1 </w:t>
            </w:r>
            <w:r w:rsidR="00891F46" w:rsidRPr="006C08B2">
              <w:rPr>
                <w:sz w:val="18"/>
              </w:rPr>
              <w:t>043.55</w:t>
            </w:r>
            <w:bookmarkEnd w:id="1977"/>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78" w:name="bookmark_2010"/>
            <w:r w:rsidRPr="006C08B2">
              <w:rPr>
                <w:sz w:val="18"/>
              </w:rPr>
              <w:t>60</w:t>
            </w:r>
            <w:r w:rsidR="00680599">
              <w:rPr>
                <w:sz w:val="18"/>
              </w:rPr>
              <w:t>–</w:t>
            </w:r>
            <w:r w:rsidRPr="006C08B2">
              <w:rPr>
                <w:sz w:val="18"/>
              </w:rPr>
              <w:t>64</w:t>
            </w:r>
            <w:bookmarkEnd w:id="197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79" w:name="bookmark_2011"/>
            <w:r w:rsidRPr="006C08B2">
              <w:rPr>
                <w:sz w:val="18"/>
              </w:rPr>
              <w:t>1 124.08</w:t>
            </w:r>
            <w:bookmarkEnd w:id="197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0" w:name="bookmark_2012"/>
            <w:r w:rsidRPr="006C08B2">
              <w:rPr>
                <w:sz w:val="18"/>
              </w:rPr>
              <w:t>1 555</w:t>
            </w:r>
            <w:r w:rsidR="00D44028">
              <w:rPr>
                <w:sz w:val="18"/>
              </w:rPr>
              <w:t>.</w:t>
            </w:r>
            <w:r w:rsidRPr="006C08B2">
              <w:rPr>
                <w:sz w:val="18"/>
              </w:rPr>
              <w:t>33</w:t>
            </w:r>
            <w:bookmarkEnd w:id="1980"/>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1" w:name="bookmark_2013"/>
            <w:r w:rsidRPr="006C08B2">
              <w:rPr>
                <w:sz w:val="18"/>
              </w:rPr>
              <w:t>608.83</w:t>
            </w:r>
            <w:bookmarkEnd w:id="1981"/>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2" w:name="bookmark_2014"/>
            <w:r w:rsidRPr="006C08B2">
              <w:rPr>
                <w:sz w:val="18"/>
              </w:rPr>
              <w:t>562.11</w:t>
            </w:r>
            <w:bookmarkEnd w:id="198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3" w:name="bookmark_2015"/>
            <w:r w:rsidRPr="006C08B2">
              <w:rPr>
                <w:sz w:val="18"/>
              </w:rPr>
              <w:t>539.95</w:t>
            </w:r>
            <w:bookmarkEnd w:id="1983"/>
          </w:p>
        </w:tc>
        <w:tc>
          <w:tcPr>
            <w:tcW w:w="1016" w:type="dxa"/>
            <w:shd w:val="clear" w:color="auto" w:fill="auto"/>
            <w:hideMark/>
          </w:tcPr>
          <w:p w:rsidR="00891F46" w:rsidRPr="006C08B2" w:rsidRDefault="00891F46" w:rsidP="00D44028">
            <w:pPr>
              <w:pStyle w:val="SingleTxtG"/>
              <w:suppressAutoHyphens w:val="0"/>
              <w:spacing w:before="40" w:after="40" w:line="220" w:lineRule="exact"/>
              <w:ind w:left="0" w:right="113"/>
              <w:jc w:val="right"/>
              <w:rPr>
                <w:sz w:val="18"/>
              </w:rPr>
            </w:pPr>
            <w:bookmarkStart w:id="1984" w:name="bookmark_2016"/>
            <w:r w:rsidRPr="006C08B2">
              <w:rPr>
                <w:sz w:val="18"/>
              </w:rPr>
              <w:t>1</w:t>
            </w:r>
            <w:r w:rsidR="00D44028">
              <w:rPr>
                <w:sz w:val="18"/>
              </w:rPr>
              <w:t xml:space="preserve"> </w:t>
            </w:r>
            <w:r w:rsidRPr="006C08B2">
              <w:rPr>
                <w:sz w:val="18"/>
              </w:rPr>
              <w:t>327.25</w:t>
            </w:r>
            <w:bookmarkEnd w:id="1984"/>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85" w:name="bookmark_2017"/>
            <w:r w:rsidRPr="006C08B2">
              <w:rPr>
                <w:sz w:val="18"/>
              </w:rPr>
              <w:t>65</w:t>
            </w:r>
            <w:r w:rsidR="00680599">
              <w:rPr>
                <w:sz w:val="18"/>
              </w:rPr>
              <w:t>–</w:t>
            </w:r>
            <w:r w:rsidRPr="006C08B2">
              <w:rPr>
                <w:sz w:val="18"/>
              </w:rPr>
              <w:t>69</w:t>
            </w:r>
            <w:bookmarkEnd w:id="198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6" w:name="bookmark_2018"/>
            <w:r w:rsidRPr="006C08B2">
              <w:rPr>
                <w:sz w:val="18"/>
              </w:rPr>
              <w:t>1 085.08</w:t>
            </w:r>
            <w:bookmarkEnd w:id="198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7" w:name="bookmark_2019"/>
            <w:r w:rsidRPr="006C08B2">
              <w:rPr>
                <w:sz w:val="18"/>
              </w:rPr>
              <w:t>1 373</w:t>
            </w:r>
            <w:r w:rsidR="00D44028">
              <w:rPr>
                <w:sz w:val="18"/>
              </w:rPr>
              <w:t>.</w:t>
            </w:r>
            <w:r w:rsidRPr="006C08B2">
              <w:rPr>
                <w:sz w:val="18"/>
              </w:rPr>
              <w:t>63</w:t>
            </w:r>
            <w:bookmarkEnd w:id="1987"/>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8" w:name="bookmark_2020"/>
            <w:r w:rsidRPr="006C08B2">
              <w:rPr>
                <w:sz w:val="18"/>
              </w:rPr>
              <w:t>545.44</w:t>
            </w:r>
            <w:bookmarkEnd w:id="1988"/>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89" w:name="bookmark_2021"/>
            <w:r w:rsidRPr="006C08B2">
              <w:rPr>
                <w:sz w:val="18"/>
              </w:rPr>
              <w:t>561.39</w:t>
            </w:r>
            <w:bookmarkEnd w:id="1989"/>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90" w:name="bookmark_2022"/>
            <w:r w:rsidRPr="006C08B2">
              <w:rPr>
                <w:sz w:val="18"/>
              </w:rPr>
              <w:t>562.28</w:t>
            </w:r>
            <w:bookmarkEnd w:id="1990"/>
          </w:p>
        </w:tc>
        <w:tc>
          <w:tcPr>
            <w:tcW w:w="1016" w:type="dxa"/>
            <w:shd w:val="clear" w:color="auto" w:fill="auto"/>
            <w:hideMark/>
          </w:tcPr>
          <w:p w:rsidR="00891F46" w:rsidRPr="006C08B2" w:rsidRDefault="00891F46" w:rsidP="00D44028">
            <w:pPr>
              <w:pStyle w:val="SingleTxtG"/>
              <w:suppressAutoHyphens w:val="0"/>
              <w:spacing w:before="40" w:after="40" w:line="220" w:lineRule="exact"/>
              <w:ind w:left="0" w:right="113"/>
              <w:jc w:val="right"/>
              <w:rPr>
                <w:sz w:val="18"/>
              </w:rPr>
            </w:pPr>
            <w:bookmarkStart w:id="1991" w:name="bookmark_2023"/>
            <w:r w:rsidRPr="006C08B2">
              <w:rPr>
                <w:sz w:val="18"/>
              </w:rPr>
              <w:t>1</w:t>
            </w:r>
            <w:r w:rsidR="00D44028">
              <w:rPr>
                <w:sz w:val="18"/>
              </w:rPr>
              <w:t xml:space="preserve"> </w:t>
            </w:r>
            <w:r w:rsidRPr="006C08B2">
              <w:rPr>
                <w:sz w:val="18"/>
              </w:rPr>
              <w:t>350.23</w:t>
            </w:r>
            <w:bookmarkEnd w:id="1991"/>
          </w:p>
        </w:tc>
      </w:tr>
      <w:tr w:rsidR="00891F46" w:rsidRPr="006C08B2" w:rsidTr="006C08B2">
        <w:trPr>
          <w:trHeight w:val="240"/>
        </w:trPr>
        <w:tc>
          <w:tcPr>
            <w:tcW w:w="1274" w:type="dxa"/>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92" w:name="bookmark_2024"/>
            <w:r w:rsidRPr="006C08B2">
              <w:rPr>
                <w:sz w:val="18"/>
              </w:rPr>
              <w:t>70</w:t>
            </w:r>
            <w:r w:rsidR="00680599">
              <w:rPr>
                <w:sz w:val="18"/>
              </w:rPr>
              <w:t>–</w:t>
            </w:r>
            <w:r w:rsidRPr="006C08B2">
              <w:rPr>
                <w:sz w:val="18"/>
              </w:rPr>
              <w:t>74</w:t>
            </w:r>
            <w:bookmarkEnd w:id="1992"/>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93" w:name="bookmark_2025"/>
            <w:r w:rsidRPr="006C08B2">
              <w:rPr>
                <w:sz w:val="18"/>
              </w:rPr>
              <w:t>381.44</w:t>
            </w:r>
            <w:bookmarkEnd w:id="1993"/>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94" w:name="bookmark_2026"/>
            <w:r w:rsidRPr="006C08B2">
              <w:rPr>
                <w:sz w:val="18"/>
              </w:rPr>
              <w:t>1 279</w:t>
            </w:r>
            <w:r w:rsidR="00D44028">
              <w:rPr>
                <w:sz w:val="18"/>
              </w:rPr>
              <w:t>.</w:t>
            </w:r>
            <w:r w:rsidRPr="006C08B2">
              <w:rPr>
                <w:sz w:val="18"/>
              </w:rPr>
              <w:t>37</w:t>
            </w:r>
            <w:bookmarkEnd w:id="1994"/>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95" w:name="bookmark_2027"/>
            <w:r w:rsidRPr="006C08B2">
              <w:rPr>
                <w:sz w:val="18"/>
              </w:rPr>
              <w:t>479.49</w:t>
            </w:r>
            <w:bookmarkEnd w:id="1995"/>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96" w:name="bookmark_2028"/>
            <w:r w:rsidRPr="006C08B2">
              <w:rPr>
                <w:sz w:val="18"/>
              </w:rPr>
              <w:t>565.87</w:t>
            </w:r>
            <w:bookmarkEnd w:id="1996"/>
          </w:p>
        </w:tc>
        <w:tc>
          <w:tcPr>
            <w:tcW w:w="1016" w:type="dxa"/>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1997" w:name="bookmark_2029"/>
            <w:r w:rsidRPr="006C08B2">
              <w:rPr>
                <w:sz w:val="18"/>
              </w:rPr>
              <w:t>530.35</w:t>
            </w:r>
            <w:bookmarkEnd w:id="1997"/>
          </w:p>
        </w:tc>
        <w:tc>
          <w:tcPr>
            <w:tcW w:w="1016" w:type="dxa"/>
            <w:shd w:val="clear" w:color="auto" w:fill="auto"/>
            <w:hideMark/>
          </w:tcPr>
          <w:p w:rsidR="00891F46" w:rsidRPr="006C08B2" w:rsidRDefault="00891F46" w:rsidP="00D44028">
            <w:pPr>
              <w:pStyle w:val="SingleTxtG"/>
              <w:suppressAutoHyphens w:val="0"/>
              <w:spacing w:before="40" w:after="40" w:line="220" w:lineRule="exact"/>
              <w:ind w:left="0" w:right="113"/>
              <w:jc w:val="right"/>
              <w:rPr>
                <w:sz w:val="18"/>
              </w:rPr>
            </w:pPr>
            <w:bookmarkStart w:id="1998" w:name="bookmark_2030"/>
            <w:r w:rsidRPr="006C08B2">
              <w:rPr>
                <w:sz w:val="18"/>
              </w:rPr>
              <w:t>1</w:t>
            </w:r>
            <w:r w:rsidR="00D44028">
              <w:rPr>
                <w:sz w:val="18"/>
              </w:rPr>
              <w:t xml:space="preserve"> </w:t>
            </w:r>
            <w:r w:rsidRPr="006C08B2">
              <w:rPr>
                <w:sz w:val="18"/>
              </w:rPr>
              <w:t>256.80</w:t>
            </w:r>
            <w:bookmarkEnd w:id="1998"/>
          </w:p>
        </w:tc>
      </w:tr>
      <w:tr w:rsidR="00891F46" w:rsidRPr="006C08B2" w:rsidTr="0031573F">
        <w:trPr>
          <w:trHeight w:val="240"/>
        </w:trPr>
        <w:tc>
          <w:tcPr>
            <w:tcW w:w="1274" w:type="dxa"/>
            <w:tcBorders>
              <w:bottom w:val="nil"/>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1999" w:name="bookmark_2031"/>
            <w:r w:rsidRPr="006C08B2">
              <w:rPr>
                <w:sz w:val="18"/>
              </w:rPr>
              <w:lastRenderedPageBreak/>
              <w:t>75</w:t>
            </w:r>
            <w:r w:rsidR="00680599">
              <w:rPr>
                <w:sz w:val="18"/>
              </w:rPr>
              <w:t>–</w:t>
            </w:r>
            <w:r w:rsidRPr="006C08B2">
              <w:rPr>
                <w:sz w:val="18"/>
              </w:rPr>
              <w:t>79</w:t>
            </w:r>
            <w:bookmarkEnd w:id="1999"/>
          </w:p>
        </w:tc>
        <w:tc>
          <w:tcPr>
            <w:tcW w:w="1016" w:type="dxa"/>
            <w:tcBorders>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0" w:name="bookmark_2032"/>
            <w:r w:rsidRPr="006C08B2">
              <w:rPr>
                <w:sz w:val="18"/>
              </w:rPr>
              <w:t>386.25</w:t>
            </w:r>
            <w:bookmarkEnd w:id="2000"/>
          </w:p>
        </w:tc>
        <w:tc>
          <w:tcPr>
            <w:tcW w:w="1016" w:type="dxa"/>
            <w:tcBorders>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1" w:name="bookmark_2033"/>
            <w:r w:rsidRPr="006C08B2">
              <w:rPr>
                <w:sz w:val="18"/>
              </w:rPr>
              <w:t>1 129</w:t>
            </w:r>
            <w:r w:rsidR="00D44028">
              <w:rPr>
                <w:sz w:val="18"/>
              </w:rPr>
              <w:t>.</w:t>
            </w:r>
            <w:r w:rsidRPr="006C08B2">
              <w:rPr>
                <w:sz w:val="18"/>
              </w:rPr>
              <w:t>38</w:t>
            </w:r>
            <w:bookmarkEnd w:id="2001"/>
          </w:p>
        </w:tc>
        <w:tc>
          <w:tcPr>
            <w:tcW w:w="1016" w:type="dxa"/>
            <w:tcBorders>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2" w:name="bookmark_2034"/>
            <w:r w:rsidRPr="006C08B2">
              <w:rPr>
                <w:sz w:val="18"/>
              </w:rPr>
              <w:t>438.68</w:t>
            </w:r>
            <w:bookmarkEnd w:id="2002"/>
          </w:p>
        </w:tc>
        <w:tc>
          <w:tcPr>
            <w:tcW w:w="1016" w:type="dxa"/>
            <w:tcBorders>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3" w:name="bookmark_2035"/>
            <w:r w:rsidRPr="006C08B2">
              <w:rPr>
                <w:sz w:val="18"/>
              </w:rPr>
              <w:t>568.10</w:t>
            </w:r>
            <w:bookmarkEnd w:id="2003"/>
          </w:p>
        </w:tc>
        <w:tc>
          <w:tcPr>
            <w:tcW w:w="1016" w:type="dxa"/>
            <w:tcBorders>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4" w:name="bookmark_2036"/>
            <w:r w:rsidRPr="006C08B2">
              <w:rPr>
                <w:sz w:val="18"/>
              </w:rPr>
              <w:t>505.40</w:t>
            </w:r>
            <w:bookmarkEnd w:id="2004"/>
          </w:p>
        </w:tc>
        <w:tc>
          <w:tcPr>
            <w:tcW w:w="1016" w:type="dxa"/>
            <w:tcBorders>
              <w:bottom w:val="nil"/>
            </w:tcBorders>
            <w:shd w:val="clear" w:color="auto" w:fill="auto"/>
            <w:hideMark/>
          </w:tcPr>
          <w:p w:rsidR="00891F46" w:rsidRPr="006C08B2" w:rsidRDefault="00891F46" w:rsidP="00D44028">
            <w:pPr>
              <w:pStyle w:val="SingleTxtG"/>
              <w:suppressAutoHyphens w:val="0"/>
              <w:spacing w:before="40" w:after="40" w:line="220" w:lineRule="exact"/>
              <w:ind w:left="0" w:right="113"/>
              <w:jc w:val="right"/>
              <w:rPr>
                <w:sz w:val="18"/>
              </w:rPr>
            </w:pPr>
            <w:bookmarkStart w:id="2005" w:name="bookmark_2037"/>
            <w:r w:rsidRPr="006C08B2">
              <w:rPr>
                <w:sz w:val="18"/>
              </w:rPr>
              <w:t>1</w:t>
            </w:r>
            <w:r w:rsidR="00D44028">
              <w:rPr>
                <w:sz w:val="18"/>
              </w:rPr>
              <w:t xml:space="preserve"> </w:t>
            </w:r>
            <w:r w:rsidRPr="006C08B2">
              <w:rPr>
                <w:sz w:val="18"/>
              </w:rPr>
              <w:t>105.54</w:t>
            </w:r>
            <w:bookmarkEnd w:id="2005"/>
          </w:p>
        </w:tc>
      </w:tr>
      <w:tr w:rsidR="00891F46" w:rsidRPr="006C08B2" w:rsidTr="0031573F">
        <w:trPr>
          <w:trHeight w:val="240"/>
        </w:trPr>
        <w:tc>
          <w:tcPr>
            <w:tcW w:w="1274" w:type="dxa"/>
            <w:tcBorders>
              <w:top w:val="nil"/>
              <w:bottom w:val="nil"/>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2006" w:name="bookmark_2038"/>
            <w:r w:rsidRPr="006C08B2">
              <w:rPr>
                <w:sz w:val="18"/>
              </w:rPr>
              <w:t>80</w:t>
            </w:r>
            <w:r w:rsidR="00680599">
              <w:rPr>
                <w:sz w:val="18"/>
              </w:rPr>
              <w:t>–</w:t>
            </w:r>
            <w:r w:rsidRPr="006C08B2">
              <w:rPr>
                <w:sz w:val="18"/>
              </w:rPr>
              <w:t>84</w:t>
            </w:r>
            <w:bookmarkEnd w:id="2006"/>
          </w:p>
        </w:tc>
        <w:tc>
          <w:tcPr>
            <w:tcW w:w="1016" w:type="dxa"/>
            <w:tcBorders>
              <w:top w:val="nil"/>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7" w:name="bookmark_2039"/>
            <w:r w:rsidRPr="006C08B2">
              <w:rPr>
                <w:sz w:val="18"/>
              </w:rPr>
              <w:t>390.51</w:t>
            </w:r>
            <w:bookmarkEnd w:id="2007"/>
          </w:p>
        </w:tc>
        <w:tc>
          <w:tcPr>
            <w:tcW w:w="1016" w:type="dxa"/>
            <w:tcBorders>
              <w:top w:val="nil"/>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8" w:name="bookmark_2040"/>
            <w:r w:rsidRPr="006C08B2">
              <w:rPr>
                <w:sz w:val="18"/>
              </w:rPr>
              <w:t>1 035</w:t>
            </w:r>
            <w:r w:rsidR="00D44028">
              <w:rPr>
                <w:sz w:val="18"/>
              </w:rPr>
              <w:t>.</w:t>
            </w:r>
            <w:r w:rsidRPr="006C08B2">
              <w:rPr>
                <w:sz w:val="18"/>
              </w:rPr>
              <w:t>22</w:t>
            </w:r>
            <w:bookmarkEnd w:id="2008"/>
          </w:p>
        </w:tc>
        <w:tc>
          <w:tcPr>
            <w:tcW w:w="1016" w:type="dxa"/>
            <w:tcBorders>
              <w:top w:val="nil"/>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09" w:name="bookmark_2041"/>
            <w:r w:rsidRPr="006C08B2">
              <w:rPr>
                <w:sz w:val="18"/>
              </w:rPr>
              <w:t>409.33</w:t>
            </w:r>
            <w:bookmarkEnd w:id="2009"/>
          </w:p>
        </w:tc>
        <w:tc>
          <w:tcPr>
            <w:tcW w:w="1016" w:type="dxa"/>
            <w:tcBorders>
              <w:top w:val="nil"/>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0" w:name="bookmark_2042"/>
            <w:r w:rsidRPr="006C08B2">
              <w:rPr>
                <w:sz w:val="18"/>
              </w:rPr>
              <w:t>570.18</w:t>
            </w:r>
            <w:bookmarkEnd w:id="2010"/>
          </w:p>
        </w:tc>
        <w:tc>
          <w:tcPr>
            <w:tcW w:w="1016" w:type="dxa"/>
            <w:tcBorders>
              <w:top w:val="nil"/>
              <w:bottom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1" w:name="bookmark_2043"/>
            <w:r w:rsidRPr="006C08B2">
              <w:rPr>
                <w:sz w:val="18"/>
              </w:rPr>
              <w:t>465.41</w:t>
            </w:r>
            <w:bookmarkEnd w:id="2011"/>
          </w:p>
        </w:tc>
        <w:tc>
          <w:tcPr>
            <w:tcW w:w="1016" w:type="dxa"/>
            <w:tcBorders>
              <w:top w:val="nil"/>
              <w:bottom w:val="nil"/>
            </w:tcBorders>
            <w:shd w:val="clear" w:color="auto" w:fill="auto"/>
            <w:hideMark/>
          </w:tcPr>
          <w:p w:rsidR="00891F46" w:rsidRPr="006C08B2" w:rsidRDefault="00891F46" w:rsidP="00D44028">
            <w:pPr>
              <w:pStyle w:val="SingleTxtG"/>
              <w:suppressAutoHyphens w:val="0"/>
              <w:spacing w:before="40" w:after="40" w:line="220" w:lineRule="exact"/>
              <w:ind w:left="0" w:right="113"/>
              <w:jc w:val="right"/>
              <w:rPr>
                <w:sz w:val="18"/>
              </w:rPr>
            </w:pPr>
            <w:bookmarkStart w:id="2012" w:name="bookmark_2044"/>
            <w:r w:rsidRPr="006C08B2">
              <w:rPr>
                <w:sz w:val="18"/>
              </w:rPr>
              <w:t>1</w:t>
            </w:r>
            <w:r w:rsidR="00D44028">
              <w:rPr>
                <w:sz w:val="18"/>
              </w:rPr>
              <w:t xml:space="preserve"> </w:t>
            </w:r>
            <w:r w:rsidRPr="006C08B2">
              <w:rPr>
                <w:sz w:val="18"/>
              </w:rPr>
              <w:t>004.24</w:t>
            </w:r>
            <w:bookmarkEnd w:id="2012"/>
          </w:p>
        </w:tc>
      </w:tr>
      <w:tr w:rsidR="00891F46" w:rsidRPr="006C08B2" w:rsidTr="0031573F">
        <w:trPr>
          <w:trHeight w:val="240"/>
        </w:trPr>
        <w:tc>
          <w:tcPr>
            <w:tcW w:w="1274" w:type="dxa"/>
            <w:tcBorders>
              <w:top w:val="nil"/>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2013" w:name="bookmark_2045"/>
            <w:r w:rsidRPr="006C08B2">
              <w:rPr>
                <w:sz w:val="18"/>
              </w:rPr>
              <w:t>85</w:t>
            </w:r>
            <w:bookmarkEnd w:id="2013"/>
            <w:r w:rsidRPr="006C08B2">
              <w:rPr>
                <w:sz w:val="18"/>
              </w:rPr>
              <w:t xml:space="preserve"> and over</w:t>
            </w:r>
          </w:p>
        </w:tc>
        <w:tc>
          <w:tcPr>
            <w:tcW w:w="1016" w:type="dxa"/>
            <w:tcBorders>
              <w:top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4" w:name="bookmark_2046"/>
            <w:r w:rsidRPr="006C08B2">
              <w:rPr>
                <w:sz w:val="18"/>
              </w:rPr>
              <w:t>389.28</w:t>
            </w:r>
            <w:bookmarkEnd w:id="2014"/>
          </w:p>
        </w:tc>
        <w:tc>
          <w:tcPr>
            <w:tcW w:w="1016" w:type="dxa"/>
            <w:tcBorders>
              <w:top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5" w:name="bookmark_2047"/>
            <w:r w:rsidRPr="006C08B2">
              <w:rPr>
                <w:sz w:val="18"/>
              </w:rPr>
              <w:t>949</w:t>
            </w:r>
            <w:r w:rsidR="00D44028">
              <w:rPr>
                <w:sz w:val="18"/>
              </w:rPr>
              <w:t>.</w:t>
            </w:r>
            <w:r w:rsidRPr="006C08B2">
              <w:rPr>
                <w:sz w:val="18"/>
              </w:rPr>
              <w:t>29</w:t>
            </w:r>
            <w:bookmarkEnd w:id="2015"/>
          </w:p>
        </w:tc>
        <w:tc>
          <w:tcPr>
            <w:tcW w:w="1016" w:type="dxa"/>
            <w:tcBorders>
              <w:top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6" w:name="bookmark_2048"/>
            <w:r w:rsidRPr="006C08B2">
              <w:rPr>
                <w:sz w:val="18"/>
              </w:rPr>
              <w:t>376.42</w:t>
            </w:r>
            <w:bookmarkEnd w:id="2016"/>
          </w:p>
        </w:tc>
        <w:tc>
          <w:tcPr>
            <w:tcW w:w="1016" w:type="dxa"/>
            <w:tcBorders>
              <w:top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7" w:name="bookmark_2049"/>
            <w:r w:rsidRPr="006C08B2">
              <w:rPr>
                <w:sz w:val="18"/>
              </w:rPr>
              <w:t>617.20</w:t>
            </w:r>
            <w:bookmarkEnd w:id="2017"/>
          </w:p>
        </w:tc>
        <w:tc>
          <w:tcPr>
            <w:tcW w:w="1016" w:type="dxa"/>
            <w:tcBorders>
              <w:top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8" w:name="bookmark_2050"/>
            <w:r w:rsidRPr="006C08B2">
              <w:rPr>
                <w:sz w:val="18"/>
              </w:rPr>
              <w:t>447.58</w:t>
            </w:r>
            <w:bookmarkEnd w:id="2018"/>
          </w:p>
        </w:tc>
        <w:tc>
          <w:tcPr>
            <w:tcW w:w="1016" w:type="dxa"/>
            <w:tcBorders>
              <w:top w:val="nil"/>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19" w:name="bookmark_2051"/>
            <w:r w:rsidRPr="006C08B2">
              <w:rPr>
                <w:sz w:val="18"/>
              </w:rPr>
              <w:t>899.42</w:t>
            </w:r>
            <w:bookmarkEnd w:id="2019"/>
          </w:p>
        </w:tc>
      </w:tr>
      <w:tr w:rsidR="00891F46" w:rsidRPr="006C08B2" w:rsidTr="008B290E">
        <w:trPr>
          <w:trHeight w:val="240"/>
        </w:trPr>
        <w:tc>
          <w:tcPr>
            <w:tcW w:w="1274" w:type="dxa"/>
            <w:tcBorders>
              <w:bottom w:val="single" w:sz="4" w:space="0" w:color="auto"/>
            </w:tcBorders>
            <w:shd w:val="clear" w:color="auto" w:fill="auto"/>
            <w:hideMark/>
          </w:tcPr>
          <w:p w:rsidR="00891F46" w:rsidRPr="006C08B2" w:rsidRDefault="00891F46" w:rsidP="006C08B2">
            <w:pPr>
              <w:pStyle w:val="SingleTxtG"/>
              <w:suppressAutoHyphens w:val="0"/>
              <w:spacing w:before="40" w:after="40" w:line="220" w:lineRule="exact"/>
              <w:ind w:left="0" w:right="113"/>
              <w:jc w:val="left"/>
              <w:rPr>
                <w:sz w:val="18"/>
              </w:rPr>
            </w:pPr>
            <w:bookmarkStart w:id="2020" w:name="bookmark_2052"/>
            <w:r w:rsidRPr="006C08B2">
              <w:rPr>
                <w:sz w:val="18"/>
              </w:rPr>
              <w:t>Not available</w:t>
            </w:r>
            <w:bookmarkEnd w:id="2020"/>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21" w:name="bookmark_2053"/>
            <w:r w:rsidRPr="006C08B2">
              <w:rPr>
                <w:sz w:val="18"/>
              </w:rPr>
              <w:t>938.77</w:t>
            </w:r>
            <w:bookmarkEnd w:id="2021"/>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22" w:name="bookmark_2054"/>
            <w:r w:rsidRPr="006C08B2">
              <w:rPr>
                <w:sz w:val="18"/>
              </w:rPr>
              <w:t>1 460</w:t>
            </w:r>
            <w:r w:rsidR="00D44028">
              <w:rPr>
                <w:sz w:val="18"/>
              </w:rPr>
              <w:t>.</w:t>
            </w:r>
            <w:r w:rsidRPr="006C08B2">
              <w:rPr>
                <w:sz w:val="18"/>
              </w:rPr>
              <w:t>19</w:t>
            </w:r>
            <w:bookmarkEnd w:id="2022"/>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23" w:name="bookmark_2055"/>
            <w:r w:rsidRPr="006C08B2">
              <w:rPr>
                <w:sz w:val="18"/>
              </w:rPr>
              <w:t>677.70</w:t>
            </w:r>
            <w:bookmarkEnd w:id="2023"/>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p>
        </w:tc>
        <w:tc>
          <w:tcPr>
            <w:tcW w:w="1016" w:type="dxa"/>
            <w:tcBorders>
              <w:bottom w:val="single" w:sz="4" w:space="0" w:color="auto"/>
            </w:tcBorders>
            <w:shd w:val="clear" w:color="auto" w:fill="auto"/>
            <w:hideMark/>
          </w:tcPr>
          <w:p w:rsidR="00891F46" w:rsidRPr="006C08B2" w:rsidRDefault="00891F46" w:rsidP="00811000">
            <w:pPr>
              <w:pStyle w:val="SingleTxtG"/>
              <w:suppressAutoHyphens w:val="0"/>
              <w:spacing w:before="40" w:after="40" w:line="220" w:lineRule="exact"/>
              <w:ind w:left="0" w:right="113"/>
              <w:jc w:val="right"/>
              <w:rPr>
                <w:sz w:val="18"/>
              </w:rPr>
            </w:pPr>
            <w:bookmarkStart w:id="2024" w:name="bookmark_2056"/>
            <w:r w:rsidRPr="006C08B2">
              <w:rPr>
                <w:sz w:val="18"/>
              </w:rPr>
              <w:t>1 424.09</w:t>
            </w:r>
            <w:bookmarkEnd w:id="2024"/>
          </w:p>
        </w:tc>
      </w:tr>
      <w:tr w:rsidR="00891F46" w:rsidRPr="006C08B2" w:rsidTr="008B290E">
        <w:trPr>
          <w:trHeight w:val="240"/>
        </w:trPr>
        <w:tc>
          <w:tcPr>
            <w:tcW w:w="1274"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283" w:right="0"/>
              <w:jc w:val="left"/>
              <w:rPr>
                <w:b/>
                <w:sz w:val="18"/>
              </w:rPr>
            </w:pPr>
            <w:bookmarkStart w:id="2025" w:name="bookmark_2057"/>
            <w:r w:rsidRPr="008B290E">
              <w:rPr>
                <w:b/>
                <w:sz w:val="18"/>
              </w:rPr>
              <w:t>Overall</w:t>
            </w:r>
            <w:bookmarkEnd w:id="2025"/>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2026" w:name="bookmark_2058"/>
            <w:r w:rsidRPr="008B290E">
              <w:rPr>
                <w:b/>
                <w:sz w:val="18"/>
              </w:rPr>
              <w:t>995.13</w:t>
            </w:r>
            <w:bookmarkEnd w:id="2026"/>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2027" w:name="bookmark_2059"/>
            <w:r w:rsidRPr="008B290E">
              <w:rPr>
                <w:b/>
                <w:sz w:val="18"/>
              </w:rPr>
              <w:t>1 223</w:t>
            </w:r>
            <w:r w:rsidR="00D44028">
              <w:rPr>
                <w:b/>
                <w:sz w:val="18"/>
              </w:rPr>
              <w:t>.</w:t>
            </w:r>
            <w:r w:rsidRPr="008B290E">
              <w:rPr>
                <w:b/>
                <w:sz w:val="18"/>
              </w:rPr>
              <w:t>73</w:t>
            </w:r>
            <w:bookmarkEnd w:id="2027"/>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2028" w:name="bookmark_2060"/>
            <w:r w:rsidRPr="008B290E">
              <w:rPr>
                <w:b/>
                <w:sz w:val="18"/>
              </w:rPr>
              <w:t>484.54</w:t>
            </w:r>
            <w:bookmarkEnd w:id="2028"/>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2029" w:name="bookmark_2061"/>
            <w:r w:rsidRPr="008B290E">
              <w:rPr>
                <w:b/>
                <w:sz w:val="18"/>
              </w:rPr>
              <w:t>377.80</w:t>
            </w:r>
            <w:bookmarkEnd w:id="2029"/>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2030" w:name="bookmark_2062"/>
            <w:r w:rsidRPr="008B290E">
              <w:rPr>
                <w:b/>
                <w:sz w:val="18"/>
              </w:rPr>
              <w:t>496.99</w:t>
            </w:r>
            <w:bookmarkEnd w:id="2030"/>
          </w:p>
        </w:tc>
        <w:tc>
          <w:tcPr>
            <w:tcW w:w="1016" w:type="dxa"/>
            <w:tcBorders>
              <w:top w:val="single" w:sz="4" w:space="0" w:color="auto"/>
              <w:bottom w:val="single" w:sz="12" w:space="0" w:color="auto"/>
            </w:tcBorders>
            <w:shd w:val="clear" w:color="auto" w:fill="auto"/>
            <w:hideMark/>
          </w:tcPr>
          <w:p w:rsidR="00891F46" w:rsidRPr="008B290E" w:rsidRDefault="00891F46" w:rsidP="008B290E">
            <w:pPr>
              <w:pStyle w:val="SingleTxtG"/>
              <w:suppressAutoHyphens w:val="0"/>
              <w:spacing w:before="80" w:after="80" w:line="220" w:lineRule="exact"/>
              <w:ind w:left="0" w:right="113"/>
              <w:jc w:val="right"/>
              <w:rPr>
                <w:b/>
                <w:sz w:val="18"/>
              </w:rPr>
            </w:pPr>
            <w:bookmarkStart w:id="2031" w:name="bookmark_2063"/>
            <w:r w:rsidRPr="008B290E">
              <w:rPr>
                <w:b/>
                <w:sz w:val="18"/>
              </w:rPr>
              <w:t>1 130.46</w:t>
            </w:r>
            <w:bookmarkEnd w:id="2031"/>
          </w:p>
        </w:tc>
      </w:tr>
    </w:tbl>
    <w:p w:rsidR="00891F46" w:rsidRPr="00287403" w:rsidRDefault="00891F46" w:rsidP="00287403">
      <w:pPr>
        <w:pStyle w:val="H23G"/>
        <w:rPr>
          <w:b w:val="0"/>
          <w:bCs/>
          <w:sz w:val="16"/>
          <w:szCs w:val="16"/>
        </w:rPr>
      </w:pPr>
      <w:bookmarkStart w:id="2032" w:name="bookmark_2064"/>
      <w:r w:rsidRPr="00891F46">
        <w:tab/>
      </w:r>
      <w:r w:rsidRPr="00891F46">
        <w:tab/>
        <w:t>Pensions in force as of 1 January 2017, by class and by age group</w:t>
      </w:r>
      <w:r w:rsidR="00287403">
        <w:br/>
      </w:r>
      <w:r w:rsidRPr="00287403">
        <w:rPr>
          <w:b w:val="0"/>
          <w:bCs/>
          <w:sz w:val="16"/>
          <w:szCs w:val="16"/>
        </w:rPr>
        <w:t>(women)</w:t>
      </w:r>
      <w:bookmarkEnd w:id="203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7"/>
        <w:gridCol w:w="1012"/>
        <w:gridCol w:w="1013"/>
        <w:gridCol w:w="1013"/>
        <w:gridCol w:w="1012"/>
        <w:gridCol w:w="1013"/>
        <w:gridCol w:w="1020"/>
      </w:tblGrid>
      <w:tr w:rsidR="00891F46" w:rsidRPr="00EB4BBF" w:rsidTr="00C908AC">
        <w:trPr>
          <w:trHeight w:val="240"/>
          <w:tblHeader/>
        </w:trPr>
        <w:tc>
          <w:tcPr>
            <w:tcW w:w="7377" w:type="dxa"/>
            <w:gridSpan w:val="7"/>
            <w:tcBorders>
              <w:top w:val="single" w:sz="4" w:space="0" w:color="auto"/>
              <w:bottom w:val="single" w:sz="4" w:space="0" w:color="auto"/>
            </w:tcBorders>
            <w:shd w:val="clear" w:color="auto" w:fill="auto"/>
            <w:noWrap/>
            <w:vAlign w:val="bottom"/>
            <w:hideMark/>
          </w:tcPr>
          <w:p w:rsidR="00891F46" w:rsidRPr="00EB4BBF" w:rsidRDefault="00891F46" w:rsidP="00C908AC">
            <w:pPr>
              <w:pStyle w:val="SingleTxtG"/>
              <w:suppressAutoHyphens w:val="0"/>
              <w:spacing w:before="80" w:after="80" w:line="200" w:lineRule="exact"/>
              <w:ind w:left="0" w:right="113"/>
              <w:jc w:val="center"/>
              <w:rPr>
                <w:i/>
                <w:sz w:val="16"/>
              </w:rPr>
            </w:pPr>
            <w:bookmarkStart w:id="2033" w:name="bookmark_2065"/>
            <w:r w:rsidRPr="00EB4BBF">
              <w:rPr>
                <w:i/>
                <w:sz w:val="16"/>
              </w:rPr>
              <w:t>Number</w:t>
            </w:r>
            <w:bookmarkEnd w:id="2033"/>
          </w:p>
        </w:tc>
      </w:tr>
      <w:tr w:rsidR="00891F46" w:rsidRPr="00EB4BBF" w:rsidTr="00E8484F">
        <w:trPr>
          <w:trHeight w:val="240"/>
          <w:tblHeader/>
        </w:trPr>
        <w:tc>
          <w:tcPr>
            <w:tcW w:w="1288" w:type="dxa"/>
            <w:tcBorders>
              <w:top w:val="single" w:sz="4" w:space="0" w:color="auto"/>
              <w:bottom w:val="single" w:sz="12" w:space="0" w:color="auto"/>
            </w:tcBorders>
            <w:shd w:val="clear" w:color="auto" w:fill="auto"/>
            <w:vAlign w:val="bottom"/>
          </w:tcPr>
          <w:p w:rsidR="00891F46" w:rsidRPr="00EB4BBF" w:rsidRDefault="00891F46" w:rsidP="00C908AC">
            <w:pPr>
              <w:suppressAutoHyphens w:val="0"/>
              <w:spacing w:before="80" w:after="80" w:line="200" w:lineRule="exact"/>
              <w:rPr>
                <w:sz w:val="18"/>
              </w:rPr>
            </w:pPr>
            <w:bookmarkStart w:id="2034" w:name="bookmark_2066"/>
            <w:r w:rsidRPr="00C908AC">
              <w:rPr>
                <w:bCs/>
                <w:i/>
                <w:sz w:val="16"/>
                <w:szCs w:val="16"/>
                <w:lang w:val="es-ES" w:eastAsia="es-ES"/>
              </w:rPr>
              <w:t>Age group</w:t>
            </w:r>
            <w:bookmarkEnd w:id="2034"/>
          </w:p>
        </w:tc>
        <w:tc>
          <w:tcPr>
            <w:tcW w:w="1013" w:type="dxa"/>
            <w:tcBorders>
              <w:top w:val="single" w:sz="4" w:space="0" w:color="auto"/>
              <w:bottom w:val="single" w:sz="12" w:space="0" w:color="auto"/>
            </w:tcBorders>
            <w:shd w:val="clear" w:color="auto" w:fill="auto"/>
            <w:vAlign w:val="bottom"/>
          </w:tcPr>
          <w:p w:rsidR="00891F46" w:rsidRPr="00C908AC" w:rsidRDefault="00891F46" w:rsidP="00A4133E">
            <w:pPr>
              <w:suppressAutoHyphens w:val="0"/>
              <w:spacing w:before="80" w:after="80" w:line="200" w:lineRule="exact"/>
              <w:ind w:right="113"/>
              <w:jc w:val="right"/>
              <w:rPr>
                <w:bCs/>
                <w:i/>
                <w:sz w:val="16"/>
                <w:szCs w:val="16"/>
                <w:lang w:val="es-ES" w:eastAsia="es-ES"/>
              </w:rPr>
            </w:pPr>
            <w:bookmarkStart w:id="2035" w:name="bookmark_2067"/>
            <w:r w:rsidRPr="00C908AC">
              <w:rPr>
                <w:bCs/>
                <w:i/>
                <w:sz w:val="16"/>
                <w:szCs w:val="16"/>
                <w:lang w:val="es-ES" w:eastAsia="es-ES"/>
              </w:rPr>
              <w:t>Permanent disability</w:t>
            </w:r>
            <w:bookmarkEnd w:id="2035"/>
            <w:r w:rsidRPr="00C908AC">
              <w:rPr>
                <w:bCs/>
                <w:i/>
                <w:sz w:val="16"/>
                <w:szCs w:val="16"/>
                <w:lang w:val="es-ES" w:eastAsia="es-ES"/>
              </w:rPr>
              <w:t>*</w:t>
            </w:r>
          </w:p>
        </w:tc>
        <w:tc>
          <w:tcPr>
            <w:tcW w:w="1014" w:type="dxa"/>
            <w:tcBorders>
              <w:top w:val="single" w:sz="4" w:space="0" w:color="auto"/>
              <w:bottom w:val="single" w:sz="12" w:space="0" w:color="auto"/>
            </w:tcBorders>
            <w:shd w:val="clear" w:color="auto" w:fill="auto"/>
            <w:vAlign w:val="bottom"/>
          </w:tcPr>
          <w:p w:rsidR="00891F46" w:rsidRPr="00C908AC" w:rsidRDefault="00891F46" w:rsidP="00A4133E">
            <w:pPr>
              <w:suppressAutoHyphens w:val="0"/>
              <w:spacing w:before="80" w:after="80" w:line="200" w:lineRule="exact"/>
              <w:ind w:right="113"/>
              <w:jc w:val="right"/>
              <w:rPr>
                <w:bCs/>
                <w:i/>
                <w:sz w:val="16"/>
                <w:szCs w:val="16"/>
                <w:lang w:val="es-ES" w:eastAsia="es-ES"/>
              </w:rPr>
            </w:pPr>
            <w:bookmarkStart w:id="2036" w:name="bookmark_2068"/>
            <w:r w:rsidRPr="00C908AC">
              <w:rPr>
                <w:bCs/>
                <w:i/>
                <w:sz w:val="16"/>
                <w:szCs w:val="16"/>
                <w:lang w:val="es-ES" w:eastAsia="es-ES"/>
              </w:rPr>
              <w:t>Retirement</w:t>
            </w:r>
            <w:bookmarkEnd w:id="2036"/>
            <w:r w:rsidRPr="00C908AC">
              <w:rPr>
                <w:bCs/>
                <w:i/>
                <w:sz w:val="16"/>
                <w:szCs w:val="16"/>
                <w:lang w:val="es-ES" w:eastAsia="es-ES"/>
              </w:rPr>
              <w:t>*</w:t>
            </w:r>
          </w:p>
        </w:tc>
        <w:tc>
          <w:tcPr>
            <w:tcW w:w="1014" w:type="dxa"/>
            <w:tcBorders>
              <w:top w:val="single" w:sz="4" w:space="0" w:color="auto"/>
              <w:bottom w:val="single" w:sz="12" w:space="0" w:color="auto"/>
            </w:tcBorders>
            <w:shd w:val="clear" w:color="auto" w:fill="auto"/>
            <w:vAlign w:val="bottom"/>
          </w:tcPr>
          <w:p w:rsidR="00891F46" w:rsidRPr="00C908AC" w:rsidRDefault="00891F46" w:rsidP="00A4133E">
            <w:pPr>
              <w:suppressAutoHyphens w:val="0"/>
              <w:spacing w:before="80" w:after="80" w:line="200" w:lineRule="exact"/>
              <w:ind w:right="113"/>
              <w:jc w:val="right"/>
              <w:rPr>
                <w:bCs/>
                <w:i/>
                <w:sz w:val="16"/>
                <w:szCs w:val="16"/>
                <w:lang w:val="es-ES" w:eastAsia="es-ES"/>
              </w:rPr>
            </w:pPr>
            <w:bookmarkStart w:id="2037" w:name="bookmark_2069"/>
            <w:r w:rsidRPr="00C908AC">
              <w:rPr>
                <w:bCs/>
                <w:i/>
                <w:sz w:val="16"/>
                <w:szCs w:val="16"/>
                <w:lang w:val="es-ES" w:eastAsia="es-ES"/>
              </w:rPr>
              <w:t>Widowhood</w:t>
            </w:r>
            <w:bookmarkEnd w:id="2037"/>
          </w:p>
        </w:tc>
        <w:tc>
          <w:tcPr>
            <w:tcW w:w="1013" w:type="dxa"/>
            <w:tcBorders>
              <w:top w:val="single" w:sz="4" w:space="0" w:color="auto"/>
              <w:bottom w:val="single" w:sz="12" w:space="0" w:color="auto"/>
            </w:tcBorders>
            <w:shd w:val="clear" w:color="auto" w:fill="auto"/>
            <w:vAlign w:val="bottom"/>
          </w:tcPr>
          <w:p w:rsidR="00891F46" w:rsidRPr="00C908AC" w:rsidRDefault="00891F46" w:rsidP="00A4133E">
            <w:pPr>
              <w:suppressAutoHyphens w:val="0"/>
              <w:spacing w:before="80" w:after="80" w:line="200" w:lineRule="exact"/>
              <w:ind w:right="113"/>
              <w:jc w:val="right"/>
              <w:rPr>
                <w:bCs/>
                <w:i/>
                <w:sz w:val="16"/>
                <w:szCs w:val="16"/>
                <w:lang w:val="es-ES" w:eastAsia="es-ES"/>
              </w:rPr>
            </w:pPr>
            <w:bookmarkStart w:id="2038" w:name="bookmark_2070"/>
            <w:r w:rsidRPr="00C908AC">
              <w:rPr>
                <w:bCs/>
                <w:i/>
                <w:sz w:val="16"/>
                <w:szCs w:val="16"/>
                <w:lang w:val="es-ES" w:eastAsia="es-ES"/>
              </w:rPr>
              <w:t>Orphans</w:t>
            </w:r>
            <w:bookmarkEnd w:id="2038"/>
          </w:p>
        </w:tc>
        <w:tc>
          <w:tcPr>
            <w:tcW w:w="1014" w:type="dxa"/>
            <w:tcBorders>
              <w:top w:val="single" w:sz="4" w:space="0" w:color="auto"/>
              <w:bottom w:val="single" w:sz="12" w:space="0" w:color="auto"/>
            </w:tcBorders>
            <w:shd w:val="clear" w:color="auto" w:fill="auto"/>
            <w:vAlign w:val="bottom"/>
          </w:tcPr>
          <w:p w:rsidR="00891F46" w:rsidRPr="00C908AC" w:rsidRDefault="00891F46" w:rsidP="00A4133E">
            <w:pPr>
              <w:suppressAutoHyphens w:val="0"/>
              <w:spacing w:before="80" w:after="80" w:line="200" w:lineRule="exact"/>
              <w:ind w:right="113"/>
              <w:jc w:val="right"/>
              <w:rPr>
                <w:bCs/>
                <w:i/>
                <w:sz w:val="16"/>
                <w:szCs w:val="16"/>
                <w:lang w:val="es-ES" w:eastAsia="es-ES"/>
              </w:rPr>
            </w:pPr>
            <w:bookmarkStart w:id="2039" w:name="bookmark_2071"/>
            <w:r w:rsidRPr="00C908AC">
              <w:rPr>
                <w:bCs/>
                <w:i/>
                <w:sz w:val="16"/>
                <w:szCs w:val="16"/>
                <w:lang w:val="es-ES" w:eastAsia="es-ES"/>
              </w:rPr>
              <w:t>Family members</w:t>
            </w:r>
            <w:bookmarkEnd w:id="2039"/>
          </w:p>
        </w:tc>
        <w:tc>
          <w:tcPr>
            <w:tcW w:w="1021" w:type="dxa"/>
            <w:tcBorders>
              <w:top w:val="single" w:sz="4" w:space="0" w:color="auto"/>
              <w:bottom w:val="single" w:sz="12" w:space="0" w:color="auto"/>
            </w:tcBorders>
            <w:shd w:val="clear" w:color="auto" w:fill="auto"/>
            <w:vAlign w:val="bottom"/>
          </w:tcPr>
          <w:p w:rsidR="00891F46" w:rsidRPr="00C908AC" w:rsidRDefault="00891F46" w:rsidP="00A4133E">
            <w:pPr>
              <w:suppressAutoHyphens w:val="0"/>
              <w:spacing w:before="80" w:after="80" w:line="200" w:lineRule="exact"/>
              <w:ind w:right="113"/>
              <w:jc w:val="right"/>
              <w:rPr>
                <w:bCs/>
                <w:i/>
                <w:sz w:val="16"/>
                <w:szCs w:val="16"/>
                <w:lang w:val="es-ES" w:eastAsia="es-ES"/>
              </w:rPr>
            </w:pPr>
            <w:bookmarkStart w:id="2040" w:name="bookmark_2072"/>
            <w:r w:rsidRPr="00C908AC">
              <w:rPr>
                <w:bCs/>
                <w:i/>
                <w:sz w:val="16"/>
                <w:szCs w:val="16"/>
                <w:lang w:val="es-ES" w:eastAsia="es-ES"/>
              </w:rPr>
              <w:t>Overall</w:t>
            </w:r>
            <w:bookmarkEnd w:id="2040"/>
          </w:p>
        </w:tc>
      </w:tr>
      <w:tr w:rsidR="00891F46" w:rsidRPr="00EB4BBF" w:rsidTr="00C908AC">
        <w:trPr>
          <w:trHeight w:val="240"/>
        </w:trPr>
        <w:tc>
          <w:tcPr>
            <w:tcW w:w="1288" w:type="dxa"/>
            <w:tcBorders>
              <w:top w:val="single" w:sz="12" w:space="0" w:color="auto"/>
            </w:tcBorders>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41" w:name="bookmark_2073"/>
            <w:r w:rsidRPr="00EB4BBF">
              <w:rPr>
                <w:sz w:val="18"/>
              </w:rPr>
              <w:t>0</w:t>
            </w:r>
            <w:r w:rsidR="00680599" w:rsidRPr="00EB4BBF">
              <w:rPr>
                <w:sz w:val="18"/>
              </w:rPr>
              <w:t>–</w:t>
            </w:r>
            <w:r w:rsidRPr="00EB4BBF">
              <w:rPr>
                <w:sz w:val="18"/>
              </w:rPr>
              <w:t>4</w:t>
            </w:r>
            <w:bookmarkEnd w:id="2041"/>
          </w:p>
        </w:tc>
        <w:tc>
          <w:tcPr>
            <w:tcW w:w="1013" w:type="dxa"/>
            <w:tcBorders>
              <w:top w:val="single" w:sz="12" w:space="0" w:color="auto"/>
            </w:tcBorders>
            <w:shd w:val="clear" w:color="auto" w:fill="auto"/>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tcBorders>
              <w:top w:val="single" w:sz="12" w:space="0" w:color="auto"/>
            </w:tcBorders>
            <w:shd w:val="clear" w:color="auto" w:fill="auto"/>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tcBorders>
              <w:top w:val="single" w:sz="12" w:space="0" w:color="auto"/>
            </w:tcBorders>
            <w:shd w:val="clear" w:color="auto" w:fill="auto"/>
          </w:tcPr>
          <w:p w:rsidR="00891F46" w:rsidRPr="00EB4BBF" w:rsidRDefault="00891F46" w:rsidP="00354797">
            <w:pPr>
              <w:pStyle w:val="SingleTxtG"/>
              <w:suppressAutoHyphens w:val="0"/>
              <w:spacing w:before="40" w:after="40" w:line="220" w:lineRule="exact"/>
              <w:ind w:left="0" w:right="113"/>
              <w:jc w:val="right"/>
              <w:rPr>
                <w:sz w:val="18"/>
              </w:rPr>
            </w:pPr>
          </w:p>
        </w:tc>
        <w:tc>
          <w:tcPr>
            <w:tcW w:w="1013" w:type="dxa"/>
            <w:tcBorders>
              <w:top w:val="single" w:sz="12" w:space="0" w:color="auto"/>
            </w:tcBorders>
            <w:shd w:val="clear" w:color="auto" w:fill="auto"/>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tcBorders>
              <w:top w:val="single" w:sz="12"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42" w:name="bookmark_2074"/>
            <w:r w:rsidRPr="00EB4BBF">
              <w:rPr>
                <w:sz w:val="18"/>
              </w:rPr>
              <w:t>1 386</w:t>
            </w:r>
            <w:bookmarkEnd w:id="2042"/>
          </w:p>
        </w:tc>
        <w:tc>
          <w:tcPr>
            <w:tcW w:w="1021" w:type="dxa"/>
            <w:tcBorders>
              <w:top w:val="single" w:sz="12"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43" w:name="bookmark_2075"/>
            <w:r w:rsidRPr="00EB4BBF">
              <w:rPr>
                <w:sz w:val="18"/>
              </w:rPr>
              <w:t>1 386</w:t>
            </w:r>
            <w:bookmarkEnd w:id="2043"/>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44" w:name="bookmark_2076"/>
            <w:r w:rsidRPr="00EB4BBF">
              <w:rPr>
                <w:sz w:val="18"/>
              </w:rPr>
              <w:t>5</w:t>
            </w:r>
            <w:r w:rsidR="00680599" w:rsidRPr="00EB4BBF">
              <w:rPr>
                <w:sz w:val="18"/>
              </w:rPr>
              <w:t>–</w:t>
            </w:r>
            <w:r w:rsidRPr="00EB4BBF">
              <w:rPr>
                <w:sz w:val="18"/>
              </w:rPr>
              <w:t>9</w:t>
            </w:r>
            <w:bookmarkEnd w:id="2044"/>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45" w:name="bookmark_2077"/>
            <w:r w:rsidRPr="00EB4BBF">
              <w:rPr>
                <w:sz w:val="18"/>
              </w:rPr>
              <w:t>6 877</w:t>
            </w:r>
            <w:bookmarkEnd w:id="2045"/>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46" w:name="bookmark_2078"/>
            <w:r w:rsidRPr="00EB4BBF">
              <w:rPr>
                <w:sz w:val="18"/>
              </w:rPr>
              <w:t>6</w:t>
            </w:r>
            <w:bookmarkEnd w:id="2046"/>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47" w:name="bookmark_2079"/>
            <w:r w:rsidRPr="00EB4BBF">
              <w:rPr>
                <w:sz w:val="18"/>
              </w:rPr>
              <w:t>6 883</w:t>
            </w:r>
            <w:bookmarkEnd w:id="2047"/>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48" w:name="bookmark_2080"/>
            <w:r w:rsidRPr="00EB4BBF">
              <w:rPr>
                <w:sz w:val="18"/>
              </w:rPr>
              <w:t>10</w:t>
            </w:r>
            <w:r w:rsidR="00680599" w:rsidRPr="00EB4BBF">
              <w:rPr>
                <w:sz w:val="18"/>
              </w:rPr>
              <w:t>–</w:t>
            </w:r>
            <w:r w:rsidRPr="00EB4BBF">
              <w:rPr>
                <w:sz w:val="18"/>
              </w:rPr>
              <w:t>14</w:t>
            </w:r>
            <w:bookmarkEnd w:id="2048"/>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49" w:name="bookmark_2081"/>
            <w:r w:rsidRPr="00EB4BBF">
              <w:rPr>
                <w:sz w:val="18"/>
              </w:rPr>
              <w:t>16 046</w:t>
            </w:r>
            <w:bookmarkEnd w:id="2049"/>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0" w:name="bookmark_2082"/>
            <w:r w:rsidRPr="00EB4BBF">
              <w:rPr>
                <w:sz w:val="18"/>
              </w:rPr>
              <w:t>19</w:t>
            </w:r>
            <w:bookmarkEnd w:id="2050"/>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1" w:name="bookmark_2083"/>
            <w:r w:rsidRPr="00EB4BBF">
              <w:rPr>
                <w:sz w:val="18"/>
              </w:rPr>
              <w:t>16 065</w:t>
            </w:r>
            <w:bookmarkEnd w:id="2051"/>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52" w:name="bookmark_2084"/>
            <w:r w:rsidRPr="00EB4BBF">
              <w:rPr>
                <w:sz w:val="18"/>
              </w:rPr>
              <w:t>15</w:t>
            </w:r>
            <w:r w:rsidR="00680599" w:rsidRPr="00EB4BBF">
              <w:rPr>
                <w:sz w:val="18"/>
              </w:rPr>
              <w:t>–</w:t>
            </w:r>
            <w:r w:rsidRPr="00EB4BBF">
              <w:rPr>
                <w:sz w:val="18"/>
              </w:rPr>
              <w:t>19</w:t>
            </w:r>
            <w:bookmarkEnd w:id="2052"/>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3" w:name="bookmark_2085"/>
            <w:r w:rsidRPr="00EB4BBF">
              <w:rPr>
                <w:sz w:val="18"/>
              </w:rPr>
              <w:t>1</w:t>
            </w:r>
            <w:bookmarkEnd w:id="2053"/>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4" w:name="bookmark_2086"/>
            <w:r w:rsidRPr="00EB4BBF">
              <w:rPr>
                <w:sz w:val="18"/>
              </w:rPr>
              <w:t>27 997</w:t>
            </w:r>
            <w:bookmarkEnd w:id="2054"/>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5" w:name="bookmark_2087"/>
            <w:r w:rsidRPr="00EB4BBF">
              <w:rPr>
                <w:sz w:val="18"/>
              </w:rPr>
              <w:t>40</w:t>
            </w:r>
            <w:bookmarkEnd w:id="2055"/>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6" w:name="bookmark_2088"/>
            <w:r w:rsidRPr="00EB4BBF">
              <w:rPr>
                <w:sz w:val="18"/>
              </w:rPr>
              <w:t>28 038</w:t>
            </w:r>
            <w:bookmarkEnd w:id="2056"/>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57" w:name="bookmark_2089"/>
            <w:r w:rsidRPr="00EB4BBF">
              <w:rPr>
                <w:sz w:val="18"/>
              </w:rPr>
              <w:t>20</w:t>
            </w:r>
            <w:r w:rsidR="00680599" w:rsidRPr="00EB4BBF">
              <w:rPr>
                <w:sz w:val="18"/>
              </w:rPr>
              <w:t>–</w:t>
            </w:r>
            <w:r w:rsidRPr="00EB4BBF">
              <w:rPr>
                <w:sz w:val="18"/>
              </w:rPr>
              <w:t>24</w:t>
            </w:r>
            <w:bookmarkEnd w:id="2057"/>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8" w:name="bookmark_2090"/>
            <w:r w:rsidRPr="00EB4BBF">
              <w:rPr>
                <w:sz w:val="18"/>
              </w:rPr>
              <w:t>96</w:t>
            </w:r>
            <w:bookmarkEnd w:id="2058"/>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59" w:name="bookmark_2091"/>
            <w:r w:rsidRPr="00EB4BBF">
              <w:rPr>
                <w:sz w:val="18"/>
              </w:rPr>
              <w:t>23</w:t>
            </w:r>
            <w:bookmarkEnd w:id="2059"/>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0" w:name="bookmark_2092"/>
            <w:r w:rsidRPr="00EB4BBF">
              <w:rPr>
                <w:sz w:val="18"/>
              </w:rPr>
              <w:t>44 243</w:t>
            </w:r>
            <w:bookmarkEnd w:id="2060"/>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1" w:name="bookmark_2093"/>
            <w:r w:rsidRPr="00EB4BBF">
              <w:rPr>
                <w:sz w:val="18"/>
              </w:rPr>
              <w:t>45</w:t>
            </w:r>
            <w:bookmarkEnd w:id="2061"/>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2" w:name="bookmark_2094"/>
            <w:r w:rsidRPr="00EB4BBF">
              <w:rPr>
                <w:sz w:val="18"/>
              </w:rPr>
              <w:t>44 407</w:t>
            </w:r>
            <w:bookmarkEnd w:id="2062"/>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63" w:name="bookmark_2095"/>
            <w:r w:rsidRPr="00EB4BBF">
              <w:rPr>
                <w:sz w:val="18"/>
              </w:rPr>
              <w:t>25</w:t>
            </w:r>
            <w:r w:rsidR="00680599" w:rsidRPr="00EB4BBF">
              <w:rPr>
                <w:sz w:val="18"/>
              </w:rPr>
              <w:t>–</w:t>
            </w:r>
            <w:r w:rsidRPr="00EB4BBF">
              <w:rPr>
                <w:sz w:val="18"/>
              </w:rPr>
              <w:t>29</w:t>
            </w:r>
            <w:bookmarkEnd w:id="2063"/>
          </w:p>
        </w:tc>
        <w:tc>
          <w:tcPr>
            <w:tcW w:w="1013" w:type="dxa"/>
            <w:shd w:val="clear" w:color="auto" w:fill="auto"/>
            <w:hideMark/>
          </w:tcPr>
          <w:p w:rsidR="00891F46" w:rsidRPr="00C908AC" w:rsidRDefault="00891F46" w:rsidP="00354797">
            <w:pPr>
              <w:suppressAutoHyphens w:val="0"/>
              <w:spacing w:before="40" w:after="40" w:line="220" w:lineRule="exact"/>
              <w:ind w:left="85" w:right="28"/>
              <w:jc w:val="right"/>
              <w:rPr>
                <w:sz w:val="18"/>
                <w:szCs w:val="14"/>
                <w:lang w:val="es-ES" w:eastAsia="es-ES"/>
              </w:rPr>
            </w:pPr>
            <w:bookmarkStart w:id="2064" w:name="bookmark_2096"/>
            <w:r w:rsidRPr="00C908AC">
              <w:rPr>
                <w:sz w:val="18"/>
                <w:szCs w:val="14"/>
                <w:lang w:val="es-ES" w:eastAsia="es-ES"/>
              </w:rPr>
              <w:t>1 213</w:t>
            </w:r>
            <w:bookmarkEnd w:id="2064"/>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5" w:name="bookmark_2097"/>
            <w:r w:rsidRPr="00EB4BBF">
              <w:rPr>
                <w:sz w:val="18"/>
              </w:rPr>
              <w:t>323</w:t>
            </w:r>
            <w:bookmarkEnd w:id="2065"/>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6" w:name="bookmark_2098"/>
            <w:r w:rsidRPr="00EB4BBF">
              <w:rPr>
                <w:sz w:val="18"/>
              </w:rPr>
              <w:t>1 974</w:t>
            </w:r>
            <w:bookmarkEnd w:id="2066"/>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7" w:name="bookmark_2099"/>
            <w:r w:rsidRPr="00EB4BBF">
              <w:rPr>
                <w:sz w:val="18"/>
              </w:rPr>
              <w:t>245</w:t>
            </w:r>
            <w:bookmarkEnd w:id="2067"/>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68" w:name="bookmark_2100"/>
            <w:r w:rsidRPr="00EB4BBF">
              <w:rPr>
                <w:sz w:val="18"/>
              </w:rPr>
              <w:t>3 755</w:t>
            </w:r>
            <w:bookmarkEnd w:id="2068"/>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69" w:name="bookmark_2101"/>
            <w:r w:rsidRPr="00EB4BBF">
              <w:rPr>
                <w:sz w:val="18"/>
              </w:rPr>
              <w:t>30</w:t>
            </w:r>
            <w:r w:rsidR="00680599" w:rsidRPr="00EB4BBF">
              <w:rPr>
                <w:sz w:val="18"/>
              </w:rPr>
              <w:t>–</w:t>
            </w:r>
            <w:r w:rsidRPr="00EB4BBF">
              <w:rPr>
                <w:sz w:val="18"/>
              </w:rPr>
              <w:t>34</w:t>
            </w:r>
            <w:bookmarkEnd w:id="2069"/>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0" w:name="bookmark_2102"/>
            <w:r w:rsidRPr="00EB4BBF">
              <w:rPr>
                <w:sz w:val="18"/>
              </w:rPr>
              <w:t>4 960</w:t>
            </w:r>
            <w:bookmarkEnd w:id="2070"/>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1" w:name="bookmark_2103"/>
            <w:r w:rsidRPr="00EB4BBF">
              <w:rPr>
                <w:sz w:val="18"/>
              </w:rPr>
              <w:t>1 664</w:t>
            </w:r>
            <w:bookmarkEnd w:id="2071"/>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2" w:name="bookmark_2104"/>
            <w:r w:rsidRPr="00EB4BBF">
              <w:rPr>
                <w:sz w:val="18"/>
              </w:rPr>
              <w:t>1 694</w:t>
            </w:r>
            <w:bookmarkEnd w:id="2072"/>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3" w:name="bookmark_2105"/>
            <w:r w:rsidRPr="00EB4BBF">
              <w:rPr>
                <w:sz w:val="18"/>
              </w:rPr>
              <w:t>173</w:t>
            </w:r>
            <w:bookmarkEnd w:id="2073"/>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4" w:name="bookmark_2106"/>
            <w:r w:rsidRPr="00EB4BBF">
              <w:rPr>
                <w:sz w:val="18"/>
              </w:rPr>
              <w:t>8 491</w:t>
            </w:r>
            <w:bookmarkEnd w:id="2074"/>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75" w:name="bookmark_2107"/>
            <w:r w:rsidRPr="00EB4BBF">
              <w:rPr>
                <w:sz w:val="18"/>
              </w:rPr>
              <w:t>35</w:t>
            </w:r>
            <w:r w:rsidR="00680599" w:rsidRPr="00EB4BBF">
              <w:rPr>
                <w:sz w:val="18"/>
              </w:rPr>
              <w:t>–</w:t>
            </w:r>
            <w:r w:rsidRPr="00EB4BBF">
              <w:rPr>
                <w:sz w:val="18"/>
              </w:rPr>
              <w:t>39</w:t>
            </w:r>
            <w:bookmarkEnd w:id="2075"/>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6" w:name="bookmark_2108"/>
            <w:r w:rsidRPr="00EB4BBF">
              <w:rPr>
                <w:sz w:val="18"/>
              </w:rPr>
              <w:t>13 404</w:t>
            </w:r>
            <w:bookmarkEnd w:id="2076"/>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7" w:name="bookmark_2109"/>
            <w:r w:rsidRPr="00EB4BBF">
              <w:rPr>
                <w:sz w:val="18"/>
              </w:rPr>
              <w:t>5 619</w:t>
            </w:r>
            <w:bookmarkEnd w:id="2077"/>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8" w:name="bookmark_2110"/>
            <w:r w:rsidRPr="00EB4BBF">
              <w:rPr>
                <w:sz w:val="18"/>
              </w:rPr>
              <w:t>3 340</w:t>
            </w:r>
            <w:bookmarkEnd w:id="2078"/>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79" w:name="bookmark_2111"/>
            <w:r w:rsidRPr="00EB4BBF">
              <w:rPr>
                <w:sz w:val="18"/>
              </w:rPr>
              <w:t>169</w:t>
            </w:r>
            <w:bookmarkEnd w:id="2079"/>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0" w:name="bookmark_2112"/>
            <w:r w:rsidRPr="00EB4BBF">
              <w:rPr>
                <w:sz w:val="18"/>
              </w:rPr>
              <w:t>22 532</w:t>
            </w:r>
            <w:bookmarkEnd w:id="2080"/>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81" w:name="bookmark_2113"/>
            <w:r w:rsidRPr="00EB4BBF">
              <w:rPr>
                <w:sz w:val="18"/>
              </w:rPr>
              <w:t>40</w:t>
            </w:r>
            <w:r w:rsidR="00680599" w:rsidRPr="00EB4BBF">
              <w:rPr>
                <w:sz w:val="18"/>
              </w:rPr>
              <w:t>–</w:t>
            </w:r>
            <w:r w:rsidRPr="00EB4BBF">
              <w:rPr>
                <w:sz w:val="18"/>
              </w:rPr>
              <w:t>44</w:t>
            </w:r>
            <w:bookmarkEnd w:id="2081"/>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2" w:name="bookmark_2114"/>
            <w:r w:rsidRPr="00EB4BBF">
              <w:rPr>
                <w:sz w:val="18"/>
              </w:rPr>
              <w:t>25 049</w:t>
            </w:r>
            <w:bookmarkEnd w:id="2082"/>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3" w:name="bookmark_2115"/>
            <w:r w:rsidRPr="00EB4BBF">
              <w:rPr>
                <w:sz w:val="18"/>
              </w:rPr>
              <w:t>13 399</w:t>
            </w:r>
            <w:bookmarkEnd w:id="2083"/>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4" w:name="bookmark_2116"/>
            <w:r w:rsidRPr="00EB4BBF">
              <w:rPr>
                <w:sz w:val="18"/>
              </w:rPr>
              <w:t>5 557</w:t>
            </w:r>
            <w:bookmarkEnd w:id="2084"/>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5" w:name="bookmark_2117"/>
            <w:r w:rsidRPr="00EB4BBF">
              <w:rPr>
                <w:sz w:val="18"/>
              </w:rPr>
              <w:t>219</w:t>
            </w:r>
            <w:bookmarkEnd w:id="2085"/>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6" w:name="bookmark_2118"/>
            <w:r w:rsidRPr="00EB4BBF">
              <w:rPr>
                <w:sz w:val="18"/>
              </w:rPr>
              <w:t>44 224</w:t>
            </w:r>
            <w:bookmarkEnd w:id="2086"/>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87" w:name="bookmark_2119"/>
            <w:r w:rsidRPr="00EB4BBF">
              <w:rPr>
                <w:sz w:val="18"/>
              </w:rPr>
              <w:t>45</w:t>
            </w:r>
            <w:r w:rsidR="00680599" w:rsidRPr="00EB4BBF">
              <w:rPr>
                <w:sz w:val="18"/>
              </w:rPr>
              <w:t>–</w:t>
            </w:r>
            <w:r w:rsidRPr="00EB4BBF">
              <w:rPr>
                <w:sz w:val="18"/>
              </w:rPr>
              <w:t>49</w:t>
            </w:r>
            <w:bookmarkEnd w:id="2087"/>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8" w:name="bookmark_2120"/>
            <w:r w:rsidRPr="00EB4BBF">
              <w:rPr>
                <w:sz w:val="18"/>
              </w:rPr>
              <w:t>38 717</w:t>
            </w:r>
            <w:bookmarkEnd w:id="2088"/>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89" w:name="bookmark_2121"/>
            <w:r w:rsidRPr="00EB4BBF">
              <w:rPr>
                <w:sz w:val="18"/>
              </w:rPr>
              <w:t>18</w:t>
            </w:r>
            <w:bookmarkEnd w:id="2089"/>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0" w:name="bookmark_2122"/>
            <w:r w:rsidRPr="00EB4BBF">
              <w:rPr>
                <w:sz w:val="18"/>
              </w:rPr>
              <w:t>29 456</w:t>
            </w:r>
            <w:bookmarkEnd w:id="2090"/>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1" w:name="bookmark_2123"/>
            <w:r w:rsidRPr="00EB4BBF">
              <w:rPr>
                <w:sz w:val="18"/>
              </w:rPr>
              <w:t>7 852</w:t>
            </w:r>
            <w:bookmarkEnd w:id="2091"/>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2" w:name="bookmark_2124"/>
            <w:r w:rsidRPr="00EB4BBF">
              <w:rPr>
                <w:sz w:val="18"/>
              </w:rPr>
              <w:t>840</w:t>
            </w:r>
            <w:bookmarkEnd w:id="2092"/>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3" w:name="bookmark_2125"/>
            <w:r w:rsidRPr="00EB4BBF">
              <w:rPr>
                <w:sz w:val="18"/>
              </w:rPr>
              <w:t>76 883</w:t>
            </w:r>
            <w:bookmarkEnd w:id="2093"/>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094" w:name="bookmark_2126"/>
            <w:r w:rsidRPr="00EB4BBF">
              <w:rPr>
                <w:sz w:val="18"/>
              </w:rPr>
              <w:t>50</w:t>
            </w:r>
            <w:r w:rsidR="00680599" w:rsidRPr="00EB4BBF">
              <w:rPr>
                <w:sz w:val="18"/>
              </w:rPr>
              <w:t>–</w:t>
            </w:r>
            <w:r w:rsidRPr="00EB4BBF">
              <w:rPr>
                <w:sz w:val="18"/>
              </w:rPr>
              <w:t>54</w:t>
            </w:r>
            <w:bookmarkEnd w:id="2094"/>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5" w:name="bookmark_2127"/>
            <w:r w:rsidRPr="00EB4BBF">
              <w:rPr>
                <w:sz w:val="18"/>
              </w:rPr>
              <w:t>55 984</w:t>
            </w:r>
            <w:bookmarkEnd w:id="2095"/>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6" w:name="bookmark_2128"/>
            <w:r w:rsidRPr="00EB4BBF">
              <w:rPr>
                <w:sz w:val="18"/>
              </w:rPr>
              <w:t>180</w:t>
            </w:r>
            <w:bookmarkEnd w:id="2096"/>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7" w:name="bookmark_2129"/>
            <w:r w:rsidRPr="00EB4BBF">
              <w:rPr>
                <w:sz w:val="18"/>
              </w:rPr>
              <w:t>54 984</w:t>
            </w:r>
            <w:bookmarkEnd w:id="2097"/>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8" w:name="bookmark_2130"/>
            <w:r w:rsidRPr="00EB4BBF">
              <w:rPr>
                <w:sz w:val="18"/>
              </w:rPr>
              <w:t>9 561</w:t>
            </w:r>
            <w:bookmarkEnd w:id="2098"/>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099" w:name="bookmark_2131"/>
            <w:r w:rsidRPr="00EB4BBF">
              <w:rPr>
                <w:sz w:val="18"/>
              </w:rPr>
              <w:t>2 540</w:t>
            </w:r>
            <w:bookmarkEnd w:id="2099"/>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0" w:name="bookmark_2132"/>
            <w:r w:rsidRPr="00EB4BBF">
              <w:rPr>
                <w:sz w:val="18"/>
              </w:rPr>
              <w:t>123 249</w:t>
            </w:r>
            <w:bookmarkEnd w:id="2100"/>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01" w:name="bookmark_2133"/>
            <w:r w:rsidRPr="00EB4BBF">
              <w:rPr>
                <w:sz w:val="18"/>
              </w:rPr>
              <w:t>55</w:t>
            </w:r>
            <w:r w:rsidR="00680599" w:rsidRPr="00EB4BBF">
              <w:rPr>
                <w:sz w:val="18"/>
              </w:rPr>
              <w:t>–</w:t>
            </w:r>
            <w:r w:rsidRPr="00EB4BBF">
              <w:rPr>
                <w:sz w:val="18"/>
              </w:rPr>
              <w:t>59</w:t>
            </w:r>
            <w:bookmarkEnd w:id="2101"/>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2" w:name="bookmark_2134"/>
            <w:r w:rsidRPr="00EB4BBF">
              <w:rPr>
                <w:sz w:val="18"/>
              </w:rPr>
              <w:t>82 752</w:t>
            </w:r>
            <w:bookmarkEnd w:id="2102"/>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3" w:name="bookmark_2135"/>
            <w:r w:rsidRPr="00EB4BBF">
              <w:rPr>
                <w:sz w:val="18"/>
              </w:rPr>
              <w:t>637</w:t>
            </w:r>
            <w:bookmarkEnd w:id="2103"/>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4" w:name="bookmark_2136"/>
            <w:r w:rsidRPr="00EB4BBF">
              <w:rPr>
                <w:sz w:val="18"/>
              </w:rPr>
              <w:t>89 631</w:t>
            </w:r>
            <w:bookmarkEnd w:id="2104"/>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5" w:name="bookmark_2137"/>
            <w:r w:rsidRPr="00EB4BBF">
              <w:rPr>
                <w:sz w:val="18"/>
              </w:rPr>
              <w:t>9 471</w:t>
            </w:r>
            <w:bookmarkEnd w:id="2105"/>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6" w:name="bookmark_2138"/>
            <w:r w:rsidRPr="00EB4BBF">
              <w:rPr>
                <w:sz w:val="18"/>
              </w:rPr>
              <w:t>3 731</w:t>
            </w:r>
            <w:bookmarkEnd w:id="2106"/>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7" w:name="bookmark_2139"/>
            <w:r w:rsidRPr="00EB4BBF">
              <w:rPr>
                <w:sz w:val="18"/>
              </w:rPr>
              <w:t>186 222</w:t>
            </w:r>
            <w:bookmarkEnd w:id="2107"/>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08" w:name="bookmark_2140"/>
            <w:r w:rsidRPr="00EB4BBF">
              <w:rPr>
                <w:sz w:val="18"/>
              </w:rPr>
              <w:t>60</w:t>
            </w:r>
            <w:r w:rsidR="00680599" w:rsidRPr="00EB4BBF">
              <w:rPr>
                <w:sz w:val="18"/>
              </w:rPr>
              <w:t>–</w:t>
            </w:r>
            <w:r w:rsidRPr="00EB4BBF">
              <w:rPr>
                <w:sz w:val="18"/>
              </w:rPr>
              <w:t>64</w:t>
            </w:r>
            <w:bookmarkEnd w:id="2108"/>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09" w:name="bookmark_2141"/>
            <w:r w:rsidRPr="00EB4BBF">
              <w:rPr>
                <w:sz w:val="18"/>
              </w:rPr>
              <w:t>99 625</w:t>
            </w:r>
            <w:bookmarkEnd w:id="2109"/>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0" w:name="bookmark_2142"/>
            <w:r w:rsidRPr="00EB4BBF">
              <w:rPr>
                <w:sz w:val="18"/>
              </w:rPr>
              <w:t>92 538</w:t>
            </w:r>
            <w:bookmarkEnd w:id="2110"/>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1" w:name="bookmark_2143"/>
            <w:r w:rsidRPr="00EB4BBF">
              <w:rPr>
                <w:sz w:val="18"/>
              </w:rPr>
              <w:t>128 179</w:t>
            </w:r>
            <w:bookmarkEnd w:id="2111"/>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2" w:name="bookmark_2144"/>
            <w:r w:rsidRPr="00EB4BBF">
              <w:rPr>
                <w:sz w:val="18"/>
              </w:rPr>
              <w:t>7 768</w:t>
            </w:r>
            <w:bookmarkEnd w:id="2112"/>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3" w:name="bookmark_2145"/>
            <w:r w:rsidRPr="00EB4BBF">
              <w:rPr>
                <w:sz w:val="18"/>
              </w:rPr>
              <w:t>3 980</w:t>
            </w:r>
            <w:bookmarkEnd w:id="2113"/>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4" w:name="bookmark_2146"/>
            <w:r w:rsidRPr="00EB4BBF">
              <w:rPr>
                <w:sz w:val="18"/>
              </w:rPr>
              <w:t>332 090</w:t>
            </w:r>
            <w:bookmarkEnd w:id="2114"/>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15" w:name="bookmark_2147"/>
            <w:r w:rsidRPr="00EB4BBF">
              <w:rPr>
                <w:sz w:val="18"/>
              </w:rPr>
              <w:t>65</w:t>
            </w:r>
            <w:r w:rsidR="00680599" w:rsidRPr="00EB4BBF">
              <w:rPr>
                <w:sz w:val="18"/>
              </w:rPr>
              <w:t>–</w:t>
            </w:r>
            <w:r w:rsidRPr="00EB4BBF">
              <w:rPr>
                <w:sz w:val="18"/>
              </w:rPr>
              <w:t>69</w:t>
            </w:r>
            <w:bookmarkEnd w:id="2115"/>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6" w:name="bookmark_2148"/>
            <w:r w:rsidRPr="00EB4BBF">
              <w:rPr>
                <w:sz w:val="18"/>
              </w:rPr>
              <w:t>633</w:t>
            </w:r>
            <w:bookmarkEnd w:id="2116"/>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7" w:name="bookmark_2149"/>
            <w:r w:rsidRPr="00EB4BBF">
              <w:rPr>
                <w:sz w:val="18"/>
              </w:rPr>
              <w:t>547 216</w:t>
            </w:r>
            <w:bookmarkEnd w:id="2117"/>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8" w:name="bookmark_2150"/>
            <w:r w:rsidRPr="00EB4BBF">
              <w:rPr>
                <w:sz w:val="18"/>
              </w:rPr>
              <w:t>187 702</w:t>
            </w:r>
            <w:bookmarkEnd w:id="2118"/>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19" w:name="bookmark_2151"/>
            <w:r w:rsidRPr="00EB4BBF">
              <w:rPr>
                <w:sz w:val="18"/>
              </w:rPr>
              <w:t>6 312</w:t>
            </w:r>
            <w:bookmarkEnd w:id="2119"/>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0" w:name="bookmark_2152"/>
            <w:r w:rsidRPr="00EB4BBF">
              <w:rPr>
                <w:sz w:val="18"/>
              </w:rPr>
              <w:t>3 483</w:t>
            </w:r>
            <w:bookmarkEnd w:id="2120"/>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1" w:name="bookmark_2153"/>
            <w:r w:rsidRPr="00EB4BBF">
              <w:rPr>
                <w:sz w:val="18"/>
              </w:rPr>
              <w:t>745 346</w:t>
            </w:r>
            <w:bookmarkEnd w:id="2121"/>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22" w:name="bookmark_2154"/>
            <w:r w:rsidRPr="00EB4BBF">
              <w:rPr>
                <w:sz w:val="18"/>
              </w:rPr>
              <w:t>70</w:t>
            </w:r>
            <w:r w:rsidR="00680599" w:rsidRPr="00EB4BBF">
              <w:rPr>
                <w:sz w:val="18"/>
              </w:rPr>
              <w:t>–</w:t>
            </w:r>
            <w:r w:rsidRPr="00EB4BBF">
              <w:rPr>
                <w:sz w:val="18"/>
              </w:rPr>
              <w:t>74</w:t>
            </w:r>
            <w:bookmarkEnd w:id="2122"/>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3" w:name="bookmark_2155"/>
            <w:r w:rsidRPr="00EB4BBF">
              <w:rPr>
                <w:sz w:val="18"/>
              </w:rPr>
              <w:t>122</w:t>
            </w:r>
            <w:bookmarkEnd w:id="2123"/>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4" w:name="bookmark_2156"/>
            <w:r w:rsidRPr="00EB4BBF">
              <w:rPr>
                <w:sz w:val="18"/>
              </w:rPr>
              <w:t>483 667</w:t>
            </w:r>
            <w:bookmarkEnd w:id="2124"/>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5" w:name="bookmark_2157"/>
            <w:r w:rsidRPr="00EB4BBF">
              <w:rPr>
                <w:sz w:val="18"/>
              </w:rPr>
              <w:t>264 231</w:t>
            </w:r>
            <w:bookmarkEnd w:id="2125"/>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6" w:name="bookmark_2158"/>
            <w:r w:rsidRPr="00EB4BBF">
              <w:rPr>
                <w:sz w:val="18"/>
              </w:rPr>
              <w:t>4 751</w:t>
            </w:r>
            <w:bookmarkEnd w:id="2126"/>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7" w:name="bookmark_2159"/>
            <w:r w:rsidRPr="00EB4BBF">
              <w:rPr>
                <w:sz w:val="18"/>
              </w:rPr>
              <w:t>3 200</w:t>
            </w:r>
            <w:bookmarkEnd w:id="2127"/>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28" w:name="bookmark_2160"/>
            <w:r w:rsidRPr="00EB4BBF">
              <w:rPr>
                <w:sz w:val="18"/>
              </w:rPr>
              <w:t>755 971</w:t>
            </w:r>
            <w:bookmarkEnd w:id="2128"/>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29" w:name="bookmark_2161"/>
            <w:r w:rsidRPr="00EB4BBF">
              <w:rPr>
                <w:sz w:val="18"/>
              </w:rPr>
              <w:t>75</w:t>
            </w:r>
            <w:r w:rsidR="00680599" w:rsidRPr="00EB4BBF">
              <w:rPr>
                <w:sz w:val="18"/>
              </w:rPr>
              <w:t>–</w:t>
            </w:r>
            <w:r w:rsidRPr="00EB4BBF">
              <w:rPr>
                <w:sz w:val="18"/>
              </w:rPr>
              <w:t>79</w:t>
            </w:r>
            <w:bookmarkEnd w:id="2129"/>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0" w:name="bookmark_2162"/>
            <w:r w:rsidRPr="00EB4BBF">
              <w:rPr>
                <w:sz w:val="18"/>
              </w:rPr>
              <w:t>290</w:t>
            </w:r>
            <w:bookmarkEnd w:id="2130"/>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1" w:name="bookmark_2163"/>
            <w:r w:rsidRPr="00EB4BBF">
              <w:rPr>
                <w:sz w:val="18"/>
              </w:rPr>
              <w:t>347 567</w:t>
            </w:r>
            <w:bookmarkEnd w:id="2131"/>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2" w:name="bookmark_2164"/>
            <w:r w:rsidRPr="00EB4BBF">
              <w:rPr>
                <w:sz w:val="18"/>
              </w:rPr>
              <w:t>313 774</w:t>
            </w:r>
            <w:bookmarkEnd w:id="2132"/>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3" w:name="bookmark_2165"/>
            <w:r w:rsidRPr="00EB4BBF">
              <w:rPr>
                <w:sz w:val="18"/>
              </w:rPr>
              <w:t>2 882</w:t>
            </w:r>
            <w:bookmarkEnd w:id="2133"/>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4" w:name="bookmark_2166"/>
            <w:r w:rsidRPr="00EB4BBF">
              <w:rPr>
                <w:sz w:val="18"/>
              </w:rPr>
              <w:t>2 502</w:t>
            </w:r>
            <w:bookmarkEnd w:id="2134"/>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5" w:name="bookmark_2167"/>
            <w:r w:rsidRPr="00EB4BBF">
              <w:rPr>
                <w:sz w:val="18"/>
              </w:rPr>
              <w:t>667 015</w:t>
            </w:r>
            <w:bookmarkEnd w:id="2135"/>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36" w:name="bookmark_2168"/>
            <w:r w:rsidRPr="00EB4BBF">
              <w:rPr>
                <w:sz w:val="18"/>
              </w:rPr>
              <w:t>80</w:t>
            </w:r>
            <w:r w:rsidR="00680599" w:rsidRPr="00EB4BBF">
              <w:rPr>
                <w:sz w:val="18"/>
              </w:rPr>
              <w:t>–</w:t>
            </w:r>
            <w:r w:rsidRPr="00EB4BBF">
              <w:rPr>
                <w:sz w:val="18"/>
              </w:rPr>
              <w:t>84</w:t>
            </w:r>
            <w:bookmarkEnd w:id="2136"/>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7" w:name="bookmark_2169"/>
            <w:r w:rsidRPr="00EB4BBF">
              <w:rPr>
                <w:sz w:val="18"/>
              </w:rPr>
              <w:t>1 137</w:t>
            </w:r>
            <w:bookmarkEnd w:id="2137"/>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8" w:name="bookmark_2170"/>
            <w:r w:rsidRPr="00EB4BBF">
              <w:rPr>
                <w:sz w:val="18"/>
              </w:rPr>
              <w:t>320 353</w:t>
            </w:r>
            <w:bookmarkEnd w:id="2138"/>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39" w:name="bookmark_2171"/>
            <w:r w:rsidRPr="00EB4BBF">
              <w:rPr>
                <w:sz w:val="18"/>
              </w:rPr>
              <w:t>444 113</w:t>
            </w:r>
            <w:bookmarkEnd w:id="2139"/>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0" w:name="bookmark_2172"/>
            <w:r w:rsidRPr="00EB4BBF">
              <w:rPr>
                <w:sz w:val="18"/>
              </w:rPr>
              <w:t>2 174</w:t>
            </w:r>
            <w:bookmarkEnd w:id="2140"/>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1" w:name="bookmark_2173"/>
            <w:r w:rsidRPr="00EB4BBF">
              <w:rPr>
                <w:sz w:val="18"/>
              </w:rPr>
              <w:t>2 903</w:t>
            </w:r>
            <w:bookmarkEnd w:id="2141"/>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2" w:name="bookmark_2174"/>
            <w:r w:rsidRPr="00EB4BBF">
              <w:rPr>
                <w:sz w:val="18"/>
              </w:rPr>
              <w:t>770 680</w:t>
            </w:r>
            <w:bookmarkEnd w:id="2142"/>
          </w:p>
        </w:tc>
      </w:tr>
      <w:tr w:rsidR="00891F46" w:rsidRPr="00EB4BBF" w:rsidTr="00EB4BBF">
        <w:trPr>
          <w:trHeight w:val="240"/>
        </w:trPr>
        <w:tc>
          <w:tcPr>
            <w:tcW w:w="1288" w:type="dxa"/>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43" w:name="bookmark_2175"/>
            <w:r w:rsidRPr="00EB4BBF">
              <w:rPr>
                <w:sz w:val="18"/>
              </w:rPr>
              <w:t>85</w:t>
            </w:r>
            <w:bookmarkEnd w:id="2143"/>
            <w:r w:rsidRPr="00EB4BBF">
              <w:rPr>
                <w:sz w:val="18"/>
              </w:rPr>
              <w:t xml:space="preserve"> and over</w:t>
            </w:r>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4" w:name="bookmark_2176"/>
            <w:r w:rsidRPr="00EB4BBF">
              <w:rPr>
                <w:sz w:val="18"/>
              </w:rPr>
              <w:t>9 536</w:t>
            </w:r>
            <w:bookmarkEnd w:id="2144"/>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5" w:name="bookmark_2177"/>
            <w:r w:rsidRPr="00EB4BBF">
              <w:rPr>
                <w:sz w:val="18"/>
              </w:rPr>
              <w:t>365 411</w:t>
            </w:r>
            <w:bookmarkEnd w:id="2145"/>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6" w:name="bookmark_2178"/>
            <w:r w:rsidRPr="00EB4BBF">
              <w:rPr>
                <w:sz w:val="18"/>
              </w:rPr>
              <w:t>647 514</w:t>
            </w:r>
            <w:bookmarkEnd w:id="2146"/>
          </w:p>
        </w:tc>
        <w:tc>
          <w:tcPr>
            <w:tcW w:w="1013"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7" w:name="bookmark_2179"/>
            <w:r w:rsidRPr="00EB4BBF">
              <w:rPr>
                <w:sz w:val="18"/>
              </w:rPr>
              <w:t>1 457</w:t>
            </w:r>
            <w:bookmarkEnd w:id="2147"/>
          </w:p>
        </w:tc>
        <w:tc>
          <w:tcPr>
            <w:tcW w:w="1014"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8" w:name="bookmark_2180"/>
            <w:r w:rsidRPr="00EB4BBF">
              <w:rPr>
                <w:sz w:val="18"/>
              </w:rPr>
              <w:t>4818</w:t>
            </w:r>
            <w:bookmarkEnd w:id="2148"/>
          </w:p>
        </w:tc>
        <w:tc>
          <w:tcPr>
            <w:tcW w:w="1021" w:type="dxa"/>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49" w:name="bookmark_2181"/>
            <w:r w:rsidRPr="00EB4BBF">
              <w:rPr>
                <w:sz w:val="18"/>
              </w:rPr>
              <w:t>1 028 736</w:t>
            </w:r>
            <w:bookmarkEnd w:id="2149"/>
          </w:p>
        </w:tc>
      </w:tr>
      <w:tr w:rsidR="00891F46" w:rsidRPr="00EB4BBF" w:rsidTr="009E7614">
        <w:trPr>
          <w:trHeight w:val="240"/>
        </w:trPr>
        <w:tc>
          <w:tcPr>
            <w:tcW w:w="1288" w:type="dxa"/>
            <w:tcBorders>
              <w:bottom w:val="single" w:sz="4" w:space="0" w:color="auto"/>
            </w:tcBorders>
            <w:shd w:val="clear" w:color="auto" w:fill="auto"/>
            <w:hideMark/>
          </w:tcPr>
          <w:p w:rsidR="00891F46" w:rsidRPr="00EB4BBF" w:rsidRDefault="00891F46" w:rsidP="00EB4BBF">
            <w:pPr>
              <w:pStyle w:val="SingleTxtG"/>
              <w:suppressAutoHyphens w:val="0"/>
              <w:spacing w:before="40" w:after="40" w:line="220" w:lineRule="exact"/>
              <w:ind w:left="0" w:right="113"/>
              <w:jc w:val="left"/>
              <w:rPr>
                <w:sz w:val="18"/>
              </w:rPr>
            </w:pPr>
            <w:bookmarkStart w:id="2150" w:name="bookmark_2182"/>
            <w:r w:rsidRPr="00EB4BBF">
              <w:rPr>
                <w:sz w:val="18"/>
              </w:rPr>
              <w:t>Not available</w:t>
            </w:r>
            <w:bookmarkEnd w:id="2150"/>
          </w:p>
        </w:tc>
        <w:tc>
          <w:tcPr>
            <w:tcW w:w="1013" w:type="dxa"/>
            <w:tcBorders>
              <w:bottom w:val="single" w:sz="4"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51" w:name="bookmark_2183"/>
            <w:r w:rsidRPr="00EB4BBF">
              <w:rPr>
                <w:sz w:val="18"/>
              </w:rPr>
              <w:t>2</w:t>
            </w:r>
            <w:bookmarkEnd w:id="2151"/>
          </w:p>
        </w:tc>
        <w:tc>
          <w:tcPr>
            <w:tcW w:w="1014" w:type="dxa"/>
            <w:tcBorders>
              <w:bottom w:val="single" w:sz="4"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52" w:name="bookmark_2184"/>
            <w:r w:rsidRPr="00EB4BBF">
              <w:rPr>
                <w:sz w:val="18"/>
              </w:rPr>
              <w:t>17</w:t>
            </w:r>
            <w:bookmarkEnd w:id="2152"/>
          </w:p>
        </w:tc>
        <w:tc>
          <w:tcPr>
            <w:tcW w:w="1014" w:type="dxa"/>
            <w:tcBorders>
              <w:bottom w:val="single" w:sz="4"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53" w:name="bookmark_2185"/>
            <w:r w:rsidRPr="00EB4BBF">
              <w:rPr>
                <w:sz w:val="18"/>
              </w:rPr>
              <w:t>54</w:t>
            </w:r>
            <w:bookmarkEnd w:id="2153"/>
          </w:p>
        </w:tc>
        <w:tc>
          <w:tcPr>
            <w:tcW w:w="1013" w:type="dxa"/>
            <w:tcBorders>
              <w:bottom w:val="single" w:sz="4"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54" w:name="bookmark_2186"/>
            <w:r w:rsidRPr="00EB4BBF">
              <w:rPr>
                <w:sz w:val="18"/>
              </w:rPr>
              <w:t>2</w:t>
            </w:r>
            <w:bookmarkEnd w:id="2154"/>
          </w:p>
        </w:tc>
        <w:tc>
          <w:tcPr>
            <w:tcW w:w="1014" w:type="dxa"/>
            <w:tcBorders>
              <w:bottom w:val="single" w:sz="4"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55" w:name="bookmark_2187"/>
            <w:r w:rsidRPr="00EB4BBF">
              <w:rPr>
                <w:sz w:val="18"/>
              </w:rPr>
              <w:t>1</w:t>
            </w:r>
            <w:bookmarkEnd w:id="2155"/>
          </w:p>
        </w:tc>
        <w:tc>
          <w:tcPr>
            <w:tcW w:w="1021" w:type="dxa"/>
            <w:tcBorders>
              <w:bottom w:val="single" w:sz="4" w:space="0" w:color="auto"/>
            </w:tcBorders>
            <w:shd w:val="clear" w:color="auto" w:fill="auto"/>
            <w:hideMark/>
          </w:tcPr>
          <w:p w:rsidR="00891F46" w:rsidRPr="00EB4BBF" w:rsidRDefault="00891F46" w:rsidP="00354797">
            <w:pPr>
              <w:pStyle w:val="SingleTxtG"/>
              <w:suppressAutoHyphens w:val="0"/>
              <w:spacing w:before="40" w:after="40" w:line="220" w:lineRule="exact"/>
              <w:ind w:left="0" w:right="113"/>
              <w:jc w:val="right"/>
              <w:rPr>
                <w:sz w:val="18"/>
              </w:rPr>
            </w:pPr>
            <w:bookmarkStart w:id="2156" w:name="bookmark_2188"/>
            <w:r w:rsidRPr="00EB4BBF">
              <w:rPr>
                <w:sz w:val="18"/>
              </w:rPr>
              <w:t>76</w:t>
            </w:r>
            <w:bookmarkEnd w:id="2156"/>
          </w:p>
        </w:tc>
      </w:tr>
      <w:tr w:rsidR="00891F46" w:rsidRPr="00EB4BBF" w:rsidTr="009E7614">
        <w:trPr>
          <w:trHeight w:val="240"/>
        </w:trPr>
        <w:tc>
          <w:tcPr>
            <w:tcW w:w="1288"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283" w:right="0"/>
              <w:jc w:val="left"/>
              <w:rPr>
                <w:b/>
                <w:sz w:val="18"/>
              </w:rPr>
            </w:pPr>
            <w:bookmarkStart w:id="2157" w:name="bookmark_2189"/>
            <w:r w:rsidRPr="00C908AC">
              <w:rPr>
                <w:b/>
                <w:sz w:val="18"/>
              </w:rPr>
              <w:t>Overall</w:t>
            </w:r>
            <w:bookmarkEnd w:id="2157"/>
          </w:p>
        </w:tc>
        <w:tc>
          <w:tcPr>
            <w:tcW w:w="1013"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0" w:right="113"/>
              <w:jc w:val="right"/>
              <w:rPr>
                <w:b/>
                <w:sz w:val="18"/>
              </w:rPr>
            </w:pPr>
            <w:bookmarkStart w:id="2158" w:name="bookmark_2190"/>
            <w:r w:rsidRPr="00C908AC">
              <w:rPr>
                <w:b/>
                <w:sz w:val="18"/>
              </w:rPr>
              <w:t>333 521</w:t>
            </w:r>
            <w:bookmarkEnd w:id="2158"/>
          </w:p>
        </w:tc>
        <w:tc>
          <w:tcPr>
            <w:tcW w:w="1014"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0" w:right="113"/>
              <w:jc w:val="right"/>
              <w:rPr>
                <w:b/>
                <w:sz w:val="18"/>
              </w:rPr>
            </w:pPr>
            <w:bookmarkStart w:id="2159" w:name="bookmark_2191"/>
            <w:r w:rsidRPr="00C908AC">
              <w:rPr>
                <w:b/>
                <w:sz w:val="18"/>
              </w:rPr>
              <w:t>2 157 604</w:t>
            </w:r>
            <w:bookmarkEnd w:id="2159"/>
          </w:p>
        </w:tc>
        <w:tc>
          <w:tcPr>
            <w:tcW w:w="1014"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0" w:right="113"/>
              <w:jc w:val="right"/>
              <w:rPr>
                <w:b/>
                <w:sz w:val="18"/>
              </w:rPr>
            </w:pPr>
            <w:bookmarkStart w:id="2160" w:name="bookmark_2192"/>
            <w:r w:rsidRPr="00C908AC">
              <w:rPr>
                <w:b/>
                <w:sz w:val="18"/>
              </w:rPr>
              <w:t>2 180 666</w:t>
            </w:r>
            <w:bookmarkEnd w:id="2160"/>
          </w:p>
        </w:tc>
        <w:tc>
          <w:tcPr>
            <w:tcW w:w="1013"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0" w:right="113"/>
              <w:jc w:val="right"/>
              <w:rPr>
                <w:b/>
                <w:sz w:val="18"/>
              </w:rPr>
            </w:pPr>
            <w:bookmarkStart w:id="2161" w:name="bookmark_2193"/>
            <w:r w:rsidRPr="00C908AC">
              <w:rPr>
                <w:b/>
                <w:sz w:val="18"/>
              </w:rPr>
              <w:t>161 344</w:t>
            </w:r>
            <w:bookmarkEnd w:id="2161"/>
          </w:p>
        </w:tc>
        <w:tc>
          <w:tcPr>
            <w:tcW w:w="1014"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0" w:right="113"/>
              <w:jc w:val="right"/>
              <w:rPr>
                <w:b/>
                <w:sz w:val="18"/>
              </w:rPr>
            </w:pPr>
            <w:bookmarkStart w:id="2162" w:name="bookmark_2194"/>
            <w:r w:rsidRPr="00C908AC">
              <w:rPr>
                <w:b/>
                <w:sz w:val="18"/>
              </w:rPr>
              <w:t>28 914</w:t>
            </w:r>
            <w:bookmarkEnd w:id="2162"/>
          </w:p>
        </w:tc>
        <w:tc>
          <w:tcPr>
            <w:tcW w:w="1021" w:type="dxa"/>
            <w:tcBorders>
              <w:top w:val="single" w:sz="4" w:space="0" w:color="auto"/>
              <w:bottom w:val="single" w:sz="12" w:space="0" w:color="auto"/>
            </w:tcBorders>
            <w:shd w:val="clear" w:color="auto" w:fill="auto"/>
            <w:hideMark/>
          </w:tcPr>
          <w:p w:rsidR="00891F46" w:rsidRPr="00C908AC" w:rsidRDefault="00891F46" w:rsidP="00C908AC">
            <w:pPr>
              <w:pStyle w:val="SingleTxtG"/>
              <w:suppressAutoHyphens w:val="0"/>
              <w:spacing w:before="80" w:after="80" w:line="220" w:lineRule="exact"/>
              <w:ind w:left="0" w:right="113"/>
              <w:jc w:val="right"/>
              <w:rPr>
                <w:b/>
                <w:sz w:val="18"/>
              </w:rPr>
            </w:pPr>
            <w:bookmarkStart w:id="2163" w:name="bookmark_2195"/>
            <w:r w:rsidRPr="00C908AC">
              <w:rPr>
                <w:b/>
                <w:sz w:val="18"/>
              </w:rPr>
              <w:t>4 862 049</w:t>
            </w:r>
            <w:bookmarkEnd w:id="2163"/>
          </w:p>
        </w:tc>
      </w:tr>
    </w:tbl>
    <w:p w:rsidR="00891F46" w:rsidRPr="00891F46" w:rsidRDefault="00891F46" w:rsidP="00891F46">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8"/>
        <w:gridCol w:w="1013"/>
        <w:gridCol w:w="1014"/>
        <w:gridCol w:w="1014"/>
        <w:gridCol w:w="1013"/>
        <w:gridCol w:w="1014"/>
        <w:gridCol w:w="1014"/>
      </w:tblGrid>
      <w:tr w:rsidR="00891F46" w:rsidRPr="00175112" w:rsidTr="003E1522">
        <w:trPr>
          <w:trHeight w:val="240"/>
          <w:tblHeader/>
        </w:trPr>
        <w:tc>
          <w:tcPr>
            <w:tcW w:w="7370" w:type="dxa"/>
            <w:gridSpan w:val="7"/>
            <w:tcBorders>
              <w:top w:val="single" w:sz="4" w:space="0" w:color="auto"/>
              <w:bottom w:val="single" w:sz="4" w:space="0" w:color="auto"/>
            </w:tcBorders>
            <w:shd w:val="clear" w:color="auto" w:fill="auto"/>
            <w:noWrap/>
            <w:vAlign w:val="bottom"/>
            <w:hideMark/>
          </w:tcPr>
          <w:p w:rsidR="00891F46" w:rsidRPr="00175112" w:rsidRDefault="00891F46" w:rsidP="003E1522">
            <w:pPr>
              <w:pStyle w:val="SingleTxtG"/>
              <w:suppressAutoHyphens w:val="0"/>
              <w:spacing w:before="80" w:after="80" w:line="200" w:lineRule="exact"/>
              <w:ind w:left="0" w:right="113"/>
              <w:jc w:val="center"/>
              <w:rPr>
                <w:i/>
                <w:sz w:val="16"/>
              </w:rPr>
            </w:pPr>
            <w:bookmarkStart w:id="2164" w:name="bookmark_2196"/>
            <w:r w:rsidRPr="00175112">
              <w:rPr>
                <w:i/>
                <w:sz w:val="16"/>
              </w:rPr>
              <w:t>Average pension</w:t>
            </w:r>
            <w:bookmarkEnd w:id="2164"/>
          </w:p>
        </w:tc>
      </w:tr>
      <w:tr w:rsidR="00891F46" w:rsidRPr="00175112" w:rsidTr="00E5161C">
        <w:trPr>
          <w:trHeight w:val="240"/>
          <w:tblHeader/>
        </w:trPr>
        <w:tc>
          <w:tcPr>
            <w:tcW w:w="1288" w:type="dxa"/>
            <w:tcBorders>
              <w:top w:val="single" w:sz="4" w:space="0" w:color="auto"/>
              <w:bottom w:val="single" w:sz="12" w:space="0" w:color="auto"/>
            </w:tcBorders>
            <w:shd w:val="clear" w:color="auto" w:fill="auto"/>
            <w:vAlign w:val="bottom"/>
          </w:tcPr>
          <w:p w:rsidR="00891F46" w:rsidRPr="00175112" w:rsidRDefault="00891F46" w:rsidP="003E1522">
            <w:pPr>
              <w:suppressAutoHyphens w:val="0"/>
              <w:spacing w:before="80" w:after="80" w:line="200" w:lineRule="exact"/>
              <w:rPr>
                <w:sz w:val="18"/>
              </w:rPr>
            </w:pPr>
            <w:bookmarkStart w:id="2165" w:name="bookmark_2197"/>
            <w:r w:rsidRPr="003E1522">
              <w:rPr>
                <w:bCs/>
                <w:i/>
                <w:sz w:val="16"/>
                <w:szCs w:val="16"/>
                <w:lang w:val="es-ES" w:eastAsia="es-ES"/>
              </w:rPr>
              <w:t>Age group</w:t>
            </w:r>
            <w:bookmarkEnd w:id="2165"/>
          </w:p>
        </w:tc>
        <w:tc>
          <w:tcPr>
            <w:tcW w:w="1013" w:type="dxa"/>
            <w:tcBorders>
              <w:top w:val="single" w:sz="4" w:space="0" w:color="auto"/>
              <w:bottom w:val="single" w:sz="12" w:space="0" w:color="auto"/>
            </w:tcBorders>
            <w:shd w:val="clear" w:color="auto" w:fill="auto"/>
            <w:vAlign w:val="bottom"/>
          </w:tcPr>
          <w:p w:rsidR="00891F46" w:rsidRPr="003E1522" w:rsidRDefault="00891F46" w:rsidP="003E1522">
            <w:pPr>
              <w:suppressAutoHyphens w:val="0"/>
              <w:spacing w:before="80" w:after="80" w:line="200" w:lineRule="exact"/>
              <w:ind w:right="113"/>
              <w:jc w:val="right"/>
              <w:rPr>
                <w:bCs/>
                <w:i/>
                <w:sz w:val="16"/>
                <w:szCs w:val="16"/>
                <w:lang w:val="es-ES" w:eastAsia="es-ES"/>
              </w:rPr>
            </w:pPr>
            <w:bookmarkStart w:id="2166" w:name="bookmark_2198"/>
            <w:r w:rsidRPr="003E1522">
              <w:rPr>
                <w:bCs/>
                <w:i/>
                <w:sz w:val="16"/>
                <w:szCs w:val="16"/>
                <w:lang w:val="es-ES" w:eastAsia="es-ES"/>
              </w:rPr>
              <w:t>Permanent disability</w:t>
            </w:r>
            <w:bookmarkEnd w:id="2166"/>
            <w:r w:rsidRPr="003E1522">
              <w:rPr>
                <w:bCs/>
                <w:i/>
                <w:sz w:val="16"/>
                <w:szCs w:val="16"/>
                <w:lang w:val="es-ES" w:eastAsia="es-ES"/>
              </w:rPr>
              <w:t>*</w:t>
            </w:r>
          </w:p>
        </w:tc>
        <w:tc>
          <w:tcPr>
            <w:tcW w:w="1014" w:type="dxa"/>
            <w:tcBorders>
              <w:top w:val="single" w:sz="4" w:space="0" w:color="auto"/>
              <w:bottom w:val="single" w:sz="12" w:space="0" w:color="auto"/>
            </w:tcBorders>
            <w:shd w:val="clear" w:color="auto" w:fill="auto"/>
            <w:vAlign w:val="bottom"/>
          </w:tcPr>
          <w:p w:rsidR="00891F46" w:rsidRPr="003E1522" w:rsidRDefault="00891F46" w:rsidP="003E1522">
            <w:pPr>
              <w:suppressAutoHyphens w:val="0"/>
              <w:spacing w:before="80" w:after="80" w:line="200" w:lineRule="exact"/>
              <w:ind w:right="113"/>
              <w:jc w:val="right"/>
              <w:rPr>
                <w:bCs/>
                <w:i/>
                <w:sz w:val="16"/>
                <w:szCs w:val="16"/>
                <w:lang w:val="es-ES" w:eastAsia="es-ES"/>
              </w:rPr>
            </w:pPr>
            <w:bookmarkStart w:id="2167" w:name="bookmark_2199"/>
            <w:r w:rsidRPr="003E1522">
              <w:rPr>
                <w:bCs/>
                <w:i/>
                <w:sz w:val="16"/>
                <w:szCs w:val="16"/>
                <w:lang w:val="es-ES" w:eastAsia="es-ES"/>
              </w:rPr>
              <w:t>Retirement</w:t>
            </w:r>
            <w:bookmarkEnd w:id="2167"/>
            <w:r w:rsidRPr="003E1522">
              <w:rPr>
                <w:bCs/>
                <w:i/>
                <w:sz w:val="16"/>
                <w:szCs w:val="16"/>
                <w:lang w:val="es-ES" w:eastAsia="es-ES"/>
              </w:rPr>
              <w:t>*</w:t>
            </w:r>
          </w:p>
        </w:tc>
        <w:tc>
          <w:tcPr>
            <w:tcW w:w="1014" w:type="dxa"/>
            <w:tcBorders>
              <w:top w:val="single" w:sz="4" w:space="0" w:color="auto"/>
              <w:bottom w:val="single" w:sz="12" w:space="0" w:color="auto"/>
            </w:tcBorders>
            <w:shd w:val="clear" w:color="auto" w:fill="auto"/>
            <w:vAlign w:val="bottom"/>
          </w:tcPr>
          <w:p w:rsidR="00891F46" w:rsidRPr="003E1522" w:rsidRDefault="00891F46" w:rsidP="003E1522">
            <w:pPr>
              <w:suppressAutoHyphens w:val="0"/>
              <w:spacing w:before="80" w:after="80" w:line="200" w:lineRule="exact"/>
              <w:ind w:right="113"/>
              <w:jc w:val="right"/>
              <w:rPr>
                <w:bCs/>
                <w:i/>
                <w:sz w:val="16"/>
                <w:szCs w:val="16"/>
                <w:lang w:val="es-ES" w:eastAsia="es-ES"/>
              </w:rPr>
            </w:pPr>
            <w:bookmarkStart w:id="2168" w:name="bookmark_2200"/>
            <w:r w:rsidRPr="003E1522">
              <w:rPr>
                <w:bCs/>
                <w:i/>
                <w:sz w:val="16"/>
                <w:szCs w:val="16"/>
                <w:lang w:val="es-ES" w:eastAsia="es-ES"/>
              </w:rPr>
              <w:t>Widowhood</w:t>
            </w:r>
            <w:bookmarkEnd w:id="2168"/>
          </w:p>
        </w:tc>
        <w:tc>
          <w:tcPr>
            <w:tcW w:w="1013" w:type="dxa"/>
            <w:tcBorders>
              <w:top w:val="single" w:sz="4" w:space="0" w:color="auto"/>
              <w:bottom w:val="single" w:sz="12" w:space="0" w:color="auto"/>
            </w:tcBorders>
            <w:shd w:val="clear" w:color="auto" w:fill="auto"/>
            <w:vAlign w:val="bottom"/>
          </w:tcPr>
          <w:p w:rsidR="00891F46" w:rsidRPr="003E1522" w:rsidRDefault="00891F46" w:rsidP="003E1522">
            <w:pPr>
              <w:suppressAutoHyphens w:val="0"/>
              <w:spacing w:before="80" w:after="80" w:line="200" w:lineRule="exact"/>
              <w:ind w:right="113"/>
              <w:jc w:val="right"/>
              <w:rPr>
                <w:bCs/>
                <w:i/>
                <w:sz w:val="16"/>
                <w:szCs w:val="16"/>
                <w:lang w:val="es-ES" w:eastAsia="es-ES"/>
              </w:rPr>
            </w:pPr>
            <w:bookmarkStart w:id="2169" w:name="bookmark_2201"/>
            <w:r w:rsidRPr="003E1522">
              <w:rPr>
                <w:bCs/>
                <w:i/>
                <w:sz w:val="16"/>
                <w:szCs w:val="16"/>
                <w:lang w:val="es-ES" w:eastAsia="es-ES"/>
              </w:rPr>
              <w:t>Orphans</w:t>
            </w:r>
            <w:bookmarkEnd w:id="2169"/>
          </w:p>
        </w:tc>
        <w:tc>
          <w:tcPr>
            <w:tcW w:w="1014" w:type="dxa"/>
            <w:tcBorders>
              <w:top w:val="single" w:sz="4" w:space="0" w:color="auto"/>
              <w:bottom w:val="single" w:sz="12" w:space="0" w:color="auto"/>
            </w:tcBorders>
            <w:shd w:val="clear" w:color="auto" w:fill="auto"/>
            <w:vAlign w:val="bottom"/>
          </w:tcPr>
          <w:p w:rsidR="00891F46" w:rsidRPr="003E1522" w:rsidRDefault="00891F46" w:rsidP="003E1522">
            <w:pPr>
              <w:suppressAutoHyphens w:val="0"/>
              <w:spacing w:before="80" w:after="80" w:line="200" w:lineRule="exact"/>
              <w:ind w:right="113"/>
              <w:jc w:val="right"/>
              <w:rPr>
                <w:bCs/>
                <w:i/>
                <w:sz w:val="16"/>
                <w:szCs w:val="16"/>
                <w:lang w:val="es-ES" w:eastAsia="es-ES"/>
              </w:rPr>
            </w:pPr>
            <w:bookmarkStart w:id="2170" w:name="bookmark_2202"/>
            <w:r w:rsidRPr="003E1522">
              <w:rPr>
                <w:bCs/>
                <w:i/>
                <w:sz w:val="16"/>
                <w:szCs w:val="16"/>
                <w:lang w:val="es-ES" w:eastAsia="es-ES"/>
              </w:rPr>
              <w:t>Family members</w:t>
            </w:r>
            <w:bookmarkEnd w:id="2170"/>
          </w:p>
        </w:tc>
        <w:tc>
          <w:tcPr>
            <w:tcW w:w="1014" w:type="dxa"/>
            <w:tcBorders>
              <w:top w:val="single" w:sz="4" w:space="0" w:color="auto"/>
              <w:bottom w:val="single" w:sz="12" w:space="0" w:color="auto"/>
            </w:tcBorders>
            <w:shd w:val="clear" w:color="auto" w:fill="auto"/>
            <w:vAlign w:val="bottom"/>
          </w:tcPr>
          <w:p w:rsidR="00891F46" w:rsidRPr="003E1522" w:rsidRDefault="00891F46" w:rsidP="003E1522">
            <w:pPr>
              <w:suppressAutoHyphens w:val="0"/>
              <w:spacing w:before="80" w:after="80" w:line="200" w:lineRule="exact"/>
              <w:ind w:right="113"/>
              <w:jc w:val="right"/>
              <w:rPr>
                <w:bCs/>
                <w:i/>
                <w:sz w:val="16"/>
                <w:szCs w:val="16"/>
                <w:lang w:val="es-ES" w:eastAsia="es-ES"/>
              </w:rPr>
            </w:pPr>
            <w:bookmarkStart w:id="2171" w:name="bookmark_2203"/>
            <w:r w:rsidRPr="003E1522">
              <w:rPr>
                <w:bCs/>
                <w:i/>
                <w:sz w:val="16"/>
                <w:szCs w:val="16"/>
                <w:lang w:val="es-ES" w:eastAsia="es-ES"/>
              </w:rPr>
              <w:t>Overall</w:t>
            </w:r>
            <w:bookmarkEnd w:id="2171"/>
          </w:p>
        </w:tc>
      </w:tr>
      <w:tr w:rsidR="00891F46" w:rsidRPr="00175112" w:rsidTr="003E1522">
        <w:trPr>
          <w:trHeight w:val="240"/>
        </w:trPr>
        <w:tc>
          <w:tcPr>
            <w:tcW w:w="1288" w:type="dxa"/>
            <w:tcBorders>
              <w:top w:val="single" w:sz="12" w:space="0" w:color="auto"/>
            </w:tcBorders>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172" w:name="bookmark_2204"/>
            <w:r w:rsidRPr="00175112">
              <w:rPr>
                <w:sz w:val="18"/>
              </w:rPr>
              <w:t>0</w:t>
            </w:r>
            <w:r w:rsidR="00680599" w:rsidRPr="00175112">
              <w:rPr>
                <w:sz w:val="18"/>
              </w:rPr>
              <w:t>–</w:t>
            </w:r>
            <w:r w:rsidRPr="00175112">
              <w:rPr>
                <w:sz w:val="18"/>
              </w:rPr>
              <w:t>4</w:t>
            </w:r>
            <w:bookmarkEnd w:id="2172"/>
          </w:p>
        </w:tc>
        <w:tc>
          <w:tcPr>
            <w:tcW w:w="1013" w:type="dxa"/>
            <w:tcBorders>
              <w:top w:val="single" w:sz="12"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r w:rsidRPr="00175112">
              <w:rPr>
                <w:sz w:val="18"/>
              </w:rPr>
              <w:t xml:space="preserve"> </w:t>
            </w:r>
          </w:p>
        </w:tc>
        <w:tc>
          <w:tcPr>
            <w:tcW w:w="1014" w:type="dxa"/>
            <w:tcBorders>
              <w:top w:val="single" w:sz="12"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r w:rsidRPr="00175112">
              <w:rPr>
                <w:sz w:val="18"/>
              </w:rPr>
              <w:t xml:space="preserve"> </w:t>
            </w:r>
          </w:p>
        </w:tc>
        <w:tc>
          <w:tcPr>
            <w:tcW w:w="1014" w:type="dxa"/>
            <w:tcBorders>
              <w:top w:val="single" w:sz="12"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r w:rsidRPr="00175112">
              <w:rPr>
                <w:sz w:val="18"/>
              </w:rPr>
              <w:t xml:space="preserve"> </w:t>
            </w:r>
          </w:p>
        </w:tc>
        <w:tc>
          <w:tcPr>
            <w:tcW w:w="1013" w:type="dxa"/>
            <w:tcBorders>
              <w:top w:val="single" w:sz="12"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73" w:name="bookmark_2205"/>
            <w:r w:rsidRPr="00175112">
              <w:rPr>
                <w:sz w:val="18"/>
              </w:rPr>
              <w:t>293.42</w:t>
            </w:r>
            <w:bookmarkEnd w:id="2173"/>
          </w:p>
        </w:tc>
        <w:tc>
          <w:tcPr>
            <w:tcW w:w="1014" w:type="dxa"/>
            <w:tcBorders>
              <w:top w:val="single" w:sz="12"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r w:rsidRPr="00175112">
              <w:rPr>
                <w:sz w:val="18"/>
              </w:rPr>
              <w:t xml:space="preserve"> </w:t>
            </w:r>
          </w:p>
        </w:tc>
        <w:tc>
          <w:tcPr>
            <w:tcW w:w="1014" w:type="dxa"/>
            <w:tcBorders>
              <w:top w:val="single" w:sz="12"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74" w:name="bookmark_2206"/>
            <w:r w:rsidRPr="00175112">
              <w:rPr>
                <w:sz w:val="18"/>
              </w:rPr>
              <w:t>293.42</w:t>
            </w:r>
            <w:bookmarkEnd w:id="2174"/>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175" w:name="bookmark_2207"/>
            <w:r w:rsidRPr="00175112">
              <w:rPr>
                <w:sz w:val="18"/>
              </w:rPr>
              <w:t>5</w:t>
            </w:r>
            <w:r w:rsidR="00680599" w:rsidRPr="00175112">
              <w:rPr>
                <w:sz w:val="18"/>
              </w:rPr>
              <w:t>–</w:t>
            </w:r>
            <w:r w:rsidRPr="00175112">
              <w:rPr>
                <w:sz w:val="18"/>
              </w:rPr>
              <w:t>9</w:t>
            </w:r>
            <w:bookmarkEnd w:id="2175"/>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76" w:name="bookmark_2208"/>
            <w:r w:rsidRPr="00175112">
              <w:rPr>
                <w:sz w:val="18"/>
              </w:rPr>
              <w:t>286.76</w:t>
            </w:r>
            <w:bookmarkEnd w:id="2176"/>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77" w:name="bookmark_2209"/>
            <w:r w:rsidRPr="00175112">
              <w:rPr>
                <w:sz w:val="18"/>
              </w:rPr>
              <w:t>227.87</w:t>
            </w:r>
            <w:bookmarkEnd w:id="2177"/>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78" w:name="bookmark_2210"/>
            <w:r w:rsidRPr="00175112">
              <w:rPr>
                <w:sz w:val="18"/>
              </w:rPr>
              <w:t>286.71</w:t>
            </w:r>
            <w:bookmarkEnd w:id="2178"/>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179" w:name="bookmark_2211"/>
            <w:r w:rsidRPr="00175112">
              <w:rPr>
                <w:sz w:val="18"/>
              </w:rPr>
              <w:t>10</w:t>
            </w:r>
            <w:r w:rsidR="00680599" w:rsidRPr="00175112">
              <w:rPr>
                <w:sz w:val="18"/>
              </w:rPr>
              <w:t>–</w:t>
            </w:r>
            <w:r w:rsidRPr="00175112">
              <w:rPr>
                <w:sz w:val="18"/>
              </w:rPr>
              <w:t>14</w:t>
            </w:r>
            <w:bookmarkEnd w:id="2179"/>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0" w:name="bookmark_2212"/>
            <w:r w:rsidRPr="00175112">
              <w:rPr>
                <w:sz w:val="18"/>
              </w:rPr>
              <w:t>286.95</w:t>
            </w:r>
            <w:bookmarkEnd w:id="2180"/>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1" w:name="bookmark_2213"/>
            <w:r w:rsidRPr="00175112">
              <w:rPr>
                <w:sz w:val="18"/>
              </w:rPr>
              <w:t>242.98</w:t>
            </w:r>
            <w:bookmarkEnd w:id="218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2" w:name="bookmark_2214"/>
            <w:r w:rsidRPr="00175112">
              <w:rPr>
                <w:sz w:val="18"/>
              </w:rPr>
              <w:t>286.89</w:t>
            </w:r>
            <w:bookmarkEnd w:id="2182"/>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183" w:name="bookmark_2215"/>
            <w:r w:rsidRPr="00175112">
              <w:rPr>
                <w:sz w:val="18"/>
              </w:rPr>
              <w:t>15</w:t>
            </w:r>
            <w:r w:rsidR="00680599" w:rsidRPr="00175112">
              <w:rPr>
                <w:sz w:val="18"/>
              </w:rPr>
              <w:t>–</w:t>
            </w:r>
            <w:r w:rsidRPr="00175112">
              <w:rPr>
                <w:sz w:val="18"/>
              </w:rPr>
              <w:t xml:space="preserve">19 </w:t>
            </w:r>
            <w:bookmarkEnd w:id="2183"/>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4" w:name="bookmark_2216"/>
            <w:r w:rsidRPr="00175112">
              <w:rPr>
                <w:sz w:val="18"/>
              </w:rPr>
              <w:t>357.11</w:t>
            </w:r>
            <w:bookmarkEnd w:id="2184"/>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5" w:name="bookmark_2217"/>
            <w:r w:rsidRPr="00175112">
              <w:rPr>
                <w:sz w:val="18"/>
              </w:rPr>
              <w:t>287.78</w:t>
            </w:r>
            <w:bookmarkEnd w:id="2185"/>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6" w:name="bookmark_2218"/>
            <w:r w:rsidRPr="00175112">
              <w:rPr>
                <w:sz w:val="18"/>
              </w:rPr>
              <w:t>308.68</w:t>
            </w:r>
            <w:bookmarkEnd w:id="2186"/>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7" w:name="bookmark_2219"/>
            <w:r w:rsidRPr="00175112">
              <w:rPr>
                <w:sz w:val="18"/>
              </w:rPr>
              <w:t>287.81</w:t>
            </w:r>
            <w:bookmarkEnd w:id="2187"/>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188" w:name="bookmark_2220"/>
            <w:r w:rsidRPr="00175112">
              <w:rPr>
                <w:sz w:val="18"/>
              </w:rPr>
              <w:t>20</w:t>
            </w:r>
            <w:r w:rsidR="00680599" w:rsidRPr="00175112">
              <w:rPr>
                <w:sz w:val="18"/>
              </w:rPr>
              <w:t>–</w:t>
            </w:r>
            <w:r w:rsidRPr="00175112">
              <w:rPr>
                <w:sz w:val="18"/>
              </w:rPr>
              <w:t>24</w:t>
            </w:r>
            <w:bookmarkEnd w:id="2188"/>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89" w:name="bookmark_2221"/>
            <w:r w:rsidRPr="00175112">
              <w:rPr>
                <w:sz w:val="18"/>
              </w:rPr>
              <w:t>540.85</w:t>
            </w:r>
            <w:bookmarkEnd w:id="2189"/>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0" w:name="bookmark_2222"/>
            <w:r w:rsidRPr="00175112">
              <w:rPr>
                <w:sz w:val="18"/>
              </w:rPr>
              <w:t>644.48</w:t>
            </w:r>
            <w:bookmarkEnd w:id="2190"/>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1" w:name="bookmark_2223"/>
            <w:r w:rsidRPr="00175112">
              <w:rPr>
                <w:sz w:val="18"/>
              </w:rPr>
              <w:t>294.83</w:t>
            </w:r>
            <w:bookmarkEnd w:id="219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2" w:name="bookmark_2224"/>
            <w:r w:rsidRPr="00175112">
              <w:rPr>
                <w:sz w:val="18"/>
              </w:rPr>
              <w:t>379.05</w:t>
            </w:r>
            <w:bookmarkEnd w:id="2192"/>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3" w:name="bookmark_2225"/>
            <w:r w:rsidRPr="00175112">
              <w:rPr>
                <w:sz w:val="18"/>
              </w:rPr>
              <w:t>295.63</w:t>
            </w:r>
            <w:bookmarkEnd w:id="2193"/>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194" w:name="bookmark_2226"/>
            <w:r w:rsidRPr="00175112">
              <w:rPr>
                <w:sz w:val="18"/>
              </w:rPr>
              <w:t>25</w:t>
            </w:r>
            <w:r w:rsidR="00680599" w:rsidRPr="00175112">
              <w:rPr>
                <w:sz w:val="18"/>
              </w:rPr>
              <w:t>–</w:t>
            </w:r>
            <w:r w:rsidRPr="00175112">
              <w:rPr>
                <w:sz w:val="18"/>
              </w:rPr>
              <w:t>29</w:t>
            </w:r>
            <w:bookmarkEnd w:id="2194"/>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5" w:name="bookmark_2227"/>
            <w:r w:rsidRPr="00175112">
              <w:rPr>
                <w:sz w:val="18"/>
              </w:rPr>
              <w:t>632.93</w:t>
            </w:r>
            <w:bookmarkEnd w:id="2195"/>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6" w:name="bookmark_2228"/>
            <w:r w:rsidRPr="00175112">
              <w:rPr>
                <w:sz w:val="18"/>
              </w:rPr>
              <w:t>691.08</w:t>
            </w:r>
            <w:bookmarkEnd w:id="2196"/>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7" w:name="bookmark_2229"/>
            <w:r w:rsidRPr="00175112">
              <w:rPr>
                <w:sz w:val="18"/>
              </w:rPr>
              <w:t>327.35</w:t>
            </w:r>
            <w:bookmarkEnd w:id="2197"/>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8" w:name="bookmark_2230"/>
            <w:r w:rsidRPr="00175112">
              <w:rPr>
                <w:sz w:val="18"/>
              </w:rPr>
              <w:t>252.43</w:t>
            </w:r>
            <w:bookmarkEnd w:id="2198"/>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199" w:name="bookmark_2231"/>
            <w:r w:rsidRPr="00175112">
              <w:rPr>
                <w:sz w:val="18"/>
              </w:rPr>
              <w:t>452.47</w:t>
            </w:r>
            <w:bookmarkEnd w:id="2199"/>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00" w:name="bookmark_2232"/>
            <w:r w:rsidRPr="00175112">
              <w:rPr>
                <w:sz w:val="18"/>
              </w:rPr>
              <w:t>30</w:t>
            </w:r>
            <w:r w:rsidR="00680599" w:rsidRPr="00175112">
              <w:rPr>
                <w:sz w:val="18"/>
              </w:rPr>
              <w:t>–</w:t>
            </w:r>
            <w:r w:rsidRPr="00175112">
              <w:rPr>
                <w:sz w:val="18"/>
              </w:rPr>
              <w:t>34</w:t>
            </w:r>
            <w:bookmarkEnd w:id="2200"/>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1" w:name="bookmark_2233"/>
            <w:r w:rsidRPr="00175112">
              <w:rPr>
                <w:sz w:val="18"/>
              </w:rPr>
              <w:t>720.94</w:t>
            </w:r>
            <w:bookmarkEnd w:id="220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2" w:name="bookmark_2234"/>
            <w:r w:rsidRPr="00175112">
              <w:rPr>
                <w:sz w:val="18"/>
              </w:rPr>
              <w:t>711.97</w:t>
            </w:r>
            <w:bookmarkEnd w:id="2202"/>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3" w:name="bookmark_2235"/>
            <w:r w:rsidRPr="00175112">
              <w:rPr>
                <w:sz w:val="18"/>
              </w:rPr>
              <w:t>353.05</w:t>
            </w:r>
            <w:bookmarkEnd w:id="2203"/>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4" w:name="bookmark_2236"/>
            <w:r w:rsidRPr="00175112">
              <w:rPr>
                <w:sz w:val="18"/>
              </w:rPr>
              <w:t>270.34</w:t>
            </w:r>
            <w:bookmarkEnd w:id="2204"/>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5" w:name="bookmark_2237"/>
            <w:r w:rsidRPr="00175112">
              <w:rPr>
                <w:sz w:val="18"/>
              </w:rPr>
              <w:t>636.60</w:t>
            </w:r>
            <w:bookmarkEnd w:id="2205"/>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06" w:name="bookmark_2238"/>
            <w:r w:rsidRPr="00175112">
              <w:rPr>
                <w:sz w:val="18"/>
              </w:rPr>
              <w:t>35</w:t>
            </w:r>
            <w:r w:rsidR="00680599" w:rsidRPr="00175112">
              <w:rPr>
                <w:sz w:val="18"/>
              </w:rPr>
              <w:t>–</w:t>
            </w:r>
            <w:r w:rsidRPr="00175112">
              <w:rPr>
                <w:sz w:val="18"/>
              </w:rPr>
              <w:t>39</w:t>
            </w:r>
            <w:bookmarkEnd w:id="2206"/>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7" w:name="bookmark_2239"/>
            <w:r w:rsidRPr="00175112">
              <w:rPr>
                <w:sz w:val="18"/>
              </w:rPr>
              <w:t>768.80</w:t>
            </w:r>
            <w:bookmarkEnd w:id="2207"/>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8" w:name="bookmark_2240"/>
            <w:r w:rsidRPr="00175112">
              <w:rPr>
                <w:sz w:val="18"/>
              </w:rPr>
              <w:t>740.07</w:t>
            </w:r>
            <w:bookmarkEnd w:id="2208"/>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09" w:name="bookmark_2241"/>
            <w:r w:rsidRPr="00175112">
              <w:rPr>
                <w:sz w:val="18"/>
              </w:rPr>
              <w:t>372.02</w:t>
            </w:r>
            <w:bookmarkEnd w:id="2209"/>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0" w:name="bookmark_2242"/>
            <w:r w:rsidRPr="00175112">
              <w:rPr>
                <w:sz w:val="18"/>
              </w:rPr>
              <w:t>251.95</w:t>
            </w:r>
            <w:bookmarkEnd w:id="2210"/>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1" w:name="bookmark_2243"/>
            <w:r w:rsidRPr="00175112">
              <w:rPr>
                <w:sz w:val="18"/>
              </w:rPr>
              <w:t>698.94</w:t>
            </w:r>
            <w:bookmarkEnd w:id="2211"/>
          </w:p>
        </w:tc>
      </w:tr>
      <w:tr w:rsidR="00891F46" w:rsidRPr="00175112" w:rsidTr="0090452C">
        <w:trPr>
          <w:trHeight w:val="240"/>
        </w:trPr>
        <w:tc>
          <w:tcPr>
            <w:tcW w:w="1288" w:type="dxa"/>
            <w:tcBorders>
              <w:bottom w:val="nil"/>
            </w:tcBorders>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12" w:name="bookmark_2244"/>
            <w:r w:rsidRPr="00175112">
              <w:rPr>
                <w:sz w:val="18"/>
              </w:rPr>
              <w:lastRenderedPageBreak/>
              <w:t>40</w:t>
            </w:r>
            <w:r w:rsidR="00680599" w:rsidRPr="00175112">
              <w:rPr>
                <w:sz w:val="18"/>
              </w:rPr>
              <w:t>–</w:t>
            </w:r>
            <w:r w:rsidRPr="00175112">
              <w:rPr>
                <w:sz w:val="18"/>
              </w:rPr>
              <w:t>44</w:t>
            </w:r>
            <w:bookmarkEnd w:id="2212"/>
          </w:p>
        </w:tc>
        <w:tc>
          <w:tcPr>
            <w:tcW w:w="1013" w:type="dxa"/>
            <w:tcBorders>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3" w:name="bookmark_2245"/>
            <w:r w:rsidRPr="00175112">
              <w:rPr>
                <w:sz w:val="18"/>
              </w:rPr>
              <w:t>789.93</w:t>
            </w:r>
            <w:bookmarkEnd w:id="2213"/>
          </w:p>
        </w:tc>
        <w:tc>
          <w:tcPr>
            <w:tcW w:w="1014" w:type="dxa"/>
            <w:tcBorders>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p>
        </w:tc>
        <w:tc>
          <w:tcPr>
            <w:tcW w:w="1014" w:type="dxa"/>
            <w:tcBorders>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4" w:name="bookmark_2246"/>
            <w:r w:rsidRPr="00175112">
              <w:rPr>
                <w:sz w:val="18"/>
              </w:rPr>
              <w:t>736.53</w:t>
            </w:r>
            <w:bookmarkEnd w:id="2214"/>
          </w:p>
        </w:tc>
        <w:tc>
          <w:tcPr>
            <w:tcW w:w="1013" w:type="dxa"/>
            <w:tcBorders>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5" w:name="bookmark_2247"/>
            <w:r w:rsidRPr="00175112">
              <w:rPr>
                <w:sz w:val="18"/>
              </w:rPr>
              <w:t>411.03</w:t>
            </w:r>
            <w:bookmarkEnd w:id="2215"/>
          </w:p>
        </w:tc>
        <w:tc>
          <w:tcPr>
            <w:tcW w:w="1014" w:type="dxa"/>
            <w:tcBorders>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6" w:name="bookmark_2248"/>
            <w:r w:rsidRPr="00175112">
              <w:rPr>
                <w:sz w:val="18"/>
              </w:rPr>
              <w:t>253.89</w:t>
            </w:r>
            <w:bookmarkEnd w:id="2216"/>
          </w:p>
        </w:tc>
        <w:tc>
          <w:tcPr>
            <w:tcW w:w="1014" w:type="dxa"/>
            <w:tcBorders>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7" w:name="bookmark_2249"/>
            <w:r w:rsidRPr="00175112">
              <w:rPr>
                <w:sz w:val="18"/>
              </w:rPr>
              <w:t>723.48</w:t>
            </w:r>
            <w:bookmarkEnd w:id="2217"/>
          </w:p>
        </w:tc>
      </w:tr>
      <w:tr w:rsidR="00891F46" w:rsidRPr="00175112" w:rsidTr="0090452C">
        <w:trPr>
          <w:trHeight w:val="240"/>
        </w:trPr>
        <w:tc>
          <w:tcPr>
            <w:tcW w:w="1288" w:type="dxa"/>
            <w:tcBorders>
              <w:top w:val="nil"/>
              <w:bottom w:val="nil"/>
            </w:tcBorders>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18" w:name="bookmark_2250"/>
            <w:r w:rsidRPr="00175112">
              <w:rPr>
                <w:sz w:val="18"/>
              </w:rPr>
              <w:t>45</w:t>
            </w:r>
            <w:r w:rsidR="00680599" w:rsidRPr="00175112">
              <w:rPr>
                <w:sz w:val="18"/>
              </w:rPr>
              <w:t>–</w:t>
            </w:r>
            <w:r w:rsidRPr="00175112">
              <w:rPr>
                <w:sz w:val="18"/>
              </w:rPr>
              <w:t>49</w:t>
            </w:r>
            <w:bookmarkEnd w:id="2218"/>
          </w:p>
        </w:tc>
        <w:tc>
          <w:tcPr>
            <w:tcW w:w="1013" w:type="dxa"/>
            <w:tcBorders>
              <w:top w:val="nil"/>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19" w:name="bookmark_2251"/>
            <w:r w:rsidRPr="00175112">
              <w:rPr>
                <w:sz w:val="18"/>
              </w:rPr>
              <w:t>776.27</w:t>
            </w:r>
            <w:bookmarkEnd w:id="2219"/>
          </w:p>
        </w:tc>
        <w:tc>
          <w:tcPr>
            <w:tcW w:w="1014" w:type="dxa"/>
            <w:tcBorders>
              <w:top w:val="nil"/>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0" w:name="bookmark_2252"/>
            <w:r w:rsidRPr="00175112">
              <w:rPr>
                <w:sz w:val="18"/>
              </w:rPr>
              <w:t>1 814.77</w:t>
            </w:r>
            <w:bookmarkEnd w:id="2220"/>
          </w:p>
        </w:tc>
        <w:tc>
          <w:tcPr>
            <w:tcW w:w="1014" w:type="dxa"/>
            <w:tcBorders>
              <w:top w:val="nil"/>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1" w:name="bookmark_2253"/>
            <w:r w:rsidRPr="00175112">
              <w:rPr>
                <w:sz w:val="18"/>
              </w:rPr>
              <w:t>702.77</w:t>
            </w:r>
            <w:bookmarkEnd w:id="2221"/>
          </w:p>
        </w:tc>
        <w:tc>
          <w:tcPr>
            <w:tcW w:w="1013" w:type="dxa"/>
            <w:tcBorders>
              <w:top w:val="nil"/>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2" w:name="bookmark_2254"/>
            <w:r w:rsidRPr="00175112">
              <w:rPr>
                <w:sz w:val="18"/>
              </w:rPr>
              <w:t>462.01</w:t>
            </w:r>
            <w:bookmarkEnd w:id="2222"/>
          </w:p>
        </w:tc>
        <w:tc>
          <w:tcPr>
            <w:tcW w:w="1014" w:type="dxa"/>
            <w:tcBorders>
              <w:top w:val="nil"/>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3" w:name="bookmark_2255"/>
            <w:r w:rsidRPr="00175112">
              <w:rPr>
                <w:sz w:val="18"/>
              </w:rPr>
              <w:t>495.44</w:t>
            </w:r>
            <w:bookmarkEnd w:id="2223"/>
          </w:p>
        </w:tc>
        <w:tc>
          <w:tcPr>
            <w:tcW w:w="1014" w:type="dxa"/>
            <w:tcBorders>
              <w:top w:val="nil"/>
              <w:bottom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4" w:name="bookmark_2256"/>
            <w:r w:rsidRPr="00175112">
              <w:rPr>
                <w:sz w:val="18"/>
              </w:rPr>
              <w:t>713.19</w:t>
            </w:r>
            <w:bookmarkEnd w:id="2224"/>
          </w:p>
        </w:tc>
      </w:tr>
      <w:tr w:rsidR="00891F46" w:rsidRPr="00175112" w:rsidTr="0090452C">
        <w:trPr>
          <w:trHeight w:val="240"/>
        </w:trPr>
        <w:tc>
          <w:tcPr>
            <w:tcW w:w="1288" w:type="dxa"/>
            <w:tcBorders>
              <w:top w:val="nil"/>
            </w:tcBorders>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25" w:name="bookmark_2257"/>
            <w:r w:rsidRPr="00175112">
              <w:rPr>
                <w:sz w:val="18"/>
              </w:rPr>
              <w:t>50</w:t>
            </w:r>
            <w:r w:rsidR="00680599" w:rsidRPr="00175112">
              <w:rPr>
                <w:sz w:val="18"/>
              </w:rPr>
              <w:t>–</w:t>
            </w:r>
            <w:r w:rsidRPr="00175112">
              <w:rPr>
                <w:sz w:val="18"/>
              </w:rPr>
              <w:t>54</w:t>
            </w:r>
            <w:bookmarkEnd w:id="2225"/>
          </w:p>
        </w:tc>
        <w:tc>
          <w:tcPr>
            <w:tcW w:w="1013" w:type="dxa"/>
            <w:tcBorders>
              <w:top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6" w:name="bookmark_2258"/>
            <w:r w:rsidRPr="00175112">
              <w:rPr>
                <w:sz w:val="18"/>
              </w:rPr>
              <w:t>780.40</w:t>
            </w:r>
            <w:bookmarkEnd w:id="2226"/>
          </w:p>
        </w:tc>
        <w:tc>
          <w:tcPr>
            <w:tcW w:w="1014" w:type="dxa"/>
            <w:tcBorders>
              <w:top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7" w:name="bookmark_2259"/>
            <w:r w:rsidRPr="00175112">
              <w:rPr>
                <w:sz w:val="18"/>
              </w:rPr>
              <w:t>2 019.98</w:t>
            </w:r>
            <w:bookmarkEnd w:id="2227"/>
          </w:p>
        </w:tc>
        <w:tc>
          <w:tcPr>
            <w:tcW w:w="1014" w:type="dxa"/>
            <w:tcBorders>
              <w:top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8" w:name="bookmark_2260"/>
            <w:r w:rsidRPr="00175112">
              <w:rPr>
                <w:sz w:val="18"/>
              </w:rPr>
              <w:t>697.32</w:t>
            </w:r>
            <w:bookmarkEnd w:id="2228"/>
          </w:p>
        </w:tc>
        <w:tc>
          <w:tcPr>
            <w:tcW w:w="1013" w:type="dxa"/>
            <w:tcBorders>
              <w:top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29" w:name="bookmark_2261"/>
            <w:r w:rsidRPr="00175112">
              <w:rPr>
                <w:sz w:val="18"/>
              </w:rPr>
              <w:t>504.86</w:t>
            </w:r>
            <w:bookmarkEnd w:id="2229"/>
          </w:p>
        </w:tc>
        <w:tc>
          <w:tcPr>
            <w:tcW w:w="1014" w:type="dxa"/>
            <w:tcBorders>
              <w:top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0" w:name="bookmark_2262"/>
            <w:r w:rsidRPr="00175112">
              <w:rPr>
                <w:sz w:val="18"/>
              </w:rPr>
              <w:t>537.96</w:t>
            </w:r>
            <w:bookmarkEnd w:id="2230"/>
          </w:p>
        </w:tc>
        <w:tc>
          <w:tcPr>
            <w:tcW w:w="1014" w:type="dxa"/>
            <w:tcBorders>
              <w:top w:val="nil"/>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1" w:name="bookmark_2263"/>
            <w:r w:rsidRPr="00175112">
              <w:rPr>
                <w:sz w:val="18"/>
              </w:rPr>
              <w:t>718.78</w:t>
            </w:r>
            <w:bookmarkEnd w:id="2231"/>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32" w:name="bookmark_2264"/>
            <w:r w:rsidRPr="00175112">
              <w:rPr>
                <w:sz w:val="18"/>
              </w:rPr>
              <w:t>55</w:t>
            </w:r>
            <w:r w:rsidR="00680599" w:rsidRPr="00175112">
              <w:rPr>
                <w:sz w:val="18"/>
              </w:rPr>
              <w:t>–</w:t>
            </w:r>
            <w:r w:rsidRPr="00175112">
              <w:rPr>
                <w:sz w:val="18"/>
              </w:rPr>
              <w:t>59</w:t>
            </w:r>
            <w:bookmarkEnd w:id="2232"/>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3" w:name="bookmark_2265"/>
            <w:r w:rsidRPr="00175112">
              <w:rPr>
                <w:sz w:val="18"/>
              </w:rPr>
              <w:t>870.62</w:t>
            </w:r>
            <w:bookmarkEnd w:id="2233"/>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4" w:name="bookmark_2266"/>
            <w:r w:rsidRPr="00175112">
              <w:rPr>
                <w:sz w:val="18"/>
              </w:rPr>
              <w:t>1 801.93</w:t>
            </w:r>
            <w:bookmarkEnd w:id="2234"/>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5" w:name="bookmark_2267"/>
            <w:r w:rsidRPr="00175112">
              <w:rPr>
                <w:sz w:val="18"/>
              </w:rPr>
              <w:t>705.21</w:t>
            </w:r>
            <w:bookmarkEnd w:id="2235"/>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6" w:name="bookmark_2268"/>
            <w:r w:rsidRPr="00175112">
              <w:rPr>
                <w:sz w:val="18"/>
              </w:rPr>
              <w:t>541.52</w:t>
            </w:r>
            <w:bookmarkEnd w:id="2236"/>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7" w:name="bookmark_2269"/>
            <w:r w:rsidRPr="00175112">
              <w:rPr>
                <w:sz w:val="18"/>
              </w:rPr>
              <w:t>575.82</w:t>
            </w:r>
            <w:bookmarkEnd w:id="2237"/>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38" w:name="bookmark_2270"/>
            <w:r w:rsidRPr="00175112">
              <w:rPr>
                <w:sz w:val="18"/>
              </w:rPr>
              <w:t>771.55</w:t>
            </w:r>
            <w:bookmarkEnd w:id="2238"/>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39" w:name="bookmark_2271"/>
            <w:r w:rsidRPr="00175112">
              <w:rPr>
                <w:sz w:val="18"/>
              </w:rPr>
              <w:t>60</w:t>
            </w:r>
            <w:r w:rsidR="00680599" w:rsidRPr="00175112">
              <w:rPr>
                <w:sz w:val="18"/>
              </w:rPr>
              <w:t>–</w:t>
            </w:r>
            <w:r w:rsidRPr="00175112">
              <w:rPr>
                <w:sz w:val="18"/>
              </w:rPr>
              <w:t>64</w:t>
            </w:r>
            <w:bookmarkEnd w:id="2239"/>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0" w:name="bookmark_2272"/>
            <w:r w:rsidRPr="00175112">
              <w:rPr>
                <w:sz w:val="18"/>
              </w:rPr>
              <w:t>900.38</w:t>
            </w:r>
            <w:bookmarkEnd w:id="2240"/>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1" w:name="bookmark_2273"/>
            <w:r w:rsidRPr="00175112">
              <w:rPr>
                <w:sz w:val="18"/>
              </w:rPr>
              <w:t>1 388.28</w:t>
            </w:r>
            <w:bookmarkEnd w:id="224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2" w:name="bookmark_2274"/>
            <w:r w:rsidRPr="00175112">
              <w:rPr>
                <w:sz w:val="18"/>
              </w:rPr>
              <w:t>730.45</w:t>
            </w:r>
            <w:bookmarkEnd w:id="2242"/>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3" w:name="bookmark_2275"/>
            <w:r w:rsidRPr="00175112">
              <w:rPr>
                <w:sz w:val="18"/>
              </w:rPr>
              <w:t>565.44</w:t>
            </w:r>
            <w:bookmarkEnd w:id="2243"/>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4" w:name="bookmark_2276"/>
            <w:r w:rsidRPr="00175112">
              <w:rPr>
                <w:sz w:val="18"/>
              </w:rPr>
              <w:t>585.73</w:t>
            </w:r>
            <w:bookmarkEnd w:id="2244"/>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5" w:name="bookmark_2277"/>
            <w:r w:rsidRPr="00175112">
              <w:rPr>
                <w:sz w:val="18"/>
              </w:rPr>
              <w:t>959.14</w:t>
            </w:r>
            <w:bookmarkEnd w:id="2245"/>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46" w:name="bookmark_2278"/>
            <w:r w:rsidRPr="00175112">
              <w:rPr>
                <w:sz w:val="18"/>
              </w:rPr>
              <w:t>65</w:t>
            </w:r>
            <w:r w:rsidR="00680599" w:rsidRPr="00175112">
              <w:rPr>
                <w:sz w:val="18"/>
              </w:rPr>
              <w:t>–</w:t>
            </w:r>
            <w:r w:rsidRPr="00175112">
              <w:rPr>
                <w:sz w:val="18"/>
              </w:rPr>
              <w:t>69</w:t>
            </w:r>
            <w:bookmarkEnd w:id="2246"/>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7" w:name="bookmark_2279"/>
            <w:r w:rsidRPr="00175112">
              <w:rPr>
                <w:sz w:val="18"/>
              </w:rPr>
              <w:t>872.81</w:t>
            </w:r>
            <w:bookmarkEnd w:id="2247"/>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8" w:name="bookmark_2280"/>
            <w:r w:rsidRPr="00175112">
              <w:rPr>
                <w:sz w:val="18"/>
              </w:rPr>
              <w:t>961.31</w:t>
            </w:r>
            <w:bookmarkEnd w:id="2248"/>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49" w:name="bookmark_2281"/>
            <w:r w:rsidRPr="00175112">
              <w:rPr>
                <w:sz w:val="18"/>
              </w:rPr>
              <w:t>712.47</w:t>
            </w:r>
            <w:bookmarkEnd w:id="2249"/>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0" w:name="bookmark_2282"/>
            <w:r w:rsidRPr="00175112">
              <w:rPr>
                <w:sz w:val="18"/>
              </w:rPr>
              <w:t>573.91</w:t>
            </w:r>
            <w:bookmarkEnd w:id="2250"/>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1" w:name="bookmark_2283"/>
            <w:r w:rsidRPr="00175112">
              <w:rPr>
                <w:sz w:val="18"/>
              </w:rPr>
              <w:t>599.21</w:t>
            </w:r>
            <w:bookmarkEnd w:id="225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2" w:name="bookmark_2284"/>
            <w:r w:rsidRPr="00175112">
              <w:rPr>
                <w:sz w:val="18"/>
              </w:rPr>
              <w:t>893.60</w:t>
            </w:r>
            <w:bookmarkEnd w:id="2252"/>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53" w:name="bookmark_2285"/>
            <w:r w:rsidRPr="00175112">
              <w:rPr>
                <w:sz w:val="18"/>
              </w:rPr>
              <w:t>70</w:t>
            </w:r>
            <w:r w:rsidR="00680599" w:rsidRPr="00175112">
              <w:rPr>
                <w:sz w:val="18"/>
              </w:rPr>
              <w:t>–</w:t>
            </w:r>
            <w:r w:rsidRPr="00175112">
              <w:rPr>
                <w:sz w:val="18"/>
              </w:rPr>
              <w:t>74</w:t>
            </w:r>
            <w:bookmarkEnd w:id="2253"/>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4" w:name="bookmark_2286"/>
            <w:r w:rsidRPr="00175112">
              <w:rPr>
                <w:sz w:val="18"/>
              </w:rPr>
              <w:t>393.69</w:t>
            </w:r>
            <w:bookmarkEnd w:id="2254"/>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5" w:name="bookmark_2287"/>
            <w:r w:rsidRPr="00175112">
              <w:rPr>
                <w:sz w:val="18"/>
              </w:rPr>
              <w:t>771.85</w:t>
            </w:r>
            <w:bookmarkEnd w:id="2255"/>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6" w:name="bookmark_2288"/>
            <w:r w:rsidRPr="00175112">
              <w:rPr>
                <w:sz w:val="18"/>
              </w:rPr>
              <w:t>686.85</w:t>
            </w:r>
            <w:bookmarkEnd w:id="2256"/>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7" w:name="bookmark_2289"/>
            <w:r w:rsidRPr="00175112">
              <w:rPr>
                <w:sz w:val="18"/>
              </w:rPr>
              <w:t>570.42</w:t>
            </w:r>
            <w:bookmarkEnd w:id="2257"/>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8" w:name="bookmark_2290"/>
            <w:r w:rsidRPr="00175112">
              <w:rPr>
                <w:sz w:val="18"/>
              </w:rPr>
              <w:t>569.42</w:t>
            </w:r>
            <w:bookmarkEnd w:id="2258"/>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59" w:name="bookmark_2291"/>
            <w:r w:rsidRPr="00175112">
              <w:rPr>
                <w:sz w:val="18"/>
              </w:rPr>
              <w:t>739.96</w:t>
            </w:r>
            <w:bookmarkEnd w:id="2259"/>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60" w:name="bookmark_2292"/>
            <w:r w:rsidRPr="00175112">
              <w:rPr>
                <w:sz w:val="18"/>
              </w:rPr>
              <w:t>75</w:t>
            </w:r>
            <w:r w:rsidR="00680599" w:rsidRPr="00175112">
              <w:rPr>
                <w:sz w:val="18"/>
              </w:rPr>
              <w:t>–</w:t>
            </w:r>
            <w:r w:rsidRPr="00175112">
              <w:rPr>
                <w:sz w:val="18"/>
              </w:rPr>
              <w:t>79</w:t>
            </w:r>
            <w:bookmarkEnd w:id="2260"/>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1" w:name="bookmark_2293"/>
            <w:r w:rsidRPr="00175112">
              <w:rPr>
                <w:sz w:val="18"/>
              </w:rPr>
              <w:t>389.46</w:t>
            </w:r>
            <w:bookmarkEnd w:id="226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2" w:name="bookmark_2294"/>
            <w:r w:rsidRPr="00175112">
              <w:rPr>
                <w:sz w:val="18"/>
              </w:rPr>
              <w:t>658.13</w:t>
            </w:r>
            <w:bookmarkEnd w:id="2262"/>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3" w:name="bookmark_2295"/>
            <w:r w:rsidRPr="00175112">
              <w:rPr>
                <w:sz w:val="18"/>
              </w:rPr>
              <w:t>663.07</w:t>
            </w:r>
            <w:bookmarkEnd w:id="2263"/>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4" w:name="bookmark_2296"/>
            <w:r w:rsidRPr="00175112">
              <w:rPr>
                <w:sz w:val="18"/>
              </w:rPr>
              <w:t>570.96</w:t>
            </w:r>
            <w:bookmarkEnd w:id="2264"/>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5" w:name="bookmark_2297"/>
            <w:r w:rsidRPr="00175112">
              <w:rPr>
                <w:sz w:val="18"/>
              </w:rPr>
              <w:t>559.18</w:t>
            </w:r>
            <w:bookmarkEnd w:id="2265"/>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6" w:name="bookmark_2298"/>
            <w:r w:rsidRPr="00175112">
              <w:rPr>
                <w:sz w:val="18"/>
              </w:rPr>
              <w:t>659.59</w:t>
            </w:r>
            <w:bookmarkEnd w:id="2266"/>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67" w:name="bookmark_2299"/>
            <w:r w:rsidRPr="00175112">
              <w:rPr>
                <w:sz w:val="18"/>
              </w:rPr>
              <w:t>80</w:t>
            </w:r>
            <w:r w:rsidR="00680599" w:rsidRPr="00175112">
              <w:rPr>
                <w:sz w:val="18"/>
              </w:rPr>
              <w:t>–</w:t>
            </w:r>
            <w:r w:rsidRPr="00175112">
              <w:rPr>
                <w:sz w:val="18"/>
              </w:rPr>
              <w:t>84</w:t>
            </w:r>
            <w:bookmarkEnd w:id="2267"/>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8" w:name="bookmark_2300"/>
            <w:r w:rsidRPr="00175112">
              <w:rPr>
                <w:sz w:val="18"/>
              </w:rPr>
              <w:t>389.39</w:t>
            </w:r>
            <w:bookmarkEnd w:id="2268"/>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69" w:name="bookmark_2301"/>
            <w:r w:rsidRPr="00175112">
              <w:rPr>
                <w:sz w:val="18"/>
              </w:rPr>
              <w:t>611.15</w:t>
            </w:r>
            <w:bookmarkEnd w:id="2269"/>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0" w:name="bookmark_2302"/>
            <w:r w:rsidRPr="00175112">
              <w:rPr>
                <w:sz w:val="18"/>
              </w:rPr>
              <w:t>643.50</w:t>
            </w:r>
            <w:bookmarkEnd w:id="2270"/>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1" w:name="bookmark_2303"/>
            <w:r w:rsidRPr="00175112">
              <w:rPr>
                <w:sz w:val="18"/>
              </w:rPr>
              <w:t>583.68</w:t>
            </w:r>
            <w:bookmarkEnd w:id="2271"/>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2" w:name="bookmark_2304"/>
            <w:r w:rsidRPr="00175112">
              <w:rPr>
                <w:sz w:val="18"/>
              </w:rPr>
              <w:t>548.31</w:t>
            </w:r>
            <w:bookmarkEnd w:id="2272"/>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3" w:name="bookmark_2305"/>
            <w:r w:rsidRPr="00175112">
              <w:rPr>
                <w:sz w:val="18"/>
              </w:rPr>
              <w:t>629.15</w:t>
            </w:r>
            <w:bookmarkEnd w:id="2273"/>
          </w:p>
        </w:tc>
      </w:tr>
      <w:tr w:rsidR="00891F46" w:rsidRPr="00175112" w:rsidTr="00175112">
        <w:trPr>
          <w:trHeight w:val="240"/>
        </w:trPr>
        <w:tc>
          <w:tcPr>
            <w:tcW w:w="1288" w:type="dxa"/>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74" w:name="bookmark_2306"/>
            <w:r w:rsidRPr="00175112">
              <w:rPr>
                <w:sz w:val="18"/>
              </w:rPr>
              <w:t>85</w:t>
            </w:r>
            <w:bookmarkEnd w:id="2274"/>
            <w:r w:rsidRPr="00175112">
              <w:rPr>
                <w:sz w:val="18"/>
              </w:rPr>
              <w:t xml:space="preserve"> and over</w:t>
            </w:r>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5" w:name="bookmark_2307"/>
            <w:r w:rsidRPr="00175112">
              <w:rPr>
                <w:sz w:val="18"/>
              </w:rPr>
              <w:t>385.11</w:t>
            </w:r>
            <w:bookmarkEnd w:id="2275"/>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6" w:name="bookmark_2308"/>
            <w:r w:rsidRPr="00175112">
              <w:rPr>
                <w:sz w:val="18"/>
              </w:rPr>
              <w:t>570.74</w:t>
            </w:r>
            <w:bookmarkEnd w:id="2276"/>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7" w:name="bookmark_2309"/>
            <w:r w:rsidRPr="00175112">
              <w:rPr>
                <w:sz w:val="18"/>
              </w:rPr>
              <w:t>601.79</w:t>
            </w:r>
            <w:bookmarkEnd w:id="2277"/>
          </w:p>
        </w:tc>
        <w:tc>
          <w:tcPr>
            <w:tcW w:w="1013"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8" w:name="bookmark_2310"/>
            <w:r w:rsidRPr="00175112">
              <w:rPr>
                <w:sz w:val="18"/>
              </w:rPr>
              <w:t>59620</w:t>
            </w:r>
            <w:bookmarkEnd w:id="2278"/>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79" w:name="bookmark_2311"/>
            <w:r w:rsidRPr="00175112">
              <w:rPr>
                <w:sz w:val="18"/>
              </w:rPr>
              <w:t>482.79</w:t>
            </w:r>
            <w:bookmarkEnd w:id="2279"/>
          </w:p>
        </w:tc>
        <w:tc>
          <w:tcPr>
            <w:tcW w:w="1014" w:type="dxa"/>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0" w:name="bookmark_2312"/>
            <w:r w:rsidRPr="00175112">
              <w:rPr>
                <w:sz w:val="18"/>
              </w:rPr>
              <w:t>588.19</w:t>
            </w:r>
            <w:bookmarkEnd w:id="2280"/>
          </w:p>
        </w:tc>
      </w:tr>
      <w:tr w:rsidR="00891F46" w:rsidRPr="00175112" w:rsidTr="009E7614">
        <w:trPr>
          <w:trHeight w:val="240"/>
        </w:trPr>
        <w:tc>
          <w:tcPr>
            <w:tcW w:w="1288" w:type="dxa"/>
            <w:tcBorders>
              <w:bottom w:val="single" w:sz="4" w:space="0" w:color="auto"/>
            </w:tcBorders>
            <w:shd w:val="clear" w:color="auto" w:fill="auto"/>
            <w:hideMark/>
          </w:tcPr>
          <w:p w:rsidR="00891F46" w:rsidRPr="00175112" w:rsidRDefault="00891F46" w:rsidP="00175112">
            <w:pPr>
              <w:pStyle w:val="SingleTxtG"/>
              <w:suppressAutoHyphens w:val="0"/>
              <w:spacing w:before="40" w:after="40" w:line="220" w:lineRule="exact"/>
              <w:ind w:left="0" w:right="113"/>
              <w:jc w:val="left"/>
              <w:rPr>
                <w:sz w:val="18"/>
              </w:rPr>
            </w:pPr>
            <w:bookmarkStart w:id="2281" w:name="bookmark_2313"/>
            <w:r w:rsidRPr="00175112">
              <w:rPr>
                <w:sz w:val="18"/>
              </w:rPr>
              <w:t>Not available</w:t>
            </w:r>
            <w:bookmarkEnd w:id="2281"/>
          </w:p>
        </w:tc>
        <w:tc>
          <w:tcPr>
            <w:tcW w:w="1013" w:type="dxa"/>
            <w:tcBorders>
              <w:bottom w:val="single" w:sz="4"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2" w:name="bookmark_2314"/>
            <w:r w:rsidRPr="00175112">
              <w:rPr>
                <w:sz w:val="18"/>
              </w:rPr>
              <w:t>468.24</w:t>
            </w:r>
            <w:bookmarkEnd w:id="2282"/>
          </w:p>
        </w:tc>
        <w:tc>
          <w:tcPr>
            <w:tcW w:w="1014" w:type="dxa"/>
            <w:tcBorders>
              <w:bottom w:val="single" w:sz="4"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3" w:name="bookmark_2315"/>
            <w:r w:rsidRPr="00175112">
              <w:rPr>
                <w:sz w:val="18"/>
              </w:rPr>
              <w:t>680.09</w:t>
            </w:r>
            <w:bookmarkEnd w:id="2283"/>
          </w:p>
        </w:tc>
        <w:tc>
          <w:tcPr>
            <w:tcW w:w="1014" w:type="dxa"/>
            <w:tcBorders>
              <w:bottom w:val="single" w:sz="4"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4" w:name="bookmark_2316"/>
            <w:r w:rsidRPr="00175112">
              <w:rPr>
                <w:sz w:val="18"/>
              </w:rPr>
              <w:t>643.13</w:t>
            </w:r>
            <w:bookmarkEnd w:id="2284"/>
          </w:p>
        </w:tc>
        <w:tc>
          <w:tcPr>
            <w:tcW w:w="1013" w:type="dxa"/>
            <w:tcBorders>
              <w:bottom w:val="single" w:sz="4"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5" w:name="bookmark_2317"/>
            <w:r w:rsidRPr="00175112">
              <w:rPr>
                <w:sz w:val="18"/>
              </w:rPr>
              <w:t>677.70</w:t>
            </w:r>
            <w:bookmarkEnd w:id="2285"/>
          </w:p>
        </w:tc>
        <w:tc>
          <w:tcPr>
            <w:tcW w:w="1014" w:type="dxa"/>
            <w:tcBorders>
              <w:bottom w:val="single" w:sz="4"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6" w:name="bookmark_2318"/>
            <w:r w:rsidRPr="00175112">
              <w:rPr>
                <w:sz w:val="18"/>
              </w:rPr>
              <w:t>470.90</w:t>
            </w:r>
            <w:bookmarkEnd w:id="2286"/>
          </w:p>
        </w:tc>
        <w:tc>
          <w:tcPr>
            <w:tcW w:w="1014" w:type="dxa"/>
            <w:tcBorders>
              <w:bottom w:val="single" w:sz="4" w:space="0" w:color="auto"/>
            </w:tcBorders>
            <w:shd w:val="clear" w:color="auto" w:fill="auto"/>
            <w:hideMark/>
          </w:tcPr>
          <w:p w:rsidR="00891F46" w:rsidRPr="00175112" w:rsidRDefault="00891F46" w:rsidP="00A67C4E">
            <w:pPr>
              <w:pStyle w:val="SingleTxtG"/>
              <w:suppressAutoHyphens w:val="0"/>
              <w:spacing w:before="40" w:after="40" w:line="220" w:lineRule="exact"/>
              <w:ind w:left="0" w:right="113"/>
              <w:jc w:val="right"/>
              <w:rPr>
                <w:sz w:val="18"/>
              </w:rPr>
            </w:pPr>
            <w:bookmarkStart w:id="2287" w:name="bookmark_2319"/>
            <w:r w:rsidRPr="00175112">
              <w:rPr>
                <w:sz w:val="18"/>
              </w:rPr>
              <w:t>645.44</w:t>
            </w:r>
            <w:bookmarkEnd w:id="2287"/>
          </w:p>
        </w:tc>
      </w:tr>
      <w:tr w:rsidR="00891F46" w:rsidRPr="00175112" w:rsidTr="009E7614">
        <w:trPr>
          <w:trHeight w:val="240"/>
        </w:trPr>
        <w:tc>
          <w:tcPr>
            <w:tcW w:w="1288"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283" w:right="0"/>
              <w:jc w:val="left"/>
              <w:rPr>
                <w:b/>
                <w:sz w:val="18"/>
              </w:rPr>
            </w:pPr>
            <w:bookmarkStart w:id="2288" w:name="bookmark_2320"/>
            <w:r w:rsidRPr="00882944">
              <w:rPr>
                <w:b/>
                <w:sz w:val="18"/>
              </w:rPr>
              <w:t>Overall</w:t>
            </w:r>
            <w:bookmarkEnd w:id="2288"/>
          </w:p>
        </w:tc>
        <w:tc>
          <w:tcPr>
            <w:tcW w:w="1013"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0" w:right="113"/>
              <w:jc w:val="right"/>
              <w:rPr>
                <w:b/>
                <w:sz w:val="18"/>
              </w:rPr>
            </w:pPr>
            <w:bookmarkStart w:id="2289" w:name="bookmark_2321"/>
            <w:r w:rsidRPr="00882944">
              <w:rPr>
                <w:b/>
                <w:sz w:val="18"/>
              </w:rPr>
              <w:t>823.96</w:t>
            </w:r>
            <w:bookmarkEnd w:id="2289"/>
          </w:p>
        </w:tc>
        <w:tc>
          <w:tcPr>
            <w:tcW w:w="1014"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0" w:right="113"/>
              <w:jc w:val="right"/>
              <w:rPr>
                <w:b/>
                <w:sz w:val="18"/>
              </w:rPr>
            </w:pPr>
            <w:bookmarkStart w:id="2290" w:name="bookmark_2322"/>
            <w:r w:rsidRPr="00882944">
              <w:rPr>
                <w:b/>
                <w:sz w:val="18"/>
              </w:rPr>
              <w:t>770.52</w:t>
            </w:r>
            <w:bookmarkEnd w:id="2290"/>
          </w:p>
        </w:tc>
        <w:tc>
          <w:tcPr>
            <w:tcW w:w="1014"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0" w:right="113"/>
              <w:jc w:val="right"/>
              <w:rPr>
                <w:b/>
                <w:sz w:val="18"/>
              </w:rPr>
            </w:pPr>
            <w:bookmarkStart w:id="2291" w:name="bookmark_2323"/>
            <w:r w:rsidRPr="00882944">
              <w:rPr>
                <w:b/>
                <w:sz w:val="18"/>
              </w:rPr>
              <w:t>655.80</w:t>
            </w:r>
            <w:bookmarkEnd w:id="2291"/>
          </w:p>
        </w:tc>
        <w:tc>
          <w:tcPr>
            <w:tcW w:w="1013"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0" w:right="113"/>
              <w:jc w:val="right"/>
              <w:rPr>
                <w:b/>
                <w:sz w:val="18"/>
              </w:rPr>
            </w:pPr>
            <w:bookmarkStart w:id="2292" w:name="bookmark_2324"/>
            <w:r w:rsidRPr="00882944">
              <w:rPr>
                <w:b/>
                <w:sz w:val="18"/>
              </w:rPr>
              <w:t>377.75</w:t>
            </w:r>
            <w:bookmarkEnd w:id="2292"/>
          </w:p>
        </w:tc>
        <w:tc>
          <w:tcPr>
            <w:tcW w:w="1014"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0" w:right="113"/>
              <w:jc w:val="right"/>
              <w:rPr>
                <w:b/>
                <w:sz w:val="18"/>
              </w:rPr>
            </w:pPr>
            <w:bookmarkStart w:id="2293" w:name="bookmark_2325"/>
            <w:r w:rsidRPr="00882944">
              <w:rPr>
                <w:b/>
                <w:sz w:val="18"/>
              </w:rPr>
              <w:t>544.06</w:t>
            </w:r>
            <w:bookmarkEnd w:id="2293"/>
          </w:p>
        </w:tc>
        <w:tc>
          <w:tcPr>
            <w:tcW w:w="1014" w:type="dxa"/>
            <w:tcBorders>
              <w:top w:val="single" w:sz="4" w:space="0" w:color="auto"/>
              <w:bottom w:val="single" w:sz="12" w:space="0" w:color="auto"/>
            </w:tcBorders>
            <w:shd w:val="clear" w:color="auto" w:fill="auto"/>
            <w:hideMark/>
          </w:tcPr>
          <w:p w:rsidR="00891F46" w:rsidRPr="00882944" w:rsidRDefault="00891F46" w:rsidP="00882944">
            <w:pPr>
              <w:pStyle w:val="SingleTxtG"/>
              <w:suppressAutoHyphens w:val="0"/>
              <w:spacing w:before="80" w:after="80" w:line="220" w:lineRule="exact"/>
              <w:ind w:left="0" w:right="113"/>
              <w:jc w:val="right"/>
              <w:rPr>
                <w:b/>
                <w:sz w:val="18"/>
              </w:rPr>
            </w:pPr>
            <w:bookmarkStart w:id="2294" w:name="bookmark_2326"/>
            <w:r w:rsidRPr="00882944">
              <w:rPr>
                <w:b/>
                <w:sz w:val="18"/>
              </w:rPr>
              <w:t>708.35</w:t>
            </w:r>
            <w:bookmarkEnd w:id="2294"/>
          </w:p>
        </w:tc>
      </w:tr>
    </w:tbl>
    <w:p w:rsidR="00891F46" w:rsidRPr="00891F46" w:rsidRDefault="00891F46" w:rsidP="00891F46">
      <w:pPr>
        <w:pStyle w:val="SingleTxtG"/>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521"/>
        <w:gridCol w:w="1604"/>
        <w:gridCol w:w="1604"/>
        <w:gridCol w:w="1604"/>
        <w:gridCol w:w="1605"/>
      </w:tblGrid>
      <w:tr w:rsidR="00891F46" w:rsidRPr="006C08B2" w:rsidTr="00B27F55">
        <w:trPr>
          <w:cantSplit/>
          <w:trHeight w:val="320"/>
          <w:tblHeader/>
        </w:trPr>
        <w:tc>
          <w:tcPr>
            <w:tcW w:w="1701" w:type="dxa"/>
            <w:tcBorders>
              <w:top w:val="single" w:sz="4" w:space="0" w:color="auto"/>
              <w:bottom w:val="single" w:sz="12" w:space="0" w:color="auto"/>
            </w:tcBorders>
            <w:shd w:val="clear" w:color="auto" w:fill="auto"/>
            <w:vAlign w:val="bottom"/>
            <w:hideMark/>
          </w:tcPr>
          <w:p w:rsidR="00891F46" w:rsidRPr="006C08B2" w:rsidRDefault="00891F46" w:rsidP="006C08B2">
            <w:pPr>
              <w:pStyle w:val="SingleTxtG"/>
              <w:suppressAutoHyphens w:val="0"/>
              <w:spacing w:before="80" w:after="80" w:line="200" w:lineRule="exact"/>
              <w:ind w:left="0" w:right="113"/>
              <w:jc w:val="left"/>
              <w:rPr>
                <w:i/>
                <w:sz w:val="16"/>
              </w:rPr>
            </w:pPr>
            <w:bookmarkStart w:id="2295" w:name="bookmark_2327"/>
            <w:r w:rsidRPr="006C08B2">
              <w:rPr>
                <w:i/>
                <w:sz w:val="16"/>
              </w:rPr>
              <w:t>Autonomous community</w:t>
            </w:r>
            <w:bookmarkEnd w:id="2295"/>
          </w:p>
        </w:tc>
        <w:tc>
          <w:tcPr>
            <w:tcW w:w="1521" w:type="dxa"/>
            <w:tcBorders>
              <w:top w:val="single" w:sz="4" w:space="0" w:color="auto"/>
              <w:bottom w:val="single" w:sz="12" w:space="0" w:color="auto"/>
            </w:tcBorders>
            <w:shd w:val="clear" w:color="auto" w:fill="auto"/>
            <w:vAlign w:val="bottom"/>
            <w:hideMark/>
          </w:tcPr>
          <w:p w:rsidR="00891F46" w:rsidRPr="006C08B2" w:rsidRDefault="00891F46" w:rsidP="006C08B2">
            <w:pPr>
              <w:pStyle w:val="SingleTxtG"/>
              <w:suppressAutoHyphens w:val="0"/>
              <w:spacing w:before="80" w:after="80" w:line="200" w:lineRule="exact"/>
              <w:ind w:left="0" w:right="113"/>
              <w:jc w:val="right"/>
              <w:rPr>
                <w:i/>
                <w:sz w:val="16"/>
              </w:rPr>
            </w:pPr>
            <w:bookmarkStart w:id="2296" w:name="bookmark_2328"/>
            <w:r w:rsidRPr="006C08B2">
              <w:rPr>
                <w:i/>
                <w:sz w:val="16"/>
              </w:rPr>
              <w:t>2011</w:t>
            </w:r>
            <w:bookmarkEnd w:id="2296"/>
          </w:p>
        </w:tc>
        <w:tc>
          <w:tcPr>
            <w:tcW w:w="1604" w:type="dxa"/>
            <w:tcBorders>
              <w:top w:val="single" w:sz="4" w:space="0" w:color="auto"/>
              <w:bottom w:val="single" w:sz="12" w:space="0" w:color="auto"/>
            </w:tcBorders>
            <w:shd w:val="clear" w:color="auto" w:fill="auto"/>
            <w:vAlign w:val="bottom"/>
            <w:hideMark/>
          </w:tcPr>
          <w:p w:rsidR="00891F46" w:rsidRPr="006C08B2" w:rsidRDefault="00891F46" w:rsidP="006C08B2">
            <w:pPr>
              <w:pStyle w:val="SingleTxtG"/>
              <w:suppressAutoHyphens w:val="0"/>
              <w:spacing w:before="80" w:after="80" w:line="200" w:lineRule="exact"/>
              <w:ind w:left="0" w:right="113"/>
              <w:jc w:val="right"/>
              <w:rPr>
                <w:i/>
                <w:sz w:val="16"/>
              </w:rPr>
            </w:pPr>
            <w:bookmarkStart w:id="2297" w:name="bookmark_2329"/>
            <w:r w:rsidRPr="006C08B2">
              <w:rPr>
                <w:i/>
                <w:sz w:val="16"/>
              </w:rPr>
              <w:t>2012</w:t>
            </w:r>
            <w:bookmarkEnd w:id="2297"/>
          </w:p>
        </w:tc>
        <w:tc>
          <w:tcPr>
            <w:tcW w:w="1604" w:type="dxa"/>
            <w:tcBorders>
              <w:top w:val="single" w:sz="4" w:space="0" w:color="auto"/>
              <w:bottom w:val="single" w:sz="12" w:space="0" w:color="auto"/>
            </w:tcBorders>
            <w:shd w:val="clear" w:color="auto" w:fill="auto"/>
            <w:vAlign w:val="bottom"/>
            <w:hideMark/>
          </w:tcPr>
          <w:p w:rsidR="00891F46" w:rsidRPr="006C08B2" w:rsidRDefault="00891F46" w:rsidP="006C08B2">
            <w:pPr>
              <w:pStyle w:val="SingleTxtG"/>
              <w:suppressAutoHyphens w:val="0"/>
              <w:spacing w:before="80" w:after="80" w:line="200" w:lineRule="exact"/>
              <w:ind w:left="0" w:right="113"/>
              <w:jc w:val="right"/>
              <w:rPr>
                <w:i/>
                <w:sz w:val="16"/>
              </w:rPr>
            </w:pPr>
            <w:bookmarkStart w:id="2298" w:name="bookmark_2330"/>
            <w:r w:rsidRPr="006C08B2">
              <w:rPr>
                <w:i/>
                <w:sz w:val="16"/>
              </w:rPr>
              <w:t>2013</w:t>
            </w:r>
            <w:bookmarkEnd w:id="2298"/>
          </w:p>
        </w:tc>
        <w:tc>
          <w:tcPr>
            <w:tcW w:w="1604" w:type="dxa"/>
            <w:tcBorders>
              <w:top w:val="single" w:sz="4" w:space="0" w:color="auto"/>
              <w:bottom w:val="single" w:sz="12" w:space="0" w:color="auto"/>
            </w:tcBorders>
            <w:shd w:val="clear" w:color="auto" w:fill="auto"/>
            <w:vAlign w:val="bottom"/>
            <w:hideMark/>
          </w:tcPr>
          <w:p w:rsidR="00891F46" w:rsidRPr="006C08B2" w:rsidRDefault="00891F46" w:rsidP="006C08B2">
            <w:pPr>
              <w:pStyle w:val="SingleTxtG"/>
              <w:suppressAutoHyphens w:val="0"/>
              <w:spacing w:before="80" w:after="80" w:line="200" w:lineRule="exact"/>
              <w:ind w:left="0" w:right="113"/>
              <w:jc w:val="right"/>
              <w:rPr>
                <w:i/>
                <w:sz w:val="16"/>
              </w:rPr>
            </w:pPr>
            <w:bookmarkStart w:id="2299" w:name="bookmark_2331"/>
            <w:r w:rsidRPr="006C08B2">
              <w:rPr>
                <w:i/>
                <w:sz w:val="16"/>
              </w:rPr>
              <w:t>2014</w:t>
            </w:r>
            <w:bookmarkEnd w:id="2299"/>
          </w:p>
        </w:tc>
        <w:tc>
          <w:tcPr>
            <w:tcW w:w="1605" w:type="dxa"/>
            <w:tcBorders>
              <w:top w:val="single" w:sz="4" w:space="0" w:color="auto"/>
              <w:bottom w:val="single" w:sz="12" w:space="0" w:color="auto"/>
            </w:tcBorders>
            <w:shd w:val="clear" w:color="auto" w:fill="auto"/>
            <w:vAlign w:val="bottom"/>
            <w:hideMark/>
          </w:tcPr>
          <w:p w:rsidR="00891F46" w:rsidRPr="006C08B2" w:rsidRDefault="00891F46" w:rsidP="006C08B2">
            <w:pPr>
              <w:pStyle w:val="SingleTxtG"/>
              <w:suppressAutoHyphens w:val="0"/>
              <w:spacing w:before="80" w:after="80" w:line="200" w:lineRule="exact"/>
              <w:ind w:left="0" w:right="113"/>
              <w:jc w:val="right"/>
              <w:rPr>
                <w:i/>
                <w:sz w:val="16"/>
              </w:rPr>
            </w:pPr>
            <w:bookmarkStart w:id="2300" w:name="bookmark_2332"/>
            <w:r w:rsidRPr="006C08B2">
              <w:rPr>
                <w:i/>
                <w:sz w:val="16"/>
              </w:rPr>
              <w:t>2015</w:t>
            </w:r>
            <w:bookmarkEnd w:id="2300"/>
          </w:p>
        </w:tc>
      </w:tr>
      <w:tr w:rsidR="00891F46" w:rsidRPr="006C08B2" w:rsidTr="00B27F55">
        <w:trPr>
          <w:cantSplit/>
          <w:trHeight w:val="240"/>
        </w:trPr>
        <w:tc>
          <w:tcPr>
            <w:tcW w:w="1701" w:type="dxa"/>
            <w:tcBorders>
              <w:top w:val="single" w:sz="12" w:space="0" w:color="auto"/>
            </w:tcBorders>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01" w:name="bookmark_2333"/>
            <w:r w:rsidRPr="006C08B2">
              <w:rPr>
                <w:sz w:val="18"/>
              </w:rPr>
              <w:t>Andalusia</w:t>
            </w:r>
            <w:bookmarkEnd w:id="2301"/>
          </w:p>
        </w:tc>
        <w:tc>
          <w:tcPr>
            <w:tcW w:w="1521" w:type="dxa"/>
            <w:tcBorders>
              <w:top w:val="single" w:sz="12"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2" w:name="bookmark_2334"/>
            <w:r w:rsidRPr="006C08B2">
              <w:rPr>
                <w:sz w:val="18"/>
              </w:rPr>
              <w:t>363 529 820.53</w:t>
            </w:r>
            <w:bookmarkEnd w:id="2302"/>
          </w:p>
        </w:tc>
        <w:tc>
          <w:tcPr>
            <w:tcW w:w="1604" w:type="dxa"/>
            <w:tcBorders>
              <w:top w:val="single" w:sz="12"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3" w:name="bookmark_2335"/>
            <w:r w:rsidRPr="006C08B2">
              <w:rPr>
                <w:sz w:val="18"/>
              </w:rPr>
              <w:t>306 282 140.14</w:t>
            </w:r>
            <w:bookmarkEnd w:id="2303"/>
          </w:p>
        </w:tc>
        <w:tc>
          <w:tcPr>
            <w:tcW w:w="1604" w:type="dxa"/>
            <w:tcBorders>
              <w:top w:val="single" w:sz="12"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4" w:name="bookmark_2336"/>
            <w:r w:rsidRPr="006C08B2">
              <w:rPr>
                <w:sz w:val="18"/>
              </w:rPr>
              <w:t>279 435.374.66</w:t>
            </w:r>
            <w:bookmarkEnd w:id="2304"/>
          </w:p>
        </w:tc>
        <w:tc>
          <w:tcPr>
            <w:tcW w:w="1604" w:type="dxa"/>
            <w:tcBorders>
              <w:top w:val="single" w:sz="12"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5" w:name="bookmark_2337"/>
            <w:r w:rsidRPr="006C08B2">
              <w:rPr>
                <w:sz w:val="18"/>
              </w:rPr>
              <w:t>289 016 820.39</w:t>
            </w:r>
            <w:bookmarkEnd w:id="2305"/>
          </w:p>
        </w:tc>
        <w:tc>
          <w:tcPr>
            <w:tcW w:w="1605" w:type="dxa"/>
            <w:tcBorders>
              <w:top w:val="single" w:sz="12"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6" w:name="bookmark_2338"/>
            <w:r w:rsidRPr="006C08B2">
              <w:rPr>
                <w:sz w:val="18"/>
              </w:rPr>
              <w:t>308 005 503.93</w:t>
            </w:r>
            <w:bookmarkEnd w:id="2306"/>
            <w:r w:rsidRPr="006C08B2">
              <w:rPr>
                <w:sz w:val="18"/>
              </w:rPr>
              <w:t xml:space="preserve"> </w:t>
            </w:r>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07" w:name="bookmark_2339"/>
            <w:r w:rsidRPr="006C08B2">
              <w:rPr>
                <w:sz w:val="18"/>
              </w:rPr>
              <w:t>Aragon</w:t>
            </w:r>
            <w:bookmarkEnd w:id="2307"/>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8" w:name="bookmark_2340"/>
            <w:r w:rsidRPr="006C08B2">
              <w:rPr>
                <w:sz w:val="18"/>
              </w:rPr>
              <w:t>61 735 982.46</w:t>
            </w:r>
            <w:bookmarkEnd w:id="230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09" w:name="bookmark_2341"/>
            <w:r w:rsidRPr="006C08B2">
              <w:rPr>
                <w:sz w:val="18"/>
              </w:rPr>
              <w:t>54 848 027.77</w:t>
            </w:r>
            <w:bookmarkEnd w:id="2309"/>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0" w:name="bookmark_2342"/>
            <w:r w:rsidRPr="006C08B2">
              <w:rPr>
                <w:sz w:val="18"/>
              </w:rPr>
              <w:t>51 366.873.32</w:t>
            </w:r>
            <w:bookmarkEnd w:id="231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1" w:name="bookmark_2343"/>
            <w:r w:rsidRPr="006C08B2">
              <w:rPr>
                <w:sz w:val="18"/>
              </w:rPr>
              <w:t>52 191 287.51</w:t>
            </w:r>
            <w:bookmarkEnd w:id="2311"/>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2" w:name="bookmark_2344"/>
            <w:r w:rsidRPr="006C08B2">
              <w:rPr>
                <w:sz w:val="18"/>
              </w:rPr>
              <w:t>54 957 605.08</w:t>
            </w:r>
            <w:bookmarkEnd w:id="2312"/>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13" w:name="bookmark_2345"/>
            <w:r w:rsidRPr="006C08B2">
              <w:rPr>
                <w:sz w:val="18"/>
              </w:rPr>
              <w:t>Asturias</w:t>
            </w:r>
            <w:bookmarkEnd w:id="2313"/>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4" w:name="bookmark_2346"/>
            <w:r w:rsidRPr="006C08B2">
              <w:rPr>
                <w:sz w:val="18"/>
              </w:rPr>
              <w:t>86 103 720.23</w:t>
            </w:r>
            <w:bookmarkEnd w:id="231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5" w:name="bookmark_2347"/>
            <w:r w:rsidRPr="006C08B2">
              <w:rPr>
                <w:sz w:val="18"/>
              </w:rPr>
              <w:t>71 031 662.34</w:t>
            </w:r>
            <w:bookmarkEnd w:id="2315"/>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6" w:name="bookmark_2348"/>
            <w:r w:rsidRPr="006C08B2">
              <w:rPr>
                <w:sz w:val="18"/>
              </w:rPr>
              <w:t>66 708.667.57</w:t>
            </w:r>
            <w:bookmarkEnd w:id="231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7" w:name="bookmark_2349"/>
            <w:r w:rsidRPr="006C08B2">
              <w:rPr>
                <w:sz w:val="18"/>
              </w:rPr>
              <w:t>65 996 380.59</w:t>
            </w:r>
            <w:bookmarkEnd w:id="2317"/>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18" w:name="bookmark_2350"/>
            <w:r w:rsidRPr="006C08B2">
              <w:rPr>
                <w:sz w:val="18"/>
              </w:rPr>
              <w:t>65 649 619.57</w:t>
            </w:r>
            <w:bookmarkEnd w:id="2318"/>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19" w:name="bookmark_2351"/>
            <w:r w:rsidRPr="006C08B2">
              <w:rPr>
                <w:sz w:val="18"/>
              </w:rPr>
              <w:t>Balearic Islands</w:t>
            </w:r>
            <w:bookmarkEnd w:id="2319"/>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0" w:name="bookmark_2352"/>
            <w:r w:rsidRPr="006C08B2">
              <w:rPr>
                <w:sz w:val="18"/>
              </w:rPr>
              <w:t>36 220 760.20</w:t>
            </w:r>
            <w:bookmarkEnd w:id="232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1" w:name="bookmark_2353"/>
            <w:r w:rsidRPr="006C08B2">
              <w:rPr>
                <w:sz w:val="18"/>
              </w:rPr>
              <w:t>26 476 074.58</w:t>
            </w:r>
            <w:bookmarkEnd w:id="2321"/>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2" w:name="bookmark_2354"/>
            <w:r w:rsidRPr="006C08B2">
              <w:rPr>
                <w:sz w:val="18"/>
              </w:rPr>
              <w:t>25 111.628.09</w:t>
            </w:r>
            <w:bookmarkEnd w:id="2322"/>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3" w:name="bookmark_2355"/>
            <w:r w:rsidRPr="006C08B2">
              <w:rPr>
                <w:sz w:val="18"/>
              </w:rPr>
              <w:t>28 516 808.02</w:t>
            </w:r>
            <w:bookmarkEnd w:id="2323"/>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4" w:name="bookmark_2356"/>
            <w:r w:rsidRPr="006C08B2">
              <w:rPr>
                <w:sz w:val="18"/>
              </w:rPr>
              <w:t>30 277 730.86</w:t>
            </w:r>
            <w:bookmarkEnd w:id="2324"/>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25" w:name="bookmark_2357"/>
            <w:r w:rsidRPr="006C08B2">
              <w:rPr>
                <w:sz w:val="18"/>
              </w:rPr>
              <w:t>Canary Islands</w:t>
            </w:r>
            <w:bookmarkEnd w:id="2325"/>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6" w:name="bookmark_2358"/>
            <w:r w:rsidRPr="006C08B2">
              <w:rPr>
                <w:sz w:val="18"/>
              </w:rPr>
              <w:t>98 180 256.50</w:t>
            </w:r>
            <w:bookmarkEnd w:id="232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7" w:name="bookmark_2359"/>
            <w:r w:rsidRPr="006C08B2">
              <w:rPr>
                <w:sz w:val="18"/>
              </w:rPr>
              <w:t>75 215 291.05</w:t>
            </w:r>
            <w:bookmarkEnd w:id="2327"/>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8" w:name="bookmark_2360"/>
            <w:r w:rsidRPr="006C08B2">
              <w:rPr>
                <w:sz w:val="18"/>
              </w:rPr>
              <w:t>69 336.157.84</w:t>
            </w:r>
            <w:bookmarkEnd w:id="232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29" w:name="bookmark_2361"/>
            <w:r w:rsidRPr="006C08B2">
              <w:rPr>
                <w:sz w:val="18"/>
              </w:rPr>
              <w:t>78 308 985.21</w:t>
            </w:r>
            <w:bookmarkEnd w:id="2329"/>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0" w:name="bookmark_2362"/>
            <w:r w:rsidRPr="006C08B2">
              <w:rPr>
                <w:sz w:val="18"/>
              </w:rPr>
              <w:t>93 711 646.13</w:t>
            </w:r>
            <w:bookmarkEnd w:id="2330"/>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31" w:name="bookmark_2363"/>
            <w:r w:rsidRPr="006C08B2">
              <w:rPr>
                <w:sz w:val="18"/>
              </w:rPr>
              <w:t>Cantabria</w:t>
            </w:r>
            <w:bookmarkEnd w:id="2331"/>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2" w:name="bookmark_2364"/>
            <w:r w:rsidRPr="006C08B2">
              <w:rPr>
                <w:sz w:val="18"/>
              </w:rPr>
              <w:t>33 323 901.10</w:t>
            </w:r>
            <w:bookmarkEnd w:id="2332"/>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3" w:name="bookmark_2365"/>
            <w:r w:rsidRPr="006C08B2">
              <w:rPr>
                <w:sz w:val="18"/>
              </w:rPr>
              <w:t>26 780 182.04</w:t>
            </w:r>
            <w:bookmarkEnd w:id="2333"/>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4" w:name="bookmark_2366"/>
            <w:r w:rsidRPr="006C08B2">
              <w:rPr>
                <w:sz w:val="18"/>
              </w:rPr>
              <w:t>24 689.483.84</w:t>
            </w:r>
            <w:bookmarkEnd w:id="233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5" w:name="bookmark_2367"/>
            <w:r w:rsidRPr="006C08B2">
              <w:rPr>
                <w:sz w:val="18"/>
              </w:rPr>
              <w:t>25 526 232.28</w:t>
            </w:r>
            <w:bookmarkEnd w:id="2335"/>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6" w:name="bookmark_2368"/>
            <w:r w:rsidRPr="006C08B2">
              <w:rPr>
                <w:sz w:val="18"/>
              </w:rPr>
              <w:t>26 599 630.99</w:t>
            </w:r>
            <w:bookmarkEnd w:id="2336"/>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37" w:name="bookmark_2369"/>
            <w:r w:rsidRPr="006C08B2">
              <w:rPr>
                <w:sz w:val="18"/>
              </w:rPr>
              <w:t>Castile-La Mancha</w:t>
            </w:r>
            <w:bookmarkEnd w:id="2337"/>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8" w:name="bookmark_2370"/>
            <w:r w:rsidRPr="006C08B2">
              <w:rPr>
                <w:sz w:val="18"/>
              </w:rPr>
              <w:t>86 971 374.34</w:t>
            </w:r>
            <w:bookmarkEnd w:id="233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39" w:name="bookmark_2371"/>
            <w:r w:rsidRPr="006C08B2">
              <w:rPr>
                <w:sz w:val="18"/>
              </w:rPr>
              <w:t>64 959 950.65</w:t>
            </w:r>
            <w:bookmarkEnd w:id="2339"/>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0" w:name="bookmark_2372"/>
            <w:r w:rsidRPr="006C08B2">
              <w:rPr>
                <w:sz w:val="18"/>
              </w:rPr>
              <w:t>52 027.028.40</w:t>
            </w:r>
            <w:bookmarkEnd w:id="234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1" w:name="bookmark_2373"/>
            <w:r w:rsidRPr="006C08B2">
              <w:rPr>
                <w:sz w:val="18"/>
              </w:rPr>
              <w:t>53 406 600.07</w:t>
            </w:r>
            <w:bookmarkEnd w:id="2341"/>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2" w:name="bookmark_2374"/>
            <w:r w:rsidRPr="006C08B2">
              <w:rPr>
                <w:sz w:val="18"/>
              </w:rPr>
              <w:t>56 019 745.77</w:t>
            </w:r>
            <w:bookmarkEnd w:id="2342"/>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43" w:name="bookmark_2375"/>
            <w:r w:rsidRPr="006C08B2">
              <w:rPr>
                <w:sz w:val="18"/>
              </w:rPr>
              <w:t>Castile and Leon</w:t>
            </w:r>
            <w:bookmarkEnd w:id="2343"/>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4" w:name="bookmark_2376"/>
            <w:r w:rsidRPr="006C08B2">
              <w:rPr>
                <w:sz w:val="18"/>
              </w:rPr>
              <w:t>87 008 210.08</w:t>
            </w:r>
            <w:bookmarkEnd w:id="234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5" w:name="bookmark_2377"/>
            <w:r w:rsidRPr="006C08B2">
              <w:rPr>
                <w:sz w:val="18"/>
              </w:rPr>
              <w:t>73 784 692.13</w:t>
            </w:r>
            <w:bookmarkEnd w:id="2345"/>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6" w:name="bookmark_2378"/>
            <w:r w:rsidRPr="006C08B2">
              <w:rPr>
                <w:sz w:val="18"/>
              </w:rPr>
              <w:t>68 295.747.94</w:t>
            </w:r>
            <w:bookmarkEnd w:id="234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7" w:name="bookmark_2379"/>
            <w:r w:rsidRPr="006C08B2">
              <w:rPr>
                <w:sz w:val="18"/>
              </w:rPr>
              <w:t>71 137 484.81</w:t>
            </w:r>
            <w:bookmarkEnd w:id="2347"/>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48" w:name="bookmark_2380"/>
            <w:r w:rsidRPr="006C08B2">
              <w:rPr>
                <w:sz w:val="18"/>
              </w:rPr>
              <w:t>73 805 928.50</w:t>
            </w:r>
            <w:bookmarkEnd w:id="2348"/>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49" w:name="bookmark_2381"/>
            <w:r w:rsidRPr="006C08B2">
              <w:rPr>
                <w:sz w:val="18"/>
              </w:rPr>
              <w:t>Catalonia</w:t>
            </w:r>
            <w:bookmarkEnd w:id="2349"/>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0" w:name="bookmark_2382"/>
            <w:r w:rsidRPr="006C08B2">
              <w:rPr>
                <w:sz w:val="18"/>
              </w:rPr>
              <w:t>378 589 841.70</w:t>
            </w:r>
            <w:bookmarkEnd w:id="235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1" w:name="bookmark_2383"/>
            <w:r w:rsidRPr="006C08B2">
              <w:rPr>
                <w:sz w:val="18"/>
              </w:rPr>
              <w:t>318 887 807.27</w:t>
            </w:r>
            <w:bookmarkEnd w:id="2351"/>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2" w:name="bookmark_2384"/>
            <w:r w:rsidRPr="006C08B2">
              <w:rPr>
                <w:sz w:val="18"/>
              </w:rPr>
              <w:t>285 816.142.80</w:t>
            </w:r>
            <w:bookmarkEnd w:id="2352"/>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3" w:name="bookmark_2385"/>
            <w:r w:rsidRPr="006C08B2">
              <w:rPr>
                <w:sz w:val="18"/>
              </w:rPr>
              <w:t>287 565 594.68</w:t>
            </w:r>
            <w:bookmarkEnd w:id="2353"/>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4" w:name="bookmark_2386"/>
            <w:r w:rsidRPr="006C08B2">
              <w:rPr>
                <w:sz w:val="18"/>
              </w:rPr>
              <w:t>297 211 309.40</w:t>
            </w:r>
            <w:bookmarkEnd w:id="2354"/>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55" w:name="bookmark_2387"/>
            <w:r w:rsidRPr="006C08B2">
              <w:rPr>
                <w:sz w:val="18"/>
              </w:rPr>
              <w:t>Extremadura</w:t>
            </w:r>
            <w:bookmarkEnd w:id="2355"/>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6" w:name="bookmark_2388"/>
            <w:r w:rsidRPr="006C08B2">
              <w:rPr>
                <w:sz w:val="18"/>
              </w:rPr>
              <w:t>47 986 187.50</w:t>
            </w:r>
            <w:bookmarkEnd w:id="235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7" w:name="bookmark_2389"/>
            <w:r w:rsidRPr="006C08B2">
              <w:rPr>
                <w:sz w:val="18"/>
              </w:rPr>
              <w:t>42 773 921.11</w:t>
            </w:r>
            <w:bookmarkEnd w:id="2357"/>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8" w:name="bookmark_2390"/>
            <w:r w:rsidRPr="006C08B2">
              <w:rPr>
                <w:sz w:val="18"/>
              </w:rPr>
              <w:t>41 690.811.87</w:t>
            </w:r>
            <w:bookmarkEnd w:id="235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59" w:name="bookmark_2391"/>
            <w:r w:rsidRPr="006C08B2">
              <w:rPr>
                <w:sz w:val="18"/>
              </w:rPr>
              <w:t>46 512 915.14</w:t>
            </w:r>
            <w:bookmarkEnd w:id="2359"/>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0" w:name="bookmark_2392"/>
            <w:r w:rsidRPr="006C08B2">
              <w:rPr>
                <w:sz w:val="18"/>
              </w:rPr>
              <w:t>49 920 102.84</w:t>
            </w:r>
            <w:bookmarkEnd w:id="2360"/>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61" w:name="bookmark_2393"/>
            <w:r w:rsidRPr="006C08B2">
              <w:rPr>
                <w:sz w:val="18"/>
              </w:rPr>
              <w:t>Galicia</w:t>
            </w:r>
            <w:bookmarkEnd w:id="2361"/>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2" w:name="bookmark_2394"/>
            <w:r w:rsidRPr="006C08B2">
              <w:rPr>
                <w:sz w:val="18"/>
              </w:rPr>
              <w:t>170 041 995.99</w:t>
            </w:r>
            <w:bookmarkEnd w:id="2362"/>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3" w:name="bookmark_2395"/>
            <w:r w:rsidRPr="006C08B2">
              <w:rPr>
                <w:sz w:val="18"/>
              </w:rPr>
              <w:t>143 229 257.48</w:t>
            </w:r>
            <w:bookmarkEnd w:id="2363"/>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4" w:name="bookmark_2396"/>
            <w:r w:rsidRPr="006C08B2">
              <w:rPr>
                <w:sz w:val="18"/>
              </w:rPr>
              <w:t>132 794.380.15</w:t>
            </w:r>
            <w:bookmarkEnd w:id="236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5" w:name="bookmark_2397"/>
            <w:r w:rsidRPr="006C08B2">
              <w:rPr>
                <w:sz w:val="18"/>
              </w:rPr>
              <w:t>135 787 015.82</w:t>
            </w:r>
            <w:bookmarkEnd w:id="2365"/>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6" w:name="bookmark_2398"/>
            <w:r w:rsidRPr="006C08B2">
              <w:rPr>
                <w:sz w:val="18"/>
              </w:rPr>
              <w:t>149 416 920.00</w:t>
            </w:r>
            <w:bookmarkEnd w:id="2366"/>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67" w:name="bookmark_2399"/>
            <w:r w:rsidRPr="006C08B2">
              <w:rPr>
                <w:sz w:val="18"/>
              </w:rPr>
              <w:t>La Rioja</w:t>
            </w:r>
            <w:bookmarkEnd w:id="2367"/>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8" w:name="bookmark_2400"/>
            <w:r w:rsidRPr="006C08B2">
              <w:rPr>
                <w:sz w:val="18"/>
              </w:rPr>
              <w:t>6 840 455.77</w:t>
            </w:r>
            <w:bookmarkEnd w:id="236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69" w:name="bookmark_2401"/>
            <w:r w:rsidRPr="006C08B2">
              <w:rPr>
                <w:sz w:val="18"/>
              </w:rPr>
              <w:t>5 881 159.31</w:t>
            </w:r>
            <w:bookmarkEnd w:id="2369"/>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0" w:name="bookmark_2402"/>
            <w:r w:rsidRPr="006C08B2">
              <w:rPr>
                <w:sz w:val="18"/>
              </w:rPr>
              <w:t>5 427.881.72</w:t>
            </w:r>
            <w:bookmarkEnd w:id="237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1" w:name="bookmark_2403"/>
            <w:r w:rsidRPr="006C08B2">
              <w:rPr>
                <w:sz w:val="18"/>
              </w:rPr>
              <w:t>5 200 075.10</w:t>
            </w:r>
            <w:bookmarkEnd w:id="2371"/>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2" w:name="bookmark_2404"/>
            <w:r w:rsidRPr="006C08B2">
              <w:rPr>
                <w:sz w:val="18"/>
              </w:rPr>
              <w:t>4 572 672.72</w:t>
            </w:r>
            <w:bookmarkEnd w:id="2372"/>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73" w:name="bookmark_2405"/>
            <w:r w:rsidRPr="006C08B2">
              <w:rPr>
                <w:sz w:val="18"/>
              </w:rPr>
              <w:t>Madrid</w:t>
            </w:r>
            <w:bookmarkEnd w:id="2373"/>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4" w:name="bookmark_2406"/>
            <w:r w:rsidRPr="006C08B2">
              <w:rPr>
                <w:sz w:val="18"/>
              </w:rPr>
              <w:t>284 195 500.53</w:t>
            </w:r>
            <w:bookmarkEnd w:id="237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5" w:name="bookmark_2407"/>
            <w:r w:rsidRPr="006C08B2">
              <w:rPr>
                <w:sz w:val="18"/>
              </w:rPr>
              <w:t>221 651 526.37</w:t>
            </w:r>
            <w:bookmarkEnd w:id="2375"/>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6" w:name="bookmark_2408"/>
            <w:r w:rsidRPr="006C08B2">
              <w:rPr>
                <w:sz w:val="18"/>
              </w:rPr>
              <w:t>204 790.757.82</w:t>
            </w:r>
            <w:bookmarkEnd w:id="237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7" w:name="bookmark_2409"/>
            <w:r w:rsidRPr="006C08B2">
              <w:rPr>
                <w:sz w:val="18"/>
              </w:rPr>
              <w:t>219 823 849.95</w:t>
            </w:r>
            <w:bookmarkEnd w:id="2377"/>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78" w:name="bookmark_2410"/>
            <w:r w:rsidRPr="006C08B2">
              <w:rPr>
                <w:sz w:val="18"/>
              </w:rPr>
              <w:t>230 938 445.68</w:t>
            </w:r>
            <w:bookmarkEnd w:id="2378"/>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79" w:name="bookmark_2411"/>
            <w:r w:rsidRPr="006C08B2">
              <w:rPr>
                <w:sz w:val="18"/>
              </w:rPr>
              <w:t>Murcia</w:t>
            </w:r>
            <w:bookmarkEnd w:id="2379"/>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0" w:name="bookmark_2412"/>
            <w:r w:rsidRPr="006C08B2">
              <w:rPr>
                <w:sz w:val="18"/>
              </w:rPr>
              <w:t>92 832 953.57</w:t>
            </w:r>
            <w:bookmarkEnd w:id="238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1" w:name="bookmark_2413"/>
            <w:r w:rsidRPr="006C08B2">
              <w:rPr>
                <w:sz w:val="18"/>
              </w:rPr>
              <w:t>82 006 062.91</w:t>
            </w:r>
            <w:bookmarkEnd w:id="2381"/>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2" w:name="bookmark_2414"/>
            <w:r w:rsidRPr="006C08B2">
              <w:rPr>
                <w:sz w:val="18"/>
              </w:rPr>
              <w:t>67 961.482.35</w:t>
            </w:r>
            <w:bookmarkEnd w:id="2382"/>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3" w:name="bookmark_2415"/>
            <w:r w:rsidRPr="006C08B2">
              <w:rPr>
                <w:sz w:val="18"/>
              </w:rPr>
              <w:t>68 561 238.22</w:t>
            </w:r>
            <w:bookmarkEnd w:id="2383"/>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4" w:name="bookmark_2416"/>
            <w:r w:rsidRPr="006C08B2">
              <w:rPr>
                <w:sz w:val="18"/>
              </w:rPr>
              <w:t>72 907 055.07</w:t>
            </w:r>
            <w:bookmarkEnd w:id="2384"/>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85" w:name="bookmark_2417"/>
            <w:r w:rsidRPr="006C08B2">
              <w:rPr>
                <w:sz w:val="18"/>
              </w:rPr>
              <w:t>Navarre</w:t>
            </w:r>
            <w:bookmarkEnd w:id="2385"/>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6" w:name="bookmark_2418"/>
            <w:r w:rsidRPr="006C08B2">
              <w:rPr>
                <w:sz w:val="18"/>
              </w:rPr>
              <w:t>37 510 808.46</w:t>
            </w:r>
            <w:bookmarkEnd w:id="238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7" w:name="bookmark_2419"/>
            <w:r w:rsidRPr="006C08B2">
              <w:rPr>
                <w:sz w:val="18"/>
              </w:rPr>
              <w:t>31 194 610.82</w:t>
            </w:r>
            <w:bookmarkEnd w:id="2387"/>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8" w:name="bookmark_2420"/>
            <w:r w:rsidRPr="006C08B2">
              <w:rPr>
                <w:sz w:val="18"/>
              </w:rPr>
              <w:t>30 309.219.04</w:t>
            </w:r>
            <w:bookmarkEnd w:id="238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89" w:name="bookmark_2421"/>
            <w:r w:rsidRPr="006C08B2">
              <w:rPr>
                <w:sz w:val="18"/>
              </w:rPr>
              <w:t>33 910 979.39</w:t>
            </w:r>
            <w:bookmarkEnd w:id="2389"/>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0" w:name="bookmark_2422"/>
            <w:r w:rsidRPr="006C08B2">
              <w:rPr>
                <w:sz w:val="18"/>
              </w:rPr>
              <w:t>36 733 504.44</w:t>
            </w:r>
            <w:bookmarkEnd w:id="2390"/>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91" w:name="bookmark_2423"/>
            <w:r w:rsidRPr="006C08B2">
              <w:rPr>
                <w:sz w:val="18"/>
              </w:rPr>
              <w:t>Valencia</w:t>
            </w:r>
            <w:bookmarkEnd w:id="2391"/>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2" w:name="bookmark_2424"/>
            <w:r w:rsidRPr="006C08B2">
              <w:rPr>
                <w:sz w:val="18"/>
              </w:rPr>
              <w:t>210 411 493.25</w:t>
            </w:r>
            <w:bookmarkEnd w:id="2392"/>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3" w:name="bookmark_2425"/>
            <w:r w:rsidRPr="006C08B2">
              <w:rPr>
                <w:sz w:val="18"/>
              </w:rPr>
              <w:t>165 638 776.10</w:t>
            </w:r>
            <w:bookmarkEnd w:id="2393"/>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4" w:name="bookmark_2426"/>
            <w:r w:rsidRPr="006C08B2">
              <w:rPr>
                <w:sz w:val="18"/>
              </w:rPr>
              <w:t>144 938.350.54</w:t>
            </w:r>
            <w:bookmarkEnd w:id="239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5" w:name="bookmark_2427"/>
            <w:r w:rsidRPr="006C08B2">
              <w:rPr>
                <w:sz w:val="18"/>
              </w:rPr>
              <w:t>140 959 283.86</w:t>
            </w:r>
            <w:bookmarkEnd w:id="2395"/>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6" w:name="bookmark_2428"/>
            <w:r w:rsidRPr="006C08B2">
              <w:rPr>
                <w:sz w:val="18"/>
              </w:rPr>
              <w:t>153 636 113.25</w:t>
            </w:r>
            <w:bookmarkEnd w:id="2396"/>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397" w:name="bookmark_2429"/>
            <w:r w:rsidRPr="006C08B2">
              <w:rPr>
                <w:sz w:val="18"/>
              </w:rPr>
              <w:t>Basque Country</w:t>
            </w:r>
            <w:bookmarkEnd w:id="2397"/>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8" w:name="bookmark_2430"/>
            <w:r w:rsidRPr="006C08B2">
              <w:rPr>
                <w:sz w:val="18"/>
              </w:rPr>
              <w:t>219 888 515.57</w:t>
            </w:r>
            <w:bookmarkEnd w:id="2398"/>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399" w:name="bookmark_2431"/>
            <w:r w:rsidRPr="006C08B2">
              <w:rPr>
                <w:sz w:val="18"/>
              </w:rPr>
              <w:t>177 974 007.23</w:t>
            </w:r>
            <w:bookmarkEnd w:id="2399"/>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0" w:name="bookmark_2432"/>
            <w:r w:rsidRPr="006C08B2">
              <w:rPr>
                <w:sz w:val="18"/>
              </w:rPr>
              <w:t>160 032.903.50</w:t>
            </w:r>
            <w:bookmarkEnd w:id="2400"/>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1" w:name="bookmark_2433"/>
            <w:r w:rsidRPr="006C08B2">
              <w:rPr>
                <w:sz w:val="18"/>
              </w:rPr>
              <w:t>179 218 748.43</w:t>
            </w:r>
            <w:bookmarkEnd w:id="2401"/>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2" w:name="bookmark_2434"/>
            <w:r w:rsidRPr="006C08B2">
              <w:rPr>
                <w:sz w:val="18"/>
              </w:rPr>
              <w:t>201 330 088.80</w:t>
            </w:r>
            <w:bookmarkEnd w:id="2402"/>
          </w:p>
        </w:tc>
      </w:tr>
      <w:tr w:rsidR="00891F46" w:rsidRPr="006C08B2" w:rsidTr="00B27F55">
        <w:trPr>
          <w:cantSplit/>
          <w:trHeight w:val="240"/>
        </w:trPr>
        <w:tc>
          <w:tcPr>
            <w:tcW w:w="1701" w:type="dxa"/>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403" w:name="bookmark_2435"/>
            <w:r w:rsidRPr="006C08B2">
              <w:rPr>
                <w:sz w:val="18"/>
              </w:rPr>
              <w:t>Ceuta</w:t>
            </w:r>
            <w:bookmarkEnd w:id="2403"/>
          </w:p>
        </w:tc>
        <w:tc>
          <w:tcPr>
            <w:tcW w:w="1521"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4" w:name="bookmark_2436"/>
            <w:r w:rsidRPr="006C08B2">
              <w:rPr>
                <w:sz w:val="18"/>
              </w:rPr>
              <w:t>3 082 101.60</w:t>
            </w:r>
            <w:bookmarkEnd w:id="2404"/>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5" w:name="bookmark_2437"/>
            <w:r w:rsidRPr="006C08B2">
              <w:rPr>
                <w:sz w:val="18"/>
              </w:rPr>
              <w:t>3 135 611.46</w:t>
            </w:r>
            <w:bookmarkEnd w:id="2405"/>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6" w:name="bookmark_2438"/>
            <w:r w:rsidRPr="006C08B2">
              <w:rPr>
                <w:sz w:val="18"/>
              </w:rPr>
              <w:t>2 437.23321</w:t>
            </w:r>
            <w:bookmarkEnd w:id="2406"/>
          </w:p>
        </w:tc>
        <w:tc>
          <w:tcPr>
            <w:tcW w:w="1604"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7" w:name="bookmark_2439"/>
            <w:r w:rsidRPr="006C08B2">
              <w:rPr>
                <w:sz w:val="18"/>
              </w:rPr>
              <w:t>2 960 714.56</w:t>
            </w:r>
            <w:bookmarkEnd w:id="2407"/>
          </w:p>
        </w:tc>
        <w:tc>
          <w:tcPr>
            <w:tcW w:w="1605" w:type="dxa"/>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08" w:name="bookmark_2440"/>
            <w:r w:rsidRPr="006C08B2">
              <w:rPr>
                <w:sz w:val="18"/>
              </w:rPr>
              <w:t>3 475 679.25</w:t>
            </w:r>
            <w:bookmarkEnd w:id="2408"/>
          </w:p>
        </w:tc>
      </w:tr>
      <w:tr w:rsidR="00891F46" w:rsidRPr="006C08B2" w:rsidTr="00B27F55">
        <w:trPr>
          <w:cantSplit/>
          <w:trHeight w:val="240"/>
        </w:trPr>
        <w:tc>
          <w:tcPr>
            <w:tcW w:w="1701" w:type="dxa"/>
            <w:tcBorders>
              <w:bottom w:val="single" w:sz="4" w:space="0" w:color="auto"/>
            </w:tcBorders>
            <w:shd w:val="clear" w:color="auto" w:fill="auto"/>
            <w:noWrap/>
            <w:hideMark/>
          </w:tcPr>
          <w:p w:rsidR="00891F46" w:rsidRPr="006C08B2" w:rsidRDefault="00891F46" w:rsidP="006C08B2">
            <w:pPr>
              <w:pStyle w:val="SingleTxtG"/>
              <w:suppressAutoHyphens w:val="0"/>
              <w:spacing w:before="40" w:after="40" w:line="220" w:lineRule="exact"/>
              <w:ind w:left="0" w:right="113"/>
              <w:jc w:val="left"/>
              <w:rPr>
                <w:sz w:val="18"/>
              </w:rPr>
            </w:pPr>
            <w:bookmarkStart w:id="2409" w:name="bookmark_2441"/>
            <w:r w:rsidRPr="006C08B2">
              <w:rPr>
                <w:sz w:val="18"/>
              </w:rPr>
              <w:t>Melilla</w:t>
            </w:r>
            <w:bookmarkEnd w:id="2409"/>
          </w:p>
        </w:tc>
        <w:tc>
          <w:tcPr>
            <w:tcW w:w="1521" w:type="dxa"/>
            <w:tcBorders>
              <w:bottom w:val="single" w:sz="4"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10" w:name="bookmark_2442"/>
            <w:r w:rsidRPr="006C08B2">
              <w:rPr>
                <w:sz w:val="18"/>
              </w:rPr>
              <w:t>3260 315.82</w:t>
            </w:r>
            <w:bookmarkEnd w:id="2410"/>
          </w:p>
        </w:tc>
        <w:tc>
          <w:tcPr>
            <w:tcW w:w="1604" w:type="dxa"/>
            <w:tcBorders>
              <w:bottom w:val="single" w:sz="4"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11" w:name="bookmark_2443"/>
            <w:r w:rsidRPr="006C08B2">
              <w:rPr>
                <w:sz w:val="18"/>
              </w:rPr>
              <w:t>3 260794.72</w:t>
            </w:r>
            <w:bookmarkEnd w:id="2411"/>
          </w:p>
        </w:tc>
        <w:tc>
          <w:tcPr>
            <w:tcW w:w="1604" w:type="dxa"/>
            <w:tcBorders>
              <w:bottom w:val="single" w:sz="4"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12" w:name="bookmark_2444"/>
            <w:r w:rsidRPr="006C08B2">
              <w:rPr>
                <w:sz w:val="18"/>
              </w:rPr>
              <w:t>2 680.12990</w:t>
            </w:r>
            <w:bookmarkEnd w:id="2412"/>
          </w:p>
        </w:tc>
        <w:tc>
          <w:tcPr>
            <w:tcW w:w="1604" w:type="dxa"/>
            <w:tcBorders>
              <w:bottom w:val="single" w:sz="4"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13" w:name="bookmark_2445"/>
            <w:r w:rsidRPr="006C08B2">
              <w:rPr>
                <w:sz w:val="18"/>
              </w:rPr>
              <w:t>3 315 339.38</w:t>
            </w:r>
            <w:bookmarkEnd w:id="2413"/>
          </w:p>
        </w:tc>
        <w:tc>
          <w:tcPr>
            <w:tcW w:w="1605" w:type="dxa"/>
            <w:tcBorders>
              <w:bottom w:val="single" w:sz="4" w:space="0" w:color="auto"/>
            </w:tcBorders>
            <w:shd w:val="clear" w:color="auto" w:fill="auto"/>
            <w:noWrap/>
            <w:vAlign w:val="bottom"/>
            <w:hideMark/>
          </w:tcPr>
          <w:p w:rsidR="00891F46" w:rsidRPr="006C08B2" w:rsidRDefault="00891F46" w:rsidP="006C08B2">
            <w:pPr>
              <w:pStyle w:val="SingleTxtG"/>
              <w:suppressAutoHyphens w:val="0"/>
              <w:spacing w:before="40" w:after="40" w:line="220" w:lineRule="exact"/>
              <w:ind w:left="0" w:right="113"/>
              <w:jc w:val="right"/>
              <w:rPr>
                <w:sz w:val="18"/>
              </w:rPr>
            </w:pPr>
            <w:bookmarkStart w:id="2414" w:name="bookmark_2446"/>
            <w:r w:rsidRPr="006C08B2">
              <w:rPr>
                <w:sz w:val="18"/>
              </w:rPr>
              <w:t>4 151 400.83</w:t>
            </w:r>
            <w:bookmarkEnd w:id="2414"/>
          </w:p>
        </w:tc>
      </w:tr>
      <w:tr w:rsidR="00891F46" w:rsidRPr="006C08B2" w:rsidTr="00B27F55">
        <w:trPr>
          <w:cantSplit/>
          <w:trHeight w:val="240"/>
        </w:trPr>
        <w:tc>
          <w:tcPr>
            <w:tcW w:w="1701" w:type="dxa"/>
            <w:tcBorders>
              <w:top w:val="single" w:sz="4" w:space="0" w:color="auto"/>
              <w:bottom w:val="single" w:sz="12" w:space="0" w:color="auto"/>
            </w:tcBorders>
            <w:shd w:val="clear" w:color="auto" w:fill="auto"/>
            <w:noWrap/>
            <w:hideMark/>
          </w:tcPr>
          <w:p w:rsidR="00891F46" w:rsidRPr="00175112" w:rsidRDefault="00891F46" w:rsidP="00175112">
            <w:pPr>
              <w:pStyle w:val="SingleTxtG"/>
              <w:suppressAutoHyphens w:val="0"/>
              <w:spacing w:before="80" w:after="80" w:line="220" w:lineRule="exact"/>
              <w:ind w:left="283" w:right="0"/>
              <w:jc w:val="left"/>
              <w:rPr>
                <w:b/>
                <w:sz w:val="18"/>
              </w:rPr>
            </w:pPr>
            <w:bookmarkStart w:id="2415" w:name="bookmark_2447"/>
            <w:r w:rsidRPr="00175112">
              <w:rPr>
                <w:b/>
                <w:sz w:val="18"/>
              </w:rPr>
              <w:t>Overall</w:t>
            </w:r>
            <w:bookmarkEnd w:id="2415"/>
          </w:p>
        </w:tc>
        <w:tc>
          <w:tcPr>
            <w:tcW w:w="1521" w:type="dxa"/>
            <w:tcBorders>
              <w:top w:val="single" w:sz="4" w:space="0" w:color="auto"/>
              <w:bottom w:val="single" w:sz="12" w:space="0" w:color="auto"/>
            </w:tcBorders>
            <w:shd w:val="clear" w:color="auto" w:fill="auto"/>
            <w:noWrap/>
            <w:vAlign w:val="bottom"/>
            <w:hideMark/>
          </w:tcPr>
          <w:p w:rsidR="00891F46" w:rsidRPr="00175112" w:rsidRDefault="00891F46" w:rsidP="00175112">
            <w:pPr>
              <w:pStyle w:val="SingleTxtG"/>
              <w:suppressAutoHyphens w:val="0"/>
              <w:spacing w:before="80" w:after="80" w:line="220" w:lineRule="exact"/>
              <w:ind w:left="0" w:right="113"/>
              <w:jc w:val="right"/>
              <w:rPr>
                <w:b/>
                <w:sz w:val="18"/>
              </w:rPr>
            </w:pPr>
            <w:bookmarkStart w:id="2416" w:name="bookmark_2448"/>
            <w:r w:rsidRPr="00175112">
              <w:rPr>
                <w:b/>
                <w:sz w:val="18"/>
              </w:rPr>
              <w:t>2 307 714 195.20</w:t>
            </w:r>
            <w:bookmarkEnd w:id="2416"/>
          </w:p>
        </w:tc>
        <w:tc>
          <w:tcPr>
            <w:tcW w:w="1604" w:type="dxa"/>
            <w:tcBorders>
              <w:top w:val="single" w:sz="4" w:space="0" w:color="auto"/>
              <w:bottom w:val="single" w:sz="12" w:space="0" w:color="auto"/>
            </w:tcBorders>
            <w:shd w:val="clear" w:color="auto" w:fill="auto"/>
            <w:noWrap/>
            <w:vAlign w:val="bottom"/>
            <w:hideMark/>
          </w:tcPr>
          <w:p w:rsidR="00891F46" w:rsidRPr="00175112" w:rsidRDefault="00891F46" w:rsidP="00175112">
            <w:pPr>
              <w:pStyle w:val="SingleTxtG"/>
              <w:suppressAutoHyphens w:val="0"/>
              <w:spacing w:before="80" w:after="80" w:line="220" w:lineRule="exact"/>
              <w:ind w:left="0" w:right="113"/>
              <w:jc w:val="right"/>
              <w:rPr>
                <w:b/>
                <w:sz w:val="18"/>
              </w:rPr>
            </w:pPr>
            <w:bookmarkStart w:id="2417" w:name="bookmark_2449"/>
            <w:r w:rsidRPr="00175112">
              <w:rPr>
                <w:b/>
                <w:sz w:val="18"/>
              </w:rPr>
              <w:t>1 895 011 555.48</w:t>
            </w:r>
            <w:bookmarkEnd w:id="2417"/>
          </w:p>
        </w:tc>
        <w:tc>
          <w:tcPr>
            <w:tcW w:w="1604" w:type="dxa"/>
            <w:tcBorders>
              <w:top w:val="single" w:sz="4" w:space="0" w:color="auto"/>
              <w:bottom w:val="single" w:sz="12" w:space="0" w:color="auto"/>
            </w:tcBorders>
            <w:shd w:val="clear" w:color="auto" w:fill="auto"/>
            <w:noWrap/>
            <w:vAlign w:val="bottom"/>
            <w:hideMark/>
          </w:tcPr>
          <w:p w:rsidR="00891F46" w:rsidRPr="00175112" w:rsidRDefault="00891F46" w:rsidP="00175112">
            <w:pPr>
              <w:pStyle w:val="SingleTxtG"/>
              <w:suppressAutoHyphens w:val="0"/>
              <w:spacing w:before="80" w:after="80" w:line="220" w:lineRule="exact"/>
              <w:ind w:left="0" w:right="113"/>
              <w:jc w:val="right"/>
              <w:rPr>
                <w:b/>
                <w:sz w:val="18"/>
              </w:rPr>
            </w:pPr>
            <w:bookmarkStart w:id="2418" w:name="bookmark_2450"/>
            <w:r w:rsidRPr="00175112">
              <w:rPr>
                <w:b/>
                <w:sz w:val="18"/>
              </w:rPr>
              <w:t>1 715 850 254.56</w:t>
            </w:r>
            <w:bookmarkEnd w:id="2418"/>
          </w:p>
        </w:tc>
        <w:tc>
          <w:tcPr>
            <w:tcW w:w="1604" w:type="dxa"/>
            <w:tcBorders>
              <w:top w:val="single" w:sz="4" w:space="0" w:color="auto"/>
              <w:bottom w:val="single" w:sz="12" w:space="0" w:color="auto"/>
            </w:tcBorders>
            <w:shd w:val="clear" w:color="auto" w:fill="auto"/>
            <w:noWrap/>
            <w:vAlign w:val="bottom"/>
            <w:hideMark/>
          </w:tcPr>
          <w:p w:rsidR="00891F46" w:rsidRPr="00175112" w:rsidRDefault="00891F46" w:rsidP="00175112">
            <w:pPr>
              <w:pStyle w:val="SingleTxtG"/>
              <w:suppressAutoHyphens w:val="0"/>
              <w:spacing w:before="80" w:after="80" w:line="220" w:lineRule="exact"/>
              <w:ind w:left="0" w:right="113"/>
              <w:jc w:val="right"/>
              <w:rPr>
                <w:b/>
                <w:sz w:val="18"/>
              </w:rPr>
            </w:pPr>
            <w:bookmarkStart w:id="2419" w:name="bookmark_2451"/>
            <w:r w:rsidRPr="00175112">
              <w:rPr>
                <w:b/>
                <w:sz w:val="18"/>
              </w:rPr>
              <w:t>1 787 916 353.41</w:t>
            </w:r>
            <w:bookmarkEnd w:id="2419"/>
          </w:p>
        </w:tc>
        <w:tc>
          <w:tcPr>
            <w:tcW w:w="1605" w:type="dxa"/>
            <w:tcBorders>
              <w:top w:val="single" w:sz="4" w:space="0" w:color="auto"/>
              <w:bottom w:val="single" w:sz="12" w:space="0" w:color="auto"/>
            </w:tcBorders>
            <w:shd w:val="clear" w:color="auto" w:fill="auto"/>
            <w:noWrap/>
            <w:vAlign w:val="bottom"/>
            <w:hideMark/>
          </w:tcPr>
          <w:p w:rsidR="00891F46" w:rsidRPr="00175112" w:rsidRDefault="00891F46" w:rsidP="00175112">
            <w:pPr>
              <w:pStyle w:val="SingleTxtG"/>
              <w:suppressAutoHyphens w:val="0"/>
              <w:spacing w:before="80" w:after="80" w:line="220" w:lineRule="exact"/>
              <w:ind w:left="0" w:right="113"/>
              <w:jc w:val="right"/>
              <w:rPr>
                <w:b/>
                <w:sz w:val="18"/>
              </w:rPr>
            </w:pPr>
            <w:bookmarkStart w:id="2420" w:name="bookmark_2452"/>
            <w:r w:rsidRPr="00175112">
              <w:rPr>
                <w:b/>
                <w:sz w:val="18"/>
              </w:rPr>
              <w:t>1 913 320 703.11</w:t>
            </w:r>
            <w:bookmarkEnd w:id="2420"/>
          </w:p>
        </w:tc>
      </w:tr>
    </w:tbl>
    <w:p w:rsidR="00891F46" w:rsidRPr="00A84727" w:rsidRDefault="00891F46" w:rsidP="00A84727">
      <w:pPr>
        <w:spacing w:before="120"/>
        <w:ind w:left="1134" w:right="1134" w:firstLine="170"/>
        <w:rPr>
          <w:sz w:val="18"/>
        </w:rPr>
      </w:pPr>
      <w:bookmarkStart w:id="2421" w:name="bookmark_2453"/>
      <w:r w:rsidRPr="00A84727">
        <w:rPr>
          <w:i/>
          <w:iCs/>
          <w:sz w:val="18"/>
        </w:rPr>
        <w:t>Source</w:t>
      </w:r>
      <w:r w:rsidRPr="00A84727">
        <w:rPr>
          <w:sz w:val="18"/>
        </w:rPr>
        <w:t>: Social Security</w:t>
      </w:r>
      <w:r w:rsidR="00A712FB" w:rsidRPr="00A84727">
        <w:rPr>
          <w:sz w:val="18"/>
        </w:rPr>
        <w:t xml:space="preserve"> Accounts and Balances 2013–</w:t>
      </w:r>
      <w:r w:rsidRPr="00A84727">
        <w:rPr>
          <w:sz w:val="18"/>
        </w:rPr>
        <w:t>2015</w:t>
      </w:r>
      <w:bookmarkEnd w:id="2421"/>
      <w:r w:rsidRPr="00A84727">
        <w:rPr>
          <w:sz w:val="18"/>
        </w:rPr>
        <w:t>.</w:t>
      </w:r>
    </w:p>
    <w:p w:rsidR="00891F46" w:rsidRPr="000D61D2" w:rsidRDefault="00891F46" w:rsidP="000D61D2">
      <w:pPr>
        <w:pStyle w:val="SingleTxtG"/>
        <w:spacing w:after="0"/>
        <w:ind w:firstLine="170"/>
        <w:jc w:val="left"/>
        <w:rPr>
          <w:sz w:val="18"/>
          <w:lang w:eastAsia="en-US"/>
        </w:rPr>
      </w:pPr>
      <w:bookmarkStart w:id="2422" w:name="bookmark_2454"/>
      <w:r w:rsidRPr="000D61D2">
        <w:rPr>
          <w:i/>
          <w:iCs/>
          <w:sz w:val="18"/>
          <w:lang w:eastAsia="en-US"/>
        </w:rPr>
        <w:t>Note</w:t>
      </w:r>
      <w:r w:rsidRPr="000D61D2">
        <w:rPr>
          <w:sz w:val="18"/>
          <w:lang w:eastAsia="en-US"/>
        </w:rPr>
        <w:t xml:space="preserve">: Does not include expenditure of sector-specific social security schemes that </w:t>
      </w:r>
      <w:r w:rsidRPr="000D61D2">
        <w:rPr>
          <w:sz w:val="18"/>
        </w:rPr>
        <w:t xml:space="preserve">supplement the </w:t>
      </w:r>
      <w:r w:rsidRPr="000D61D2">
        <w:rPr>
          <w:sz w:val="18"/>
          <w:lang w:eastAsia="en-US"/>
        </w:rPr>
        <w:t>national social security</w:t>
      </w:r>
      <w:bookmarkEnd w:id="2422"/>
      <w:r w:rsidRPr="000D61D2">
        <w:rPr>
          <w:sz w:val="18"/>
          <w:lang w:eastAsia="en-US"/>
        </w:rPr>
        <w:t xml:space="preserve"> system.</w:t>
      </w:r>
    </w:p>
    <w:p w:rsidR="00891F46" w:rsidRPr="00891F46" w:rsidRDefault="00891F46" w:rsidP="000D61D2">
      <w:pPr>
        <w:pStyle w:val="SingleTxtG"/>
        <w:spacing w:before="240"/>
      </w:pPr>
      <w:bookmarkStart w:id="2423" w:name="bookmark_2455"/>
      <w:r w:rsidRPr="00891F46">
        <w:t>142.</w:t>
      </w:r>
      <w:r w:rsidRPr="00891F46">
        <w:tab/>
        <w:t xml:space="preserve">As of 31 July 2017, data on the number of beneficiaries of dependency benefits broken down by autonomous community, sex and age, showed an increase of more than 171,000 over the figures for 2011, and that trend is continuing. As of July 2017, more than 900,000 persons </w:t>
      </w:r>
      <w:r w:rsidR="00FC74D9">
        <w:t>—</w:t>
      </w:r>
      <w:r w:rsidRPr="00891F46">
        <w:t xml:space="preserve"> specifically 909,973 </w:t>
      </w:r>
      <w:r w:rsidR="00FC74D9">
        <w:t>—</w:t>
      </w:r>
      <w:r w:rsidRPr="00891F46">
        <w:t xml:space="preserve"> were receiving benefits, which was the highest level ever.</w:t>
      </w:r>
      <w:bookmarkEnd w:id="2423"/>
    </w:p>
    <w:p w:rsidR="00891F46" w:rsidRPr="00891F46" w:rsidRDefault="00891F46" w:rsidP="00891F46">
      <w:pPr>
        <w:pStyle w:val="SingleTxtG"/>
      </w:pPr>
      <w:bookmarkStart w:id="2424" w:name="bookmark_2456"/>
      <w:r w:rsidRPr="00891F46">
        <w:lastRenderedPageBreak/>
        <w:t>143.</w:t>
      </w:r>
      <w:r w:rsidRPr="00891F46">
        <w:tab/>
        <w:t>More than 86 per cent of new beneficiaries have been added over the last few years. Eight of every 10 persons receiving benefits under Act No. 39/2006 of 14 December, specifically 86.98 per cent (791,499), began receiving those benefits between 2012 and July 2017; this means that most beneficiaries have entered the dependency benefits system during the last few years (since January 2012).</w:t>
      </w:r>
      <w:bookmarkEnd w:id="2424"/>
    </w:p>
    <w:p w:rsidR="00891F46" w:rsidRPr="00891F46" w:rsidRDefault="00891F46" w:rsidP="00891F46">
      <w:pPr>
        <w:pStyle w:val="SingleTxtG"/>
      </w:pPr>
      <w:bookmarkStart w:id="2425" w:name="bookmark_2457"/>
      <w:r w:rsidRPr="00891F46">
        <w:t>144.</w:t>
      </w:r>
      <w:r w:rsidRPr="00891F46">
        <w:tab/>
        <w:t>It is also interesting to note that fewer people are pending receipt of their benefits. A comparison of persons who are not yet receiving benefits will not be the same for the grades and levels that were in force before 1 July 2015 as for the grade that was included in the system on that date. Thus, for the grades and levels that were in force before 1 August 2015, 185,016 fewer persons are pending receipt of benefits now than in 2011, indicating that the size of that group has declined by 60.47 per cent.</w:t>
      </w:r>
      <w:bookmarkEnd w:id="2425"/>
    </w:p>
    <w:p w:rsidR="00891F46" w:rsidRPr="00891F46" w:rsidRDefault="00891F46" w:rsidP="00891F46">
      <w:pPr>
        <w:pStyle w:val="SingleTxtG"/>
      </w:pPr>
      <w:r w:rsidRPr="00891F46">
        <w:t>145.</w:t>
      </w:r>
      <w:r w:rsidRPr="00891F46">
        <w:tab/>
        <w:t>Of the persons who had entered the system as of this writing in 2017, 74.47 per cent were already receiving benefits.</w:t>
      </w:r>
    </w:p>
    <w:p w:rsidR="00891F46" w:rsidRPr="00891F46" w:rsidRDefault="00891F46" w:rsidP="00891F46">
      <w:pPr>
        <w:pStyle w:val="SingleTxtG"/>
      </w:pPr>
      <w:bookmarkStart w:id="2426" w:name="bookmark_2459"/>
      <w:r w:rsidRPr="00891F46">
        <w:t>146.</w:t>
      </w:r>
      <w:r w:rsidRPr="00891F46">
        <w:tab/>
        <w:t>Two thirds of the over one million dependency benefits granted are for professional services. In other words, benefits in the form of services represent 66.45 per cent of the total, while 33.55 per cent are comprised of economic benefits for home care.</w:t>
      </w:r>
      <w:bookmarkEnd w:id="2426"/>
    </w:p>
    <w:p w:rsidR="00891F46" w:rsidRPr="00891F46" w:rsidRDefault="00891F46" w:rsidP="00891F46">
      <w:pPr>
        <w:pStyle w:val="SingleTxtG"/>
      </w:pPr>
      <w:bookmarkStart w:id="2427" w:name="bookmark_2460"/>
      <w:r w:rsidRPr="00891F46">
        <w:t>147.</w:t>
      </w:r>
      <w:r w:rsidRPr="00891F46">
        <w:tab/>
        <w:t>This means that benefits for professional services are currently 11.86 percentage points higher than the 54.6 per cent figure for 2011.</w:t>
      </w:r>
      <w:bookmarkEnd w:id="2427"/>
    </w:p>
    <w:p w:rsidR="00891F46" w:rsidRPr="00891F46" w:rsidRDefault="00891F46" w:rsidP="00891F46">
      <w:pPr>
        <w:pStyle w:val="SingleTxtG"/>
      </w:pPr>
      <w:bookmarkStart w:id="2428" w:name="bookmark_2461"/>
      <w:r w:rsidRPr="00891F46">
        <w:t>148.</w:t>
      </w:r>
      <w:r w:rsidRPr="00891F46">
        <w:tab/>
        <w:t>As for persons with severe and major dependency as of 31 July 2017, a total of 704,706 persons were receiving benefits, indicating a coverage of 95.35 per cent of the 825,631 persons in grades III and II, compared with 71.1 per cent in 2011.</w:t>
      </w:r>
      <w:bookmarkEnd w:id="2428"/>
    </w:p>
    <w:p w:rsidR="00891F46" w:rsidRPr="00891F46" w:rsidRDefault="00891F46" w:rsidP="00891F46">
      <w:pPr>
        <w:pStyle w:val="SingleTxtG"/>
      </w:pPr>
      <w:bookmarkStart w:id="2429" w:name="bookmark_2462"/>
      <w:r w:rsidRPr="00891F46">
        <w:t>149.</w:t>
      </w:r>
      <w:r w:rsidRPr="00891F46">
        <w:tab/>
        <w:t>With respect to grade I, as of 31 July 2017, a total of 205,267 persons were receiving benefits, indicating a coverage of 51.44 per cent of all entitled persons, compared with 14.02 per cent in July 2015, when the benefits were fully implemented.</w:t>
      </w:r>
      <w:bookmarkEnd w:id="2429"/>
    </w:p>
    <w:p w:rsidR="00891F46" w:rsidRPr="00891F46" w:rsidRDefault="00891F46" w:rsidP="00891F46">
      <w:pPr>
        <w:pStyle w:val="SingleTxtG"/>
      </w:pPr>
      <w:bookmarkStart w:id="2430" w:name="bookmark_2463"/>
      <w:r w:rsidRPr="00891F46">
        <w:t>150.</w:t>
      </w:r>
      <w:r w:rsidRPr="00891F46">
        <w:tab/>
        <w:t>Most of the persons with a severe or major level of dependency (grades III and II) who were pending receipt of benefits, specifically 71.34 per cent, are in only seven autonomous communities: Andalusia, Aragon, Canary Islands, Catalonia, Extremadura, Galicia and La Rioja.</w:t>
      </w:r>
      <w:bookmarkEnd w:id="2430"/>
    </w:p>
    <w:p w:rsidR="00891F46" w:rsidRPr="00891F46" w:rsidRDefault="00891F46" w:rsidP="00891F46">
      <w:pPr>
        <w:pStyle w:val="SingleTxtG"/>
      </w:pPr>
      <w:bookmarkStart w:id="2431" w:name="bookmark_2464"/>
      <w:r w:rsidRPr="00891F46">
        <w:t>151.</w:t>
      </w:r>
      <w:r w:rsidRPr="00891F46">
        <w:tab/>
        <w:t>The following tables show the trend in respect of beneficiaries of dependency benefits during the last six years.</w:t>
      </w:r>
      <w:bookmarkEnd w:id="2431"/>
    </w:p>
    <w:p w:rsidR="00891F46" w:rsidRPr="00891F46" w:rsidRDefault="0037181B" w:rsidP="0000529D">
      <w:pPr>
        <w:pStyle w:val="H23G"/>
        <w:rPr>
          <w:lang w:val="es-ES"/>
        </w:rPr>
      </w:pPr>
      <w:r w:rsidRPr="00891F46">
        <w:lastRenderedPageBreak/>
        <w:tab/>
      </w:r>
      <w:r w:rsidRPr="00891F46">
        <w:tab/>
      </w:r>
      <w:r w:rsidR="0000529D">
        <w:rPr>
          <w:lang w:val="es-ES"/>
        </w:rPr>
        <w:t>Data at 31 December 2012</w:t>
      </w:r>
    </w:p>
    <w:p w:rsidR="00891F46" w:rsidRPr="00891F46" w:rsidRDefault="00891F46" w:rsidP="00891F46">
      <w:pPr>
        <w:pStyle w:val="SingleTxtG"/>
      </w:pPr>
      <w:r w:rsidRPr="00891F46">
        <w:rPr>
          <w:noProof/>
        </w:rPr>
        <w:drawing>
          <wp:inline distT="0" distB="0" distL="0" distR="0" wp14:anchorId="021B88B3" wp14:editId="7557E103">
            <wp:extent cx="5391150" cy="5467350"/>
            <wp:effectExtent l="0" t="0" r="0" b="0"/>
            <wp:docPr id="1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1150" cy="5467350"/>
                    </a:xfrm>
                    <a:prstGeom prst="rect">
                      <a:avLst/>
                    </a:prstGeom>
                    <a:noFill/>
                    <a:ln>
                      <a:noFill/>
                    </a:ln>
                  </pic:spPr>
                </pic:pic>
              </a:graphicData>
            </a:graphic>
          </wp:inline>
        </w:drawing>
      </w:r>
    </w:p>
    <w:p w:rsidR="00891F46" w:rsidRPr="00891F46" w:rsidRDefault="00891F46" w:rsidP="0000529D">
      <w:pPr>
        <w:pStyle w:val="H23G"/>
        <w:rPr>
          <w:lang w:val="es-ES"/>
        </w:rPr>
      </w:pPr>
      <w:r w:rsidRPr="00891F46">
        <w:lastRenderedPageBreak/>
        <w:tab/>
      </w:r>
      <w:r w:rsidRPr="00891F46">
        <w:tab/>
      </w:r>
      <w:r w:rsidR="0000529D">
        <w:rPr>
          <w:lang w:val="es-ES"/>
        </w:rPr>
        <w:t xml:space="preserve">Data at 31 December </w:t>
      </w:r>
      <w:r w:rsidRPr="00891F46">
        <w:rPr>
          <w:lang w:val="es-ES"/>
        </w:rPr>
        <w:t>2013</w:t>
      </w:r>
    </w:p>
    <w:p w:rsidR="00891F46" w:rsidRPr="00891F46" w:rsidRDefault="00891F46" w:rsidP="00891F46">
      <w:pPr>
        <w:pStyle w:val="SingleTxtG"/>
      </w:pPr>
      <w:r w:rsidRPr="00891F46">
        <w:rPr>
          <w:noProof/>
        </w:rPr>
        <w:drawing>
          <wp:inline distT="0" distB="0" distL="0" distR="0" wp14:anchorId="476033D1" wp14:editId="50B0AFEB">
            <wp:extent cx="5391150" cy="4953000"/>
            <wp:effectExtent l="0" t="0" r="0" b="0"/>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150" cy="4953000"/>
                    </a:xfrm>
                    <a:prstGeom prst="rect">
                      <a:avLst/>
                    </a:prstGeom>
                    <a:noFill/>
                    <a:ln>
                      <a:noFill/>
                    </a:ln>
                  </pic:spPr>
                </pic:pic>
              </a:graphicData>
            </a:graphic>
          </wp:inline>
        </w:drawing>
      </w:r>
    </w:p>
    <w:p w:rsidR="00891F46" w:rsidRPr="00891F46" w:rsidRDefault="00891F46" w:rsidP="0000529D">
      <w:pPr>
        <w:pStyle w:val="H23G"/>
        <w:rPr>
          <w:lang w:val="es-ES"/>
        </w:rPr>
      </w:pPr>
      <w:r w:rsidRPr="00891F46">
        <w:lastRenderedPageBreak/>
        <w:tab/>
      </w:r>
      <w:r w:rsidRPr="00891F46">
        <w:tab/>
      </w:r>
      <w:r w:rsidR="0000529D">
        <w:rPr>
          <w:lang w:val="es-ES"/>
        </w:rPr>
        <w:t>Data at 31 December</w:t>
      </w:r>
      <w:r w:rsidRPr="00891F46">
        <w:rPr>
          <w:lang w:val="es-ES"/>
        </w:rPr>
        <w:t xml:space="preserve"> 2014 </w:t>
      </w:r>
    </w:p>
    <w:p w:rsidR="00891F46" w:rsidRPr="00891F46" w:rsidRDefault="00891F46" w:rsidP="00891F46">
      <w:pPr>
        <w:pStyle w:val="SingleTxtG"/>
      </w:pPr>
      <w:r w:rsidRPr="00891F46">
        <w:rPr>
          <w:noProof/>
        </w:rPr>
        <w:drawing>
          <wp:inline distT="0" distB="0" distL="0" distR="0" wp14:anchorId="25599FCB" wp14:editId="7A53E4EB">
            <wp:extent cx="5391150" cy="4953000"/>
            <wp:effectExtent l="0" t="0" r="0" b="0"/>
            <wp:docPr id="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1150" cy="4953000"/>
                    </a:xfrm>
                    <a:prstGeom prst="rect">
                      <a:avLst/>
                    </a:prstGeom>
                    <a:noFill/>
                    <a:ln>
                      <a:noFill/>
                    </a:ln>
                  </pic:spPr>
                </pic:pic>
              </a:graphicData>
            </a:graphic>
          </wp:inline>
        </w:drawing>
      </w:r>
    </w:p>
    <w:p w:rsidR="00891F46" w:rsidRPr="00891F46" w:rsidRDefault="00891F46" w:rsidP="005F3DE6">
      <w:pPr>
        <w:pStyle w:val="H23G"/>
        <w:rPr>
          <w:lang w:val="es-ES"/>
        </w:rPr>
      </w:pPr>
      <w:r w:rsidRPr="00891F46">
        <w:lastRenderedPageBreak/>
        <w:tab/>
      </w:r>
      <w:r w:rsidRPr="00891F46">
        <w:tab/>
      </w:r>
      <w:r w:rsidR="005F3DE6">
        <w:rPr>
          <w:lang w:val="es-ES"/>
        </w:rPr>
        <w:t xml:space="preserve">Data at 31 December </w:t>
      </w:r>
      <w:r w:rsidRPr="00891F46">
        <w:rPr>
          <w:lang w:val="es-ES"/>
        </w:rPr>
        <w:t>2015</w:t>
      </w:r>
    </w:p>
    <w:p w:rsidR="00891F46" w:rsidRPr="00891F46" w:rsidRDefault="00891F46" w:rsidP="00891F46">
      <w:pPr>
        <w:pStyle w:val="SingleTxtG"/>
      </w:pPr>
      <w:r w:rsidRPr="00891F46">
        <w:rPr>
          <w:noProof/>
        </w:rPr>
        <w:drawing>
          <wp:inline distT="0" distB="0" distL="0" distR="0" wp14:anchorId="7F81F1B8" wp14:editId="372324D8">
            <wp:extent cx="5391150" cy="4991100"/>
            <wp:effectExtent l="0" t="0" r="0" b="0"/>
            <wp:docPr id="2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1150" cy="4991100"/>
                    </a:xfrm>
                    <a:prstGeom prst="rect">
                      <a:avLst/>
                    </a:prstGeom>
                    <a:noFill/>
                    <a:ln>
                      <a:noFill/>
                    </a:ln>
                  </pic:spPr>
                </pic:pic>
              </a:graphicData>
            </a:graphic>
          </wp:inline>
        </w:drawing>
      </w:r>
    </w:p>
    <w:p w:rsidR="00891F46" w:rsidRPr="00891F46" w:rsidRDefault="00891F46" w:rsidP="005F3DE6">
      <w:pPr>
        <w:pStyle w:val="H23G"/>
        <w:rPr>
          <w:lang w:val="es-ES"/>
        </w:rPr>
      </w:pPr>
      <w:r w:rsidRPr="00891F46">
        <w:lastRenderedPageBreak/>
        <w:tab/>
      </w:r>
      <w:r w:rsidRPr="00891F46">
        <w:tab/>
      </w:r>
      <w:r w:rsidR="005F3DE6">
        <w:rPr>
          <w:lang w:val="es-ES"/>
        </w:rPr>
        <w:t xml:space="preserve">Data at 31 December </w:t>
      </w:r>
      <w:r w:rsidRPr="00891F46">
        <w:rPr>
          <w:lang w:val="es-ES"/>
        </w:rPr>
        <w:t>2016</w:t>
      </w:r>
    </w:p>
    <w:p w:rsidR="00891F46" w:rsidRPr="00891F46" w:rsidRDefault="00891F46" w:rsidP="00891F46">
      <w:pPr>
        <w:pStyle w:val="SingleTxtG"/>
      </w:pPr>
      <w:r w:rsidRPr="00891F46">
        <w:rPr>
          <w:noProof/>
        </w:rPr>
        <w:drawing>
          <wp:inline distT="0" distB="0" distL="0" distR="0" wp14:anchorId="5A4935D4" wp14:editId="45A2EB2B">
            <wp:extent cx="5391150" cy="4543425"/>
            <wp:effectExtent l="0" t="0" r="0" b="0"/>
            <wp:docPr id="2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4543425"/>
                    </a:xfrm>
                    <a:prstGeom prst="rect">
                      <a:avLst/>
                    </a:prstGeom>
                    <a:noFill/>
                    <a:ln>
                      <a:noFill/>
                    </a:ln>
                  </pic:spPr>
                </pic:pic>
              </a:graphicData>
            </a:graphic>
          </wp:inline>
        </w:drawing>
      </w:r>
    </w:p>
    <w:p w:rsidR="00891F46" w:rsidRPr="00891F46" w:rsidRDefault="00891F46" w:rsidP="005F3DE6">
      <w:pPr>
        <w:pStyle w:val="H23G"/>
        <w:rPr>
          <w:lang w:val="es-ES"/>
        </w:rPr>
      </w:pPr>
      <w:r w:rsidRPr="00891F46">
        <w:lastRenderedPageBreak/>
        <w:tab/>
      </w:r>
      <w:r w:rsidRPr="00891F46">
        <w:tab/>
      </w:r>
      <w:r w:rsidR="005F3DE6">
        <w:rPr>
          <w:lang w:val="es-ES"/>
        </w:rPr>
        <w:t xml:space="preserve">Data at 31 </w:t>
      </w:r>
      <w:r w:rsidR="005F3DE6">
        <w:rPr>
          <w:lang w:val="es-ES"/>
        </w:rPr>
        <w:t>July</w:t>
      </w:r>
      <w:r w:rsidR="005F3DE6">
        <w:rPr>
          <w:lang w:val="es-ES"/>
        </w:rPr>
        <w:t xml:space="preserve"> </w:t>
      </w:r>
      <w:r w:rsidRPr="00891F46">
        <w:rPr>
          <w:lang w:val="es-ES"/>
        </w:rPr>
        <w:t>2017</w:t>
      </w:r>
      <w:bookmarkStart w:id="2432" w:name="_GoBack"/>
      <w:bookmarkEnd w:id="2432"/>
    </w:p>
    <w:p w:rsidR="00A31445" w:rsidRDefault="00891F46" w:rsidP="00A31445">
      <w:pPr>
        <w:pStyle w:val="SingleTxtG"/>
        <w:spacing w:before="240"/>
      </w:pPr>
      <w:r w:rsidRPr="00891F46">
        <w:rPr>
          <w:noProof/>
        </w:rPr>
        <w:drawing>
          <wp:inline distT="0" distB="0" distL="0" distR="0" wp14:anchorId="1624B2B5" wp14:editId="18E87451">
            <wp:extent cx="5391150" cy="454342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1150" cy="4543425"/>
                    </a:xfrm>
                    <a:prstGeom prst="rect">
                      <a:avLst/>
                    </a:prstGeom>
                    <a:noFill/>
                    <a:ln>
                      <a:noFill/>
                    </a:ln>
                  </pic:spPr>
                </pic:pic>
              </a:graphicData>
            </a:graphic>
          </wp:inline>
        </w:drawing>
      </w:r>
      <w:bookmarkStart w:id="2433" w:name="bookmark_2467"/>
    </w:p>
    <w:p w:rsidR="00891F46" w:rsidRPr="00891F46" w:rsidRDefault="00891F46" w:rsidP="00A31445">
      <w:pPr>
        <w:pStyle w:val="SingleTxtG"/>
        <w:spacing w:before="240"/>
      </w:pPr>
      <w:r w:rsidRPr="00891F46">
        <w:t>152.</w:t>
      </w:r>
      <w:r w:rsidRPr="00891F46">
        <w:tab/>
        <w:t>In the area of culture, in 2015, household spending on cultural goods and services amounted to 11,968.8 million euros and represented 2.4 per cent of estimated total spending on goods and services. The average expenditure per household on culture was 651.4 euros, and the average expenditure per person was 260.4 euros.</w:t>
      </w:r>
      <w:bookmarkEnd w:id="2433"/>
    </w:p>
    <w:p w:rsidR="00891F46" w:rsidRPr="004E604C" w:rsidRDefault="00891F46" w:rsidP="004E604C">
      <w:pPr>
        <w:pStyle w:val="H23G"/>
        <w:rPr>
          <w:b w:val="0"/>
          <w:bCs/>
          <w:sz w:val="16"/>
          <w:szCs w:val="16"/>
        </w:rPr>
      </w:pPr>
      <w:bookmarkStart w:id="2434" w:name="bookmark_2468"/>
      <w:r w:rsidRPr="00891F46">
        <w:tab/>
      </w:r>
      <w:r w:rsidRPr="00891F46">
        <w:tab/>
        <w:t>Household expenditure on cultural goods and services</w:t>
      </w:r>
      <w:r w:rsidR="004E604C">
        <w:br/>
      </w:r>
      <w:r w:rsidRPr="004E604C">
        <w:rPr>
          <w:b w:val="0"/>
          <w:bCs/>
          <w:sz w:val="16"/>
          <w:szCs w:val="16"/>
        </w:rPr>
        <w:t>(Average expenditure per person, in euros)</w:t>
      </w:r>
      <w:bookmarkEnd w:id="2434"/>
    </w:p>
    <w:p w:rsidR="00891F46" w:rsidRPr="00891F46" w:rsidRDefault="00891F46" w:rsidP="00891F46">
      <w:pPr>
        <w:pStyle w:val="SingleTxtG"/>
      </w:pPr>
      <w:r w:rsidRPr="00891F46">
        <w:rPr>
          <w:noProof/>
        </w:rPr>
        <w:drawing>
          <wp:inline distT="0" distB="0" distL="0" distR="0" wp14:anchorId="28C3017F" wp14:editId="5C1D3635">
            <wp:extent cx="3914588" cy="2300605"/>
            <wp:effectExtent l="19050" t="19050" r="10160" b="23495"/>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78688" cy="2338277"/>
                    </a:xfrm>
                    <a:prstGeom prst="rect">
                      <a:avLst/>
                    </a:prstGeom>
                    <a:noFill/>
                    <a:ln w="6350" cmpd="sng">
                      <a:solidFill>
                        <a:srgbClr val="000000"/>
                      </a:solidFill>
                      <a:miter lim="800000"/>
                      <a:headEnd/>
                      <a:tailEnd/>
                    </a:ln>
                    <a:effectLst/>
                  </pic:spPr>
                </pic:pic>
              </a:graphicData>
            </a:graphic>
          </wp:inline>
        </w:drawing>
      </w:r>
    </w:p>
    <w:p w:rsidR="00891F46" w:rsidRPr="00B0005C" w:rsidRDefault="00891F46" w:rsidP="00B0005C">
      <w:pPr>
        <w:pStyle w:val="SingleTxtG"/>
        <w:spacing w:before="120" w:after="0"/>
        <w:ind w:firstLine="170"/>
        <w:jc w:val="left"/>
        <w:rPr>
          <w:sz w:val="18"/>
          <w:lang w:eastAsia="en-US"/>
        </w:rPr>
      </w:pPr>
      <w:bookmarkStart w:id="2435" w:name="bookmark_2469"/>
      <w:r w:rsidRPr="00AE63AF">
        <w:rPr>
          <w:i/>
          <w:iCs/>
          <w:sz w:val="18"/>
          <w:lang w:eastAsia="en-US"/>
        </w:rPr>
        <w:t>Source</w:t>
      </w:r>
      <w:r w:rsidRPr="00B0005C">
        <w:rPr>
          <w:sz w:val="18"/>
          <w:lang w:eastAsia="en-US"/>
        </w:rPr>
        <w:t>: Ministry of Education, Culture and Sports. Statistics on Financing and Public Expenditure on Culture, Ministry of Finance and Public Administrations Budget Performance Statistics for the Autonomous Communities and Local Governments</w:t>
      </w:r>
      <w:bookmarkEnd w:id="2435"/>
      <w:r w:rsidRPr="00B0005C">
        <w:rPr>
          <w:sz w:val="18"/>
          <w:lang w:eastAsia="en-US"/>
        </w:rPr>
        <w:t>.</w:t>
      </w:r>
    </w:p>
    <w:p w:rsidR="00891F46" w:rsidRPr="00891F46" w:rsidRDefault="00891F46" w:rsidP="00891F46">
      <w:pPr>
        <w:pStyle w:val="SingleTxtG"/>
      </w:pPr>
      <w:bookmarkStart w:id="2436" w:name="bookmark_2470"/>
      <w:r w:rsidRPr="00891F46">
        <w:lastRenderedPageBreak/>
        <w:t>153.</w:t>
      </w:r>
      <w:r w:rsidRPr="00891F46">
        <w:tab/>
        <w:t>With regard to museums, it is estimated that the 1,522 museums studied received 58.4 million visitors throughout 2014, i.e., an increase of 2.1 per cent with respect to 2012.</w:t>
      </w:r>
      <w:bookmarkEnd w:id="2436"/>
    </w:p>
    <w:p w:rsidR="00891F46" w:rsidRPr="004E604C" w:rsidRDefault="00891F46" w:rsidP="004E604C">
      <w:pPr>
        <w:pStyle w:val="H23G"/>
        <w:rPr>
          <w:b w:val="0"/>
          <w:bCs/>
          <w:sz w:val="16"/>
          <w:szCs w:val="16"/>
        </w:rPr>
      </w:pPr>
      <w:bookmarkStart w:id="2437" w:name="bookmark_2471"/>
      <w:r w:rsidRPr="00891F46">
        <w:tab/>
      </w:r>
      <w:r w:rsidRPr="00891F46">
        <w:tab/>
        <w:t>Persons who have visited monuments or archaeological sites</w:t>
      </w:r>
      <w:r w:rsidR="004E604C">
        <w:br/>
      </w:r>
      <w:r w:rsidRPr="004E604C">
        <w:rPr>
          <w:b w:val="0"/>
          <w:bCs/>
          <w:sz w:val="16"/>
          <w:szCs w:val="16"/>
        </w:rPr>
        <w:t>(Percentage of the population)</w:t>
      </w:r>
      <w:bookmarkEnd w:id="2437"/>
    </w:p>
    <w:p w:rsidR="00891F46" w:rsidRPr="00891F46" w:rsidRDefault="00891F46" w:rsidP="00891F46">
      <w:pPr>
        <w:pStyle w:val="SingleTxtG"/>
      </w:pPr>
      <w:r w:rsidRPr="00891F46">
        <w:rPr>
          <w:noProof/>
        </w:rPr>
        <w:drawing>
          <wp:inline distT="0" distB="0" distL="0" distR="0" wp14:anchorId="67B57D9F" wp14:editId="38A12BF5">
            <wp:extent cx="4667250" cy="3248025"/>
            <wp:effectExtent l="19050" t="19050" r="0" b="952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7250" cy="3248025"/>
                    </a:xfrm>
                    <a:prstGeom prst="rect">
                      <a:avLst/>
                    </a:prstGeom>
                    <a:noFill/>
                    <a:ln w="6350" cmpd="sng">
                      <a:solidFill>
                        <a:srgbClr val="000000"/>
                      </a:solidFill>
                      <a:miter lim="800000"/>
                      <a:headEnd/>
                      <a:tailEnd/>
                    </a:ln>
                    <a:effectLst/>
                  </pic:spPr>
                </pic:pic>
              </a:graphicData>
            </a:graphic>
          </wp:inline>
        </w:drawing>
      </w:r>
    </w:p>
    <w:p w:rsidR="00891F46" w:rsidRPr="00813C63" w:rsidRDefault="00891F46" w:rsidP="00813C63">
      <w:pPr>
        <w:pStyle w:val="SingleTxtG"/>
        <w:spacing w:before="120" w:after="0"/>
        <w:ind w:firstLine="170"/>
        <w:jc w:val="left"/>
        <w:rPr>
          <w:sz w:val="18"/>
          <w:lang w:eastAsia="en-US"/>
        </w:rPr>
      </w:pPr>
      <w:bookmarkStart w:id="2438" w:name="bookmark_2472"/>
      <w:r w:rsidRPr="00813C63">
        <w:rPr>
          <w:i/>
          <w:iCs/>
          <w:sz w:val="18"/>
          <w:lang w:eastAsia="en-US"/>
        </w:rPr>
        <w:t>Source</w:t>
      </w:r>
      <w:r w:rsidRPr="00813C63">
        <w:rPr>
          <w:sz w:val="18"/>
          <w:lang w:eastAsia="en-US"/>
        </w:rPr>
        <w:t>: Ministry of Education, Culture and Sports. Survey on cultural practices and h</w:t>
      </w:r>
      <w:r w:rsidR="00A712FB" w:rsidRPr="00813C63">
        <w:rPr>
          <w:sz w:val="18"/>
          <w:lang w:eastAsia="en-US"/>
        </w:rPr>
        <w:t>abits in Spain, 2006–</w:t>
      </w:r>
      <w:r w:rsidRPr="00813C63">
        <w:rPr>
          <w:sz w:val="18"/>
          <w:lang w:eastAsia="en-US"/>
        </w:rPr>
        <w:t>2007.</w:t>
      </w:r>
      <w:bookmarkEnd w:id="2438"/>
    </w:p>
    <w:p w:rsidR="00891F46" w:rsidRPr="00891F46" w:rsidRDefault="00891F46" w:rsidP="004E604C">
      <w:pPr>
        <w:pStyle w:val="H23G"/>
      </w:pPr>
      <w:bookmarkStart w:id="2439" w:name="bookmark_2473"/>
      <w:r w:rsidRPr="00891F46">
        <w:tab/>
      </w:r>
      <w:r w:rsidRPr="00891F46">
        <w:tab/>
        <w:t>Estimated number of visitors to museums and museum collections</w:t>
      </w:r>
      <w:bookmarkEnd w:id="2439"/>
    </w:p>
    <w:p w:rsidR="00891F46" w:rsidRPr="00891F46" w:rsidRDefault="00891F46" w:rsidP="00891F46">
      <w:pPr>
        <w:pStyle w:val="SingleTxtG"/>
      </w:pPr>
      <w:r w:rsidRPr="00891F46">
        <w:rPr>
          <w:noProof/>
        </w:rPr>
        <w:drawing>
          <wp:inline distT="0" distB="0" distL="0" distR="0" wp14:anchorId="1A201EC3" wp14:editId="5D48E0A0">
            <wp:extent cx="4667250" cy="2609850"/>
            <wp:effectExtent l="19050" t="19050" r="0" b="0"/>
            <wp:docPr id="1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67250" cy="2609850"/>
                    </a:xfrm>
                    <a:prstGeom prst="rect">
                      <a:avLst/>
                    </a:prstGeom>
                    <a:noFill/>
                    <a:ln w="6350" cmpd="sng">
                      <a:solidFill>
                        <a:srgbClr val="000000"/>
                      </a:solidFill>
                      <a:miter lim="800000"/>
                      <a:headEnd/>
                      <a:tailEnd/>
                    </a:ln>
                    <a:effectLst/>
                  </pic:spPr>
                </pic:pic>
              </a:graphicData>
            </a:graphic>
          </wp:inline>
        </w:drawing>
      </w:r>
    </w:p>
    <w:p w:rsidR="00891F46" w:rsidRPr="00813C63" w:rsidRDefault="00891F46" w:rsidP="00813C63">
      <w:pPr>
        <w:pStyle w:val="SingleTxtG"/>
        <w:spacing w:before="120" w:after="0"/>
        <w:ind w:firstLine="170"/>
        <w:jc w:val="left"/>
        <w:rPr>
          <w:sz w:val="18"/>
          <w:lang w:eastAsia="en-US"/>
        </w:rPr>
      </w:pPr>
      <w:bookmarkStart w:id="2440" w:name="bookmark_2474"/>
      <w:r w:rsidRPr="00813C63">
        <w:rPr>
          <w:i/>
          <w:iCs/>
          <w:sz w:val="18"/>
          <w:lang w:eastAsia="en-US"/>
        </w:rPr>
        <w:t>Source</w:t>
      </w:r>
      <w:r w:rsidRPr="00813C63">
        <w:rPr>
          <w:sz w:val="18"/>
          <w:lang w:eastAsia="en-US"/>
        </w:rPr>
        <w:t>: Ministry of Education, Culture and Sports. Statistics on Museums and Museum Collections</w:t>
      </w:r>
      <w:bookmarkEnd w:id="2440"/>
      <w:r w:rsidRPr="00813C63">
        <w:rPr>
          <w:sz w:val="18"/>
          <w:lang w:eastAsia="en-US"/>
        </w:rPr>
        <w:t>.</w:t>
      </w:r>
    </w:p>
    <w:p w:rsidR="00891F46" w:rsidRPr="00AC0E93" w:rsidRDefault="00891F46" w:rsidP="00AC0E93">
      <w:pPr>
        <w:pStyle w:val="H23G"/>
        <w:rPr>
          <w:b w:val="0"/>
          <w:bCs/>
          <w:sz w:val="16"/>
          <w:szCs w:val="16"/>
        </w:rPr>
      </w:pPr>
      <w:bookmarkStart w:id="2441" w:name="bookmark_2475"/>
      <w:r w:rsidRPr="00891F46">
        <w:lastRenderedPageBreak/>
        <w:tab/>
      </w:r>
      <w:r w:rsidRPr="00891F46">
        <w:tab/>
        <w:t>Visitors to museums, expositions and art galleries</w:t>
      </w:r>
      <w:r w:rsidR="00AC0E93">
        <w:br/>
      </w:r>
      <w:r w:rsidRPr="00AC0E93">
        <w:rPr>
          <w:b w:val="0"/>
          <w:bCs/>
          <w:sz w:val="16"/>
          <w:szCs w:val="16"/>
        </w:rPr>
        <w:t>(Percentage of the population)</w:t>
      </w:r>
      <w:bookmarkEnd w:id="2441"/>
    </w:p>
    <w:p w:rsidR="00891F46" w:rsidRPr="00891F46" w:rsidRDefault="00891F46" w:rsidP="00891F46">
      <w:pPr>
        <w:pStyle w:val="SingleTxtG"/>
      </w:pPr>
      <w:r w:rsidRPr="00891F46">
        <w:rPr>
          <w:noProof/>
        </w:rPr>
        <w:drawing>
          <wp:inline distT="0" distB="0" distL="0" distR="0" wp14:anchorId="4FDE4665" wp14:editId="1D3F7C97">
            <wp:extent cx="4667250" cy="3781425"/>
            <wp:effectExtent l="19050" t="19050" r="0" b="9525"/>
            <wp:docPr id="1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7250" cy="3781425"/>
                    </a:xfrm>
                    <a:prstGeom prst="rect">
                      <a:avLst/>
                    </a:prstGeom>
                    <a:noFill/>
                    <a:ln w="6350" cmpd="sng">
                      <a:solidFill>
                        <a:srgbClr val="000000"/>
                      </a:solidFill>
                      <a:miter lim="800000"/>
                      <a:headEnd/>
                      <a:tailEnd/>
                    </a:ln>
                    <a:effectLst/>
                  </pic:spPr>
                </pic:pic>
              </a:graphicData>
            </a:graphic>
          </wp:inline>
        </w:drawing>
      </w:r>
    </w:p>
    <w:p w:rsidR="00891F46" w:rsidRPr="00D10544" w:rsidRDefault="00891F46" w:rsidP="00D10544">
      <w:pPr>
        <w:pStyle w:val="SingleTxtG"/>
        <w:spacing w:before="120" w:after="0"/>
        <w:ind w:firstLine="170"/>
        <w:jc w:val="left"/>
        <w:rPr>
          <w:sz w:val="18"/>
          <w:lang w:eastAsia="en-US"/>
        </w:rPr>
      </w:pPr>
      <w:bookmarkStart w:id="2442" w:name="bookmark_2476"/>
      <w:r w:rsidRPr="00D10544">
        <w:rPr>
          <w:i/>
          <w:iCs/>
          <w:sz w:val="18"/>
          <w:lang w:eastAsia="en-US"/>
        </w:rPr>
        <w:t>Source</w:t>
      </w:r>
      <w:r w:rsidRPr="00D10544">
        <w:rPr>
          <w:sz w:val="18"/>
          <w:lang w:eastAsia="en-US"/>
        </w:rPr>
        <w:t>: Ministry of Education, Culture and Sports. Survey on cultural prac</w:t>
      </w:r>
      <w:r w:rsidR="00A712FB" w:rsidRPr="00D10544">
        <w:rPr>
          <w:sz w:val="18"/>
          <w:lang w:eastAsia="en-US"/>
        </w:rPr>
        <w:t xml:space="preserve">tices and habits </w:t>
      </w:r>
      <w:r w:rsidR="00A712FB">
        <w:t xml:space="preserve">in </w:t>
      </w:r>
      <w:r w:rsidR="00A712FB" w:rsidRPr="00D10544">
        <w:rPr>
          <w:sz w:val="18"/>
          <w:lang w:eastAsia="en-US"/>
        </w:rPr>
        <w:t>Spain, 2006–</w:t>
      </w:r>
      <w:r w:rsidRPr="00D10544">
        <w:rPr>
          <w:sz w:val="18"/>
          <w:lang w:eastAsia="en-US"/>
        </w:rPr>
        <w:t>2007.</w:t>
      </w:r>
      <w:bookmarkEnd w:id="2442"/>
    </w:p>
    <w:p w:rsidR="00891F46" w:rsidRPr="00891F46" w:rsidRDefault="00891F46" w:rsidP="00D10544">
      <w:pPr>
        <w:pStyle w:val="SingleTxtG"/>
        <w:spacing w:before="240"/>
      </w:pPr>
      <w:bookmarkStart w:id="2443" w:name="bookmark_2477"/>
      <w:r w:rsidRPr="00891F46">
        <w:t>154.</w:t>
      </w:r>
      <w:r w:rsidRPr="00891F46">
        <w:tab/>
        <w:t>As regards archives, in 2015, 36,200 on-site working sessions were recorded, during which more than 100,000 documents were consulted. Throughout that year, over one million persons visited the archives for their cultural, artistic or architectural interest.</w:t>
      </w:r>
      <w:bookmarkEnd w:id="2443"/>
    </w:p>
    <w:p w:rsidR="00891F46" w:rsidRPr="00AC0E93" w:rsidRDefault="00891F46" w:rsidP="00AC0E93">
      <w:pPr>
        <w:pStyle w:val="H23G"/>
        <w:rPr>
          <w:b w:val="0"/>
          <w:bCs/>
          <w:sz w:val="16"/>
          <w:szCs w:val="16"/>
        </w:rPr>
      </w:pPr>
      <w:bookmarkStart w:id="2444" w:name="bookmark_2478"/>
      <w:r w:rsidRPr="00891F46">
        <w:tab/>
      </w:r>
      <w:r w:rsidRPr="00891F46">
        <w:tab/>
        <w:t>Persons who have visited archives</w:t>
      </w:r>
      <w:r w:rsidR="00AC0E93">
        <w:br/>
      </w:r>
      <w:r w:rsidRPr="00AC0E93">
        <w:rPr>
          <w:b w:val="0"/>
          <w:bCs/>
          <w:sz w:val="16"/>
          <w:szCs w:val="16"/>
        </w:rPr>
        <w:t>(Percentage of the population)</w:t>
      </w:r>
      <w:bookmarkEnd w:id="2444"/>
    </w:p>
    <w:p w:rsidR="00891F46" w:rsidRPr="00891F46" w:rsidRDefault="00891F46" w:rsidP="00891F46">
      <w:pPr>
        <w:pStyle w:val="SingleTxtG"/>
      </w:pPr>
      <w:r w:rsidRPr="00891F46">
        <w:rPr>
          <w:noProof/>
        </w:rPr>
        <w:drawing>
          <wp:inline distT="0" distB="0" distL="0" distR="0" wp14:anchorId="279B75EA" wp14:editId="1207494F">
            <wp:extent cx="4494306" cy="2922494"/>
            <wp:effectExtent l="19050" t="19050" r="20955" b="11430"/>
            <wp:docPr id="12"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02049" cy="2927529"/>
                    </a:xfrm>
                    <a:prstGeom prst="rect">
                      <a:avLst/>
                    </a:prstGeom>
                    <a:noFill/>
                    <a:ln w="6350" cmpd="sng">
                      <a:solidFill>
                        <a:srgbClr val="000000"/>
                      </a:solidFill>
                      <a:miter lim="800000"/>
                      <a:headEnd/>
                      <a:tailEnd/>
                    </a:ln>
                    <a:effectLst/>
                  </pic:spPr>
                </pic:pic>
              </a:graphicData>
            </a:graphic>
          </wp:inline>
        </w:drawing>
      </w:r>
    </w:p>
    <w:p w:rsidR="00891F46" w:rsidRPr="00A9684F" w:rsidRDefault="00891F46" w:rsidP="00A9684F">
      <w:pPr>
        <w:pStyle w:val="SingleTxtG"/>
        <w:spacing w:before="120" w:after="0"/>
        <w:ind w:firstLine="170"/>
        <w:jc w:val="left"/>
        <w:rPr>
          <w:sz w:val="18"/>
          <w:lang w:eastAsia="en-US"/>
        </w:rPr>
      </w:pPr>
      <w:bookmarkStart w:id="2445" w:name="bookmark_2479"/>
      <w:r w:rsidRPr="00A9684F">
        <w:rPr>
          <w:i/>
          <w:iCs/>
          <w:sz w:val="18"/>
          <w:lang w:eastAsia="en-US"/>
        </w:rPr>
        <w:t>Source</w:t>
      </w:r>
      <w:r w:rsidRPr="00A9684F">
        <w:rPr>
          <w:sz w:val="18"/>
          <w:lang w:eastAsia="en-US"/>
        </w:rPr>
        <w:t>: Ministry of Education, Culture and Sports. Survey of cultural prac</w:t>
      </w:r>
      <w:r w:rsidR="00A712FB" w:rsidRPr="00A9684F">
        <w:rPr>
          <w:sz w:val="18"/>
          <w:lang w:eastAsia="en-US"/>
        </w:rPr>
        <w:t xml:space="preserve">tices and habits </w:t>
      </w:r>
      <w:r w:rsidR="00A712FB">
        <w:t xml:space="preserve">in Spain, </w:t>
      </w:r>
      <w:r w:rsidR="00A712FB" w:rsidRPr="00A9684F">
        <w:rPr>
          <w:sz w:val="18"/>
          <w:lang w:eastAsia="en-US"/>
        </w:rPr>
        <w:t>2006–</w:t>
      </w:r>
      <w:r w:rsidRPr="00A9684F">
        <w:rPr>
          <w:sz w:val="18"/>
          <w:lang w:eastAsia="en-US"/>
        </w:rPr>
        <w:t>2007.</w:t>
      </w:r>
      <w:bookmarkEnd w:id="2445"/>
    </w:p>
    <w:p w:rsidR="00891F46" w:rsidRPr="00891F46" w:rsidRDefault="00891F46" w:rsidP="00891F46">
      <w:pPr>
        <w:pStyle w:val="SingleTxtG"/>
      </w:pPr>
      <w:bookmarkStart w:id="2446" w:name="bookmark_2480"/>
      <w:r w:rsidRPr="00891F46">
        <w:lastRenderedPageBreak/>
        <w:t>155.</w:t>
      </w:r>
      <w:r w:rsidRPr="00891F46">
        <w:tab/>
        <w:t>In 2014, there were 6,717 libraries, amounting to an average of 14.4 libraries per 100,000 inhabitants. On average, each library has 1.3 branches. Of the libraries studied, 60.6 per cent are public libraries; they have general collections of stacks, offer information services of a cultural, educational, recreational and social nature, and are open to all members of the public. Specialized libraries, whose stack collections deal with specific disciplines or fields, account for 31.6 per cent of the total. Libraries of institutions of higher learning account for 4.4 per cent, and libraries for specific groups of users, 3.2 per cent. The number of registered users increased considerably in 2014, to 21.8 million, and the number of visitors to libraries in 2014 was 206.9 million.</w:t>
      </w:r>
      <w:bookmarkEnd w:id="2446"/>
    </w:p>
    <w:p w:rsidR="00891F46" w:rsidRPr="00AC0E93" w:rsidRDefault="00891F46" w:rsidP="00AC0E93">
      <w:pPr>
        <w:pStyle w:val="H23G"/>
        <w:rPr>
          <w:b w:val="0"/>
          <w:bCs/>
          <w:sz w:val="16"/>
          <w:szCs w:val="16"/>
        </w:rPr>
      </w:pPr>
      <w:bookmarkStart w:id="2447" w:name="bookmark_2481"/>
      <w:r w:rsidRPr="00891F46">
        <w:tab/>
      </w:r>
      <w:r w:rsidRPr="00891F46">
        <w:tab/>
        <w:t>Libraries and branches</w:t>
      </w:r>
      <w:r w:rsidR="00AC0E93">
        <w:br/>
      </w:r>
      <w:r w:rsidRPr="00AC0E93">
        <w:rPr>
          <w:b w:val="0"/>
          <w:bCs/>
          <w:sz w:val="16"/>
          <w:szCs w:val="16"/>
        </w:rPr>
        <w:t>(absolute values)</w:t>
      </w:r>
      <w:bookmarkEnd w:id="2447"/>
    </w:p>
    <w:p w:rsidR="00891F46" w:rsidRPr="00891F46" w:rsidRDefault="00891F46" w:rsidP="00891F46">
      <w:pPr>
        <w:pStyle w:val="SingleTxtG"/>
      </w:pPr>
      <w:r w:rsidRPr="00891F46">
        <w:rPr>
          <w:noProof/>
        </w:rPr>
        <w:drawing>
          <wp:inline distT="0" distB="0" distL="0" distR="0" wp14:anchorId="3C941120" wp14:editId="1761BFA9">
            <wp:extent cx="4327003" cy="2755153"/>
            <wp:effectExtent l="19050" t="19050" r="16510" b="26670"/>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68439" cy="2781537"/>
                    </a:xfrm>
                    <a:prstGeom prst="rect">
                      <a:avLst/>
                    </a:prstGeom>
                    <a:noFill/>
                    <a:ln w="6350" cmpd="sng">
                      <a:solidFill>
                        <a:srgbClr val="000000"/>
                      </a:solidFill>
                      <a:miter lim="800000"/>
                      <a:headEnd/>
                      <a:tailEnd/>
                    </a:ln>
                    <a:effectLst/>
                  </pic:spPr>
                </pic:pic>
              </a:graphicData>
            </a:graphic>
          </wp:inline>
        </w:drawing>
      </w:r>
    </w:p>
    <w:p w:rsidR="00891F46" w:rsidRPr="008E57CA" w:rsidRDefault="00891F46" w:rsidP="008E57CA">
      <w:pPr>
        <w:spacing w:before="120"/>
        <w:ind w:left="1134" w:right="1134" w:firstLine="170"/>
        <w:rPr>
          <w:sz w:val="18"/>
        </w:rPr>
      </w:pPr>
      <w:bookmarkStart w:id="2448" w:name="bookmark_2482"/>
      <w:r w:rsidRPr="008E57CA">
        <w:rPr>
          <w:i/>
          <w:iCs/>
          <w:sz w:val="18"/>
        </w:rPr>
        <w:t>Source</w:t>
      </w:r>
      <w:r w:rsidRPr="008E57CA">
        <w:rPr>
          <w:sz w:val="18"/>
        </w:rPr>
        <w:t>: National Statistical Institute. Library Statistics</w:t>
      </w:r>
      <w:bookmarkEnd w:id="2448"/>
      <w:r w:rsidRPr="008E57CA">
        <w:rPr>
          <w:sz w:val="18"/>
        </w:rPr>
        <w:t>.</w:t>
      </w:r>
    </w:p>
    <w:p w:rsidR="00891F46" w:rsidRPr="00AC0E93" w:rsidRDefault="00891F46" w:rsidP="00AC0E93">
      <w:pPr>
        <w:pStyle w:val="H23G"/>
        <w:rPr>
          <w:b w:val="0"/>
          <w:bCs/>
          <w:sz w:val="16"/>
          <w:szCs w:val="16"/>
        </w:rPr>
      </w:pPr>
      <w:bookmarkStart w:id="2449" w:name="bookmark_2483"/>
      <w:r w:rsidRPr="00891F46">
        <w:tab/>
      </w:r>
      <w:r w:rsidRPr="00891F46">
        <w:tab/>
        <w:t>Persons who have visited or accessed libraries online</w:t>
      </w:r>
      <w:r w:rsidR="00AC0E93">
        <w:br/>
      </w:r>
      <w:r w:rsidRPr="00AC0E93">
        <w:rPr>
          <w:b w:val="0"/>
          <w:bCs/>
          <w:sz w:val="16"/>
          <w:szCs w:val="16"/>
        </w:rPr>
        <w:t>(Percentage of the population)</w:t>
      </w:r>
      <w:bookmarkEnd w:id="2449"/>
    </w:p>
    <w:p w:rsidR="00891F46" w:rsidRPr="00891F46" w:rsidRDefault="00891F46" w:rsidP="00891F46">
      <w:pPr>
        <w:pStyle w:val="SingleTxtG"/>
      </w:pPr>
      <w:r w:rsidRPr="00891F46">
        <w:rPr>
          <w:noProof/>
        </w:rPr>
        <w:drawing>
          <wp:inline distT="0" distB="0" distL="0" distR="0" wp14:anchorId="1C02715E" wp14:editId="24C3D4C1">
            <wp:extent cx="4380230" cy="3182370"/>
            <wp:effectExtent l="19050" t="19050" r="20320" b="18415"/>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07410" cy="3202117"/>
                    </a:xfrm>
                    <a:prstGeom prst="rect">
                      <a:avLst/>
                    </a:prstGeom>
                    <a:noFill/>
                    <a:ln w="6350" cmpd="sng">
                      <a:solidFill>
                        <a:srgbClr val="000000"/>
                      </a:solidFill>
                      <a:miter lim="800000"/>
                      <a:headEnd/>
                      <a:tailEnd/>
                    </a:ln>
                    <a:effectLst/>
                  </pic:spPr>
                </pic:pic>
              </a:graphicData>
            </a:graphic>
          </wp:inline>
        </w:drawing>
      </w:r>
    </w:p>
    <w:p w:rsidR="00891F46" w:rsidRPr="000F09FA" w:rsidRDefault="00891F46" w:rsidP="000F09FA">
      <w:pPr>
        <w:pStyle w:val="SingleTxtG"/>
        <w:spacing w:before="120" w:after="0"/>
        <w:ind w:firstLine="170"/>
        <w:jc w:val="left"/>
        <w:rPr>
          <w:sz w:val="18"/>
          <w:lang w:eastAsia="en-US"/>
        </w:rPr>
      </w:pPr>
      <w:bookmarkStart w:id="2450" w:name="bookmark_2484"/>
      <w:r w:rsidRPr="000F09FA">
        <w:rPr>
          <w:i/>
          <w:iCs/>
          <w:sz w:val="18"/>
          <w:lang w:eastAsia="en-US"/>
        </w:rPr>
        <w:t>Source</w:t>
      </w:r>
      <w:r w:rsidRPr="000F09FA">
        <w:rPr>
          <w:sz w:val="18"/>
          <w:lang w:eastAsia="en-US"/>
        </w:rPr>
        <w:t xml:space="preserve">: </w:t>
      </w:r>
      <w:r w:rsidR="000F09FA">
        <w:rPr>
          <w:sz w:val="18"/>
          <w:lang w:eastAsia="en-US"/>
        </w:rPr>
        <w:t xml:space="preserve"> </w:t>
      </w:r>
      <w:r w:rsidRPr="000F09FA">
        <w:rPr>
          <w:sz w:val="18"/>
          <w:lang w:eastAsia="en-US"/>
        </w:rPr>
        <w:t>Ministry of Education, Culture and Sports. Survey on cultural prac</w:t>
      </w:r>
      <w:r w:rsidR="00A712FB" w:rsidRPr="000F09FA">
        <w:rPr>
          <w:sz w:val="18"/>
          <w:lang w:eastAsia="en-US"/>
        </w:rPr>
        <w:t xml:space="preserve">tices and habits </w:t>
      </w:r>
      <w:r w:rsidR="00A712FB">
        <w:t xml:space="preserve">in </w:t>
      </w:r>
      <w:r w:rsidR="00A712FB" w:rsidRPr="000F09FA">
        <w:rPr>
          <w:sz w:val="18"/>
          <w:lang w:eastAsia="en-US"/>
        </w:rPr>
        <w:t>Spain, 2006–</w:t>
      </w:r>
      <w:r w:rsidRPr="000F09FA">
        <w:rPr>
          <w:sz w:val="18"/>
          <w:lang w:eastAsia="en-US"/>
        </w:rPr>
        <w:t>2007.</w:t>
      </w:r>
      <w:bookmarkEnd w:id="2450"/>
    </w:p>
    <w:p w:rsidR="00891F46" w:rsidRPr="00AC0E93" w:rsidRDefault="00891F46" w:rsidP="00AC0E93">
      <w:pPr>
        <w:pStyle w:val="H23G"/>
        <w:rPr>
          <w:b w:val="0"/>
          <w:bCs/>
          <w:sz w:val="16"/>
          <w:szCs w:val="16"/>
        </w:rPr>
      </w:pPr>
      <w:bookmarkStart w:id="2451" w:name="bookmark_2485"/>
      <w:r w:rsidRPr="00891F46">
        <w:lastRenderedPageBreak/>
        <w:tab/>
      </w:r>
      <w:r w:rsidRPr="00891F46">
        <w:tab/>
        <w:t>Persons who have attende</w:t>
      </w:r>
      <w:r w:rsidR="00A712FB">
        <w:t>d theatre or musical shows 2014–</w:t>
      </w:r>
      <w:r w:rsidRPr="00891F46">
        <w:t>2015</w:t>
      </w:r>
      <w:r w:rsidR="00AC0E93">
        <w:br/>
      </w:r>
      <w:r w:rsidRPr="00AC0E93">
        <w:rPr>
          <w:b w:val="0"/>
          <w:bCs/>
          <w:sz w:val="16"/>
          <w:szCs w:val="16"/>
        </w:rPr>
        <w:t>(Percentage of the population)</w:t>
      </w:r>
      <w:bookmarkEnd w:id="2451"/>
    </w:p>
    <w:p w:rsidR="00891F46" w:rsidRPr="00891F46" w:rsidRDefault="00891F46" w:rsidP="00891F46">
      <w:pPr>
        <w:pStyle w:val="SingleTxtG"/>
      </w:pPr>
      <w:r w:rsidRPr="00891F46">
        <w:rPr>
          <w:noProof/>
        </w:rPr>
        <w:drawing>
          <wp:inline distT="0" distB="0" distL="0" distR="0" wp14:anchorId="07C5AD09" wp14:editId="458BD93B">
            <wp:extent cx="4686300" cy="3467100"/>
            <wp:effectExtent l="19050" t="19050" r="0" b="0"/>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86300" cy="3467100"/>
                    </a:xfrm>
                    <a:prstGeom prst="rect">
                      <a:avLst/>
                    </a:prstGeom>
                    <a:noFill/>
                    <a:ln w="6350" cmpd="sng">
                      <a:solidFill>
                        <a:srgbClr val="000000"/>
                      </a:solidFill>
                      <a:miter lim="800000"/>
                      <a:headEnd/>
                      <a:tailEnd/>
                    </a:ln>
                    <a:effectLst/>
                  </pic:spPr>
                </pic:pic>
              </a:graphicData>
            </a:graphic>
          </wp:inline>
        </w:drawing>
      </w:r>
    </w:p>
    <w:p w:rsidR="00891F46" w:rsidRPr="00891F46" w:rsidRDefault="00891F46" w:rsidP="00AC0E93">
      <w:pPr>
        <w:pStyle w:val="H23G"/>
      </w:pPr>
      <w:bookmarkStart w:id="2452" w:name="bookmark_2486"/>
      <w:r w:rsidRPr="00891F46">
        <w:tab/>
      </w:r>
      <w:r w:rsidRPr="00891F46">
        <w:tab/>
        <w:t xml:space="preserve">Persons who have gone to the </w:t>
      </w:r>
      <w:bookmarkEnd w:id="2452"/>
      <w:r w:rsidRPr="00891F46">
        <w:t>cinema</w:t>
      </w:r>
    </w:p>
    <w:p w:rsidR="00891F46" w:rsidRPr="00891F46" w:rsidRDefault="00891F46" w:rsidP="00891F46">
      <w:pPr>
        <w:pStyle w:val="SingleTxtG"/>
      </w:pPr>
      <w:r w:rsidRPr="00891F46">
        <w:rPr>
          <w:noProof/>
        </w:rPr>
        <w:drawing>
          <wp:inline distT="0" distB="0" distL="0" distR="0" wp14:anchorId="211997A8" wp14:editId="6DDBDF18">
            <wp:extent cx="4686300" cy="2133600"/>
            <wp:effectExtent l="19050" t="19050" r="0" b="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86300" cy="2133600"/>
                    </a:xfrm>
                    <a:prstGeom prst="rect">
                      <a:avLst/>
                    </a:prstGeom>
                    <a:noFill/>
                    <a:ln w="6350" cmpd="sng">
                      <a:solidFill>
                        <a:srgbClr val="000000"/>
                      </a:solidFill>
                      <a:miter lim="800000"/>
                      <a:headEnd/>
                      <a:tailEnd/>
                    </a:ln>
                    <a:effectLst/>
                  </pic:spPr>
                </pic:pic>
              </a:graphicData>
            </a:graphic>
          </wp:inline>
        </w:drawing>
      </w:r>
    </w:p>
    <w:p w:rsidR="00891F46" w:rsidRPr="00891F46" w:rsidRDefault="009367A2" w:rsidP="009367A2">
      <w:pPr>
        <w:pStyle w:val="H1G"/>
      </w:pPr>
      <w:bookmarkStart w:id="2453" w:name="bookmark_2487"/>
      <w:r w:rsidRPr="00891F46">
        <w:tab/>
      </w:r>
      <w:r>
        <w:t>11.</w:t>
      </w:r>
      <w:r>
        <w:tab/>
      </w:r>
      <w:r w:rsidR="00891F46" w:rsidRPr="00891F46">
        <w:t>Discrimination, racism, xenophobia and intolerance</w:t>
      </w:r>
      <w:bookmarkEnd w:id="2453"/>
    </w:p>
    <w:p w:rsidR="00891F46" w:rsidRPr="00891F46" w:rsidRDefault="00891F46" w:rsidP="00891F46">
      <w:pPr>
        <w:pStyle w:val="SingleTxtG"/>
      </w:pPr>
      <w:bookmarkStart w:id="2454" w:name="bookmark_2488"/>
      <w:r w:rsidRPr="00891F46">
        <w:t>156.</w:t>
      </w:r>
      <w:r w:rsidRPr="00891F46">
        <w:tab/>
        <w:t xml:space="preserve">The current legislation on non-discrimination dates from 2003, when Act No. 63/2003 incorporated into Spanish law the two European directives on non-discrimination based on racial or ethnic origin, religion or belief, age, disability and sexual orientation in fields such as employment, education, social services and access to goods and services, including housing. </w:t>
      </w:r>
      <w:bookmarkEnd w:id="2454"/>
    </w:p>
    <w:p w:rsidR="00891F46" w:rsidRPr="00891F46" w:rsidRDefault="00891F46" w:rsidP="00891F46">
      <w:pPr>
        <w:pStyle w:val="SingleTxtG"/>
      </w:pPr>
      <w:bookmarkStart w:id="2455" w:name="bookmark_2489"/>
      <w:r w:rsidRPr="00891F46">
        <w:t>157.</w:t>
      </w:r>
      <w:r w:rsidRPr="00891F46">
        <w:tab/>
        <w:t>The Spanish legislation on aliens, contained in Organic Act No. 4/2000, provides that all public administrations must exercise their competencies in the area of immigration based on the principle of non-discrimination. Article 23 of the Act defines the types of actions that are considered discriminatory.</w:t>
      </w:r>
      <w:bookmarkEnd w:id="2455"/>
    </w:p>
    <w:p w:rsidR="00891F46" w:rsidRPr="00891F46" w:rsidRDefault="00891F46" w:rsidP="00891F46">
      <w:pPr>
        <w:pStyle w:val="SingleTxtG"/>
      </w:pPr>
      <w:bookmarkStart w:id="2456" w:name="bookmark_2490"/>
      <w:r w:rsidRPr="00891F46">
        <w:t>158.</w:t>
      </w:r>
      <w:r w:rsidRPr="00891F46">
        <w:tab/>
        <w:t xml:space="preserve">The Criminal Code was amended by Organic Act No. 1/2015, which strengthens efforts to combat hate crimes. Also in 2015, further progress was made with the adoption of Act No. 4/2015, the Statute on victims of crime, which protects victims from potential harm </w:t>
      </w:r>
      <w:r w:rsidRPr="00891F46">
        <w:lastRenderedPageBreak/>
        <w:t xml:space="preserve">arising from criminal proceedings. Fundamental steps were also taken with the creation of 52 specialized hate crime units in the provincial prosecution offices, the opening of victims services offices and the establishment of police protocols for identification and treatment of such situations. </w:t>
      </w:r>
      <w:bookmarkEnd w:id="2456"/>
    </w:p>
    <w:p w:rsidR="00891F46" w:rsidRPr="00891F46" w:rsidRDefault="00891F46" w:rsidP="00891F46">
      <w:pPr>
        <w:pStyle w:val="SingleTxtG"/>
      </w:pPr>
      <w:bookmarkStart w:id="2457" w:name="bookmark_2491"/>
      <w:r w:rsidRPr="00891F46">
        <w:t>159.</w:t>
      </w:r>
      <w:r w:rsidRPr="00891F46">
        <w:tab/>
        <w:t xml:space="preserve">In September 2015, the Framework Agreement on Cooperation and Collaboration was signed to facilitate coordination between ministries of their policies on combatting racism and xenophobia. Activities in this area include training of different units in the administrations and collection of statistical data on incidents of hate crime. </w:t>
      </w:r>
      <w:bookmarkEnd w:id="2457"/>
    </w:p>
    <w:p w:rsidR="00891F46" w:rsidRPr="00891F46" w:rsidRDefault="00891F46" w:rsidP="00891F46">
      <w:pPr>
        <w:pStyle w:val="SingleTxtG"/>
      </w:pPr>
      <w:bookmarkStart w:id="2458" w:name="bookmark_2492"/>
      <w:r w:rsidRPr="00891F46">
        <w:t>160.</w:t>
      </w:r>
      <w:r w:rsidRPr="00891F46">
        <w:tab/>
        <w:t>The Office on Assistance and Orientation for Victims of Discrimination based on Racial or Ethnic Origin provides advice, mediation and assistance to persons wishing to report or lodge complaints or claims of discrimination. The Office also conducts studies, prepares reports and issues recommendations on its own initiative. This public service is overseen by the Council on the Elimination of Racial or Ethnic Discrimination.</w:t>
      </w:r>
      <w:r w:rsidRPr="00FC74D9">
        <w:rPr>
          <w:rStyle w:val="FootnoteReference"/>
        </w:rPr>
        <w:footnoteReference w:id="18"/>
      </w:r>
      <w:r w:rsidRPr="00891F46">
        <w:t xml:space="preserve"> The Council is a deliberative body of the general State Administration within the Institute on Women and Equal Opportunities, although it is not part of the hierarchical structure. The services of the State office for assistance to victims of racial discrimination are provided through a public contract with a network of specialized non-governmental organizations (Accem, Cear, Spanish Red Cross, Fundación Cepaim, Fundación Secretariado Gitano, Movimiento contra la Intolerancia, Movimiento por la Paz, Red Acoge), thus enabling it to have offices that provide on-site services in all the autonomous communities. Working through non-governmental organizations facilitates access to the vulnerable groups that are most likely to suffer discrimination in a context that fosters trust and encourages victims to lodge complaints. The website http://asistenciavictimasdiscriminacion.org/ lists all the offices that make up the service in each province. In addition to personal access, the service may also be reached by telephone or online. In the period between 2013 and 2015, the Office provided services in 1,154 cases of possible racial discrimination in areas such as employment, education, health, housing, access to goods and services and urban spaces.</w:t>
      </w:r>
      <w:bookmarkEnd w:id="2458"/>
    </w:p>
    <w:p w:rsidR="00891F46" w:rsidRPr="00891F46" w:rsidRDefault="00891F46" w:rsidP="00891F46">
      <w:pPr>
        <w:pStyle w:val="SingleTxtG"/>
      </w:pPr>
      <w:bookmarkStart w:id="2459" w:name="bookmark_2494"/>
      <w:r w:rsidRPr="00891F46">
        <w:t>161.</w:t>
      </w:r>
      <w:r w:rsidRPr="00891F46">
        <w:tab/>
        <w:t>In 2011, Spain adopted a Comprehensive Strategy against racism, racial discrimination, xenophobia and related forms of intolerance which has been the subject of an evaluation.</w:t>
      </w:r>
      <w:r w:rsidRPr="00FC74D9">
        <w:rPr>
          <w:rStyle w:val="FootnoteReference"/>
        </w:rPr>
        <w:footnoteReference w:id="19"/>
      </w:r>
      <w:r w:rsidRPr="00891F46">
        <w:t xml:space="preserve"> Throughout the process, Spain bore in mind the recommendations contained in the Programme of Action adopted at the Durban World Conference against Racism and those of European and international organizations such as the European Union and the Office for Democratic Institutions and Human Rights of the Organization for Security and Cooperation in Europe. Some important outcomes have been achieved in all the areas evaluated, including in education, prevention and comprehensive protection of victims, analysis, information systems, legal and criminal action and awareness-raising activities. </w:t>
      </w:r>
      <w:bookmarkEnd w:id="2459"/>
    </w:p>
    <w:p w:rsidR="00891F46" w:rsidRPr="00891F46" w:rsidRDefault="00891F46" w:rsidP="00891F46">
      <w:pPr>
        <w:pStyle w:val="SingleTxtG"/>
      </w:pPr>
      <w:bookmarkStart w:id="2460" w:name="bookmark_2496"/>
      <w:r w:rsidRPr="00891F46">
        <w:t>162.</w:t>
      </w:r>
      <w:r w:rsidRPr="00891F46">
        <w:tab/>
        <w:t>In the area of labour, the application of the aforementioned Comprehensive Strategy against Racism is reflected in the Project on Management of Cultural Diversity in Small and Medium-sized Enterprises.</w:t>
      </w:r>
      <w:bookmarkEnd w:id="2460"/>
    </w:p>
    <w:p w:rsidR="00891F46" w:rsidRPr="00891F46" w:rsidRDefault="00891F46" w:rsidP="00891F46">
      <w:pPr>
        <w:pStyle w:val="SingleTxtG"/>
      </w:pPr>
      <w:bookmarkStart w:id="2461" w:name="bookmark_2497"/>
      <w:r w:rsidRPr="00891F46">
        <w:t>163.</w:t>
      </w:r>
      <w:r w:rsidRPr="00891F46">
        <w:tab/>
        <w:t xml:space="preserve">In the area of health care, seminars have been carried out since 2016 to raise awareness among health-care professionals and train them to identify the role of hate as motivation in patients who have suffered abuse. </w:t>
      </w:r>
      <w:bookmarkEnd w:id="2461"/>
    </w:p>
    <w:p w:rsidR="00891F46" w:rsidRPr="00891F46" w:rsidRDefault="00891F46" w:rsidP="00891F46">
      <w:pPr>
        <w:pStyle w:val="SingleTxtG"/>
      </w:pPr>
      <w:bookmarkStart w:id="2462" w:name="bookmark_2498"/>
      <w:r w:rsidRPr="00891F46">
        <w:t>164.</w:t>
      </w:r>
      <w:r w:rsidRPr="00891F46">
        <w:tab/>
        <w:t>In the field of education, the project on training for prevention and detection of racism, xenophobia and related forms of intolerance in the classroom is in progress, and a handbook has been issued.</w:t>
      </w:r>
      <w:r w:rsidRPr="00FC74D9">
        <w:rPr>
          <w:rStyle w:val="FootnoteReference"/>
        </w:rPr>
        <w:footnoteReference w:id="20"/>
      </w:r>
      <w:r w:rsidRPr="00891F46">
        <w:t xml:space="preserve"> </w:t>
      </w:r>
      <w:bookmarkEnd w:id="2462"/>
    </w:p>
    <w:p w:rsidR="00891F46" w:rsidRPr="00891F46" w:rsidRDefault="00891F46" w:rsidP="00891F46">
      <w:pPr>
        <w:pStyle w:val="SingleTxtG"/>
      </w:pPr>
      <w:bookmarkStart w:id="2463" w:name="bookmark_2500"/>
      <w:r w:rsidRPr="00891F46">
        <w:t>165.</w:t>
      </w:r>
      <w:r w:rsidRPr="00891F46">
        <w:tab/>
        <w:t>In addition, a report was published on trends in racism, xenophobia and other forms of intolerance.</w:t>
      </w:r>
      <w:r w:rsidRPr="00FC74D9">
        <w:rPr>
          <w:rStyle w:val="FootnoteReference"/>
        </w:rPr>
        <w:footnoteReference w:id="21"/>
      </w:r>
      <w:bookmarkEnd w:id="2463"/>
    </w:p>
    <w:p w:rsidR="00891F46" w:rsidRPr="00891F46" w:rsidRDefault="00891F46" w:rsidP="00891F46">
      <w:pPr>
        <w:pStyle w:val="SingleTxtG"/>
      </w:pPr>
      <w:bookmarkStart w:id="2465" w:name="bookmark_2502"/>
      <w:r w:rsidRPr="00891F46">
        <w:t>166.</w:t>
      </w:r>
      <w:r w:rsidRPr="00891F46">
        <w:tab/>
        <w:t xml:space="preserve">In the case of persons with disabilities, Royal Legislative Decree No. 1/2013 recognizes the right of this group to equal opportunities and treatment, pursuant to the </w:t>
      </w:r>
      <w:r w:rsidRPr="00891F46">
        <w:lastRenderedPageBreak/>
        <w:t>Convention on the Rights of Persons with Disabilities. The concept of discrimination is fully discussed, and the decree covers multiple discrimination, direct or indirect discrimination, discrimination by association, harassment, non-compliance with requirements for accessibility and reasonable adjustments, and non-compliance with positive action measures established by law. In operational terms, the Plan of Action of the Span</w:t>
      </w:r>
      <w:r w:rsidR="007C7FE6">
        <w:t>ish Strategy on Disability 2014–</w:t>
      </w:r>
      <w:r w:rsidRPr="00891F46">
        <w:t>2020 includes areas of action on equality for all in employment, education, accessibility and stimulation of the economy, with a specific operational objective of combating multiple discrimination and eradicating all forms of discrimination.</w:t>
      </w:r>
      <w:bookmarkEnd w:id="2465"/>
    </w:p>
    <w:p w:rsidR="00891F46" w:rsidRPr="00891F46" w:rsidRDefault="00891F46" w:rsidP="00891F46">
      <w:pPr>
        <w:pStyle w:val="SingleTxtG"/>
      </w:pPr>
      <w:bookmarkStart w:id="2466" w:name="bookmark_2503"/>
      <w:r w:rsidRPr="00891F46">
        <w:t>167.</w:t>
      </w:r>
      <w:r w:rsidRPr="00891F46">
        <w:tab/>
        <w:t xml:space="preserve">The National Roma Integration Strategy provides for non-discrimination and promotion of equal treatment as a line of action complementary to the four basic pillars of the Strategy. </w:t>
      </w:r>
      <w:bookmarkEnd w:id="2466"/>
    </w:p>
    <w:p w:rsidR="00891F46" w:rsidRPr="00891F46" w:rsidRDefault="00891F46" w:rsidP="004968C4">
      <w:pPr>
        <w:pStyle w:val="SingleTxtG"/>
      </w:pPr>
      <w:bookmarkStart w:id="2467" w:name="bookmark_2504"/>
      <w:r w:rsidRPr="00891F46">
        <w:t>168.</w:t>
      </w:r>
      <w:r w:rsidRPr="00891F46">
        <w:tab/>
        <w:t>A practical guide for dealing with cases of discrimination was published,</w:t>
      </w:r>
      <w:r w:rsidRPr="00FC74D9">
        <w:rPr>
          <w:rStyle w:val="FootnoteReference"/>
        </w:rPr>
        <w:footnoteReference w:id="22"/>
      </w:r>
      <w:r w:rsidRPr="00891F46">
        <w:t xml:space="preserve"> and in 2013 and 2015, the Institute on Women and Equal Opportunities carried out a campaign to raise awareness on diversity through social media which was directed fundamentally at young people between the age of 13 and 20, with the motto YOSOYTU (I am you).</w:t>
      </w:r>
      <w:bookmarkEnd w:id="2467"/>
      <w:r w:rsidRPr="00FC74D9">
        <w:rPr>
          <w:rStyle w:val="FootnoteReference"/>
        </w:rPr>
        <w:footnoteReference w:id="23"/>
      </w:r>
    </w:p>
    <w:p w:rsidR="00891F46" w:rsidRPr="00891F46" w:rsidRDefault="00891F46" w:rsidP="00891F46">
      <w:pPr>
        <w:pStyle w:val="SingleTxtG"/>
      </w:pPr>
      <w:bookmarkStart w:id="2468" w:name="bookmark_2507"/>
      <w:r w:rsidRPr="00891F46">
        <w:t>169.</w:t>
      </w:r>
      <w:r w:rsidRPr="00891F46">
        <w:tab/>
        <w:t xml:space="preserve">The legislation prohibits discrimination in educational centres, and practical resources have been made available to create tolerant environments. An online guide has been issued, entitled </w:t>
      </w:r>
      <w:r w:rsidR="00FC74D9">
        <w:t>“</w:t>
      </w:r>
      <w:r w:rsidRPr="00891F46">
        <w:t>Embracing diversity: proposals for education free of homophobic and transphobic harassment</w:t>
      </w:r>
      <w:r w:rsidR="00FC74D9">
        <w:t>”</w:t>
      </w:r>
      <w:r w:rsidRPr="00891F46">
        <w:t>.</w:t>
      </w:r>
      <w:r w:rsidRPr="00FC74D9">
        <w:rPr>
          <w:rStyle w:val="FootnoteReference"/>
        </w:rPr>
        <w:footnoteReference w:id="24"/>
      </w:r>
      <w:r w:rsidRPr="00891F46">
        <w:t xml:space="preserve"> Spain has also adhered to the Council of Europe</w:t>
      </w:r>
      <w:r w:rsidR="00FC74D9">
        <w:t>’</w:t>
      </w:r>
      <w:r w:rsidRPr="00891F46">
        <w:t>s No Hate Speech Movement, through the Institute for Youth.</w:t>
      </w:r>
      <w:r w:rsidRPr="00FC74D9">
        <w:rPr>
          <w:rStyle w:val="FootnoteReference"/>
        </w:rPr>
        <w:footnoteReference w:id="25"/>
      </w:r>
      <w:bookmarkEnd w:id="2468"/>
    </w:p>
    <w:p w:rsidR="00891F46" w:rsidRPr="00891F46" w:rsidRDefault="00E64B28" w:rsidP="006644CF">
      <w:pPr>
        <w:pStyle w:val="H1G"/>
        <w:tabs>
          <w:tab w:val="left" w:pos="1134"/>
          <w:tab w:val="left" w:pos="1701"/>
          <w:tab w:val="left" w:pos="2268"/>
          <w:tab w:val="left" w:pos="2835"/>
          <w:tab w:val="left" w:pos="3402"/>
          <w:tab w:val="left" w:pos="3969"/>
          <w:tab w:val="left" w:pos="4536"/>
          <w:tab w:val="left" w:pos="5103"/>
          <w:tab w:val="left" w:pos="5670"/>
          <w:tab w:val="left" w:pos="6150"/>
        </w:tabs>
      </w:pPr>
      <w:bookmarkStart w:id="2470" w:name="bookmark_2510"/>
      <w:r w:rsidRPr="00891F46">
        <w:tab/>
      </w:r>
      <w:r>
        <w:t>12.</w:t>
      </w:r>
      <w:r>
        <w:tab/>
      </w:r>
      <w:r w:rsidR="00891F46" w:rsidRPr="00891F46">
        <w:t>Effective equality between women and men</w:t>
      </w:r>
      <w:bookmarkEnd w:id="2470"/>
      <w:r w:rsidR="006644CF">
        <w:tab/>
      </w:r>
      <w:r w:rsidR="006644CF">
        <w:tab/>
      </w:r>
    </w:p>
    <w:p w:rsidR="00891F46" w:rsidRPr="00891F46" w:rsidRDefault="00891F46" w:rsidP="00891F46">
      <w:pPr>
        <w:pStyle w:val="SingleTxtG"/>
      </w:pPr>
      <w:bookmarkStart w:id="2471" w:name="bookmark_2511"/>
      <w:r w:rsidRPr="00891F46">
        <w:t>170.</w:t>
      </w:r>
      <w:r w:rsidRPr="00891F46">
        <w:tab/>
        <w:t>Organic Act No. 3/2007 is a comprehensive and cross-cutting text. It covers many different aspects of social life and is aimed at combatting all remaining manifestations of gender-based discrimination, either direct or indirect, and promoting real equality between women and men, by removing obstacles and social stereotype that stand in the way of achieving it.</w:t>
      </w:r>
      <w:bookmarkEnd w:id="2471"/>
    </w:p>
    <w:p w:rsidR="00891F46" w:rsidRPr="00891F46" w:rsidRDefault="00891F46" w:rsidP="00891F46">
      <w:pPr>
        <w:pStyle w:val="SingleTxtG"/>
      </w:pPr>
      <w:bookmarkStart w:id="2472" w:name="bookmark_2512"/>
      <w:r w:rsidRPr="00891F46">
        <w:t>171.</w:t>
      </w:r>
      <w:r w:rsidRPr="00891F46">
        <w:tab/>
        <w:t>The public authorities have made a serious effort to comply with the provisions of article 14 of Organic Act No. 3/2007, which stresses the need to mainstream the principle of equal treatment and opportunities in all policies on economic, labour, social, cultural and artistic matters.</w:t>
      </w:r>
      <w:bookmarkEnd w:id="2472"/>
    </w:p>
    <w:p w:rsidR="00891F46" w:rsidRPr="00891F46" w:rsidRDefault="00891F46" w:rsidP="00891F46">
      <w:pPr>
        <w:pStyle w:val="SingleTxtG"/>
      </w:pPr>
      <w:bookmarkStart w:id="2473" w:name="bookmark_2513"/>
      <w:r w:rsidRPr="00891F46">
        <w:t>172.</w:t>
      </w:r>
      <w:r w:rsidRPr="00891F46">
        <w:tab/>
        <w:t>A basic tool for implementing the principle of equality is the Strategic Plan on Equal Opportunity, which is developed on a regular basis, mo</w:t>
      </w:r>
      <w:r w:rsidR="00A712FB">
        <w:t>st recently for the period 2015–</w:t>
      </w:r>
      <w:r w:rsidRPr="00891F46">
        <w:t>2016; in order to ensure continuity, a new plan is currently being formulated.</w:t>
      </w:r>
      <w:r w:rsidRPr="00FC74D9">
        <w:rPr>
          <w:rStyle w:val="FootnoteReference"/>
        </w:rPr>
        <w:footnoteReference w:id="26"/>
      </w:r>
      <w:r w:rsidRPr="00891F46">
        <w:t xml:space="preserve"> The most recent Strategic Plan has been implemented through specific plans such as the Plan on Equal Opportunity for Women and Men </w:t>
      </w:r>
      <w:r w:rsidR="00A712FB">
        <w:t>in the Information Society 2014–</w:t>
      </w:r>
      <w:r w:rsidRPr="00891F46">
        <w:t>2017, the Plan on the Promotion of Wome</w:t>
      </w:r>
      <w:r w:rsidR="00A712FB">
        <w:t>n in the Rural Environment 2015–</w:t>
      </w:r>
      <w:r w:rsidRPr="00891F46">
        <w:t>2018, the Second Plan on Equality between Men and Women in the General State Administration and its Public Agencies and the Comprehensive Pl</w:t>
      </w:r>
      <w:r w:rsidR="00A712FB">
        <w:t>an of Support for Families 2015–</w:t>
      </w:r>
      <w:r w:rsidRPr="00891F46">
        <w:t>2017 (to facilitate reconciliation between family life and work).</w:t>
      </w:r>
      <w:bookmarkEnd w:id="2473"/>
    </w:p>
    <w:p w:rsidR="00891F46" w:rsidRPr="00891F46" w:rsidRDefault="00891F46" w:rsidP="00891F46">
      <w:pPr>
        <w:pStyle w:val="SingleTxtG"/>
      </w:pPr>
      <w:bookmarkStart w:id="2474" w:name="bookmark_2515"/>
      <w:r w:rsidRPr="00891F46">
        <w:t>173.</w:t>
      </w:r>
      <w:r w:rsidRPr="00891F46">
        <w:tab/>
        <w:t xml:space="preserve">As provided in article 18 of Organic Act No. 3/2007, a periodic report on the effective application of the principle of equality between women and men is prepared for submission to the parliament. The periodic report for the period 2012 to 2013 and a report on the main steps taken in 2014 and 2015 are available for consultation. </w:t>
      </w:r>
      <w:bookmarkEnd w:id="2474"/>
    </w:p>
    <w:p w:rsidR="00891F46" w:rsidRPr="00891F46" w:rsidRDefault="00891F46" w:rsidP="00891F46">
      <w:pPr>
        <w:pStyle w:val="SingleTxtG"/>
      </w:pPr>
      <w:bookmarkStart w:id="2475" w:name="bookmark_2516"/>
      <w:r w:rsidRPr="00891F46">
        <w:lastRenderedPageBreak/>
        <w:t>174.</w:t>
      </w:r>
      <w:r w:rsidRPr="00891F46">
        <w:tab/>
        <w:t>The activities mentioned in this report show that despite the difficult economic and social situation created by a crisis that had an especially serious impact on Spain, the policies on equal opportunities remained a central concern for the Government during this period.</w:t>
      </w:r>
      <w:bookmarkEnd w:id="2475"/>
    </w:p>
    <w:p w:rsidR="00891F46" w:rsidRPr="00891F46" w:rsidRDefault="00891F46" w:rsidP="00891F46">
      <w:pPr>
        <w:pStyle w:val="SingleTxtG"/>
      </w:pPr>
      <w:bookmarkStart w:id="2476" w:name="bookmark_2517"/>
      <w:r w:rsidRPr="00891F46">
        <w:t>175.</w:t>
      </w:r>
      <w:r w:rsidRPr="00891F46">
        <w:tab/>
        <w:t>The statistical data contained in the report, along with information obtained from statistics and studies, show that the position of women in social and labour-related contexts has been improving, and that progress is being made towards greater equality in almost every sphere.</w:t>
      </w:r>
      <w:bookmarkEnd w:id="2476"/>
    </w:p>
    <w:p w:rsidR="00891F46" w:rsidRPr="00891F46" w:rsidRDefault="00891F46" w:rsidP="00891F46">
      <w:pPr>
        <w:pStyle w:val="SingleTxtG"/>
      </w:pPr>
      <w:r w:rsidRPr="00891F46">
        <w:t>176.</w:t>
      </w:r>
      <w:r w:rsidRPr="00891F46">
        <w:tab/>
        <w:t xml:space="preserve">Another basic mainstreaming tool may be found in the gender-impact reports on regulations which are mentioned in article 19 of Organic Act No. 3/2017. An example of the practical implementation of this provision may be found in the most recent gender-impact report on the bill on General State Budgets for 2016. </w:t>
      </w:r>
    </w:p>
    <w:p w:rsidR="00891F46" w:rsidRPr="00891F46" w:rsidRDefault="00891F46" w:rsidP="001F60A8">
      <w:pPr>
        <w:pStyle w:val="SingleTxtG"/>
      </w:pPr>
      <w:bookmarkStart w:id="2477" w:name="bookmark_2519"/>
      <w:r w:rsidRPr="00891F46">
        <w:t>177.</w:t>
      </w:r>
      <w:r w:rsidRPr="00891F46">
        <w:tab/>
        <w:t>No less important is the need to maintain the gender approach in preparing studies and statistics (article 20 of Organic Act No. 3/2017). This is reflected in the</w:t>
      </w:r>
      <w:r w:rsidR="00A712FB">
        <w:t xml:space="preserve"> National Statistical Plan 2013–</w:t>
      </w:r>
      <w:r w:rsidRPr="00891F46">
        <w:t xml:space="preserve">2016, the </w:t>
      </w:r>
      <w:r w:rsidRPr="001F60A8">
        <w:rPr>
          <w:i/>
          <w:iCs/>
        </w:rPr>
        <w:t>Mujeres en cifras</w:t>
      </w:r>
      <w:r w:rsidRPr="00891F46">
        <w:t xml:space="preserve"> (Women in figures) database and institutional publications such as </w:t>
      </w:r>
      <w:r w:rsidRPr="001F60A8">
        <w:rPr>
          <w:i/>
          <w:iCs/>
        </w:rPr>
        <w:t xml:space="preserve">Mujeres y hombres en España </w:t>
      </w:r>
      <w:r w:rsidRPr="00891F46">
        <w:t>(Women and men in Spain).</w:t>
      </w:r>
      <w:r w:rsidRPr="00FC74D9">
        <w:rPr>
          <w:rStyle w:val="FootnoteReference"/>
        </w:rPr>
        <w:footnoteReference w:id="27"/>
      </w:r>
      <w:bookmarkEnd w:id="2477"/>
    </w:p>
    <w:p w:rsidR="00891F46" w:rsidRPr="00891F46" w:rsidRDefault="00891F46" w:rsidP="00891F46">
      <w:pPr>
        <w:pStyle w:val="SingleTxtG"/>
      </w:pPr>
      <w:bookmarkStart w:id="2478" w:name="bookmark_2521"/>
      <w:r w:rsidRPr="00891F46">
        <w:t>178.</w:t>
      </w:r>
      <w:r w:rsidRPr="00891F46">
        <w:tab/>
        <w:t>Work is also under way on training of teachers and implementation of equality plans in schools, among other initiatives. The Virtual School on Equality, which is in high demand, posts notices of 20,000 vacancies for all kinds of professionals. In addition, in collaboration with the Higher Council on Sports, women are encouraged to practice sports, especially in schools.</w:t>
      </w:r>
      <w:bookmarkEnd w:id="2478"/>
    </w:p>
    <w:p w:rsidR="00891F46" w:rsidRPr="00891F46" w:rsidRDefault="00891F46" w:rsidP="00891F46">
      <w:pPr>
        <w:pStyle w:val="SingleTxtG"/>
      </w:pPr>
      <w:bookmarkStart w:id="2479" w:name="bookmark_2522"/>
      <w:r w:rsidRPr="00891F46">
        <w:t>179.</w:t>
      </w:r>
      <w:r w:rsidRPr="00891F46">
        <w:tab/>
        <w:t>Given the importance of ensuring that the mass media do not transmit stereotypes, Organic Act No. 3/2007 refers to the responsibility of public news media in this regard (Spanish Television and Radio and EFE news agency). In practice, both of these media have undertaken to disseminate content on gender equality, and professionals will be trained in this area thanks to the Official Institute of Spanish Radio and Television. Every year, the Women</w:t>
      </w:r>
      <w:r w:rsidR="00FC74D9">
        <w:t>’</w:t>
      </w:r>
      <w:r w:rsidRPr="00891F46">
        <w:t>s Image Observatory notes, analyses and channels complaints about sexist advertisements that appear in the media. It requests firms to amend or withdraw their advertisements, and helps them eliminate discriminatory messages. The Observatory prepares annual reports on its work. In practice, the Institute on Women and Equal Opportunity has lodged complaints of unlawful sexist advertising against two companies.</w:t>
      </w:r>
      <w:bookmarkEnd w:id="2479"/>
    </w:p>
    <w:p w:rsidR="00891F46" w:rsidRPr="00891F46" w:rsidRDefault="00891F46" w:rsidP="00891F46">
      <w:pPr>
        <w:pStyle w:val="SingleTxtG"/>
      </w:pPr>
      <w:bookmarkStart w:id="2480" w:name="bookmark_2523"/>
      <w:r w:rsidRPr="00891F46">
        <w:t>180.</w:t>
      </w:r>
      <w:r w:rsidRPr="00891F46">
        <w:tab/>
        <w:t>Effective equality between men and women is viewed, in the light of article 4 of Organic Act No. 3/2007, as an underlying principle of all legislation. Consequently, a large number of decisions have been issued which promote this principle. Some examples are Constitutional Court Decision No. 81/2016 of 25 April, establishing that the principle of equality is violated by differentiating between widowhood pensions depending on whether there are children in common or not; Constitutional Court Decision No. 61/2013 of 14 March, on the distinction that is made between part-time workers and full-time workers in granting social security pensions or benefits, and Supreme Court Social Chamber Decision No. 2628/2015 of 27 May, confirming that it is contrary to law to treat the six weeks of obligatory rest for maternity as an absence or paid leave.</w:t>
      </w:r>
      <w:bookmarkEnd w:id="2480"/>
    </w:p>
    <w:p w:rsidR="00891F46" w:rsidRPr="00891F46" w:rsidRDefault="00E64B28" w:rsidP="00E64B28">
      <w:pPr>
        <w:pStyle w:val="H1G"/>
      </w:pPr>
      <w:bookmarkStart w:id="2481" w:name="bookmark_2524"/>
      <w:r w:rsidRPr="00891F46">
        <w:tab/>
      </w:r>
      <w:r>
        <w:t>13.</w:t>
      </w:r>
      <w:r>
        <w:tab/>
      </w:r>
      <w:r w:rsidR="00891F46" w:rsidRPr="00891F46">
        <w:t>Equal opportunity in the labour market</w:t>
      </w:r>
      <w:bookmarkEnd w:id="2481"/>
    </w:p>
    <w:p w:rsidR="00891F46" w:rsidRPr="00891F46" w:rsidRDefault="00891F46" w:rsidP="00891F46">
      <w:pPr>
        <w:pStyle w:val="SingleTxtG"/>
      </w:pPr>
      <w:bookmarkStart w:id="2482" w:name="bookmark_2525"/>
      <w:r w:rsidRPr="00891F46">
        <w:t>181.</w:t>
      </w:r>
      <w:r w:rsidRPr="00891F46">
        <w:tab/>
        <w:t>The public authorities attach special importance to the issue of effective equality between women and men, which is dealt with by the aforementioned Organic Act No. 3/2007. Equality is also promoted through the Strategic Plan on Equal Opportunity, national employment strategies and annual employment plans, as well as a number of regulations.</w:t>
      </w:r>
      <w:bookmarkEnd w:id="2482"/>
    </w:p>
    <w:p w:rsidR="00891F46" w:rsidRPr="00891F46" w:rsidRDefault="00891F46" w:rsidP="00891F46">
      <w:pPr>
        <w:pStyle w:val="SingleTxtG"/>
      </w:pPr>
      <w:bookmarkStart w:id="2483" w:name="bookmark_2526"/>
      <w:r w:rsidRPr="00891F46">
        <w:t>182.</w:t>
      </w:r>
      <w:r w:rsidRPr="00891F46">
        <w:tab/>
        <w:t xml:space="preserve">Act No. 3/2012 eliminates professional categories in the professional classification system so as to guarantee non-discrimination between women and men, regulates </w:t>
      </w:r>
      <w:r w:rsidRPr="00891F46">
        <w:lastRenderedPageBreak/>
        <w:t>telecommuting for the first time, encourages self-employment and establishes permission for breastfeeding as an individual right of men and women, who may decide how to exercise it, and expands this right to cases of adoption.</w:t>
      </w:r>
      <w:bookmarkEnd w:id="2483"/>
    </w:p>
    <w:p w:rsidR="00891F46" w:rsidRPr="00891F46" w:rsidRDefault="00891F46" w:rsidP="00891F46">
      <w:pPr>
        <w:pStyle w:val="SingleTxtG"/>
      </w:pPr>
      <w:bookmarkStart w:id="2484" w:name="bookmark_2527"/>
      <w:r w:rsidRPr="00891F46">
        <w:t>183.</w:t>
      </w:r>
      <w:r w:rsidRPr="00891F46">
        <w:tab/>
        <w:t>Royal Decree-Law No. 16/2013 expands the right to a shorter work day for male and female workers who care for children, and raises from 8 to 12 years the age that gives a worker the right to a shorter work day.</w:t>
      </w:r>
      <w:bookmarkEnd w:id="2484"/>
    </w:p>
    <w:p w:rsidR="00891F46" w:rsidRPr="00891F46" w:rsidRDefault="00891F46" w:rsidP="00891F46">
      <w:pPr>
        <w:pStyle w:val="SingleTxtG"/>
      </w:pPr>
      <w:bookmarkStart w:id="2485" w:name="bookmark_2528"/>
      <w:r w:rsidRPr="00891F46">
        <w:t>184.</w:t>
      </w:r>
      <w:r w:rsidRPr="00891F46">
        <w:tab/>
        <w:t>Act No. 1/2014 revises the mechanisms for access to social security benefits for part-time workers so as to avoid potential indirect discrimination with respect to full-time workers.</w:t>
      </w:r>
      <w:bookmarkEnd w:id="2485"/>
    </w:p>
    <w:p w:rsidR="00891F46" w:rsidRPr="00891F46" w:rsidRDefault="00891F46" w:rsidP="00891F46">
      <w:pPr>
        <w:pStyle w:val="SingleTxtG"/>
      </w:pPr>
      <w:bookmarkStart w:id="2486" w:name="bookmark_2529"/>
      <w:r w:rsidRPr="00891F46">
        <w:t>185.</w:t>
      </w:r>
      <w:r w:rsidRPr="00891F46">
        <w:tab/>
        <w:t>As of 1 January 2017, paternity permits were extended from two to four weeks, without interruption, for childbirth, adoption, guardianship for purposes of adoption or fostering of multiple children.</w:t>
      </w:r>
      <w:bookmarkEnd w:id="2486"/>
    </w:p>
    <w:p w:rsidR="00891F46" w:rsidRPr="00891F46" w:rsidRDefault="00891F46" w:rsidP="00891F46">
      <w:pPr>
        <w:pStyle w:val="SingleTxtG"/>
      </w:pPr>
      <w:bookmarkStart w:id="2487" w:name="bookmark_2530"/>
      <w:r w:rsidRPr="00891F46">
        <w:t>186.</w:t>
      </w:r>
      <w:r w:rsidRPr="00891F46">
        <w:tab/>
        <w:t xml:space="preserve">Objective 1 of the Strategic </w:t>
      </w:r>
      <w:r w:rsidR="00A712FB">
        <w:t>Plan on Equal Opportunity (2014–</w:t>
      </w:r>
      <w:r w:rsidRPr="00891F46">
        <w:t xml:space="preserve">2016) focuses on workplace equality and the fight against wage discrimination. </w:t>
      </w:r>
      <w:bookmarkEnd w:id="2487"/>
    </w:p>
    <w:p w:rsidR="00891F46" w:rsidRPr="00891F46" w:rsidRDefault="00891F46" w:rsidP="00891F46">
      <w:pPr>
        <w:pStyle w:val="SingleTxtG"/>
      </w:pPr>
      <w:bookmarkStart w:id="2488" w:name="bookmark_2531"/>
      <w:r w:rsidRPr="00891F46">
        <w:t>187.</w:t>
      </w:r>
      <w:r w:rsidRPr="00891F46">
        <w:tab/>
        <w:t>Bonuses envisaged in the existing legislation for hiring of women with disabilities, victims of gender violence and women in general in sectors where they are under-represented have been maintained.</w:t>
      </w:r>
      <w:bookmarkEnd w:id="2488"/>
    </w:p>
    <w:p w:rsidR="00891F46" w:rsidRPr="00891F46" w:rsidRDefault="00891F46" w:rsidP="00891F46">
      <w:pPr>
        <w:pStyle w:val="SingleTxtG"/>
      </w:pPr>
      <w:bookmarkStart w:id="2489" w:name="bookmark_2532"/>
      <w:r w:rsidRPr="00891F46">
        <w:t>188.</w:t>
      </w:r>
      <w:r w:rsidRPr="00891F46">
        <w:tab/>
        <w:t>In addition, an annual convocation is made to assign subsidies for small and medium-sized enterprises and other entities to provide total or partial financing of costs arising from the development and implementation of their equality plans. Advice, sensitization, training and information are provided through the website www.igualdadenlaempresa.es.</w:t>
      </w:r>
      <w:bookmarkEnd w:id="2489"/>
    </w:p>
    <w:p w:rsidR="00891F46" w:rsidRPr="00891F46" w:rsidRDefault="00891F46" w:rsidP="00891F46">
      <w:pPr>
        <w:pStyle w:val="SingleTxtG"/>
      </w:pPr>
      <w:bookmarkStart w:id="2490" w:name="bookmark_2533"/>
      <w:r w:rsidRPr="00891F46">
        <w:t>189.</w:t>
      </w:r>
      <w:r w:rsidRPr="00891F46">
        <w:tab/>
        <w:t xml:space="preserve">An award for </w:t>
      </w:r>
      <w:r w:rsidR="00FC74D9">
        <w:t>“</w:t>
      </w:r>
      <w:r w:rsidRPr="00891F46">
        <w:t xml:space="preserve"> Equality in the Workplace</w:t>
      </w:r>
      <w:r w:rsidR="00FC74D9">
        <w:t>”</w:t>
      </w:r>
      <w:r w:rsidRPr="00891F46">
        <w:t xml:space="preserve"> is given to entities that show outstanding performance in this regard. The objective is to recognize their achievements but also to encourage them to share their good practices in areas such as harassment, professional advancement and conciliation. A network of enterprises has a virtual forum for organizing on-site technical workshops. </w:t>
      </w:r>
      <w:bookmarkEnd w:id="2490"/>
    </w:p>
    <w:p w:rsidR="00891F46" w:rsidRPr="00891F46" w:rsidRDefault="00891F46" w:rsidP="00891F46">
      <w:pPr>
        <w:pStyle w:val="SingleTxtG"/>
      </w:pPr>
      <w:bookmarkStart w:id="2491" w:name="bookmark_2534"/>
      <w:r w:rsidRPr="00891F46">
        <w:t>190.</w:t>
      </w:r>
      <w:r w:rsidRPr="00891F46">
        <w:tab/>
        <w:t xml:space="preserve">To enforce this legislation, the Institute on Women and Equal Opportunity has signed a cooperation agreement with the Inspectorate of Labour and Social Security. </w:t>
      </w:r>
      <w:bookmarkEnd w:id="2491"/>
    </w:p>
    <w:p w:rsidR="00891F46" w:rsidRPr="00891F46" w:rsidRDefault="00891F46" w:rsidP="00891F46">
      <w:pPr>
        <w:pStyle w:val="SingleTxtG"/>
      </w:pPr>
      <w:bookmarkStart w:id="2492" w:name="bookmark_2535"/>
      <w:r w:rsidRPr="00891F46">
        <w:t>191.</w:t>
      </w:r>
      <w:r w:rsidRPr="00891F46">
        <w:tab/>
        <w:t>A number of tools have been created to combat the gender wage gap which are mentioned in this report in the section on good practices and activities designed to raise awareness and sensitivity about the wage gap. The Equality and Conciliation Programme, which is cofinanced by the European Economic Area, has granted subsidies inter alia to study the causes of the wage gap in Spain and train professionals to identify it.</w:t>
      </w:r>
      <w:bookmarkEnd w:id="2492"/>
    </w:p>
    <w:p w:rsidR="00891F46" w:rsidRPr="00891F46" w:rsidRDefault="00891F46" w:rsidP="00891F46">
      <w:pPr>
        <w:pStyle w:val="SingleTxtG"/>
      </w:pPr>
      <w:bookmarkStart w:id="2493" w:name="bookmark_2536"/>
      <w:r w:rsidRPr="00891F46">
        <w:t>192.</w:t>
      </w:r>
      <w:r w:rsidRPr="00891F46">
        <w:tab/>
        <w:t>Several measures have been taken to encourage self-employment and entrepreneurship. A bonus is granted to independent workers so as to enable them to reconcile their work life and their family life in connection with hiring. Other actions include the Programme on Entrepreneurial Support for Women, the project on women entrepreneurs in emerging economic sectors and new market opportunities or the INNOVATIA 8.3 programme of support for female entrepreneurship in universities in the technology and research sectors.</w:t>
      </w:r>
      <w:bookmarkEnd w:id="2493"/>
    </w:p>
    <w:p w:rsidR="00891F46" w:rsidRPr="00891F46" w:rsidRDefault="00891F46" w:rsidP="00891F46">
      <w:pPr>
        <w:pStyle w:val="SingleTxtG"/>
      </w:pPr>
      <w:bookmarkStart w:id="2494" w:name="bookmark_2537"/>
      <w:r w:rsidRPr="00891F46">
        <w:t>193.</w:t>
      </w:r>
      <w:r w:rsidRPr="00891F46">
        <w:tab/>
        <w:t xml:space="preserve">Programmes are being implemented to help women who have difficulties and enable them to enter society and the labour market, such as women who have suffered gender violence (business network for a society free of gender violence), immigrant women, women over 45 and Roma women (Sara Programme) and women in the rural environment (Aurora Programme). </w:t>
      </w:r>
      <w:bookmarkEnd w:id="2494"/>
    </w:p>
    <w:p w:rsidR="00891F46" w:rsidRPr="00891F46" w:rsidRDefault="00891F46" w:rsidP="00891F46">
      <w:pPr>
        <w:pStyle w:val="SingleTxtG"/>
      </w:pPr>
      <w:bookmarkStart w:id="2495" w:name="bookmark_2538"/>
      <w:r w:rsidRPr="00891F46">
        <w:t>194.</w:t>
      </w:r>
      <w:r w:rsidRPr="00891F46">
        <w:tab/>
        <w:t xml:space="preserve">Measures have also been taken to increase the participation of women in positions of responsibility in the public and private sectors. These include new legislation such as the Capital Societies Act, which requires that administrative boards must encourage gender diversity in selecting their members. Other important measures are the initiative known as Más Mujeres, Mejores Empresas (More Women, Better Companies), the Promociona (Promote) project (see paragraph B.26), the training programme for boards of directors and </w:t>
      </w:r>
      <w:r w:rsidRPr="00891F46">
        <w:lastRenderedPageBreak/>
        <w:t>the project on entrepreneurship and leadership promotion for women in decision-making bodies of the agrifood sector.</w:t>
      </w:r>
      <w:bookmarkEnd w:id="2495"/>
    </w:p>
    <w:p w:rsidR="00891F46" w:rsidRPr="00891F46" w:rsidRDefault="00E64B28" w:rsidP="00E64B28">
      <w:pPr>
        <w:pStyle w:val="H1G"/>
      </w:pPr>
      <w:bookmarkStart w:id="2496" w:name="bookmark_2539"/>
      <w:r w:rsidRPr="00891F46">
        <w:tab/>
      </w:r>
      <w:r w:rsidR="00891F46" w:rsidRPr="00891F46">
        <w:t>14</w:t>
      </w:r>
      <w:r>
        <w:t>.</w:t>
      </w:r>
      <w:r>
        <w:tab/>
      </w:r>
      <w:r w:rsidR="00891F46" w:rsidRPr="00891F46">
        <w:t>Vocational training</w:t>
      </w:r>
      <w:bookmarkEnd w:id="2496"/>
    </w:p>
    <w:p w:rsidR="00891F46" w:rsidRPr="00891F46" w:rsidRDefault="00891F46" w:rsidP="00891F46">
      <w:pPr>
        <w:pStyle w:val="SingleTxtG"/>
      </w:pPr>
      <w:bookmarkStart w:id="2497" w:name="bookmark_2540"/>
      <w:r w:rsidRPr="00891F46">
        <w:t>195.</w:t>
      </w:r>
      <w:r w:rsidRPr="00891F46">
        <w:tab/>
        <w:t xml:space="preserve">Vocational training is provided for diplomas in vocational training and certificates in vocational trades (vocational training in the national employment system). </w:t>
      </w:r>
      <w:bookmarkEnd w:id="2497"/>
    </w:p>
    <w:p w:rsidR="00891F46" w:rsidRPr="00891F46" w:rsidRDefault="00891F46" w:rsidP="00891F46">
      <w:pPr>
        <w:pStyle w:val="SingleTxtG"/>
      </w:pPr>
      <w:bookmarkStart w:id="2498" w:name="bookmark_2541"/>
      <w:r w:rsidRPr="00891F46">
        <w:t>196.</w:t>
      </w:r>
      <w:r w:rsidRPr="00891F46">
        <w:tab/>
        <w:t>The following measures are taken to ensure that the vocational training offered by the educational system meets the needs of the production sectors</w:t>
      </w:r>
      <w:bookmarkEnd w:id="2498"/>
      <w:r w:rsidR="00C60AF2">
        <w:t>.</w:t>
      </w:r>
    </w:p>
    <w:p w:rsidR="00891F46" w:rsidRPr="00891F46" w:rsidRDefault="00891F46" w:rsidP="00891F46">
      <w:pPr>
        <w:pStyle w:val="SingleTxtG"/>
      </w:pPr>
      <w:bookmarkStart w:id="2499" w:name="bookmark_2542"/>
      <w:r w:rsidRPr="00891F46">
        <w:t>197.</w:t>
      </w:r>
      <w:r w:rsidRPr="00891F46">
        <w:tab/>
      </w:r>
      <w:r w:rsidRPr="00C60AF2">
        <w:rPr>
          <w:i/>
          <w:iCs/>
        </w:rPr>
        <w:t>Improvement of professional skills through vocational training</w:t>
      </w:r>
      <w:r w:rsidRPr="00891F46">
        <w:t>. In granting vocational training diplomas, account is taken of professional skills that are valuable and significant to the production sectors and facilitate employability. Procedures have been developed for designing courses with input from representatives of the private sector and social actors. Observatories are in place to follow trends in the production sectors and the labour market. To date, 158 diploma programmes have been updated.</w:t>
      </w:r>
      <w:bookmarkEnd w:id="2499"/>
    </w:p>
    <w:p w:rsidR="00891F46" w:rsidRPr="00891F46" w:rsidRDefault="00891F46" w:rsidP="00891F46">
      <w:pPr>
        <w:pStyle w:val="SingleTxtG"/>
      </w:pPr>
      <w:bookmarkStart w:id="2500" w:name="bookmark_2543"/>
      <w:r w:rsidRPr="00891F46">
        <w:t>198.</w:t>
      </w:r>
      <w:r w:rsidRPr="00891F46">
        <w:tab/>
      </w:r>
      <w:r w:rsidRPr="00C60AF2">
        <w:rPr>
          <w:i/>
          <w:iCs/>
        </w:rPr>
        <w:t>Relevance of learning situations</w:t>
      </w:r>
      <w:r w:rsidRPr="00891F46">
        <w:t xml:space="preserve">. All modules leading to a vocational training diploma are comprised of consistent units of theory and practice, applying what the European Commission calls work-based learning. </w:t>
      </w:r>
      <w:bookmarkEnd w:id="2500"/>
    </w:p>
    <w:p w:rsidR="00891F46" w:rsidRPr="00891F46" w:rsidRDefault="00891F46" w:rsidP="00891F46">
      <w:pPr>
        <w:pStyle w:val="SingleTxtG"/>
      </w:pPr>
      <w:bookmarkStart w:id="2501" w:name="bookmark_2544"/>
      <w:r w:rsidRPr="00891F46">
        <w:t>199.</w:t>
      </w:r>
      <w:r w:rsidRPr="00891F46">
        <w:tab/>
      </w:r>
      <w:r w:rsidRPr="00C60AF2">
        <w:rPr>
          <w:i/>
          <w:iCs/>
        </w:rPr>
        <w:t>School-to-job transition and knowledge transfer</w:t>
      </w:r>
      <w:r w:rsidRPr="00891F46">
        <w:t>. All vocational training diploma programmes include a training module at a work site which accounts for 20 per cent of the training programme. This facilitates insertion of students into the labour market while at the same time it enables teachers to gain insight into the direct needs of the private sector.</w:t>
      </w:r>
      <w:bookmarkEnd w:id="2501"/>
    </w:p>
    <w:p w:rsidR="00891F46" w:rsidRPr="00891F46" w:rsidRDefault="00891F46" w:rsidP="00891F46">
      <w:pPr>
        <w:pStyle w:val="SingleTxtG"/>
      </w:pPr>
      <w:bookmarkStart w:id="2502" w:name="bookmark_2545"/>
      <w:r w:rsidRPr="00891F46">
        <w:t>200.</w:t>
      </w:r>
      <w:r w:rsidRPr="00891F46">
        <w:tab/>
      </w:r>
      <w:r w:rsidRPr="00C60AF2">
        <w:rPr>
          <w:i/>
          <w:iCs/>
        </w:rPr>
        <w:t>Continuing feedback within the system</w:t>
      </w:r>
      <w:r w:rsidRPr="00891F46">
        <w:t>. The Ministry of Education, Culture and Sports has a standing relationship with educational administrators in the autonomous communities and is in constant contact with the sectors concerned. Special groups are being created to participate periodically, based on the trade involved.</w:t>
      </w:r>
      <w:bookmarkEnd w:id="2502"/>
    </w:p>
    <w:p w:rsidR="00891F46" w:rsidRPr="00891F46" w:rsidRDefault="00E64B28" w:rsidP="00E64B28">
      <w:pPr>
        <w:pStyle w:val="H1G"/>
      </w:pPr>
      <w:bookmarkStart w:id="2503" w:name="bookmark_2546"/>
      <w:r w:rsidRPr="00891F46">
        <w:tab/>
      </w:r>
      <w:r>
        <w:t>15.</w:t>
      </w:r>
      <w:r>
        <w:tab/>
      </w:r>
      <w:r w:rsidR="00891F46" w:rsidRPr="00891F46">
        <w:t>Participation of persons with disabilities in the labour market</w:t>
      </w:r>
      <w:bookmarkEnd w:id="2503"/>
    </w:p>
    <w:p w:rsidR="00891F46" w:rsidRPr="00891F46" w:rsidRDefault="00891F46" w:rsidP="00891F46">
      <w:pPr>
        <w:pStyle w:val="SingleTxtG"/>
      </w:pPr>
      <w:bookmarkStart w:id="2504" w:name="bookmark_2547"/>
      <w:r w:rsidRPr="00891F46">
        <w:t>201.</w:t>
      </w:r>
      <w:r w:rsidRPr="00891F46">
        <w:tab/>
        <w:t>Act No. 3/2012 includes provisions for ensuring that persons with disabilities have priority for tenure in their jobs.</w:t>
      </w:r>
      <w:bookmarkEnd w:id="2504"/>
    </w:p>
    <w:p w:rsidR="00891F46" w:rsidRPr="00891F46" w:rsidRDefault="00891F46" w:rsidP="00891F46">
      <w:pPr>
        <w:pStyle w:val="SingleTxtG"/>
      </w:pPr>
      <w:bookmarkStart w:id="2505" w:name="bookmark_2548"/>
      <w:r w:rsidRPr="00891F46">
        <w:t>202.</w:t>
      </w:r>
      <w:r w:rsidRPr="00891F46">
        <w:tab/>
        <w:t>The Special Agreement on Social Security for workers with disabilities ensures that workers who find it especially difficult to enter the labour market can contribute to the system on their own and generate the right to receive benefits they would not otherwise enjoy.</w:t>
      </w:r>
      <w:bookmarkEnd w:id="2505"/>
    </w:p>
    <w:p w:rsidR="00891F46" w:rsidRPr="00891F46" w:rsidRDefault="00891F46" w:rsidP="00891F46">
      <w:pPr>
        <w:pStyle w:val="SingleTxtG"/>
      </w:pPr>
      <w:bookmarkStart w:id="2506" w:name="bookmark_2549"/>
      <w:r w:rsidRPr="00891F46">
        <w:t>203.</w:t>
      </w:r>
      <w:r w:rsidRPr="00891F46">
        <w:tab/>
        <w:t>Support is also provided for young people with disabilities to improve their position within the new framework of public assistance and support for job placement and entrepreneurship.</w:t>
      </w:r>
      <w:bookmarkEnd w:id="2506"/>
    </w:p>
    <w:p w:rsidR="00891F46" w:rsidRPr="00891F46" w:rsidRDefault="00891F46" w:rsidP="00891F46">
      <w:pPr>
        <w:pStyle w:val="SingleTxtG"/>
      </w:pPr>
      <w:bookmarkStart w:id="2507" w:name="bookmark_2550"/>
      <w:r w:rsidRPr="00891F46">
        <w:t>204.</w:t>
      </w:r>
      <w:r w:rsidRPr="00891F46">
        <w:tab/>
        <w:t>Companies may be granted a higher deduction on the business tax</w:t>
      </w:r>
      <w:bookmarkEnd w:id="2507"/>
      <w:r w:rsidRPr="00891F46">
        <w:t xml:space="preserve"> as encouragement for them to hire persons with disabilities. </w:t>
      </w:r>
    </w:p>
    <w:p w:rsidR="00891F46" w:rsidRPr="00891F46" w:rsidRDefault="00891F46" w:rsidP="00891F46">
      <w:pPr>
        <w:pStyle w:val="SingleTxtG"/>
      </w:pPr>
      <w:bookmarkStart w:id="2508" w:name="bookmark_2551"/>
      <w:r w:rsidRPr="00891F46">
        <w:t>205.</w:t>
      </w:r>
      <w:r w:rsidRPr="00891F46">
        <w:tab/>
        <w:t xml:space="preserve">In the area of public employment, several provisions in the Constitution provide more or less direct guarantees for the integration of persons with disabilities (arts. 9.2, 49, 23.2, 103.2 and 35). Article 59 of the Basic Statute on Public Employees establishes a quota of no fewer than 7 per cent of vacancies for persons with disabilities. Within that 7 per cent, at least 2 per cent of the vacancies must be filled by persons with intellectual disability. The goal is for persons with disabilities to fill 2 per cent of all posts in each public administration. Royal Decree No. 2271/2004, on access to public employment, provides for the use of adaptive equipment and devices in the selection process and in the workplace. Accordingly, active policies have been adopted for attracting, selecting and integrating persons with disabilities which are implemented by the Administration in coordination with civil society (the Spanish Committee of Representatives of Persons with Disabilities and Full Inclusion). Specific initiatives include the preparation of subject matter guides and in certain cases, there is no penalty for wrong answers. The model has been successful in </w:t>
      </w:r>
      <w:r w:rsidRPr="00891F46">
        <w:lastRenderedPageBreak/>
        <w:t>practice, as the coverage rate for public jobs for persons with intellectual disability is 100 per cent. Most recently, in 2016, 121 job vacancies were announced.</w:t>
      </w:r>
      <w:bookmarkEnd w:id="2508"/>
    </w:p>
    <w:p w:rsidR="00891F46" w:rsidRPr="00891F46" w:rsidRDefault="00E64B28" w:rsidP="00E64B28">
      <w:pPr>
        <w:pStyle w:val="H1G"/>
      </w:pPr>
      <w:bookmarkStart w:id="2509" w:name="bookmark_2552"/>
      <w:r w:rsidRPr="00891F46">
        <w:tab/>
      </w:r>
      <w:r>
        <w:t>16.</w:t>
      </w:r>
      <w:r>
        <w:tab/>
      </w:r>
      <w:r w:rsidR="00891F46" w:rsidRPr="00891F46">
        <w:t>Minimum wage</w:t>
      </w:r>
      <w:bookmarkEnd w:id="2509"/>
    </w:p>
    <w:p w:rsidR="00891F46" w:rsidRPr="00891F46" w:rsidRDefault="00891F46" w:rsidP="00891F46">
      <w:pPr>
        <w:pStyle w:val="SingleTxtG"/>
      </w:pPr>
      <w:bookmarkStart w:id="2510" w:name="bookmark_2553"/>
      <w:r w:rsidRPr="00891F46">
        <w:t>206.</w:t>
      </w:r>
      <w:r w:rsidRPr="00891F46">
        <w:tab/>
        <w:t>The interprofessional minimum wage is determined under ILO Convention No. 131 and ILO Recommendation No. 135.</w:t>
      </w:r>
      <w:r w:rsidRPr="00FC74D9">
        <w:rPr>
          <w:rStyle w:val="FootnoteReference"/>
        </w:rPr>
        <w:footnoteReference w:id="28"/>
      </w:r>
      <w:r w:rsidRPr="00891F46">
        <w:t xml:space="preserve"> Account is taken of the factors referred to in article 27.1 of the Workers Statute, i.e., the consumer price index, average national productivity achieved, the increase in the participation of labour in the national revenues and the overall economic situation. </w:t>
      </w:r>
      <w:bookmarkEnd w:id="2510"/>
    </w:p>
    <w:p w:rsidR="00891F46" w:rsidRPr="00891F46" w:rsidRDefault="00891F46" w:rsidP="00891F46">
      <w:pPr>
        <w:pStyle w:val="SingleTxtG"/>
      </w:pPr>
      <w:bookmarkStart w:id="2511" w:name="bookmark_2555"/>
      <w:r w:rsidRPr="00891F46">
        <w:t>207.</w:t>
      </w:r>
      <w:r w:rsidRPr="00891F46">
        <w:tab/>
        <w:t>According to the latest data, the consumer price index for October 2016 showed a positive annual variation for the second consecutive month of +0.7 per cent. The annual variation in apparent productivity per equivalent job rose at a year-on-year rate of 0.7 per cent during the second quarter of 2016. The share of wages in the cumulative national income as of the second quarter of 2016 was 47.3 per cent. Finally, during the second quarter of 2016 the evolution of GDP again showed a positive year-on-year variation of 3.4 per cent, or 0.3 higher than the year before. The advance estimate of the National Statistical Institute for the third quarter of 2016 places growth at 3.2 per cent.</w:t>
      </w:r>
      <w:bookmarkEnd w:id="2511"/>
    </w:p>
    <w:p w:rsidR="00891F46" w:rsidRPr="00891F46" w:rsidRDefault="00E64B28" w:rsidP="00E64B28">
      <w:pPr>
        <w:pStyle w:val="H1G"/>
      </w:pPr>
      <w:bookmarkStart w:id="2512" w:name="bookmark_2556"/>
      <w:r w:rsidRPr="00891F46">
        <w:tab/>
      </w:r>
      <w:r>
        <w:t>17.</w:t>
      </w:r>
      <w:r>
        <w:tab/>
      </w:r>
      <w:r w:rsidR="00891F46" w:rsidRPr="00891F46">
        <w:t>Occupational health</w:t>
      </w:r>
      <w:bookmarkEnd w:id="2512"/>
    </w:p>
    <w:p w:rsidR="00891F46" w:rsidRPr="00891F46" w:rsidRDefault="00891F46" w:rsidP="00891F46">
      <w:pPr>
        <w:pStyle w:val="SingleTxtG"/>
      </w:pPr>
      <w:bookmarkStart w:id="2513" w:name="bookmark_2557"/>
      <w:r w:rsidRPr="00891F46">
        <w:t>208.</w:t>
      </w:r>
      <w:r w:rsidRPr="00891F46">
        <w:tab/>
        <w:t>Under Article 12.1 of Act No. 23/2015, the Inspectorate of Labour and Social Security is responsible for monitoring and enforcing legal norms and regulations and the content of collective agreements on prevention of occupational risks and investigation of work-related accidents and sicknesses.</w:t>
      </w:r>
      <w:bookmarkEnd w:id="2513"/>
    </w:p>
    <w:p w:rsidR="00891F46" w:rsidRPr="00891F46" w:rsidRDefault="00891F46" w:rsidP="00891F46">
      <w:pPr>
        <w:pStyle w:val="SingleTxtG"/>
      </w:pPr>
      <w:bookmarkStart w:id="2514" w:name="bookmark_2558"/>
      <w:r w:rsidRPr="00891F46">
        <w:t>209.</w:t>
      </w:r>
      <w:r w:rsidRPr="00891F46">
        <w:tab/>
        <w:t>In practice, the two aspects complement each other. This is evident, for example, in the fact that a course on investigation of accidents organized by the School of Labour Inspection and Social Security reflects a primarily preventive approach, in an effort to prevent future accidents similar to those that have been investigated.</w:t>
      </w:r>
      <w:bookmarkEnd w:id="2514"/>
    </w:p>
    <w:p w:rsidR="00891F46" w:rsidRPr="00891F46" w:rsidRDefault="00891F46" w:rsidP="00891F46">
      <w:pPr>
        <w:pStyle w:val="SingleTxtG"/>
      </w:pPr>
      <w:bookmarkStart w:id="2515" w:name="bookmark_2559"/>
      <w:r w:rsidRPr="00891F46">
        <w:t>210.</w:t>
      </w:r>
      <w:r w:rsidRPr="00891F46">
        <w:tab/>
        <w:t>With regard to work-related illnesses, the Inspectorate of Labour and Social Security is responsible for verifying whether companies that are required to provide coverage for work-related illness have carried out a medical examination for workers prior to hiring them and that they provide periodic medical examinations for each type of work-related illness.</w:t>
      </w:r>
      <w:bookmarkEnd w:id="2515"/>
    </w:p>
    <w:p w:rsidR="00891F46" w:rsidRPr="00891F46" w:rsidRDefault="00891F46" w:rsidP="00891F46">
      <w:pPr>
        <w:pStyle w:val="SingleTxtG"/>
      </w:pPr>
      <w:bookmarkStart w:id="2516" w:name="bookmark_2560"/>
      <w:r w:rsidRPr="00891F46">
        <w:t>211.</w:t>
      </w:r>
      <w:r w:rsidRPr="00891F46">
        <w:tab/>
        <w:t>In order to reduce work-related accidents, the Inspectorate of Labour and Social Security has carried out campaigns in areas such as roadway safety and muscular-skeletal injuries.</w:t>
      </w:r>
      <w:bookmarkEnd w:id="2516"/>
    </w:p>
    <w:p w:rsidR="00891F46" w:rsidRPr="00891F46" w:rsidRDefault="00891F46" w:rsidP="00891F46">
      <w:pPr>
        <w:pStyle w:val="SingleTxtG"/>
      </w:pPr>
      <w:bookmarkStart w:id="2517" w:name="bookmark_2561"/>
      <w:r w:rsidRPr="00891F46">
        <w:t>212.</w:t>
      </w:r>
      <w:r w:rsidRPr="00891F46">
        <w:tab/>
        <w:t>In addition, employers who are in violation of regulations are required to pay a surcharge on all economic benefits arising from work-related accidents or illnesses. Depending on the seriousness of the violation, the surcharge is between 30 per cent and 50 per cent if the injury was caused by work equipment or facilities, centres or workplaces that have not applied the protective measures required by the regulations, or in which they are not functioning or are in poor condition, or where employers have not complied with general or specific measures for ensuring workplace safety and health, or provided elementary safeguards or accommodations for specific jobs bearing in mind the nature of the job and the age, sex and other circumstances of the worker.</w:t>
      </w:r>
      <w:bookmarkEnd w:id="2517"/>
    </w:p>
    <w:p w:rsidR="00891F46" w:rsidRPr="00891F46" w:rsidRDefault="00891F46" w:rsidP="00891F46">
      <w:pPr>
        <w:pStyle w:val="SingleTxtG"/>
      </w:pPr>
      <w:bookmarkStart w:id="2518" w:name="bookmark_2562"/>
      <w:r w:rsidRPr="00891F46">
        <w:t>213.</w:t>
      </w:r>
      <w:r w:rsidRPr="00891F46">
        <w:tab/>
        <w:t xml:space="preserve">Reference should also be made to the Framework Protocol on collaboration in the investigation of crimes against the life, health and physical integrity of workers, signed on 19 September 2007 by high-level representatives of the Council of the Judiciary, the Ministry of the Interior, the former Ministry of Labour and Social Affairs, the Ministry of Justice and the Office of the Attorney General of the State. This mechanism provides for </w:t>
      </w:r>
      <w:r w:rsidRPr="00891F46">
        <w:lastRenderedPageBreak/>
        <w:t>cooperation and expeditious communication in connection with the effective and rapid investigation of offences against the life, health and physical integrity of workers and the implementation of convictions.</w:t>
      </w:r>
      <w:bookmarkEnd w:id="2518"/>
    </w:p>
    <w:p w:rsidR="00891F46" w:rsidRPr="00891F46" w:rsidRDefault="00E64B28" w:rsidP="00E64B28">
      <w:pPr>
        <w:pStyle w:val="H1G"/>
      </w:pPr>
      <w:bookmarkStart w:id="2519" w:name="bookmark_2563"/>
      <w:r w:rsidRPr="00891F46">
        <w:tab/>
      </w:r>
      <w:r>
        <w:t>18.</w:t>
      </w:r>
      <w:r>
        <w:tab/>
      </w:r>
      <w:r w:rsidR="00891F46" w:rsidRPr="00891F46">
        <w:t>Right to food</w:t>
      </w:r>
      <w:bookmarkEnd w:id="2519"/>
    </w:p>
    <w:p w:rsidR="00891F46" w:rsidRPr="00891F46" w:rsidRDefault="00891F46" w:rsidP="00891F46">
      <w:pPr>
        <w:pStyle w:val="SingleTxtG"/>
      </w:pPr>
      <w:bookmarkStart w:id="2520" w:name="bookmark_2564"/>
      <w:r w:rsidRPr="00891F46">
        <w:t>214.</w:t>
      </w:r>
      <w:r w:rsidRPr="00891F46">
        <w:tab/>
        <w:t>Since 2014, Spain has been implementing FEAD, which represents an important effort by the public authorities to deal with the food needs of certain sectors of the population. The Fund, for which the European Commission provides 85 per cent co-financing, will allocate a total of 662,835,558 euros between 2014 and 2020 for the purchase and distribution of food through 6,000 non-profit agencies of different types throughout the national territory.</w:t>
      </w:r>
      <w:bookmarkEnd w:id="2520"/>
    </w:p>
    <w:p w:rsidR="00891F46" w:rsidRPr="00891F46" w:rsidRDefault="00891F46" w:rsidP="00891F46">
      <w:pPr>
        <w:pStyle w:val="SingleTxtG"/>
      </w:pPr>
      <w:bookmarkStart w:id="2521" w:name="bookmark_2565"/>
      <w:r w:rsidRPr="00891F46">
        <w:t>215.</w:t>
      </w:r>
      <w:r w:rsidRPr="00891F46">
        <w:tab/>
        <w:t xml:space="preserve">In order to reduce dependency on food aid, 5 per cent of the total FEAD contribution to individual food programmes will be allocated for counselling for all beneficiaries of the aid. This is in addition to the distribution of food and is intended to address social exclusion and/or social emergencies in a manner that will encourage autonomy. </w:t>
      </w:r>
      <w:bookmarkEnd w:id="2521"/>
    </w:p>
    <w:p w:rsidR="00891F46" w:rsidRPr="00891F46" w:rsidRDefault="00891F46" w:rsidP="00891F46">
      <w:pPr>
        <w:pStyle w:val="SingleTxtG"/>
      </w:pPr>
      <w:bookmarkStart w:id="2522" w:name="bookmark_2566"/>
      <w:r w:rsidRPr="00891F46">
        <w:t>216.</w:t>
      </w:r>
      <w:r w:rsidRPr="00891F46">
        <w:tab/>
        <w:t>In order to meet the basic needs of the most deprived, an emergency hotline was set up in 2013 as part of the subsidies granted for social projects. The allotment amounted to 19.8 million euros at the first annual convocation, to be increased to 23.93 million euros in 2014 and 2015, and 25.58 million euros in 2016.</w:t>
      </w:r>
      <w:bookmarkEnd w:id="2522"/>
    </w:p>
    <w:p w:rsidR="00891F46" w:rsidRPr="00891F46" w:rsidRDefault="00E64B28" w:rsidP="00E64B28">
      <w:pPr>
        <w:pStyle w:val="H1G"/>
      </w:pPr>
      <w:bookmarkStart w:id="2523" w:name="bookmark_2567"/>
      <w:r w:rsidRPr="00891F46">
        <w:tab/>
      </w:r>
      <w:r>
        <w:t>19.</w:t>
      </w:r>
      <w:r>
        <w:tab/>
      </w:r>
      <w:r w:rsidR="00891F46" w:rsidRPr="00891F46">
        <w:t>Right to housing</w:t>
      </w:r>
      <w:bookmarkEnd w:id="2523"/>
    </w:p>
    <w:p w:rsidR="00891F46" w:rsidRPr="00891F46" w:rsidRDefault="00891F46" w:rsidP="00891F46">
      <w:pPr>
        <w:pStyle w:val="SingleTxtG"/>
      </w:pPr>
      <w:bookmarkStart w:id="2524" w:name="bookmark_2568"/>
      <w:r w:rsidRPr="00891F46">
        <w:t>217.</w:t>
      </w:r>
      <w:r w:rsidRPr="00891F46">
        <w:tab/>
        <w:t xml:space="preserve">In addition to the measures mentioned in section A.6, the Social Fund for Housing was set up in 2013 to help provide accessible rental housing. It is managed collaboratively by the administrations, financial agencies and non-governmental agencies. </w:t>
      </w:r>
      <w:bookmarkEnd w:id="2524"/>
    </w:p>
    <w:p w:rsidR="00891F46" w:rsidRPr="00891F46" w:rsidRDefault="00891F46" w:rsidP="00891F46">
      <w:pPr>
        <w:pStyle w:val="SingleTxtG"/>
      </w:pPr>
      <w:bookmarkStart w:id="2525" w:name="bookmark_2569"/>
      <w:r w:rsidRPr="00891F46">
        <w:t>218.</w:t>
      </w:r>
      <w:r w:rsidRPr="00891F46">
        <w:tab/>
        <w:t>The Fund has 9,865 housing units which are allocated to families that have been evicted from their habitual dwelling for non-payment of a mortgage or as a result of having assigned ownership of their property as payment for the outstanding amount of the mortgage, and who are in a particularly vulnerable situation. Beneficiaries must meet several conditions which have recently been extended to facilitate access to the Fund for more persons. Rental rates on these units range between 150 and 400 euros per month up to a maximum of 30 per cent of the total net income of the family unit.</w:t>
      </w:r>
      <w:bookmarkEnd w:id="2525"/>
    </w:p>
    <w:p w:rsidR="00891F46" w:rsidRPr="00891F46" w:rsidRDefault="00891F46" w:rsidP="00891F46">
      <w:pPr>
        <w:pStyle w:val="SingleTxtG"/>
      </w:pPr>
      <w:bookmarkStart w:id="2526" w:name="bookmark_2570"/>
      <w:r w:rsidRPr="00891F46">
        <w:t>219.</w:t>
      </w:r>
      <w:r w:rsidRPr="00891F46">
        <w:tab/>
        <w:t>According to the most recent data (December 2016), 9,062 units have been assigned.</w:t>
      </w:r>
      <w:bookmarkEnd w:id="2526"/>
    </w:p>
    <w:p w:rsidR="00891F46" w:rsidRPr="00891F46" w:rsidRDefault="00891F46" w:rsidP="00891F46">
      <w:pPr>
        <w:pStyle w:val="SingleTxtG"/>
      </w:pPr>
      <w:bookmarkStart w:id="2527" w:name="bookmark_2571"/>
      <w:r w:rsidRPr="00891F46">
        <w:t>220.</w:t>
      </w:r>
      <w:r w:rsidRPr="00891F46">
        <w:tab/>
        <w:t>The autonomous administrations provide shelter resources for victims of gender violence and their children (establishments, foster homes, residential centres, apartments, etc.). Thanks to this comprehensive intervention, the right to housing is ensured, along with immediate and specialized care in a safe environment.</w:t>
      </w:r>
      <w:bookmarkEnd w:id="2527"/>
    </w:p>
    <w:p w:rsidR="00891F46" w:rsidRPr="00891F46" w:rsidRDefault="00E64B28" w:rsidP="00E64B28">
      <w:pPr>
        <w:pStyle w:val="H1G"/>
      </w:pPr>
      <w:bookmarkStart w:id="2528" w:name="bookmark_2572"/>
      <w:r w:rsidRPr="00891F46">
        <w:tab/>
      </w:r>
      <w:r>
        <w:t>20.</w:t>
      </w:r>
      <w:r>
        <w:tab/>
      </w:r>
      <w:r w:rsidR="00891F46" w:rsidRPr="00891F46">
        <w:t>Right to housing</w:t>
      </w:r>
      <w:bookmarkEnd w:id="2528"/>
    </w:p>
    <w:p w:rsidR="00891F46" w:rsidRPr="00891F46" w:rsidRDefault="00891F46" w:rsidP="00891F46">
      <w:pPr>
        <w:pStyle w:val="SingleTxtG"/>
      </w:pPr>
      <w:bookmarkStart w:id="2529" w:name="bookmark_2573"/>
      <w:r w:rsidRPr="00891F46">
        <w:t>221.</w:t>
      </w:r>
      <w:r w:rsidRPr="00891F46">
        <w:tab/>
        <w:t>In addition to the measures mentioned above in reference to the right to housi</w:t>
      </w:r>
      <w:r w:rsidR="00A712FB">
        <w:t>ng, the State Housing Plan 2013–</w:t>
      </w:r>
      <w:r w:rsidRPr="00891F46">
        <w:t>2016, which was extended in 2017, addresses the need to orient public aid according to the needs of families. This is done through rent subsidies to persons with low incomes and support for the recovery of the construction sector. This in turn can help create jobs through rehabilitation of buildings, elimination of architectural barriers and renovation of degraded urban areas.</w:t>
      </w:r>
      <w:bookmarkEnd w:id="2529"/>
    </w:p>
    <w:p w:rsidR="00891F46" w:rsidRPr="00891F46" w:rsidRDefault="00891F46" w:rsidP="00891F46">
      <w:pPr>
        <w:pStyle w:val="SingleTxtG"/>
      </w:pPr>
      <w:bookmarkStart w:id="2530" w:name="bookmark_2574"/>
      <w:r w:rsidRPr="00891F46">
        <w:t>222.</w:t>
      </w:r>
      <w:r w:rsidRPr="00891F46">
        <w:tab/>
        <w:t xml:space="preserve"> Ap</w:t>
      </w:r>
      <w:r w:rsidR="00A712FB">
        <w:t>proval of the Housing Plan 2018–</w:t>
      </w:r>
      <w:r w:rsidRPr="00891F46">
        <w:t>2021 is currently in process. The Plan provides for innovations such as a specific programme of assistance to persons who have been evicted from their habitual dwelling and are in a situation of vulnerability.</w:t>
      </w:r>
      <w:bookmarkEnd w:id="2530"/>
    </w:p>
    <w:p w:rsidR="00891F46" w:rsidRPr="00891F46" w:rsidRDefault="00E64B28" w:rsidP="00E64B28">
      <w:pPr>
        <w:pStyle w:val="H1G"/>
      </w:pPr>
      <w:bookmarkStart w:id="2531" w:name="bookmark_2575"/>
      <w:r w:rsidRPr="00891F46">
        <w:lastRenderedPageBreak/>
        <w:tab/>
      </w:r>
      <w:r>
        <w:t>21.</w:t>
      </w:r>
      <w:r>
        <w:tab/>
      </w:r>
      <w:r w:rsidR="00891F46" w:rsidRPr="00891F46">
        <w:t>Right to health</w:t>
      </w:r>
      <w:bookmarkEnd w:id="2531"/>
    </w:p>
    <w:p w:rsidR="00891F46" w:rsidRPr="00891F46" w:rsidRDefault="00891F46" w:rsidP="00891F46">
      <w:pPr>
        <w:pStyle w:val="SingleTxtG"/>
      </w:pPr>
      <w:bookmarkStart w:id="2532" w:name="bookmark_2576"/>
      <w:r w:rsidRPr="00891F46">
        <w:t>223.</w:t>
      </w:r>
      <w:r w:rsidRPr="00891F46">
        <w:tab/>
        <w:t xml:space="preserve">All Spanish citizens and foreign citizens who have established their residence in the national territory are entitled to health protection and health care under article 1.2 of Act No. 14/1986. </w:t>
      </w:r>
      <w:bookmarkEnd w:id="2532"/>
    </w:p>
    <w:p w:rsidR="00891F46" w:rsidRPr="00891F46" w:rsidRDefault="00891F46" w:rsidP="00891F46">
      <w:pPr>
        <w:pStyle w:val="SingleTxtG"/>
      </w:pPr>
      <w:bookmarkStart w:id="2533" w:name="bookmark_2577"/>
      <w:r w:rsidRPr="00891F46">
        <w:t>224.</w:t>
      </w:r>
      <w:r w:rsidRPr="00891F46">
        <w:tab/>
        <w:t>The services provided by the National Health System are totally financed with public funds, including all types of prevention, diagnostic, treatment and rehabilitation activities, as well as emergency transport. Ambulatory pharmaceutical services and some orthotic-prosthetic services are subject to a copayment, as are related or non-essential services. Thus, the National Health System provides universal coverage financed with public funds and mostly free. It is no surprise that Spain has the highest life expectancy in the European Union.</w:t>
      </w:r>
      <w:bookmarkEnd w:id="2533"/>
    </w:p>
    <w:p w:rsidR="00891F46" w:rsidRPr="00891F46" w:rsidRDefault="00891F46" w:rsidP="00891F46">
      <w:pPr>
        <w:pStyle w:val="SingleTxtG"/>
      </w:pPr>
      <w:bookmarkStart w:id="2534" w:name="bookmark_2578"/>
      <w:r w:rsidRPr="00891F46">
        <w:t>225.</w:t>
      </w:r>
      <w:r w:rsidRPr="00891F46">
        <w:tab/>
        <w:t>User contributions consist almost entirely of copayments for medications, which amount to 40 per cent, 50 per cent or 60 per cent, depending on the user</w:t>
      </w:r>
      <w:r w:rsidR="00FC74D9">
        <w:t>’</w:t>
      </w:r>
      <w:r w:rsidRPr="00891F46">
        <w:t>s income, except for some categories such as pensioners and those suffering chronic illness, who pay 10 per cent up to a maximum monthly amount.</w:t>
      </w:r>
      <w:bookmarkEnd w:id="2534"/>
    </w:p>
    <w:p w:rsidR="00891F46" w:rsidRPr="00891F46" w:rsidRDefault="00891F46" w:rsidP="00891F46">
      <w:pPr>
        <w:pStyle w:val="SingleTxtG"/>
      </w:pPr>
      <w:bookmarkStart w:id="2535" w:name="bookmark_2579"/>
      <w:r w:rsidRPr="00891F46">
        <w:t>226.</w:t>
      </w:r>
      <w:r w:rsidRPr="00891F46">
        <w:tab/>
        <w:t>Royal Decree No. 1192/2012 provides for assistance to other groups, such as persons requesting international protection and victims of human trafficking during the period of restoration and reflection.</w:t>
      </w:r>
      <w:bookmarkEnd w:id="2535"/>
    </w:p>
    <w:p w:rsidR="00891F46" w:rsidRPr="00891F46" w:rsidRDefault="00891F46" w:rsidP="00891F46">
      <w:pPr>
        <w:pStyle w:val="SingleTxtG"/>
      </w:pPr>
      <w:bookmarkStart w:id="2536" w:name="bookmark_2580"/>
      <w:r w:rsidRPr="00891F46">
        <w:t>227.</w:t>
      </w:r>
      <w:r w:rsidRPr="00891F46">
        <w:tab/>
        <w:t>Spain</w:t>
      </w:r>
      <w:r w:rsidR="00FC74D9">
        <w:t>’</w:t>
      </w:r>
      <w:r w:rsidRPr="00891F46">
        <w:t xml:space="preserve">s legislation on aliens who are not registered or authorized as residents in Spain provides the most protection in Europe. Article 3 ter of Act No. 16/2003 stipulates that such persons are guaranteed health care in the public health system, if they need it, to be financed with public funds through the National Health System, if they are younger than 18, or for emergencies due to serious illness or an accident, whatever the cause, until they can be discharged without interrupting the continuity of care, or for pregnancy, childbirth or postpartum care. </w:t>
      </w:r>
      <w:bookmarkEnd w:id="2536"/>
    </w:p>
    <w:p w:rsidR="00891F46" w:rsidRPr="00891F46" w:rsidRDefault="00891F46" w:rsidP="00891F46">
      <w:pPr>
        <w:pStyle w:val="SingleTxtG"/>
      </w:pPr>
      <w:bookmarkStart w:id="2537" w:name="bookmark_2581"/>
      <w:r w:rsidRPr="00891F46">
        <w:t>228.</w:t>
      </w:r>
      <w:r w:rsidRPr="00891F46">
        <w:tab/>
        <w:t xml:space="preserve">Everyone, without distinction as to their access to the public health system, has access to all health protection and public prevention programmes (vaccination, prevention and control of infectious diseases). </w:t>
      </w:r>
      <w:bookmarkEnd w:id="2537"/>
    </w:p>
    <w:p w:rsidR="00891F46" w:rsidRPr="00891F46" w:rsidRDefault="00E64B28" w:rsidP="00E64B28">
      <w:pPr>
        <w:pStyle w:val="H1G"/>
      </w:pPr>
      <w:bookmarkStart w:id="2538" w:name="bookmark_2582"/>
      <w:r w:rsidRPr="00891F46">
        <w:tab/>
      </w:r>
      <w:r>
        <w:t>22.</w:t>
      </w:r>
      <w:r>
        <w:tab/>
      </w:r>
      <w:r w:rsidR="00891F46" w:rsidRPr="00891F46">
        <w:t>Sexual and reproductive health</w:t>
      </w:r>
      <w:bookmarkEnd w:id="2538"/>
    </w:p>
    <w:p w:rsidR="00891F46" w:rsidRPr="00891F46" w:rsidRDefault="00891F46" w:rsidP="00891F46">
      <w:pPr>
        <w:pStyle w:val="SingleTxtG"/>
      </w:pPr>
      <w:bookmarkStart w:id="2539" w:name="bookmark_2583"/>
      <w:r w:rsidRPr="00891F46">
        <w:t>229.</w:t>
      </w:r>
      <w:r w:rsidRPr="00891F46">
        <w:tab/>
        <w:t>Organic Act No. 2/2010, article 5, provides that the public authorities must guarantee information and education on sexual, emotional and reproductive health in the formal curricula of the educational system, as well as universal access to sexual and reproductive health services and programmes and safe and effective birth control methods.</w:t>
      </w:r>
      <w:bookmarkEnd w:id="2539"/>
    </w:p>
    <w:p w:rsidR="00891F46" w:rsidRPr="00891F46" w:rsidRDefault="00891F46" w:rsidP="00891F46">
      <w:pPr>
        <w:pStyle w:val="SingleTxtG"/>
      </w:pPr>
      <w:bookmarkStart w:id="2540" w:name="bookmark_2584"/>
      <w:r w:rsidRPr="00891F46">
        <w:t>230.</w:t>
      </w:r>
      <w:r w:rsidRPr="00891F46">
        <w:tab/>
        <w:t>The National Health System finances, through the same co</w:t>
      </w:r>
      <w:r w:rsidR="0015526B">
        <w:t>-</w:t>
      </w:r>
      <w:r w:rsidRPr="00891F46">
        <w:t>payment system as other pharmaceutical products, different birth-control methods for women (intrauterine, subcutaneous, intramuscular and oral). Emergency contraception is dispensed freely, i.e., no prescription is required.</w:t>
      </w:r>
      <w:bookmarkEnd w:id="2540"/>
    </w:p>
    <w:p w:rsidR="00891F46" w:rsidRPr="00891F46" w:rsidRDefault="00E64B28" w:rsidP="00E64B28">
      <w:pPr>
        <w:pStyle w:val="H1G"/>
      </w:pPr>
      <w:bookmarkStart w:id="2541" w:name="bookmark_2585"/>
      <w:r w:rsidRPr="00891F46">
        <w:tab/>
      </w:r>
      <w:r>
        <w:t>23.</w:t>
      </w:r>
      <w:r>
        <w:tab/>
      </w:r>
      <w:r w:rsidR="00891F46" w:rsidRPr="00891F46">
        <w:t>Right to education</w:t>
      </w:r>
      <w:bookmarkEnd w:id="2541"/>
    </w:p>
    <w:p w:rsidR="00891F46" w:rsidRPr="00891F46" w:rsidRDefault="00891F46" w:rsidP="00891F46">
      <w:pPr>
        <w:pStyle w:val="SingleTxtG"/>
      </w:pPr>
      <w:bookmarkStart w:id="2542" w:name="bookmark_2586"/>
      <w:r w:rsidRPr="00891F46">
        <w:t>231.</w:t>
      </w:r>
      <w:r w:rsidRPr="00891F46">
        <w:tab/>
        <w:t>Measures taken to lower the school dropout rate include online training and open education programmes for teachers to help them to address the issue. Also, basic vocational training is promoted as an alternative. The dropout rate has fallen considerably since 2012, and the best moving average in the history of Spain (18.5 per cent) was achieved in 2017.</w:t>
      </w:r>
      <w:bookmarkEnd w:id="2542"/>
    </w:p>
    <w:p w:rsidR="00891F46" w:rsidRPr="00891F46" w:rsidRDefault="00891F46" w:rsidP="00891F46">
      <w:pPr>
        <w:pStyle w:val="SingleTxtG"/>
      </w:pPr>
      <w:bookmarkStart w:id="2543" w:name="bookmark_2587"/>
      <w:r w:rsidRPr="00891F46">
        <w:t>232.</w:t>
      </w:r>
      <w:r w:rsidRPr="00891F46">
        <w:tab/>
        <w:t xml:space="preserve">The Ministry of Education, Culture and Sports has signed agreements with associations representing persons with special educational needs with a view to mitigating problems that might influence early dropout. The Ministry also subsidizes plans that to a greater or lesser degree directly encourage students to remain in educational and training programmes. The subsidies are supplemented with programmes and aid which regional or local educational administrations may set up in the light of their own context, such as </w:t>
      </w:r>
      <w:r w:rsidRPr="00891F46">
        <w:lastRenderedPageBreak/>
        <w:t>special subsidies for lunch or books, special transport services for students in deprived areas and special financial assistance for at-risk families when their children stay in school.</w:t>
      </w:r>
      <w:bookmarkEnd w:id="2543"/>
    </w:p>
    <w:p w:rsidR="00891F46" w:rsidRPr="00891F46" w:rsidRDefault="00891F46" w:rsidP="00891F46">
      <w:pPr>
        <w:pStyle w:val="SingleTxtG"/>
      </w:pPr>
      <w:bookmarkStart w:id="2544" w:name="bookmark_2588"/>
      <w:r w:rsidRPr="00891F46">
        <w:t>233.</w:t>
      </w:r>
      <w:r w:rsidRPr="00891F46">
        <w:tab/>
        <w:t>The scholarship system has increased by 252 million euros since 2011. The funds cover general scholarships and mobility, special study programmes such as foreign languages, university or non-university education, and compensation, exemptions and bonuses for scholarship students, students from large families and students with disabilities.</w:t>
      </w:r>
      <w:bookmarkEnd w:id="2544"/>
    </w:p>
    <w:p w:rsidR="00891F46" w:rsidRPr="00891F46" w:rsidRDefault="00891F46" w:rsidP="00891F46">
      <w:pPr>
        <w:pStyle w:val="SingleTxtG"/>
      </w:pPr>
      <w:bookmarkStart w:id="2545" w:name="bookmark_2589"/>
      <w:r w:rsidRPr="00891F46">
        <w:t>234.</w:t>
      </w:r>
      <w:r w:rsidRPr="00891F46">
        <w:tab/>
        <w:t xml:space="preserve">In the field of adult education, training centres for adults provide formal and non-formal education to provide a second opportunity for those who have dropped out early to be reintegrated into the educational system. To ensure consistency throughout the national territory, consensus has been reached with educational administrations on a strategic plan for lifelong learning and a plan for lowering school dropout rates. </w:t>
      </w:r>
      <w:bookmarkEnd w:id="2545"/>
    </w:p>
    <w:p w:rsidR="00891F46" w:rsidRPr="00891F46" w:rsidRDefault="00891F46" w:rsidP="00891F46">
      <w:pPr>
        <w:pStyle w:val="SingleTxtG"/>
      </w:pPr>
      <w:bookmarkStart w:id="2546" w:name="bookmark_2590"/>
      <w:r w:rsidRPr="00891F46">
        <w:t>235.</w:t>
      </w:r>
      <w:r w:rsidRPr="00891F46">
        <w:tab/>
        <w:t>The Ministry of Education, Culture and Sports has participated since 2012 in the project on implementation of the European agenda for adult learning. That cooperation led to the implementation of an information and orientation tool showing the nationwide availability of education (InFórmate), preparation of special materials for adults in areas such as English or digital skills, and of an advertising campaign on adult education, with special focus on the long-term unemployed.</w:t>
      </w:r>
      <w:bookmarkEnd w:id="2546"/>
    </w:p>
    <w:p w:rsidR="00891F46" w:rsidRPr="00891F46" w:rsidRDefault="00891F46" w:rsidP="00891F46">
      <w:pPr>
        <w:pStyle w:val="SingleTxtG"/>
      </w:pPr>
      <w:bookmarkStart w:id="2547" w:name="bookmark_2591"/>
      <w:r w:rsidRPr="00891F46">
        <w:t>236.</w:t>
      </w:r>
      <w:r w:rsidRPr="00891F46">
        <w:tab/>
        <w:t>As regards immigrants, access to training, social integration and job programmes is promoted through Spanish and/or co-official language courses for foreigners.</w:t>
      </w:r>
      <w:bookmarkEnd w:id="2547"/>
    </w:p>
    <w:p w:rsidR="00891F46" w:rsidRPr="00891F46" w:rsidRDefault="00E64B28" w:rsidP="00E64B28">
      <w:pPr>
        <w:pStyle w:val="H1G"/>
      </w:pPr>
      <w:bookmarkStart w:id="2548" w:name="bookmark_2592"/>
      <w:r w:rsidRPr="00891F46">
        <w:tab/>
      </w:r>
      <w:r>
        <w:t>24.</w:t>
      </w:r>
      <w:r>
        <w:tab/>
      </w:r>
      <w:r w:rsidR="00891F46" w:rsidRPr="00891F46">
        <w:t>Right to education</w:t>
      </w:r>
      <w:bookmarkEnd w:id="2548"/>
    </w:p>
    <w:p w:rsidR="00891F46" w:rsidRPr="00891F46" w:rsidRDefault="00891F46" w:rsidP="00891F46">
      <w:pPr>
        <w:pStyle w:val="SingleTxtG"/>
      </w:pPr>
      <w:bookmarkStart w:id="2549" w:name="bookmark_2593"/>
      <w:r w:rsidRPr="00891F46">
        <w:t>237.</w:t>
      </w:r>
      <w:r w:rsidRPr="00891F46">
        <w:tab/>
        <w:t>On the matter of inclusion and non-discrimination, Organic Act No. 8/2013 reinforces the provisions of the Organic Act on Education. In particular, it reflects the principle that it is necessary to transmit and practise values that promote personal liberty, responsibility, democratic citizenship, solidarity, tolerance, equality, respect and justice, and the need to help overcome all types of discrimination. The existing law on education provides for accommodations in admission procedures for students from publicly funded schools so as to avoid segregation among schools (chap. III, arts. 84 to 88). When a school does not have enough space for more students, the admissions process follows criteria such as giving priority to siblings already enrolled, proximity to place of residence or similar considerations. The law also stipulates that there must be no discrimination based on birth, race, sex, religion, opinion or any other personal or social condition or circumstance.</w:t>
      </w:r>
      <w:bookmarkEnd w:id="2549"/>
    </w:p>
    <w:p w:rsidR="00891F46" w:rsidRPr="00891F46" w:rsidRDefault="00891F46" w:rsidP="00891F46">
      <w:pPr>
        <w:pStyle w:val="SingleTxtG"/>
      </w:pPr>
      <w:bookmarkStart w:id="2550" w:name="bookmark_2594"/>
      <w:r w:rsidRPr="00891F46">
        <w:t>238.</w:t>
      </w:r>
      <w:r w:rsidRPr="00891F46">
        <w:tab/>
        <w:t>Following through on previous actions, the National Roma Integration Strate</w:t>
      </w:r>
      <w:r w:rsidR="00A712FB">
        <w:t>gy 2012–</w:t>
      </w:r>
      <w:r w:rsidRPr="00891F46">
        <w:t>2020 was drawn up. The National Educational Innovation and Research Centre coordinates its work with the Working Group on Education of the State Council of the Roma People, Roma associations and educational authorities.</w:t>
      </w:r>
      <w:bookmarkEnd w:id="2550"/>
    </w:p>
    <w:p w:rsidR="00891F46" w:rsidRPr="00891F46" w:rsidRDefault="00891F46" w:rsidP="00891F46">
      <w:pPr>
        <w:pStyle w:val="SingleTxtG"/>
      </w:pPr>
      <w:bookmarkStart w:id="2551" w:name="bookmark_2595"/>
      <w:r w:rsidRPr="00891F46">
        <w:t>239.</w:t>
      </w:r>
      <w:r w:rsidRPr="00891F46">
        <w:tab/>
        <w:t>The most noteworthy measures taken in recent years involve the joint implementation by educational administrations of good practices, teacher training programmes and the launching of reinforcement, motivation and school support programmes.</w:t>
      </w:r>
      <w:bookmarkEnd w:id="2551"/>
    </w:p>
    <w:p w:rsidR="00891F46" w:rsidRPr="00891F46" w:rsidRDefault="00891F46" w:rsidP="00891F46">
      <w:pPr>
        <w:pStyle w:val="SingleTxtG"/>
      </w:pPr>
      <w:bookmarkStart w:id="2552" w:name="bookmark_2596"/>
      <w:r w:rsidRPr="00891F46">
        <w:t>240.</w:t>
      </w:r>
      <w:r w:rsidRPr="00891F46">
        <w:tab/>
        <w:t>Since the entry into force of the Organic Act on Improving the Quality of Education and up to the middle of 2017, the dropout rate has fallen steadily, to 18.7 per cent, the lowest rate on record. The average dropout rate among Roma students has also fallen and is now below the European rate.</w:t>
      </w:r>
      <w:bookmarkEnd w:id="2552"/>
    </w:p>
    <w:p w:rsidR="00891F46" w:rsidRPr="00891F46" w:rsidRDefault="00E64B28" w:rsidP="00E64B28">
      <w:pPr>
        <w:pStyle w:val="H1G"/>
      </w:pPr>
      <w:bookmarkStart w:id="2553" w:name="bookmark_2597"/>
      <w:r w:rsidRPr="00891F46">
        <w:tab/>
      </w:r>
      <w:r>
        <w:t>25.</w:t>
      </w:r>
      <w:r>
        <w:tab/>
      </w:r>
      <w:r w:rsidR="00891F46" w:rsidRPr="00891F46">
        <w:t>Dissemination of science and culture</w:t>
      </w:r>
      <w:bookmarkEnd w:id="2553"/>
    </w:p>
    <w:p w:rsidR="00891F46" w:rsidRPr="00891F46" w:rsidRDefault="00891F46" w:rsidP="00891F46">
      <w:pPr>
        <w:pStyle w:val="SingleTxtG"/>
      </w:pPr>
      <w:bookmarkStart w:id="2554" w:name="bookmark_2598"/>
      <w:r w:rsidRPr="00891F46">
        <w:t>241.</w:t>
      </w:r>
      <w:r w:rsidRPr="00891F46">
        <w:tab/>
      </w:r>
      <w:r w:rsidR="00A712FB">
        <w:t>The General Strategic Plan 2012–</w:t>
      </w:r>
      <w:r w:rsidRPr="00891F46">
        <w:t>2015 of the Secretariat of State for Culture points out that one of the main objectives of this body is to articulate a State policy that guarantees the right of access to culture and contributes towards consolidating citizenship and fostering social cohesion.</w:t>
      </w:r>
      <w:bookmarkEnd w:id="2554"/>
    </w:p>
    <w:p w:rsidR="00891F46" w:rsidRPr="00891F46" w:rsidRDefault="00891F46" w:rsidP="00891F46">
      <w:pPr>
        <w:pStyle w:val="SingleTxtG"/>
      </w:pPr>
      <w:bookmarkStart w:id="2555" w:name="bookmark_2599"/>
      <w:r w:rsidRPr="00891F46">
        <w:t>242.</w:t>
      </w:r>
      <w:r w:rsidRPr="00891F46">
        <w:tab/>
        <w:t xml:space="preserve">Several tools are available for fulfilling this objective, such as broad-spectrum scholarships (e.g., for entering universities abroad or specializing in cultural management), </w:t>
      </w:r>
      <w:r w:rsidRPr="00891F46">
        <w:lastRenderedPageBreak/>
        <w:t>a nationwide plan for promoting reading, subsidies for cultural action and promotion projects, a national preventive conservation plan, a programme on sensitization and dissemination of the cultural heritage, travelling workshops to disseminate contemporary visual culture, or a single location for queries to the libraries of the central Administration.</w:t>
      </w:r>
      <w:bookmarkEnd w:id="2555"/>
    </w:p>
    <w:p w:rsidR="00891F46" w:rsidRPr="00891F46" w:rsidRDefault="00E64B28" w:rsidP="00E64B28">
      <w:pPr>
        <w:pStyle w:val="H1G"/>
      </w:pPr>
      <w:bookmarkStart w:id="2556" w:name="bookmark_2600"/>
      <w:r w:rsidRPr="00891F46">
        <w:tab/>
      </w:r>
      <w:r>
        <w:t>26.</w:t>
      </w:r>
      <w:r>
        <w:tab/>
      </w:r>
      <w:r w:rsidR="00891F46" w:rsidRPr="00891F46">
        <w:t>Good practices</w:t>
      </w:r>
      <w:bookmarkEnd w:id="2556"/>
    </w:p>
    <w:p w:rsidR="00891F46" w:rsidRPr="00891F46" w:rsidRDefault="00891F46" w:rsidP="00891F46">
      <w:pPr>
        <w:pStyle w:val="SingleTxtG"/>
      </w:pPr>
      <w:bookmarkStart w:id="2557" w:name="bookmark_2601"/>
      <w:r w:rsidRPr="00891F46">
        <w:t>243.</w:t>
      </w:r>
      <w:r w:rsidRPr="00891F46">
        <w:tab/>
        <w:t>In the context of the economic and financial crisis, consideration should be given to the Code of Good Practices for the viable restructuring of mortgage debts on habitual dwellings, which covers three phases: restructuring, debt remission and transfer of ownership in lieu of payment, as described in section 6.</w:t>
      </w:r>
      <w:bookmarkEnd w:id="2557"/>
    </w:p>
    <w:p w:rsidR="00891F46" w:rsidRPr="00891F46" w:rsidRDefault="00891F46" w:rsidP="00891F46">
      <w:pPr>
        <w:pStyle w:val="SingleTxtG"/>
      </w:pPr>
      <w:bookmarkStart w:id="2558" w:name="bookmark_2602"/>
      <w:r w:rsidRPr="00891F46">
        <w:t>244.</w:t>
      </w:r>
      <w:r w:rsidRPr="00891F46">
        <w:tab/>
        <w:t xml:space="preserve">With regard to Committee recommendation 11 concerning immigrants and Roma, the Institute of Roma Culture was created. This Institute is a public sector foundation that promotes cultural activities to foster harmonious relations, equal opportunity and treatment and gender equity between the Roma population and the rest of Spanish society through the dissemination of information on Roma history, culture and language. To carry out its purpose, the Institute receives a yearly nominative subsidy of 264,100 euros. One of the activities it has carried out over the last few years is the awarding of Roma culture prizes on 8 April every year. An agreement was signed with the University of Alcalá de Henares to introduce courses on the gypsies of Spain, a documentation centre and a library focusing on this group. Special publications were issued (for example, the monthly </w:t>
      </w:r>
      <w:r w:rsidRPr="000B66DB">
        <w:rPr>
          <w:i/>
          <w:iCs/>
        </w:rPr>
        <w:t>Cuadernos Gitanos</w:t>
      </w:r>
      <w:r w:rsidRPr="00891F46">
        <w:t xml:space="preserve">, a collection of poetry books entitled </w:t>
      </w:r>
      <w:r w:rsidRPr="000B66DB">
        <w:rPr>
          <w:i/>
          <w:iCs/>
        </w:rPr>
        <w:t>I Balval Phurdel — El viento sopla</w:t>
      </w:r>
      <w:r w:rsidRPr="00891F46">
        <w:t xml:space="preserve"> and a method for learning the Rom</w:t>
      </w:r>
      <w:r w:rsidR="00FC74D9">
        <w:t xml:space="preserve">any language, entitled </w:t>
      </w:r>
      <w:r w:rsidR="00FC74D9" w:rsidRPr="000B66DB">
        <w:rPr>
          <w:i/>
          <w:iCs/>
        </w:rPr>
        <w:t>Sar San —</w:t>
      </w:r>
      <w:r w:rsidRPr="000B66DB">
        <w:rPr>
          <w:i/>
          <w:iCs/>
        </w:rPr>
        <w:t xml:space="preserve"> ¿Cómo estás?</w:t>
      </w:r>
      <w:r w:rsidRPr="00891F46">
        <w:t>). Itinerant exhibitions were organized within and outside of Spain (</w:t>
      </w:r>
      <w:r w:rsidRPr="000B66DB">
        <w:rPr>
          <w:i/>
          <w:iCs/>
        </w:rPr>
        <w:t>Exposición Vidas Gitanas</w:t>
      </w:r>
      <w:r w:rsidRPr="00891F46">
        <w:t>, paintings by Roma, etc.) and a cycle of films was implemented in conjunction with the Filmoteca Española (O Dikhipen).</w:t>
      </w:r>
      <w:bookmarkEnd w:id="2558"/>
    </w:p>
    <w:p w:rsidR="00891F46" w:rsidRPr="00891F46" w:rsidRDefault="00891F46" w:rsidP="00891F46">
      <w:pPr>
        <w:pStyle w:val="SingleTxtG"/>
      </w:pPr>
      <w:bookmarkStart w:id="2559" w:name="bookmark_2603"/>
      <w:r w:rsidRPr="00891F46">
        <w:t>245.</w:t>
      </w:r>
      <w:r w:rsidRPr="00891F46">
        <w:tab/>
        <w:t xml:space="preserve">An outstanding cultural project is the Museos + Sociales Plan, which is aimed at strengthening and disseminating the image of museums as an essential medium for achieving the integration and cohesion of society through culture. The Plan was initially applied in several State museums managed by or included within the sphere of the Secretariat of State of Culture. </w:t>
      </w:r>
      <w:bookmarkEnd w:id="2559"/>
    </w:p>
    <w:p w:rsidR="00891F46" w:rsidRPr="00891F46" w:rsidRDefault="00891F46" w:rsidP="00891F46">
      <w:pPr>
        <w:pStyle w:val="SingleTxtG"/>
      </w:pPr>
      <w:bookmarkStart w:id="2560" w:name="bookmark_2604"/>
      <w:r w:rsidRPr="00891F46">
        <w:t>246.</w:t>
      </w:r>
      <w:r w:rsidRPr="00891F46">
        <w:tab/>
        <w:t>In the area of employment, steps were taken to combat possibly discriminatory conditions.</w:t>
      </w:r>
      <w:r w:rsidRPr="00FC74D9">
        <w:rPr>
          <w:rStyle w:val="FootnoteReference"/>
        </w:rPr>
        <w:footnoteReference w:id="29"/>
      </w:r>
      <w:bookmarkEnd w:id="2560"/>
    </w:p>
    <w:p w:rsidR="00891F46" w:rsidRPr="00891F46" w:rsidRDefault="00891F46" w:rsidP="00891F46">
      <w:pPr>
        <w:pStyle w:val="SingleTxtG"/>
      </w:pPr>
      <w:bookmarkStart w:id="2561" w:name="bookmark_2606"/>
      <w:r w:rsidRPr="00891F46">
        <w:t>247.</w:t>
      </w:r>
      <w:r w:rsidRPr="00891F46">
        <w:tab/>
        <w:t xml:space="preserve">In the case of immigrant workers, a campaign was started to strengthen the capacity of the inspection service to identify violations and issue injunctions. As a result, in 2015 602 service orders were issued by the Inspectorate, and 2,467 actions were taken in all areas, 69 infractions were detected and 391 injunctions were issued. </w:t>
      </w:r>
      <w:bookmarkEnd w:id="2561"/>
    </w:p>
    <w:p w:rsidR="00891F46" w:rsidRPr="00891F46" w:rsidRDefault="00891F46" w:rsidP="00891F46">
      <w:pPr>
        <w:pStyle w:val="SingleTxtG"/>
      </w:pPr>
      <w:bookmarkStart w:id="2562" w:name="bookmark_2607"/>
      <w:r w:rsidRPr="00891F46">
        <w:t>248.</w:t>
      </w:r>
      <w:r w:rsidRPr="00891F46">
        <w:tab/>
        <w:t>With respect to discrimination against women in the labour market and in connection with Committee recommendation number 13 of 2012, on the situation of women</w:t>
      </w:r>
      <w:r w:rsidR="00FC74D9">
        <w:t>’</w:t>
      </w:r>
      <w:r w:rsidRPr="00891F46">
        <w:t xml:space="preserve">s pay, in addition to the information provided elsewhere in this report, it should be noted that inspection campaigns were carried out on the matter of wage discrimination which involved a wide range of firms in different sectors and of different sizes. </w:t>
      </w:r>
      <w:bookmarkEnd w:id="2562"/>
    </w:p>
    <w:p w:rsidR="00891F46" w:rsidRPr="00891F46" w:rsidRDefault="00891F46" w:rsidP="00891F46">
      <w:pPr>
        <w:pStyle w:val="SingleTxtG"/>
      </w:pPr>
      <w:bookmarkStart w:id="2563" w:name="bookmark_2608"/>
      <w:r w:rsidRPr="00891F46">
        <w:t>249.</w:t>
      </w:r>
      <w:r w:rsidRPr="00891F46">
        <w:tab/>
        <w:t>On the question of gender-role stereotypes and underrepresentation of women in decision-making posts, Spain has put under way a number of initiatives.</w:t>
      </w:r>
      <w:bookmarkEnd w:id="2563"/>
    </w:p>
    <w:p w:rsidR="00891F46" w:rsidRPr="00891F46" w:rsidRDefault="00891F46" w:rsidP="00891F46">
      <w:pPr>
        <w:pStyle w:val="SingleTxtG"/>
      </w:pPr>
      <w:bookmarkStart w:id="2564" w:name="bookmark_2609"/>
      <w:r w:rsidRPr="00891F46">
        <w:t>250.</w:t>
      </w:r>
      <w:r w:rsidRPr="00891F46">
        <w:tab/>
        <w:t xml:space="preserve">The first is the programme entitled Más Mujeres, Mejores Empresas (More Women, Better Companies), in which 85 large private companies in different sectors of activity participated. In practice, an individual diagnosis was made of each company. Following the study, the companies must take such concrete steps as are considered necessary (training, flexible work schedules, encouraging shared responsibility, coaching, mentoring, etc.) In addition, evaluation reports will be developed to verify the efficacy of measures taken and determine whether or not obstacles remain. </w:t>
      </w:r>
      <w:bookmarkEnd w:id="2564"/>
    </w:p>
    <w:p w:rsidR="00891F46" w:rsidRPr="00891F46" w:rsidRDefault="00891F46" w:rsidP="00891F46">
      <w:pPr>
        <w:pStyle w:val="SingleTxtG"/>
      </w:pPr>
      <w:bookmarkStart w:id="2565" w:name="bookmark_2610"/>
      <w:r w:rsidRPr="00891F46">
        <w:lastRenderedPageBreak/>
        <w:t>251.</w:t>
      </w:r>
      <w:r w:rsidRPr="00891F46">
        <w:tab/>
        <w:t>Secondly, the Promociona Project, which has been under way since 2013, in collaboration with the Spanish Confederation of Business Organizations; financing is provided by the Institute on Women and Equal Opportunity and the firms in which participating women work. For implementation of the project, tools for the analysis of personal leadership are provided, the well-established capacity and talent of participating women is reinforced, and a change of culture is promoted within the companies and business associations, in order to enable them to better identify, select and retain female talent and facilitate their development. A total of 191 women have participated in three editions of this project. Twenty-five per cent of the women who participated in the first two editions have been promoted in their companies.</w:t>
      </w:r>
      <w:bookmarkEnd w:id="2565"/>
    </w:p>
    <w:p w:rsidR="007268F9" w:rsidRDefault="00891F46" w:rsidP="004968C4">
      <w:pPr>
        <w:pStyle w:val="SingleTxtG"/>
      </w:pPr>
      <w:bookmarkStart w:id="2566" w:name="bookmark_2611"/>
      <w:r w:rsidRPr="00891F46">
        <w:t>252.</w:t>
      </w:r>
      <w:r w:rsidRPr="00891F46">
        <w:tab/>
        <w:t>In regard to wage differences between men and women, it should be noted that a good practice is to provide tools for self-diagnosis of a gender-based wage gap</w:t>
      </w:r>
      <w:r w:rsidRPr="00FC74D9">
        <w:rPr>
          <w:rStyle w:val="FootnoteReference"/>
        </w:rPr>
        <w:footnoteReference w:id="30"/>
      </w:r>
      <w:r w:rsidRPr="00891F46">
        <w:t xml:space="preserve"> and for appreciating the importance of the gender perspective in jobs.</w:t>
      </w:r>
      <w:bookmarkEnd w:id="2566"/>
      <w:r w:rsidRPr="00FC74D9">
        <w:rPr>
          <w:rStyle w:val="FootnoteReference"/>
        </w:rPr>
        <w:footnoteReference w:id="31"/>
      </w:r>
    </w:p>
    <w:p w:rsidR="006C08B2" w:rsidRPr="006C08B2" w:rsidRDefault="006C08B2" w:rsidP="006C08B2">
      <w:pPr>
        <w:spacing w:before="240"/>
        <w:jc w:val="center"/>
        <w:rPr>
          <w:u w:val="single"/>
        </w:rPr>
      </w:pPr>
      <w:r>
        <w:rPr>
          <w:u w:val="single"/>
        </w:rPr>
        <w:tab/>
      </w:r>
      <w:r>
        <w:rPr>
          <w:u w:val="single"/>
        </w:rPr>
        <w:tab/>
      </w:r>
      <w:r>
        <w:rPr>
          <w:u w:val="single"/>
        </w:rPr>
        <w:tab/>
      </w:r>
    </w:p>
    <w:sectPr w:rsidR="006C08B2" w:rsidRPr="006C08B2" w:rsidSect="002B5796">
      <w:headerReference w:type="even" r:id="rId34"/>
      <w:headerReference w:type="default" r:id="rId35"/>
      <w:footerReference w:type="even" r:id="rId36"/>
      <w:footerReference w:type="default" r:id="rId37"/>
      <w:footerReference w:type="first" r:id="rId3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52A" w:rsidRPr="00FB1744" w:rsidRDefault="00C9752A" w:rsidP="00FB1744">
      <w:pPr>
        <w:pStyle w:val="Footer"/>
      </w:pPr>
    </w:p>
  </w:endnote>
  <w:endnote w:type="continuationSeparator" w:id="0">
    <w:p w:rsidR="00C9752A" w:rsidRPr="00FB1744" w:rsidRDefault="00C9752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740CDC" w:rsidRDefault="00C9752A" w:rsidP="00740CDC">
    <w:pPr>
      <w:pStyle w:val="Footer"/>
      <w:tabs>
        <w:tab w:val="right" w:pos="9598"/>
      </w:tabs>
    </w:pPr>
    <w:r w:rsidRPr="00740CDC">
      <w:rPr>
        <w:b/>
        <w:sz w:val="18"/>
      </w:rPr>
      <w:fldChar w:fldCharType="begin"/>
    </w:r>
    <w:r w:rsidRPr="00740CDC">
      <w:rPr>
        <w:b/>
        <w:sz w:val="18"/>
      </w:rPr>
      <w:instrText xml:space="preserve"> PAGE  \* MERGEFORMAT </w:instrText>
    </w:r>
    <w:r w:rsidRPr="00740CDC">
      <w:rPr>
        <w:b/>
        <w:sz w:val="18"/>
      </w:rPr>
      <w:fldChar w:fldCharType="separate"/>
    </w:r>
    <w:r w:rsidR="005F3DE6">
      <w:rPr>
        <w:b/>
        <w:noProof/>
        <w:sz w:val="18"/>
      </w:rPr>
      <w:t>24</w:t>
    </w:r>
    <w:r w:rsidRPr="00740CDC">
      <w:rPr>
        <w:b/>
        <w:sz w:val="18"/>
      </w:rPr>
      <w:fldChar w:fldCharType="end"/>
    </w:r>
    <w:r>
      <w:rPr>
        <w:sz w:val="18"/>
      </w:rPr>
      <w:tab/>
    </w:r>
    <w:r>
      <w:t>GE.17-19098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740CDC" w:rsidRDefault="00C9752A" w:rsidP="00740CDC">
    <w:pPr>
      <w:pStyle w:val="Footer"/>
      <w:tabs>
        <w:tab w:val="right" w:pos="9598"/>
      </w:tabs>
      <w:rPr>
        <w:b/>
        <w:sz w:val="18"/>
      </w:rPr>
    </w:pPr>
    <w:r>
      <w:t>GE.17-19098</w:t>
    </w:r>
    <w:r>
      <w:tab/>
    </w:r>
    <w:r w:rsidRPr="00740CDC">
      <w:rPr>
        <w:b/>
        <w:sz w:val="18"/>
      </w:rPr>
      <w:fldChar w:fldCharType="begin"/>
    </w:r>
    <w:r w:rsidRPr="00740CDC">
      <w:rPr>
        <w:b/>
        <w:sz w:val="18"/>
      </w:rPr>
      <w:instrText xml:space="preserve"> PAGE  \* MERGEFORMAT </w:instrText>
    </w:r>
    <w:r w:rsidRPr="00740CDC">
      <w:rPr>
        <w:b/>
        <w:sz w:val="18"/>
      </w:rPr>
      <w:fldChar w:fldCharType="separate"/>
    </w:r>
    <w:r w:rsidR="006273FA">
      <w:rPr>
        <w:b/>
        <w:noProof/>
        <w:sz w:val="18"/>
      </w:rPr>
      <w:t>25</w:t>
    </w:r>
    <w:r w:rsidRPr="00740C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Default="00C9752A" w:rsidP="006A51C2">
    <w:r>
      <w:rPr>
        <w:noProof/>
        <w:lang w:eastAsia="zh-CN"/>
      </w:rPr>
      <w:drawing>
        <wp:anchor distT="0" distB="0" distL="114300" distR="114300" simplePos="0" relativeHeight="251660288" behindDoc="0" locked="1" layoutInCell="1" allowOverlap="1" wp14:anchorId="7C1C5584" wp14:editId="6609966C">
          <wp:simplePos x="0" y="0"/>
          <wp:positionH relativeFrom="margin">
            <wp:posOffset>4319905</wp:posOffset>
          </wp:positionH>
          <wp:positionV relativeFrom="margin">
            <wp:posOffset>9114790</wp:posOffset>
          </wp:positionV>
          <wp:extent cx="933450" cy="228600"/>
          <wp:effectExtent l="0" t="0" r="0" b="0"/>
          <wp:wrapSquare wrapText="bothSides"/>
          <wp:docPr id="69" name="Picture 69"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752A" w:rsidRDefault="00C9752A" w:rsidP="006A51C2">
    <w:r>
      <w:t>GE.17-19098  (E)    020218    060218</w:t>
    </w:r>
  </w:p>
  <w:p w:rsidR="00C9752A" w:rsidRPr="00740CDC" w:rsidRDefault="00C9752A" w:rsidP="006A51C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5408" behindDoc="0" locked="0" layoutInCell="1" allowOverlap="1" wp14:anchorId="18DCA127" wp14:editId="631F0891">
          <wp:simplePos x="0" y="0"/>
          <wp:positionH relativeFrom="margin">
            <wp:posOffset>5478780</wp:posOffset>
          </wp:positionH>
          <wp:positionV relativeFrom="margin">
            <wp:posOffset>8794750</wp:posOffset>
          </wp:positionV>
          <wp:extent cx="638175" cy="638175"/>
          <wp:effectExtent l="0" t="0" r="9525" b="9525"/>
          <wp:wrapNone/>
          <wp:docPr id="70" name="Picture 1" descr="https://undocs.org/m2/QRCode.ashx?DS=E/C.12/ESP/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9A367D" w:rsidRDefault="00C9752A" w:rsidP="009A367D">
    <w:pPr>
      <w:pStyle w:val="Footer"/>
    </w:pPr>
    <w:r>
      <w:rPr>
        <w:noProof/>
      </w:rPr>
      <mc:AlternateContent>
        <mc:Choice Requires="wps">
          <w:drawing>
            <wp:anchor distT="0" distB="0" distL="114300" distR="114300" simplePos="0" relativeHeight="251658752" behindDoc="0" locked="1" layoutInCell="1" allowOverlap="1">
              <wp:simplePos x="0" y="0"/>
              <wp:positionH relativeFrom="page">
                <wp:posOffset>438785</wp:posOffset>
              </wp:positionH>
              <wp:positionV relativeFrom="page">
                <wp:posOffset>719455</wp:posOffset>
              </wp:positionV>
              <wp:extent cx="222885" cy="6120130"/>
              <wp:effectExtent l="0" t="0" r="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9752A" w:rsidRPr="00740CDC" w:rsidRDefault="00C9752A" w:rsidP="009A367D">
                          <w:pPr>
                            <w:pStyle w:val="Footer"/>
                            <w:tabs>
                              <w:tab w:val="right" w:pos="9598"/>
                            </w:tabs>
                          </w:pPr>
                          <w:r w:rsidRPr="00740CDC">
                            <w:rPr>
                              <w:b/>
                              <w:sz w:val="18"/>
                            </w:rPr>
                            <w:fldChar w:fldCharType="begin"/>
                          </w:r>
                          <w:r w:rsidRPr="00740CDC">
                            <w:rPr>
                              <w:b/>
                              <w:sz w:val="18"/>
                            </w:rPr>
                            <w:instrText xml:space="preserve"> PAGE  \* MERGEFORMAT </w:instrText>
                          </w:r>
                          <w:r w:rsidRPr="00740CDC">
                            <w:rPr>
                              <w:b/>
                              <w:sz w:val="18"/>
                            </w:rPr>
                            <w:fldChar w:fldCharType="separate"/>
                          </w:r>
                          <w:r w:rsidR="006273FA">
                            <w:rPr>
                              <w:b/>
                              <w:noProof/>
                              <w:sz w:val="18"/>
                            </w:rPr>
                            <w:t>26</w:t>
                          </w:r>
                          <w:r w:rsidRPr="00740CDC">
                            <w:rPr>
                              <w:b/>
                              <w:sz w:val="18"/>
                            </w:rPr>
                            <w:fldChar w:fldCharType="end"/>
                          </w:r>
                          <w:r>
                            <w:rPr>
                              <w:sz w:val="18"/>
                            </w:rPr>
                            <w:tab/>
                          </w:r>
                          <w:r>
                            <w:t>GE.17-19098</w:t>
                          </w:r>
                        </w:p>
                        <w:p w:rsidR="00C9752A" w:rsidRDefault="00C975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2" o:spid="_x0000_s1028" type="#_x0000_t202" style="position:absolute;margin-left:34.55pt;margin-top:56.65pt;width:17.55pt;height:48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" fillcolor="#4f81bd [3204]" stroked="f">
              <v:fill opacity="0"/>
              <v:stroke joinstyle="round"/>
              <v:path arrowok="t"/>
              <v:textbox style="layout-flow:vertical" inset="0,0,0,0">
                <w:txbxContent>
                  <w:p w:rsidR="00C9752A" w:rsidRPr="00740CDC" w:rsidRDefault="00C9752A" w:rsidP="009A367D">
                    <w:pPr>
                      <w:pStyle w:val="Footer"/>
                      <w:tabs>
                        <w:tab w:val="right" w:pos="9598"/>
                      </w:tabs>
                    </w:pPr>
                    <w:r w:rsidRPr="00740CDC">
                      <w:rPr>
                        <w:b/>
                        <w:sz w:val="18"/>
                      </w:rPr>
                      <w:fldChar w:fldCharType="begin"/>
                    </w:r>
                    <w:r w:rsidRPr="00740CDC">
                      <w:rPr>
                        <w:b/>
                        <w:sz w:val="18"/>
                      </w:rPr>
                      <w:instrText xml:space="preserve"> PAGE  \* MERGEFORMAT </w:instrText>
                    </w:r>
                    <w:r w:rsidRPr="00740CDC">
                      <w:rPr>
                        <w:b/>
                        <w:sz w:val="18"/>
                      </w:rPr>
                      <w:fldChar w:fldCharType="separate"/>
                    </w:r>
                    <w:r w:rsidR="006273FA">
                      <w:rPr>
                        <w:b/>
                        <w:noProof/>
                        <w:sz w:val="18"/>
                      </w:rPr>
                      <w:t>26</w:t>
                    </w:r>
                    <w:r w:rsidRPr="00740CDC">
                      <w:rPr>
                        <w:b/>
                        <w:sz w:val="18"/>
                      </w:rPr>
                      <w:fldChar w:fldCharType="end"/>
                    </w:r>
                    <w:r>
                      <w:rPr>
                        <w:sz w:val="18"/>
                      </w:rPr>
                      <w:tab/>
                    </w:r>
                    <w:r>
                      <w:t>GE.17-19098</w:t>
                    </w:r>
                  </w:p>
                  <w:p w:rsidR="00C9752A" w:rsidRDefault="00C9752A"/>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9A367D" w:rsidRDefault="00C9752A" w:rsidP="009A367D">
    <w:pPr>
      <w:pStyle w:val="Footer"/>
    </w:pPr>
    <w:r>
      <w:rPr>
        <w:noProof/>
      </w:rPr>
      <mc:AlternateContent>
        <mc:Choice Requires="wps">
          <w:drawing>
            <wp:anchor distT="0" distB="0" distL="114300" distR="114300" simplePos="0" relativeHeight="251655680"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9752A" w:rsidRPr="00740CDC" w:rsidRDefault="00C9752A" w:rsidP="009A367D">
                          <w:pPr>
                            <w:pStyle w:val="Footer"/>
                            <w:tabs>
                              <w:tab w:val="right" w:pos="9598"/>
                            </w:tabs>
                            <w:rPr>
                              <w:b/>
                              <w:sz w:val="18"/>
                            </w:rPr>
                          </w:pPr>
                          <w:r>
                            <w:t>GE.17-19098</w:t>
                          </w:r>
                          <w:r>
                            <w:tab/>
                          </w:r>
                          <w:r w:rsidRPr="00740CDC">
                            <w:rPr>
                              <w:b/>
                              <w:sz w:val="18"/>
                            </w:rPr>
                            <w:fldChar w:fldCharType="begin"/>
                          </w:r>
                          <w:r w:rsidRPr="00740CDC">
                            <w:rPr>
                              <w:b/>
                              <w:sz w:val="18"/>
                            </w:rPr>
                            <w:instrText xml:space="preserve"> PAGE  \* MERGEFORMAT </w:instrText>
                          </w:r>
                          <w:r w:rsidRPr="00740CDC">
                            <w:rPr>
                              <w:b/>
                              <w:sz w:val="18"/>
                            </w:rPr>
                            <w:fldChar w:fldCharType="separate"/>
                          </w:r>
                          <w:r>
                            <w:rPr>
                              <w:b/>
                              <w:noProof/>
                              <w:sz w:val="18"/>
                            </w:rPr>
                            <w:t>29</w:t>
                          </w:r>
                          <w:r w:rsidRPr="00740CDC">
                            <w:rPr>
                              <w:b/>
                              <w:sz w:val="18"/>
                            </w:rPr>
                            <w:fldChar w:fldCharType="end"/>
                          </w:r>
                        </w:p>
                        <w:p w:rsidR="00C9752A" w:rsidRDefault="00C975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20" o:spid="_x0000_s1029" type="#_x0000_t202" style="position:absolute;margin-left:78.5pt;margin-top:56.65pt;width:17.55pt;height:481.9pt;z-index:2516556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" fillcolor="#4f81bd [3204]" stroked="f">
              <v:fill opacity="0"/>
              <v:stroke joinstyle="round"/>
              <v:path arrowok="t"/>
              <v:textbox style="layout-flow:vertical" inset="0,0,0,0">
                <w:txbxContent>
                  <w:p w:rsidR="00C9752A" w:rsidRPr="00740CDC" w:rsidRDefault="00C9752A" w:rsidP="009A367D">
                    <w:pPr>
                      <w:pStyle w:val="Footer"/>
                      <w:tabs>
                        <w:tab w:val="right" w:pos="9598"/>
                      </w:tabs>
                      <w:rPr>
                        <w:b/>
                        <w:sz w:val="18"/>
                      </w:rPr>
                    </w:pPr>
                    <w:r>
                      <w:t>GE.17-19098</w:t>
                    </w:r>
                    <w:r>
                      <w:tab/>
                    </w:r>
                    <w:r w:rsidRPr="00740CDC">
                      <w:rPr>
                        <w:b/>
                        <w:sz w:val="18"/>
                      </w:rPr>
                      <w:fldChar w:fldCharType="begin"/>
                    </w:r>
                    <w:r w:rsidRPr="00740CDC">
                      <w:rPr>
                        <w:b/>
                        <w:sz w:val="18"/>
                      </w:rPr>
                      <w:instrText xml:space="preserve"> PAGE  \* MERGEFORMAT </w:instrText>
                    </w:r>
                    <w:r w:rsidRPr="00740CDC">
                      <w:rPr>
                        <w:b/>
                        <w:sz w:val="18"/>
                      </w:rPr>
                      <w:fldChar w:fldCharType="separate"/>
                    </w:r>
                    <w:r>
                      <w:rPr>
                        <w:b/>
                        <w:noProof/>
                        <w:sz w:val="18"/>
                      </w:rPr>
                      <w:t>29</w:t>
                    </w:r>
                    <w:r w:rsidRPr="00740CDC">
                      <w:rPr>
                        <w:b/>
                        <w:sz w:val="18"/>
                      </w:rPr>
                      <w:fldChar w:fldCharType="end"/>
                    </w:r>
                  </w:p>
                  <w:p w:rsidR="00C9752A" w:rsidRDefault="00C9752A"/>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740CDC" w:rsidRDefault="00C9752A" w:rsidP="007C544C">
    <w:pPr>
      <w:pStyle w:val="Footer"/>
      <w:tabs>
        <w:tab w:val="right" w:pos="9598"/>
      </w:tabs>
    </w:pPr>
    <w:r>
      <w:rPr>
        <w:noProof/>
      </w:rPr>
      <mc:AlternateContent>
        <mc:Choice Requires="wps">
          <w:drawing>
            <wp:anchor distT="0" distB="0" distL="114300" distR="114300" simplePos="0" relativeHeight="251659264" behindDoc="0" locked="1" layoutInCell="1" allowOverlap="1" wp14:anchorId="175AFCB6" wp14:editId="189D88E4">
              <wp:simplePos x="0" y="0"/>
              <wp:positionH relativeFrom="page">
                <wp:posOffset>9791700</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9752A" w:rsidRPr="00740CDC" w:rsidRDefault="00C9752A" w:rsidP="009A367D">
                          <w:pPr>
                            <w:pStyle w:val="Header"/>
                            <w:jc w:val="right"/>
                          </w:pPr>
                          <w:r w:rsidRPr="00740CDC">
                            <w:t>E/C.12/ESP/6</w:t>
                          </w:r>
                        </w:p>
                        <w:p w:rsidR="00C9752A" w:rsidRDefault="00C975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AFCB6" id="_x0000_t202" coordsize="21600,21600" o:spt="202" path="m,l,21600r21600,l21600,xe">
              <v:stroke joinstyle="miter"/>
              <v:path gradientshapeok="t" o:connecttype="rect"/>
            </v:shapetype>
            <v:shape id="Text Box 4" o:spid="_x0000_s1030" type="#_x0000_t202" style="position:absolute;margin-left:771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" fillcolor="#4f81bd [3204]" stroked="f">
              <v:fill opacity="0"/>
              <v:stroke joinstyle="round"/>
              <v:path arrowok="t"/>
              <v:textbox style="layout-flow:vertical" inset="0,0,0,0">
                <w:txbxContent>
                  <w:p w:rsidR="00C9752A" w:rsidRPr="00740CDC" w:rsidRDefault="00C9752A" w:rsidP="009A367D">
                    <w:pPr>
                      <w:pStyle w:val="Header"/>
                      <w:jc w:val="right"/>
                    </w:pPr>
                    <w:r w:rsidRPr="00740CDC">
                      <w:t>E/C.12/ESP/6</w:t>
                    </w:r>
                  </w:p>
                  <w:p w:rsidR="00C9752A" w:rsidRDefault="00C9752A"/>
                </w:txbxContent>
              </v:textbox>
              <w10:wrap anchorx="page" anchory="page"/>
              <w10:anchorlock/>
            </v:shape>
          </w:pict>
        </mc:Fallback>
      </mc:AlternateContent>
    </w:r>
    <w:r w:rsidRPr="00740CDC">
      <w:rPr>
        <w:b/>
        <w:sz w:val="18"/>
      </w:rPr>
      <w:fldChar w:fldCharType="begin"/>
    </w:r>
    <w:r w:rsidRPr="00740CDC">
      <w:rPr>
        <w:b/>
        <w:sz w:val="18"/>
      </w:rPr>
      <w:instrText xml:space="preserve"> PAGE  \* MERGEFORMAT </w:instrText>
    </w:r>
    <w:r w:rsidRPr="00740CDC">
      <w:rPr>
        <w:b/>
        <w:sz w:val="18"/>
      </w:rPr>
      <w:fldChar w:fldCharType="separate"/>
    </w:r>
    <w:r w:rsidR="006273FA">
      <w:rPr>
        <w:b/>
        <w:noProof/>
        <w:sz w:val="18"/>
      </w:rPr>
      <w:t>36</w:t>
    </w:r>
    <w:r w:rsidRPr="00740CDC">
      <w:rPr>
        <w:b/>
        <w:sz w:val="18"/>
      </w:rPr>
      <w:fldChar w:fldCharType="end"/>
    </w:r>
    <w:r>
      <w:rPr>
        <w:sz w:val="18"/>
      </w:rPr>
      <w:tab/>
    </w:r>
    <w:r>
      <w:t>GE.17-19098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094C99" w:rsidRDefault="00C9752A" w:rsidP="001F065F">
    <w:pPr>
      <w:pStyle w:val="Footer"/>
      <w:tabs>
        <w:tab w:val="right" w:pos="9598"/>
      </w:tabs>
    </w:pPr>
    <w:r>
      <w:t>GE.17-19098</w:t>
    </w:r>
    <w:r w:rsidRPr="002A492E">
      <w:tab/>
    </w:r>
    <w:r w:rsidRPr="002A492E">
      <w:rPr>
        <w:b/>
        <w:bCs/>
        <w:sz w:val="18"/>
        <w:szCs w:val="18"/>
      </w:rPr>
      <w:fldChar w:fldCharType="begin"/>
    </w:r>
    <w:r w:rsidRPr="002A492E">
      <w:rPr>
        <w:b/>
        <w:bCs/>
        <w:sz w:val="18"/>
        <w:szCs w:val="18"/>
      </w:rPr>
      <w:instrText xml:space="preserve"> PAGE  \* MERGEFORMAT </w:instrText>
    </w:r>
    <w:r w:rsidRPr="002A492E">
      <w:rPr>
        <w:b/>
        <w:bCs/>
        <w:sz w:val="18"/>
        <w:szCs w:val="18"/>
      </w:rPr>
      <w:fldChar w:fldCharType="separate"/>
    </w:r>
    <w:r w:rsidR="006273FA">
      <w:rPr>
        <w:b/>
        <w:bCs/>
        <w:noProof/>
        <w:sz w:val="18"/>
        <w:szCs w:val="18"/>
      </w:rPr>
      <w:t>37</w:t>
    </w:r>
    <w:r w:rsidRPr="002A492E">
      <w:rPr>
        <w:b/>
        <w:bCs/>
        <w:sz w:val="18"/>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7EF" w:rsidRPr="00AB37EF" w:rsidRDefault="00AB37EF" w:rsidP="00AB37EF">
    <w:pPr>
      <w:pStyle w:val="Footer"/>
      <w:tabs>
        <w:tab w:val="right" w:pos="9598"/>
      </w:tabs>
    </w:pPr>
    <w:r>
      <w:t>GE.17-19098</w:t>
    </w:r>
    <w:r>
      <w:tab/>
    </w:r>
    <w:r w:rsidRPr="00740CDC">
      <w:rPr>
        <w:b/>
        <w:sz w:val="18"/>
      </w:rPr>
      <w:fldChar w:fldCharType="begin"/>
    </w:r>
    <w:r w:rsidRPr="00740CDC">
      <w:rPr>
        <w:b/>
        <w:sz w:val="18"/>
      </w:rPr>
      <w:instrText xml:space="preserve"> PAGE  \* MERGEFORMAT </w:instrText>
    </w:r>
    <w:r w:rsidRPr="00740CDC">
      <w:rPr>
        <w:b/>
        <w:sz w:val="18"/>
      </w:rPr>
      <w:fldChar w:fldCharType="separate"/>
    </w:r>
    <w:r w:rsidR="006273FA">
      <w:rPr>
        <w:b/>
        <w:noProof/>
        <w:sz w:val="18"/>
      </w:rPr>
      <w:t>27</w:t>
    </w:r>
    <w:r w:rsidRPr="00740CD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52A" w:rsidRPr="00FB1744" w:rsidRDefault="00C9752A" w:rsidP="00FB1744">
      <w:pPr>
        <w:tabs>
          <w:tab w:val="right" w:pos="2155"/>
        </w:tabs>
        <w:spacing w:after="80" w:line="240" w:lineRule="auto"/>
        <w:ind w:left="680"/>
      </w:pPr>
      <w:r>
        <w:rPr>
          <w:u w:val="single"/>
        </w:rPr>
        <w:tab/>
      </w:r>
    </w:p>
  </w:footnote>
  <w:footnote w:type="continuationSeparator" w:id="0">
    <w:p w:rsidR="00C9752A" w:rsidRPr="00FB1744" w:rsidRDefault="00C9752A" w:rsidP="00FB1744">
      <w:pPr>
        <w:tabs>
          <w:tab w:val="right" w:pos="2155"/>
        </w:tabs>
        <w:spacing w:after="80" w:line="240" w:lineRule="auto"/>
        <w:ind w:left="680"/>
      </w:pPr>
      <w:r>
        <w:rPr>
          <w:u w:val="single"/>
        </w:rPr>
        <w:tab/>
      </w:r>
    </w:p>
  </w:footnote>
  <w:footnote w:id="1">
    <w:p w:rsidR="00C9752A" w:rsidRPr="006B20B7" w:rsidRDefault="00C9752A" w:rsidP="009C4A35">
      <w:pPr>
        <w:pStyle w:val="FootnoteText"/>
        <w:rPr>
          <w:sz w:val="24"/>
          <w:szCs w:val="24"/>
          <w:lang w:val="en-US"/>
        </w:rPr>
      </w:pPr>
      <w:r>
        <w:tab/>
      </w:r>
      <w:r w:rsidRPr="00C74787">
        <w:rPr>
          <w:sz w:val="20"/>
        </w:rPr>
        <w:t>*</w:t>
      </w:r>
      <w:r>
        <w:tab/>
      </w:r>
      <w:r w:rsidRPr="00CC3725">
        <w:t>The present report was prepared based on the list of issues prior to submission of the sixth periodic report of Spain proposed by the Committee on Economic, Social and Cultural Rights in document E/C.12/ESP/QPR/6.</w:t>
      </w:r>
    </w:p>
  </w:footnote>
  <w:footnote w:id="2">
    <w:p w:rsidR="00C9752A" w:rsidRPr="00406A7D" w:rsidRDefault="00C9752A" w:rsidP="00406A7D">
      <w:pPr>
        <w:pStyle w:val="FootnoteText"/>
      </w:pPr>
      <w:bookmarkStart w:id="1" w:name="footnoteBookmark_33"/>
      <w:r w:rsidRPr="006B20B7">
        <w:rPr>
          <w:sz w:val="24"/>
          <w:szCs w:val="24"/>
        </w:rPr>
        <w:tab/>
      </w:r>
      <w:r w:rsidRPr="00C74787">
        <w:rPr>
          <w:sz w:val="20"/>
        </w:rPr>
        <w:t>**</w:t>
      </w:r>
      <w:r w:rsidRPr="006B20B7">
        <w:rPr>
          <w:sz w:val="24"/>
          <w:szCs w:val="24"/>
        </w:rPr>
        <w:tab/>
      </w:r>
      <w:r w:rsidRPr="00CC3725">
        <w:t>The present document is being issued without formal editing.</w:t>
      </w:r>
      <w:bookmarkEnd w:id="1"/>
    </w:p>
  </w:footnote>
  <w:footnote w:id="3">
    <w:p w:rsidR="00C9752A" w:rsidRPr="00B04365" w:rsidRDefault="00C9752A" w:rsidP="009C4A35">
      <w:pPr>
        <w:pStyle w:val="FootnoteText"/>
      </w:pPr>
      <w:r w:rsidRPr="006B20B7">
        <w:rPr>
          <w:sz w:val="24"/>
          <w:szCs w:val="24"/>
        </w:rPr>
        <w:tab/>
      </w:r>
      <w:r w:rsidRPr="00FC74D9">
        <w:rPr>
          <w:rStyle w:val="FootnoteReference"/>
        </w:rPr>
        <w:footnoteRef/>
      </w:r>
      <w:r w:rsidRPr="006B20B7">
        <w:rPr>
          <w:sz w:val="24"/>
          <w:szCs w:val="24"/>
        </w:rPr>
        <w:tab/>
      </w:r>
      <w:r w:rsidRPr="00DF61F3">
        <w:t>Evaluation report on the impact of the labour reform (Ministry of Employment and Social Security).</w:t>
      </w:r>
    </w:p>
  </w:footnote>
  <w:footnote w:id="4">
    <w:p w:rsidR="00C9752A" w:rsidRPr="00B04365" w:rsidRDefault="00C9752A" w:rsidP="009C4A35">
      <w:pPr>
        <w:pStyle w:val="FootnoteText"/>
      </w:pPr>
      <w:bookmarkStart w:id="31" w:name="footnoteBookmark_64"/>
      <w:r w:rsidRPr="006B20B7">
        <w:rPr>
          <w:sz w:val="24"/>
          <w:szCs w:val="24"/>
        </w:rPr>
        <w:tab/>
      </w:r>
      <w:r w:rsidRPr="00FC74D9">
        <w:rPr>
          <w:rStyle w:val="FootnoteReference"/>
        </w:rPr>
        <w:footnoteRef/>
      </w:r>
      <w:r w:rsidRPr="00891F46">
        <w:rPr>
          <w:sz w:val="24"/>
          <w:szCs w:val="24"/>
          <w:lang w:val="es-ES"/>
        </w:rPr>
        <w:tab/>
      </w:r>
      <w:r w:rsidRPr="0037181B">
        <w:rPr>
          <w:lang w:val="es-ES"/>
        </w:rPr>
        <w:t>See García Pérez, J.I</w:t>
      </w:r>
      <w:r>
        <w:rPr>
          <w:lang w:val="es-ES"/>
        </w:rPr>
        <w:t>.</w:t>
      </w:r>
      <w:r w:rsidRPr="0037181B">
        <w:rPr>
          <w:lang w:val="es-ES"/>
        </w:rPr>
        <w:t xml:space="preserve"> and Jansen, M. (2015): ¿Qué sabemos sobre sus efectos y qué queda por hacer? FEDEA Working Paper.</w:t>
      </w:r>
      <w:bookmarkEnd w:id="31"/>
    </w:p>
  </w:footnote>
  <w:footnote w:id="5">
    <w:p w:rsidR="00C9752A" w:rsidRPr="00B04365" w:rsidRDefault="00C9752A" w:rsidP="009C4A35">
      <w:pPr>
        <w:pStyle w:val="FootnoteText"/>
      </w:pPr>
      <w:r w:rsidRPr="00891F46">
        <w:rPr>
          <w:sz w:val="24"/>
          <w:szCs w:val="24"/>
          <w:lang w:val="es-ES"/>
        </w:rPr>
        <w:tab/>
      </w:r>
      <w:r w:rsidRPr="00FC74D9">
        <w:rPr>
          <w:rStyle w:val="FootnoteReference"/>
        </w:rPr>
        <w:footnoteRef/>
      </w:r>
      <w:r w:rsidRPr="00891F46">
        <w:rPr>
          <w:sz w:val="24"/>
          <w:szCs w:val="24"/>
          <w:lang w:val="es-ES"/>
        </w:rPr>
        <w:tab/>
      </w:r>
      <w:r w:rsidRPr="0037181B">
        <w:rPr>
          <w:lang w:val="es-ES"/>
        </w:rPr>
        <w:t>La reforma laboral de 2012: un primer análisis de algunos de sus efectos sobre el mercado de trabajo (Boletín Económico del Banco de España, September 2013).</w:t>
      </w:r>
    </w:p>
  </w:footnote>
  <w:footnote w:id="6">
    <w:p w:rsidR="00C9752A" w:rsidRPr="00B04365" w:rsidRDefault="00C9752A" w:rsidP="009C4A35">
      <w:pPr>
        <w:pStyle w:val="FootnoteText"/>
      </w:pPr>
      <w:r w:rsidRPr="00891F46">
        <w:rPr>
          <w:sz w:val="24"/>
          <w:szCs w:val="24"/>
          <w:lang w:val="es-ES"/>
        </w:rPr>
        <w:tab/>
      </w:r>
      <w:r w:rsidRPr="00FC74D9">
        <w:rPr>
          <w:rStyle w:val="FootnoteReference"/>
        </w:rPr>
        <w:footnoteRef/>
      </w:r>
      <w:r w:rsidRPr="006B20B7">
        <w:rPr>
          <w:sz w:val="24"/>
          <w:szCs w:val="24"/>
        </w:rPr>
        <w:tab/>
      </w:r>
      <w:r w:rsidRPr="00DF61F3">
        <w:t>The 2012 Labour Market Reform in Spain: A Preliminary Assessment (OECD, 2014). (EA</w:t>
      </w:r>
      <w:r w:rsidRPr="00B04365">
        <w:t>)</w:t>
      </w:r>
    </w:p>
  </w:footnote>
  <w:footnote w:id="7">
    <w:p w:rsidR="00C9752A" w:rsidRPr="006B20B7" w:rsidRDefault="00C9752A" w:rsidP="009C4A35">
      <w:pPr>
        <w:pStyle w:val="FootnoteText"/>
        <w:rPr>
          <w:sz w:val="24"/>
          <w:szCs w:val="24"/>
          <w:lang w:val="en-US"/>
        </w:rPr>
      </w:pPr>
      <w:r w:rsidRPr="006B20B7">
        <w:rPr>
          <w:sz w:val="24"/>
          <w:szCs w:val="24"/>
        </w:rPr>
        <w:tab/>
      </w:r>
      <w:r w:rsidRPr="00FC74D9">
        <w:rPr>
          <w:rStyle w:val="FootnoteReference"/>
        </w:rPr>
        <w:footnoteRef/>
      </w:r>
      <w:r w:rsidRPr="006B20B7">
        <w:rPr>
          <w:sz w:val="24"/>
          <w:szCs w:val="24"/>
        </w:rPr>
        <w:tab/>
      </w:r>
      <w:r w:rsidRPr="00DF61F3">
        <w:t>The econometric study shows that over the long term, an estimated 1 per cent increase in real wages causes a 1.9 per cent job destruction. The study identifies the rise in wages as the main cause of increased unemployment between 2008 and 2010, and between 2011 and 2012, the efforts of firms to recover profit margins (probably when faced with restrictions on credit).</w:t>
      </w:r>
    </w:p>
  </w:footnote>
  <w:footnote w:id="8">
    <w:p w:rsidR="00C9752A" w:rsidRPr="00891F46" w:rsidRDefault="00C9752A" w:rsidP="009C4A35">
      <w:pPr>
        <w:pStyle w:val="FootnoteText"/>
        <w:rPr>
          <w:sz w:val="24"/>
          <w:szCs w:val="24"/>
          <w:lang w:val="es-ES"/>
        </w:rPr>
      </w:pPr>
      <w:r w:rsidRPr="006B20B7">
        <w:rPr>
          <w:sz w:val="24"/>
          <w:szCs w:val="24"/>
        </w:rPr>
        <w:tab/>
      </w:r>
      <w:r w:rsidRPr="00FC74D9">
        <w:rPr>
          <w:rStyle w:val="FootnoteReference"/>
        </w:rPr>
        <w:footnoteRef/>
      </w:r>
      <w:r w:rsidRPr="00891F46">
        <w:rPr>
          <w:sz w:val="24"/>
          <w:szCs w:val="24"/>
          <w:lang w:val="es-ES"/>
        </w:rPr>
        <w:tab/>
      </w:r>
      <w:r w:rsidRPr="0037181B">
        <w:rPr>
          <w:lang w:val="es-ES"/>
        </w:rPr>
        <w:t>Working pape</w:t>
      </w:r>
      <w:r>
        <w:rPr>
          <w:lang w:val="es-ES"/>
        </w:rPr>
        <w:t>r by J.</w:t>
      </w:r>
      <w:r w:rsidRPr="0037181B">
        <w:rPr>
          <w:lang w:val="es-ES"/>
        </w:rPr>
        <w:t xml:space="preserve">I. García Pérez (2016) </w:t>
      </w:r>
      <w:r w:rsidRPr="0037181B">
        <w:rPr>
          <w:i/>
          <w:iCs/>
          <w:lang w:val="es-ES"/>
        </w:rPr>
        <w:t>El efecto de la reforma laboral de 2012 sobre la dualidad y el empleo: cambios en la contratación y el despido por tipo de contrato</w:t>
      </w:r>
      <w:r w:rsidRPr="0037181B">
        <w:rPr>
          <w:lang w:val="es-ES"/>
        </w:rPr>
        <w:t>, FEDEA Policy Papers.</w:t>
      </w:r>
    </w:p>
  </w:footnote>
  <w:footnote w:id="9">
    <w:p w:rsidR="00C9752A" w:rsidRPr="006B20B7" w:rsidRDefault="00C9752A" w:rsidP="009C4A35">
      <w:pPr>
        <w:pStyle w:val="FootnoteText"/>
        <w:rPr>
          <w:sz w:val="24"/>
          <w:szCs w:val="24"/>
          <w:lang w:val="en-US"/>
        </w:rPr>
      </w:pPr>
      <w:r w:rsidRPr="00891F46">
        <w:rPr>
          <w:sz w:val="24"/>
          <w:szCs w:val="24"/>
          <w:lang w:val="es-ES"/>
        </w:rPr>
        <w:tab/>
      </w:r>
      <w:r w:rsidRPr="00FC74D9">
        <w:rPr>
          <w:rStyle w:val="FootnoteReference"/>
        </w:rPr>
        <w:footnoteRef/>
      </w:r>
      <w:r w:rsidRPr="006B20B7">
        <w:rPr>
          <w:sz w:val="24"/>
          <w:szCs w:val="24"/>
        </w:rPr>
        <w:tab/>
      </w:r>
      <w:r w:rsidRPr="009C4A35">
        <w:t>It should be borne in mind that where unemployment is concerned, the study cannot distinguish between situations of unemployment and those of inactivity (when a person is not actively seeking employment). The study is based on the analysis of the Continuous Sample of Working Lives.</w:t>
      </w:r>
    </w:p>
  </w:footnote>
  <w:footnote w:id="10">
    <w:p w:rsidR="00C9752A" w:rsidRPr="00D256BE" w:rsidRDefault="00C9752A" w:rsidP="009C4A35">
      <w:pPr>
        <w:pStyle w:val="FootnoteText"/>
      </w:pPr>
      <w:bookmarkStart w:id="52" w:name="footnoteBookmark_90"/>
      <w:r w:rsidRPr="006B20B7">
        <w:rPr>
          <w:sz w:val="24"/>
          <w:szCs w:val="24"/>
        </w:rPr>
        <w:tab/>
      </w:r>
      <w:r w:rsidRPr="00FC74D9">
        <w:rPr>
          <w:rStyle w:val="FootnoteReference"/>
        </w:rPr>
        <w:footnoteRef/>
      </w:r>
      <w:r w:rsidRPr="006B20B7">
        <w:rPr>
          <w:sz w:val="24"/>
          <w:szCs w:val="24"/>
        </w:rPr>
        <w:tab/>
      </w:r>
      <w:r w:rsidRPr="00D256BE">
        <w:t>There is also a positive, although lesser, effect for the long-term unemployed.</w:t>
      </w:r>
      <w:bookmarkEnd w:id="52"/>
    </w:p>
  </w:footnote>
  <w:footnote w:id="11">
    <w:p w:rsidR="00C9752A" w:rsidRPr="006B20B7" w:rsidRDefault="00C9752A" w:rsidP="009C4A35">
      <w:pPr>
        <w:pStyle w:val="FootnoteText"/>
        <w:rPr>
          <w:sz w:val="24"/>
          <w:szCs w:val="24"/>
          <w:lang w:val="en-US"/>
        </w:rPr>
      </w:pPr>
      <w:r w:rsidRPr="006B20B7">
        <w:rPr>
          <w:sz w:val="24"/>
          <w:szCs w:val="24"/>
        </w:rPr>
        <w:tab/>
      </w:r>
      <w:r w:rsidRPr="00FC74D9">
        <w:rPr>
          <w:rStyle w:val="FootnoteReference"/>
        </w:rPr>
        <w:footnoteRef/>
      </w:r>
      <w:r w:rsidRPr="006B20B7">
        <w:rPr>
          <w:sz w:val="24"/>
          <w:szCs w:val="24"/>
        </w:rPr>
        <w:tab/>
      </w:r>
      <w:r w:rsidRPr="00D256BE">
        <w:t>The reform has not significantly affected the likelihood of persons leaving unemployment will find temporary jobs (11.8 per cent). The overall effect is a 9 per cent increase in transitions from unemployment to employment (permanent or not).</w:t>
      </w:r>
    </w:p>
  </w:footnote>
  <w:footnote w:id="12">
    <w:p w:rsidR="00C9752A" w:rsidRPr="00D256BE" w:rsidRDefault="00C9752A" w:rsidP="009C4A35">
      <w:pPr>
        <w:pStyle w:val="FootnoteText"/>
      </w:pPr>
      <w:r w:rsidRPr="006B20B7">
        <w:rPr>
          <w:sz w:val="24"/>
          <w:szCs w:val="24"/>
        </w:rPr>
        <w:tab/>
      </w:r>
      <w:r w:rsidRPr="00FC74D9">
        <w:rPr>
          <w:rStyle w:val="FootnoteReference"/>
        </w:rPr>
        <w:footnoteRef/>
      </w:r>
      <w:r w:rsidRPr="006B20B7">
        <w:rPr>
          <w:sz w:val="24"/>
          <w:szCs w:val="24"/>
        </w:rPr>
        <w:tab/>
      </w:r>
      <w:r w:rsidRPr="00D256BE">
        <w:t>The report points out that comprehensive reforms take time to exert their effects, and policy impacts are difficult to disentangle from other economic</w:t>
      </w:r>
      <w:r w:rsidRPr="006B20B7">
        <w:rPr>
          <w:sz w:val="24"/>
          <w:szCs w:val="24"/>
        </w:rPr>
        <w:t xml:space="preserve"> </w:t>
      </w:r>
      <w:r w:rsidRPr="00D256BE">
        <w:t>factors. With these caveats in mind, the</w:t>
      </w:r>
      <w:r w:rsidRPr="006B20B7">
        <w:rPr>
          <w:sz w:val="24"/>
          <w:szCs w:val="24"/>
        </w:rPr>
        <w:t xml:space="preserve"> </w:t>
      </w:r>
      <w:r w:rsidRPr="00D256BE">
        <w:t>effects of</w:t>
      </w:r>
      <w:r w:rsidRPr="006B20B7">
        <w:rPr>
          <w:sz w:val="24"/>
          <w:szCs w:val="24"/>
        </w:rPr>
        <w:t xml:space="preserve"> </w:t>
      </w:r>
      <w:r w:rsidRPr="00D256BE">
        <w:t>the reform can be inferred by comparing post-reform developments with the evolution predicted on the basis of the pre-reform relationships with underlying leading variables.</w:t>
      </w:r>
    </w:p>
  </w:footnote>
  <w:footnote w:id="13">
    <w:p w:rsidR="00C9752A" w:rsidRPr="00D256BE" w:rsidRDefault="00C9752A" w:rsidP="009C4A35">
      <w:pPr>
        <w:pStyle w:val="FootnoteText"/>
      </w:pPr>
      <w:r w:rsidRPr="006B20B7">
        <w:rPr>
          <w:sz w:val="24"/>
          <w:szCs w:val="24"/>
        </w:rPr>
        <w:tab/>
      </w:r>
      <w:r w:rsidRPr="00FC74D9">
        <w:rPr>
          <w:rStyle w:val="FootnoteReference"/>
        </w:rPr>
        <w:footnoteRef/>
      </w:r>
      <w:r w:rsidRPr="006B20B7">
        <w:rPr>
          <w:sz w:val="24"/>
          <w:szCs w:val="24"/>
        </w:rPr>
        <w:tab/>
      </w:r>
      <w:r w:rsidRPr="00D256BE">
        <w:t>IMF Report on the Spanish Economy</w:t>
      </w:r>
      <w:r>
        <w:t>.</w:t>
      </w:r>
    </w:p>
  </w:footnote>
  <w:footnote w:id="14">
    <w:p w:rsidR="00C9752A" w:rsidRPr="00D256BE" w:rsidRDefault="00C9752A" w:rsidP="009C4A35">
      <w:pPr>
        <w:pStyle w:val="FootnoteText"/>
      </w:pPr>
      <w:bookmarkStart w:id="68" w:name="footnoteBookmark_110"/>
      <w:r w:rsidRPr="006B20B7">
        <w:rPr>
          <w:sz w:val="24"/>
          <w:szCs w:val="24"/>
        </w:rPr>
        <w:tab/>
      </w:r>
      <w:r w:rsidRPr="00FC74D9">
        <w:rPr>
          <w:rStyle w:val="FootnoteReference"/>
        </w:rPr>
        <w:footnoteRef/>
      </w:r>
      <w:r w:rsidRPr="006B20B7">
        <w:rPr>
          <w:sz w:val="24"/>
          <w:szCs w:val="24"/>
        </w:rPr>
        <w:tab/>
      </w:r>
      <w:r w:rsidRPr="00D256BE">
        <w:t>National Reform Plan 2015</w:t>
      </w:r>
      <w:r>
        <w:t>.</w:t>
      </w:r>
    </w:p>
    <w:bookmarkEnd w:id="68"/>
  </w:footnote>
  <w:footnote w:id="15">
    <w:p w:rsidR="00C9752A" w:rsidRPr="00D256BE" w:rsidRDefault="00C9752A" w:rsidP="009C4A35">
      <w:pPr>
        <w:pStyle w:val="FootnoteText"/>
      </w:pPr>
      <w:r w:rsidRPr="006B20B7">
        <w:rPr>
          <w:sz w:val="24"/>
          <w:szCs w:val="24"/>
        </w:rPr>
        <w:tab/>
      </w:r>
      <w:r w:rsidRPr="00FC74D9">
        <w:rPr>
          <w:rStyle w:val="FootnoteReference"/>
        </w:rPr>
        <w:footnoteRef/>
      </w:r>
      <w:r w:rsidRPr="006B20B7">
        <w:rPr>
          <w:sz w:val="24"/>
          <w:szCs w:val="24"/>
        </w:rPr>
        <w:tab/>
      </w:r>
      <w:r w:rsidRPr="00D256BE">
        <w:t>National Reform Plan 2016</w:t>
      </w:r>
      <w:r>
        <w:t>.</w:t>
      </w:r>
    </w:p>
  </w:footnote>
  <w:footnote w:id="16">
    <w:p w:rsidR="00C9752A" w:rsidRPr="006B20B7" w:rsidRDefault="00C9752A" w:rsidP="009C4A35">
      <w:pPr>
        <w:pStyle w:val="FootnoteText"/>
        <w:rPr>
          <w:sz w:val="24"/>
          <w:szCs w:val="24"/>
        </w:rPr>
      </w:pPr>
      <w:r w:rsidRPr="006B20B7">
        <w:rPr>
          <w:sz w:val="24"/>
          <w:szCs w:val="24"/>
        </w:rPr>
        <w:tab/>
      </w:r>
      <w:r w:rsidRPr="00FC74D9">
        <w:rPr>
          <w:rStyle w:val="FootnoteReference"/>
        </w:rPr>
        <w:footnoteRef/>
      </w:r>
      <w:r w:rsidRPr="006B20B7">
        <w:rPr>
          <w:sz w:val="24"/>
          <w:szCs w:val="24"/>
        </w:rPr>
        <w:tab/>
      </w:r>
      <w:r w:rsidRPr="00D256BE">
        <w:t>Youth Entrepreneurship and Employment Strategy</w:t>
      </w:r>
      <w:r>
        <w:t>.</w:t>
      </w:r>
    </w:p>
  </w:footnote>
  <w:footnote w:id="17">
    <w:p w:rsidR="00C9752A" w:rsidRPr="00D256BE" w:rsidRDefault="00C9752A" w:rsidP="009C4A35">
      <w:pPr>
        <w:pStyle w:val="FootnoteText"/>
      </w:pPr>
      <w:r w:rsidRPr="006B20B7">
        <w:rPr>
          <w:sz w:val="24"/>
          <w:szCs w:val="24"/>
        </w:rPr>
        <w:tab/>
      </w:r>
      <w:r w:rsidRPr="00FC74D9">
        <w:rPr>
          <w:rStyle w:val="FootnoteReference"/>
        </w:rPr>
        <w:footnoteRef/>
      </w:r>
      <w:r w:rsidRPr="006B20B7">
        <w:rPr>
          <w:sz w:val="24"/>
          <w:szCs w:val="24"/>
        </w:rPr>
        <w:tab/>
      </w:r>
      <w:r w:rsidRPr="00D256BE">
        <w:t>Strategy on Activation Policies</w:t>
      </w:r>
      <w:r>
        <w:t>.</w:t>
      </w:r>
    </w:p>
  </w:footnote>
  <w:footnote w:id="18">
    <w:p w:rsidR="00C9752A" w:rsidRPr="006B20B7" w:rsidRDefault="00C9752A" w:rsidP="009C4A35">
      <w:pPr>
        <w:pStyle w:val="FootnoteText"/>
        <w:rPr>
          <w:sz w:val="24"/>
          <w:szCs w:val="24"/>
        </w:rPr>
      </w:pPr>
      <w:r w:rsidRPr="006B20B7">
        <w:rPr>
          <w:sz w:val="24"/>
          <w:szCs w:val="24"/>
        </w:rPr>
        <w:tab/>
      </w:r>
      <w:r w:rsidRPr="00FC74D9">
        <w:rPr>
          <w:rStyle w:val="FootnoteReference"/>
        </w:rPr>
        <w:footnoteRef/>
      </w:r>
      <w:r w:rsidRPr="006B20B7">
        <w:rPr>
          <w:sz w:val="24"/>
          <w:szCs w:val="24"/>
        </w:rPr>
        <w:tab/>
      </w:r>
      <w:r w:rsidRPr="009367A2">
        <w:t>http://www.igualdadynodiscriminacion.org/home.do.</w:t>
      </w:r>
    </w:p>
  </w:footnote>
  <w:footnote w:id="19">
    <w:p w:rsidR="00C9752A" w:rsidRPr="00891F46" w:rsidRDefault="00C9752A" w:rsidP="009C4A35">
      <w:pPr>
        <w:pStyle w:val="FootnoteText"/>
        <w:rPr>
          <w:sz w:val="24"/>
          <w:szCs w:val="24"/>
          <w:lang w:val="es-ES"/>
        </w:rPr>
      </w:pPr>
      <w:r w:rsidRPr="006B20B7">
        <w:rPr>
          <w:sz w:val="24"/>
          <w:szCs w:val="24"/>
        </w:rPr>
        <w:tab/>
      </w:r>
      <w:r w:rsidRPr="00FC74D9">
        <w:rPr>
          <w:rStyle w:val="FootnoteReference"/>
        </w:rPr>
        <w:footnoteRef/>
      </w:r>
      <w:r w:rsidRPr="00891F46">
        <w:rPr>
          <w:sz w:val="24"/>
          <w:szCs w:val="24"/>
          <w:lang w:val="es-ES"/>
        </w:rPr>
        <w:tab/>
      </w:r>
      <w:r w:rsidRPr="009367A2">
        <w:t>Evaluación de la aplicación de la Estrategia (Assessment of implementation of the Strategy).</w:t>
      </w:r>
    </w:p>
  </w:footnote>
  <w:footnote w:id="20">
    <w:p w:rsidR="00C9752A" w:rsidRPr="00891F46" w:rsidRDefault="00C9752A" w:rsidP="009C4A35">
      <w:pPr>
        <w:pStyle w:val="FootnoteText"/>
        <w:rPr>
          <w:sz w:val="24"/>
          <w:szCs w:val="24"/>
          <w:lang w:val="es-ES"/>
        </w:rPr>
      </w:pPr>
      <w:r w:rsidRPr="00891F46">
        <w:rPr>
          <w:sz w:val="24"/>
          <w:szCs w:val="24"/>
          <w:lang w:val="es-ES"/>
        </w:rPr>
        <w:tab/>
      </w:r>
      <w:r w:rsidRPr="00FC74D9">
        <w:rPr>
          <w:rStyle w:val="FootnoteReference"/>
        </w:rPr>
        <w:footnoteRef/>
      </w:r>
      <w:r w:rsidRPr="00891F46">
        <w:rPr>
          <w:sz w:val="24"/>
          <w:szCs w:val="24"/>
          <w:lang w:val="es-ES"/>
        </w:rPr>
        <w:tab/>
      </w:r>
      <w:r w:rsidRPr="009367A2">
        <w:t>http://www.empleo.gob.es/oberaxe/es/publicaciones/documentos/documento_0073.htm.</w:t>
      </w:r>
    </w:p>
  </w:footnote>
  <w:footnote w:id="21">
    <w:p w:rsidR="00C9752A" w:rsidRPr="00891F46" w:rsidRDefault="00C9752A" w:rsidP="009C4A35">
      <w:pPr>
        <w:pStyle w:val="FootnoteText"/>
        <w:rPr>
          <w:sz w:val="24"/>
          <w:szCs w:val="24"/>
          <w:lang w:val="es-ES"/>
        </w:rPr>
      </w:pPr>
      <w:bookmarkStart w:id="2464" w:name="footnoteBookmark_2501"/>
      <w:r w:rsidRPr="00891F46">
        <w:rPr>
          <w:sz w:val="24"/>
          <w:szCs w:val="24"/>
          <w:lang w:val="es-ES"/>
        </w:rPr>
        <w:tab/>
      </w:r>
      <w:r w:rsidRPr="00FC74D9">
        <w:rPr>
          <w:rStyle w:val="FootnoteReference"/>
        </w:rPr>
        <w:footnoteRef/>
      </w:r>
      <w:r w:rsidRPr="00891F46">
        <w:rPr>
          <w:sz w:val="24"/>
          <w:szCs w:val="24"/>
          <w:lang w:val="es-ES"/>
        </w:rPr>
        <w:tab/>
      </w:r>
      <w:r w:rsidRPr="009367A2">
        <w:t>http://www.empleo.gob.es/oberaxe/es/publicaciones/documentos/documento_0074.htm.</w:t>
      </w:r>
      <w:bookmarkEnd w:id="2464"/>
    </w:p>
  </w:footnote>
  <w:footnote w:id="22">
    <w:p w:rsidR="00C9752A" w:rsidRPr="00031D2D" w:rsidRDefault="00C9752A" w:rsidP="009C4A35">
      <w:pPr>
        <w:pStyle w:val="FootnoteText"/>
        <w:rPr>
          <w:sz w:val="24"/>
          <w:szCs w:val="24"/>
          <w:lang w:val="es-ES"/>
        </w:rPr>
      </w:pPr>
      <w:r w:rsidRPr="00891F46">
        <w:rPr>
          <w:sz w:val="24"/>
          <w:szCs w:val="24"/>
          <w:lang w:val="es-ES"/>
        </w:rPr>
        <w:tab/>
      </w:r>
      <w:r w:rsidRPr="00FC74D9">
        <w:rPr>
          <w:rStyle w:val="FootnoteReference"/>
        </w:rPr>
        <w:footnoteRef/>
      </w:r>
      <w:r w:rsidRPr="00891F46">
        <w:rPr>
          <w:sz w:val="24"/>
          <w:szCs w:val="24"/>
          <w:lang w:val="es-ES"/>
        </w:rPr>
        <w:tab/>
      </w:r>
      <w:r w:rsidRPr="00031D2D">
        <w:rPr>
          <w:lang w:val="es-ES"/>
        </w:rPr>
        <w:t>http://www.inmujer.gob.es/actualidad/NovedadesNuevas/docs/2015/2015-1346_Guia_Instituto_Mujer_Profesionales_ING_ACCESIBLE.pdf.</w:t>
      </w:r>
    </w:p>
  </w:footnote>
  <w:footnote w:id="23">
    <w:p w:rsidR="00C9752A" w:rsidRPr="00891F46" w:rsidRDefault="00C9752A" w:rsidP="009C4A35">
      <w:pPr>
        <w:pStyle w:val="FootnoteText"/>
        <w:rPr>
          <w:sz w:val="24"/>
          <w:szCs w:val="24"/>
          <w:lang w:val="es-ES"/>
        </w:rPr>
      </w:pPr>
      <w:r w:rsidRPr="00891F46">
        <w:rPr>
          <w:sz w:val="24"/>
          <w:szCs w:val="24"/>
          <w:lang w:val="es-ES"/>
        </w:rPr>
        <w:tab/>
      </w:r>
      <w:r w:rsidRPr="00FC74D9">
        <w:rPr>
          <w:rStyle w:val="FootnoteReference"/>
        </w:rPr>
        <w:footnoteRef/>
      </w:r>
      <w:r w:rsidRPr="00891F46">
        <w:rPr>
          <w:sz w:val="24"/>
          <w:szCs w:val="24"/>
          <w:lang w:val="es-ES"/>
        </w:rPr>
        <w:tab/>
      </w:r>
      <w:r w:rsidRPr="009367A2">
        <w:t>www.yosoytuviveladiversidad.gob.es.</w:t>
      </w:r>
    </w:p>
  </w:footnote>
  <w:footnote w:id="24">
    <w:p w:rsidR="00C9752A" w:rsidRPr="00891F46" w:rsidRDefault="00C9752A" w:rsidP="009C4A35">
      <w:pPr>
        <w:pStyle w:val="FootnoteText"/>
        <w:rPr>
          <w:sz w:val="24"/>
          <w:szCs w:val="24"/>
          <w:lang w:val="es-ES"/>
        </w:rPr>
      </w:pPr>
      <w:r w:rsidRPr="00891F46">
        <w:rPr>
          <w:sz w:val="24"/>
          <w:szCs w:val="24"/>
          <w:lang w:val="es-ES"/>
        </w:rPr>
        <w:tab/>
      </w:r>
      <w:r w:rsidRPr="00FC74D9">
        <w:rPr>
          <w:rStyle w:val="FootnoteReference"/>
        </w:rPr>
        <w:footnoteRef/>
      </w:r>
      <w:r w:rsidRPr="00E64B28">
        <w:tab/>
        <w:t>http://www.msssi.gob.es/ssi/igualdadOportunidades/noDiscriminacion/documentos/2015_1582_ Embracing_diversity_EE_FINAL.pdf.</w:t>
      </w:r>
    </w:p>
  </w:footnote>
  <w:footnote w:id="25">
    <w:p w:rsidR="00C9752A" w:rsidRPr="00891F46" w:rsidRDefault="00C9752A" w:rsidP="009C4A35">
      <w:pPr>
        <w:pStyle w:val="FootnoteText"/>
        <w:rPr>
          <w:sz w:val="24"/>
          <w:szCs w:val="24"/>
          <w:lang w:val="es-ES"/>
        </w:rPr>
      </w:pPr>
      <w:bookmarkStart w:id="2469" w:name="footnoteBookmark_2509"/>
      <w:r w:rsidRPr="00891F46">
        <w:rPr>
          <w:sz w:val="24"/>
          <w:szCs w:val="24"/>
          <w:lang w:val="es-ES"/>
        </w:rPr>
        <w:tab/>
      </w:r>
      <w:r w:rsidRPr="00FC74D9">
        <w:rPr>
          <w:rStyle w:val="FootnoteReference"/>
        </w:rPr>
        <w:footnoteRef/>
      </w:r>
      <w:r w:rsidRPr="00891F46">
        <w:rPr>
          <w:sz w:val="24"/>
          <w:szCs w:val="24"/>
          <w:lang w:val="es-ES"/>
        </w:rPr>
        <w:tab/>
      </w:r>
      <w:r w:rsidRPr="00E64B28">
        <w:t>www.nohate.es.</w:t>
      </w:r>
      <w:bookmarkEnd w:id="2469"/>
    </w:p>
  </w:footnote>
  <w:footnote w:id="26">
    <w:p w:rsidR="00C9752A" w:rsidRPr="00E64B28" w:rsidRDefault="00C9752A" w:rsidP="009C4A35">
      <w:pPr>
        <w:pStyle w:val="FootnoteText"/>
        <w:rPr>
          <w:sz w:val="24"/>
          <w:szCs w:val="24"/>
          <w:lang w:val="es-ES"/>
        </w:rPr>
      </w:pPr>
      <w:r w:rsidRPr="00891F46">
        <w:rPr>
          <w:sz w:val="24"/>
          <w:szCs w:val="24"/>
          <w:lang w:val="es-ES"/>
        </w:rPr>
        <w:tab/>
      </w:r>
      <w:r w:rsidRPr="00FC74D9">
        <w:rPr>
          <w:rStyle w:val="FootnoteReference"/>
        </w:rPr>
        <w:footnoteRef/>
      </w:r>
      <w:r w:rsidRPr="00891F46">
        <w:rPr>
          <w:sz w:val="24"/>
          <w:szCs w:val="24"/>
          <w:lang w:val="es-ES"/>
        </w:rPr>
        <w:tab/>
      </w:r>
      <w:r w:rsidRPr="00E64B28">
        <w:rPr>
          <w:lang w:val="es-ES"/>
        </w:rPr>
        <w:t>Plan Estratégico Igualdad de Oportunidades (Strategic Plan on Equal Opportunity).</w:t>
      </w:r>
    </w:p>
  </w:footnote>
  <w:footnote w:id="27">
    <w:p w:rsidR="00C9752A" w:rsidRPr="006B20B7" w:rsidRDefault="00C9752A" w:rsidP="009C4A35">
      <w:pPr>
        <w:pStyle w:val="FootnoteText"/>
        <w:rPr>
          <w:sz w:val="24"/>
          <w:szCs w:val="24"/>
          <w:lang w:val="en-US"/>
        </w:rPr>
      </w:pPr>
      <w:r w:rsidRPr="00891F46">
        <w:rPr>
          <w:sz w:val="24"/>
          <w:szCs w:val="24"/>
          <w:lang w:val="es-ES"/>
        </w:rPr>
        <w:tab/>
      </w:r>
      <w:r w:rsidRPr="00FC74D9">
        <w:rPr>
          <w:rStyle w:val="FootnoteReference"/>
        </w:rPr>
        <w:footnoteRef/>
      </w:r>
      <w:r w:rsidRPr="006B20B7">
        <w:rPr>
          <w:sz w:val="24"/>
          <w:szCs w:val="24"/>
        </w:rPr>
        <w:tab/>
      </w:r>
      <w:r w:rsidRPr="00E64B28">
        <w:t>For more information on studies that reflect a gender approach, see the website of the Institute on Women and Equal Opportunity.</w:t>
      </w:r>
    </w:p>
  </w:footnote>
  <w:footnote w:id="28">
    <w:p w:rsidR="00C9752A" w:rsidRPr="006B20B7" w:rsidRDefault="00C9752A" w:rsidP="009C4A35">
      <w:pPr>
        <w:pStyle w:val="FootnoteText"/>
        <w:rPr>
          <w:sz w:val="24"/>
          <w:szCs w:val="24"/>
          <w:lang w:val="en-US"/>
        </w:rPr>
      </w:pPr>
      <w:r w:rsidRPr="006B20B7">
        <w:rPr>
          <w:sz w:val="24"/>
          <w:szCs w:val="24"/>
        </w:rPr>
        <w:tab/>
      </w:r>
      <w:r w:rsidRPr="00FC74D9">
        <w:rPr>
          <w:rStyle w:val="FootnoteReference"/>
        </w:rPr>
        <w:footnoteRef/>
      </w:r>
      <w:r w:rsidRPr="006B20B7">
        <w:rPr>
          <w:sz w:val="24"/>
          <w:szCs w:val="24"/>
        </w:rPr>
        <w:tab/>
      </w:r>
      <w:r w:rsidRPr="00E64B28">
        <w:t>The wage regulations do not cover persons who do not work for a third party and therefore do not meet the definition of wage earners. This exclusion is covered in the definition of wages laid down in article 26 of the Workers Statute.</w:t>
      </w:r>
    </w:p>
  </w:footnote>
  <w:footnote w:id="29">
    <w:p w:rsidR="00C9752A" w:rsidRPr="006B20B7" w:rsidRDefault="00C9752A" w:rsidP="009C4A35">
      <w:pPr>
        <w:pStyle w:val="FootnoteText"/>
        <w:rPr>
          <w:sz w:val="24"/>
          <w:szCs w:val="24"/>
          <w:lang w:val="en-US"/>
        </w:rPr>
      </w:pPr>
      <w:r w:rsidRPr="006B20B7">
        <w:rPr>
          <w:sz w:val="24"/>
          <w:szCs w:val="24"/>
        </w:rPr>
        <w:tab/>
      </w:r>
      <w:r w:rsidRPr="00FC74D9">
        <w:rPr>
          <w:rStyle w:val="FootnoteReference"/>
        </w:rPr>
        <w:footnoteRef/>
      </w:r>
      <w:r w:rsidRPr="006B20B7">
        <w:rPr>
          <w:sz w:val="24"/>
          <w:szCs w:val="24"/>
        </w:rPr>
        <w:tab/>
      </w:r>
      <w:r w:rsidRPr="0051460A">
        <w:t>For more information, see http://www.empl</w:t>
      </w:r>
      <w:r>
        <w:t>eo.gob.es/itss/web/Que_hacemos/</w:t>
      </w:r>
      <w:r w:rsidRPr="0051460A">
        <w:t>Estadisticas/index.htm</w:t>
      </w:r>
      <w:r>
        <w:rPr>
          <w:sz w:val="24"/>
          <w:szCs w:val="24"/>
        </w:rPr>
        <w:t>.</w:t>
      </w:r>
    </w:p>
  </w:footnote>
  <w:footnote w:id="30">
    <w:p w:rsidR="00C9752A" w:rsidRPr="006B20B7" w:rsidRDefault="00C9752A" w:rsidP="009C4A35">
      <w:pPr>
        <w:pStyle w:val="FootnoteText"/>
        <w:rPr>
          <w:sz w:val="24"/>
          <w:szCs w:val="24"/>
        </w:rPr>
      </w:pPr>
      <w:r w:rsidRPr="006B20B7">
        <w:rPr>
          <w:sz w:val="24"/>
          <w:szCs w:val="24"/>
        </w:rPr>
        <w:tab/>
      </w:r>
      <w:r w:rsidRPr="00FC74D9">
        <w:rPr>
          <w:rStyle w:val="FootnoteReference"/>
        </w:rPr>
        <w:footnoteRef/>
      </w:r>
      <w:r w:rsidRPr="006B20B7">
        <w:rPr>
          <w:sz w:val="24"/>
          <w:szCs w:val="24"/>
        </w:rPr>
        <w:tab/>
      </w:r>
      <w:r w:rsidRPr="0051460A">
        <w:t>www.igualdadenlaempresa.es</w:t>
      </w:r>
      <w:r w:rsidRPr="00977CF9">
        <w:t>.</w:t>
      </w:r>
    </w:p>
  </w:footnote>
  <w:footnote w:id="31">
    <w:p w:rsidR="00C9752A" w:rsidRPr="003E1522" w:rsidRDefault="00C9752A" w:rsidP="009C4A35">
      <w:pPr>
        <w:pStyle w:val="FootnoteText"/>
        <w:rPr>
          <w:sz w:val="24"/>
          <w:szCs w:val="24"/>
          <w:lang w:val="es-ES"/>
        </w:rPr>
      </w:pPr>
      <w:bookmarkStart w:id="2567" w:name="footnoteBookmark_2613"/>
      <w:r w:rsidRPr="006B20B7">
        <w:rPr>
          <w:sz w:val="24"/>
          <w:szCs w:val="24"/>
        </w:rPr>
        <w:tab/>
      </w:r>
      <w:r w:rsidRPr="00FC74D9">
        <w:rPr>
          <w:rStyle w:val="FootnoteReference"/>
        </w:rPr>
        <w:footnoteRef/>
      </w:r>
      <w:r w:rsidRPr="003E1522">
        <w:rPr>
          <w:sz w:val="24"/>
          <w:szCs w:val="24"/>
          <w:lang w:val="es-ES"/>
        </w:rPr>
        <w:tab/>
      </w:r>
      <w:bookmarkEnd w:id="2567"/>
      <w:r w:rsidRPr="0051460A">
        <w:fldChar w:fldCharType="begin"/>
      </w:r>
      <w:r w:rsidRPr="003E1522">
        <w:rPr>
          <w:lang w:val="es-ES"/>
        </w:rPr>
        <w:instrText xml:space="preserve"> HYPERLINK "http://www.igualdadenlaempresa.es/novedades/boletin/docs/Boletin_Igualdad_en_la_Empresa_BIE_n_23.pdf" </w:instrText>
      </w:r>
      <w:r w:rsidRPr="0051460A">
        <w:fldChar w:fldCharType="separate"/>
      </w:r>
      <w:r w:rsidRPr="003E1522">
        <w:rPr>
          <w:lang w:val="es-ES"/>
        </w:rPr>
        <w:t>Sistema de Valoración de Puestos de Trabajo con perspectiva de género</w:t>
      </w:r>
      <w:r w:rsidRPr="0051460A">
        <w:fldChar w:fldCharType="end"/>
      </w:r>
      <w:r w:rsidRPr="003E1522">
        <w:rPr>
          <w:lang w:val="es-ES"/>
        </w:rPr>
        <w:t xml:space="preserve"> (System for appreciating the importance of the gender perspective in jobs).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740CDC" w:rsidRDefault="00C9752A" w:rsidP="00740CDC">
    <w:pPr>
      <w:pStyle w:val="Header"/>
    </w:pPr>
    <w:r w:rsidRPr="00740CDC">
      <w:t>E/C.12/ESP/6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740CDC" w:rsidRDefault="00C9752A" w:rsidP="00740CDC">
    <w:pPr>
      <w:pStyle w:val="Header"/>
      <w:jc w:val="right"/>
    </w:pPr>
    <w:r w:rsidRPr="00740CDC">
      <w:t>E/C.12/ESP/6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9A367D" w:rsidRDefault="00C9752A" w:rsidP="009A367D">
    <w:pPr>
      <w:pStyle w:val="Header"/>
      <w:pBdr>
        <w:bottom w:val="none" w:sz="0" w:space="0" w:color="auto"/>
      </w:pBdr>
    </w:pPr>
    <w:r>
      <w:rPr>
        <w:noProof/>
      </w:rPr>
      <mc:AlternateContent>
        <mc:Choice Requires="wps">
          <w:drawing>
            <wp:anchor distT="0" distB="0" distL="114300" distR="114300" simplePos="0" relativeHeight="251657728"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9752A" w:rsidRPr="00740CDC" w:rsidRDefault="00C9752A" w:rsidP="009A367D">
                          <w:pPr>
                            <w:pStyle w:val="Header"/>
                          </w:pPr>
                          <w:r w:rsidRPr="00740CDC">
                            <w:t>E/C.12/ESP/6</w:t>
                          </w:r>
                        </w:p>
                        <w:p w:rsidR="00C9752A" w:rsidRDefault="00C975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21" o:spid="_x0000_s1026" type="#_x0000_t202" style="position:absolute;margin-left:771pt;margin-top:56.65pt;width:23pt;height:481.9pt;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" fillcolor="#4f81bd [3204]" stroked="f">
              <v:fill opacity="0"/>
              <v:stroke joinstyle="round"/>
              <v:path arrowok="t"/>
              <v:textbox style="layout-flow:vertical" inset="0,0,0,0">
                <w:txbxContent>
                  <w:p w:rsidR="00C9752A" w:rsidRPr="00740CDC" w:rsidRDefault="00C9752A" w:rsidP="009A367D">
                    <w:pPr>
                      <w:pStyle w:val="Header"/>
                    </w:pPr>
                    <w:r w:rsidRPr="00740CDC">
                      <w:t>E/C.12/ESP/6</w:t>
                    </w:r>
                  </w:p>
                  <w:p w:rsidR="00C9752A" w:rsidRDefault="00C9752A"/>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9A367D" w:rsidRDefault="00C9752A" w:rsidP="009A367D">
    <w:pPr>
      <w:pStyle w:val="Header"/>
      <w:pBdr>
        <w:bottom w:val="none" w:sz="0" w:space="0" w:color="auto"/>
      </w:pBdr>
    </w:pPr>
    <w:r>
      <w:rPr>
        <w:noProof/>
      </w:rPr>
      <mc:AlternateContent>
        <mc:Choice Requires="wps">
          <w:drawing>
            <wp:anchor distT="0" distB="0" distL="114300" distR="114300" simplePos="0" relativeHeight="25165465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C9752A" w:rsidRPr="00740CDC" w:rsidRDefault="00C9752A" w:rsidP="009A367D">
                          <w:pPr>
                            <w:pStyle w:val="Header"/>
                            <w:jc w:val="right"/>
                          </w:pPr>
                          <w:r w:rsidRPr="00740CDC">
                            <w:t>E/C.12/ESP/6</w:t>
                          </w:r>
                        </w:p>
                        <w:p w:rsidR="00C9752A" w:rsidRDefault="00C9752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9" o:spid="_x0000_s1027" type="#_x0000_t202" style="position:absolute;margin-left:771pt;margin-top:56.65pt;width:23pt;height:481.9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" fillcolor="#4f81bd [3204]" stroked="f">
              <v:fill opacity="0"/>
              <v:stroke joinstyle="round"/>
              <v:path arrowok="t"/>
              <v:textbox style="layout-flow:vertical" inset="0,0,0,0">
                <w:txbxContent>
                  <w:p w:rsidR="00C9752A" w:rsidRPr="00740CDC" w:rsidRDefault="00C9752A" w:rsidP="009A367D">
                    <w:pPr>
                      <w:pStyle w:val="Header"/>
                      <w:jc w:val="right"/>
                    </w:pPr>
                    <w:r w:rsidRPr="00740CDC">
                      <w:t>E/C.12/ESP/6</w:t>
                    </w:r>
                  </w:p>
                  <w:p w:rsidR="00C9752A" w:rsidRDefault="00C9752A"/>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Default="00C9752A" w:rsidP="002A492E">
    <w:pPr>
      <w:pStyle w:val="Header"/>
      <w:jc w:val="right"/>
    </w:pPr>
    <w:r w:rsidRPr="002A492E">
      <w:t>E/C.12/ESP/6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Pr="00740CDC" w:rsidRDefault="00C9752A" w:rsidP="00E86FF7">
    <w:pPr>
      <w:pStyle w:val="Header"/>
    </w:pPr>
    <w:r w:rsidRPr="00740CDC">
      <w:t>E/C.12/ESP/6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52A" w:rsidRDefault="00C9752A" w:rsidP="001F065F">
    <w:pPr>
      <w:pStyle w:val="Header"/>
      <w:jc w:val="right"/>
    </w:pPr>
    <w:r w:rsidRPr="002A492E">
      <w:t>E/C.12/ESP/6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D6848BD"/>
    <w:multiLevelType w:val="hybridMultilevel"/>
    <w:tmpl w:val="82404B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7DD2E28"/>
    <w:multiLevelType w:val="multilevel"/>
    <w:tmpl w:val="0809001D"/>
    <w:lvl w:ilvl="0">
      <w:start w:val="1"/>
      <w:numFmt w:val="decimal"/>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5"/>
  </w:num>
  <w:num w:numId="7">
    <w:abstractNumId w:val="6"/>
  </w:num>
  <w:num w:numId="8">
    <w:abstractNumId w:val="1"/>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B0D6E"/>
    <w:rsid w:val="000051B1"/>
    <w:rsid w:val="0000529D"/>
    <w:rsid w:val="00031B1D"/>
    <w:rsid w:val="00031D2D"/>
    <w:rsid w:val="00037381"/>
    <w:rsid w:val="00046E92"/>
    <w:rsid w:val="0006427D"/>
    <w:rsid w:val="00094C99"/>
    <w:rsid w:val="00096E9D"/>
    <w:rsid w:val="000B0D6E"/>
    <w:rsid w:val="000B5837"/>
    <w:rsid w:val="000B66DB"/>
    <w:rsid w:val="000D1B89"/>
    <w:rsid w:val="000D61D2"/>
    <w:rsid w:val="000E678B"/>
    <w:rsid w:val="000E7088"/>
    <w:rsid w:val="000F09FA"/>
    <w:rsid w:val="00105791"/>
    <w:rsid w:val="00106960"/>
    <w:rsid w:val="001170DC"/>
    <w:rsid w:val="00124402"/>
    <w:rsid w:val="00133B11"/>
    <w:rsid w:val="00137702"/>
    <w:rsid w:val="00144733"/>
    <w:rsid w:val="001504AD"/>
    <w:rsid w:val="0015526B"/>
    <w:rsid w:val="00175112"/>
    <w:rsid w:val="00175B90"/>
    <w:rsid w:val="00176534"/>
    <w:rsid w:val="001967A4"/>
    <w:rsid w:val="001B6A5C"/>
    <w:rsid w:val="001D2D54"/>
    <w:rsid w:val="001D58C4"/>
    <w:rsid w:val="001D6857"/>
    <w:rsid w:val="001F065F"/>
    <w:rsid w:val="001F1661"/>
    <w:rsid w:val="001F60A8"/>
    <w:rsid w:val="00247E2C"/>
    <w:rsid w:val="00265EA5"/>
    <w:rsid w:val="00271E55"/>
    <w:rsid w:val="00276FF6"/>
    <w:rsid w:val="00281A94"/>
    <w:rsid w:val="00282543"/>
    <w:rsid w:val="00287403"/>
    <w:rsid w:val="00295834"/>
    <w:rsid w:val="002A492E"/>
    <w:rsid w:val="002B5796"/>
    <w:rsid w:val="002D2F02"/>
    <w:rsid w:val="002D6C53"/>
    <w:rsid w:val="002F5595"/>
    <w:rsid w:val="003041A0"/>
    <w:rsid w:val="0031573F"/>
    <w:rsid w:val="00316156"/>
    <w:rsid w:val="003179CC"/>
    <w:rsid w:val="00332BF5"/>
    <w:rsid w:val="00334F6A"/>
    <w:rsid w:val="00342AC8"/>
    <w:rsid w:val="003501CA"/>
    <w:rsid w:val="00354797"/>
    <w:rsid w:val="00365C2A"/>
    <w:rsid w:val="0037181B"/>
    <w:rsid w:val="003973DD"/>
    <w:rsid w:val="003A4E90"/>
    <w:rsid w:val="003B1356"/>
    <w:rsid w:val="003B4550"/>
    <w:rsid w:val="003E1522"/>
    <w:rsid w:val="00406A7D"/>
    <w:rsid w:val="00410ED6"/>
    <w:rsid w:val="00421AA1"/>
    <w:rsid w:val="00442BAF"/>
    <w:rsid w:val="00444A04"/>
    <w:rsid w:val="00455A41"/>
    <w:rsid w:val="00461253"/>
    <w:rsid w:val="00495B51"/>
    <w:rsid w:val="004968C4"/>
    <w:rsid w:val="004E4855"/>
    <w:rsid w:val="004E604C"/>
    <w:rsid w:val="004F5845"/>
    <w:rsid w:val="005040E1"/>
    <w:rsid w:val="005042C2"/>
    <w:rsid w:val="0051460A"/>
    <w:rsid w:val="00516699"/>
    <w:rsid w:val="005223FA"/>
    <w:rsid w:val="0053745E"/>
    <w:rsid w:val="00553848"/>
    <w:rsid w:val="005635C9"/>
    <w:rsid w:val="0056408F"/>
    <w:rsid w:val="0056599A"/>
    <w:rsid w:val="005743F9"/>
    <w:rsid w:val="005752C1"/>
    <w:rsid w:val="00587690"/>
    <w:rsid w:val="00594BF4"/>
    <w:rsid w:val="005957CD"/>
    <w:rsid w:val="005A48DA"/>
    <w:rsid w:val="005B1B71"/>
    <w:rsid w:val="005D090E"/>
    <w:rsid w:val="005E68D9"/>
    <w:rsid w:val="005E77B5"/>
    <w:rsid w:val="005F3DE6"/>
    <w:rsid w:val="005F5D94"/>
    <w:rsid w:val="006015D6"/>
    <w:rsid w:val="0061445F"/>
    <w:rsid w:val="0062121D"/>
    <w:rsid w:val="00623863"/>
    <w:rsid w:val="006243A2"/>
    <w:rsid w:val="006273FA"/>
    <w:rsid w:val="00641067"/>
    <w:rsid w:val="00652013"/>
    <w:rsid w:val="006644CF"/>
    <w:rsid w:val="0066558C"/>
    <w:rsid w:val="00671529"/>
    <w:rsid w:val="00671AA2"/>
    <w:rsid w:val="00680599"/>
    <w:rsid w:val="00685909"/>
    <w:rsid w:val="006A51C2"/>
    <w:rsid w:val="006B4F5C"/>
    <w:rsid w:val="006C08B2"/>
    <w:rsid w:val="00710200"/>
    <w:rsid w:val="00713370"/>
    <w:rsid w:val="00716BA1"/>
    <w:rsid w:val="00717266"/>
    <w:rsid w:val="007250D4"/>
    <w:rsid w:val="007268F9"/>
    <w:rsid w:val="00740CDC"/>
    <w:rsid w:val="00756447"/>
    <w:rsid w:val="00764A29"/>
    <w:rsid w:val="00764A2B"/>
    <w:rsid w:val="0076669B"/>
    <w:rsid w:val="00766D32"/>
    <w:rsid w:val="0077065E"/>
    <w:rsid w:val="007732E5"/>
    <w:rsid w:val="00777614"/>
    <w:rsid w:val="00780270"/>
    <w:rsid w:val="007C52B0"/>
    <w:rsid w:val="007C544C"/>
    <w:rsid w:val="007C7FE6"/>
    <w:rsid w:val="007E3BF1"/>
    <w:rsid w:val="007E3E7A"/>
    <w:rsid w:val="007E42E7"/>
    <w:rsid w:val="00811000"/>
    <w:rsid w:val="00813C63"/>
    <w:rsid w:val="008449F7"/>
    <w:rsid w:val="00861F87"/>
    <w:rsid w:val="00870B89"/>
    <w:rsid w:val="00882944"/>
    <w:rsid w:val="00883292"/>
    <w:rsid w:val="00891F46"/>
    <w:rsid w:val="008A3843"/>
    <w:rsid w:val="008A5597"/>
    <w:rsid w:val="008B290E"/>
    <w:rsid w:val="008E57CA"/>
    <w:rsid w:val="008F0108"/>
    <w:rsid w:val="0090452C"/>
    <w:rsid w:val="009367A2"/>
    <w:rsid w:val="009411B4"/>
    <w:rsid w:val="0095051A"/>
    <w:rsid w:val="00976B7E"/>
    <w:rsid w:val="00977CF9"/>
    <w:rsid w:val="009873E7"/>
    <w:rsid w:val="009A367D"/>
    <w:rsid w:val="009C1386"/>
    <w:rsid w:val="009C217F"/>
    <w:rsid w:val="009C4A35"/>
    <w:rsid w:val="009C72DA"/>
    <w:rsid w:val="009D0139"/>
    <w:rsid w:val="009E2732"/>
    <w:rsid w:val="009E7614"/>
    <w:rsid w:val="009E784E"/>
    <w:rsid w:val="009F5CDC"/>
    <w:rsid w:val="00A24BE3"/>
    <w:rsid w:val="00A305DF"/>
    <w:rsid w:val="00A31445"/>
    <w:rsid w:val="00A4133E"/>
    <w:rsid w:val="00A432D9"/>
    <w:rsid w:val="00A50A4C"/>
    <w:rsid w:val="00A67692"/>
    <w:rsid w:val="00A67C4E"/>
    <w:rsid w:val="00A712FB"/>
    <w:rsid w:val="00A775CF"/>
    <w:rsid w:val="00A81979"/>
    <w:rsid w:val="00A81FB4"/>
    <w:rsid w:val="00A84727"/>
    <w:rsid w:val="00A9684F"/>
    <w:rsid w:val="00AA40D5"/>
    <w:rsid w:val="00AB37EF"/>
    <w:rsid w:val="00AB3C7E"/>
    <w:rsid w:val="00AB4CE3"/>
    <w:rsid w:val="00AB5FD5"/>
    <w:rsid w:val="00AC0E93"/>
    <w:rsid w:val="00AE63AF"/>
    <w:rsid w:val="00B0005C"/>
    <w:rsid w:val="00B04365"/>
    <w:rsid w:val="00B06045"/>
    <w:rsid w:val="00B27F55"/>
    <w:rsid w:val="00B41C90"/>
    <w:rsid w:val="00B748A6"/>
    <w:rsid w:val="00B839A5"/>
    <w:rsid w:val="00B84778"/>
    <w:rsid w:val="00B959EA"/>
    <w:rsid w:val="00BA20D9"/>
    <w:rsid w:val="00BC4369"/>
    <w:rsid w:val="00BC4400"/>
    <w:rsid w:val="00BE3F41"/>
    <w:rsid w:val="00C22218"/>
    <w:rsid w:val="00C35A27"/>
    <w:rsid w:val="00C60AF2"/>
    <w:rsid w:val="00C6661A"/>
    <w:rsid w:val="00C74787"/>
    <w:rsid w:val="00C75DFB"/>
    <w:rsid w:val="00C8134E"/>
    <w:rsid w:val="00C878A1"/>
    <w:rsid w:val="00C908AC"/>
    <w:rsid w:val="00C9575D"/>
    <w:rsid w:val="00C9752A"/>
    <w:rsid w:val="00CB2BD2"/>
    <w:rsid w:val="00CC3725"/>
    <w:rsid w:val="00CD1CEE"/>
    <w:rsid w:val="00CD53F2"/>
    <w:rsid w:val="00CE1A8D"/>
    <w:rsid w:val="00CF3552"/>
    <w:rsid w:val="00D10544"/>
    <w:rsid w:val="00D12596"/>
    <w:rsid w:val="00D20AA5"/>
    <w:rsid w:val="00D256BE"/>
    <w:rsid w:val="00D44028"/>
    <w:rsid w:val="00D66F10"/>
    <w:rsid w:val="00DE3D22"/>
    <w:rsid w:val="00DF61F3"/>
    <w:rsid w:val="00E02C2B"/>
    <w:rsid w:val="00E20426"/>
    <w:rsid w:val="00E27F65"/>
    <w:rsid w:val="00E5161C"/>
    <w:rsid w:val="00E644AD"/>
    <w:rsid w:val="00E64B28"/>
    <w:rsid w:val="00E66B52"/>
    <w:rsid w:val="00E8484F"/>
    <w:rsid w:val="00E86FF7"/>
    <w:rsid w:val="00EA0A1B"/>
    <w:rsid w:val="00EB4BBF"/>
    <w:rsid w:val="00ED1200"/>
    <w:rsid w:val="00ED6C48"/>
    <w:rsid w:val="00F30B35"/>
    <w:rsid w:val="00F31FD0"/>
    <w:rsid w:val="00F657DC"/>
    <w:rsid w:val="00F65F5D"/>
    <w:rsid w:val="00F86A3A"/>
    <w:rsid w:val="00FA4F68"/>
    <w:rsid w:val="00FB1744"/>
    <w:rsid w:val="00FB52F1"/>
    <w:rsid w:val="00FC04AB"/>
    <w:rsid w:val="00FC74D9"/>
    <w:rsid w:val="00FE0867"/>
    <w:rsid w:val="00FE1A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998D3E1"/>
  <w15:docId w15:val="{8C7832DE-ED03-486C-AD0D-E6624D0CC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06A7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31FD0"/>
    <w:pPr>
      <w:suppressAutoHyphens w:val="0"/>
      <w:spacing w:after="0"/>
      <w:ind w:right="0"/>
      <w:jc w:val="left"/>
      <w:outlineLvl w:val="0"/>
    </w:pPr>
  </w:style>
  <w:style w:type="paragraph" w:styleId="Heading2">
    <w:name w:val="heading 2"/>
    <w:basedOn w:val="Normal"/>
    <w:next w:val="Normal"/>
    <w:link w:val="Heading2Char"/>
    <w:semiHidden/>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31FD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TMLAcronym">
    <w:name w:val="HTML Acronym"/>
    <w:semiHidden/>
    <w:rsid w:val="00891F46"/>
  </w:style>
  <w:style w:type="numbering" w:styleId="ArticleSection">
    <w:name w:val="Outline List 3"/>
    <w:basedOn w:val="NoList"/>
    <w:semiHidden/>
    <w:rsid w:val="00891F46"/>
    <w:pPr>
      <w:numPr>
        <w:numId w:val="7"/>
      </w:numPr>
    </w:pPr>
  </w:style>
  <w:style w:type="paragraph" w:styleId="Closing">
    <w:name w:val="Closing"/>
    <w:basedOn w:val="Normal"/>
    <w:link w:val="ClosingChar"/>
    <w:semiHidden/>
    <w:rsid w:val="00891F46"/>
    <w:pPr>
      <w:suppressAutoHyphens w:val="0"/>
      <w:spacing w:after="80" w:line="240" w:lineRule="auto"/>
      <w:ind w:left="4252"/>
    </w:pPr>
    <w:rPr>
      <w:lang w:eastAsia="es-ES"/>
    </w:rPr>
  </w:style>
  <w:style w:type="character" w:customStyle="1" w:styleId="ClosingChar">
    <w:name w:val="Closing Char"/>
    <w:basedOn w:val="DefaultParagraphFont"/>
    <w:link w:val="Closing"/>
    <w:semiHidden/>
    <w:rsid w:val="00891F46"/>
    <w:rPr>
      <w:rFonts w:ascii="Times New Roman" w:eastAsia="Times New Roman" w:hAnsi="Times New Roman" w:cs="Times New Roman"/>
      <w:sz w:val="20"/>
      <w:szCs w:val="20"/>
      <w:lang w:eastAsia="es-ES"/>
    </w:rPr>
  </w:style>
  <w:style w:type="character" w:styleId="HTMLCite">
    <w:name w:val="HTML Cite"/>
    <w:semiHidden/>
    <w:rsid w:val="00891F46"/>
    <w:rPr>
      <w:i/>
      <w:iCs/>
    </w:rPr>
  </w:style>
  <w:style w:type="character" w:styleId="HTMLCode">
    <w:name w:val="HTML Code"/>
    <w:semiHidden/>
    <w:rsid w:val="00891F46"/>
    <w:rPr>
      <w:rFonts w:ascii="Courier New" w:hAnsi="Courier New" w:cs="Courier New"/>
      <w:sz w:val="20"/>
      <w:szCs w:val="20"/>
    </w:rPr>
  </w:style>
  <w:style w:type="paragraph" w:styleId="ListContinue">
    <w:name w:val="List Continue"/>
    <w:basedOn w:val="Normal"/>
    <w:semiHidden/>
    <w:rsid w:val="00891F46"/>
    <w:pPr>
      <w:suppressAutoHyphens w:val="0"/>
      <w:spacing w:after="120" w:line="240" w:lineRule="auto"/>
      <w:ind w:left="283"/>
    </w:pPr>
    <w:rPr>
      <w:lang w:eastAsia="es-ES"/>
    </w:rPr>
  </w:style>
  <w:style w:type="paragraph" w:styleId="ListContinue2">
    <w:name w:val="List Continue 2"/>
    <w:basedOn w:val="Normal"/>
    <w:semiHidden/>
    <w:rsid w:val="00891F46"/>
    <w:pPr>
      <w:suppressAutoHyphens w:val="0"/>
      <w:spacing w:after="120" w:line="240" w:lineRule="auto"/>
      <w:ind w:left="566"/>
    </w:pPr>
    <w:rPr>
      <w:lang w:eastAsia="es-ES"/>
    </w:rPr>
  </w:style>
  <w:style w:type="paragraph" w:styleId="ListContinue3">
    <w:name w:val="List Continue 3"/>
    <w:basedOn w:val="Normal"/>
    <w:semiHidden/>
    <w:rsid w:val="00891F46"/>
    <w:pPr>
      <w:suppressAutoHyphens w:val="0"/>
      <w:spacing w:after="120" w:line="240" w:lineRule="auto"/>
      <w:ind w:left="849"/>
    </w:pPr>
    <w:rPr>
      <w:lang w:eastAsia="es-ES"/>
    </w:rPr>
  </w:style>
  <w:style w:type="paragraph" w:styleId="ListContinue4">
    <w:name w:val="List Continue 4"/>
    <w:basedOn w:val="Normal"/>
    <w:semiHidden/>
    <w:rsid w:val="00891F46"/>
    <w:pPr>
      <w:suppressAutoHyphens w:val="0"/>
      <w:spacing w:after="120" w:line="240" w:lineRule="auto"/>
      <w:ind w:left="1132"/>
    </w:pPr>
    <w:rPr>
      <w:lang w:eastAsia="es-ES"/>
    </w:rPr>
  </w:style>
  <w:style w:type="paragraph" w:styleId="ListContinue5">
    <w:name w:val="List Continue 5"/>
    <w:basedOn w:val="Normal"/>
    <w:semiHidden/>
    <w:rsid w:val="00891F46"/>
    <w:pPr>
      <w:suppressAutoHyphens w:val="0"/>
      <w:spacing w:after="120" w:line="240" w:lineRule="auto"/>
      <w:ind w:left="1415"/>
    </w:pPr>
    <w:rPr>
      <w:lang w:eastAsia="es-ES"/>
    </w:rPr>
  </w:style>
  <w:style w:type="character" w:styleId="HTMLDefinition">
    <w:name w:val="HTML Definition"/>
    <w:semiHidden/>
    <w:rsid w:val="00891F46"/>
    <w:rPr>
      <w:i/>
      <w:iCs/>
    </w:rPr>
  </w:style>
  <w:style w:type="paragraph" w:styleId="HTMLAddress">
    <w:name w:val="HTML Address"/>
    <w:basedOn w:val="Normal"/>
    <w:link w:val="HTMLAddressChar"/>
    <w:semiHidden/>
    <w:rsid w:val="00891F46"/>
    <w:pPr>
      <w:suppressAutoHyphens w:val="0"/>
      <w:spacing w:after="80" w:line="240" w:lineRule="auto"/>
    </w:pPr>
    <w:rPr>
      <w:i/>
      <w:iCs/>
      <w:lang w:eastAsia="es-ES"/>
    </w:rPr>
  </w:style>
  <w:style w:type="character" w:customStyle="1" w:styleId="HTMLAddressChar">
    <w:name w:val="HTML Address Char"/>
    <w:basedOn w:val="DefaultParagraphFont"/>
    <w:link w:val="HTMLAddress"/>
    <w:semiHidden/>
    <w:rsid w:val="00891F46"/>
    <w:rPr>
      <w:rFonts w:ascii="Times New Roman" w:eastAsia="Times New Roman" w:hAnsi="Times New Roman" w:cs="Times New Roman"/>
      <w:i/>
      <w:iCs/>
      <w:sz w:val="20"/>
      <w:szCs w:val="20"/>
      <w:lang w:eastAsia="es-ES"/>
    </w:rPr>
  </w:style>
  <w:style w:type="paragraph" w:styleId="EnvelopeAddress">
    <w:name w:val="envelope address"/>
    <w:basedOn w:val="Normal"/>
    <w:semiHidden/>
    <w:rsid w:val="00891F46"/>
    <w:pPr>
      <w:framePr w:w="7920" w:h="1980" w:hRule="exact" w:hSpace="141" w:wrap="auto" w:hAnchor="page" w:xAlign="center" w:yAlign="bottom"/>
      <w:suppressAutoHyphens w:val="0"/>
      <w:spacing w:after="80" w:line="240" w:lineRule="auto"/>
      <w:ind w:left="2880"/>
    </w:pPr>
    <w:rPr>
      <w:rFonts w:ascii="Arial" w:hAnsi="Arial" w:cs="Arial"/>
      <w:sz w:val="24"/>
      <w:szCs w:val="24"/>
      <w:lang w:eastAsia="es-ES"/>
    </w:rPr>
  </w:style>
  <w:style w:type="character" w:styleId="HTMLSample">
    <w:name w:val="HTML Sample"/>
    <w:semiHidden/>
    <w:rsid w:val="00891F46"/>
    <w:rPr>
      <w:rFonts w:ascii="Courier New" w:hAnsi="Courier New" w:cs="Courier New"/>
    </w:rPr>
  </w:style>
  <w:style w:type="paragraph" w:styleId="MessageHeader">
    <w:name w:val="Message Header"/>
    <w:basedOn w:val="Normal"/>
    <w:link w:val="MessageHeaderChar"/>
    <w:semiHidden/>
    <w:rsid w:val="00891F46"/>
    <w:pPr>
      <w:pBdr>
        <w:top w:val="single" w:sz="6" w:space="1" w:color="auto"/>
        <w:left w:val="single" w:sz="6" w:space="1" w:color="auto"/>
        <w:bottom w:val="single" w:sz="6" w:space="1" w:color="auto"/>
        <w:right w:val="single" w:sz="6" w:space="1" w:color="auto"/>
      </w:pBdr>
      <w:shd w:val="pct20" w:color="auto" w:fill="auto"/>
      <w:suppressAutoHyphens w:val="0"/>
      <w:spacing w:after="80" w:line="240" w:lineRule="auto"/>
      <w:ind w:left="1134" w:hanging="1134"/>
    </w:pPr>
    <w:rPr>
      <w:rFonts w:ascii="Arial" w:hAnsi="Arial" w:cs="Arial"/>
      <w:sz w:val="24"/>
      <w:szCs w:val="24"/>
      <w:lang w:eastAsia="es-ES"/>
    </w:rPr>
  </w:style>
  <w:style w:type="character" w:customStyle="1" w:styleId="MessageHeaderChar">
    <w:name w:val="Message Header Char"/>
    <w:basedOn w:val="DefaultParagraphFont"/>
    <w:link w:val="MessageHeader"/>
    <w:semiHidden/>
    <w:rsid w:val="00891F46"/>
    <w:rPr>
      <w:rFonts w:ascii="Arial" w:eastAsia="Times New Roman" w:hAnsi="Arial" w:cs="Arial"/>
      <w:sz w:val="24"/>
      <w:szCs w:val="24"/>
      <w:shd w:val="pct20" w:color="auto" w:fill="auto"/>
      <w:lang w:eastAsia="es-ES"/>
    </w:rPr>
  </w:style>
  <w:style w:type="paragraph" w:styleId="NoteHeading">
    <w:name w:val="Note Heading"/>
    <w:basedOn w:val="Normal"/>
    <w:next w:val="Normal"/>
    <w:link w:val="NoteHeadingChar"/>
    <w:semiHidden/>
    <w:rsid w:val="00891F46"/>
    <w:pPr>
      <w:suppressAutoHyphens w:val="0"/>
      <w:spacing w:after="80" w:line="240" w:lineRule="auto"/>
    </w:pPr>
    <w:rPr>
      <w:lang w:eastAsia="es-ES"/>
    </w:rPr>
  </w:style>
  <w:style w:type="character" w:customStyle="1" w:styleId="NoteHeadingChar">
    <w:name w:val="Note Heading Char"/>
    <w:basedOn w:val="DefaultParagraphFont"/>
    <w:link w:val="NoteHeading"/>
    <w:semiHidden/>
    <w:rsid w:val="00891F46"/>
    <w:rPr>
      <w:rFonts w:ascii="Times New Roman" w:eastAsia="Times New Roman" w:hAnsi="Times New Roman" w:cs="Times New Roman"/>
      <w:sz w:val="20"/>
      <w:szCs w:val="20"/>
      <w:lang w:eastAsia="es-ES"/>
    </w:rPr>
  </w:style>
  <w:style w:type="paragraph" w:styleId="Date">
    <w:name w:val="Date"/>
    <w:basedOn w:val="Normal"/>
    <w:next w:val="Normal"/>
    <w:link w:val="DateChar"/>
    <w:semiHidden/>
    <w:rsid w:val="00891F46"/>
    <w:pPr>
      <w:suppressAutoHyphens w:val="0"/>
      <w:spacing w:after="80" w:line="240" w:lineRule="auto"/>
    </w:pPr>
    <w:rPr>
      <w:lang w:eastAsia="es-ES"/>
    </w:rPr>
  </w:style>
  <w:style w:type="character" w:customStyle="1" w:styleId="DateChar">
    <w:name w:val="Date Char"/>
    <w:basedOn w:val="DefaultParagraphFont"/>
    <w:link w:val="Date"/>
    <w:semiHidden/>
    <w:rsid w:val="00891F46"/>
    <w:rPr>
      <w:rFonts w:ascii="Times New Roman" w:eastAsia="Times New Roman" w:hAnsi="Times New Roman" w:cs="Times New Roman"/>
      <w:sz w:val="20"/>
      <w:szCs w:val="20"/>
      <w:lang w:eastAsia="es-ES"/>
    </w:rPr>
  </w:style>
  <w:style w:type="paragraph" w:styleId="Signature">
    <w:name w:val="Signature"/>
    <w:basedOn w:val="Normal"/>
    <w:link w:val="SignatureChar"/>
    <w:semiHidden/>
    <w:rsid w:val="00891F46"/>
    <w:pPr>
      <w:suppressAutoHyphens w:val="0"/>
      <w:spacing w:after="80" w:line="240" w:lineRule="auto"/>
      <w:ind w:left="4252"/>
    </w:pPr>
    <w:rPr>
      <w:lang w:eastAsia="es-ES"/>
    </w:rPr>
  </w:style>
  <w:style w:type="character" w:customStyle="1" w:styleId="SignatureChar">
    <w:name w:val="Signature Char"/>
    <w:basedOn w:val="DefaultParagraphFont"/>
    <w:link w:val="Signature"/>
    <w:semiHidden/>
    <w:rsid w:val="00891F46"/>
    <w:rPr>
      <w:rFonts w:ascii="Times New Roman" w:eastAsia="Times New Roman" w:hAnsi="Times New Roman" w:cs="Times New Roman"/>
      <w:sz w:val="20"/>
      <w:szCs w:val="20"/>
      <w:lang w:eastAsia="es-ES"/>
    </w:rPr>
  </w:style>
  <w:style w:type="paragraph" w:styleId="E-mailSignature">
    <w:name w:val="E-mail Signature"/>
    <w:basedOn w:val="Normal"/>
    <w:link w:val="E-mailSignatureChar"/>
    <w:semiHidden/>
    <w:rsid w:val="00891F46"/>
    <w:pPr>
      <w:suppressAutoHyphens w:val="0"/>
      <w:spacing w:after="80" w:line="240" w:lineRule="auto"/>
    </w:pPr>
    <w:rPr>
      <w:lang w:eastAsia="es-ES"/>
    </w:rPr>
  </w:style>
  <w:style w:type="character" w:customStyle="1" w:styleId="E-mailSignatureChar">
    <w:name w:val="E-mail Signature Char"/>
    <w:basedOn w:val="DefaultParagraphFont"/>
    <w:link w:val="E-mailSignature"/>
    <w:semiHidden/>
    <w:rsid w:val="00891F46"/>
    <w:rPr>
      <w:rFonts w:ascii="Times New Roman" w:eastAsia="Times New Roman" w:hAnsi="Times New Roman" w:cs="Times New Roman"/>
      <w:sz w:val="20"/>
      <w:szCs w:val="20"/>
      <w:lang w:eastAsia="es-ES"/>
    </w:rPr>
  </w:style>
  <w:style w:type="paragraph" w:styleId="HTMLPreformatted">
    <w:name w:val="HTML Preformatted"/>
    <w:basedOn w:val="Normal"/>
    <w:link w:val="HTMLPreformattedChar"/>
    <w:semiHidden/>
    <w:rsid w:val="00891F46"/>
    <w:pPr>
      <w:suppressAutoHyphens w:val="0"/>
      <w:spacing w:after="80" w:line="240" w:lineRule="auto"/>
    </w:pPr>
    <w:rPr>
      <w:rFonts w:ascii="Courier New" w:hAnsi="Courier New" w:cs="Courier New"/>
      <w:lang w:eastAsia="es-ES"/>
    </w:rPr>
  </w:style>
  <w:style w:type="character" w:customStyle="1" w:styleId="HTMLPreformattedChar">
    <w:name w:val="HTML Preformatted Char"/>
    <w:basedOn w:val="DefaultParagraphFont"/>
    <w:link w:val="HTMLPreformatted"/>
    <w:semiHidden/>
    <w:rsid w:val="00891F46"/>
    <w:rPr>
      <w:rFonts w:ascii="Courier New" w:eastAsia="Times New Roman" w:hAnsi="Courier New" w:cs="Courier New"/>
      <w:sz w:val="20"/>
      <w:szCs w:val="20"/>
      <w:lang w:eastAsia="es-ES"/>
    </w:rPr>
  </w:style>
  <w:style w:type="paragraph" w:styleId="List">
    <w:name w:val="List"/>
    <w:basedOn w:val="Normal"/>
    <w:semiHidden/>
    <w:rsid w:val="00891F46"/>
    <w:pPr>
      <w:suppressAutoHyphens w:val="0"/>
      <w:spacing w:after="80" w:line="240" w:lineRule="auto"/>
      <w:ind w:left="283" w:hanging="283"/>
    </w:pPr>
    <w:rPr>
      <w:lang w:eastAsia="es-ES"/>
    </w:rPr>
  </w:style>
  <w:style w:type="paragraph" w:styleId="List2">
    <w:name w:val="List 2"/>
    <w:basedOn w:val="Normal"/>
    <w:semiHidden/>
    <w:rsid w:val="00891F46"/>
    <w:pPr>
      <w:suppressAutoHyphens w:val="0"/>
      <w:spacing w:after="80" w:line="240" w:lineRule="auto"/>
      <w:ind w:left="566" w:hanging="283"/>
    </w:pPr>
    <w:rPr>
      <w:lang w:eastAsia="es-ES"/>
    </w:rPr>
  </w:style>
  <w:style w:type="paragraph" w:styleId="List3">
    <w:name w:val="List 3"/>
    <w:basedOn w:val="Normal"/>
    <w:semiHidden/>
    <w:rsid w:val="00891F46"/>
    <w:pPr>
      <w:suppressAutoHyphens w:val="0"/>
      <w:spacing w:after="80" w:line="240" w:lineRule="auto"/>
      <w:ind w:left="849" w:hanging="283"/>
    </w:pPr>
    <w:rPr>
      <w:lang w:eastAsia="es-ES"/>
    </w:rPr>
  </w:style>
  <w:style w:type="paragraph" w:styleId="List4">
    <w:name w:val="List 4"/>
    <w:basedOn w:val="Normal"/>
    <w:semiHidden/>
    <w:rsid w:val="00891F46"/>
    <w:pPr>
      <w:suppressAutoHyphens w:val="0"/>
      <w:spacing w:after="80" w:line="240" w:lineRule="auto"/>
      <w:ind w:left="1132" w:hanging="283"/>
    </w:pPr>
    <w:rPr>
      <w:lang w:eastAsia="es-ES"/>
    </w:rPr>
  </w:style>
  <w:style w:type="paragraph" w:styleId="List5">
    <w:name w:val="List 5"/>
    <w:basedOn w:val="Normal"/>
    <w:semiHidden/>
    <w:rsid w:val="00891F46"/>
    <w:pPr>
      <w:suppressAutoHyphens w:val="0"/>
      <w:spacing w:after="80" w:line="240" w:lineRule="auto"/>
      <w:ind w:left="1415" w:hanging="283"/>
    </w:pPr>
    <w:rPr>
      <w:lang w:eastAsia="es-ES"/>
    </w:rPr>
  </w:style>
  <w:style w:type="paragraph" w:styleId="ListNumber">
    <w:name w:val="List Number"/>
    <w:basedOn w:val="Normal"/>
    <w:semiHidden/>
    <w:rsid w:val="00891F46"/>
    <w:pPr>
      <w:tabs>
        <w:tab w:val="num" w:pos="360"/>
      </w:tabs>
      <w:suppressAutoHyphens w:val="0"/>
      <w:spacing w:after="80" w:line="240" w:lineRule="auto"/>
      <w:ind w:left="360" w:hanging="360"/>
    </w:pPr>
    <w:rPr>
      <w:lang w:eastAsia="es-ES"/>
    </w:rPr>
  </w:style>
  <w:style w:type="paragraph" w:styleId="ListNumber2">
    <w:name w:val="List Number 2"/>
    <w:basedOn w:val="Normal"/>
    <w:semiHidden/>
    <w:rsid w:val="00891F46"/>
    <w:pPr>
      <w:tabs>
        <w:tab w:val="num" w:pos="643"/>
      </w:tabs>
      <w:suppressAutoHyphens w:val="0"/>
      <w:spacing w:after="80" w:line="240" w:lineRule="auto"/>
      <w:ind w:left="643" w:hanging="360"/>
    </w:pPr>
    <w:rPr>
      <w:lang w:eastAsia="es-ES"/>
    </w:rPr>
  </w:style>
  <w:style w:type="paragraph" w:styleId="ListNumber3">
    <w:name w:val="List Number 3"/>
    <w:basedOn w:val="Normal"/>
    <w:semiHidden/>
    <w:rsid w:val="00891F46"/>
    <w:pPr>
      <w:tabs>
        <w:tab w:val="num" w:pos="926"/>
      </w:tabs>
      <w:suppressAutoHyphens w:val="0"/>
      <w:spacing w:after="80" w:line="240" w:lineRule="auto"/>
      <w:ind w:left="926" w:hanging="360"/>
    </w:pPr>
    <w:rPr>
      <w:lang w:eastAsia="es-ES"/>
    </w:rPr>
  </w:style>
  <w:style w:type="paragraph" w:styleId="ListNumber4">
    <w:name w:val="List Number 4"/>
    <w:basedOn w:val="Normal"/>
    <w:semiHidden/>
    <w:rsid w:val="00891F46"/>
    <w:pPr>
      <w:tabs>
        <w:tab w:val="num" w:pos="1209"/>
      </w:tabs>
      <w:suppressAutoHyphens w:val="0"/>
      <w:spacing w:after="80" w:line="240" w:lineRule="auto"/>
      <w:ind w:left="1209" w:hanging="360"/>
    </w:pPr>
    <w:rPr>
      <w:lang w:eastAsia="es-ES"/>
    </w:rPr>
  </w:style>
  <w:style w:type="paragraph" w:styleId="ListNumber5">
    <w:name w:val="List Number 5"/>
    <w:basedOn w:val="Normal"/>
    <w:semiHidden/>
    <w:rsid w:val="00891F46"/>
    <w:pPr>
      <w:tabs>
        <w:tab w:val="num" w:pos="1492"/>
      </w:tabs>
      <w:suppressAutoHyphens w:val="0"/>
      <w:spacing w:after="80" w:line="240" w:lineRule="auto"/>
      <w:ind w:left="1492" w:hanging="360"/>
    </w:pPr>
    <w:rPr>
      <w:lang w:eastAsia="es-ES"/>
    </w:rPr>
  </w:style>
  <w:style w:type="paragraph" w:styleId="ListBullet">
    <w:name w:val="List Bullet"/>
    <w:basedOn w:val="Normal"/>
    <w:semiHidden/>
    <w:rsid w:val="00891F46"/>
    <w:pPr>
      <w:tabs>
        <w:tab w:val="num" w:pos="360"/>
      </w:tabs>
      <w:suppressAutoHyphens w:val="0"/>
      <w:spacing w:after="80" w:line="240" w:lineRule="auto"/>
      <w:ind w:left="360" w:hanging="360"/>
    </w:pPr>
    <w:rPr>
      <w:lang w:eastAsia="es-ES"/>
    </w:rPr>
  </w:style>
  <w:style w:type="paragraph" w:styleId="ListBullet2">
    <w:name w:val="List Bullet 2"/>
    <w:basedOn w:val="Normal"/>
    <w:semiHidden/>
    <w:rsid w:val="00891F46"/>
    <w:pPr>
      <w:tabs>
        <w:tab w:val="num" w:pos="643"/>
      </w:tabs>
      <w:suppressAutoHyphens w:val="0"/>
      <w:spacing w:after="80" w:line="240" w:lineRule="auto"/>
      <w:ind w:left="643" w:hanging="360"/>
    </w:pPr>
    <w:rPr>
      <w:lang w:eastAsia="es-ES"/>
    </w:rPr>
  </w:style>
  <w:style w:type="paragraph" w:styleId="ListBullet3">
    <w:name w:val="List Bullet 3"/>
    <w:basedOn w:val="Normal"/>
    <w:semiHidden/>
    <w:rsid w:val="00891F46"/>
    <w:pPr>
      <w:tabs>
        <w:tab w:val="num" w:pos="926"/>
      </w:tabs>
      <w:suppressAutoHyphens w:val="0"/>
      <w:spacing w:after="80" w:line="240" w:lineRule="auto"/>
      <w:ind w:left="926" w:hanging="360"/>
    </w:pPr>
    <w:rPr>
      <w:lang w:eastAsia="es-ES"/>
    </w:rPr>
  </w:style>
  <w:style w:type="paragraph" w:styleId="ListBullet4">
    <w:name w:val="List Bullet 4"/>
    <w:basedOn w:val="Normal"/>
    <w:semiHidden/>
    <w:rsid w:val="00891F46"/>
    <w:pPr>
      <w:tabs>
        <w:tab w:val="num" w:pos="1209"/>
      </w:tabs>
      <w:suppressAutoHyphens w:val="0"/>
      <w:spacing w:after="80" w:line="240" w:lineRule="auto"/>
      <w:ind w:left="1209" w:hanging="360"/>
    </w:pPr>
    <w:rPr>
      <w:lang w:eastAsia="es-ES"/>
    </w:rPr>
  </w:style>
  <w:style w:type="paragraph" w:styleId="ListBullet5">
    <w:name w:val="List Bullet 5"/>
    <w:basedOn w:val="Normal"/>
    <w:semiHidden/>
    <w:rsid w:val="00891F46"/>
    <w:pPr>
      <w:tabs>
        <w:tab w:val="num" w:pos="1492"/>
      </w:tabs>
      <w:suppressAutoHyphens w:val="0"/>
      <w:spacing w:after="80" w:line="240" w:lineRule="auto"/>
      <w:ind w:left="1492" w:hanging="360"/>
    </w:pPr>
    <w:rPr>
      <w:lang w:eastAsia="es-ES"/>
    </w:rPr>
  </w:style>
  <w:style w:type="character" w:styleId="HTMLTypewriter">
    <w:name w:val="HTML Typewriter"/>
    <w:semiHidden/>
    <w:rsid w:val="00891F46"/>
    <w:rPr>
      <w:rFonts w:ascii="Courier New" w:hAnsi="Courier New" w:cs="Courier New"/>
      <w:sz w:val="20"/>
      <w:szCs w:val="20"/>
    </w:rPr>
  </w:style>
  <w:style w:type="character" w:styleId="LineNumber">
    <w:name w:val="line number"/>
    <w:semiHidden/>
    <w:rsid w:val="00891F46"/>
  </w:style>
  <w:style w:type="paragraph" w:styleId="EnvelopeReturn">
    <w:name w:val="envelope return"/>
    <w:basedOn w:val="Normal"/>
    <w:semiHidden/>
    <w:rsid w:val="00891F46"/>
    <w:pPr>
      <w:suppressAutoHyphens w:val="0"/>
      <w:spacing w:after="80" w:line="240" w:lineRule="auto"/>
    </w:pPr>
    <w:rPr>
      <w:rFonts w:ascii="Arial" w:hAnsi="Arial" w:cs="Arial"/>
      <w:lang w:eastAsia="es-ES"/>
    </w:rPr>
  </w:style>
  <w:style w:type="paragraph" w:styleId="Salutation">
    <w:name w:val="Salutation"/>
    <w:basedOn w:val="Normal"/>
    <w:next w:val="Normal"/>
    <w:link w:val="SalutationChar"/>
    <w:semiHidden/>
    <w:rsid w:val="00891F46"/>
    <w:pPr>
      <w:suppressAutoHyphens w:val="0"/>
      <w:spacing w:after="80" w:line="240" w:lineRule="auto"/>
    </w:pPr>
    <w:rPr>
      <w:lang w:eastAsia="es-ES"/>
    </w:rPr>
  </w:style>
  <w:style w:type="character" w:customStyle="1" w:styleId="SalutationChar">
    <w:name w:val="Salutation Char"/>
    <w:basedOn w:val="DefaultParagraphFont"/>
    <w:link w:val="Salutation"/>
    <w:semiHidden/>
    <w:rsid w:val="00891F46"/>
    <w:rPr>
      <w:rFonts w:ascii="Times New Roman" w:eastAsia="Times New Roman" w:hAnsi="Times New Roman" w:cs="Times New Roman"/>
      <w:sz w:val="20"/>
      <w:szCs w:val="20"/>
      <w:lang w:eastAsia="es-ES"/>
    </w:rPr>
  </w:style>
  <w:style w:type="paragraph" w:styleId="NormalIndent">
    <w:name w:val="Normal Indent"/>
    <w:basedOn w:val="Normal"/>
    <w:semiHidden/>
    <w:rsid w:val="00891F46"/>
    <w:pPr>
      <w:suppressAutoHyphens w:val="0"/>
      <w:spacing w:after="80" w:line="240" w:lineRule="auto"/>
      <w:ind w:left="567"/>
    </w:pPr>
    <w:rPr>
      <w:lang w:eastAsia="es-ES"/>
    </w:rPr>
  </w:style>
  <w:style w:type="paragraph" w:styleId="Subtitle">
    <w:name w:val="Subtitle"/>
    <w:basedOn w:val="Normal"/>
    <w:link w:val="SubtitleChar"/>
    <w:semiHidden/>
    <w:rsid w:val="00891F46"/>
    <w:pPr>
      <w:suppressAutoHyphens w:val="0"/>
      <w:spacing w:after="60" w:line="240" w:lineRule="auto"/>
      <w:jc w:val="center"/>
      <w:outlineLvl w:val="1"/>
    </w:pPr>
    <w:rPr>
      <w:rFonts w:ascii="Arial" w:hAnsi="Arial" w:cs="Arial"/>
      <w:sz w:val="24"/>
      <w:szCs w:val="24"/>
      <w:lang w:eastAsia="es-ES"/>
    </w:rPr>
  </w:style>
  <w:style w:type="character" w:customStyle="1" w:styleId="SubtitleChar">
    <w:name w:val="Subtitle Char"/>
    <w:basedOn w:val="DefaultParagraphFont"/>
    <w:link w:val="Subtitle"/>
    <w:semiHidden/>
    <w:rsid w:val="00891F46"/>
    <w:rPr>
      <w:rFonts w:ascii="Arial" w:eastAsia="Times New Roman" w:hAnsi="Arial" w:cs="Arial"/>
      <w:sz w:val="24"/>
      <w:szCs w:val="24"/>
      <w:lang w:eastAsia="es-ES"/>
    </w:rPr>
  </w:style>
  <w:style w:type="table" w:styleId="TableSimple1">
    <w:name w:val="Table Simple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1F46"/>
    <w:pPr>
      <w:spacing w:after="8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1F46"/>
    <w:pPr>
      <w:spacing w:after="8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1F46"/>
    <w:pPr>
      <w:spacing w:after="8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1F46"/>
    <w:pPr>
      <w:spacing w:after="8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1F46"/>
    <w:pPr>
      <w:spacing w:after="8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1F46"/>
    <w:pPr>
      <w:spacing w:after="8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1F46"/>
    <w:pPr>
      <w:spacing w:after="8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1F46"/>
    <w:rPr>
      <w:rFonts w:ascii="Courier New" w:hAnsi="Courier New" w:cs="Courier New"/>
      <w:sz w:val="20"/>
      <w:szCs w:val="20"/>
    </w:rPr>
  </w:style>
  <w:style w:type="paragraph" w:styleId="BodyTextFirstIndent">
    <w:name w:val="Body Text First Indent"/>
    <w:basedOn w:val="Normal"/>
    <w:link w:val="BodyTextFirstIndentChar"/>
    <w:semiHidden/>
    <w:rsid w:val="00406A7D"/>
    <w:pPr>
      <w:ind w:firstLine="210"/>
    </w:pPr>
  </w:style>
  <w:style w:type="character" w:customStyle="1" w:styleId="BodyTextFirstIndentChar">
    <w:name w:val="Body Text First Indent Char"/>
    <w:basedOn w:val="DefaultParagraphFont"/>
    <w:link w:val="BodyTextFirstIndent"/>
    <w:semiHidden/>
    <w:rsid w:val="00406A7D"/>
    <w:rPr>
      <w:rFonts w:ascii="Times New Roman" w:eastAsia="Times New Roman" w:hAnsi="Times New Roman" w:cs="Times New Roman"/>
      <w:sz w:val="20"/>
      <w:szCs w:val="20"/>
      <w:lang w:eastAsia="es-ES"/>
    </w:rPr>
  </w:style>
  <w:style w:type="paragraph" w:styleId="BodyTextFirstIndent2">
    <w:name w:val="Body Text First Indent 2"/>
    <w:basedOn w:val="Normal"/>
    <w:link w:val="BodyTextFirstIndent2Char"/>
    <w:semiHidden/>
    <w:rsid w:val="00406A7D"/>
    <w:pPr>
      <w:ind w:firstLine="210"/>
    </w:pPr>
  </w:style>
  <w:style w:type="character" w:customStyle="1" w:styleId="BodyTextFirstIndent2Char">
    <w:name w:val="Body Text First Indent 2 Char"/>
    <w:basedOn w:val="DefaultParagraphFont"/>
    <w:link w:val="BodyTextFirstIndent2"/>
    <w:semiHidden/>
    <w:rsid w:val="00406A7D"/>
    <w:rPr>
      <w:rFonts w:ascii="Times New Roman" w:eastAsia="Times New Roman" w:hAnsi="Times New Roman" w:cs="Times New Roman"/>
      <w:sz w:val="20"/>
      <w:szCs w:val="20"/>
      <w:lang w:eastAsia="es-ES"/>
    </w:rPr>
  </w:style>
  <w:style w:type="character" w:styleId="HTMLVariable">
    <w:name w:val="HTML Variable"/>
    <w:semiHidden/>
    <w:rsid w:val="00891F46"/>
    <w:rPr>
      <w:i/>
      <w:iCs/>
    </w:rPr>
  </w:style>
  <w:style w:type="paragraph" w:customStyle="1" w:styleId="Default">
    <w:name w:val="Default"/>
    <w:rsid w:val="00891F46"/>
    <w:pPr>
      <w:autoSpaceDE w:val="0"/>
      <w:autoSpaceDN w:val="0"/>
      <w:adjustRightInd w:val="0"/>
      <w:spacing w:after="80" w:line="240" w:lineRule="auto"/>
    </w:pPr>
    <w:rPr>
      <w:rFonts w:ascii="Times New Roman" w:eastAsia="Times New Roman" w:hAnsi="Times New Roman" w:cs="Times New Roman"/>
      <w:color w:val="000000"/>
      <w:sz w:val="24"/>
      <w:szCs w:val="24"/>
      <w:lang w:val="es-ES" w:eastAsia="es-ES"/>
    </w:rPr>
  </w:style>
  <w:style w:type="table" w:styleId="LightShading">
    <w:name w:val="Light Shading"/>
    <w:basedOn w:val="TableNormal"/>
    <w:uiPriority w:val="60"/>
    <w:rsid w:val="00891F46"/>
    <w:pPr>
      <w:spacing w:after="80" w:line="240" w:lineRule="auto"/>
    </w:pPr>
    <w:rPr>
      <w:rFonts w:ascii="Times New Roman" w:eastAsia="Times New Roman" w:hAnsi="Times New Roman" w:cs="Times New Roman"/>
      <w:color w:val="000000"/>
      <w:sz w:val="20"/>
      <w:szCs w:val="2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891F46"/>
    <w:pPr>
      <w:spacing w:after="80" w:line="240" w:lineRule="auto"/>
    </w:pPr>
    <w:rPr>
      <w:rFonts w:ascii="Times New Roman" w:eastAsia="Times New Roman" w:hAnsi="Times New Roman" w:cs="Times New Roman"/>
      <w:color w:val="2E74B5"/>
      <w:sz w:val="20"/>
      <w:szCs w:val="20"/>
      <w:lang w:val="es-ES" w:eastAsia="es-ES"/>
    </w:rPr>
    <w:tblPr>
      <w:tblStyleRowBandSize w:val="1"/>
      <w:tblStyleColBandSize w:val="1"/>
      <w:tblInd w:w="0" w:type="nil"/>
      <w:tblBorders>
        <w:top w:val="single" w:sz="8" w:space="0" w:color="5B9BD5"/>
        <w:bottom w:val="single" w:sz="8" w:space="0" w:color="5B9BD5"/>
      </w:tblBorders>
    </w:tblPr>
    <w:tblStylePr w:type="firstRow">
      <w:pPr>
        <w:spacing w:beforeLines="0" w:before="0" w:beforeAutospacing="0" w:afterLines="0" w:after="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Sombreadoclaro-nfasis11">
    <w:name w:val="Sombreado claro - Énfasis 11"/>
    <w:basedOn w:val="TableNormal"/>
    <w:uiPriority w:val="60"/>
    <w:rsid w:val="00891F46"/>
    <w:pPr>
      <w:spacing w:after="80" w:line="240" w:lineRule="auto"/>
    </w:pPr>
    <w:rPr>
      <w:rFonts w:ascii="Calibri" w:eastAsia="Calibri" w:hAnsi="Calibri" w:cs="Times New Roman"/>
      <w:color w:val="365F91"/>
      <w:lang w:val="es-ES" w:eastAsia="es-E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eNormal"/>
    <w:uiPriority w:val="60"/>
    <w:rsid w:val="00891F46"/>
    <w:pPr>
      <w:spacing w:after="80" w:line="240" w:lineRule="auto"/>
    </w:pPr>
    <w:rPr>
      <w:rFonts w:ascii="Calibri" w:eastAsia="Calibri" w:hAnsi="Calibri" w:cs="Times New Roman"/>
      <w:color w:val="00000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on">
    <w:name w:val="Revision"/>
    <w:hidden/>
    <w:uiPriority w:val="99"/>
    <w:semiHidden/>
    <w:rsid w:val="00891F46"/>
    <w:pPr>
      <w:spacing w:after="80" w:line="240" w:lineRule="auto"/>
    </w:pPr>
    <w:rPr>
      <w:rFonts w:ascii="Times New Roman" w:eastAsia="Times New Roman" w:hAnsi="Times New Roman" w:cs="Times New Roman"/>
      <w:sz w:val="20"/>
      <w:szCs w:val="20"/>
      <w:lang w:val="es-ES" w:eastAsia="es-ES"/>
    </w:rPr>
  </w:style>
  <w:style w:type="table" w:styleId="MediumGrid3-Accent1">
    <w:name w:val="Medium Grid 3 Accent 1"/>
    <w:basedOn w:val="TableNormal"/>
    <w:uiPriority w:val="69"/>
    <w:rsid w:val="00891F46"/>
    <w:pPr>
      <w:spacing w:after="80" w:line="240" w:lineRule="auto"/>
    </w:pPr>
    <w:rPr>
      <w:rFonts w:ascii="Arial" w:eastAsia="Calibri" w:hAnsi="Arial" w:cs="Arial"/>
      <w:snapToGrid w:val="0"/>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11">
    <w:name w:val="Cuadrícula media 3 - Énfasis 11"/>
    <w:basedOn w:val="TableNormal"/>
    <w:next w:val="MediumGrid3-Accent1"/>
    <w:uiPriority w:val="69"/>
    <w:rsid w:val="00891F46"/>
    <w:pPr>
      <w:spacing w:after="80" w:line="240" w:lineRule="auto"/>
    </w:pPr>
    <w:rPr>
      <w:rFonts w:ascii="Arial" w:eastAsia="Calibri" w:hAnsi="Arial" w:cs="Arial"/>
      <w:snapToGrid w:val="0"/>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IntenseQuote">
    <w:name w:val="Intense Quote"/>
    <w:basedOn w:val="Normal"/>
    <w:next w:val="Normal"/>
    <w:link w:val="IntenseQuoteChar"/>
    <w:uiPriority w:val="30"/>
    <w:rsid w:val="00891F46"/>
    <w:pPr>
      <w:pBdr>
        <w:bottom w:val="single" w:sz="4" w:space="4" w:color="4F81BD"/>
      </w:pBdr>
      <w:suppressAutoHyphens w:val="0"/>
      <w:spacing w:before="200" w:after="280" w:line="240" w:lineRule="auto"/>
      <w:ind w:left="936" w:right="936"/>
    </w:pPr>
    <w:rPr>
      <w:b/>
      <w:bCs/>
      <w:i/>
      <w:iCs/>
      <w:color w:val="4F81BD"/>
      <w:lang w:eastAsia="es-ES"/>
    </w:rPr>
  </w:style>
  <w:style w:type="character" w:customStyle="1" w:styleId="IntenseQuoteChar">
    <w:name w:val="Intense Quote Char"/>
    <w:basedOn w:val="DefaultParagraphFont"/>
    <w:link w:val="IntenseQuote"/>
    <w:uiPriority w:val="30"/>
    <w:rsid w:val="00891F46"/>
    <w:rPr>
      <w:rFonts w:ascii="Times New Roman" w:eastAsia="Times New Roman" w:hAnsi="Times New Roman" w:cs="Times New Roman"/>
      <w:b/>
      <w:bCs/>
      <w:i/>
      <w:iCs/>
      <w:color w:val="4F81BD"/>
      <w:sz w:val="20"/>
      <w:szCs w:val="20"/>
      <w:lang w:eastAsia="es-ES"/>
    </w:rPr>
  </w:style>
  <w:style w:type="character" w:styleId="IntenseEmphasis">
    <w:name w:val="Intense Emphasis"/>
    <w:uiPriority w:val="21"/>
    <w:rsid w:val="00891F46"/>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image" Target="media/image11.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emf"/><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emf"/><Relationship Id="rId32" Type="http://schemas.openxmlformats.org/officeDocument/2006/relationships/image" Target="media/image17.png"/><Relationship Id="rId37" Type="http://schemas.openxmlformats.org/officeDocument/2006/relationships/footer" Target="footer7.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footer" Target="footer6.xml"/><Relationship Id="rId10" Type="http://schemas.openxmlformats.org/officeDocument/2006/relationships/header" Target="header2.xml"/><Relationship Id="rId19" Type="http://schemas.openxmlformats.org/officeDocument/2006/relationships/image" Target="media/image4.emf"/><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7.emf"/><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eader" Target="head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3E562-9FAA-4449-9DFC-AC923D56D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51</Pages>
  <Words>20373</Words>
  <Characters>105771</Characters>
  <Application>Microsoft Office Word</Application>
  <DocSecurity>0</DocSecurity>
  <Lines>3748</Lines>
  <Paragraphs>2565</Paragraphs>
  <ScaleCrop>false</ScaleCrop>
  <HeadingPairs>
    <vt:vector size="2" baseType="variant">
      <vt:variant>
        <vt:lpstr>Title</vt:lpstr>
      </vt:variant>
      <vt:variant>
        <vt:i4>1</vt:i4>
      </vt:variant>
    </vt:vector>
  </HeadingPairs>
  <TitlesOfParts>
    <vt:vector size="1" baseType="lpstr">
      <vt:lpstr>1719098</vt:lpstr>
    </vt:vector>
  </TitlesOfParts>
  <Company>DCM</Company>
  <LinksUpToDate>false</LinksUpToDate>
  <CharactersWithSpaces>123725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1719098</dc:title>
  <dc:subject>E/C.12/ESP/6</dc:subject>
  <dc:creator>Moses OKELLO</dc:creator>
  <cp:keywords/>
  <dc:description/>
  <cp:lastModifiedBy>Maria Rosario Corazon Gatmaytan</cp:lastModifiedBy>
  <cp:revision>2</cp:revision>
  <cp:lastPrinted>2018-02-06T10:14:00Z</cp:lastPrinted>
  <dcterms:created xsi:type="dcterms:W3CDTF">2018-02-06T10:30:00Z</dcterms:created>
  <dcterms:modified xsi:type="dcterms:W3CDTF">2018-02-06T10:30:00Z</dcterms:modified>
</cp:coreProperties>
</file>