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8A0D61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8A0D61">
                <w:t>24/</w:t>
              </w:r>
              <w:r w:rsidR="000A07F0">
                <w:t>3</w:t>
              </w:r>
            </w:fldSimple>
          </w:p>
        </w:tc>
      </w:tr>
      <w:tr w:rsidR="003A5D2C" w:rsidRPr="008A0D61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8A0D61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8A0D61">
              <w:rPr>
                <w:lang w:val="en-US"/>
              </w:rPr>
              <w:t>General</w:t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8A0D61">
                <w:rPr>
                  <w:lang w:val="en-US"/>
                </w:rPr>
                <w:t>8 October</w:t>
              </w:r>
              <w:r w:rsidR="000A07F0">
                <w:rPr>
                  <w:lang w:val="en-US"/>
                </w:rPr>
                <w:t xml:space="preserve"> 2013</w:t>
              </w:r>
            </w:fldSimple>
          </w:p>
          <w:p w:rsidR="003A5D2C" w:rsidRPr="008A0D61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8A0D61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8A0D61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8A0D61" w:rsidRDefault="003A5D2C" w:rsidP="00BF6380">
            <w:pPr>
              <w:rPr>
                <w:lang w:val="en-US"/>
              </w:rPr>
            </w:pPr>
          </w:p>
        </w:tc>
      </w:tr>
    </w:tbl>
    <w:p w:rsidR="000A07F0" w:rsidRPr="000A07F0" w:rsidRDefault="000A07F0" w:rsidP="000A07F0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0A07F0" w:rsidRPr="0097254D" w:rsidRDefault="00037CCA" w:rsidP="000A07F0">
      <w:pPr>
        <w:rPr>
          <w:b/>
        </w:rPr>
      </w:pPr>
      <w:r>
        <w:rPr>
          <w:b/>
        </w:rPr>
        <w:t>Двадцать четвертая</w:t>
      </w:r>
      <w:r w:rsidR="000A07F0" w:rsidRPr="0097254D">
        <w:rPr>
          <w:b/>
        </w:rPr>
        <w:t xml:space="preserve"> сессия </w:t>
      </w:r>
    </w:p>
    <w:p w:rsidR="000A07F0" w:rsidRPr="0097254D" w:rsidRDefault="000A07F0" w:rsidP="000A07F0">
      <w:r w:rsidRPr="0097254D">
        <w:t xml:space="preserve">Пункт 3 повестки дня </w:t>
      </w:r>
    </w:p>
    <w:p w:rsidR="000A07F0" w:rsidRPr="0097254D" w:rsidRDefault="000A07F0" w:rsidP="000A07F0">
      <w:pPr>
        <w:rPr>
          <w:b/>
        </w:rPr>
      </w:pPr>
      <w:r w:rsidRPr="0097254D">
        <w:rPr>
          <w:b/>
        </w:rPr>
        <w:t xml:space="preserve">Поощрение и защита всех прав человека, </w:t>
      </w:r>
      <w:r w:rsidRPr="00A63C19">
        <w:rPr>
          <w:b/>
        </w:rPr>
        <w:br/>
      </w:r>
      <w:r>
        <w:rPr>
          <w:b/>
        </w:rPr>
        <w:t>г</w:t>
      </w:r>
      <w:r w:rsidRPr="0097254D">
        <w:rPr>
          <w:b/>
        </w:rPr>
        <w:t>ражданских,</w:t>
      </w:r>
      <w:r>
        <w:rPr>
          <w:b/>
        </w:rPr>
        <w:t xml:space="preserve"> </w:t>
      </w:r>
      <w:r w:rsidRPr="0097254D">
        <w:rPr>
          <w:b/>
        </w:rPr>
        <w:t xml:space="preserve">политических, экономических, </w:t>
      </w:r>
      <w:r>
        <w:rPr>
          <w:b/>
        </w:rPr>
        <w:br/>
      </w:r>
      <w:r w:rsidRPr="0097254D">
        <w:rPr>
          <w:b/>
        </w:rPr>
        <w:t>социальных и культурных прав,</w:t>
      </w:r>
    </w:p>
    <w:p w:rsidR="000A07F0" w:rsidRDefault="000A07F0" w:rsidP="000A07F0">
      <w:pPr>
        <w:rPr>
          <w:b/>
        </w:rPr>
      </w:pPr>
      <w:r w:rsidRPr="0097254D">
        <w:rPr>
          <w:b/>
        </w:rPr>
        <w:t xml:space="preserve">включая право на развитие </w:t>
      </w:r>
    </w:p>
    <w:p w:rsidR="000A07F0" w:rsidRPr="008A0D61" w:rsidRDefault="000A07F0" w:rsidP="000A07F0">
      <w:pPr>
        <w:pStyle w:val="H23GR"/>
      </w:pPr>
      <w:r w:rsidRPr="000A07F0">
        <w:tab/>
      </w:r>
      <w:r w:rsidRPr="000A07F0">
        <w:tab/>
      </w:r>
      <w:r w:rsidR="008A0D61">
        <w:t>Резолюция, принятая Советом по правам человека</w:t>
      </w:r>
      <w:r w:rsidR="008A0D61" w:rsidRPr="008A0D61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8A0D61" w:rsidRPr="008A0D61">
        <w:rPr>
          <w:b w:val="0"/>
          <w:lang w:eastAsia="en-US"/>
        </w:rPr>
        <w:t xml:space="preserve"> </w:t>
      </w:r>
    </w:p>
    <w:p w:rsidR="000A07F0" w:rsidRDefault="000A07F0" w:rsidP="000A07F0">
      <w:pPr>
        <w:pStyle w:val="H1GR"/>
      </w:pPr>
      <w:r>
        <w:tab/>
      </w:r>
      <w:r>
        <w:tab/>
      </w:r>
      <w:r w:rsidR="00DF51CD">
        <w:t>24</w:t>
      </w:r>
      <w:r w:rsidR="00D52FD7">
        <w:t>/3</w:t>
      </w:r>
      <w:r>
        <w:br/>
      </w:r>
      <w:r w:rsidRPr="0097254D">
        <w:t>Специальный докладчик по вопросу о современных формах рабства</w:t>
      </w:r>
      <w:r w:rsidR="008A0D61">
        <w:t>, включая его причины и последствия</w:t>
      </w:r>
      <w:r w:rsidRPr="0097254D">
        <w:t xml:space="preserve"> </w:t>
      </w:r>
    </w:p>
    <w:p w:rsidR="000A07F0" w:rsidRPr="006674D3" w:rsidRDefault="000A07F0" w:rsidP="000A07F0">
      <w:pPr>
        <w:pStyle w:val="SingleTxtGR"/>
        <w:rPr>
          <w:i/>
        </w:rPr>
      </w:pPr>
      <w:r w:rsidRPr="0097254D">
        <w:tab/>
      </w:r>
      <w:r w:rsidRPr="006674D3">
        <w:rPr>
          <w:i/>
        </w:rPr>
        <w:t xml:space="preserve">Совет по правам человека, </w:t>
      </w:r>
    </w:p>
    <w:p w:rsidR="000A07F0" w:rsidRDefault="000A07F0" w:rsidP="000A07F0">
      <w:pPr>
        <w:pStyle w:val="SingleTxtGR"/>
      </w:pPr>
      <w:r w:rsidRPr="0097254D">
        <w:tab/>
      </w:r>
      <w:r w:rsidRPr="006674D3">
        <w:rPr>
          <w:i/>
        </w:rPr>
        <w:t>вновь подтверждая</w:t>
      </w:r>
      <w:r w:rsidRPr="0097254D">
        <w:t xml:space="preserve"> Всео</w:t>
      </w:r>
      <w:r w:rsidR="008A0D61">
        <w:t>бщую декларацию прав человека,</w:t>
      </w:r>
      <w:r w:rsidRPr="0097254D">
        <w:t xml:space="preserve"> котор</w:t>
      </w:r>
      <w:r w:rsidR="008A0D61">
        <w:t>ая гл</w:t>
      </w:r>
      <w:r w:rsidR="008A0D61">
        <w:t>а</w:t>
      </w:r>
      <w:r w:rsidR="008A0D61">
        <w:t>сит</w:t>
      </w:r>
      <w:r w:rsidRPr="0097254D">
        <w:t>, что никто не должен содержаться в рабстве или в подневольном состоянии и что рабство и работорговля запрещаю</w:t>
      </w:r>
      <w:r w:rsidRPr="0097254D">
        <w:t>т</w:t>
      </w:r>
      <w:r w:rsidRPr="0097254D">
        <w:t>ся во всех их видах,</w:t>
      </w:r>
    </w:p>
    <w:p w:rsidR="000A07F0" w:rsidRDefault="000A07F0" w:rsidP="000A07F0">
      <w:pPr>
        <w:pStyle w:val="SingleTxtGR"/>
      </w:pPr>
      <w:r w:rsidRPr="0097254D">
        <w:tab/>
      </w:r>
      <w:r w:rsidRPr="006674D3">
        <w:rPr>
          <w:i/>
          <w:iCs/>
        </w:rPr>
        <w:t>признавая</w:t>
      </w:r>
      <w:r w:rsidRPr="0097254D">
        <w:t xml:space="preserve"> Конвенцию о рабстве 1926</w:t>
      </w:r>
      <w:r>
        <w:t xml:space="preserve"> </w:t>
      </w:r>
      <w:r w:rsidRPr="0097254D">
        <w:t>года, Дополнительную конвенцию 1956 года об упразднении рабства, работорговли и институтов и обычаев, схо</w:t>
      </w:r>
      <w:r w:rsidRPr="0097254D">
        <w:t>д</w:t>
      </w:r>
      <w:r w:rsidRPr="0097254D">
        <w:t>ных с рабством, и Конвенцию Международной организации труда о принуд</w:t>
      </w:r>
      <w:r w:rsidRPr="0097254D">
        <w:t>и</w:t>
      </w:r>
      <w:r w:rsidRPr="0097254D">
        <w:t>тельном труде 1930</w:t>
      </w:r>
      <w:r>
        <w:t xml:space="preserve"> </w:t>
      </w:r>
      <w:r w:rsidRPr="0097254D">
        <w:t>года (№</w:t>
      </w:r>
      <w:r>
        <w:t xml:space="preserve"> </w:t>
      </w:r>
      <w:r w:rsidRPr="0097254D">
        <w:t>29), а также другие соответствующие междунаро</w:t>
      </w:r>
      <w:r w:rsidRPr="0097254D">
        <w:t>д</w:t>
      </w:r>
      <w:r w:rsidRPr="0097254D">
        <w:t>ные договоры, которые запрещают все формы рабства и призывают правител</w:t>
      </w:r>
      <w:r w:rsidRPr="0097254D">
        <w:t>ь</w:t>
      </w:r>
      <w:r w:rsidRPr="0097254D">
        <w:t>ства искоренить п</w:t>
      </w:r>
      <w:r w:rsidRPr="0097254D">
        <w:t>о</w:t>
      </w:r>
      <w:r w:rsidRPr="0097254D">
        <w:t>добную практику,</w:t>
      </w:r>
    </w:p>
    <w:p w:rsidR="000A07F0" w:rsidRDefault="000A07F0" w:rsidP="000A07F0">
      <w:pPr>
        <w:pStyle w:val="SingleTxtGR"/>
      </w:pPr>
      <w:r w:rsidRPr="0097254D">
        <w:tab/>
      </w:r>
      <w:r w:rsidRPr="006674D3">
        <w:rPr>
          <w:i/>
          <w:iCs/>
        </w:rPr>
        <w:t>напоминая</w:t>
      </w:r>
      <w:r w:rsidRPr="0097254D">
        <w:t xml:space="preserve"> о том, что Дурбанская декларация и Программа действий р</w:t>
      </w:r>
      <w:r w:rsidRPr="0097254D">
        <w:t>е</w:t>
      </w:r>
      <w:r w:rsidRPr="0097254D">
        <w:t>шительно осуждают тот факт, что рабство и сходная с рабством практика все еще существуют в различных районах мира, и настоятельно призывают гос</w:t>
      </w:r>
      <w:r w:rsidRPr="0097254D">
        <w:t>у</w:t>
      </w:r>
      <w:r w:rsidRPr="0097254D">
        <w:t>дарства принять в первоочередном порядке неотложные меры для прекращ</w:t>
      </w:r>
      <w:r w:rsidRPr="0097254D">
        <w:t>е</w:t>
      </w:r>
      <w:r w:rsidRPr="0097254D">
        <w:t>ния такой практики, представляющей собой вопиющее нарушение прав человека,</w:t>
      </w:r>
    </w:p>
    <w:p w:rsidR="000A07F0" w:rsidRDefault="000A07F0" w:rsidP="000A07F0">
      <w:pPr>
        <w:pStyle w:val="SingleTxtGR"/>
      </w:pPr>
      <w:r w:rsidRPr="0097254D">
        <w:tab/>
      </w:r>
      <w:r w:rsidRPr="006674D3">
        <w:rPr>
          <w:i/>
        </w:rPr>
        <w:t>вновь подтверждая</w:t>
      </w:r>
      <w:r w:rsidR="006057E2">
        <w:t xml:space="preserve"> резолюции</w:t>
      </w:r>
      <w:r w:rsidR="008A0D61">
        <w:t xml:space="preserve"> </w:t>
      </w:r>
      <w:r w:rsidR="006057E2" w:rsidRPr="0097254D">
        <w:t xml:space="preserve">Совета </w:t>
      </w:r>
      <w:r w:rsidR="004F3CE5">
        <w:t>по правам человека</w:t>
      </w:r>
      <w:r w:rsidR="004F3CE5" w:rsidRPr="0097254D">
        <w:t xml:space="preserve"> </w:t>
      </w:r>
      <w:r w:rsidRPr="0097254D">
        <w:t>6/14 от 28</w:t>
      </w:r>
      <w:r w:rsidR="00365F2A">
        <w:t> </w:t>
      </w:r>
      <w:r w:rsidRPr="0097254D">
        <w:t>сентября 2007</w:t>
      </w:r>
      <w:r>
        <w:t xml:space="preserve"> </w:t>
      </w:r>
      <w:r w:rsidR="006057E2">
        <w:t>года и 15/2 от 29 сентября 2010 года,</w:t>
      </w:r>
    </w:p>
    <w:p w:rsidR="000A07F0" w:rsidRDefault="00D52FD7" w:rsidP="000A07F0">
      <w:pPr>
        <w:pStyle w:val="SingleTxtGR"/>
      </w:pPr>
      <w:r>
        <w:br w:type="page"/>
      </w:r>
      <w:r w:rsidR="000A07F0" w:rsidRPr="0097254D">
        <w:tab/>
      </w:r>
      <w:r w:rsidR="000A07F0" w:rsidRPr="006674D3">
        <w:rPr>
          <w:i/>
        </w:rPr>
        <w:t>осуждая</w:t>
      </w:r>
      <w:r w:rsidR="000A07F0" w:rsidRPr="0097254D">
        <w:t xml:space="preserve"> современные формы рабства, </w:t>
      </w:r>
      <w:r w:rsidR="000A07F0" w:rsidRPr="0097254D">
        <w:rPr>
          <w:iCs/>
        </w:rPr>
        <w:t>признавая при этом,</w:t>
      </w:r>
      <w:r w:rsidR="000A07F0" w:rsidRPr="0097254D">
        <w:t xml:space="preserve"> что они пре</w:t>
      </w:r>
      <w:r w:rsidR="000A07F0" w:rsidRPr="0097254D">
        <w:t>д</w:t>
      </w:r>
      <w:r w:rsidR="000A07F0" w:rsidRPr="0097254D">
        <w:t>ставляют собой вопрос глобального характера, который затрагивает все конт</w:t>
      </w:r>
      <w:r w:rsidR="000A07F0" w:rsidRPr="0097254D">
        <w:t>и</w:t>
      </w:r>
      <w:r w:rsidR="000A07F0" w:rsidRPr="0097254D">
        <w:t>ненты и большинство стран мира, и призывая государства принять в первооч</w:t>
      </w:r>
      <w:r w:rsidR="000A07F0" w:rsidRPr="0097254D">
        <w:t>е</w:t>
      </w:r>
      <w:r w:rsidR="000A07F0" w:rsidRPr="0097254D">
        <w:t>редном порядке надлежащие меры для прекращения такой практики,</w:t>
      </w:r>
    </w:p>
    <w:p w:rsidR="000A07F0" w:rsidRDefault="000A07F0" w:rsidP="000A07F0">
      <w:pPr>
        <w:pStyle w:val="SingleTxtGR"/>
      </w:pPr>
      <w:r w:rsidRPr="0097254D">
        <w:tab/>
      </w:r>
      <w:r w:rsidRPr="006674D3">
        <w:rPr>
          <w:i/>
          <w:iCs/>
        </w:rPr>
        <w:t>будучи глубоко обеспокоен</w:t>
      </w:r>
      <w:r w:rsidRPr="0097254D">
        <w:t xml:space="preserve"> тем, что по самым скромным оценкам</w:t>
      </w:r>
      <w:r w:rsidR="00821840">
        <w:t xml:space="preserve"> во всем мире</w:t>
      </w:r>
      <w:r w:rsidRPr="0097254D">
        <w:t xml:space="preserve"> </w:t>
      </w:r>
      <w:r w:rsidR="006057E2">
        <w:t>современным формам</w:t>
      </w:r>
      <w:r w:rsidRPr="0097254D">
        <w:t xml:space="preserve"> рабст</w:t>
      </w:r>
      <w:r w:rsidR="006057E2">
        <w:t>ва</w:t>
      </w:r>
      <w:r w:rsidRPr="0097254D">
        <w:t xml:space="preserve"> </w:t>
      </w:r>
      <w:r w:rsidR="006057E2">
        <w:t xml:space="preserve">подвержены 21 </w:t>
      </w:r>
      <w:r w:rsidRPr="0097254D">
        <w:t>млн. человек</w:t>
      </w:r>
      <w:r w:rsidR="00ED74AA">
        <w:t>, являющихся жертвами принудительного труда</w:t>
      </w:r>
      <w:r w:rsidRPr="0097254D">
        <w:t>,</w:t>
      </w:r>
    </w:p>
    <w:p w:rsidR="00821840" w:rsidRDefault="003C5F0F" w:rsidP="000A07F0">
      <w:pPr>
        <w:pStyle w:val="SingleTxtGR"/>
      </w:pPr>
      <w:r>
        <w:tab/>
      </w:r>
      <w:r w:rsidRPr="003C5F0F">
        <w:rPr>
          <w:i/>
        </w:rPr>
        <w:t>признавая</w:t>
      </w:r>
      <w:r>
        <w:t>, что дискриминация, социальное отчуждение, гендерное нер</w:t>
      </w:r>
      <w:r>
        <w:t>а</w:t>
      </w:r>
      <w:r>
        <w:t>венство и нищета лежат в о</w:t>
      </w:r>
      <w:r w:rsidR="004340F1">
        <w:t>снове современных форм рабства</w:t>
      </w:r>
      <w:r w:rsidR="00821840">
        <w:t xml:space="preserve">, равно </w:t>
      </w:r>
      <w:r>
        <w:t>как и ос</w:t>
      </w:r>
      <w:r>
        <w:t>о</w:t>
      </w:r>
      <w:r>
        <w:t xml:space="preserve">бая уязвимость трудящихся-мигрантов, </w:t>
      </w:r>
    </w:p>
    <w:p w:rsidR="003C5F0F" w:rsidRDefault="00821840" w:rsidP="000A07F0">
      <w:pPr>
        <w:pStyle w:val="SingleTxtGR"/>
      </w:pPr>
      <w:r>
        <w:tab/>
      </w:r>
      <w:r w:rsidR="003C5F0F" w:rsidRPr="00821840">
        <w:rPr>
          <w:i/>
        </w:rPr>
        <w:t>подчеркивая</w:t>
      </w:r>
      <w:r w:rsidR="003C5F0F">
        <w:t xml:space="preserve"> важность криминализации всех форм рабства через наци</w:t>
      </w:r>
      <w:r w:rsidR="003C5F0F">
        <w:t>о</w:t>
      </w:r>
      <w:r w:rsidR="003C5F0F">
        <w:t>нальное законодательство,</w:t>
      </w:r>
    </w:p>
    <w:p w:rsidR="00947AD4" w:rsidRDefault="00947AD4" w:rsidP="00947AD4">
      <w:pPr>
        <w:pStyle w:val="SingleTxtGR"/>
      </w:pPr>
      <w:r>
        <w:tab/>
      </w:r>
      <w:r w:rsidRPr="00E349CF">
        <w:rPr>
          <w:i/>
        </w:rPr>
        <w:t>признавая</w:t>
      </w:r>
      <w:r>
        <w:t xml:space="preserve"> подчеркнутые Специальным докладчиком </w:t>
      </w:r>
      <w:r w:rsidR="00821840">
        <w:t>по вопросу о совр</w:t>
      </w:r>
      <w:r w:rsidR="00821840">
        <w:t>е</w:t>
      </w:r>
      <w:r w:rsidR="00821840">
        <w:t xml:space="preserve">менных формах рабства, включая его причины и последствия, </w:t>
      </w:r>
      <w:r>
        <w:t>трудности в деле искоренения рабства, включая отсутствие законодательства в некоторых стр</w:t>
      </w:r>
      <w:r>
        <w:t>а</w:t>
      </w:r>
      <w:r>
        <w:t>нах, упущения и пробелы в нормативно-правовой основе, недостаточно строгие меры наказания, отсутствие политической воли и/или ресурсов для осущест</w:t>
      </w:r>
      <w:r>
        <w:t>в</w:t>
      </w:r>
      <w:r>
        <w:t>ления законодательства и мер политики, трудность определения местонахожд</w:t>
      </w:r>
      <w:r>
        <w:t>е</w:t>
      </w:r>
      <w:r>
        <w:t>ния</w:t>
      </w:r>
      <w:r w:rsidR="003C5F0F">
        <w:t xml:space="preserve"> и выявления</w:t>
      </w:r>
      <w:r>
        <w:t xml:space="preserve"> жертв и отсутствие эффективных мер по реаб</w:t>
      </w:r>
      <w:r>
        <w:t>и</w:t>
      </w:r>
      <w:r>
        <w:t>литации,</w:t>
      </w:r>
    </w:p>
    <w:p w:rsidR="000A07F0" w:rsidRDefault="000A07F0" w:rsidP="000A07F0">
      <w:pPr>
        <w:pStyle w:val="SingleTxtGR"/>
      </w:pPr>
      <w:r w:rsidRPr="0097254D">
        <w:tab/>
      </w:r>
      <w:r w:rsidRPr="006674D3">
        <w:rPr>
          <w:i/>
          <w:iCs/>
        </w:rPr>
        <w:t>признавая</w:t>
      </w:r>
      <w:r w:rsidRPr="0097254D">
        <w:t>, что широкое международное сотрудничество между госуда</w:t>
      </w:r>
      <w:r w:rsidRPr="0097254D">
        <w:t>р</w:t>
      </w:r>
      <w:r w:rsidRPr="0097254D">
        <w:t>ствами, а</w:t>
      </w:r>
      <w:r>
        <w:t xml:space="preserve"> </w:t>
      </w:r>
      <w:r w:rsidRPr="0097254D">
        <w:t>также между государствами и соответствующими межправительс</w:t>
      </w:r>
      <w:r w:rsidRPr="0097254D">
        <w:t>т</w:t>
      </w:r>
      <w:r w:rsidRPr="0097254D">
        <w:t>венными и неправительственными организациями является жизненно важным для эффективной борьбы с современными формами рабства,</w:t>
      </w:r>
    </w:p>
    <w:p w:rsidR="000A07F0" w:rsidRDefault="000A07F0" w:rsidP="000A07F0">
      <w:pPr>
        <w:pStyle w:val="SingleTxtGR"/>
        <w:rPr>
          <w:b/>
          <w:bCs/>
        </w:rPr>
      </w:pPr>
      <w:r w:rsidRPr="0097254D">
        <w:tab/>
      </w:r>
      <w:r w:rsidRPr="006674D3">
        <w:rPr>
          <w:i/>
        </w:rPr>
        <w:t>ссылаясь</w:t>
      </w:r>
      <w:r w:rsidRPr="0097254D">
        <w:t xml:space="preserve"> на</w:t>
      </w:r>
      <w:r w:rsidR="00821840">
        <w:t xml:space="preserve"> принятые Советом по правам человека резолюции</w:t>
      </w:r>
      <w:r w:rsidRPr="0097254D">
        <w:t xml:space="preserve"> 5/1 </w:t>
      </w:r>
      <w:r w:rsidR="00821840">
        <w:t>об и</w:t>
      </w:r>
      <w:r w:rsidRPr="0097254D">
        <w:rPr>
          <w:bCs/>
        </w:rPr>
        <w:t>н</w:t>
      </w:r>
      <w:r w:rsidRPr="0097254D">
        <w:rPr>
          <w:bCs/>
        </w:rPr>
        <w:t>ституционально</w:t>
      </w:r>
      <w:r w:rsidR="00E17744">
        <w:rPr>
          <w:bCs/>
        </w:rPr>
        <w:t>м строительстве</w:t>
      </w:r>
      <w:r w:rsidRPr="0097254D">
        <w:rPr>
          <w:bCs/>
        </w:rPr>
        <w:t xml:space="preserve"> Совета</w:t>
      </w:r>
      <w:r w:rsidRPr="0097254D">
        <w:t xml:space="preserve"> и 5/2 </w:t>
      </w:r>
      <w:r w:rsidR="00E17744">
        <w:t>о К</w:t>
      </w:r>
      <w:r w:rsidRPr="0097254D">
        <w:t>одекс</w:t>
      </w:r>
      <w:r w:rsidR="00E17744">
        <w:t>е</w:t>
      </w:r>
      <w:r w:rsidRPr="0097254D">
        <w:t xml:space="preserve"> поведения мандатариев специальных про</w:t>
      </w:r>
      <w:r w:rsidR="00E17744">
        <w:t>цедур Совета</w:t>
      </w:r>
      <w:r w:rsidRPr="0097254D">
        <w:t xml:space="preserve"> от</w:t>
      </w:r>
      <w:r>
        <w:t xml:space="preserve"> </w:t>
      </w:r>
      <w:r w:rsidRPr="0097254D">
        <w:t>18</w:t>
      </w:r>
      <w:r>
        <w:t xml:space="preserve"> </w:t>
      </w:r>
      <w:r w:rsidRPr="0097254D">
        <w:t>июня 2007</w:t>
      </w:r>
      <w:r>
        <w:t xml:space="preserve"> </w:t>
      </w:r>
      <w:r w:rsidRPr="0097254D">
        <w:t>года и подчеркивая, что манд</w:t>
      </w:r>
      <w:r w:rsidRPr="0097254D">
        <w:t>а</w:t>
      </w:r>
      <w:r w:rsidRPr="0097254D">
        <w:t>тарии исполняют свои обязанности в соответствии с этими резолюциями и приложениями к ним,</w:t>
      </w:r>
    </w:p>
    <w:p w:rsidR="000A07F0" w:rsidRDefault="000A07F0" w:rsidP="000A07F0">
      <w:pPr>
        <w:pStyle w:val="SingleTxtGR"/>
      </w:pPr>
      <w:r w:rsidRPr="0097254D">
        <w:tab/>
      </w:r>
      <w:r w:rsidRPr="00117702">
        <w:rPr>
          <w:i/>
          <w:iCs/>
        </w:rPr>
        <w:t>будучи убежден</w:t>
      </w:r>
      <w:r w:rsidRPr="0097254D">
        <w:t xml:space="preserve"> в том, что вопрос о современных формах рабства </w:t>
      </w:r>
      <w:r>
        <w:br/>
      </w:r>
      <w:r w:rsidRPr="0097254D">
        <w:t>п</w:t>
      </w:r>
      <w:r w:rsidRPr="0097254D">
        <w:t>о</w:t>
      </w:r>
      <w:r>
        <w:t>-</w:t>
      </w:r>
      <w:r w:rsidRPr="0097254D">
        <w:t>прежнему тр</w:t>
      </w:r>
      <w:r w:rsidR="00E17744">
        <w:t>ебует внимания Совета по правам человека,</w:t>
      </w:r>
    </w:p>
    <w:p w:rsidR="000A07F0" w:rsidRDefault="000A07F0" w:rsidP="000A07F0">
      <w:pPr>
        <w:pStyle w:val="SingleTxtGR"/>
      </w:pPr>
      <w:r w:rsidRPr="0097254D">
        <w:tab/>
      </w:r>
      <w:r w:rsidRPr="00117702">
        <w:rPr>
          <w:i/>
        </w:rPr>
        <w:t>памятуя</w:t>
      </w:r>
      <w:r w:rsidRPr="0097254D">
        <w:t xml:space="preserve"> о Фонде добровольных взносов Организации Объединенных Наций по современным формам рабства и его важности для рассмотрения в</w:t>
      </w:r>
      <w:r w:rsidRPr="0097254D">
        <w:t>о</w:t>
      </w:r>
      <w:r w:rsidRPr="0097254D">
        <w:t xml:space="preserve">просов, поставленных </w:t>
      </w:r>
      <w:r w:rsidRPr="0097254D">
        <w:rPr>
          <w:bCs/>
        </w:rPr>
        <w:t>Специальным докладчиком</w:t>
      </w:r>
      <w:r w:rsidRPr="0097254D">
        <w:t>,</w:t>
      </w:r>
    </w:p>
    <w:p w:rsidR="000A07F0" w:rsidRDefault="000A07F0" w:rsidP="000A07F0">
      <w:pPr>
        <w:pStyle w:val="SingleTxtGR"/>
      </w:pPr>
      <w:r w:rsidRPr="0097254D">
        <w:tab/>
        <w:t>1.</w:t>
      </w:r>
      <w:r w:rsidRPr="0097254D">
        <w:tab/>
      </w:r>
      <w:r w:rsidRPr="00117702">
        <w:rPr>
          <w:i/>
        </w:rPr>
        <w:t>приветствует</w:t>
      </w:r>
      <w:r w:rsidRPr="0097254D">
        <w:t xml:space="preserve"> работу и с удовлетворением принимает к сведению </w:t>
      </w:r>
      <w:r w:rsidR="00ED74AA">
        <w:t xml:space="preserve">тематические </w:t>
      </w:r>
      <w:r w:rsidRPr="0097254D">
        <w:t xml:space="preserve">доклады </w:t>
      </w:r>
      <w:r w:rsidRPr="0097254D">
        <w:rPr>
          <w:bCs/>
        </w:rPr>
        <w:t>Специального докладчика по вопросу о современных формах рабства</w:t>
      </w:r>
      <w:r w:rsidR="00ED74AA">
        <w:rPr>
          <w:bCs/>
        </w:rPr>
        <w:t>,</w:t>
      </w:r>
      <w:r w:rsidR="00ED74AA" w:rsidRPr="00ED74AA">
        <w:t xml:space="preserve"> </w:t>
      </w:r>
      <w:r w:rsidR="00E17744">
        <w:t xml:space="preserve">включая его причины и последствия, </w:t>
      </w:r>
      <w:r w:rsidR="00ED74AA">
        <w:t>в том числе доклады о подневольном браке</w:t>
      </w:r>
      <w:r w:rsidR="00E17744">
        <w:rPr>
          <w:rStyle w:val="FootnoteReference"/>
        </w:rPr>
        <w:footnoteReference w:id="2"/>
      </w:r>
      <w:r w:rsidR="00ED74AA">
        <w:t xml:space="preserve"> и детском труде в секторе кустарной горнодобывающей деятельности и карье</w:t>
      </w:r>
      <w:r w:rsidR="00ED74AA">
        <w:t>р</w:t>
      </w:r>
      <w:r w:rsidR="00ED74AA">
        <w:t>ной добычи</w:t>
      </w:r>
      <w:r w:rsidR="00ED74AA">
        <w:rPr>
          <w:rStyle w:val="FootnoteReference"/>
        </w:rPr>
        <w:footnoteReference w:id="3"/>
      </w:r>
      <w:r w:rsidRPr="0097254D">
        <w:t>;</w:t>
      </w:r>
    </w:p>
    <w:p w:rsidR="000A07F0" w:rsidRDefault="000A07F0" w:rsidP="000A07F0">
      <w:pPr>
        <w:pStyle w:val="SingleTxtGR"/>
      </w:pPr>
      <w:r w:rsidRPr="0097254D">
        <w:tab/>
        <w:t>2.</w:t>
      </w:r>
      <w:r w:rsidRPr="0097254D">
        <w:tab/>
      </w:r>
      <w:r w:rsidRPr="00117702">
        <w:rPr>
          <w:i/>
        </w:rPr>
        <w:t>приветствует</w:t>
      </w:r>
      <w:r w:rsidRPr="0097254D">
        <w:t xml:space="preserve"> </w:t>
      </w:r>
      <w:r w:rsidRPr="00A63C19">
        <w:rPr>
          <w:i/>
        </w:rPr>
        <w:t>также</w:t>
      </w:r>
      <w:r w:rsidRPr="0097254D">
        <w:t xml:space="preserve"> сотрудничество тех государств, которые приняли просьбы </w:t>
      </w:r>
      <w:r w:rsidRPr="0097254D">
        <w:rPr>
          <w:bCs/>
        </w:rPr>
        <w:t>Специального докладчика</w:t>
      </w:r>
      <w:r w:rsidRPr="0097254D">
        <w:t xml:space="preserve"> о</w:t>
      </w:r>
      <w:r>
        <w:t xml:space="preserve"> </w:t>
      </w:r>
      <w:r w:rsidRPr="0097254D">
        <w:t>посещениях и откликнулись на ее просьбы о представлении информации;</w:t>
      </w:r>
    </w:p>
    <w:p w:rsidR="000A07F0" w:rsidRDefault="000A07F0" w:rsidP="000A07F0">
      <w:pPr>
        <w:pStyle w:val="SingleTxtGR"/>
      </w:pPr>
      <w:r w:rsidRPr="0097254D">
        <w:tab/>
        <w:t>3.</w:t>
      </w:r>
      <w:r w:rsidRPr="0097254D">
        <w:tab/>
      </w:r>
      <w:r w:rsidRPr="00117702">
        <w:rPr>
          <w:i/>
        </w:rPr>
        <w:t>постановляет</w:t>
      </w:r>
      <w:r w:rsidRPr="0097254D">
        <w:t xml:space="preserve"> возобновить мандат </w:t>
      </w:r>
      <w:r w:rsidRPr="0097254D">
        <w:rPr>
          <w:bCs/>
        </w:rPr>
        <w:t>Специального докладчика</w:t>
      </w:r>
      <w:r w:rsidRPr="0097254D">
        <w:t xml:space="preserve"> на три года;</w:t>
      </w:r>
    </w:p>
    <w:p w:rsidR="000A07F0" w:rsidRDefault="000A07F0" w:rsidP="000A07F0">
      <w:pPr>
        <w:pStyle w:val="SingleTxtGR"/>
      </w:pPr>
      <w:r w:rsidRPr="0097254D">
        <w:tab/>
        <w:t>4.</w:t>
      </w:r>
      <w:r w:rsidRPr="0097254D">
        <w:tab/>
      </w:r>
      <w:r w:rsidRPr="00117702">
        <w:rPr>
          <w:i/>
          <w:iCs/>
        </w:rPr>
        <w:t>постановляет</w:t>
      </w:r>
      <w:r w:rsidRPr="0097254D">
        <w:rPr>
          <w:iCs/>
        </w:rPr>
        <w:t xml:space="preserve"> </w:t>
      </w:r>
      <w:r w:rsidRPr="0079658F">
        <w:rPr>
          <w:i/>
          <w:iCs/>
        </w:rPr>
        <w:t>также</w:t>
      </w:r>
      <w:r w:rsidRPr="0097254D">
        <w:t>, что Специальный докладчик занимается изучением всех современных форм рабства и сходной с рабством практики, но в особенности тех из них, которые определены в Конвенции о рабстве 1926</w:t>
      </w:r>
      <w:r>
        <w:t xml:space="preserve"> </w:t>
      </w:r>
      <w:r w:rsidRPr="0097254D">
        <w:t>года и в Дополнительной конвенции 1956</w:t>
      </w:r>
      <w:r>
        <w:t xml:space="preserve"> </w:t>
      </w:r>
      <w:r w:rsidRPr="0097254D">
        <w:t>года об упразднении рабства, работорго</w:t>
      </w:r>
      <w:r w:rsidRPr="0097254D">
        <w:t>в</w:t>
      </w:r>
      <w:r w:rsidRPr="0097254D">
        <w:t xml:space="preserve">ли и институтов и обычаев, сходных с рабством, а также всех других вопросов, охватывавшихся ранее Рабочей группой по современным формам рабства, и представляет по ним доклады; при выполнении </w:t>
      </w:r>
      <w:r w:rsidR="00947AD4">
        <w:t>данного</w:t>
      </w:r>
      <w:r w:rsidRPr="0097254D">
        <w:t xml:space="preserve"> мандата Специальный докладчик:</w:t>
      </w:r>
    </w:p>
    <w:p w:rsidR="000A07F0" w:rsidRDefault="000A07F0" w:rsidP="000A07F0">
      <w:pPr>
        <w:pStyle w:val="SingleTxtGR"/>
      </w:pPr>
      <w:r w:rsidRPr="0097254D">
        <w:tab/>
      </w:r>
      <w:r w:rsidRPr="0097254D">
        <w:rPr>
          <w:lang w:val="en-US"/>
        </w:rPr>
        <w:t>a</w:t>
      </w:r>
      <w:r w:rsidRPr="0097254D">
        <w:t>)</w:t>
      </w:r>
      <w:r w:rsidRPr="0097254D">
        <w:tab/>
        <w:t>поощряет эффективное применение соответствующих междун</w:t>
      </w:r>
      <w:r w:rsidRPr="0097254D">
        <w:t>а</w:t>
      </w:r>
      <w:r w:rsidRPr="0097254D">
        <w:t>родных норм и стандартов, касающихся рабства;</w:t>
      </w:r>
    </w:p>
    <w:p w:rsidR="000A07F0" w:rsidRDefault="000A07F0" w:rsidP="000A07F0">
      <w:pPr>
        <w:pStyle w:val="SingleTxtGR"/>
      </w:pPr>
      <w:r w:rsidRPr="0097254D">
        <w:tab/>
      </w:r>
      <w:r w:rsidRPr="0097254D">
        <w:rPr>
          <w:lang w:val="en-US"/>
        </w:rPr>
        <w:t>b</w:t>
      </w:r>
      <w:r w:rsidRPr="0097254D">
        <w:t>)</w:t>
      </w:r>
      <w:r w:rsidRPr="0097254D">
        <w:tab/>
        <w:t>запрашивает и получает информацию о современных формах ра</w:t>
      </w:r>
      <w:r w:rsidRPr="0097254D">
        <w:t>б</w:t>
      </w:r>
      <w:r w:rsidRPr="0097254D">
        <w:t>ства от правительств, договорных органов, специальных процедур, специализ</w:t>
      </w:r>
      <w:r w:rsidRPr="0097254D">
        <w:t>и</w:t>
      </w:r>
      <w:r w:rsidRPr="0097254D">
        <w:t>рованных учреждений, межправительственных организаций, неправительс</w:t>
      </w:r>
      <w:r w:rsidRPr="0097254D">
        <w:t>т</w:t>
      </w:r>
      <w:r w:rsidRPr="0097254D">
        <w:t>венных организаций и из</w:t>
      </w:r>
      <w:r>
        <w:t xml:space="preserve"> </w:t>
      </w:r>
      <w:r w:rsidRPr="0097254D">
        <w:t>других соответствующих источников и обменив</w:t>
      </w:r>
      <w:r w:rsidRPr="0097254D">
        <w:t>а</w:t>
      </w:r>
      <w:r w:rsidRPr="0097254D">
        <w:t>ется такой информацией, в</w:t>
      </w:r>
      <w:r>
        <w:t xml:space="preserve"> </w:t>
      </w:r>
      <w:r w:rsidRPr="0097254D">
        <w:t>том числе о практике рабства, и при необходимости и в соответствии со сложившейся практикой эффективно реагирует на достове</w:t>
      </w:r>
      <w:r w:rsidRPr="0097254D">
        <w:t>р</w:t>
      </w:r>
      <w:r w:rsidRPr="0097254D">
        <w:t>ную информацию о предполагаемых нарушениях прав человека с целью защ</w:t>
      </w:r>
      <w:r w:rsidRPr="0097254D">
        <w:t>и</w:t>
      </w:r>
      <w:r w:rsidRPr="0097254D">
        <w:t>ты прав человека жертв рабства и предупреждения нарушений;</w:t>
      </w:r>
    </w:p>
    <w:p w:rsidR="000A07F0" w:rsidRDefault="000A07F0" w:rsidP="000A07F0">
      <w:pPr>
        <w:pStyle w:val="SingleTxtGR"/>
      </w:pPr>
      <w:r w:rsidRPr="0097254D">
        <w:tab/>
      </w:r>
      <w:r w:rsidRPr="0097254D">
        <w:rPr>
          <w:lang w:val="en-US"/>
        </w:rPr>
        <w:t>c</w:t>
      </w:r>
      <w:r w:rsidRPr="0097254D">
        <w:t>)</w:t>
      </w:r>
      <w:r w:rsidRPr="0097254D">
        <w:tab/>
        <w:t>рекомендует действия и меры, применимые на национальном, р</w:t>
      </w:r>
      <w:r w:rsidRPr="0097254D">
        <w:t>е</w:t>
      </w:r>
      <w:r w:rsidRPr="0097254D">
        <w:t>гиональном и международном уровнях, в целях ликвидации практики рабства, где бы она ни происходила, включая средства пр</w:t>
      </w:r>
      <w:r w:rsidRPr="0097254D">
        <w:t>а</w:t>
      </w:r>
      <w:r w:rsidRPr="0097254D">
        <w:t>вовой защиты, которые имеют отношение к причинам и последствиям современных форм рабства, таким как нищета, дискриминация и конфликты, а также существование факторов спроса, и соответс</w:t>
      </w:r>
      <w:r w:rsidRPr="0097254D">
        <w:t>т</w:t>
      </w:r>
      <w:r w:rsidRPr="0097254D">
        <w:t>вующие меры по расширению международного сотрудничества;</w:t>
      </w:r>
    </w:p>
    <w:p w:rsidR="000A07F0" w:rsidRDefault="000A07F0" w:rsidP="000A07F0">
      <w:pPr>
        <w:pStyle w:val="SingleTxtGR"/>
      </w:pPr>
      <w:r w:rsidRPr="0097254D">
        <w:tab/>
      </w:r>
      <w:r w:rsidRPr="0097254D">
        <w:rPr>
          <w:lang w:val="en-US"/>
        </w:rPr>
        <w:t>d</w:t>
      </w:r>
      <w:r w:rsidRPr="0097254D">
        <w:t>)</w:t>
      </w:r>
      <w:r w:rsidRPr="0097254D">
        <w:tab/>
        <w:t>уделяет основное внимание тем аспектам современных форм ра</w:t>
      </w:r>
      <w:r w:rsidRPr="0097254D">
        <w:t>б</w:t>
      </w:r>
      <w:r w:rsidRPr="0097254D">
        <w:t>ства, которые не охватываются существующими мандатами Совета по правам человека;</w:t>
      </w:r>
    </w:p>
    <w:p w:rsidR="000A07F0" w:rsidRDefault="000A07F0" w:rsidP="000A07F0">
      <w:pPr>
        <w:pStyle w:val="SingleTxtGR"/>
      </w:pPr>
      <w:r w:rsidRPr="0097254D">
        <w:tab/>
        <w:t>5.</w:t>
      </w:r>
      <w:r w:rsidRPr="0097254D">
        <w:tab/>
      </w:r>
      <w:r w:rsidRPr="00117702">
        <w:rPr>
          <w:i/>
          <w:iCs/>
        </w:rPr>
        <w:t>просит</w:t>
      </w:r>
      <w:r w:rsidRPr="0097254D">
        <w:t xml:space="preserve"> Специального докладчика при выполнении </w:t>
      </w:r>
      <w:r w:rsidR="00947AD4">
        <w:t>данного</w:t>
      </w:r>
      <w:r w:rsidR="00CA60D9">
        <w:t xml:space="preserve"> </w:t>
      </w:r>
      <w:r w:rsidRPr="0097254D">
        <w:t>манд</w:t>
      </w:r>
      <w:r w:rsidRPr="0097254D">
        <w:t>а</w:t>
      </w:r>
      <w:r w:rsidRPr="0097254D">
        <w:t>та</w:t>
      </w:r>
      <w:r w:rsidR="001A4775">
        <w:t xml:space="preserve"> продолжать</w:t>
      </w:r>
      <w:r w:rsidRPr="0097254D">
        <w:t>:</w:t>
      </w:r>
    </w:p>
    <w:p w:rsidR="000A07F0" w:rsidRDefault="000A07F0" w:rsidP="000A07F0">
      <w:pPr>
        <w:pStyle w:val="SingleTxtGR"/>
      </w:pPr>
      <w:r w:rsidRPr="0097254D">
        <w:tab/>
      </w:r>
      <w:r w:rsidRPr="0097254D">
        <w:rPr>
          <w:lang w:val="en-US"/>
        </w:rPr>
        <w:t>a</w:t>
      </w:r>
      <w:r w:rsidRPr="0097254D">
        <w:t>)</w:t>
      </w:r>
      <w:r w:rsidRPr="0097254D">
        <w:tab/>
        <w:t>тщательно рассматривать конкретные вопросы, охватываемые этим мандатом, и представлять примеры эффективной практики, а также соответс</w:t>
      </w:r>
      <w:r w:rsidRPr="0097254D">
        <w:t>т</w:t>
      </w:r>
      <w:r w:rsidRPr="0097254D">
        <w:t>вующие рекомендации;</w:t>
      </w:r>
    </w:p>
    <w:p w:rsidR="000A07F0" w:rsidRDefault="000A07F0" w:rsidP="000A07F0">
      <w:pPr>
        <w:pStyle w:val="SingleTxtGR"/>
      </w:pPr>
      <w:r w:rsidRPr="0097254D">
        <w:tab/>
      </w:r>
      <w:r w:rsidRPr="0097254D">
        <w:rPr>
          <w:lang w:val="en-US"/>
        </w:rPr>
        <w:t>b</w:t>
      </w:r>
      <w:r w:rsidRPr="0097254D">
        <w:t>)</w:t>
      </w:r>
      <w:r w:rsidRPr="0097254D">
        <w:tab/>
        <w:t>учитывать гендерные и возрастные аспекты современных форм рабства;</w:t>
      </w:r>
    </w:p>
    <w:p w:rsidR="000A07F0" w:rsidRDefault="000A07F0" w:rsidP="000A07F0">
      <w:pPr>
        <w:pStyle w:val="SingleTxtGR"/>
      </w:pPr>
      <w:r w:rsidRPr="0097254D">
        <w:tab/>
        <w:t>6.</w:t>
      </w:r>
      <w:r w:rsidRPr="0097254D">
        <w:tab/>
      </w:r>
      <w:r w:rsidRPr="00117702">
        <w:rPr>
          <w:i/>
          <w:iCs/>
        </w:rPr>
        <w:t>призывает</w:t>
      </w:r>
      <w:r w:rsidRPr="0097254D">
        <w:t xml:space="preserve"> Специального докладчика собирать и анализировать примеры национального законодательства, имеющие отношение к запрещению рабства и сходных с</w:t>
      </w:r>
      <w:r>
        <w:t xml:space="preserve"> </w:t>
      </w:r>
      <w:r w:rsidRPr="0097254D">
        <w:t>рабством видов практики, в</w:t>
      </w:r>
      <w:r>
        <w:t xml:space="preserve"> </w:t>
      </w:r>
      <w:r w:rsidRPr="0097254D">
        <w:t>целях оказания помощи гос</w:t>
      </w:r>
      <w:r w:rsidRPr="0097254D">
        <w:t>у</w:t>
      </w:r>
      <w:r w:rsidRPr="0097254D">
        <w:t>дарствам в</w:t>
      </w:r>
      <w:r>
        <w:t xml:space="preserve"> </w:t>
      </w:r>
      <w:r w:rsidRPr="0097254D">
        <w:t>их</w:t>
      </w:r>
      <w:r>
        <w:t xml:space="preserve"> </w:t>
      </w:r>
      <w:r w:rsidRPr="0097254D">
        <w:t>национальных усилиях по</w:t>
      </w:r>
      <w:r>
        <w:t xml:space="preserve"> </w:t>
      </w:r>
      <w:r w:rsidRPr="0097254D">
        <w:t>борьбе с</w:t>
      </w:r>
      <w:r>
        <w:t xml:space="preserve"> </w:t>
      </w:r>
      <w:r w:rsidRPr="0097254D">
        <w:t>современными формами ра</w:t>
      </w:r>
      <w:r w:rsidRPr="0097254D">
        <w:t>б</w:t>
      </w:r>
      <w:r w:rsidRPr="0097254D">
        <w:t>ства;</w:t>
      </w:r>
    </w:p>
    <w:p w:rsidR="000A07F0" w:rsidRDefault="000A07F0" w:rsidP="000A07F0">
      <w:pPr>
        <w:pStyle w:val="SingleTxtGR"/>
      </w:pPr>
      <w:r w:rsidRPr="0097254D">
        <w:tab/>
        <w:t>7.</w:t>
      </w:r>
      <w:r w:rsidRPr="0097254D">
        <w:tab/>
      </w:r>
      <w:r w:rsidRPr="00117702">
        <w:rPr>
          <w:i/>
          <w:iCs/>
        </w:rPr>
        <w:t>призывает</w:t>
      </w:r>
      <w:r w:rsidRPr="0097254D">
        <w:t xml:space="preserve"> все правительства сотрудничать со Специальным до</w:t>
      </w:r>
      <w:r w:rsidRPr="0097254D">
        <w:t>к</w:t>
      </w:r>
      <w:r w:rsidRPr="0097254D">
        <w:t xml:space="preserve">ладчиком и оказывать </w:t>
      </w:r>
      <w:r w:rsidR="00947AD4">
        <w:t>Специальному докладчику</w:t>
      </w:r>
      <w:r w:rsidRPr="0097254D">
        <w:t xml:space="preserve"> помощь в деле выполнения порученных задач и обязанностей, представлять всю запрашиваемую </w:t>
      </w:r>
      <w:r w:rsidR="00947AD4">
        <w:t>мандат</w:t>
      </w:r>
      <w:r w:rsidR="00947AD4">
        <w:t>а</w:t>
      </w:r>
      <w:r w:rsidR="00947AD4">
        <w:t>рием</w:t>
      </w:r>
      <w:r w:rsidRPr="0097254D">
        <w:t xml:space="preserve"> необходимую информацию и уделять серьезное внимание возможности положительно откликаться на просьбы Специального докладчика о посещении их стран, с тем чтобы позволить</w:t>
      </w:r>
      <w:r w:rsidR="00947AD4">
        <w:t xml:space="preserve"> мандатарию</w:t>
      </w:r>
      <w:r w:rsidRPr="0097254D">
        <w:t xml:space="preserve"> эффективно выполнять свой ма</w:t>
      </w:r>
      <w:r w:rsidRPr="0097254D">
        <w:t>н</w:t>
      </w:r>
      <w:r w:rsidRPr="0097254D">
        <w:t>дат;</w:t>
      </w:r>
    </w:p>
    <w:p w:rsidR="000A07F0" w:rsidRDefault="00D52FD7" w:rsidP="000A07F0">
      <w:pPr>
        <w:pStyle w:val="SingleTxtGR"/>
      </w:pPr>
      <w:r>
        <w:br w:type="page"/>
      </w:r>
      <w:r w:rsidR="000A07F0" w:rsidRPr="0097254D">
        <w:tab/>
        <w:t>8.</w:t>
      </w:r>
      <w:r w:rsidR="000A07F0" w:rsidRPr="0097254D">
        <w:tab/>
      </w:r>
      <w:r w:rsidR="000A07F0" w:rsidRPr="00117702">
        <w:rPr>
          <w:i/>
          <w:iCs/>
        </w:rPr>
        <w:t>призывает</w:t>
      </w:r>
      <w:r w:rsidR="000A07F0" w:rsidRPr="0097254D">
        <w:t xml:space="preserve"> Организацию Объединенных Наций, включая ее сп</w:t>
      </w:r>
      <w:r w:rsidR="000A07F0" w:rsidRPr="0097254D">
        <w:t>е</w:t>
      </w:r>
      <w:r w:rsidR="000A07F0" w:rsidRPr="0097254D">
        <w:t>циализированные учреждения, региональные межправительственные организ</w:t>
      </w:r>
      <w:r w:rsidR="000A07F0" w:rsidRPr="0097254D">
        <w:t>а</w:t>
      </w:r>
      <w:r w:rsidR="000A07F0" w:rsidRPr="0097254D">
        <w:t>ции, правительства, независимых экспертов, заинтересованные учреждения и неправительственные организации, в максимально возможной мере сотрудн</w:t>
      </w:r>
      <w:r w:rsidR="000A07F0" w:rsidRPr="0097254D">
        <w:t>и</w:t>
      </w:r>
      <w:r w:rsidR="000A07F0" w:rsidRPr="0097254D">
        <w:t xml:space="preserve">чать со Специальным докладчиком в выполнении </w:t>
      </w:r>
      <w:r w:rsidR="00947AD4">
        <w:t>данного</w:t>
      </w:r>
      <w:r w:rsidR="000A07F0" w:rsidRPr="0097254D">
        <w:t xml:space="preserve"> мандата;</w:t>
      </w:r>
    </w:p>
    <w:p w:rsidR="000A07F0" w:rsidRDefault="000A07F0" w:rsidP="000A07F0">
      <w:pPr>
        <w:pStyle w:val="SingleTxtGR"/>
      </w:pPr>
      <w:r w:rsidRPr="0097254D">
        <w:tab/>
        <w:t>9.</w:t>
      </w:r>
      <w:r w:rsidRPr="0097254D">
        <w:tab/>
      </w:r>
      <w:r w:rsidRPr="00117702">
        <w:rPr>
          <w:i/>
          <w:iCs/>
        </w:rPr>
        <w:t>призывает</w:t>
      </w:r>
      <w:r w:rsidRPr="0097254D">
        <w:t xml:space="preserve"> Специального докладчика</w:t>
      </w:r>
      <w:r w:rsidR="001A4775">
        <w:t xml:space="preserve"> продолжать</w:t>
      </w:r>
      <w:r w:rsidRPr="0097254D">
        <w:t xml:space="preserve"> в полной мере и эффективно сотрудничать с</w:t>
      </w:r>
      <w:r w:rsidR="001A4775">
        <w:t>о всеми</w:t>
      </w:r>
      <w:r w:rsidRPr="0097254D">
        <w:t xml:space="preserve"> другими существующими правозащитными механизмами, в полной мере учитывая их вклад и одновременно избегая дубл</w:t>
      </w:r>
      <w:r w:rsidRPr="0097254D">
        <w:t>и</w:t>
      </w:r>
      <w:r w:rsidRPr="0097254D">
        <w:t>рования их де</w:t>
      </w:r>
      <w:r w:rsidRPr="0097254D">
        <w:t>я</w:t>
      </w:r>
      <w:r w:rsidRPr="0097254D">
        <w:t>тельности;</w:t>
      </w:r>
    </w:p>
    <w:p w:rsidR="000A07F0" w:rsidRDefault="000A07F0" w:rsidP="000A07F0">
      <w:pPr>
        <w:pStyle w:val="SingleTxtGR"/>
      </w:pPr>
      <w:r w:rsidRPr="0097254D">
        <w:tab/>
        <w:t>10.</w:t>
      </w:r>
      <w:r w:rsidRPr="0097254D">
        <w:tab/>
      </w:r>
      <w:r w:rsidRPr="00117702">
        <w:rPr>
          <w:i/>
          <w:iCs/>
        </w:rPr>
        <w:t>просит</w:t>
      </w:r>
      <w:r w:rsidRPr="0097254D">
        <w:t xml:space="preserve"> Специального докладчика представлять Совету </w:t>
      </w:r>
      <w:r w:rsidR="001A4775">
        <w:t xml:space="preserve">по правам человека </w:t>
      </w:r>
      <w:r w:rsidRPr="0097254D">
        <w:t>ежегодные доклады о деятельности по осуществлению мандата вместе с рекомендациями о мерах, которые должны быть приняты для борьбы с совр</w:t>
      </w:r>
      <w:r w:rsidRPr="0097254D">
        <w:t>е</w:t>
      </w:r>
      <w:r w:rsidRPr="0097254D">
        <w:t>менными формами рабства и сходными с рабством видами практики и их иск</w:t>
      </w:r>
      <w:r w:rsidRPr="0097254D">
        <w:t>о</w:t>
      </w:r>
      <w:r w:rsidRPr="0097254D">
        <w:t>ренения, а та</w:t>
      </w:r>
      <w:r w:rsidRPr="0097254D">
        <w:t>к</w:t>
      </w:r>
      <w:r w:rsidRPr="0097254D">
        <w:t>же для защиты прав человека жертв такой практики;</w:t>
      </w:r>
    </w:p>
    <w:p w:rsidR="000A07F0" w:rsidRDefault="000A07F0" w:rsidP="000A07F0">
      <w:pPr>
        <w:pStyle w:val="SingleTxtGR"/>
      </w:pPr>
      <w:r w:rsidRPr="0097254D">
        <w:tab/>
        <w:t>11.</w:t>
      </w:r>
      <w:r w:rsidRPr="0097254D">
        <w:tab/>
      </w:r>
      <w:r w:rsidRPr="00117702">
        <w:rPr>
          <w:i/>
          <w:iCs/>
        </w:rPr>
        <w:t>просит</w:t>
      </w:r>
      <w:r w:rsidRPr="0097254D">
        <w:t xml:space="preserve"> Генерального секретаря предоставлять Специальному до</w:t>
      </w:r>
      <w:r w:rsidRPr="0097254D">
        <w:t>к</w:t>
      </w:r>
      <w:r w:rsidRPr="0097254D">
        <w:t>ладчику всю необходимую кадровую и финансовую помощь в</w:t>
      </w:r>
      <w:r>
        <w:t xml:space="preserve"> </w:t>
      </w:r>
      <w:r w:rsidRPr="0097254D">
        <w:t>пределах име</w:t>
      </w:r>
      <w:r w:rsidRPr="0097254D">
        <w:t>ю</w:t>
      </w:r>
      <w:r w:rsidRPr="0097254D">
        <w:t xml:space="preserve">щихся ресурсов для эффективного выполнения </w:t>
      </w:r>
      <w:r w:rsidR="00947AD4">
        <w:t>данного</w:t>
      </w:r>
      <w:r w:rsidRPr="0097254D">
        <w:t xml:space="preserve"> мандата.</w:t>
      </w:r>
      <w:r w:rsidR="001A4775">
        <w:t xml:space="preserve"> </w:t>
      </w:r>
    </w:p>
    <w:p w:rsidR="001A4775" w:rsidRPr="006B444F" w:rsidRDefault="001A4775" w:rsidP="001A4775">
      <w:pPr>
        <w:pStyle w:val="SingleTxtGR"/>
        <w:jc w:val="right"/>
        <w:rPr>
          <w:i/>
        </w:rPr>
      </w:pPr>
      <w:r w:rsidRPr="006B444F">
        <w:rPr>
          <w:i/>
        </w:rPr>
        <w:t>34-е заседание</w:t>
      </w:r>
      <w:r w:rsidRPr="006B444F">
        <w:rPr>
          <w:i/>
        </w:rPr>
        <w:br/>
        <w:t>26 сентября 2013 года</w:t>
      </w:r>
    </w:p>
    <w:p w:rsidR="001A4775" w:rsidRDefault="001A4775" w:rsidP="001A4775">
      <w:pPr>
        <w:pStyle w:val="SingleTxtGR"/>
        <w:jc w:val="left"/>
        <w:rPr>
          <w:lang w:val="en-US"/>
        </w:rPr>
      </w:pPr>
      <w:r>
        <w:rPr>
          <w:lang w:val="en-US"/>
        </w:rPr>
        <w:t>[</w:t>
      </w:r>
      <w:r>
        <w:t>Принята без голосования.</w:t>
      </w:r>
      <w:r>
        <w:rPr>
          <w:lang w:val="en-US"/>
        </w:rPr>
        <w:t>]</w:t>
      </w:r>
    </w:p>
    <w:p w:rsidR="001A4775" w:rsidRPr="001A4775" w:rsidRDefault="001A4775" w:rsidP="001A4775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1A4775" w:rsidRPr="001A4775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96D" w:rsidRDefault="00C4696D">
      <w:r>
        <w:rPr>
          <w:lang w:val="en-US"/>
        </w:rPr>
        <w:tab/>
      </w:r>
      <w:r>
        <w:separator/>
      </w:r>
    </w:p>
  </w:endnote>
  <w:endnote w:type="continuationSeparator" w:id="0">
    <w:p w:rsidR="00C4696D" w:rsidRDefault="00C469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96D" w:rsidRPr="009A6F4A" w:rsidRDefault="00C4696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622C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GE.13-17821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96D" w:rsidRPr="009A6F4A" w:rsidRDefault="00C4696D">
    <w:pPr>
      <w:pStyle w:val="Footer"/>
      <w:rPr>
        <w:lang w:val="en-US"/>
      </w:rPr>
    </w:pPr>
    <w:r>
      <w:rPr>
        <w:lang w:val="en-US"/>
      </w:rPr>
      <w:t>GE.13-17821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96D" w:rsidRPr="009A6F4A" w:rsidRDefault="00C4696D">
    <w:pPr>
      <w:pStyle w:val="Footer"/>
      <w:rPr>
        <w:sz w:val="20"/>
        <w:lang w:val="en-US"/>
      </w:rPr>
    </w:pPr>
    <w:r>
      <w:rPr>
        <w:sz w:val="20"/>
        <w:lang w:val="en-US"/>
      </w:rPr>
      <w:t>GE.13-17</w:t>
    </w:r>
    <w:r>
      <w:rPr>
        <w:sz w:val="20"/>
        <w:lang w:val="ru-RU"/>
      </w:rPr>
      <w:t>821</w:t>
    </w:r>
    <w:r>
      <w:rPr>
        <w:sz w:val="20"/>
        <w:lang w:val="en-US"/>
      </w:rPr>
      <w:t xml:space="preserve">  (R)   </w:t>
    </w:r>
    <w:r>
      <w:rPr>
        <w:sz w:val="20"/>
        <w:lang w:val="ru-RU"/>
      </w:rPr>
      <w:t>1810</w:t>
    </w:r>
    <w:r>
      <w:rPr>
        <w:sz w:val="20"/>
        <w:lang w:val="en-US"/>
      </w:rPr>
      <w:t>13   2</w:t>
    </w:r>
    <w:r>
      <w:rPr>
        <w:sz w:val="20"/>
        <w:lang w:val="ru-RU"/>
      </w:rPr>
      <w:t>110</w:t>
    </w:r>
    <w:r>
      <w:rPr>
        <w:sz w:val="20"/>
        <w:lang w:val="en-US"/>
      </w:rPr>
      <w:t>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96D" w:rsidRPr="00F71F63" w:rsidRDefault="00C4696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4696D" w:rsidRPr="00F71F63" w:rsidRDefault="00C4696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4696D" w:rsidRPr="00635E86" w:rsidRDefault="00C4696D" w:rsidP="00635E86">
      <w:pPr>
        <w:pStyle w:val="Footer"/>
      </w:pPr>
    </w:p>
  </w:footnote>
  <w:footnote w:id="1">
    <w:p w:rsidR="00C4696D" w:rsidRPr="004F3CE5" w:rsidRDefault="00C4696D">
      <w:pPr>
        <w:pStyle w:val="FootnoteText"/>
        <w:rPr>
          <w:szCs w:val="18"/>
          <w:lang w:val="ru-RU"/>
        </w:rPr>
      </w:pPr>
      <w:r>
        <w:rPr>
          <w:lang w:val="ru-RU"/>
        </w:rPr>
        <w:tab/>
      </w:r>
      <w:r w:rsidRPr="008A0D61">
        <w:rPr>
          <w:rStyle w:val="FootnoteReference"/>
          <w:sz w:val="20"/>
          <w:vertAlign w:val="baseline"/>
          <w:lang w:val="ru-RU"/>
        </w:rPr>
        <w:t>*</w:t>
      </w:r>
      <w:r>
        <w:rPr>
          <w:sz w:val="20"/>
          <w:lang w:val="ru-RU"/>
        </w:rPr>
        <w:tab/>
      </w:r>
      <w:r w:rsidRPr="004F3CE5">
        <w:rPr>
          <w:szCs w:val="18"/>
          <w:lang w:val="ru-RU"/>
        </w:rPr>
        <w:t>Резолюции и решения, принятые Советом по права</w:t>
      </w:r>
      <w:r>
        <w:rPr>
          <w:szCs w:val="18"/>
          <w:lang w:val="ru-RU"/>
        </w:rPr>
        <w:t>м человека, будут содержаться в</w:t>
      </w:r>
      <w:r>
        <w:rPr>
          <w:szCs w:val="18"/>
          <w:lang w:val="en-US"/>
        </w:rPr>
        <w:t> </w:t>
      </w:r>
      <w:r w:rsidRPr="004F3CE5">
        <w:rPr>
          <w:szCs w:val="18"/>
          <w:lang w:val="ru-RU"/>
        </w:rPr>
        <w:t>первой части доклада Совета о работе его двадцать четвертой сессии (А/</w:t>
      </w:r>
      <w:r w:rsidRPr="004F3CE5">
        <w:rPr>
          <w:szCs w:val="18"/>
          <w:lang w:val="en-US"/>
        </w:rPr>
        <w:t>HRC</w:t>
      </w:r>
      <w:r w:rsidRPr="004F3CE5">
        <w:rPr>
          <w:szCs w:val="18"/>
          <w:lang w:val="ru-RU"/>
        </w:rPr>
        <w:t>/24/2).</w:t>
      </w:r>
    </w:p>
  </w:footnote>
  <w:footnote w:id="2">
    <w:p w:rsidR="00C4696D" w:rsidRPr="00E17744" w:rsidRDefault="00C4696D">
      <w:pPr>
        <w:pStyle w:val="FootnoteText"/>
        <w:rPr>
          <w:lang w:val="ru-RU"/>
        </w:rPr>
      </w:pPr>
      <w:r w:rsidRPr="004F3CE5">
        <w:rPr>
          <w:lang w:val="ru-RU"/>
        </w:rPr>
        <w:tab/>
      </w:r>
      <w:r>
        <w:rPr>
          <w:rStyle w:val="FootnoteReference"/>
        </w:rPr>
        <w:footnoteRef/>
      </w:r>
      <w:r>
        <w:tab/>
        <w:t>A/HRC/21/41.</w:t>
      </w:r>
    </w:p>
  </w:footnote>
  <w:footnote w:id="3">
    <w:p w:rsidR="00C4696D" w:rsidRPr="00ED74AA" w:rsidRDefault="00C4696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A/HRC/18/30.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96D" w:rsidRPr="004D6DD6" w:rsidRDefault="00C4696D">
    <w:pPr>
      <w:pStyle w:val="Header"/>
      <w:rPr>
        <w:lang w:val="en-US"/>
      </w:rPr>
    </w:pPr>
    <w:r>
      <w:rPr>
        <w:lang w:val="en-US"/>
      </w:rPr>
      <w:t>A/HRC/RES/24/3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96D" w:rsidRPr="009A6F4A" w:rsidRDefault="00C4696D">
    <w:pPr>
      <w:pStyle w:val="Header"/>
      <w:rPr>
        <w:lang w:val="en-US"/>
      </w:rPr>
    </w:pPr>
    <w:r>
      <w:rPr>
        <w:lang w:val="en-US"/>
      </w:rPr>
      <w:tab/>
      <w:t>A/HRC/RES/24/3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07F0"/>
    <w:rsid w:val="000033D8"/>
    <w:rsid w:val="00005C1C"/>
    <w:rsid w:val="00016553"/>
    <w:rsid w:val="00017139"/>
    <w:rsid w:val="000233B3"/>
    <w:rsid w:val="00023E9E"/>
    <w:rsid w:val="00026B0C"/>
    <w:rsid w:val="0003638E"/>
    <w:rsid w:val="00036FF2"/>
    <w:rsid w:val="00037CCA"/>
    <w:rsid w:val="0004010A"/>
    <w:rsid w:val="00043D88"/>
    <w:rsid w:val="00046E4D"/>
    <w:rsid w:val="000622CC"/>
    <w:rsid w:val="0006401A"/>
    <w:rsid w:val="00072C27"/>
    <w:rsid w:val="00086182"/>
    <w:rsid w:val="00090891"/>
    <w:rsid w:val="00092E62"/>
    <w:rsid w:val="00097975"/>
    <w:rsid w:val="000A07F0"/>
    <w:rsid w:val="000A3DDF"/>
    <w:rsid w:val="000A60A0"/>
    <w:rsid w:val="000C3688"/>
    <w:rsid w:val="000D6863"/>
    <w:rsid w:val="000D78BB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4775"/>
    <w:rsid w:val="001A75D5"/>
    <w:rsid w:val="001A7D40"/>
    <w:rsid w:val="001B1625"/>
    <w:rsid w:val="001D07F7"/>
    <w:rsid w:val="001D7B8F"/>
    <w:rsid w:val="001E48EE"/>
    <w:rsid w:val="001F19F8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6870"/>
    <w:rsid w:val="003215F5"/>
    <w:rsid w:val="00325733"/>
    <w:rsid w:val="00326322"/>
    <w:rsid w:val="00332891"/>
    <w:rsid w:val="00343670"/>
    <w:rsid w:val="00356BB2"/>
    <w:rsid w:val="00360477"/>
    <w:rsid w:val="00365F2A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C5F0F"/>
    <w:rsid w:val="003D5EBD"/>
    <w:rsid w:val="00401CE0"/>
    <w:rsid w:val="00403234"/>
    <w:rsid w:val="00407AC3"/>
    <w:rsid w:val="0041051D"/>
    <w:rsid w:val="00414586"/>
    <w:rsid w:val="00415059"/>
    <w:rsid w:val="00424FDD"/>
    <w:rsid w:val="0043033D"/>
    <w:rsid w:val="004340F1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5E87"/>
    <w:rsid w:val="004E6729"/>
    <w:rsid w:val="004F0E47"/>
    <w:rsid w:val="004F3CE5"/>
    <w:rsid w:val="0051339C"/>
    <w:rsid w:val="0051412F"/>
    <w:rsid w:val="00521916"/>
    <w:rsid w:val="00522720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7E2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444F"/>
    <w:rsid w:val="006B67F0"/>
    <w:rsid w:val="006C1814"/>
    <w:rsid w:val="006C2F45"/>
    <w:rsid w:val="006C361A"/>
    <w:rsid w:val="006C5657"/>
    <w:rsid w:val="006D5E4E"/>
    <w:rsid w:val="006E3C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0DA0"/>
    <w:rsid w:val="0080755E"/>
    <w:rsid w:val="008120D4"/>
    <w:rsid w:val="008139A5"/>
    <w:rsid w:val="00817F73"/>
    <w:rsid w:val="00821840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0D61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27560"/>
    <w:rsid w:val="009372F0"/>
    <w:rsid w:val="00947AD4"/>
    <w:rsid w:val="00955022"/>
    <w:rsid w:val="00957B4D"/>
    <w:rsid w:val="00964EEA"/>
    <w:rsid w:val="009651E7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07CD"/>
    <w:rsid w:val="00A9235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6054"/>
    <w:rsid w:val="00B9650E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4696D"/>
    <w:rsid w:val="00C51419"/>
    <w:rsid w:val="00C54056"/>
    <w:rsid w:val="00C663A3"/>
    <w:rsid w:val="00C75CB2"/>
    <w:rsid w:val="00C825C1"/>
    <w:rsid w:val="00C90723"/>
    <w:rsid w:val="00C90D5C"/>
    <w:rsid w:val="00CA609E"/>
    <w:rsid w:val="00CA60D9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2FD7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51CD"/>
    <w:rsid w:val="00DF775B"/>
    <w:rsid w:val="00E007F3"/>
    <w:rsid w:val="00E00DEA"/>
    <w:rsid w:val="00E06EF0"/>
    <w:rsid w:val="00E11679"/>
    <w:rsid w:val="00E17744"/>
    <w:rsid w:val="00E307D1"/>
    <w:rsid w:val="00E349CF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74AA"/>
    <w:rsid w:val="00EE516D"/>
    <w:rsid w:val="00EF1D76"/>
    <w:rsid w:val="00EF4D1B"/>
    <w:rsid w:val="00EF7295"/>
    <w:rsid w:val="00F069D1"/>
    <w:rsid w:val="00F1503D"/>
    <w:rsid w:val="00F22712"/>
    <w:rsid w:val="00F275F5"/>
    <w:rsid w:val="00F33188"/>
    <w:rsid w:val="00F35BDE"/>
    <w:rsid w:val="00F44134"/>
    <w:rsid w:val="00F52A0E"/>
    <w:rsid w:val="00F62CF8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4</Pages>
  <Words>1238</Words>
  <Characters>7061</Characters>
  <Application>Microsoft Office Outlook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1317821</vt:lpstr>
    </vt:vector>
  </TitlesOfParts>
  <Company>CSD</Company>
  <LinksUpToDate>false</LinksUpToDate>
  <CharactersWithSpaces>8283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1317821</dc:title>
  <dc:subject/>
  <dc:creator>EC</dc:creator>
  <cp:keywords/>
  <dc:description/>
  <cp:lastModifiedBy>Салынская Екатерина</cp:lastModifiedBy>
  <cp:revision>2</cp:revision>
  <cp:lastPrinted>2013-10-21T10:47:00Z</cp:lastPrinted>
  <dcterms:created xsi:type="dcterms:W3CDTF">2013-10-21T11:01:00Z</dcterms:created>
  <dcterms:modified xsi:type="dcterms:W3CDTF">2013-10-21T11:01:00Z</dcterms:modified>
</cp:coreProperties>
</file>