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72C66" w14:paraId="3CE0E634" w14:textId="77777777">
        <w:trPr>
          <w:trHeight w:val="851"/>
        </w:trPr>
        <w:tc>
          <w:tcPr>
            <w:tcW w:w="1259" w:type="dxa"/>
            <w:tcBorders>
              <w:top w:val="nil"/>
              <w:left w:val="nil"/>
              <w:bottom w:val="single" w:sz="4" w:space="0" w:color="auto"/>
              <w:right w:val="nil"/>
            </w:tcBorders>
          </w:tcPr>
          <w:p w14:paraId="207F686A" w14:textId="77777777" w:rsidR="00446DE4" w:rsidRPr="00472C66" w:rsidRDefault="00446DE4" w:rsidP="00F25302">
            <w:pPr>
              <w:tabs>
                <w:tab w:val="right" w:pos="850"/>
                <w:tab w:val="left" w:pos="1134"/>
                <w:tab w:val="right" w:leader="dot" w:pos="8504"/>
              </w:tabs>
              <w:spacing w:line="20" w:lineRule="exact"/>
              <w:rPr>
                <w:sz w:val="2"/>
              </w:rPr>
            </w:pPr>
            <w:bookmarkStart w:id="0" w:name="_GoBack"/>
            <w:bookmarkEnd w:id="0"/>
          </w:p>
          <w:p w14:paraId="52D565A0" w14:textId="77777777" w:rsidR="00F25302" w:rsidRPr="00472C66" w:rsidRDefault="00F25302"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FA89107" w14:textId="77777777" w:rsidR="00446DE4" w:rsidRPr="00472C66" w:rsidRDefault="00B3317B" w:rsidP="0022130F">
            <w:pPr>
              <w:spacing w:after="80" w:line="300" w:lineRule="exact"/>
              <w:rPr>
                <w:sz w:val="28"/>
                <w:szCs w:val="28"/>
              </w:rPr>
            </w:pPr>
            <w:r w:rsidRPr="00472C66">
              <w:rPr>
                <w:sz w:val="28"/>
                <w:szCs w:val="28"/>
              </w:rPr>
              <w:t>United Nations</w:t>
            </w:r>
          </w:p>
        </w:tc>
        <w:tc>
          <w:tcPr>
            <w:tcW w:w="6144" w:type="dxa"/>
            <w:gridSpan w:val="2"/>
            <w:tcBorders>
              <w:top w:val="nil"/>
              <w:left w:val="nil"/>
              <w:bottom w:val="single" w:sz="4" w:space="0" w:color="auto"/>
              <w:right w:val="nil"/>
            </w:tcBorders>
            <w:vAlign w:val="bottom"/>
          </w:tcPr>
          <w:p w14:paraId="60D09494" w14:textId="638778F9" w:rsidR="00446DE4" w:rsidRPr="00472C66" w:rsidRDefault="001D18FE" w:rsidP="00DE6349">
            <w:pPr>
              <w:jc w:val="right"/>
            </w:pPr>
            <w:r w:rsidRPr="00472C66">
              <w:rPr>
                <w:sz w:val="40"/>
              </w:rPr>
              <w:t>A</w:t>
            </w:r>
            <w:r w:rsidRPr="00472C66">
              <w:t>/HRC/</w:t>
            </w:r>
            <w:r w:rsidR="00DE6349">
              <w:t>RES/</w:t>
            </w:r>
            <w:r w:rsidR="00E30C0F">
              <w:t>32/</w:t>
            </w:r>
            <w:r w:rsidR="00525B40">
              <w:t>24</w:t>
            </w:r>
          </w:p>
        </w:tc>
      </w:tr>
      <w:tr w:rsidR="003107FA" w:rsidRPr="00472C66" w14:paraId="71BED219" w14:textId="77777777">
        <w:trPr>
          <w:trHeight w:val="2835"/>
        </w:trPr>
        <w:tc>
          <w:tcPr>
            <w:tcW w:w="1259" w:type="dxa"/>
            <w:tcBorders>
              <w:top w:val="single" w:sz="4" w:space="0" w:color="auto"/>
              <w:left w:val="nil"/>
              <w:bottom w:val="single" w:sz="12" w:space="0" w:color="auto"/>
              <w:right w:val="nil"/>
            </w:tcBorders>
          </w:tcPr>
          <w:p w14:paraId="1AEC3D13" w14:textId="77777777" w:rsidR="003107FA" w:rsidRPr="00472C66" w:rsidRDefault="00652E81" w:rsidP="00956D9B">
            <w:pPr>
              <w:spacing w:before="120"/>
              <w:jc w:val="center"/>
            </w:pPr>
            <w:r w:rsidRPr="00B37F3A">
              <w:rPr>
                <w:noProof/>
                <w:lang w:val="en-US" w:eastAsia="zh-CN"/>
              </w:rPr>
              <w:drawing>
                <wp:inline distT="0" distB="0" distL="0" distR="0" wp14:anchorId="209F93D6" wp14:editId="24F72E05">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48F6F99" w14:textId="77777777" w:rsidR="003107FA" w:rsidRDefault="00B3317B" w:rsidP="00EF5BDB">
            <w:pPr>
              <w:spacing w:before="120" w:line="420" w:lineRule="exact"/>
              <w:rPr>
                <w:b/>
                <w:sz w:val="40"/>
                <w:szCs w:val="40"/>
              </w:rPr>
            </w:pPr>
            <w:r w:rsidRPr="00472C66">
              <w:rPr>
                <w:b/>
                <w:sz w:val="40"/>
                <w:szCs w:val="40"/>
              </w:rPr>
              <w:t>General Assembly</w:t>
            </w:r>
          </w:p>
          <w:p w14:paraId="73EFAFC1" w14:textId="5F38E4C3" w:rsidR="00833F5E" w:rsidRPr="00472C66" w:rsidRDefault="00833F5E"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4D36859C" w14:textId="24ACF3CB" w:rsidR="001D18FE" w:rsidRPr="00472C66" w:rsidRDefault="001D18FE" w:rsidP="001D18FE">
            <w:pPr>
              <w:spacing w:before="240" w:line="240" w:lineRule="exact"/>
            </w:pPr>
            <w:r w:rsidRPr="00472C66">
              <w:t xml:space="preserve">Distr.: </w:t>
            </w:r>
            <w:r w:rsidR="00525B40">
              <w:t>General</w:t>
            </w:r>
          </w:p>
          <w:p w14:paraId="3FB08D4F" w14:textId="79950EEC" w:rsidR="00E04929" w:rsidRPr="00472C66" w:rsidRDefault="00FF0673" w:rsidP="00E04929">
            <w:pPr>
              <w:spacing w:line="240" w:lineRule="exact"/>
            </w:pPr>
            <w:r>
              <w:t>1</w:t>
            </w:r>
            <w:r w:rsidR="0098315D">
              <w:t>5</w:t>
            </w:r>
            <w:r w:rsidR="0075414A">
              <w:t xml:space="preserve"> July 2016</w:t>
            </w:r>
          </w:p>
          <w:p w14:paraId="7329EF28" w14:textId="77777777" w:rsidR="001D18FE" w:rsidRPr="00472C66" w:rsidRDefault="001D18FE" w:rsidP="001D18FE">
            <w:pPr>
              <w:spacing w:line="240" w:lineRule="exact"/>
            </w:pPr>
          </w:p>
          <w:p w14:paraId="2AC8BB1B" w14:textId="440DADA9" w:rsidR="003107FA" w:rsidRPr="00472C66" w:rsidRDefault="001D18FE" w:rsidP="001D18FE">
            <w:pPr>
              <w:spacing w:line="240" w:lineRule="exact"/>
            </w:pPr>
            <w:r w:rsidRPr="00472C66">
              <w:t>Original: English</w:t>
            </w:r>
          </w:p>
        </w:tc>
      </w:tr>
    </w:tbl>
    <w:p w14:paraId="408EFA60" w14:textId="77777777" w:rsidR="00FE7BB7" w:rsidRPr="00472C66" w:rsidRDefault="00FE7BB7" w:rsidP="00FE7BB7">
      <w:pPr>
        <w:spacing w:before="120"/>
        <w:rPr>
          <w:b/>
          <w:sz w:val="24"/>
          <w:szCs w:val="24"/>
        </w:rPr>
      </w:pPr>
      <w:r w:rsidRPr="00472C66">
        <w:rPr>
          <w:b/>
          <w:sz w:val="24"/>
          <w:szCs w:val="24"/>
        </w:rPr>
        <w:t>Human Rights Council</w:t>
      </w:r>
    </w:p>
    <w:p w14:paraId="482800ED" w14:textId="77777777" w:rsidR="00FE7BB7" w:rsidRPr="00472C66" w:rsidRDefault="00BE660F" w:rsidP="00FE7BB7">
      <w:pPr>
        <w:rPr>
          <w:b/>
        </w:rPr>
      </w:pPr>
      <w:r w:rsidRPr="00472C66">
        <w:rPr>
          <w:b/>
        </w:rPr>
        <w:t>Thirty-second</w:t>
      </w:r>
      <w:r w:rsidR="003141A1" w:rsidRPr="00472C66">
        <w:rPr>
          <w:b/>
        </w:rPr>
        <w:t xml:space="preserve"> </w:t>
      </w:r>
      <w:r w:rsidR="00FE7BB7" w:rsidRPr="00472C66">
        <w:rPr>
          <w:b/>
        </w:rPr>
        <w:t>session</w:t>
      </w:r>
    </w:p>
    <w:p w14:paraId="5B1219AD" w14:textId="410108B8" w:rsidR="00FE7BB7" w:rsidRPr="00472C66" w:rsidRDefault="00FE7BB7" w:rsidP="00FE7BB7">
      <w:pPr>
        <w:rPr>
          <w:b/>
        </w:rPr>
      </w:pPr>
      <w:r w:rsidRPr="00472C66">
        <w:t>Agenda item 4</w:t>
      </w:r>
    </w:p>
    <w:p w14:paraId="606FD7DD" w14:textId="196D5744" w:rsidR="00FE7BB7" w:rsidRPr="00472C66" w:rsidRDefault="00DE6349" w:rsidP="00C24845">
      <w:pPr>
        <w:pStyle w:val="HChG"/>
        <w:ind w:right="0"/>
        <w:jc w:val="center"/>
      </w:pPr>
      <w:r>
        <w:t xml:space="preserve">Resolution adopted by the Human Rights Council on </w:t>
      </w:r>
      <w:r w:rsidR="005E0E43">
        <w:t>1 July</w:t>
      </w:r>
      <w:r>
        <w:t xml:space="preserve"> 2016</w:t>
      </w:r>
    </w:p>
    <w:p w14:paraId="3DB92735" w14:textId="12B994C3" w:rsidR="00FE7BB7" w:rsidRPr="00472C66" w:rsidRDefault="00185350" w:rsidP="00C24845">
      <w:pPr>
        <w:pStyle w:val="H1G"/>
        <w:tabs>
          <w:tab w:val="clear" w:pos="851"/>
        </w:tabs>
        <w:ind w:left="2268"/>
      </w:pPr>
      <w:proofErr w:type="gramStart"/>
      <w:r w:rsidRPr="00472C66">
        <w:t>3</w:t>
      </w:r>
      <w:r w:rsidR="00BE660F" w:rsidRPr="00472C66">
        <w:t>2</w:t>
      </w:r>
      <w:r w:rsidRPr="00472C66">
        <w:t>/</w:t>
      </w:r>
      <w:r w:rsidR="00525B40">
        <w:t>24.</w:t>
      </w:r>
      <w:proofErr w:type="gramEnd"/>
      <w:r w:rsidRPr="00472C66">
        <w:tab/>
      </w:r>
      <w:r w:rsidR="009B04DE" w:rsidRPr="00F879A1">
        <w:t>Situation of h</w:t>
      </w:r>
      <w:r w:rsidR="00F534AA" w:rsidRPr="00F879A1">
        <w:t>uman rights in Eritrea</w:t>
      </w:r>
    </w:p>
    <w:p w14:paraId="0321E1A4" w14:textId="77777777" w:rsidR="00ED5853" w:rsidRPr="00472C66" w:rsidRDefault="00FE7BB7" w:rsidP="00ED5853">
      <w:pPr>
        <w:pStyle w:val="SingleTxtG"/>
        <w:rPr>
          <w:rFonts w:eastAsia="SimSun"/>
          <w:lang w:eastAsia="hi-IN" w:bidi="hi-IN"/>
        </w:rPr>
      </w:pPr>
      <w:r w:rsidRPr="00472C66">
        <w:rPr>
          <w:rFonts w:eastAsia="SimSun"/>
          <w:lang w:eastAsia="ar-SA"/>
        </w:rPr>
        <w:tab/>
      </w:r>
      <w:r w:rsidR="00166E79" w:rsidRPr="00472C66">
        <w:rPr>
          <w:rFonts w:eastAsia="SimSun"/>
          <w:i/>
          <w:lang w:eastAsia="hi-IN" w:bidi="hi-IN"/>
        </w:rPr>
        <w:t xml:space="preserve">The Human </w:t>
      </w:r>
      <w:r w:rsidR="00166E79" w:rsidRPr="00472C66">
        <w:rPr>
          <w:rFonts w:eastAsia="SimSun"/>
          <w:i/>
        </w:rPr>
        <w:t>Rights</w:t>
      </w:r>
      <w:r w:rsidR="00166E79" w:rsidRPr="00472C66">
        <w:rPr>
          <w:rFonts w:eastAsia="SimSun"/>
          <w:i/>
          <w:lang w:eastAsia="hi-IN" w:bidi="hi-IN"/>
        </w:rPr>
        <w:t xml:space="preserve"> Council</w:t>
      </w:r>
      <w:r w:rsidR="00ED5853" w:rsidRPr="00472C66">
        <w:rPr>
          <w:rFonts w:eastAsia="SimSun"/>
          <w:lang w:eastAsia="hi-IN" w:bidi="hi-IN"/>
        </w:rPr>
        <w:t>,</w:t>
      </w:r>
    </w:p>
    <w:p w14:paraId="45DA0BB2" w14:textId="77777777" w:rsidR="00F534AA" w:rsidRPr="00F879A1" w:rsidRDefault="00F534AA" w:rsidP="00F534AA">
      <w:pPr>
        <w:pStyle w:val="SingleTxtG"/>
        <w:rPr>
          <w:rFonts w:eastAsia="SimSun"/>
        </w:rPr>
      </w:pPr>
      <w:r w:rsidRPr="00F879A1">
        <w:rPr>
          <w:rFonts w:eastAsia="SimSun"/>
          <w:i/>
        </w:rPr>
        <w:tab/>
        <w:t xml:space="preserve">Guided </w:t>
      </w:r>
      <w:r w:rsidRPr="00F879A1">
        <w:rPr>
          <w:rFonts w:eastAsia="SimSun"/>
        </w:rPr>
        <w:t>by the Charter of the United Nations, the Universal Declaration of Human Rights, the International Covenants on Human Rights and other relevant international human rights instruments,</w:t>
      </w:r>
    </w:p>
    <w:p w14:paraId="58FF9191" w14:textId="77777777" w:rsidR="00F534AA" w:rsidRPr="00F879A1" w:rsidRDefault="00F534AA" w:rsidP="00F534AA">
      <w:pPr>
        <w:pStyle w:val="SingleTxtG"/>
        <w:rPr>
          <w:rFonts w:eastAsia="SimSun"/>
        </w:rPr>
      </w:pPr>
      <w:r w:rsidRPr="00F879A1">
        <w:rPr>
          <w:rFonts w:eastAsia="SimSun"/>
          <w:i/>
        </w:rPr>
        <w:tab/>
        <w:t xml:space="preserve">Recalling </w:t>
      </w:r>
      <w:r w:rsidRPr="00F879A1">
        <w:rPr>
          <w:rFonts w:eastAsia="SimSun"/>
        </w:rPr>
        <w:t>resolution 91 and decisions 250/2002 and 275/2003 of the African Commission on Human and Peoples’ Rights,</w:t>
      </w:r>
    </w:p>
    <w:p w14:paraId="5F8059B7" w14:textId="77777777" w:rsidR="00F534AA" w:rsidRPr="00F879A1" w:rsidRDefault="00F534AA" w:rsidP="00F534AA">
      <w:pPr>
        <w:pStyle w:val="SingleTxtG"/>
        <w:rPr>
          <w:rFonts w:eastAsia="SimSun"/>
        </w:rPr>
      </w:pPr>
      <w:r w:rsidRPr="00F879A1">
        <w:rPr>
          <w:rFonts w:eastAsia="SimSun"/>
          <w:i/>
        </w:rPr>
        <w:tab/>
        <w:t>Recalling also</w:t>
      </w:r>
      <w:r w:rsidRPr="00F879A1">
        <w:rPr>
          <w:rFonts w:eastAsia="SimSun"/>
        </w:rPr>
        <w:t xml:space="preserve"> its resolution 5/1, on institution-building of the Human Rights Council, and 5/2, on the Code of Conduct for Special Procedures Mandate Holders of the Council, both of 18 June 2007, and stressing that the mandate holder shall discharge his or her duties in accordance with those resolutions and the annexes thereto,</w:t>
      </w:r>
    </w:p>
    <w:p w14:paraId="59FEACDA" w14:textId="77777777" w:rsidR="00F534AA" w:rsidRPr="00F879A1" w:rsidRDefault="00F534AA" w:rsidP="00F534AA">
      <w:pPr>
        <w:pStyle w:val="SingleTxtG"/>
        <w:rPr>
          <w:rFonts w:eastAsia="SimSun"/>
        </w:rPr>
      </w:pPr>
      <w:r w:rsidRPr="00F879A1">
        <w:rPr>
          <w:rFonts w:eastAsia="SimSun"/>
          <w:i/>
        </w:rPr>
        <w:tab/>
        <w:t>Recalling further</w:t>
      </w:r>
      <w:r w:rsidRPr="00F879A1">
        <w:rPr>
          <w:rFonts w:eastAsia="SimSun"/>
        </w:rPr>
        <w:t xml:space="preserve"> its resolutions 20/20 of 6 July 2012, 23/21 of 14 June 2013, 26/24 of 27 June 2014 and 29/18 of 2 July 2015,</w:t>
      </w:r>
    </w:p>
    <w:p w14:paraId="1A3A0C34" w14:textId="4FECE1F8" w:rsidR="00F534AA" w:rsidRPr="00A551BA" w:rsidRDefault="00F534AA" w:rsidP="00F534AA">
      <w:pPr>
        <w:pStyle w:val="SingleTxtG"/>
        <w:rPr>
          <w:rFonts w:eastAsia="SimSun"/>
          <w:strike/>
        </w:rPr>
      </w:pPr>
      <w:r w:rsidRPr="00F879A1">
        <w:rPr>
          <w:rFonts w:eastAsia="SimSun"/>
          <w:i/>
        </w:rPr>
        <w:tab/>
      </w:r>
      <w:r w:rsidR="007912D7">
        <w:rPr>
          <w:rFonts w:eastAsia="SimSun"/>
          <w:i/>
        </w:rPr>
        <w:t>N</w:t>
      </w:r>
      <w:r w:rsidRPr="00F879A1">
        <w:rPr>
          <w:rFonts w:eastAsia="SimSun"/>
          <w:i/>
        </w:rPr>
        <w:t>ot</w:t>
      </w:r>
      <w:r w:rsidR="007912D7">
        <w:rPr>
          <w:rFonts w:eastAsia="SimSun"/>
          <w:i/>
        </w:rPr>
        <w:t>ing</w:t>
      </w:r>
      <w:r w:rsidRPr="00F879A1">
        <w:rPr>
          <w:rFonts w:eastAsia="SimSun"/>
        </w:rPr>
        <w:t xml:space="preserve"> </w:t>
      </w:r>
      <w:r w:rsidR="009B04DE" w:rsidRPr="00F879A1">
        <w:rPr>
          <w:rFonts w:eastAsia="SimSun"/>
        </w:rPr>
        <w:t xml:space="preserve">that </w:t>
      </w:r>
      <w:r w:rsidRPr="00F879A1">
        <w:rPr>
          <w:rFonts w:eastAsia="SimSun"/>
        </w:rPr>
        <w:t xml:space="preserve">Eritrea </w:t>
      </w:r>
      <w:r w:rsidR="009B04DE" w:rsidRPr="00F879A1">
        <w:rPr>
          <w:rFonts w:eastAsia="SimSun"/>
        </w:rPr>
        <w:t xml:space="preserve">is </w:t>
      </w:r>
      <w:r w:rsidRPr="00F879A1">
        <w:rPr>
          <w:rFonts w:eastAsia="SimSun"/>
        </w:rPr>
        <w:t xml:space="preserve">a </w:t>
      </w:r>
      <w:r w:rsidR="009B04DE" w:rsidRPr="00F879A1">
        <w:rPr>
          <w:rFonts w:eastAsia="SimSun"/>
        </w:rPr>
        <w:t>S</w:t>
      </w:r>
      <w:r w:rsidRPr="00F879A1">
        <w:rPr>
          <w:rFonts w:eastAsia="SimSun"/>
        </w:rPr>
        <w:t>tate party to international and regional human rights instruments</w:t>
      </w:r>
      <w:r w:rsidR="009B04DE" w:rsidRPr="00F879A1">
        <w:rPr>
          <w:rFonts w:eastAsia="SimSun"/>
        </w:rPr>
        <w:t>,</w:t>
      </w:r>
      <w:r w:rsidRPr="00F879A1">
        <w:rPr>
          <w:rFonts w:eastAsia="SimSun"/>
        </w:rPr>
        <w:t xml:space="preserve"> and urging </w:t>
      </w:r>
      <w:r w:rsidR="00216EBA">
        <w:rPr>
          <w:rFonts w:eastAsia="SimSun"/>
        </w:rPr>
        <w:t>it to comply with its international obligations</w:t>
      </w:r>
      <w:r w:rsidR="00691F22">
        <w:rPr>
          <w:rFonts w:eastAsia="SimSun"/>
        </w:rPr>
        <w:t xml:space="preserve"> therefrom</w:t>
      </w:r>
      <w:r w:rsidR="00216EBA">
        <w:rPr>
          <w:rFonts w:eastAsia="SimSun"/>
        </w:rPr>
        <w:t>,</w:t>
      </w:r>
    </w:p>
    <w:p w14:paraId="3FF2D4AC" w14:textId="1742FBE3" w:rsidR="00F534AA" w:rsidRDefault="00F534AA" w:rsidP="00F534AA">
      <w:pPr>
        <w:pStyle w:val="SingleTxtG"/>
        <w:rPr>
          <w:rFonts w:eastAsia="SimSun"/>
        </w:rPr>
      </w:pPr>
      <w:r w:rsidRPr="00F879A1">
        <w:rPr>
          <w:rFonts w:eastAsia="SimSun"/>
          <w:i/>
        </w:rPr>
        <w:tab/>
        <w:t>Noting</w:t>
      </w:r>
      <w:r w:rsidR="007912D7">
        <w:rPr>
          <w:rFonts w:eastAsia="SimSun"/>
          <w:i/>
        </w:rPr>
        <w:t xml:space="preserve"> also</w:t>
      </w:r>
      <w:r w:rsidRPr="00F879A1">
        <w:rPr>
          <w:rFonts w:eastAsia="SimSun"/>
          <w:i/>
        </w:rPr>
        <w:t xml:space="preserve"> </w:t>
      </w:r>
      <w:r w:rsidRPr="00F879A1">
        <w:rPr>
          <w:rFonts w:eastAsia="SimSun"/>
        </w:rPr>
        <w:t>the participation of Eritrea in the second cycle of the universal periodic review</w:t>
      </w:r>
      <w:r w:rsidR="009B04DE" w:rsidRPr="00F879A1">
        <w:rPr>
          <w:rFonts w:eastAsia="SimSun"/>
        </w:rPr>
        <w:t xml:space="preserve"> and </w:t>
      </w:r>
      <w:r w:rsidRPr="00F879A1">
        <w:rPr>
          <w:rFonts w:eastAsia="SimSun"/>
        </w:rPr>
        <w:t>its accept</w:t>
      </w:r>
      <w:r w:rsidR="009B04DE" w:rsidRPr="00F879A1">
        <w:rPr>
          <w:rFonts w:eastAsia="SimSun"/>
        </w:rPr>
        <w:t>ance</w:t>
      </w:r>
      <w:r w:rsidRPr="00F879A1">
        <w:rPr>
          <w:rFonts w:eastAsia="SimSun"/>
        </w:rPr>
        <w:t xml:space="preserve"> of 92 recommendations,</w:t>
      </w:r>
      <w:r w:rsidR="00216EBA">
        <w:rPr>
          <w:rFonts w:eastAsia="SimSun"/>
        </w:rPr>
        <w:t xml:space="preserve"> </w:t>
      </w:r>
      <w:r w:rsidR="007912D7">
        <w:rPr>
          <w:rFonts w:eastAsia="SimSun"/>
        </w:rPr>
        <w:t xml:space="preserve">and </w:t>
      </w:r>
      <w:r w:rsidR="00216EBA">
        <w:rPr>
          <w:rFonts w:eastAsia="SimSun"/>
        </w:rPr>
        <w:t>its program</w:t>
      </w:r>
      <w:r w:rsidR="00691F22">
        <w:rPr>
          <w:rFonts w:eastAsia="SimSun"/>
        </w:rPr>
        <w:t>me</w:t>
      </w:r>
      <w:r w:rsidR="00216EBA">
        <w:rPr>
          <w:rFonts w:eastAsia="SimSun"/>
        </w:rPr>
        <w:t xml:space="preserve"> with </w:t>
      </w:r>
      <w:r w:rsidR="00691F22">
        <w:rPr>
          <w:rFonts w:eastAsia="SimSun"/>
        </w:rPr>
        <w:t>the United Nations Development Programme</w:t>
      </w:r>
      <w:r w:rsidR="00216EBA">
        <w:rPr>
          <w:rFonts w:eastAsia="SimSun"/>
        </w:rPr>
        <w:t xml:space="preserve"> to implement those recommendations, and calling upon the Government of Eritrea to take immediate concrete measures to implement th</w:t>
      </w:r>
      <w:r w:rsidR="00691F22">
        <w:rPr>
          <w:rFonts w:eastAsia="SimSun"/>
        </w:rPr>
        <w:t>os</w:t>
      </w:r>
      <w:r w:rsidR="00216EBA">
        <w:rPr>
          <w:rFonts w:eastAsia="SimSun"/>
        </w:rPr>
        <w:t>e recommendations,</w:t>
      </w:r>
    </w:p>
    <w:p w14:paraId="5BF3F6FD" w14:textId="4DA5CF65" w:rsidR="00216EBA" w:rsidRDefault="00216EBA" w:rsidP="00C24845">
      <w:pPr>
        <w:pStyle w:val="SingleTxtG"/>
        <w:ind w:firstLine="567"/>
        <w:rPr>
          <w:rFonts w:eastAsia="SimSun"/>
        </w:rPr>
      </w:pPr>
      <w:r>
        <w:rPr>
          <w:rFonts w:eastAsia="SimSun"/>
          <w:i/>
        </w:rPr>
        <w:t>Welcoming</w:t>
      </w:r>
      <w:r w:rsidRPr="004416E4">
        <w:rPr>
          <w:rFonts w:eastAsia="SimSun"/>
        </w:rPr>
        <w:t xml:space="preserve"> the </w:t>
      </w:r>
      <w:r w:rsidR="00691F22" w:rsidRPr="000961B9">
        <w:rPr>
          <w:rFonts w:eastAsia="SimSun"/>
        </w:rPr>
        <w:t xml:space="preserve">action </w:t>
      </w:r>
      <w:r w:rsidR="00691F22">
        <w:rPr>
          <w:rFonts w:eastAsia="SimSun"/>
        </w:rPr>
        <w:t>taken by the G</w:t>
      </w:r>
      <w:r w:rsidRPr="004416E4">
        <w:rPr>
          <w:rFonts w:eastAsia="SimSun"/>
        </w:rPr>
        <w:t>overnment of Eritrea</w:t>
      </w:r>
      <w:r w:rsidR="00A41687">
        <w:rPr>
          <w:rFonts w:eastAsia="SimSun"/>
        </w:rPr>
        <w:t xml:space="preserve"> </w:t>
      </w:r>
      <w:r w:rsidRPr="004416E4">
        <w:rPr>
          <w:rFonts w:eastAsia="SimSun"/>
        </w:rPr>
        <w:t xml:space="preserve">to protect and promote the economic and social rights of its people, including through the early achievement of the Millennium Development </w:t>
      </w:r>
      <w:r w:rsidR="00691F22">
        <w:rPr>
          <w:rFonts w:eastAsia="SimSun"/>
        </w:rPr>
        <w:t xml:space="preserve">Goals </w:t>
      </w:r>
      <w:r w:rsidRPr="004416E4">
        <w:rPr>
          <w:rFonts w:eastAsia="SimSun"/>
        </w:rPr>
        <w:t xml:space="preserve">and its commitment to the Sustainable Development Goals, </w:t>
      </w:r>
    </w:p>
    <w:p w14:paraId="39572007" w14:textId="6C5C12FB" w:rsidR="00216EBA" w:rsidRPr="00F879A1" w:rsidRDefault="00216EBA" w:rsidP="00A551BA">
      <w:pPr>
        <w:pStyle w:val="SingleTxtG"/>
        <w:ind w:firstLine="567"/>
        <w:rPr>
          <w:rFonts w:eastAsia="SimSun"/>
        </w:rPr>
      </w:pPr>
      <w:r w:rsidRPr="004416E4">
        <w:rPr>
          <w:rFonts w:eastAsia="SimSun"/>
          <w:i/>
        </w:rPr>
        <w:t>Welcoming</w:t>
      </w:r>
      <w:r w:rsidR="00691F22">
        <w:rPr>
          <w:rFonts w:eastAsia="SimSun"/>
          <w:i/>
        </w:rPr>
        <w:t xml:space="preserve"> also</w:t>
      </w:r>
      <w:r>
        <w:rPr>
          <w:rFonts w:eastAsia="SimSun"/>
        </w:rPr>
        <w:t xml:space="preserve"> the </w:t>
      </w:r>
      <w:r w:rsidR="00691F22">
        <w:rPr>
          <w:rFonts w:eastAsia="SimSun"/>
        </w:rPr>
        <w:t xml:space="preserve">commitment of the </w:t>
      </w:r>
      <w:r>
        <w:rPr>
          <w:rFonts w:eastAsia="SimSun"/>
        </w:rPr>
        <w:t>Government of Eritrea</w:t>
      </w:r>
      <w:r w:rsidR="00691F22">
        <w:rPr>
          <w:rFonts w:eastAsia="SimSun"/>
        </w:rPr>
        <w:t xml:space="preserve"> </w:t>
      </w:r>
      <w:r>
        <w:rPr>
          <w:rFonts w:eastAsia="SimSun"/>
        </w:rPr>
        <w:t xml:space="preserve">to </w:t>
      </w:r>
      <w:r w:rsidR="00691F22">
        <w:rPr>
          <w:rFonts w:eastAsia="SimSun"/>
        </w:rPr>
        <w:t xml:space="preserve">the </w:t>
      </w:r>
      <w:r>
        <w:rPr>
          <w:rFonts w:eastAsia="SimSun"/>
        </w:rPr>
        <w:t>promoti</w:t>
      </w:r>
      <w:r w:rsidR="00691F22">
        <w:rPr>
          <w:rFonts w:eastAsia="SimSun"/>
        </w:rPr>
        <w:t>o</w:t>
      </w:r>
      <w:r>
        <w:rPr>
          <w:rFonts w:eastAsia="SimSun"/>
        </w:rPr>
        <w:t xml:space="preserve">n </w:t>
      </w:r>
      <w:r w:rsidR="00691F22">
        <w:rPr>
          <w:rFonts w:eastAsia="SimSun"/>
        </w:rPr>
        <w:t xml:space="preserve">of </w:t>
      </w:r>
      <w:r>
        <w:rPr>
          <w:rFonts w:eastAsia="SimSun"/>
        </w:rPr>
        <w:t>gender equality, including through its program</w:t>
      </w:r>
      <w:r w:rsidR="00691F22">
        <w:rPr>
          <w:rFonts w:eastAsia="SimSun"/>
        </w:rPr>
        <w:t>me</w:t>
      </w:r>
      <w:r>
        <w:rPr>
          <w:rFonts w:eastAsia="SimSun"/>
        </w:rPr>
        <w:t xml:space="preserve">s to end </w:t>
      </w:r>
      <w:r w:rsidR="00691F22">
        <w:rPr>
          <w:rFonts w:eastAsia="SimSun"/>
        </w:rPr>
        <w:t>f</w:t>
      </w:r>
      <w:r>
        <w:rPr>
          <w:rFonts w:eastAsia="SimSun"/>
        </w:rPr>
        <w:t xml:space="preserve">emale </w:t>
      </w:r>
      <w:r w:rsidR="00691F22">
        <w:rPr>
          <w:rFonts w:eastAsia="SimSun"/>
        </w:rPr>
        <w:t>g</w:t>
      </w:r>
      <w:r>
        <w:rPr>
          <w:rFonts w:eastAsia="SimSun"/>
        </w:rPr>
        <w:t xml:space="preserve">enital </w:t>
      </w:r>
      <w:r w:rsidR="00691F22">
        <w:rPr>
          <w:rFonts w:eastAsia="SimSun"/>
        </w:rPr>
        <w:t>m</w:t>
      </w:r>
      <w:r>
        <w:rPr>
          <w:rFonts w:eastAsia="SimSun"/>
        </w:rPr>
        <w:t>utilation and its campaign to end child marriage,</w:t>
      </w:r>
    </w:p>
    <w:p w14:paraId="5E747765" w14:textId="30C00BD3" w:rsidR="00F534AA" w:rsidRPr="00F879A1" w:rsidRDefault="00F534AA" w:rsidP="00F534AA">
      <w:pPr>
        <w:pStyle w:val="SingleTxtG"/>
        <w:rPr>
          <w:rFonts w:eastAsia="SimSun"/>
        </w:rPr>
      </w:pPr>
      <w:r w:rsidRPr="00F879A1">
        <w:rPr>
          <w:rFonts w:eastAsia="SimSun"/>
          <w:i/>
        </w:rPr>
        <w:lastRenderedPageBreak/>
        <w:tab/>
        <w:t>Welcoming</w:t>
      </w:r>
      <w:r w:rsidR="00691F22">
        <w:rPr>
          <w:rFonts w:eastAsia="SimSun"/>
          <w:i/>
        </w:rPr>
        <w:t xml:space="preserve"> further</w:t>
      </w:r>
      <w:r w:rsidRPr="00F879A1">
        <w:rPr>
          <w:rFonts w:eastAsia="SimSun"/>
          <w:i/>
        </w:rPr>
        <w:t xml:space="preserve"> </w:t>
      </w:r>
      <w:r w:rsidRPr="00F879A1">
        <w:rPr>
          <w:rFonts w:eastAsia="SimSun"/>
        </w:rPr>
        <w:t xml:space="preserve">the meeting </w:t>
      </w:r>
      <w:r w:rsidR="00691F22">
        <w:rPr>
          <w:rFonts w:eastAsia="SimSun"/>
        </w:rPr>
        <w:t xml:space="preserve">held </w:t>
      </w:r>
      <w:r w:rsidR="00216EBA">
        <w:rPr>
          <w:rFonts w:eastAsia="SimSun"/>
        </w:rPr>
        <w:t xml:space="preserve">between the </w:t>
      </w:r>
      <w:r w:rsidRPr="00F879A1">
        <w:rPr>
          <w:rFonts w:eastAsia="SimSun"/>
        </w:rPr>
        <w:t xml:space="preserve">Government </w:t>
      </w:r>
      <w:r w:rsidR="00252132" w:rsidRPr="00F879A1">
        <w:rPr>
          <w:rFonts w:eastAsia="SimSun"/>
        </w:rPr>
        <w:t xml:space="preserve">of Eritrea </w:t>
      </w:r>
      <w:r w:rsidRPr="00F879A1">
        <w:rPr>
          <w:rFonts w:eastAsia="SimSun"/>
        </w:rPr>
        <w:t xml:space="preserve">and the </w:t>
      </w:r>
      <w:r w:rsidR="00691F22">
        <w:rPr>
          <w:rFonts w:eastAsia="SimSun"/>
        </w:rPr>
        <w:t xml:space="preserve">members of the </w:t>
      </w:r>
      <w:r w:rsidR="00216EBA">
        <w:rPr>
          <w:rFonts w:eastAsia="SimSun"/>
        </w:rPr>
        <w:t xml:space="preserve">technical assessment mission undertaken by </w:t>
      </w:r>
      <w:r w:rsidRPr="00F879A1">
        <w:rPr>
          <w:rFonts w:eastAsia="SimSun"/>
        </w:rPr>
        <w:t xml:space="preserve">the Office of the </w:t>
      </w:r>
      <w:r w:rsidR="00DB4002" w:rsidRPr="00F879A1">
        <w:rPr>
          <w:rFonts w:eastAsia="SimSun"/>
        </w:rPr>
        <w:t xml:space="preserve">United Nations </w:t>
      </w:r>
      <w:r w:rsidRPr="00F879A1">
        <w:rPr>
          <w:rFonts w:eastAsia="SimSun"/>
        </w:rPr>
        <w:t>High Commissioner for Human Rights</w:t>
      </w:r>
      <w:r w:rsidR="001D6505" w:rsidRPr="00F879A1">
        <w:rPr>
          <w:rFonts w:eastAsia="SimSun"/>
        </w:rPr>
        <w:t xml:space="preserve">, </w:t>
      </w:r>
      <w:r w:rsidR="00216EBA">
        <w:rPr>
          <w:rFonts w:eastAsia="SimSun"/>
        </w:rPr>
        <w:t xml:space="preserve">including the mission </w:t>
      </w:r>
      <w:r w:rsidRPr="00216EBA">
        <w:rPr>
          <w:rFonts w:eastAsia="SimSun"/>
        </w:rPr>
        <w:t>from</w:t>
      </w:r>
      <w:r w:rsidRPr="00F879A1">
        <w:rPr>
          <w:rFonts w:eastAsia="SimSun"/>
        </w:rPr>
        <w:t xml:space="preserve"> 1 to 5 February 2016, while concern</w:t>
      </w:r>
      <w:r w:rsidR="00216EBA">
        <w:rPr>
          <w:rFonts w:eastAsia="SimSun"/>
        </w:rPr>
        <w:t xml:space="preserve">ed </w:t>
      </w:r>
      <w:r w:rsidR="00691F22">
        <w:rPr>
          <w:rFonts w:eastAsia="SimSun"/>
        </w:rPr>
        <w:t>at</w:t>
      </w:r>
      <w:r w:rsidR="00216EBA">
        <w:rPr>
          <w:rFonts w:eastAsia="SimSun"/>
        </w:rPr>
        <w:t xml:space="preserve"> their</w:t>
      </w:r>
      <w:r w:rsidR="00691F22">
        <w:rPr>
          <w:rFonts w:eastAsia="SimSun"/>
        </w:rPr>
        <w:t xml:space="preserve"> </w:t>
      </w:r>
      <w:r w:rsidRPr="00F879A1">
        <w:rPr>
          <w:rFonts w:eastAsia="SimSun"/>
        </w:rPr>
        <w:t xml:space="preserve">limited access to the </w:t>
      </w:r>
      <w:r w:rsidR="00252132" w:rsidRPr="00F879A1">
        <w:rPr>
          <w:rFonts w:eastAsia="SimSun"/>
        </w:rPr>
        <w:t>c</w:t>
      </w:r>
      <w:r w:rsidRPr="00F879A1">
        <w:rPr>
          <w:rFonts w:eastAsia="SimSun"/>
        </w:rPr>
        <w:t>ountry,</w:t>
      </w:r>
      <w:r w:rsidR="00216EBA">
        <w:rPr>
          <w:rFonts w:eastAsia="SimSun"/>
        </w:rPr>
        <w:t xml:space="preserve"> and encouraging further such missions,</w:t>
      </w:r>
    </w:p>
    <w:p w14:paraId="35154924" w14:textId="09593C13" w:rsidR="00F534AA" w:rsidRPr="00F879A1" w:rsidRDefault="00F534AA" w:rsidP="00F534AA">
      <w:pPr>
        <w:pStyle w:val="SingleTxtG"/>
        <w:rPr>
          <w:rFonts w:eastAsia="SimSun"/>
        </w:rPr>
      </w:pPr>
      <w:r w:rsidRPr="00F879A1">
        <w:rPr>
          <w:rFonts w:eastAsia="SimSun"/>
          <w:i/>
        </w:rPr>
        <w:tab/>
        <w:t>Commending</w:t>
      </w:r>
      <w:r w:rsidRPr="00F879A1">
        <w:rPr>
          <w:rFonts w:eastAsia="SimSun"/>
        </w:rPr>
        <w:t xml:space="preserve"> the </w:t>
      </w:r>
      <w:r w:rsidR="00691F22">
        <w:rPr>
          <w:rFonts w:eastAsia="SimSun"/>
        </w:rPr>
        <w:t>c</w:t>
      </w:r>
      <w:r w:rsidRPr="00F879A1">
        <w:rPr>
          <w:rFonts w:eastAsia="SimSun"/>
        </w:rPr>
        <w:t xml:space="preserve">ommission of </w:t>
      </w:r>
      <w:r w:rsidR="00691F22">
        <w:rPr>
          <w:rFonts w:eastAsia="SimSun"/>
        </w:rPr>
        <w:t>i</w:t>
      </w:r>
      <w:r w:rsidRPr="00F879A1">
        <w:rPr>
          <w:rFonts w:eastAsia="SimSun"/>
        </w:rPr>
        <w:t xml:space="preserve">nquiry on </w:t>
      </w:r>
      <w:r w:rsidR="00252132" w:rsidRPr="00F879A1">
        <w:rPr>
          <w:rFonts w:eastAsia="SimSun"/>
        </w:rPr>
        <w:t>h</w:t>
      </w:r>
      <w:r w:rsidRPr="00F879A1">
        <w:rPr>
          <w:rFonts w:eastAsia="SimSun"/>
        </w:rPr>
        <w:t xml:space="preserve">uman rights in Eritrea for completing its work in a transparent, impartial and consultative manner while regretting </w:t>
      </w:r>
      <w:r w:rsidR="00252132" w:rsidRPr="00F879A1">
        <w:rPr>
          <w:rFonts w:eastAsia="SimSun"/>
        </w:rPr>
        <w:t xml:space="preserve">the </w:t>
      </w:r>
      <w:r w:rsidRPr="00F879A1">
        <w:rPr>
          <w:rFonts w:eastAsia="SimSun"/>
        </w:rPr>
        <w:t xml:space="preserve">continued lack of cooperation by the Government of Eritrea with the </w:t>
      </w:r>
      <w:r w:rsidR="00691F22">
        <w:rPr>
          <w:rFonts w:eastAsia="SimSun"/>
        </w:rPr>
        <w:t>c</w:t>
      </w:r>
      <w:r w:rsidRPr="00F879A1">
        <w:rPr>
          <w:rFonts w:eastAsia="SimSun"/>
        </w:rPr>
        <w:t xml:space="preserve">ommission of </w:t>
      </w:r>
      <w:r w:rsidR="00691F22">
        <w:rPr>
          <w:rFonts w:eastAsia="SimSun"/>
        </w:rPr>
        <w:t>i</w:t>
      </w:r>
      <w:r w:rsidRPr="00F879A1">
        <w:rPr>
          <w:rFonts w:eastAsia="SimSun"/>
        </w:rPr>
        <w:t>nquiry and the Special Rapporteur on the situation of human rights in Eritrea, including the lack of access to the country,</w:t>
      </w:r>
    </w:p>
    <w:p w14:paraId="0CA3AFB1" w14:textId="3C993ADD" w:rsidR="00F534AA" w:rsidRPr="00F879A1" w:rsidRDefault="00F534AA" w:rsidP="00F534AA">
      <w:pPr>
        <w:pStyle w:val="SingleTxtG"/>
        <w:rPr>
          <w:rFonts w:eastAsia="SimSun"/>
        </w:rPr>
      </w:pPr>
      <w:r w:rsidRPr="00F879A1">
        <w:rPr>
          <w:rFonts w:eastAsia="SimSun"/>
          <w:i/>
        </w:rPr>
        <w:tab/>
        <w:t>Welcoming</w:t>
      </w:r>
      <w:r w:rsidRPr="00F879A1">
        <w:rPr>
          <w:rFonts w:eastAsia="SimSun"/>
        </w:rPr>
        <w:t xml:space="preserve"> the </w:t>
      </w:r>
      <w:r w:rsidR="00B01687" w:rsidRPr="00C24845">
        <w:rPr>
          <w:rFonts w:eastAsia="SimSun"/>
        </w:rPr>
        <w:t>work</w:t>
      </w:r>
      <w:r w:rsidR="0075414A">
        <w:rPr>
          <w:rFonts w:eastAsia="SimSun"/>
        </w:rPr>
        <w:t xml:space="preserve"> </w:t>
      </w:r>
      <w:r w:rsidRPr="00F879A1">
        <w:rPr>
          <w:rFonts w:eastAsia="SimSun"/>
        </w:rPr>
        <w:t xml:space="preserve">of the </w:t>
      </w:r>
      <w:r w:rsidR="00691F22">
        <w:rPr>
          <w:rFonts w:eastAsia="SimSun"/>
        </w:rPr>
        <w:t>c</w:t>
      </w:r>
      <w:r w:rsidRPr="00F879A1">
        <w:rPr>
          <w:rFonts w:eastAsia="SimSun"/>
        </w:rPr>
        <w:t xml:space="preserve">ommission of </w:t>
      </w:r>
      <w:r w:rsidR="00691F22">
        <w:rPr>
          <w:rFonts w:eastAsia="SimSun"/>
        </w:rPr>
        <w:t>i</w:t>
      </w:r>
      <w:r w:rsidRPr="00F879A1">
        <w:rPr>
          <w:rFonts w:eastAsia="SimSun"/>
        </w:rPr>
        <w:t xml:space="preserve">nquiry on </w:t>
      </w:r>
      <w:r w:rsidR="00AE2757" w:rsidRPr="00F879A1">
        <w:rPr>
          <w:rFonts w:eastAsia="SimSun"/>
        </w:rPr>
        <w:t>h</w:t>
      </w:r>
      <w:r w:rsidRPr="00F879A1">
        <w:rPr>
          <w:rFonts w:eastAsia="SimSun"/>
        </w:rPr>
        <w:t xml:space="preserve">uman </w:t>
      </w:r>
      <w:r w:rsidR="00AE2757" w:rsidRPr="00F879A1">
        <w:rPr>
          <w:rFonts w:eastAsia="SimSun"/>
        </w:rPr>
        <w:t>r</w:t>
      </w:r>
      <w:r w:rsidRPr="00F879A1">
        <w:rPr>
          <w:rFonts w:eastAsia="SimSun"/>
        </w:rPr>
        <w:t>ights in Eritrea</w:t>
      </w:r>
      <w:r w:rsidR="00AE2757" w:rsidRPr="00F879A1">
        <w:rPr>
          <w:rFonts w:eastAsia="SimSun"/>
        </w:rPr>
        <w:t>,</w:t>
      </w:r>
      <w:r w:rsidR="00AF2E04">
        <w:rPr>
          <w:rFonts w:eastAsia="SimSun"/>
        </w:rPr>
        <w:t xml:space="preserve"> and </w:t>
      </w:r>
      <w:r w:rsidR="00691F22">
        <w:rPr>
          <w:rFonts w:eastAsia="SimSun"/>
        </w:rPr>
        <w:t xml:space="preserve">taking </w:t>
      </w:r>
      <w:r w:rsidR="00AF2E04">
        <w:rPr>
          <w:rFonts w:eastAsia="SimSun"/>
        </w:rPr>
        <w:t>not</w:t>
      </w:r>
      <w:r w:rsidR="00691F22">
        <w:rPr>
          <w:rFonts w:eastAsia="SimSun"/>
        </w:rPr>
        <w:t>e</w:t>
      </w:r>
      <w:r w:rsidRPr="00F879A1">
        <w:rPr>
          <w:rFonts w:eastAsia="SimSun"/>
        </w:rPr>
        <w:t xml:space="preserve"> </w:t>
      </w:r>
      <w:r w:rsidR="006E299D">
        <w:rPr>
          <w:rFonts w:eastAsia="SimSun"/>
        </w:rPr>
        <w:t xml:space="preserve">of </w:t>
      </w:r>
      <w:r w:rsidRPr="00F879A1">
        <w:rPr>
          <w:rFonts w:eastAsia="SimSun"/>
        </w:rPr>
        <w:t xml:space="preserve">its </w:t>
      </w:r>
      <w:r w:rsidR="00DE6349">
        <w:rPr>
          <w:rFonts w:eastAsia="SimSun"/>
        </w:rPr>
        <w:t>report</w:t>
      </w:r>
      <w:r w:rsidRPr="00F879A1">
        <w:rPr>
          <w:rFonts w:eastAsia="SimSun"/>
        </w:rPr>
        <w:t xml:space="preserve"> and recommendations,</w:t>
      </w:r>
      <w:r w:rsidR="00AE2757" w:rsidRPr="00F879A1">
        <w:rPr>
          <w:rStyle w:val="FootnoteReference"/>
          <w:rFonts w:eastAsia="SimSun"/>
        </w:rPr>
        <w:footnoteReference w:id="2"/>
      </w:r>
    </w:p>
    <w:p w14:paraId="49C26E3B" w14:textId="081758EC" w:rsidR="00AF2E04" w:rsidRPr="00F879A1" w:rsidRDefault="00F534AA" w:rsidP="00AF2E04">
      <w:pPr>
        <w:pStyle w:val="SingleTxtG"/>
        <w:rPr>
          <w:rFonts w:eastAsia="SimSun"/>
        </w:rPr>
      </w:pPr>
      <w:r w:rsidRPr="00F879A1">
        <w:rPr>
          <w:rFonts w:eastAsia="SimSun"/>
          <w:i/>
        </w:rPr>
        <w:tab/>
        <w:t xml:space="preserve">Emphasizing </w:t>
      </w:r>
      <w:r w:rsidRPr="00F879A1">
        <w:rPr>
          <w:rFonts w:eastAsia="SimSun"/>
        </w:rPr>
        <w:t>that everyone has the right to take part in the conduct of public affairs of his or her country, directly or through freely chosen representatives, and expressing grave concern that national elections in Eritrea have not been held since 1993 and that the Constitution of 1997 has never been implemented,</w:t>
      </w:r>
    </w:p>
    <w:p w14:paraId="478CAFAB" w14:textId="3B2ACEA3" w:rsidR="00AF2E04" w:rsidRDefault="00F534AA" w:rsidP="00F534AA">
      <w:pPr>
        <w:pStyle w:val="SingleTxtG"/>
        <w:rPr>
          <w:rFonts w:eastAsia="SimSun"/>
        </w:rPr>
      </w:pPr>
      <w:r w:rsidRPr="00F879A1">
        <w:rPr>
          <w:rFonts w:eastAsia="SimSun"/>
          <w:i/>
        </w:rPr>
        <w:tab/>
        <w:t>Expressing deep concern</w:t>
      </w:r>
      <w:r w:rsidRPr="00F879A1">
        <w:rPr>
          <w:rFonts w:eastAsia="SimSun"/>
        </w:rPr>
        <w:t xml:space="preserve"> at the </w:t>
      </w:r>
      <w:r w:rsidR="004F17F6" w:rsidRPr="00F879A1">
        <w:rPr>
          <w:rFonts w:eastAsia="SimSun"/>
        </w:rPr>
        <w:t>c</w:t>
      </w:r>
      <w:r w:rsidRPr="00F879A1">
        <w:rPr>
          <w:rFonts w:eastAsia="SimSun"/>
        </w:rPr>
        <w:t>ommission’s findings that there are reasonable grounds to believe that crimes against humanity have been committed in Eritrea since 1991</w:t>
      </w:r>
      <w:r w:rsidR="004F17F6" w:rsidRPr="00F879A1">
        <w:rPr>
          <w:rFonts w:eastAsia="SimSun"/>
        </w:rPr>
        <w:t>,</w:t>
      </w:r>
      <w:r w:rsidRPr="00F879A1">
        <w:rPr>
          <w:rFonts w:eastAsia="SimSun"/>
        </w:rPr>
        <w:t xml:space="preserve"> </w:t>
      </w:r>
    </w:p>
    <w:p w14:paraId="3BFEC2B7" w14:textId="44F21F1C" w:rsidR="00F534AA" w:rsidRPr="00F879A1" w:rsidRDefault="00F534AA" w:rsidP="004416E4">
      <w:pPr>
        <w:pStyle w:val="SingleTxtG"/>
        <w:ind w:firstLine="567"/>
        <w:rPr>
          <w:rFonts w:eastAsia="SimSun"/>
        </w:rPr>
      </w:pPr>
      <w:r w:rsidRPr="00F879A1">
        <w:rPr>
          <w:rFonts w:eastAsia="SimSun"/>
        </w:rPr>
        <w:t xml:space="preserve"> </w:t>
      </w:r>
      <w:r w:rsidR="007912D7">
        <w:rPr>
          <w:rFonts w:eastAsia="SimSun"/>
          <w:i/>
        </w:rPr>
        <w:t>E</w:t>
      </w:r>
      <w:r w:rsidR="00AF2E04" w:rsidRPr="004416E4">
        <w:rPr>
          <w:rFonts w:eastAsia="SimSun"/>
          <w:i/>
        </w:rPr>
        <w:t>xpressing deep concern</w:t>
      </w:r>
      <w:r w:rsidR="00AF2E04">
        <w:rPr>
          <w:rFonts w:eastAsia="SimSun"/>
        </w:rPr>
        <w:t xml:space="preserve"> </w:t>
      </w:r>
      <w:r w:rsidR="007912D7">
        <w:rPr>
          <w:rFonts w:eastAsia="SimSun"/>
          <w:i/>
        </w:rPr>
        <w:t>a</w:t>
      </w:r>
      <w:r w:rsidR="007912D7" w:rsidRPr="004416E4">
        <w:rPr>
          <w:rFonts w:eastAsia="SimSun"/>
          <w:i/>
        </w:rPr>
        <w:t xml:space="preserve">lso </w:t>
      </w:r>
      <w:r w:rsidR="00AF2E04">
        <w:rPr>
          <w:rFonts w:eastAsia="SimSun"/>
        </w:rPr>
        <w:t xml:space="preserve">at the </w:t>
      </w:r>
      <w:r w:rsidR="00BC7629">
        <w:rPr>
          <w:rFonts w:eastAsia="SimSun"/>
        </w:rPr>
        <w:t>c</w:t>
      </w:r>
      <w:r w:rsidR="00AF2E04">
        <w:rPr>
          <w:rFonts w:eastAsia="SimSun"/>
        </w:rPr>
        <w:t xml:space="preserve">ommission’s findings that </w:t>
      </w:r>
      <w:r w:rsidRPr="00F879A1">
        <w:rPr>
          <w:rFonts w:eastAsia="SimSun"/>
        </w:rPr>
        <w:t>Eritrean officials have committed and continue to commit the crimes of enslavement, imprisonment, enforced disappearance, torture, other inhumane acts, persecution, rape and murder,</w:t>
      </w:r>
    </w:p>
    <w:p w14:paraId="3780C0B2" w14:textId="17A05EE6" w:rsidR="00F534AA" w:rsidRPr="00F879A1" w:rsidRDefault="00F534AA" w:rsidP="00F534AA">
      <w:pPr>
        <w:pStyle w:val="SingleTxtG"/>
        <w:rPr>
          <w:rFonts w:eastAsia="SimSun"/>
        </w:rPr>
      </w:pPr>
      <w:r w:rsidRPr="00F879A1">
        <w:rPr>
          <w:rFonts w:eastAsia="SimSun"/>
          <w:i/>
        </w:rPr>
        <w:tab/>
        <w:t>Noting with deep concern</w:t>
      </w:r>
      <w:r w:rsidRPr="00F879A1">
        <w:rPr>
          <w:rFonts w:eastAsia="SimSun"/>
        </w:rPr>
        <w:t xml:space="preserve"> the </w:t>
      </w:r>
      <w:r w:rsidR="004F17F6" w:rsidRPr="00F879A1">
        <w:rPr>
          <w:rFonts w:eastAsia="SimSun"/>
        </w:rPr>
        <w:t>c</w:t>
      </w:r>
      <w:r w:rsidRPr="00F879A1">
        <w:rPr>
          <w:rFonts w:eastAsia="SimSun"/>
        </w:rPr>
        <w:t>ommission’s findings </w:t>
      </w:r>
      <w:r w:rsidR="00AF2E04">
        <w:rPr>
          <w:rFonts w:eastAsia="SimSun"/>
        </w:rPr>
        <w:t xml:space="preserve">regarding </w:t>
      </w:r>
      <w:r w:rsidRPr="00F879A1">
        <w:rPr>
          <w:rFonts w:eastAsia="SimSun"/>
        </w:rPr>
        <w:t xml:space="preserve">crimes </w:t>
      </w:r>
      <w:r w:rsidR="00AF2E04">
        <w:rPr>
          <w:rFonts w:eastAsia="SimSun"/>
        </w:rPr>
        <w:t>involving human rights violation</w:t>
      </w:r>
      <w:r w:rsidR="00BC7629">
        <w:rPr>
          <w:rFonts w:eastAsia="SimSun"/>
        </w:rPr>
        <w:t>s</w:t>
      </w:r>
      <w:r w:rsidR="00AF2E04">
        <w:rPr>
          <w:rFonts w:eastAsia="SimSun"/>
        </w:rPr>
        <w:t xml:space="preserve">, </w:t>
      </w:r>
      <w:r w:rsidRPr="00F879A1">
        <w:rPr>
          <w:rFonts w:eastAsia="SimSun"/>
        </w:rPr>
        <w:t>committed by government and ruling party officials, military commanders and members of the National Security Office,</w:t>
      </w:r>
    </w:p>
    <w:p w14:paraId="616D3AD0" w14:textId="346D629B" w:rsidR="00F534AA" w:rsidRPr="00F879A1" w:rsidRDefault="00F534AA" w:rsidP="00F534AA">
      <w:pPr>
        <w:pStyle w:val="SingleTxtG"/>
        <w:rPr>
          <w:rFonts w:eastAsia="SimSun"/>
        </w:rPr>
      </w:pPr>
      <w:r w:rsidRPr="00F879A1">
        <w:rPr>
          <w:rFonts w:eastAsia="SimSun"/>
          <w:i/>
        </w:rPr>
        <w:tab/>
        <w:t>Noting</w:t>
      </w:r>
      <w:r w:rsidR="00BB215A">
        <w:rPr>
          <w:rFonts w:eastAsia="SimSun"/>
          <w:i/>
        </w:rPr>
        <w:t xml:space="preserve"> </w:t>
      </w:r>
      <w:r w:rsidRPr="00F879A1">
        <w:rPr>
          <w:rFonts w:eastAsia="SimSun"/>
        </w:rPr>
        <w:t xml:space="preserve">the </w:t>
      </w:r>
      <w:r w:rsidR="004F17F6" w:rsidRPr="00F879A1">
        <w:rPr>
          <w:rFonts w:eastAsia="SimSun"/>
        </w:rPr>
        <w:t>c</w:t>
      </w:r>
      <w:r w:rsidRPr="00F879A1">
        <w:rPr>
          <w:rFonts w:eastAsia="SimSun"/>
        </w:rPr>
        <w:t>ommission’s identification of individual suspects and careful</w:t>
      </w:r>
      <w:r w:rsidR="00BB215A">
        <w:rPr>
          <w:rFonts w:eastAsia="SimSun"/>
        </w:rPr>
        <w:t xml:space="preserve"> maintenance of relevant information </w:t>
      </w:r>
      <w:r w:rsidR="00BC7629">
        <w:rPr>
          <w:rFonts w:eastAsia="SimSun"/>
        </w:rPr>
        <w:t>that</w:t>
      </w:r>
      <w:r w:rsidR="00BB215A">
        <w:rPr>
          <w:rFonts w:eastAsia="SimSun"/>
        </w:rPr>
        <w:t xml:space="preserve"> may </w:t>
      </w:r>
      <w:r w:rsidRPr="00F879A1">
        <w:rPr>
          <w:rFonts w:eastAsia="SimSun"/>
        </w:rPr>
        <w:t xml:space="preserve">assist future accountability </w:t>
      </w:r>
      <w:r w:rsidR="00BB215A">
        <w:rPr>
          <w:rFonts w:eastAsia="SimSun"/>
        </w:rPr>
        <w:t>efforts</w:t>
      </w:r>
      <w:r w:rsidRPr="00F879A1">
        <w:rPr>
          <w:rFonts w:eastAsia="SimSun"/>
        </w:rPr>
        <w:t>,</w:t>
      </w:r>
    </w:p>
    <w:p w14:paraId="367628B6" w14:textId="11947E0E" w:rsidR="00F534AA" w:rsidRPr="00F879A1" w:rsidRDefault="00F534AA" w:rsidP="00F534AA">
      <w:pPr>
        <w:pStyle w:val="SingleTxtG"/>
        <w:rPr>
          <w:rFonts w:eastAsia="SimSun"/>
        </w:rPr>
      </w:pPr>
      <w:r w:rsidRPr="00F879A1">
        <w:rPr>
          <w:rFonts w:eastAsia="SimSun"/>
          <w:i/>
        </w:rPr>
        <w:tab/>
        <w:t>Noting with grave concern</w:t>
      </w:r>
      <w:r w:rsidRPr="00F879A1">
        <w:rPr>
          <w:rFonts w:eastAsia="SimSun"/>
        </w:rPr>
        <w:t xml:space="preserve"> the continued use by the Government of Eritrea of arbitrary arrest and detention, including incommunicado detention in extremely harsh and life-threatening conditions, of persons suspected of evasion of national service, attempting to flee the country or having a family member who has fled, inability to produce identity documents, exercising the right to freedom of religion, freedom of opinion, being perceived as critical of the Government, and of those who return to the country, </w:t>
      </w:r>
      <w:r w:rsidR="00B204B9">
        <w:rPr>
          <w:rFonts w:eastAsia="SimSun"/>
        </w:rPr>
        <w:t xml:space="preserve">and </w:t>
      </w:r>
      <w:r w:rsidRPr="00F879A1">
        <w:rPr>
          <w:rFonts w:eastAsia="SimSun"/>
        </w:rPr>
        <w:t>those detained in the aftermath of the takeover on 21 January 2013 of the building of the Ministry of Information,</w:t>
      </w:r>
    </w:p>
    <w:p w14:paraId="6E049E37" w14:textId="636C9904" w:rsidR="00F534AA" w:rsidRPr="00472C66" w:rsidRDefault="00F534AA" w:rsidP="00F534AA">
      <w:pPr>
        <w:pStyle w:val="SingleTxtG"/>
        <w:rPr>
          <w:rFonts w:eastAsia="SimSun"/>
        </w:rPr>
      </w:pPr>
      <w:r w:rsidRPr="00472C66">
        <w:rPr>
          <w:rFonts w:eastAsia="SimSun"/>
          <w:i/>
        </w:rPr>
        <w:tab/>
        <w:t>Noting with regret</w:t>
      </w:r>
      <w:r w:rsidRPr="00472C66">
        <w:rPr>
          <w:rFonts w:eastAsia="SimSun"/>
        </w:rPr>
        <w:t xml:space="preserve"> the use of conscripts as forced labour in a wide range of economic activities, </w:t>
      </w:r>
    </w:p>
    <w:p w14:paraId="4236847D" w14:textId="1BB7A07D" w:rsidR="00F534AA" w:rsidRPr="00F879A1" w:rsidRDefault="00F534AA" w:rsidP="00F534AA">
      <w:pPr>
        <w:pStyle w:val="SingleTxtG"/>
        <w:rPr>
          <w:rFonts w:eastAsia="SimSun"/>
        </w:rPr>
      </w:pPr>
      <w:r w:rsidRPr="00F879A1">
        <w:rPr>
          <w:rFonts w:eastAsia="SimSun"/>
          <w:i/>
        </w:rPr>
        <w:tab/>
      </w:r>
      <w:r w:rsidR="00BB215A">
        <w:rPr>
          <w:rFonts w:eastAsia="SimSun"/>
          <w:i/>
        </w:rPr>
        <w:t>Welcoming</w:t>
      </w:r>
      <w:r w:rsidRPr="00F879A1">
        <w:rPr>
          <w:rFonts w:eastAsia="SimSun"/>
          <w:i/>
        </w:rPr>
        <w:t xml:space="preserve"> </w:t>
      </w:r>
      <w:r w:rsidRPr="00F879A1">
        <w:rPr>
          <w:rFonts w:eastAsia="SimSun"/>
        </w:rPr>
        <w:t>the release by the Government of Eritrea</w:t>
      </w:r>
      <w:r w:rsidR="00B204B9">
        <w:rPr>
          <w:rFonts w:eastAsia="SimSun"/>
        </w:rPr>
        <w:t>,</w:t>
      </w:r>
      <w:r w:rsidRPr="00F879A1">
        <w:rPr>
          <w:rFonts w:eastAsia="SimSun"/>
        </w:rPr>
        <w:t xml:space="preserve"> </w:t>
      </w:r>
      <w:r w:rsidR="00B204B9">
        <w:rPr>
          <w:rFonts w:eastAsia="SimSun"/>
        </w:rPr>
        <w:t>following the mediation of the Government of Qatar,</w:t>
      </w:r>
      <w:r w:rsidR="00B204B9" w:rsidRPr="00F879A1">
        <w:rPr>
          <w:rFonts w:eastAsia="SimSun"/>
        </w:rPr>
        <w:t xml:space="preserve"> </w:t>
      </w:r>
      <w:r w:rsidRPr="00F879A1">
        <w:rPr>
          <w:rFonts w:eastAsia="SimSun"/>
        </w:rPr>
        <w:t xml:space="preserve">of </w:t>
      </w:r>
      <w:r w:rsidR="00AE3194" w:rsidRPr="00F879A1">
        <w:rPr>
          <w:rFonts w:eastAsia="SimSun"/>
        </w:rPr>
        <w:t xml:space="preserve">four </w:t>
      </w:r>
      <w:r w:rsidRPr="00F879A1">
        <w:rPr>
          <w:rFonts w:eastAsia="SimSun"/>
        </w:rPr>
        <w:t xml:space="preserve">Djiboutian </w:t>
      </w:r>
      <w:r w:rsidR="00BC7629">
        <w:rPr>
          <w:rFonts w:eastAsia="SimSun"/>
        </w:rPr>
        <w:t>p</w:t>
      </w:r>
      <w:r w:rsidRPr="00F879A1">
        <w:rPr>
          <w:rFonts w:eastAsia="SimSun"/>
        </w:rPr>
        <w:t xml:space="preserve">risoners of </w:t>
      </w:r>
      <w:r w:rsidR="00BC7629">
        <w:rPr>
          <w:rFonts w:eastAsia="SimSun"/>
        </w:rPr>
        <w:t>w</w:t>
      </w:r>
      <w:r w:rsidRPr="00F879A1">
        <w:rPr>
          <w:rFonts w:eastAsia="SimSun"/>
        </w:rPr>
        <w:t>ar</w:t>
      </w:r>
      <w:r w:rsidR="00E60814">
        <w:rPr>
          <w:rFonts w:eastAsia="SimSun"/>
        </w:rPr>
        <w:t xml:space="preserve"> </w:t>
      </w:r>
      <w:r w:rsidRPr="00F879A1">
        <w:rPr>
          <w:rFonts w:eastAsia="SimSun"/>
        </w:rPr>
        <w:t>on 18 March 2016</w:t>
      </w:r>
      <w:r w:rsidR="00AE3194" w:rsidRPr="00F879A1">
        <w:rPr>
          <w:rFonts w:eastAsia="SimSun"/>
        </w:rPr>
        <w:t>,</w:t>
      </w:r>
      <w:r w:rsidRPr="00F879A1">
        <w:rPr>
          <w:rFonts w:eastAsia="SimSun"/>
        </w:rPr>
        <w:t xml:space="preserve"> </w:t>
      </w:r>
      <w:r w:rsidR="00BB215A">
        <w:rPr>
          <w:rFonts w:eastAsia="SimSun"/>
        </w:rPr>
        <w:t>while</w:t>
      </w:r>
      <w:r w:rsidRPr="00F879A1">
        <w:rPr>
          <w:rFonts w:eastAsia="SimSun"/>
        </w:rPr>
        <w:t xml:space="preserve"> recalling that 13 other Djiboutian </w:t>
      </w:r>
      <w:r w:rsidR="00BC7629">
        <w:rPr>
          <w:rFonts w:eastAsia="SimSun"/>
        </w:rPr>
        <w:t xml:space="preserve">prisoners of </w:t>
      </w:r>
      <w:r w:rsidR="00AE3194" w:rsidRPr="00F879A1">
        <w:rPr>
          <w:rFonts w:eastAsia="SimSun"/>
        </w:rPr>
        <w:t xml:space="preserve">war </w:t>
      </w:r>
      <w:r w:rsidRPr="00F879A1">
        <w:rPr>
          <w:rFonts w:eastAsia="SimSun"/>
        </w:rPr>
        <w:t>are still detained in Eritrea,</w:t>
      </w:r>
    </w:p>
    <w:p w14:paraId="40858774" w14:textId="246FCCC8" w:rsidR="00F534AA" w:rsidRPr="00F879A1" w:rsidRDefault="00F534AA" w:rsidP="00F534AA">
      <w:pPr>
        <w:pStyle w:val="SingleTxtG"/>
        <w:rPr>
          <w:rFonts w:eastAsia="SimSun"/>
        </w:rPr>
      </w:pPr>
      <w:r w:rsidRPr="00F879A1">
        <w:rPr>
          <w:rFonts w:eastAsia="SimSun"/>
          <w:i/>
        </w:rPr>
        <w:tab/>
        <w:t xml:space="preserve">Expressing grave concern </w:t>
      </w:r>
      <w:r w:rsidRPr="00F879A1">
        <w:rPr>
          <w:rFonts w:eastAsia="SimSun"/>
        </w:rPr>
        <w:t>at the widespread use of indefinite conscription into national</w:t>
      </w:r>
      <w:r w:rsidR="00BB215A">
        <w:rPr>
          <w:rFonts w:eastAsia="SimSun"/>
        </w:rPr>
        <w:t>/</w:t>
      </w:r>
      <w:r w:rsidRPr="00F879A1">
        <w:rPr>
          <w:rFonts w:eastAsia="SimSun"/>
        </w:rPr>
        <w:t>military service, a system that constitutes forced labo</w:t>
      </w:r>
      <w:r w:rsidR="001224A2" w:rsidRPr="00F879A1">
        <w:rPr>
          <w:rFonts w:eastAsia="SimSun"/>
        </w:rPr>
        <w:t>u</w:t>
      </w:r>
      <w:r w:rsidRPr="00F879A1">
        <w:rPr>
          <w:rFonts w:eastAsia="SimSun"/>
        </w:rPr>
        <w:t>r, and the reported forced conscription of children under the age of 18 into military service, and regretting that the fear and experience of a lengthy national service causes large numbers of Eritreans to leave the country,</w:t>
      </w:r>
    </w:p>
    <w:p w14:paraId="5DAA3106" w14:textId="672BC5E8" w:rsidR="00F534AA" w:rsidRPr="00F879A1" w:rsidRDefault="00F534AA" w:rsidP="00F534AA">
      <w:pPr>
        <w:pStyle w:val="SingleTxtG"/>
        <w:rPr>
          <w:rFonts w:eastAsia="SimSun"/>
        </w:rPr>
      </w:pPr>
      <w:r w:rsidRPr="00F879A1">
        <w:rPr>
          <w:rFonts w:eastAsia="SimSun"/>
          <w:i/>
        </w:rPr>
        <w:lastRenderedPageBreak/>
        <w:tab/>
        <w:t xml:space="preserve">Deeply </w:t>
      </w:r>
      <w:r w:rsidR="001224A2" w:rsidRPr="00F879A1">
        <w:rPr>
          <w:rFonts w:eastAsia="SimSun"/>
          <w:i/>
        </w:rPr>
        <w:t>c</w:t>
      </w:r>
      <w:r w:rsidRPr="00F879A1">
        <w:rPr>
          <w:rFonts w:eastAsia="SimSun"/>
          <w:i/>
        </w:rPr>
        <w:t>oncerned</w:t>
      </w:r>
      <w:r w:rsidRPr="00F879A1">
        <w:rPr>
          <w:rFonts w:eastAsia="SimSun"/>
        </w:rPr>
        <w:t xml:space="preserve"> that the situation of human rights in Eritrea is a primary factor in the increasing number of Eritreans leav</w:t>
      </w:r>
      <w:r w:rsidR="00BC7629">
        <w:rPr>
          <w:rFonts w:eastAsia="SimSun"/>
        </w:rPr>
        <w:t>ing</w:t>
      </w:r>
      <w:r w:rsidRPr="00F879A1">
        <w:rPr>
          <w:rFonts w:eastAsia="SimSun"/>
        </w:rPr>
        <w:t xml:space="preserve"> their country, often facing risks of abduction, abhorrent physical and mental abuse and other ill-treatment on their migration path, including abuses by smugglers and human traffickers,</w:t>
      </w:r>
      <w:r w:rsidR="00BB215A">
        <w:rPr>
          <w:rFonts w:eastAsia="SimSun"/>
        </w:rPr>
        <w:t xml:space="preserve"> </w:t>
      </w:r>
      <w:r w:rsidR="00BC7629">
        <w:rPr>
          <w:rFonts w:eastAsia="SimSun"/>
        </w:rPr>
        <w:t>while</w:t>
      </w:r>
      <w:r w:rsidR="00BB215A">
        <w:rPr>
          <w:rFonts w:eastAsia="SimSun"/>
        </w:rPr>
        <w:t xml:space="preserve"> welcoming</w:t>
      </w:r>
      <w:r w:rsidRPr="00F879A1">
        <w:rPr>
          <w:rFonts w:eastAsia="SimSun"/>
        </w:rPr>
        <w:t xml:space="preserve"> the participation of the </w:t>
      </w:r>
      <w:r w:rsidR="001224A2" w:rsidRPr="00F879A1">
        <w:rPr>
          <w:rFonts w:eastAsia="SimSun"/>
        </w:rPr>
        <w:t>G</w:t>
      </w:r>
      <w:r w:rsidRPr="00F879A1">
        <w:rPr>
          <w:rFonts w:eastAsia="SimSun"/>
        </w:rPr>
        <w:t>overnment of Eritrea in multilateral forums to discuss trafficking,</w:t>
      </w:r>
    </w:p>
    <w:p w14:paraId="6527A2BF" w14:textId="6E94A0B7" w:rsidR="00F534AA" w:rsidRPr="00A551BA" w:rsidRDefault="00F534AA" w:rsidP="00F534AA">
      <w:pPr>
        <w:pStyle w:val="SingleTxtG"/>
        <w:rPr>
          <w:rFonts w:eastAsia="SimSun"/>
          <w:strike/>
        </w:rPr>
      </w:pPr>
      <w:r w:rsidRPr="00F879A1">
        <w:rPr>
          <w:rFonts w:eastAsia="SimSun"/>
          <w:i/>
        </w:rPr>
        <w:tab/>
        <w:t>Noting with deep concern</w:t>
      </w:r>
      <w:r w:rsidR="00BB215A">
        <w:rPr>
          <w:rFonts w:eastAsia="SimSun"/>
        </w:rPr>
        <w:t xml:space="preserve"> the </w:t>
      </w:r>
      <w:r w:rsidR="00BC7629">
        <w:rPr>
          <w:rFonts w:eastAsia="SimSun"/>
        </w:rPr>
        <w:t xml:space="preserve">commission’s </w:t>
      </w:r>
      <w:r w:rsidR="00BB215A">
        <w:rPr>
          <w:rFonts w:eastAsia="SimSun"/>
        </w:rPr>
        <w:t xml:space="preserve">findings regarding persecution on both religious and ethnic grounds, including its assessment that there are reasonable grounds to believe that Eritrean officials have intentionally and severely deprived Eritrean </w:t>
      </w:r>
      <w:proofErr w:type="spellStart"/>
      <w:r w:rsidR="00030D03">
        <w:rPr>
          <w:rFonts w:eastAsia="SimSun"/>
        </w:rPr>
        <w:t>Kunama</w:t>
      </w:r>
      <w:proofErr w:type="spellEnd"/>
      <w:r w:rsidR="00030D03">
        <w:rPr>
          <w:rFonts w:eastAsia="SimSun"/>
        </w:rPr>
        <w:t xml:space="preserve"> and Afar persons of</w:t>
      </w:r>
      <w:r w:rsidR="00BB215A">
        <w:rPr>
          <w:rFonts w:eastAsia="SimSun"/>
        </w:rPr>
        <w:t xml:space="preserve"> </w:t>
      </w:r>
      <w:r w:rsidR="00BC7629">
        <w:rPr>
          <w:rFonts w:eastAsia="SimSun"/>
        </w:rPr>
        <w:t xml:space="preserve">the </w:t>
      </w:r>
      <w:r w:rsidR="00BB215A">
        <w:rPr>
          <w:rFonts w:eastAsia="SimSun"/>
        </w:rPr>
        <w:t>enjoyment of their human rights and fundamental freedoms and that, at a minimum, the persecution of members of non-authori</w:t>
      </w:r>
      <w:r w:rsidR="00BC7629">
        <w:rPr>
          <w:rFonts w:eastAsia="SimSun"/>
        </w:rPr>
        <w:t>z</w:t>
      </w:r>
      <w:r w:rsidR="00BB215A">
        <w:rPr>
          <w:rFonts w:eastAsia="SimSun"/>
        </w:rPr>
        <w:t>ed religious</w:t>
      </w:r>
      <w:r w:rsidR="00030D03">
        <w:rPr>
          <w:rFonts w:eastAsia="SimSun"/>
        </w:rPr>
        <w:t xml:space="preserve"> denominations persists,</w:t>
      </w:r>
      <w:r w:rsidR="00BB215A">
        <w:rPr>
          <w:rFonts w:eastAsia="SimSun"/>
        </w:rPr>
        <w:t xml:space="preserve"> </w:t>
      </w:r>
    </w:p>
    <w:p w14:paraId="2BEF2CC0" w14:textId="7AE4E4FC" w:rsidR="00A5054B" w:rsidRPr="00930FC5" w:rsidRDefault="00F534AA" w:rsidP="00930FC5">
      <w:pPr>
        <w:pStyle w:val="SingleTxtG"/>
        <w:rPr>
          <w:rFonts w:eastAsia="SimSun"/>
        </w:rPr>
      </w:pPr>
      <w:r w:rsidRPr="00F879A1">
        <w:rPr>
          <w:rFonts w:eastAsia="SimSun"/>
        </w:rPr>
        <w:tab/>
        <w:t>1.</w:t>
      </w:r>
      <w:r w:rsidRPr="00F879A1">
        <w:rPr>
          <w:rFonts w:eastAsia="SimSun"/>
        </w:rPr>
        <w:tab/>
      </w:r>
      <w:r w:rsidR="00A5054B" w:rsidRPr="00930FC5">
        <w:rPr>
          <w:i/>
          <w:iCs/>
          <w:color w:val="222222"/>
        </w:rPr>
        <w:t>Welcomes with appreciation</w:t>
      </w:r>
      <w:r w:rsidR="00A5054B" w:rsidRPr="00930FC5">
        <w:rPr>
          <w:color w:val="222222"/>
        </w:rPr>
        <w:t> the </w:t>
      </w:r>
      <w:r w:rsidR="00DE6349" w:rsidRPr="00C24845">
        <w:rPr>
          <w:color w:val="222222"/>
        </w:rPr>
        <w:t>work</w:t>
      </w:r>
      <w:r w:rsidR="00A5054B" w:rsidRPr="00930FC5">
        <w:rPr>
          <w:color w:val="222222"/>
        </w:rPr>
        <w:t> of the commission of inquiry on human rights in Eritrea,</w:t>
      </w:r>
      <w:r w:rsidR="00A5054B" w:rsidRPr="00930FC5">
        <w:rPr>
          <w:color w:val="222222"/>
          <w:sz w:val="18"/>
          <w:szCs w:val="18"/>
          <w:vertAlign w:val="superscript"/>
        </w:rPr>
        <w:t>1</w:t>
      </w:r>
      <w:r w:rsidR="00A5054B" w:rsidRPr="00930FC5">
        <w:rPr>
          <w:color w:val="222222"/>
        </w:rPr>
        <w:t> stresses the importance of the </w:t>
      </w:r>
      <w:r w:rsidR="00DE6349">
        <w:rPr>
          <w:color w:val="222222"/>
        </w:rPr>
        <w:t>information it has collected</w:t>
      </w:r>
      <w:r w:rsidR="00A5054B" w:rsidRPr="00930FC5">
        <w:rPr>
          <w:color w:val="000000"/>
        </w:rPr>
        <w:t> </w:t>
      </w:r>
      <w:r w:rsidR="00A5054B" w:rsidRPr="00930FC5">
        <w:rPr>
          <w:color w:val="222222"/>
        </w:rPr>
        <w:t>in support of future accountability, and urges the Government of Eritrea to take immediate and concrete steps to implement its recommendations;</w:t>
      </w:r>
      <w:r w:rsidR="00930FC5">
        <w:rPr>
          <w:color w:val="222222"/>
        </w:rPr>
        <w:t xml:space="preserve"> </w:t>
      </w:r>
    </w:p>
    <w:p w14:paraId="307DEB18" w14:textId="02AA17AD" w:rsidR="00F534AA" w:rsidRPr="00F879A1" w:rsidRDefault="00F534AA" w:rsidP="00F534AA">
      <w:pPr>
        <w:pStyle w:val="SingleTxtG"/>
        <w:rPr>
          <w:rFonts w:eastAsia="SimSun"/>
        </w:rPr>
      </w:pPr>
      <w:r w:rsidRPr="00F879A1">
        <w:rPr>
          <w:rFonts w:eastAsia="SimSun"/>
        </w:rPr>
        <w:tab/>
        <w:t>2.</w:t>
      </w:r>
      <w:r w:rsidRPr="00F879A1">
        <w:rPr>
          <w:rFonts w:eastAsia="SimSun"/>
        </w:rPr>
        <w:tab/>
      </w:r>
      <w:r w:rsidRPr="00F879A1">
        <w:rPr>
          <w:rFonts w:eastAsia="SimSun"/>
          <w:i/>
        </w:rPr>
        <w:t xml:space="preserve">Welcomes </w:t>
      </w:r>
      <w:r w:rsidRPr="00F879A1">
        <w:rPr>
          <w:rFonts w:eastAsia="SimSun"/>
        </w:rPr>
        <w:t>the oral update of the Special Rapporteur on the situation of human rights in Eritrea</w:t>
      </w:r>
      <w:r w:rsidR="00075E12">
        <w:rPr>
          <w:rFonts w:eastAsia="SimSun"/>
        </w:rPr>
        <w:t xml:space="preserve"> to the Human Rights Council</w:t>
      </w:r>
      <w:r w:rsidRPr="00F879A1">
        <w:rPr>
          <w:rFonts w:eastAsia="SimSun"/>
        </w:rPr>
        <w:t xml:space="preserve"> at its </w:t>
      </w:r>
      <w:r w:rsidR="001224A2" w:rsidRPr="00F879A1">
        <w:rPr>
          <w:rFonts w:eastAsia="SimSun"/>
        </w:rPr>
        <w:t xml:space="preserve">thirty-first </w:t>
      </w:r>
      <w:r w:rsidRPr="00F879A1">
        <w:rPr>
          <w:rFonts w:eastAsia="SimSun"/>
        </w:rPr>
        <w:t>session on the issue of unaccompanied Eritrean children</w:t>
      </w:r>
      <w:r w:rsidR="001224A2" w:rsidRPr="00F879A1">
        <w:rPr>
          <w:rFonts w:eastAsia="SimSun"/>
        </w:rPr>
        <w:t>,</w:t>
      </w:r>
      <w:r w:rsidRPr="00F879A1">
        <w:rPr>
          <w:rFonts w:eastAsia="SimSun"/>
        </w:rPr>
        <w:t xml:space="preserve"> and recognizes the special protection needs of unaccompanied children fleeing Eritrea</w:t>
      </w:r>
      <w:r w:rsidR="00075E12">
        <w:rPr>
          <w:rFonts w:eastAsia="SimSun"/>
        </w:rPr>
        <w:t xml:space="preserve"> and </w:t>
      </w:r>
      <w:r w:rsidRPr="00F879A1">
        <w:rPr>
          <w:rFonts w:eastAsia="SimSun"/>
        </w:rPr>
        <w:t xml:space="preserve">who are subjected to violations and abuses of human rights such as, </w:t>
      </w:r>
      <w:r w:rsidR="001224A2" w:rsidRPr="00F879A1">
        <w:rPr>
          <w:rFonts w:eastAsia="SimSun"/>
        </w:rPr>
        <w:t>inter alia</w:t>
      </w:r>
      <w:r w:rsidRPr="00F879A1">
        <w:rPr>
          <w:rFonts w:eastAsia="SimSun"/>
        </w:rPr>
        <w:t>, trafficking, abduction for ransom, sexual violence</w:t>
      </w:r>
      <w:r w:rsidR="001224A2" w:rsidRPr="00F879A1">
        <w:rPr>
          <w:rFonts w:eastAsia="SimSun"/>
        </w:rPr>
        <w:t xml:space="preserve"> and</w:t>
      </w:r>
      <w:r w:rsidRPr="00F879A1">
        <w:rPr>
          <w:rFonts w:eastAsia="SimSun"/>
        </w:rPr>
        <w:t xml:space="preserve"> torture;</w:t>
      </w:r>
    </w:p>
    <w:p w14:paraId="69B0BF7F" w14:textId="5CD8B7B2" w:rsidR="00F534AA" w:rsidRPr="00F879A1" w:rsidRDefault="00F534AA" w:rsidP="00F534AA">
      <w:pPr>
        <w:pStyle w:val="SingleTxtG"/>
        <w:rPr>
          <w:rFonts w:eastAsia="SimSun"/>
        </w:rPr>
      </w:pPr>
      <w:r w:rsidRPr="00F879A1">
        <w:rPr>
          <w:rFonts w:eastAsia="SimSun"/>
        </w:rPr>
        <w:tab/>
        <w:t>3.</w:t>
      </w:r>
      <w:r w:rsidRPr="00F879A1">
        <w:rPr>
          <w:rFonts w:eastAsia="SimSun"/>
        </w:rPr>
        <w:tab/>
      </w:r>
      <w:r w:rsidRPr="00F879A1">
        <w:rPr>
          <w:rFonts w:eastAsia="SimSun"/>
          <w:i/>
        </w:rPr>
        <w:t>Condemns</w:t>
      </w:r>
      <w:r w:rsidRPr="00F879A1">
        <w:rPr>
          <w:rFonts w:eastAsia="SimSun"/>
        </w:rPr>
        <w:t xml:space="preserve"> </w:t>
      </w:r>
      <w:r w:rsidRPr="00F879A1">
        <w:rPr>
          <w:rFonts w:eastAsia="SimSun"/>
          <w:i/>
        </w:rPr>
        <w:t>in the strongest terms</w:t>
      </w:r>
      <w:r w:rsidRPr="00F879A1">
        <w:rPr>
          <w:rFonts w:eastAsia="SimSun"/>
        </w:rPr>
        <w:t xml:space="preserve"> the </w:t>
      </w:r>
      <w:r w:rsidR="00BD740D">
        <w:rPr>
          <w:rFonts w:eastAsia="SimSun"/>
        </w:rPr>
        <w:t xml:space="preserve">reported </w:t>
      </w:r>
      <w:r w:rsidRPr="00F879A1">
        <w:rPr>
          <w:rFonts w:eastAsia="SimSun"/>
        </w:rPr>
        <w:t>systematic, widespread and gross human rights violations that have been and are being committed by the Government of Eritrea in a climate of generalized impunity;</w:t>
      </w:r>
    </w:p>
    <w:p w14:paraId="3CAF6BCA" w14:textId="19612C0D" w:rsidR="00F534AA" w:rsidRPr="00F879A1" w:rsidRDefault="00F534AA" w:rsidP="00F534AA">
      <w:pPr>
        <w:pStyle w:val="SingleTxtG"/>
        <w:rPr>
          <w:rFonts w:eastAsia="SimSun"/>
        </w:rPr>
      </w:pPr>
      <w:r w:rsidRPr="00F879A1">
        <w:rPr>
          <w:rFonts w:eastAsia="SimSun"/>
        </w:rPr>
        <w:tab/>
        <w:t>4.</w:t>
      </w:r>
      <w:r w:rsidRPr="00F879A1">
        <w:rPr>
          <w:rFonts w:eastAsia="SimSun"/>
        </w:rPr>
        <w:tab/>
      </w:r>
      <w:r w:rsidRPr="00F879A1">
        <w:rPr>
          <w:rFonts w:eastAsia="SimSun"/>
          <w:i/>
        </w:rPr>
        <w:t>Condemns in particular</w:t>
      </w:r>
      <w:r w:rsidRPr="00F879A1">
        <w:rPr>
          <w:rFonts w:eastAsia="SimSun"/>
        </w:rPr>
        <w:t xml:space="preserve"> the arbitrary detention, enforced disappearances, enslavement, torture, killing, sexual violence, discrimination on the basis of religion and ethnicity and reprisals for the alleged conduct of family members</w:t>
      </w:r>
      <w:r w:rsidR="002B1BFD" w:rsidRPr="00F879A1">
        <w:rPr>
          <w:rFonts w:eastAsia="SimSun"/>
        </w:rPr>
        <w:t>,</w:t>
      </w:r>
      <w:r w:rsidRPr="00F879A1">
        <w:rPr>
          <w:rFonts w:eastAsia="SimSun"/>
        </w:rPr>
        <w:t xml:space="preserve"> </w:t>
      </w:r>
      <w:r w:rsidR="00F15974">
        <w:rPr>
          <w:rFonts w:eastAsia="SimSun"/>
        </w:rPr>
        <w:t>and</w:t>
      </w:r>
      <w:r w:rsidR="002B1BFD" w:rsidRPr="00F879A1">
        <w:rPr>
          <w:rFonts w:eastAsia="SimSun"/>
        </w:rPr>
        <w:t xml:space="preserve"> the </w:t>
      </w:r>
      <w:r w:rsidRPr="00F879A1">
        <w:rPr>
          <w:rFonts w:eastAsia="SimSun"/>
        </w:rPr>
        <w:t>human rights violations in the context of indefinite national service, including those involving forced labo</w:t>
      </w:r>
      <w:r w:rsidR="002B1BFD" w:rsidRPr="00F879A1">
        <w:rPr>
          <w:rFonts w:eastAsia="SimSun"/>
        </w:rPr>
        <w:t>u</w:t>
      </w:r>
      <w:r w:rsidRPr="00F879A1">
        <w:rPr>
          <w:rFonts w:eastAsia="SimSun"/>
        </w:rPr>
        <w:t xml:space="preserve">r, </w:t>
      </w:r>
      <w:r w:rsidR="002B1BFD" w:rsidRPr="00F879A1">
        <w:rPr>
          <w:rFonts w:eastAsia="SimSun"/>
        </w:rPr>
        <w:t xml:space="preserve">the </w:t>
      </w:r>
      <w:r w:rsidRPr="00F879A1">
        <w:rPr>
          <w:rFonts w:eastAsia="SimSun"/>
        </w:rPr>
        <w:t>forced military conscription of children and sexual violence;</w:t>
      </w:r>
    </w:p>
    <w:p w14:paraId="30C6F981" w14:textId="0842E700" w:rsidR="00F534AA" w:rsidRPr="00F879A1" w:rsidRDefault="00F534AA" w:rsidP="00F534AA">
      <w:pPr>
        <w:pStyle w:val="SingleTxtG"/>
        <w:rPr>
          <w:rFonts w:eastAsia="SimSun"/>
        </w:rPr>
      </w:pPr>
      <w:r w:rsidRPr="00F879A1">
        <w:rPr>
          <w:rFonts w:eastAsia="SimSun"/>
        </w:rPr>
        <w:tab/>
        <w:t>5.</w:t>
      </w:r>
      <w:r w:rsidRPr="00F879A1">
        <w:rPr>
          <w:rFonts w:eastAsia="SimSun"/>
        </w:rPr>
        <w:tab/>
      </w:r>
      <w:r w:rsidRPr="00F879A1">
        <w:rPr>
          <w:rFonts w:eastAsia="SimSun"/>
          <w:i/>
        </w:rPr>
        <w:t>Expresses its deep concern</w:t>
      </w:r>
      <w:r w:rsidRPr="00F879A1">
        <w:rPr>
          <w:rFonts w:eastAsia="SimSun"/>
        </w:rPr>
        <w:t xml:space="preserve"> at the severe restrictions on the rights to freedom </w:t>
      </w:r>
      <w:r w:rsidR="00BD740D">
        <w:rPr>
          <w:rFonts w:eastAsia="SimSun"/>
        </w:rPr>
        <w:t>to hold</w:t>
      </w:r>
      <w:r w:rsidRPr="00F879A1">
        <w:rPr>
          <w:rFonts w:eastAsia="SimSun"/>
        </w:rPr>
        <w:t xml:space="preserve"> opinion</w:t>
      </w:r>
      <w:r w:rsidR="00BD740D">
        <w:rPr>
          <w:rFonts w:eastAsia="SimSun"/>
        </w:rPr>
        <w:t>s</w:t>
      </w:r>
      <w:r w:rsidRPr="00F879A1">
        <w:rPr>
          <w:rFonts w:eastAsia="SimSun"/>
        </w:rPr>
        <w:t xml:space="preserve"> and expression, freedom </w:t>
      </w:r>
      <w:r w:rsidR="00BD740D">
        <w:rPr>
          <w:rFonts w:eastAsia="SimSun"/>
        </w:rPr>
        <w:t>to seek, receive and impart</w:t>
      </w:r>
      <w:r w:rsidRPr="00F879A1">
        <w:rPr>
          <w:rFonts w:eastAsia="SimSun"/>
        </w:rPr>
        <w:t xml:space="preserve"> information, liberty of movement, freedom of thought, conscience and religion, and freedom of peaceful assembly and association, and at the detention of journalists, human rights defenders, political actors, religious leaders and practitioners in Eritrea;</w:t>
      </w:r>
    </w:p>
    <w:p w14:paraId="31F52D84" w14:textId="58A267BA" w:rsidR="00F534AA" w:rsidRPr="00F879A1" w:rsidRDefault="00F534AA" w:rsidP="00F534AA">
      <w:pPr>
        <w:pStyle w:val="SingleTxtG"/>
        <w:rPr>
          <w:rFonts w:eastAsia="SimSun"/>
        </w:rPr>
      </w:pPr>
      <w:r w:rsidRPr="00F879A1">
        <w:rPr>
          <w:rFonts w:eastAsia="SimSun"/>
        </w:rPr>
        <w:tab/>
      </w:r>
      <w:r w:rsidR="001563A9">
        <w:rPr>
          <w:rFonts w:eastAsia="SimSun"/>
        </w:rPr>
        <w:t>6</w:t>
      </w:r>
      <w:r w:rsidRPr="00F879A1">
        <w:rPr>
          <w:rFonts w:eastAsia="SimSun"/>
        </w:rPr>
        <w:t>.</w:t>
      </w:r>
      <w:r w:rsidRPr="00F879A1">
        <w:rPr>
          <w:rFonts w:eastAsia="SimSun"/>
        </w:rPr>
        <w:tab/>
      </w:r>
      <w:r w:rsidRPr="00F879A1">
        <w:rPr>
          <w:rFonts w:eastAsia="SimSun"/>
          <w:i/>
        </w:rPr>
        <w:t xml:space="preserve">Reiterates </w:t>
      </w:r>
      <w:r w:rsidRPr="00F879A1">
        <w:rPr>
          <w:rFonts w:eastAsia="SimSun"/>
        </w:rPr>
        <w:t>its numerous calls upon the Government of Eritrea, without delay:</w:t>
      </w:r>
    </w:p>
    <w:p w14:paraId="25DFFDF1" w14:textId="56C556D4" w:rsidR="00F534AA" w:rsidRPr="00F879A1" w:rsidRDefault="00F534AA" w:rsidP="00F534AA">
      <w:pPr>
        <w:pStyle w:val="SingleTxtG"/>
        <w:rPr>
          <w:rFonts w:eastAsia="SimSun"/>
        </w:rPr>
      </w:pPr>
      <w:r w:rsidRPr="00F879A1">
        <w:rPr>
          <w:rFonts w:eastAsia="SimSun"/>
        </w:rPr>
        <w:tab/>
        <w:t>(</w:t>
      </w:r>
      <w:r w:rsidRPr="00F879A1">
        <w:rPr>
          <w:rFonts w:eastAsia="SimSun"/>
          <w:i/>
        </w:rPr>
        <w:t>a</w:t>
      </w:r>
      <w:r w:rsidRPr="00F879A1">
        <w:rPr>
          <w:rFonts w:eastAsia="SimSun"/>
        </w:rPr>
        <w:t>)</w:t>
      </w:r>
      <w:r w:rsidRPr="00F879A1">
        <w:rPr>
          <w:rFonts w:eastAsia="SimSun"/>
        </w:rPr>
        <w:tab/>
        <w:t xml:space="preserve">To end its use of arbitrary detention of </w:t>
      </w:r>
      <w:r w:rsidR="00BD740D">
        <w:rPr>
          <w:rFonts w:eastAsia="SimSun"/>
        </w:rPr>
        <w:t>persons in Eritrea</w:t>
      </w:r>
      <w:r w:rsidRPr="00F879A1">
        <w:rPr>
          <w:rFonts w:eastAsia="SimSun"/>
        </w:rPr>
        <w:t>, and to end the use of torture or other cruel, inhumane and degrading treatment or punishment;</w:t>
      </w:r>
    </w:p>
    <w:p w14:paraId="1D1DC9FD" w14:textId="21EABC54" w:rsidR="00F534AA" w:rsidRPr="00F879A1" w:rsidRDefault="00F534AA" w:rsidP="00F534AA">
      <w:pPr>
        <w:pStyle w:val="SingleTxtG"/>
        <w:rPr>
          <w:rFonts w:eastAsia="SimSun"/>
        </w:rPr>
      </w:pPr>
      <w:r w:rsidRPr="00F879A1">
        <w:rPr>
          <w:rFonts w:eastAsia="SimSun"/>
        </w:rPr>
        <w:tab/>
        <w:t>(</w:t>
      </w:r>
      <w:r w:rsidRPr="00F879A1">
        <w:rPr>
          <w:rFonts w:eastAsia="SimSun"/>
          <w:i/>
        </w:rPr>
        <w:t>b</w:t>
      </w:r>
      <w:r w:rsidRPr="00F879A1">
        <w:rPr>
          <w:rFonts w:eastAsia="SimSun"/>
        </w:rPr>
        <w:t>)</w:t>
      </w:r>
      <w:r w:rsidRPr="00F879A1">
        <w:rPr>
          <w:rFonts w:eastAsia="SimSun"/>
        </w:rPr>
        <w:tab/>
        <w:t xml:space="preserve">To account for and release all political prisoners, including </w:t>
      </w:r>
      <w:r w:rsidR="00F15974">
        <w:rPr>
          <w:rFonts w:eastAsia="SimSun"/>
        </w:rPr>
        <w:t xml:space="preserve">the </w:t>
      </w:r>
      <w:r w:rsidRPr="00F879A1">
        <w:rPr>
          <w:rFonts w:eastAsia="SimSun"/>
        </w:rPr>
        <w:t>members of the G-15 reform group and journalists;</w:t>
      </w:r>
    </w:p>
    <w:p w14:paraId="1ADAB4AC" w14:textId="17117A0F" w:rsidR="00F534AA" w:rsidRPr="00F879A1" w:rsidRDefault="00F534AA" w:rsidP="00F534AA">
      <w:pPr>
        <w:pStyle w:val="SingleTxtG"/>
        <w:rPr>
          <w:rFonts w:eastAsia="SimSun"/>
        </w:rPr>
      </w:pPr>
      <w:r w:rsidRPr="00F879A1">
        <w:rPr>
          <w:rFonts w:eastAsia="SimSun"/>
        </w:rPr>
        <w:tab/>
        <w:t>(</w:t>
      </w:r>
      <w:r w:rsidRPr="00F879A1">
        <w:rPr>
          <w:rFonts w:eastAsia="SimSun"/>
          <w:i/>
        </w:rPr>
        <w:t>c</w:t>
      </w:r>
      <w:r w:rsidRPr="00F879A1">
        <w:rPr>
          <w:rFonts w:eastAsia="SimSun"/>
        </w:rPr>
        <w:t>)</w:t>
      </w:r>
      <w:r w:rsidRPr="00F879A1">
        <w:rPr>
          <w:rFonts w:eastAsia="SimSun"/>
        </w:rPr>
        <w:tab/>
        <w:t>To account for those detained in the aftermath of the takeover on 21 January 2013 of the building housing the Ministry of Information, and either to release them or to ensure that they are given a fair</w:t>
      </w:r>
      <w:r w:rsidR="00BD740D">
        <w:rPr>
          <w:rFonts w:eastAsia="SimSun"/>
        </w:rPr>
        <w:t xml:space="preserve"> and transparent</w:t>
      </w:r>
      <w:r w:rsidRPr="00F879A1">
        <w:rPr>
          <w:rFonts w:eastAsia="SimSun"/>
        </w:rPr>
        <w:t xml:space="preserve"> trial</w:t>
      </w:r>
      <w:r w:rsidR="00BD740D">
        <w:rPr>
          <w:rFonts w:eastAsia="SimSun"/>
        </w:rPr>
        <w:t xml:space="preserve"> without undue delay and</w:t>
      </w:r>
      <w:r w:rsidRPr="00F879A1">
        <w:rPr>
          <w:rFonts w:eastAsia="SimSun"/>
        </w:rPr>
        <w:t xml:space="preserve"> with full respect</w:t>
      </w:r>
      <w:r w:rsidR="00BD740D">
        <w:rPr>
          <w:rFonts w:eastAsia="SimSun"/>
        </w:rPr>
        <w:t xml:space="preserve"> </w:t>
      </w:r>
      <w:r w:rsidR="00113BB0">
        <w:rPr>
          <w:rFonts w:eastAsia="SimSun"/>
        </w:rPr>
        <w:t>for</w:t>
      </w:r>
      <w:r w:rsidR="00BD740D">
        <w:rPr>
          <w:rFonts w:eastAsia="SimSun"/>
        </w:rPr>
        <w:t xml:space="preserve"> minimum fair</w:t>
      </w:r>
      <w:r w:rsidR="00113BB0">
        <w:rPr>
          <w:rFonts w:eastAsia="SimSun"/>
        </w:rPr>
        <w:t>-</w:t>
      </w:r>
      <w:r w:rsidR="00BD740D">
        <w:rPr>
          <w:rFonts w:eastAsia="SimSun"/>
        </w:rPr>
        <w:t>trial guarantees</w:t>
      </w:r>
      <w:r w:rsidRPr="00F879A1">
        <w:rPr>
          <w:rFonts w:eastAsia="SimSun"/>
        </w:rPr>
        <w:t>;</w:t>
      </w:r>
    </w:p>
    <w:p w14:paraId="5351E215" w14:textId="3FE3B5E8" w:rsidR="00F534AA" w:rsidRPr="00F879A1" w:rsidRDefault="00F534AA" w:rsidP="00F534AA">
      <w:pPr>
        <w:pStyle w:val="SingleTxtG"/>
        <w:rPr>
          <w:rFonts w:eastAsia="SimSun"/>
        </w:rPr>
      </w:pPr>
      <w:r w:rsidRPr="00F879A1">
        <w:rPr>
          <w:rFonts w:eastAsia="SimSun"/>
        </w:rPr>
        <w:tab/>
        <w:t>(</w:t>
      </w:r>
      <w:r w:rsidRPr="00F879A1">
        <w:rPr>
          <w:rFonts w:eastAsia="SimSun"/>
          <w:i/>
        </w:rPr>
        <w:t>d</w:t>
      </w:r>
      <w:r w:rsidRPr="00F879A1">
        <w:rPr>
          <w:rFonts w:eastAsia="SimSun"/>
        </w:rPr>
        <w:t>)</w:t>
      </w:r>
      <w:r w:rsidRPr="00F879A1">
        <w:rPr>
          <w:rFonts w:eastAsia="SimSun"/>
        </w:rPr>
        <w:tab/>
        <w:t>To ensure free</w:t>
      </w:r>
      <w:r w:rsidR="00BD740D">
        <w:rPr>
          <w:rFonts w:eastAsia="SimSun"/>
        </w:rPr>
        <w:t>,</w:t>
      </w:r>
      <w:r w:rsidRPr="00F879A1">
        <w:rPr>
          <w:rFonts w:eastAsia="SimSun"/>
        </w:rPr>
        <w:t xml:space="preserve"> fair </w:t>
      </w:r>
      <w:r w:rsidR="00BD740D">
        <w:rPr>
          <w:rFonts w:eastAsia="SimSun"/>
        </w:rPr>
        <w:t xml:space="preserve">and equal </w:t>
      </w:r>
      <w:r w:rsidRPr="00F879A1">
        <w:rPr>
          <w:rFonts w:eastAsia="SimSun"/>
        </w:rPr>
        <w:t>access to an independent</w:t>
      </w:r>
      <w:r w:rsidR="00BD740D">
        <w:rPr>
          <w:rFonts w:eastAsia="SimSun"/>
        </w:rPr>
        <w:t xml:space="preserve"> and impartial court to challenge the lawfulness</w:t>
      </w:r>
      <w:r w:rsidR="00D92704">
        <w:rPr>
          <w:rFonts w:eastAsia="SimSun"/>
        </w:rPr>
        <w:t xml:space="preserve"> </w:t>
      </w:r>
      <w:r w:rsidR="00344373">
        <w:rPr>
          <w:rFonts w:eastAsia="SimSun"/>
        </w:rPr>
        <w:t>of any detention,</w:t>
      </w:r>
      <w:r w:rsidRPr="00F879A1">
        <w:rPr>
          <w:rFonts w:eastAsia="SimSun"/>
        </w:rPr>
        <w:t xml:space="preserve"> and to improve prison conditions, including by prohibiting the use of underground cells and shipping containers to hold prisoners, ending the use of secret detention centr</w:t>
      </w:r>
      <w:r w:rsidR="00FA7B8A" w:rsidRPr="00F879A1">
        <w:rPr>
          <w:rFonts w:eastAsia="SimSun"/>
        </w:rPr>
        <w:t>e</w:t>
      </w:r>
      <w:r w:rsidRPr="00F879A1">
        <w:rPr>
          <w:rFonts w:eastAsia="SimSun"/>
        </w:rPr>
        <w:t>s and the practice of incommunicado detention, allowing regular access to prisoners for relatives, legal advocates and</w:t>
      </w:r>
      <w:r w:rsidR="00344373">
        <w:rPr>
          <w:rFonts w:eastAsia="SimSun"/>
        </w:rPr>
        <w:t xml:space="preserve"> independent monitoring mechanisms,</w:t>
      </w:r>
      <w:r w:rsidRPr="00F879A1">
        <w:rPr>
          <w:rFonts w:eastAsia="SimSun"/>
        </w:rPr>
        <w:t xml:space="preserve"> and to </w:t>
      </w:r>
      <w:r w:rsidR="00344373">
        <w:rPr>
          <w:rFonts w:eastAsia="SimSun"/>
        </w:rPr>
        <w:t xml:space="preserve">permit prompt and regular </w:t>
      </w:r>
      <w:r w:rsidRPr="00F879A1">
        <w:rPr>
          <w:rFonts w:eastAsia="SimSun"/>
        </w:rPr>
        <w:t>unhindered access to medical care;</w:t>
      </w:r>
    </w:p>
    <w:p w14:paraId="075B10EE" w14:textId="0062B5C9" w:rsidR="00F534AA" w:rsidRPr="00F879A1" w:rsidRDefault="00F534AA" w:rsidP="00F534AA">
      <w:pPr>
        <w:pStyle w:val="SingleTxtG"/>
        <w:rPr>
          <w:rFonts w:eastAsia="SimSun"/>
        </w:rPr>
      </w:pPr>
      <w:r w:rsidRPr="00F879A1">
        <w:rPr>
          <w:rFonts w:eastAsia="SimSun"/>
        </w:rPr>
        <w:tab/>
        <w:t>(</w:t>
      </w:r>
      <w:r w:rsidRPr="00F879A1">
        <w:rPr>
          <w:rFonts w:eastAsia="SimSun"/>
          <w:i/>
        </w:rPr>
        <w:t>e</w:t>
      </w:r>
      <w:r w:rsidRPr="00F879A1">
        <w:rPr>
          <w:rFonts w:eastAsia="SimSun"/>
        </w:rPr>
        <w:t>)</w:t>
      </w:r>
      <w:r w:rsidRPr="00F879A1">
        <w:rPr>
          <w:rFonts w:eastAsia="SimSun"/>
        </w:rPr>
        <w:tab/>
        <w:t>To put an end to the system of indefinite national service by demobilizing national service conscripts who have completed their mandatory 18 months of service, as announced by the Government of Eritrea, and by effectively ending the practice of engaging them in forced labo</w:t>
      </w:r>
      <w:r w:rsidR="00113BB0">
        <w:rPr>
          <w:rFonts w:eastAsia="SimSun"/>
        </w:rPr>
        <w:t>u</w:t>
      </w:r>
      <w:r w:rsidRPr="00F879A1">
        <w:rPr>
          <w:rFonts w:eastAsia="SimSun"/>
        </w:rPr>
        <w:t>r after such a period, to provide for conscientious objection to military service, and to end the compulsory practice of all children undertaking the final year of schooling in a military training camp;</w:t>
      </w:r>
    </w:p>
    <w:p w14:paraId="4BA53102"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f</w:t>
      </w:r>
      <w:r w:rsidRPr="00F879A1">
        <w:rPr>
          <w:rFonts w:eastAsia="SimSun"/>
        </w:rPr>
        <w:t>)</w:t>
      </w:r>
      <w:r w:rsidRPr="00F879A1">
        <w:rPr>
          <w:rFonts w:eastAsia="SimSun"/>
        </w:rPr>
        <w:tab/>
        <w:t>To end the practice of forcing citizens to participate in the militia;</w:t>
      </w:r>
    </w:p>
    <w:p w14:paraId="1B55FC8F"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g</w:t>
      </w:r>
      <w:r w:rsidRPr="00F879A1">
        <w:rPr>
          <w:rFonts w:eastAsia="SimSun"/>
        </w:rPr>
        <w:t>)</w:t>
      </w:r>
      <w:r w:rsidRPr="00F879A1">
        <w:rPr>
          <w:rFonts w:eastAsia="SimSun"/>
        </w:rPr>
        <w:tab/>
        <w:t>To investigate promptly all allegations of extrajudicial killings, torture and other cruel, inhumane and degrading treatment or punishment</w:t>
      </w:r>
      <w:r w:rsidR="00D40CDF" w:rsidRPr="00F879A1">
        <w:rPr>
          <w:rFonts w:eastAsia="SimSun"/>
        </w:rPr>
        <w:t>,</w:t>
      </w:r>
      <w:r w:rsidRPr="00F879A1">
        <w:rPr>
          <w:rFonts w:eastAsia="SimSun"/>
        </w:rPr>
        <w:t xml:space="preserve"> rape and sexual abuse within the national service, and to bring perpetrators to justice;</w:t>
      </w:r>
    </w:p>
    <w:p w14:paraId="4CC6C3D4" w14:textId="6785951B" w:rsidR="00F534AA" w:rsidRPr="00F879A1" w:rsidRDefault="00F534AA" w:rsidP="00F534AA">
      <w:pPr>
        <w:pStyle w:val="SingleTxtG"/>
        <w:rPr>
          <w:rFonts w:eastAsia="SimSun"/>
        </w:rPr>
      </w:pPr>
      <w:r w:rsidRPr="00F879A1">
        <w:rPr>
          <w:rFonts w:eastAsia="SimSun"/>
        </w:rPr>
        <w:tab/>
        <w:t>(</w:t>
      </w:r>
      <w:r w:rsidRPr="00F879A1">
        <w:rPr>
          <w:rFonts w:eastAsia="SimSun"/>
          <w:i/>
        </w:rPr>
        <w:t>h</w:t>
      </w:r>
      <w:r w:rsidRPr="00F879A1">
        <w:rPr>
          <w:rFonts w:eastAsia="SimSun"/>
        </w:rPr>
        <w:t>)</w:t>
      </w:r>
      <w:r w:rsidRPr="00F879A1">
        <w:rPr>
          <w:rFonts w:eastAsia="SimSun"/>
        </w:rPr>
        <w:tab/>
        <w:t>To end</w:t>
      </w:r>
      <w:r w:rsidR="00472C66" w:rsidRPr="00F879A1">
        <w:rPr>
          <w:rFonts w:eastAsia="SimSun"/>
        </w:rPr>
        <w:t>,</w:t>
      </w:r>
      <w:r w:rsidRPr="00F879A1">
        <w:rPr>
          <w:rFonts w:eastAsia="SimSun"/>
        </w:rPr>
        <w:t xml:space="preserve"> and </w:t>
      </w:r>
      <w:r w:rsidR="002B351B" w:rsidRPr="00F879A1">
        <w:rPr>
          <w:rFonts w:eastAsia="SimSun"/>
        </w:rPr>
        <w:t xml:space="preserve">to </w:t>
      </w:r>
      <w:r w:rsidRPr="00F879A1">
        <w:rPr>
          <w:rFonts w:eastAsia="SimSun"/>
        </w:rPr>
        <w:t>confirm</w:t>
      </w:r>
      <w:r w:rsidR="002B351B" w:rsidRPr="00F879A1">
        <w:rPr>
          <w:rFonts w:eastAsia="SimSun"/>
        </w:rPr>
        <w:t xml:space="preserve"> the end </w:t>
      </w:r>
      <w:r w:rsidR="00113BB0">
        <w:rPr>
          <w:rFonts w:eastAsia="SimSun"/>
        </w:rPr>
        <w:t>to</w:t>
      </w:r>
      <w:r w:rsidR="00F15974">
        <w:rPr>
          <w:rFonts w:eastAsia="SimSun"/>
        </w:rPr>
        <w:t>,</w:t>
      </w:r>
      <w:r w:rsidRPr="00F879A1">
        <w:rPr>
          <w:rFonts w:eastAsia="SimSun"/>
        </w:rPr>
        <w:t xml:space="preserve"> the practice of shooting to </w:t>
      </w:r>
      <w:r w:rsidR="00113BB0">
        <w:rPr>
          <w:rFonts w:eastAsia="SimSun"/>
        </w:rPr>
        <w:t xml:space="preserve">wound or </w:t>
      </w:r>
      <w:r w:rsidRPr="00F879A1">
        <w:rPr>
          <w:rFonts w:eastAsia="SimSun"/>
        </w:rPr>
        <w:t>kill citizens attempting to cross the border to flee the country;</w:t>
      </w:r>
    </w:p>
    <w:p w14:paraId="0053799B" w14:textId="1DC64E30" w:rsidR="00F534AA" w:rsidRPr="00F879A1" w:rsidRDefault="00F534AA" w:rsidP="00F534AA">
      <w:pPr>
        <w:pStyle w:val="SingleTxtG"/>
        <w:rPr>
          <w:rFonts w:eastAsia="SimSun"/>
        </w:rPr>
      </w:pPr>
      <w:r w:rsidRPr="00F879A1">
        <w:rPr>
          <w:rFonts w:eastAsia="SimSun"/>
        </w:rPr>
        <w:tab/>
        <w:t>(</w:t>
      </w:r>
      <w:proofErr w:type="spellStart"/>
      <w:r w:rsidRPr="00F879A1">
        <w:rPr>
          <w:rFonts w:eastAsia="SimSun"/>
          <w:i/>
        </w:rPr>
        <w:t>i</w:t>
      </w:r>
      <w:proofErr w:type="spellEnd"/>
      <w:r w:rsidRPr="00F879A1">
        <w:rPr>
          <w:rFonts w:eastAsia="SimSun"/>
        </w:rPr>
        <w:t>)</w:t>
      </w:r>
      <w:r w:rsidRPr="00F879A1">
        <w:rPr>
          <w:rFonts w:eastAsia="SimSun"/>
        </w:rPr>
        <w:tab/>
        <w:t xml:space="preserve">To collaborate with human rights and humanitarian organizations and to allow them to operate in Eritrea without fear or intimidation in order to facilitate the full implementation of the Strategic Partnership Cooperation Framework for 2013-2016 signed by the Government of Eritrea and the United Nations on 28 January 2013, </w:t>
      </w:r>
      <w:r w:rsidR="00F15974">
        <w:rPr>
          <w:rFonts w:eastAsia="SimSun"/>
        </w:rPr>
        <w:t>and</w:t>
      </w:r>
      <w:r w:rsidRPr="00F879A1">
        <w:rPr>
          <w:rFonts w:eastAsia="SimSun"/>
        </w:rPr>
        <w:t xml:space="preserve"> other human rights-related projects;</w:t>
      </w:r>
    </w:p>
    <w:p w14:paraId="1D6CDDC4"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j</w:t>
      </w:r>
      <w:r w:rsidRPr="00F879A1">
        <w:rPr>
          <w:rFonts w:eastAsia="SimSun"/>
        </w:rPr>
        <w:t>)</w:t>
      </w:r>
      <w:r w:rsidRPr="00F879A1">
        <w:rPr>
          <w:rFonts w:eastAsia="SimSun"/>
        </w:rPr>
        <w:tab/>
        <w:t>To respect everyone’s right to freedom of expression and to freedom of thought, conscience and religion or belief, and the rights to freedom of peaceful assembly and of association;</w:t>
      </w:r>
    </w:p>
    <w:p w14:paraId="7484735B" w14:textId="437D5558" w:rsidR="00F534AA" w:rsidRPr="00F879A1" w:rsidRDefault="00F534AA" w:rsidP="00F534AA">
      <w:pPr>
        <w:pStyle w:val="SingleTxtG"/>
        <w:rPr>
          <w:rFonts w:eastAsia="SimSun"/>
        </w:rPr>
      </w:pPr>
      <w:r w:rsidRPr="00F879A1">
        <w:rPr>
          <w:rFonts w:eastAsia="SimSun"/>
        </w:rPr>
        <w:tab/>
        <w:t>(</w:t>
      </w:r>
      <w:r w:rsidRPr="00F879A1">
        <w:rPr>
          <w:rFonts w:eastAsia="SimSun"/>
          <w:i/>
        </w:rPr>
        <w:t>k</w:t>
      </w:r>
      <w:r w:rsidRPr="00F879A1">
        <w:rPr>
          <w:rFonts w:eastAsia="SimSun"/>
        </w:rPr>
        <w:t>)</w:t>
      </w:r>
      <w:r w:rsidRPr="00F879A1">
        <w:rPr>
          <w:rFonts w:eastAsia="SimSun"/>
        </w:rPr>
        <w:tab/>
        <w:t>To enhance further the promotion and protection of women’s rights, including by taking additional measures to combat harmful practices, such as child, early and forced marriage and female genital mutilation;</w:t>
      </w:r>
    </w:p>
    <w:p w14:paraId="184A5968"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l</w:t>
      </w:r>
      <w:r w:rsidRPr="00F879A1">
        <w:rPr>
          <w:rFonts w:eastAsia="SimSun"/>
        </w:rPr>
        <w:t>)</w:t>
      </w:r>
      <w:r w:rsidRPr="00F879A1">
        <w:rPr>
          <w:rFonts w:eastAsia="SimSun"/>
        </w:rPr>
        <w:tab/>
        <w:t>To implement the recommendations made during its second universal periodic review, to report on progress made and to cooperate fully with the Human Rights Council and the universal periodic review during its third cycle;</w:t>
      </w:r>
    </w:p>
    <w:p w14:paraId="77549B42"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m</w:t>
      </w:r>
      <w:r w:rsidRPr="00F879A1">
        <w:rPr>
          <w:rFonts w:eastAsia="SimSun"/>
        </w:rPr>
        <w:t>)</w:t>
      </w:r>
      <w:r w:rsidRPr="00F879A1">
        <w:rPr>
          <w:rFonts w:eastAsia="SimSun"/>
        </w:rPr>
        <w:tab/>
        <w:t xml:space="preserve">To end “guilt-by-association” policies that target family members of those who evade national service, seek to flee Eritrea or commit any other alleged </w:t>
      </w:r>
      <w:r w:rsidR="002B351B" w:rsidRPr="00F879A1">
        <w:rPr>
          <w:rFonts w:eastAsia="SimSun"/>
        </w:rPr>
        <w:t>crimes</w:t>
      </w:r>
      <w:r w:rsidRPr="00F879A1">
        <w:rPr>
          <w:rFonts w:eastAsia="SimSun"/>
        </w:rPr>
        <w:t>;</w:t>
      </w:r>
    </w:p>
    <w:p w14:paraId="78AEBD5A" w14:textId="37A7B7D9" w:rsidR="00792879" w:rsidRDefault="00F534AA" w:rsidP="00F534AA">
      <w:pPr>
        <w:pStyle w:val="SingleTxtG"/>
        <w:rPr>
          <w:rFonts w:eastAsia="SimSun"/>
        </w:rPr>
      </w:pPr>
      <w:r w:rsidRPr="00F879A1">
        <w:rPr>
          <w:rFonts w:eastAsia="SimSun"/>
        </w:rPr>
        <w:tab/>
        <w:t>(</w:t>
      </w:r>
      <w:r w:rsidRPr="00F879A1">
        <w:rPr>
          <w:rFonts w:eastAsia="SimSun"/>
          <w:i/>
        </w:rPr>
        <w:t>n</w:t>
      </w:r>
      <w:r w:rsidRPr="00F879A1">
        <w:rPr>
          <w:rFonts w:eastAsia="SimSun"/>
        </w:rPr>
        <w:t>)</w:t>
      </w:r>
      <w:r w:rsidRPr="00F879A1">
        <w:rPr>
          <w:rFonts w:eastAsia="SimSun"/>
        </w:rPr>
        <w:tab/>
        <w:t>To strengthen cooperation with the Office of the United Nations High Commissioner for Human Rights in accordance with its international human rights obligations</w:t>
      </w:r>
      <w:r w:rsidR="00113BB0">
        <w:rPr>
          <w:rFonts w:eastAsia="SimSun"/>
        </w:rPr>
        <w:t>,</w:t>
      </w:r>
      <w:r w:rsidR="00902044">
        <w:rPr>
          <w:rFonts w:eastAsia="SimSun"/>
        </w:rPr>
        <w:t xml:space="preserve"> and </w:t>
      </w:r>
      <w:r w:rsidR="00113BB0">
        <w:rPr>
          <w:rFonts w:eastAsia="SimSun"/>
        </w:rPr>
        <w:t xml:space="preserve">to </w:t>
      </w:r>
      <w:r w:rsidR="00902044">
        <w:rPr>
          <w:rFonts w:eastAsia="SimSun"/>
        </w:rPr>
        <w:t xml:space="preserve">consider inviting the </w:t>
      </w:r>
      <w:r w:rsidR="00113BB0">
        <w:rPr>
          <w:rFonts w:eastAsia="SimSun"/>
        </w:rPr>
        <w:t>Office</w:t>
      </w:r>
      <w:r w:rsidR="00792879" w:rsidRPr="00C24845">
        <w:rPr>
          <w:rFonts w:eastAsia="SimSun"/>
        </w:rPr>
        <w:t xml:space="preserve"> </w:t>
      </w:r>
      <w:r w:rsidR="00F15974" w:rsidRPr="00F879A1">
        <w:rPr>
          <w:rFonts w:eastAsia="SimSun"/>
        </w:rPr>
        <w:t>of the High Commissioner</w:t>
      </w:r>
      <w:r w:rsidR="00F15974" w:rsidRPr="00DE6349">
        <w:rPr>
          <w:rFonts w:eastAsia="SimSun"/>
        </w:rPr>
        <w:t xml:space="preserve"> </w:t>
      </w:r>
      <w:r w:rsidR="00792879" w:rsidRPr="00C24845">
        <w:rPr>
          <w:rFonts w:eastAsia="SimSun"/>
        </w:rPr>
        <w:t xml:space="preserve">to establish </w:t>
      </w:r>
      <w:r w:rsidR="00F15974">
        <w:rPr>
          <w:rFonts w:eastAsia="SimSun"/>
        </w:rPr>
        <w:t xml:space="preserve">a </w:t>
      </w:r>
      <w:r w:rsidR="004C62F0" w:rsidRPr="00C24845">
        <w:rPr>
          <w:rFonts w:eastAsia="SimSun"/>
        </w:rPr>
        <w:t xml:space="preserve">presence </w:t>
      </w:r>
      <w:r w:rsidR="00F15974">
        <w:rPr>
          <w:rFonts w:eastAsia="SimSun"/>
        </w:rPr>
        <w:t xml:space="preserve">of the Office, </w:t>
      </w:r>
      <w:r w:rsidR="00792879" w:rsidRPr="00C24845">
        <w:rPr>
          <w:rFonts w:eastAsia="SimSun"/>
        </w:rPr>
        <w:t>with a holistic mandate</w:t>
      </w:r>
      <w:r w:rsidR="00F15974">
        <w:rPr>
          <w:rFonts w:eastAsia="SimSun"/>
        </w:rPr>
        <w:t>,</w:t>
      </w:r>
      <w:r w:rsidR="00792879" w:rsidRPr="00C24845">
        <w:rPr>
          <w:rFonts w:eastAsia="SimSun"/>
        </w:rPr>
        <w:t xml:space="preserve"> in the country</w:t>
      </w:r>
      <w:r w:rsidR="00F15974">
        <w:rPr>
          <w:rFonts w:eastAsia="SimSun"/>
        </w:rPr>
        <w:t>;</w:t>
      </w:r>
      <w:r w:rsidR="005D5B2F">
        <w:rPr>
          <w:rFonts w:eastAsia="SimSun"/>
        </w:rPr>
        <w:t xml:space="preserve"> </w:t>
      </w:r>
    </w:p>
    <w:p w14:paraId="2258FD38"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o</w:t>
      </w:r>
      <w:r w:rsidRPr="00F879A1">
        <w:rPr>
          <w:rFonts w:eastAsia="SimSun"/>
        </w:rPr>
        <w:t>)</w:t>
      </w:r>
      <w:r w:rsidRPr="00F879A1">
        <w:rPr>
          <w:rFonts w:eastAsia="SimSun"/>
        </w:rPr>
        <w:tab/>
        <w:t xml:space="preserve">To allow unhindered access to the </w:t>
      </w:r>
      <w:r w:rsidR="00D40CDF" w:rsidRPr="00F879A1">
        <w:rPr>
          <w:rFonts w:eastAsia="SimSun"/>
        </w:rPr>
        <w:t>c</w:t>
      </w:r>
      <w:r w:rsidRPr="00F879A1">
        <w:rPr>
          <w:rFonts w:eastAsia="SimSun"/>
        </w:rPr>
        <w:t>ountry to further mission</w:t>
      </w:r>
      <w:r w:rsidR="00D40CDF" w:rsidRPr="00F879A1">
        <w:rPr>
          <w:rFonts w:eastAsia="SimSun"/>
        </w:rPr>
        <w:t>s</w:t>
      </w:r>
      <w:r w:rsidRPr="00F879A1">
        <w:rPr>
          <w:rFonts w:eastAsia="SimSun"/>
        </w:rPr>
        <w:t xml:space="preserve"> by the Office </w:t>
      </w:r>
      <w:r w:rsidR="004912F1" w:rsidRPr="00F879A1">
        <w:rPr>
          <w:rFonts w:eastAsia="SimSun"/>
        </w:rPr>
        <w:t>of the High Commissioner</w:t>
      </w:r>
      <w:r w:rsidRPr="00F879A1">
        <w:rPr>
          <w:rFonts w:eastAsia="SimSun"/>
        </w:rPr>
        <w:t>, the human rights treaty bodies and all mechanisms of the Human Rights Council, and to cooperate with all international and regional human rights mechanisms;</w:t>
      </w:r>
    </w:p>
    <w:p w14:paraId="4AF71A85"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p</w:t>
      </w:r>
      <w:r w:rsidRPr="00F879A1">
        <w:rPr>
          <w:rFonts w:eastAsia="SimSun"/>
        </w:rPr>
        <w:t>)</w:t>
      </w:r>
      <w:r w:rsidRPr="00F879A1">
        <w:rPr>
          <w:rFonts w:eastAsia="SimSun"/>
        </w:rPr>
        <w:tab/>
        <w:t>To provide the Office of the High Commissioner with all relevant information on the identity, safety, well-being and whereabouts of all detained persons and persons missing in action, including members of the G-15, journalists, those detained in the aftermath of the takeover on 21 January 2013 of the building of the Ministry of Information, and the 13 Djiboutian combatants still detained;</w:t>
      </w:r>
    </w:p>
    <w:p w14:paraId="04C13D9B" w14:textId="4591BE50" w:rsidR="00F534AA" w:rsidRPr="00A551BA" w:rsidRDefault="00F534AA" w:rsidP="00F534AA">
      <w:pPr>
        <w:pStyle w:val="SingleTxtG"/>
        <w:rPr>
          <w:rFonts w:eastAsia="SimSun"/>
          <w:strike/>
        </w:rPr>
      </w:pPr>
      <w:r w:rsidRPr="00F879A1">
        <w:rPr>
          <w:rFonts w:eastAsia="SimSun"/>
        </w:rPr>
        <w:tab/>
        <w:t>(</w:t>
      </w:r>
      <w:r w:rsidRPr="00F879A1">
        <w:rPr>
          <w:rFonts w:eastAsia="SimSun"/>
          <w:i/>
        </w:rPr>
        <w:t>q</w:t>
      </w:r>
      <w:r w:rsidRPr="00F879A1">
        <w:rPr>
          <w:rFonts w:eastAsia="SimSun"/>
        </w:rPr>
        <w:t>)</w:t>
      </w:r>
      <w:r w:rsidRPr="00F879A1">
        <w:rPr>
          <w:rFonts w:eastAsia="SimSun"/>
        </w:rPr>
        <w:tab/>
        <w:t xml:space="preserve">To </w:t>
      </w:r>
      <w:r w:rsidR="00A50960">
        <w:rPr>
          <w:rFonts w:eastAsia="SimSun"/>
        </w:rPr>
        <w:t xml:space="preserve">allow the creation of political parties and </w:t>
      </w:r>
      <w:r w:rsidR="00F15974">
        <w:rPr>
          <w:rFonts w:eastAsia="SimSun"/>
        </w:rPr>
        <w:t xml:space="preserve">to </w:t>
      </w:r>
      <w:r w:rsidR="00DB4002" w:rsidRPr="00F879A1">
        <w:rPr>
          <w:rFonts w:eastAsia="SimSun"/>
        </w:rPr>
        <w:t xml:space="preserve">guarantee </w:t>
      </w:r>
      <w:r w:rsidR="00A50960">
        <w:rPr>
          <w:rFonts w:eastAsia="SimSun"/>
        </w:rPr>
        <w:t xml:space="preserve">their </w:t>
      </w:r>
      <w:r w:rsidR="00DB4002" w:rsidRPr="00F879A1">
        <w:rPr>
          <w:rFonts w:eastAsia="SimSun"/>
        </w:rPr>
        <w:t>political participation</w:t>
      </w:r>
      <w:r w:rsidR="00F15974">
        <w:rPr>
          <w:rFonts w:eastAsia="SimSun"/>
        </w:rPr>
        <w:t>,</w:t>
      </w:r>
      <w:r w:rsidRPr="00F879A1">
        <w:rPr>
          <w:rFonts w:eastAsia="SimSun"/>
        </w:rPr>
        <w:t xml:space="preserve"> and to hold free, fair and transparent democratic elections at all levels, </w:t>
      </w:r>
    </w:p>
    <w:p w14:paraId="04651C42" w14:textId="77777777" w:rsidR="00F534AA" w:rsidRPr="00F879A1" w:rsidRDefault="00F534AA" w:rsidP="00F534AA">
      <w:pPr>
        <w:pStyle w:val="SingleTxtG"/>
        <w:rPr>
          <w:rFonts w:eastAsia="SimSun"/>
        </w:rPr>
      </w:pPr>
      <w:r w:rsidRPr="00F879A1">
        <w:rPr>
          <w:rFonts w:eastAsia="SimSun"/>
        </w:rPr>
        <w:tab/>
        <w:t>(</w:t>
      </w:r>
      <w:r w:rsidRPr="00F879A1">
        <w:rPr>
          <w:rFonts w:eastAsia="SimSun"/>
          <w:i/>
        </w:rPr>
        <w:t>r</w:t>
      </w:r>
      <w:r w:rsidRPr="00F879A1">
        <w:rPr>
          <w:rFonts w:eastAsia="SimSun"/>
        </w:rPr>
        <w:t>)</w:t>
      </w:r>
      <w:r w:rsidRPr="00F879A1">
        <w:rPr>
          <w:rFonts w:eastAsia="SimSun"/>
        </w:rPr>
        <w:tab/>
        <w:t>To account for the modalities and the progress of the expert group appointed to work on a constitution for Eritrea, while implementing the Constitution of 1997 in the meantime, and to govern in accordance with the principles of the rule of law;</w:t>
      </w:r>
    </w:p>
    <w:p w14:paraId="35F9C540" w14:textId="033BEB54" w:rsidR="00F534AA" w:rsidRPr="00F879A1" w:rsidRDefault="00F534AA" w:rsidP="00F534AA">
      <w:pPr>
        <w:pStyle w:val="SingleTxtG"/>
        <w:rPr>
          <w:rFonts w:eastAsia="SimSun"/>
        </w:rPr>
      </w:pPr>
      <w:r w:rsidRPr="00F879A1">
        <w:rPr>
          <w:rFonts w:eastAsia="SimSun"/>
        </w:rPr>
        <w:tab/>
      </w:r>
      <w:r w:rsidR="001563A9">
        <w:rPr>
          <w:rFonts w:eastAsia="SimSun"/>
        </w:rPr>
        <w:t>7</w:t>
      </w:r>
      <w:r w:rsidRPr="00F879A1">
        <w:rPr>
          <w:rFonts w:eastAsia="SimSun"/>
        </w:rPr>
        <w:t>.</w:t>
      </w:r>
      <w:r w:rsidRPr="00F879A1">
        <w:rPr>
          <w:rFonts w:eastAsia="SimSun"/>
        </w:rPr>
        <w:tab/>
      </w:r>
      <w:r w:rsidR="006D47A8">
        <w:rPr>
          <w:rFonts w:eastAsia="SimSun"/>
          <w:i/>
        </w:rPr>
        <w:t>Encourages</w:t>
      </w:r>
      <w:r w:rsidRPr="00F879A1">
        <w:rPr>
          <w:rFonts w:eastAsia="SimSun"/>
        </w:rPr>
        <w:t xml:space="preserve"> </w:t>
      </w:r>
      <w:r w:rsidR="004912F1" w:rsidRPr="00F879A1">
        <w:rPr>
          <w:rFonts w:eastAsia="SimSun"/>
        </w:rPr>
        <w:t>S</w:t>
      </w:r>
      <w:r w:rsidRPr="00F879A1">
        <w:rPr>
          <w:rFonts w:eastAsia="SimSun"/>
        </w:rPr>
        <w:t xml:space="preserve">tates in which witnesses reside to protect those who have cooperated with the </w:t>
      </w:r>
      <w:r w:rsidR="00A50960">
        <w:rPr>
          <w:rFonts w:eastAsia="SimSun"/>
        </w:rPr>
        <w:t>c</w:t>
      </w:r>
      <w:r w:rsidRPr="00F879A1">
        <w:rPr>
          <w:rFonts w:eastAsia="SimSun"/>
        </w:rPr>
        <w:t xml:space="preserve">ommission of </w:t>
      </w:r>
      <w:r w:rsidR="00A50960">
        <w:rPr>
          <w:rFonts w:eastAsia="SimSun"/>
        </w:rPr>
        <w:t>i</w:t>
      </w:r>
      <w:r w:rsidRPr="00F879A1">
        <w:rPr>
          <w:rFonts w:eastAsia="SimSun"/>
        </w:rPr>
        <w:t>nquiry and the Special Rapporteur</w:t>
      </w:r>
      <w:r w:rsidR="004912F1" w:rsidRPr="00F879A1">
        <w:rPr>
          <w:rFonts w:eastAsia="SimSun"/>
        </w:rPr>
        <w:t>,</w:t>
      </w:r>
      <w:r w:rsidRPr="00F879A1">
        <w:rPr>
          <w:rFonts w:eastAsia="SimSun"/>
        </w:rPr>
        <w:t xml:space="preserve"> and </w:t>
      </w:r>
      <w:r w:rsidR="004912F1" w:rsidRPr="00F879A1">
        <w:rPr>
          <w:rFonts w:eastAsia="SimSun"/>
        </w:rPr>
        <w:t xml:space="preserve">in particular </w:t>
      </w:r>
      <w:r w:rsidRPr="00F879A1">
        <w:rPr>
          <w:rFonts w:eastAsia="SimSun"/>
        </w:rPr>
        <w:t>to protect them from reprisals;</w:t>
      </w:r>
    </w:p>
    <w:p w14:paraId="4A1107B5" w14:textId="1B8F21BE" w:rsidR="00F534AA" w:rsidRPr="00F879A1" w:rsidRDefault="00F534AA" w:rsidP="00F534AA">
      <w:pPr>
        <w:pStyle w:val="SingleTxtG"/>
        <w:rPr>
          <w:rFonts w:eastAsia="SimSun"/>
        </w:rPr>
      </w:pPr>
      <w:r w:rsidRPr="00F879A1">
        <w:rPr>
          <w:rFonts w:eastAsia="SimSun"/>
        </w:rPr>
        <w:tab/>
      </w:r>
      <w:r w:rsidR="001563A9">
        <w:rPr>
          <w:rFonts w:eastAsia="SimSun"/>
        </w:rPr>
        <w:t>8</w:t>
      </w:r>
      <w:r w:rsidRPr="00F879A1">
        <w:rPr>
          <w:rFonts w:eastAsia="SimSun"/>
        </w:rPr>
        <w:t>.</w:t>
      </w:r>
      <w:r w:rsidRPr="00F879A1">
        <w:rPr>
          <w:rFonts w:eastAsia="SimSun"/>
        </w:rPr>
        <w:tab/>
      </w:r>
      <w:r w:rsidRPr="00F879A1">
        <w:rPr>
          <w:rFonts w:eastAsia="SimSun"/>
          <w:i/>
        </w:rPr>
        <w:t>Takes note</w:t>
      </w:r>
      <w:r w:rsidRPr="00F879A1">
        <w:rPr>
          <w:rFonts w:eastAsia="SimSun"/>
        </w:rPr>
        <w:t xml:space="preserve"> of the </w:t>
      </w:r>
      <w:r w:rsidR="00A50960">
        <w:rPr>
          <w:rFonts w:eastAsia="SimSun"/>
        </w:rPr>
        <w:t>c</w:t>
      </w:r>
      <w:r w:rsidRPr="00F879A1">
        <w:rPr>
          <w:rFonts w:eastAsia="SimSun"/>
        </w:rPr>
        <w:t xml:space="preserve">ommission’s conclusion that a regional mechanism could be created to address accountability in Eritrea, given the </w:t>
      </w:r>
      <w:r w:rsidR="00A50960">
        <w:rPr>
          <w:rFonts w:eastAsia="SimSun"/>
        </w:rPr>
        <w:t>c</w:t>
      </w:r>
      <w:r w:rsidRPr="00F879A1">
        <w:rPr>
          <w:rFonts w:eastAsia="SimSun"/>
        </w:rPr>
        <w:t xml:space="preserve">ommission’s </w:t>
      </w:r>
      <w:r w:rsidR="006D47A8">
        <w:rPr>
          <w:rFonts w:eastAsia="SimSun"/>
        </w:rPr>
        <w:t xml:space="preserve">assertion </w:t>
      </w:r>
      <w:r w:rsidRPr="00F879A1">
        <w:rPr>
          <w:rFonts w:eastAsia="SimSun"/>
        </w:rPr>
        <w:t>that neither a hybrid tribunal nor a truth commission would be a viable option in the current circumstances;</w:t>
      </w:r>
    </w:p>
    <w:p w14:paraId="0A619455" w14:textId="5D0E3749" w:rsidR="00F534AA" w:rsidRPr="00F879A1" w:rsidRDefault="00F534AA" w:rsidP="00F534AA">
      <w:pPr>
        <w:pStyle w:val="SingleTxtG"/>
        <w:rPr>
          <w:rFonts w:eastAsia="SimSun"/>
        </w:rPr>
      </w:pPr>
      <w:r w:rsidRPr="00F879A1">
        <w:rPr>
          <w:rFonts w:eastAsia="SimSun"/>
        </w:rPr>
        <w:tab/>
      </w:r>
      <w:r w:rsidR="001563A9">
        <w:rPr>
          <w:rFonts w:eastAsia="SimSun"/>
        </w:rPr>
        <w:t>9</w:t>
      </w:r>
      <w:r w:rsidRPr="00F879A1">
        <w:rPr>
          <w:rFonts w:eastAsia="SimSun"/>
        </w:rPr>
        <w:t>.</w:t>
      </w:r>
      <w:r w:rsidRPr="00F879A1">
        <w:rPr>
          <w:rFonts w:eastAsia="SimSun"/>
        </w:rPr>
        <w:tab/>
      </w:r>
      <w:r w:rsidRPr="00F879A1">
        <w:rPr>
          <w:rFonts w:eastAsia="SimSun"/>
          <w:i/>
        </w:rPr>
        <w:t xml:space="preserve">Urges </w:t>
      </w:r>
      <w:r w:rsidRPr="00F879A1">
        <w:rPr>
          <w:rFonts w:eastAsia="SimSun"/>
        </w:rPr>
        <w:t>Eritrea to make available information pertaining to the remaining Djiboutian combatants missing in action since the clashes of 10 to 12 June 2008 so that those concerned may ascertain the presence and condition of Djiboutian prisoners of war;</w:t>
      </w:r>
    </w:p>
    <w:p w14:paraId="5C8431BB" w14:textId="341BAAE8" w:rsidR="00F534AA" w:rsidRPr="00F879A1" w:rsidRDefault="00F534AA" w:rsidP="00F534AA">
      <w:pPr>
        <w:pStyle w:val="SingleTxtG"/>
        <w:rPr>
          <w:rFonts w:eastAsia="SimSun"/>
        </w:rPr>
      </w:pPr>
      <w:r w:rsidRPr="00F879A1">
        <w:rPr>
          <w:rFonts w:eastAsia="SimSun"/>
        </w:rPr>
        <w:tab/>
        <w:t>1</w:t>
      </w:r>
      <w:r w:rsidR="001563A9">
        <w:rPr>
          <w:rFonts w:eastAsia="SimSun"/>
        </w:rPr>
        <w:t>0</w:t>
      </w:r>
      <w:r w:rsidRPr="00F879A1">
        <w:rPr>
          <w:rFonts w:eastAsia="SimSun"/>
        </w:rPr>
        <w:t>.</w:t>
      </w:r>
      <w:r w:rsidRPr="00F879A1">
        <w:rPr>
          <w:rFonts w:eastAsia="SimSun"/>
        </w:rPr>
        <w:tab/>
      </w:r>
      <w:r w:rsidRPr="00F879A1">
        <w:rPr>
          <w:rFonts w:eastAsia="SimSun"/>
          <w:i/>
        </w:rPr>
        <w:t>Decides</w:t>
      </w:r>
      <w:r w:rsidRPr="00F879A1">
        <w:rPr>
          <w:rFonts w:eastAsia="SimSun"/>
        </w:rPr>
        <w:t xml:space="preserve"> to extend the mandate of the Special Rapporteur on the situation of human rights in Eritrea for a period of one year, and requests</w:t>
      </w:r>
      <w:r w:rsidR="006D47A8">
        <w:rPr>
          <w:rFonts w:eastAsia="SimSun"/>
        </w:rPr>
        <w:t xml:space="preserve"> the </w:t>
      </w:r>
      <w:r w:rsidR="00A50960">
        <w:rPr>
          <w:rFonts w:eastAsia="SimSun"/>
        </w:rPr>
        <w:t>mandate holder</w:t>
      </w:r>
      <w:r w:rsidRPr="00F879A1">
        <w:rPr>
          <w:rFonts w:eastAsia="SimSun"/>
        </w:rPr>
        <w:t xml:space="preserve"> to follow up </w:t>
      </w:r>
      <w:r w:rsidR="000221ED" w:rsidRPr="00F879A1">
        <w:rPr>
          <w:rFonts w:eastAsia="SimSun"/>
        </w:rPr>
        <w:t xml:space="preserve">on </w:t>
      </w:r>
      <w:r w:rsidRPr="00F879A1">
        <w:rPr>
          <w:rFonts w:eastAsia="SimSun"/>
        </w:rPr>
        <w:t xml:space="preserve">the implementation of the recommendations of the </w:t>
      </w:r>
      <w:r w:rsidR="006369DC">
        <w:rPr>
          <w:rFonts w:eastAsia="SimSun"/>
        </w:rPr>
        <w:t>commission of inquiry in its</w:t>
      </w:r>
      <w:r w:rsidR="000221ED" w:rsidRPr="00F879A1">
        <w:rPr>
          <w:rFonts w:eastAsia="SimSun"/>
        </w:rPr>
        <w:t xml:space="preserve"> </w:t>
      </w:r>
      <w:r w:rsidRPr="00F879A1">
        <w:rPr>
          <w:rFonts w:eastAsia="SimSun"/>
        </w:rPr>
        <w:t xml:space="preserve">report, to present an oral update to the Human Rights Council at its thirty-fourth session and to submit </w:t>
      </w:r>
      <w:r w:rsidR="000221ED" w:rsidRPr="00F879A1">
        <w:rPr>
          <w:rFonts w:eastAsia="SimSun"/>
        </w:rPr>
        <w:t xml:space="preserve">a </w:t>
      </w:r>
      <w:r w:rsidRPr="00F879A1">
        <w:rPr>
          <w:rFonts w:eastAsia="SimSun"/>
        </w:rPr>
        <w:t xml:space="preserve">written report on the </w:t>
      </w:r>
      <w:r w:rsidR="000221ED" w:rsidRPr="00F879A1">
        <w:rPr>
          <w:rFonts w:eastAsia="SimSun"/>
        </w:rPr>
        <w:t xml:space="preserve">situation of </w:t>
      </w:r>
      <w:r w:rsidRPr="00F879A1">
        <w:rPr>
          <w:rFonts w:eastAsia="SimSun"/>
        </w:rPr>
        <w:t>human rights in Eritrea to the Council at its thirty-fifth session, and to address and engage in an interactive dialogue with the General Assembly at its seventy-first session;</w:t>
      </w:r>
    </w:p>
    <w:p w14:paraId="13CF6FF6" w14:textId="2FE51851" w:rsidR="004D1819" w:rsidRDefault="00F534AA" w:rsidP="00A551BA">
      <w:pPr>
        <w:pStyle w:val="SingleTxtG"/>
        <w:rPr>
          <w:rFonts w:eastAsia="SimSun"/>
        </w:rPr>
      </w:pPr>
      <w:r w:rsidRPr="00F879A1">
        <w:rPr>
          <w:rFonts w:eastAsia="SimSun"/>
        </w:rPr>
        <w:tab/>
        <w:t>1</w:t>
      </w:r>
      <w:r w:rsidR="001563A9">
        <w:rPr>
          <w:rFonts w:eastAsia="SimSun"/>
        </w:rPr>
        <w:t>1</w:t>
      </w:r>
      <w:r w:rsidRPr="00F879A1">
        <w:rPr>
          <w:rFonts w:eastAsia="SimSun"/>
        </w:rPr>
        <w:t>.</w:t>
      </w:r>
      <w:r w:rsidRPr="00F879A1">
        <w:rPr>
          <w:rFonts w:eastAsia="SimSun"/>
        </w:rPr>
        <w:tab/>
      </w:r>
      <w:r w:rsidRPr="00F879A1">
        <w:rPr>
          <w:rFonts w:eastAsia="SimSun"/>
          <w:i/>
        </w:rPr>
        <w:t>Calls upon</w:t>
      </w:r>
      <w:r w:rsidRPr="00F879A1">
        <w:rPr>
          <w:rFonts w:eastAsia="SimSun"/>
        </w:rPr>
        <w:t xml:space="preserve"> the Government of Eritrea to cooperate fully with the Special Rapporteur, to permit the </w:t>
      </w:r>
      <w:r w:rsidR="000221ED" w:rsidRPr="00F879A1">
        <w:rPr>
          <w:rFonts w:eastAsia="SimSun"/>
        </w:rPr>
        <w:t>Special R</w:t>
      </w:r>
      <w:r w:rsidRPr="00F879A1">
        <w:rPr>
          <w:rFonts w:eastAsia="SimSun"/>
        </w:rPr>
        <w:t>apporteur and her staff members unrestricted access to visit the country, to give due consideration to the recommendations contained in the reports of the Special Rapporteur, and to provide her with the information necessary for the fulfilment of her mandate, and underlines the importance for all States to lend their support to the Special Rapporteur for the discharge of her mandate</w:t>
      </w:r>
      <w:r w:rsidR="00D71C45">
        <w:rPr>
          <w:rFonts w:eastAsia="SimSun"/>
        </w:rPr>
        <w:t>;</w:t>
      </w:r>
    </w:p>
    <w:p w14:paraId="4A63DC53" w14:textId="7CB54C68" w:rsidR="006D47A8" w:rsidRPr="00F879A1" w:rsidRDefault="006D47A8" w:rsidP="00C24845">
      <w:pPr>
        <w:pStyle w:val="SingleTxtG"/>
        <w:ind w:firstLine="567"/>
        <w:rPr>
          <w:rFonts w:eastAsia="SimSun"/>
        </w:rPr>
      </w:pPr>
      <w:r>
        <w:rPr>
          <w:rFonts w:eastAsia="SimSun"/>
        </w:rPr>
        <w:t xml:space="preserve">12. </w:t>
      </w:r>
      <w:r w:rsidR="00D92704">
        <w:rPr>
          <w:rFonts w:eastAsia="SimSun"/>
        </w:rPr>
        <w:tab/>
      </w:r>
      <w:r w:rsidRPr="004416E4">
        <w:rPr>
          <w:rFonts w:eastAsia="SimSun"/>
          <w:i/>
        </w:rPr>
        <w:t>Requests</w:t>
      </w:r>
      <w:r>
        <w:rPr>
          <w:rFonts w:eastAsia="SimSun"/>
        </w:rPr>
        <w:t xml:space="preserve"> the Office of the High Commissioner to continue to enhance engagement in improving the situation of human rights in Eritrea, and to present an oral </w:t>
      </w:r>
      <w:r w:rsidRPr="00A551BA">
        <w:rPr>
          <w:lang w:val="en-US"/>
        </w:rPr>
        <w:t xml:space="preserve">update to the Human Rights Council at its </w:t>
      </w:r>
      <w:r w:rsidR="006369DC">
        <w:rPr>
          <w:lang w:val="en-US"/>
        </w:rPr>
        <w:t>thirty-fifth</w:t>
      </w:r>
      <w:r w:rsidRPr="00A551BA">
        <w:rPr>
          <w:lang w:val="en-US"/>
        </w:rPr>
        <w:t xml:space="preserve"> session on progress in the cooperation between Eritrea and the Office</w:t>
      </w:r>
      <w:r w:rsidR="006369DC">
        <w:rPr>
          <w:lang w:val="en-US"/>
        </w:rPr>
        <w:t>,</w:t>
      </w:r>
      <w:r w:rsidRPr="00A551BA">
        <w:rPr>
          <w:lang w:val="en-US"/>
        </w:rPr>
        <w:t xml:space="preserve"> </w:t>
      </w:r>
      <w:r w:rsidR="006369DC">
        <w:rPr>
          <w:lang w:val="en-US"/>
        </w:rPr>
        <w:t>and</w:t>
      </w:r>
      <w:r w:rsidRPr="00A551BA">
        <w:rPr>
          <w:lang w:val="en-US"/>
        </w:rPr>
        <w:t xml:space="preserve"> on its impact on the situation of human rights in Eritrea</w:t>
      </w:r>
      <w:r w:rsidR="006369DC">
        <w:rPr>
          <w:lang w:val="en-US"/>
        </w:rPr>
        <w:t>;</w:t>
      </w:r>
    </w:p>
    <w:p w14:paraId="653B6247" w14:textId="524121E0" w:rsidR="00F534AA" w:rsidRPr="00F879A1" w:rsidRDefault="00F534AA" w:rsidP="00F534AA">
      <w:pPr>
        <w:pStyle w:val="SingleTxtG"/>
        <w:rPr>
          <w:rFonts w:eastAsia="SimSun"/>
        </w:rPr>
      </w:pPr>
      <w:r w:rsidRPr="00F879A1">
        <w:rPr>
          <w:rFonts w:eastAsia="SimSun"/>
        </w:rPr>
        <w:tab/>
        <w:t>1</w:t>
      </w:r>
      <w:r w:rsidR="001563A9">
        <w:rPr>
          <w:rFonts w:eastAsia="SimSun"/>
        </w:rPr>
        <w:t>3</w:t>
      </w:r>
      <w:r w:rsidRPr="00F879A1">
        <w:rPr>
          <w:rFonts w:eastAsia="SimSun"/>
        </w:rPr>
        <w:t>.</w:t>
      </w:r>
      <w:r w:rsidRPr="00F879A1">
        <w:rPr>
          <w:rFonts w:eastAsia="SimSun"/>
        </w:rPr>
        <w:tab/>
      </w:r>
      <w:r w:rsidRPr="00F879A1">
        <w:rPr>
          <w:rFonts w:eastAsia="SimSun"/>
          <w:i/>
        </w:rPr>
        <w:t>Urges</w:t>
      </w:r>
      <w:r w:rsidRPr="00F879A1">
        <w:rPr>
          <w:rFonts w:eastAsia="SimSun"/>
        </w:rPr>
        <w:t xml:space="preserve"> the </w:t>
      </w:r>
      <w:r w:rsidR="000221ED" w:rsidRPr="00F879A1">
        <w:rPr>
          <w:rFonts w:eastAsia="SimSun"/>
        </w:rPr>
        <w:t>i</w:t>
      </w:r>
      <w:r w:rsidRPr="00F879A1">
        <w:rPr>
          <w:rFonts w:eastAsia="SimSun"/>
        </w:rPr>
        <w:t xml:space="preserve">nternational </w:t>
      </w:r>
      <w:r w:rsidR="000221ED" w:rsidRPr="00F879A1">
        <w:rPr>
          <w:rFonts w:eastAsia="SimSun"/>
        </w:rPr>
        <w:t>c</w:t>
      </w:r>
      <w:r w:rsidRPr="00F879A1">
        <w:rPr>
          <w:rFonts w:eastAsia="SimSun"/>
        </w:rPr>
        <w:t>ommunity to strengthen efforts and collaboration to ensure the protection of those fleeing from Eritrea, in particular unaccompanied children;</w:t>
      </w:r>
    </w:p>
    <w:p w14:paraId="1240B03D" w14:textId="7306C2EF" w:rsidR="00944B4D" w:rsidRPr="00944B4D" w:rsidRDefault="00944B4D" w:rsidP="00C24845">
      <w:pPr>
        <w:pStyle w:val="SingleTxtG"/>
        <w:ind w:firstLine="567"/>
        <w:rPr>
          <w:rFonts w:eastAsia="SimSun"/>
        </w:rPr>
      </w:pPr>
      <w:r>
        <w:rPr>
          <w:rFonts w:eastAsia="SimSun"/>
        </w:rPr>
        <w:t xml:space="preserve">14. </w:t>
      </w:r>
      <w:r w:rsidR="00D92704">
        <w:rPr>
          <w:rFonts w:eastAsia="SimSun"/>
        </w:rPr>
        <w:tab/>
      </w:r>
      <w:r w:rsidRPr="004416E4">
        <w:rPr>
          <w:rFonts w:eastAsia="SimSun"/>
          <w:i/>
        </w:rPr>
        <w:t>Encourages</w:t>
      </w:r>
      <w:r>
        <w:rPr>
          <w:rFonts w:eastAsia="SimSun"/>
        </w:rPr>
        <w:t xml:space="preserve"> business enterprises to carry out appropriate human rights due diligence in order to identify, prevent, mitigate and account for how they address their human rights impact, including with respect to allegations of use of conscript labour</w:t>
      </w:r>
      <w:r w:rsidR="006369DC">
        <w:rPr>
          <w:rFonts w:eastAsia="SimSun"/>
        </w:rPr>
        <w:t>;</w:t>
      </w:r>
      <w:r>
        <w:rPr>
          <w:rFonts w:eastAsia="SimSun"/>
        </w:rPr>
        <w:t xml:space="preserve"> </w:t>
      </w:r>
    </w:p>
    <w:p w14:paraId="691BA989" w14:textId="4EC1F59D" w:rsidR="00944B4D" w:rsidRPr="00F879A1" w:rsidRDefault="00944B4D" w:rsidP="00C24845">
      <w:pPr>
        <w:pStyle w:val="SingleTxtG"/>
        <w:ind w:firstLine="567"/>
        <w:rPr>
          <w:rFonts w:eastAsia="SimSun"/>
        </w:rPr>
      </w:pPr>
      <w:r>
        <w:rPr>
          <w:rFonts w:eastAsia="SimSun"/>
        </w:rPr>
        <w:t>1</w:t>
      </w:r>
      <w:r w:rsidR="00562518">
        <w:rPr>
          <w:rFonts w:eastAsia="SimSun"/>
        </w:rPr>
        <w:t>5</w:t>
      </w:r>
      <w:r>
        <w:rPr>
          <w:rFonts w:eastAsia="SimSun"/>
        </w:rPr>
        <w:t xml:space="preserve">. </w:t>
      </w:r>
      <w:r w:rsidR="00D92704">
        <w:rPr>
          <w:rFonts w:eastAsia="SimSun"/>
        </w:rPr>
        <w:tab/>
      </w:r>
      <w:r w:rsidRPr="004416E4">
        <w:rPr>
          <w:rFonts w:eastAsia="SimSun"/>
          <w:i/>
        </w:rPr>
        <w:t>Encourages</w:t>
      </w:r>
      <w:r>
        <w:rPr>
          <w:rFonts w:eastAsia="SimSun"/>
        </w:rPr>
        <w:t xml:space="preserve"> Member States to increase attention and</w:t>
      </w:r>
      <w:r w:rsidR="006369DC">
        <w:rPr>
          <w:rFonts w:eastAsia="SimSun"/>
        </w:rPr>
        <w:t>,</w:t>
      </w:r>
      <w:r>
        <w:rPr>
          <w:rFonts w:eastAsia="SimSun"/>
        </w:rPr>
        <w:t xml:space="preserve"> if feasible</w:t>
      </w:r>
      <w:r w:rsidR="006369DC">
        <w:rPr>
          <w:rFonts w:eastAsia="SimSun"/>
        </w:rPr>
        <w:t>,</w:t>
      </w:r>
      <w:r>
        <w:rPr>
          <w:rFonts w:eastAsia="SimSun"/>
        </w:rPr>
        <w:t xml:space="preserve"> resources to </w:t>
      </w:r>
      <w:r w:rsidR="006369DC">
        <w:rPr>
          <w:rFonts w:eastAsia="SimSun"/>
        </w:rPr>
        <w:t xml:space="preserve">improve </w:t>
      </w:r>
      <w:r>
        <w:rPr>
          <w:rFonts w:eastAsia="SimSun"/>
        </w:rPr>
        <w:t>the situation of human rights in Eritrea by strengthening engagement with the Government of Eritrea</w:t>
      </w:r>
      <w:r w:rsidR="006369DC">
        <w:rPr>
          <w:rFonts w:eastAsia="SimSun"/>
        </w:rPr>
        <w:t>;</w:t>
      </w:r>
    </w:p>
    <w:p w14:paraId="02B6CFBB" w14:textId="7E30B999" w:rsidR="00F534AA" w:rsidRDefault="00F534AA" w:rsidP="00F534AA">
      <w:pPr>
        <w:pStyle w:val="SingleTxtG"/>
        <w:rPr>
          <w:rFonts w:eastAsia="SimSun"/>
        </w:rPr>
      </w:pPr>
      <w:r w:rsidRPr="00F879A1">
        <w:rPr>
          <w:rFonts w:eastAsia="SimSun"/>
        </w:rPr>
        <w:tab/>
        <w:t>1</w:t>
      </w:r>
      <w:r w:rsidR="00562518">
        <w:rPr>
          <w:rFonts w:eastAsia="SimSun"/>
        </w:rPr>
        <w:t>6</w:t>
      </w:r>
      <w:r w:rsidRPr="00F879A1">
        <w:rPr>
          <w:rFonts w:eastAsia="SimSun"/>
        </w:rPr>
        <w:t>.</w:t>
      </w:r>
      <w:r w:rsidRPr="00F879A1">
        <w:rPr>
          <w:rFonts w:eastAsia="SimSun"/>
        </w:rPr>
        <w:tab/>
      </w:r>
      <w:r w:rsidR="000221ED" w:rsidRPr="00F879A1">
        <w:rPr>
          <w:rFonts w:eastAsia="SimSun"/>
          <w:i/>
        </w:rPr>
        <w:t>R</w:t>
      </w:r>
      <w:r w:rsidRPr="00F879A1">
        <w:rPr>
          <w:rFonts w:eastAsia="SimSun"/>
          <w:i/>
        </w:rPr>
        <w:t>equests</w:t>
      </w:r>
      <w:r w:rsidRPr="00F879A1">
        <w:rPr>
          <w:rFonts w:eastAsia="SimSun"/>
        </w:rPr>
        <w:t xml:space="preserve"> the Secretary-General to provide the Special Rapporteur with all information and the resources necessary to fulfil her mandate;</w:t>
      </w:r>
    </w:p>
    <w:p w14:paraId="3A4BE990" w14:textId="480D3DF3" w:rsidR="00F534AA" w:rsidRDefault="003061DB" w:rsidP="00F534AA">
      <w:pPr>
        <w:pStyle w:val="SingleTxtG"/>
        <w:rPr>
          <w:rFonts w:eastAsia="SimSun"/>
        </w:rPr>
      </w:pPr>
      <w:r>
        <w:rPr>
          <w:rFonts w:eastAsia="SimSun"/>
        </w:rPr>
        <w:t xml:space="preserve"> </w:t>
      </w:r>
      <w:r w:rsidR="008B09C9">
        <w:rPr>
          <w:rFonts w:eastAsia="SimSun"/>
        </w:rPr>
        <w:tab/>
      </w:r>
      <w:r w:rsidR="00F534AA" w:rsidRPr="00F879A1">
        <w:rPr>
          <w:rFonts w:eastAsia="SimSun"/>
        </w:rPr>
        <w:t>1</w:t>
      </w:r>
      <w:r w:rsidR="00562518">
        <w:rPr>
          <w:rFonts w:eastAsia="SimSun"/>
        </w:rPr>
        <w:t>7</w:t>
      </w:r>
      <w:r w:rsidR="00F534AA" w:rsidRPr="00F879A1">
        <w:rPr>
          <w:rFonts w:eastAsia="SimSun"/>
        </w:rPr>
        <w:t>.</w:t>
      </w:r>
      <w:r w:rsidR="00F534AA" w:rsidRPr="00F879A1">
        <w:rPr>
          <w:rFonts w:eastAsia="SimSun"/>
        </w:rPr>
        <w:tab/>
      </w:r>
      <w:r w:rsidR="00A50960" w:rsidRPr="004416E4">
        <w:rPr>
          <w:rFonts w:eastAsia="SimSun"/>
          <w:i/>
        </w:rPr>
        <w:t>Requests</w:t>
      </w:r>
      <w:r w:rsidR="00F534AA" w:rsidRPr="004416E4">
        <w:rPr>
          <w:rFonts w:eastAsia="SimSun"/>
        </w:rPr>
        <w:t xml:space="preserve"> </w:t>
      </w:r>
      <w:r w:rsidR="00A50960" w:rsidRPr="004416E4">
        <w:rPr>
          <w:rFonts w:eastAsia="SimSun"/>
        </w:rPr>
        <w:t>the General Assembly</w:t>
      </w:r>
      <w:r w:rsidR="00A50960">
        <w:rPr>
          <w:rFonts w:eastAsia="SimSun"/>
          <w:i/>
        </w:rPr>
        <w:t xml:space="preserve"> </w:t>
      </w:r>
      <w:r w:rsidR="00F534AA" w:rsidRPr="00F879A1">
        <w:rPr>
          <w:rFonts w:eastAsia="SimSun"/>
        </w:rPr>
        <w:t xml:space="preserve">to </w:t>
      </w:r>
      <w:r w:rsidR="00A50960">
        <w:rPr>
          <w:rFonts w:eastAsia="SimSun"/>
        </w:rPr>
        <w:t>submit</w:t>
      </w:r>
      <w:r w:rsidR="00F534AA" w:rsidRPr="00F879A1">
        <w:rPr>
          <w:rFonts w:eastAsia="SimSun"/>
        </w:rPr>
        <w:t xml:space="preserve"> </w:t>
      </w:r>
      <w:r w:rsidR="00A50960">
        <w:rPr>
          <w:rFonts w:eastAsia="SimSun"/>
        </w:rPr>
        <w:t xml:space="preserve">the </w:t>
      </w:r>
      <w:r w:rsidR="00F534AA" w:rsidRPr="00F879A1">
        <w:rPr>
          <w:rFonts w:eastAsia="SimSun"/>
        </w:rPr>
        <w:t xml:space="preserve">report and </w:t>
      </w:r>
      <w:r w:rsidR="00A50960">
        <w:rPr>
          <w:rFonts w:eastAsia="SimSun"/>
        </w:rPr>
        <w:t xml:space="preserve">the </w:t>
      </w:r>
      <w:r w:rsidR="00F534AA" w:rsidRPr="00F879A1">
        <w:rPr>
          <w:rFonts w:eastAsia="SimSun"/>
        </w:rPr>
        <w:t xml:space="preserve">oral updates of the </w:t>
      </w:r>
      <w:r w:rsidR="006369DC">
        <w:rPr>
          <w:rFonts w:eastAsia="SimSun"/>
        </w:rPr>
        <w:t>c</w:t>
      </w:r>
      <w:r w:rsidR="00F534AA" w:rsidRPr="00F879A1">
        <w:rPr>
          <w:rFonts w:eastAsia="SimSun"/>
        </w:rPr>
        <w:t xml:space="preserve">ommission of </w:t>
      </w:r>
      <w:r w:rsidR="006369DC">
        <w:rPr>
          <w:rFonts w:eastAsia="SimSun"/>
        </w:rPr>
        <w:t>i</w:t>
      </w:r>
      <w:r w:rsidR="00F534AA" w:rsidRPr="00F879A1">
        <w:rPr>
          <w:rFonts w:eastAsia="SimSun"/>
        </w:rPr>
        <w:t xml:space="preserve">nquiry </w:t>
      </w:r>
      <w:r w:rsidR="008B09C9">
        <w:rPr>
          <w:rFonts w:eastAsia="SimSun"/>
        </w:rPr>
        <w:t>to all relevant organs of the United Nations</w:t>
      </w:r>
      <w:r w:rsidR="008B09C9" w:rsidRPr="0075414A">
        <w:rPr>
          <w:rFonts w:eastAsia="SimSun"/>
        </w:rPr>
        <w:t xml:space="preserve"> </w:t>
      </w:r>
      <w:r w:rsidR="00A50960">
        <w:rPr>
          <w:rFonts w:eastAsia="SimSun"/>
        </w:rPr>
        <w:t>for consideration and appropriate action</w:t>
      </w:r>
      <w:r w:rsidR="00AB3542">
        <w:rPr>
          <w:rFonts w:eastAsia="SimSun"/>
        </w:rPr>
        <w:t>;</w:t>
      </w:r>
      <w:r w:rsidRPr="00C24845">
        <w:rPr>
          <w:rFonts w:eastAsia="SimSun"/>
          <w:strike/>
        </w:rPr>
        <w:t xml:space="preserve"> </w:t>
      </w:r>
    </w:p>
    <w:p w14:paraId="0D4C0EBD" w14:textId="217C7525" w:rsidR="0098315D" w:rsidRDefault="00F534AA" w:rsidP="00F534AA">
      <w:pPr>
        <w:pStyle w:val="SingleTxtG"/>
        <w:rPr>
          <w:rFonts w:eastAsia="SimSun"/>
        </w:rPr>
      </w:pPr>
      <w:r w:rsidRPr="00F879A1">
        <w:rPr>
          <w:rFonts w:eastAsia="SimSun"/>
        </w:rPr>
        <w:tab/>
        <w:t>1</w:t>
      </w:r>
      <w:r w:rsidR="00562518">
        <w:rPr>
          <w:rFonts w:eastAsia="SimSun"/>
        </w:rPr>
        <w:t>8</w:t>
      </w:r>
      <w:r w:rsidRPr="00F879A1">
        <w:rPr>
          <w:rFonts w:eastAsia="SimSun"/>
        </w:rPr>
        <w:t>.</w:t>
      </w:r>
      <w:r w:rsidRPr="00F879A1">
        <w:rPr>
          <w:rFonts w:eastAsia="SimSun"/>
        </w:rPr>
        <w:tab/>
      </w:r>
      <w:r w:rsidR="006D47A8" w:rsidRPr="004416E4">
        <w:rPr>
          <w:rFonts w:eastAsia="SimSun"/>
          <w:i/>
        </w:rPr>
        <w:t>Strongly</w:t>
      </w:r>
      <w:r w:rsidR="006D47A8">
        <w:rPr>
          <w:rFonts w:eastAsia="SimSun"/>
        </w:rPr>
        <w:t xml:space="preserve"> </w:t>
      </w:r>
      <w:r w:rsidR="006369DC">
        <w:rPr>
          <w:rFonts w:eastAsia="SimSun"/>
          <w:i/>
        </w:rPr>
        <w:t>e</w:t>
      </w:r>
      <w:r w:rsidRPr="00F879A1">
        <w:rPr>
          <w:rFonts w:eastAsia="SimSun"/>
          <w:i/>
        </w:rPr>
        <w:t>ncourages</w:t>
      </w:r>
      <w:r w:rsidRPr="00F879A1">
        <w:rPr>
          <w:rFonts w:eastAsia="SimSun"/>
        </w:rPr>
        <w:t xml:space="preserve"> the African Union to follow up </w:t>
      </w:r>
      <w:r w:rsidR="000221ED" w:rsidRPr="00F879A1">
        <w:rPr>
          <w:rFonts w:eastAsia="SimSun"/>
        </w:rPr>
        <w:t xml:space="preserve">on the </w:t>
      </w:r>
      <w:r w:rsidRPr="00F879A1">
        <w:rPr>
          <w:rFonts w:eastAsia="SimSun"/>
        </w:rPr>
        <w:t xml:space="preserve">report </w:t>
      </w:r>
      <w:r w:rsidR="006A1727">
        <w:rPr>
          <w:rFonts w:eastAsia="SimSun"/>
        </w:rPr>
        <w:t xml:space="preserve">and recommendations </w:t>
      </w:r>
      <w:r w:rsidRPr="00F879A1">
        <w:rPr>
          <w:rFonts w:eastAsia="SimSun"/>
        </w:rPr>
        <w:t xml:space="preserve">of the </w:t>
      </w:r>
      <w:r w:rsidR="006369DC">
        <w:rPr>
          <w:rFonts w:eastAsia="SimSun"/>
        </w:rPr>
        <w:t>c</w:t>
      </w:r>
      <w:r w:rsidRPr="00F879A1">
        <w:rPr>
          <w:rFonts w:eastAsia="SimSun"/>
        </w:rPr>
        <w:t xml:space="preserve">ommission of </w:t>
      </w:r>
      <w:r w:rsidR="006369DC">
        <w:rPr>
          <w:rFonts w:eastAsia="SimSun"/>
        </w:rPr>
        <w:t>i</w:t>
      </w:r>
      <w:r w:rsidRPr="00F879A1">
        <w:rPr>
          <w:rFonts w:eastAsia="SimSun"/>
        </w:rPr>
        <w:t xml:space="preserve">nquiry </w:t>
      </w:r>
      <w:r w:rsidR="006369DC">
        <w:rPr>
          <w:rFonts w:eastAsia="SimSun"/>
        </w:rPr>
        <w:t xml:space="preserve">on human rights </w:t>
      </w:r>
      <w:r w:rsidRPr="00F879A1">
        <w:rPr>
          <w:rFonts w:eastAsia="SimSun"/>
        </w:rPr>
        <w:t>in Eritrea by</w:t>
      </w:r>
      <w:r w:rsidR="006369DC">
        <w:rPr>
          <w:rFonts w:eastAsia="SimSun"/>
        </w:rPr>
        <w:t xml:space="preserve"> </w:t>
      </w:r>
      <w:r w:rsidRPr="00F879A1">
        <w:rPr>
          <w:rFonts w:eastAsia="SimSun"/>
        </w:rPr>
        <w:t xml:space="preserve">establishing an </w:t>
      </w:r>
      <w:r w:rsidR="006A1727">
        <w:rPr>
          <w:rFonts w:eastAsia="SimSun"/>
        </w:rPr>
        <w:t>investigation</w:t>
      </w:r>
      <w:r w:rsidR="006D47A8">
        <w:rPr>
          <w:rFonts w:eastAsia="SimSun"/>
        </w:rPr>
        <w:t xml:space="preserve">, </w:t>
      </w:r>
      <w:r w:rsidRPr="00F879A1">
        <w:rPr>
          <w:rFonts w:eastAsia="SimSun"/>
        </w:rPr>
        <w:t xml:space="preserve">supported by the </w:t>
      </w:r>
      <w:r w:rsidR="006A1727">
        <w:rPr>
          <w:rFonts w:eastAsia="SimSun"/>
        </w:rPr>
        <w:t>i</w:t>
      </w:r>
      <w:r w:rsidRPr="00F879A1">
        <w:rPr>
          <w:rFonts w:eastAsia="SimSun"/>
        </w:rPr>
        <w:t xml:space="preserve">nternational </w:t>
      </w:r>
      <w:r w:rsidR="006A1727">
        <w:rPr>
          <w:rFonts w:eastAsia="SimSun"/>
        </w:rPr>
        <w:t>c</w:t>
      </w:r>
      <w:r w:rsidRPr="00F879A1">
        <w:rPr>
          <w:rFonts w:eastAsia="SimSun"/>
        </w:rPr>
        <w:t xml:space="preserve">ommunity, </w:t>
      </w:r>
      <w:r w:rsidR="006A1727">
        <w:rPr>
          <w:rFonts w:eastAsia="SimSun"/>
        </w:rPr>
        <w:t xml:space="preserve">with a view </w:t>
      </w:r>
      <w:r w:rsidRPr="00F879A1">
        <w:rPr>
          <w:rFonts w:eastAsia="SimSun"/>
        </w:rPr>
        <w:t xml:space="preserve">to </w:t>
      </w:r>
      <w:r w:rsidR="006D47A8">
        <w:rPr>
          <w:rFonts w:eastAsia="SimSun"/>
        </w:rPr>
        <w:t>examin</w:t>
      </w:r>
      <w:r w:rsidR="006A1727">
        <w:rPr>
          <w:rFonts w:eastAsia="SimSun"/>
        </w:rPr>
        <w:t>ing</w:t>
      </w:r>
      <w:r w:rsidR="006D47A8">
        <w:rPr>
          <w:rFonts w:eastAsia="SimSun"/>
        </w:rPr>
        <w:t xml:space="preserve"> </w:t>
      </w:r>
      <w:r w:rsidR="006369DC">
        <w:rPr>
          <w:rFonts w:eastAsia="SimSun"/>
        </w:rPr>
        <w:t>and bring</w:t>
      </w:r>
      <w:r w:rsidR="006A1727">
        <w:rPr>
          <w:rFonts w:eastAsia="SimSun"/>
        </w:rPr>
        <w:t>ing</w:t>
      </w:r>
      <w:r w:rsidR="006369DC">
        <w:rPr>
          <w:rFonts w:eastAsia="SimSun"/>
        </w:rPr>
        <w:t xml:space="preserve"> to justice </w:t>
      </w:r>
      <w:r w:rsidR="00932826" w:rsidRPr="00F879A1">
        <w:rPr>
          <w:rFonts w:eastAsia="SimSun"/>
        </w:rPr>
        <w:t xml:space="preserve">those </w:t>
      </w:r>
      <w:r w:rsidR="006369DC">
        <w:rPr>
          <w:rFonts w:eastAsia="SimSun"/>
        </w:rPr>
        <w:t xml:space="preserve">responsible for </w:t>
      </w:r>
      <w:r w:rsidRPr="00F879A1">
        <w:rPr>
          <w:rFonts w:eastAsia="SimSun"/>
        </w:rPr>
        <w:t>violat</w:t>
      </w:r>
      <w:r w:rsidR="006369DC">
        <w:rPr>
          <w:rFonts w:eastAsia="SimSun"/>
        </w:rPr>
        <w:t xml:space="preserve">ions </w:t>
      </w:r>
      <w:r w:rsidRPr="00F879A1">
        <w:rPr>
          <w:rFonts w:eastAsia="SimSun"/>
        </w:rPr>
        <w:t>and abuses of human rights</w:t>
      </w:r>
      <w:r w:rsidR="00944B4D">
        <w:rPr>
          <w:rFonts w:eastAsia="SimSun"/>
        </w:rPr>
        <w:t xml:space="preserve"> identified by the </w:t>
      </w:r>
      <w:r w:rsidR="006369DC">
        <w:rPr>
          <w:rFonts w:eastAsia="SimSun"/>
        </w:rPr>
        <w:t>c</w:t>
      </w:r>
      <w:r w:rsidR="00944B4D">
        <w:rPr>
          <w:rFonts w:eastAsia="SimSun"/>
        </w:rPr>
        <w:t xml:space="preserve">ommission of </w:t>
      </w:r>
      <w:r w:rsidR="006369DC">
        <w:rPr>
          <w:rFonts w:eastAsia="SimSun"/>
        </w:rPr>
        <w:t>i</w:t>
      </w:r>
      <w:r w:rsidR="00D92704">
        <w:rPr>
          <w:rFonts w:eastAsia="SimSun"/>
        </w:rPr>
        <w:t>n</w:t>
      </w:r>
      <w:r w:rsidR="00944B4D">
        <w:rPr>
          <w:rFonts w:eastAsia="SimSun"/>
        </w:rPr>
        <w:t>quiry</w:t>
      </w:r>
      <w:r w:rsidR="006A1727">
        <w:rPr>
          <w:rFonts w:eastAsia="SimSun"/>
        </w:rPr>
        <w:t>,</w:t>
      </w:r>
      <w:r w:rsidRPr="00F879A1">
        <w:rPr>
          <w:rFonts w:eastAsia="SimSun"/>
        </w:rPr>
        <w:t xml:space="preserve"> including any that may amount to </w:t>
      </w:r>
      <w:r w:rsidR="00932826" w:rsidRPr="00F879A1">
        <w:rPr>
          <w:rFonts w:eastAsia="SimSun"/>
        </w:rPr>
        <w:t xml:space="preserve">a </w:t>
      </w:r>
      <w:r w:rsidRPr="00F879A1">
        <w:rPr>
          <w:rFonts w:eastAsia="SimSun"/>
        </w:rPr>
        <w:t>crime against humanity;</w:t>
      </w:r>
    </w:p>
    <w:p w14:paraId="39DE0F79" w14:textId="4C4C91EC" w:rsidR="00F534AA" w:rsidRDefault="00F534AA" w:rsidP="00F534AA">
      <w:pPr>
        <w:pStyle w:val="SingleTxtG"/>
        <w:rPr>
          <w:rFonts w:eastAsia="SimSun"/>
        </w:rPr>
      </w:pPr>
      <w:r w:rsidRPr="00F879A1">
        <w:rPr>
          <w:rFonts w:eastAsia="SimSun"/>
        </w:rPr>
        <w:tab/>
      </w:r>
      <w:r w:rsidR="001563A9">
        <w:rPr>
          <w:rFonts w:eastAsia="SimSun"/>
        </w:rPr>
        <w:t>1</w:t>
      </w:r>
      <w:r w:rsidR="00562518">
        <w:rPr>
          <w:rFonts w:eastAsia="SimSun"/>
        </w:rPr>
        <w:t>9</w:t>
      </w:r>
      <w:r w:rsidRPr="00F879A1">
        <w:rPr>
          <w:rFonts w:eastAsia="SimSun"/>
        </w:rPr>
        <w:t>.</w:t>
      </w:r>
      <w:r w:rsidRPr="00F879A1">
        <w:rPr>
          <w:rFonts w:eastAsia="SimSun"/>
        </w:rPr>
        <w:tab/>
      </w:r>
      <w:r w:rsidRPr="00F879A1">
        <w:rPr>
          <w:rFonts w:eastAsia="SimSun"/>
          <w:i/>
        </w:rPr>
        <w:t>Decides</w:t>
      </w:r>
      <w:r w:rsidRPr="00F879A1">
        <w:rPr>
          <w:rFonts w:eastAsia="SimSun"/>
        </w:rPr>
        <w:t xml:space="preserve"> to remain seized </w:t>
      </w:r>
      <w:r w:rsidR="00932826" w:rsidRPr="00F879A1">
        <w:rPr>
          <w:rFonts w:eastAsia="SimSun"/>
        </w:rPr>
        <w:t xml:space="preserve">of </w:t>
      </w:r>
      <w:r w:rsidRPr="00F879A1">
        <w:rPr>
          <w:rFonts w:eastAsia="SimSun"/>
        </w:rPr>
        <w:t>the matter.</w:t>
      </w:r>
    </w:p>
    <w:p w14:paraId="58179C47" w14:textId="3B269A6E" w:rsidR="00DE79A7" w:rsidRDefault="00DE79A7" w:rsidP="00DE79A7">
      <w:pPr>
        <w:pStyle w:val="Default"/>
        <w:ind w:right="1134"/>
        <w:jc w:val="right"/>
        <w:rPr>
          <w:sz w:val="20"/>
          <w:szCs w:val="20"/>
        </w:rPr>
      </w:pPr>
      <w:r>
        <w:rPr>
          <w:i/>
          <w:iCs/>
          <w:sz w:val="20"/>
          <w:szCs w:val="20"/>
        </w:rPr>
        <w:t>45th meeting</w:t>
      </w:r>
    </w:p>
    <w:p w14:paraId="1CD3359F" w14:textId="27AB423F" w:rsidR="00DE79A7" w:rsidRDefault="00DE79A7" w:rsidP="00DE79A7">
      <w:pPr>
        <w:pStyle w:val="Default"/>
        <w:ind w:right="1134"/>
        <w:jc w:val="right"/>
        <w:rPr>
          <w:sz w:val="20"/>
          <w:szCs w:val="20"/>
        </w:rPr>
      </w:pPr>
      <w:r>
        <w:rPr>
          <w:i/>
          <w:iCs/>
          <w:sz w:val="20"/>
          <w:szCs w:val="20"/>
        </w:rPr>
        <w:t>1 July 2016</w:t>
      </w:r>
    </w:p>
    <w:p w14:paraId="496CA382" w14:textId="033D0594" w:rsidR="00DE79A7" w:rsidRPr="00C24845" w:rsidRDefault="00DE79A7">
      <w:pPr>
        <w:pStyle w:val="SingleTxtG"/>
      </w:pPr>
      <w:r>
        <w:t>[Adopted without a vote.]</w:t>
      </w:r>
    </w:p>
    <w:p w14:paraId="1704723F" w14:textId="77777777" w:rsidR="00C14718" w:rsidRPr="00472C66" w:rsidRDefault="00246B5C" w:rsidP="00246B5C">
      <w:pPr>
        <w:pStyle w:val="SingleTxtG"/>
        <w:spacing w:before="240" w:after="0"/>
        <w:jc w:val="center"/>
        <w:rPr>
          <w:rFonts w:eastAsia="SimSun"/>
          <w:u w:val="single"/>
        </w:rPr>
      </w:pPr>
      <w:r w:rsidRPr="00472C66">
        <w:rPr>
          <w:rFonts w:eastAsia="SimSun"/>
          <w:u w:val="single"/>
          <w:lang w:eastAsia="hi-IN" w:bidi="hi-IN"/>
        </w:rPr>
        <w:tab/>
      </w:r>
      <w:r w:rsidRPr="00472C66">
        <w:rPr>
          <w:rFonts w:eastAsia="SimSun"/>
          <w:u w:val="single"/>
          <w:lang w:eastAsia="hi-IN" w:bidi="hi-IN"/>
        </w:rPr>
        <w:tab/>
      </w:r>
      <w:r w:rsidRPr="00472C66">
        <w:rPr>
          <w:rFonts w:eastAsia="SimSun"/>
          <w:u w:val="single"/>
          <w:lang w:eastAsia="hi-IN" w:bidi="hi-IN"/>
        </w:rPr>
        <w:tab/>
      </w:r>
    </w:p>
    <w:sectPr w:rsidR="00C14718" w:rsidRPr="00472C66" w:rsidSect="00F2530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1A1E7" w14:textId="77777777" w:rsidR="00E06A4A" w:rsidRDefault="00E06A4A"/>
  </w:endnote>
  <w:endnote w:type="continuationSeparator" w:id="0">
    <w:p w14:paraId="44ACBE1E" w14:textId="77777777" w:rsidR="00E06A4A" w:rsidRDefault="00E06A4A"/>
  </w:endnote>
  <w:endnote w:type="continuationNotice" w:id="1">
    <w:p w14:paraId="39DD654A" w14:textId="77777777" w:rsidR="00E06A4A" w:rsidRDefault="00E06A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F5D236" w14:textId="77777777" w:rsidR="006D47A8" w:rsidRPr="001D18FE" w:rsidRDefault="006D47A8" w:rsidP="001D18FE">
    <w:pPr>
      <w:pStyle w:val="Footer"/>
      <w:tabs>
        <w:tab w:val="right" w:pos="9638"/>
      </w:tabs>
    </w:pPr>
    <w:r>
      <w:fldChar w:fldCharType="begin"/>
    </w:r>
    <w:r>
      <w:instrText xml:space="preserve"> PAGE  \* MERGEFORMAT </w:instrText>
    </w:r>
    <w:r>
      <w:fldChar w:fldCharType="separate"/>
    </w:r>
    <w:r w:rsidR="00CF207F" w:rsidRPr="00CF207F">
      <w:rPr>
        <w:b/>
        <w:noProof/>
        <w:sz w:val="18"/>
      </w:rPr>
      <w:t>2</w:t>
    </w:r>
    <w:r>
      <w:rPr>
        <w:b/>
        <w:noProof/>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7C9045" w14:textId="77777777" w:rsidR="006D47A8" w:rsidRPr="001D18FE" w:rsidRDefault="006D47A8" w:rsidP="001D18FE">
    <w:pPr>
      <w:pStyle w:val="Footer"/>
      <w:tabs>
        <w:tab w:val="right" w:pos="9638"/>
      </w:tabs>
      <w:rPr>
        <w:b/>
        <w:sz w:val="18"/>
      </w:rPr>
    </w:pPr>
    <w:r>
      <w:tab/>
    </w:r>
    <w:r>
      <w:fldChar w:fldCharType="begin"/>
    </w:r>
    <w:r>
      <w:instrText xml:space="preserve"> PAGE  \* MERGEFORMAT </w:instrText>
    </w:r>
    <w:r>
      <w:fldChar w:fldCharType="separate"/>
    </w:r>
    <w:r w:rsidR="00CF207F" w:rsidRPr="00CF207F">
      <w:rPr>
        <w:b/>
        <w:noProof/>
        <w:sz w:val="18"/>
      </w:rPr>
      <w:t>3</w:t>
    </w:r>
    <w:r>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74045" w14:textId="76C0DBE4" w:rsidR="002F17B8" w:rsidRDefault="002F17B8" w:rsidP="002F17B8">
    <w:pPr>
      <w:pStyle w:val="Footer"/>
    </w:pPr>
    <w:r w:rsidRPr="00DA43F5">
      <w:rPr>
        <w:rFonts w:ascii="C39T30Lfz" w:hAnsi="C39T30Lfz"/>
        <w:noProof/>
        <w:sz w:val="56"/>
        <w:u w:val="single"/>
        <w:lang w:val="en-US" w:eastAsia="zh-CN"/>
      </w:rPr>
      <w:drawing>
        <wp:anchor distT="0" distB="0" distL="114300" distR="114300" simplePos="0" relativeHeight="251659264" behindDoc="0" locked="0" layoutInCell="1" allowOverlap="1" wp14:anchorId="7737A751" wp14:editId="2D1AC33E">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5FC0A6C6" w14:textId="562CE374" w:rsidR="002F17B8" w:rsidRDefault="002F17B8" w:rsidP="002F17B8">
    <w:pPr>
      <w:pStyle w:val="Footer"/>
      <w:ind w:right="1134"/>
      <w:rPr>
        <w:sz w:val="20"/>
      </w:rPr>
    </w:pPr>
    <w:r>
      <w:rPr>
        <w:sz w:val="20"/>
      </w:rPr>
      <w:t>GE.16-12187(E)</w:t>
    </w:r>
  </w:p>
  <w:p w14:paraId="131ECB56" w14:textId="496BB3F0" w:rsidR="002F17B8" w:rsidRPr="002F17B8" w:rsidRDefault="002F17B8" w:rsidP="002F17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7A7CBD6" wp14:editId="23F63A48">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8C4F60" w14:textId="77777777" w:rsidR="00E06A4A" w:rsidRPr="000B175B" w:rsidRDefault="00E06A4A" w:rsidP="000B175B">
      <w:pPr>
        <w:tabs>
          <w:tab w:val="right" w:pos="2155"/>
        </w:tabs>
        <w:spacing w:after="80"/>
        <w:ind w:left="680"/>
        <w:rPr>
          <w:u w:val="single"/>
        </w:rPr>
      </w:pPr>
      <w:r>
        <w:rPr>
          <w:u w:val="single"/>
        </w:rPr>
        <w:tab/>
      </w:r>
    </w:p>
  </w:footnote>
  <w:footnote w:type="continuationSeparator" w:id="0">
    <w:p w14:paraId="0B6EAED5" w14:textId="77777777" w:rsidR="00E06A4A" w:rsidRPr="00FC68B7" w:rsidRDefault="00E06A4A" w:rsidP="00FC68B7">
      <w:pPr>
        <w:tabs>
          <w:tab w:val="left" w:pos="2155"/>
        </w:tabs>
        <w:spacing w:after="80"/>
        <w:ind w:left="680"/>
        <w:rPr>
          <w:u w:val="single"/>
        </w:rPr>
      </w:pPr>
      <w:r>
        <w:rPr>
          <w:u w:val="single"/>
        </w:rPr>
        <w:tab/>
      </w:r>
    </w:p>
  </w:footnote>
  <w:footnote w:type="continuationNotice" w:id="1">
    <w:p w14:paraId="19E0A201" w14:textId="77777777" w:rsidR="00E06A4A" w:rsidRDefault="00E06A4A"/>
  </w:footnote>
  <w:footnote w:id="2">
    <w:p w14:paraId="13484CCF" w14:textId="77777777" w:rsidR="006D47A8" w:rsidRDefault="006D47A8" w:rsidP="00F82A71">
      <w:pPr>
        <w:pStyle w:val="FootnoteText"/>
      </w:pPr>
      <w:r>
        <w:rPr>
          <w:rFonts w:eastAsia="SimSun"/>
          <w:lang w:val="en-US"/>
        </w:rPr>
        <w:tab/>
      </w:r>
      <w:r>
        <w:rPr>
          <w:rStyle w:val="FootnoteReference"/>
        </w:rPr>
        <w:footnoteRef/>
      </w:r>
      <w:r>
        <w:rPr>
          <w:rFonts w:eastAsia="SimSun"/>
          <w:lang w:val="en-US"/>
        </w:rPr>
        <w:tab/>
      </w:r>
      <w:proofErr w:type="gramStart"/>
      <w:r w:rsidRPr="00F534AA">
        <w:rPr>
          <w:rFonts w:eastAsia="SimSun"/>
          <w:lang w:val="en-US"/>
        </w:rPr>
        <w:t>A/HRC/32/47</w:t>
      </w:r>
      <w:r>
        <w:rPr>
          <w:rFonts w:eastAsia="SimSun"/>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362FE6" w14:textId="26F8AF85" w:rsidR="006D47A8" w:rsidRPr="001D18FE" w:rsidRDefault="006D47A8">
    <w:pPr>
      <w:pStyle w:val="Header"/>
    </w:pPr>
    <w:r>
      <w:t>A/HRC/</w:t>
    </w:r>
    <w:r w:rsidR="00DE6349">
      <w:t>RES/</w:t>
    </w:r>
    <w:r>
      <w:t>32/</w:t>
    </w:r>
    <w:r w:rsidR="00DE6349">
      <w:t>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BBC89" w14:textId="16B863DD" w:rsidR="006D47A8" w:rsidRPr="001D18FE" w:rsidRDefault="006D47A8" w:rsidP="001D18FE">
    <w:pPr>
      <w:pStyle w:val="Header"/>
      <w:jc w:val="right"/>
    </w:pPr>
    <w:r>
      <w:t>A/HRC/</w:t>
    </w:r>
    <w:r w:rsidR="00DE6349">
      <w:t>RES/</w:t>
    </w:r>
    <w:r>
      <w:t>32/</w:t>
    </w:r>
    <w:r w:rsidR="00DE6349">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bdikarin Ali-Hassan">
    <w15:presenceInfo w15:providerId="Windows Live" w15:userId="8ce8a54bd8a5bf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867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1234D"/>
    <w:rsid w:val="0001400E"/>
    <w:rsid w:val="000164D1"/>
    <w:rsid w:val="000221ED"/>
    <w:rsid w:val="00022DB5"/>
    <w:rsid w:val="0002331B"/>
    <w:rsid w:val="000250F7"/>
    <w:rsid w:val="00025579"/>
    <w:rsid w:val="00030D03"/>
    <w:rsid w:val="000403D1"/>
    <w:rsid w:val="00042585"/>
    <w:rsid w:val="000449AA"/>
    <w:rsid w:val="00050F6B"/>
    <w:rsid w:val="00072C8C"/>
    <w:rsid w:val="00073E70"/>
    <w:rsid w:val="00075E12"/>
    <w:rsid w:val="000876EB"/>
    <w:rsid w:val="00091419"/>
    <w:rsid w:val="000931C0"/>
    <w:rsid w:val="00095450"/>
    <w:rsid w:val="000A1405"/>
    <w:rsid w:val="000B175B"/>
    <w:rsid w:val="000B3A0F"/>
    <w:rsid w:val="000B4A3B"/>
    <w:rsid w:val="000C59B0"/>
    <w:rsid w:val="000C62F5"/>
    <w:rsid w:val="000C6F85"/>
    <w:rsid w:val="000D1851"/>
    <w:rsid w:val="000D3BD5"/>
    <w:rsid w:val="000E0415"/>
    <w:rsid w:val="000E52C2"/>
    <w:rsid w:val="000F5C0C"/>
    <w:rsid w:val="00113533"/>
    <w:rsid w:val="00113BB0"/>
    <w:rsid w:val="00115383"/>
    <w:rsid w:val="001224A2"/>
    <w:rsid w:val="001309C0"/>
    <w:rsid w:val="00146D32"/>
    <w:rsid w:val="001509BA"/>
    <w:rsid w:val="001563A9"/>
    <w:rsid w:val="00157D11"/>
    <w:rsid w:val="00166E79"/>
    <w:rsid w:val="00185350"/>
    <w:rsid w:val="00196B55"/>
    <w:rsid w:val="001B087B"/>
    <w:rsid w:val="001B4B04"/>
    <w:rsid w:val="001C6663"/>
    <w:rsid w:val="001C7895"/>
    <w:rsid w:val="001D1577"/>
    <w:rsid w:val="001D18FE"/>
    <w:rsid w:val="001D26DF"/>
    <w:rsid w:val="001D6505"/>
    <w:rsid w:val="001E2790"/>
    <w:rsid w:val="001E4073"/>
    <w:rsid w:val="001F0649"/>
    <w:rsid w:val="00211E0B"/>
    <w:rsid w:val="00211E72"/>
    <w:rsid w:val="00214047"/>
    <w:rsid w:val="00216EBA"/>
    <w:rsid w:val="0022130F"/>
    <w:rsid w:val="00221FDB"/>
    <w:rsid w:val="0023750A"/>
    <w:rsid w:val="00237785"/>
    <w:rsid w:val="002410DD"/>
    <w:rsid w:val="00241466"/>
    <w:rsid w:val="00246B5C"/>
    <w:rsid w:val="00252132"/>
    <w:rsid w:val="00253D58"/>
    <w:rsid w:val="00267FEF"/>
    <w:rsid w:val="0027082E"/>
    <w:rsid w:val="00274BAD"/>
    <w:rsid w:val="0027725F"/>
    <w:rsid w:val="00287D9C"/>
    <w:rsid w:val="002929AD"/>
    <w:rsid w:val="002A70E9"/>
    <w:rsid w:val="002B1BFD"/>
    <w:rsid w:val="002B351B"/>
    <w:rsid w:val="002B4EE5"/>
    <w:rsid w:val="002C21F0"/>
    <w:rsid w:val="002C7FF5"/>
    <w:rsid w:val="002F17B8"/>
    <w:rsid w:val="00304A88"/>
    <w:rsid w:val="003061DB"/>
    <w:rsid w:val="003107FA"/>
    <w:rsid w:val="003141A1"/>
    <w:rsid w:val="003225AF"/>
    <w:rsid w:val="003229D8"/>
    <w:rsid w:val="00323059"/>
    <w:rsid w:val="003314D1"/>
    <w:rsid w:val="00335A2F"/>
    <w:rsid w:val="00341937"/>
    <w:rsid w:val="00344373"/>
    <w:rsid w:val="00355C2D"/>
    <w:rsid w:val="00372AA9"/>
    <w:rsid w:val="003832C6"/>
    <w:rsid w:val="0039277A"/>
    <w:rsid w:val="003972E0"/>
    <w:rsid w:val="003975ED"/>
    <w:rsid w:val="003B3E8D"/>
    <w:rsid w:val="003C2CC4"/>
    <w:rsid w:val="003D4B23"/>
    <w:rsid w:val="003E46CD"/>
    <w:rsid w:val="00405314"/>
    <w:rsid w:val="00411880"/>
    <w:rsid w:val="00424C80"/>
    <w:rsid w:val="004325CB"/>
    <w:rsid w:val="004416E4"/>
    <w:rsid w:val="0044503A"/>
    <w:rsid w:val="00446DE4"/>
    <w:rsid w:val="00447761"/>
    <w:rsid w:val="00451EC3"/>
    <w:rsid w:val="00461663"/>
    <w:rsid w:val="00467DA0"/>
    <w:rsid w:val="004721B1"/>
    <w:rsid w:val="00472C66"/>
    <w:rsid w:val="00476917"/>
    <w:rsid w:val="004859EC"/>
    <w:rsid w:val="004912F1"/>
    <w:rsid w:val="004950D6"/>
    <w:rsid w:val="00496A15"/>
    <w:rsid w:val="004A66EC"/>
    <w:rsid w:val="004B75D2"/>
    <w:rsid w:val="004C283D"/>
    <w:rsid w:val="004C62F0"/>
    <w:rsid w:val="004D1140"/>
    <w:rsid w:val="004D1819"/>
    <w:rsid w:val="004E1D28"/>
    <w:rsid w:val="004E3757"/>
    <w:rsid w:val="004F17F6"/>
    <w:rsid w:val="004F4074"/>
    <w:rsid w:val="004F55ED"/>
    <w:rsid w:val="004F6D45"/>
    <w:rsid w:val="005043B4"/>
    <w:rsid w:val="0052176C"/>
    <w:rsid w:val="00525B40"/>
    <w:rsid w:val="005261E5"/>
    <w:rsid w:val="00533BF2"/>
    <w:rsid w:val="005357C8"/>
    <w:rsid w:val="005420F2"/>
    <w:rsid w:val="00542574"/>
    <w:rsid w:val="005436AB"/>
    <w:rsid w:val="00546DBF"/>
    <w:rsid w:val="00553D76"/>
    <w:rsid w:val="005552B5"/>
    <w:rsid w:val="00560354"/>
    <w:rsid w:val="0056117B"/>
    <w:rsid w:val="00562518"/>
    <w:rsid w:val="00571365"/>
    <w:rsid w:val="00595624"/>
    <w:rsid w:val="005B3DB3"/>
    <w:rsid w:val="005B6E48"/>
    <w:rsid w:val="005C2F3D"/>
    <w:rsid w:val="005D308D"/>
    <w:rsid w:val="005D5B2F"/>
    <w:rsid w:val="005E0E43"/>
    <w:rsid w:val="005E1712"/>
    <w:rsid w:val="005F2DA2"/>
    <w:rsid w:val="006047A1"/>
    <w:rsid w:val="00611FC4"/>
    <w:rsid w:val="006176FB"/>
    <w:rsid w:val="0063694E"/>
    <w:rsid w:val="006369DC"/>
    <w:rsid w:val="00640B26"/>
    <w:rsid w:val="00652E81"/>
    <w:rsid w:val="00670741"/>
    <w:rsid w:val="00680629"/>
    <w:rsid w:val="00690F34"/>
    <w:rsid w:val="00691F22"/>
    <w:rsid w:val="00696BD6"/>
    <w:rsid w:val="006A1727"/>
    <w:rsid w:val="006A6B9D"/>
    <w:rsid w:val="006A7392"/>
    <w:rsid w:val="006B3189"/>
    <w:rsid w:val="006B7C0F"/>
    <w:rsid w:val="006B7D65"/>
    <w:rsid w:val="006B7DF4"/>
    <w:rsid w:val="006C0684"/>
    <w:rsid w:val="006D47A8"/>
    <w:rsid w:val="006D6DA6"/>
    <w:rsid w:val="006D6F18"/>
    <w:rsid w:val="006E299D"/>
    <w:rsid w:val="006E564B"/>
    <w:rsid w:val="006F04D7"/>
    <w:rsid w:val="006F13F0"/>
    <w:rsid w:val="006F5035"/>
    <w:rsid w:val="0070176C"/>
    <w:rsid w:val="007065EB"/>
    <w:rsid w:val="00711273"/>
    <w:rsid w:val="00712A20"/>
    <w:rsid w:val="00720183"/>
    <w:rsid w:val="0072632A"/>
    <w:rsid w:val="0074200B"/>
    <w:rsid w:val="0075414A"/>
    <w:rsid w:val="00765292"/>
    <w:rsid w:val="007714B2"/>
    <w:rsid w:val="00775A75"/>
    <w:rsid w:val="007912D7"/>
    <w:rsid w:val="00792879"/>
    <w:rsid w:val="00795EE7"/>
    <w:rsid w:val="00796311"/>
    <w:rsid w:val="007A6296"/>
    <w:rsid w:val="007B6BA5"/>
    <w:rsid w:val="007C1B62"/>
    <w:rsid w:val="007C3390"/>
    <w:rsid w:val="007C42E0"/>
    <w:rsid w:val="007C4F4B"/>
    <w:rsid w:val="007D2CDC"/>
    <w:rsid w:val="007D478D"/>
    <w:rsid w:val="007D5327"/>
    <w:rsid w:val="007E2C6D"/>
    <w:rsid w:val="007E4F25"/>
    <w:rsid w:val="007F6611"/>
    <w:rsid w:val="00806674"/>
    <w:rsid w:val="008155C3"/>
    <w:rsid w:val="008175E9"/>
    <w:rsid w:val="0082243E"/>
    <w:rsid w:val="008242D7"/>
    <w:rsid w:val="00833F5E"/>
    <w:rsid w:val="00836D59"/>
    <w:rsid w:val="00856CD2"/>
    <w:rsid w:val="00861BC6"/>
    <w:rsid w:val="0086499A"/>
    <w:rsid w:val="008673C0"/>
    <w:rsid w:val="00871FD5"/>
    <w:rsid w:val="008979B1"/>
    <w:rsid w:val="008A6B25"/>
    <w:rsid w:val="008A6C4F"/>
    <w:rsid w:val="008B09C9"/>
    <w:rsid w:val="008B4E45"/>
    <w:rsid w:val="008C1E4D"/>
    <w:rsid w:val="008E0E46"/>
    <w:rsid w:val="008F7CCF"/>
    <w:rsid w:val="00902044"/>
    <w:rsid w:val="00902097"/>
    <w:rsid w:val="0090452C"/>
    <w:rsid w:val="009052E0"/>
    <w:rsid w:val="00907C3F"/>
    <w:rsid w:val="00911EB0"/>
    <w:rsid w:val="00922328"/>
    <w:rsid w:val="0092237C"/>
    <w:rsid w:val="00930FC5"/>
    <w:rsid w:val="00932826"/>
    <w:rsid w:val="00932CC3"/>
    <w:rsid w:val="0093707B"/>
    <w:rsid w:val="009400EB"/>
    <w:rsid w:val="009427E3"/>
    <w:rsid w:val="00944B4D"/>
    <w:rsid w:val="00956D9B"/>
    <w:rsid w:val="00963CBA"/>
    <w:rsid w:val="009654B7"/>
    <w:rsid w:val="00976A60"/>
    <w:rsid w:val="0098315D"/>
    <w:rsid w:val="00983BCD"/>
    <w:rsid w:val="00991261"/>
    <w:rsid w:val="009A0B83"/>
    <w:rsid w:val="009B04DE"/>
    <w:rsid w:val="009B3800"/>
    <w:rsid w:val="009D22AC"/>
    <w:rsid w:val="009D50DB"/>
    <w:rsid w:val="009E1C4E"/>
    <w:rsid w:val="00A04863"/>
    <w:rsid w:val="00A05E0B"/>
    <w:rsid w:val="00A06FD0"/>
    <w:rsid w:val="00A1427D"/>
    <w:rsid w:val="00A14AA7"/>
    <w:rsid w:val="00A21110"/>
    <w:rsid w:val="00A21243"/>
    <w:rsid w:val="00A41687"/>
    <w:rsid w:val="00A4439F"/>
    <w:rsid w:val="00A4634F"/>
    <w:rsid w:val="00A5054B"/>
    <w:rsid w:val="00A50960"/>
    <w:rsid w:val="00A51CF3"/>
    <w:rsid w:val="00A551BA"/>
    <w:rsid w:val="00A72F22"/>
    <w:rsid w:val="00A748A6"/>
    <w:rsid w:val="00A77C42"/>
    <w:rsid w:val="00A879A4"/>
    <w:rsid w:val="00A87E95"/>
    <w:rsid w:val="00A92E29"/>
    <w:rsid w:val="00A948F8"/>
    <w:rsid w:val="00AB3542"/>
    <w:rsid w:val="00AD09E9"/>
    <w:rsid w:val="00AE2757"/>
    <w:rsid w:val="00AE3194"/>
    <w:rsid w:val="00AF0576"/>
    <w:rsid w:val="00AF1BC2"/>
    <w:rsid w:val="00AF2E04"/>
    <w:rsid w:val="00AF3829"/>
    <w:rsid w:val="00AF7AEE"/>
    <w:rsid w:val="00B01687"/>
    <w:rsid w:val="00B037F0"/>
    <w:rsid w:val="00B172AB"/>
    <w:rsid w:val="00B2033D"/>
    <w:rsid w:val="00B204B9"/>
    <w:rsid w:val="00B2327D"/>
    <w:rsid w:val="00B2494F"/>
    <w:rsid w:val="00B2718F"/>
    <w:rsid w:val="00B30179"/>
    <w:rsid w:val="00B3317B"/>
    <w:rsid w:val="00B334DC"/>
    <w:rsid w:val="00B3631A"/>
    <w:rsid w:val="00B37F3A"/>
    <w:rsid w:val="00B53013"/>
    <w:rsid w:val="00B62DFB"/>
    <w:rsid w:val="00B67F5E"/>
    <w:rsid w:val="00B73E65"/>
    <w:rsid w:val="00B81E12"/>
    <w:rsid w:val="00B87110"/>
    <w:rsid w:val="00B90238"/>
    <w:rsid w:val="00B97FA8"/>
    <w:rsid w:val="00BB215A"/>
    <w:rsid w:val="00BB6873"/>
    <w:rsid w:val="00BC1385"/>
    <w:rsid w:val="00BC74E9"/>
    <w:rsid w:val="00BC7629"/>
    <w:rsid w:val="00BD740D"/>
    <w:rsid w:val="00BE618E"/>
    <w:rsid w:val="00BE660F"/>
    <w:rsid w:val="00BF12D8"/>
    <w:rsid w:val="00C14718"/>
    <w:rsid w:val="00C245AD"/>
    <w:rsid w:val="00C24693"/>
    <w:rsid w:val="00C24845"/>
    <w:rsid w:val="00C35F0B"/>
    <w:rsid w:val="00C463DD"/>
    <w:rsid w:val="00C505D4"/>
    <w:rsid w:val="00C64458"/>
    <w:rsid w:val="00C669F0"/>
    <w:rsid w:val="00C745C3"/>
    <w:rsid w:val="00CA2A58"/>
    <w:rsid w:val="00CA5E05"/>
    <w:rsid w:val="00CA6DE4"/>
    <w:rsid w:val="00CB449D"/>
    <w:rsid w:val="00CC0B55"/>
    <w:rsid w:val="00CD6995"/>
    <w:rsid w:val="00CE4A8F"/>
    <w:rsid w:val="00CF0214"/>
    <w:rsid w:val="00CF207F"/>
    <w:rsid w:val="00CF586F"/>
    <w:rsid w:val="00CF7D43"/>
    <w:rsid w:val="00D11129"/>
    <w:rsid w:val="00D2031B"/>
    <w:rsid w:val="00D21BCA"/>
    <w:rsid w:val="00D22332"/>
    <w:rsid w:val="00D25FE2"/>
    <w:rsid w:val="00D40CDF"/>
    <w:rsid w:val="00D425EA"/>
    <w:rsid w:val="00D43252"/>
    <w:rsid w:val="00D550F9"/>
    <w:rsid w:val="00D572B0"/>
    <w:rsid w:val="00D6059D"/>
    <w:rsid w:val="00D62E90"/>
    <w:rsid w:val="00D64BE9"/>
    <w:rsid w:val="00D71C45"/>
    <w:rsid w:val="00D76BE5"/>
    <w:rsid w:val="00D80D81"/>
    <w:rsid w:val="00D8247E"/>
    <w:rsid w:val="00D92704"/>
    <w:rsid w:val="00D978C6"/>
    <w:rsid w:val="00D97D3D"/>
    <w:rsid w:val="00DA67AD"/>
    <w:rsid w:val="00DB0D13"/>
    <w:rsid w:val="00DB18CE"/>
    <w:rsid w:val="00DB4002"/>
    <w:rsid w:val="00DB711B"/>
    <w:rsid w:val="00DC091A"/>
    <w:rsid w:val="00DE3EC0"/>
    <w:rsid w:val="00DE6349"/>
    <w:rsid w:val="00DE79A7"/>
    <w:rsid w:val="00E04929"/>
    <w:rsid w:val="00E06A4A"/>
    <w:rsid w:val="00E11593"/>
    <w:rsid w:val="00E12B6B"/>
    <w:rsid w:val="00E130AB"/>
    <w:rsid w:val="00E17208"/>
    <w:rsid w:val="00E30C0F"/>
    <w:rsid w:val="00E366EF"/>
    <w:rsid w:val="00E438D9"/>
    <w:rsid w:val="00E5644E"/>
    <w:rsid w:val="00E60814"/>
    <w:rsid w:val="00E7260F"/>
    <w:rsid w:val="00E806EE"/>
    <w:rsid w:val="00E96630"/>
    <w:rsid w:val="00E97476"/>
    <w:rsid w:val="00EB0FB9"/>
    <w:rsid w:val="00EB21EF"/>
    <w:rsid w:val="00EB74C4"/>
    <w:rsid w:val="00ED0CA9"/>
    <w:rsid w:val="00ED5853"/>
    <w:rsid w:val="00ED790F"/>
    <w:rsid w:val="00ED7A2A"/>
    <w:rsid w:val="00EF1D7F"/>
    <w:rsid w:val="00EF5BDB"/>
    <w:rsid w:val="00F06498"/>
    <w:rsid w:val="00F07BFB"/>
    <w:rsid w:val="00F07FD9"/>
    <w:rsid w:val="00F15974"/>
    <w:rsid w:val="00F23933"/>
    <w:rsid w:val="00F24119"/>
    <w:rsid w:val="00F25302"/>
    <w:rsid w:val="00F40E75"/>
    <w:rsid w:val="00F42CD9"/>
    <w:rsid w:val="00F52936"/>
    <w:rsid w:val="00F534AA"/>
    <w:rsid w:val="00F66BA8"/>
    <w:rsid w:val="00F677CB"/>
    <w:rsid w:val="00F82A71"/>
    <w:rsid w:val="00F85C1A"/>
    <w:rsid w:val="00F879A1"/>
    <w:rsid w:val="00FA7B8A"/>
    <w:rsid w:val="00FA7DF3"/>
    <w:rsid w:val="00FC0470"/>
    <w:rsid w:val="00FC08CE"/>
    <w:rsid w:val="00FC68B7"/>
    <w:rsid w:val="00FD7C12"/>
    <w:rsid w:val="00FE42A2"/>
    <w:rsid w:val="00FE7BB7"/>
    <w:rsid w:val="00FF067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6D03C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styleId="Revision">
    <w:name w:val="Revision"/>
    <w:hidden/>
    <w:uiPriority w:val="99"/>
    <w:semiHidden/>
    <w:rsid w:val="00216EBA"/>
    <w:rPr>
      <w:lang w:eastAsia="en-US"/>
    </w:rPr>
  </w:style>
  <w:style w:type="paragraph" w:customStyle="1" w:styleId="Default">
    <w:name w:val="Default"/>
    <w:rsid w:val="00DE79A7"/>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styleId="Revision">
    <w:name w:val="Revision"/>
    <w:hidden/>
    <w:uiPriority w:val="99"/>
    <w:semiHidden/>
    <w:rsid w:val="00216EBA"/>
    <w:rPr>
      <w:lang w:eastAsia="en-US"/>
    </w:rPr>
  </w:style>
  <w:style w:type="paragraph" w:customStyle="1" w:styleId="Default">
    <w:name w:val="Default"/>
    <w:rsid w:val="00DE79A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0D010-522B-4107-A6A4-5880976A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2499</Words>
  <Characters>13736</Characters>
  <Application>Microsoft Office Word</Application>
  <DocSecurity>0</DocSecurity>
  <Lines>232</Lines>
  <Paragraphs>74</Paragraphs>
  <ScaleCrop>false</ScaleCrop>
  <HeadingPairs>
    <vt:vector size="2" baseType="variant">
      <vt:variant>
        <vt:lpstr>Title</vt:lpstr>
      </vt:variant>
      <vt:variant>
        <vt:i4>1</vt:i4>
      </vt:variant>
    </vt:vector>
  </HeadingPairs>
  <TitlesOfParts>
    <vt:vector size="1" baseType="lpstr">
      <vt:lpstr>1610712</vt:lpstr>
    </vt:vector>
  </TitlesOfParts>
  <Company>CSD</Company>
  <LinksUpToDate>false</LinksUpToDate>
  <CharactersWithSpaces>16232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1612187</dc:title>
  <dc:subject>A/HRC/RES/32/24</dc:subject>
  <dc:creator>Kiatsurayanon</dc:creator>
  <cp:keywords/>
  <dc:description/>
  <cp:lastModifiedBy>pdfeng</cp:lastModifiedBy>
  <cp:revision>2</cp:revision>
  <cp:lastPrinted>2016-07-07T11:14:00Z</cp:lastPrinted>
  <dcterms:created xsi:type="dcterms:W3CDTF">2016-07-28T13:31:00Z</dcterms:created>
  <dcterms:modified xsi:type="dcterms:W3CDTF">2016-07-28T13:31:00Z</dcterms:modified>
</cp:coreProperties>
</file>