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73B01063" w14:textId="77777777" w:rsidTr="000D1B89">
        <w:trPr>
          <w:cantSplit/>
          <w:trHeight w:hRule="exact" w:val="851"/>
        </w:trPr>
        <w:tc>
          <w:tcPr>
            <w:tcW w:w="1276" w:type="dxa"/>
            <w:tcBorders>
              <w:bottom w:val="single" w:sz="4" w:space="0" w:color="auto"/>
            </w:tcBorders>
            <w:vAlign w:val="bottom"/>
          </w:tcPr>
          <w:p w14:paraId="29BD2A0F" w14:textId="77777777" w:rsidR="00717266" w:rsidRDefault="00717266" w:rsidP="000D1B89">
            <w:pPr>
              <w:spacing w:after="80"/>
            </w:pPr>
          </w:p>
        </w:tc>
        <w:tc>
          <w:tcPr>
            <w:tcW w:w="2268" w:type="dxa"/>
            <w:tcBorders>
              <w:bottom w:val="single" w:sz="4" w:space="0" w:color="auto"/>
            </w:tcBorders>
            <w:vAlign w:val="bottom"/>
          </w:tcPr>
          <w:p w14:paraId="59034BED"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E84B210" w14:textId="77777777" w:rsidR="00717266" w:rsidRPr="00D47EEA" w:rsidRDefault="00201881" w:rsidP="00201881">
            <w:pPr>
              <w:suppressAutoHyphens w:val="0"/>
              <w:spacing w:after="20"/>
              <w:jc w:val="right"/>
            </w:pPr>
            <w:r w:rsidRPr="00201881">
              <w:rPr>
                <w:sz w:val="40"/>
              </w:rPr>
              <w:t>E</w:t>
            </w:r>
            <w:r>
              <w:t>/C.12/GNB/Q/1</w:t>
            </w:r>
          </w:p>
        </w:tc>
      </w:tr>
      <w:tr w:rsidR="00717266" w14:paraId="12075D42" w14:textId="77777777" w:rsidTr="000D1B89">
        <w:trPr>
          <w:cantSplit/>
          <w:trHeight w:hRule="exact" w:val="2835"/>
        </w:trPr>
        <w:tc>
          <w:tcPr>
            <w:tcW w:w="1276" w:type="dxa"/>
            <w:tcBorders>
              <w:top w:val="single" w:sz="4" w:space="0" w:color="auto"/>
              <w:bottom w:val="single" w:sz="12" w:space="0" w:color="auto"/>
            </w:tcBorders>
          </w:tcPr>
          <w:p w14:paraId="44719A7A" w14:textId="77777777" w:rsidR="00717266" w:rsidRDefault="00717266" w:rsidP="000D1B89">
            <w:pPr>
              <w:spacing w:before="120"/>
            </w:pPr>
            <w:r>
              <w:rPr>
                <w:noProof/>
                <w:lang w:val="fr-CH" w:eastAsia="fr-CH"/>
              </w:rPr>
              <w:drawing>
                <wp:inline distT="0" distB="0" distL="0" distR="0" wp14:anchorId="0230D2D2" wp14:editId="26146FC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40258B"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37D42D5A" w14:textId="77777777" w:rsidR="00201881" w:rsidRPr="006A07EE" w:rsidRDefault="00201881" w:rsidP="00201881">
            <w:pPr>
              <w:suppressAutoHyphens w:val="0"/>
              <w:spacing w:before="240" w:line="240" w:lineRule="exact"/>
              <w:rPr>
                <w:lang w:val="en-US"/>
              </w:rPr>
            </w:pPr>
            <w:r w:rsidRPr="006A07EE">
              <w:rPr>
                <w:lang w:val="en-US"/>
              </w:rPr>
              <w:t xml:space="preserve">Distr.: </w:t>
            </w:r>
            <w:r>
              <w:rPr>
                <w:lang w:val="en-US"/>
              </w:rPr>
              <w:t>General</w:t>
            </w:r>
          </w:p>
          <w:p w14:paraId="61DCB4A1" w14:textId="77777777" w:rsidR="00201881" w:rsidRPr="006A07EE" w:rsidRDefault="00201881" w:rsidP="00201881">
            <w:pPr>
              <w:suppressAutoHyphens w:val="0"/>
              <w:rPr>
                <w:lang w:val="en-US"/>
              </w:rPr>
            </w:pPr>
            <w:r>
              <w:rPr>
                <w:lang w:val="en-US"/>
              </w:rPr>
              <w:t>22</w:t>
            </w:r>
            <w:r w:rsidRPr="003C3C08">
              <w:rPr>
                <w:lang w:val="en-US"/>
              </w:rPr>
              <w:t xml:space="preserve"> October 2025</w:t>
            </w:r>
          </w:p>
          <w:p w14:paraId="6B0A63A5" w14:textId="77777777" w:rsidR="00201881" w:rsidRPr="006A07EE" w:rsidRDefault="00201881" w:rsidP="00201881">
            <w:pPr>
              <w:suppressAutoHyphens w:val="0"/>
              <w:rPr>
                <w:lang w:val="en-US"/>
              </w:rPr>
            </w:pPr>
          </w:p>
          <w:p w14:paraId="089DA502" w14:textId="77777777" w:rsidR="00201881" w:rsidRPr="006A07EE" w:rsidRDefault="00201881" w:rsidP="00201881">
            <w:pPr>
              <w:suppressAutoHyphens w:val="0"/>
              <w:rPr>
                <w:lang w:val="en-US"/>
              </w:rPr>
            </w:pPr>
            <w:r w:rsidRPr="006A07EE">
              <w:rPr>
                <w:lang w:val="en-US"/>
              </w:rPr>
              <w:t>Original: English</w:t>
            </w:r>
          </w:p>
          <w:p w14:paraId="752470C6" w14:textId="22CFFF24" w:rsidR="00201881" w:rsidRDefault="00201881" w:rsidP="00201881">
            <w:pPr>
              <w:suppressAutoHyphens w:val="0"/>
            </w:pPr>
            <w:r w:rsidRPr="006A07EE">
              <w:t>English, French and Spanish only</w:t>
            </w:r>
          </w:p>
        </w:tc>
      </w:tr>
    </w:tbl>
    <w:p w14:paraId="7CFF6D37" w14:textId="77777777" w:rsidR="00201881" w:rsidRPr="00EB07C5" w:rsidRDefault="00201881" w:rsidP="00201881">
      <w:pPr>
        <w:spacing w:before="120"/>
        <w:rPr>
          <w:b/>
          <w:sz w:val="24"/>
        </w:rPr>
      </w:pPr>
      <w:r w:rsidRPr="00EB07C5">
        <w:rPr>
          <w:b/>
          <w:sz w:val="24"/>
        </w:rPr>
        <w:t>Committee on Economic, Social and Cultural Rights</w:t>
      </w:r>
    </w:p>
    <w:p w14:paraId="6E0DD887" w14:textId="5E2DCFEA" w:rsidR="00201881" w:rsidRPr="00EB07C5" w:rsidRDefault="00201881" w:rsidP="00201881">
      <w:pPr>
        <w:pStyle w:val="HChG"/>
      </w:pPr>
      <w:r w:rsidRPr="00EB07C5">
        <w:tab/>
      </w:r>
      <w:r>
        <w:tab/>
        <w:t>L</w:t>
      </w:r>
      <w:r w:rsidRPr="00EB07C5">
        <w:t xml:space="preserve">ist of issues in </w:t>
      </w:r>
      <w:r w:rsidRPr="00201881">
        <w:t>relation</w:t>
      </w:r>
      <w:r w:rsidRPr="00EB07C5">
        <w:t xml:space="preserve"> to the initial report of Guinea</w:t>
      </w:r>
      <w:r>
        <w:noBreakHyphen/>
      </w:r>
      <w:r w:rsidRPr="00EB07C5">
        <w:t>Bissau</w:t>
      </w:r>
      <w:r w:rsidRPr="00201881">
        <w:rPr>
          <w:rStyle w:val="FootnoteReference"/>
          <w:b w:val="0"/>
          <w:bCs/>
          <w:sz w:val="20"/>
          <w:szCs w:val="22"/>
          <w:vertAlign w:val="baseline"/>
        </w:rPr>
        <w:footnoteReference w:customMarkFollows="1" w:id="1"/>
        <w:t>*</w:t>
      </w:r>
    </w:p>
    <w:p w14:paraId="2438B57F" w14:textId="31E0BA62" w:rsidR="00201881" w:rsidRPr="00EB07C5" w:rsidRDefault="00F86015" w:rsidP="00F86015">
      <w:pPr>
        <w:pStyle w:val="SingleTxtG"/>
        <w:tabs>
          <w:tab w:val="clear" w:pos="2268"/>
        </w:tabs>
        <w:suppressAutoHyphens w:val="0"/>
      </w:pPr>
      <w:r w:rsidRPr="00EB07C5">
        <w:t>1.</w:t>
      </w:r>
      <w:r w:rsidRPr="00EB07C5">
        <w:tab/>
      </w:r>
      <w:r w:rsidR="00201881" w:rsidRPr="00EB07C5">
        <w:t xml:space="preserve">The State Party is invited to submit in writing the information requested below (preferably not exceeding 10,700 words) by </w:t>
      </w:r>
      <w:r w:rsidR="00201881" w:rsidRPr="00EB07C5">
        <w:rPr>
          <w:iCs/>
        </w:rPr>
        <w:t>30 April 2026</w:t>
      </w:r>
      <w:r w:rsidR="00201881" w:rsidRPr="00EB07C5">
        <w:rPr>
          <w:i/>
          <w:iCs/>
        </w:rPr>
        <w:t>.</w:t>
      </w:r>
    </w:p>
    <w:p w14:paraId="2E9785C1" w14:textId="77777777" w:rsidR="00201881" w:rsidRPr="000C3F4E" w:rsidRDefault="00201881" w:rsidP="00201881">
      <w:pPr>
        <w:pStyle w:val="H1G"/>
      </w:pPr>
      <w:r w:rsidRPr="000C3F4E">
        <w:tab/>
        <w:t>A.</w:t>
      </w:r>
      <w:r w:rsidRPr="000C3F4E">
        <w:tab/>
      </w:r>
      <w:r w:rsidRPr="000C3F4E">
        <w:tab/>
        <w:t>General information</w:t>
      </w:r>
    </w:p>
    <w:p w14:paraId="05F314EF" w14:textId="0F5102AF" w:rsidR="00201881" w:rsidRPr="00EB07C5" w:rsidRDefault="00F86015" w:rsidP="00F86015">
      <w:pPr>
        <w:pStyle w:val="SingleTxtG"/>
        <w:tabs>
          <w:tab w:val="clear" w:pos="2268"/>
        </w:tabs>
        <w:suppressAutoHyphens w:val="0"/>
      </w:pPr>
      <w:r w:rsidRPr="00EB07C5">
        <w:t>2.</w:t>
      </w:r>
      <w:r w:rsidRPr="00EB07C5">
        <w:tab/>
      </w:r>
      <w:r w:rsidR="00201881" w:rsidRPr="00EB07C5">
        <w:t>Please provide information on how the legislature was involved in the development of the initial report.</w:t>
      </w:r>
      <w:r w:rsidR="00201881" w:rsidRPr="00EB07C5">
        <w:rPr>
          <w:rStyle w:val="FootnoteReference"/>
        </w:rPr>
        <w:footnoteReference w:id="2"/>
      </w:r>
    </w:p>
    <w:p w14:paraId="5976C3CE" w14:textId="7C6A266C" w:rsidR="00201881" w:rsidRPr="00EB07C5" w:rsidRDefault="00F86015" w:rsidP="00F86015">
      <w:pPr>
        <w:pStyle w:val="SingleTxtG"/>
        <w:tabs>
          <w:tab w:val="clear" w:pos="2268"/>
        </w:tabs>
        <w:suppressAutoHyphens w:val="0"/>
      </w:pPr>
      <w:r w:rsidRPr="00EB07C5">
        <w:t>3.</w:t>
      </w:r>
      <w:r w:rsidRPr="00EB07C5">
        <w:tab/>
      </w:r>
      <w:r w:rsidR="00201881" w:rsidRPr="00EB07C5">
        <w:t>Please provide information on measures taken by the State Party with regard to the mitigation of climate change, including specific measures, and the impact</w:t>
      </w:r>
      <w:r w:rsidR="00201881">
        <w:t xml:space="preserve"> thereof</w:t>
      </w:r>
      <w:r w:rsidR="00201881" w:rsidRPr="00EB07C5">
        <w:t xml:space="preserve">, to meet the nationally determined contributions for reducing emissions that the State Party has set itself under the Paris Agreement. Please also provide information on the progress made in reducing per capita greenhouse gas emissions and on targets that the State Party has set for further reductions. With respect to climate change adaptation policies and measures, please provide information on: </w:t>
      </w:r>
    </w:p>
    <w:p w14:paraId="3C428B68" w14:textId="49D754A1" w:rsidR="00201881" w:rsidRPr="00EB07C5" w:rsidRDefault="00F86015" w:rsidP="00F86015">
      <w:pPr>
        <w:pStyle w:val="SingleTxtG"/>
      </w:pPr>
      <w:r>
        <w:tab/>
      </w:r>
      <w:r w:rsidRPr="00EB07C5">
        <w:t>(a)</w:t>
      </w:r>
      <w:r w:rsidRPr="00EB07C5">
        <w:tab/>
      </w:r>
      <w:r w:rsidR="00201881" w:rsidRPr="00EB07C5">
        <w:t>How the State Party assesses the impacts of climate change on the enjoyment of economic, social and cultural rights, particularly for marginalized and disadvantaged individuals and groups;</w:t>
      </w:r>
    </w:p>
    <w:p w14:paraId="5FEAD8E4" w14:textId="64D68F1C" w:rsidR="00201881" w:rsidRPr="00EB07C5" w:rsidRDefault="00F86015" w:rsidP="00F86015">
      <w:pPr>
        <w:pStyle w:val="SingleTxtG"/>
      </w:pPr>
      <w:r>
        <w:tab/>
      </w:r>
      <w:r w:rsidRPr="00EB07C5">
        <w:t>(b)</w:t>
      </w:r>
      <w:r w:rsidRPr="00EB07C5">
        <w:tab/>
      </w:r>
      <w:r w:rsidR="00201881" w:rsidRPr="00EB07C5">
        <w:t xml:space="preserve">Whether the State Party has developed or plans to develop a national adaptation plan, with an adequate allocation of all required resources, to address the impacts of climate change on, inter alia, economic, social and cultural rights; </w:t>
      </w:r>
    </w:p>
    <w:p w14:paraId="4F8F80F0" w14:textId="163D1139" w:rsidR="00201881" w:rsidRPr="00EB07C5" w:rsidRDefault="00F86015" w:rsidP="00F86015">
      <w:pPr>
        <w:pStyle w:val="SingleTxtG"/>
      </w:pPr>
      <w:r>
        <w:tab/>
      </w:r>
      <w:r w:rsidRPr="00EB07C5">
        <w:t>(c)</w:t>
      </w:r>
      <w:r w:rsidRPr="00EB07C5">
        <w:tab/>
      </w:r>
      <w:r w:rsidR="00201881" w:rsidRPr="00EB07C5">
        <w:t>Measures taken to strengthen preparedness for and responses to natural disasters, disaster risk reduction measures and measures taken to adopt a strategy to this end, with an adequate allocation of financial resources;</w:t>
      </w:r>
    </w:p>
    <w:p w14:paraId="4F52566C" w14:textId="3FCA6856" w:rsidR="00201881" w:rsidRPr="00EB07C5" w:rsidRDefault="00F86015" w:rsidP="00F86015">
      <w:pPr>
        <w:pStyle w:val="SingleTxtG"/>
      </w:pPr>
      <w:r>
        <w:tab/>
      </w:r>
      <w:r w:rsidRPr="00EB07C5">
        <w:t>(d)</w:t>
      </w:r>
      <w:r w:rsidRPr="00EB07C5">
        <w:tab/>
      </w:r>
      <w:r w:rsidR="00201881" w:rsidRPr="00EB07C5">
        <w:t xml:space="preserve">Which institutions are tasked with the development and </w:t>
      </w:r>
      <w:bookmarkStart w:id="0" w:name="_Hlk203043321"/>
      <w:r w:rsidR="00201881" w:rsidRPr="00EB07C5">
        <w:t xml:space="preserve">implementation of climate change adaptation measures and policies </w:t>
      </w:r>
      <w:bookmarkEnd w:id="0"/>
      <w:r w:rsidR="00201881" w:rsidRPr="00EB07C5">
        <w:t>for slow-onset impacts in different areas, such as agriculture, housing and health, and how coordination among the institutions responsible for disaster preparedness and management is ensured.</w:t>
      </w:r>
    </w:p>
    <w:p w14:paraId="24CA41E8" w14:textId="77777777" w:rsidR="00201881" w:rsidRPr="000C3F4E" w:rsidRDefault="00201881" w:rsidP="00201881">
      <w:pPr>
        <w:pStyle w:val="HChG"/>
        <w:rPr>
          <w:sz w:val="24"/>
          <w:szCs w:val="24"/>
        </w:rPr>
      </w:pPr>
      <w:r w:rsidRPr="00EB07C5">
        <w:tab/>
      </w:r>
      <w:r w:rsidRPr="000C3F4E">
        <w:rPr>
          <w:sz w:val="24"/>
          <w:szCs w:val="24"/>
        </w:rPr>
        <w:t>B.</w:t>
      </w:r>
      <w:r w:rsidRPr="000C3F4E">
        <w:rPr>
          <w:sz w:val="24"/>
          <w:szCs w:val="24"/>
        </w:rPr>
        <w:tab/>
      </w:r>
      <w:r w:rsidRPr="000C3F4E">
        <w:rPr>
          <w:sz w:val="24"/>
          <w:szCs w:val="24"/>
        </w:rPr>
        <w:tab/>
        <w:t>Issues relating to the general provisions of the Covenant (arts. 1–5)</w:t>
      </w:r>
    </w:p>
    <w:p w14:paraId="7E4F1E7F" w14:textId="77777777" w:rsidR="00201881" w:rsidRPr="00EB07C5" w:rsidRDefault="00201881" w:rsidP="00201881">
      <w:pPr>
        <w:pStyle w:val="H23G"/>
      </w:pPr>
      <w:r>
        <w:tab/>
      </w:r>
      <w:r>
        <w:tab/>
      </w:r>
      <w:r w:rsidRPr="00EB07C5">
        <w:t>Right to freely dispose of natural wealth and resources (art. 1 (2))</w:t>
      </w:r>
    </w:p>
    <w:p w14:paraId="3C51D756" w14:textId="24E4FDC3" w:rsidR="00201881" w:rsidRPr="00EB07C5" w:rsidRDefault="00F86015" w:rsidP="00F86015">
      <w:pPr>
        <w:pStyle w:val="SingleTxtG"/>
        <w:tabs>
          <w:tab w:val="clear" w:pos="2268"/>
        </w:tabs>
        <w:suppressAutoHyphens w:val="0"/>
      </w:pPr>
      <w:r w:rsidRPr="00EB07C5">
        <w:t>4.</w:t>
      </w:r>
      <w:r w:rsidRPr="00EB07C5">
        <w:tab/>
      </w:r>
      <w:r w:rsidR="00201881">
        <w:t>With reference</w:t>
      </w:r>
      <w:r w:rsidR="00201881" w:rsidRPr="00EB07C5">
        <w:t xml:space="preserve"> to paragraphs 8</w:t>
      </w:r>
      <w:r w:rsidR="00201881">
        <w:t>, 60</w:t>
      </w:r>
      <w:r w:rsidR="00201881" w:rsidRPr="00EB07C5">
        <w:t xml:space="preserve"> and 61 of the State Party report, please provide information on the legal provisions</w:t>
      </w:r>
      <w:r w:rsidR="00201881">
        <w:t xml:space="preserve"> and</w:t>
      </w:r>
      <w:r w:rsidR="00201881" w:rsidRPr="00EB07C5">
        <w:t xml:space="preserve"> legal status</w:t>
      </w:r>
      <w:r w:rsidR="00201881">
        <w:t xml:space="preserve"> of the </w:t>
      </w:r>
      <w:r w:rsidR="00201881" w:rsidRPr="00EB07C5">
        <w:t>customary land regime (</w:t>
      </w:r>
      <w:r w:rsidR="00201881" w:rsidRPr="00EB07C5">
        <w:rPr>
          <w:i/>
          <w:iCs/>
        </w:rPr>
        <w:t>tchon</w:t>
      </w:r>
      <w:r w:rsidR="00201881" w:rsidRPr="00EB07C5">
        <w:t xml:space="preserve">) and </w:t>
      </w:r>
      <w:r w:rsidR="00201881" w:rsidRPr="00EB07C5">
        <w:lastRenderedPageBreak/>
        <w:t>measures taken, as well as the impact</w:t>
      </w:r>
      <w:r w:rsidR="00201881">
        <w:t xml:space="preserve"> thereof</w:t>
      </w:r>
      <w:r w:rsidR="00201881" w:rsidRPr="00EB07C5">
        <w:t>, to incorporate th</w:t>
      </w:r>
      <w:r w:rsidR="00201881">
        <w:t>at</w:t>
      </w:r>
      <w:r w:rsidR="00201881" w:rsidRPr="00EB07C5">
        <w:t xml:space="preserve"> regime into positive law, including </w:t>
      </w:r>
      <w:r w:rsidR="00201881">
        <w:t>h</w:t>
      </w:r>
      <w:r w:rsidR="00201881" w:rsidRPr="00EB07C5">
        <w:t xml:space="preserve">uman </w:t>
      </w:r>
      <w:r w:rsidR="00201881">
        <w:t>r</w:t>
      </w:r>
      <w:r w:rsidR="00201881" w:rsidRPr="00EB07C5">
        <w:t>ights</w:t>
      </w:r>
      <w:r w:rsidR="00201881">
        <w:t xml:space="preserve"> law</w:t>
      </w:r>
      <w:r w:rsidR="00201881" w:rsidRPr="00EB07C5">
        <w:t>.</w:t>
      </w:r>
    </w:p>
    <w:p w14:paraId="2ABED8FB" w14:textId="77777777" w:rsidR="00201881" w:rsidRPr="00EB07C5" w:rsidRDefault="00201881" w:rsidP="00201881">
      <w:pPr>
        <w:pStyle w:val="H23G"/>
      </w:pPr>
      <w:r w:rsidRPr="00EB07C5">
        <w:tab/>
      </w:r>
      <w:r w:rsidRPr="00EB07C5">
        <w:tab/>
        <w:t>Maximum available resources (art. 2 (1))</w:t>
      </w:r>
    </w:p>
    <w:p w14:paraId="7696EDBF" w14:textId="6EC10DE6" w:rsidR="00201881" w:rsidRPr="00EB07C5" w:rsidRDefault="00F86015" w:rsidP="00F86015">
      <w:pPr>
        <w:pStyle w:val="SingleTxtG"/>
        <w:tabs>
          <w:tab w:val="clear" w:pos="2268"/>
        </w:tabs>
        <w:suppressAutoHyphens w:val="0"/>
      </w:pPr>
      <w:bookmarkStart w:id="1" w:name="OLE_LINK2"/>
      <w:r w:rsidRPr="00EB07C5">
        <w:t>5.</w:t>
      </w:r>
      <w:r w:rsidRPr="00EB07C5">
        <w:tab/>
      </w:r>
      <w:r w:rsidR="00201881" w:rsidRPr="00EB07C5">
        <w:t>Please provide updated information on the evolution of the following, covering the past 10 years:</w:t>
      </w:r>
    </w:p>
    <w:p w14:paraId="172BAD0E" w14:textId="195CBECB" w:rsidR="00201881" w:rsidRPr="00EB07C5" w:rsidRDefault="005E7F4E" w:rsidP="005E7F4E">
      <w:pPr>
        <w:pStyle w:val="SingleTxtG"/>
      </w:pPr>
      <w:r>
        <w:tab/>
      </w:r>
      <w:r w:rsidR="00201881" w:rsidRPr="00EB07C5">
        <w:t>(a)</w:t>
      </w:r>
      <w:r w:rsidR="00201881" w:rsidRPr="00EB07C5">
        <w:tab/>
      </w:r>
      <w:r w:rsidR="00201881">
        <w:rPr>
          <w:rFonts w:eastAsiaTheme="minorEastAsia"/>
        </w:rPr>
        <w:t>T</w:t>
      </w:r>
      <w:r w:rsidR="00201881" w:rsidRPr="00EB07C5">
        <w:rPr>
          <w:rFonts w:eastAsiaTheme="minorEastAsia"/>
        </w:rPr>
        <w:t xml:space="preserve">he </w:t>
      </w:r>
      <w:r w:rsidR="00201881" w:rsidRPr="00EB07C5">
        <w:t>population structure</w:t>
      </w:r>
      <w:r w:rsidR="00201881">
        <w:t>,</w:t>
      </w:r>
      <w:r w:rsidR="00201881" w:rsidRPr="00EB07C5">
        <w:t xml:space="preserve"> the proportion of young people</w:t>
      </w:r>
      <w:r w:rsidR="00201881" w:rsidRPr="00EB07C5">
        <w:rPr>
          <w:rFonts w:eastAsiaTheme="minorEastAsia"/>
        </w:rPr>
        <w:t xml:space="preserve"> and t</w:t>
      </w:r>
      <w:r w:rsidR="00201881" w:rsidRPr="00EB07C5">
        <w:t xml:space="preserve">he proportion of the population living below the nationally defined poverty line; </w:t>
      </w:r>
    </w:p>
    <w:bookmarkEnd w:id="1"/>
    <w:p w14:paraId="019A9E86" w14:textId="16102706" w:rsidR="00201881" w:rsidRPr="00EB07C5" w:rsidRDefault="005E7F4E" w:rsidP="005E7F4E">
      <w:pPr>
        <w:pStyle w:val="SingleTxtG"/>
      </w:pPr>
      <w:r>
        <w:tab/>
      </w:r>
      <w:r w:rsidR="00201881" w:rsidRPr="00EB07C5">
        <w:t>(b)</w:t>
      </w:r>
      <w:r w:rsidR="00201881" w:rsidRPr="00EB07C5">
        <w:tab/>
        <w:t>Levels of inequality, before and after taxes and transfers, if possible defined as the ratio between the total income of the richest 10 per cent of the population and the total income of the poorest 40 per cent and as the ratio between the assets owned by the richest 10 per cent of the population and the assets owned by the poorest 50 per cent;</w:t>
      </w:r>
    </w:p>
    <w:p w14:paraId="23C02325" w14:textId="04B5CA47" w:rsidR="00201881" w:rsidRPr="00EB07C5" w:rsidRDefault="005E7F4E" w:rsidP="005E7F4E">
      <w:pPr>
        <w:pStyle w:val="SingleTxtG"/>
      </w:pPr>
      <w:r>
        <w:tab/>
      </w:r>
      <w:r w:rsidR="00201881" w:rsidRPr="00EB07C5">
        <w:t>(c)</w:t>
      </w:r>
      <w:r w:rsidR="00201881" w:rsidRPr="00EB07C5">
        <w:tab/>
        <w:t xml:space="preserve">The economy, in particular through the annual variations of gross domestic product (GDP), GDP per capita and the level of public debt in proportion to GDP; </w:t>
      </w:r>
    </w:p>
    <w:p w14:paraId="1D10F938" w14:textId="4D1DC901" w:rsidR="00201881" w:rsidRPr="00EB07C5" w:rsidRDefault="005E7F4E" w:rsidP="005E7F4E">
      <w:pPr>
        <w:pStyle w:val="SingleTxtG"/>
      </w:pPr>
      <w:r>
        <w:tab/>
      </w:r>
      <w:r w:rsidR="00201881" w:rsidRPr="00EB07C5">
        <w:t>(d)</w:t>
      </w:r>
      <w:r w:rsidR="00201881" w:rsidRPr="00EB07C5">
        <w:tab/>
        <w:t>The proportion of public revenue generated through taxes and as a percentage of GDP, the proportion of public revenue obtained through direct and indirect taxes, the corporate tax revenue rate and the percentage of total revenue generated from personal tax collected on the incomes of the richest 10 per cent of the population, as well as provide an evaluation of the amount of tax evasion and tax avoidance and the fiscal cost of the main tax benefits;</w:t>
      </w:r>
    </w:p>
    <w:p w14:paraId="2F358FDB" w14:textId="0AB50295" w:rsidR="00201881" w:rsidRPr="00EB07C5" w:rsidRDefault="005E7F4E" w:rsidP="005E7F4E">
      <w:pPr>
        <w:pStyle w:val="SingleTxtG"/>
      </w:pPr>
      <w:r>
        <w:tab/>
      </w:r>
      <w:r w:rsidR="00201881" w:rsidRPr="00EB07C5">
        <w:t>(e)</w:t>
      </w:r>
      <w:r w:rsidR="00201881" w:rsidRPr="00EB07C5">
        <w:tab/>
        <w:t>Public expenditure as a percentage of GDP and, within total public expenditure, the proportion of the public budget allocated to social spending, including social security, food, water and sanitation, housing, health and education</w:t>
      </w:r>
      <w:r w:rsidR="00201881">
        <w:t>.</w:t>
      </w:r>
    </w:p>
    <w:p w14:paraId="34DC90B9" w14:textId="3243D14C" w:rsidR="00201881" w:rsidRPr="00EB07C5" w:rsidRDefault="00F86015" w:rsidP="00F86015">
      <w:pPr>
        <w:pStyle w:val="SingleTxtG"/>
        <w:tabs>
          <w:tab w:val="clear" w:pos="2268"/>
        </w:tabs>
        <w:suppressAutoHyphens w:val="0"/>
      </w:pPr>
      <w:r w:rsidRPr="00EB07C5">
        <w:t>6.</w:t>
      </w:r>
      <w:r w:rsidRPr="00EB07C5">
        <w:tab/>
      </w:r>
      <w:r w:rsidR="00201881" w:rsidRPr="00EB07C5">
        <w:t>Please provide information on measures taken, and the impact</w:t>
      </w:r>
      <w:r w:rsidR="00201881">
        <w:t xml:space="preserve"> thereof</w:t>
      </w:r>
      <w:r w:rsidR="00201881" w:rsidRPr="00EB07C5">
        <w:t>, to prevent and eliminate impunity and corruption,</w:t>
      </w:r>
      <w:r w:rsidR="00201881">
        <w:t xml:space="preserve"> </w:t>
      </w:r>
      <w:r w:rsidR="00201881" w:rsidRPr="00EB07C5">
        <w:t xml:space="preserve">including information on the status of the implementation of the </w:t>
      </w:r>
      <w:r w:rsidR="00201881">
        <w:t>n</w:t>
      </w:r>
      <w:r w:rsidR="00201881" w:rsidRPr="00EB07C5">
        <w:t xml:space="preserve">ational </w:t>
      </w:r>
      <w:r w:rsidR="00201881">
        <w:t>s</w:t>
      </w:r>
      <w:r w:rsidR="00201881" w:rsidRPr="00EB07C5">
        <w:t xml:space="preserve">trategy to </w:t>
      </w:r>
      <w:r w:rsidR="00201881">
        <w:t>combat</w:t>
      </w:r>
      <w:r w:rsidR="00201881" w:rsidRPr="00EB07C5">
        <w:t xml:space="preserve"> </w:t>
      </w:r>
      <w:r w:rsidR="00201881">
        <w:t>c</w:t>
      </w:r>
      <w:r w:rsidR="00201881" w:rsidRPr="00EB07C5">
        <w:t>orruption.</w:t>
      </w:r>
      <w:r w:rsidR="00201881">
        <w:t xml:space="preserve"> </w:t>
      </w:r>
      <w:r w:rsidR="00201881" w:rsidRPr="00EB07C5">
        <w:t>Please also provide information on measures taken, and the impact</w:t>
      </w:r>
      <w:r w:rsidR="00201881">
        <w:t xml:space="preserve"> thereof</w:t>
      </w:r>
      <w:r w:rsidR="00201881" w:rsidRPr="00EB07C5">
        <w:t>, to protect whistle-blowers and to ensure a safe environment for anti-corruption activists.</w:t>
      </w:r>
    </w:p>
    <w:p w14:paraId="0CA8E855" w14:textId="77777777" w:rsidR="00201881" w:rsidRPr="00EB07C5" w:rsidRDefault="00201881" w:rsidP="00201881">
      <w:pPr>
        <w:pStyle w:val="H23G"/>
      </w:pPr>
      <w:r>
        <w:tab/>
      </w:r>
      <w:r>
        <w:tab/>
      </w:r>
      <w:r w:rsidRPr="00EB07C5">
        <w:t>Non-discrimination (art. 2 (2))</w:t>
      </w:r>
    </w:p>
    <w:p w14:paraId="46E5BBEA" w14:textId="3B7FD60F" w:rsidR="00201881" w:rsidRPr="00EB07C5" w:rsidRDefault="00F86015" w:rsidP="00F86015">
      <w:pPr>
        <w:pStyle w:val="SingleTxtG"/>
        <w:tabs>
          <w:tab w:val="clear" w:pos="2268"/>
        </w:tabs>
        <w:suppressAutoHyphens w:val="0"/>
      </w:pPr>
      <w:r w:rsidRPr="00EB07C5">
        <w:t>7.</w:t>
      </w:r>
      <w:r w:rsidRPr="00EB07C5">
        <w:tab/>
      </w:r>
      <w:r w:rsidR="00201881" w:rsidRPr="00EB07C5">
        <w:t>Please provide information on any steps taken to</w:t>
      </w:r>
      <w:r w:rsidR="00201881">
        <w:t xml:space="preserve"> draft</w:t>
      </w:r>
      <w:r w:rsidR="00201881" w:rsidRPr="00EB07C5">
        <w:t xml:space="preserve"> a comprehensive anti-discrimination bill. Please also provide information on measures taken, and the impact</w:t>
      </w:r>
      <w:r w:rsidR="00201881">
        <w:t xml:space="preserve"> thereof</w:t>
      </w:r>
      <w:r w:rsidR="00201881" w:rsidRPr="00EB07C5">
        <w:t xml:space="preserve">, to combat stigma, stereotypes and harmful practices against persons with disabilities, persons affected by HIV and AIDS, persons with non-traditional sexual orientations and gender identities and other marginalized groups within the State Party. Please also provide information on </w:t>
      </w:r>
      <w:r w:rsidR="00201881">
        <w:t>specific</w:t>
      </w:r>
      <w:r w:rsidR="00201881" w:rsidRPr="00EB07C5">
        <w:t xml:space="preserve"> legal and policy measures taken, and the impact</w:t>
      </w:r>
      <w:r w:rsidR="00201881">
        <w:t xml:space="preserve"> thereof</w:t>
      </w:r>
      <w:r w:rsidR="00201881" w:rsidRPr="00EB07C5">
        <w:t>, to protect persons with albinism.</w:t>
      </w:r>
    </w:p>
    <w:p w14:paraId="7666D696" w14:textId="7F9613BA" w:rsidR="00201881" w:rsidRPr="00EB07C5" w:rsidRDefault="00F86015" w:rsidP="00F86015">
      <w:pPr>
        <w:pStyle w:val="SingleTxtG"/>
        <w:tabs>
          <w:tab w:val="clear" w:pos="2268"/>
        </w:tabs>
        <w:suppressAutoHyphens w:val="0"/>
      </w:pPr>
      <w:r w:rsidRPr="00EB07C5">
        <w:t>8.</w:t>
      </w:r>
      <w:r w:rsidRPr="00EB07C5">
        <w:tab/>
      </w:r>
      <w:r w:rsidR="00201881" w:rsidRPr="00EB07C5">
        <w:t>Please provide detailed information on the instruments adopted to ensure equal access to the health sector without discrimination. Please provide additional information on measures taken, and the impact</w:t>
      </w:r>
      <w:r w:rsidR="00201881">
        <w:t xml:space="preserve"> thereof</w:t>
      </w:r>
      <w:r w:rsidR="00201881" w:rsidRPr="00EB07C5">
        <w:t>, to improve accessibility for persons with disabilities.</w:t>
      </w:r>
    </w:p>
    <w:p w14:paraId="62432117" w14:textId="77777777" w:rsidR="00201881" w:rsidRPr="00EB07C5" w:rsidRDefault="00201881" w:rsidP="00201881">
      <w:pPr>
        <w:pStyle w:val="H23G"/>
      </w:pPr>
      <w:r w:rsidRPr="00EB07C5">
        <w:tab/>
      </w:r>
      <w:r w:rsidRPr="00EB07C5">
        <w:tab/>
        <w:t>Equal rights of men and women (art. 3)</w:t>
      </w:r>
    </w:p>
    <w:p w14:paraId="44595F13" w14:textId="79F9CF63" w:rsidR="00201881" w:rsidRPr="00EB07C5" w:rsidRDefault="00F86015" w:rsidP="00F86015">
      <w:pPr>
        <w:pStyle w:val="SingleTxtG"/>
        <w:tabs>
          <w:tab w:val="clear" w:pos="2268"/>
        </w:tabs>
        <w:suppressAutoHyphens w:val="0"/>
        <w:rPr>
          <w:vertAlign w:val="superscript"/>
        </w:rPr>
      </w:pPr>
      <w:r w:rsidRPr="00EB07C5">
        <w:t>9.</w:t>
      </w:r>
      <w:r w:rsidRPr="00EB07C5">
        <w:tab/>
      </w:r>
      <w:r w:rsidR="00201881" w:rsidRPr="00EB07C5">
        <w:t>Please provide further information on the development of legislation and measures taken, as well as the impact</w:t>
      </w:r>
      <w:r w:rsidR="00201881" w:rsidRPr="00EE223D">
        <w:t xml:space="preserve"> </w:t>
      </w:r>
      <w:r w:rsidR="00201881">
        <w:t>thereof</w:t>
      </w:r>
      <w:r w:rsidR="00201881" w:rsidRPr="00EB07C5">
        <w:t>, to address discrimination against women. Please provide information on measures taken, and the impact</w:t>
      </w:r>
      <w:r w:rsidR="00201881">
        <w:t xml:space="preserve"> thereof</w:t>
      </w:r>
      <w:r w:rsidR="00201881" w:rsidRPr="00EB07C5">
        <w:t>, to guarantee women’s access to justice</w:t>
      </w:r>
      <w:r w:rsidR="00201881">
        <w:t xml:space="preserve"> and</w:t>
      </w:r>
      <w:r w:rsidR="00201881" w:rsidRPr="00EB07C5">
        <w:t xml:space="preserve"> representation in the justice system</w:t>
      </w:r>
      <w:r w:rsidR="00201881">
        <w:rPr>
          <w:vertAlign w:val="superscript"/>
        </w:rPr>
        <w:t xml:space="preserve"> </w:t>
      </w:r>
      <w:r w:rsidR="00201881" w:rsidRPr="006E06A0">
        <w:t>and in the civil service.</w:t>
      </w:r>
    </w:p>
    <w:p w14:paraId="33A12F13" w14:textId="608C5012" w:rsidR="00201881" w:rsidRPr="00EB07C5" w:rsidRDefault="00F86015" w:rsidP="00F86015">
      <w:pPr>
        <w:pStyle w:val="SingleTxtG"/>
        <w:tabs>
          <w:tab w:val="clear" w:pos="2268"/>
        </w:tabs>
        <w:suppressAutoHyphens w:val="0"/>
        <w:rPr>
          <w:rFonts w:eastAsiaTheme="minorEastAsia"/>
        </w:rPr>
      </w:pPr>
      <w:bookmarkStart w:id="2" w:name="_Hlk205892345"/>
      <w:r w:rsidRPr="00EB07C5">
        <w:rPr>
          <w:rFonts w:eastAsiaTheme="minorEastAsia"/>
        </w:rPr>
        <w:t>10.</w:t>
      </w:r>
      <w:r w:rsidRPr="00EB07C5">
        <w:rPr>
          <w:rFonts w:eastAsiaTheme="minorEastAsia"/>
        </w:rPr>
        <w:tab/>
      </w:r>
      <w:r w:rsidR="00201881">
        <w:t>With reference</w:t>
      </w:r>
      <w:r w:rsidR="00201881" w:rsidRPr="00EB07C5">
        <w:t xml:space="preserve"> to paragraph 243 of the State Party report, please provide information on measures taken, and the impact</w:t>
      </w:r>
      <w:r w:rsidR="00201881">
        <w:t xml:space="preserve"> thereof</w:t>
      </w:r>
      <w:r w:rsidR="00201881" w:rsidRPr="00EB07C5">
        <w:t>, to address the negative impacts of customary practices, including those regarding women living in rural areas</w:t>
      </w:r>
      <w:r w:rsidR="00201881">
        <w:t xml:space="preserve"> and</w:t>
      </w:r>
      <w:r w:rsidR="00201881" w:rsidRPr="00EB07C5">
        <w:t xml:space="preserve"> those concerning land tenure.</w:t>
      </w:r>
    </w:p>
    <w:p w14:paraId="4997B734" w14:textId="3B55AAF5" w:rsidR="00201881" w:rsidRPr="00EB07C5" w:rsidRDefault="00F86015" w:rsidP="00F86015">
      <w:pPr>
        <w:pStyle w:val="SingleTxtG"/>
        <w:tabs>
          <w:tab w:val="clear" w:pos="2268"/>
        </w:tabs>
        <w:suppressAutoHyphens w:val="0"/>
      </w:pPr>
      <w:r w:rsidRPr="00EB07C5">
        <w:t>11.</w:t>
      </w:r>
      <w:r w:rsidRPr="00EB07C5">
        <w:tab/>
      </w:r>
      <w:r w:rsidR="00201881">
        <w:t>P</w:t>
      </w:r>
      <w:r w:rsidR="00201881" w:rsidRPr="00EB07C5">
        <w:t>aragraph 108 of the State Party report</w:t>
      </w:r>
      <w:r w:rsidR="00201881">
        <w:t xml:space="preserve"> </w:t>
      </w:r>
      <w:r w:rsidR="00201881" w:rsidRPr="00EB07C5">
        <w:t xml:space="preserve">indicates that women lack awareness of </w:t>
      </w:r>
      <w:r w:rsidR="00201881">
        <w:t xml:space="preserve">how to </w:t>
      </w:r>
      <w:r w:rsidR="00201881" w:rsidRPr="00EB07C5">
        <w:t xml:space="preserve">safeguard their rights. Please provide </w:t>
      </w:r>
      <w:r w:rsidR="00201881" w:rsidRPr="00EB07C5">
        <w:rPr>
          <w:rFonts w:eastAsiaTheme="minorEastAsia"/>
        </w:rPr>
        <w:t xml:space="preserve">information on </w:t>
      </w:r>
      <w:r w:rsidR="00201881" w:rsidRPr="00EB07C5">
        <w:t xml:space="preserve">measures </w:t>
      </w:r>
      <w:r w:rsidR="00201881" w:rsidRPr="00EB07C5">
        <w:rPr>
          <w:rFonts w:eastAsiaTheme="minorEastAsia"/>
        </w:rPr>
        <w:t xml:space="preserve">taken </w:t>
      </w:r>
      <w:r w:rsidR="00201881" w:rsidRPr="00EB07C5">
        <w:t>or efforts made to raise such awareness.</w:t>
      </w:r>
    </w:p>
    <w:bookmarkEnd w:id="2"/>
    <w:p w14:paraId="5C5C34C8" w14:textId="77777777" w:rsidR="00201881" w:rsidRPr="000C3F4E" w:rsidRDefault="00201881" w:rsidP="00201881">
      <w:pPr>
        <w:pStyle w:val="HChG"/>
        <w:rPr>
          <w:sz w:val="24"/>
          <w:szCs w:val="24"/>
        </w:rPr>
      </w:pPr>
      <w:r w:rsidRPr="000C3F4E">
        <w:rPr>
          <w:sz w:val="24"/>
          <w:szCs w:val="24"/>
        </w:rPr>
        <w:lastRenderedPageBreak/>
        <w:tab/>
        <w:t>C.</w:t>
      </w:r>
      <w:r w:rsidRPr="000C3F4E">
        <w:rPr>
          <w:sz w:val="24"/>
          <w:szCs w:val="24"/>
        </w:rPr>
        <w:tab/>
        <w:t>Issues relating to the specific provisions of the Covenant (arts. 6–15)</w:t>
      </w:r>
    </w:p>
    <w:p w14:paraId="5861D644" w14:textId="77777777" w:rsidR="00201881" w:rsidRPr="00EB07C5" w:rsidRDefault="00201881" w:rsidP="00201881">
      <w:pPr>
        <w:pStyle w:val="H23G"/>
      </w:pPr>
      <w:r w:rsidRPr="00EB07C5">
        <w:tab/>
      </w:r>
      <w:r w:rsidRPr="00EB07C5">
        <w:tab/>
        <w:t>Right to work (art. 6)</w:t>
      </w:r>
    </w:p>
    <w:p w14:paraId="3C65C0FA" w14:textId="2C965F38" w:rsidR="00201881" w:rsidRPr="00EB07C5" w:rsidRDefault="00F86015" w:rsidP="00F86015">
      <w:pPr>
        <w:pStyle w:val="SingleTxtG"/>
        <w:tabs>
          <w:tab w:val="clear" w:pos="2268"/>
        </w:tabs>
        <w:suppressAutoHyphens w:val="0"/>
        <w:rPr>
          <w:rFonts w:eastAsiaTheme="minorEastAsia"/>
        </w:rPr>
      </w:pPr>
      <w:bookmarkStart w:id="3" w:name="_Hlk205892433"/>
      <w:bookmarkStart w:id="4" w:name="OLE_LINK3"/>
      <w:r w:rsidRPr="00EB07C5">
        <w:rPr>
          <w:rFonts w:eastAsiaTheme="minorEastAsia"/>
        </w:rPr>
        <w:t>12.</w:t>
      </w:r>
      <w:r w:rsidRPr="00EB07C5">
        <w:rPr>
          <w:rFonts w:eastAsiaTheme="minorEastAsia"/>
        </w:rPr>
        <w:tab/>
      </w:r>
      <w:r w:rsidR="00201881" w:rsidRPr="00EB07C5">
        <w:t>Please provide information and data on the impact of the employment and training programmes currently in place in the State Party. Please provide information on the development and future implementation of policies aimed at regulating the informal economy, including those focusing on women.</w:t>
      </w:r>
    </w:p>
    <w:p w14:paraId="26A8FB3B" w14:textId="6C0590F1" w:rsidR="00201881" w:rsidRPr="00EB07C5" w:rsidRDefault="00F86015" w:rsidP="00F86015">
      <w:pPr>
        <w:pStyle w:val="SingleTxtG"/>
        <w:tabs>
          <w:tab w:val="clear" w:pos="2268"/>
        </w:tabs>
        <w:suppressAutoHyphens w:val="0"/>
      </w:pPr>
      <w:bookmarkStart w:id="5" w:name="_Hlk212017973"/>
      <w:r w:rsidRPr="00EB07C5">
        <w:t>13.</w:t>
      </w:r>
      <w:r w:rsidRPr="00EB07C5">
        <w:tab/>
      </w:r>
      <w:r w:rsidR="00201881">
        <w:t>According</w:t>
      </w:r>
      <w:r w:rsidR="00201881" w:rsidRPr="00EB07C5">
        <w:rPr>
          <w:rFonts w:eastAsiaTheme="minorEastAsia"/>
        </w:rPr>
        <w:t xml:space="preserve"> to p</w:t>
      </w:r>
      <w:r w:rsidR="00201881" w:rsidRPr="00EB07C5">
        <w:t xml:space="preserve">aragraph 118 of the </w:t>
      </w:r>
      <w:r w:rsidR="00201881" w:rsidRPr="00EB07C5">
        <w:rPr>
          <w:rFonts w:eastAsiaTheme="minorEastAsia"/>
        </w:rPr>
        <w:t xml:space="preserve">State Party </w:t>
      </w:r>
      <w:r w:rsidR="00201881" w:rsidRPr="00EB07C5">
        <w:t xml:space="preserve">report, </w:t>
      </w:r>
      <w:r w:rsidR="00201881">
        <w:t>men are underemployed compared with women</w:t>
      </w:r>
      <w:r w:rsidR="00201881" w:rsidRPr="00EB07C5">
        <w:rPr>
          <w:rFonts w:eastAsiaTheme="minorEastAsia"/>
        </w:rPr>
        <w:t xml:space="preserve">. Please provide information on any analysis </w:t>
      </w:r>
      <w:r w:rsidR="00201881" w:rsidRPr="00EB07C5">
        <w:t>on th</w:t>
      </w:r>
      <w:r w:rsidR="00201881">
        <w:t>is</w:t>
      </w:r>
      <w:r w:rsidR="00201881" w:rsidRPr="00EB07C5">
        <w:rPr>
          <w:rFonts w:eastAsiaTheme="minorEastAsia"/>
        </w:rPr>
        <w:t xml:space="preserve"> </w:t>
      </w:r>
      <w:r w:rsidR="00201881" w:rsidRPr="00EB07C5">
        <w:t>phenomenon</w:t>
      </w:r>
      <w:r w:rsidR="00201881" w:rsidRPr="00EB07C5">
        <w:rPr>
          <w:rFonts w:eastAsiaTheme="minorEastAsia"/>
        </w:rPr>
        <w:t xml:space="preserve"> and efforts made to improve </w:t>
      </w:r>
      <w:r w:rsidR="00201881">
        <w:rPr>
          <w:rFonts w:eastAsiaTheme="minorEastAsia"/>
        </w:rPr>
        <w:t>the</w:t>
      </w:r>
      <w:r w:rsidR="00201881" w:rsidRPr="00EB07C5">
        <w:rPr>
          <w:rFonts w:eastAsiaTheme="minorEastAsia"/>
        </w:rPr>
        <w:t xml:space="preserve"> employment</w:t>
      </w:r>
      <w:r w:rsidR="00201881">
        <w:rPr>
          <w:rFonts w:eastAsiaTheme="minorEastAsia"/>
        </w:rPr>
        <w:t xml:space="preserve"> rate of men</w:t>
      </w:r>
      <w:r w:rsidR="00201881" w:rsidRPr="00EB07C5">
        <w:rPr>
          <w:rFonts w:eastAsiaTheme="minorEastAsia"/>
        </w:rPr>
        <w:t>.</w:t>
      </w:r>
      <w:bookmarkEnd w:id="3"/>
    </w:p>
    <w:bookmarkEnd w:id="4"/>
    <w:bookmarkEnd w:id="5"/>
    <w:p w14:paraId="3BBADA0E" w14:textId="36E78C7E" w:rsidR="00201881" w:rsidRPr="00EB07C5" w:rsidRDefault="00F86015" w:rsidP="00F86015">
      <w:pPr>
        <w:pStyle w:val="SingleTxtG"/>
        <w:tabs>
          <w:tab w:val="clear" w:pos="2268"/>
        </w:tabs>
        <w:suppressAutoHyphens w:val="0"/>
      </w:pPr>
      <w:r w:rsidRPr="00EB07C5">
        <w:t>14.</w:t>
      </w:r>
      <w:r w:rsidRPr="00EB07C5">
        <w:tab/>
      </w:r>
      <w:r w:rsidR="00201881" w:rsidRPr="00EB07C5">
        <w:t>Please provide additional information on the mechanisms in place, and the impact</w:t>
      </w:r>
      <w:r w:rsidR="00201881">
        <w:t xml:space="preserve"> thereof</w:t>
      </w:r>
      <w:r w:rsidR="00201881" w:rsidRPr="00EB07C5">
        <w:t>, to develop article 364 of the Civil Code</w:t>
      </w:r>
      <w:r w:rsidR="00201881">
        <w:t>,</w:t>
      </w:r>
      <w:r w:rsidR="00201881" w:rsidRPr="00EB07C5">
        <w:t xml:space="preserve"> which protects pregnant women from unjustified dismissal, as mentioned in paragraph 132</w:t>
      </w:r>
      <w:r w:rsidR="00201881">
        <w:t xml:space="preserve"> of the State Party report</w:t>
      </w:r>
      <w:r w:rsidR="00201881" w:rsidRPr="00EB07C5">
        <w:t xml:space="preserve">. </w:t>
      </w:r>
      <w:r w:rsidR="00201881">
        <w:t>With reference</w:t>
      </w:r>
      <w:r w:rsidR="00201881" w:rsidRPr="00EB07C5">
        <w:t xml:space="preserve"> to paragraph 147 of the State Party report, please provide information on measures taken, and the impact</w:t>
      </w:r>
      <w:r w:rsidR="00201881" w:rsidRPr="00AA3D9A">
        <w:t xml:space="preserve"> </w:t>
      </w:r>
      <w:r w:rsidR="00201881">
        <w:t>thereof</w:t>
      </w:r>
      <w:r w:rsidR="00201881" w:rsidRPr="00EB07C5">
        <w:t>, to align maternity and paternity benefits for civil servants with</w:t>
      </w:r>
      <w:r w:rsidR="00201881">
        <w:t xml:space="preserve"> those set out in</w:t>
      </w:r>
      <w:r w:rsidR="00201881" w:rsidRPr="00EB07C5">
        <w:t xml:space="preserve"> the Labo</w:t>
      </w:r>
      <w:r w:rsidR="00201881">
        <w:t>u</w:t>
      </w:r>
      <w:r w:rsidR="00201881" w:rsidRPr="00EB07C5">
        <w:t>r Code.</w:t>
      </w:r>
    </w:p>
    <w:p w14:paraId="0A4C19D7" w14:textId="77777777" w:rsidR="00201881" w:rsidRPr="00EB07C5" w:rsidRDefault="00201881" w:rsidP="00201881">
      <w:pPr>
        <w:pStyle w:val="H23G"/>
      </w:pPr>
      <w:r w:rsidRPr="00EB07C5">
        <w:tab/>
      </w:r>
      <w:r w:rsidRPr="00EB07C5">
        <w:tab/>
        <w:t>Right to just and favourable conditions of work (art. 7)</w:t>
      </w:r>
    </w:p>
    <w:p w14:paraId="2487FCE9" w14:textId="5D94F77E" w:rsidR="00201881" w:rsidRPr="00EB07C5" w:rsidRDefault="00F86015" w:rsidP="00F86015">
      <w:pPr>
        <w:pStyle w:val="SingleTxtG"/>
        <w:tabs>
          <w:tab w:val="clear" w:pos="2268"/>
        </w:tabs>
        <w:suppressAutoHyphens w:val="0"/>
        <w:rPr>
          <w:vertAlign w:val="superscript"/>
        </w:rPr>
      </w:pPr>
      <w:r w:rsidRPr="00EB07C5">
        <w:t>15.</w:t>
      </w:r>
      <w:r w:rsidRPr="00EB07C5">
        <w:tab/>
      </w:r>
      <w:r w:rsidR="00201881" w:rsidRPr="00EB07C5">
        <w:t xml:space="preserve">According to </w:t>
      </w:r>
      <w:r w:rsidR="00201881" w:rsidRPr="00EB07C5">
        <w:rPr>
          <w:rFonts w:asciiTheme="majorBidi" w:hAnsiTheme="majorBidi" w:cstheme="majorBidi"/>
          <w:szCs w:val="18"/>
        </w:rPr>
        <w:t xml:space="preserve">paragraph 137 </w:t>
      </w:r>
      <w:r w:rsidR="00201881">
        <w:rPr>
          <w:rFonts w:asciiTheme="majorBidi" w:hAnsiTheme="majorBidi" w:cstheme="majorBidi"/>
          <w:szCs w:val="18"/>
        </w:rPr>
        <w:t xml:space="preserve">of the State Party report, </w:t>
      </w:r>
      <w:r w:rsidR="00201881" w:rsidRPr="00EB07C5">
        <w:rPr>
          <w:rFonts w:asciiTheme="majorBidi" w:hAnsiTheme="majorBidi" w:cstheme="majorBidi"/>
          <w:szCs w:val="18"/>
        </w:rPr>
        <w:t>there are two wage systems in place in the State Party</w:t>
      </w:r>
      <w:r w:rsidR="00201881">
        <w:rPr>
          <w:rFonts w:asciiTheme="majorBidi" w:hAnsiTheme="majorBidi" w:cstheme="majorBidi"/>
          <w:szCs w:val="18"/>
        </w:rPr>
        <w:t xml:space="preserve"> (one for the civil service and one for the private sector).</w:t>
      </w:r>
      <w:r w:rsidR="00201881" w:rsidRPr="00EB07C5">
        <w:rPr>
          <w:rFonts w:asciiTheme="majorBidi" w:hAnsiTheme="majorBidi" w:cstheme="majorBidi"/>
          <w:szCs w:val="18"/>
        </w:rPr>
        <w:t xml:space="preserve"> </w:t>
      </w:r>
      <w:r w:rsidR="00201881">
        <w:rPr>
          <w:rFonts w:asciiTheme="majorBidi" w:hAnsiTheme="majorBidi" w:cstheme="majorBidi"/>
          <w:szCs w:val="18"/>
        </w:rPr>
        <w:t>P</w:t>
      </w:r>
      <w:r w:rsidR="00201881" w:rsidRPr="00EB07C5">
        <w:rPr>
          <w:rFonts w:asciiTheme="majorBidi" w:hAnsiTheme="majorBidi" w:cstheme="majorBidi"/>
          <w:szCs w:val="18"/>
        </w:rPr>
        <w:t>lease</w:t>
      </w:r>
      <w:r w:rsidR="00201881" w:rsidRPr="00EB07C5">
        <w:t xml:space="preserve"> provide information on any development of legislation or policy measures pertaining to the establishment of a </w:t>
      </w:r>
      <w:r w:rsidR="00201881">
        <w:t>standardized</w:t>
      </w:r>
      <w:r w:rsidR="00201881" w:rsidRPr="00EB07C5">
        <w:t xml:space="preserve"> minimum</w:t>
      </w:r>
      <w:r w:rsidR="00201881">
        <w:t xml:space="preserve"> wage</w:t>
      </w:r>
      <w:r w:rsidR="00201881" w:rsidRPr="00EB07C5">
        <w:t xml:space="preserve">. Please also provide information on the implementation of legislation for the protection of workers against unfair dismissal, as well as information on mechanisms within the State Party tasked with safeguarding workers against unfair dismissal, including </w:t>
      </w:r>
      <w:r w:rsidR="00201881">
        <w:t>those</w:t>
      </w:r>
      <w:r w:rsidR="00201881" w:rsidRPr="00EB07C5">
        <w:t xml:space="preserve"> pertaining to maternity protections.</w:t>
      </w:r>
    </w:p>
    <w:p w14:paraId="0FFE4C24" w14:textId="7756F229" w:rsidR="00201881" w:rsidRPr="00EB07C5" w:rsidRDefault="00F86015" w:rsidP="00F86015">
      <w:pPr>
        <w:pStyle w:val="SingleTxtG"/>
        <w:tabs>
          <w:tab w:val="clear" w:pos="2268"/>
        </w:tabs>
        <w:suppressAutoHyphens w:val="0"/>
        <w:rPr>
          <w:vertAlign w:val="superscript"/>
        </w:rPr>
      </w:pPr>
      <w:r w:rsidRPr="00EB07C5">
        <w:t>16.</w:t>
      </w:r>
      <w:r w:rsidRPr="00EB07C5">
        <w:tab/>
      </w:r>
      <w:r w:rsidR="00201881">
        <w:t>With reference</w:t>
      </w:r>
      <w:r w:rsidR="00201881" w:rsidRPr="00EB07C5">
        <w:t xml:space="preserve"> to </w:t>
      </w:r>
      <w:r w:rsidR="00201881" w:rsidRPr="00EB07C5">
        <w:rPr>
          <w:rFonts w:asciiTheme="majorBidi" w:hAnsiTheme="majorBidi" w:cstheme="majorBidi"/>
          <w:szCs w:val="18"/>
        </w:rPr>
        <w:t>paragraphs 128 and 151</w:t>
      </w:r>
      <w:r w:rsidR="00201881" w:rsidRPr="00EB07C5">
        <w:t xml:space="preserve"> of the State Party report, please provide information on the status of the preliminary draft of the </w:t>
      </w:r>
      <w:r w:rsidR="00201881">
        <w:t>l</w:t>
      </w:r>
      <w:r w:rsidR="00201881" w:rsidRPr="00EB07C5">
        <w:t xml:space="preserve">aw on </w:t>
      </w:r>
      <w:r w:rsidR="00201881">
        <w:t>h</w:t>
      </w:r>
      <w:r w:rsidR="00201881" w:rsidRPr="00EB07C5">
        <w:t xml:space="preserve">ygiene, </w:t>
      </w:r>
      <w:r w:rsidR="00201881">
        <w:t>h</w:t>
      </w:r>
      <w:r w:rsidR="00201881" w:rsidRPr="00EB07C5">
        <w:t xml:space="preserve">ealth and </w:t>
      </w:r>
      <w:r w:rsidR="00201881">
        <w:t>s</w:t>
      </w:r>
      <w:r w:rsidR="00201881" w:rsidRPr="00EB07C5">
        <w:t xml:space="preserve">afety in the </w:t>
      </w:r>
      <w:r w:rsidR="00201881">
        <w:t>w</w:t>
      </w:r>
      <w:r w:rsidR="00201881" w:rsidRPr="00EB07C5">
        <w:t>orkplace. Please also provide information on measures taken, and the impact</w:t>
      </w:r>
      <w:r w:rsidR="00201881">
        <w:t xml:space="preserve"> thereof</w:t>
      </w:r>
      <w:r w:rsidR="00201881" w:rsidRPr="00EB07C5">
        <w:t xml:space="preserve">, to implement the </w:t>
      </w:r>
      <w:r w:rsidR="00201881">
        <w:t xml:space="preserve">International Labour Organization </w:t>
      </w:r>
      <w:r w:rsidR="00201881" w:rsidRPr="00EB07C5">
        <w:t xml:space="preserve">conventions ratified by the State Party, as referred to in </w:t>
      </w:r>
      <w:r w:rsidR="00201881" w:rsidRPr="00EB07C5">
        <w:rPr>
          <w:rFonts w:asciiTheme="majorBidi" w:hAnsiTheme="majorBidi" w:cstheme="majorBidi"/>
          <w:szCs w:val="18"/>
        </w:rPr>
        <w:t>paragraph 117 of the State Party report</w:t>
      </w:r>
      <w:r w:rsidR="00201881" w:rsidRPr="00EB07C5">
        <w:t>.</w:t>
      </w:r>
    </w:p>
    <w:p w14:paraId="29BBBE39" w14:textId="77777777" w:rsidR="00201881" w:rsidRPr="00EB07C5" w:rsidRDefault="00201881" w:rsidP="00201881">
      <w:pPr>
        <w:pStyle w:val="H23G"/>
      </w:pPr>
      <w:r w:rsidRPr="00EB07C5">
        <w:tab/>
      </w:r>
      <w:r w:rsidRPr="00EB07C5">
        <w:tab/>
        <w:t>Trade union rights (art. 8)</w:t>
      </w:r>
    </w:p>
    <w:p w14:paraId="227D4C94" w14:textId="481C0E21" w:rsidR="00201881" w:rsidRPr="006A07EE" w:rsidRDefault="00F86015" w:rsidP="00F86015">
      <w:pPr>
        <w:pStyle w:val="SingleTxtG"/>
        <w:tabs>
          <w:tab w:val="clear" w:pos="2268"/>
        </w:tabs>
        <w:suppressAutoHyphens w:val="0"/>
      </w:pPr>
      <w:r w:rsidRPr="006A07EE">
        <w:t>17.</w:t>
      </w:r>
      <w:r w:rsidRPr="006A07EE">
        <w:tab/>
      </w:r>
      <w:r w:rsidR="00201881" w:rsidRPr="00EB07C5">
        <w:t xml:space="preserve">Please provide information on </w:t>
      </w:r>
      <w:r w:rsidR="00201881">
        <w:t xml:space="preserve">the </w:t>
      </w:r>
      <w:r w:rsidR="00201881" w:rsidRPr="00EB07C5">
        <w:t>absolute and relative participation levels of workers in unions,</w:t>
      </w:r>
      <w:r w:rsidR="00201881" w:rsidRPr="006A07EE">
        <w:t xml:space="preserve"> as well as information on measures taken, and the impact</w:t>
      </w:r>
      <w:r w:rsidR="00201881">
        <w:t xml:space="preserve"> thereof</w:t>
      </w:r>
      <w:r w:rsidR="00201881" w:rsidRPr="006A07EE">
        <w:t xml:space="preserve">, to protect trade union members from </w:t>
      </w:r>
      <w:r w:rsidR="00201881" w:rsidRPr="006A07EE">
        <w:rPr>
          <w:rFonts w:asciiTheme="majorBidi" w:hAnsiTheme="majorBidi" w:cstheme="majorBidi"/>
          <w:szCs w:val="18"/>
        </w:rPr>
        <w:t>intimidation, harassment and arbitrary arrest</w:t>
      </w:r>
      <w:r w:rsidR="00201881" w:rsidRPr="006A07EE">
        <w:t>. Please provide additional information regarding the solution of labour disputes and the implementation of the right to strike.</w:t>
      </w:r>
    </w:p>
    <w:p w14:paraId="3BEF8243" w14:textId="77777777" w:rsidR="00201881" w:rsidRPr="006A07EE" w:rsidRDefault="00201881" w:rsidP="00201881">
      <w:pPr>
        <w:pStyle w:val="H23G"/>
      </w:pPr>
      <w:r w:rsidRPr="006A07EE">
        <w:tab/>
      </w:r>
      <w:r w:rsidRPr="006A07EE">
        <w:tab/>
        <w:t>Right to social security (art. 9)</w:t>
      </w:r>
    </w:p>
    <w:p w14:paraId="6E651C87" w14:textId="1D4DAE15" w:rsidR="00201881" w:rsidRPr="006A07EE" w:rsidRDefault="00F86015" w:rsidP="00F86015">
      <w:pPr>
        <w:pStyle w:val="SingleTxtG"/>
        <w:tabs>
          <w:tab w:val="clear" w:pos="2268"/>
        </w:tabs>
        <w:suppressAutoHyphens w:val="0"/>
      </w:pPr>
      <w:r w:rsidRPr="006A07EE">
        <w:t>18.</w:t>
      </w:r>
      <w:r w:rsidRPr="006A07EE">
        <w:tab/>
      </w:r>
      <w:r w:rsidR="00201881" w:rsidRPr="006A07EE">
        <w:t>Please provide information on the status of development of the social security system mentioned in paragraph 174 of the State Party report.</w:t>
      </w:r>
      <w:r w:rsidR="00201881" w:rsidRPr="006A07EE">
        <w:rPr>
          <w:vertAlign w:val="superscript"/>
        </w:rPr>
        <w:t xml:space="preserve"> </w:t>
      </w:r>
      <w:r w:rsidR="00201881" w:rsidRPr="006A07EE">
        <w:t>Please provide additional</w:t>
      </w:r>
      <w:r w:rsidR="00201881">
        <w:t>,</w:t>
      </w:r>
      <w:r w:rsidR="00201881" w:rsidRPr="006A07EE">
        <w:t xml:space="preserve"> detailed information regarding the social security system’s coverage and the State Party’s contribution, including data on the persons, such as domestic workers and persons working in the informal economy, covered by the various social security schemes, disaggregated by gender, age, disability status</w:t>
      </w:r>
      <w:r w:rsidR="00201881">
        <w:t xml:space="preserve"> and</w:t>
      </w:r>
      <w:r w:rsidR="00201881" w:rsidRPr="006A07EE">
        <w:t xml:space="preserve"> urban and rural areas.</w:t>
      </w:r>
    </w:p>
    <w:p w14:paraId="38045F3B" w14:textId="77777777" w:rsidR="00201881" w:rsidRPr="006A07EE" w:rsidRDefault="00201881" w:rsidP="00201881">
      <w:pPr>
        <w:pStyle w:val="H23G"/>
      </w:pPr>
      <w:r w:rsidRPr="006A07EE">
        <w:tab/>
      </w:r>
      <w:r w:rsidRPr="006A07EE">
        <w:tab/>
        <w:t>Protection of the family and children (art. 10)</w:t>
      </w:r>
    </w:p>
    <w:p w14:paraId="1AC61B66" w14:textId="1F9B2100" w:rsidR="00201881" w:rsidRPr="006A07EE" w:rsidRDefault="00F86015" w:rsidP="00F86015">
      <w:pPr>
        <w:pStyle w:val="SingleTxtG"/>
        <w:tabs>
          <w:tab w:val="clear" w:pos="2268"/>
        </w:tabs>
        <w:suppressAutoHyphens w:val="0"/>
      </w:pPr>
      <w:r w:rsidRPr="006A07EE">
        <w:t>19.</w:t>
      </w:r>
      <w:r w:rsidRPr="006A07EE">
        <w:tab/>
      </w:r>
      <w:r w:rsidR="00201881" w:rsidRPr="006A07EE">
        <w:t>Please provide information on the tasks, responsibilities and goals of the Institute for Women and Children, referred to in paragraph 200 of the State Party report. Please</w:t>
      </w:r>
      <w:r w:rsidR="00201881" w:rsidRPr="006A07EE">
        <w:rPr>
          <w:rFonts w:asciiTheme="majorBidi" w:hAnsiTheme="majorBidi" w:cstheme="majorBidi"/>
          <w:b/>
          <w:bCs/>
        </w:rPr>
        <w:t xml:space="preserve"> </w:t>
      </w:r>
      <w:r w:rsidR="00201881" w:rsidRPr="006A07EE">
        <w:t>provide updated and detailed information on the status of the National Plan to Combat Child Labo</w:t>
      </w:r>
      <w:r w:rsidR="00201881">
        <w:t>u</w:t>
      </w:r>
      <w:r w:rsidR="00201881" w:rsidRPr="006A07EE">
        <w:t xml:space="preserve">r and the Code for the </w:t>
      </w:r>
      <w:r w:rsidR="00201881">
        <w:t>Comprehensive</w:t>
      </w:r>
      <w:r w:rsidR="00201881" w:rsidRPr="006A07EE">
        <w:t xml:space="preserve"> Protection of Children, referred in paragraphs 128 and 190 of the State Party report,</w:t>
      </w:r>
      <w:r w:rsidR="00201881" w:rsidRPr="006A07EE">
        <w:rPr>
          <w:vertAlign w:val="superscript"/>
        </w:rPr>
        <w:t xml:space="preserve"> </w:t>
      </w:r>
      <w:r w:rsidR="00201881" w:rsidRPr="006A07EE">
        <w:t>including the mechanisms for their implementation.</w:t>
      </w:r>
    </w:p>
    <w:p w14:paraId="3D15DE0A" w14:textId="7F09374A" w:rsidR="00201881" w:rsidRPr="006A07EE" w:rsidRDefault="00F86015" w:rsidP="00B70E20">
      <w:pPr>
        <w:pStyle w:val="SingleTxtG"/>
        <w:keepNext/>
        <w:keepLines/>
        <w:tabs>
          <w:tab w:val="clear" w:pos="2268"/>
        </w:tabs>
        <w:suppressAutoHyphens w:val="0"/>
      </w:pPr>
      <w:r w:rsidRPr="006A07EE">
        <w:lastRenderedPageBreak/>
        <w:t>20.</w:t>
      </w:r>
      <w:r w:rsidRPr="006A07EE">
        <w:tab/>
      </w:r>
      <w:r w:rsidR="00201881" w:rsidRPr="006A07EE">
        <w:t xml:space="preserve">Please provide information on the derogations for the prohibition of child labour and </w:t>
      </w:r>
      <w:r w:rsidR="00201881">
        <w:t>the</w:t>
      </w:r>
      <w:r w:rsidR="00201881" w:rsidRPr="006A07EE">
        <w:t xml:space="preserve"> conditions</w:t>
      </w:r>
      <w:r w:rsidR="00201881">
        <w:t xml:space="preserve"> therefor</w:t>
      </w:r>
      <w:r w:rsidR="00201881" w:rsidRPr="006A07EE">
        <w:t>, as mentioned in paragraph 188</w:t>
      </w:r>
      <w:r w:rsidR="00201881" w:rsidRPr="00892807">
        <w:t xml:space="preserve"> </w:t>
      </w:r>
      <w:r w:rsidR="00201881" w:rsidRPr="006A07EE">
        <w:t>of the State Party report. Please provide information on measures taken, and the impact</w:t>
      </w:r>
      <w:r w:rsidR="00201881">
        <w:t xml:space="preserve"> thereof</w:t>
      </w:r>
      <w:r w:rsidR="00201881" w:rsidRPr="006A07EE">
        <w:t>, to eradicate the worst forms of child labour</w:t>
      </w:r>
      <w:r w:rsidR="00201881">
        <w:t xml:space="preserve"> and the</w:t>
      </w:r>
      <w:r w:rsidR="00201881" w:rsidRPr="006A07EE">
        <w:t xml:space="preserve"> sexual exploitation </w:t>
      </w:r>
      <w:r w:rsidR="00201881">
        <w:t xml:space="preserve">of </w:t>
      </w:r>
      <w:r w:rsidR="00201881" w:rsidRPr="006A07EE">
        <w:t xml:space="preserve">and trafficking </w:t>
      </w:r>
      <w:r w:rsidR="00201881">
        <w:t>in</w:t>
      </w:r>
      <w:r w:rsidR="00201881" w:rsidRPr="006A07EE">
        <w:t xml:space="preserve"> children.</w:t>
      </w:r>
      <w:r w:rsidR="00201881" w:rsidRPr="006A07EE">
        <w:rPr>
          <w:vertAlign w:val="superscript"/>
        </w:rPr>
        <w:t xml:space="preserve"> </w:t>
      </w:r>
      <w:r w:rsidR="00201881" w:rsidRPr="006A07EE">
        <w:t>Please provide information on measures taken</w:t>
      </w:r>
      <w:r w:rsidR="00201881">
        <w:t>,</w:t>
      </w:r>
      <w:r w:rsidR="00201881" w:rsidRPr="006A07EE">
        <w:t xml:space="preserve"> and the impact</w:t>
      </w:r>
      <w:r w:rsidR="00201881">
        <w:t xml:space="preserve"> thereof</w:t>
      </w:r>
      <w:r w:rsidR="00201881" w:rsidRPr="006A07EE">
        <w:t>, to rehabilitate victims of trafficking</w:t>
      </w:r>
      <w:r w:rsidR="00201881">
        <w:t xml:space="preserve"> in persons</w:t>
      </w:r>
      <w:r w:rsidR="00201881" w:rsidRPr="006A07EE">
        <w:t xml:space="preserve"> and </w:t>
      </w:r>
      <w:r w:rsidR="00201881">
        <w:t>prosecute</w:t>
      </w:r>
      <w:r w:rsidR="00201881" w:rsidRPr="006A07EE">
        <w:t xml:space="preserve"> offenders.</w:t>
      </w:r>
    </w:p>
    <w:p w14:paraId="0AF3F223" w14:textId="1A9C738A" w:rsidR="00201881" w:rsidRPr="006A07EE" w:rsidRDefault="00F86015" w:rsidP="00F86015">
      <w:pPr>
        <w:pStyle w:val="SingleTxtG"/>
        <w:tabs>
          <w:tab w:val="clear" w:pos="2268"/>
        </w:tabs>
        <w:suppressAutoHyphens w:val="0"/>
      </w:pPr>
      <w:r w:rsidRPr="006A07EE">
        <w:t>21.</w:t>
      </w:r>
      <w:r w:rsidRPr="006A07EE">
        <w:tab/>
      </w:r>
      <w:r w:rsidR="00201881" w:rsidRPr="006A07EE">
        <w:t>Please provide information on measures taken, and the impact</w:t>
      </w:r>
      <w:r w:rsidR="00201881">
        <w:t xml:space="preserve"> thereof</w:t>
      </w:r>
      <w:r w:rsidR="00201881" w:rsidRPr="006A07EE">
        <w:t xml:space="preserve">, to address the detrimental effects of customary practices and traditional beliefs, including </w:t>
      </w:r>
      <w:r w:rsidR="00201881">
        <w:t xml:space="preserve">child and </w:t>
      </w:r>
      <w:r w:rsidR="00201881" w:rsidRPr="006A07EE">
        <w:t xml:space="preserve">early marriage, </w:t>
      </w:r>
      <w:r w:rsidR="00201881">
        <w:t>f</w:t>
      </w:r>
      <w:r w:rsidR="00201881" w:rsidRPr="006A07EE">
        <w:t xml:space="preserve">emale </w:t>
      </w:r>
      <w:r w:rsidR="00201881">
        <w:t>g</w:t>
      </w:r>
      <w:r w:rsidR="00201881" w:rsidRPr="006A07EE">
        <w:t xml:space="preserve">ender </w:t>
      </w:r>
      <w:r w:rsidR="00201881">
        <w:t>m</w:t>
      </w:r>
      <w:r w:rsidR="00201881" w:rsidRPr="006A07EE">
        <w:t>utilation and domestic violence.</w:t>
      </w:r>
    </w:p>
    <w:p w14:paraId="4B9CEDA6" w14:textId="77777777" w:rsidR="00201881" w:rsidRPr="006A07EE" w:rsidRDefault="00201881" w:rsidP="00201881">
      <w:pPr>
        <w:pStyle w:val="H23G"/>
      </w:pPr>
      <w:r w:rsidRPr="006A07EE">
        <w:tab/>
      </w:r>
      <w:r w:rsidRPr="006A07EE">
        <w:tab/>
        <w:t>Right to an adequate standard of living (art. 11)</w:t>
      </w:r>
    </w:p>
    <w:p w14:paraId="5E55D757" w14:textId="7632EC34" w:rsidR="00201881" w:rsidRPr="006A07EE" w:rsidRDefault="00F86015" w:rsidP="00F86015">
      <w:pPr>
        <w:pStyle w:val="SingleTxtG"/>
        <w:tabs>
          <w:tab w:val="clear" w:pos="2268"/>
        </w:tabs>
        <w:suppressAutoHyphens w:val="0"/>
      </w:pPr>
      <w:r w:rsidRPr="006A07EE">
        <w:t>22.</w:t>
      </w:r>
      <w:r w:rsidRPr="006A07EE">
        <w:tab/>
      </w:r>
      <w:r w:rsidR="00201881" w:rsidRPr="006A07EE">
        <w:t xml:space="preserve">Please provide updated and detailed information on the impact of the programmes currently in place aimed at combating poverty, including the </w:t>
      </w:r>
      <w:r w:rsidR="00201881">
        <w:t>n</w:t>
      </w:r>
      <w:r w:rsidR="00201881" w:rsidRPr="006A07EE">
        <w:t xml:space="preserve">ational </w:t>
      </w:r>
      <w:r w:rsidR="00201881">
        <w:t>d</w:t>
      </w:r>
      <w:r w:rsidR="00201881" w:rsidRPr="006A07EE">
        <w:t xml:space="preserve">evelopment </w:t>
      </w:r>
      <w:r w:rsidR="00201881">
        <w:t>p</w:t>
      </w:r>
      <w:r w:rsidR="00201881" w:rsidRPr="006A07EE">
        <w:t xml:space="preserve">lan and </w:t>
      </w:r>
      <w:r w:rsidR="00201881">
        <w:t xml:space="preserve">the </w:t>
      </w:r>
      <w:r w:rsidR="00201881" w:rsidRPr="006A07EE">
        <w:t>Terra Ranka</w:t>
      </w:r>
      <w:r w:rsidR="00201881">
        <w:t xml:space="preserve"> strategic operational plan</w:t>
      </w:r>
      <w:r w:rsidR="00201881" w:rsidRPr="006A07EE">
        <w:t xml:space="preserve"> referred to in paragraphs 226</w:t>
      </w:r>
      <w:r w:rsidR="00201881">
        <w:t>–</w:t>
      </w:r>
      <w:r w:rsidR="00201881" w:rsidRPr="006A07EE">
        <w:t>229 of the State Party report.</w:t>
      </w:r>
      <w:r w:rsidR="00201881" w:rsidRPr="006A07EE">
        <w:rPr>
          <w:vertAlign w:val="superscript"/>
        </w:rPr>
        <w:t xml:space="preserve"> </w:t>
      </w:r>
      <w:r w:rsidR="00201881" w:rsidRPr="006A07EE">
        <w:t>Please provide information on measures taken, and the impact</w:t>
      </w:r>
      <w:r w:rsidR="00201881">
        <w:t xml:space="preserve"> thereof</w:t>
      </w:r>
      <w:r w:rsidR="00201881" w:rsidRPr="006A07EE">
        <w:t>, to address food insecurity and malnutrition across the State Party, as well as updated information on measures taken to further increase access to safe drinking water,</w:t>
      </w:r>
      <w:r w:rsidR="00201881" w:rsidRPr="006A07EE">
        <w:rPr>
          <w:vertAlign w:val="superscript"/>
        </w:rPr>
        <w:t xml:space="preserve"> </w:t>
      </w:r>
      <w:r w:rsidR="00201881" w:rsidRPr="006A07EE">
        <w:t xml:space="preserve">sanitation and hygiene and bridge the gap in </w:t>
      </w:r>
      <w:r w:rsidR="00201881">
        <w:t>such</w:t>
      </w:r>
      <w:r w:rsidR="00201881" w:rsidRPr="006A07EE">
        <w:t xml:space="preserve"> access between urban and rural areas.</w:t>
      </w:r>
    </w:p>
    <w:p w14:paraId="1E32FCE0" w14:textId="5701AC11" w:rsidR="00201881" w:rsidRPr="006A07EE" w:rsidRDefault="00F86015" w:rsidP="00F86015">
      <w:pPr>
        <w:pStyle w:val="SingleTxtG"/>
        <w:tabs>
          <w:tab w:val="clear" w:pos="2268"/>
        </w:tabs>
        <w:suppressAutoHyphens w:val="0"/>
      </w:pPr>
      <w:r w:rsidRPr="006A07EE">
        <w:t>23.</w:t>
      </w:r>
      <w:r w:rsidRPr="006A07EE">
        <w:tab/>
      </w:r>
      <w:r w:rsidR="00201881" w:rsidRPr="006A07EE">
        <w:t>Please provide information on measures taken, and the impact</w:t>
      </w:r>
      <w:r w:rsidR="00201881">
        <w:t xml:space="preserve"> thereof</w:t>
      </w:r>
      <w:r w:rsidR="00201881" w:rsidRPr="006A07EE">
        <w:t>, to ensure access to affordable and adequate housing, including for the most vulnerable individuals, and to reduce the number of persons living in unhealthy and unsafe conditions.</w:t>
      </w:r>
    </w:p>
    <w:p w14:paraId="251BCFCE" w14:textId="77777777" w:rsidR="00201881" w:rsidRPr="006A07EE" w:rsidRDefault="00201881" w:rsidP="00201881">
      <w:pPr>
        <w:pStyle w:val="H23G"/>
      </w:pPr>
      <w:r w:rsidRPr="006A07EE">
        <w:tab/>
      </w:r>
      <w:r w:rsidRPr="006A07EE">
        <w:tab/>
        <w:t>Right to physical and mental health (art. 12)</w:t>
      </w:r>
    </w:p>
    <w:p w14:paraId="36FFCEAE" w14:textId="74E6D837" w:rsidR="00201881" w:rsidRPr="006A07EE" w:rsidRDefault="00F86015" w:rsidP="00F86015">
      <w:pPr>
        <w:pStyle w:val="SingleTxtG"/>
        <w:tabs>
          <w:tab w:val="clear" w:pos="2268"/>
        </w:tabs>
        <w:suppressAutoHyphens w:val="0"/>
      </w:pPr>
      <w:r w:rsidRPr="006A07EE">
        <w:t>24.</w:t>
      </w:r>
      <w:r w:rsidRPr="006A07EE">
        <w:tab/>
      </w:r>
      <w:r w:rsidR="00201881" w:rsidRPr="006A07EE">
        <w:t>Please provide updated data and information on the impact of the national plans for reduc</w:t>
      </w:r>
      <w:r w:rsidR="00201881">
        <w:t>ing</w:t>
      </w:r>
      <w:r w:rsidR="00201881" w:rsidRPr="006A07EE">
        <w:t xml:space="preserve"> the stillbirth</w:t>
      </w:r>
      <w:r w:rsidR="00201881">
        <w:t xml:space="preserve"> </w:t>
      </w:r>
      <w:r w:rsidR="00201881" w:rsidRPr="006A07EE">
        <w:t xml:space="preserve">rate, infant mortality and maternal mortality, as well as </w:t>
      </w:r>
      <w:r w:rsidR="00201881">
        <w:t>for</w:t>
      </w:r>
      <w:r w:rsidR="00201881" w:rsidRPr="006A07EE">
        <w:t xml:space="preserve"> preventin</w:t>
      </w:r>
      <w:r w:rsidR="00201881">
        <w:t>g</w:t>
      </w:r>
      <w:r w:rsidR="00201881" w:rsidRPr="006A07EE">
        <w:t>, treat</w:t>
      </w:r>
      <w:r w:rsidR="00201881">
        <w:t>ing</w:t>
      </w:r>
      <w:r w:rsidR="00201881" w:rsidRPr="006A07EE">
        <w:t xml:space="preserve"> and control</w:t>
      </w:r>
      <w:r w:rsidR="00201881">
        <w:t>ling</w:t>
      </w:r>
      <w:r w:rsidR="00201881" w:rsidRPr="006A07EE">
        <w:t xml:space="preserve"> malaria, tuberculosis, HIV/AIDS, diarrhoeal diseases and acute respiratory infections, as mentioned in paragraphs 281, 282 and 327 of the State Party report. </w:t>
      </w:r>
      <w:r w:rsidR="00201881">
        <w:t>With reference to</w:t>
      </w:r>
      <w:r w:rsidR="00201881" w:rsidRPr="006A07EE">
        <w:t xml:space="preserve"> paragraphs 333</w:t>
      </w:r>
      <w:r w:rsidR="00201881">
        <w:t>–</w:t>
      </w:r>
      <w:r w:rsidR="00201881" w:rsidRPr="006A07EE">
        <w:t xml:space="preserve">335 of the State Party </w:t>
      </w:r>
      <w:r w:rsidR="00201881">
        <w:t>r</w:t>
      </w:r>
      <w:r w:rsidR="00201881" w:rsidRPr="006A07EE">
        <w:t>eport, please also provide information on the impact of measures taken to guarantee the accessibility of medicines, including the National Health Policy</w:t>
      </w:r>
      <w:r w:rsidR="00201881">
        <w:t xml:space="preserve"> 2017</w:t>
      </w:r>
      <w:r w:rsidR="00201881" w:rsidRPr="006A07EE">
        <w:t>, the National Pharmaceutical Policy and the National Strategic Plan for Medicines and other Essential Health Products.</w:t>
      </w:r>
    </w:p>
    <w:p w14:paraId="0EA8AF92" w14:textId="2238B790" w:rsidR="00201881" w:rsidRDefault="00F86015" w:rsidP="00F86015">
      <w:pPr>
        <w:pStyle w:val="SingleTxtG"/>
        <w:tabs>
          <w:tab w:val="clear" w:pos="2268"/>
        </w:tabs>
        <w:suppressAutoHyphens w:val="0"/>
      </w:pPr>
      <w:r>
        <w:t>25.</w:t>
      </w:r>
      <w:r>
        <w:tab/>
      </w:r>
      <w:r w:rsidR="00201881" w:rsidRPr="006A07EE">
        <w:t>Please provide updated information regarding the status of the National Reproductive Health Programme, as well as any additional measures taken, and the impact</w:t>
      </w:r>
      <w:r w:rsidR="00201881">
        <w:t xml:space="preserve"> thereof</w:t>
      </w:r>
      <w:r w:rsidR="00201881" w:rsidRPr="006A07EE">
        <w:t>,</w:t>
      </w:r>
      <w:r w:rsidR="00201881" w:rsidRPr="001F416C">
        <w:rPr>
          <w:vertAlign w:val="superscript"/>
        </w:rPr>
        <w:t xml:space="preserve"> </w:t>
      </w:r>
      <w:r w:rsidR="00201881" w:rsidRPr="006A07EE">
        <w:t>to increase the provision and quality of sexual and reproductive health services and programmes, including through educational programmes targeting women and young persons.</w:t>
      </w:r>
    </w:p>
    <w:p w14:paraId="78643D04" w14:textId="77777777" w:rsidR="00201881" w:rsidRPr="006A07EE" w:rsidRDefault="00201881" w:rsidP="00201881">
      <w:pPr>
        <w:pStyle w:val="H23G"/>
      </w:pPr>
      <w:r w:rsidRPr="006A07EE">
        <w:tab/>
      </w:r>
      <w:r w:rsidRPr="006A07EE">
        <w:tab/>
        <w:t>Right to education (arts. 13</w:t>
      </w:r>
      <w:r>
        <w:t xml:space="preserve"> and </w:t>
      </w:r>
      <w:r w:rsidRPr="006A07EE">
        <w:t>14)</w:t>
      </w:r>
    </w:p>
    <w:p w14:paraId="3885BF82" w14:textId="58E83B4C" w:rsidR="00201881" w:rsidRPr="006A07EE" w:rsidRDefault="00F86015" w:rsidP="00F86015">
      <w:pPr>
        <w:pStyle w:val="SingleTxtG"/>
        <w:tabs>
          <w:tab w:val="clear" w:pos="2268"/>
        </w:tabs>
        <w:suppressAutoHyphens w:val="0"/>
        <w:rPr>
          <w:rFonts w:eastAsiaTheme="minorEastAsia"/>
        </w:rPr>
      </w:pPr>
      <w:bookmarkStart w:id="6" w:name="_Hlk205892633"/>
      <w:r w:rsidRPr="006A07EE">
        <w:rPr>
          <w:rFonts w:eastAsiaTheme="minorEastAsia"/>
        </w:rPr>
        <w:t>26.</w:t>
      </w:r>
      <w:r w:rsidRPr="006A07EE">
        <w:rPr>
          <w:rFonts w:eastAsiaTheme="minorEastAsia"/>
        </w:rPr>
        <w:tab/>
      </w:r>
      <w:r w:rsidR="00201881" w:rsidRPr="006A07EE">
        <w:t>Please provide information on measures taken</w:t>
      </w:r>
      <w:r w:rsidR="00201881">
        <w:t>,</w:t>
      </w:r>
      <w:r w:rsidR="00201881" w:rsidRPr="006A07EE">
        <w:t xml:space="preserve"> and the impact</w:t>
      </w:r>
      <w:r w:rsidR="00201881">
        <w:t xml:space="preserve"> thereof,</w:t>
      </w:r>
      <w:r w:rsidR="00201881" w:rsidRPr="006A07EE">
        <w:t xml:space="preserve"> to ensure universal</w:t>
      </w:r>
      <w:r w:rsidR="00201881">
        <w:t>,</w:t>
      </w:r>
      <w:r w:rsidR="00201881" w:rsidRPr="006A07EE">
        <w:t xml:space="preserve"> compulsory and available primary education, as well as to reduce drop-out rates </w:t>
      </w:r>
      <w:r w:rsidR="00201881">
        <w:t>in</w:t>
      </w:r>
      <w:r w:rsidR="00201881" w:rsidRPr="006A07EE">
        <w:t xml:space="preserve"> primary and secondary education and to increase the level of attainment. Please also provide information on the Education Sector Plan, referred to in paragraph 352 of the State Party report, and the </w:t>
      </w:r>
      <w:r w:rsidR="00201881">
        <w:t>10</w:t>
      </w:r>
      <w:r w:rsidR="00201881" w:rsidRPr="006A07EE">
        <w:t>-year development programme</w:t>
      </w:r>
      <w:r w:rsidR="00201881">
        <w:t xml:space="preserve"> for the education sector</w:t>
      </w:r>
      <w:r w:rsidR="00201881" w:rsidRPr="006A07EE">
        <w:t>, referred to in paragraphs 366 and 367</w:t>
      </w:r>
      <w:r w:rsidR="00201881">
        <w:t xml:space="preserve"> of the report</w:t>
      </w:r>
      <w:r w:rsidR="00201881" w:rsidRPr="006A07EE">
        <w:t>, as well as the impact</w:t>
      </w:r>
      <w:r w:rsidR="00201881">
        <w:t xml:space="preserve"> thereof</w:t>
      </w:r>
      <w:r w:rsidR="00201881" w:rsidRPr="006A07EE">
        <w:t xml:space="preserve">. </w:t>
      </w:r>
    </w:p>
    <w:p w14:paraId="7E10BE35" w14:textId="3F33999E" w:rsidR="00201881" w:rsidRPr="006A07EE" w:rsidRDefault="00F86015" w:rsidP="00F86015">
      <w:pPr>
        <w:pStyle w:val="SingleTxtG"/>
        <w:tabs>
          <w:tab w:val="clear" w:pos="2268"/>
        </w:tabs>
        <w:suppressAutoHyphens w:val="0"/>
      </w:pPr>
      <w:bookmarkStart w:id="7" w:name="_Hlk205892588"/>
      <w:bookmarkEnd w:id="6"/>
      <w:r w:rsidRPr="006A07EE">
        <w:t>27.</w:t>
      </w:r>
      <w:r w:rsidRPr="006A07EE">
        <w:tab/>
      </w:r>
      <w:r w:rsidR="00201881">
        <w:rPr>
          <w:rFonts w:eastAsiaTheme="minorEastAsia"/>
        </w:rPr>
        <w:t>M</w:t>
      </w:r>
      <w:r w:rsidR="00201881" w:rsidRPr="006A07EE">
        <w:rPr>
          <w:rFonts w:eastAsiaTheme="minorEastAsia"/>
        </w:rPr>
        <w:t xml:space="preserve">any problems and difficulties </w:t>
      </w:r>
      <w:r w:rsidR="00201881">
        <w:rPr>
          <w:rFonts w:eastAsiaTheme="minorEastAsia"/>
        </w:rPr>
        <w:t xml:space="preserve">relating to the right to education </w:t>
      </w:r>
      <w:r w:rsidR="00201881" w:rsidRPr="006A07EE">
        <w:rPr>
          <w:rFonts w:eastAsiaTheme="minorEastAsia"/>
        </w:rPr>
        <w:t>are referred</w:t>
      </w:r>
      <w:r w:rsidR="00201881">
        <w:rPr>
          <w:rFonts w:eastAsiaTheme="minorEastAsia"/>
        </w:rPr>
        <w:t xml:space="preserve"> to in the State Party report</w:t>
      </w:r>
      <w:r w:rsidR="00201881" w:rsidRPr="006A07EE">
        <w:rPr>
          <w:rFonts w:eastAsiaTheme="minorEastAsia"/>
        </w:rPr>
        <w:t xml:space="preserve">. Among them, the problem </w:t>
      </w:r>
      <w:r w:rsidR="00201881">
        <w:rPr>
          <w:rFonts w:eastAsiaTheme="minorEastAsia"/>
        </w:rPr>
        <w:t>relating to</w:t>
      </w:r>
      <w:r w:rsidR="00201881" w:rsidRPr="006A07EE">
        <w:rPr>
          <w:rFonts w:eastAsiaTheme="minorEastAsia"/>
        </w:rPr>
        <w:t xml:space="preserve"> teachers’ qualification</w:t>
      </w:r>
      <w:r w:rsidR="00201881">
        <w:rPr>
          <w:rFonts w:eastAsiaTheme="minorEastAsia"/>
        </w:rPr>
        <w:t>s</w:t>
      </w:r>
      <w:r w:rsidR="00201881" w:rsidRPr="006A07EE">
        <w:rPr>
          <w:rFonts w:eastAsiaTheme="minorEastAsia"/>
        </w:rPr>
        <w:t xml:space="preserve"> seems more serious than </w:t>
      </w:r>
      <w:r w:rsidR="00201881">
        <w:rPr>
          <w:rFonts w:eastAsiaTheme="minorEastAsia"/>
        </w:rPr>
        <w:t>the overcrowded</w:t>
      </w:r>
      <w:r w:rsidR="00201881" w:rsidRPr="006A07EE">
        <w:rPr>
          <w:rFonts w:eastAsiaTheme="minorEastAsia"/>
        </w:rPr>
        <w:t xml:space="preserve"> classrooms and lack of facilities</w:t>
      </w:r>
      <w:r w:rsidR="00201881">
        <w:rPr>
          <w:rFonts w:eastAsiaTheme="minorEastAsia"/>
        </w:rPr>
        <w:t xml:space="preserve"> referred to in</w:t>
      </w:r>
      <w:r w:rsidR="00201881" w:rsidRPr="006A07EE">
        <w:rPr>
          <w:rFonts w:eastAsiaTheme="minorEastAsia"/>
        </w:rPr>
        <w:t xml:space="preserve"> para</w:t>
      </w:r>
      <w:r w:rsidR="00201881">
        <w:rPr>
          <w:rFonts w:eastAsiaTheme="minorEastAsia"/>
        </w:rPr>
        <w:t>graph</w:t>
      </w:r>
      <w:r w:rsidR="00201881" w:rsidRPr="006A07EE">
        <w:rPr>
          <w:rFonts w:eastAsiaTheme="minorEastAsia"/>
        </w:rPr>
        <w:t xml:space="preserve"> </w:t>
      </w:r>
      <w:r w:rsidR="00201881">
        <w:rPr>
          <w:rFonts w:eastAsiaTheme="minorEastAsia"/>
        </w:rPr>
        <w:t>74</w:t>
      </w:r>
      <w:r w:rsidR="00201881" w:rsidRPr="00B909F7">
        <w:rPr>
          <w:rFonts w:eastAsiaTheme="minorEastAsia"/>
        </w:rPr>
        <w:t xml:space="preserve"> </w:t>
      </w:r>
      <w:r w:rsidR="00201881">
        <w:rPr>
          <w:rFonts w:eastAsiaTheme="minorEastAsia"/>
        </w:rPr>
        <w:t>of the report. It is</w:t>
      </w:r>
      <w:r w:rsidR="00201881" w:rsidRPr="006A07EE">
        <w:rPr>
          <w:rFonts w:eastAsiaTheme="minorEastAsia"/>
        </w:rPr>
        <w:t xml:space="preserve"> indicate</w:t>
      </w:r>
      <w:r w:rsidR="00201881">
        <w:rPr>
          <w:rFonts w:eastAsiaTheme="minorEastAsia"/>
        </w:rPr>
        <w:t>d in paragraph 345 of the report that teachers</w:t>
      </w:r>
      <w:r w:rsidR="00201881" w:rsidRPr="006A07EE">
        <w:rPr>
          <w:rFonts w:eastAsiaTheme="minorEastAsia"/>
        </w:rPr>
        <w:t xml:space="preserve"> are unable to answer students’ question</w:t>
      </w:r>
      <w:r w:rsidR="00201881">
        <w:rPr>
          <w:rFonts w:eastAsiaTheme="minorEastAsia"/>
        </w:rPr>
        <w:t>s</w:t>
      </w:r>
      <w:r w:rsidR="00201881" w:rsidRPr="002626F6">
        <w:rPr>
          <w:rFonts w:eastAsiaTheme="minorEastAsia"/>
        </w:rPr>
        <w:t xml:space="preserve"> </w:t>
      </w:r>
      <w:r w:rsidR="00201881" w:rsidRPr="006A07EE">
        <w:rPr>
          <w:rFonts w:eastAsiaTheme="minorEastAsia"/>
        </w:rPr>
        <w:t xml:space="preserve">correctly and </w:t>
      </w:r>
      <w:r w:rsidR="00201881">
        <w:rPr>
          <w:rFonts w:eastAsiaTheme="minorEastAsia"/>
        </w:rPr>
        <w:t>do not</w:t>
      </w:r>
      <w:r w:rsidR="00201881" w:rsidRPr="006A07EE">
        <w:rPr>
          <w:rFonts w:eastAsiaTheme="minorEastAsia"/>
        </w:rPr>
        <w:t xml:space="preserve"> understand what they are teaching. Please provide information on measures taken or efforts made to </w:t>
      </w:r>
      <w:r w:rsidR="00201881">
        <w:rPr>
          <w:rFonts w:eastAsiaTheme="minorEastAsia"/>
        </w:rPr>
        <w:t xml:space="preserve">address </w:t>
      </w:r>
      <w:r w:rsidR="00201881" w:rsidRPr="006A07EE">
        <w:rPr>
          <w:rFonts w:eastAsiaTheme="minorEastAsia"/>
        </w:rPr>
        <w:t>this issue.</w:t>
      </w:r>
      <w:bookmarkEnd w:id="7"/>
    </w:p>
    <w:p w14:paraId="635DEB3E" w14:textId="77777777" w:rsidR="00201881" w:rsidRPr="006A07EE" w:rsidRDefault="00201881" w:rsidP="00201881">
      <w:pPr>
        <w:pStyle w:val="H23G"/>
      </w:pPr>
      <w:r w:rsidRPr="006A07EE">
        <w:lastRenderedPageBreak/>
        <w:tab/>
      </w:r>
      <w:r w:rsidRPr="006A07EE">
        <w:tab/>
        <w:t>Cultural rights (art. 15)</w:t>
      </w:r>
    </w:p>
    <w:p w14:paraId="25168A42" w14:textId="09092741" w:rsidR="00201881" w:rsidRPr="006A07EE" w:rsidRDefault="00F86015" w:rsidP="00B70E20">
      <w:pPr>
        <w:pStyle w:val="SingleTxtG"/>
        <w:keepNext/>
        <w:keepLines/>
        <w:tabs>
          <w:tab w:val="clear" w:pos="2268"/>
        </w:tabs>
        <w:suppressAutoHyphens w:val="0"/>
      </w:pPr>
      <w:r w:rsidRPr="006A07EE">
        <w:t>28.</w:t>
      </w:r>
      <w:r w:rsidRPr="006A07EE">
        <w:tab/>
      </w:r>
      <w:r w:rsidR="00201881" w:rsidRPr="006A07EE">
        <w:t>Please provide information on measures taken</w:t>
      </w:r>
      <w:r w:rsidR="00201881">
        <w:t>,</w:t>
      </w:r>
      <w:r w:rsidR="00201881" w:rsidRPr="006A07EE">
        <w:t xml:space="preserve"> and the impact</w:t>
      </w:r>
      <w:r w:rsidR="00201881">
        <w:t xml:space="preserve"> thereof,</w:t>
      </w:r>
      <w:r w:rsidR="00201881" w:rsidRPr="006A07EE">
        <w:t xml:space="preserve"> to encourage participation and access to cultural life for all individuals throughout the State Party. Please provide updated information on the development of the draft laws on copyright and cultural heritage referred to in paragraphs 375 and 379 of the State Party report. Please also provide information on measures taken, and the impact</w:t>
      </w:r>
      <w:r w:rsidR="00201881">
        <w:t xml:space="preserve"> thereof</w:t>
      </w:r>
      <w:r w:rsidR="00201881" w:rsidRPr="006A07EE">
        <w:t xml:space="preserve">, to guarantee equal access to technology, including the improvement of </w:t>
      </w:r>
      <w:r w:rsidR="00201881">
        <w:t>I</w:t>
      </w:r>
      <w:r w:rsidR="00201881" w:rsidRPr="006A07EE">
        <w:t xml:space="preserve">nternet coverage and affordable access to </w:t>
      </w:r>
      <w:r w:rsidR="00201881">
        <w:t>the I</w:t>
      </w:r>
      <w:r w:rsidR="00201881" w:rsidRPr="006A07EE">
        <w:t xml:space="preserve">nternet, including for disadvantaged and marginalized individuals and groups, as well </w:t>
      </w:r>
      <w:r w:rsidR="00201881">
        <w:t xml:space="preserve">as improved Internet </w:t>
      </w:r>
      <w:r w:rsidR="00201881" w:rsidRPr="006A07EE">
        <w:t>access in rural and remote areas.</w:t>
      </w:r>
    </w:p>
    <w:p w14:paraId="7DAD7365" w14:textId="2686D7BA" w:rsidR="007268F9" w:rsidRPr="00A91343" w:rsidRDefault="00201881" w:rsidP="00201881">
      <w:pPr>
        <w:jc w:val="center"/>
        <w:rPr>
          <w:u w:val="single"/>
        </w:rPr>
      </w:pPr>
      <w:r w:rsidRPr="00A91343">
        <w:rPr>
          <w:u w:val="single"/>
        </w:rPr>
        <w:tab/>
      </w:r>
      <w:r w:rsidRPr="00A91343">
        <w:rPr>
          <w:u w:val="single"/>
        </w:rPr>
        <w:tab/>
      </w:r>
      <w:r w:rsidRPr="00A91343">
        <w:rPr>
          <w:u w:val="single"/>
        </w:rPr>
        <w:tab/>
      </w:r>
    </w:p>
    <w:sectPr w:rsidR="007268F9" w:rsidRPr="00A91343"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B4BFDC" w14:textId="77777777" w:rsidR="00BA3F1B" w:rsidRPr="00FB1744" w:rsidRDefault="00BA3F1B" w:rsidP="00FB1744">
      <w:pPr>
        <w:pStyle w:val="Footer"/>
      </w:pPr>
    </w:p>
  </w:endnote>
  <w:endnote w:type="continuationSeparator" w:id="0">
    <w:p w14:paraId="766137F7" w14:textId="77777777" w:rsidR="00BA3F1B" w:rsidRPr="00FB1744" w:rsidRDefault="00BA3F1B"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AD999" w14:textId="77777777" w:rsidR="00201881" w:rsidRDefault="00201881" w:rsidP="00201881">
    <w:pPr>
      <w:pStyle w:val="Footer"/>
      <w:tabs>
        <w:tab w:val="right" w:pos="9638"/>
      </w:tabs>
    </w:pPr>
    <w:r w:rsidRPr="00201881">
      <w:rPr>
        <w:b/>
        <w:bCs/>
        <w:sz w:val="18"/>
      </w:rPr>
      <w:fldChar w:fldCharType="begin"/>
    </w:r>
    <w:r w:rsidRPr="00201881">
      <w:rPr>
        <w:b/>
        <w:bCs/>
        <w:sz w:val="18"/>
      </w:rPr>
      <w:instrText xml:space="preserve"> PAGE  \* MERGEFORMAT </w:instrText>
    </w:r>
    <w:r w:rsidRPr="00201881">
      <w:rPr>
        <w:b/>
        <w:bCs/>
        <w:sz w:val="18"/>
      </w:rPr>
      <w:fldChar w:fldCharType="separate"/>
    </w:r>
    <w:r w:rsidRPr="00201881">
      <w:rPr>
        <w:b/>
        <w:bCs/>
        <w:noProof/>
        <w:sz w:val="18"/>
      </w:rPr>
      <w:t>2</w:t>
    </w:r>
    <w:r w:rsidRPr="00201881">
      <w:rPr>
        <w:b/>
        <w:bCs/>
        <w:sz w:val="18"/>
      </w:rPr>
      <w:fldChar w:fldCharType="end"/>
    </w:r>
    <w:r>
      <w:tab/>
      <w:t>GE.25-16351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DC5CB" w14:textId="77777777" w:rsidR="00201881" w:rsidRDefault="00201881" w:rsidP="00201881">
    <w:pPr>
      <w:pStyle w:val="Footer"/>
      <w:tabs>
        <w:tab w:val="right" w:pos="9638"/>
      </w:tabs>
    </w:pPr>
    <w:r>
      <w:t>GE.25-16351</w:t>
    </w:r>
    <w:r>
      <w:tab/>
    </w:r>
    <w:r w:rsidRPr="00201881">
      <w:rPr>
        <w:b/>
        <w:bCs/>
        <w:sz w:val="18"/>
      </w:rPr>
      <w:fldChar w:fldCharType="begin"/>
    </w:r>
    <w:r w:rsidRPr="00201881">
      <w:rPr>
        <w:b/>
        <w:bCs/>
        <w:sz w:val="18"/>
      </w:rPr>
      <w:instrText xml:space="preserve"> PAGE  \* MERGEFORMAT </w:instrText>
    </w:r>
    <w:r w:rsidRPr="00201881">
      <w:rPr>
        <w:b/>
        <w:bCs/>
        <w:sz w:val="18"/>
      </w:rPr>
      <w:fldChar w:fldCharType="separate"/>
    </w:r>
    <w:r w:rsidRPr="00201881">
      <w:rPr>
        <w:b/>
        <w:bCs/>
        <w:noProof/>
        <w:sz w:val="18"/>
      </w:rPr>
      <w:t>3</w:t>
    </w:r>
    <w:r w:rsidRPr="0020188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FE4DC" w14:textId="77777777" w:rsidR="00201881" w:rsidRDefault="00201881">
    <w:pPr>
      <w:pStyle w:val="Footer"/>
      <w:rPr>
        <w:sz w:val="20"/>
      </w:rPr>
    </w:pPr>
    <w:r w:rsidRPr="0027112F">
      <w:rPr>
        <w:noProof/>
        <w:lang w:val="en-US"/>
      </w:rPr>
      <w:drawing>
        <wp:anchor distT="0" distB="0" distL="114300" distR="114300" simplePos="0" relativeHeight="251659264" behindDoc="0" locked="1" layoutInCell="1" allowOverlap="1" wp14:anchorId="71427D09" wp14:editId="1EC3A34E">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D8BBC2A" w14:textId="5C923061" w:rsidR="00201881" w:rsidRPr="00201881" w:rsidRDefault="00201881" w:rsidP="00201881">
    <w:pPr>
      <w:pStyle w:val="Footer"/>
      <w:rPr>
        <w:sz w:val="20"/>
      </w:rPr>
    </w:pPr>
    <w:r>
      <w:rPr>
        <w:sz w:val="20"/>
      </w:rPr>
      <w:t>GE.25-16351  (E)</w:t>
    </w:r>
    <w:r>
      <w:rPr>
        <w:noProof/>
        <w:sz w:val="20"/>
      </w:rPr>
      <w:drawing>
        <wp:anchor distT="0" distB="0" distL="114300" distR="114300" simplePos="0" relativeHeight="251660288" behindDoc="0" locked="0" layoutInCell="1" allowOverlap="1" wp14:anchorId="525CA381" wp14:editId="46F9603C">
          <wp:simplePos x="0" y="0"/>
          <wp:positionH relativeFrom="margin">
            <wp:posOffset>5583555</wp:posOffset>
          </wp:positionH>
          <wp:positionV relativeFrom="margin">
            <wp:posOffset>8981440</wp:posOffset>
          </wp:positionV>
          <wp:extent cx="571500" cy="571500"/>
          <wp:effectExtent l="0" t="0" r="0" b="0"/>
          <wp:wrapNone/>
          <wp:docPr id="885014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221025    221025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7CA69D" w14:textId="77777777" w:rsidR="00BA3F1B" w:rsidRPr="00FB1744" w:rsidRDefault="00BA3F1B" w:rsidP="00FB1744">
      <w:pPr>
        <w:tabs>
          <w:tab w:val="right" w:pos="2155"/>
        </w:tabs>
        <w:spacing w:after="80" w:line="240" w:lineRule="auto"/>
        <w:ind w:left="680"/>
      </w:pPr>
      <w:r>
        <w:rPr>
          <w:u w:val="single"/>
        </w:rPr>
        <w:tab/>
      </w:r>
    </w:p>
  </w:footnote>
  <w:footnote w:type="continuationSeparator" w:id="0">
    <w:p w14:paraId="50F5315C" w14:textId="77777777" w:rsidR="00BA3F1B" w:rsidRPr="00FB1744" w:rsidRDefault="00BA3F1B" w:rsidP="00FB1744">
      <w:pPr>
        <w:tabs>
          <w:tab w:val="right" w:pos="2155"/>
        </w:tabs>
        <w:spacing w:after="80" w:line="240" w:lineRule="auto"/>
        <w:ind w:left="680"/>
      </w:pPr>
      <w:r>
        <w:rPr>
          <w:u w:val="single"/>
        </w:rPr>
        <w:tab/>
      </w:r>
    </w:p>
  </w:footnote>
  <w:footnote w:id="1">
    <w:p w14:paraId="082E67D7" w14:textId="77777777" w:rsidR="00201881" w:rsidRDefault="00201881" w:rsidP="00201881">
      <w:pPr>
        <w:pStyle w:val="FootnoteText"/>
      </w:pPr>
      <w:r w:rsidRPr="000306CA">
        <w:rPr>
          <w:sz w:val="20"/>
        </w:rPr>
        <w:tab/>
      </w:r>
      <w:r w:rsidRPr="000306CA">
        <w:rPr>
          <w:rStyle w:val="FootnoteReference"/>
          <w:sz w:val="20"/>
          <w:vertAlign w:val="baseline"/>
        </w:rPr>
        <w:t>*</w:t>
      </w:r>
      <w:r w:rsidRPr="000306CA">
        <w:rPr>
          <w:sz w:val="20"/>
        </w:rPr>
        <w:tab/>
      </w:r>
      <w:r>
        <w:t>Adopted by the Committee at its seventy-eighth session (8</w:t>
      </w:r>
      <w:r w:rsidRPr="00EB5F5A">
        <w:t>–</w:t>
      </w:r>
      <w:r>
        <w:t>26</w:t>
      </w:r>
      <w:r w:rsidRPr="00EB5F5A">
        <w:t xml:space="preserve"> </w:t>
      </w:r>
      <w:r>
        <w:t>September</w:t>
      </w:r>
      <w:r w:rsidRPr="00EB5F5A">
        <w:t xml:space="preserve"> 202</w:t>
      </w:r>
      <w:r>
        <w:t>5)</w:t>
      </w:r>
      <w:r w:rsidRPr="00D21629">
        <w:t>.</w:t>
      </w:r>
    </w:p>
  </w:footnote>
  <w:footnote w:id="2">
    <w:p w14:paraId="77524725" w14:textId="65DA50B0" w:rsidR="00201881" w:rsidRPr="00C22206" w:rsidRDefault="00201881" w:rsidP="00201881">
      <w:pPr>
        <w:pStyle w:val="FootnoteText"/>
        <w:rPr>
          <w:lang w:val="en-US"/>
        </w:rPr>
      </w:pPr>
      <w:r>
        <w:rPr>
          <w:lang w:val="en-US"/>
        </w:rPr>
        <w:tab/>
      </w:r>
      <w:r w:rsidRPr="006F0F19">
        <w:rPr>
          <w:rStyle w:val="FootnoteReference"/>
        </w:rPr>
        <w:footnoteRef/>
      </w:r>
      <w:r>
        <w:rPr>
          <w:lang w:val="en-US"/>
        </w:rPr>
        <w:t xml:space="preserve"> </w:t>
      </w:r>
      <w:r>
        <w:rPr>
          <w:lang w:val="en-US"/>
        </w:rPr>
        <w:tab/>
      </w:r>
      <w:hyperlink r:id="rId1" w:history="1">
        <w:r w:rsidRPr="00A91343">
          <w:rPr>
            <w:rStyle w:val="Hyperlink"/>
            <w:lang w:val="en-US"/>
          </w:rPr>
          <w:t>E/C.12/GNB/1</w:t>
        </w:r>
      </w:hyperlink>
      <w:r w:rsidRPr="00E35303">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2A850" w14:textId="77777777" w:rsidR="00201881" w:rsidRDefault="00201881" w:rsidP="00201881">
    <w:pPr>
      <w:pStyle w:val="Header"/>
    </w:pPr>
    <w:r>
      <w:t>E/C.12/GNB/Q/1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4F890" w14:textId="77777777" w:rsidR="00201881" w:rsidRDefault="00201881" w:rsidP="00201881">
    <w:pPr>
      <w:pStyle w:val="Header"/>
      <w:jc w:val="right"/>
    </w:pPr>
    <w:r>
      <w:t>E/C.12/GNB/Q/1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55F58E4"/>
    <w:multiLevelType w:val="hybridMultilevel"/>
    <w:tmpl w:val="7B527E70"/>
    <w:lvl w:ilvl="0" w:tplc="FD984644">
      <w:start w:val="1"/>
      <w:numFmt w:val="decimal"/>
      <w:lvlText w:val="%1."/>
      <w:lvlJc w:val="left"/>
      <w:pPr>
        <w:ind w:left="1352" w:hanging="360"/>
      </w:pPr>
      <w:rPr>
        <w:b w:val="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280D35C9"/>
    <w:multiLevelType w:val="hybridMultilevel"/>
    <w:tmpl w:val="CBF02FC8"/>
    <w:lvl w:ilvl="0" w:tplc="83D2A5AA">
      <w:start w:val="1"/>
      <w:numFmt w:val="lowerLetter"/>
      <w:lvlText w:val="(%1)"/>
      <w:lvlJc w:val="left"/>
      <w:pPr>
        <w:ind w:left="1352" w:hanging="360"/>
      </w:pPr>
      <w:rPr>
        <w:rFonts w:hint="default"/>
        <w:b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0565646">
    <w:abstractNumId w:val="5"/>
  </w:num>
  <w:num w:numId="2" w16cid:durableId="1007517155">
    <w:abstractNumId w:val="2"/>
  </w:num>
  <w:num w:numId="3" w16cid:durableId="1629898710">
    <w:abstractNumId w:val="0"/>
  </w:num>
  <w:num w:numId="4" w16cid:durableId="1136414229">
    <w:abstractNumId w:val="6"/>
  </w:num>
  <w:num w:numId="5" w16cid:durableId="1059670180">
    <w:abstractNumId w:val="7"/>
  </w:num>
  <w:num w:numId="6" w16cid:durableId="937567972">
    <w:abstractNumId w:val="8"/>
  </w:num>
  <w:num w:numId="7" w16cid:durableId="1532718085">
    <w:abstractNumId w:val="1"/>
  </w:num>
  <w:num w:numId="8" w16cid:durableId="1797676215">
    <w:abstractNumId w:val="3"/>
  </w:num>
  <w:num w:numId="9" w16cid:durableId="6267450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BA3F1B"/>
    <w:rsid w:val="000306CA"/>
    <w:rsid w:val="00046E92"/>
    <w:rsid w:val="000C2DBB"/>
    <w:rsid w:val="000D1B89"/>
    <w:rsid w:val="000F6E29"/>
    <w:rsid w:val="001170DC"/>
    <w:rsid w:val="00122773"/>
    <w:rsid w:val="00195E09"/>
    <w:rsid w:val="00201881"/>
    <w:rsid w:val="00247E2C"/>
    <w:rsid w:val="002D6C53"/>
    <w:rsid w:val="002F5595"/>
    <w:rsid w:val="00334F6A"/>
    <w:rsid w:val="00342AC8"/>
    <w:rsid w:val="00351C3B"/>
    <w:rsid w:val="003A444F"/>
    <w:rsid w:val="003B4550"/>
    <w:rsid w:val="0043448D"/>
    <w:rsid w:val="00461253"/>
    <w:rsid w:val="004C573C"/>
    <w:rsid w:val="005042C2"/>
    <w:rsid w:val="00506C12"/>
    <w:rsid w:val="0056599A"/>
    <w:rsid w:val="00585AE1"/>
    <w:rsid w:val="00587690"/>
    <w:rsid w:val="005E76A1"/>
    <w:rsid w:val="005E7F4E"/>
    <w:rsid w:val="005F2E0B"/>
    <w:rsid w:val="00671529"/>
    <w:rsid w:val="006A5598"/>
    <w:rsid w:val="00717266"/>
    <w:rsid w:val="007268F9"/>
    <w:rsid w:val="007767AA"/>
    <w:rsid w:val="007C52B0"/>
    <w:rsid w:val="008837CC"/>
    <w:rsid w:val="008E5337"/>
    <w:rsid w:val="009411B4"/>
    <w:rsid w:val="009D0139"/>
    <w:rsid w:val="009F294A"/>
    <w:rsid w:val="009F5CDC"/>
    <w:rsid w:val="00A429CD"/>
    <w:rsid w:val="00A775CF"/>
    <w:rsid w:val="00A91343"/>
    <w:rsid w:val="00AB3C7E"/>
    <w:rsid w:val="00B06045"/>
    <w:rsid w:val="00B11A22"/>
    <w:rsid w:val="00B70E20"/>
    <w:rsid w:val="00BA3F1B"/>
    <w:rsid w:val="00C207F1"/>
    <w:rsid w:val="00C35A27"/>
    <w:rsid w:val="00C40B8C"/>
    <w:rsid w:val="00C448F7"/>
    <w:rsid w:val="00E02C2B"/>
    <w:rsid w:val="00E665C4"/>
    <w:rsid w:val="00E929D6"/>
    <w:rsid w:val="00ED6C48"/>
    <w:rsid w:val="00EF76C5"/>
    <w:rsid w:val="00F357DE"/>
    <w:rsid w:val="00F65F5D"/>
    <w:rsid w:val="00F86015"/>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19F950"/>
  <w15:docId w15:val="{518D78A7-D35E-4AC9-9A31-BCA1E551E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semiHidden/>
    <w:rsid w:val="00201881"/>
    <w:rPr>
      <w:color w:val="0000FF"/>
      <w:u w:val="none"/>
    </w:rPr>
  </w:style>
  <w:style w:type="character" w:styleId="FollowedHyperlink">
    <w:name w:val="FollowedHyperlink"/>
    <w:basedOn w:val="DefaultParagraphFont"/>
    <w:uiPriority w:val="99"/>
    <w:semiHidden/>
    <w:unhideWhenUsed/>
    <w:rsid w:val="00A91343"/>
    <w:rPr>
      <w:color w:val="0000FF"/>
      <w:u w:val="single"/>
    </w:rPr>
  </w:style>
  <w:style w:type="character" w:styleId="UnresolvedMention">
    <w:name w:val="Unresolved Mention"/>
    <w:basedOn w:val="DefaultParagraphFont"/>
    <w:uiPriority w:val="99"/>
    <w:semiHidden/>
    <w:unhideWhenUsed/>
    <w:rsid w:val="00A913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en/E/C.12/GNB/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CESCR.dotm</Template>
  <TotalTime>0</TotalTime>
  <Pages>5</Pages>
  <Words>2187</Words>
  <Characters>12093</Characters>
  <Application>Microsoft Office Word</Application>
  <DocSecurity>0</DocSecurity>
  <Lines>195</Lines>
  <Paragraphs>62</Paragraphs>
  <ScaleCrop>false</ScaleCrop>
  <HeadingPairs>
    <vt:vector size="2" baseType="variant">
      <vt:variant>
        <vt:lpstr>Title</vt:lpstr>
      </vt:variant>
      <vt:variant>
        <vt:i4>1</vt:i4>
      </vt:variant>
    </vt:vector>
  </HeadingPairs>
  <TitlesOfParts>
    <vt:vector size="1" baseType="lpstr">
      <vt:lpstr>E/C.12/GNB/Q/1</vt:lpstr>
    </vt:vector>
  </TitlesOfParts>
  <Company>DCM</Company>
  <LinksUpToDate>false</LinksUpToDate>
  <CharactersWithSpaces>14264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E/C.12/GNB/Q/1</dc:title>
  <dc:subject>2516351</dc:subject>
  <dc:creator>cg</dc:creator>
  <cp:keywords/>
  <dc:description/>
  <cp:lastModifiedBy>Anni Vi Tirol</cp:lastModifiedBy>
  <cp:revision>2</cp:revision>
  <dcterms:created xsi:type="dcterms:W3CDTF">2025-10-22T10:00:00Z</dcterms:created>
  <dcterms:modified xsi:type="dcterms:W3CDTF">2025-10-22T10:00:00Z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ies>
</file>