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DC2" w:rsidRPr="002922CD" w:rsidRDefault="001A7DC2">
      <w:pPr>
        <w:rPr>
          <w:lang w:val="es-ES"/>
        </w:rPr>
      </w:pPr>
    </w:p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628"/>
        <w:gridCol w:w="4465"/>
        <w:gridCol w:w="3402"/>
      </w:tblGrid>
      <w:tr w:rsidR="001A7DC2" w:rsidRPr="002922CD" w:rsidTr="00A9354E">
        <w:tblPrEx>
          <w:tblCellMar>
            <w:top w:w="0" w:type="dxa"/>
            <w:bottom w:w="0" w:type="dxa"/>
          </w:tblCellMar>
        </w:tblPrEx>
        <w:tc>
          <w:tcPr>
            <w:tcW w:w="1628" w:type="dxa"/>
            <w:tcBorders>
              <w:bottom w:val="single" w:sz="8" w:space="0" w:color="auto"/>
            </w:tcBorders>
          </w:tcPr>
          <w:p w:rsidR="001A7DC2" w:rsidRPr="002922CD" w:rsidRDefault="00A9354E">
            <w:pPr>
              <w:spacing w:before="60"/>
              <w:rPr>
                <w:lang w:val="es-ES"/>
              </w:rPr>
            </w:pPr>
            <w:r w:rsidRPr="002922CD">
              <w:rPr>
                <w:rFonts w:ascii="Arial" w:hAnsi="Arial" w:cs="Arial"/>
                <w:b/>
                <w:bCs/>
                <w:sz w:val="28"/>
                <w:lang w:val="es-ES"/>
              </w:rPr>
              <w:t>NACIONES</w:t>
            </w:r>
            <w:r w:rsidRPr="002922CD">
              <w:rPr>
                <w:rFonts w:ascii="Arial" w:hAnsi="Arial" w:cs="Arial"/>
                <w:b/>
                <w:bCs/>
                <w:sz w:val="28"/>
                <w:lang w:val="es-ES"/>
              </w:rPr>
              <w:br/>
              <w:t>UNIDAS</w:t>
            </w:r>
          </w:p>
        </w:tc>
        <w:tc>
          <w:tcPr>
            <w:tcW w:w="4465" w:type="dxa"/>
            <w:tcBorders>
              <w:bottom w:val="single" w:sz="8" w:space="0" w:color="auto"/>
            </w:tcBorders>
          </w:tcPr>
          <w:p w:rsidR="001A7DC2" w:rsidRPr="002922CD" w:rsidRDefault="001A7DC2">
            <w:pPr>
              <w:tabs>
                <w:tab w:val="right" w:pos="3195"/>
              </w:tabs>
              <w:ind w:hanging="1"/>
              <w:rPr>
                <w:lang w:val="es-ES"/>
              </w:rPr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1A7DC2" w:rsidRPr="002922CD" w:rsidRDefault="001A7DC2">
            <w:pPr>
              <w:tabs>
                <w:tab w:val="right" w:pos="3195"/>
              </w:tabs>
              <w:spacing w:after="120"/>
              <w:ind w:left="1134"/>
              <w:rPr>
                <w:b/>
                <w:bCs/>
                <w:sz w:val="72"/>
                <w:lang w:val="es-ES"/>
              </w:rPr>
            </w:pPr>
            <w:r w:rsidRPr="002922CD">
              <w:rPr>
                <w:rFonts w:ascii="Arial" w:hAnsi="Arial"/>
                <w:b/>
                <w:bCs/>
                <w:sz w:val="72"/>
                <w:lang w:val="es-ES"/>
              </w:rPr>
              <w:t>CRC</w:t>
            </w:r>
          </w:p>
        </w:tc>
      </w:tr>
      <w:tr w:rsidR="001A7DC2" w:rsidRPr="002922CD" w:rsidTr="007A7859">
        <w:tblPrEx>
          <w:tblCellMar>
            <w:top w:w="0" w:type="dxa"/>
            <w:bottom w:w="0" w:type="dxa"/>
          </w:tblCellMar>
        </w:tblPrEx>
        <w:trPr>
          <w:trHeight w:hRule="exact" w:val="2532"/>
        </w:trPr>
        <w:tc>
          <w:tcPr>
            <w:tcW w:w="1628" w:type="dxa"/>
            <w:tcMar>
              <w:top w:w="170" w:type="dxa"/>
            </w:tcMar>
          </w:tcPr>
          <w:p w:rsidR="001A7DC2" w:rsidRPr="002922CD" w:rsidRDefault="001A7DC2">
            <w:pPr>
              <w:spacing w:after="58"/>
              <w:ind w:hanging="1"/>
              <w:rPr>
                <w:rFonts w:ascii="Courier New" w:hAnsi="Courier New"/>
                <w:sz w:val="20"/>
                <w:lang w:val="es-ES"/>
              </w:rPr>
            </w:pPr>
            <w:r w:rsidRPr="002922CD">
              <w:rPr>
                <w:sz w:val="20"/>
                <w:lang w:val="es-E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</w:tc>
        <w:tc>
          <w:tcPr>
            <w:tcW w:w="4465" w:type="dxa"/>
            <w:tcMar>
              <w:top w:w="170" w:type="dxa"/>
            </w:tcMar>
          </w:tcPr>
          <w:p w:rsidR="001A7DC2" w:rsidRPr="002922CD" w:rsidRDefault="007A7859">
            <w:pPr>
              <w:ind w:hanging="1"/>
              <w:rPr>
                <w:rFonts w:ascii="Arial" w:hAnsi="Arial"/>
                <w:b/>
                <w:sz w:val="32"/>
                <w:lang w:val="es-ES"/>
              </w:rPr>
            </w:pPr>
            <w:r w:rsidRPr="002922CD">
              <w:rPr>
                <w:rFonts w:ascii="Arial" w:hAnsi="Arial" w:cs="Arial"/>
                <w:b/>
                <w:bCs/>
                <w:sz w:val="32"/>
                <w:lang w:val="es-ES"/>
              </w:rPr>
              <w:t>Convención sobre los</w:t>
            </w:r>
            <w:r w:rsidRPr="002922CD">
              <w:rPr>
                <w:rFonts w:ascii="Arial" w:hAnsi="Arial" w:cs="Arial"/>
                <w:b/>
                <w:bCs/>
                <w:sz w:val="32"/>
                <w:lang w:val="es-ES"/>
              </w:rPr>
              <w:br/>
              <w:t>Derechos del Niño</w:t>
            </w:r>
          </w:p>
          <w:p w:rsidR="001A7DC2" w:rsidRPr="002922CD" w:rsidRDefault="001A7DC2">
            <w:pPr>
              <w:spacing w:after="58"/>
              <w:ind w:hanging="1"/>
              <w:rPr>
                <w:rFonts w:ascii="Courier New" w:hAnsi="Courier New"/>
                <w:sz w:val="20"/>
                <w:lang w:val="es-ES"/>
              </w:rPr>
            </w:pPr>
          </w:p>
        </w:tc>
        <w:tc>
          <w:tcPr>
            <w:tcW w:w="3402" w:type="dxa"/>
            <w:tcMar>
              <w:top w:w="170" w:type="dxa"/>
            </w:tcMar>
          </w:tcPr>
          <w:p w:rsidR="001A7DC2" w:rsidRPr="002922CD" w:rsidRDefault="00B02499">
            <w:pPr>
              <w:tabs>
                <w:tab w:val="right" w:pos="3195"/>
              </w:tabs>
              <w:spacing w:after="240"/>
              <w:ind w:left="227"/>
              <w:rPr>
                <w:lang w:val="es-ES"/>
              </w:rPr>
            </w:pPr>
            <w:r w:rsidRPr="002922CD">
              <w:rPr>
                <w:lang w:val="es-ES"/>
              </w:rPr>
              <w:t>Distr.</w:t>
            </w:r>
            <w:r w:rsidRPr="002922CD">
              <w:rPr>
                <w:lang w:val="es-ES"/>
              </w:rPr>
              <w:br/>
              <w:t>GENE</w:t>
            </w:r>
            <w:r w:rsidR="001A7DC2" w:rsidRPr="002922CD">
              <w:rPr>
                <w:lang w:val="es-ES"/>
              </w:rPr>
              <w:t>RAL</w:t>
            </w:r>
          </w:p>
          <w:p w:rsidR="001A7DC2" w:rsidRPr="002922CD" w:rsidRDefault="001A7DC2">
            <w:pPr>
              <w:tabs>
                <w:tab w:val="right" w:pos="3195"/>
              </w:tabs>
              <w:spacing w:after="240"/>
              <w:ind w:left="227"/>
              <w:rPr>
                <w:lang w:val="es-ES"/>
              </w:rPr>
            </w:pPr>
            <w:r w:rsidRPr="002922CD">
              <w:rPr>
                <w:lang w:val="es-ES"/>
              </w:rPr>
              <w:t>CRC/C/SR.1228</w:t>
            </w:r>
            <w:r w:rsidRPr="002922CD">
              <w:rPr>
                <w:lang w:val="es-ES"/>
              </w:rPr>
              <w:br/>
            </w:r>
            <w:r w:rsidR="00753650">
              <w:rPr>
                <w:lang w:val="es-ES"/>
              </w:rPr>
              <w:t>11 de agosto de 2009</w:t>
            </w:r>
          </w:p>
          <w:p w:rsidR="001A7DC2" w:rsidRPr="002922CD" w:rsidRDefault="007A7859">
            <w:pPr>
              <w:spacing w:after="120"/>
              <w:ind w:left="227"/>
              <w:rPr>
                <w:lang w:val="es-ES"/>
              </w:rPr>
            </w:pPr>
            <w:r w:rsidRPr="002922CD">
              <w:rPr>
                <w:lang w:val="es-ES"/>
              </w:rPr>
              <w:t>ESPAÑOL</w:t>
            </w:r>
            <w:r w:rsidRPr="002922CD">
              <w:rPr>
                <w:szCs w:val="28"/>
                <w:lang w:val="es-ES"/>
              </w:rPr>
              <w:br/>
            </w:r>
            <w:r w:rsidRPr="002922CD">
              <w:rPr>
                <w:lang w:val="es-ES"/>
              </w:rPr>
              <w:t>Original: FRANCÉS</w:t>
            </w:r>
          </w:p>
        </w:tc>
      </w:tr>
    </w:tbl>
    <w:p w:rsidR="00B04B14" w:rsidRPr="002922CD" w:rsidRDefault="00B04B14" w:rsidP="00B04B14">
      <w:pPr>
        <w:spacing w:before="240" w:after="240"/>
        <w:jc w:val="center"/>
        <w:rPr>
          <w:lang w:val="es-ES"/>
        </w:rPr>
      </w:pPr>
      <w:r w:rsidRPr="002922CD">
        <w:rPr>
          <w:b/>
          <w:lang w:val="es-ES"/>
        </w:rPr>
        <w:t>COMITÉ DE LOS DERECHOS DEL NIÑO</w:t>
      </w:r>
    </w:p>
    <w:p w:rsidR="00B04B14" w:rsidRPr="002922CD" w:rsidRDefault="00B04B14" w:rsidP="00B04B14">
      <w:pPr>
        <w:spacing w:after="240"/>
        <w:jc w:val="center"/>
        <w:rPr>
          <w:lang w:val="es-ES"/>
        </w:rPr>
      </w:pPr>
      <w:r w:rsidRPr="002922CD">
        <w:rPr>
          <w:b/>
          <w:lang w:val="es-ES"/>
        </w:rPr>
        <w:t>44º período de sesiones</w:t>
      </w:r>
    </w:p>
    <w:p w:rsidR="00B04B14" w:rsidRPr="002922CD" w:rsidRDefault="00B04B14" w:rsidP="00B04B14">
      <w:pPr>
        <w:spacing w:after="240"/>
        <w:jc w:val="center"/>
        <w:rPr>
          <w:lang w:val="es-ES"/>
        </w:rPr>
      </w:pPr>
      <w:r w:rsidRPr="002922CD">
        <w:rPr>
          <w:b/>
          <w:bCs/>
          <w:lang w:val="es-ES"/>
        </w:rPr>
        <w:t xml:space="preserve">ACTA RESUMIDA DE LA </w:t>
      </w:r>
      <w:r w:rsidR="00FA7A2A" w:rsidRPr="002922CD">
        <w:rPr>
          <w:b/>
          <w:bCs/>
          <w:lang w:val="es-ES"/>
        </w:rPr>
        <w:t>SEGUNDA PARTE (PÚBLICA)</w:t>
      </w:r>
      <w:r w:rsidR="00FA7A2A" w:rsidRPr="002922CD">
        <w:rPr>
          <w:b/>
          <w:bCs/>
          <w:vertAlign w:val="superscript"/>
          <w:lang w:val="es-ES"/>
        </w:rPr>
        <w:t>*</w:t>
      </w:r>
      <w:r w:rsidR="00FA7A2A" w:rsidRPr="002922CD">
        <w:rPr>
          <w:b/>
          <w:bCs/>
          <w:lang w:val="es-ES"/>
        </w:rPr>
        <w:t xml:space="preserve"> DE LA </w:t>
      </w:r>
      <w:r w:rsidRPr="002922CD">
        <w:rPr>
          <w:b/>
          <w:bCs/>
          <w:lang w:val="es-ES"/>
        </w:rPr>
        <w:t>1228ª SESIÓN</w:t>
      </w:r>
      <w:r w:rsidR="00FA7A2A" w:rsidRPr="002922CD">
        <w:rPr>
          <w:b/>
          <w:bCs/>
          <w:vertAlign w:val="superscript"/>
          <w:lang w:val="es-ES"/>
        </w:rPr>
        <w:t>**</w:t>
      </w:r>
    </w:p>
    <w:p w:rsidR="00B04B14" w:rsidRPr="002922CD" w:rsidRDefault="00B04B14" w:rsidP="00B04B14">
      <w:pPr>
        <w:spacing w:after="240"/>
        <w:jc w:val="center"/>
        <w:rPr>
          <w:lang w:val="es-ES"/>
        </w:rPr>
      </w:pPr>
      <w:r w:rsidRPr="002922CD">
        <w:rPr>
          <w:lang w:val="es-ES"/>
        </w:rPr>
        <w:t xml:space="preserve">celebrada en el </w:t>
      </w:r>
      <w:r w:rsidRPr="002922CD">
        <w:rPr>
          <w:szCs w:val="28"/>
          <w:lang w:val="es-ES"/>
        </w:rPr>
        <w:t>Palais Wilson</w:t>
      </w:r>
      <w:r w:rsidRPr="002922CD">
        <w:rPr>
          <w:lang w:val="es-ES"/>
        </w:rPr>
        <w:t>, Ginebra,</w:t>
      </w:r>
      <w:r w:rsidRPr="002922CD">
        <w:rPr>
          <w:lang w:val="es-ES"/>
        </w:rPr>
        <w:br/>
        <w:t>el viernes 2 de febrero de 2007, a las 10.00 horas</w:t>
      </w:r>
    </w:p>
    <w:p w:rsidR="001A7DC2" w:rsidRPr="002922CD" w:rsidRDefault="00B04B14" w:rsidP="00B04B14">
      <w:pPr>
        <w:spacing w:after="240"/>
        <w:jc w:val="center"/>
        <w:rPr>
          <w:lang w:val="es-ES"/>
        </w:rPr>
      </w:pPr>
      <w:r w:rsidRPr="002922CD">
        <w:rPr>
          <w:b/>
          <w:lang w:val="es-ES"/>
        </w:rPr>
        <w:t>Presidente: Sr. DOEK</w:t>
      </w:r>
    </w:p>
    <w:p w:rsidR="001A7DC2" w:rsidRPr="002922CD" w:rsidRDefault="001A7DC2">
      <w:pPr>
        <w:spacing w:after="240"/>
        <w:jc w:val="center"/>
        <w:rPr>
          <w:b/>
          <w:lang w:val="es-ES"/>
        </w:rPr>
      </w:pPr>
      <w:r w:rsidRPr="002922CD">
        <w:rPr>
          <w:b/>
          <w:lang w:val="es-ES"/>
        </w:rPr>
        <w:t>S</w:t>
      </w:r>
      <w:r w:rsidR="00D75005" w:rsidRPr="002922CD">
        <w:rPr>
          <w:b/>
          <w:lang w:val="es-ES"/>
        </w:rPr>
        <w:t>UMARIO</w:t>
      </w:r>
    </w:p>
    <w:p w:rsidR="001A7DC2" w:rsidRPr="002922CD" w:rsidRDefault="0080322F">
      <w:pPr>
        <w:spacing w:after="240"/>
        <w:rPr>
          <w:b/>
          <w:szCs w:val="24"/>
          <w:lang w:val="es-ES"/>
        </w:rPr>
      </w:pPr>
      <w:r w:rsidRPr="002922CD">
        <w:rPr>
          <w:rFonts w:eastAsia="SimSun"/>
          <w:b/>
          <w:szCs w:val="24"/>
          <w:lang w:val="es-ES" w:eastAsia="zh-CN"/>
        </w:rPr>
        <w:t>Aprobación del informe del Comité sobre su 44º período de sesiones</w:t>
      </w:r>
    </w:p>
    <w:p w:rsidR="001A7DC2" w:rsidRPr="002922CD" w:rsidRDefault="0080322F">
      <w:pPr>
        <w:spacing w:after="240"/>
        <w:rPr>
          <w:b/>
          <w:szCs w:val="24"/>
          <w:lang w:val="es-ES"/>
        </w:rPr>
      </w:pPr>
      <w:r w:rsidRPr="002922CD">
        <w:rPr>
          <w:rFonts w:eastAsia="SimSun"/>
          <w:b/>
          <w:szCs w:val="24"/>
          <w:lang w:val="es-ES" w:eastAsia="zh-CN"/>
        </w:rPr>
        <w:t>Clausura del período de sesiones</w:t>
      </w:r>
    </w:p>
    <w:p w:rsidR="001A7DC2" w:rsidRPr="00753650" w:rsidRDefault="001A7DC2">
      <w:pPr>
        <w:spacing w:after="220"/>
        <w:jc w:val="center"/>
        <w:rPr>
          <w:i/>
          <w:iCs/>
          <w:spacing w:val="-8"/>
          <w:lang w:val="es-ES"/>
        </w:rPr>
      </w:pPr>
      <w:r w:rsidRPr="002922CD">
        <w:rPr>
          <w:lang w:val="es-ES"/>
        </w:rPr>
        <w:br w:type="page"/>
      </w:r>
      <w:r w:rsidR="003C019E" w:rsidRPr="00753650">
        <w:rPr>
          <w:b/>
          <w:i/>
          <w:spacing w:val="-8"/>
          <w:lang w:val="es-ES"/>
        </w:rPr>
        <w:t xml:space="preserve">Se declara abierta la segunda parte </w:t>
      </w:r>
      <w:r w:rsidR="005C0F89" w:rsidRPr="00753650">
        <w:rPr>
          <w:b/>
          <w:i/>
          <w:spacing w:val="-8"/>
          <w:lang w:val="es-ES"/>
        </w:rPr>
        <w:t xml:space="preserve">(pública) </w:t>
      </w:r>
      <w:r w:rsidR="003C019E" w:rsidRPr="00753650">
        <w:rPr>
          <w:b/>
          <w:i/>
          <w:spacing w:val="-8"/>
          <w:lang w:val="es-ES"/>
        </w:rPr>
        <w:t>de</w:t>
      </w:r>
      <w:r w:rsidR="006954DC" w:rsidRPr="00753650">
        <w:rPr>
          <w:b/>
          <w:i/>
          <w:spacing w:val="-8"/>
          <w:lang w:val="es-ES"/>
        </w:rPr>
        <w:t xml:space="preserve"> la</w:t>
      </w:r>
      <w:r w:rsidR="003C019E" w:rsidRPr="00753650">
        <w:rPr>
          <w:b/>
          <w:i/>
          <w:spacing w:val="-8"/>
          <w:lang w:val="es-ES"/>
        </w:rPr>
        <w:t xml:space="preserve"> sesión a las </w:t>
      </w:r>
      <w:r w:rsidRPr="00753650">
        <w:rPr>
          <w:b/>
          <w:i/>
          <w:iCs/>
          <w:spacing w:val="-8"/>
          <w:lang w:val="es-ES"/>
        </w:rPr>
        <w:t>12</w:t>
      </w:r>
      <w:r w:rsidR="003C019E" w:rsidRPr="00753650">
        <w:rPr>
          <w:b/>
          <w:i/>
          <w:iCs/>
          <w:spacing w:val="-8"/>
          <w:lang w:val="es-ES"/>
        </w:rPr>
        <w:t>.</w:t>
      </w:r>
      <w:r w:rsidRPr="00753650">
        <w:rPr>
          <w:b/>
          <w:i/>
          <w:iCs/>
          <w:spacing w:val="-8"/>
          <w:lang w:val="es-ES"/>
        </w:rPr>
        <w:t>40</w:t>
      </w:r>
      <w:r w:rsidR="003C019E" w:rsidRPr="00753650">
        <w:rPr>
          <w:b/>
          <w:i/>
          <w:iCs/>
          <w:spacing w:val="-8"/>
          <w:lang w:val="es-ES"/>
        </w:rPr>
        <w:t xml:space="preserve"> horas</w:t>
      </w:r>
      <w:r w:rsidRPr="00753650">
        <w:rPr>
          <w:i/>
          <w:iCs/>
          <w:spacing w:val="-8"/>
          <w:lang w:val="es-ES"/>
        </w:rPr>
        <w:t>.</w:t>
      </w:r>
    </w:p>
    <w:p w:rsidR="001A7DC2" w:rsidRPr="00753650" w:rsidRDefault="006B3727">
      <w:pPr>
        <w:spacing w:after="220"/>
        <w:rPr>
          <w:b/>
          <w:spacing w:val="-8"/>
          <w:lang w:val="es-ES"/>
        </w:rPr>
      </w:pPr>
      <w:r w:rsidRPr="00753650">
        <w:rPr>
          <w:rFonts w:eastAsia="SimSun"/>
          <w:b/>
          <w:spacing w:val="-8"/>
          <w:szCs w:val="24"/>
          <w:lang w:val="es-ES" w:eastAsia="zh-CN"/>
        </w:rPr>
        <w:t>APROBACIÓN DEL INFORME DEL COMITÉ SOBRE EL 44º PERÍODO DE SESIONES</w:t>
      </w:r>
      <w:r w:rsidRPr="00753650">
        <w:rPr>
          <w:b/>
          <w:spacing w:val="-8"/>
          <w:lang w:val="es-ES"/>
        </w:rPr>
        <w:t xml:space="preserve"> </w:t>
      </w:r>
      <w:r w:rsidR="001A7DC2" w:rsidRPr="00753650">
        <w:rPr>
          <w:b/>
          <w:spacing w:val="-8"/>
          <w:lang w:val="es-ES"/>
        </w:rPr>
        <w:t>(CRC/C/44/3)</w:t>
      </w:r>
    </w:p>
    <w:p w:rsidR="001A7DC2" w:rsidRPr="00753650" w:rsidRDefault="001A7DC2">
      <w:pPr>
        <w:spacing w:after="220"/>
        <w:rPr>
          <w:spacing w:val="-8"/>
          <w:lang w:val="es-ES"/>
        </w:rPr>
      </w:pPr>
      <w:r w:rsidRPr="00753650">
        <w:rPr>
          <w:spacing w:val="-8"/>
          <w:lang w:val="es-ES"/>
        </w:rPr>
        <w:t>1.</w:t>
      </w:r>
      <w:r w:rsidRPr="00753650">
        <w:rPr>
          <w:spacing w:val="-8"/>
          <w:lang w:val="es-ES"/>
        </w:rPr>
        <w:tab/>
      </w:r>
      <w:r w:rsidR="00572003" w:rsidRPr="00753650">
        <w:rPr>
          <w:spacing w:val="-8"/>
          <w:lang w:val="es-ES"/>
        </w:rPr>
        <w:t xml:space="preserve">El </w:t>
      </w:r>
      <w:r w:rsidR="00572003" w:rsidRPr="00753650">
        <w:rPr>
          <w:b/>
          <w:spacing w:val="-8"/>
          <w:lang w:val="es-ES"/>
        </w:rPr>
        <w:t>P</w:t>
      </w:r>
      <w:r w:rsidR="00533263" w:rsidRPr="00753650">
        <w:rPr>
          <w:b/>
          <w:spacing w:val="-8"/>
          <w:lang w:val="es-ES"/>
        </w:rPr>
        <w:t>RESIDENTE</w:t>
      </w:r>
      <w:r w:rsidR="00572003" w:rsidRPr="00753650">
        <w:rPr>
          <w:spacing w:val="-8"/>
          <w:lang w:val="es-ES"/>
        </w:rPr>
        <w:t xml:space="preserve"> </w:t>
      </w:r>
      <w:r w:rsidR="00B277C5" w:rsidRPr="00753650">
        <w:rPr>
          <w:spacing w:val="-8"/>
          <w:lang w:val="es-ES"/>
        </w:rPr>
        <w:t xml:space="preserve">recuerda que el </w:t>
      </w:r>
      <w:r w:rsidRPr="00753650">
        <w:rPr>
          <w:spacing w:val="-8"/>
          <w:lang w:val="es-ES"/>
        </w:rPr>
        <w:t xml:space="preserve">Comité </w:t>
      </w:r>
      <w:r w:rsidR="00B277C5" w:rsidRPr="00753650">
        <w:rPr>
          <w:spacing w:val="-8"/>
          <w:lang w:val="es-ES"/>
        </w:rPr>
        <w:t xml:space="preserve">ha aprobado las observaciones finales </w:t>
      </w:r>
      <w:r w:rsidR="007A7CFB" w:rsidRPr="00753650">
        <w:rPr>
          <w:spacing w:val="-8"/>
          <w:lang w:val="es-ES"/>
        </w:rPr>
        <w:t>correspondientes</w:t>
      </w:r>
      <w:r w:rsidR="00B277C5" w:rsidRPr="00753650">
        <w:rPr>
          <w:spacing w:val="-8"/>
          <w:lang w:val="es-ES"/>
        </w:rPr>
        <w:t xml:space="preserve"> a los informes iniciales </w:t>
      </w:r>
      <w:r w:rsidR="00533263" w:rsidRPr="00753650">
        <w:rPr>
          <w:spacing w:val="-8"/>
          <w:lang w:val="es-ES"/>
        </w:rPr>
        <w:t xml:space="preserve">sobre el Protocolo Facultativo relativo a la venta de niños, la prostitución infantil y la utilización de niños en la pornografía y sobre el Protocolo Facultativo relativo a la participación de niños en los conflictos armados de Costa Rica y Kirguistán </w:t>
      </w:r>
      <w:r w:rsidRPr="00753650">
        <w:rPr>
          <w:spacing w:val="-8"/>
          <w:lang w:val="es-ES"/>
        </w:rPr>
        <w:t xml:space="preserve">(CRC/C/OPSC/CRI/CO/1 </w:t>
      </w:r>
      <w:r w:rsidR="002708C1" w:rsidRPr="00753650">
        <w:rPr>
          <w:spacing w:val="-8"/>
          <w:lang w:val="es-ES"/>
        </w:rPr>
        <w:t>y</w:t>
      </w:r>
      <w:r w:rsidRPr="00753650">
        <w:rPr>
          <w:spacing w:val="-8"/>
          <w:lang w:val="es-ES"/>
        </w:rPr>
        <w:t xml:space="preserve"> CRC/C/OPAC/CRI/CO/1, </w:t>
      </w:r>
      <w:r w:rsidR="002708C1" w:rsidRPr="00753650">
        <w:rPr>
          <w:spacing w:val="-8"/>
          <w:lang w:val="es-ES"/>
        </w:rPr>
        <w:t>y</w:t>
      </w:r>
      <w:r w:rsidRPr="00753650">
        <w:rPr>
          <w:spacing w:val="-8"/>
          <w:lang w:val="es-ES"/>
        </w:rPr>
        <w:t xml:space="preserve"> CRC/C/OPSC/KGZ/CO/1 </w:t>
      </w:r>
      <w:r w:rsidR="002708C1" w:rsidRPr="00753650">
        <w:rPr>
          <w:spacing w:val="-8"/>
          <w:lang w:val="es-ES"/>
        </w:rPr>
        <w:t>y</w:t>
      </w:r>
      <w:r w:rsidRPr="00753650">
        <w:rPr>
          <w:spacing w:val="-8"/>
          <w:lang w:val="es-ES"/>
        </w:rPr>
        <w:t xml:space="preserve"> CRC/C/OPAC/KGZ/CO/1), </w:t>
      </w:r>
      <w:r w:rsidR="002708C1" w:rsidRPr="00753650">
        <w:rPr>
          <w:spacing w:val="-8"/>
          <w:lang w:val="es-ES"/>
        </w:rPr>
        <w:t xml:space="preserve">así como las observaciones finales relativas al informe inicial de Malasia sobre la Convención sobre los Derechos del Niño </w:t>
      </w:r>
      <w:r w:rsidRPr="00753650">
        <w:rPr>
          <w:spacing w:val="-8"/>
          <w:lang w:val="es-ES"/>
        </w:rPr>
        <w:t xml:space="preserve">(CRC/C/MYS/CO/1), </w:t>
      </w:r>
      <w:r w:rsidR="00A23CDF" w:rsidRPr="00753650">
        <w:rPr>
          <w:spacing w:val="-8"/>
          <w:lang w:val="es-ES"/>
        </w:rPr>
        <w:t>presentado con 10 años de retraso</w:t>
      </w:r>
      <w:r w:rsidRPr="00753650">
        <w:rPr>
          <w:spacing w:val="-8"/>
          <w:lang w:val="es-ES"/>
        </w:rPr>
        <w:t xml:space="preserve">, </w:t>
      </w:r>
      <w:r w:rsidR="00A23CDF" w:rsidRPr="00753650">
        <w:rPr>
          <w:spacing w:val="-8"/>
          <w:lang w:val="es-ES"/>
        </w:rPr>
        <w:t xml:space="preserve">las observaciones finales relativas al segundo informe periódico de </w:t>
      </w:r>
      <w:r w:rsidRPr="00753650">
        <w:rPr>
          <w:spacing w:val="-8"/>
          <w:lang w:val="es-ES"/>
        </w:rPr>
        <w:t>Kenya, Mal</w:t>
      </w:r>
      <w:r w:rsidR="00A23CDF" w:rsidRPr="00753650">
        <w:rPr>
          <w:spacing w:val="-8"/>
          <w:lang w:val="es-ES"/>
        </w:rPr>
        <w:t>í</w:t>
      </w:r>
      <w:r w:rsidRPr="00753650">
        <w:rPr>
          <w:spacing w:val="-8"/>
          <w:lang w:val="es-ES"/>
        </w:rPr>
        <w:t>, Suriname</w:t>
      </w:r>
      <w:r w:rsidR="00A23CDF" w:rsidRPr="00753650">
        <w:rPr>
          <w:spacing w:val="-8"/>
          <w:lang w:val="es-ES"/>
        </w:rPr>
        <w:t xml:space="preserve"> y las Islas </w:t>
      </w:r>
      <w:r w:rsidRPr="00753650">
        <w:rPr>
          <w:spacing w:val="-8"/>
          <w:lang w:val="es-ES"/>
        </w:rPr>
        <w:t xml:space="preserve">Marshall (CRC/C/KEN/CO/2, CRC/C/MLI/CO/2, CRC/C/SUR/CO/2 </w:t>
      </w:r>
      <w:r w:rsidR="00A23CDF" w:rsidRPr="00753650">
        <w:rPr>
          <w:spacing w:val="-8"/>
          <w:lang w:val="es-ES"/>
        </w:rPr>
        <w:t>y</w:t>
      </w:r>
      <w:r w:rsidRPr="00753650">
        <w:rPr>
          <w:spacing w:val="-8"/>
          <w:lang w:val="es-ES"/>
        </w:rPr>
        <w:t xml:space="preserve"> CRC/C/MHL/CO/2), </w:t>
      </w:r>
      <w:r w:rsidR="00A23CDF" w:rsidRPr="00753650">
        <w:rPr>
          <w:spacing w:val="-8"/>
          <w:lang w:val="es-ES"/>
        </w:rPr>
        <w:t>habiéndose examinado este último en ausencia de la delegación</w:t>
      </w:r>
      <w:r w:rsidRPr="00753650">
        <w:rPr>
          <w:spacing w:val="-8"/>
          <w:lang w:val="es-ES"/>
        </w:rPr>
        <w:t xml:space="preserve">, </w:t>
      </w:r>
      <w:r w:rsidR="00A23CDF" w:rsidRPr="00753650">
        <w:rPr>
          <w:spacing w:val="-8"/>
          <w:lang w:val="es-ES"/>
        </w:rPr>
        <w:t xml:space="preserve">y las observaciones finales relativas al tercer examen periódico de Chile y Honduras </w:t>
      </w:r>
      <w:r w:rsidRPr="00753650">
        <w:rPr>
          <w:spacing w:val="-8"/>
          <w:lang w:val="es-ES"/>
        </w:rPr>
        <w:t xml:space="preserve">(CRC/C/CHL/CO/3 </w:t>
      </w:r>
      <w:r w:rsidR="00A23CDF" w:rsidRPr="00753650">
        <w:rPr>
          <w:spacing w:val="-8"/>
          <w:lang w:val="es-ES"/>
        </w:rPr>
        <w:t>y</w:t>
      </w:r>
      <w:r w:rsidRPr="00753650">
        <w:rPr>
          <w:spacing w:val="-8"/>
          <w:lang w:val="es-ES"/>
        </w:rPr>
        <w:t xml:space="preserve"> CRC/C/HND/CO/3).</w:t>
      </w:r>
    </w:p>
    <w:p w:rsidR="001A7DC2" w:rsidRPr="00753650" w:rsidRDefault="001A7DC2">
      <w:pPr>
        <w:spacing w:after="220"/>
        <w:rPr>
          <w:spacing w:val="-8"/>
          <w:lang w:val="es-ES"/>
        </w:rPr>
      </w:pPr>
      <w:r w:rsidRPr="00753650">
        <w:rPr>
          <w:spacing w:val="-8"/>
          <w:lang w:val="es-ES"/>
        </w:rPr>
        <w:t>2.</w:t>
      </w:r>
      <w:r w:rsidRPr="00753650">
        <w:rPr>
          <w:spacing w:val="-8"/>
          <w:lang w:val="es-ES"/>
        </w:rPr>
        <w:tab/>
      </w:r>
      <w:r w:rsidR="008A485A" w:rsidRPr="00753650">
        <w:rPr>
          <w:spacing w:val="-8"/>
          <w:lang w:val="es-ES"/>
        </w:rPr>
        <w:t xml:space="preserve">El Comité ha examinado y aprobado además </w:t>
      </w:r>
      <w:r w:rsidR="00297754" w:rsidRPr="00753650">
        <w:rPr>
          <w:spacing w:val="-8"/>
          <w:lang w:val="es-ES"/>
        </w:rPr>
        <w:t xml:space="preserve">la Observación general </w:t>
      </w:r>
      <w:r w:rsidR="007A7CFB" w:rsidRPr="00753650">
        <w:rPr>
          <w:spacing w:val="-8"/>
          <w:lang w:val="es-ES"/>
        </w:rPr>
        <w:t>núm.</w:t>
      </w:r>
      <w:r w:rsidR="00297754" w:rsidRPr="00753650">
        <w:rPr>
          <w:spacing w:val="-8"/>
          <w:lang w:val="es-ES"/>
        </w:rPr>
        <w:t> </w:t>
      </w:r>
      <w:r w:rsidRPr="00753650">
        <w:rPr>
          <w:spacing w:val="-8"/>
          <w:lang w:val="es-ES"/>
        </w:rPr>
        <w:t xml:space="preserve">10 </w:t>
      </w:r>
      <w:r w:rsidR="00297754" w:rsidRPr="00753650">
        <w:rPr>
          <w:spacing w:val="-8"/>
          <w:lang w:val="es-ES"/>
        </w:rPr>
        <w:t>sobre los</w:t>
      </w:r>
      <w:r w:rsidR="008A485A" w:rsidRPr="00753650">
        <w:rPr>
          <w:b/>
          <w:bCs/>
          <w:spacing w:val="-8"/>
          <w:lang w:val="es-ES"/>
        </w:rPr>
        <w:t xml:space="preserve"> </w:t>
      </w:r>
      <w:r w:rsidR="008A485A" w:rsidRPr="00753650">
        <w:rPr>
          <w:bCs/>
          <w:spacing w:val="-8"/>
          <w:lang w:val="es-ES"/>
        </w:rPr>
        <w:t>derechos del niño en la justicia de menores</w:t>
      </w:r>
      <w:r w:rsidRPr="00753650">
        <w:rPr>
          <w:spacing w:val="-8"/>
          <w:lang w:val="es-ES"/>
        </w:rPr>
        <w:t xml:space="preserve"> (CRC/C/GC/10) </w:t>
      </w:r>
      <w:r w:rsidR="007F787C" w:rsidRPr="00753650">
        <w:rPr>
          <w:spacing w:val="-8"/>
          <w:lang w:val="es-ES"/>
        </w:rPr>
        <w:t xml:space="preserve">y </w:t>
      </w:r>
      <w:r w:rsidR="007A7CFB" w:rsidRPr="00753650">
        <w:rPr>
          <w:spacing w:val="-8"/>
          <w:lang w:val="es-ES"/>
        </w:rPr>
        <w:t>las líneas generales del día</w:t>
      </w:r>
      <w:r w:rsidR="007F787C" w:rsidRPr="00753650">
        <w:rPr>
          <w:spacing w:val="-8"/>
          <w:lang w:val="es-ES"/>
        </w:rPr>
        <w:t xml:space="preserve"> de debate general del </w:t>
      </w:r>
      <w:r w:rsidRPr="00753650">
        <w:rPr>
          <w:spacing w:val="-8"/>
          <w:lang w:val="es-ES"/>
        </w:rPr>
        <w:t xml:space="preserve">21 </w:t>
      </w:r>
      <w:r w:rsidR="0079210B" w:rsidRPr="00753650">
        <w:rPr>
          <w:spacing w:val="-8"/>
          <w:lang w:val="es-ES"/>
        </w:rPr>
        <w:t>de septiembre de</w:t>
      </w:r>
      <w:r w:rsidRPr="00753650">
        <w:rPr>
          <w:spacing w:val="-8"/>
          <w:lang w:val="es-ES"/>
        </w:rPr>
        <w:t xml:space="preserve"> 2007, qu</w:t>
      </w:r>
      <w:r w:rsidR="007F787C" w:rsidRPr="00753650">
        <w:rPr>
          <w:spacing w:val="-8"/>
          <w:lang w:val="es-ES"/>
        </w:rPr>
        <w:t xml:space="preserve">e se dedicará al artículo </w:t>
      </w:r>
      <w:r w:rsidRPr="00753650">
        <w:rPr>
          <w:spacing w:val="-8"/>
          <w:lang w:val="es-ES"/>
        </w:rPr>
        <w:t>4 de la Conven</w:t>
      </w:r>
      <w:r w:rsidR="007F787C" w:rsidRPr="00753650">
        <w:rPr>
          <w:spacing w:val="-8"/>
          <w:lang w:val="es-ES"/>
        </w:rPr>
        <w:t>ción</w:t>
      </w:r>
      <w:r w:rsidRPr="00753650">
        <w:rPr>
          <w:spacing w:val="-8"/>
          <w:lang w:val="es-ES"/>
        </w:rPr>
        <w:t>.</w:t>
      </w:r>
    </w:p>
    <w:p w:rsidR="001A7DC2" w:rsidRPr="00753650" w:rsidRDefault="001A7DC2" w:rsidP="00CA242F">
      <w:pPr>
        <w:spacing w:after="220"/>
        <w:rPr>
          <w:spacing w:val="-8"/>
          <w:lang w:val="es-ES"/>
        </w:rPr>
      </w:pPr>
      <w:r w:rsidRPr="00753650">
        <w:rPr>
          <w:spacing w:val="-8"/>
          <w:lang w:val="es-ES"/>
        </w:rPr>
        <w:t>3.</w:t>
      </w:r>
      <w:r w:rsidRPr="00753650">
        <w:rPr>
          <w:spacing w:val="-8"/>
          <w:lang w:val="es-ES"/>
        </w:rPr>
        <w:tab/>
      </w:r>
      <w:r w:rsidR="007A7CFB" w:rsidRPr="00753650">
        <w:rPr>
          <w:spacing w:val="-8"/>
          <w:lang w:val="es-ES"/>
        </w:rPr>
        <w:t>De no haber</w:t>
      </w:r>
      <w:r w:rsidR="00CA242F" w:rsidRPr="00753650">
        <w:rPr>
          <w:spacing w:val="-8"/>
          <w:lang w:val="es-ES"/>
        </w:rPr>
        <w:t xml:space="preserve"> objeciones, el Presidente considerará que se aprueba el informe del Comité sobre su 44º período de sesiones </w:t>
      </w:r>
      <w:r w:rsidRPr="00753650">
        <w:rPr>
          <w:spacing w:val="-8"/>
          <w:lang w:val="es-ES"/>
        </w:rPr>
        <w:t>(CRC/C/44/3).</w:t>
      </w:r>
    </w:p>
    <w:p w:rsidR="001A7DC2" w:rsidRPr="00753650" w:rsidRDefault="001A7DC2">
      <w:pPr>
        <w:spacing w:after="220"/>
        <w:rPr>
          <w:i/>
          <w:iCs/>
          <w:spacing w:val="-8"/>
          <w:u w:val="single"/>
          <w:lang w:val="es-ES"/>
        </w:rPr>
      </w:pPr>
      <w:r w:rsidRPr="00753650">
        <w:rPr>
          <w:iCs/>
          <w:spacing w:val="-8"/>
          <w:lang w:val="es-ES"/>
        </w:rPr>
        <w:t>4</w:t>
      </w:r>
      <w:r w:rsidRPr="00753650">
        <w:rPr>
          <w:i/>
          <w:iCs/>
          <w:spacing w:val="-8"/>
          <w:lang w:val="es-ES"/>
        </w:rPr>
        <w:t>.</w:t>
      </w:r>
      <w:r w:rsidRPr="00753650">
        <w:rPr>
          <w:i/>
          <w:iCs/>
          <w:spacing w:val="-8"/>
          <w:lang w:val="es-ES"/>
        </w:rPr>
        <w:tab/>
      </w:r>
      <w:r w:rsidR="00044288" w:rsidRPr="00753650">
        <w:rPr>
          <w:i/>
          <w:iCs/>
          <w:spacing w:val="-8"/>
          <w:lang w:val="es-ES"/>
        </w:rPr>
        <w:t>Así queda acordado</w:t>
      </w:r>
      <w:r w:rsidRPr="00753650">
        <w:rPr>
          <w:i/>
          <w:iCs/>
          <w:spacing w:val="-8"/>
          <w:lang w:val="es-ES"/>
        </w:rPr>
        <w:t>.</w:t>
      </w:r>
    </w:p>
    <w:p w:rsidR="001A7DC2" w:rsidRPr="00753650" w:rsidRDefault="003E6D22">
      <w:pPr>
        <w:spacing w:after="220"/>
        <w:rPr>
          <w:b/>
          <w:spacing w:val="-8"/>
          <w:lang w:val="es-ES"/>
        </w:rPr>
      </w:pPr>
      <w:r w:rsidRPr="00753650">
        <w:rPr>
          <w:b/>
          <w:spacing w:val="-8"/>
          <w:lang w:val="es-ES"/>
        </w:rPr>
        <w:t>CLAUSURA D</w:t>
      </w:r>
      <w:r w:rsidR="00C845E2" w:rsidRPr="00753650">
        <w:rPr>
          <w:b/>
          <w:spacing w:val="-8"/>
          <w:lang w:val="es-ES"/>
        </w:rPr>
        <w:t>EL PERÍODO DE SESIONES</w:t>
      </w:r>
    </w:p>
    <w:p w:rsidR="001A7DC2" w:rsidRPr="00753650" w:rsidRDefault="001A7DC2">
      <w:pPr>
        <w:spacing w:after="220"/>
        <w:rPr>
          <w:spacing w:val="-8"/>
          <w:lang w:val="es-ES"/>
        </w:rPr>
      </w:pPr>
      <w:r w:rsidRPr="00753650">
        <w:rPr>
          <w:spacing w:val="-8"/>
          <w:lang w:val="es-ES"/>
        </w:rPr>
        <w:t>5.</w:t>
      </w:r>
      <w:r w:rsidRPr="00753650">
        <w:rPr>
          <w:spacing w:val="-8"/>
          <w:lang w:val="es-ES"/>
        </w:rPr>
        <w:tab/>
      </w:r>
      <w:r w:rsidR="00572003" w:rsidRPr="00753650">
        <w:rPr>
          <w:spacing w:val="-8"/>
          <w:lang w:val="es-ES"/>
        </w:rPr>
        <w:t xml:space="preserve">El </w:t>
      </w:r>
      <w:r w:rsidR="00572003" w:rsidRPr="00753650">
        <w:rPr>
          <w:b/>
          <w:spacing w:val="-8"/>
          <w:lang w:val="es-ES"/>
        </w:rPr>
        <w:t>PRESIDENTE</w:t>
      </w:r>
      <w:r w:rsidR="003A7B59" w:rsidRPr="00753650">
        <w:rPr>
          <w:spacing w:val="-8"/>
          <w:lang w:val="es-ES"/>
        </w:rPr>
        <w:t xml:space="preserve"> </w:t>
      </w:r>
      <w:r w:rsidR="00EB4214" w:rsidRPr="00753650">
        <w:rPr>
          <w:spacing w:val="-8"/>
          <w:lang w:val="es-ES"/>
        </w:rPr>
        <w:t>elogia</w:t>
      </w:r>
      <w:r w:rsidR="003A7B59" w:rsidRPr="00753650">
        <w:rPr>
          <w:spacing w:val="-8"/>
          <w:lang w:val="es-ES"/>
        </w:rPr>
        <w:t xml:space="preserve"> </w:t>
      </w:r>
      <w:r w:rsidR="00F8389A" w:rsidRPr="00753650">
        <w:rPr>
          <w:spacing w:val="-8"/>
          <w:lang w:val="es-ES"/>
        </w:rPr>
        <w:t>el trabajo y la dedicación</w:t>
      </w:r>
      <w:r w:rsidR="00C14228" w:rsidRPr="00753650">
        <w:rPr>
          <w:spacing w:val="-8"/>
          <w:lang w:val="es-ES"/>
        </w:rPr>
        <w:t xml:space="preserve"> d</w:t>
      </w:r>
      <w:r w:rsidRPr="00753650">
        <w:rPr>
          <w:spacing w:val="-8"/>
          <w:lang w:val="es-ES"/>
        </w:rPr>
        <w:t xml:space="preserve">e </w:t>
      </w:r>
      <w:r w:rsidR="00F618C8" w:rsidRPr="00753650">
        <w:rPr>
          <w:spacing w:val="-8"/>
          <w:lang w:val="es-ES"/>
        </w:rPr>
        <w:t>la Sra.</w:t>
      </w:r>
      <w:r w:rsidRPr="00753650">
        <w:rPr>
          <w:spacing w:val="-8"/>
          <w:vertAlign w:val="superscript"/>
          <w:lang w:val="es-ES"/>
        </w:rPr>
        <w:t xml:space="preserve"> </w:t>
      </w:r>
      <w:r w:rsidRPr="00753650">
        <w:rPr>
          <w:spacing w:val="-8"/>
          <w:lang w:val="es-ES"/>
        </w:rPr>
        <w:t xml:space="preserve">Ouedraogo, </w:t>
      </w:r>
      <w:r w:rsidR="00F618C8" w:rsidRPr="00753650">
        <w:rPr>
          <w:spacing w:val="-8"/>
          <w:lang w:val="es-ES"/>
        </w:rPr>
        <w:t>la Sra.</w:t>
      </w:r>
      <w:r w:rsidRPr="00753650">
        <w:rPr>
          <w:spacing w:val="-8"/>
          <w:lang w:val="es-ES"/>
        </w:rPr>
        <w:t xml:space="preserve"> Anderson </w:t>
      </w:r>
      <w:r w:rsidR="00F618C8" w:rsidRPr="00753650">
        <w:rPr>
          <w:spacing w:val="-8"/>
          <w:lang w:val="es-ES"/>
        </w:rPr>
        <w:t>y el Sr.</w:t>
      </w:r>
      <w:r w:rsidRPr="00753650">
        <w:rPr>
          <w:spacing w:val="-8"/>
          <w:lang w:val="es-ES"/>
        </w:rPr>
        <w:t xml:space="preserve"> Liwski, </w:t>
      </w:r>
      <w:r w:rsidR="00C14228" w:rsidRPr="00753650">
        <w:rPr>
          <w:spacing w:val="-8"/>
          <w:lang w:val="es-ES"/>
        </w:rPr>
        <w:t xml:space="preserve">cuyos mandatos </w:t>
      </w:r>
      <w:r w:rsidR="00EB4214" w:rsidRPr="00753650">
        <w:rPr>
          <w:spacing w:val="-8"/>
          <w:lang w:val="es-ES"/>
        </w:rPr>
        <w:t>llegan a su conclusión</w:t>
      </w:r>
      <w:r w:rsidRPr="00753650">
        <w:rPr>
          <w:spacing w:val="-8"/>
          <w:lang w:val="es-ES"/>
        </w:rPr>
        <w:t>.</w:t>
      </w:r>
      <w:r w:rsidR="003A7B59" w:rsidRPr="00753650">
        <w:rPr>
          <w:spacing w:val="-8"/>
          <w:lang w:val="es-ES"/>
        </w:rPr>
        <w:t xml:space="preserve"> </w:t>
      </w:r>
      <w:r w:rsidR="0056563B" w:rsidRPr="00753650">
        <w:rPr>
          <w:spacing w:val="-8"/>
          <w:lang w:val="es-ES"/>
        </w:rPr>
        <w:t>T</w:t>
      </w:r>
      <w:r w:rsidR="003A7B59" w:rsidRPr="00753650">
        <w:rPr>
          <w:spacing w:val="-8"/>
          <w:lang w:val="es-ES"/>
        </w:rPr>
        <w:t xml:space="preserve">ambién </w:t>
      </w:r>
      <w:r w:rsidR="0056563B" w:rsidRPr="00753650">
        <w:rPr>
          <w:spacing w:val="-8"/>
          <w:lang w:val="es-ES"/>
        </w:rPr>
        <w:t xml:space="preserve">él </w:t>
      </w:r>
      <w:r w:rsidR="00C14228" w:rsidRPr="00753650">
        <w:rPr>
          <w:spacing w:val="-8"/>
          <w:lang w:val="es-ES"/>
        </w:rPr>
        <w:t xml:space="preserve">abandona el Comité </w:t>
      </w:r>
      <w:r w:rsidR="003A7B59" w:rsidRPr="00753650">
        <w:rPr>
          <w:spacing w:val="-8"/>
          <w:lang w:val="es-ES"/>
        </w:rPr>
        <w:t>y subraya que los ocho años</w:t>
      </w:r>
      <w:r w:rsidR="00683A6C" w:rsidRPr="00753650">
        <w:rPr>
          <w:spacing w:val="-8"/>
          <w:lang w:val="es-ES"/>
        </w:rPr>
        <w:t xml:space="preserve"> transcurridos</w:t>
      </w:r>
      <w:r w:rsidR="003A7B59" w:rsidRPr="00753650">
        <w:rPr>
          <w:spacing w:val="-8"/>
          <w:lang w:val="es-ES"/>
        </w:rPr>
        <w:t xml:space="preserve">, seis </w:t>
      </w:r>
      <w:r w:rsidR="00683A6C" w:rsidRPr="00753650">
        <w:rPr>
          <w:spacing w:val="-8"/>
          <w:lang w:val="es-ES"/>
        </w:rPr>
        <w:t xml:space="preserve">de ellos </w:t>
      </w:r>
      <w:r w:rsidR="003A7B59" w:rsidRPr="00753650">
        <w:rPr>
          <w:spacing w:val="-8"/>
          <w:lang w:val="es-ES"/>
        </w:rPr>
        <w:t>en la Presidencia, han sido muy enriquecedores</w:t>
      </w:r>
      <w:r w:rsidRPr="00753650">
        <w:rPr>
          <w:spacing w:val="-8"/>
          <w:lang w:val="es-ES"/>
        </w:rPr>
        <w:t xml:space="preserve">. </w:t>
      </w:r>
      <w:r w:rsidR="003A7B59" w:rsidRPr="00753650">
        <w:rPr>
          <w:spacing w:val="-8"/>
          <w:lang w:val="es-ES"/>
        </w:rPr>
        <w:t xml:space="preserve">Da las gracias a las instituciones y los organismos de las Naciones Unidas que contribuyen a la labor del Comité, en particular al </w:t>
      </w:r>
      <w:r w:rsidRPr="00753650">
        <w:rPr>
          <w:spacing w:val="-8"/>
          <w:lang w:val="es-ES"/>
        </w:rPr>
        <w:t xml:space="preserve">UNICEF, </w:t>
      </w:r>
      <w:r w:rsidR="003A7B59" w:rsidRPr="00753650">
        <w:rPr>
          <w:spacing w:val="-8"/>
          <w:lang w:val="es-ES"/>
        </w:rPr>
        <w:t>cuya ayuda es inestimable</w:t>
      </w:r>
      <w:r w:rsidRPr="00753650">
        <w:rPr>
          <w:spacing w:val="-8"/>
          <w:lang w:val="es-ES"/>
        </w:rPr>
        <w:t>.</w:t>
      </w:r>
      <w:r w:rsidR="00683A6C" w:rsidRPr="00753650">
        <w:rPr>
          <w:spacing w:val="-8"/>
          <w:lang w:val="es-ES"/>
        </w:rPr>
        <w:t xml:space="preserve"> Expresa </w:t>
      </w:r>
      <w:r w:rsidR="0056563B" w:rsidRPr="00753650">
        <w:rPr>
          <w:spacing w:val="-8"/>
          <w:lang w:val="es-ES"/>
        </w:rPr>
        <w:t>su agradecimiento</w:t>
      </w:r>
      <w:r w:rsidR="00683A6C" w:rsidRPr="00753650">
        <w:rPr>
          <w:spacing w:val="-8"/>
          <w:lang w:val="es-ES"/>
        </w:rPr>
        <w:t xml:space="preserve"> </w:t>
      </w:r>
      <w:r w:rsidR="003A7B59" w:rsidRPr="00753650">
        <w:rPr>
          <w:spacing w:val="-8"/>
          <w:lang w:val="es-ES"/>
        </w:rPr>
        <w:t xml:space="preserve">a las organizaciones no gubernamentales, </w:t>
      </w:r>
      <w:r w:rsidR="00683A6C" w:rsidRPr="00753650">
        <w:rPr>
          <w:spacing w:val="-8"/>
          <w:lang w:val="es-ES"/>
        </w:rPr>
        <w:t xml:space="preserve">que son muy activas sobre el terreno y ayudan al Comité con sus informes denominados </w:t>
      </w:r>
      <w:r w:rsidRPr="00753650">
        <w:rPr>
          <w:spacing w:val="-8"/>
          <w:lang w:val="es-ES"/>
        </w:rPr>
        <w:t>«</w:t>
      </w:r>
      <w:r w:rsidR="00683A6C" w:rsidRPr="00753650">
        <w:rPr>
          <w:spacing w:val="-8"/>
          <w:lang w:val="es-ES"/>
        </w:rPr>
        <w:t>paralelos</w:t>
      </w:r>
      <w:r w:rsidRPr="00753650">
        <w:rPr>
          <w:spacing w:val="-8"/>
          <w:lang w:val="es-ES"/>
        </w:rPr>
        <w:t xml:space="preserve">». </w:t>
      </w:r>
      <w:r w:rsidR="00683A6C" w:rsidRPr="00753650">
        <w:rPr>
          <w:spacing w:val="-8"/>
          <w:lang w:val="es-ES"/>
        </w:rPr>
        <w:t>Aunque los Estados partes sigan siendo los primeros responsables de la aplicación de la Convención, no pod</w:t>
      </w:r>
      <w:r w:rsidR="00914394" w:rsidRPr="00753650">
        <w:rPr>
          <w:spacing w:val="-8"/>
          <w:lang w:val="es-ES"/>
        </w:rPr>
        <w:t>r</w:t>
      </w:r>
      <w:r w:rsidR="00683A6C" w:rsidRPr="00753650">
        <w:rPr>
          <w:spacing w:val="-8"/>
          <w:lang w:val="es-ES"/>
        </w:rPr>
        <w:t>ían hacerlo sin la acción infatigable de la sociedad civil</w:t>
      </w:r>
      <w:r w:rsidRPr="00753650">
        <w:rPr>
          <w:spacing w:val="-8"/>
          <w:lang w:val="es-ES"/>
        </w:rPr>
        <w:t xml:space="preserve">. </w:t>
      </w:r>
      <w:r w:rsidR="00B806A9" w:rsidRPr="00753650">
        <w:rPr>
          <w:spacing w:val="-8"/>
          <w:lang w:val="es-ES"/>
        </w:rPr>
        <w:t xml:space="preserve">Por último, el </w:t>
      </w:r>
      <w:r w:rsidR="00692977" w:rsidRPr="00753650">
        <w:rPr>
          <w:spacing w:val="-8"/>
          <w:lang w:val="es-ES"/>
        </w:rPr>
        <w:t xml:space="preserve">Presidente </w:t>
      </w:r>
      <w:r w:rsidR="00B806A9" w:rsidRPr="00753650">
        <w:rPr>
          <w:spacing w:val="-8"/>
          <w:lang w:val="es-ES"/>
        </w:rPr>
        <w:t xml:space="preserve">da las gracias a la Secretaría, sin la cual el Comité no podría llevar a cabo su </w:t>
      </w:r>
      <w:r w:rsidR="003B16DE" w:rsidRPr="00753650">
        <w:rPr>
          <w:spacing w:val="-8"/>
          <w:lang w:val="es-ES"/>
        </w:rPr>
        <w:t>cometido</w:t>
      </w:r>
      <w:r w:rsidRPr="00753650">
        <w:rPr>
          <w:spacing w:val="-8"/>
          <w:lang w:val="es-ES"/>
        </w:rPr>
        <w:t xml:space="preserve">. </w:t>
      </w:r>
    </w:p>
    <w:p w:rsidR="001A7DC2" w:rsidRPr="00753650" w:rsidRDefault="001A7DC2">
      <w:pPr>
        <w:spacing w:after="220"/>
        <w:rPr>
          <w:spacing w:val="-8"/>
          <w:u w:val="single"/>
          <w:lang w:val="es-ES"/>
        </w:rPr>
      </w:pPr>
      <w:r w:rsidRPr="00753650">
        <w:rPr>
          <w:spacing w:val="-8"/>
          <w:lang w:val="es-ES"/>
        </w:rPr>
        <w:t>6.</w:t>
      </w:r>
      <w:r w:rsidRPr="00753650">
        <w:rPr>
          <w:spacing w:val="-8"/>
          <w:lang w:val="es-ES"/>
        </w:rPr>
        <w:tab/>
      </w:r>
      <w:r w:rsidR="00C457B3" w:rsidRPr="00753650">
        <w:rPr>
          <w:spacing w:val="-8"/>
          <w:lang w:val="es-ES"/>
        </w:rPr>
        <w:t xml:space="preserve">La </w:t>
      </w:r>
      <w:r w:rsidR="00C457B3" w:rsidRPr="00753650">
        <w:rPr>
          <w:b/>
          <w:spacing w:val="-8"/>
          <w:lang w:val="es-ES"/>
        </w:rPr>
        <w:t>Sra.</w:t>
      </w:r>
      <w:r w:rsidRPr="00753650">
        <w:rPr>
          <w:b/>
          <w:spacing w:val="-8"/>
          <w:lang w:val="es-ES"/>
        </w:rPr>
        <w:t xml:space="preserve"> CONNORS</w:t>
      </w:r>
      <w:r w:rsidRPr="00753650">
        <w:rPr>
          <w:spacing w:val="-8"/>
          <w:lang w:val="es-ES"/>
        </w:rPr>
        <w:t xml:space="preserve"> (</w:t>
      </w:r>
      <w:r w:rsidR="00F06BC3" w:rsidRPr="00753650">
        <w:rPr>
          <w:bCs/>
          <w:spacing w:val="-8"/>
          <w:lang w:val="es-ES"/>
        </w:rPr>
        <w:t>Alt</w:t>
      </w:r>
      <w:r w:rsidR="00CA242F" w:rsidRPr="00753650">
        <w:rPr>
          <w:bCs/>
          <w:spacing w:val="-8"/>
          <w:lang w:val="es-ES"/>
        </w:rPr>
        <w:t>a</w:t>
      </w:r>
      <w:r w:rsidR="00F06BC3" w:rsidRPr="00753650">
        <w:rPr>
          <w:bCs/>
          <w:spacing w:val="-8"/>
          <w:lang w:val="es-ES"/>
        </w:rPr>
        <w:t xml:space="preserve"> Comisionad</w:t>
      </w:r>
      <w:r w:rsidR="00CA242F" w:rsidRPr="00753650">
        <w:rPr>
          <w:bCs/>
          <w:spacing w:val="-8"/>
          <w:lang w:val="es-ES"/>
        </w:rPr>
        <w:t>a</w:t>
      </w:r>
      <w:r w:rsidR="00F06BC3" w:rsidRPr="00753650">
        <w:rPr>
          <w:bCs/>
          <w:spacing w:val="-8"/>
          <w:lang w:val="es-ES"/>
        </w:rPr>
        <w:t xml:space="preserve"> para los Derechos Humanos</w:t>
      </w:r>
      <w:r w:rsidRPr="00753650">
        <w:rPr>
          <w:spacing w:val="-8"/>
          <w:lang w:val="es-ES"/>
        </w:rPr>
        <w:t xml:space="preserve">) </w:t>
      </w:r>
      <w:r w:rsidR="00692977" w:rsidRPr="00753650">
        <w:rPr>
          <w:spacing w:val="-8"/>
          <w:lang w:val="es-ES"/>
        </w:rPr>
        <w:t xml:space="preserve">agradece en nombre de la Secretaría al Presidente y a los demás miembros salientes su dedicación a la causa </w:t>
      </w:r>
      <w:r w:rsidR="00EB4A4C" w:rsidRPr="00753650">
        <w:rPr>
          <w:spacing w:val="-8"/>
          <w:lang w:val="es-ES"/>
        </w:rPr>
        <w:t>de los derechos del niño. El Comité de los Derechos del Niño se distingue por su espíritu de grupo y sus métodos de trabajo innovadores</w:t>
      </w:r>
      <w:r w:rsidRPr="00753650">
        <w:rPr>
          <w:spacing w:val="-8"/>
          <w:lang w:val="es-ES"/>
        </w:rPr>
        <w:t>.</w:t>
      </w:r>
    </w:p>
    <w:p w:rsidR="001A7DC2" w:rsidRPr="00753650" w:rsidRDefault="001A7DC2">
      <w:pPr>
        <w:spacing w:after="220"/>
        <w:rPr>
          <w:spacing w:val="-8"/>
          <w:lang w:val="es-ES"/>
        </w:rPr>
      </w:pPr>
      <w:r w:rsidRPr="00753650">
        <w:rPr>
          <w:spacing w:val="-8"/>
          <w:lang w:val="es-ES"/>
        </w:rPr>
        <w:t>7.</w:t>
      </w:r>
      <w:r w:rsidRPr="00753650">
        <w:rPr>
          <w:spacing w:val="-8"/>
          <w:lang w:val="es-ES"/>
        </w:rPr>
        <w:tab/>
      </w:r>
      <w:r w:rsidR="00572003" w:rsidRPr="00753650">
        <w:rPr>
          <w:spacing w:val="-8"/>
          <w:lang w:val="es-ES"/>
        </w:rPr>
        <w:t xml:space="preserve">El </w:t>
      </w:r>
      <w:r w:rsidR="00572003" w:rsidRPr="00753650">
        <w:rPr>
          <w:b/>
          <w:spacing w:val="-8"/>
          <w:lang w:val="es-ES"/>
        </w:rPr>
        <w:t>PRESIDENTE</w:t>
      </w:r>
      <w:r w:rsidR="00572003" w:rsidRPr="00753650">
        <w:rPr>
          <w:spacing w:val="-8"/>
          <w:lang w:val="es-ES"/>
        </w:rPr>
        <w:t xml:space="preserve"> </w:t>
      </w:r>
      <w:r w:rsidR="009241DD" w:rsidRPr="00753650">
        <w:rPr>
          <w:spacing w:val="-8"/>
          <w:lang w:val="es-ES"/>
        </w:rPr>
        <w:t>da las gracias a todos quienes han contribuido al éxito del 44º período de sesiones del Comité</w:t>
      </w:r>
      <w:r w:rsidRPr="00753650">
        <w:rPr>
          <w:spacing w:val="-8"/>
          <w:lang w:val="es-ES"/>
        </w:rPr>
        <w:t>.</w:t>
      </w:r>
    </w:p>
    <w:p w:rsidR="001A7DC2" w:rsidRPr="00753650" w:rsidRDefault="00572003">
      <w:pPr>
        <w:spacing w:after="120"/>
        <w:jc w:val="center"/>
        <w:rPr>
          <w:i/>
          <w:iCs/>
          <w:spacing w:val="-8"/>
          <w:lang w:val="es-ES"/>
        </w:rPr>
      </w:pPr>
      <w:r w:rsidRPr="00753650">
        <w:rPr>
          <w:b/>
          <w:i/>
          <w:iCs/>
          <w:spacing w:val="-8"/>
          <w:lang w:val="es-ES"/>
        </w:rPr>
        <w:t>Se levanta la sesión a las</w:t>
      </w:r>
      <w:r w:rsidR="001A7DC2" w:rsidRPr="00753650">
        <w:rPr>
          <w:b/>
          <w:i/>
          <w:iCs/>
          <w:spacing w:val="-8"/>
          <w:lang w:val="es-ES"/>
        </w:rPr>
        <w:t xml:space="preserve"> 13</w:t>
      </w:r>
      <w:r w:rsidRPr="00753650">
        <w:rPr>
          <w:b/>
          <w:i/>
          <w:iCs/>
          <w:spacing w:val="-8"/>
          <w:lang w:val="es-ES"/>
        </w:rPr>
        <w:t>.00 horas</w:t>
      </w:r>
      <w:r w:rsidR="001A7DC2" w:rsidRPr="00753650">
        <w:rPr>
          <w:i/>
          <w:iCs/>
          <w:spacing w:val="-8"/>
          <w:lang w:val="es-ES"/>
        </w:rPr>
        <w:t>.</w:t>
      </w:r>
    </w:p>
    <w:p w:rsidR="001A7DC2" w:rsidRPr="00753650" w:rsidRDefault="001A7DC2">
      <w:pPr>
        <w:spacing w:after="240"/>
        <w:jc w:val="center"/>
        <w:rPr>
          <w:spacing w:val="-8"/>
          <w:lang w:val="es-ES"/>
        </w:rPr>
      </w:pPr>
      <w:r w:rsidRPr="00753650">
        <w:rPr>
          <w:spacing w:val="-8"/>
          <w:lang w:val="es-ES"/>
        </w:rPr>
        <w:t>-----</w:t>
      </w:r>
    </w:p>
    <w:sectPr w:rsidR="001A7DC2" w:rsidRPr="00753650" w:rsidSect="00753650">
      <w:headerReference w:type="even" r:id="rId8"/>
      <w:headerReference w:type="default" r:id="rId9"/>
      <w:footerReference w:type="first" r:id="rId10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0E8" w:rsidRDefault="00E550E8">
      <w:r>
        <w:separator/>
      </w:r>
    </w:p>
  </w:endnote>
  <w:endnote w:type="continuationSeparator" w:id="0">
    <w:p w:rsidR="00E550E8" w:rsidRDefault="00E55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DC2" w:rsidRDefault="001A7DC2">
    <w:pPr>
      <w:spacing w:after="120"/>
    </w:pPr>
    <w:r>
      <w:t>________________________</w:t>
    </w:r>
  </w:p>
  <w:p w:rsidR="001A7DC2" w:rsidRPr="00FC3573" w:rsidRDefault="001A7DC2">
    <w:pPr>
      <w:spacing w:after="120"/>
      <w:rPr>
        <w:lang w:val="es-ES"/>
      </w:rPr>
    </w:pPr>
    <w:r w:rsidRPr="00FC3573">
      <w:rPr>
        <w:b/>
        <w:bCs/>
        <w:vertAlign w:val="superscript"/>
        <w:lang w:val="es-ES"/>
      </w:rPr>
      <w:t xml:space="preserve">  *</w:t>
    </w:r>
    <w:r w:rsidRPr="00FC3573">
      <w:rPr>
        <w:lang w:val="es-ES"/>
      </w:rPr>
      <w:t xml:space="preserve">  </w:t>
    </w:r>
    <w:r w:rsidR="00FC3573" w:rsidRPr="00FC3573">
      <w:rPr>
        <w:lang w:val="es-ES"/>
      </w:rPr>
      <w:t xml:space="preserve">No </w:t>
    </w:r>
    <w:r w:rsidR="00233FB6">
      <w:rPr>
        <w:lang w:val="es-ES"/>
      </w:rPr>
      <w:t xml:space="preserve">se levantó acta </w:t>
    </w:r>
    <w:r w:rsidR="00FC3573" w:rsidRPr="00FC3573">
      <w:rPr>
        <w:lang w:val="es-ES"/>
      </w:rPr>
      <w:t>de la primera parte (privada) de la sesión</w:t>
    </w:r>
    <w:r w:rsidRPr="00FC3573">
      <w:rPr>
        <w:lang w:val="es-ES"/>
      </w:rPr>
      <w:t>.</w:t>
    </w:r>
  </w:p>
  <w:p w:rsidR="001A7DC2" w:rsidRPr="00B57280" w:rsidRDefault="001A7DC2">
    <w:pPr>
      <w:spacing w:after="120"/>
      <w:rPr>
        <w:lang w:val="es-ES"/>
      </w:rPr>
    </w:pPr>
    <w:r w:rsidRPr="00B57280">
      <w:rPr>
        <w:b/>
        <w:bCs/>
        <w:vertAlign w:val="superscript"/>
        <w:lang w:val="es-ES"/>
      </w:rPr>
      <w:t>**</w:t>
    </w:r>
    <w:r w:rsidRPr="00B57280">
      <w:rPr>
        <w:lang w:val="es-ES"/>
      </w:rPr>
      <w:t xml:space="preserve">  </w:t>
    </w:r>
    <w:r w:rsidR="00B57280" w:rsidRPr="00FC3573">
      <w:rPr>
        <w:lang w:val="es-ES"/>
      </w:rPr>
      <w:t xml:space="preserve">No se </w:t>
    </w:r>
    <w:r w:rsidR="00233FB6">
      <w:rPr>
        <w:lang w:val="es-ES"/>
      </w:rPr>
      <w:t xml:space="preserve">levantó acta </w:t>
    </w:r>
    <w:r w:rsidR="00B57280" w:rsidRPr="00FC3573">
      <w:rPr>
        <w:lang w:val="es-ES"/>
      </w:rPr>
      <w:t xml:space="preserve">de </w:t>
    </w:r>
    <w:r w:rsidR="00B57280">
      <w:rPr>
        <w:lang w:val="es-ES"/>
      </w:rPr>
      <w:t xml:space="preserve">las sesiones </w:t>
    </w:r>
    <w:r w:rsidRPr="00B57280">
      <w:rPr>
        <w:lang w:val="es-ES"/>
      </w:rPr>
      <w:t>1222</w:t>
    </w:r>
    <w:r w:rsidR="00B57280">
      <w:rPr>
        <w:vertAlign w:val="superscript"/>
        <w:lang w:val="es-ES"/>
      </w:rPr>
      <w:t>ª</w:t>
    </w:r>
    <w:r w:rsidRPr="00B57280">
      <w:rPr>
        <w:lang w:val="es-ES"/>
      </w:rPr>
      <w:t xml:space="preserve"> </w:t>
    </w:r>
    <w:r w:rsidR="00B57280">
      <w:rPr>
        <w:lang w:val="es-ES"/>
      </w:rPr>
      <w:t>a</w:t>
    </w:r>
    <w:r w:rsidRPr="00B57280">
      <w:rPr>
        <w:lang w:val="es-ES"/>
      </w:rPr>
      <w:t xml:space="preserve"> 1227</w:t>
    </w:r>
    <w:r w:rsidR="00B57280">
      <w:rPr>
        <w:vertAlign w:val="superscript"/>
        <w:lang w:val="es-ES"/>
      </w:rPr>
      <w:t>ª</w:t>
    </w:r>
    <w:r w:rsidRPr="00B57280">
      <w:rPr>
        <w:lang w:val="es-ES"/>
      </w:rPr>
      <w:t>.</w:t>
    </w:r>
  </w:p>
  <w:p w:rsidR="001A7DC2" w:rsidRDefault="001A7DC2">
    <w:pPr>
      <w:spacing w:after="120"/>
    </w:pPr>
    <w:r>
      <w:t>________________________</w:t>
    </w:r>
  </w:p>
  <w:p w:rsidR="0060176E" w:rsidRPr="00F736AC" w:rsidRDefault="0060176E" w:rsidP="0060176E">
    <w:pPr>
      <w:spacing w:after="240"/>
      <w:ind w:firstLine="567"/>
      <w:rPr>
        <w:lang w:val="es-ES"/>
      </w:rPr>
    </w:pPr>
    <w:r w:rsidRPr="00F736AC">
      <w:rPr>
        <w:lang w:val="es-ES_tradnl"/>
      </w:rPr>
      <w:t>La presente acta podrá ser objeto de correcciones</w:t>
    </w:r>
    <w:r w:rsidRPr="00F736AC">
      <w:rPr>
        <w:lang w:val="es-ES"/>
      </w:rPr>
      <w:t>.</w:t>
    </w:r>
  </w:p>
  <w:p w:rsidR="0060176E" w:rsidRPr="00F736AC" w:rsidRDefault="0060176E" w:rsidP="0060176E">
    <w:pPr>
      <w:spacing w:after="240"/>
      <w:ind w:firstLine="567"/>
      <w:rPr>
        <w:lang w:val="es-ES"/>
      </w:rPr>
    </w:pPr>
    <w:r w:rsidRPr="00A258CF">
      <w:rPr>
        <w:lang w:val="es-ES_tradnl"/>
      </w:rPr>
      <w:t xml:space="preserve">Las correcciones deberán redactarse en uno de los idiomas de trabajo.  Deberán presentarse en forma de memorando, incorporarse en un ejemplar del acta y enviarse, </w:t>
    </w:r>
    <w:r w:rsidRPr="00A258CF">
      <w:rPr>
        <w:b/>
        <w:bCs/>
        <w:lang w:val="es-ES_tradnl"/>
      </w:rPr>
      <w:t>dentro del plazo de una semana a partir de la fecha del presente documento</w:t>
    </w:r>
    <w:r w:rsidRPr="00A258CF">
      <w:rPr>
        <w:lang w:val="es-ES_tradnl"/>
      </w:rPr>
      <w:t xml:space="preserve">, a la </w:t>
    </w:r>
    <w:r w:rsidR="00A57ABA">
      <w:rPr>
        <w:lang w:val="es-ES_tradnl"/>
      </w:rPr>
      <w:t>Dependencia</w:t>
    </w:r>
    <w:r w:rsidRPr="00A258CF">
      <w:rPr>
        <w:lang w:val="es-ES_tradnl"/>
      </w:rPr>
      <w:t xml:space="preserve"> de Edición, oficina E.4108, Palacio de las Naciones, Ginebra</w:t>
    </w:r>
    <w:r w:rsidRPr="00F736AC">
      <w:rPr>
        <w:lang w:val="es-ES"/>
      </w:rPr>
      <w:t>.</w:t>
    </w:r>
  </w:p>
  <w:p w:rsidR="001A7DC2" w:rsidRPr="0060176E" w:rsidRDefault="0060176E" w:rsidP="0060176E">
    <w:pPr>
      <w:spacing w:after="240"/>
      <w:ind w:firstLine="567"/>
      <w:rPr>
        <w:lang w:val="es-ES"/>
      </w:rPr>
    </w:pPr>
    <w:r>
      <w:rPr>
        <w:lang w:val="es-ES_tradnl"/>
      </w:rPr>
      <w:t>Las correcciones que se introduzcan en las actas de las sesiones públicas del Comité se reunirán en un único documento q</w:t>
    </w:r>
    <w:r w:rsidR="00A57ABA">
      <w:rPr>
        <w:lang w:val="es-ES_tradnl"/>
      </w:rPr>
      <w:t>ue se publicará poco después d</w:t>
    </w:r>
    <w:r>
      <w:rPr>
        <w:lang w:val="es-ES_tradnl"/>
      </w:rPr>
      <w:t>el período de sesiones</w:t>
    </w:r>
    <w:r w:rsidR="001A7DC2" w:rsidRPr="0060176E">
      <w:rPr>
        <w:lang w:val="es-ES"/>
      </w:rPr>
      <w:t>.</w:t>
    </w:r>
  </w:p>
  <w:p w:rsidR="001A7DC2" w:rsidRDefault="001A7DC2" w:rsidP="00753650">
    <w:pPr>
      <w:pStyle w:val="Footer"/>
    </w:pPr>
    <w:r>
      <w:t>GE.07</w:t>
    </w:r>
    <w:r>
      <w:noBreakHyphen/>
      <w:t>4029</w:t>
    </w:r>
    <w:r w:rsidR="00753650">
      <w:t>3  (EXT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0E8" w:rsidRDefault="00E550E8">
      <w:r>
        <w:separator/>
      </w:r>
    </w:p>
  </w:footnote>
  <w:footnote w:type="continuationSeparator" w:id="0">
    <w:p w:rsidR="00E550E8" w:rsidRDefault="00E550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DC2" w:rsidRDefault="001A7DC2">
    <w:pPr>
      <w:pStyle w:val="Header"/>
      <w:rPr>
        <w:lang w:val="de-CH"/>
      </w:rPr>
    </w:pPr>
    <w:r>
      <w:rPr>
        <w:lang w:val="de-CH"/>
      </w:rPr>
      <w:t>CRC/C/SR.1228</w:t>
    </w:r>
  </w:p>
  <w:p w:rsidR="001A7DC2" w:rsidRDefault="001A7DC2">
    <w:pPr>
      <w:pStyle w:val="Header"/>
    </w:pPr>
    <w:r>
      <w:t>p</w:t>
    </w:r>
    <w:r w:rsidR="00ED3EDE">
      <w:t>ágina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 w:rsidR="00753650">
      <w:rPr>
        <w:noProof/>
      </w:rPr>
      <w:t>2</w:t>
    </w:r>
    <w:r>
      <w:fldChar w:fldCharType="end"/>
    </w:r>
  </w:p>
  <w:p w:rsidR="001A7DC2" w:rsidRDefault="001A7DC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DC2" w:rsidRDefault="001A7DC2">
    <w:pPr>
      <w:pStyle w:val="Header"/>
      <w:tabs>
        <w:tab w:val="clear" w:pos="4320"/>
        <w:tab w:val="clear" w:pos="8640"/>
        <w:tab w:val="left" w:pos="6803"/>
      </w:tabs>
      <w:rPr>
        <w:lang w:val="de-CH"/>
      </w:rPr>
    </w:pPr>
    <w:r>
      <w:tab/>
    </w:r>
    <w:r>
      <w:rPr>
        <w:lang w:val="de-CH"/>
      </w:rPr>
      <w:t>CRC/C/SR.1228</w:t>
    </w:r>
  </w:p>
  <w:p w:rsidR="001A7DC2" w:rsidRDefault="001A7DC2">
    <w:pPr>
      <w:pStyle w:val="Header"/>
      <w:tabs>
        <w:tab w:val="clear" w:pos="4320"/>
        <w:tab w:val="clear" w:pos="8640"/>
        <w:tab w:val="left" w:pos="6803"/>
      </w:tabs>
    </w:pPr>
    <w:r>
      <w:rPr>
        <w:lang w:val="de-CH"/>
      </w:rPr>
      <w:tab/>
    </w:r>
    <w:r>
      <w:t>p</w:t>
    </w:r>
    <w:r w:rsidR="005E1546">
      <w:t>ágina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 w:rsidR="00753650">
      <w:rPr>
        <w:noProof/>
      </w:rPr>
      <w:t>3</w:t>
    </w:r>
    <w:r>
      <w:fldChar w:fldCharType="end"/>
    </w:r>
  </w:p>
  <w:p w:rsidR="001A7DC2" w:rsidRDefault="001A7DC2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activeWritingStyle w:appName="MSWord" w:lang="fr-FR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gnword-docGUID" w:val="{8EE47A97-26D6-47AF-8E86-D2F5F264987D}"/>
    <w:docVar w:name="dgnword-eventsink" w:val="161723192"/>
  </w:docVars>
  <w:rsids>
    <w:rsidRoot w:val="00BA02C6"/>
    <w:rsid w:val="00044288"/>
    <w:rsid w:val="001432DB"/>
    <w:rsid w:val="001A7DC2"/>
    <w:rsid w:val="00233FB6"/>
    <w:rsid w:val="002708C1"/>
    <w:rsid w:val="002769C1"/>
    <w:rsid w:val="002922CD"/>
    <w:rsid w:val="00297754"/>
    <w:rsid w:val="002A093A"/>
    <w:rsid w:val="003A7B59"/>
    <w:rsid w:val="003B16DE"/>
    <w:rsid w:val="003C019E"/>
    <w:rsid w:val="003E6D22"/>
    <w:rsid w:val="003F40D7"/>
    <w:rsid w:val="00435013"/>
    <w:rsid w:val="0048583D"/>
    <w:rsid w:val="0050626C"/>
    <w:rsid w:val="00533263"/>
    <w:rsid w:val="0056563B"/>
    <w:rsid w:val="00572003"/>
    <w:rsid w:val="005C0F89"/>
    <w:rsid w:val="005E1546"/>
    <w:rsid w:val="0060176E"/>
    <w:rsid w:val="00683A6C"/>
    <w:rsid w:val="00692977"/>
    <w:rsid w:val="006954DC"/>
    <w:rsid w:val="006B3727"/>
    <w:rsid w:val="006C4111"/>
    <w:rsid w:val="007179A5"/>
    <w:rsid w:val="00753650"/>
    <w:rsid w:val="0079210B"/>
    <w:rsid w:val="007A7859"/>
    <w:rsid w:val="007A7CFB"/>
    <w:rsid w:val="007F787C"/>
    <w:rsid w:val="0080322F"/>
    <w:rsid w:val="00821000"/>
    <w:rsid w:val="00860645"/>
    <w:rsid w:val="0086237F"/>
    <w:rsid w:val="008A485A"/>
    <w:rsid w:val="008F4EAC"/>
    <w:rsid w:val="00914394"/>
    <w:rsid w:val="009241DD"/>
    <w:rsid w:val="00954706"/>
    <w:rsid w:val="00A23686"/>
    <w:rsid w:val="00A23CDF"/>
    <w:rsid w:val="00A57ABA"/>
    <w:rsid w:val="00A603CC"/>
    <w:rsid w:val="00A9354E"/>
    <w:rsid w:val="00B02499"/>
    <w:rsid w:val="00B04B14"/>
    <w:rsid w:val="00B277C5"/>
    <w:rsid w:val="00B57280"/>
    <w:rsid w:val="00B806A9"/>
    <w:rsid w:val="00BA02C6"/>
    <w:rsid w:val="00BC7216"/>
    <w:rsid w:val="00BD286B"/>
    <w:rsid w:val="00BF1CF7"/>
    <w:rsid w:val="00C14228"/>
    <w:rsid w:val="00C457B3"/>
    <w:rsid w:val="00C82E1A"/>
    <w:rsid w:val="00C845E2"/>
    <w:rsid w:val="00CA242F"/>
    <w:rsid w:val="00D4705C"/>
    <w:rsid w:val="00D75005"/>
    <w:rsid w:val="00E410F8"/>
    <w:rsid w:val="00E550E8"/>
    <w:rsid w:val="00EB4214"/>
    <w:rsid w:val="00EB4A4C"/>
    <w:rsid w:val="00ED3EDE"/>
    <w:rsid w:val="00F06BC3"/>
    <w:rsid w:val="00F618C8"/>
    <w:rsid w:val="00F8389A"/>
    <w:rsid w:val="00FA7A2A"/>
    <w:rsid w:val="00FC3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ascii="Times New Roman Gras" w:hAnsi="Times New Roman Gras"/>
      <w:b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ParaNo">
    <w:name w:val="ParaNo."/>
    <w:basedOn w:val="Normal"/>
    <w:pPr>
      <w:numPr>
        <w:numId w:val="30"/>
      </w:numPr>
      <w:tabs>
        <w:tab w:val="clear" w:pos="36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</Template>
  <TotalTime>1</TotalTime>
  <Pages>1</Pages>
  <Words>518</Words>
  <Characters>2953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CRC/C/SR.1228</vt:lpstr>
    </vt:vector>
  </TitlesOfParts>
  <Company>ONU</Company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CRC/C/SR.1228</dc:title>
  <dc:subject/>
  <dc:creator>Avix</dc:creator>
  <cp:keywords/>
  <dc:description/>
  <cp:lastModifiedBy>CSD</cp:lastModifiedBy>
  <cp:revision>2</cp:revision>
  <cp:lastPrinted>2007-02-06T13:58:00Z</cp:lastPrinted>
  <dcterms:created xsi:type="dcterms:W3CDTF">2009-08-10T14:40:00Z</dcterms:created>
  <dcterms:modified xsi:type="dcterms:W3CDTF">2009-08-10T14:40:00Z</dcterms:modified>
</cp:coreProperties>
</file>