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BE0FEA" w:rsidP="00BE0FEA">
            <w:pPr>
              <w:jc w:val="right"/>
            </w:pPr>
            <w:r w:rsidRPr="00BE0FEA">
              <w:rPr>
                <w:sz w:val="40"/>
              </w:rPr>
              <w:t>CRC</w:t>
            </w:r>
            <w:r>
              <w:t>/C/CYP/Q/3-4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BE0FEA" w:rsidRDefault="00BE0FEA" w:rsidP="00BE0FEA">
            <w:pPr>
              <w:spacing w:before="240" w:line="240" w:lineRule="exact"/>
            </w:pPr>
            <w:r>
              <w:t>Distr.: General</w:t>
            </w:r>
          </w:p>
          <w:p w:rsidR="00BE0FEA" w:rsidRDefault="008062EA" w:rsidP="00BE0FEA">
            <w:pPr>
              <w:spacing w:line="240" w:lineRule="exact"/>
            </w:pPr>
            <w:r>
              <w:t>1</w:t>
            </w:r>
            <w:r w:rsidR="00F32204">
              <w:t>6</w:t>
            </w:r>
            <w:r w:rsidR="00436E4B">
              <w:t xml:space="preserve"> November</w:t>
            </w:r>
            <w:r w:rsidR="00BE0FEA">
              <w:t xml:space="preserve"> 2011</w:t>
            </w:r>
          </w:p>
          <w:p w:rsidR="00BE0FEA" w:rsidRDefault="00BE0FEA" w:rsidP="00BE0FEA">
            <w:pPr>
              <w:spacing w:line="240" w:lineRule="exact"/>
            </w:pPr>
          </w:p>
          <w:p w:rsidR="003107FA" w:rsidRDefault="00BE0FEA" w:rsidP="00BE0FEA">
            <w:pPr>
              <w:spacing w:line="240" w:lineRule="exact"/>
            </w:pPr>
            <w:r>
              <w:t>Original: English</w:t>
            </w:r>
          </w:p>
        </w:tc>
      </w:tr>
    </w:tbl>
    <w:p w:rsidR="00744659" w:rsidRDefault="00BE0FEA" w:rsidP="00744659">
      <w:pPr>
        <w:suppressAutoHyphens w:val="0"/>
        <w:spacing w:before="120" w:line="240" w:lineRule="auto"/>
        <w:rPr>
          <w:b/>
          <w:bCs/>
          <w:sz w:val="24"/>
          <w:szCs w:val="24"/>
        </w:rPr>
      </w:pPr>
      <w:r w:rsidRPr="008B097A">
        <w:rPr>
          <w:b/>
          <w:bCs/>
          <w:sz w:val="24"/>
          <w:szCs w:val="24"/>
        </w:rPr>
        <w:t xml:space="preserve">Committee on the Rights of the Child </w:t>
      </w:r>
    </w:p>
    <w:p w:rsidR="00BE0FEA" w:rsidRPr="008B097A" w:rsidRDefault="00BE0FEA" w:rsidP="00744659">
      <w:pPr>
        <w:suppressAutoHyphens w:val="0"/>
        <w:spacing w:line="240" w:lineRule="auto"/>
        <w:rPr>
          <w:b/>
          <w:bCs/>
        </w:rPr>
      </w:pPr>
      <w:r w:rsidRPr="008B097A">
        <w:rPr>
          <w:b/>
          <w:bCs/>
        </w:rPr>
        <w:t>Sixtieth session</w:t>
      </w:r>
    </w:p>
    <w:p w:rsidR="00BE0FEA" w:rsidRPr="008B097A" w:rsidRDefault="00012F6A" w:rsidP="00BE0FEA">
      <w:pPr>
        <w:suppressAutoHyphens w:val="0"/>
        <w:spacing w:line="276" w:lineRule="auto"/>
      </w:pPr>
      <w:r w:rsidRPr="008B097A">
        <w:rPr>
          <w:bCs/>
        </w:rPr>
        <w:t>29 May–15 June 2012</w:t>
      </w:r>
    </w:p>
    <w:p w:rsidR="00BE0FEA" w:rsidRPr="00BE0FEA" w:rsidRDefault="00012F6A" w:rsidP="00404A65">
      <w:pPr>
        <w:pStyle w:val="HChG"/>
        <w:jc w:val="both"/>
      </w:pPr>
      <w:r>
        <w:tab/>
      </w:r>
      <w:r>
        <w:tab/>
      </w:r>
      <w:r w:rsidRPr="00BE0FEA">
        <w:t>Implementation of the</w:t>
      </w:r>
      <w:r w:rsidR="00187A55">
        <w:t xml:space="preserve"> C</w:t>
      </w:r>
      <w:r w:rsidRPr="00BE0FEA">
        <w:t>onvention</w:t>
      </w:r>
      <w:r>
        <w:t xml:space="preserve"> o</w:t>
      </w:r>
      <w:r w:rsidRPr="00BE0FEA">
        <w:t xml:space="preserve">n the </w:t>
      </w:r>
      <w:r w:rsidR="00187A55">
        <w:t>R</w:t>
      </w:r>
      <w:r w:rsidRPr="00BE0FEA">
        <w:t xml:space="preserve">ights of the </w:t>
      </w:r>
      <w:r w:rsidR="00187A55">
        <w:t>C</w:t>
      </w:r>
      <w:r w:rsidRPr="00BE0FEA">
        <w:t>hild</w:t>
      </w:r>
    </w:p>
    <w:p w:rsidR="00BE0FEA" w:rsidRPr="00BE0FEA" w:rsidRDefault="00012F6A" w:rsidP="00404A65">
      <w:pPr>
        <w:pStyle w:val="H1G"/>
        <w:jc w:val="both"/>
        <w:rPr>
          <w:szCs w:val="32"/>
        </w:rPr>
      </w:pPr>
      <w:r>
        <w:tab/>
      </w:r>
      <w:r>
        <w:tab/>
      </w:r>
      <w:r w:rsidR="00BE0FEA" w:rsidRPr="00BE0FEA">
        <w:t xml:space="preserve">List of issues concerning additional and updated information related to the consideration of the </w:t>
      </w:r>
      <w:r w:rsidR="008062EA">
        <w:t xml:space="preserve">combined </w:t>
      </w:r>
      <w:r w:rsidR="00BE0FEA" w:rsidRPr="00BE0FEA">
        <w:t>third and fourth periodic report</w:t>
      </w:r>
      <w:r w:rsidR="008062EA">
        <w:t>s</w:t>
      </w:r>
      <w:r w:rsidR="00BE0FEA" w:rsidRPr="00BE0FEA">
        <w:t xml:space="preserve"> of </w:t>
      </w:r>
      <w:r w:rsidR="00BE0FEA" w:rsidRPr="00BE0FEA">
        <w:rPr>
          <w:szCs w:val="32"/>
        </w:rPr>
        <w:t>Cyprus (CRC/C/CYP/3-4)</w:t>
      </w:r>
    </w:p>
    <w:p w:rsidR="00744659" w:rsidRDefault="00744659" w:rsidP="00404A65">
      <w:pPr>
        <w:pStyle w:val="H23G"/>
        <w:jc w:val="both"/>
      </w:pPr>
      <w:r>
        <w:tab/>
      </w:r>
      <w:r>
        <w:tab/>
      </w:r>
      <w:r w:rsidRPr="008B4218">
        <w:t xml:space="preserve">The State party is requested to submit in writing additional, updated information, if possible before </w:t>
      </w:r>
      <w:r>
        <w:t xml:space="preserve">1 March </w:t>
      </w:r>
      <w:r w:rsidRPr="008B4218">
        <w:t>201</w:t>
      </w:r>
      <w:r>
        <w:t>2</w:t>
      </w:r>
      <w:r w:rsidRPr="008B4218">
        <w:t>.</w:t>
      </w:r>
    </w:p>
    <w:p w:rsidR="001046F8" w:rsidRPr="001046F8" w:rsidRDefault="001046F8" w:rsidP="00404A65">
      <w:pPr>
        <w:pStyle w:val="SingleTxtG"/>
        <w:rPr>
          <w:i/>
        </w:rPr>
      </w:pPr>
      <w:r w:rsidRPr="001046F8">
        <w:rPr>
          <w:i/>
        </w:rPr>
        <w:t xml:space="preserve">The Committee may take up all aspects of children’s rights contained in the Convention during the dialogue with the State party. </w:t>
      </w:r>
    </w:p>
    <w:p w:rsidR="00BE0FEA" w:rsidRDefault="001046F8" w:rsidP="00404A65">
      <w:pPr>
        <w:pStyle w:val="HChG"/>
        <w:jc w:val="both"/>
      </w:pPr>
      <w:r>
        <w:tab/>
      </w:r>
      <w:r>
        <w:tab/>
      </w:r>
      <w:r w:rsidRPr="00BE0FEA">
        <w:t>Part I</w:t>
      </w:r>
    </w:p>
    <w:p w:rsidR="00744659" w:rsidRDefault="00744659" w:rsidP="0082324B">
      <w:pPr>
        <w:pStyle w:val="H23G"/>
        <w:jc w:val="both"/>
      </w:pPr>
      <w:r>
        <w:rPr>
          <w:rFonts w:eastAsia="Calibri"/>
        </w:rPr>
        <w:tab/>
      </w:r>
      <w:r w:rsidRPr="001046F8">
        <w:rPr>
          <w:rFonts w:eastAsia="Calibri"/>
        </w:rPr>
        <w:tab/>
      </w:r>
      <w:r w:rsidR="0082324B" w:rsidRPr="00870E67">
        <w:rPr>
          <w:rFonts w:eastAsia="SimSun"/>
        </w:rPr>
        <w:t xml:space="preserve">In this section, the State party is requested to submit its responses to the following questions </w:t>
      </w:r>
      <w:r w:rsidR="0082324B">
        <w:rPr>
          <w:rFonts w:eastAsia="SimSun"/>
        </w:rPr>
        <w:t>(</w:t>
      </w:r>
      <w:r w:rsidR="0082324B" w:rsidRPr="00870E67">
        <w:rPr>
          <w:rFonts w:eastAsia="SimSun"/>
        </w:rPr>
        <w:t>30 pages</w:t>
      </w:r>
      <w:r w:rsidR="0082324B">
        <w:rPr>
          <w:rFonts w:eastAsia="SimSun"/>
        </w:rPr>
        <w:t xml:space="preserve"> maximum)</w:t>
      </w:r>
      <w:r w:rsidR="0082324B" w:rsidRPr="00870E67">
        <w:rPr>
          <w:rFonts w:eastAsia="SimSun"/>
        </w:rPr>
        <w:t>.</w:t>
      </w:r>
    </w:p>
    <w:p w:rsidR="00BE0FEA" w:rsidRPr="00BE0FEA" w:rsidRDefault="001046F8" w:rsidP="001046F8">
      <w:pPr>
        <w:pStyle w:val="SingleTxtG"/>
      </w:pPr>
      <w:r w:rsidRPr="00BE0FEA">
        <w:t>1.</w:t>
      </w:r>
      <w:r w:rsidRPr="00BE0FEA">
        <w:tab/>
      </w:r>
      <w:r w:rsidR="00BE0FEA" w:rsidRPr="00BE0FEA">
        <w:t>Please provide detailed updated information on measures taken by the State party to enact comprehensive legislation to implement all rights under the Convention in its national law and policy</w:t>
      </w:r>
      <w:r w:rsidR="00BE0FEA" w:rsidRPr="00BE0FEA">
        <w:rPr>
          <w:szCs w:val="22"/>
          <w:lang w:val="en-US"/>
        </w:rPr>
        <w:t>.</w:t>
      </w:r>
      <w:r w:rsidR="00BE0FEA">
        <w:rPr>
          <w:szCs w:val="22"/>
          <w:vertAlign w:val="superscript"/>
          <w:lang w:val="en-US"/>
        </w:rPr>
        <w:t xml:space="preserve"> </w:t>
      </w:r>
    </w:p>
    <w:p w:rsidR="00BE0FEA" w:rsidRPr="00BE0FEA" w:rsidRDefault="001046F8" w:rsidP="001046F8">
      <w:pPr>
        <w:pStyle w:val="SingleTxtG"/>
      </w:pPr>
      <w:r w:rsidRPr="00BE0FEA">
        <w:t>2.</w:t>
      </w:r>
      <w:r w:rsidRPr="00BE0FEA">
        <w:tab/>
      </w:r>
      <w:r w:rsidR="00BE0FEA" w:rsidRPr="00BE0FEA">
        <w:t xml:space="preserve">Please provide information on measures taken by the State party to ensure the adequacy and autonomy of the human, technical and financial resources provided to </w:t>
      </w:r>
      <w:r w:rsidR="006107D4">
        <w:t>the</w:t>
      </w:r>
      <w:r w:rsidR="00BE0FEA" w:rsidRPr="00BE0FEA">
        <w:t xml:space="preserve"> Commissioner for the Protection of Children’s Rights for the effective and independent monitoring of the Convention’s implementation.</w:t>
      </w:r>
    </w:p>
    <w:p w:rsidR="00BE0FEA" w:rsidRPr="00BE0FEA" w:rsidRDefault="001046F8" w:rsidP="001046F8">
      <w:pPr>
        <w:pStyle w:val="SingleTxtG"/>
      </w:pPr>
      <w:r w:rsidRPr="00BE0FEA">
        <w:t>3.</w:t>
      </w:r>
      <w:r w:rsidRPr="00BE0FEA">
        <w:tab/>
      </w:r>
      <w:r w:rsidR="00BE0FEA" w:rsidRPr="00BE0FEA">
        <w:t xml:space="preserve">Please provide information on measures, if any, taken by the State party </w:t>
      </w:r>
      <w:r w:rsidR="00BE0FEA" w:rsidRPr="00BE0FEA">
        <w:rPr>
          <w:szCs w:val="22"/>
        </w:rPr>
        <w:t>to establish a coherent system for comprehensively collecting and analysing disaggregated data covering all areas of the Convention that, inter alia, takes into account ethnicity, gender, age, geographic location and socio-economic background.</w:t>
      </w:r>
    </w:p>
    <w:p w:rsidR="00BE0FEA" w:rsidRPr="00BE0FEA" w:rsidRDefault="001046F8" w:rsidP="001046F8">
      <w:pPr>
        <w:pStyle w:val="SingleTxtG"/>
      </w:pPr>
      <w:r w:rsidRPr="00BE0FEA">
        <w:t>4.</w:t>
      </w:r>
      <w:r w:rsidRPr="00BE0FEA">
        <w:tab/>
      </w:r>
      <w:r w:rsidR="00BE0FEA" w:rsidRPr="00BE0FEA">
        <w:rPr>
          <w:szCs w:val="22"/>
          <w:lang w:val="en-US"/>
        </w:rPr>
        <w:t xml:space="preserve">Please indicate measures taken by the State party to ensure the effective dissemination of the Convention and </w:t>
      </w:r>
      <w:r w:rsidR="00796ECF">
        <w:rPr>
          <w:szCs w:val="22"/>
          <w:lang w:val="en-US"/>
        </w:rPr>
        <w:t xml:space="preserve">to </w:t>
      </w:r>
      <w:r w:rsidR="00BE0FEA" w:rsidRPr="00BE0FEA">
        <w:rPr>
          <w:szCs w:val="22"/>
          <w:lang w:val="en-US"/>
        </w:rPr>
        <w:t xml:space="preserve">measure the level of awareness among all professionals working with or for children, </w:t>
      </w:r>
      <w:r w:rsidR="0082324B" w:rsidRPr="00BE0FEA">
        <w:rPr>
          <w:szCs w:val="22"/>
          <w:lang w:val="en-US"/>
        </w:rPr>
        <w:t>particularly</w:t>
      </w:r>
      <w:r w:rsidR="0082324B" w:rsidRPr="00796ECF">
        <w:rPr>
          <w:szCs w:val="22"/>
          <w:lang w:val="en-US"/>
        </w:rPr>
        <w:t>:</w:t>
      </w:r>
    </w:p>
    <w:p w:rsidR="00BE0FEA" w:rsidRPr="00BE0FEA" w:rsidRDefault="001046F8" w:rsidP="001046F8">
      <w:pPr>
        <w:pStyle w:val="SingleTxtG"/>
        <w:ind w:firstLine="567"/>
        <w:rPr>
          <w:lang w:val="en-US"/>
        </w:rPr>
      </w:pPr>
      <w:r w:rsidRPr="00BE0FEA">
        <w:rPr>
          <w:lang w:val="en-US"/>
        </w:rPr>
        <w:t>(a)</w:t>
      </w:r>
      <w:r w:rsidRPr="00BE0FEA">
        <w:rPr>
          <w:lang w:val="en-US"/>
        </w:rPr>
        <w:tab/>
      </w:r>
      <w:r w:rsidR="00BE0FEA" w:rsidRPr="00BE0FEA">
        <w:rPr>
          <w:lang w:val="en-US"/>
        </w:rPr>
        <w:t>Professionals in the education system, including in the context of the right of the child to participate and to be heard in the managing and structuring of the education system and in disciplinary proceedings in schools;</w:t>
      </w:r>
    </w:p>
    <w:p w:rsidR="00BE0FEA" w:rsidRPr="00BE0FEA" w:rsidRDefault="001046F8" w:rsidP="001046F8">
      <w:pPr>
        <w:pStyle w:val="SingleTxtG"/>
        <w:ind w:firstLine="567"/>
        <w:rPr>
          <w:lang w:val="en-US"/>
        </w:rPr>
      </w:pPr>
      <w:r w:rsidRPr="00BE0FEA">
        <w:rPr>
          <w:lang w:val="en-US"/>
        </w:rPr>
        <w:t>(b)</w:t>
      </w:r>
      <w:r w:rsidRPr="00BE0FEA">
        <w:rPr>
          <w:lang w:val="en-US"/>
        </w:rPr>
        <w:tab/>
      </w:r>
      <w:r w:rsidR="00BE0FEA" w:rsidRPr="00BE0FEA">
        <w:rPr>
          <w:lang w:val="en-US"/>
        </w:rPr>
        <w:t xml:space="preserve">Social welfare services professionals, including in the context of giving full consideration </w:t>
      </w:r>
      <w:r w:rsidR="00796ECF">
        <w:rPr>
          <w:lang w:val="en-US"/>
        </w:rPr>
        <w:t>to</w:t>
      </w:r>
      <w:r w:rsidR="00796ECF" w:rsidRPr="00BE0FEA">
        <w:rPr>
          <w:lang w:val="en-US"/>
        </w:rPr>
        <w:t xml:space="preserve"> </w:t>
      </w:r>
      <w:r w:rsidR="00BE0FEA" w:rsidRPr="00BE0FEA">
        <w:rPr>
          <w:lang w:val="en-US"/>
        </w:rPr>
        <w:t>the best interests of the child;</w:t>
      </w:r>
    </w:p>
    <w:p w:rsidR="00BE0FEA" w:rsidRPr="00BE0FEA" w:rsidRDefault="001046F8" w:rsidP="001046F8">
      <w:pPr>
        <w:pStyle w:val="SingleTxtG"/>
        <w:ind w:firstLine="567"/>
        <w:rPr>
          <w:lang w:val="en-US"/>
        </w:rPr>
      </w:pPr>
      <w:r w:rsidRPr="00BE0FEA">
        <w:rPr>
          <w:lang w:val="en-US"/>
        </w:rPr>
        <w:t>(c)</w:t>
      </w:r>
      <w:r w:rsidRPr="00BE0FEA">
        <w:rPr>
          <w:lang w:val="en-US"/>
        </w:rPr>
        <w:tab/>
      </w:r>
      <w:r w:rsidR="00BE0FEA" w:rsidRPr="00BE0FEA">
        <w:rPr>
          <w:lang w:val="en-US"/>
        </w:rPr>
        <w:t xml:space="preserve">Law professionals, including in the context of ensuring </w:t>
      </w:r>
      <w:r w:rsidR="00796ECF">
        <w:rPr>
          <w:lang w:val="en-US"/>
        </w:rPr>
        <w:t xml:space="preserve">that </w:t>
      </w:r>
      <w:r w:rsidR="00BE0FEA" w:rsidRPr="00BE0FEA">
        <w:t>the</w:t>
      </w:r>
      <w:r w:rsidR="00796ECF">
        <w:t xml:space="preserve"> principle of the</w:t>
      </w:r>
      <w:r w:rsidR="00BE0FEA" w:rsidRPr="00BE0FEA">
        <w:t xml:space="preserve"> best interest</w:t>
      </w:r>
      <w:r w:rsidR="00C21667">
        <w:t>s</w:t>
      </w:r>
      <w:r w:rsidR="00BE0FEA" w:rsidRPr="00BE0FEA">
        <w:t xml:space="preserve"> of the child is taken into account as a procedural and substantial issue, and with regard to the direct applicability of the Convention;</w:t>
      </w:r>
    </w:p>
    <w:p w:rsidR="00BE0FEA" w:rsidRPr="00BE0FEA" w:rsidRDefault="001046F8" w:rsidP="001046F8">
      <w:pPr>
        <w:pStyle w:val="SingleTxtG"/>
        <w:ind w:firstLine="567"/>
        <w:rPr>
          <w:lang w:val="en-US"/>
        </w:rPr>
      </w:pPr>
      <w:r w:rsidRPr="00BE0FEA">
        <w:rPr>
          <w:lang w:val="en-US"/>
        </w:rPr>
        <w:t>(d)</w:t>
      </w:r>
      <w:r w:rsidRPr="00BE0FEA">
        <w:rPr>
          <w:lang w:val="en-US"/>
        </w:rPr>
        <w:tab/>
      </w:r>
      <w:r w:rsidR="00BE0FEA" w:rsidRPr="00BE0FEA">
        <w:t xml:space="preserve">Health </w:t>
      </w:r>
      <w:r w:rsidR="00796ECF">
        <w:t>s</w:t>
      </w:r>
      <w:r w:rsidR="00BE0FEA" w:rsidRPr="00BE0FEA">
        <w:t xml:space="preserve">ervice and </w:t>
      </w:r>
      <w:r w:rsidR="00796ECF">
        <w:t>i</w:t>
      </w:r>
      <w:r w:rsidR="00BE0FEA" w:rsidRPr="00BE0FEA">
        <w:t xml:space="preserve">mmigration and </w:t>
      </w:r>
      <w:r w:rsidR="00796ECF">
        <w:t>a</w:t>
      </w:r>
      <w:r w:rsidR="00BE0FEA" w:rsidRPr="00BE0FEA">
        <w:t xml:space="preserve">sylum </w:t>
      </w:r>
      <w:r w:rsidR="00796ECF">
        <w:t>s</w:t>
      </w:r>
      <w:r w:rsidR="00BE0FEA" w:rsidRPr="00BE0FEA">
        <w:t>ervice professionals, with particular focus on children in vulnerable situations.</w:t>
      </w:r>
    </w:p>
    <w:p w:rsidR="00BE0FEA" w:rsidRPr="00BE0FEA" w:rsidRDefault="001046F8" w:rsidP="001046F8">
      <w:pPr>
        <w:pStyle w:val="SingleTxtG"/>
        <w:rPr>
          <w:lang w:val="en-US"/>
        </w:rPr>
      </w:pPr>
      <w:r w:rsidRPr="00BE0FEA">
        <w:rPr>
          <w:lang w:val="en-US"/>
        </w:rPr>
        <w:t>5.</w:t>
      </w:r>
      <w:r w:rsidRPr="00BE0FEA">
        <w:rPr>
          <w:lang w:val="en-US"/>
        </w:rPr>
        <w:tab/>
      </w:r>
      <w:r w:rsidR="00BE0FEA" w:rsidRPr="00BE0FEA">
        <w:rPr>
          <w:lang w:val="en-US"/>
        </w:rPr>
        <w:t xml:space="preserve">Please provide detailed information on the eligibility of children between 16 and 18 years of age for care by the </w:t>
      </w:r>
      <w:r w:rsidR="007B5F22">
        <w:rPr>
          <w:lang w:val="en-US"/>
        </w:rPr>
        <w:t xml:space="preserve">Social </w:t>
      </w:r>
      <w:r w:rsidR="00BE0FEA" w:rsidRPr="00BE0FEA">
        <w:rPr>
          <w:lang w:val="en-US"/>
        </w:rPr>
        <w:t>Welfare Services</w:t>
      </w:r>
      <w:r w:rsidR="00BE0FEA">
        <w:rPr>
          <w:vertAlign w:val="superscript"/>
          <w:lang w:val="en-US"/>
        </w:rPr>
        <w:t xml:space="preserve"> </w:t>
      </w:r>
      <w:r w:rsidR="00BE0FEA" w:rsidRPr="00BE0FEA">
        <w:rPr>
          <w:lang w:val="en-US"/>
        </w:rPr>
        <w:t xml:space="preserve">and protection from cruelty under </w:t>
      </w:r>
      <w:r w:rsidR="007B5F22">
        <w:t>s</w:t>
      </w:r>
      <w:r w:rsidR="00BE0FEA" w:rsidRPr="00BE0FEA">
        <w:t>ection 54 of the State party’s Children’s Law.</w:t>
      </w:r>
      <w:r w:rsidR="00BE0FEA">
        <w:rPr>
          <w:vertAlign w:val="superscript"/>
        </w:rPr>
        <w:t xml:space="preserve"> </w:t>
      </w:r>
    </w:p>
    <w:p w:rsidR="00BE0FEA" w:rsidRPr="00BE0FEA" w:rsidRDefault="001046F8" w:rsidP="001046F8">
      <w:pPr>
        <w:pStyle w:val="SingleTxtG"/>
        <w:rPr>
          <w:lang w:val="en-US"/>
        </w:rPr>
      </w:pPr>
      <w:r w:rsidRPr="00BE0FEA">
        <w:rPr>
          <w:lang w:val="en-US"/>
        </w:rPr>
        <w:t>6.</w:t>
      </w:r>
      <w:r w:rsidRPr="00BE0FEA">
        <w:rPr>
          <w:lang w:val="en-US"/>
        </w:rPr>
        <w:tab/>
      </w:r>
      <w:r w:rsidR="00BE0FEA" w:rsidRPr="00BE0FEA">
        <w:t>Please provide information on the mechanism, if any, that the State party has for specifically coordinating and ensuring the implementation of measures for addressing the needs of children with disabilities.</w:t>
      </w:r>
      <w:r w:rsidR="00BE0FEA">
        <w:rPr>
          <w:vertAlign w:val="superscript"/>
          <w:lang w:val="en-US"/>
        </w:rPr>
        <w:t xml:space="preserve"> </w:t>
      </w:r>
    </w:p>
    <w:p w:rsidR="00BE0FEA" w:rsidRPr="00BE0FEA" w:rsidRDefault="001046F8" w:rsidP="001046F8">
      <w:pPr>
        <w:pStyle w:val="SingleTxtG"/>
        <w:rPr>
          <w:lang w:val="en-US"/>
        </w:rPr>
      </w:pPr>
      <w:r w:rsidRPr="00BE0FEA">
        <w:rPr>
          <w:lang w:val="en-US"/>
        </w:rPr>
        <w:t>7.</w:t>
      </w:r>
      <w:r w:rsidRPr="00BE0FEA">
        <w:rPr>
          <w:lang w:val="en-US"/>
        </w:rPr>
        <w:tab/>
      </w:r>
      <w:r w:rsidR="00BE0FEA" w:rsidRPr="00BE0FEA">
        <w:rPr>
          <w:lang w:val="en-US"/>
        </w:rPr>
        <w:t>Please provide information on measures, if any, taken by the State party to ensure the right of the child to be heard both inside the family as well as in public life, particularly in judicial, administrative or other procedures relevant to children.</w:t>
      </w:r>
      <w:r w:rsidR="00BE0FEA">
        <w:rPr>
          <w:vertAlign w:val="superscript"/>
          <w:lang w:val="en-US"/>
        </w:rPr>
        <w:t xml:space="preserve"> </w:t>
      </w:r>
    </w:p>
    <w:p w:rsidR="00BE0FEA" w:rsidRPr="00BE0FEA" w:rsidRDefault="001046F8" w:rsidP="001046F8">
      <w:pPr>
        <w:pStyle w:val="SingleTxtG"/>
        <w:rPr>
          <w:lang w:val="en-US"/>
        </w:rPr>
      </w:pPr>
      <w:r w:rsidRPr="00BE0FEA">
        <w:rPr>
          <w:lang w:val="en-US"/>
        </w:rPr>
        <w:t>8.</w:t>
      </w:r>
      <w:r w:rsidRPr="00BE0FEA">
        <w:rPr>
          <w:lang w:val="en-US"/>
        </w:rPr>
        <w:tab/>
      </w:r>
      <w:r w:rsidR="00BE0FEA" w:rsidRPr="00BE0FEA">
        <w:t>Please provide detailed updated information on the State party’s adoption laws and policies, including specific information on:</w:t>
      </w:r>
    </w:p>
    <w:p w:rsidR="00BE0FEA" w:rsidRPr="00BE0FEA" w:rsidRDefault="001046F8" w:rsidP="001046F8">
      <w:pPr>
        <w:pStyle w:val="SingleTxtG"/>
        <w:ind w:firstLine="567"/>
      </w:pPr>
      <w:r w:rsidRPr="00BE0FEA">
        <w:t>(a)</w:t>
      </w:r>
      <w:r w:rsidRPr="00BE0FEA">
        <w:tab/>
      </w:r>
      <w:r w:rsidR="00BE0FEA" w:rsidRPr="00BE0FEA">
        <w:t>The provision of pre</w:t>
      </w:r>
      <w:r w:rsidR="007B5F22">
        <w:t>-</w:t>
      </w:r>
      <w:r w:rsidR="00BE0FEA" w:rsidRPr="00BE0FEA">
        <w:t xml:space="preserve"> and post</w:t>
      </w:r>
      <w:r w:rsidR="007B5F22">
        <w:t>-</w:t>
      </w:r>
      <w:r w:rsidR="00BE0FEA" w:rsidRPr="00BE0FEA">
        <w:t>adoption services, including preparation and/or training for prospective parents;</w:t>
      </w:r>
    </w:p>
    <w:p w:rsidR="00BE0FEA" w:rsidRPr="00BE0FEA" w:rsidRDefault="001046F8" w:rsidP="001046F8">
      <w:pPr>
        <w:pStyle w:val="SingleTxtG"/>
        <w:ind w:firstLine="567"/>
      </w:pPr>
      <w:r w:rsidRPr="00BE0FEA">
        <w:t>(b)</w:t>
      </w:r>
      <w:r w:rsidRPr="00BE0FEA">
        <w:tab/>
      </w:r>
      <w:r w:rsidR="00BE0FEA" w:rsidRPr="00BE0FEA">
        <w:t>Adoption procedures and protection measures for children in migration situations, both regular and irregular;</w:t>
      </w:r>
    </w:p>
    <w:p w:rsidR="00BE0FEA" w:rsidRPr="00BE0FEA" w:rsidRDefault="001046F8" w:rsidP="001046F8">
      <w:pPr>
        <w:pStyle w:val="SingleTxtG"/>
        <w:ind w:firstLine="567"/>
      </w:pPr>
      <w:r w:rsidRPr="00BE0FEA">
        <w:t>(c)</w:t>
      </w:r>
      <w:r w:rsidRPr="00BE0FEA">
        <w:tab/>
      </w:r>
      <w:r w:rsidR="00BE0FEA" w:rsidRPr="00BE0FEA">
        <w:t>Any measures undertaken to revise and update its relevant legislation, giving priority to the principle of the best interests of the child and the right of the child to be heard.</w:t>
      </w:r>
    </w:p>
    <w:p w:rsidR="00BE0FEA" w:rsidRPr="00BE0FEA" w:rsidRDefault="001046F8" w:rsidP="001046F8">
      <w:pPr>
        <w:pStyle w:val="SingleTxtG"/>
        <w:rPr>
          <w:lang w:val="en-US"/>
        </w:rPr>
      </w:pPr>
      <w:r w:rsidRPr="00BE0FEA">
        <w:rPr>
          <w:lang w:val="en-US"/>
        </w:rPr>
        <w:t>9.</w:t>
      </w:r>
      <w:r w:rsidRPr="00BE0FEA">
        <w:rPr>
          <w:lang w:val="en-US"/>
        </w:rPr>
        <w:tab/>
      </w:r>
      <w:r w:rsidR="00BE0FEA" w:rsidRPr="00BE0FEA">
        <w:rPr>
          <w:lang w:val="en-US"/>
        </w:rPr>
        <w:t xml:space="preserve">Please provide updated information on progress, if any, to enact legislation regulating surrogate motherhood and intercountry adoption. In doing so, please also provide information on current practices and socio-cultural perceptions </w:t>
      </w:r>
      <w:r w:rsidR="007B5F22">
        <w:rPr>
          <w:lang w:val="en-US"/>
        </w:rPr>
        <w:t>regarding</w:t>
      </w:r>
      <w:r w:rsidR="007B5F22" w:rsidRPr="00BE0FEA">
        <w:rPr>
          <w:lang w:val="en-US"/>
        </w:rPr>
        <w:t xml:space="preserve"> </w:t>
      </w:r>
      <w:r w:rsidR="00BE0FEA" w:rsidRPr="00BE0FEA">
        <w:rPr>
          <w:lang w:val="en-US"/>
        </w:rPr>
        <w:t>the above.</w:t>
      </w:r>
    </w:p>
    <w:p w:rsidR="00BE0FEA" w:rsidRPr="00BE0FEA" w:rsidRDefault="001046F8" w:rsidP="001046F8">
      <w:pPr>
        <w:pStyle w:val="SingleTxtG"/>
        <w:rPr>
          <w:lang w:val="en-US"/>
        </w:rPr>
      </w:pPr>
      <w:r w:rsidRPr="00BE0FEA">
        <w:rPr>
          <w:lang w:val="en-US"/>
        </w:rPr>
        <w:t>10.</w:t>
      </w:r>
      <w:r w:rsidRPr="00BE0FEA">
        <w:rPr>
          <w:lang w:val="en-US"/>
        </w:rPr>
        <w:tab/>
      </w:r>
      <w:r w:rsidR="00BE0FEA" w:rsidRPr="00BE0FEA">
        <w:rPr>
          <w:lang w:val="en-US"/>
        </w:rPr>
        <w:t xml:space="preserve">Please provide detailed information on measures taken, if any, to address the problems of increasing obesity and consumption of alcohol, </w:t>
      </w:r>
      <w:r w:rsidR="00BE0FEA" w:rsidRPr="00BE0FEA">
        <w:rPr>
          <w:lang w:val="en-US" w:eastAsia="en-GB"/>
        </w:rPr>
        <w:t>tobacco, drugs and other harmful substances among children.</w:t>
      </w:r>
      <w:r w:rsidR="00BE0FEA">
        <w:rPr>
          <w:vertAlign w:val="superscript"/>
          <w:lang w:val="en-US" w:eastAsia="en-GB"/>
        </w:rPr>
        <w:t xml:space="preserve"> </w:t>
      </w:r>
    </w:p>
    <w:p w:rsidR="00BE0FEA" w:rsidRPr="00BE0FEA" w:rsidRDefault="001046F8" w:rsidP="001046F8">
      <w:pPr>
        <w:pStyle w:val="SingleTxtG"/>
        <w:rPr>
          <w:lang w:val="en-US"/>
        </w:rPr>
      </w:pPr>
      <w:r w:rsidRPr="00BE0FEA">
        <w:rPr>
          <w:lang w:val="en-US"/>
        </w:rPr>
        <w:t>11.</w:t>
      </w:r>
      <w:r w:rsidRPr="00BE0FEA">
        <w:rPr>
          <w:lang w:val="en-US"/>
        </w:rPr>
        <w:tab/>
      </w:r>
      <w:r w:rsidR="00BE0FEA" w:rsidRPr="00BE0FEA">
        <w:t>Please provide information on the provision of a Refugee Identity Card and its related benefits for children of displaced persons.</w:t>
      </w:r>
      <w:r w:rsidR="00BE0FEA">
        <w:rPr>
          <w:vertAlign w:val="superscript"/>
        </w:rPr>
        <w:t xml:space="preserve"> </w:t>
      </w:r>
    </w:p>
    <w:p w:rsidR="00BE0FEA" w:rsidRPr="00BE0FEA" w:rsidRDefault="001046F8" w:rsidP="001046F8">
      <w:pPr>
        <w:pStyle w:val="SingleTxtG"/>
        <w:rPr>
          <w:lang w:val="en-US"/>
        </w:rPr>
      </w:pPr>
      <w:r w:rsidRPr="00BE0FEA">
        <w:rPr>
          <w:lang w:val="en-US"/>
        </w:rPr>
        <w:t>12.</w:t>
      </w:r>
      <w:r w:rsidRPr="00BE0FEA">
        <w:rPr>
          <w:lang w:val="en-US"/>
        </w:rPr>
        <w:tab/>
      </w:r>
      <w:r w:rsidR="00BE0FEA" w:rsidRPr="00BE0FEA">
        <w:rPr>
          <w:bCs/>
          <w:lang w:val="en-US" w:eastAsia="de-DE"/>
        </w:rPr>
        <w:t>Please provide details on measures taken to en</w:t>
      </w:r>
      <w:r w:rsidR="00C21667">
        <w:rPr>
          <w:bCs/>
          <w:lang w:val="en-US" w:eastAsia="de-DE"/>
        </w:rPr>
        <w:t>sure adequate labour standards,</w:t>
      </w:r>
      <w:r w:rsidR="00BE0FEA" w:rsidRPr="00BE0FEA">
        <w:rPr>
          <w:bCs/>
          <w:lang w:val="en-US" w:eastAsia="de-DE"/>
        </w:rPr>
        <w:t xml:space="preserve"> in particular for children above 15 years of age and in the context of </w:t>
      </w:r>
      <w:r w:rsidR="00C21667">
        <w:rPr>
          <w:lang w:val="en-US" w:eastAsia="de-DE"/>
        </w:rPr>
        <w:t>short-term domestic work in</w:t>
      </w:r>
      <w:r w:rsidR="00BE0FEA" w:rsidRPr="00BE0FEA">
        <w:rPr>
          <w:lang w:val="en-US" w:eastAsia="de-DE"/>
        </w:rPr>
        <w:t xml:space="preserve"> private household</w:t>
      </w:r>
      <w:r w:rsidR="00C21667">
        <w:rPr>
          <w:lang w:val="en-US" w:eastAsia="de-DE"/>
        </w:rPr>
        <w:t>s</w:t>
      </w:r>
      <w:r w:rsidR="00BE0FEA" w:rsidRPr="00BE0FEA">
        <w:rPr>
          <w:lang w:val="en-US" w:eastAsia="de-DE"/>
        </w:rPr>
        <w:t>.</w:t>
      </w:r>
      <w:r w:rsidR="00BE0FEA">
        <w:rPr>
          <w:vertAlign w:val="superscript"/>
          <w:lang w:val="en-US" w:eastAsia="de-DE"/>
        </w:rPr>
        <w:t xml:space="preserve"> </w:t>
      </w:r>
    </w:p>
    <w:p w:rsidR="00BE0FEA" w:rsidRPr="00BE0FEA" w:rsidRDefault="001046F8" w:rsidP="001046F8">
      <w:pPr>
        <w:pStyle w:val="SingleTxtG"/>
        <w:rPr>
          <w:lang w:val="en-US"/>
        </w:rPr>
      </w:pPr>
      <w:r w:rsidRPr="00BE0FEA">
        <w:rPr>
          <w:lang w:val="en-US"/>
        </w:rPr>
        <w:t>13.</w:t>
      </w:r>
      <w:r w:rsidRPr="00BE0FEA">
        <w:rPr>
          <w:lang w:val="en-US"/>
        </w:rPr>
        <w:tab/>
      </w:r>
      <w:r w:rsidR="00BE0FEA" w:rsidRPr="00E65055">
        <w:rPr>
          <w:lang w:val="en-US" w:eastAsia="de-DE"/>
        </w:rPr>
        <w:t xml:space="preserve">Please provide </w:t>
      </w:r>
      <w:r w:rsidR="00E65055" w:rsidRPr="00E65055">
        <w:rPr>
          <w:color w:val="000000"/>
          <w:lang w:eastAsia="en-GB"/>
        </w:rPr>
        <w:t xml:space="preserve">updated information on the status of the State party’s 2009 draft </w:t>
      </w:r>
      <w:r w:rsidR="007B5F22">
        <w:rPr>
          <w:color w:val="000000"/>
          <w:lang w:eastAsia="en-GB"/>
        </w:rPr>
        <w:t>l</w:t>
      </w:r>
      <w:r w:rsidR="00E65055" w:rsidRPr="00E65055">
        <w:rPr>
          <w:color w:val="000000"/>
          <w:lang w:eastAsia="en-GB"/>
        </w:rPr>
        <w:t>aw on juvenile offenders</w:t>
      </w:r>
      <w:r w:rsidR="00E65055">
        <w:rPr>
          <w:color w:val="000000"/>
          <w:lang w:eastAsia="en-GB"/>
        </w:rPr>
        <w:t xml:space="preserve">. </w:t>
      </w:r>
      <w:r w:rsidR="00BE0FEA">
        <w:rPr>
          <w:vertAlign w:val="superscript"/>
        </w:rPr>
        <w:t xml:space="preserve"> </w:t>
      </w:r>
      <w:r w:rsidR="00E65055">
        <w:rPr>
          <w:vertAlign w:val="superscript"/>
        </w:rPr>
        <w:t xml:space="preserve">    </w:t>
      </w:r>
    </w:p>
    <w:p w:rsidR="00BE0FEA" w:rsidRPr="00BE0FEA" w:rsidRDefault="001046F8" w:rsidP="001046F8">
      <w:pPr>
        <w:pStyle w:val="HChG"/>
      </w:pPr>
      <w:r>
        <w:tab/>
      </w:r>
      <w:r>
        <w:tab/>
      </w:r>
      <w:r w:rsidR="00BE0FEA" w:rsidRPr="00BE0FEA">
        <w:t>P</w:t>
      </w:r>
      <w:r>
        <w:t>art</w:t>
      </w:r>
      <w:r w:rsidR="00BE0FEA" w:rsidRPr="00BE0FEA">
        <w:t xml:space="preserve"> II</w:t>
      </w:r>
    </w:p>
    <w:p w:rsidR="00BE0FEA" w:rsidRPr="006107D4" w:rsidRDefault="00436E4B" w:rsidP="00436E4B">
      <w:pPr>
        <w:pStyle w:val="H23G"/>
      </w:pPr>
      <w:r>
        <w:tab/>
      </w:r>
      <w:r>
        <w:tab/>
      </w:r>
      <w:r w:rsidR="00BE0FEA" w:rsidRPr="006107D4">
        <w:t>Under this section, the State Party is to briefly (three pages maximum) update the information provided in its report with regard to:</w:t>
      </w:r>
    </w:p>
    <w:p w:rsidR="00BE0FEA" w:rsidRPr="00C21667" w:rsidRDefault="001046F8" w:rsidP="002A72AC">
      <w:pPr>
        <w:pStyle w:val="SingleTxtG"/>
        <w:ind w:firstLine="567"/>
      </w:pPr>
      <w:r w:rsidRPr="00C21667">
        <w:t>(a)</w:t>
      </w:r>
      <w:r w:rsidRPr="00C21667">
        <w:tab/>
      </w:r>
      <w:r w:rsidR="00BE0FEA" w:rsidRPr="00C21667">
        <w:t>Newly implemented policies, programmes and plans and their scope;</w:t>
      </w:r>
    </w:p>
    <w:p w:rsidR="00BE0FEA" w:rsidRPr="00C21667" w:rsidRDefault="001046F8" w:rsidP="002A72AC">
      <w:pPr>
        <w:pStyle w:val="SingleTxtG"/>
        <w:ind w:firstLine="567"/>
      </w:pPr>
      <w:r w:rsidRPr="00C21667">
        <w:t>(b)</w:t>
      </w:r>
      <w:r w:rsidRPr="00C21667">
        <w:tab/>
      </w:r>
      <w:r w:rsidR="00BE0FEA" w:rsidRPr="00C21667">
        <w:t>Newly established institutions or institutional reforms and the respective mandates;</w:t>
      </w:r>
    </w:p>
    <w:p w:rsidR="00BE0FEA" w:rsidRPr="00C21667" w:rsidRDefault="001046F8" w:rsidP="002A72AC">
      <w:pPr>
        <w:pStyle w:val="SingleTxtG"/>
        <w:ind w:firstLine="567"/>
      </w:pPr>
      <w:r w:rsidRPr="00C21667">
        <w:t>(c)</w:t>
      </w:r>
      <w:r w:rsidRPr="00C21667">
        <w:tab/>
      </w:r>
      <w:r w:rsidR="00BE0FEA" w:rsidRPr="00C21667">
        <w:t>Newly developed training programmes for professionals working with children;</w:t>
      </w:r>
    </w:p>
    <w:p w:rsidR="00BE0FEA" w:rsidRPr="00C21667" w:rsidRDefault="001046F8" w:rsidP="002A72AC">
      <w:pPr>
        <w:pStyle w:val="SingleTxtG"/>
        <w:ind w:firstLine="567"/>
      </w:pPr>
      <w:r w:rsidRPr="00C21667">
        <w:t>(d)</w:t>
      </w:r>
      <w:r w:rsidRPr="00C21667">
        <w:tab/>
      </w:r>
      <w:r w:rsidR="00BE0FEA" w:rsidRPr="00C21667">
        <w:t>Newly enacted bills and their regulations;</w:t>
      </w:r>
    </w:p>
    <w:p w:rsidR="00BE0FEA" w:rsidRPr="00C21667" w:rsidRDefault="001046F8" w:rsidP="002A72AC">
      <w:pPr>
        <w:pStyle w:val="SingleTxtG"/>
        <w:ind w:firstLine="567"/>
      </w:pPr>
      <w:r w:rsidRPr="00C21667">
        <w:t>(e)</w:t>
      </w:r>
      <w:r w:rsidRPr="00C21667">
        <w:tab/>
      </w:r>
      <w:r w:rsidR="00BE0FEA" w:rsidRPr="00C21667">
        <w:t>Newly ratified human rights instruments.</w:t>
      </w:r>
    </w:p>
    <w:p w:rsidR="00BE0FEA" w:rsidRDefault="002A72AC" w:rsidP="002A72AC">
      <w:pPr>
        <w:pStyle w:val="HChG"/>
      </w:pPr>
      <w:r>
        <w:tab/>
      </w:r>
      <w:r>
        <w:tab/>
      </w:r>
      <w:r w:rsidR="00BE0FEA" w:rsidRPr="00BE0FEA">
        <w:t>P</w:t>
      </w:r>
      <w:r>
        <w:t>art</w:t>
      </w:r>
      <w:r w:rsidR="00BE0FEA" w:rsidRPr="00BE0FEA">
        <w:t xml:space="preserve"> III</w:t>
      </w:r>
    </w:p>
    <w:p w:rsidR="00D6794C" w:rsidRPr="00A966C0" w:rsidRDefault="00D6794C" w:rsidP="00D6794C">
      <w:pPr>
        <w:pStyle w:val="H1G"/>
        <w:rPr>
          <w:rFonts w:eastAsia="Calibri"/>
        </w:rPr>
      </w:pPr>
      <w:r>
        <w:tab/>
      </w:r>
      <w:r>
        <w:tab/>
      </w:r>
      <w:r w:rsidRPr="00870E67">
        <w:rPr>
          <w:rFonts w:eastAsia="Calibri"/>
        </w:rPr>
        <w:t>Data, statistic</w:t>
      </w:r>
      <w:r>
        <w:rPr>
          <w:rFonts w:eastAsia="Calibri"/>
        </w:rPr>
        <w:t>s</w:t>
      </w:r>
      <w:r w:rsidRPr="00870E67">
        <w:rPr>
          <w:rFonts w:eastAsia="Calibri"/>
        </w:rPr>
        <w:t xml:space="preserve"> and </w:t>
      </w:r>
      <w:r>
        <w:rPr>
          <w:rFonts w:eastAsia="Calibri"/>
        </w:rPr>
        <w:t>other information, if available</w:t>
      </w:r>
    </w:p>
    <w:p w:rsidR="00BE0FEA" w:rsidRPr="00BE0FEA" w:rsidRDefault="001046F8" w:rsidP="002A72AC">
      <w:pPr>
        <w:pStyle w:val="SingleTxtG"/>
      </w:pPr>
      <w:r w:rsidRPr="00BE0FEA">
        <w:t>1.</w:t>
      </w:r>
      <w:r w:rsidRPr="00BE0FEA">
        <w:tab/>
      </w:r>
      <w:r w:rsidR="00BE0FEA" w:rsidRPr="00BE0FEA">
        <w:t>Please provide data, including the rates of occurrence and prosecution of offenders, on racially motivated attacks against children in situations of ethnic minority or migration.</w:t>
      </w:r>
    </w:p>
    <w:p w:rsidR="00BE0FEA" w:rsidRPr="00BE0FEA" w:rsidRDefault="00C21667" w:rsidP="002A72AC">
      <w:pPr>
        <w:pStyle w:val="SingleTxtG"/>
      </w:pPr>
      <w:r>
        <w:t>2</w:t>
      </w:r>
      <w:r w:rsidR="001046F8" w:rsidRPr="00BE0FEA">
        <w:t>.</w:t>
      </w:r>
      <w:r w:rsidR="001046F8" w:rsidRPr="00BE0FEA">
        <w:tab/>
      </w:r>
      <w:r w:rsidR="00BE0FEA" w:rsidRPr="00BE0FEA">
        <w:t xml:space="preserve">Please provide data, disaggregated by age, sex, ethnic origin and socio-economic status, on the prevalence of child </w:t>
      </w:r>
      <w:r w:rsidR="00D6794C" w:rsidRPr="00BE0FEA">
        <w:t>trafficking</w:t>
      </w:r>
      <w:r w:rsidR="00E31B25">
        <w:t>.</w:t>
      </w:r>
    </w:p>
    <w:p w:rsidR="00BE0FEA" w:rsidRPr="00BE0FEA" w:rsidRDefault="00C21667" w:rsidP="002A72AC">
      <w:pPr>
        <w:pStyle w:val="SingleTxtG"/>
      </w:pPr>
      <w:r>
        <w:t>3</w:t>
      </w:r>
      <w:r w:rsidR="001046F8" w:rsidRPr="00BE0FEA">
        <w:t>.</w:t>
      </w:r>
      <w:r w:rsidR="001046F8" w:rsidRPr="00BE0FEA">
        <w:tab/>
      </w:r>
      <w:r w:rsidR="00BE0FEA" w:rsidRPr="00BE0FEA">
        <w:t xml:space="preserve">Please provide data on the number of children separated from their families. In doing so, please include information </w:t>
      </w:r>
      <w:r w:rsidR="00D6794C" w:rsidRPr="00BE0FEA">
        <w:t>on</w:t>
      </w:r>
      <w:r w:rsidR="00D6794C" w:rsidRPr="00E31B25">
        <w:t>:</w:t>
      </w:r>
    </w:p>
    <w:p w:rsidR="00BE0FEA" w:rsidRPr="00BE0FEA" w:rsidRDefault="001046F8" w:rsidP="002A72AC">
      <w:pPr>
        <w:pStyle w:val="SingleTxtG"/>
        <w:ind w:firstLine="567"/>
      </w:pPr>
      <w:r w:rsidRPr="00BE0FEA">
        <w:t>(a)</w:t>
      </w:r>
      <w:r w:rsidRPr="00BE0FEA">
        <w:tab/>
      </w:r>
      <w:r w:rsidR="00D6794C">
        <w:t>R</w:t>
      </w:r>
      <w:r w:rsidR="00BE0FEA" w:rsidRPr="00BE0FEA">
        <w:t xml:space="preserve">easons for the separation; </w:t>
      </w:r>
    </w:p>
    <w:p w:rsidR="00BE0FEA" w:rsidRPr="00BE0FEA" w:rsidRDefault="001046F8" w:rsidP="002A72AC">
      <w:pPr>
        <w:pStyle w:val="SingleTxtG"/>
        <w:ind w:firstLine="567"/>
      </w:pPr>
      <w:r w:rsidRPr="00BE0FEA">
        <w:t>(b)</w:t>
      </w:r>
      <w:r w:rsidRPr="00BE0FEA">
        <w:tab/>
      </w:r>
      <w:r w:rsidR="00D6794C">
        <w:t>T</w:t>
      </w:r>
      <w:r w:rsidR="00BE0FEA" w:rsidRPr="00BE0FEA">
        <w:t>ype of placement allocated;</w:t>
      </w:r>
    </w:p>
    <w:p w:rsidR="00BE0FEA" w:rsidRPr="00BE0FEA" w:rsidRDefault="001046F8" w:rsidP="002A72AC">
      <w:pPr>
        <w:pStyle w:val="SingleTxtG"/>
        <w:ind w:firstLine="567"/>
      </w:pPr>
      <w:r w:rsidRPr="00BE0FEA">
        <w:t>(c)</w:t>
      </w:r>
      <w:r w:rsidRPr="00BE0FEA">
        <w:tab/>
      </w:r>
      <w:r w:rsidR="00D6794C">
        <w:t>B</w:t>
      </w:r>
      <w:r w:rsidR="00BE0FEA" w:rsidRPr="00BE0FEA">
        <w:t>ody/organi</w:t>
      </w:r>
      <w:r w:rsidR="00772D9B">
        <w:t>z</w:t>
      </w:r>
      <w:r w:rsidR="00BE0FEA" w:rsidRPr="00BE0FEA">
        <w:t xml:space="preserve">ation providing such placement; </w:t>
      </w:r>
    </w:p>
    <w:p w:rsidR="00BE0FEA" w:rsidRPr="00BE0FEA" w:rsidRDefault="001046F8" w:rsidP="002A72AC">
      <w:pPr>
        <w:pStyle w:val="SingleTxtG"/>
        <w:ind w:firstLine="567"/>
      </w:pPr>
      <w:r w:rsidRPr="00BE0FEA">
        <w:t>(d)</w:t>
      </w:r>
      <w:r w:rsidRPr="00BE0FEA">
        <w:tab/>
      </w:r>
      <w:r w:rsidR="00D6794C">
        <w:t>D</w:t>
      </w:r>
      <w:r w:rsidR="00BE0FEA" w:rsidRPr="00BE0FEA">
        <w:t>uration of such placement.</w:t>
      </w:r>
      <w:r w:rsidR="00BE0FEA" w:rsidRPr="00BE0FEA">
        <w:rPr>
          <w:vertAlign w:val="superscript"/>
        </w:rPr>
        <w:t xml:space="preserve"> </w:t>
      </w:r>
    </w:p>
    <w:p w:rsidR="00BE0FEA" w:rsidRPr="00BE0FEA" w:rsidRDefault="00C21667" w:rsidP="002A72AC">
      <w:pPr>
        <w:pStyle w:val="SingleTxtG"/>
      </w:pPr>
      <w:r>
        <w:t>4</w:t>
      </w:r>
      <w:r w:rsidR="001046F8" w:rsidRPr="00BE0FEA">
        <w:t>.</w:t>
      </w:r>
      <w:r w:rsidR="001046F8" w:rsidRPr="00BE0FEA">
        <w:tab/>
      </w:r>
      <w:r w:rsidR="00BE0FEA" w:rsidRPr="00BE0FEA">
        <w:t>Please provide data, disaggregated by age, sex, ethnic origin and socio-economic status, on cases of violence in the family.</w:t>
      </w:r>
    </w:p>
    <w:p w:rsidR="00BE0FEA" w:rsidRPr="00BE0FEA" w:rsidRDefault="00C21667" w:rsidP="002A72AC">
      <w:pPr>
        <w:pStyle w:val="SingleTxtG"/>
      </w:pPr>
      <w:r>
        <w:t>5</w:t>
      </w:r>
      <w:r w:rsidR="001046F8" w:rsidRPr="00BE0FEA">
        <w:t>.</w:t>
      </w:r>
      <w:r w:rsidR="001046F8" w:rsidRPr="00BE0FEA">
        <w:tab/>
      </w:r>
      <w:r w:rsidR="00BE0FEA" w:rsidRPr="00BE0FEA">
        <w:t>Please provide data, disaggregated by age, sex, ethnic origin and socio-economic status, on cases of exploitation of children, including in the context of economic and sexual exploitation.</w:t>
      </w:r>
    </w:p>
    <w:p w:rsidR="00BE0FEA" w:rsidRPr="00BE0FEA" w:rsidRDefault="00C21667" w:rsidP="002A72AC">
      <w:pPr>
        <w:pStyle w:val="SingleTxtG"/>
        <w:rPr>
          <w:lang w:val="en-US"/>
        </w:rPr>
      </w:pPr>
      <w:r>
        <w:rPr>
          <w:lang w:val="en-US"/>
        </w:rPr>
        <w:t>6</w:t>
      </w:r>
      <w:r w:rsidR="001046F8" w:rsidRPr="00BE0FEA">
        <w:rPr>
          <w:lang w:val="en-US"/>
        </w:rPr>
        <w:t>.</w:t>
      </w:r>
      <w:r w:rsidR="001046F8" w:rsidRPr="00BE0FEA">
        <w:rPr>
          <w:lang w:val="en-US"/>
        </w:rPr>
        <w:tab/>
      </w:r>
      <w:r w:rsidR="00BE0FEA" w:rsidRPr="00BE0FEA">
        <w:rPr>
          <w:lang w:val="en-US"/>
        </w:rPr>
        <w:t>Please provide data on the numbers of unaccompanied minors being placed in detention and the duration of such detention.</w:t>
      </w:r>
      <w:r w:rsidR="00BE0FEA">
        <w:rPr>
          <w:vertAlign w:val="superscript"/>
          <w:lang w:val="en-US"/>
        </w:rPr>
        <w:t xml:space="preserve"> </w:t>
      </w:r>
    </w:p>
    <w:p w:rsidR="00BE0FEA" w:rsidRDefault="00C21667" w:rsidP="002A72AC">
      <w:pPr>
        <w:pStyle w:val="SingleTxtG"/>
      </w:pPr>
      <w:r>
        <w:rPr>
          <w:lang w:val="en-US"/>
        </w:rPr>
        <w:t>7</w:t>
      </w:r>
      <w:r w:rsidR="001046F8" w:rsidRPr="00BE0FEA">
        <w:rPr>
          <w:lang w:val="en-US"/>
        </w:rPr>
        <w:t>.</w:t>
      </w:r>
      <w:r w:rsidR="001046F8" w:rsidRPr="00BE0FEA">
        <w:rPr>
          <w:lang w:val="en-US"/>
        </w:rPr>
        <w:tab/>
      </w:r>
      <w:r w:rsidR="00BE0FEA" w:rsidRPr="00BE0FEA">
        <w:rPr>
          <w:rFonts w:eastAsia="SimSun"/>
        </w:rPr>
        <w:t>I</w:t>
      </w:r>
      <w:r w:rsidR="00BE0FEA" w:rsidRPr="00BE0FEA">
        <w:t>n addition, the State party may list areas affecting children that it considers to be of priority with regard to the implementation of the Convention.</w:t>
      </w:r>
    </w:p>
    <w:p w:rsidR="002A72AC" w:rsidRPr="002A72AC" w:rsidRDefault="002A72AC" w:rsidP="002A72AC">
      <w:pPr>
        <w:pStyle w:val="SingleTxtG"/>
        <w:spacing w:before="240" w:after="0"/>
        <w:jc w:val="center"/>
        <w:rPr>
          <w:u w:val="single"/>
          <w:lang w:val="en-US"/>
        </w:rPr>
      </w:pPr>
      <w:r>
        <w:rPr>
          <w:u w:val="single"/>
        </w:rPr>
        <w:tab/>
      </w:r>
      <w:r>
        <w:rPr>
          <w:u w:val="single"/>
        </w:rPr>
        <w:tab/>
      </w:r>
      <w:r>
        <w:rPr>
          <w:u w:val="single"/>
        </w:rPr>
        <w:tab/>
      </w:r>
    </w:p>
    <w:sectPr w:rsidR="002A72AC" w:rsidRPr="002A72AC" w:rsidSect="00BE0FE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3958" w:rsidRDefault="003B3958"/>
  </w:endnote>
  <w:endnote w:type="continuationSeparator" w:id="0">
    <w:p w:rsidR="003B3958" w:rsidRDefault="003B3958"/>
  </w:endnote>
  <w:endnote w:type="continuationNotice" w:id="1">
    <w:p w:rsidR="003B3958" w:rsidRDefault="003B395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8E9" w:rsidRPr="00BE0FEA" w:rsidRDefault="00C168E9" w:rsidP="00BE0FEA">
    <w:pPr>
      <w:pStyle w:val="Footer"/>
      <w:tabs>
        <w:tab w:val="right" w:pos="9638"/>
      </w:tabs>
    </w:pPr>
    <w:r w:rsidRPr="00BE0FEA">
      <w:rPr>
        <w:b/>
        <w:sz w:val="18"/>
      </w:rPr>
      <w:fldChar w:fldCharType="begin"/>
    </w:r>
    <w:r w:rsidRPr="00BE0FEA">
      <w:rPr>
        <w:b/>
        <w:sz w:val="18"/>
      </w:rPr>
      <w:instrText xml:space="preserve"> PAGE  \* MERGEFORMAT </w:instrText>
    </w:r>
    <w:r w:rsidRPr="00BE0FEA">
      <w:rPr>
        <w:b/>
        <w:sz w:val="18"/>
      </w:rPr>
      <w:fldChar w:fldCharType="separate"/>
    </w:r>
    <w:r w:rsidR="00864EF1">
      <w:rPr>
        <w:b/>
        <w:noProof/>
        <w:sz w:val="18"/>
      </w:rPr>
      <w:t>2</w:t>
    </w:r>
    <w:r w:rsidRPr="00BE0FE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8E9" w:rsidRPr="00BE0FEA" w:rsidRDefault="00C168E9" w:rsidP="00BE0FEA">
    <w:pPr>
      <w:pStyle w:val="Footer"/>
      <w:tabs>
        <w:tab w:val="right" w:pos="9638"/>
      </w:tabs>
      <w:rPr>
        <w:b/>
        <w:sz w:val="18"/>
      </w:rPr>
    </w:pPr>
    <w:r>
      <w:tab/>
    </w:r>
    <w:r w:rsidRPr="00BE0FEA">
      <w:rPr>
        <w:b/>
        <w:sz w:val="18"/>
      </w:rPr>
      <w:fldChar w:fldCharType="begin"/>
    </w:r>
    <w:r w:rsidRPr="00BE0FEA">
      <w:rPr>
        <w:b/>
        <w:sz w:val="18"/>
      </w:rPr>
      <w:instrText xml:space="preserve"> PAGE  \* MERGEFORMAT </w:instrText>
    </w:r>
    <w:r w:rsidRPr="00BE0FEA">
      <w:rPr>
        <w:b/>
        <w:sz w:val="18"/>
      </w:rPr>
      <w:fldChar w:fldCharType="separate"/>
    </w:r>
    <w:r w:rsidR="00864EF1">
      <w:rPr>
        <w:b/>
        <w:noProof/>
        <w:sz w:val="18"/>
      </w:rPr>
      <w:t>3</w:t>
    </w:r>
    <w:r w:rsidRPr="00BE0FE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8E9" w:rsidRPr="00BE0FEA" w:rsidRDefault="00C168E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GE.11</w:t>
    </w:r>
    <w:r w:rsidR="00864EF1">
      <w:t>-47039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3958" w:rsidRPr="000B175B" w:rsidRDefault="003B3958" w:rsidP="000B175B">
      <w:pPr>
        <w:tabs>
          <w:tab w:val="right" w:pos="2155"/>
        </w:tabs>
        <w:spacing w:after="80"/>
        <w:ind w:left="680"/>
        <w:rPr>
          <w:u w:val="single"/>
        </w:rPr>
      </w:pPr>
      <w:r>
        <w:rPr>
          <w:u w:val="single"/>
        </w:rPr>
        <w:tab/>
      </w:r>
    </w:p>
  </w:footnote>
  <w:footnote w:type="continuationSeparator" w:id="0">
    <w:p w:rsidR="003B3958" w:rsidRPr="00FC68B7" w:rsidRDefault="003B3958" w:rsidP="00FC68B7">
      <w:pPr>
        <w:tabs>
          <w:tab w:val="left" w:pos="2155"/>
        </w:tabs>
        <w:spacing w:after="80"/>
        <w:ind w:left="680"/>
        <w:rPr>
          <w:u w:val="single"/>
        </w:rPr>
      </w:pPr>
      <w:r>
        <w:rPr>
          <w:u w:val="single"/>
        </w:rPr>
        <w:tab/>
      </w:r>
    </w:p>
  </w:footnote>
  <w:footnote w:type="continuationNotice" w:id="1">
    <w:p w:rsidR="003B3958" w:rsidRDefault="003B395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8E9" w:rsidRPr="00BE0FEA" w:rsidRDefault="00C168E9">
    <w:pPr>
      <w:pStyle w:val="Header"/>
    </w:pPr>
    <w:r>
      <w:t>CRC/C/CYP/Q/3-4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8E9" w:rsidRPr="00BE0FEA" w:rsidRDefault="00C168E9" w:rsidP="00BE0FEA">
    <w:pPr>
      <w:pStyle w:val="Header"/>
      <w:jc w:val="right"/>
    </w:pPr>
    <w:r>
      <w:t>CRC/C/CYP/Q/3-4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EF1" w:rsidRDefault="00864EF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FC65099"/>
    <w:multiLevelType w:val="hybridMultilevel"/>
    <w:tmpl w:val="8CD42B70"/>
    <w:lvl w:ilvl="0" w:tplc="02109BB2">
      <w:start w:val="1"/>
      <w:numFmt w:val="lowerLetter"/>
      <w:lvlText w:val="(%1)"/>
      <w:lvlJc w:val="left"/>
      <w:pPr>
        <w:ind w:left="1080" w:hanging="360"/>
      </w:pPr>
      <w:rPr>
        <w:rFonts w:cs="Times New Roman" w:hint="default"/>
        <w:sz w:val="23"/>
      </w:rPr>
    </w:lvl>
    <w:lvl w:ilvl="1" w:tplc="08090019">
      <w:start w:val="1"/>
      <w:numFmt w:val="lowerLetter"/>
      <w:lvlText w:val="%2."/>
      <w:lvlJc w:val="left"/>
      <w:pPr>
        <w:ind w:left="1800" w:hanging="360"/>
      </w:pPr>
      <w:rPr>
        <w:rFonts w:cs="Times New Roman"/>
      </w:rPr>
    </w:lvl>
    <w:lvl w:ilvl="2" w:tplc="0809001B">
      <w:start w:val="1"/>
      <w:numFmt w:val="lowerRoman"/>
      <w:lvlText w:val="%3."/>
      <w:lvlJc w:val="right"/>
      <w:pPr>
        <w:ind w:left="2520" w:hanging="180"/>
      </w:pPr>
      <w:rPr>
        <w:rFonts w:cs="Times New Roman"/>
      </w:rPr>
    </w:lvl>
    <w:lvl w:ilvl="3" w:tplc="0809000F">
      <w:start w:val="1"/>
      <w:numFmt w:val="decimal"/>
      <w:lvlText w:val="%4."/>
      <w:lvlJc w:val="left"/>
      <w:pPr>
        <w:ind w:left="3240" w:hanging="360"/>
      </w:pPr>
      <w:rPr>
        <w:rFonts w:cs="Times New Roman"/>
      </w:rPr>
    </w:lvl>
    <w:lvl w:ilvl="4" w:tplc="08090019">
      <w:start w:val="1"/>
      <w:numFmt w:val="lowerLetter"/>
      <w:lvlText w:val="%5."/>
      <w:lvlJc w:val="left"/>
      <w:pPr>
        <w:ind w:left="3960" w:hanging="360"/>
      </w:pPr>
      <w:rPr>
        <w:rFonts w:cs="Times New Roman"/>
      </w:rPr>
    </w:lvl>
    <w:lvl w:ilvl="5" w:tplc="0809001B">
      <w:start w:val="1"/>
      <w:numFmt w:val="lowerRoman"/>
      <w:lvlText w:val="%6."/>
      <w:lvlJc w:val="right"/>
      <w:pPr>
        <w:ind w:left="4680" w:hanging="180"/>
      </w:pPr>
      <w:rPr>
        <w:rFonts w:cs="Times New Roman"/>
      </w:rPr>
    </w:lvl>
    <w:lvl w:ilvl="6" w:tplc="0809000F">
      <w:start w:val="1"/>
      <w:numFmt w:val="decimal"/>
      <w:lvlText w:val="%7."/>
      <w:lvlJc w:val="left"/>
      <w:pPr>
        <w:ind w:left="5400" w:hanging="360"/>
      </w:pPr>
      <w:rPr>
        <w:rFonts w:cs="Times New Roman"/>
      </w:rPr>
    </w:lvl>
    <w:lvl w:ilvl="7" w:tplc="08090019">
      <w:start w:val="1"/>
      <w:numFmt w:val="lowerLetter"/>
      <w:lvlText w:val="%8."/>
      <w:lvlJc w:val="left"/>
      <w:pPr>
        <w:ind w:left="6120" w:hanging="360"/>
      </w:pPr>
      <w:rPr>
        <w:rFonts w:cs="Times New Roman"/>
      </w:rPr>
    </w:lvl>
    <w:lvl w:ilvl="8" w:tplc="0809001B">
      <w:start w:val="1"/>
      <w:numFmt w:val="lowerRoman"/>
      <w:lvlText w:val="%9."/>
      <w:lvlJc w:val="right"/>
      <w:pPr>
        <w:ind w:left="6840" w:hanging="180"/>
      </w:pPr>
      <w:rPr>
        <w:rFonts w:cs="Times New Roman"/>
      </w:rPr>
    </w:lvl>
  </w:abstractNum>
  <w:abstractNum w:abstractNumId="2">
    <w:nsid w:val="16741575"/>
    <w:multiLevelType w:val="hybridMultilevel"/>
    <w:tmpl w:val="861C481E"/>
    <w:lvl w:ilvl="0" w:tplc="378665EC">
      <w:start w:val="1"/>
      <w:numFmt w:val="lowerLetter"/>
      <w:lvlText w:val="(%1)"/>
      <w:lvlJc w:val="left"/>
      <w:pPr>
        <w:ind w:left="1080" w:hanging="360"/>
      </w:pPr>
      <w:rPr>
        <w:rFonts w:cs="Times New Roman" w:hint="default"/>
      </w:rPr>
    </w:lvl>
    <w:lvl w:ilvl="1" w:tplc="08090019">
      <w:start w:val="1"/>
      <w:numFmt w:val="lowerLetter"/>
      <w:lvlText w:val="%2."/>
      <w:lvlJc w:val="left"/>
      <w:pPr>
        <w:ind w:left="1800" w:hanging="360"/>
      </w:pPr>
      <w:rPr>
        <w:rFonts w:cs="Times New Roman"/>
      </w:rPr>
    </w:lvl>
    <w:lvl w:ilvl="2" w:tplc="0809001B">
      <w:start w:val="1"/>
      <w:numFmt w:val="lowerRoman"/>
      <w:lvlText w:val="%3."/>
      <w:lvlJc w:val="right"/>
      <w:pPr>
        <w:ind w:left="2520" w:hanging="180"/>
      </w:pPr>
      <w:rPr>
        <w:rFonts w:cs="Times New Roman"/>
      </w:rPr>
    </w:lvl>
    <w:lvl w:ilvl="3" w:tplc="0809000F">
      <w:start w:val="1"/>
      <w:numFmt w:val="decimal"/>
      <w:lvlText w:val="%4."/>
      <w:lvlJc w:val="left"/>
      <w:pPr>
        <w:ind w:left="3240" w:hanging="360"/>
      </w:pPr>
      <w:rPr>
        <w:rFonts w:cs="Times New Roman"/>
      </w:rPr>
    </w:lvl>
    <w:lvl w:ilvl="4" w:tplc="08090019">
      <w:start w:val="1"/>
      <w:numFmt w:val="lowerLetter"/>
      <w:lvlText w:val="%5."/>
      <w:lvlJc w:val="left"/>
      <w:pPr>
        <w:ind w:left="3960" w:hanging="360"/>
      </w:pPr>
      <w:rPr>
        <w:rFonts w:cs="Times New Roman"/>
      </w:rPr>
    </w:lvl>
    <w:lvl w:ilvl="5" w:tplc="0809001B">
      <w:start w:val="1"/>
      <w:numFmt w:val="lowerRoman"/>
      <w:lvlText w:val="%6."/>
      <w:lvlJc w:val="right"/>
      <w:pPr>
        <w:ind w:left="4680" w:hanging="180"/>
      </w:pPr>
      <w:rPr>
        <w:rFonts w:cs="Times New Roman"/>
      </w:rPr>
    </w:lvl>
    <w:lvl w:ilvl="6" w:tplc="0809000F">
      <w:start w:val="1"/>
      <w:numFmt w:val="decimal"/>
      <w:lvlText w:val="%7."/>
      <w:lvlJc w:val="left"/>
      <w:pPr>
        <w:ind w:left="5400" w:hanging="360"/>
      </w:pPr>
      <w:rPr>
        <w:rFonts w:cs="Times New Roman"/>
      </w:rPr>
    </w:lvl>
    <w:lvl w:ilvl="7" w:tplc="08090019">
      <w:start w:val="1"/>
      <w:numFmt w:val="lowerLetter"/>
      <w:lvlText w:val="%8."/>
      <w:lvlJc w:val="left"/>
      <w:pPr>
        <w:ind w:left="6120" w:hanging="360"/>
      </w:pPr>
      <w:rPr>
        <w:rFonts w:cs="Times New Roman"/>
      </w:rPr>
    </w:lvl>
    <w:lvl w:ilvl="8" w:tplc="0809001B">
      <w:start w:val="1"/>
      <w:numFmt w:val="lowerRoman"/>
      <w:lvlText w:val="%9."/>
      <w:lvlJc w:val="right"/>
      <w:pPr>
        <w:ind w:left="6840" w:hanging="180"/>
      </w:pPr>
      <w:rPr>
        <w:rFonts w:cs="Times New Roman"/>
      </w:rPr>
    </w:lvl>
  </w:abstractNum>
  <w:abstractNum w:abstractNumId="3">
    <w:nsid w:val="193664FA"/>
    <w:multiLevelType w:val="hybridMultilevel"/>
    <w:tmpl w:val="D750AA24"/>
    <w:lvl w:ilvl="0" w:tplc="0809000F">
      <w:start w:val="1"/>
      <w:numFmt w:val="decimal"/>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4">
    <w:nsid w:val="20825786"/>
    <w:multiLevelType w:val="hybridMultilevel"/>
    <w:tmpl w:val="945E87FC"/>
    <w:lvl w:ilvl="0" w:tplc="9B6CE5E8">
      <w:start w:val="1"/>
      <w:numFmt w:val="lowerLetter"/>
      <w:lvlText w:val="(%1)"/>
      <w:lvlJc w:val="left"/>
      <w:pPr>
        <w:ind w:left="1080" w:hanging="360"/>
      </w:pPr>
      <w:rPr>
        <w:rFonts w:cs="Times New Roman" w:hint="default"/>
      </w:rPr>
    </w:lvl>
    <w:lvl w:ilvl="1" w:tplc="08090019">
      <w:start w:val="1"/>
      <w:numFmt w:val="lowerLetter"/>
      <w:lvlText w:val="%2."/>
      <w:lvlJc w:val="left"/>
      <w:pPr>
        <w:ind w:left="1800" w:hanging="360"/>
      </w:pPr>
      <w:rPr>
        <w:rFonts w:cs="Times New Roman"/>
      </w:rPr>
    </w:lvl>
    <w:lvl w:ilvl="2" w:tplc="0809001B">
      <w:start w:val="1"/>
      <w:numFmt w:val="lowerRoman"/>
      <w:lvlText w:val="%3."/>
      <w:lvlJc w:val="right"/>
      <w:pPr>
        <w:ind w:left="2520" w:hanging="180"/>
      </w:pPr>
      <w:rPr>
        <w:rFonts w:cs="Times New Roman"/>
      </w:rPr>
    </w:lvl>
    <w:lvl w:ilvl="3" w:tplc="0809000F">
      <w:start w:val="1"/>
      <w:numFmt w:val="decimal"/>
      <w:lvlText w:val="%4."/>
      <w:lvlJc w:val="left"/>
      <w:pPr>
        <w:ind w:left="3240" w:hanging="360"/>
      </w:pPr>
      <w:rPr>
        <w:rFonts w:cs="Times New Roman"/>
      </w:rPr>
    </w:lvl>
    <w:lvl w:ilvl="4" w:tplc="08090019">
      <w:start w:val="1"/>
      <w:numFmt w:val="lowerLetter"/>
      <w:lvlText w:val="%5."/>
      <w:lvlJc w:val="left"/>
      <w:pPr>
        <w:ind w:left="3960" w:hanging="360"/>
      </w:pPr>
      <w:rPr>
        <w:rFonts w:cs="Times New Roman"/>
      </w:rPr>
    </w:lvl>
    <w:lvl w:ilvl="5" w:tplc="0809001B">
      <w:start w:val="1"/>
      <w:numFmt w:val="lowerRoman"/>
      <w:lvlText w:val="%6."/>
      <w:lvlJc w:val="right"/>
      <w:pPr>
        <w:ind w:left="4680" w:hanging="180"/>
      </w:pPr>
      <w:rPr>
        <w:rFonts w:cs="Times New Roman"/>
      </w:rPr>
    </w:lvl>
    <w:lvl w:ilvl="6" w:tplc="0809000F">
      <w:start w:val="1"/>
      <w:numFmt w:val="decimal"/>
      <w:lvlText w:val="%7."/>
      <w:lvlJc w:val="left"/>
      <w:pPr>
        <w:ind w:left="5400" w:hanging="360"/>
      </w:pPr>
      <w:rPr>
        <w:rFonts w:cs="Times New Roman"/>
      </w:rPr>
    </w:lvl>
    <w:lvl w:ilvl="7" w:tplc="08090019">
      <w:start w:val="1"/>
      <w:numFmt w:val="lowerLetter"/>
      <w:lvlText w:val="%8."/>
      <w:lvlJc w:val="left"/>
      <w:pPr>
        <w:ind w:left="6120" w:hanging="360"/>
      </w:pPr>
      <w:rPr>
        <w:rFonts w:cs="Times New Roman"/>
      </w:rPr>
    </w:lvl>
    <w:lvl w:ilvl="8" w:tplc="0809001B">
      <w:start w:val="1"/>
      <w:numFmt w:val="lowerRoman"/>
      <w:lvlText w:val="%9."/>
      <w:lvlJc w:val="right"/>
      <w:pPr>
        <w:ind w:left="6840" w:hanging="180"/>
      </w:pPr>
      <w:rPr>
        <w:rFonts w:cs="Times New Roman"/>
      </w:rPr>
    </w:lvl>
  </w:abstractNum>
  <w:abstractNum w:abstractNumId="5">
    <w:nsid w:val="3ED12590"/>
    <w:multiLevelType w:val="hybridMultilevel"/>
    <w:tmpl w:val="32240A70"/>
    <w:lvl w:ilvl="0" w:tplc="5C70D1E0">
      <w:start w:val="1"/>
      <w:numFmt w:val="lowerLetter"/>
      <w:lvlText w:val="(%1)"/>
      <w:lvlJc w:val="left"/>
      <w:pPr>
        <w:ind w:left="1140" w:hanging="420"/>
      </w:pPr>
      <w:rPr>
        <w:rFonts w:cs="Times New Roman" w:hint="default"/>
      </w:rPr>
    </w:lvl>
    <w:lvl w:ilvl="1" w:tplc="08090019">
      <w:start w:val="1"/>
      <w:numFmt w:val="lowerLetter"/>
      <w:lvlText w:val="%2."/>
      <w:lvlJc w:val="left"/>
      <w:pPr>
        <w:ind w:left="1800" w:hanging="360"/>
      </w:pPr>
      <w:rPr>
        <w:rFonts w:cs="Times New Roman"/>
      </w:rPr>
    </w:lvl>
    <w:lvl w:ilvl="2" w:tplc="0809001B">
      <w:start w:val="1"/>
      <w:numFmt w:val="lowerRoman"/>
      <w:lvlText w:val="%3."/>
      <w:lvlJc w:val="right"/>
      <w:pPr>
        <w:ind w:left="2520" w:hanging="180"/>
      </w:pPr>
      <w:rPr>
        <w:rFonts w:cs="Times New Roman"/>
      </w:rPr>
    </w:lvl>
    <w:lvl w:ilvl="3" w:tplc="0809000F">
      <w:start w:val="1"/>
      <w:numFmt w:val="decimal"/>
      <w:lvlText w:val="%4."/>
      <w:lvlJc w:val="left"/>
      <w:pPr>
        <w:ind w:left="3240" w:hanging="360"/>
      </w:pPr>
      <w:rPr>
        <w:rFonts w:cs="Times New Roman"/>
      </w:rPr>
    </w:lvl>
    <w:lvl w:ilvl="4" w:tplc="08090019">
      <w:start w:val="1"/>
      <w:numFmt w:val="lowerLetter"/>
      <w:lvlText w:val="%5."/>
      <w:lvlJc w:val="left"/>
      <w:pPr>
        <w:ind w:left="3960" w:hanging="360"/>
      </w:pPr>
      <w:rPr>
        <w:rFonts w:cs="Times New Roman"/>
      </w:rPr>
    </w:lvl>
    <w:lvl w:ilvl="5" w:tplc="0809001B">
      <w:start w:val="1"/>
      <w:numFmt w:val="lowerRoman"/>
      <w:lvlText w:val="%6."/>
      <w:lvlJc w:val="right"/>
      <w:pPr>
        <w:ind w:left="4680" w:hanging="180"/>
      </w:pPr>
      <w:rPr>
        <w:rFonts w:cs="Times New Roman"/>
      </w:rPr>
    </w:lvl>
    <w:lvl w:ilvl="6" w:tplc="0809000F">
      <w:start w:val="1"/>
      <w:numFmt w:val="decimal"/>
      <w:lvlText w:val="%7."/>
      <w:lvlJc w:val="left"/>
      <w:pPr>
        <w:ind w:left="5400" w:hanging="360"/>
      </w:pPr>
      <w:rPr>
        <w:rFonts w:cs="Times New Roman"/>
      </w:rPr>
    </w:lvl>
    <w:lvl w:ilvl="7" w:tplc="08090019">
      <w:start w:val="1"/>
      <w:numFmt w:val="lowerLetter"/>
      <w:lvlText w:val="%8."/>
      <w:lvlJc w:val="left"/>
      <w:pPr>
        <w:ind w:left="6120" w:hanging="360"/>
      </w:pPr>
      <w:rPr>
        <w:rFonts w:cs="Times New Roman"/>
      </w:rPr>
    </w:lvl>
    <w:lvl w:ilvl="8" w:tplc="0809001B">
      <w:start w:val="1"/>
      <w:numFmt w:val="lowerRoman"/>
      <w:lvlText w:val="%9."/>
      <w:lvlJc w:val="right"/>
      <w:pPr>
        <w:ind w:left="6840" w:hanging="180"/>
      </w:pPr>
      <w:rPr>
        <w:rFonts w:cs="Times New Roman"/>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6"/>
  </w:num>
  <w:num w:numId="3">
    <w:abstractNumId w:val="3"/>
  </w:num>
  <w:num w:numId="4">
    <w:abstractNumId w:val="1"/>
  </w:num>
  <w:num w:numId="5">
    <w:abstractNumId w:val="4"/>
  </w:num>
  <w:num w:numId="6">
    <w:abstractNumId w:val="2"/>
  </w:num>
  <w:num w:numId="7">
    <w:abstractNumId w:val="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12F6A"/>
    <w:rsid w:val="00010840"/>
    <w:rsid w:val="00012F6A"/>
    <w:rsid w:val="00015E9C"/>
    <w:rsid w:val="00050F6B"/>
    <w:rsid w:val="00060A77"/>
    <w:rsid w:val="00072C8C"/>
    <w:rsid w:val="00091419"/>
    <w:rsid w:val="000931C0"/>
    <w:rsid w:val="000B175B"/>
    <w:rsid w:val="000B3A0F"/>
    <w:rsid w:val="000B45CA"/>
    <w:rsid w:val="000C11CF"/>
    <w:rsid w:val="000E0415"/>
    <w:rsid w:val="001046F8"/>
    <w:rsid w:val="001102D6"/>
    <w:rsid w:val="001125E3"/>
    <w:rsid w:val="00172EF0"/>
    <w:rsid w:val="001760F3"/>
    <w:rsid w:val="00187A55"/>
    <w:rsid w:val="001B4B04"/>
    <w:rsid w:val="001C6663"/>
    <w:rsid w:val="001C7895"/>
    <w:rsid w:val="001D04A2"/>
    <w:rsid w:val="001D26DF"/>
    <w:rsid w:val="001D2FDC"/>
    <w:rsid w:val="001E1F38"/>
    <w:rsid w:val="001E3807"/>
    <w:rsid w:val="00211E0B"/>
    <w:rsid w:val="00237785"/>
    <w:rsid w:val="00241466"/>
    <w:rsid w:val="002461C6"/>
    <w:rsid w:val="00256405"/>
    <w:rsid w:val="00285844"/>
    <w:rsid w:val="002A72AC"/>
    <w:rsid w:val="00306BCA"/>
    <w:rsid w:val="003107FA"/>
    <w:rsid w:val="003229D8"/>
    <w:rsid w:val="00334678"/>
    <w:rsid w:val="00336125"/>
    <w:rsid w:val="003407DC"/>
    <w:rsid w:val="00346C62"/>
    <w:rsid w:val="00355C90"/>
    <w:rsid w:val="0039277A"/>
    <w:rsid w:val="003967CD"/>
    <w:rsid w:val="003972E0"/>
    <w:rsid w:val="003B3958"/>
    <w:rsid w:val="003C2CC4"/>
    <w:rsid w:val="003D4B23"/>
    <w:rsid w:val="00404A65"/>
    <w:rsid w:val="00410691"/>
    <w:rsid w:val="00414F82"/>
    <w:rsid w:val="004325CB"/>
    <w:rsid w:val="00436E4B"/>
    <w:rsid w:val="00446DE4"/>
    <w:rsid w:val="00473FF8"/>
    <w:rsid w:val="00533821"/>
    <w:rsid w:val="00540C2F"/>
    <w:rsid w:val="005420F2"/>
    <w:rsid w:val="00585664"/>
    <w:rsid w:val="005A274D"/>
    <w:rsid w:val="005B3DB3"/>
    <w:rsid w:val="005C0081"/>
    <w:rsid w:val="005C1DBD"/>
    <w:rsid w:val="005C50EF"/>
    <w:rsid w:val="006107D4"/>
    <w:rsid w:val="00611FC4"/>
    <w:rsid w:val="006176FB"/>
    <w:rsid w:val="006377F8"/>
    <w:rsid w:val="00640B26"/>
    <w:rsid w:val="00682D97"/>
    <w:rsid w:val="00684DDD"/>
    <w:rsid w:val="006A7392"/>
    <w:rsid w:val="006C0D34"/>
    <w:rsid w:val="006C680F"/>
    <w:rsid w:val="006D191E"/>
    <w:rsid w:val="006E564B"/>
    <w:rsid w:val="00723CA7"/>
    <w:rsid w:val="0072632A"/>
    <w:rsid w:val="00744659"/>
    <w:rsid w:val="00772D9B"/>
    <w:rsid w:val="00796ECF"/>
    <w:rsid w:val="007B5F22"/>
    <w:rsid w:val="007B6BA5"/>
    <w:rsid w:val="007C1359"/>
    <w:rsid w:val="007C3390"/>
    <w:rsid w:val="007C3BE3"/>
    <w:rsid w:val="007C4F4B"/>
    <w:rsid w:val="007E1068"/>
    <w:rsid w:val="007E693B"/>
    <w:rsid w:val="007F3143"/>
    <w:rsid w:val="007F6611"/>
    <w:rsid w:val="008062EA"/>
    <w:rsid w:val="008066DB"/>
    <w:rsid w:val="008175E9"/>
    <w:rsid w:val="0082324B"/>
    <w:rsid w:val="008242D7"/>
    <w:rsid w:val="00864EF1"/>
    <w:rsid w:val="00871FD5"/>
    <w:rsid w:val="008979B1"/>
    <w:rsid w:val="008A6B25"/>
    <w:rsid w:val="008A6C4F"/>
    <w:rsid w:val="008B097A"/>
    <w:rsid w:val="008E0E46"/>
    <w:rsid w:val="008F084C"/>
    <w:rsid w:val="00907CC9"/>
    <w:rsid w:val="00942BE3"/>
    <w:rsid w:val="00960A18"/>
    <w:rsid w:val="00963CBA"/>
    <w:rsid w:val="00991261"/>
    <w:rsid w:val="009C2324"/>
    <w:rsid w:val="009C6641"/>
    <w:rsid w:val="009F1F9A"/>
    <w:rsid w:val="009F3E16"/>
    <w:rsid w:val="00A1427D"/>
    <w:rsid w:val="00A362FD"/>
    <w:rsid w:val="00A57423"/>
    <w:rsid w:val="00A72F22"/>
    <w:rsid w:val="00A748A6"/>
    <w:rsid w:val="00A879A4"/>
    <w:rsid w:val="00B14BE0"/>
    <w:rsid w:val="00B30179"/>
    <w:rsid w:val="00B3317B"/>
    <w:rsid w:val="00B663FA"/>
    <w:rsid w:val="00B75D73"/>
    <w:rsid w:val="00B81E12"/>
    <w:rsid w:val="00B8723B"/>
    <w:rsid w:val="00B93068"/>
    <w:rsid w:val="00BC74E9"/>
    <w:rsid w:val="00BE0FEA"/>
    <w:rsid w:val="00BE618E"/>
    <w:rsid w:val="00C01E72"/>
    <w:rsid w:val="00C0689E"/>
    <w:rsid w:val="00C168E9"/>
    <w:rsid w:val="00C21667"/>
    <w:rsid w:val="00C463DD"/>
    <w:rsid w:val="00C745C3"/>
    <w:rsid w:val="00CE4A8F"/>
    <w:rsid w:val="00D2031B"/>
    <w:rsid w:val="00D25FE2"/>
    <w:rsid w:val="00D43252"/>
    <w:rsid w:val="00D51FE4"/>
    <w:rsid w:val="00D6794C"/>
    <w:rsid w:val="00D809C7"/>
    <w:rsid w:val="00D978C6"/>
    <w:rsid w:val="00DA67AD"/>
    <w:rsid w:val="00DB4442"/>
    <w:rsid w:val="00E03CFF"/>
    <w:rsid w:val="00E130AB"/>
    <w:rsid w:val="00E230F6"/>
    <w:rsid w:val="00E31B25"/>
    <w:rsid w:val="00E41990"/>
    <w:rsid w:val="00E5644E"/>
    <w:rsid w:val="00E65055"/>
    <w:rsid w:val="00E7260F"/>
    <w:rsid w:val="00E96630"/>
    <w:rsid w:val="00ED7A2A"/>
    <w:rsid w:val="00EF1D7F"/>
    <w:rsid w:val="00F32204"/>
    <w:rsid w:val="00F40E75"/>
    <w:rsid w:val="00F50D83"/>
    <w:rsid w:val="00FC68B7"/>
    <w:rsid w:val="00FD509E"/>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BE0FEA"/>
    <w:rPr>
      <w:lang w:val="en-GB" w:eastAsia="en-US" w:bidi="ar-SA"/>
    </w:rPr>
  </w:style>
  <w:style w:type="character" w:customStyle="1" w:styleId="FootnoteTextChar">
    <w:name w:val="Footnote Text Char"/>
    <w:aliases w:val="5_G Char"/>
    <w:link w:val="FootnoteText"/>
    <w:semiHidden/>
    <w:locked/>
    <w:rsid w:val="00BE0FEA"/>
    <w:rPr>
      <w:sz w:val="18"/>
      <w:lang w:val="en-GB" w:eastAsia="en-US" w:bidi="ar-SA"/>
    </w:rPr>
  </w:style>
  <w:style w:type="paragraph" w:styleId="BalloonText">
    <w:name w:val="Balloon Text"/>
    <w:basedOn w:val="Normal"/>
    <w:semiHidden/>
    <w:rsid w:val="00796ECF"/>
    <w:rPr>
      <w:rFonts w:ascii="Tahoma" w:hAnsi="Tahoma" w:cs="Tahoma"/>
      <w:sz w:val="16"/>
      <w:szCs w:val="16"/>
    </w:rPr>
  </w:style>
  <w:style w:type="character" w:styleId="CommentReference">
    <w:name w:val="annotation reference"/>
    <w:semiHidden/>
    <w:rsid w:val="00796ECF"/>
    <w:rPr>
      <w:sz w:val="16"/>
      <w:szCs w:val="16"/>
    </w:rPr>
  </w:style>
  <w:style w:type="paragraph" w:styleId="CommentText">
    <w:name w:val="annotation text"/>
    <w:basedOn w:val="Normal"/>
    <w:semiHidden/>
    <w:rsid w:val="00796ECF"/>
  </w:style>
  <w:style w:type="paragraph" w:styleId="CommentSubject">
    <w:name w:val="annotation subject"/>
    <w:basedOn w:val="CommentText"/>
    <w:next w:val="CommentText"/>
    <w:semiHidden/>
    <w:rsid w:val="00796ECF"/>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990</Words>
  <Characters>5460</Characters>
  <Application>Microsoft Office Outlook</Application>
  <DocSecurity>4</DocSecurity>
  <Lines>105</Lines>
  <Paragraphs>46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2011-11-10T15:49:00Z</cp:lastPrinted>
  <dcterms:created xsi:type="dcterms:W3CDTF">2011-11-17T14:09:00Z</dcterms:created>
  <dcterms:modified xsi:type="dcterms:W3CDTF">2011-11-17T14:09:00Z</dcterms:modified>
</cp:coreProperties>
</file>