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424D33" w14:paraId="28FA027E" w14:textId="77777777" w:rsidTr="0054149D">
        <w:trPr>
          <w:trHeight w:hRule="exact" w:val="851"/>
        </w:trPr>
        <w:tc>
          <w:tcPr>
            <w:tcW w:w="1274" w:type="dxa"/>
            <w:tcBorders>
              <w:bottom w:val="single" w:sz="4" w:space="0" w:color="auto"/>
            </w:tcBorders>
          </w:tcPr>
          <w:p w14:paraId="7C266232" w14:textId="77777777" w:rsidR="006B3E27" w:rsidRPr="00424D33" w:rsidRDefault="006B3E27" w:rsidP="000D1B8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7921F42" w14:textId="0549A853" w:rsidR="006B3E27" w:rsidRPr="00424D33" w:rsidRDefault="006B3E27" w:rsidP="00803632">
            <w:pPr>
              <w:spacing w:after="80" w:line="480" w:lineRule="exact"/>
              <w:ind w:left="57"/>
              <w:jc w:val="left"/>
              <w:rPr>
                <w:sz w:val="30"/>
                <w:szCs w:val="30"/>
                <w:rtl/>
              </w:rPr>
            </w:pPr>
            <w:r w:rsidRPr="00424D33">
              <w:rPr>
                <w:rFonts w:hint="cs"/>
                <w:sz w:val="30"/>
                <w:szCs w:val="30"/>
                <w:rtl/>
              </w:rPr>
              <w:t>الأمم</w:t>
            </w:r>
            <w:r w:rsidR="009B44EB" w:rsidRPr="00424D33">
              <w:rPr>
                <w:rFonts w:hint="cs"/>
                <w:sz w:val="30"/>
                <w:szCs w:val="30"/>
                <w:rtl/>
              </w:rPr>
              <w:t xml:space="preserve"> </w:t>
            </w:r>
            <w:r w:rsidRPr="00424D33">
              <w:rPr>
                <w:rFonts w:hint="cs"/>
                <w:sz w:val="30"/>
                <w:szCs w:val="30"/>
                <w:rtl/>
              </w:rPr>
              <w:t>المتحدة</w:t>
            </w:r>
          </w:p>
        </w:tc>
        <w:tc>
          <w:tcPr>
            <w:tcW w:w="4111" w:type="dxa"/>
            <w:tcBorders>
              <w:bottom w:val="single" w:sz="4" w:space="0" w:color="auto"/>
            </w:tcBorders>
            <w:vAlign w:val="bottom"/>
          </w:tcPr>
          <w:p w14:paraId="6BC613FF" w14:textId="38ACF23B" w:rsidR="006B3E27" w:rsidRPr="00424D33" w:rsidRDefault="000E55A3" w:rsidP="000E55A3">
            <w:pPr>
              <w:bidi w:val="0"/>
              <w:jc w:val="left"/>
            </w:pPr>
            <w:r w:rsidRPr="00424D33">
              <w:rPr>
                <w:sz w:val="40"/>
              </w:rPr>
              <w:t>CRPD</w:t>
            </w:r>
            <w:r w:rsidRPr="00424D33">
              <w:t>/C/ROU/1</w:t>
            </w:r>
          </w:p>
        </w:tc>
      </w:tr>
      <w:tr w:rsidR="006B3E27" w:rsidRPr="00424D33" w14:paraId="182DBAF3" w14:textId="77777777" w:rsidTr="0054149D">
        <w:trPr>
          <w:trHeight w:hRule="exact" w:val="2835"/>
        </w:trPr>
        <w:tc>
          <w:tcPr>
            <w:tcW w:w="1274" w:type="dxa"/>
            <w:tcBorders>
              <w:top w:val="single" w:sz="4" w:space="0" w:color="auto"/>
              <w:bottom w:val="single" w:sz="12" w:space="0" w:color="auto"/>
            </w:tcBorders>
          </w:tcPr>
          <w:p w14:paraId="1A3E6222" w14:textId="77777777" w:rsidR="006B3E27" w:rsidRPr="00424D33" w:rsidRDefault="0059622A" w:rsidP="00E86F91">
            <w:pPr>
              <w:spacing w:before="120"/>
              <w:jc w:val="center"/>
              <w:rPr>
                <w:sz w:val="56"/>
                <w:szCs w:val="56"/>
                <w:rtl/>
              </w:rPr>
            </w:pPr>
            <w:r w:rsidRPr="00424D33">
              <w:rPr>
                <w:noProof/>
                <w:sz w:val="56"/>
                <w:szCs w:val="56"/>
              </w:rPr>
              <w:drawing>
                <wp:inline distT="0" distB="0" distL="0" distR="0" wp14:anchorId="4D682FAD" wp14:editId="30F9EC6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6477B54" w14:textId="4CE80699" w:rsidR="006B3E27" w:rsidRPr="00424D33" w:rsidRDefault="00606EDF" w:rsidP="00803632">
            <w:pPr>
              <w:spacing w:before="120" w:after="40" w:line="640" w:lineRule="exact"/>
              <w:ind w:left="57"/>
              <w:jc w:val="left"/>
              <w:rPr>
                <w:rFonts w:hint="cs"/>
                <w:b/>
                <w:bCs/>
                <w:sz w:val="50"/>
                <w:szCs w:val="50"/>
                <w:rtl/>
              </w:rPr>
            </w:pPr>
            <w:r w:rsidRPr="00424D33">
              <w:rPr>
                <w:rFonts w:hint="cs"/>
                <w:b/>
                <w:bCs/>
                <w:sz w:val="50"/>
                <w:szCs w:val="50"/>
                <w:rtl/>
              </w:rPr>
              <w:t>اتفاق</w:t>
            </w:r>
            <w:r w:rsidR="007541BA" w:rsidRPr="00424D33">
              <w:rPr>
                <w:rFonts w:hint="cs"/>
                <w:b/>
                <w:bCs/>
                <w:sz w:val="50"/>
                <w:szCs w:val="50"/>
                <w:rtl/>
              </w:rPr>
              <w:t>ية</w:t>
            </w:r>
            <w:r w:rsidR="009B44EB" w:rsidRPr="00424D33">
              <w:rPr>
                <w:rFonts w:hint="cs"/>
                <w:b/>
                <w:bCs/>
                <w:sz w:val="50"/>
                <w:szCs w:val="50"/>
                <w:rtl/>
              </w:rPr>
              <w:t xml:space="preserve"> </w:t>
            </w:r>
            <w:r w:rsidRPr="00424D33">
              <w:rPr>
                <w:rFonts w:hint="cs"/>
                <w:b/>
                <w:bCs/>
                <w:sz w:val="50"/>
                <w:szCs w:val="50"/>
                <w:rtl/>
              </w:rPr>
              <w:t>حقوق</w:t>
            </w:r>
            <w:r w:rsidR="009B44EB" w:rsidRPr="00424D33">
              <w:rPr>
                <w:rFonts w:hint="cs"/>
                <w:b/>
                <w:bCs/>
                <w:sz w:val="50"/>
                <w:szCs w:val="50"/>
                <w:rtl/>
              </w:rPr>
              <w:t xml:space="preserve"> </w:t>
            </w:r>
            <w:r w:rsidRPr="00424D33">
              <w:rPr>
                <w:rFonts w:hint="cs"/>
                <w:b/>
                <w:bCs/>
                <w:sz w:val="50"/>
                <w:szCs w:val="50"/>
                <w:rtl/>
              </w:rPr>
              <w:t>الأشخاص</w:t>
            </w:r>
            <w:r w:rsidR="009B44EB" w:rsidRPr="00424D33">
              <w:rPr>
                <w:rFonts w:hint="cs"/>
                <w:b/>
                <w:bCs/>
                <w:sz w:val="50"/>
                <w:szCs w:val="50"/>
                <w:rtl/>
              </w:rPr>
              <w:t xml:space="preserve"> </w:t>
            </w:r>
            <w:r w:rsidRPr="00424D33">
              <w:rPr>
                <w:rFonts w:hint="cs"/>
                <w:b/>
                <w:bCs/>
                <w:sz w:val="50"/>
                <w:szCs w:val="50"/>
                <w:rtl/>
              </w:rPr>
              <w:t>ذوي</w:t>
            </w:r>
            <w:r w:rsidR="009B44EB" w:rsidRPr="00424D33">
              <w:rPr>
                <w:rFonts w:hint="cs"/>
                <w:b/>
                <w:bCs/>
                <w:sz w:val="50"/>
                <w:szCs w:val="50"/>
                <w:rtl/>
              </w:rPr>
              <w:t xml:space="preserve"> </w:t>
            </w:r>
            <w:r w:rsidRPr="00424D33">
              <w:rPr>
                <w:rFonts w:hint="cs"/>
                <w:b/>
                <w:bCs/>
                <w:sz w:val="50"/>
                <w:szCs w:val="50"/>
                <w:rtl/>
              </w:rPr>
              <w:t>الإعاقة</w:t>
            </w:r>
          </w:p>
        </w:tc>
        <w:tc>
          <w:tcPr>
            <w:tcW w:w="4111" w:type="dxa"/>
            <w:tcBorders>
              <w:top w:val="single" w:sz="4" w:space="0" w:color="auto"/>
              <w:bottom w:val="single" w:sz="12" w:space="0" w:color="auto"/>
            </w:tcBorders>
          </w:tcPr>
          <w:p w14:paraId="7F2985BB" w14:textId="722CDC3F" w:rsidR="00A468BE" w:rsidRPr="00424D33" w:rsidRDefault="00A468BE" w:rsidP="00A468BE">
            <w:pPr>
              <w:bidi w:val="0"/>
              <w:spacing w:before="240"/>
            </w:pPr>
            <w:r w:rsidRPr="00424D33">
              <w:t>Distr.</w:t>
            </w:r>
            <w:r w:rsidR="0035736D" w:rsidRPr="00424D33">
              <w:t>:</w:t>
            </w:r>
            <w:r w:rsidR="009B44EB" w:rsidRPr="00424D33">
              <w:t xml:space="preserve"> </w:t>
            </w:r>
            <w:r w:rsidRPr="00424D33">
              <w:t>General</w:t>
            </w:r>
          </w:p>
          <w:p w14:paraId="76FC50C4" w14:textId="090F361F" w:rsidR="00A468BE" w:rsidRPr="00424D33" w:rsidRDefault="00A468BE" w:rsidP="00A468BE">
            <w:pPr>
              <w:bidi w:val="0"/>
            </w:pPr>
            <w:r w:rsidRPr="00424D33">
              <w:t>10</w:t>
            </w:r>
            <w:r w:rsidR="009B44EB" w:rsidRPr="00424D33">
              <w:t xml:space="preserve"> </w:t>
            </w:r>
            <w:r w:rsidRPr="00424D33">
              <w:t>October</w:t>
            </w:r>
            <w:r w:rsidR="009B44EB" w:rsidRPr="00424D33">
              <w:t xml:space="preserve"> </w:t>
            </w:r>
            <w:r w:rsidRPr="00424D33">
              <w:t>2025</w:t>
            </w:r>
          </w:p>
          <w:p w14:paraId="48B35687" w14:textId="13161F13" w:rsidR="00A468BE" w:rsidRPr="00424D33" w:rsidRDefault="00A468BE" w:rsidP="00A468BE">
            <w:pPr>
              <w:bidi w:val="0"/>
            </w:pPr>
            <w:r w:rsidRPr="00424D33">
              <w:t>Arabic</w:t>
            </w:r>
          </w:p>
          <w:p w14:paraId="230B6577" w14:textId="2DEFD51F" w:rsidR="00A468BE" w:rsidRPr="00424D33" w:rsidRDefault="00A468BE" w:rsidP="00A468BE">
            <w:pPr>
              <w:bidi w:val="0"/>
            </w:pPr>
            <w:r w:rsidRPr="00424D33">
              <w:t>Original</w:t>
            </w:r>
            <w:r w:rsidR="0035736D" w:rsidRPr="00424D33">
              <w:t>:</w:t>
            </w:r>
            <w:r w:rsidR="009B44EB" w:rsidRPr="00424D33">
              <w:t xml:space="preserve"> </w:t>
            </w:r>
            <w:r w:rsidRPr="00424D33">
              <w:t>English</w:t>
            </w:r>
          </w:p>
          <w:p w14:paraId="5F534292" w14:textId="1AD735DA" w:rsidR="006B3E27" w:rsidRPr="00424D33" w:rsidRDefault="00A468BE" w:rsidP="00A468BE">
            <w:pPr>
              <w:bidi w:val="0"/>
              <w:ind w:right="1557"/>
              <w:jc w:val="left"/>
            </w:pPr>
            <w:r w:rsidRPr="00424D33">
              <w:t>Arabic,</w:t>
            </w:r>
            <w:r w:rsidR="009B44EB" w:rsidRPr="00424D33">
              <w:t xml:space="preserve"> </w:t>
            </w:r>
            <w:r w:rsidRPr="00424D33">
              <w:t>English,</w:t>
            </w:r>
            <w:r w:rsidR="009B44EB" w:rsidRPr="00424D33">
              <w:t xml:space="preserve"> </w:t>
            </w:r>
            <w:r w:rsidRPr="00424D33">
              <w:t>French</w:t>
            </w:r>
            <w:r w:rsidR="009B44EB" w:rsidRPr="00424D33">
              <w:t xml:space="preserve"> </w:t>
            </w:r>
            <w:r w:rsidRPr="00424D33">
              <w:t>and</w:t>
            </w:r>
            <w:r w:rsidR="009B44EB" w:rsidRPr="00424D33">
              <w:t xml:space="preserve"> </w:t>
            </w:r>
            <w:r w:rsidRPr="00424D33">
              <w:t>Spanish</w:t>
            </w:r>
            <w:r w:rsidR="009B44EB" w:rsidRPr="00424D33">
              <w:t xml:space="preserve"> </w:t>
            </w:r>
            <w:r w:rsidRPr="00424D33">
              <w:t>only</w:t>
            </w:r>
          </w:p>
        </w:tc>
      </w:tr>
    </w:tbl>
    <w:p w14:paraId="15F2F901" w14:textId="30F24FA9" w:rsidR="00A468BE" w:rsidRPr="00424D33" w:rsidRDefault="00A468BE" w:rsidP="00A468BE">
      <w:pPr>
        <w:spacing w:before="120" w:after="120" w:line="360" w:lineRule="exact"/>
        <w:rPr>
          <w:b/>
          <w:bCs/>
          <w:sz w:val="24"/>
          <w:szCs w:val="26"/>
          <w:rtl/>
        </w:rPr>
      </w:pPr>
      <w:r w:rsidRPr="00424D33">
        <w:rPr>
          <w:b/>
          <w:bCs/>
          <w:sz w:val="24"/>
          <w:szCs w:val="26"/>
          <w:rtl/>
        </w:rPr>
        <w:t>اللجنة</w:t>
      </w:r>
      <w:r w:rsidR="009B44EB" w:rsidRPr="00424D33">
        <w:rPr>
          <w:b/>
          <w:bCs/>
          <w:sz w:val="24"/>
          <w:szCs w:val="26"/>
          <w:rtl/>
        </w:rPr>
        <w:t xml:space="preserve"> </w:t>
      </w:r>
      <w:r w:rsidRPr="00424D33">
        <w:rPr>
          <w:b/>
          <w:bCs/>
          <w:sz w:val="24"/>
          <w:szCs w:val="26"/>
          <w:rtl/>
        </w:rPr>
        <w:t>المعنية</w:t>
      </w:r>
      <w:r w:rsidR="009B44EB" w:rsidRPr="00424D33">
        <w:rPr>
          <w:b/>
          <w:bCs/>
          <w:sz w:val="24"/>
          <w:szCs w:val="26"/>
          <w:rtl/>
        </w:rPr>
        <w:t xml:space="preserve"> </w:t>
      </w:r>
      <w:r w:rsidRPr="00424D33">
        <w:rPr>
          <w:b/>
          <w:bCs/>
          <w:sz w:val="24"/>
          <w:szCs w:val="26"/>
          <w:rtl/>
        </w:rPr>
        <w:t>بحقوق</w:t>
      </w:r>
      <w:r w:rsidR="009B44EB" w:rsidRPr="00424D33">
        <w:rPr>
          <w:b/>
          <w:bCs/>
          <w:sz w:val="24"/>
          <w:szCs w:val="26"/>
          <w:rtl/>
        </w:rPr>
        <w:t xml:space="preserve"> </w:t>
      </w:r>
      <w:r w:rsidRPr="00424D33">
        <w:rPr>
          <w:b/>
          <w:bCs/>
          <w:sz w:val="24"/>
          <w:szCs w:val="26"/>
          <w:rtl/>
        </w:rPr>
        <w:t>الأشخاص</w:t>
      </w:r>
      <w:r w:rsidR="009B44EB" w:rsidRPr="00424D33">
        <w:rPr>
          <w:b/>
          <w:bCs/>
          <w:sz w:val="24"/>
          <w:szCs w:val="26"/>
          <w:rtl/>
        </w:rPr>
        <w:t xml:space="preserve"> </w:t>
      </w:r>
      <w:r w:rsidRPr="00424D33">
        <w:rPr>
          <w:b/>
          <w:bCs/>
          <w:sz w:val="24"/>
          <w:szCs w:val="26"/>
          <w:rtl/>
        </w:rPr>
        <w:t>ذوي</w:t>
      </w:r>
      <w:r w:rsidR="009B44EB" w:rsidRPr="00424D33">
        <w:rPr>
          <w:b/>
          <w:bCs/>
          <w:sz w:val="24"/>
          <w:szCs w:val="26"/>
          <w:rtl/>
        </w:rPr>
        <w:t xml:space="preserve"> </w:t>
      </w:r>
      <w:r w:rsidRPr="00424D33">
        <w:rPr>
          <w:b/>
          <w:bCs/>
          <w:sz w:val="24"/>
          <w:szCs w:val="26"/>
          <w:rtl/>
        </w:rPr>
        <w:t>الإعاقة</w:t>
      </w:r>
    </w:p>
    <w:p w14:paraId="25474939" w14:textId="211453C5" w:rsidR="00A468BE" w:rsidRPr="00424D33" w:rsidRDefault="00A468BE" w:rsidP="00C74A21">
      <w:pPr>
        <w:pStyle w:val="HMGA"/>
        <w:rPr>
          <w:rtl/>
        </w:rPr>
      </w:pPr>
      <w:r w:rsidRPr="00424D33">
        <w:rPr>
          <w:rtl/>
        </w:rPr>
        <w:tab/>
      </w:r>
      <w:r w:rsidRPr="00424D33">
        <w:rPr>
          <w:rtl/>
        </w:rPr>
        <w:tab/>
        <w:t>تقرير</w:t>
      </w:r>
      <w:r w:rsidR="009B44EB" w:rsidRPr="00424D33">
        <w:rPr>
          <w:rtl/>
        </w:rPr>
        <w:t xml:space="preserve"> </w:t>
      </w:r>
      <w:r w:rsidRPr="00424D33">
        <w:rPr>
          <w:rtl/>
        </w:rPr>
        <w:t>أولي</w:t>
      </w:r>
      <w:r w:rsidR="009B44EB" w:rsidRPr="00424D33">
        <w:rPr>
          <w:rtl/>
        </w:rPr>
        <w:t xml:space="preserve"> </w:t>
      </w:r>
      <w:r w:rsidRPr="00424D33">
        <w:rPr>
          <w:rtl/>
        </w:rPr>
        <w:t>مقدم</w:t>
      </w:r>
      <w:r w:rsidR="009B44EB" w:rsidRPr="00424D33">
        <w:rPr>
          <w:rtl/>
        </w:rPr>
        <w:t xml:space="preserve"> </w:t>
      </w:r>
      <w:r w:rsidRPr="00424D33">
        <w:rPr>
          <w:rtl/>
        </w:rPr>
        <w:t>من</w:t>
      </w:r>
      <w:r w:rsidR="009B44EB" w:rsidRPr="00424D33">
        <w:rPr>
          <w:rtl/>
        </w:rPr>
        <w:t xml:space="preserve"> </w:t>
      </w:r>
      <w:r w:rsidRPr="00424D33">
        <w:rPr>
          <w:rtl/>
        </w:rPr>
        <w:t>رومانيا</w:t>
      </w:r>
      <w:r w:rsidR="009B44EB" w:rsidRPr="00424D33">
        <w:rPr>
          <w:rtl/>
        </w:rPr>
        <w:t xml:space="preserve"> </w:t>
      </w:r>
      <w:r w:rsidRPr="00424D33">
        <w:rPr>
          <w:rtl/>
        </w:rPr>
        <w:t>بموجب</w:t>
      </w:r>
      <w:r w:rsidR="009B44EB" w:rsidRPr="00424D33">
        <w:rPr>
          <w:rtl/>
        </w:rPr>
        <w:t xml:space="preserve"> </w:t>
      </w:r>
      <w:r w:rsidRPr="00424D33">
        <w:rPr>
          <w:rtl/>
        </w:rPr>
        <w:t>المادة</w:t>
      </w:r>
      <w:r w:rsidR="009B44EB" w:rsidRPr="00424D33">
        <w:rPr>
          <w:rtl/>
        </w:rPr>
        <w:t xml:space="preserve"> </w:t>
      </w:r>
      <w:r w:rsidRPr="00424D33">
        <w:rPr>
          <w:rtl/>
        </w:rPr>
        <w:t>35</w:t>
      </w:r>
      <w:r w:rsidR="009B44EB" w:rsidRPr="00424D33">
        <w:rPr>
          <w:rtl/>
        </w:rPr>
        <w:t xml:space="preserve"> </w:t>
      </w:r>
      <w:r w:rsidRPr="00424D33">
        <w:rPr>
          <w:rtl/>
        </w:rPr>
        <w:t>من</w:t>
      </w:r>
      <w:r w:rsidR="009B44EB" w:rsidRPr="00424D33">
        <w:rPr>
          <w:rtl/>
        </w:rPr>
        <w:t xml:space="preserve"> </w:t>
      </w:r>
      <w:r w:rsidRPr="00424D33">
        <w:rPr>
          <w:rtl/>
        </w:rPr>
        <w:t>الاتفاقية،</w:t>
      </w:r>
      <w:r w:rsidR="009B44EB" w:rsidRPr="00424D33">
        <w:rPr>
          <w:rtl/>
        </w:rPr>
        <w:t xml:space="preserve"> </w:t>
      </w:r>
      <w:r w:rsidRPr="00424D33">
        <w:rPr>
          <w:rtl/>
        </w:rPr>
        <w:t>حلَّ</w:t>
      </w:r>
      <w:r w:rsidR="009B44EB" w:rsidRPr="00424D33">
        <w:rPr>
          <w:rtl/>
        </w:rPr>
        <w:t xml:space="preserve"> </w:t>
      </w:r>
      <w:r w:rsidRPr="00424D33">
        <w:rPr>
          <w:rtl/>
        </w:rPr>
        <w:t>موعد</w:t>
      </w:r>
      <w:r w:rsidR="009B44EB" w:rsidRPr="00424D33">
        <w:rPr>
          <w:rtl/>
        </w:rPr>
        <w:t xml:space="preserve"> </w:t>
      </w:r>
      <w:r w:rsidRPr="00424D33">
        <w:rPr>
          <w:rtl/>
        </w:rPr>
        <w:t>تقديمه</w:t>
      </w:r>
      <w:r w:rsidR="009B44EB" w:rsidRPr="00424D33">
        <w:rPr>
          <w:rtl/>
        </w:rPr>
        <w:t xml:space="preserve"> </w:t>
      </w:r>
      <w:r w:rsidRPr="00424D33">
        <w:rPr>
          <w:rtl/>
        </w:rPr>
        <w:t>في</w:t>
      </w:r>
      <w:r w:rsidR="009B44EB" w:rsidRPr="00424D33">
        <w:rPr>
          <w:rtl/>
        </w:rPr>
        <w:t xml:space="preserve"> </w:t>
      </w:r>
      <w:r w:rsidRPr="00424D33">
        <w:rPr>
          <w:rtl/>
        </w:rPr>
        <w:t>عام</w:t>
      </w:r>
      <w:r w:rsidR="009B44EB" w:rsidRPr="00424D33">
        <w:rPr>
          <w:rtl/>
        </w:rPr>
        <w:t xml:space="preserve"> </w:t>
      </w:r>
      <w:r w:rsidRPr="00424D33">
        <w:rPr>
          <w:rtl/>
        </w:rPr>
        <w:t>201</w:t>
      </w:r>
      <w:r w:rsidRPr="00424D33">
        <w:rPr>
          <w:rFonts w:hint="cs"/>
          <w:rtl/>
        </w:rPr>
        <w:t>3</w:t>
      </w:r>
      <w:r w:rsidRPr="00424D33">
        <w:rPr>
          <w:position w:val="6"/>
          <w:sz w:val="22"/>
          <w:szCs w:val="22"/>
          <w:rtl/>
        </w:rPr>
        <w:footnoteReference w:customMarkFollows="1" w:id="1"/>
        <w:t>*</w:t>
      </w:r>
      <w:bookmarkStart w:id="0" w:name="_Toc184297037"/>
      <w:bookmarkEnd w:id="0"/>
    </w:p>
    <w:p w14:paraId="3AD0C97A" w14:textId="14DB025F" w:rsidR="00A468BE" w:rsidRPr="00424D33" w:rsidRDefault="00A468BE" w:rsidP="00A468BE">
      <w:pPr>
        <w:pStyle w:val="SingleTxtGA"/>
        <w:jc w:val="right"/>
      </w:pPr>
      <w:r w:rsidRPr="00424D33">
        <w:rPr>
          <w:rtl/>
        </w:rPr>
        <w:t>[تاريخ</w:t>
      </w:r>
      <w:r w:rsidR="009B44EB" w:rsidRPr="00424D33">
        <w:rPr>
          <w:rtl/>
        </w:rPr>
        <w:t xml:space="preserve"> </w:t>
      </w:r>
      <w:r w:rsidRPr="00424D33">
        <w:rPr>
          <w:rtl/>
        </w:rPr>
        <w:t>الاستلام</w:t>
      </w:r>
      <w:r w:rsidR="0035736D" w:rsidRPr="00424D33">
        <w:rPr>
          <w:rFonts w:hint="cs"/>
          <w:rtl/>
        </w:rPr>
        <w:t>:</w:t>
      </w:r>
      <w:r w:rsidR="009B44EB" w:rsidRPr="00424D33">
        <w:rPr>
          <w:rFonts w:hint="cs"/>
          <w:rtl/>
        </w:rPr>
        <w:t xml:space="preserve"> </w:t>
      </w:r>
      <w:r w:rsidRPr="00424D33">
        <w:rPr>
          <w:rFonts w:hint="cs"/>
          <w:rtl/>
        </w:rPr>
        <w:t>3</w:t>
      </w:r>
      <w:r w:rsidR="009B44EB" w:rsidRPr="00424D33">
        <w:rPr>
          <w:rtl/>
        </w:rPr>
        <w:t xml:space="preserve"> </w:t>
      </w:r>
      <w:r w:rsidRPr="00424D33">
        <w:rPr>
          <w:rFonts w:hint="cs"/>
          <w:rtl/>
        </w:rPr>
        <w:t>آذار</w:t>
      </w:r>
      <w:r w:rsidRPr="00424D33">
        <w:rPr>
          <w:rtl/>
        </w:rPr>
        <w:t>/</w:t>
      </w:r>
      <w:r w:rsidRPr="00424D33">
        <w:rPr>
          <w:rFonts w:hint="cs"/>
          <w:rtl/>
        </w:rPr>
        <w:t>مارس</w:t>
      </w:r>
      <w:r w:rsidR="009B44EB" w:rsidRPr="00424D33">
        <w:rPr>
          <w:rtl/>
        </w:rPr>
        <w:t xml:space="preserve"> </w:t>
      </w:r>
      <w:r w:rsidRPr="00424D33">
        <w:rPr>
          <w:rtl/>
        </w:rPr>
        <w:t>202</w:t>
      </w:r>
      <w:r w:rsidRPr="00424D33">
        <w:rPr>
          <w:rFonts w:hint="cs"/>
          <w:rtl/>
        </w:rPr>
        <w:t>2</w:t>
      </w:r>
      <w:r w:rsidRPr="00424D33">
        <w:rPr>
          <w:rtl/>
        </w:rPr>
        <w:t>]</w:t>
      </w:r>
    </w:p>
    <w:p w14:paraId="14428EA1" w14:textId="0627A079" w:rsidR="00A468BE" w:rsidRPr="00424D33" w:rsidRDefault="00A468BE" w:rsidP="00A468BE">
      <w:pPr>
        <w:pStyle w:val="HChGA"/>
        <w:pageBreakBefore/>
        <w:rPr>
          <w:rtl/>
          <w:lang w:val="en-US"/>
        </w:rPr>
      </w:pPr>
      <w:r w:rsidRPr="00424D33">
        <w:rPr>
          <w:rtl/>
          <w:lang w:val="en-US"/>
        </w:rPr>
        <w:lastRenderedPageBreak/>
        <w:tab/>
      </w:r>
      <w:r w:rsidRPr="00424D33">
        <w:rPr>
          <w:rtl/>
          <w:lang w:val="en-US"/>
        </w:rPr>
        <w:tab/>
      </w:r>
      <w:r w:rsidRPr="00424D33">
        <w:rPr>
          <w:rFonts w:hint="cs"/>
          <w:rtl/>
          <w:lang w:val="en-US"/>
        </w:rPr>
        <w:t>مختصرات</w:t>
      </w:r>
      <w:r w:rsidR="009B44EB" w:rsidRPr="00424D33">
        <w:rPr>
          <w:rFonts w:hint="cs"/>
          <w:rtl/>
          <w:lang w:val="en-US"/>
        </w:rPr>
        <w:t xml:space="preserve"> </w:t>
      </w:r>
      <w:r w:rsidRPr="00424D33">
        <w:rPr>
          <w:rFonts w:hint="cs"/>
          <w:rtl/>
          <w:lang w:val="en-US"/>
        </w:rPr>
        <w:t>القوانين</w:t>
      </w:r>
      <w:r w:rsidR="009B44EB" w:rsidRPr="00424D33">
        <w:rPr>
          <w:rFonts w:hint="cs"/>
          <w:rtl/>
          <w:lang w:val="en-US"/>
        </w:rPr>
        <w:t xml:space="preserve"> </w:t>
      </w:r>
      <w:r w:rsidRPr="00424D33">
        <w:rPr>
          <w:rFonts w:hint="cs"/>
          <w:rtl/>
          <w:lang w:val="en-US"/>
        </w:rPr>
        <w:t>المعيارية</w:t>
      </w:r>
    </w:p>
    <w:p w14:paraId="58665FB3" w14:textId="4AB24BD2"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الدستور</w:t>
      </w:r>
      <w:r w:rsidRPr="00424D33">
        <w:rPr>
          <w:rtl/>
        </w:rPr>
        <w:tab/>
      </w:r>
      <w:r w:rsidR="00094D03" w:rsidRPr="00424D33">
        <w:rPr>
          <w:rFonts w:hint="cs"/>
          <w:rtl/>
        </w:rPr>
        <w:t xml:space="preserve">الدستور الروماني </w:t>
      </w:r>
      <w:r w:rsidRPr="00424D33">
        <w:rPr>
          <w:rtl/>
        </w:rPr>
        <w:t>المعدل</w:t>
      </w:r>
      <w:r w:rsidR="009B44EB" w:rsidRPr="00424D33">
        <w:rPr>
          <w:rtl/>
        </w:rPr>
        <w:t xml:space="preserve"> </w:t>
      </w:r>
      <w:r w:rsidRPr="00424D33">
        <w:rPr>
          <w:rtl/>
        </w:rPr>
        <w:t>والمكم</w:t>
      </w:r>
      <w:r w:rsidRPr="00424D33">
        <w:rPr>
          <w:rFonts w:hint="cs"/>
          <w:rtl/>
        </w:rPr>
        <w:t>َّ</w:t>
      </w:r>
      <w:r w:rsidRPr="00424D33">
        <w:rPr>
          <w:rtl/>
        </w:rPr>
        <w:t>ل</w:t>
      </w:r>
      <w:r w:rsidR="009B44EB" w:rsidRPr="00424D33">
        <w:rPr>
          <w:rtl/>
        </w:rPr>
        <w:t xml:space="preserve"> </w:t>
      </w:r>
      <w:r w:rsidRPr="00424D33">
        <w:rPr>
          <w:rtl/>
        </w:rPr>
        <w:t>بالقانون</w:t>
      </w:r>
      <w:r w:rsidR="009B44EB" w:rsidRPr="00424D33">
        <w:rPr>
          <w:rtl/>
        </w:rPr>
        <w:t xml:space="preserve"> </w:t>
      </w:r>
      <w:r w:rsidRPr="00424D33">
        <w:rPr>
          <w:rtl/>
        </w:rPr>
        <w:t>رقم</w:t>
      </w:r>
      <w:r w:rsidR="009B44EB" w:rsidRPr="00424D33">
        <w:rPr>
          <w:rFonts w:hint="eastAsia"/>
          <w:rtl/>
        </w:rPr>
        <w:t> </w:t>
      </w:r>
      <w:r w:rsidRPr="00424D33">
        <w:rPr>
          <w:rtl/>
        </w:rPr>
        <w:t>429/2003</w:t>
      </w:r>
      <w:r w:rsidR="009B44EB" w:rsidRPr="00424D33">
        <w:rPr>
          <w:rFonts w:hint="cs"/>
          <w:rtl/>
        </w:rPr>
        <w:t xml:space="preserve"> </w:t>
      </w:r>
      <w:r w:rsidRPr="00424D33">
        <w:rPr>
          <w:rtl/>
        </w:rPr>
        <w:t>المتعلق</w:t>
      </w:r>
      <w:r w:rsidR="009B44EB" w:rsidRPr="00424D33">
        <w:rPr>
          <w:rtl/>
        </w:rPr>
        <w:t xml:space="preserve"> </w:t>
      </w:r>
      <w:r w:rsidRPr="00424D33">
        <w:rPr>
          <w:rtl/>
        </w:rPr>
        <w:t>بتنقيح</w:t>
      </w:r>
      <w:r w:rsidR="009B44EB" w:rsidRPr="00424D33">
        <w:rPr>
          <w:rtl/>
        </w:rPr>
        <w:t xml:space="preserve"> </w:t>
      </w:r>
      <w:r w:rsidRPr="00424D33">
        <w:rPr>
          <w:rtl/>
        </w:rPr>
        <w:t>الدستور</w:t>
      </w:r>
      <w:r w:rsidR="009B44EB" w:rsidRPr="00424D33">
        <w:rPr>
          <w:rtl/>
        </w:rPr>
        <w:t xml:space="preserve"> </w:t>
      </w:r>
      <w:r w:rsidRPr="00424D33">
        <w:rPr>
          <w:rtl/>
        </w:rPr>
        <w:t>الروماني،</w:t>
      </w:r>
      <w:r w:rsidR="009B44EB" w:rsidRPr="00424D33">
        <w:rPr>
          <w:rtl/>
        </w:rPr>
        <w:t xml:space="preserve"> </w:t>
      </w:r>
      <w:r w:rsidRPr="00424D33">
        <w:rPr>
          <w:rtl/>
        </w:rPr>
        <w:t>ال</w:t>
      </w:r>
      <w:r w:rsidRPr="00424D33">
        <w:rPr>
          <w:rFonts w:hint="cs"/>
          <w:rtl/>
        </w:rPr>
        <w:t>ذي</w:t>
      </w:r>
      <w:r w:rsidR="009B44EB" w:rsidRPr="00424D33">
        <w:rPr>
          <w:rFonts w:hint="cs"/>
          <w:rtl/>
        </w:rPr>
        <w:t xml:space="preserve"> </w:t>
      </w:r>
      <w:r w:rsidRPr="00424D33">
        <w:rPr>
          <w:rFonts w:hint="cs"/>
          <w:rtl/>
        </w:rPr>
        <w:t>أ</w:t>
      </w:r>
      <w:r w:rsidRPr="00424D33">
        <w:rPr>
          <w:rtl/>
        </w:rPr>
        <w:t>ع</w:t>
      </w:r>
      <w:r w:rsidRPr="00424D33">
        <w:rPr>
          <w:rFonts w:hint="cs"/>
          <w:rtl/>
        </w:rPr>
        <w:t>ي</w:t>
      </w:r>
      <w:r w:rsidRPr="00424D33">
        <w:rPr>
          <w:rtl/>
        </w:rPr>
        <w:t>د</w:t>
      </w:r>
      <w:r w:rsidR="009B44EB" w:rsidRPr="00424D33">
        <w:rPr>
          <w:rtl/>
        </w:rPr>
        <w:t xml:space="preserve"> </w:t>
      </w:r>
      <w:r w:rsidRPr="00424D33">
        <w:rPr>
          <w:rtl/>
        </w:rPr>
        <w:t>نشره،</w:t>
      </w:r>
      <w:r w:rsidR="009B44EB" w:rsidRPr="00424D33">
        <w:rPr>
          <w:rtl/>
        </w:rPr>
        <w:t xml:space="preserve"> </w:t>
      </w:r>
      <w:r w:rsidRPr="00424D33">
        <w:rPr>
          <w:rtl/>
        </w:rPr>
        <w:t>وال</w:t>
      </w:r>
      <w:r w:rsidRPr="00424D33">
        <w:rPr>
          <w:rFonts w:hint="cs"/>
          <w:rtl/>
        </w:rPr>
        <w:t>ذي</w:t>
      </w:r>
      <w:r w:rsidR="009B44EB" w:rsidRPr="00424D33">
        <w:rPr>
          <w:rFonts w:hint="cs"/>
          <w:rtl/>
        </w:rPr>
        <w:t xml:space="preserve"> </w:t>
      </w:r>
      <w:r w:rsidRPr="00424D33">
        <w:rPr>
          <w:rtl/>
        </w:rPr>
        <w:t>ن</w:t>
      </w:r>
      <w:r w:rsidRPr="00424D33">
        <w:rPr>
          <w:rFonts w:hint="cs"/>
          <w:rtl/>
        </w:rPr>
        <w:t>ُ</w:t>
      </w:r>
      <w:r w:rsidRPr="00424D33">
        <w:rPr>
          <w:rtl/>
        </w:rPr>
        <w:t>ش</w:t>
      </w:r>
      <w:r w:rsidRPr="00424D33">
        <w:rPr>
          <w:rFonts w:hint="cs"/>
          <w:rtl/>
        </w:rPr>
        <w:t>ِ</w:t>
      </w:r>
      <w:r w:rsidRPr="00424D33">
        <w:rPr>
          <w:rtl/>
        </w:rPr>
        <w:t>ر</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767،</w:t>
      </w:r>
      <w:r w:rsidR="009B44EB" w:rsidRPr="00424D33">
        <w:rPr>
          <w:rtl/>
        </w:rPr>
        <w:t xml:space="preserve"> </w:t>
      </w:r>
      <w:r w:rsidRPr="00424D33">
        <w:rPr>
          <w:rtl/>
        </w:rPr>
        <w:t>المؤرخ</w:t>
      </w:r>
      <w:r w:rsidR="009B44EB" w:rsidRPr="00424D33">
        <w:rPr>
          <w:rtl/>
        </w:rPr>
        <w:t xml:space="preserve"> </w:t>
      </w:r>
      <w:r w:rsidRPr="00424D33">
        <w:rPr>
          <w:rtl/>
        </w:rPr>
        <w:t>31</w:t>
      </w:r>
      <w:r w:rsidR="009B44EB" w:rsidRPr="00424D33">
        <w:rPr>
          <w:rtl/>
        </w:rPr>
        <w:t xml:space="preserve"> </w:t>
      </w:r>
      <w:r w:rsidRPr="00424D33">
        <w:rPr>
          <w:rtl/>
        </w:rPr>
        <w:t>تشرين</w:t>
      </w:r>
      <w:r w:rsidR="009B44EB" w:rsidRPr="00424D33">
        <w:rPr>
          <w:rtl/>
        </w:rPr>
        <w:t xml:space="preserve"> </w:t>
      </w:r>
      <w:r w:rsidRPr="00424D33">
        <w:rPr>
          <w:rtl/>
        </w:rPr>
        <w:t>الأول/أكتوبر</w:t>
      </w:r>
      <w:r w:rsidR="009B44EB" w:rsidRPr="00424D33">
        <w:rPr>
          <w:rtl/>
        </w:rPr>
        <w:t xml:space="preserve"> </w:t>
      </w:r>
      <w:r w:rsidRPr="00424D33">
        <w:rPr>
          <w:rtl/>
        </w:rPr>
        <w:t>2003</w:t>
      </w:r>
      <w:r w:rsidR="00E402CF" w:rsidRPr="00424D33">
        <w:rPr>
          <w:rFonts w:hint="cs"/>
          <w:rtl/>
        </w:rPr>
        <w:t xml:space="preserve"> </w:t>
      </w:r>
    </w:p>
    <w:p w14:paraId="6A722C1E" w14:textId="0A83DE88"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w:t>
      </w:r>
      <w:r w:rsidRPr="00424D33">
        <w:rPr>
          <w:rtl/>
        </w:rPr>
        <w:t>قانون</w:t>
      </w:r>
      <w:r w:rsidR="009B44EB" w:rsidRPr="00424D33">
        <w:rPr>
          <w:rtl/>
        </w:rPr>
        <w:t xml:space="preserve"> </w:t>
      </w:r>
      <w:r w:rsidRPr="00424D33">
        <w:rPr>
          <w:rFonts w:hint="cs"/>
          <w:rtl/>
        </w:rPr>
        <w:t>ال</w:t>
      </w:r>
      <w:r w:rsidRPr="00424D33">
        <w:rPr>
          <w:rtl/>
        </w:rPr>
        <w:t>خاص/</w:t>
      </w:r>
      <w:r w:rsidRPr="00424D33">
        <w:rPr>
          <w:rFonts w:hint="cs"/>
          <w:rtl/>
        </w:rPr>
        <w:t>ال</w:t>
      </w:r>
      <w:r w:rsidRPr="00424D33">
        <w:rPr>
          <w:rtl/>
        </w:rPr>
        <w:t>قانون</w:t>
      </w:r>
      <w:r w:rsidR="009B44EB" w:rsidRPr="00424D33">
        <w:rPr>
          <w:rtl/>
        </w:rPr>
        <w:t xml:space="preserve"> </w:t>
      </w:r>
      <w:r w:rsidRPr="00424D33">
        <w:rPr>
          <w:rtl/>
        </w:rPr>
        <w:t>رقم</w:t>
      </w:r>
      <w:r w:rsidR="009B44EB" w:rsidRPr="00424D33">
        <w:rPr>
          <w:rtl/>
        </w:rPr>
        <w:t xml:space="preserve"> </w:t>
      </w:r>
      <w:r w:rsidRPr="00424D33">
        <w:rPr>
          <w:rtl/>
        </w:rPr>
        <w:t>448/2006</w:t>
      </w:r>
      <w:r w:rsidRPr="00424D33">
        <w:rPr>
          <w:rtl/>
        </w:rPr>
        <w:tab/>
      </w:r>
      <w:r w:rsidRPr="00424D33">
        <w:rPr>
          <w:spacing w:val="-4"/>
          <w:rtl/>
        </w:rPr>
        <w:t>القانون</w:t>
      </w:r>
      <w:r w:rsidR="009B44EB" w:rsidRPr="00424D33">
        <w:rPr>
          <w:spacing w:val="-4"/>
          <w:rtl/>
        </w:rPr>
        <w:t xml:space="preserve"> </w:t>
      </w:r>
      <w:r w:rsidRPr="00424D33">
        <w:rPr>
          <w:spacing w:val="-4"/>
          <w:rtl/>
        </w:rPr>
        <w:t>رقم</w:t>
      </w:r>
      <w:r w:rsidR="009B44EB" w:rsidRPr="00424D33">
        <w:rPr>
          <w:spacing w:val="-4"/>
          <w:rtl/>
        </w:rPr>
        <w:t xml:space="preserve"> </w:t>
      </w:r>
      <w:r w:rsidRPr="00424D33">
        <w:rPr>
          <w:spacing w:val="-4"/>
          <w:rtl/>
        </w:rPr>
        <w:t>448/2006</w:t>
      </w:r>
      <w:r w:rsidR="009B44EB" w:rsidRPr="00424D33">
        <w:rPr>
          <w:spacing w:val="-4"/>
          <w:rtl/>
        </w:rPr>
        <w:t xml:space="preserve"> </w:t>
      </w:r>
      <w:r w:rsidRPr="00424D33">
        <w:rPr>
          <w:rFonts w:hint="cs"/>
          <w:spacing w:val="-4"/>
          <w:rtl/>
        </w:rPr>
        <w:t>المتعلق</w:t>
      </w:r>
      <w:r w:rsidR="009B44EB" w:rsidRPr="00424D33">
        <w:rPr>
          <w:rFonts w:hint="cs"/>
          <w:spacing w:val="-4"/>
          <w:rtl/>
        </w:rPr>
        <w:t xml:space="preserve"> </w:t>
      </w:r>
      <w:r w:rsidRPr="00424D33">
        <w:rPr>
          <w:rFonts w:hint="cs"/>
          <w:spacing w:val="-4"/>
          <w:rtl/>
        </w:rPr>
        <w:t>ب</w:t>
      </w:r>
      <w:r w:rsidRPr="00424D33">
        <w:rPr>
          <w:spacing w:val="-4"/>
          <w:rtl/>
        </w:rPr>
        <w:t>حماية</w:t>
      </w:r>
      <w:r w:rsidR="009B44EB" w:rsidRPr="00424D33">
        <w:rPr>
          <w:spacing w:val="-4"/>
          <w:rtl/>
        </w:rPr>
        <w:t xml:space="preserve"> </w:t>
      </w:r>
      <w:r w:rsidRPr="00424D33">
        <w:rPr>
          <w:spacing w:val="-4"/>
          <w:rtl/>
        </w:rPr>
        <w:t>وتعزيز</w:t>
      </w:r>
      <w:r w:rsidR="009B44EB" w:rsidRPr="00424D33">
        <w:rPr>
          <w:spacing w:val="-4"/>
          <w:rtl/>
        </w:rPr>
        <w:t xml:space="preserve"> </w:t>
      </w:r>
      <w:r w:rsidRPr="00424D33">
        <w:rPr>
          <w:spacing w:val="-4"/>
          <w:rtl/>
        </w:rPr>
        <w:t>حقوق</w:t>
      </w:r>
      <w:r w:rsidR="009B44EB" w:rsidRPr="00424D33">
        <w:rPr>
          <w:spacing w:val="-4"/>
          <w:rtl/>
        </w:rPr>
        <w:t xml:space="preserve"> </w:t>
      </w:r>
      <w:r w:rsidRPr="00424D33">
        <w:rPr>
          <w:spacing w:val="-4"/>
          <w:rtl/>
        </w:rPr>
        <w:t>الأشخاص</w:t>
      </w:r>
      <w:r w:rsidR="009B44EB" w:rsidRPr="00424D33">
        <w:rPr>
          <w:spacing w:val="-4"/>
          <w:rtl/>
        </w:rPr>
        <w:t xml:space="preserve"> </w:t>
      </w:r>
      <w:r w:rsidRPr="00424D33">
        <w:rPr>
          <w:spacing w:val="-4"/>
          <w:rtl/>
        </w:rPr>
        <w:t>ذوي</w:t>
      </w:r>
      <w:r w:rsidR="009B44EB" w:rsidRPr="00424D33">
        <w:rPr>
          <w:spacing w:val="-4"/>
          <w:rtl/>
        </w:rPr>
        <w:t xml:space="preserve"> </w:t>
      </w:r>
      <w:r w:rsidRPr="00424D33">
        <w:rPr>
          <w:spacing w:val="-4"/>
          <w:rtl/>
        </w:rPr>
        <w:t>الإعاقة،</w:t>
      </w:r>
      <w:r w:rsidR="009B44EB" w:rsidRPr="00424D33">
        <w:rPr>
          <w:spacing w:val="-4"/>
          <w:rtl/>
        </w:rPr>
        <w:t xml:space="preserve"> </w:t>
      </w:r>
      <w:r w:rsidRPr="00424D33">
        <w:rPr>
          <w:spacing w:val="-4"/>
          <w:rtl/>
        </w:rPr>
        <w:t>الذي</w:t>
      </w:r>
      <w:r w:rsidR="009B44EB" w:rsidRPr="00424D33">
        <w:rPr>
          <w:spacing w:val="-4"/>
          <w:rtl/>
        </w:rPr>
        <w:t xml:space="preserve"> </w:t>
      </w:r>
      <w:r w:rsidRPr="00424D33">
        <w:rPr>
          <w:spacing w:val="-4"/>
          <w:rtl/>
        </w:rPr>
        <w:t>أعيد</w:t>
      </w:r>
      <w:r w:rsidR="009B44EB" w:rsidRPr="00424D33">
        <w:rPr>
          <w:spacing w:val="-4"/>
          <w:rtl/>
        </w:rPr>
        <w:t xml:space="preserve"> </w:t>
      </w:r>
      <w:r w:rsidRPr="00424D33">
        <w:rPr>
          <w:spacing w:val="-4"/>
          <w:rtl/>
        </w:rPr>
        <w:t>نشره،</w:t>
      </w:r>
      <w:r w:rsidR="009B44EB" w:rsidRPr="00424D33">
        <w:rPr>
          <w:spacing w:val="-4"/>
          <w:rtl/>
        </w:rPr>
        <w:t xml:space="preserve"> </w:t>
      </w:r>
      <w:r w:rsidRPr="00424D33">
        <w:rPr>
          <w:spacing w:val="-4"/>
          <w:rtl/>
        </w:rPr>
        <w:t>بصيغته</w:t>
      </w:r>
      <w:r w:rsidR="009B44EB" w:rsidRPr="00424D33">
        <w:rPr>
          <w:spacing w:val="-4"/>
          <w:rtl/>
        </w:rPr>
        <w:t xml:space="preserve"> </w:t>
      </w:r>
      <w:r w:rsidRPr="00424D33">
        <w:rPr>
          <w:spacing w:val="-4"/>
          <w:rtl/>
        </w:rPr>
        <w:t>المعدلة</w:t>
      </w:r>
      <w:r w:rsidR="009B44EB" w:rsidRPr="00424D33">
        <w:rPr>
          <w:spacing w:val="-4"/>
          <w:rtl/>
        </w:rPr>
        <w:t xml:space="preserve"> </w:t>
      </w:r>
      <w:r w:rsidRPr="00424D33">
        <w:rPr>
          <w:spacing w:val="-4"/>
          <w:rtl/>
        </w:rPr>
        <w:t>والمكملة</w:t>
      </w:r>
      <w:r w:rsidR="009B44EB" w:rsidRPr="00424D33">
        <w:rPr>
          <w:spacing w:val="-4"/>
          <w:rtl/>
        </w:rPr>
        <w:t xml:space="preserve"> </w:t>
      </w:r>
      <w:r w:rsidRPr="00424D33">
        <w:rPr>
          <w:spacing w:val="-4"/>
          <w:rtl/>
        </w:rPr>
        <w:t>لاحقا</w:t>
      </w:r>
      <w:r w:rsidRPr="00424D33">
        <w:rPr>
          <w:rFonts w:hint="cs"/>
          <w:spacing w:val="-4"/>
          <w:rtl/>
        </w:rPr>
        <w:t>ً،</w:t>
      </w:r>
      <w:r w:rsidR="009B44EB" w:rsidRPr="00424D33">
        <w:rPr>
          <w:spacing w:val="-4"/>
          <w:rtl/>
        </w:rPr>
        <w:t xml:space="preserve"> </w:t>
      </w:r>
      <w:r w:rsidRPr="00424D33">
        <w:rPr>
          <w:spacing w:val="-4"/>
          <w:rtl/>
        </w:rPr>
        <w:t>في</w:t>
      </w:r>
      <w:r w:rsidR="009B44EB" w:rsidRPr="00424D33">
        <w:rPr>
          <w:spacing w:val="-4"/>
          <w:rtl/>
        </w:rPr>
        <w:t xml:space="preserve"> </w:t>
      </w:r>
      <w:r w:rsidRPr="00424D33">
        <w:rPr>
          <w:spacing w:val="-4"/>
          <w:rtl/>
        </w:rPr>
        <w:t>الجريدة</w:t>
      </w:r>
      <w:r w:rsidR="009B44EB" w:rsidRPr="00424D33">
        <w:rPr>
          <w:spacing w:val="-4"/>
          <w:rtl/>
        </w:rPr>
        <w:t xml:space="preserve"> </w:t>
      </w:r>
      <w:r w:rsidRPr="00424D33">
        <w:rPr>
          <w:spacing w:val="-4"/>
          <w:rtl/>
        </w:rPr>
        <w:t>الرسمية</w:t>
      </w:r>
      <w:r w:rsidR="009B44EB" w:rsidRPr="00424D33">
        <w:rPr>
          <w:spacing w:val="-4"/>
          <w:rtl/>
        </w:rPr>
        <w:t xml:space="preserve"> </w:t>
      </w:r>
      <w:r w:rsidRPr="00424D33">
        <w:rPr>
          <w:spacing w:val="-4"/>
          <w:rtl/>
        </w:rPr>
        <w:t>لرومانيا،</w:t>
      </w:r>
      <w:r w:rsidR="009B44EB" w:rsidRPr="00424D33">
        <w:rPr>
          <w:spacing w:val="-4"/>
          <w:rtl/>
        </w:rPr>
        <w:t xml:space="preserve"> </w:t>
      </w:r>
      <w:r w:rsidRPr="00424D33">
        <w:rPr>
          <w:spacing w:val="-4"/>
          <w:rtl/>
        </w:rPr>
        <w:t>الجزء</w:t>
      </w:r>
      <w:r w:rsidR="009B44EB" w:rsidRPr="00424D33">
        <w:rPr>
          <w:spacing w:val="-4"/>
          <w:rtl/>
        </w:rPr>
        <w:t xml:space="preserve"> </w:t>
      </w:r>
      <w:r w:rsidRPr="00424D33">
        <w:rPr>
          <w:spacing w:val="-4"/>
          <w:rtl/>
        </w:rPr>
        <w:t>الأول،</w:t>
      </w:r>
      <w:r w:rsidR="009B44EB" w:rsidRPr="00424D33">
        <w:rPr>
          <w:spacing w:val="-4"/>
          <w:rtl/>
        </w:rPr>
        <w:t xml:space="preserve"> </w:t>
      </w:r>
      <w:r w:rsidRPr="00424D33">
        <w:rPr>
          <w:spacing w:val="-4"/>
          <w:rtl/>
        </w:rPr>
        <w:t>العدد</w:t>
      </w:r>
      <w:r w:rsidR="009B44EB" w:rsidRPr="00424D33">
        <w:rPr>
          <w:spacing w:val="-4"/>
          <w:rtl/>
        </w:rPr>
        <w:t xml:space="preserve"> </w:t>
      </w:r>
      <w:r w:rsidRPr="00424D33">
        <w:rPr>
          <w:spacing w:val="-4"/>
          <w:rtl/>
        </w:rPr>
        <w:t>1،</w:t>
      </w:r>
      <w:r w:rsidR="009B44EB" w:rsidRPr="00424D33">
        <w:rPr>
          <w:spacing w:val="-4"/>
          <w:rtl/>
        </w:rPr>
        <w:t xml:space="preserve"> </w:t>
      </w:r>
      <w:r w:rsidRPr="00424D33">
        <w:rPr>
          <w:spacing w:val="-4"/>
          <w:rtl/>
        </w:rPr>
        <w:t>المؤرخ</w:t>
      </w:r>
      <w:r w:rsidR="009B44EB" w:rsidRPr="00424D33">
        <w:rPr>
          <w:spacing w:val="-4"/>
          <w:rtl/>
        </w:rPr>
        <w:t xml:space="preserve"> </w:t>
      </w:r>
      <w:r w:rsidRPr="00424D33">
        <w:rPr>
          <w:spacing w:val="-4"/>
          <w:rtl/>
        </w:rPr>
        <w:t>3</w:t>
      </w:r>
      <w:r w:rsidR="009B44EB" w:rsidRPr="00424D33">
        <w:rPr>
          <w:spacing w:val="-4"/>
          <w:rtl/>
        </w:rPr>
        <w:t xml:space="preserve"> </w:t>
      </w:r>
      <w:r w:rsidRPr="00424D33">
        <w:rPr>
          <w:spacing w:val="-4"/>
          <w:rtl/>
        </w:rPr>
        <w:t>كانون</w:t>
      </w:r>
      <w:r w:rsidR="009B44EB" w:rsidRPr="00424D33">
        <w:rPr>
          <w:spacing w:val="-4"/>
          <w:rtl/>
        </w:rPr>
        <w:t xml:space="preserve"> </w:t>
      </w:r>
      <w:r w:rsidRPr="00424D33">
        <w:rPr>
          <w:spacing w:val="-4"/>
          <w:rtl/>
        </w:rPr>
        <w:t>الثاني/يناير</w:t>
      </w:r>
      <w:r w:rsidR="009B44EB" w:rsidRPr="00424D33">
        <w:rPr>
          <w:spacing w:val="-4"/>
          <w:rtl/>
        </w:rPr>
        <w:t xml:space="preserve"> </w:t>
      </w:r>
      <w:r w:rsidRPr="00424D33">
        <w:rPr>
          <w:spacing w:val="-4"/>
          <w:rtl/>
        </w:rPr>
        <w:t>2008</w:t>
      </w:r>
    </w:p>
    <w:p w14:paraId="39136FCA" w14:textId="3EB0A714"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الاتفاقية</w:t>
      </w:r>
      <w:r w:rsidRPr="00424D33">
        <w:rPr>
          <w:rtl/>
        </w:rPr>
        <w:tab/>
      </w:r>
      <w:r w:rsidRPr="00424D33">
        <w:rPr>
          <w:spacing w:val="-2"/>
          <w:rtl/>
        </w:rPr>
        <w:t>اتفاقية</w:t>
      </w:r>
      <w:r w:rsidR="009B44EB" w:rsidRPr="00424D33">
        <w:rPr>
          <w:spacing w:val="-2"/>
          <w:rtl/>
        </w:rPr>
        <w:t xml:space="preserve"> </w:t>
      </w:r>
      <w:r w:rsidRPr="00424D33">
        <w:rPr>
          <w:spacing w:val="-2"/>
          <w:rtl/>
        </w:rPr>
        <w:t>حقوق</w:t>
      </w:r>
      <w:r w:rsidR="009B44EB" w:rsidRPr="00424D33">
        <w:rPr>
          <w:spacing w:val="-2"/>
          <w:rtl/>
        </w:rPr>
        <w:t xml:space="preserve"> </w:t>
      </w:r>
      <w:r w:rsidRPr="00424D33">
        <w:rPr>
          <w:spacing w:val="-2"/>
          <w:rtl/>
        </w:rPr>
        <w:t>الأشخاص</w:t>
      </w:r>
      <w:r w:rsidR="009B44EB" w:rsidRPr="00424D33">
        <w:rPr>
          <w:spacing w:val="-2"/>
          <w:rtl/>
        </w:rPr>
        <w:t xml:space="preserve"> </w:t>
      </w:r>
      <w:r w:rsidRPr="00424D33">
        <w:rPr>
          <w:spacing w:val="-2"/>
          <w:rtl/>
        </w:rPr>
        <w:t>ذوي</w:t>
      </w:r>
      <w:r w:rsidR="009B44EB" w:rsidRPr="00424D33">
        <w:rPr>
          <w:spacing w:val="-2"/>
          <w:rtl/>
        </w:rPr>
        <w:t xml:space="preserve"> </w:t>
      </w:r>
      <w:r w:rsidRPr="00424D33">
        <w:rPr>
          <w:spacing w:val="-2"/>
          <w:rtl/>
        </w:rPr>
        <w:t>الإعاقة،</w:t>
      </w:r>
      <w:r w:rsidR="009B44EB" w:rsidRPr="00424D33">
        <w:rPr>
          <w:spacing w:val="-2"/>
          <w:rtl/>
        </w:rPr>
        <w:t xml:space="preserve"> </w:t>
      </w:r>
      <w:r w:rsidRPr="00424D33">
        <w:rPr>
          <w:spacing w:val="-2"/>
          <w:rtl/>
        </w:rPr>
        <w:t>التي</w:t>
      </w:r>
      <w:r w:rsidR="009B44EB" w:rsidRPr="00424D33">
        <w:rPr>
          <w:spacing w:val="-2"/>
          <w:rtl/>
        </w:rPr>
        <w:t xml:space="preserve"> </w:t>
      </w:r>
      <w:r w:rsidRPr="00424D33">
        <w:rPr>
          <w:spacing w:val="-2"/>
          <w:rtl/>
        </w:rPr>
        <w:t>اعتمدتها</w:t>
      </w:r>
      <w:r w:rsidR="009B44EB" w:rsidRPr="00424D33">
        <w:rPr>
          <w:spacing w:val="-2"/>
          <w:rtl/>
        </w:rPr>
        <w:t xml:space="preserve"> </w:t>
      </w:r>
      <w:r w:rsidRPr="00424D33">
        <w:rPr>
          <w:spacing w:val="-2"/>
          <w:rtl/>
        </w:rPr>
        <w:t>الجمعية</w:t>
      </w:r>
      <w:r w:rsidR="009B44EB" w:rsidRPr="00424D33">
        <w:rPr>
          <w:spacing w:val="-2"/>
          <w:rtl/>
        </w:rPr>
        <w:t xml:space="preserve"> </w:t>
      </w:r>
      <w:r w:rsidRPr="00424D33">
        <w:rPr>
          <w:spacing w:val="-2"/>
          <w:rtl/>
        </w:rPr>
        <w:t>العامة</w:t>
      </w:r>
      <w:r w:rsidR="009B44EB" w:rsidRPr="00424D33">
        <w:rPr>
          <w:spacing w:val="-2"/>
          <w:rtl/>
        </w:rPr>
        <w:t xml:space="preserve"> </w:t>
      </w:r>
      <w:r w:rsidRPr="00424D33">
        <w:rPr>
          <w:spacing w:val="-2"/>
          <w:rtl/>
        </w:rPr>
        <w:t>للأمم</w:t>
      </w:r>
      <w:r w:rsidR="009B44EB" w:rsidRPr="00424D33">
        <w:rPr>
          <w:spacing w:val="-2"/>
          <w:rtl/>
        </w:rPr>
        <w:t xml:space="preserve"> </w:t>
      </w:r>
      <w:r w:rsidRPr="00424D33">
        <w:rPr>
          <w:spacing w:val="-2"/>
          <w:rtl/>
        </w:rPr>
        <w:t>المتحدة</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نيويورك</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13</w:t>
      </w:r>
      <w:r w:rsidR="009B44EB" w:rsidRPr="00424D33">
        <w:rPr>
          <w:spacing w:val="-2"/>
          <w:rtl/>
        </w:rPr>
        <w:t xml:space="preserve"> </w:t>
      </w:r>
      <w:r w:rsidRPr="00424D33">
        <w:rPr>
          <w:spacing w:val="-2"/>
          <w:rtl/>
        </w:rPr>
        <w:t>كانون</w:t>
      </w:r>
      <w:r w:rsidR="009B44EB" w:rsidRPr="00424D33">
        <w:rPr>
          <w:spacing w:val="-2"/>
          <w:rtl/>
        </w:rPr>
        <w:t xml:space="preserve"> </w:t>
      </w:r>
      <w:r w:rsidRPr="00424D33">
        <w:rPr>
          <w:spacing w:val="-2"/>
          <w:rtl/>
        </w:rPr>
        <w:t>الأول/ديسمبر</w:t>
      </w:r>
      <w:r w:rsidR="009B44EB" w:rsidRPr="00424D33">
        <w:rPr>
          <w:spacing w:val="-2"/>
          <w:rtl/>
        </w:rPr>
        <w:t xml:space="preserve"> </w:t>
      </w:r>
      <w:r w:rsidRPr="00424D33">
        <w:rPr>
          <w:spacing w:val="-2"/>
          <w:rtl/>
        </w:rPr>
        <w:t>2006،</w:t>
      </w:r>
      <w:r w:rsidR="009B44EB" w:rsidRPr="00424D33">
        <w:rPr>
          <w:spacing w:val="-2"/>
          <w:rtl/>
        </w:rPr>
        <w:t xml:space="preserve"> </w:t>
      </w:r>
      <w:r w:rsidRPr="00424D33">
        <w:rPr>
          <w:spacing w:val="-2"/>
          <w:rtl/>
        </w:rPr>
        <w:t>وفُتح</w:t>
      </w:r>
      <w:r w:rsidR="009B44EB" w:rsidRPr="00424D33">
        <w:rPr>
          <w:spacing w:val="-2"/>
          <w:rtl/>
        </w:rPr>
        <w:t xml:space="preserve"> </w:t>
      </w:r>
      <w:r w:rsidRPr="00424D33">
        <w:rPr>
          <w:spacing w:val="-2"/>
          <w:rtl/>
        </w:rPr>
        <w:t>باب</w:t>
      </w:r>
      <w:r w:rsidR="009B44EB" w:rsidRPr="00424D33">
        <w:rPr>
          <w:spacing w:val="-2"/>
          <w:rtl/>
        </w:rPr>
        <w:t xml:space="preserve"> </w:t>
      </w:r>
      <w:r w:rsidRPr="00424D33">
        <w:rPr>
          <w:spacing w:val="-2"/>
          <w:rtl/>
        </w:rPr>
        <w:t>التوقيع</w:t>
      </w:r>
      <w:r w:rsidR="009B44EB" w:rsidRPr="00424D33">
        <w:rPr>
          <w:spacing w:val="-2"/>
          <w:rtl/>
        </w:rPr>
        <w:t xml:space="preserve"> </w:t>
      </w:r>
      <w:r w:rsidRPr="00424D33">
        <w:rPr>
          <w:spacing w:val="-2"/>
          <w:rtl/>
        </w:rPr>
        <w:t>عليها</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30</w:t>
      </w:r>
      <w:r w:rsidR="009B44EB" w:rsidRPr="00424D33">
        <w:rPr>
          <w:spacing w:val="-2"/>
          <w:rtl/>
        </w:rPr>
        <w:t xml:space="preserve"> </w:t>
      </w:r>
      <w:r w:rsidRPr="00424D33">
        <w:rPr>
          <w:spacing w:val="-2"/>
          <w:rtl/>
        </w:rPr>
        <w:t>آذار/مارس</w:t>
      </w:r>
      <w:r w:rsidR="009B44EB" w:rsidRPr="00424D33">
        <w:rPr>
          <w:spacing w:val="-2"/>
          <w:rtl/>
        </w:rPr>
        <w:t xml:space="preserve"> </w:t>
      </w:r>
      <w:r w:rsidRPr="00424D33">
        <w:rPr>
          <w:spacing w:val="-2"/>
          <w:rtl/>
        </w:rPr>
        <w:t>2007،</w:t>
      </w:r>
      <w:r w:rsidR="009B44EB" w:rsidRPr="00424D33">
        <w:rPr>
          <w:spacing w:val="-2"/>
          <w:rtl/>
        </w:rPr>
        <w:t xml:space="preserve"> </w:t>
      </w:r>
      <w:r w:rsidRPr="00424D33">
        <w:rPr>
          <w:spacing w:val="-2"/>
          <w:rtl/>
        </w:rPr>
        <w:t>ووق</w:t>
      </w:r>
      <w:r w:rsidRPr="00424D33">
        <w:rPr>
          <w:rFonts w:hint="cs"/>
          <w:spacing w:val="-2"/>
          <w:rtl/>
        </w:rPr>
        <w:t>َّ</w:t>
      </w:r>
      <w:r w:rsidRPr="00424D33">
        <w:rPr>
          <w:spacing w:val="-2"/>
          <w:rtl/>
        </w:rPr>
        <w:t>عت</w:t>
      </w:r>
      <w:r w:rsidR="009B44EB" w:rsidRPr="00424D33">
        <w:rPr>
          <w:spacing w:val="-2"/>
          <w:rtl/>
        </w:rPr>
        <w:t xml:space="preserve"> </w:t>
      </w:r>
      <w:r w:rsidRPr="00424D33">
        <w:rPr>
          <w:spacing w:val="-2"/>
          <w:rtl/>
        </w:rPr>
        <w:t>عليها</w:t>
      </w:r>
      <w:r w:rsidR="009B44EB" w:rsidRPr="00424D33">
        <w:rPr>
          <w:spacing w:val="-2"/>
          <w:rtl/>
        </w:rPr>
        <w:t xml:space="preserve"> </w:t>
      </w:r>
      <w:r w:rsidRPr="00424D33">
        <w:rPr>
          <w:spacing w:val="-2"/>
          <w:rtl/>
        </w:rPr>
        <w:t>رومانيا</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26</w:t>
      </w:r>
      <w:r w:rsidR="009B44EB" w:rsidRPr="00424D33">
        <w:rPr>
          <w:rtl/>
        </w:rPr>
        <w:t xml:space="preserve"> </w:t>
      </w:r>
      <w:r w:rsidRPr="00424D33">
        <w:rPr>
          <w:rtl/>
        </w:rPr>
        <w:t>أيلول/سبتمبر</w:t>
      </w:r>
      <w:r w:rsidR="009B44EB" w:rsidRPr="00424D33">
        <w:rPr>
          <w:rtl/>
        </w:rPr>
        <w:t xml:space="preserve"> </w:t>
      </w:r>
      <w:r w:rsidRPr="00424D33">
        <w:rPr>
          <w:rtl/>
        </w:rPr>
        <w:t>2007</w:t>
      </w:r>
      <w:r w:rsidR="00DA70CD" w:rsidRPr="00424D33">
        <w:rPr>
          <w:rFonts w:hint="cs"/>
          <w:rtl/>
        </w:rPr>
        <w:t xml:space="preserve"> </w:t>
      </w:r>
    </w:p>
    <w:p w14:paraId="39B459A5" w14:textId="173D1E82"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221/2010</w:t>
      </w:r>
      <w:r w:rsidRPr="00424D33">
        <w:rPr>
          <w:rtl/>
        </w:rPr>
        <w:tab/>
      </w:r>
      <w:r w:rsidRPr="00424D33">
        <w:rPr>
          <w:spacing w:val="-4"/>
          <w:rtl/>
        </w:rPr>
        <w:t>القانون</w:t>
      </w:r>
      <w:r w:rsidR="009B44EB" w:rsidRPr="00424D33">
        <w:rPr>
          <w:spacing w:val="-4"/>
          <w:rtl/>
        </w:rPr>
        <w:t xml:space="preserve"> </w:t>
      </w:r>
      <w:r w:rsidRPr="00424D33">
        <w:rPr>
          <w:spacing w:val="-4"/>
          <w:rtl/>
        </w:rPr>
        <w:t>رقم</w:t>
      </w:r>
      <w:r w:rsidR="009B44EB" w:rsidRPr="00424D33">
        <w:rPr>
          <w:spacing w:val="-4"/>
          <w:rtl/>
        </w:rPr>
        <w:t xml:space="preserve"> </w:t>
      </w:r>
      <w:r w:rsidRPr="00424D33">
        <w:rPr>
          <w:spacing w:val="-4"/>
          <w:rtl/>
        </w:rPr>
        <w:t>221،</w:t>
      </w:r>
      <w:r w:rsidR="009B44EB" w:rsidRPr="00424D33">
        <w:rPr>
          <w:spacing w:val="-4"/>
          <w:rtl/>
        </w:rPr>
        <w:t xml:space="preserve"> </w:t>
      </w:r>
      <w:r w:rsidRPr="00424D33">
        <w:rPr>
          <w:spacing w:val="-4"/>
          <w:rtl/>
        </w:rPr>
        <w:t>المؤرخ</w:t>
      </w:r>
      <w:r w:rsidR="009B44EB" w:rsidRPr="00424D33">
        <w:rPr>
          <w:rFonts w:hint="cs"/>
          <w:spacing w:val="-4"/>
          <w:rtl/>
        </w:rPr>
        <w:t xml:space="preserve"> </w:t>
      </w:r>
      <w:r w:rsidRPr="00424D33">
        <w:rPr>
          <w:spacing w:val="-4"/>
          <w:rtl/>
        </w:rPr>
        <w:t>11</w:t>
      </w:r>
      <w:r w:rsidR="009B44EB" w:rsidRPr="00424D33">
        <w:rPr>
          <w:spacing w:val="-4"/>
          <w:rtl/>
        </w:rPr>
        <w:t xml:space="preserve"> </w:t>
      </w:r>
      <w:r w:rsidRPr="00424D33">
        <w:rPr>
          <w:spacing w:val="-4"/>
          <w:rtl/>
        </w:rPr>
        <w:t>تشرين</w:t>
      </w:r>
      <w:r w:rsidR="009B44EB" w:rsidRPr="00424D33">
        <w:rPr>
          <w:spacing w:val="-4"/>
          <w:rtl/>
        </w:rPr>
        <w:t xml:space="preserve"> </w:t>
      </w:r>
      <w:r w:rsidRPr="00424D33">
        <w:rPr>
          <w:spacing w:val="-4"/>
          <w:rtl/>
        </w:rPr>
        <w:t>الثاني/نوفمبر</w:t>
      </w:r>
      <w:r w:rsidR="009B44EB" w:rsidRPr="00424D33">
        <w:rPr>
          <w:spacing w:val="-4"/>
          <w:rtl/>
        </w:rPr>
        <w:t xml:space="preserve"> </w:t>
      </w:r>
      <w:r w:rsidRPr="00424D33">
        <w:rPr>
          <w:spacing w:val="-4"/>
          <w:rtl/>
        </w:rPr>
        <w:t>2010</w:t>
      </w:r>
      <w:r w:rsidR="009B44EB" w:rsidRPr="00424D33">
        <w:rPr>
          <w:spacing w:val="-2"/>
          <w:rtl/>
        </w:rPr>
        <w:t xml:space="preserve"> </w:t>
      </w:r>
      <w:r w:rsidRPr="00424D33">
        <w:rPr>
          <w:rFonts w:hint="cs"/>
          <w:spacing w:val="-2"/>
          <w:rtl/>
        </w:rPr>
        <w:t>المتعلق</w:t>
      </w:r>
      <w:r w:rsidR="009B44EB" w:rsidRPr="00424D33">
        <w:rPr>
          <w:rFonts w:hint="cs"/>
          <w:spacing w:val="-2"/>
          <w:rtl/>
        </w:rPr>
        <w:t xml:space="preserve"> </w:t>
      </w:r>
      <w:r w:rsidRPr="00424D33">
        <w:rPr>
          <w:rFonts w:hint="cs"/>
          <w:spacing w:val="-2"/>
          <w:rtl/>
        </w:rPr>
        <w:t>ب</w:t>
      </w:r>
      <w:r w:rsidRPr="00424D33">
        <w:rPr>
          <w:spacing w:val="-2"/>
          <w:rtl/>
        </w:rPr>
        <w:t>التصديق</w:t>
      </w:r>
      <w:r w:rsidR="009B44EB" w:rsidRPr="00424D33">
        <w:rPr>
          <w:spacing w:val="-2"/>
          <w:rtl/>
        </w:rPr>
        <w:t xml:space="preserve"> </w:t>
      </w:r>
      <w:r w:rsidRPr="00424D33">
        <w:rPr>
          <w:spacing w:val="-2"/>
          <w:rtl/>
        </w:rPr>
        <w:t>على</w:t>
      </w:r>
      <w:r w:rsidR="009B44EB" w:rsidRPr="00424D33">
        <w:rPr>
          <w:spacing w:val="-2"/>
          <w:rtl/>
        </w:rPr>
        <w:t xml:space="preserve"> </w:t>
      </w:r>
      <w:r w:rsidRPr="00424D33">
        <w:rPr>
          <w:spacing w:val="-2"/>
          <w:rtl/>
        </w:rPr>
        <w:t>اتفاقية</w:t>
      </w:r>
      <w:r w:rsidR="009B44EB" w:rsidRPr="00424D33">
        <w:rPr>
          <w:spacing w:val="-2"/>
          <w:rtl/>
        </w:rPr>
        <w:t xml:space="preserve"> </w:t>
      </w:r>
      <w:r w:rsidRPr="00424D33">
        <w:rPr>
          <w:spacing w:val="-2"/>
          <w:rtl/>
        </w:rPr>
        <w:t>حقوق</w:t>
      </w:r>
      <w:r w:rsidR="009B44EB" w:rsidRPr="00424D33">
        <w:rPr>
          <w:spacing w:val="-2"/>
          <w:rtl/>
        </w:rPr>
        <w:t xml:space="preserve"> </w:t>
      </w:r>
      <w:r w:rsidRPr="00424D33">
        <w:rPr>
          <w:spacing w:val="-2"/>
          <w:rtl/>
        </w:rPr>
        <w:t>الأشخاص</w:t>
      </w:r>
      <w:r w:rsidR="009B44EB" w:rsidRPr="00424D33">
        <w:rPr>
          <w:spacing w:val="-2"/>
          <w:rtl/>
        </w:rPr>
        <w:t xml:space="preserve"> </w:t>
      </w:r>
      <w:r w:rsidRPr="00424D33">
        <w:rPr>
          <w:spacing w:val="-2"/>
          <w:rtl/>
        </w:rPr>
        <w:t>ذوي</w:t>
      </w:r>
      <w:r w:rsidR="009B44EB" w:rsidRPr="00424D33">
        <w:rPr>
          <w:spacing w:val="-2"/>
          <w:rtl/>
        </w:rPr>
        <w:t xml:space="preserve"> </w:t>
      </w:r>
      <w:r w:rsidRPr="00424D33">
        <w:rPr>
          <w:spacing w:val="-2"/>
          <w:rtl/>
        </w:rPr>
        <w:t>الإعاقة،</w:t>
      </w:r>
      <w:r w:rsidR="009B44EB" w:rsidRPr="00424D33">
        <w:rPr>
          <w:spacing w:val="-2"/>
          <w:rtl/>
        </w:rPr>
        <w:t xml:space="preserve"> </w:t>
      </w:r>
      <w:r w:rsidRPr="00424D33">
        <w:rPr>
          <w:spacing w:val="-2"/>
          <w:rtl/>
        </w:rPr>
        <w:t>التي</w:t>
      </w:r>
      <w:r w:rsidR="009B44EB" w:rsidRPr="00424D33">
        <w:rPr>
          <w:spacing w:val="-2"/>
          <w:rtl/>
        </w:rPr>
        <w:t xml:space="preserve"> </w:t>
      </w:r>
      <w:r w:rsidRPr="00424D33">
        <w:rPr>
          <w:spacing w:val="-2"/>
          <w:rtl/>
        </w:rPr>
        <w:t>اعتمدتها</w:t>
      </w:r>
      <w:r w:rsidR="009B44EB" w:rsidRPr="00424D33">
        <w:rPr>
          <w:spacing w:val="-2"/>
          <w:rtl/>
        </w:rPr>
        <w:t xml:space="preserve"> </w:t>
      </w:r>
      <w:r w:rsidRPr="00424D33">
        <w:rPr>
          <w:spacing w:val="-2"/>
          <w:rtl/>
        </w:rPr>
        <w:t>الجمعية</w:t>
      </w:r>
      <w:r w:rsidR="009B44EB" w:rsidRPr="00424D33">
        <w:rPr>
          <w:spacing w:val="-2"/>
          <w:rtl/>
        </w:rPr>
        <w:t xml:space="preserve"> </w:t>
      </w:r>
      <w:r w:rsidRPr="00424D33">
        <w:rPr>
          <w:spacing w:val="-2"/>
          <w:rtl/>
        </w:rPr>
        <w:t>العامة</w:t>
      </w:r>
      <w:r w:rsidR="009B44EB" w:rsidRPr="00424D33">
        <w:rPr>
          <w:spacing w:val="-2"/>
          <w:rtl/>
        </w:rPr>
        <w:t xml:space="preserve"> </w:t>
      </w:r>
      <w:r w:rsidRPr="00424D33">
        <w:rPr>
          <w:spacing w:val="-2"/>
          <w:rtl/>
        </w:rPr>
        <w:t>للأمم</w:t>
      </w:r>
      <w:r w:rsidR="009B44EB" w:rsidRPr="00424D33">
        <w:rPr>
          <w:spacing w:val="-2"/>
          <w:rtl/>
        </w:rPr>
        <w:t xml:space="preserve"> </w:t>
      </w:r>
      <w:r w:rsidRPr="00424D33">
        <w:rPr>
          <w:spacing w:val="-2"/>
          <w:rtl/>
        </w:rPr>
        <w:t>المتحدة</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نيويورك</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13</w:t>
      </w:r>
      <w:r w:rsidR="009B44EB" w:rsidRPr="00424D33">
        <w:rPr>
          <w:spacing w:val="-2"/>
          <w:rtl/>
        </w:rPr>
        <w:t xml:space="preserve"> </w:t>
      </w:r>
      <w:r w:rsidRPr="00424D33">
        <w:rPr>
          <w:spacing w:val="-2"/>
          <w:rtl/>
        </w:rPr>
        <w:t>كانون</w:t>
      </w:r>
      <w:r w:rsidR="009B44EB" w:rsidRPr="00424D33">
        <w:rPr>
          <w:spacing w:val="-2"/>
          <w:rtl/>
        </w:rPr>
        <w:t xml:space="preserve"> </w:t>
      </w:r>
      <w:r w:rsidRPr="00424D33">
        <w:rPr>
          <w:spacing w:val="-2"/>
          <w:rtl/>
        </w:rPr>
        <w:t>الأول/ديسمبر</w:t>
      </w:r>
      <w:r w:rsidR="009B44EB" w:rsidRPr="00424D33">
        <w:rPr>
          <w:spacing w:val="-2"/>
          <w:rtl/>
        </w:rPr>
        <w:t xml:space="preserve"> </w:t>
      </w:r>
      <w:r w:rsidRPr="00424D33">
        <w:rPr>
          <w:spacing w:val="-2"/>
          <w:rtl/>
        </w:rPr>
        <w:t>2006،</w:t>
      </w:r>
      <w:r w:rsidR="009B44EB" w:rsidRPr="00424D33">
        <w:rPr>
          <w:spacing w:val="-2"/>
          <w:rtl/>
        </w:rPr>
        <w:t xml:space="preserve"> </w:t>
      </w:r>
      <w:r w:rsidRPr="00424D33">
        <w:rPr>
          <w:spacing w:val="-2"/>
          <w:rtl/>
        </w:rPr>
        <w:t>وفُتح</w:t>
      </w:r>
      <w:r w:rsidR="009B44EB" w:rsidRPr="00424D33">
        <w:rPr>
          <w:spacing w:val="-2"/>
          <w:rtl/>
        </w:rPr>
        <w:t xml:space="preserve"> </w:t>
      </w:r>
      <w:r w:rsidRPr="00424D33">
        <w:rPr>
          <w:spacing w:val="-2"/>
          <w:rtl/>
        </w:rPr>
        <w:t>باب</w:t>
      </w:r>
      <w:r w:rsidR="009B44EB" w:rsidRPr="00424D33">
        <w:rPr>
          <w:spacing w:val="-2"/>
          <w:rtl/>
        </w:rPr>
        <w:t xml:space="preserve"> </w:t>
      </w:r>
      <w:r w:rsidRPr="00424D33">
        <w:rPr>
          <w:spacing w:val="-2"/>
          <w:rtl/>
        </w:rPr>
        <w:t>التوقيع</w:t>
      </w:r>
      <w:r w:rsidR="009B44EB" w:rsidRPr="00424D33">
        <w:rPr>
          <w:spacing w:val="-2"/>
          <w:rtl/>
        </w:rPr>
        <w:t xml:space="preserve"> </w:t>
      </w:r>
      <w:r w:rsidRPr="00424D33">
        <w:rPr>
          <w:spacing w:val="-2"/>
          <w:rtl/>
        </w:rPr>
        <w:t>عليها</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30</w:t>
      </w:r>
      <w:r w:rsidR="009B44EB" w:rsidRPr="00424D33">
        <w:rPr>
          <w:spacing w:val="-2"/>
          <w:rtl/>
        </w:rPr>
        <w:t xml:space="preserve"> </w:t>
      </w:r>
      <w:r w:rsidRPr="00424D33">
        <w:rPr>
          <w:spacing w:val="-2"/>
          <w:rtl/>
        </w:rPr>
        <w:t>آذار/مارس</w:t>
      </w:r>
      <w:r w:rsidR="009B44EB" w:rsidRPr="00424D33">
        <w:rPr>
          <w:spacing w:val="-2"/>
          <w:rtl/>
        </w:rPr>
        <w:t xml:space="preserve"> </w:t>
      </w:r>
      <w:r w:rsidRPr="00424D33">
        <w:rPr>
          <w:spacing w:val="-2"/>
          <w:rtl/>
        </w:rPr>
        <w:t>2007،</w:t>
      </w:r>
      <w:r w:rsidR="009B44EB" w:rsidRPr="00424D33">
        <w:rPr>
          <w:spacing w:val="-2"/>
          <w:rtl/>
        </w:rPr>
        <w:t xml:space="preserve"> </w:t>
      </w:r>
      <w:r w:rsidRPr="00424D33">
        <w:rPr>
          <w:spacing w:val="-2"/>
          <w:rtl/>
        </w:rPr>
        <w:t>ووق</w:t>
      </w:r>
      <w:r w:rsidRPr="00424D33">
        <w:rPr>
          <w:rFonts w:hint="cs"/>
          <w:spacing w:val="-2"/>
          <w:rtl/>
        </w:rPr>
        <w:t>َّ</w:t>
      </w:r>
      <w:r w:rsidRPr="00424D33">
        <w:rPr>
          <w:spacing w:val="-2"/>
          <w:rtl/>
        </w:rPr>
        <w:t>عت</w:t>
      </w:r>
      <w:r w:rsidR="009B44EB" w:rsidRPr="00424D33">
        <w:rPr>
          <w:spacing w:val="-2"/>
          <w:rtl/>
        </w:rPr>
        <w:t xml:space="preserve"> </w:t>
      </w:r>
      <w:r w:rsidRPr="00424D33">
        <w:rPr>
          <w:spacing w:val="-2"/>
          <w:rtl/>
        </w:rPr>
        <w:t>عليها</w:t>
      </w:r>
      <w:r w:rsidR="009B44EB" w:rsidRPr="00424D33">
        <w:rPr>
          <w:spacing w:val="-2"/>
          <w:rtl/>
        </w:rPr>
        <w:t xml:space="preserve"> </w:t>
      </w:r>
      <w:r w:rsidRPr="00424D33">
        <w:rPr>
          <w:spacing w:val="-2"/>
          <w:rtl/>
        </w:rPr>
        <w:t>رومانيا</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26</w:t>
      </w:r>
      <w:r w:rsidR="009B44EB" w:rsidRPr="00424D33">
        <w:rPr>
          <w:spacing w:val="-2"/>
          <w:rtl/>
        </w:rPr>
        <w:t xml:space="preserve"> </w:t>
      </w:r>
      <w:r w:rsidRPr="00424D33">
        <w:rPr>
          <w:spacing w:val="-2"/>
          <w:rtl/>
        </w:rPr>
        <w:t>أيلول/سبتمبر</w:t>
      </w:r>
      <w:r w:rsidR="009B44EB" w:rsidRPr="00424D33">
        <w:rPr>
          <w:spacing w:val="-2"/>
          <w:rtl/>
        </w:rPr>
        <w:t xml:space="preserve"> </w:t>
      </w:r>
      <w:r w:rsidRPr="00424D33">
        <w:rPr>
          <w:spacing w:val="-2"/>
          <w:rtl/>
        </w:rPr>
        <w:t>2007،</w:t>
      </w:r>
      <w:r w:rsidR="009B44EB" w:rsidRPr="00424D33">
        <w:rPr>
          <w:spacing w:val="-2"/>
          <w:rtl/>
        </w:rPr>
        <w:t xml:space="preserve"> </w:t>
      </w:r>
      <w:r w:rsidRPr="00424D33">
        <w:rPr>
          <w:spacing w:val="-2"/>
          <w:rtl/>
        </w:rPr>
        <w:t>ونُش</w:t>
      </w:r>
      <w:r w:rsidRPr="00424D33">
        <w:rPr>
          <w:rFonts w:hint="cs"/>
          <w:spacing w:val="-2"/>
          <w:rtl/>
        </w:rPr>
        <w:t>ِ</w:t>
      </w:r>
      <w:r w:rsidRPr="00424D33">
        <w:rPr>
          <w:spacing w:val="-2"/>
          <w:rtl/>
        </w:rPr>
        <w:t>ر</w:t>
      </w:r>
      <w:r w:rsidR="009B44EB" w:rsidRPr="00424D33">
        <w:rPr>
          <w:spacing w:val="-2"/>
          <w:rtl/>
        </w:rPr>
        <w:t xml:space="preserve"> </w:t>
      </w:r>
      <w:r w:rsidRPr="00424D33">
        <w:rPr>
          <w:rFonts w:hint="cs"/>
          <w:spacing w:val="-2"/>
          <w:rtl/>
        </w:rPr>
        <w:t>القانون</w:t>
      </w:r>
      <w:r w:rsidRPr="00424D33">
        <w:rPr>
          <w:spacing w:val="-2"/>
          <w:rtl/>
        </w:rPr>
        <w:t>،</w:t>
      </w:r>
      <w:r w:rsidR="009B44EB" w:rsidRPr="00424D33">
        <w:rPr>
          <w:spacing w:val="-2"/>
          <w:rtl/>
        </w:rPr>
        <w:t xml:space="preserve"> </w:t>
      </w:r>
      <w:r w:rsidRPr="00424D33">
        <w:rPr>
          <w:spacing w:val="-2"/>
          <w:rtl/>
        </w:rPr>
        <w:t>بصيغته</w:t>
      </w:r>
      <w:r w:rsidR="009B44EB" w:rsidRPr="00424D33">
        <w:rPr>
          <w:spacing w:val="-2"/>
          <w:rtl/>
        </w:rPr>
        <w:t xml:space="preserve"> </w:t>
      </w:r>
      <w:r w:rsidRPr="00424D33">
        <w:rPr>
          <w:spacing w:val="-2"/>
          <w:rtl/>
        </w:rPr>
        <w:t>المعدلة</w:t>
      </w:r>
      <w:r w:rsidR="009B44EB" w:rsidRPr="00424D33">
        <w:rPr>
          <w:spacing w:val="-2"/>
          <w:rtl/>
        </w:rPr>
        <w:t xml:space="preserve"> </w:t>
      </w:r>
      <w:r w:rsidRPr="00424D33">
        <w:rPr>
          <w:spacing w:val="-2"/>
          <w:rtl/>
        </w:rPr>
        <w:t>والمكملة</w:t>
      </w:r>
      <w:r w:rsidR="009B44EB" w:rsidRPr="00424D33">
        <w:rPr>
          <w:spacing w:val="-2"/>
          <w:rtl/>
        </w:rPr>
        <w:t xml:space="preserve"> </w:t>
      </w:r>
      <w:r w:rsidRPr="00424D33">
        <w:rPr>
          <w:spacing w:val="-2"/>
          <w:rtl/>
        </w:rPr>
        <w:t>لاحقاً</w:t>
      </w:r>
      <w:r w:rsidRPr="00424D33">
        <w:rPr>
          <w:rFonts w:hint="cs"/>
          <w:spacing w:val="-2"/>
          <w:rtl/>
        </w:rPr>
        <w:t>،</w:t>
      </w:r>
      <w:r w:rsidR="009B44EB" w:rsidRPr="00424D33">
        <w:rPr>
          <w:rFonts w:hint="cs"/>
          <w:spacing w:val="-2"/>
          <w:rtl/>
        </w:rPr>
        <w:t xml:space="preserve"> </w:t>
      </w:r>
      <w:r w:rsidRPr="00424D33">
        <w:rPr>
          <w:spacing w:val="-2"/>
          <w:rtl/>
        </w:rPr>
        <w:t>في</w:t>
      </w:r>
      <w:r w:rsidR="009B44EB" w:rsidRPr="00424D33">
        <w:rPr>
          <w:spacing w:val="-2"/>
          <w:rtl/>
        </w:rPr>
        <w:t xml:space="preserve"> </w:t>
      </w:r>
      <w:r w:rsidRPr="00424D33">
        <w:rPr>
          <w:spacing w:val="-2"/>
          <w:rtl/>
        </w:rPr>
        <w:t>الجريدة</w:t>
      </w:r>
      <w:r w:rsidR="009B44EB" w:rsidRPr="00424D33">
        <w:rPr>
          <w:spacing w:val="-2"/>
          <w:rtl/>
        </w:rPr>
        <w:t xml:space="preserve"> </w:t>
      </w:r>
      <w:r w:rsidRPr="00424D33">
        <w:rPr>
          <w:spacing w:val="-2"/>
          <w:rtl/>
        </w:rPr>
        <w:t>الرسمية</w:t>
      </w:r>
      <w:r w:rsidR="009B44EB" w:rsidRPr="00424D33">
        <w:rPr>
          <w:spacing w:val="-2"/>
          <w:rtl/>
        </w:rPr>
        <w:t xml:space="preserve"> </w:t>
      </w:r>
      <w:r w:rsidRPr="00424D33">
        <w:rPr>
          <w:spacing w:val="-2"/>
          <w:rtl/>
        </w:rPr>
        <w:t>لرومانيا،</w:t>
      </w:r>
      <w:r w:rsidR="009B44EB" w:rsidRPr="00424D33">
        <w:rPr>
          <w:spacing w:val="-2"/>
          <w:rtl/>
        </w:rPr>
        <w:t xml:space="preserve"> </w:t>
      </w:r>
      <w:r w:rsidRPr="00424D33">
        <w:rPr>
          <w:spacing w:val="-2"/>
          <w:rtl/>
        </w:rPr>
        <w:t>الجزء</w:t>
      </w:r>
      <w:r w:rsidR="009B44EB" w:rsidRPr="00424D33">
        <w:rPr>
          <w:spacing w:val="-2"/>
          <w:rtl/>
        </w:rPr>
        <w:t xml:space="preserve"> </w:t>
      </w:r>
      <w:r w:rsidRPr="00424D33">
        <w:rPr>
          <w:spacing w:val="-2"/>
          <w:rtl/>
        </w:rPr>
        <w:t>الأول،</w:t>
      </w:r>
      <w:r w:rsidR="009B44EB" w:rsidRPr="00424D33">
        <w:rPr>
          <w:spacing w:val="-2"/>
          <w:rtl/>
        </w:rPr>
        <w:t xml:space="preserve"> </w:t>
      </w:r>
      <w:r w:rsidRPr="00424D33">
        <w:rPr>
          <w:spacing w:val="-2"/>
          <w:rtl/>
        </w:rPr>
        <w:t>العدد</w:t>
      </w:r>
      <w:r w:rsidR="009B44EB" w:rsidRPr="00424D33">
        <w:rPr>
          <w:spacing w:val="-2"/>
          <w:rtl/>
        </w:rPr>
        <w:t xml:space="preserve"> </w:t>
      </w:r>
      <w:r w:rsidRPr="00424D33">
        <w:rPr>
          <w:spacing w:val="-2"/>
          <w:rtl/>
        </w:rPr>
        <w:t>792،</w:t>
      </w:r>
      <w:r w:rsidR="009B44EB" w:rsidRPr="00424D33">
        <w:rPr>
          <w:spacing w:val="-2"/>
          <w:rtl/>
        </w:rPr>
        <w:t xml:space="preserve"> </w:t>
      </w:r>
      <w:r w:rsidRPr="00424D33">
        <w:rPr>
          <w:spacing w:val="-2"/>
          <w:rtl/>
        </w:rPr>
        <w:t>المؤرخ</w:t>
      </w:r>
      <w:r w:rsidR="009B44EB" w:rsidRPr="00424D33">
        <w:rPr>
          <w:rFonts w:hint="cs"/>
          <w:spacing w:val="-2"/>
          <w:rtl/>
        </w:rPr>
        <w:t xml:space="preserve"> </w:t>
      </w:r>
      <w:r w:rsidRPr="00424D33">
        <w:rPr>
          <w:spacing w:val="-2"/>
          <w:rtl/>
        </w:rPr>
        <w:t>26</w:t>
      </w:r>
      <w:r w:rsidR="009B44EB" w:rsidRPr="00424D33">
        <w:rPr>
          <w:spacing w:val="-2"/>
          <w:rtl/>
        </w:rPr>
        <w:t xml:space="preserve"> </w:t>
      </w:r>
      <w:r w:rsidRPr="00424D33">
        <w:rPr>
          <w:spacing w:val="-2"/>
          <w:rtl/>
        </w:rPr>
        <w:t>تشرين</w:t>
      </w:r>
      <w:r w:rsidR="009B44EB" w:rsidRPr="00424D33">
        <w:rPr>
          <w:spacing w:val="-2"/>
          <w:rtl/>
        </w:rPr>
        <w:t xml:space="preserve"> </w:t>
      </w:r>
      <w:r w:rsidRPr="00424D33">
        <w:rPr>
          <w:spacing w:val="-2"/>
          <w:rtl/>
        </w:rPr>
        <w:t>الثاني/نوفمبر</w:t>
      </w:r>
      <w:r w:rsidR="009B44EB" w:rsidRPr="00424D33">
        <w:rPr>
          <w:spacing w:val="-2"/>
          <w:rtl/>
        </w:rPr>
        <w:t xml:space="preserve"> </w:t>
      </w:r>
      <w:r w:rsidRPr="00424D33">
        <w:rPr>
          <w:spacing w:val="-2"/>
          <w:rtl/>
        </w:rPr>
        <w:t>2010</w:t>
      </w:r>
    </w:p>
    <w:p w14:paraId="56DFF0CC" w14:textId="24EC5E7B"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272/2004</w:t>
      </w:r>
      <w:r w:rsidRPr="00424D33">
        <w:rPr>
          <w:rtl/>
        </w:rPr>
        <w:tab/>
      </w:r>
      <w:r w:rsidRPr="00424D33">
        <w:rPr>
          <w:spacing w:val="-2"/>
          <w:rtl/>
        </w:rPr>
        <w:t>القانون</w:t>
      </w:r>
      <w:r w:rsidR="009B44EB" w:rsidRPr="00424D33">
        <w:rPr>
          <w:spacing w:val="-2"/>
          <w:rtl/>
        </w:rPr>
        <w:t xml:space="preserve"> </w:t>
      </w:r>
      <w:r w:rsidRPr="00424D33">
        <w:rPr>
          <w:spacing w:val="-2"/>
          <w:rtl/>
        </w:rPr>
        <w:t>رقم</w:t>
      </w:r>
      <w:r w:rsidR="009B44EB" w:rsidRPr="00424D33">
        <w:rPr>
          <w:spacing w:val="-2"/>
          <w:rtl/>
        </w:rPr>
        <w:t xml:space="preserve"> </w:t>
      </w:r>
      <w:r w:rsidRPr="00424D33">
        <w:rPr>
          <w:spacing w:val="-2"/>
          <w:rtl/>
        </w:rPr>
        <w:t>272/2004</w:t>
      </w:r>
      <w:r w:rsidR="009B44EB" w:rsidRPr="00424D33">
        <w:rPr>
          <w:spacing w:val="-2"/>
          <w:rtl/>
        </w:rPr>
        <w:t xml:space="preserve"> </w:t>
      </w:r>
      <w:r w:rsidRPr="00424D33">
        <w:rPr>
          <w:rFonts w:hint="cs"/>
          <w:spacing w:val="-2"/>
          <w:rtl/>
        </w:rPr>
        <w:t>المتعلق</w:t>
      </w:r>
      <w:r w:rsidR="009B44EB" w:rsidRPr="00424D33">
        <w:rPr>
          <w:rFonts w:hint="cs"/>
          <w:spacing w:val="-2"/>
          <w:rtl/>
        </w:rPr>
        <w:t xml:space="preserve"> </w:t>
      </w:r>
      <w:r w:rsidRPr="00424D33">
        <w:rPr>
          <w:rFonts w:hint="cs"/>
          <w:spacing w:val="-2"/>
          <w:rtl/>
        </w:rPr>
        <w:t>ب</w:t>
      </w:r>
      <w:r w:rsidRPr="00424D33">
        <w:rPr>
          <w:spacing w:val="-2"/>
          <w:rtl/>
        </w:rPr>
        <w:t>حماية</w:t>
      </w:r>
      <w:r w:rsidR="009B44EB" w:rsidRPr="00424D33">
        <w:rPr>
          <w:spacing w:val="-2"/>
          <w:rtl/>
        </w:rPr>
        <w:t xml:space="preserve"> </w:t>
      </w:r>
      <w:r w:rsidRPr="00424D33">
        <w:rPr>
          <w:spacing w:val="-2"/>
          <w:rtl/>
        </w:rPr>
        <w:t>وتعزيز</w:t>
      </w:r>
      <w:r w:rsidR="009B44EB" w:rsidRPr="00424D33">
        <w:rPr>
          <w:spacing w:val="-2"/>
          <w:rtl/>
        </w:rPr>
        <w:t xml:space="preserve"> </w:t>
      </w:r>
      <w:r w:rsidRPr="00424D33">
        <w:rPr>
          <w:spacing w:val="-2"/>
          <w:rtl/>
        </w:rPr>
        <w:t>حقوق</w:t>
      </w:r>
      <w:r w:rsidR="009B44EB" w:rsidRPr="00424D33">
        <w:rPr>
          <w:spacing w:val="-2"/>
          <w:rtl/>
        </w:rPr>
        <w:t xml:space="preserve"> </w:t>
      </w:r>
      <w:r w:rsidRPr="00424D33">
        <w:rPr>
          <w:spacing w:val="-2"/>
          <w:rtl/>
        </w:rPr>
        <w:t>الطفل،</w:t>
      </w:r>
      <w:r w:rsidR="009B44EB" w:rsidRPr="00424D33">
        <w:rPr>
          <w:spacing w:val="-2"/>
          <w:rtl/>
        </w:rPr>
        <w:t xml:space="preserve"> </w:t>
      </w:r>
      <w:r w:rsidRPr="00424D33">
        <w:rPr>
          <w:spacing w:val="-2"/>
          <w:rtl/>
        </w:rPr>
        <w:t>الذي</w:t>
      </w:r>
      <w:r w:rsidR="009B44EB" w:rsidRPr="00424D33">
        <w:rPr>
          <w:spacing w:val="-2"/>
          <w:rtl/>
        </w:rPr>
        <w:t xml:space="preserve"> </w:t>
      </w:r>
      <w:r w:rsidRPr="00424D33">
        <w:rPr>
          <w:spacing w:val="-2"/>
          <w:rtl/>
        </w:rPr>
        <w:t>أ</w:t>
      </w:r>
      <w:r w:rsidRPr="00424D33">
        <w:rPr>
          <w:rFonts w:hint="cs"/>
          <w:spacing w:val="-2"/>
          <w:rtl/>
        </w:rPr>
        <w:t>ُ</w:t>
      </w:r>
      <w:r w:rsidRPr="00424D33">
        <w:rPr>
          <w:spacing w:val="-2"/>
          <w:rtl/>
        </w:rPr>
        <w:t>عيد</w:t>
      </w:r>
      <w:r w:rsidR="009B44EB" w:rsidRPr="00424D33">
        <w:rPr>
          <w:spacing w:val="-2"/>
          <w:rtl/>
        </w:rPr>
        <w:t xml:space="preserve"> </w:t>
      </w:r>
      <w:r w:rsidRPr="00424D33">
        <w:rPr>
          <w:spacing w:val="-2"/>
          <w:rtl/>
        </w:rPr>
        <w:t>نشره،</w:t>
      </w:r>
      <w:r w:rsidR="009B44EB" w:rsidRPr="00424D33">
        <w:rPr>
          <w:spacing w:val="-2"/>
          <w:rtl/>
        </w:rPr>
        <w:t xml:space="preserve"> </w:t>
      </w:r>
      <w:r w:rsidRPr="00424D33">
        <w:rPr>
          <w:spacing w:val="-2"/>
          <w:rtl/>
        </w:rPr>
        <w:t>بصيغته</w:t>
      </w:r>
      <w:r w:rsidR="009B44EB" w:rsidRPr="00424D33">
        <w:rPr>
          <w:spacing w:val="-2"/>
          <w:rtl/>
        </w:rPr>
        <w:t xml:space="preserve"> </w:t>
      </w:r>
      <w:r w:rsidRPr="00424D33">
        <w:rPr>
          <w:spacing w:val="-2"/>
          <w:rtl/>
        </w:rPr>
        <w:t>المعدلة</w:t>
      </w:r>
      <w:r w:rsidR="009B44EB" w:rsidRPr="00424D33">
        <w:rPr>
          <w:spacing w:val="-2"/>
          <w:rtl/>
        </w:rPr>
        <w:t xml:space="preserve"> </w:t>
      </w:r>
      <w:r w:rsidRPr="00424D33">
        <w:rPr>
          <w:spacing w:val="-2"/>
          <w:rtl/>
        </w:rPr>
        <w:t>والمكملة</w:t>
      </w:r>
      <w:r w:rsidR="009B44EB" w:rsidRPr="00424D33">
        <w:rPr>
          <w:spacing w:val="-2"/>
          <w:rtl/>
        </w:rPr>
        <w:t xml:space="preserve"> </w:t>
      </w:r>
      <w:r w:rsidRPr="00424D33">
        <w:rPr>
          <w:spacing w:val="-2"/>
          <w:rtl/>
        </w:rPr>
        <w:t>لاحقا</w:t>
      </w:r>
      <w:r w:rsidRPr="00424D33">
        <w:rPr>
          <w:rFonts w:hint="cs"/>
          <w:spacing w:val="-2"/>
          <w:rtl/>
        </w:rPr>
        <w:t>ً،</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الجريدة</w:t>
      </w:r>
      <w:r w:rsidR="009B44EB" w:rsidRPr="00424D33">
        <w:rPr>
          <w:spacing w:val="-2"/>
          <w:rtl/>
        </w:rPr>
        <w:t xml:space="preserve"> </w:t>
      </w:r>
      <w:r w:rsidRPr="00424D33">
        <w:rPr>
          <w:spacing w:val="-2"/>
          <w:rtl/>
        </w:rPr>
        <w:t>الرسمية</w:t>
      </w:r>
      <w:r w:rsidR="009B44EB" w:rsidRPr="00424D33">
        <w:rPr>
          <w:spacing w:val="-2"/>
          <w:rtl/>
        </w:rPr>
        <w:t xml:space="preserve"> </w:t>
      </w:r>
      <w:r w:rsidRPr="00424D33">
        <w:rPr>
          <w:spacing w:val="-2"/>
          <w:rtl/>
        </w:rPr>
        <w:t>لرومانيا،</w:t>
      </w:r>
      <w:r w:rsidR="009B44EB" w:rsidRPr="00424D33">
        <w:rPr>
          <w:spacing w:val="-2"/>
          <w:rtl/>
        </w:rPr>
        <w:t xml:space="preserve"> </w:t>
      </w:r>
      <w:r w:rsidRPr="00424D33">
        <w:rPr>
          <w:spacing w:val="-2"/>
          <w:rtl/>
        </w:rPr>
        <w:t>الجزء</w:t>
      </w:r>
      <w:r w:rsidR="009B44EB" w:rsidRPr="00424D33">
        <w:rPr>
          <w:spacing w:val="-2"/>
          <w:rtl/>
        </w:rPr>
        <w:t xml:space="preserve"> </w:t>
      </w:r>
      <w:r w:rsidRPr="00424D33">
        <w:rPr>
          <w:spacing w:val="-2"/>
          <w:rtl/>
        </w:rPr>
        <w:t>الأول،</w:t>
      </w:r>
      <w:r w:rsidR="009B44EB" w:rsidRPr="00424D33">
        <w:rPr>
          <w:spacing w:val="-2"/>
          <w:rtl/>
        </w:rPr>
        <w:t xml:space="preserve"> </w:t>
      </w:r>
      <w:r w:rsidRPr="00424D33">
        <w:rPr>
          <w:spacing w:val="-2"/>
          <w:rtl/>
        </w:rPr>
        <w:t>العدد</w:t>
      </w:r>
      <w:r w:rsidR="009B44EB" w:rsidRPr="00424D33">
        <w:rPr>
          <w:spacing w:val="-2"/>
          <w:rtl/>
        </w:rPr>
        <w:t xml:space="preserve"> </w:t>
      </w:r>
      <w:r w:rsidRPr="00424D33">
        <w:rPr>
          <w:spacing w:val="-2"/>
          <w:rtl/>
        </w:rPr>
        <w:t>159،</w:t>
      </w:r>
      <w:r w:rsidR="009B44EB" w:rsidRPr="00424D33">
        <w:rPr>
          <w:spacing w:val="-2"/>
          <w:rtl/>
        </w:rPr>
        <w:t xml:space="preserve"> </w:t>
      </w:r>
      <w:r w:rsidRPr="00424D33">
        <w:rPr>
          <w:spacing w:val="-2"/>
          <w:rtl/>
        </w:rPr>
        <w:t>المؤرخ</w:t>
      </w:r>
      <w:r w:rsidR="009B44EB" w:rsidRPr="00424D33">
        <w:rPr>
          <w:rFonts w:hint="cs"/>
          <w:spacing w:val="-2"/>
          <w:rtl/>
        </w:rPr>
        <w:t xml:space="preserve"> </w:t>
      </w:r>
      <w:r w:rsidRPr="00424D33">
        <w:rPr>
          <w:spacing w:val="-2"/>
          <w:rtl/>
        </w:rPr>
        <w:t>5</w:t>
      </w:r>
      <w:r w:rsidR="009B44EB" w:rsidRPr="00424D33">
        <w:rPr>
          <w:spacing w:val="-2"/>
          <w:rtl/>
        </w:rPr>
        <w:t xml:space="preserve"> </w:t>
      </w:r>
      <w:r w:rsidRPr="00424D33">
        <w:rPr>
          <w:spacing w:val="-2"/>
          <w:rtl/>
        </w:rPr>
        <w:t>آذار/مارس</w:t>
      </w:r>
      <w:r w:rsidR="009B44EB" w:rsidRPr="00424D33">
        <w:rPr>
          <w:spacing w:val="-2"/>
          <w:rtl/>
        </w:rPr>
        <w:t xml:space="preserve"> </w:t>
      </w:r>
      <w:r w:rsidRPr="00424D33">
        <w:rPr>
          <w:spacing w:val="-2"/>
          <w:rtl/>
        </w:rPr>
        <w:t>2014</w:t>
      </w:r>
    </w:p>
    <w:p w14:paraId="6825A47D" w14:textId="248CB45E"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217/2003</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217/2003</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منع</w:t>
      </w:r>
      <w:r w:rsidR="009B44EB" w:rsidRPr="00424D33">
        <w:rPr>
          <w:rtl/>
        </w:rPr>
        <w:t xml:space="preserve"> </w:t>
      </w:r>
      <w:r w:rsidRPr="00424D33">
        <w:rPr>
          <w:rtl/>
        </w:rPr>
        <w:t>ومكافحة</w:t>
      </w:r>
      <w:r w:rsidR="009B44EB" w:rsidRPr="00424D33">
        <w:rPr>
          <w:rtl/>
        </w:rPr>
        <w:t xml:space="preserve"> </w:t>
      </w:r>
      <w:r w:rsidRPr="00424D33">
        <w:rPr>
          <w:rtl/>
        </w:rPr>
        <w:t>العنف</w:t>
      </w:r>
      <w:r w:rsidR="009B44EB" w:rsidRPr="00424D33">
        <w:rPr>
          <w:rtl/>
        </w:rPr>
        <w:t xml:space="preserve"> </w:t>
      </w:r>
      <w:r w:rsidRPr="00424D33">
        <w:rPr>
          <w:rFonts w:hint="cs"/>
          <w:rtl/>
        </w:rPr>
        <w:t>العائلي</w:t>
      </w:r>
      <w:r w:rsidRPr="00424D33">
        <w:rPr>
          <w:rtl/>
        </w:rPr>
        <w:t>،</w:t>
      </w:r>
      <w:r w:rsidR="009B44EB" w:rsidRPr="00424D33">
        <w:rPr>
          <w:rtl/>
        </w:rPr>
        <w:t xml:space="preserve"> </w:t>
      </w:r>
      <w:r w:rsidRPr="00424D33">
        <w:rPr>
          <w:rtl/>
        </w:rPr>
        <w:t>الذي</w:t>
      </w:r>
      <w:r w:rsidR="009B44EB" w:rsidRPr="00424D33">
        <w:rPr>
          <w:rtl/>
        </w:rPr>
        <w:t xml:space="preserve"> </w:t>
      </w:r>
      <w:r w:rsidRPr="00424D33">
        <w:rPr>
          <w:rtl/>
        </w:rPr>
        <w:t>أعيد</w:t>
      </w:r>
      <w:r w:rsidR="009B44EB" w:rsidRPr="00424D33">
        <w:rPr>
          <w:rtl/>
        </w:rPr>
        <w:t xml:space="preserve"> </w:t>
      </w:r>
      <w:r w:rsidRPr="00424D33">
        <w:rPr>
          <w:rtl/>
        </w:rPr>
        <w:t>نشره،</w:t>
      </w:r>
      <w:r w:rsidR="009B44EB" w:rsidRPr="00424D33">
        <w:rPr>
          <w:rtl/>
        </w:rPr>
        <w:t xml:space="preserve"> </w:t>
      </w:r>
      <w:r w:rsidRPr="00424D33">
        <w:rPr>
          <w:rtl/>
        </w:rPr>
        <w:t>مع</w:t>
      </w:r>
      <w:r w:rsidR="009B44EB" w:rsidRPr="00424D33">
        <w:rPr>
          <w:rtl/>
        </w:rPr>
        <w:t xml:space="preserve"> </w:t>
      </w:r>
      <w:r w:rsidRPr="00424D33">
        <w:rPr>
          <w:rtl/>
        </w:rPr>
        <w:t>التعديلات</w:t>
      </w:r>
      <w:r w:rsidR="009B44EB" w:rsidRPr="00424D33">
        <w:rPr>
          <w:rtl/>
        </w:rPr>
        <w:t xml:space="preserve"> </w:t>
      </w:r>
      <w:r w:rsidRPr="00424D33">
        <w:rPr>
          <w:rtl/>
        </w:rPr>
        <w:t>اللاحقة</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Pr="00424D33">
        <w:rPr>
          <w:rFonts w:hint="cs"/>
          <w:rtl/>
        </w:rPr>
        <w:t>،</w:t>
      </w:r>
      <w:r w:rsidR="009B44EB" w:rsidRPr="00424D33">
        <w:rPr>
          <w:rtl/>
        </w:rPr>
        <w:t xml:space="preserve"> </w:t>
      </w:r>
      <w:r w:rsidRPr="00424D33">
        <w:rPr>
          <w:rFonts w:hint="cs"/>
          <w:rtl/>
        </w:rPr>
        <w:t>العدد</w:t>
      </w:r>
      <w:r w:rsidR="009B44EB" w:rsidRPr="00424D33">
        <w:rPr>
          <w:rFonts w:hint="cs"/>
          <w:rtl/>
        </w:rPr>
        <w:t xml:space="preserve"> </w:t>
      </w:r>
      <w:r w:rsidRPr="00424D33">
        <w:rPr>
          <w:rtl/>
        </w:rPr>
        <w:t>948،</w:t>
      </w:r>
      <w:r w:rsidR="009B44EB" w:rsidRPr="00424D33">
        <w:rPr>
          <w:rtl/>
        </w:rPr>
        <w:t xml:space="preserve"> </w:t>
      </w:r>
      <w:r w:rsidRPr="00424D33">
        <w:rPr>
          <w:rtl/>
        </w:rPr>
        <w:t>المؤرخ</w:t>
      </w:r>
      <w:r w:rsidR="009B44EB" w:rsidRPr="00424D33">
        <w:rPr>
          <w:rtl/>
        </w:rPr>
        <w:t xml:space="preserve"> </w:t>
      </w:r>
      <w:r w:rsidRPr="00424D33">
        <w:rPr>
          <w:rtl/>
        </w:rPr>
        <w:t>15</w:t>
      </w:r>
      <w:r w:rsidR="009B44EB" w:rsidRPr="00424D33">
        <w:rPr>
          <w:rtl/>
        </w:rPr>
        <w:t xml:space="preserve"> </w:t>
      </w:r>
      <w:r w:rsidRPr="00424D33">
        <w:rPr>
          <w:rtl/>
        </w:rPr>
        <w:t>تشرين</w:t>
      </w:r>
      <w:r w:rsidR="009B44EB" w:rsidRPr="00424D33">
        <w:rPr>
          <w:rtl/>
        </w:rPr>
        <w:t xml:space="preserve"> </w:t>
      </w:r>
      <w:r w:rsidRPr="00424D33">
        <w:rPr>
          <w:rtl/>
        </w:rPr>
        <w:t>الأول/أكتوبر</w:t>
      </w:r>
      <w:r w:rsidR="009B44EB" w:rsidRPr="00424D33">
        <w:rPr>
          <w:rtl/>
        </w:rPr>
        <w:t xml:space="preserve"> </w:t>
      </w:r>
      <w:r w:rsidRPr="00424D33">
        <w:rPr>
          <w:rtl/>
        </w:rPr>
        <w:t>2020</w:t>
      </w:r>
    </w:p>
    <w:p w14:paraId="07243C36" w14:textId="5B1E8C38"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95/2006</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95/2006</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إصلاح</w:t>
      </w:r>
      <w:r w:rsidR="009B44EB" w:rsidRPr="00424D33">
        <w:rPr>
          <w:rtl/>
        </w:rPr>
        <w:t xml:space="preserve"> </w:t>
      </w:r>
      <w:r w:rsidRPr="00424D33">
        <w:rPr>
          <w:rFonts w:hint="cs"/>
          <w:rtl/>
        </w:rPr>
        <w:t>قطاع</w:t>
      </w:r>
      <w:r w:rsidR="009B44EB" w:rsidRPr="00424D33">
        <w:rPr>
          <w:rFonts w:hint="cs"/>
          <w:rtl/>
        </w:rPr>
        <w:t xml:space="preserve"> </w:t>
      </w:r>
      <w:r w:rsidRPr="00424D33">
        <w:rPr>
          <w:rtl/>
        </w:rPr>
        <w:t>الرعاية</w:t>
      </w:r>
      <w:r w:rsidR="009B44EB" w:rsidRPr="00424D33">
        <w:rPr>
          <w:rtl/>
        </w:rPr>
        <w:t xml:space="preserve"> </w:t>
      </w:r>
      <w:r w:rsidRPr="00424D33">
        <w:rPr>
          <w:rtl/>
        </w:rPr>
        <w:t>الصحية،</w:t>
      </w:r>
      <w:r w:rsidR="009B44EB" w:rsidRPr="00424D33">
        <w:rPr>
          <w:rtl/>
        </w:rPr>
        <w:t xml:space="preserve"> </w:t>
      </w:r>
      <w:r w:rsidRPr="00424D33">
        <w:rPr>
          <w:rtl/>
        </w:rPr>
        <w:t>الذي</w:t>
      </w:r>
      <w:r w:rsidR="009B44EB" w:rsidRPr="00424D33">
        <w:rPr>
          <w:rtl/>
        </w:rPr>
        <w:t xml:space="preserve"> </w:t>
      </w:r>
      <w:r w:rsidRPr="00424D33">
        <w:rPr>
          <w:rtl/>
        </w:rPr>
        <w:t>أعيد</w:t>
      </w:r>
      <w:r w:rsidR="009B44EB" w:rsidRPr="00424D33">
        <w:rPr>
          <w:rtl/>
        </w:rPr>
        <w:t xml:space="preserve"> </w:t>
      </w:r>
      <w:r w:rsidRPr="00424D33">
        <w:rPr>
          <w:rtl/>
        </w:rPr>
        <w:t>نشره،</w:t>
      </w:r>
      <w:r w:rsidR="009B44EB" w:rsidRPr="00424D33">
        <w:rPr>
          <w:rtl/>
        </w:rPr>
        <w:t xml:space="preserve"> </w:t>
      </w:r>
      <w:r w:rsidRPr="00424D33">
        <w:rPr>
          <w:rtl/>
        </w:rPr>
        <w:t>مع</w:t>
      </w:r>
      <w:r w:rsidR="009B44EB" w:rsidRPr="00424D33">
        <w:rPr>
          <w:rtl/>
        </w:rPr>
        <w:t xml:space="preserve"> </w:t>
      </w:r>
      <w:r w:rsidRPr="00424D33">
        <w:rPr>
          <w:rtl/>
        </w:rPr>
        <w:t>التعديلات</w:t>
      </w:r>
      <w:r w:rsidR="009B44EB" w:rsidRPr="00424D33">
        <w:rPr>
          <w:rtl/>
        </w:rPr>
        <w:t xml:space="preserve"> </w:t>
      </w:r>
      <w:r w:rsidRPr="00424D33">
        <w:rPr>
          <w:rtl/>
        </w:rPr>
        <w:t>والاستكمالات</w:t>
      </w:r>
      <w:r w:rsidR="009B44EB" w:rsidRPr="00424D33">
        <w:rPr>
          <w:rtl/>
        </w:rPr>
        <w:t xml:space="preserve"> </w:t>
      </w:r>
      <w:r w:rsidRPr="00424D33">
        <w:rPr>
          <w:rtl/>
        </w:rPr>
        <w:t>اللاحقة</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652،</w:t>
      </w:r>
      <w:r w:rsidR="009B44EB" w:rsidRPr="00424D33">
        <w:rPr>
          <w:rtl/>
        </w:rPr>
        <w:t xml:space="preserve"> </w:t>
      </w:r>
      <w:r w:rsidRPr="00424D33">
        <w:rPr>
          <w:rtl/>
        </w:rPr>
        <w:t>المؤرخ</w:t>
      </w:r>
      <w:r w:rsidR="009B44EB" w:rsidRPr="00424D33">
        <w:rPr>
          <w:rtl/>
        </w:rPr>
        <w:t xml:space="preserve"> </w:t>
      </w:r>
      <w:r w:rsidRPr="00424D33">
        <w:rPr>
          <w:rtl/>
        </w:rPr>
        <w:t>28</w:t>
      </w:r>
      <w:r w:rsidR="009B44EB" w:rsidRPr="00424D33">
        <w:rPr>
          <w:rtl/>
        </w:rPr>
        <w:t xml:space="preserve"> </w:t>
      </w:r>
      <w:r w:rsidRPr="00424D33">
        <w:rPr>
          <w:rtl/>
        </w:rPr>
        <w:t>آب/أغسطس</w:t>
      </w:r>
      <w:r w:rsidR="009B44EB" w:rsidRPr="00424D33">
        <w:rPr>
          <w:rtl/>
        </w:rPr>
        <w:t xml:space="preserve"> </w:t>
      </w:r>
      <w:r w:rsidRPr="00424D33">
        <w:rPr>
          <w:rtl/>
        </w:rPr>
        <w:t>2015</w:t>
      </w:r>
    </w:p>
    <w:p w14:paraId="14268D35" w14:textId="433EFB10"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lastRenderedPageBreak/>
        <w:t>المرسوم</w:t>
      </w:r>
      <w:r w:rsidR="009B44EB" w:rsidRPr="00424D33">
        <w:rPr>
          <w:rFonts w:hint="cs"/>
          <w:rtl/>
        </w:rPr>
        <w:t xml:space="preserve"> </w:t>
      </w:r>
      <w:r w:rsidRPr="00424D33">
        <w:rPr>
          <w:rFonts w:hint="cs"/>
          <w:rtl/>
        </w:rPr>
        <w:t>الحكومي</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137/2000</w:t>
      </w:r>
      <w:r w:rsidRPr="00424D33">
        <w:rPr>
          <w:rtl/>
        </w:rPr>
        <w:tab/>
      </w:r>
      <w:r w:rsidRPr="00424D33">
        <w:rPr>
          <w:rFonts w:hint="cs"/>
          <w:spacing w:val="-2"/>
          <w:rtl/>
        </w:rPr>
        <w:t>ال</w:t>
      </w:r>
      <w:r w:rsidRPr="00424D33">
        <w:rPr>
          <w:spacing w:val="-2"/>
          <w:rtl/>
        </w:rPr>
        <w:t>مرسوم</w:t>
      </w:r>
      <w:r w:rsidR="009B44EB" w:rsidRPr="00424D33">
        <w:rPr>
          <w:spacing w:val="-2"/>
          <w:rtl/>
        </w:rPr>
        <w:t xml:space="preserve"> </w:t>
      </w:r>
      <w:r w:rsidRPr="00424D33">
        <w:rPr>
          <w:spacing w:val="-2"/>
          <w:rtl/>
        </w:rPr>
        <w:t>الحكوم</w:t>
      </w:r>
      <w:r w:rsidRPr="00424D33">
        <w:rPr>
          <w:rFonts w:hint="cs"/>
          <w:spacing w:val="-2"/>
          <w:rtl/>
        </w:rPr>
        <w:t>ي</w:t>
      </w:r>
      <w:r w:rsidR="009B44EB" w:rsidRPr="00424D33">
        <w:rPr>
          <w:spacing w:val="-2"/>
          <w:rtl/>
        </w:rPr>
        <w:t xml:space="preserve"> </w:t>
      </w:r>
      <w:r w:rsidRPr="00424D33">
        <w:rPr>
          <w:spacing w:val="-2"/>
          <w:rtl/>
        </w:rPr>
        <w:t>رقم</w:t>
      </w:r>
      <w:r w:rsidR="009B44EB" w:rsidRPr="00424D33">
        <w:rPr>
          <w:spacing w:val="-2"/>
          <w:rtl/>
        </w:rPr>
        <w:t xml:space="preserve"> </w:t>
      </w:r>
      <w:r w:rsidRPr="00424D33">
        <w:rPr>
          <w:spacing w:val="-2"/>
          <w:rtl/>
        </w:rPr>
        <w:t>137/2000</w:t>
      </w:r>
      <w:r w:rsidR="009B44EB" w:rsidRPr="00424D33">
        <w:rPr>
          <w:spacing w:val="-2"/>
          <w:rtl/>
        </w:rPr>
        <w:t xml:space="preserve"> </w:t>
      </w:r>
      <w:r w:rsidRPr="00424D33">
        <w:rPr>
          <w:rFonts w:hint="cs"/>
          <w:spacing w:val="-2"/>
          <w:rtl/>
        </w:rPr>
        <w:t>المتعلق</w:t>
      </w:r>
      <w:r w:rsidR="009B44EB" w:rsidRPr="00424D33">
        <w:rPr>
          <w:rFonts w:hint="cs"/>
          <w:spacing w:val="-2"/>
          <w:rtl/>
        </w:rPr>
        <w:t xml:space="preserve"> </w:t>
      </w:r>
      <w:r w:rsidRPr="00424D33">
        <w:rPr>
          <w:rFonts w:hint="cs"/>
          <w:spacing w:val="-2"/>
          <w:rtl/>
        </w:rPr>
        <w:t>ب</w:t>
      </w:r>
      <w:r w:rsidRPr="00424D33">
        <w:rPr>
          <w:spacing w:val="-2"/>
          <w:rtl/>
        </w:rPr>
        <w:t>منع</w:t>
      </w:r>
      <w:r w:rsidR="009B44EB" w:rsidRPr="00424D33">
        <w:rPr>
          <w:spacing w:val="-2"/>
          <w:rtl/>
        </w:rPr>
        <w:t xml:space="preserve"> </w:t>
      </w:r>
      <w:r w:rsidRPr="00424D33">
        <w:rPr>
          <w:spacing w:val="-2"/>
          <w:rtl/>
        </w:rPr>
        <w:t>جميع</w:t>
      </w:r>
      <w:r w:rsidR="009B44EB" w:rsidRPr="00424D33">
        <w:rPr>
          <w:spacing w:val="-2"/>
          <w:rtl/>
        </w:rPr>
        <w:t xml:space="preserve"> </w:t>
      </w:r>
      <w:r w:rsidRPr="00424D33">
        <w:rPr>
          <w:spacing w:val="-2"/>
          <w:rtl/>
        </w:rPr>
        <w:t>أشكال</w:t>
      </w:r>
      <w:r w:rsidR="009B44EB" w:rsidRPr="00424D33">
        <w:rPr>
          <w:spacing w:val="-2"/>
          <w:rtl/>
        </w:rPr>
        <w:t xml:space="preserve"> </w:t>
      </w:r>
      <w:r w:rsidRPr="00424D33">
        <w:rPr>
          <w:spacing w:val="-2"/>
          <w:rtl/>
        </w:rPr>
        <w:t>التمييز</w:t>
      </w:r>
      <w:r w:rsidR="009B44EB" w:rsidRPr="00424D33">
        <w:rPr>
          <w:spacing w:val="-2"/>
          <w:rtl/>
        </w:rPr>
        <w:t xml:space="preserve"> </w:t>
      </w:r>
      <w:r w:rsidRPr="00424D33">
        <w:rPr>
          <w:spacing w:val="-2"/>
          <w:rtl/>
        </w:rPr>
        <w:t>والمعاقبة</w:t>
      </w:r>
      <w:r w:rsidR="009B44EB" w:rsidRPr="00424D33">
        <w:rPr>
          <w:spacing w:val="-2"/>
          <w:rtl/>
        </w:rPr>
        <w:t xml:space="preserve"> </w:t>
      </w:r>
      <w:r w:rsidRPr="00424D33">
        <w:rPr>
          <w:spacing w:val="-2"/>
          <w:rtl/>
        </w:rPr>
        <w:t>عليها،</w:t>
      </w:r>
      <w:r w:rsidR="009B44EB" w:rsidRPr="00424D33">
        <w:rPr>
          <w:spacing w:val="-2"/>
          <w:rtl/>
        </w:rPr>
        <w:t xml:space="preserve"> </w:t>
      </w:r>
      <w:r w:rsidRPr="00424D33">
        <w:rPr>
          <w:spacing w:val="-2"/>
          <w:rtl/>
        </w:rPr>
        <w:t>الذي</w:t>
      </w:r>
      <w:r w:rsidR="009B44EB" w:rsidRPr="00424D33">
        <w:rPr>
          <w:spacing w:val="-2"/>
          <w:rtl/>
        </w:rPr>
        <w:t xml:space="preserve"> </w:t>
      </w:r>
      <w:r w:rsidRPr="00424D33">
        <w:rPr>
          <w:spacing w:val="-2"/>
          <w:rtl/>
        </w:rPr>
        <w:t>أعيد</w:t>
      </w:r>
      <w:r w:rsidR="009B44EB" w:rsidRPr="00424D33">
        <w:rPr>
          <w:spacing w:val="-2"/>
          <w:rtl/>
        </w:rPr>
        <w:t xml:space="preserve"> </w:t>
      </w:r>
      <w:r w:rsidRPr="00424D33">
        <w:rPr>
          <w:spacing w:val="-2"/>
          <w:rtl/>
        </w:rPr>
        <w:t>نشره،</w:t>
      </w:r>
      <w:r w:rsidR="009B44EB" w:rsidRPr="00424D33">
        <w:rPr>
          <w:spacing w:val="-2"/>
          <w:rtl/>
        </w:rPr>
        <w:t xml:space="preserve"> </w:t>
      </w:r>
      <w:r w:rsidRPr="00424D33">
        <w:rPr>
          <w:spacing w:val="-2"/>
          <w:rtl/>
        </w:rPr>
        <w:t>بصيغته</w:t>
      </w:r>
      <w:r w:rsidR="009B44EB" w:rsidRPr="00424D33">
        <w:rPr>
          <w:spacing w:val="-2"/>
          <w:rtl/>
        </w:rPr>
        <w:t xml:space="preserve"> </w:t>
      </w:r>
      <w:r w:rsidRPr="00424D33">
        <w:rPr>
          <w:spacing w:val="-2"/>
          <w:rtl/>
        </w:rPr>
        <w:t>المعدلة</w:t>
      </w:r>
      <w:r w:rsidR="009B44EB" w:rsidRPr="00424D33">
        <w:rPr>
          <w:spacing w:val="-2"/>
          <w:rtl/>
        </w:rPr>
        <w:t xml:space="preserve"> </w:t>
      </w:r>
      <w:r w:rsidRPr="00424D33">
        <w:rPr>
          <w:spacing w:val="-2"/>
          <w:rtl/>
        </w:rPr>
        <w:t>والمكملة</w:t>
      </w:r>
      <w:r w:rsidR="009B44EB" w:rsidRPr="00424D33">
        <w:rPr>
          <w:spacing w:val="-2"/>
          <w:rtl/>
        </w:rPr>
        <w:t xml:space="preserve"> </w:t>
      </w:r>
      <w:r w:rsidRPr="00424D33">
        <w:rPr>
          <w:spacing w:val="-2"/>
          <w:rtl/>
        </w:rPr>
        <w:t>لاحقا</w:t>
      </w:r>
      <w:r w:rsidRPr="00424D33">
        <w:rPr>
          <w:rFonts w:hint="cs"/>
          <w:spacing w:val="-2"/>
          <w:rtl/>
        </w:rPr>
        <w:t>ً،</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الجريدة</w:t>
      </w:r>
      <w:r w:rsidR="009B44EB" w:rsidRPr="00424D33">
        <w:rPr>
          <w:spacing w:val="-2"/>
          <w:rtl/>
        </w:rPr>
        <w:t xml:space="preserve"> </w:t>
      </w:r>
      <w:r w:rsidRPr="00424D33">
        <w:rPr>
          <w:spacing w:val="-2"/>
          <w:rtl/>
        </w:rPr>
        <w:t>الرسمية</w:t>
      </w:r>
      <w:r w:rsidR="009B44EB" w:rsidRPr="00424D33">
        <w:rPr>
          <w:spacing w:val="-2"/>
          <w:rtl/>
        </w:rPr>
        <w:t xml:space="preserve"> </w:t>
      </w:r>
      <w:r w:rsidRPr="00424D33">
        <w:rPr>
          <w:spacing w:val="-2"/>
          <w:rtl/>
        </w:rPr>
        <w:t>لرومانيا،</w:t>
      </w:r>
      <w:r w:rsidR="009B44EB" w:rsidRPr="00424D33">
        <w:rPr>
          <w:spacing w:val="-2"/>
          <w:rtl/>
        </w:rPr>
        <w:t xml:space="preserve"> </w:t>
      </w:r>
      <w:r w:rsidRPr="00424D33">
        <w:rPr>
          <w:spacing w:val="-2"/>
          <w:rtl/>
        </w:rPr>
        <w:t>الجزء</w:t>
      </w:r>
      <w:r w:rsidR="009B44EB" w:rsidRPr="00424D33">
        <w:rPr>
          <w:spacing w:val="-2"/>
          <w:rtl/>
        </w:rPr>
        <w:t xml:space="preserve"> </w:t>
      </w:r>
      <w:r w:rsidRPr="00424D33">
        <w:rPr>
          <w:spacing w:val="-2"/>
          <w:rtl/>
        </w:rPr>
        <w:t>الأول،</w:t>
      </w:r>
      <w:r w:rsidR="009B44EB" w:rsidRPr="00424D33">
        <w:rPr>
          <w:spacing w:val="-2"/>
          <w:rtl/>
        </w:rPr>
        <w:t xml:space="preserve"> </w:t>
      </w:r>
      <w:r w:rsidRPr="00424D33">
        <w:rPr>
          <w:spacing w:val="-2"/>
          <w:rtl/>
        </w:rPr>
        <w:t>العدد</w:t>
      </w:r>
      <w:r w:rsidR="009B44EB" w:rsidRPr="00424D33">
        <w:rPr>
          <w:spacing w:val="-2"/>
          <w:rtl/>
        </w:rPr>
        <w:t xml:space="preserve"> </w:t>
      </w:r>
      <w:r w:rsidRPr="00424D33">
        <w:rPr>
          <w:spacing w:val="-2"/>
          <w:rtl/>
        </w:rPr>
        <w:t>99،</w:t>
      </w:r>
      <w:r w:rsidR="009B44EB" w:rsidRPr="00424D33">
        <w:rPr>
          <w:spacing w:val="-2"/>
          <w:rtl/>
        </w:rPr>
        <w:t xml:space="preserve"> </w:t>
      </w:r>
      <w:r w:rsidRPr="00424D33">
        <w:rPr>
          <w:spacing w:val="-2"/>
          <w:rtl/>
        </w:rPr>
        <w:t>المؤرخ</w:t>
      </w:r>
      <w:r w:rsidR="009B44EB" w:rsidRPr="00424D33">
        <w:rPr>
          <w:spacing w:val="-2"/>
          <w:rtl/>
        </w:rPr>
        <w:t xml:space="preserve"> </w:t>
      </w:r>
      <w:r w:rsidRPr="00424D33">
        <w:rPr>
          <w:spacing w:val="-2"/>
          <w:rtl/>
        </w:rPr>
        <w:t>8</w:t>
      </w:r>
      <w:r w:rsidR="009B44EB" w:rsidRPr="00424D33">
        <w:rPr>
          <w:spacing w:val="-2"/>
          <w:rtl/>
        </w:rPr>
        <w:t xml:space="preserve"> </w:t>
      </w:r>
      <w:r w:rsidRPr="00424D33">
        <w:rPr>
          <w:spacing w:val="-2"/>
          <w:rtl/>
        </w:rPr>
        <w:t>شباط/فبراير</w:t>
      </w:r>
      <w:r w:rsidR="009B44EB" w:rsidRPr="00424D33">
        <w:rPr>
          <w:spacing w:val="-2"/>
          <w:rtl/>
        </w:rPr>
        <w:t xml:space="preserve"> </w:t>
      </w:r>
      <w:r w:rsidRPr="00424D33">
        <w:rPr>
          <w:spacing w:val="-2"/>
          <w:rtl/>
        </w:rPr>
        <w:t>2007</w:t>
      </w:r>
    </w:p>
    <w:p w14:paraId="2603D677" w14:textId="549F6BF2"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الجنائي</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286/2009</w:t>
      </w:r>
      <w:r w:rsidR="009B44EB" w:rsidRPr="00424D33">
        <w:rPr>
          <w:rtl/>
        </w:rPr>
        <w:t xml:space="preserve"> </w:t>
      </w:r>
      <w:r w:rsidRPr="00424D33">
        <w:rPr>
          <w:rtl/>
        </w:rPr>
        <w:t>المتعلق</w:t>
      </w:r>
      <w:r w:rsidR="009B44EB" w:rsidRPr="00424D33">
        <w:rPr>
          <w:rtl/>
        </w:rPr>
        <w:t xml:space="preserve"> </w:t>
      </w:r>
      <w:r w:rsidRPr="00424D33">
        <w:rPr>
          <w:rtl/>
        </w:rPr>
        <w:t>بالقانون</w:t>
      </w:r>
      <w:r w:rsidR="009B44EB" w:rsidRPr="00424D33">
        <w:rPr>
          <w:rtl/>
        </w:rPr>
        <w:t xml:space="preserve"> </w:t>
      </w:r>
      <w:r w:rsidRPr="00424D33">
        <w:rPr>
          <w:rtl/>
        </w:rPr>
        <w:t>الجنائي،</w:t>
      </w:r>
      <w:r w:rsidR="009B44EB" w:rsidRPr="00424D33">
        <w:rPr>
          <w:rtl/>
        </w:rPr>
        <w:t xml:space="preserve"> </w:t>
      </w:r>
      <w:r w:rsidRPr="00424D33">
        <w:rPr>
          <w:rtl/>
        </w:rPr>
        <w:t>ال</w:t>
      </w:r>
      <w:r w:rsidRPr="00424D33">
        <w:rPr>
          <w:rFonts w:hint="cs"/>
          <w:rtl/>
        </w:rPr>
        <w:t>ذي</w:t>
      </w:r>
      <w:r w:rsidR="009B44EB" w:rsidRPr="00424D33">
        <w:rPr>
          <w:rFonts w:hint="cs"/>
          <w:rtl/>
        </w:rPr>
        <w:t xml:space="preserve"> </w:t>
      </w:r>
      <w:r w:rsidRPr="00424D33">
        <w:rPr>
          <w:rFonts w:hint="cs"/>
          <w:rtl/>
        </w:rPr>
        <w:t>نُ</w:t>
      </w:r>
      <w:r w:rsidRPr="00424D33">
        <w:rPr>
          <w:rtl/>
        </w:rPr>
        <w:t>ش</w:t>
      </w:r>
      <w:r w:rsidRPr="00424D33">
        <w:rPr>
          <w:rFonts w:hint="cs"/>
          <w:rtl/>
        </w:rPr>
        <w:t>ِ</w:t>
      </w:r>
      <w:r w:rsidRPr="00424D33">
        <w:rPr>
          <w:rtl/>
        </w:rPr>
        <w:t>ر</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510،</w:t>
      </w:r>
      <w:r w:rsidR="009B44EB" w:rsidRPr="00424D33">
        <w:rPr>
          <w:rtl/>
        </w:rPr>
        <w:t xml:space="preserve"> </w:t>
      </w:r>
      <w:r w:rsidRPr="00424D33">
        <w:rPr>
          <w:rtl/>
        </w:rPr>
        <w:t>المؤرخ</w:t>
      </w:r>
      <w:r w:rsidR="009B44EB" w:rsidRPr="00424D33">
        <w:rPr>
          <w:rFonts w:hint="cs"/>
          <w:rtl/>
        </w:rPr>
        <w:t xml:space="preserve"> </w:t>
      </w:r>
      <w:r w:rsidRPr="00424D33">
        <w:rPr>
          <w:rtl/>
        </w:rPr>
        <w:t>24</w:t>
      </w:r>
      <w:r w:rsidR="009B44EB" w:rsidRPr="00424D33">
        <w:rPr>
          <w:rtl/>
        </w:rPr>
        <w:t xml:space="preserve"> </w:t>
      </w:r>
      <w:r w:rsidRPr="00424D33">
        <w:rPr>
          <w:rtl/>
        </w:rPr>
        <w:t>تموز/يوليه</w:t>
      </w:r>
      <w:r w:rsidR="009B44EB" w:rsidRPr="00424D33">
        <w:rPr>
          <w:rtl/>
        </w:rPr>
        <w:t xml:space="preserve"> </w:t>
      </w:r>
      <w:r w:rsidRPr="00424D33">
        <w:rPr>
          <w:rtl/>
        </w:rPr>
        <w:t>2009</w:t>
      </w:r>
    </w:p>
    <w:p w14:paraId="7C474D26" w14:textId="6C30B808"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قانون</w:t>
      </w:r>
      <w:r w:rsidR="009B44EB" w:rsidRPr="00424D33">
        <w:rPr>
          <w:rFonts w:hint="cs"/>
          <w:rtl/>
        </w:rPr>
        <w:t xml:space="preserve"> </w:t>
      </w:r>
      <w:r w:rsidRPr="00424D33">
        <w:rPr>
          <w:rFonts w:hint="cs"/>
          <w:rtl/>
        </w:rPr>
        <w:t>الإجراءات</w:t>
      </w:r>
      <w:r w:rsidR="009B44EB" w:rsidRPr="00424D33">
        <w:rPr>
          <w:rFonts w:hint="cs"/>
          <w:rtl/>
        </w:rPr>
        <w:t xml:space="preserve"> </w:t>
      </w:r>
      <w:r w:rsidRPr="00424D33">
        <w:rPr>
          <w:rFonts w:hint="cs"/>
          <w:rtl/>
        </w:rPr>
        <w:t>الجنائية</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135/2010</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قانون</w:t>
      </w:r>
      <w:r w:rsidR="009B44EB" w:rsidRPr="00424D33">
        <w:rPr>
          <w:rtl/>
        </w:rPr>
        <w:t xml:space="preserve"> </w:t>
      </w:r>
      <w:r w:rsidRPr="00424D33">
        <w:rPr>
          <w:rtl/>
        </w:rPr>
        <w:t>الإجراءات</w:t>
      </w:r>
      <w:r w:rsidR="009B44EB" w:rsidRPr="00424D33">
        <w:rPr>
          <w:rtl/>
        </w:rPr>
        <w:t xml:space="preserve"> </w:t>
      </w:r>
      <w:r w:rsidRPr="00424D33">
        <w:rPr>
          <w:rtl/>
        </w:rPr>
        <w:t>الجنائية،</w:t>
      </w:r>
      <w:r w:rsidR="009B44EB" w:rsidRPr="00424D33">
        <w:rPr>
          <w:rtl/>
        </w:rPr>
        <w:t xml:space="preserve"> </w:t>
      </w:r>
      <w:r w:rsidRPr="00424D33">
        <w:rPr>
          <w:rtl/>
        </w:rPr>
        <w:t>ال</w:t>
      </w:r>
      <w:r w:rsidRPr="00424D33">
        <w:rPr>
          <w:rFonts w:hint="cs"/>
          <w:rtl/>
        </w:rPr>
        <w:t>ذي</w:t>
      </w:r>
      <w:r w:rsidR="009B44EB" w:rsidRPr="00424D33">
        <w:rPr>
          <w:rFonts w:hint="cs"/>
          <w:rtl/>
        </w:rPr>
        <w:t xml:space="preserve"> </w:t>
      </w:r>
      <w:r w:rsidRPr="00424D33">
        <w:rPr>
          <w:rtl/>
        </w:rPr>
        <w:t>ن</w:t>
      </w:r>
      <w:r w:rsidRPr="00424D33">
        <w:rPr>
          <w:rFonts w:hint="cs"/>
          <w:rtl/>
        </w:rPr>
        <w:t>ُ</w:t>
      </w:r>
      <w:r w:rsidRPr="00424D33">
        <w:rPr>
          <w:rtl/>
        </w:rPr>
        <w:t>ش</w:t>
      </w:r>
      <w:r w:rsidRPr="00424D33">
        <w:rPr>
          <w:rFonts w:hint="cs"/>
          <w:rtl/>
        </w:rPr>
        <w:t>ِ</w:t>
      </w:r>
      <w:r w:rsidRPr="00424D33">
        <w:rPr>
          <w:rtl/>
        </w:rPr>
        <w:t>ر،</w:t>
      </w:r>
      <w:r w:rsidR="009B44EB" w:rsidRPr="00424D33">
        <w:rPr>
          <w:rtl/>
        </w:rPr>
        <w:t xml:space="preserve"> </w:t>
      </w:r>
      <w:r w:rsidRPr="00424D33">
        <w:rPr>
          <w:rtl/>
        </w:rPr>
        <w:t>بصيغته</w:t>
      </w:r>
      <w:r w:rsidR="009B44EB" w:rsidRPr="00424D33">
        <w:rPr>
          <w:rtl/>
        </w:rPr>
        <w:t xml:space="preserve"> </w:t>
      </w:r>
      <w:r w:rsidRPr="00424D33">
        <w:rPr>
          <w:rtl/>
        </w:rPr>
        <w:t>المعدلة</w:t>
      </w:r>
      <w:r w:rsidR="009B44EB" w:rsidRPr="00424D33">
        <w:rPr>
          <w:rtl/>
        </w:rPr>
        <w:t xml:space="preserve"> </w:t>
      </w:r>
      <w:r w:rsidRPr="00424D33">
        <w:rPr>
          <w:rFonts w:hint="cs"/>
          <w:rtl/>
        </w:rPr>
        <w:t>والمكملة</w:t>
      </w:r>
      <w:r w:rsidR="009B44EB" w:rsidRPr="00424D33">
        <w:rPr>
          <w:rFonts w:hint="cs"/>
          <w:rtl/>
        </w:rPr>
        <w:t xml:space="preserve"> </w:t>
      </w:r>
      <w:r w:rsidRPr="00424D33">
        <w:rPr>
          <w:rtl/>
        </w:rPr>
        <w:t>لاحقا</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486،</w:t>
      </w:r>
      <w:r w:rsidR="009B44EB" w:rsidRPr="00424D33">
        <w:rPr>
          <w:rtl/>
        </w:rPr>
        <w:t xml:space="preserve"> </w:t>
      </w:r>
      <w:r w:rsidRPr="00424D33">
        <w:rPr>
          <w:rtl/>
        </w:rPr>
        <w:t>المؤرخ</w:t>
      </w:r>
      <w:r w:rsidR="009B44EB" w:rsidRPr="00424D33">
        <w:rPr>
          <w:rFonts w:hint="cs"/>
          <w:rtl/>
        </w:rPr>
        <w:t xml:space="preserve"> </w:t>
      </w:r>
      <w:r w:rsidRPr="00424D33">
        <w:rPr>
          <w:rtl/>
        </w:rPr>
        <w:t>15</w:t>
      </w:r>
      <w:r w:rsidR="009B44EB" w:rsidRPr="00424D33">
        <w:rPr>
          <w:rtl/>
        </w:rPr>
        <w:t xml:space="preserve"> </w:t>
      </w:r>
      <w:r w:rsidRPr="00424D33">
        <w:rPr>
          <w:rtl/>
        </w:rPr>
        <w:t>تموز/يوليه</w:t>
      </w:r>
      <w:r w:rsidR="009B44EB" w:rsidRPr="00424D33">
        <w:rPr>
          <w:rtl/>
        </w:rPr>
        <w:t xml:space="preserve"> </w:t>
      </w:r>
      <w:r w:rsidRPr="00424D33">
        <w:rPr>
          <w:rtl/>
        </w:rPr>
        <w:t>2010</w:t>
      </w:r>
    </w:p>
    <w:p w14:paraId="5667944D" w14:textId="5C148C80"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الضريبي</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227/2015</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القانون</w:t>
      </w:r>
      <w:r w:rsidR="009B44EB" w:rsidRPr="00424D33">
        <w:rPr>
          <w:rtl/>
        </w:rPr>
        <w:t xml:space="preserve"> </w:t>
      </w:r>
      <w:r w:rsidRPr="00424D33">
        <w:rPr>
          <w:rtl/>
        </w:rPr>
        <w:t>الضريبي،</w:t>
      </w:r>
      <w:r w:rsidR="009B44EB" w:rsidRPr="00424D33">
        <w:rPr>
          <w:rtl/>
        </w:rPr>
        <w:t xml:space="preserve"> </w:t>
      </w:r>
      <w:r w:rsidRPr="00424D33">
        <w:rPr>
          <w:rtl/>
        </w:rPr>
        <w:t>ال</w:t>
      </w:r>
      <w:r w:rsidRPr="00424D33">
        <w:rPr>
          <w:rFonts w:hint="cs"/>
          <w:rtl/>
        </w:rPr>
        <w:t>ذي</w:t>
      </w:r>
      <w:r w:rsidR="009B44EB" w:rsidRPr="00424D33">
        <w:rPr>
          <w:rFonts w:hint="cs"/>
          <w:rtl/>
        </w:rPr>
        <w:t xml:space="preserve"> </w:t>
      </w:r>
      <w:r w:rsidRPr="00424D33">
        <w:rPr>
          <w:rtl/>
        </w:rPr>
        <w:t>ن</w:t>
      </w:r>
      <w:r w:rsidRPr="00424D33">
        <w:rPr>
          <w:rFonts w:hint="cs"/>
          <w:rtl/>
        </w:rPr>
        <w:t>ُ</w:t>
      </w:r>
      <w:r w:rsidRPr="00424D33">
        <w:rPr>
          <w:rtl/>
        </w:rPr>
        <w:t>ش</w:t>
      </w:r>
      <w:r w:rsidRPr="00424D33">
        <w:rPr>
          <w:rFonts w:hint="cs"/>
          <w:rtl/>
        </w:rPr>
        <w:t>ِ</w:t>
      </w:r>
      <w:r w:rsidRPr="00424D33">
        <w:rPr>
          <w:rtl/>
        </w:rPr>
        <w:t>ر</w:t>
      </w:r>
      <w:r w:rsidRPr="00424D33">
        <w:rPr>
          <w:rFonts w:hint="cs"/>
          <w:rtl/>
        </w:rPr>
        <w:t>،</w:t>
      </w:r>
      <w:r w:rsidR="009B44EB" w:rsidRPr="00424D33">
        <w:rPr>
          <w:rFonts w:hint="cs"/>
          <w:rtl/>
        </w:rPr>
        <w:t xml:space="preserve"> </w:t>
      </w:r>
      <w:r w:rsidRPr="00424D33">
        <w:rPr>
          <w:rtl/>
        </w:rPr>
        <w:t>مع</w:t>
      </w:r>
      <w:r w:rsidR="009B44EB" w:rsidRPr="00424D33">
        <w:rPr>
          <w:rtl/>
        </w:rPr>
        <w:t xml:space="preserve"> </w:t>
      </w:r>
      <w:r w:rsidRPr="00424D33">
        <w:rPr>
          <w:rtl/>
        </w:rPr>
        <w:t>التعديلات</w:t>
      </w:r>
      <w:r w:rsidR="009B44EB" w:rsidRPr="00424D33">
        <w:rPr>
          <w:rtl/>
        </w:rPr>
        <w:t xml:space="preserve"> </w:t>
      </w:r>
      <w:r w:rsidRPr="00424D33">
        <w:rPr>
          <w:rtl/>
        </w:rPr>
        <w:t>والاستكمالات</w:t>
      </w:r>
      <w:r w:rsidR="009B44EB" w:rsidRPr="00424D33">
        <w:rPr>
          <w:rtl/>
        </w:rPr>
        <w:t xml:space="preserve"> </w:t>
      </w:r>
      <w:r w:rsidRPr="00424D33">
        <w:rPr>
          <w:rtl/>
        </w:rPr>
        <w:t>اللاحق</w:t>
      </w:r>
      <w:r w:rsidRPr="00424D33">
        <w:rPr>
          <w:rFonts w:hint="cs"/>
          <w:rtl/>
        </w:rPr>
        <w:t>ة،</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688</w:t>
      </w:r>
      <w:r w:rsidRPr="00424D33">
        <w:rPr>
          <w:rFonts w:hint="cs"/>
          <w:rtl/>
        </w:rPr>
        <w:t>،</w:t>
      </w:r>
      <w:r w:rsidR="009B44EB" w:rsidRPr="00424D33">
        <w:rPr>
          <w:rtl/>
        </w:rPr>
        <w:t xml:space="preserve"> </w:t>
      </w:r>
      <w:r w:rsidRPr="00424D33">
        <w:rPr>
          <w:rtl/>
        </w:rPr>
        <w:t>المؤرخ</w:t>
      </w:r>
      <w:r w:rsidR="009B44EB" w:rsidRPr="00424D33">
        <w:rPr>
          <w:rFonts w:hint="cs"/>
          <w:rtl/>
        </w:rPr>
        <w:t xml:space="preserve"> </w:t>
      </w:r>
      <w:r w:rsidRPr="00424D33">
        <w:rPr>
          <w:rtl/>
        </w:rPr>
        <w:t>10</w:t>
      </w:r>
      <w:r w:rsidR="009B44EB" w:rsidRPr="00424D33">
        <w:rPr>
          <w:rtl/>
        </w:rPr>
        <w:t xml:space="preserve"> </w:t>
      </w:r>
      <w:r w:rsidRPr="00424D33">
        <w:rPr>
          <w:rtl/>
        </w:rPr>
        <w:t>أيلول/سبتمبر</w:t>
      </w:r>
      <w:r w:rsidR="009B44EB" w:rsidRPr="00424D33">
        <w:rPr>
          <w:rtl/>
        </w:rPr>
        <w:t xml:space="preserve"> </w:t>
      </w:r>
      <w:r w:rsidRPr="00424D33">
        <w:rPr>
          <w:rtl/>
        </w:rPr>
        <w:t>2015</w:t>
      </w:r>
    </w:p>
    <w:p w14:paraId="5EB14495" w14:textId="3B33FF0D"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254/2013</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254/2013</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تنفيذ</w:t>
      </w:r>
      <w:r w:rsidR="009B44EB" w:rsidRPr="00424D33">
        <w:rPr>
          <w:rtl/>
        </w:rPr>
        <w:t xml:space="preserve"> </w:t>
      </w:r>
      <w:r w:rsidRPr="00424D33">
        <w:rPr>
          <w:rtl/>
        </w:rPr>
        <w:t>الأحكام</w:t>
      </w:r>
      <w:r w:rsidR="009B44EB" w:rsidRPr="00424D33">
        <w:rPr>
          <w:rtl/>
        </w:rPr>
        <w:t xml:space="preserve"> </w:t>
      </w:r>
      <w:r w:rsidRPr="00424D33">
        <w:rPr>
          <w:rtl/>
        </w:rPr>
        <w:t>والتدابير</w:t>
      </w:r>
      <w:r w:rsidR="009B44EB" w:rsidRPr="00424D33">
        <w:rPr>
          <w:rtl/>
        </w:rPr>
        <w:t xml:space="preserve"> </w:t>
      </w:r>
      <w:r w:rsidRPr="00424D33">
        <w:rPr>
          <w:rtl/>
        </w:rPr>
        <w:t>الاحتجازية</w:t>
      </w:r>
      <w:r w:rsidR="009B44EB" w:rsidRPr="00424D33">
        <w:rPr>
          <w:rtl/>
        </w:rPr>
        <w:t xml:space="preserve"> </w:t>
      </w:r>
      <w:r w:rsidRPr="00424D33">
        <w:rPr>
          <w:rtl/>
        </w:rPr>
        <w:t>التي</w:t>
      </w:r>
      <w:r w:rsidR="009B44EB" w:rsidRPr="00424D33">
        <w:rPr>
          <w:rtl/>
        </w:rPr>
        <w:t xml:space="preserve"> </w:t>
      </w:r>
      <w:r w:rsidRPr="00424D33">
        <w:rPr>
          <w:rtl/>
        </w:rPr>
        <w:t>تأمر</w:t>
      </w:r>
      <w:r w:rsidR="009B44EB" w:rsidRPr="00424D33">
        <w:rPr>
          <w:rtl/>
        </w:rPr>
        <w:t xml:space="preserve"> </w:t>
      </w:r>
      <w:r w:rsidRPr="00424D33">
        <w:rPr>
          <w:rtl/>
        </w:rPr>
        <w:t>بها</w:t>
      </w:r>
      <w:r w:rsidR="009B44EB" w:rsidRPr="00424D33">
        <w:rPr>
          <w:rtl/>
        </w:rPr>
        <w:t xml:space="preserve"> </w:t>
      </w:r>
      <w:r w:rsidRPr="00424D33">
        <w:rPr>
          <w:rtl/>
        </w:rPr>
        <w:t>الهيئات</w:t>
      </w:r>
      <w:r w:rsidR="009B44EB" w:rsidRPr="00424D33">
        <w:rPr>
          <w:rtl/>
        </w:rPr>
        <w:t xml:space="preserve"> </w:t>
      </w:r>
      <w:r w:rsidRPr="00424D33">
        <w:rPr>
          <w:rtl/>
        </w:rPr>
        <w:t>القضائية</w:t>
      </w:r>
      <w:r w:rsidR="009B44EB" w:rsidRPr="00424D33">
        <w:rPr>
          <w:rtl/>
        </w:rPr>
        <w:t xml:space="preserve"> </w:t>
      </w:r>
      <w:r w:rsidRPr="00424D33">
        <w:rPr>
          <w:rFonts w:hint="cs"/>
          <w:rtl/>
        </w:rPr>
        <w:t>خلال</w:t>
      </w:r>
      <w:r w:rsidR="009B44EB" w:rsidRPr="00424D33">
        <w:rPr>
          <w:rFonts w:hint="cs"/>
          <w:rtl/>
        </w:rPr>
        <w:t xml:space="preserve"> </w:t>
      </w:r>
      <w:r w:rsidRPr="00424D33">
        <w:rPr>
          <w:rtl/>
        </w:rPr>
        <w:t>الإجراءات</w:t>
      </w:r>
      <w:r w:rsidR="009B44EB" w:rsidRPr="00424D33">
        <w:rPr>
          <w:rtl/>
        </w:rPr>
        <w:t xml:space="preserve"> </w:t>
      </w:r>
      <w:r w:rsidRPr="00424D33">
        <w:rPr>
          <w:rtl/>
        </w:rPr>
        <w:t>الجنائية،</w:t>
      </w:r>
      <w:r w:rsidR="009B44EB" w:rsidRPr="00424D33">
        <w:rPr>
          <w:rtl/>
        </w:rPr>
        <w:t xml:space="preserve"> </w:t>
      </w:r>
      <w:r w:rsidRPr="00424D33">
        <w:rPr>
          <w:rtl/>
        </w:rPr>
        <w:t>ال</w:t>
      </w:r>
      <w:r w:rsidRPr="00424D33">
        <w:rPr>
          <w:rFonts w:hint="cs"/>
          <w:rtl/>
        </w:rPr>
        <w:t>ذي</w:t>
      </w:r>
      <w:r w:rsidR="009B44EB" w:rsidRPr="00424D33">
        <w:rPr>
          <w:rFonts w:hint="cs"/>
          <w:rtl/>
        </w:rPr>
        <w:t xml:space="preserve"> </w:t>
      </w:r>
      <w:r w:rsidRPr="00424D33">
        <w:rPr>
          <w:rtl/>
        </w:rPr>
        <w:t>ن</w:t>
      </w:r>
      <w:r w:rsidRPr="00424D33">
        <w:rPr>
          <w:rFonts w:hint="cs"/>
          <w:rtl/>
        </w:rPr>
        <w:t>ُ</w:t>
      </w:r>
      <w:r w:rsidRPr="00424D33">
        <w:rPr>
          <w:rtl/>
        </w:rPr>
        <w:t>ش</w:t>
      </w:r>
      <w:r w:rsidRPr="00424D33">
        <w:rPr>
          <w:rFonts w:hint="cs"/>
          <w:rtl/>
        </w:rPr>
        <w:t>ِ</w:t>
      </w:r>
      <w:r w:rsidRPr="00424D33">
        <w:rPr>
          <w:rtl/>
        </w:rPr>
        <w:t>ر</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514</w:t>
      </w:r>
      <w:r w:rsidRPr="00424D33">
        <w:rPr>
          <w:rFonts w:hint="cs"/>
          <w:rtl/>
        </w:rPr>
        <w:t>،</w:t>
      </w:r>
      <w:r w:rsidR="009B44EB" w:rsidRPr="00424D33">
        <w:rPr>
          <w:rtl/>
        </w:rPr>
        <w:t xml:space="preserve"> </w:t>
      </w:r>
      <w:r w:rsidRPr="00424D33">
        <w:rPr>
          <w:rtl/>
        </w:rPr>
        <w:t>المؤرخ</w:t>
      </w:r>
      <w:r w:rsidR="009B44EB" w:rsidRPr="00424D33">
        <w:rPr>
          <w:rtl/>
        </w:rPr>
        <w:t xml:space="preserve"> </w:t>
      </w:r>
      <w:r w:rsidRPr="00424D33">
        <w:rPr>
          <w:rtl/>
        </w:rPr>
        <w:t>14</w:t>
      </w:r>
      <w:r w:rsidR="009B44EB" w:rsidRPr="00424D33">
        <w:rPr>
          <w:rtl/>
        </w:rPr>
        <w:t xml:space="preserve"> </w:t>
      </w:r>
      <w:r w:rsidRPr="00424D33">
        <w:rPr>
          <w:rtl/>
        </w:rPr>
        <w:t>آب/أغسطس</w:t>
      </w:r>
      <w:r w:rsidR="009B44EB" w:rsidRPr="00424D33">
        <w:rPr>
          <w:rtl/>
        </w:rPr>
        <w:t xml:space="preserve"> </w:t>
      </w:r>
      <w:r w:rsidRPr="00424D33">
        <w:rPr>
          <w:rtl/>
        </w:rPr>
        <w:t>2013</w:t>
      </w:r>
    </w:p>
    <w:p w14:paraId="51A0F693" w14:textId="47D5331C"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487/2002</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487/2002</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الصحة</w:t>
      </w:r>
      <w:r w:rsidR="009B44EB" w:rsidRPr="00424D33">
        <w:rPr>
          <w:rtl/>
        </w:rPr>
        <w:t xml:space="preserve"> </w:t>
      </w:r>
      <w:r w:rsidRPr="00424D33">
        <w:rPr>
          <w:rtl/>
        </w:rPr>
        <w:t>العقلية</w:t>
      </w:r>
      <w:r w:rsidR="009B44EB" w:rsidRPr="00424D33">
        <w:rPr>
          <w:rtl/>
        </w:rPr>
        <w:t xml:space="preserve"> </w:t>
      </w:r>
      <w:r w:rsidRPr="00424D33">
        <w:rPr>
          <w:rtl/>
        </w:rPr>
        <w:t>وحماية</w:t>
      </w:r>
      <w:r w:rsidR="009B44EB" w:rsidRPr="00424D33">
        <w:rPr>
          <w:rtl/>
        </w:rPr>
        <w:t xml:space="preserve"> </w:t>
      </w:r>
      <w:r w:rsidRPr="00424D33">
        <w:rPr>
          <w:rtl/>
        </w:rPr>
        <w:t>الأشخاص</w:t>
      </w:r>
      <w:r w:rsidR="009B44EB" w:rsidRPr="00424D33">
        <w:rPr>
          <w:rtl/>
        </w:rPr>
        <w:t xml:space="preserve"> </w:t>
      </w:r>
      <w:r w:rsidRPr="00424D33">
        <w:rPr>
          <w:rFonts w:hint="cs"/>
          <w:rtl/>
        </w:rPr>
        <w:t>ذوي</w:t>
      </w:r>
      <w:r w:rsidR="009B44EB" w:rsidRPr="00424D33">
        <w:rPr>
          <w:rFonts w:hint="cs"/>
          <w:rtl/>
        </w:rPr>
        <w:t xml:space="preserve"> </w:t>
      </w:r>
      <w:r w:rsidRPr="00424D33">
        <w:rPr>
          <w:rFonts w:hint="cs"/>
          <w:rtl/>
        </w:rPr>
        <w:t>ال</w:t>
      </w:r>
      <w:r w:rsidRPr="00424D33">
        <w:rPr>
          <w:rtl/>
        </w:rPr>
        <w:t>اضطرابات</w:t>
      </w:r>
      <w:r w:rsidR="009B44EB" w:rsidRPr="00424D33">
        <w:rPr>
          <w:rtl/>
        </w:rPr>
        <w:t xml:space="preserve"> </w:t>
      </w:r>
      <w:r w:rsidRPr="00424D33">
        <w:rPr>
          <w:rFonts w:hint="cs"/>
          <w:rtl/>
        </w:rPr>
        <w:t>النفسية</w:t>
      </w:r>
      <w:r w:rsidRPr="00424D33">
        <w:rPr>
          <w:rtl/>
        </w:rPr>
        <w:t>،</w:t>
      </w:r>
      <w:r w:rsidR="009B44EB" w:rsidRPr="00424D33">
        <w:rPr>
          <w:rtl/>
        </w:rPr>
        <w:t xml:space="preserve"> </w:t>
      </w:r>
      <w:r w:rsidRPr="00424D33">
        <w:rPr>
          <w:rtl/>
        </w:rPr>
        <w:t>الذي</w:t>
      </w:r>
      <w:r w:rsidR="009B44EB" w:rsidRPr="00424D33">
        <w:rPr>
          <w:rtl/>
        </w:rPr>
        <w:t xml:space="preserve"> </w:t>
      </w:r>
      <w:r w:rsidRPr="00424D33">
        <w:rPr>
          <w:rtl/>
        </w:rPr>
        <w:t>أعيد</w:t>
      </w:r>
      <w:r w:rsidR="009B44EB" w:rsidRPr="00424D33">
        <w:rPr>
          <w:rtl/>
        </w:rPr>
        <w:t xml:space="preserve"> </w:t>
      </w:r>
      <w:r w:rsidRPr="00424D33">
        <w:rPr>
          <w:rtl/>
        </w:rPr>
        <w:t>نشره،</w:t>
      </w:r>
      <w:r w:rsidR="009B44EB" w:rsidRPr="00424D33">
        <w:rPr>
          <w:rtl/>
        </w:rPr>
        <w:t xml:space="preserve"> </w:t>
      </w:r>
      <w:r w:rsidRPr="00424D33">
        <w:rPr>
          <w:rtl/>
        </w:rPr>
        <w:t>بصيغته</w:t>
      </w:r>
      <w:r w:rsidR="009B44EB" w:rsidRPr="00424D33">
        <w:rPr>
          <w:rtl/>
        </w:rPr>
        <w:t xml:space="preserve"> </w:t>
      </w:r>
      <w:r w:rsidRPr="00424D33">
        <w:rPr>
          <w:rtl/>
        </w:rPr>
        <w:t>المعدلة</w:t>
      </w:r>
      <w:r w:rsidR="009B44EB" w:rsidRPr="00424D33">
        <w:rPr>
          <w:rtl/>
        </w:rPr>
        <w:t xml:space="preserve"> </w:t>
      </w:r>
      <w:r w:rsidRPr="00424D33">
        <w:rPr>
          <w:rtl/>
        </w:rPr>
        <w:t>والمكملة</w:t>
      </w:r>
      <w:r w:rsidR="009B44EB" w:rsidRPr="00424D33">
        <w:rPr>
          <w:rtl/>
        </w:rPr>
        <w:t xml:space="preserve"> </w:t>
      </w:r>
      <w:r w:rsidRPr="00424D33">
        <w:rPr>
          <w:rtl/>
        </w:rPr>
        <w:t>لاحقا</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652</w:t>
      </w:r>
      <w:r w:rsidRPr="00424D33">
        <w:rPr>
          <w:rFonts w:hint="cs"/>
          <w:rtl/>
        </w:rPr>
        <w:t>،</w:t>
      </w:r>
      <w:r w:rsidR="009B44EB" w:rsidRPr="00424D33">
        <w:rPr>
          <w:rtl/>
        </w:rPr>
        <w:t xml:space="preserve"> </w:t>
      </w:r>
      <w:r w:rsidRPr="00424D33">
        <w:rPr>
          <w:rtl/>
        </w:rPr>
        <w:t>المؤرخ</w:t>
      </w:r>
      <w:r w:rsidR="009B44EB" w:rsidRPr="00424D33">
        <w:rPr>
          <w:rtl/>
        </w:rPr>
        <w:t xml:space="preserve"> </w:t>
      </w:r>
      <w:r w:rsidRPr="00424D33">
        <w:rPr>
          <w:rtl/>
        </w:rPr>
        <w:t>13</w:t>
      </w:r>
      <w:r w:rsidR="009B44EB" w:rsidRPr="00424D33">
        <w:rPr>
          <w:rtl/>
        </w:rPr>
        <w:t xml:space="preserve"> </w:t>
      </w:r>
      <w:r w:rsidRPr="00424D33">
        <w:rPr>
          <w:rtl/>
        </w:rPr>
        <w:t>أيلول/سبتمبر</w:t>
      </w:r>
      <w:r w:rsidR="009B44EB" w:rsidRPr="00424D33">
        <w:rPr>
          <w:rtl/>
        </w:rPr>
        <w:t xml:space="preserve"> </w:t>
      </w:r>
      <w:r w:rsidRPr="00424D33">
        <w:rPr>
          <w:rtl/>
        </w:rPr>
        <w:t>2012</w:t>
      </w:r>
    </w:p>
    <w:p w14:paraId="27203534" w14:textId="1B901052"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قانون</w:t>
      </w:r>
      <w:r w:rsidR="009B44EB" w:rsidRPr="00424D33">
        <w:rPr>
          <w:rFonts w:hint="cs"/>
          <w:rtl/>
        </w:rPr>
        <w:t xml:space="preserve"> </w:t>
      </w:r>
      <w:r w:rsidRPr="00424D33">
        <w:rPr>
          <w:rFonts w:hint="cs"/>
          <w:rtl/>
        </w:rPr>
        <w:t>المساعدة</w:t>
      </w:r>
      <w:r w:rsidR="009B44EB" w:rsidRPr="00424D33">
        <w:rPr>
          <w:rFonts w:hint="cs"/>
          <w:rtl/>
        </w:rPr>
        <w:t xml:space="preserve"> </w:t>
      </w:r>
      <w:r w:rsidRPr="00424D33">
        <w:rPr>
          <w:rFonts w:hint="cs"/>
          <w:rtl/>
        </w:rPr>
        <w:t>الاجتماعية</w:t>
      </w:r>
      <w:r w:rsidRPr="00424D33">
        <w:rPr>
          <w:rtl/>
        </w:rPr>
        <w:tab/>
      </w:r>
      <w:r w:rsidRPr="00424D33">
        <w:rPr>
          <w:spacing w:val="-2"/>
          <w:rtl/>
        </w:rPr>
        <w:t>القانون</w:t>
      </w:r>
      <w:r w:rsidR="009B44EB" w:rsidRPr="00424D33">
        <w:rPr>
          <w:spacing w:val="-2"/>
          <w:rtl/>
        </w:rPr>
        <w:t xml:space="preserve"> </w:t>
      </w:r>
      <w:r w:rsidRPr="00424D33">
        <w:rPr>
          <w:spacing w:val="-2"/>
          <w:rtl/>
        </w:rPr>
        <w:t>رقم</w:t>
      </w:r>
      <w:r w:rsidR="009B44EB" w:rsidRPr="00424D33">
        <w:rPr>
          <w:spacing w:val="-2"/>
          <w:rtl/>
        </w:rPr>
        <w:t xml:space="preserve"> </w:t>
      </w:r>
      <w:r w:rsidRPr="00424D33">
        <w:rPr>
          <w:spacing w:val="-2"/>
          <w:rtl/>
        </w:rPr>
        <w:t>292/2011</w:t>
      </w:r>
      <w:r w:rsidR="009B44EB" w:rsidRPr="00424D33">
        <w:rPr>
          <w:spacing w:val="-2"/>
          <w:rtl/>
        </w:rPr>
        <w:t xml:space="preserve"> </w:t>
      </w:r>
      <w:r w:rsidRPr="00424D33">
        <w:rPr>
          <w:rFonts w:hint="cs"/>
          <w:spacing w:val="-2"/>
          <w:rtl/>
        </w:rPr>
        <w:t>المتعلق</w:t>
      </w:r>
      <w:r w:rsidR="009B44EB" w:rsidRPr="00424D33">
        <w:rPr>
          <w:rFonts w:hint="cs"/>
          <w:spacing w:val="-2"/>
          <w:rtl/>
        </w:rPr>
        <w:t xml:space="preserve"> </w:t>
      </w:r>
      <w:r w:rsidRPr="00424D33">
        <w:rPr>
          <w:rFonts w:hint="cs"/>
          <w:spacing w:val="-2"/>
          <w:rtl/>
        </w:rPr>
        <w:t>ب</w:t>
      </w:r>
      <w:r w:rsidRPr="00424D33">
        <w:rPr>
          <w:spacing w:val="-2"/>
          <w:rtl/>
        </w:rPr>
        <w:t>المساعدة</w:t>
      </w:r>
      <w:r w:rsidR="009B44EB" w:rsidRPr="00424D33">
        <w:rPr>
          <w:spacing w:val="-2"/>
          <w:rtl/>
        </w:rPr>
        <w:t xml:space="preserve"> </w:t>
      </w:r>
      <w:r w:rsidRPr="00424D33">
        <w:rPr>
          <w:spacing w:val="-2"/>
          <w:rtl/>
        </w:rPr>
        <w:t>الاجتماعية،</w:t>
      </w:r>
      <w:r w:rsidR="009B44EB" w:rsidRPr="00424D33">
        <w:rPr>
          <w:spacing w:val="-2"/>
          <w:rtl/>
        </w:rPr>
        <w:t xml:space="preserve"> </w:t>
      </w:r>
      <w:r w:rsidRPr="00424D33">
        <w:rPr>
          <w:spacing w:val="-2"/>
          <w:rtl/>
        </w:rPr>
        <w:t>ال</w:t>
      </w:r>
      <w:r w:rsidRPr="00424D33">
        <w:rPr>
          <w:rFonts w:hint="cs"/>
          <w:spacing w:val="-2"/>
          <w:rtl/>
        </w:rPr>
        <w:t>ذي</w:t>
      </w:r>
      <w:r w:rsidR="009B44EB" w:rsidRPr="00424D33">
        <w:rPr>
          <w:rFonts w:hint="cs"/>
          <w:spacing w:val="-2"/>
          <w:rtl/>
        </w:rPr>
        <w:t xml:space="preserve"> </w:t>
      </w:r>
      <w:r w:rsidRPr="00424D33">
        <w:rPr>
          <w:spacing w:val="-2"/>
          <w:rtl/>
        </w:rPr>
        <w:t>ن</w:t>
      </w:r>
      <w:r w:rsidRPr="00424D33">
        <w:rPr>
          <w:rFonts w:hint="cs"/>
          <w:spacing w:val="-2"/>
          <w:rtl/>
        </w:rPr>
        <w:t>ُ</w:t>
      </w:r>
      <w:r w:rsidRPr="00424D33">
        <w:rPr>
          <w:spacing w:val="-2"/>
          <w:rtl/>
        </w:rPr>
        <w:t>ش</w:t>
      </w:r>
      <w:r w:rsidRPr="00424D33">
        <w:rPr>
          <w:rFonts w:hint="cs"/>
          <w:spacing w:val="-2"/>
          <w:rtl/>
        </w:rPr>
        <w:t>ِ</w:t>
      </w:r>
      <w:r w:rsidRPr="00424D33">
        <w:rPr>
          <w:spacing w:val="-2"/>
          <w:rtl/>
        </w:rPr>
        <w:t>ر،</w:t>
      </w:r>
      <w:r w:rsidR="009B44EB" w:rsidRPr="00424D33">
        <w:rPr>
          <w:spacing w:val="-2"/>
          <w:rtl/>
        </w:rPr>
        <w:t xml:space="preserve"> </w:t>
      </w:r>
      <w:r w:rsidRPr="00424D33">
        <w:rPr>
          <w:spacing w:val="-2"/>
          <w:rtl/>
        </w:rPr>
        <w:t>بصيغته</w:t>
      </w:r>
      <w:r w:rsidR="009B44EB" w:rsidRPr="00424D33">
        <w:rPr>
          <w:spacing w:val="-2"/>
          <w:rtl/>
        </w:rPr>
        <w:t xml:space="preserve"> </w:t>
      </w:r>
      <w:r w:rsidRPr="00424D33">
        <w:rPr>
          <w:spacing w:val="-2"/>
          <w:rtl/>
        </w:rPr>
        <w:t>المعدلة</w:t>
      </w:r>
      <w:r w:rsidR="009B44EB" w:rsidRPr="00424D33">
        <w:rPr>
          <w:spacing w:val="-2"/>
          <w:rtl/>
        </w:rPr>
        <w:t xml:space="preserve"> </w:t>
      </w:r>
      <w:r w:rsidRPr="00424D33">
        <w:rPr>
          <w:spacing w:val="-2"/>
          <w:rtl/>
        </w:rPr>
        <w:t>والمكملة</w:t>
      </w:r>
      <w:r w:rsidR="009B44EB" w:rsidRPr="00424D33">
        <w:rPr>
          <w:spacing w:val="-2"/>
          <w:rtl/>
        </w:rPr>
        <w:t xml:space="preserve"> </w:t>
      </w:r>
      <w:r w:rsidRPr="00424D33">
        <w:rPr>
          <w:spacing w:val="-2"/>
          <w:rtl/>
        </w:rPr>
        <w:t>لاحقاً</w:t>
      </w:r>
      <w:r w:rsidRPr="00424D33">
        <w:rPr>
          <w:rFonts w:hint="cs"/>
          <w:spacing w:val="-2"/>
          <w:rtl/>
        </w:rPr>
        <w:t>،</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الجريدة</w:t>
      </w:r>
      <w:r w:rsidR="009B44EB" w:rsidRPr="00424D33">
        <w:rPr>
          <w:spacing w:val="-2"/>
          <w:rtl/>
        </w:rPr>
        <w:t xml:space="preserve"> </w:t>
      </w:r>
      <w:r w:rsidRPr="00424D33">
        <w:rPr>
          <w:spacing w:val="-2"/>
          <w:rtl/>
        </w:rPr>
        <w:t>الرسمية</w:t>
      </w:r>
      <w:r w:rsidR="009B44EB" w:rsidRPr="00424D33">
        <w:rPr>
          <w:spacing w:val="-2"/>
          <w:rtl/>
        </w:rPr>
        <w:t xml:space="preserve"> </w:t>
      </w:r>
      <w:r w:rsidRPr="00424D33">
        <w:rPr>
          <w:spacing w:val="-2"/>
          <w:rtl/>
        </w:rPr>
        <w:t>لرومانيا،</w:t>
      </w:r>
      <w:r w:rsidR="009B44EB" w:rsidRPr="00424D33">
        <w:rPr>
          <w:spacing w:val="-2"/>
          <w:rtl/>
        </w:rPr>
        <w:t xml:space="preserve"> </w:t>
      </w:r>
      <w:r w:rsidRPr="00424D33">
        <w:rPr>
          <w:spacing w:val="-2"/>
          <w:rtl/>
        </w:rPr>
        <w:t>الجزء</w:t>
      </w:r>
      <w:r w:rsidR="009B44EB" w:rsidRPr="00424D33">
        <w:rPr>
          <w:spacing w:val="-2"/>
          <w:rtl/>
        </w:rPr>
        <w:t xml:space="preserve"> </w:t>
      </w:r>
      <w:r w:rsidRPr="00424D33">
        <w:rPr>
          <w:spacing w:val="-2"/>
          <w:rtl/>
        </w:rPr>
        <w:t>الأول،</w:t>
      </w:r>
      <w:r w:rsidR="009B44EB" w:rsidRPr="00424D33">
        <w:rPr>
          <w:spacing w:val="-2"/>
          <w:rtl/>
        </w:rPr>
        <w:t xml:space="preserve"> </w:t>
      </w:r>
      <w:r w:rsidRPr="00424D33">
        <w:rPr>
          <w:spacing w:val="-2"/>
          <w:rtl/>
        </w:rPr>
        <w:t>العدد</w:t>
      </w:r>
      <w:r w:rsidR="009B44EB" w:rsidRPr="00424D33">
        <w:rPr>
          <w:spacing w:val="-2"/>
          <w:rtl/>
        </w:rPr>
        <w:t xml:space="preserve"> </w:t>
      </w:r>
      <w:r w:rsidRPr="00424D33">
        <w:rPr>
          <w:spacing w:val="-2"/>
          <w:rtl/>
        </w:rPr>
        <w:t>905</w:t>
      </w:r>
      <w:r w:rsidRPr="00424D33">
        <w:rPr>
          <w:rFonts w:hint="cs"/>
          <w:spacing w:val="-2"/>
          <w:rtl/>
        </w:rPr>
        <w:t>،</w:t>
      </w:r>
      <w:r w:rsidR="009B44EB" w:rsidRPr="00424D33">
        <w:rPr>
          <w:spacing w:val="-2"/>
          <w:rtl/>
        </w:rPr>
        <w:t xml:space="preserve"> </w:t>
      </w:r>
      <w:r w:rsidRPr="00424D33">
        <w:rPr>
          <w:spacing w:val="-2"/>
          <w:rtl/>
        </w:rPr>
        <w:t>المؤرخ</w:t>
      </w:r>
      <w:r w:rsidR="009B44EB" w:rsidRPr="00424D33">
        <w:rPr>
          <w:rFonts w:hint="cs"/>
          <w:spacing w:val="-2"/>
          <w:rtl/>
        </w:rPr>
        <w:t xml:space="preserve"> </w:t>
      </w:r>
      <w:r w:rsidRPr="00424D33">
        <w:rPr>
          <w:spacing w:val="-2"/>
          <w:rtl/>
        </w:rPr>
        <w:t>20</w:t>
      </w:r>
      <w:r w:rsidR="009B44EB" w:rsidRPr="00424D33">
        <w:rPr>
          <w:spacing w:val="-2"/>
          <w:rtl/>
        </w:rPr>
        <w:t xml:space="preserve"> </w:t>
      </w:r>
      <w:r w:rsidRPr="00424D33">
        <w:rPr>
          <w:spacing w:val="-2"/>
          <w:rtl/>
        </w:rPr>
        <w:t>كانون</w:t>
      </w:r>
      <w:r w:rsidR="009B44EB" w:rsidRPr="00424D33">
        <w:rPr>
          <w:spacing w:val="-2"/>
          <w:rtl/>
        </w:rPr>
        <w:t xml:space="preserve"> </w:t>
      </w:r>
      <w:r w:rsidRPr="00424D33">
        <w:rPr>
          <w:spacing w:val="-2"/>
          <w:rtl/>
        </w:rPr>
        <w:t>الأول/ديسمبر</w:t>
      </w:r>
      <w:r w:rsidR="009B44EB" w:rsidRPr="00424D33">
        <w:rPr>
          <w:spacing w:val="-2"/>
          <w:rtl/>
        </w:rPr>
        <w:t xml:space="preserve"> </w:t>
      </w:r>
      <w:r w:rsidRPr="00424D33">
        <w:rPr>
          <w:spacing w:val="-2"/>
          <w:rtl/>
        </w:rPr>
        <w:t>2011</w:t>
      </w:r>
    </w:p>
    <w:p w14:paraId="19A5D087" w14:textId="2D6EC4B0"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tl/>
        </w:rPr>
        <w:t>قانون</w:t>
      </w:r>
      <w:r w:rsidR="009B44EB" w:rsidRPr="00424D33">
        <w:rPr>
          <w:rtl/>
        </w:rPr>
        <w:t xml:space="preserve"> </w:t>
      </w:r>
      <w:r w:rsidRPr="00424D33">
        <w:rPr>
          <w:rFonts w:hint="cs"/>
          <w:rtl/>
        </w:rPr>
        <w:t>ا</w:t>
      </w:r>
      <w:r w:rsidRPr="00424D33">
        <w:rPr>
          <w:rtl/>
        </w:rPr>
        <w:t>لتعليم</w:t>
      </w:r>
      <w:r w:rsidR="009B44EB" w:rsidRPr="00424D33">
        <w:rPr>
          <w:rtl/>
        </w:rPr>
        <w:t xml:space="preserve"> </w:t>
      </w:r>
      <w:r w:rsidRPr="00424D33">
        <w:rPr>
          <w:rtl/>
        </w:rPr>
        <w:t>الوطني</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1/2011</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بالتعليم</w:t>
      </w:r>
      <w:r w:rsidR="009B44EB" w:rsidRPr="00424D33">
        <w:rPr>
          <w:rFonts w:hint="cs"/>
          <w:rtl/>
        </w:rPr>
        <w:t xml:space="preserve"> </w:t>
      </w:r>
      <w:r w:rsidRPr="00424D33">
        <w:rPr>
          <w:rtl/>
        </w:rPr>
        <w:t>الوطني،</w:t>
      </w:r>
      <w:r w:rsidR="009B44EB" w:rsidRPr="00424D33">
        <w:rPr>
          <w:rtl/>
        </w:rPr>
        <w:t xml:space="preserve"> </w:t>
      </w:r>
      <w:r w:rsidRPr="00424D33">
        <w:rPr>
          <w:rtl/>
        </w:rPr>
        <w:t>ال</w:t>
      </w:r>
      <w:r w:rsidRPr="00424D33">
        <w:rPr>
          <w:rFonts w:hint="cs"/>
          <w:rtl/>
        </w:rPr>
        <w:t>ذي</w:t>
      </w:r>
      <w:r w:rsidR="009B44EB" w:rsidRPr="00424D33">
        <w:rPr>
          <w:rFonts w:hint="cs"/>
          <w:rtl/>
        </w:rPr>
        <w:t xml:space="preserve"> </w:t>
      </w:r>
      <w:r w:rsidRPr="00424D33">
        <w:rPr>
          <w:rtl/>
        </w:rPr>
        <w:t>ن</w:t>
      </w:r>
      <w:r w:rsidRPr="00424D33">
        <w:rPr>
          <w:rFonts w:hint="cs"/>
          <w:rtl/>
        </w:rPr>
        <w:t>ُ</w:t>
      </w:r>
      <w:r w:rsidRPr="00424D33">
        <w:rPr>
          <w:rtl/>
        </w:rPr>
        <w:t>ش</w:t>
      </w:r>
      <w:r w:rsidRPr="00424D33">
        <w:rPr>
          <w:rFonts w:hint="cs"/>
          <w:rtl/>
        </w:rPr>
        <w:t>ِ</w:t>
      </w:r>
      <w:r w:rsidRPr="00424D33">
        <w:rPr>
          <w:rtl/>
        </w:rPr>
        <w:t>ر،</w:t>
      </w:r>
      <w:r w:rsidR="009B44EB" w:rsidRPr="00424D33">
        <w:rPr>
          <w:rtl/>
        </w:rPr>
        <w:t xml:space="preserve"> </w:t>
      </w:r>
      <w:r w:rsidRPr="00424D33">
        <w:rPr>
          <w:rtl/>
        </w:rPr>
        <w:t>بصيغته</w:t>
      </w:r>
      <w:r w:rsidR="009B44EB" w:rsidRPr="00424D33">
        <w:rPr>
          <w:rtl/>
        </w:rPr>
        <w:t xml:space="preserve"> </w:t>
      </w:r>
      <w:r w:rsidRPr="00424D33">
        <w:rPr>
          <w:rtl/>
        </w:rPr>
        <w:t>المعدلة</w:t>
      </w:r>
      <w:r w:rsidR="009B44EB" w:rsidRPr="00424D33">
        <w:rPr>
          <w:rtl/>
        </w:rPr>
        <w:t xml:space="preserve"> </w:t>
      </w:r>
      <w:r w:rsidRPr="00424D33">
        <w:rPr>
          <w:rtl/>
        </w:rPr>
        <w:t>والمكملة</w:t>
      </w:r>
      <w:r w:rsidR="009B44EB" w:rsidRPr="00424D33">
        <w:rPr>
          <w:rtl/>
        </w:rPr>
        <w:t xml:space="preserve"> </w:t>
      </w:r>
      <w:r w:rsidRPr="00424D33">
        <w:rPr>
          <w:rtl/>
        </w:rPr>
        <w:t>لاحقا</w:t>
      </w:r>
      <w:r w:rsidRPr="00424D33">
        <w:rPr>
          <w:rFonts w:hint="cs"/>
          <w:rtl/>
        </w:rPr>
        <w:t>ً،</w:t>
      </w:r>
      <w:r w:rsidR="009B44EB" w:rsidRPr="00424D33">
        <w:rPr>
          <w:rtl/>
        </w:rPr>
        <w:t xml:space="preserve"> </w:t>
      </w:r>
      <w:r w:rsidRPr="00424D33">
        <w:rPr>
          <w:rFonts w:hint="cs"/>
          <w:rtl/>
        </w:rPr>
        <w:t>في</w:t>
      </w:r>
      <w:r w:rsidR="009B44EB" w:rsidRPr="00424D33">
        <w:rPr>
          <w:rFonts w:hint="cs"/>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18</w:t>
      </w:r>
      <w:r w:rsidRPr="00424D33">
        <w:rPr>
          <w:rFonts w:hint="cs"/>
          <w:rtl/>
        </w:rPr>
        <w:t>،</w:t>
      </w:r>
      <w:r w:rsidR="009B44EB" w:rsidRPr="00424D33">
        <w:rPr>
          <w:rtl/>
        </w:rPr>
        <w:t xml:space="preserve"> </w:t>
      </w:r>
      <w:r w:rsidRPr="00424D33">
        <w:rPr>
          <w:rtl/>
        </w:rPr>
        <w:t>المؤرخ</w:t>
      </w:r>
      <w:r w:rsidR="009B44EB" w:rsidRPr="00424D33">
        <w:rPr>
          <w:rFonts w:hint="cs"/>
          <w:rtl/>
        </w:rPr>
        <w:t xml:space="preserve"> </w:t>
      </w:r>
      <w:r w:rsidRPr="00424D33">
        <w:rPr>
          <w:rtl/>
        </w:rPr>
        <w:t>10</w:t>
      </w:r>
      <w:r w:rsidR="009B44EB" w:rsidRPr="00424D33">
        <w:rPr>
          <w:rtl/>
        </w:rPr>
        <w:t xml:space="preserve"> </w:t>
      </w:r>
      <w:r w:rsidRPr="00424D33">
        <w:rPr>
          <w:rtl/>
        </w:rPr>
        <w:t>كانون</w:t>
      </w:r>
      <w:r w:rsidR="009B44EB" w:rsidRPr="00424D33">
        <w:rPr>
          <w:rtl/>
        </w:rPr>
        <w:t xml:space="preserve"> </w:t>
      </w:r>
      <w:r w:rsidRPr="00424D33">
        <w:rPr>
          <w:rtl/>
        </w:rPr>
        <w:t>الثاني/يناير</w:t>
      </w:r>
      <w:r w:rsidR="009B44EB" w:rsidRPr="00424D33">
        <w:rPr>
          <w:rtl/>
        </w:rPr>
        <w:t xml:space="preserve"> </w:t>
      </w:r>
      <w:r w:rsidRPr="00424D33">
        <w:rPr>
          <w:rtl/>
        </w:rPr>
        <w:t>2011</w:t>
      </w:r>
    </w:p>
    <w:p w14:paraId="093D8D35" w14:textId="5C97E2D6"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8/2016</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8/2016</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إنشاء</w:t>
      </w:r>
      <w:r w:rsidR="009B44EB" w:rsidRPr="00424D33">
        <w:rPr>
          <w:rtl/>
        </w:rPr>
        <w:t xml:space="preserve"> </w:t>
      </w:r>
      <w:r w:rsidRPr="00424D33">
        <w:rPr>
          <w:rtl/>
        </w:rPr>
        <w:t>الآليات</w:t>
      </w:r>
      <w:r w:rsidR="009B44EB" w:rsidRPr="00424D33">
        <w:rPr>
          <w:rtl/>
        </w:rPr>
        <w:t xml:space="preserve"> </w:t>
      </w:r>
      <w:r w:rsidRPr="00424D33">
        <w:rPr>
          <w:rtl/>
        </w:rPr>
        <w:t>المنصوص</w:t>
      </w:r>
      <w:r w:rsidR="009B44EB" w:rsidRPr="00424D33">
        <w:rPr>
          <w:rtl/>
        </w:rPr>
        <w:t xml:space="preserve"> </w:t>
      </w:r>
      <w:r w:rsidRPr="00424D33">
        <w:rPr>
          <w:rtl/>
        </w:rPr>
        <w:t>عليها</w:t>
      </w:r>
      <w:r w:rsidR="009B44EB" w:rsidRPr="00424D33">
        <w:rPr>
          <w:rtl/>
        </w:rPr>
        <w:t xml:space="preserve"> </w:t>
      </w:r>
      <w:r w:rsidRPr="00424D33">
        <w:rPr>
          <w:rtl/>
        </w:rPr>
        <w:t>في</w:t>
      </w:r>
      <w:r w:rsidR="009B44EB" w:rsidRPr="00424D33">
        <w:rPr>
          <w:rtl/>
        </w:rPr>
        <w:t xml:space="preserve"> </w:t>
      </w:r>
      <w:r w:rsidRPr="00424D33">
        <w:rPr>
          <w:rtl/>
        </w:rPr>
        <w:t>اتفاقية</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w:t>
      </w:r>
      <w:r w:rsidRPr="00424D33">
        <w:rPr>
          <w:rFonts w:hint="cs"/>
          <w:rtl/>
        </w:rPr>
        <w:t>ذي</w:t>
      </w:r>
      <w:r w:rsidR="009B44EB" w:rsidRPr="00424D33">
        <w:rPr>
          <w:rFonts w:hint="cs"/>
          <w:rtl/>
        </w:rPr>
        <w:t xml:space="preserve"> </w:t>
      </w:r>
      <w:r w:rsidRPr="00424D33">
        <w:rPr>
          <w:rtl/>
        </w:rPr>
        <w:t>ن</w:t>
      </w:r>
      <w:r w:rsidRPr="00424D33">
        <w:rPr>
          <w:rFonts w:hint="cs"/>
          <w:rtl/>
        </w:rPr>
        <w:t>ُ</w:t>
      </w:r>
      <w:r w:rsidRPr="00424D33">
        <w:rPr>
          <w:rtl/>
        </w:rPr>
        <w:t>ش</w:t>
      </w:r>
      <w:r w:rsidRPr="00424D33">
        <w:rPr>
          <w:rFonts w:hint="cs"/>
          <w:rtl/>
        </w:rPr>
        <w:t>ِ</w:t>
      </w:r>
      <w:r w:rsidRPr="00424D33">
        <w:rPr>
          <w:rtl/>
        </w:rPr>
        <w:t>ر،</w:t>
      </w:r>
      <w:r w:rsidR="009B44EB" w:rsidRPr="00424D33">
        <w:rPr>
          <w:rtl/>
        </w:rPr>
        <w:t xml:space="preserve"> </w:t>
      </w:r>
      <w:r w:rsidRPr="00424D33">
        <w:rPr>
          <w:rtl/>
        </w:rPr>
        <w:t>بصيغته</w:t>
      </w:r>
      <w:r w:rsidR="009B44EB" w:rsidRPr="00424D33">
        <w:rPr>
          <w:rtl/>
        </w:rPr>
        <w:t xml:space="preserve"> </w:t>
      </w:r>
      <w:r w:rsidRPr="00424D33">
        <w:rPr>
          <w:rtl/>
        </w:rPr>
        <w:t>المعدلة</w:t>
      </w:r>
      <w:r w:rsidR="009B44EB" w:rsidRPr="00424D33">
        <w:rPr>
          <w:rtl/>
        </w:rPr>
        <w:t xml:space="preserve"> </w:t>
      </w:r>
      <w:r w:rsidRPr="00424D33">
        <w:rPr>
          <w:rtl/>
        </w:rPr>
        <w:t>والمكملة</w:t>
      </w:r>
      <w:r w:rsidR="009B44EB" w:rsidRPr="00424D33">
        <w:rPr>
          <w:rtl/>
        </w:rPr>
        <w:t xml:space="preserve"> </w:t>
      </w:r>
      <w:r w:rsidRPr="00424D33">
        <w:rPr>
          <w:rtl/>
        </w:rPr>
        <w:t>لاحقا</w:t>
      </w:r>
      <w:r w:rsidRPr="00424D33">
        <w:rPr>
          <w:rFonts w:hint="cs"/>
          <w:rtl/>
        </w:rPr>
        <w:t>ً،</w:t>
      </w:r>
      <w:r w:rsidR="009B44EB" w:rsidRPr="00424D33">
        <w:rPr>
          <w:rtl/>
        </w:rPr>
        <w:t xml:space="preserve"> </w:t>
      </w:r>
      <w:r w:rsidRPr="00424D33">
        <w:rPr>
          <w:rtl/>
        </w:rPr>
        <w:lastRenderedPageBreak/>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48،</w:t>
      </w:r>
      <w:r w:rsidR="009B44EB" w:rsidRPr="00424D33">
        <w:rPr>
          <w:rtl/>
        </w:rPr>
        <w:t xml:space="preserve"> </w:t>
      </w:r>
      <w:r w:rsidRPr="00424D33">
        <w:rPr>
          <w:rtl/>
        </w:rPr>
        <w:t>المؤرخ</w:t>
      </w:r>
      <w:r w:rsidR="009B44EB" w:rsidRPr="00424D33">
        <w:rPr>
          <w:rtl/>
        </w:rPr>
        <w:t xml:space="preserve"> </w:t>
      </w:r>
      <w:r w:rsidRPr="00424D33">
        <w:rPr>
          <w:rtl/>
        </w:rPr>
        <w:t>21</w:t>
      </w:r>
      <w:r w:rsidR="009B44EB" w:rsidRPr="00424D33">
        <w:rPr>
          <w:rtl/>
        </w:rPr>
        <w:t xml:space="preserve"> </w:t>
      </w:r>
      <w:r w:rsidRPr="00424D33">
        <w:rPr>
          <w:rtl/>
        </w:rPr>
        <w:t>كانون</w:t>
      </w:r>
      <w:r w:rsidR="009B44EB" w:rsidRPr="00424D33">
        <w:rPr>
          <w:rtl/>
        </w:rPr>
        <w:t xml:space="preserve"> </w:t>
      </w:r>
      <w:r w:rsidRPr="00424D33">
        <w:rPr>
          <w:rtl/>
        </w:rPr>
        <w:t>الثاني/يناير</w:t>
      </w:r>
      <w:r w:rsidR="009B44EB" w:rsidRPr="00424D33">
        <w:rPr>
          <w:rtl/>
        </w:rPr>
        <w:t xml:space="preserve"> </w:t>
      </w:r>
      <w:r w:rsidRPr="00424D33">
        <w:rPr>
          <w:rtl/>
        </w:rPr>
        <w:t>2016</w:t>
      </w:r>
    </w:p>
    <w:p w14:paraId="195EECA5" w14:textId="24ACB353"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القانون</w:t>
      </w:r>
      <w:r w:rsidR="009B44EB" w:rsidRPr="00424D33">
        <w:rPr>
          <w:rFonts w:hint="cs"/>
          <w:rtl/>
        </w:rPr>
        <w:t xml:space="preserve"> </w:t>
      </w:r>
      <w:r w:rsidRPr="00424D33">
        <w:rPr>
          <w:rFonts w:hint="cs"/>
          <w:rtl/>
        </w:rPr>
        <w:t>المدني</w:t>
      </w:r>
      <w:r w:rsidRPr="00424D33">
        <w:rPr>
          <w:rtl/>
        </w:rPr>
        <w:tab/>
        <w:t>القانون</w:t>
      </w:r>
      <w:r w:rsidR="009B44EB" w:rsidRPr="00424D33">
        <w:rPr>
          <w:rtl/>
        </w:rPr>
        <w:t xml:space="preserve"> </w:t>
      </w:r>
      <w:r w:rsidRPr="00424D33">
        <w:rPr>
          <w:rtl/>
        </w:rPr>
        <w:t>رقم</w:t>
      </w:r>
      <w:r w:rsidR="009B44EB" w:rsidRPr="00424D33">
        <w:rPr>
          <w:rtl/>
        </w:rPr>
        <w:t xml:space="preserve"> </w:t>
      </w:r>
      <w:r w:rsidRPr="00424D33">
        <w:rPr>
          <w:rtl/>
        </w:rPr>
        <w:t>287/2009</w:t>
      </w:r>
      <w:r w:rsidR="009B44EB" w:rsidRPr="00424D33">
        <w:rPr>
          <w:rtl/>
        </w:rPr>
        <w:t xml:space="preserve"> </w:t>
      </w:r>
      <w:r w:rsidRPr="00424D33">
        <w:rPr>
          <w:rtl/>
        </w:rPr>
        <w:t>المتعلق</w:t>
      </w:r>
      <w:r w:rsidR="009B44EB" w:rsidRPr="00424D33">
        <w:rPr>
          <w:rtl/>
        </w:rPr>
        <w:t xml:space="preserve"> </w:t>
      </w:r>
      <w:r w:rsidRPr="00424D33">
        <w:rPr>
          <w:rtl/>
        </w:rPr>
        <w:t>بالقانون</w:t>
      </w:r>
      <w:r w:rsidR="009B44EB" w:rsidRPr="00424D33">
        <w:rPr>
          <w:rtl/>
        </w:rPr>
        <w:t xml:space="preserve"> </w:t>
      </w:r>
      <w:r w:rsidRPr="00424D33">
        <w:rPr>
          <w:rtl/>
        </w:rPr>
        <w:t>المدني،</w:t>
      </w:r>
      <w:r w:rsidR="009B44EB" w:rsidRPr="00424D33">
        <w:rPr>
          <w:rtl/>
        </w:rPr>
        <w:t xml:space="preserve"> </w:t>
      </w:r>
      <w:r w:rsidRPr="00424D33">
        <w:rPr>
          <w:rtl/>
        </w:rPr>
        <w:t>الذي</w:t>
      </w:r>
      <w:r w:rsidR="009B44EB" w:rsidRPr="00424D33">
        <w:rPr>
          <w:rtl/>
        </w:rPr>
        <w:t xml:space="preserve"> </w:t>
      </w:r>
      <w:r w:rsidRPr="00424D33">
        <w:rPr>
          <w:rtl/>
        </w:rPr>
        <w:t>أعيد</w:t>
      </w:r>
      <w:r w:rsidR="009B44EB" w:rsidRPr="00424D33">
        <w:rPr>
          <w:rtl/>
        </w:rPr>
        <w:t xml:space="preserve"> </w:t>
      </w:r>
      <w:r w:rsidRPr="00424D33">
        <w:rPr>
          <w:rtl/>
        </w:rPr>
        <w:t>نشره</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009B44EB" w:rsidRPr="00424D33">
        <w:rPr>
          <w:rtl/>
        </w:rPr>
        <w:t xml:space="preserve"> </w:t>
      </w:r>
      <w:r w:rsidRPr="00424D33">
        <w:rPr>
          <w:rtl/>
        </w:rPr>
        <w:t>العدد</w:t>
      </w:r>
      <w:r w:rsidR="009B44EB" w:rsidRPr="00424D33">
        <w:rPr>
          <w:rtl/>
        </w:rPr>
        <w:t xml:space="preserve"> </w:t>
      </w:r>
      <w:r w:rsidRPr="00424D33">
        <w:rPr>
          <w:rtl/>
        </w:rPr>
        <w:t>505،</w:t>
      </w:r>
      <w:r w:rsidR="009B44EB" w:rsidRPr="00424D33">
        <w:rPr>
          <w:rtl/>
        </w:rPr>
        <w:t xml:space="preserve"> </w:t>
      </w:r>
      <w:r w:rsidRPr="00424D33">
        <w:rPr>
          <w:rtl/>
        </w:rPr>
        <w:t>المؤرخ</w:t>
      </w:r>
      <w:r w:rsidR="009B44EB" w:rsidRPr="00424D33">
        <w:rPr>
          <w:rFonts w:hint="cs"/>
          <w:rtl/>
        </w:rPr>
        <w:t xml:space="preserve"> </w:t>
      </w:r>
      <w:r w:rsidRPr="00424D33">
        <w:rPr>
          <w:rtl/>
        </w:rPr>
        <w:t>15</w:t>
      </w:r>
      <w:r w:rsidR="009B44EB" w:rsidRPr="00424D33">
        <w:rPr>
          <w:rtl/>
        </w:rPr>
        <w:t xml:space="preserve"> </w:t>
      </w:r>
      <w:r w:rsidRPr="00424D33">
        <w:rPr>
          <w:rtl/>
        </w:rPr>
        <w:t>تموز/يوليه</w:t>
      </w:r>
      <w:r w:rsidR="009B44EB" w:rsidRPr="00424D33">
        <w:rPr>
          <w:rtl/>
        </w:rPr>
        <w:t xml:space="preserve"> </w:t>
      </w:r>
      <w:r w:rsidRPr="00424D33">
        <w:rPr>
          <w:rtl/>
        </w:rPr>
        <w:t>2011</w:t>
      </w:r>
    </w:p>
    <w:p w14:paraId="69A926DE" w14:textId="5176661D"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Fonts w:hint="cs"/>
          <w:rtl/>
        </w:rPr>
        <w:t>قانون</w:t>
      </w:r>
      <w:r w:rsidR="009B44EB" w:rsidRPr="00424D33">
        <w:rPr>
          <w:rFonts w:hint="cs"/>
          <w:rtl/>
        </w:rPr>
        <w:t xml:space="preserve"> </w:t>
      </w:r>
      <w:r w:rsidRPr="00424D33">
        <w:rPr>
          <w:rFonts w:hint="cs"/>
          <w:rtl/>
        </w:rPr>
        <w:t>العمل</w:t>
      </w:r>
      <w:r w:rsidRPr="00424D33">
        <w:rPr>
          <w:rtl/>
        </w:rPr>
        <w:tab/>
        <w:t>القانون</w:t>
      </w:r>
      <w:r w:rsidR="009B44EB" w:rsidRPr="00424D33">
        <w:rPr>
          <w:rtl/>
        </w:rPr>
        <w:t xml:space="preserve"> </w:t>
      </w:r>
      <w:r w:rsidRPr="00424D33">
        <w:rPr>
          <w:rtl/>
        </w:rPr>
        <w:t>رقم</w:t>
      </w:r>
      <w:r w:rsidR="001D6D76" w:rsidRPr="00424D33">
        <w:rPr>
          <w:rtl/>
        </w:rPr>
        <w:t xml:space="preserve"> 53/2003،</w:t>
      </w:r>
      <w:r w:rsidR="009B44EB" w:rsidRPr="00424D33">
        <w:rPr>
          <w:rtl/>
        </w:rPr>
        <w:t xml:space="preserve"> </w:t>
      </w:r>
      <w:r w:rsidRPr="00424D33">
        <w:rPr>
          <w:rtl/>
        </w:rPr>
        <w:t>الذي</w:t>
      </w:r>
      <w:r w:rsidR="009B44EB" w:rsidRPr="00424D33">
        <w:rPr>
          <w:rtl/>
        </w:rPr>
        <w:t xml:space="preserve"> </w:t>
      </w:r>
      <w:r w:rsidRPr="00424D33">
        <w:rPr>
          <w:rtl/>
        </w:rPr>
        <w:t>أعيد</w:t>
      </w:r>
      <w:r w:rsidR="009B44EB" w:rsidRPr="00424D33">
        <w:rPr>
          <w:rtl/>
        </w:rPr>
        <w:t xml:space="preserve"> </w:t>
      </w:r>
      <w:r w:rsidRPr="00424D33">
        <w:rPr>
          <w:rtl/>
        </w:rPr>
        <w:t>نشره،</w:t>
      </w:r>
      <w:r w:rsidR="009B44EB" w:rsidRPr="00424D33">
        <w:rPr>
          <w:rtl/>
        </w:rPr>
        <w:t xml:space="preserve"> </w:t>
      </w:r>
      <w:r w:rsidRPr="00424D33">
        <w:rPr>
          <w:rtl/>
        </w:rPr>
        <w:t>بصيغته</w:t>
      </w:r>
      <w:r w:rsidR="009B44EB" w:rsidRPr="00424D33">
        <w:rPr>
          <w:rtl/>
        </w:rPr>
        <w:t xml:space="preserve"> </w:t>
      </w:r>
      <w:r w:rsidRPr="00424D33">
        <w:rPr>
          <w:rtl/>
        </w:rPr>
        <w:t>المعدلة</w:t>
      </w:r>
      <w:r w:rsidR="009B44EB" w:rsidRPr="00424D33">
        <w:rPr>
          <w:rtl/>
        </w:rPr>
        <w:t xml:space="preserve"> </w:t>
      </w:r>
      <w:r w:rsidRPr="00424D33">
        <w:rPr>
          <w:rtl/>
        </w:rPr>
        <w:t>والمكملة</w:t>
      </w:r>
      <w:r w:rsidR="009B44EB" w:rsidRPr="00424D33">
        <w:rPr>
          <w:rtl/>
        </w:rPr>
        <w:t xml:space="preserve"> </w:t>
      </w:r>
      <w:r w:rsidRPr="00424D33">
        <w:rPr>
          <w:rtl/>
        </w:rPr>
        <w:t>لاحقا</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Pr="00424D33">
        <w:rPr>
          <w:rFonts w:hint="cs"/>
          <w:rtl/>
        </w:rPr>
        <w:t>،</w:t>
      </w:r>
      <w:r w:rsidR="009B44EB" w:rsidRPr="00424D33">
        <w:rPr>
          <w:rtl/>
        </w:rPr>
        <w:t xml:space="preserve"> </w:t>
      </w:r>
      <w:r w:rsidRPr="00424D33">
        <w:rPr>
          <w:rFonts w:hint="cs"/>
          <w:rtl/>
        </w:rPr>
        <w:t>العدد</w:t>
      </w:r>
      <w:r w:rsidR="009B44EB" w:rsidRPr="00424D33">
        <w:rPr>
          <w:rFonts w:hint="cs"/>
          <w:rtl/>
        </w:rPr>
        <w:t xml:space="preserve"> </w:t>
      </w:r>
      <w:r w:rsidRPr="00424D33">
        <w:rPr>
          <w:rtl/>
        </w:rPr>
        <w:t>345،</w:t>
      </w:r>
      <w:r w:rsidR="009B44EB" w:rsidRPr="00424D33">
        <w:rPr>
          <w:rtl/>
        </w:rPr>
        <w:t xml:space="preserve"> </w:t>
      </w:r>
      <w:r w:rsidRPr="00424D33">
        <w:rPr>
          <w:rtl/>
        </w:rPr>
        <w:t>المؤرخ</w:t>
      </w:r>
      <w:r w:rsidR="009B44EB" w:rsidRPr="00424D33">
        <w:rPr>
          <w:rFonts w:hint="cs"/>
          <w:rtl/>
        </w:rPr>
        <w:t xml:space="preserve"> </w:t>
      </w:r>
      <w:r w:rsidRPr="00424D33">
        <w:rPr>
          <w:rtl/>
        </w:rPr>
        <w:t>18</w:t>
      </w:r>
      <w:r w:rsidR="009B44EB" w:rsidRPr="00424D33">
        <w:rPr>
          <w:rtl/>
        </w:rPr>
        <w:t xml:space="preserve"> </w:t>
      </w:r>
      <w:r w:rsidRPr="00424D33">
        <w:rPr>
          <w:rtl/>
        </w:rPr>
        <w:t>أيار/مايو</w:t>
      </w:r>
      <w:r w:rsidR="009B44EB" w:rsidRPr="00424D33">
        <w:rPr>
          <w:rtl/>
        </w:rPr>
        <w:t xml:space="preserve"> </w:t>
      </w:r>
      <w:r w:rsidRPr="00424D33">
        <w:rPr>
          <w:rtl/>
        </w:rPr>
        <w:t>2011</w:t>
      </w:r>
    </w:p>
    <w:p w14:paraId="194503F1" w14:textId="5B30FB89"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tl/>
        </w:rPr>
        <w:t>لائحة</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رقم</w:t>
      </w:r>
      <w:r w:rsidR="009B44EB" w:rsidRPr="00424D33">
        <w:rPr>
          <w:rtl/>
        </w:rPr>
        <w:t xml:space="preserve"> </w:t>
      </w:r>
      <w:r w:rsidRPr="00424D33">
        <w:rPr>
          <w:rtl/>
        </w:rPr>
        <w:t>181/2011</w:t>
      </w:r>
      <w:r w:rsidRPr="00424D33">
        <w:rPr>
          <w:rtl/>
        </w:rPr>
        <w:tab/>
        <w:t>لائحة</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رقم</w:t>
      </w:r>
      <w:r w:rsidR="009B44EB" w:rsidRPr="00424D33">
        <w:rPr>
          <w:rtl/>
        </w:rPr>
        <w:t xml:space="preserve"> </w:t>
      </w:r>
      <w:r w:rsidRPr="00424D33">
        <w:rPr>
          <w:rtl/>
        </w:rPr>
        <w:t>181/2011</w:t>
      </w:r>
      <w:r w:rsidR="009B44EB" w:rsidRPr="00424D33">
        <w:rPr>
          <w:rtl/>
        </w:rPr>
        <w:t xml:space="preserve"> </w:t>
      </w:r>
      <w:r w:rsidRPr="00424D33">
        <w:rPr>
          <w:rtl/>
        </w:rPr>
        <w:t>الصادرة</w:t>
      </w:r>
      <w:r w:rsidR="009B44EB" w:rsidRPr="00424D33">
        <w:rPr>
          <w:rtl/>
        </w:rPr>
        <w:t xml:space="preserve"> </w:t>
      </w:r>
      <w:r w:rsidRPr="00424D33">
        <w:rPr>
          <w:rtl/>
        </w:rPr>
        <w:t>عن</w:t>
      </w:r>
      <w:r w:rsidR="009B44EB" w:rsidRPr="00424D33">
        <w:rPr>
          <w:rtl/>
        </w:rPr>
        <w:t xml:space="preserve"> </w:t>
      </w:r>
      <w:r w:rsidRPr="00424D33">
        <w:rPr>
          <w:rtl/>
        </w:rPr>
        <w:t>البرلمان</w:t>
      </w:r>
      <w:r w:rsidR="009B44EB" w:rsidRPr="00424D33">
        <w:rPr>
          <w:rtl/>
        </w:rPr>
        <w:t xml:space="preserve"> </w:t>
      </w:r>
      <w:r w:rsidRPr="00424D33">
        <w:rPr>
          <w:rtl/>
        </w:rPr>
        <w:t>الأوروبي</w:t>
      </w:r>
      <w:r w:rsidR="009B44EB" w:rsidRPr="00424D33">
        <w:rPr>
          <w:rtl/>
        </w:rPr>
        <w:t xml:space="preserve"> </w:t>
      </w:r>
      <w:r w:rsidRPr="00424D33">
        <w:rPr>
          <w:rtl/>
        </w:rPr>
        <w:t>ومجلس</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في</w:t>
      </w:r>
      <w:r w:rsidR="009B44EB" w:rsidRPr="00424D33">
        <w:rPr>
          <w:rtl/>
        </w:rPr>
        <w:t xml:space="preserve"> </w:t>
      </w:r>
      <w:r w:rsidRPr="00424D33">
        <w:rPr>
          <w:rtl/>
        </w:rPr>
        <w:t>16</w:t>
      </w:r>
      <w:r w:rsidR="009B44EB" w:rsidRPr="00424D33">
        <w:rPr>
          <w:rtl/>
        </w:rPr>
        <w:t xml:space="preserve"> </w:t>
      </w:r>
      <w:r w:rsidRPr="00424D33">
        <w:rPr>
          <w:rtl/>
        </w:rPr>
        <w:t>شباط/فبراير</w:t>
      </w:r>
      <w:r w:rsidR="009B44EB" w:rsidRPr="00424D33">
        <w:rPr>
          <w:rtl/>
        </w:rPr>
        <w:t xml:space="preserve"> </w:t>
      </w:r>
      <w:r w:rsidRPr="00424D33">
        <w:rPr>
          <w:rtl/>
        </w:rPr>
        <w:t>2011</w:t>
      </w:r>
      <w:r w:rsidR="009B44EB" w:rsidRPr="00424D33">
        <w:rPr>
          <w:rtl/>
        </w:rPr>
        <w:t xml:space="preserve"> </w:t>
      </w:r>
      <w:r w:rsidRPr="00424D33">
        <w:rPr>
          <w:rtl/>
        </w:rPr>
        <w:t>بشأن</w:t>
      </w:r>
      <w:r w:rsidR="009B44EB" w:rsidRPr="00424D33">
        <w:rPr>
          <w:rtl/>
        </w:rPr>
        <w:t xml:space="preserve"> </w:t>
      </w:r>
      <w:r w:rsidRPr="00424D33">
        <w:rPr>
          <w:rtl/>
        </w:rPr>
        <w:t>حقوق</w:t>
      </w:r>
      <w:r w:rsidR="009B44EB" w:rsidRPr="00424D33">
        <w:rPr>
          <w:rtl/>
        </w:rPr>
        <w:t xml:space="preserve"> </w:t>
      </w:r>
      <w:r w:rsidRPr="00424D33">
        <w:rPr>
          <w:rtl/>
        </w:rPr>
        <w:t>الركاب</w:t>
      </w:r>
      <w:r w:rsidR="009B44EB" w:rsidRPr="00424D33">
        <w:rPr>
          <w:rtl/>
        </w:rPr>
        <w:t xml:space="preserve"> </w:t>
      </w:r>
      <w:r w:rsidRPr="00424D33">
        <w:rPr>
          <w:rtl/>
        </w:rPr>
        <w:t>المسافرين</w:t>
      </w:r>
      <w:r w:rsidR="009B44EB" w:rsidRPr="00424D33">
        <w:rPr>
          <w:rtl/>
        </w:rPr>
        <w:t xml:space="preserve"> </w:t>
      </w:r>
      <w:r w:rsidRPr="00424D33">
        <w:rPr>
          <w:rtl/>
        </w:rPr>
        <w:t>بالحافلات</w:t>
      </w:r>
      <w:r w:rsidR="009B44EB" w:rsidRPr="00424D33">
        <w:rPr>
          <w:rtl/>
        </w:rPr>
        <w:t xml:space="preserve"> </w:t>
      </w:r>
      <w:r w:rsidRPr="00424D33">
        <w:rPr>
          <w:rtl/>
        </w:rPr>
        <w:t>العادية</w:t>
      </w:r>
      <w:r w:rsidR="009B44EB" w:rsidRPr="00424D33">
        <w:rPr>
          <w:rtl/>
        </w:rPr>
        <w:t xml:space="preserve"> </w:t>
      </w:r>
      <w:r w:rsidRPr="00424D33">
        <w:rPr>
          <w:rtl/>
        </w:rPr>
        <w:t>وحافلات</w:t>
      </w:r>
      <w:r w:rsidR="009B44EB" w:rsidRPr="00424D33">
        <w:rPr>
          <w:rtl/>
        </w:rPr>
        <w:t xml:space="preserve"> </w:t>
      </w:r>
      <w:r w:rsidRPr="00424D33">
        <w:rPr>
          <w:rtl/>
        </w:rPr>
        <w:t>المسافات</w:t>
      </w:r>
      <w:r w:rsidR="009B44EB" w:rsidRPr="00424D33">
        <w:rPr>
          <w:rtl/>
        </w:rPr>
        <w:t xml:space="preserve"> </w:t>
      </w:r>
      <w:r w:rsidRPr="00424D33">
        <w:rPr>
          <w:rtl/>
        </w:rPr>
        <w:t>الطويلة،</w:t>
      </w:r>
      <w:r w:rsidR="009B44EB" w:rsidRPr="00424D33">
        <w:rPr>
          <w:rtl/>
        </w:rPr>
        <w:t xml:space="preserve"> </w:t>
      </w:r>
      <w:r w:rsidRPr="00424D33">
        <w:rPr>
          <w:rtl/>
        </w:rPr>
        <w:t>والمعدِّلة</w:t>
      </w:r>
      <w:r w:rsidR="009B44EB" w:rsidRPr="00424D33">
        <w:rPr>
          <w:rtl/>
        </w:rPr>
        <w:t xml:space="preserve"> </w:t>
      </w:r>
      <w:r w:rsidRPr="00424D33">
        <w:rPr>
          <w:rtl/>
        </w:rPr>
        <w:t>للائحة</w:t>
      </w:r>
      <w:r w:rsidR="009B44EB" w:rsidRPr="00424D33">
        <w:rPr>
          <w:rtl/>
        </w:rPr>
        <w:t xml:space="preserve"> </w:t>
      </w:r>
      <w:r w:rsidRPr="00424D33">
        <w:rPr>
          <w:rtl/>
        </w:rPr>
        <w:t>المفوضية</w:t>
      </w:r>
      <w:r w:rsidR="009B44EB" w:rsidRPr="00424D33">
        <w:rPr>
          <w:rtl/>
        </w:rPr>
        <w:t xml:space="preserve"> </w:t>
      </w:r>
      <w:r w:rsidRPr="00424D33">
        <w:rPr>
          <w:rtl/>
        </w:rPr>
        <w:t>الأوروبية</w:t>
      </w:r>
      <w:r w:rsidR="009B44EB" w:rsidRPr="00424D33">
        <w:rPr>
          <w:rtl/>
        </w:rPr>
        <w:t xml:space="preserve"> </w:t>
      </w:r>
      <w:r w:rsidRPr="00424D33">
        <w:rPr>
          <w:rtl/>
        </w:rPr>
        <w:t>رقم</w:t>
      </w:r>
      <w:r w:rsidR="009B44EB" w:rsidRPr="00424D33">
        <w:rPr>
          <w:rtl/>
        </w:rPr>
        <w:t xml:space="preserve"> </w:t>
      </w:r>
      <w:r w:rsidRPr="00424D33">
        <w:rPr>
          <w:rtl/>
        </w:rPr>
        <w:t>2006/2004</w:t>
      </w:r>
    </w:p>
    <w:p w14:paraId="43AEBEA4" w14:textId="3EFF8D17" w:rsidR="00A468BE" w:rsidRPr="00424D33" w:rsidRDefault="00A468BE" w:rsidP="00A468BE">
      <w:pPr>
        <w:pStyle w:val="SingleTxtGA"/>
        <w:tabs>
          <w:tab w:val="clear" w:pos="1928"/>
          <w:tab w:val="clear" w:pos="2608"/>
          <w:tab w:val="clear" w:pos="3289"/>
          <w:tab w:val="clear" w:pos="3969"/>
        </w:tabs>
        <w:ind w:left="4649" w:hanging="3402"/>
        <w:rPr>
          <w:rtl/>
        </w:rPr>
      </w:pPr>
      <w:r w:rsidRPr="00424D33">
        <w:rPr>
          <w:rtl/>
        </w:rPr>
        <w:t>المعيا</w:t>
      </w:r>
      <w:r w:rsidRPr="00424D33">
        <w:rPr>
          <w:rFonts w:hint="cs"/>
          <w:rtl/>
        </w:rPr>
        <w:t>ر</w:t>
      </w:r>
      <w:r w:rsidR="009B44EB" w:rsidRPr="00424D33">
        <w:rPr>
          <w:rFonts w:hint="cs"/>
          <w:rtl/>
        </w:rPr>
        <w:t xml:space="preserve"> </w:t>
      </w:r>
      <w:r w:rsidRPr="00424D33">
        <w:t>NP051-2012</w:t>
      </w:r>
      <w:r w:rsidRPr="00424D33">
        <w:rPr>
          <w:rtl/>
        </w:rPr>
        <w:tab/>
      </w:r>
      <w:r w:rsidRPr="00424D33">
        <w:rPr>
          <w:rFonts w:hint="cs"/>
          <w:rtl/>
        </w:rPr>
        <w:t>أمر</w:t>
      </w:r>
      <w:r w:rsidR="009B44EB" w:rsidRPr="00424D33">
        <w:rPr>
          <w:rFonts w:hint="cs"/>
          <w:rtl/>
        </w:rPr>
        <w:t xml:space="preserve"> </w:t>
      </w:r>
      <w:r w:rsidRPr="00424D33">
        <w:rPr>
          <w:rtl/>
        </w:rPr>
        <w:t>وزير</w:t>
      </w:r>
      <w:r w:rsidR="009B44EB" w:rsidRPr="00424D33">
        <w:rPr>
          <w:rtl/>
        </w:rPr>
        <w:t xml:space="preserve"> </w:t>
      </w:r>
      <w:r w:rsidRPr="00424D33">
        <w:rPr>
          <w:rtl/>
        </w:rPr>
        <w:t>التنمية</w:t>
      </w:r>
      <w:r w:rsidR="009B44EB" w:rsidRPr="00424D33">
        <w:rPr>
          <w:rtl/>
        </w:rPr>
        <w:t xml:space="preserve"> </w:t>
      </w:r>
      <w:r w:rsidRPr="00424D33">
        <w:rPr>
          <w:rtl/>
        </w:rPr>
        <w:t>الإقليمية</w:t>
      </w:r>
      <w:r w:rsidR="009B44EB" w:rsidRPr="00424D33">
        <w:rPr>
          <w:rtl/>
        </w:rPr>
        <w:t xml:space="preserve"> </w:t>
      </w:r>
      <w:r w:rsidRPr="00424D33">
        <w:rPr>
          <w:rtl/>
        </w:rPr>
        <w:t>والإدارة</w:t>
      </w:r>
      <w:r w:rsidR="009B44EB" w:rsidRPr="00424D33">
        <w:rPr>
          <w:rtl/>
        </w:rPr>
        <w:t xml:space="preserve"> </w:t>
      </w:r>
      <w:r w:rsidRPr="00424D33">
        <w:rPr>
          <w:rtl/>
        </w:rPr>
        <w:t>العامة</w:t>
      </w:r>
      <w:r w:rsidR="009B44EB" w:rsidRPr="00424D33">
        <w:rPr>
          <w:rtl/>
        </w:rPr>
        <w:t xml:space="preserve"> </w:t>
      </w:r>
      <w:r w:rsidRPr="00424D33">
        <w:rPr>
          <w:rtl/>
        </w:rPr>
        <w:t>رقم</w:t>
      </w:r>
      <w:r w:rsidR="009B44EB" w:rsidRPr="00424D33">
        <w:rPr>
          <w:rFonts w:hint="cs"/>
          <w:rtl/>
        </w:rPr>
        <w:t> </w:t>
      </w:r>
      <w:r w:rsidRPr="00424D33">
        <w:rPr>
          <w:rtl/>
        </w:rPr>
        <w:t>189/2013</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باعتماد</w:t>
      </w:r>
      <w:r w:rsidR="009B44EB" w:rsidRPr="00424D33">
        <w:rPr>
          <w:rFonts w:hint="cs"/>
          <w:rtl/>
        </w:rPr>
        <w:t xml:space="preserve"> </w:t>
      </w:r>
      <w:r w:rsidRPr="00424D33">
        <w:rPr>
          <w:rtl/>
        </w:rPr>
        <w:t>اللائحة</w:t>
      </w:r>
      <w:r w:rsidR="009B44EB" w:rsidRPr="00424D33">
        <w:rPr>
          <w:rtl/>
        </w:rPr>
        <w:t xml:space="preserve"> </w:t>
      </w:r>
      <w:r w:rsidRPr="00424D33">
        <w:rPr>
          <w:rtl/>
        </w:rPr>
        <w:t>الفنية</w:t>
      </w:r>
      <w:r w:rsidR="009B44EB" w:rsidRPr="00424D33">
        <w:rPr>
          <w:rtl/>
        </w:rPr>
        <w:t xml:space="preserve"> </w:t>
      </w:r>
      <w:r w:rsidRPr="00424D33">
        <w:rPr>
          <w:rtl/>
        </w:rPr>
        <w:t>المعيارية</w:t>
      </w:r>
      <w:r w:rsidR="009B44EB" w:rsidRPr="00424D33">
        <w:rPr>
          <w:rtl/>
        </w:rPr>
        <w:t xml:space="preserve"> </w:t>
      </w:r>
      <w:r w:rsidRPr="00424D33">
        <w:rPr>
          <w:rtl/>
        </w:rPr>
        <w:t>بشأن</w:t>
      </w:r>
      <w:r w:rsidR="009B44EB" w:rsidRPr="00424D33">
        <w:rPr>
          <w:rtl/>
        </w:rPr>
        <w:t xml:space="preserve"> </w:t>
      </w:r>
      <w:r w:rsidRPr="00424D33">
        <w:rPr>
          <w:rtl/>
        </w:rPr>
        <w:t>تكييف</w:t>
      </w:r>
      <w:r w:rsidR="009B44EB" w:rsidRPr="00424D33">
        <w:rPr>
          <w:rtl/>
        </w:rPr>
        <w:t xml:space="preserve"> </w:t>
      </w:r>
      <w:r w:rsidRPr="00424D33">
        <w:rPr>
          <w:rtl/>
        </w:rPr>
        <w:t>المباني</w:t>
      </w:r>
      <w:r w:rsidR="009B44EB" w:rsidRPr="00424D33">
        <w:rPr>
          <w:rtl/>
        </w:rPr>
        <w:t xml:space="preserve"> </w:t>
      </w:r>
      <w:r w:rsidRPr="00424D33">
        <w:rPr>
          <w:rtl/>
        </w:rPr>
        <w:t>المدنية</w:t>
      </w:r>
      <w:r w:rsidR="009B44EB" w:rsidRPr="00424D33">
        <w:rPr>
          <w:rtl/>
        </w:rPr>
        <w:t xml:space="preserve"> </w:t>
      </w:r>
      <w:r w:rsidRPr="00424D33">
        <w:rPr>
          <w:rtl/>
        </w:rPr>
        <w:t>والفضاء</w:t>
      </w:r>
      <w:r w:rsidR="009B44EB" w:rsidRPr="00424D33">
        <w:rPr>
          <w:rtl/>
        </w:rPr>
        <w:t xml:space="preserve"> </w:t>
      </w:r>
      <w:r w:rsidRPr="00424D33">
        <w:rPr>
          <w:rtl/>
        </w:rPr>
        <w:t>الحضري</w:t>
      </w:r>
      <w:r w:rsidR="009B44EB" w:rsidRPr="00424D33">
        <w:rPr>
          <w:rtl/>
        </w:rPr>
        <w:t xml:space="preserve"> </w:t>
      </w:r>
      <w:r w:rsidRPr="00424D33">
        <w:rPr>
          <w:rtl/>
        </w:rPr>
        <w:t>مع</w:t>
      </w:r>
      <w:r w:rsidR="009B44EB" w:rsidRPr="00424D33">
        <w:rPr>
          <w:rtl/>
        </w:rPr>
        <w:t xml:space="preserve"> </w:t>
      </w:r>
      <w:r w:rsidRPr="00424D33">
        <w:rPr>
          <w:rtl/>
        </w:rPr>
        <w:t>الاحتياجات</w:t>
      </w:r>
      <w:r w:rsidR="009B44EB" w:rsidRPr="00424D33">
        <w:rPr>
          <w:rtl/>
        </w:rPr>
        <w:t xml:space="preserve"> </w:t>
      </w:r>
      <w:r w:rsidRPr="00424D33">
        <w:rPr>
          <w:rtl/>
        </w:rPr>
        <w:t>الفردية</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المعيار</w:t>
      </w:r>
      <w:r w:rsidR="009B44EB" w:rsidRPr="00424D33">
        <w:rPr>
          <w:rFonts w:hint="cs"/>
          <w:rtl/>
        </w:rPr>
        <w:t xml:space="preserve"> </w:t>
      </w:r>
      <w:r w:rsidRPr="00424D33">
        <w:rPr>
          <w:rtl/>
        </w:rPr>
        <w:t>الإرشاد</w:t>
      </w:r>
      <w:r w:rsidRPr="00424D33">
        <w:rPr>
          <w:rFonts w:hint="cs"/>
          <w:rtl/>
        </w:rPr>
        <w:t>ي</w:t>
      </w:r>
      <w:r w:rsidR="009B44EB" w:rsidRPr="00424D33">
        <w:rPr>
          <w:rFonts w:hint="cs"/>
          <w:rtl/>
        </w:rPr>
        <w:t xml:space="preserve"> </w:t>
      </w:r>
      <w:r w:rsidRPr="00424D33">
        <w:t>NP051-2012</w:t>
      </w:r>
      <w:r w:rsidR="009B44EB" w:rsidRPr="00424D33">
        <w:rPr>
          <w:rtl/>
        </w:rPr>
        <w:t xml:space="preserve"> </w:t>
      </w:r>
      <w:r w:rsidR="003C0D95" w:rsidRPr="00424D33">
        <w:rPr>
          <w:rFonts w:hint="cs"/>
          <w:rtl/>
        </w:rPr>
        <w:t>-</w:t>
      </w:r>
      <w:r w:rsidR="009B44EB" w:rsidRPr="00424D33">
        <w:rPr>
          <w:rFonts w:hint="cs"/>
          <w:rtl/>
        </w:rPr>
        <w:t xml:space="preserve"> </w:t>
      </w:r>
      <w:r w:rsidRPr="00424D33">
        <w:rPr>
          <w:rFonts w:hint="cs"/>
          <w:rtl/>
        </w:rPr>
        <w:t>الصيغة</w:t>
      </w:r>
      <w:r w:rsidR="009B44EB" w:rsidRPr="00424D33">
        <w:rPr>
          <w:rFonts w:hint="cs"/>
          <w:rtl/>
        </w:rPr>
        <w:t xml:space="preserve"> </w:t>
      </w:r>
      <w:r w:rsidRPr="00424D33">
        <w:rPr>
          <w:rFonts w:hint="cs"/>
          <w:rtl/>
        </w:rPr>
        <w:t>المنقحة</w:t>
      </w:r>
      <w:r w:rsidR="009B44EB" w:rsidRPr="00424D33">
        <w:rPr>
          <w:rFonts w:hint="cs"/>
          <w:rtl/>
        </w:rPr>
        <w:t xml:space="preserve"> </w:t>
      </w:r>
      <w:r w:rsidRPr="00424D33">
        <w:t>NP</w:t>
      </w:r>
      <w:r w:rsidR="001D6D76" w:rsidRPr="00424D33">
        <w:t xml:space="preserve"> 051/2000</w:t>
      </w:r>
      <w:r w:rsidR="001D6D76" w:rsidRPr="00424D33">
        <w:rPr>
          <w:rtl/>
        </w:rPr>
        <w:t>،</w:t>
      </w:r>
      <w:r w:rsidR="009B44EB" w:rsidRPr="00424D33">
        <w:rPr>
          <w:rtl/>
        </w:rPr>
        <w:t xml:space="preserve"> </w:t>
      </w:r>
      <w:r w:rsidRPr="00424D33">
        <w:rPr>
          <w:rtl/>
        </w:rPr>
        <w:t>ال</w:t>
      </w:r>
      <w:r w:rsidRPr="00424D33">
        <w:rPr>
          <w:rFonts w:hint="cs"/>
          <w:rtl/>
        </w:rPr>
        <w:t>م</w:t>
      </w:r>
      <w:r w:rsidRPr="00424D33">
        <w:rPr>
          <w:rtl/>
        </w:rPr>
        <w:t>نش</w:t>
      </w:r>
      <w:r w:rsidRPr="00424D33">
        <w:rPr>
          <w:rFonts w:hint="cs"/>
          <w:rtl/>
        </w:rPr>
        <w:t>و</w:t>
      </w:r>
      <w:r w:rsidRPr="00424D33">
        <w:rPr>
          <w:rtl/>
        </w:rPr>
        <w:t>ر</w:t>
      </w:r>
      <w:r w:rsidRPr="00424D33">
        <w:rPr>
          <w:rFonts w:hint="cs"/>
          <w:rtl/>
        </w:rPr>
        <w:t>ة</w:t>
      </w:r>
      <w:r w:rsidR="009B44EB" w:rsidRPr="00424D33">
        <w:rPr>
          <w:rtl/>
        </w:rPr>
        <w:t xml:space="preserve"> </w:t>
      </w:r>
      <w:r w:rsidRPr="00424D33">
        <w:rPr>
          <w:rtl/>
        </w:rPr>
        <w:t>في</w:t>
      </w:r>
      <w:r w:rsidR="009B44EB" w:rsidRPr="00424D33">
        <w:rPr>
          <w:rFonts w:hint="cs"/>
          <w:rtl/>
        </w:rPr>
        <w:t xml:space="preserve"> </w:t>
      </w:r>
      <w:r w:rsidRPr="00424D33">
        <w:rPr>
          <w:rtl/>
        </w:rPr>
        <w:t>الجريدة</w:t>
      </w:r>
      <w:r w:rsidR="009B44EB" w:rsidRPr="00424D33">
        <w:rPr>
          <w:rtl/>
        </w:rPr>
        <w:t xml:space="preserve"> </w:t>
      </w:r>
      <w:r w:rsidRPr="00424D33">
        <w:rPr>
          <w:rtl/>
        </w:rPr>
        <w:t>الرسمية</w:t>
      </w:r>
      <w:r w:rsidR="009B44EB" w:rsidRPr="00424D33">
        <w:rPr>
          <w:rtl/>
        </w:rPr>
        <w:t xml:space="preserve"> </w:t>
      </w:r>
      <w:r w:rsidRPr="00424D33">
        <w:rPr>
          <w:rtl/>
        </w:rPr>
        <w:t>لرومانيا،</w:t>
      </w:r>
      <w:r w:rsidR="009B44EB" w:rsidRPr="00424D33">
        <w:rPr>
          <w:rtl/>
        </w:rPr>
        <w:t xml:space="preserve"> </w:t>
      </w:r>
      <w:r w:rsidRPr="00424D33">
        <w:rPr>
          <w:rtl/>
        </w:rPr>
        <w:t>الجزء</w:t>
      </w:r>
      <w:r w:rsidR="009B44EB" w:rsidRPr="00424D33">
        <w:rPr>
          <w:rtl/>
        </w:rPr>
        <w:t xml:space="preserve"> </w:t>
      </w:r>
      <w:r w:rsidRPr="00424D33">
        <w:rPr>
          <w:rtl/>
        </w:rPr>
        <w:t>الأول</w:t>
      </w:r>
      <w:r w:rsidRPr="00424D33">
        <w:rPr>
          <w:rFonts w:hint="cs"/>
          <w:rtl/>
        </w:rPr>
        <w:t>،</w:t>
      </w:r>
      <w:r w:rsidR="009B44EB" w:rsidRPr="00424D33">
        <w:rPr>
          <w:rtl/>
        </w:rPr>
        <w:t xml:space="preserve"> </w:t>
      </w:r>
      <w:r w:rsidRPr="00424D33">
        <w:rPr>
          <w:rFonts w:hint="cs"/>
          <w:rtl/>
        </w:rPr>
        <w:t>العدد</w:t>
      </w:r>
      <w:r w:rsidR="009B44EB" w:rsidRPr="00424D33">
        <w:rPr>
          <w:rFonts w:hint="cs"/>
          <w:rtl/>
        </w:rPr>
        <w:t xml:space="preserve"> </w:t>
      </w:r>
      <w:r w:rsidRPr="00424D33">
        <w:rPr>
          <w:rtl/>
        </w:rPr>
        <w:t>121،</w:t>
      </w:r>
      <w:r w:rsidR="009B44EB" w:rsidRPr="00424D33">
        <w:rPr>
          <w:rtl/>
        </w:rPr>
        <w:t xml:space="preserve"> </w:t>
      </w:r>
      <w:r w:rsidRPr="00424D33">
        <w:rPr>
          <w:rtl/>
        </w:rPr>
        <w:t>المؤرخ</w:t>
      </w:r>
      <w:r w:rsidR="009B44EB" w:rsidRPr="00424D33">
        <w:rPr>
          <w:rtl/>
        </w:rPr>
        <w:t xml:space="preserve"> </w:t>
      </w:r>
      <w:r w:rsidRPr="00424D33">
        <w:rPr>
          <w:rtl/>
        </w:rPr>
        <w:t>5</w:t>
      </w:r>
      <w:r w:rsidR="009B44EB" w:rsidRPr="00424D33">
        <w:rPr>
          <w:rtl/>
        </w:rPr>
        <w:t xml:space="preserve"> </w:t>
      </w:r>
      <w:r w:rsidRPr="00424D33">
        <w:rPr>
          <w:rtl/>
        </w:rPr>
        <w:t>آذار/مارس</w:t>
      </w:r>
      <w:r w:rsidR="009B44EB" w:rsidRPr="00424D33">
        <w:rPr>
          <w:rtl/>
        </w:rPr>
        <w:t xml:space="preserve"> </w:t>
      </w:r>
      <w:r w:rsidRPr="00424D33">
        <w:rPr>
          <w:rtl/>
        </w:rPr>
        <w:t>2013</w:t>
      </w:r>
      <w:bookmarkStart w:id="1" w:name="_Toc96950674"/>
      <w:bookmarkStart w:id="2" w:name="_Toc102984655"/>
      <w:bookmarkStart w:id="3" w:name="_Toc180660368"/>
    </w:p>
    <w:p w14:paraId="07B5009B" w14:textId="3F7F2364" w:rsidR="00A468BE" w:rsidRPr="00424D33" w:rsidRDefault="00A468BE" w:rsidP="00A468BE">
      <w:pPr>
        <w:pStyle w:val="HChGA"/>
        <w:pageBreakBefore/>
        <w:rPr>
          <w:lang w:val="en-US"/>
        </w:rPr>
      </w:pPr>
      <w:r w:rsidRPr="00424D33">
        <w:rPr>
          <w:rtl/>
          <w:lang w:val="en-US"/>
        </w:rPr>
        <w:lastRenderedPageBreak/>
        <w:tab/>
      </w:r>
      <w:r w:rsidRPr="00424D33">
        <w:rPr>
          <w:rtl/>
          <w:lang w:val="en-US"/>
        </w:rPr>
        <w:tab/>
        <w:t>مقدمة</w:t>
      </w:r>
      <w:bookmarkEnd w:id="1"/>
      <w:bookmarkEnd w:id="2"/>
    </w:p>
    <w:p w14:paraId="45E4FBCC" w14:textId="3983E3A4" w:rsidR="00A468BE" w:rsidRPr="00424D33" w:rsidRDefault="00A468BE" w:rsidP="009B44EB">
      <w:pPr>
        <w:pStyle w:val="SingleTxtGA"/>
      </w:pPr>
      <w:r w:rsidRPr="00424D33">
        <w:rPr>
          <w:rFonts w:hint="cs"/>
          <w:rtl/>
        </w:rPr>
        <w:t>1-</w:t>
      </w:r>
      <w:r w:rsidRPr="00424D33">
        <w:rPr>
          <w:rtl/>
        </w:rPr>
        <w:tab/>
        <w:t>تقدم</w:t>
      </w:r>
      <w:r w:rsidR="009B44EB" w:rsidRPr="00424D33">
        <w:rPr>
          <w:rtl/>
        </w:rPr>
        <w:t xml:space="preserve"> </w:t>
      </w:r>
      <w:r w:rsidRPr="00424D33">
        <w:rPr>
          <w:rtl/>
        </w:rPr>
        <w:t>رومانيا</w:t>
      </w:r>
      <w:r w:rsidR="009B44EB" w:rsidRPr="00424D33">
        <w:rPr>
          <w:rtl/>
        </w:rPr>
        <w:t xml:space="preserve"> </w:t>
      </w:r>
      <w:r w:rsidRPr="00424D33">
        <w:rPr>
          <w:rtl/>
        </w:rPr>
        <w:t>تقرير</w:t>
      </w:r>
      <w:r w:rsidRPr="00424D33">
        <w:rPr>
          <w:rFonts w:hint="cs"/>
          <w:rtl/>
        </w:rPr>
        <w:t>ها</w:t>
      </w:r>
      <w:r w:rsidR="009B44EB" w:rsidRPr="00424D33">
        <w:rPr>
          <w:rtl/>
        </w:rPr>
        <w:t xml:space="preserve"> </w:t>
      </w:r>
      <w:r w:rsidRPr="00424D33">
        <w:rPr>
          <w:rtl/>
        </w:rPr>
        <w:t>الأولي</w:t>
      </w:r>
      <w:r w:rsidR="009B44EB" w:rsidRPr="00424D33">
        <w:rPr>
          <w:rtl/>
        </w:rPr>
        <w:t xml:space="preserve"> </w:t>
      </w:r>
      <w:r w:rsidRPr="00424D33">
        <w:rPr>
          <w:rFonts w:hint="cs"/>
          <w:rtl/>
        </w:rPr>
        <w:t>بشأن</w:t>
      </w:r>
      <w:r w:rsidR="009B44EB" w:rsidRPr="00424D33">
        <w:rPr>
          <w:rtl/>
        </w:rPr>
        <w:t xml:space="preserve"> </w:t>
      </w:r>
      <w:r w:rsidRPr="00424D33">
        <w:rPr>
          <w:rtl/>
        </w:rPr>
        <w:t>تنفيذ</w:t>
      </w:r>
      <w:r w:rsidR="009B44EB" w:rsidRPr="00424D33">
        <w:rPr>
          <w:rtl/>
        </w:rPr>
        <w:t xml:space="preserve"> </w:t>
      </w:r>
      <w:r w:rsidRPr="00424D33">
        <w:rPr>
          <w:rtl/>
        </w:rPr>
        <w:t>اتفاقية</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Fonts w:hint="cs"/>
          <w:rtl/>
        </w:rPr>
        <w:t>ذوي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Fonts w:hint="cs"/>
          <w:rtl/>
        </w:rPr>
        <w:t>ال</w:t>
      </w:r>
      <w:r w:rsidRPr="00424D33">
        <w:rPr>
          <w:rtl/>
        </w:rPr>
        <w:t>لجنة</w:t>
      </w:r>
      <w:r w:rsidR="009B44EB" w:rsidRPr="00424D33">
        <w:rPr>
          <w:rtl/>
        </w:rPr>
        <w:t xml:space="preserve"> </w:t>
      </w:r>
      <w:r w:rsidRPr="00424D33">
        <w:rPr>
          <w:rFonts w:hint="cs"/>
          <w:rtl/>
        </w:rPr>
        <w:t>المعنية</w:t>
      </w:r>
      <w:r w:rsidR="009B44EB" w:rsidRPr="00424D33">
        <w:rPr>
          <w:rFonts w:hint="cs"/>
          <w:rtl/>
        </w:rPr>
        <w:t xml:space="preserve"> </w:t>
      </w:r>
      <w:r w:rsidRPr="00424D33">
        <w:rPr>
          <w:rFonts w:hint="cs"/>
          <w:rtl/>
        </w:rPr>
        <w:t>بح</w:t>
      </w:r>
      <w:r w:rsidRPr="00424D33">
        <w:rPr>
          <w:rtl/>
        </w:rPr>
        <w:t>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و</w:t>
      </w:r>
      <w:r w:rsidRPr="00424D33">
        <w:rPr>
          <w:rtl/>
        </w:rPr>
        <w:t>ي</w:t>
      </w:r>
      <w:r w:rsidRPr="00424D33">
        <w:rPr>
          <w:rFonts w:hint="cs"/>
          <w:rtl/>
        </w:rPr>
        <w:t>قدم</w:t>
      </w:r>
      <w:r w:rsidR="009B44EB" w:rsidRPr="00424D33">
        <w:rPr>
          <w:rtl/>
        </w:rPr>
        <w:t xml:space="preserve"> </w:t>
      </w:r>
      <w:r w:rsidRPr="00424D33">
        <w:rPr>
          <w:rtl/>
        </w:rPr>
        <w:t>التقرير</w:t>
      </w:r>
      <w:r w:rsidR="009B44EB" w:rsidRPr="00424D33">
        <w:rPr>
          <w:rtl/>
        </w:rPr>
        <w:t xml:space="preserve"> </w:t>
      </w:r>
      <w:r w:rsidRPr="00424D33">
        <w:rPr>
          <w:rFonts w:hint="cs"/>
          <w:rtl/>
        </w:rPr>
        <w:t>بإيجاز</w:t>
      </w:r>
      <w:r w:rsidR="009B44EB" w:rsidRPr="00424D33">
        <w:rPr>
          <w:rFonts w:hint="cs"/>
          <w:rtl/>
        </w:rPr>
        <w:t xml:space="preserve"> </w:t>
      </w:r>
      <w:r w:rsidRPr="00424D33">
        <w:rPr>
          <w:rtl/>
        </w:rPr>
        <w:t>معلومات</w:t>
      </w:r>
      <w:r w:rsidR="009B44EB" w:rsidRPr="00424D33">
        <w:rPr>
          <w:rtl/>
        </w:rPr>
        <w:t xml:space="preserve"> </w:t>
      </w:r>
      <w:r w:rsidRPr="00424D33">
        <w:rPr>
          <w:rFonts w:hint="cs"/>
          <w:rtl/>
        </w:rPr>
        <w:t>عن</w:t>
      </w:r>
      <w:r w:rsidR="009B44EB" w:rsidRPr="00424D33">
        <w:rPr>
          <w:rFonts w:hint="cs"/>
          <w:rtl/>
        </w:rPr>
        <w:t xml:space="preserve"> </w:t>
      </w:r>
      <w:r w:rsidRPr="00424D33">
        <w:rPr>
          <w:rFonts w:hint="cs"/>
          <w:rtl/>
        </w:rPr>
        <w:t>حالة</w:t>
      </w:r>
      <w:r w:rsidR="009B44EB" w:rsidRPr="00424D33">
        <w:rPr>
          <w:rFonts w:hint="cs"/>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رومانيا،</w:t>
      </w:r>
      <w:r w:rsidR="009B44EB" w:rsidRPr="00424D33">
        <w:rPr>
          <w:rtl/>
        </w:rPr>
        <w:t xml:space="preserve"> </w:t>
      </w:r>
      <w:r w:rsidRPr="00424D33">
        <w:rPr>
          <w:rtl/>
        </w:rPr>
        <w:t>وي</w:t>
      </w:r>
      <w:r w:rsidRPr="00424D33">
        <w:rPr>
          <w:rFonts w:hint="cs"/>
          <w:rtl/>
        </w:rPr>
        <w:t>وض</w:t>
      </w:r>
      <w:r w:rsidRPr="00424D33">
        <w:rPr>
          <w:rtl/>
        </w:rPr>
        <w:t>ح</w:t>
      </w:r>
      <w:r w:rsidR="009B44EB" w:rsidRPr="00424D33">
        <w:rPr>
          <w:rtl/>
        </w:rPr>
        <w:t xml:space="preserve"> </w:t>
      </w:r>
      <w:r w:rsidRPr="00424D33">
        <w:rPr>
          <w:rtl/>
        </w:rPr>
        <w:t>مبادئ</w:t>
      </w:r>
      <w:r w:rsidR="009B44EB" w:rsidRPr="00424D33">
        <w:rPr>
          <w:rtl/>
        </w:rPr>
        <w:t xml:space="preserve"> </w:t>
      </w:r>
      <w:r w:rsidRPr="00424D33">
        <w:rPr>
          <w:rtl/>
        </w:rPr>
        <w:t>سياسة</w:t>
      </w:r>
      <w:r w:rsidR="009B44EB" w:rsidRPr="00424D33">
        <w:rPr>
          <w:rtl/>
        </w:rPr>
        <w:t xml:space="preserve"> </w:t>
      </w:r>
      <w:r w:rsidRPr="00424D33">
        <w:rPr>
          <w:rtl/>
        </w:rPr>
        <w:t>الدولة</w:t>
      </w:r>
      <w:r w:rsidR="009B44EB" w:rsidRPr="00424D33">
        <w:rPr>
          <w:rtl/>
        </w:rPr>
        <w:t xml:space="preserve"> </w:t>
      </w:r>
      <w:r w:rsidRPr="00424D33">
        <w:rPr>
          <w:rtl/>
        </w:rPr>
        <w:t>في</w:t>
      </w:r>
      <w:r w:rsidR="009B44EB" w:rsidRPr="00424D33">
        <w:rPr>
          <w:rtl/>
        </w:rPr>
        <w:t xml:space="preserve"> </w:t>
      </w:r>
      <w:r w:rsidRPr="00424D33">
        <w:rPr>
          <w:rFonts w:hint="cs"/>
          <w:rtl/>
        </w:rPr>
        <w:t>هذا</w:t>
      </w:r>
      <w:r w:rsidR="009B44EB" w:rsidRPr="00424D33">
        <w:rPr>
          <w:rFonts w:hint="cs"/>
          <w:rtl/>
        </w:rPr>
        <w:t xml:space="preserve"> </w:t>
      </w:r>
      <w:r w:rsidRPr="00424D33">
        <w:rPr>
          <w:rFonts w:hint="cs"/>
          <w:rtl/>
        </w:rPr>
        <w:t>المجال</w:t>
      </w:r>
      <w:r w:rsidRPr="00424D33">
        <w:rPr>
          <w:rtl/>
        </w:rPr>
        <w:t>،</w:t>
      </w:r>
      <w:r w:rsidR="009B44EB" w:rsidRPr="00424D33">
        <w:rPr>
          <w:rtl/>
        </w:rPr>
        <w:t xml:space="preserve"> </w:t>
      </w:r>
      <w:r w:rsidRPr="00424D33">
        <w:rPr>
          <w:rFonts w:hint="cs"/>
          <w:rtl/>
        </w:rPr>
        <w:t>ويتضمن</w:t>
      </w:r>
      <w:r w:rsidR="009B44EB" w:rsidRPr="00424D33">
        <w:rPr>
          <w:rFonts w:hint="cs"/>
          <w:rtl/>
        </w:rPr>
        <w:t xml:space="preserve"> </w:t>
      </w:r>
      <w:r w:rsidRPr="00424D33">
        <w:rPr>
          <w:rtl/>
        </w:rPr>
        <w:t>بيانات</w:t>
      </w:r>
      <w:r w:rsidR="009B44EB" w:rsidRPr="00424D33">
        <w:rPr>
          <w:rtl/>
        </w:rPr>
        <w:t xml:space="preserve"> </w:t>
      </w:r>
      <w:r w:rsidRPr="00424D33">
        <w:rPr>
          <w:rFonts w:hint="cs"/>
          <w:rtl/>
        </w:rPr>
        <w:t>عن</w:t>
      </w:r>
      <w:r w:rsidR="009B44EB" w:rsidRPr="00424D33">
        <w:rPr>
          <w:rtl/>
        </w:rPr>
        <w:t xml:space="preserve"> </w:t>
      </w:r>
      <w:r w:rsidRPr="00424D33">
        <w:rPr>
          <w:rtl/>
        </w:rPr>
        <w:t>التدابير</w:t>
      </w:r>
      <w:r w:rsidR="009B44EB" w:rsidRPr="00424D33">
        <w:rPr>
          <w:rtl/>
        </w:rPr>
        <w:t xml:space="preserve"> </w:t>
      </w:r>
      <w:r w:rsidRPr="00424D33">
        <w:rPr>
          <w:rtl/>
        </w:rPr>
        <w:t>المعتمدة</w:t>
      </w:r>
      <w:r w:rsidR="009B44EB" w:rsidRPr="00424D33">
        <w:rPr>
          <w:rtl/>
        </w:rPr>
        <w:t xml:space="preserve"> </w:t>
      </w:r>
      <w:r w:rsidRPr="00424D33">
        <w:rPr>
          <w:rFonts w:hint="cs"/>
          <w:rtl/>
        </w:rPr>
        <w:t>وال</w:t>
      </w:r>
      <w:r w:rsidRPr="00424D33">
        <w:rPr>
          <w:rtl/>
        </w:rPr>
        <w:t>برامج</w:t>
      </w:r>
      <w:r w:rsidR="009B44EB" w:rsidRPr="00424D33">
        <w:rPr>
          <w:rtl/>
        </w:rPr>
        <w:t xml:space="preserve"> </w:t>
      </w:r>
      <w:r w:rsidRPr="00424D33">
        <w:rPr>
          <w:rtl/>
        </w:rPr>
        <w:t>و</w:t>
      </w:r>
      <w:r w:rsidRPr="00424D33">
        <w:rPr>
          <w:rFonts w:hint="cs"/>
          <w:rtl/>
        </w:rPr>
        <w:t>ال</w:t>
      </w:r>
      <w:r w:rsidRPr="00424D33">
        <w:rPr>
          <w:rtl/>
        </w:rPr>
        <w:t>قوانين</w:t>
      </w:r>
      <w:r w:rsidR="009B44EB" w:rsidRPr="00424D33">
        <w:rPr>
          <w:rtl/>
        </w:rPr>
        <w:t xml:space="preserve"> </w:t>
      </w:r>
      <w:r w:rsidRPr="00424D33">
        <w:rPr>
          <w:rFonts w:hint="cs"/>
          <w:rtl/>
        </w:rPr>
        <w:t>ال</w:t>
      </w:r>
      <w:r w:rsidRPr="00424D33">
        <w:rPr>
          <w:rtl/>
        </w:rPr>
        <w:t>محددة</w:t>
      </w:r>
      <w:r w:rsidR="009B44EB" w:rsidRPr="00424D33">
        <w:rPr>
          <w:rtl/>
        </w:rPr>
        <w:t xml:space="preserve"> </w:t>
      </w:r>
      <w:r w:rsidRPr="00424D33">
        <w:rPr>
          <w:rtl/>
        </w:rPr>
        <w:t>بشأن</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4315E2" w:rsidRPr="00424D33">
        <w:rPr>
          <w:rFonts w:hint="cs"/>
          <w:rtl/>
        </w:rPr>
        <w:t xml:space="preserve"> </w:t>
      </w:r>
    </w:p>
    <w:p w14:paraId="7C9C9181" w14:textId="03CFAA79" w:rsidR="00A468BE" w:rsidRPr="00424D33" w:rsidRDefault="00A468BE" w:rsidP="009B44EB">
      <w:pPr>
        <w:pStyle w:val="SingleTxtGA"/>
        <w:rPr>
          <w:spacing w:val="-2"/>
        </w:rPr>
      </w:pPr>
      <w:r w:rsidRPr="00424D33">
        <w:rPr>
          <w:spacing w:val="-2"/>
          <w:rtl/>
        </w:rPr>
        <w:t>2</w:t>
      </w:r>
      <w:r w:rsidRPr="00424D33">
        <w:rPr>
          <w:rFonts w:hint="cs"/>
          <w:spacing w:val="-2"/>
          <w:rtl/>
        </w:rPr>
        <w:t>-</w:t>
      </w:r>
      <w:r w:rsidRPr="00424D33">
        <w:rPr>
          <w:spacing w:val="-2"/>
          <w:rtl/>
        </w:rPr>
        <w:tab/>
      </w:r>
      <w:r w:rsidRPr="00424D33">
        <w:rPr>
          <w:rFonts w:hint="cs"/>
          <w:spacing w:val="-2"/>
          <w:rtl/>
        </w:rPr>
        <w:t>و</w:t>
      </w:r>
      <w:r w:rsidRPr="00424D33">
        <w:rPr>
          <w:spacing w:val="-2"/>
          <w:rtl/>
        </w:rPr>
        <w:t>أعد</w:t>
      </w:r>
      <w:r w:rsidRPr="00424D33">
        <w:rPr>
          <w:rFonts w:hint="cs"/>
          <w:spacing w:val="-2"/>
          <w:rtl/>
        </w:rPr>
        <w:t>َّت</w:t>
      </w:r>
      <w:r w:rsidR="009B44EB" w:rsidRPr="00424D33">
        <w:rPr>
          <w:spacing w:val="-2"/>
          <w:rtl/>
        </w:rPr>
        <w:t xml:space="preserve"> </w:t>
      </w:r>
      <w:r w:rsidRPr="00424D33">
        <w:rPr>
          <w:spacing w:val="-2"/>
          <w:rtl/>
        </w:rPr>
        <w:t>التقرير</w:t>
      </w:r>
      <w:r w:rsidRPr="00424D33">
        <w:rPr>
          <w:rFonts w:hint="cs"/>
          <w:spacing w:val="-2"/>
          <w:rtl/>
        </w:rPr>
        <w:t>َ</w:t>
      </w:r>
      <w:r w:rsidR="009B44EB" w:rsidRPr="00424D33">
        <w:rPr>
          <w:spacing w:val="-2"/>
          <w:rtl/>
        </w:rPr>
        <w:t xml:space="preserve"> </w:t>
      </w:r>
      <w:r w:rsidRPr="00424D33">
        <w:rPr>
          <w:spacing w:val="-2"/>
          <w:rtl/>
        </w:rPr>
        <w:t>الهيئة</w:t>
      </w:r>
      <w:r w:rsidR="009B44EB" w:rsidRPr="00424D33">
        <w:rPr>
          <w:spacing w:val="-2"/>
          <w:rtl/>
        </w:rPr>
        <w:t xml:space="preserve"> </w:t>
      </w:r>
      <w:r w:rsidRPr="00424D33">
        <w:rPr>
          <w:spacing w:val="-2"/>
          <w:rtl/>
        </w:rPr>
        <w:t>الوطنية</w:t>
      </w:r>
      <w:r w:rsidR="009B44EB" w:rsidRPr="00424D33">
        <w:rPr>
          <w:spacing w:val="-2"/>
          <w:rtl/>
        </w:rPr>
        <w:t xml:space="preserve"> </w:t>
      </w:r>
      <w:r w:rsidRPr="00424D33">
        <w:rPr>
          <w:spacing w:val="-2"/>
          <w:rtl/>
        </w:rPr>
        <w:t>لحقوق</w:t>
      </w:r>
      <w:r w:rsidR="009B44EB" w:rsidRPr="00424D33">
        <w:rPr>
          <w:spacing w:val="-2"/>
          <w:rtl/>
        </w:rPr>
        <w:t xml:space="preserve"> </w:t>
      </w:r>
      <w:r w:rsidRPr="00424D33">
        <w:rPr>
          <w:spacing w:val="-2"/>
          <w:rtl/>
        </w:rPr>
        <w:t>الأشخاص</w:t>
      </w:r>
      <w:r w:rsidR="009B44EB" w:rsidRPr="00424D33">
        <w:rPr>
          <w:spacing w:val="-2"/>
          <w:rtl/>
        </w:rPr>
        <w:t xml:space="preserve"> </w:t>
      </w:r>
      <w:r w:rsidRPr="00424D33">
        <w:rPr>
          <w:spacing w:val="-2"/>
          <w:rtl/>
        </w:rPr>
        <w:t>ذوي</w:t>
      </w:r>
      <w:r w:rsidR="009B44EB" w:rsidRPr="00424D33">
        <w:rPr>
          <w:spacing w:val="-2"/>
          <w:rtl/>
        </w:rPr>
        <w:t xml:space="preserve"> </w:t>
      </w:r>
      <w:r w:rsidRPr="00424D33">
        <w:rPr>
          <w:spacing w:val="-2"/>
          <w:rtl/>
        </w:rPr>
        <w:t>الإعاقة</w:t>
      </w:r>
      <w:r w:rsidR="009B44EB" w:rsidRPr="00424D33">
        <w:rPr>
          <w:spacing w:val="-2"/>
          <w:rtl/>
        </w:rPr>
        <w:t xml:space="preserve"> </w:t>
      </w:r>
      <w:r w:rsidRPr="00424D33">
        <w:rPr>
          <w:spacing w:val="-2"/>
          <w:rtl/>
        </w:rPr>
        <w:t>وشؤون</w:t>
      </w:r>
      <w:r w:rsidR="009B44EB" w:rsidRPr="00424D33">
        <w:rPr>
          <w:spacing w:val="-2"/>
          <w:rtl/>
        </w:rPr>
        <w:t xml:space="preserve"> </w:t>
      </w:r>
      <w:r w:rsidRPr="00424D33">
        <w:rPr>
          <w:spacing w:val="-2"/>
          <w:rtl/>
        </w:rPr>
        <w:t>الطفل</w:t>
      </w:r>
      <w:r w:rsidR="009B44EB" w:rsidRPr="00424D33">
        <w:rPr>
          <w:spacing w:val="-2"/>
          <w:rtl/>
        </w:rPr>
        <w:t xml:space="preserve"> </w:t>
      </w:r>
      <w:r w:rsidRPr="00424D33">
        <w:rPr>
          <w:spacing w:val="-2"/>
          <w:rtl/>
        </w:rPr>
        <w:t>والتبني،</w:t>
      </w:r>
      <w:r w:rsidR="009B44EB" w:rsidRPr="00424D33">
        <w:rPr>
          <w:spacing w:val="-2"/>
          <w:rtl/>
        </w:rPr>
        <w:t xml:space="preserve"> </w:t>
      </w:r>
      <w:r w:rsidRPr="00424D33">
        <w:rPr>
          <w:spacing w:val="-2"/>
          <w:rtl/>
        </w:rPr>
        <w:t>بدعم</w:t>
      </w:r>
      <w:r w:rsidR="009B44EB" w:rsidRPr="00424D33">
        <w:rPr>
          <w:spacing w:val="-2"/>
          <w:rtl/>
        </w:rPr>
        <w:t xml:space="preserve"> </w:t>
      </w:r>
      <w:r w:rsidRPr="00424D33">
        <w:rPr>
          <w:spacing w:val="-2"/>
          <w:rtl/>
        </w:rPr>
        <w:t>من</w:t>
      </w:r>
      <w:r w:rsidR="009B44EB" w:rsidRPr="00424D33">
        <w:rPr>
          <w:spacing w:val="-2"/>
          <w:rtl/>
        </w:rPr>
        <w:t xml:space="preserve"> </w:t>
      </w:r>
      <w:r w:rsidRPr="00424D33">
        <w:rPr>
          <w:spacing w:val="-2"/>
          <w:rtl/>
        </w:rPr>
        <w:t>وزارة</w:t>
      </w:r>
      <w:r w:rsidR="009B44EB" w:rsidRPr="00424D33">
        <w:rPr>
          <w:spacing w:val="-2"/>
          <w:rtl/>
        </w:rPr>
        <w:t xml:space="preserve"> </w:t>
      </w:r>
      <w:r w:rsidRPr="00424D33">
        <w:rPr>
          <w:spacing w:val="-2"/>
          <w:rtl/>
        </w:rPr>
        <w:t>الخارجية،</w:t>
      </w:r>
      <w:r w:rsidR="009B44EB" w:rsidRPr="00424D33">
        <w:rPr>
          <w:spacing w:val="-2"/>
          <w:rtl/>
        </w:rPr>
        <w:t xml:space="preserve"> </w:t>
      </w:r>
      <w:r w:rsidRPr="00424D33">
        <w:rPr>
          <w:spacing w:val="-2"/>
          <w:rtl/>
        </w:rPr>
        <w:t>استنادا</w:t>
      </w:r>
      <w:r w:rsidRPr="00424D33">
        <w:rPr>
          <w:rFonts w:hint="cs"/>
          <w:spacing w:val="-2"/>
          <w:rtl/>
        </w:rPr>
        <w:t>ً</w:t>
      </w:r>
      <w:r w:rsidR="009B44EB" w:rsidRPr="00424D33">
        <w:rPr>
          <w:spacing w:val="-2"/>
          <w:rtl/>
        </w:rPr>
        <w:t xml:space="preserve"> </w:t>
      </w:r>
      <w:r w:rsidRPr="00424D33">
        <w:rPr>
          <w:spacing w:val="-2"/>
          <w:rtl/>
        </w:rPr>
        <w:t>إلى</w:t>
      </w:r>
      <w:r w:rsidR="009B44EB" w:rsidRPr="00424D33">
        <w:rPr>
          <w:spacing w:val="-2"/>
          <w:rtl/>
        </w:rPr>
        <w:t xml:space="preserve"> </w:t>
      </w:r>
      <w:r w:rsidRPr="00424D33">
        <w:rPr>
          <w:spacing w:val="-2"/>
          <w:rtl/>
        </w:rPr>
        <w:t>معلومات</w:t>
      </w:r>
      <w:r w:rsidR="009B44EB" w:rsidRPr="00424D33">
        <w:rPr>
          <w:spacing w:val="-2"/>
          <w:rtl/>
        </w:rPr>
        <w:t xml:space="preserve"> </w:t>
      </w:r>
      <w:r w:rsidRPr="00424D33">
        <w:rPr>
          <w:spacing w:val="-2"/>
          <w:rtl/>
        </w:rPr>
        <w:t>قدم</w:t>
      </w:r>
      <w:r w:rsidRPr="00424D33">
        <w:rPr>
          <w:rFonts w:hint="cs"/>
          <w:spacing w:val="-2"/>
          <w:rtl/>
        </w:rPr>
        <w:t>تها</w:t>
      </w:r>
      <w:r w:rsidR="009B44EB" w:rsidRPr="00424D33">
        <w:rPr>
          <w:spacing w:val="-2"/>
          <w:rtl/>
        </w:rPr>
        <w:t xml:space="preserve"> </w:t>
      </w:r>
      <w:r w:rsidRPr="00424D33">
        <w:rPr>
          <w:spacing w:val="-2"/>
          <w:rtl/>
        </w:rPr>
        <w:t>السلطات</w:t>
      </w:r>
      <w:r w:rsidR="009B44EB" w:rsidRPr="00424D33">
        <w:rPr>
          <w:spacing w:val="-2"/>
          <w:rtl/>
        </w:rPr>
        <w:t xml:space="preserve"> </w:t>
      </w:r>
      <w:r w:rsidRPr="00424D33">
        <w:rPr>
          <w:spacing w:val="-2"/>
          <w:rtl/>
        </w:rPr>
        <w:t>الحكومية</w:t>
      </w:r>
      <w:r w:rsidR="009B44EB" w:rsidRPr="00424D33">
        <w:rPr>
          <w:spacing w:val="-2"/>
          <w:rtl/>
        </w:rPr>
        <w:t xml:space="preserve"> </w:t>
      </w:r>
      <w:r w:rsidRPr="00424D33">
        <w:rPr>
          <w:spacing w:val="-2"/>
          <w:rtl/>
        </w:rPr>
        <w:t>المركزية</w:t>
      </w:r>
      <w:r w:rsidR="009B44EB" w:rsidRPr="00424D33">
        <w:rPr>
          <w:rFonts w:hint="cs"/>
          <w:spacing w:val="-2"/>
          <w:rtl/>
        </w:rPr>
        <w:t xml:space="preserve"> </w:t>
      </w:r>
      <w:r w:rsidRPr="00424D33">
        <w:rPr>
          <w:rFonts w:hint="cs"/>
          <w:spacing w:val="-2"/>
          <w:rtl/>
        </w:rPr>
        <w:t>التالية</w:t>
      </w:r>
      <w:r w:rsidR="0035736D" w:rsidRPr="00424D33">
        <w:rPr>
          <w:spacing w:val="-2"/>
          <w:rtl/>
        </w:rPr>
        <w:t>:</w:t>
      </w:r>
      <w:r w:rsidR="009B44EB" w:rsidRPr="00424D33">
        <w:rPr>
          <w:spacing w:val="-2"/>
          <w:rtl/>
        </w:rPr>
        <w:t xml:space="preserve"> </w:t>
      </w:r>
      <w:r w:rsidRPr="00424D33">
        <w:rPr>
          <w:spacing w:val="-2"/>
          <w:rtl/>
        </w:rPr>
        <w:t>وزارة</w:t>
      </w:r>
      <w:r w:rsidR="009B44EB" w:rsidRPr="00424D33">
        <w:rPr>
          <w:spacing w:val="-2"/>
          <w:rtl/>
        </w:rPr>
        <w:t xml:space="preserve"> </w:t>
      </w:r>
      <w:r w:rsidRPr="00424D33">
        <w:rPr>
          <w:spacing w:val="-2"/>
          <w:rtl/>
        </w:rPr>
        <w:t>العمل</w:t>
      </w:r>
      <w:r w:rsidR="009B44EB" w:rsidRPr="00424D33">
        <w:rPr>
          <w:spacing w:val="-2"/>
          <w:rtl/>
        </w:rPr>
        <w:t xml:space="preserve"> </w:t>
      </w:r>
      <w:r w:rsidRPr="00424D33">
        <w:rPr>
          <w:spacing w:val="-2"/>
          <w:rtl/>
        </w:rPr>
        <w:t>والتضامن</w:t>
      </w:r>
      <w:r w:rsidR="009B44EB" w:rsidRPr="00424D33">
        <w:rPr>
          <w:spacing w:val="-2"/>
          <w:rtl/>
        </w:rPr>
        <w:t xml:space="preserve"> </w:t>
      </w:r>
      <w:r w:rsidRPr="00424D33">
        <w:rPr>
          <w:spacing w:val="-2"/>
          <w:rtl/>
        </w:rPr>
        <w:t>الاجتماعي،</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التعليم،</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الصحة،</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العدل،</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النقل</w:t>
      </w:r>
      <w:r w:rsidR="009B44EB" w:rsidRPr="00424D33">
        <w:rPr>
          <w:spacing w:val="-2"/>
          <w:rtl/>
        </w:rPr>
        <w:t xml:space="preserve"> </w:t>
      </w:r>
      <w:r w:rsidRPr="00424D33">
        <w:rPr>
          <w:spacing w:val="-2"/>
          <w:rtl/>
        </w:rPr>
        <w:t>والبنية</w:t>
      </w:r>
      <w:r w:rsidR="009B44EB" w:rsidRPr="00424D33">
        <w:rPr>
          <w:spacing w:val="-2"/>
          <w:rtl/>
        </w:rPr>
        <w:t xml:space="preserve"> </w:t>
      </w:r>
      <w:r w:rsidRPr="00424D33">
        <w:rPr>
          <w:spacing w:val="-2"/>
          <w:rtl/>
        </w:rPr>
        <w:t>التحتية،</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الثقافة،</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الداخلية،</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الشباب</w:t>
      </w:r>
      <w:r w:rsidR="009B44EB" w:rsidRPr="00424D33">
        <w:rPr>
          <w:spacing w:val="-2"/>
          <w:rtl/>
        </w:rPr>
        <w:t xml:space="preserve"> </w:t>
      </w:r>
      <w:r w:rsidRPr="00424D33">
        <w:rPr>
          <w:spacing w:val="-2"/>
          <w:rtl/>
        </w:rPr>
        <w:t>والرياضة،</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التنمية</w:t>
      </w:r>
      <w:r w:rsidR="009B44EB" w:rsidRPr="00424D33">
        <w:rPr>
          <w:spacing w:val="-2"/>
          <w:rtl/>
        </w:rPr>
        <w:t xml:space="preserve"> </w:t>
      </w:r>
      <w:r w:rsidRPr="00424D33">
        <w:rPr>
          <w:rFonts w:hint="cs"/>
          <w:spacing w:val="-2"/>
          <w:rtl/>
        </w:rPr>
        <w:t>و</w:t>
      </w:r>
      <w:r w:rsidRPr="00424D33">
        <w:rPr>
          <w:spacing w:val="-2"/>
          <w:rtl/>
        </w:rPr>
        <w:t>الأشغال</w:t>
      </w:r>
      <w:r w:rsidR="009B44EB" w:rsidRPr="00424D33">
        <w:rPr>
          <w:spacing w:val="-2"/>
          <w:rtl/>
        </w:rPr>
        <w:t xml:space="preserve"> </w:t>
      </w:r>
      <w:r w:rsidRPr="00424D33">
        <w:rPr>
          <w:spacing w:val="-2"/>
          <w:rtl/>
        </w:rPr>
        <w:t>العامة</w:t>
      </w:r>
      <w:r w:rsidR="009B44EB" w:rsidRPr="00424D33">
        <w:rPr>
          <w:spacing w:val="-2"/>
          <w:rtl/>
        </w:rPr>
        <w:t xml:space="preserve"> </w:t>
      </w:r>
      <w:r w:rsidRPr="00424D33">
        <w:rPr>
          <w:spacing w:val="-2"/>
          <w:rtl/>
        </w:rPr>
        <w:t>والإدارة،</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الاستثمار</w:t>
      </w:r>
      <w:r w:rsidR="009B44EB" w:rsidRPr="00424D33">
        <w:rPr>
          <w:spacing w:val="-2"/>
          <w:rtl/>
        </w:rPr>
        <w:t xml:space="preserve"> </w:t>
      </w:r>
      <w:r w:rsidRPr="00424D33">
        <w:rPr>
          <w:spacing w:val="-2"/>
          <w:rtl/>
        </w:rPr>
        <w:t>والمشاريع</w:t>
      </w:r>
      <w:r w:rsidR="009B44EB" w:rsidRPr="00424D33">
        <w:rPr>
          <w:spacing w:val="-2"/>
          <w:rtl/>
        </w:rPr>
        <w:t xml:space="preserve"> </w:t>
      </w:r>
      <w:r w:rsidRPr="00424D33">
        <w:rPr>
          <w:spacing w:val="-2"/>
          <w:rtl/>
        </w:rPr>
        <w:t>الأوروبية،</w:t>
      </w:r>
      <w:r w:rsidR="009B44EB" w:rsidRPr="00424D33">
        <w:rPr>
          <w:spacing w:val="-2"/>
          <w:rtl/>
        </w:rPr>
        <w:t xml:space="preserve"> </w:t>
      </w:r>
      <w:r w:rsidRPr="00424D33">
        <w:rPr>
          <w:rFonts w:hint="cs"/>
          <w:spacing w:val="-2"/>
          <w:rtl/>
        </w:rPr>
        <w:t>و</w:t>
      </w:r>
      <w:r w:rsidRPr="00424D33">
        <w:rPr>
          <w:spacing w:val="-2"/>
          <w:rtl/>
        </w:rPr>
        <w:t>المجلس</w:t>
      </w:r>
      <w:r w:rsidR="009B44EB" w:rsidRPr="00424D33">
        <w:rPr>
          <w:spacing w:val="-2"/>
          <w:rtl/>
        </w:rPr>
        <w:t xml:space="preserve"> </w:t>
      </w:r>
      <w:r w:rsidRPr="00424D33">
        <w:rPr>
          <w:spacing w:val="-2"/>
          <w:rtl/>
        </w:rPr>
        <w:t>الوطني</w:t>
      </w:r>
      <w:r w:rsidR="009B44EB" w:rsidRPr="00424D33">
        <w:rPr>
          <w:spacing w:val="-2"/>
          <w:rtl/>
        </w:rPr>
        <w:t xml:space="preserve"> </w:t>
      </w:r>
      <w:r w:rsidRPr="00424D33">
        <w:rPr>
          <w:rFonts w:hint="cs"/>
          <w:spacing w:val="-2"/>
          <w:rtl/>
        </w:rPr>
        <w:t>لمكافحة</w:t>
      </w:r>
      <w:r w:rsidR="009B44EB" w:rsidRPr="00424D33">
        <w:rPr>
          <w:rFonts w:hint="cs"/>
          <w:spacing w:val="-2"/>
          <w:rtl/>
        </w:rPr>
        <w:t xml:space="preserve"> </w:t>
      </w:r>
      <w:r w:rsidRPr="00424D33">
        <w:rPr>
          <w:rFonts w:hint="cs"/>
          <w:spacing w:val="-2"/>
          <w:rtl/>
        </w:rPr>
        <w:t>ا</w:t>
      </w:r>
      <w:r w:rsidRPr="00424D33">
        <w:rPr>
          <w:spacing w:val="-2"/>
          <w:rtl/>
        </w:rPr>
        <w:t>لتمييز،</w:t>
      </w:r>
      <w:r w:rsidR="009B44EB" w:rsidRPr="00424D33">
        <w:rPr>
          <w:spacing w:val="-2"/>
          <w:rtl/>
        </w:rPr>
        <w:t xml:space="preserve"> </w:t>
      </w:r>
      <w:r w:rsidRPr="00424D33">
        <w:rPr>
          <w:rFonts w:hint="cs"/>
          <w:spacing w:val="-2"/>
          <w:rtl/>
        </w:rPr>
        <w:t>و</w:t>
      </w:r>
      <w:r w:rsidRPr="00424D33">
        <w:rPr>
          <w:spacing w:val="-2"/>
          <w:rtl/>
        </w:rPr>
        <w:t>الهيئة</w:t>
      </w:r>
      <w:r w:rsidR="009B44EB" w:rsidRPr="00424D33">
        <w:rPr>
          <w:spacing w:val="-2"/>
          <w:rtl/>
        </w:rPr>
        <w:t xml:space="preserve"> </w:t>
      </w:r>
      <w:r w:rsidRPr="00424D33">
        <w:rPr>
          <w:spacing w:val="-2"/>
          <w:rtl/>
        </w:rPr>
        <w:t>الوطنية</w:t>
      </w:r>
      <w:r w:rsidR="009B44EB" w:rsidRPr="00424D33">
        <w:rPr>
          <w:spacing w:val="-2"/>
          <w:rtl/>
        </w:rPr>
        <w:t xml:space="preserve"> </w:t>
      </w:r>
      <w:r w:rsidRPr="00424D33">
        <w:rPr>
          <w:spacing w:val="-2"/>
          <w:rtl/>
        </w:rPr>
        <w:t>لإدارة</w:t>
      </w:r>
      <w:r w:rsidR="009B44EB" w:rsidRPr="00424D33">
        <w:rPr>
          <w:spacing w:val="-2"/>
          <w:rtl/>
        </w:rPr>
        <w:t xml:space="preserve"> </w:t>
      </w:r>
      <w:r w:rsidRPr="00424D33">
        <w:rPr>
          <w:spacing w:val="-2"/>
          <w:rtl/>
        </w:rPr>
        <w:t>الاتصالات</w:t>
      </w:r>
      <w:r w:rsidR="009B44EB" w:rsidRPr="00424D33">
        <w:rPr>
          <w:spacing w:val="-2"/>
          <w:rtl/>
        </w:rPr>
        <w:t xml:space="preserve"> </w:t>
      </w:r>
      <w:r w:rsidRPr="00424D33">
        <w:rPr>
          <w:spacing w:val="-2"/>
          <w:rtl/>
        </w:rPr>
        <w:t>وتنظيم</w:t>
      </w:r>
      <w:r w:rsidRPr="00424D33">
        <w:rPr>
          <w:rFonts w:hint="cs"/>
          <w:spacing w:val="-2"/>
          <w:rtl/>
        </w:rPr>
        <w:t>ها</w:t>
      </w:r>
      <w:r w:rsidRPr="00424D33">
        <w:rPr>
          <w:spacing w:val="-2"/>
          <w:rtl/>
        </w:rPr>
        <w:t>،</w:t>
      </w:r>
      <w:r w:rsidR="009B44EB" w:rsidRPr="00424D33">
        <w:rPr>
          <w:spacing w:val="-2"/>
          <w:rtl/>
        </w:rPr>
        <w:t xml:space="preserve"> </w:t>
      </w:r>
      <w:r w:rsidRPr="00424D33">
        <w:rPr>
          <w:rFonts w:hint="cs"/>
          <w:spacing w:val="-2"/>
          <w:rtl/>
        </w:rPr>
        <w:t>و</w:t>
      </w:r>
      <w:r w:rsidRPr="00424D33">
        <w:rPr>
          <w:spacing w:val="-2"/>
          <w:rtl/>
        </w:rPr>
        <w:t>وزارة</w:t>
      </w:r>
      <w:r w:rsidR="009B44EB" w:rsidRPr="00424D33">
        <w:rPr>
          <w:spacing w:val="-2"/>
          <w:rtl/>
        </w:rPr>
        <w:t xml:space="preserve"> </w:t>
      </w:r>
      <w:r w:rsidRPr="00424D33">
        <w:rPr>
          <w:spacing w:val="-2"/>
          <w:rtl/>
        </w:rPr>
        <w:t>الاقتصاد.</w:t>
      </w:r>
    </w:p>
    <w:p w14:paraId="1D86FE3F" w14:textId="3A64B6BA" w:rsidR="00A468BE" w:rsidRPr="00424D33" w:rsidRDefault="00A468BE" w:rsidP="009B44EB">
      <w:pPr>
        <w:pStyle w:val="SingleTxtGA"/>
      </w:pPr>
      <w:r w:rsidRPr="00424D33">
        <w:rPr>
          <w:rtl/>
        </w:rPr>
        <w:t>3</w:t>
      </w:r>
      <w:r w:rsidRPr="00424D33">
        <w:rPr>
          <w:rFonts w:hint="cs"/>
          <w:rtl/>
        </w:rPr>
        <w:t>-</w:t>
      </w:r>
      <w:r w:rsidRPr="00424D33">
        <w:rPr>
          <w:rtl/>
        </w:rPr>
        <w:tab/>
      </w:r>
      <w:r w:rsidRPr="00424D33">
        <w:rPr>
          <w:rFonts w:hint="cs"/>
          <w:rtl/>
        </w:rPr>
        <w:t>إن</w:t>
      </w:r>
      <w:r w:rsidR="009B44EB" w:rsidRPr="00424D33">
        <w:rPr>
          <w:rFonts w:hint="cs"/>
          <w:rtl/>
        </w:rPr>
        <w:t xml:space="preserve"> </w:t>
      </w:r>
      <w:r w:rsidRPr="00424D33">
        <w:rPr>
          <w:rtl/>
        </w:rPr>
        <w:t>تنفيذ</w:t>
      </w:r>
      <w:r w:rsidR="009B44EB" w:rsidRPr="00424D33">
        <w:rPr>
          <w:rtl/>
        </w:rPr>
        <w:t xml:space="preserve"> </w:t>
      </w:r>
      <w:r w:rsidRPr="00424D33">
        <w:rPr>
          <w:rtl/>
        </w:rPr>
        <w:t>اتفاقية</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مشوار</w:t>
      </w:r>
      <w:r w:rsidR="009B44EB" w:rsidRPr="00424D33">
        <w:rPr>
          <w:rFonts w:hint="cs"/>
          <w:rtl/>
        </w:rPr>
        <w:t xml:space="preserve"> </w:t>
      </w:r>
      <w:r w:rsidRPr="00424D33">
        <w:rPr>
          <w:rtl/>
        </w:rPr>
        <w:t>طويل</w:t>
      </w:r>
      <w:r w:rsidR="009B44EB" w:rsidRPr="00424D33">
        <w:rPr>
          <w:rtl/>
        </w:rPr>
        <w:t xml:space="preserve"> </w:t>
      </w:r>
      <w:r w:rsidRPr="00424D33">
        <w:rPr>
          <w:rFonts w:hint="cs"/>
          <w:rtl/>
        </w:rPr>
        <w:t>ي</w:t>
      </w:r>
      <w:r w:rsidRPr="00424D33">
        <w:rPr>
          <w:rtl/>
        </w:rPr>
        <w:t>تطلب</w:t>
      </w:r>
      <w:r w:rsidR="009B44EB" w:rsidRPr="00424D33">
        <w:rPr>
          <w:rtl/>
        </w:rPr>
        <w:t xml:space="preserve"> </w:t>
      </w:r>
      <w:r w:rsidRPr="00424D33">
        <w:rPr>
          <w:rtl/>
        </w:rPr>
        <w:t>تعاون</w:t>
      </w:r>
      <w:r w:rsidR="009B44EB" w:rsidRPr="00424D33">
        <w:rPr>
          <w:rtl/>
        </w:rPr>
        <w:t xml:space="preserve"> </w:t>
      </w:r>
      <w:r w:rsidRPr="00424D33">
        <w:rPr>
          <w:rtl/>
        </w:rPr>
        <w:t>جميع</w:t>
      </w:r>
      <w:r w:rsidR="009B44EB" w:rsidRPr="00424D33">
        <w:rPr>
          <w:rtl/>
        </w:rPr>
        <w:t xml:space="preserve"> </w:t>
      </w:r>
      <w:r w:rsidRPr="00424D33">
        <w:rPr>
          <w:rtl/>
        </w:rPr>
        <w:t>ال</w:t>
      </w:r>
      <w:r w:rsidRPr="00424D33">
        <w:rPr>
          <w:rFonts w:hint="cs"/>
          <w:rtl/>
        </w:rPr>
        <w:t>جهات</w:t>
      </w:r>
      <w:r w:rsidR="009B44EB" w:rsidRPr="00424D33">
        <w:rPr>
          <w:rtl/>
        </w:rPr>
        <w:t xml:space="preserve"> </w:t>
      </w:r>
      <w:r w:rsidRPr="00424D33">
        <w:rPr>
          <w:rFonts w:hint="cs"/>
          <w:rtl/>
        </w:rPr>
        <w:t>الفاعلة</w:t>
      </w:r>
      <w:r w:rsidR="009B44EB" w:rsidRPr="00424D33">
        <w:rPr>
          <w:rFonts w:hint="cs"/>
          <w:rtl/>
        </w:rPr>
        <w:t xml:space="preserve"> </w:t>
      </w:r>
      <w:r w:rsidRPr="00424D33">
        <w:rPr>
          <w:rtl/>
        </w:rPr>
        <w:t>المعنية</w:t>
      </w:r>
      <w:r w:rsidR="009B44EB" w:rsidRPr="00424D33">
        <w:rPr>
          <w:rtl/>
        </w:rPr>
        <w:t xml:space="preserve"> </w:t>
      </w:r>
      <w:r w:rsidRPr="00424D33">
        <w:rPr>
          <w:rFonts w:hint="cs"/>
          <w:rtl/>
        </w:rPr>
        <w:t>ب</w:t>
      </w:r>
      <w:r w:rsidRPr="00424D33">
        <w:rPr>
          <w:rtl/>
        </w:rPr>
        <w:t>حياة</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والم</w:t>
      </w:r>
      <w:r w:rsidRPr="00424D33">
        <w:rPr>
          <w:rtl/>
        </w:rPr>
        <w:t>فترض</w:t>
      </w:r>
      <w:r w:rsidR="009B44EB" w:rsidRPr="00424D33">
        <w:rPr>
          <w:rtl/>
        </w:rPr>
        <w:t xml:space="preserve"> </w:t>
      </w:r>
      <w:r w:rsidRPr="00424D33">
        <w:rPr>
          <w:rtl/>
        </w:rPr>
        <w:t>أن</w:t>
      </w:r>
      <w:r w:rsidR="009B44EB" w:rsidRPr="00424D33">
        <w:rPr>
          <w:rtl/>
        </w:rPr>
        <w:t xml:space="preserve"> </w:t>
      </w:r>
      <w:r w:rsidRPr="00424D33">
        <w:rPr>
          <w:rtl/>
        </w:rPr>
        <w:t>يستند</w:t>
      </w:r>
      <w:r w:rsidR="009B44EB" w:rsidRPr="00424D33">
        <w:rPr>
          <w:rtl/>
        </w:rPr>
        <w:t xml:space="preserve"> </w:t>
      </w:r>
      <w:r w:rsidRPr="00424D33">
        <w:rPr>
          <w:rtl/>
        </w:rPr>
        <w:t>هذا</w:t>
      </w:r>
      <w:r w:rsidR="009B44EB" w:rsidRPr="00424D33">
        <w:rPr>
          <w:rtl/>
        </w:rPr>
        <w:t xml:space="preserve"> </w:t>
      </w:r>
      <w:r w:rsidRPr="00424D33">
        <w:rPr>
          <w:rtl/>
        </w:rPr>
        <w:t>التقرير</w:t>
      </w:r>
      <w:r w:rsidR="009B44EB" w:rsidRPr="00424D33">
        <w:rPr>
          <w:rtl/>
        </w:rPr>
        <w:t xml:space="preserve"> </w:t>
      </w:r>
      <w:r w:rsidRPr="00424D33">
        <w:rPr>
          <w:rFonts w:hint="cs"/>
          <w:rtl/>
        </w:rPr>
        <w:t>ال</w:t>
      </w:r>
      <w:r w:rsidR="001D6D76" w:rsidRPr="00424D33">
        <w:rPr>
          <w:rFonts w:hint="cs"/>
          <w:rtl/>
        </w:rPr>
        <w:t>مقرر</w:t>
      </w:r>
      <w:r w:rsidR="009B44EB" w:rsidRPr="00424D33">
        <w:rPr>
          <w:rFonts w:hint="cs"/>
          <w:rtl/>
        </w:rPr>
        <w:t xml:space="preserve"> </w:t>
      </w:r>
      <w:r w:rsidRPr="00424D33">
        <w:rPr>
          <w:rFonts w:hint="cs"/>
          <w:rtl/>
        </w:rPr>
        <w:t>تقديمه</w:t>
      </w:r>
      <w:r w:rsidR="009B44EB" w:rsidRPr="00424D33">
        <w:rPr>
          <w:rFonts w:hint="cs"/>
          <w:rtl/>
        </w:rPr>
        <w:t xml:space="preserve"> </w:t>
      </w:r>
      <w:r w:rsidRPr="00424D33">
        <w:rPr>
          <w:rtl/>
        </w:rPr>
        <w:t>إلى</w:t>
      </w:r>
      <w:r w:rsidR="009B44EB" w:rsidRPr="00424D33">
        <w:rPr>
          <w:rtl/>
        </w:rPr>
        <w:t xml:space="preserve"> </w:t>
      </w:r>
      <w:r w:rsidRPr="00424D33">
        <w:rPr>
          <w:rFonts w:hint="cs"/>
          <w:rtl/>
        </w:rPr>
        <w:t>اللجنة</w:t>
      </w:r>
      <w:r w:rsidR="009B44EB" w:rsidRPr="00424D33">
        <w:rPr>
          <w:rFonts w:hint="cs"/>
          <w:rtl/>
        </w:rPr>
        <w:t xml:space="preserve"> </w:t>
      </w:r>
      <w:r w:rsidRPr="00424D33">
        <w:rPr>
          <w:rFonts w:hint="cs"/>
          <w:rtl/>
        </w:rPr>
        <w:t>المعنية</w:t>
      </w:r>
      <w:r w:rsidR="009B44EB" w:rsidRPr="00424D33">
        <w:rPr>
          <w:rFonts w:hint="cs"/>
          <w:rtl/>
        </w:rPr>
        <w:t xml:space="preserve"> </w:t>
      </w:r>
      <w:r w:rsidRPr="00424D33">
        <w:rPr>
          <w:rFonts w:hint="cs"/>
          <w:rtl/>
        </w:rPr>
        <w:t>بحقوق</w:t>
      </w:r>
      <w:r w:rsidR="009B44EB" w:rsidRPr="00424D33">
        <w:rPr>
          <w:rFonts w:hint="cs"/>
          <w:rtl/>
        </w:rPr>
        <w:t xml:space="preserve"> </w:t>
      </w:r>
      <w:r w:rsidRPr="00424D33">
        <w:rPr>
          <w:rFonts w:hint="cs"/>
          <w:rtl/>
        </w:rPr>
        <w:t>الأشخاص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tl/>
        </w:rPr>
        <w:t>إلى</w:t>
      </w:r>
      <w:r w:rsidR="009B44EB" w:rsidRPr="00424D33">
        <w:rPr>
          <w:rtl/>
        </w:rPr>
        <w:t xml:space="preserve"> </w:t>
      </w:r>
      <w:r w:rsidRPr="00424D33">
        <w:rPr>
          <w:rtl/>
        </w:rPr>
        <w:t>جهد</w:t>
      </w:r>
      <w:r w:rsidR="009B44EB" w:rsidRPr="00424D33">
        <w:rPr>
          <w:rtl/>
        </w:rPr>
        <w:t xml:space="preserve"> </w:t>
      </w:r>
      <w:r w:rsidRPr="00424D33">
        <w:rPr>
          <w:rFonts w:hint="cs"/>
          <w:rtl/>
        </w:rPr>
        <w:t>لتحديد</w:t>
      </w:r>
      <w:r w:rsidR="009B44EB" w:rsidRPr="00424D33">
        <w:rPr>
          <w:rFonts w:hint="cs"/>
          <w:rtl/>
        </w:rPr>
        <w:t xml:space="preserve"> </w:t>
      </w:r>
      <w:r w:rsidRPr="00424D33">
        <w:rPr>
          <w:rFonts w:hint="cs"/>
          <w:rtl/>
        </w:rPr>
        <w:t>معالم</w:t>
      </w:r>
      <w:r w:rsidR="009B44EB" w:rsidRPr="00424D33">
        <w:rPr>
          <w:rFonts w:hint="cs"/>
          <w:rtl/>
        </w:rPr>
        <w:t xml:space="preserve"> </w:t>
      </w:r>
      <w:r w:rsidRPr="00424D33">
        <w:rPr>
          <w:rtl/>
        </w:rPr>
        <w:t>تطور</w:t>
      </w:r>
      <w:r w:rsidR="009B44EB" w:rsidRPr="00424D33">
        <w:rPr>
          <w:rtl/>
        </w:rPr>
        <w:t xml:space="preserve"> </w:t>
      </w:r>
      <w:r w:rsidRPr="00424D33">
        <w:rPr>
          <w:rtl/>
        </w:rPr>
        <w:t>وضع</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رومانيا،</w:t>
      </w:r>
      <w:r w:rsidR="009B44EB" w:rsidRPr="00424D33">
        <w:rPr>
          <w:rtl/>
        </w:rPr>
        <w:t xml:space="preserve"> </w:t>
      </w:r>
      <w:r w:rsidRPr="00424D33">
        <w:rPr>
          <w:rtl/>
        </w:rPr>
        <w:t>وكذلك</w:t>
      </w:r>
      <w:r w:rsidR="009B44EB" w:rsidRPr="00424D33">
        <w:rPr>
          <w:rtl/>
        </w:rPr>
        <w:t xml:space="preserve"> </w:t>
      </w:r>
      <w:r w:rsidRPr="00424D33">
        <w:rPr>
          <w:rtl/>
        </w:rPr>
        <w:t>الإطار</w:t>
      </w:r>
      <w:r w:rsidR="009B44EB" w:rsidRPr="00424D33">
        <w:rPr>
          <w:rtl/>
        </w:rPr>
        <w:t xml:space="preserve"> </w:t>
      </w:r>
      <w:r w:rsidRPr="00424D33">
        <w:rPr>
          <w:rtl/>
        </w:rPr>
        <w:t>المعياري</w:t>
      </w:r>
      <w:r w:rsidR="009B44EB" w:rsidRPr="00424D33">
        <w:rPr>
          <w:rtl/>
        </w:rPr>
        <w:t xml:space="preserve"> </w:t>
      </w:r>
      <w:r w:rsidRPr="00424D33">
        <w:rPr>
          <w:rtl/>
        </w:rPr>
        <w:t>في</w:t>
      </w:r>
      <w:r w:rsidR="009B44EB" w:rsidRPr="00424D33">
        <w:rPr>
          <w:rtl/>
        </w:rPr>
        <w:t xml:space="preserve"> </w:t>
      </w:r>
      <w:r w:rsidRPr="00424D33">
        <w:rPr>
          <w:rtl/>
        </w:rPr>
        <w:t>هذا</w:t>
      </w:r>
      <w:r w:rsidR="009B44EB" w:rsidRPr="00424D33">
        <w:rPr>
          <w:rtl/>
        </w:rPr>
        <w:t xml:space="preserve"> </w:t>
      </w:r>
      <w:r w:rsidRPr="00424D33">
        <w:rPr>
          <w:rtl/>
        </w:rPr>
        <w:t>المجال،</w:t>
      </w:r>
      <w:r w:rsidR="009B44EB" w:rsidRPr="00424D33">
        <w:rPr>
          <w:rtl/>
        </w:rPr>
        <w:t xml:space="preserve"> </w:t>
      </w:r>
      <w:r w:rsidRPr="00424D33">
        <w:rPr>
          <w:rtl/>
        </w:rPr>
        <w:t>وتحليل</w:t>
      </w:r>
      <w:r w:rsidRPr="00424D33">
        <w:rPr>
          <w:rFonts w:hint="cs"/>
          <w:rtl/>
        </w:rPr>
        <w:t>ها</w:t>
      </w:r>
      <w:r w:rsidR="009B44EB" w:rsidRPr="00424D33">
        <w:rPr>
          <w:rtl/>
        </w:rPr>
        <w:t xml:space="preserve"> </w:t>
      </w:r>
      <w:r w:rsidRPr="00424D33">
        <w:rPr>
          <w:rtl/>
        </w:rPr>
        <w:t>الكمي</w:t>
      </w:r>
      <w:r w:rsidR="009B44EB" w:rsidRPr="00424D33">
        <w:rPr>
          <w:rtl/>
        </w:rPr>
        <w:t xml:space="preserve"> </w:t>
      </w:r>
      <w:r w:rsidRPr="00424D33">
        <w:rPr>
          <w:rtl/>
        </w:rPr>
        <w:t>والنوعي</w:t>
      </w:r>
      <w:r w:rsidR="009B44EB" w:rsidRPr="00424D33">
        <w:rPr>
          <w:rtl/>
        </w:rPr>
        <w:t xml:space="preserve"> </w:t>
      </w:r>
      <w:r w:rsidRPr="00424D33">
        <w:rPr>
          <w:rtl/>
        </w:rPr>
        <w:t>من</w:t>
      </w:r>
      <w:r w:rsidR="009B44EB" w:rsidRPr="00424D33">
        <w:rPr>
          <w:rtl/>
        </w:rPr>
        <w:t xml:space="preserve"> </w:t>
      </w:r>
      <w:r w:rsidRPr="00424D33">
        <w:rPr>
          <w:rtl/>
        </w:rPr>
        <w:t>منظور</w:t>
      </w:r>
      <w:r w:rsidR="009B44EB" w:rsidRPr="00424D33">
        <w:rPr>
          <w:rtl/>
        </w:rPr>
        <w:t xml:space="preserve"> </w:t>
      </w:r>
      <w:r w:rsidRPr="00424D33">
        <w:rPr>
          <w:rtl/>
        </w:rPr>
        <w:t>الاتفاقية،</w:t>
      </w:r>
      <w:r w:rsidR="009B44EB" w:rsidRPr="00424D33">
        <w:rPr>
          <w:rtl/>
        </w:rPr>
        <w:t xml:space="preserve"> </w:t>
      </w:r>
      <w:r w:rsidRPr="00424D33">
        <w:rPr>
          <w:rFonts w:hint="cs"/>
          <w:rtl/>
        </w:rPr>
        <w:t>وأن</w:t>
      </w:r>
      <w:r w:rsidR="009B44EB" w:rsidRPr="00424D33">
        <w:rPr>
          <w:rFonts w:hint="cs"/>
          <w:rtl/>
        </w:rPr>
        <w:t xml:space="preserve"> </w:t>
      </w:r>
      <w:r w:rsidRPr="00424D33">
        <w:rPr>
          <w:rFonts w:hint="cs"/>
          <w:rtl/>
        </w:rPr>
        <w:t>ي</w:t>
      </w:r>
      <w:r w:rsidRPr="00424D33">
        <w:rPr>
          <w:rtl/>
        </w:rPr>
        <w:t>قدم</w:t>
      </w:r>
      <w:r w:rsidR="009B44EB" w:rsidRPr="00424D33">
        <w:rPr>
          <w:rtl/>
        </w:rPr>
        <w:t xml:space="preserve"> </w:t>
      </w:r>
      <w:r w:rsidRPr="00424D33">
        <w:rPr>
          <w:rtl/>
        </w:rPr>
        <w:t>بيانات</w:t>
      </w:r>
      <w:r w:rsidR="009B44EB" w:rsidRPr="00424D33">
        <w:rPr>
          <w:rtl/>
        </w:rPr>
        <w:t xml:space="preserve"> </w:t>
      </w:r>
      <w:r w:rsidRPr="00424D33">
        <w:rPr>
          <w:rtl/>
        </w:rPr>
        <w:t>ذات</w:t>
      </w:r>
      <w:r w:rsidR="009B44EB" w:rsidRPr="00424D33">
        <w:rPr>
          <w:rtl/>
        </w:rPr>
        <w:t xml:space="preserve"> </w:t>
      </w:r>
      <w:r w:rsidRPr="00424D33">
        <w:rPr>
          <w:rtl/>
        </w:rPr>
        <w:t>صلة</w:t>
      </w:r>
      <w:r w:rsidR="009B44EB" w:rsidRPr="00424D33">
        <w:rPr>
          <w:rtl/>
        </w:rPr>
        <w:t xml:space="preserve"> </w:t>
      </w:r>
      <w:r w:rsidRPr="00424D33">
        <w:rPr>
          <w:rtl/>
        </w:rPr>
        <w:t>تعكس</w:t>
      </w:r>
      <w:r w:rsidR="009B44EB" w:rsidRPr="00424D33">
        <w:rPr>
          <w:rtl/>
        </w:rPr>
        <w:t xml:space="preserve"> </w:t>
      </w:r>
      <w:r w:rsidRPr="00424D33">
        <w:rPr>
          <w:rtl/>
        </w:rPr>
        <w:t>تطور</w:t>
      </w:r>
      <w:r w:rsidR="009B44EB" w:rsidRPr="00424D33">
        <w:rPr>
          <w:rtl/>
        </w:rPr>
        <w:t xml:space="preserve"> </w:t>
      </w:r>
      <w:r w:rsidRPr="00424D33">
        <w:rPr>
          <w:rtl/>
        </w:rPr>
        <w:t>الوضع</w:t>
      </w:r>
      <w:r w:rsidR="009B44EB" w:rsidRPr="00424D33">
        <w:rPr>
          <w:rtl/>
        </w:rPr>
        <w:t xml:space="preserve"> </w:t>
      </w:r>
      <w:r w:rsidRPr="00424D33">
        <w:rPr>
          <w:rtl/>
        </w:rPr>
        <w:t>الحقيقي</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رومانيا.</w:t>
      </w:r>
    </w:p>
    <w:p w14:paraId="5ED47E71" w14:textId="4AEFBD5D" w:rsidR="00A468BE" w:rsidRPr="00424D33" w:rsidRDefault="00A468BE" w:rsidP="009B44EB">
      <w:pPr>
        <w:pStyle w:val="SingleTxtGA"/>
      </w:pPr>
      <w:r w:rsidRPr="00424D33">
        <w:rPr>
          <w:rtl/>
        </w:rPr>
        <w:t>4-</w:t>
      </w:r>
      <w:r w:rsidRPr="00424D33">
        <w:rPr>
          <w:rtl/>
        </w:rPr>
        <w:tab/>
      </w:r>
      <w:r w:rsidRPr="00424D33">
        <w:rPr>
          <w:rFonts w:hint="cs"/>
          <w:rtl/>
        </w:rPr>
        <w:t>وندرك</w:t>
      </w:r>
      <w:r w:rsidR="009B44EB" w:rsidRPr="00424D33">
        <w:rPr>
          <w:rFonts w:hint="cs"/>
          <w:rtl/>
        </w:rPr>
        <w:t xml:space="preserve"> </w:t>
      </w:r>
      <w:r w:rsidRPr="00424D33">
        <w:rPr>
          <w:rtl/>
        </w:rPr>
        <w:t>التحديات</w:t>
      </w:r>
      <w:r w:rsidR="009B44EB" w:rsidRPr="00424D33">
        <w:rPr>
          <w:rtl/>
        </w:rPr>
        <w:t xml:space="preserve"> </w:t>
      </w:r>
      <w:r w:rsidRPr="00424D33">
        <w:rPr>
          <w:rFonts w:hint="cs"/>
          <w:rtl/>
        </w:rPr>
        <w:t>المطروحة</w:t>
      </w:r>
      <w:r w:rsidR="009B44EB" w:rsidRPr="00424D33">
        <w:rPr>
          <w:rFonts w:hint="cs"/>
          <w:rtl/>
        </w:rPr>
        <w:t xml:space="preserve"> </w:t>
      </w:r>
      <w:r w:rsidRPr="00424D33">
        <w:rPr>
          <w:rtl/>
        </w:rPr>
        <w:t>والخطوات</w:t>
      </w:r>
      <w:r w:rsidR="009B44EB" w:rsidRPr="00424D33">
        <w:rPr>
          <w:rtl/>
        </w:rPr>
        <w:t xml:space="preserve"> </w:t>
      </w:r>
      <w:r w:rsidRPr="00424D33">
        <w:rPr>
          <w:rtl/>
        </w:rPr>
        <w:t>التي</w:t>
      </w:r>
      <w:r w:rsidR="009B44EB" w:rsidRPr="00424D33">
        <w:rPr>
          <w:rtl/>
        </w:rPr>
        <w:t xml:space="preserve"> </w:t>
      </w:r>
      <w:r w:rsidRPr="00424D33">
        <w:rPr>
          <w:rtl/>
        </w:rPr>
        <w:t>لا</w:t>
      </w:r>
      <w:r w:rsidR="009B44EB" w:rsidRPr="00424D33">
        <w:rPr>
          <w:rtl/>
        </w:rPr>
        <w:t xml:space="preserve"> </w:t>
      </w:r>
      <w:r w:rsidRPr="00424D33">
        <w:rPr>
          <w:rFonts w:hint="cs"/>
          <w:rtl/>
        </w:rPr>
        <w:t>ي</w:t>
      </w:r>
      <w:r w:rsidRPr="00424D33">
        <w:rPr>
          <w:rtl/>
        </w:rPr>
        <w:t>زال</w:t>
      </w:r>
      <w:r w:rsidR="009B44EB" w:rsidRPr="00424D33">
        <w:rPr>
          <w:rtl/>
        </w:rPr>
        <w:t xml:space="preserve"> </w:t>
      </w:r>
      <w:r w:rsidRPr="00424D33">
        <w:rPr>
          <w:rFonts w:hint="cs"/>
          <w:rtl/>
        </w:rPr>
        <w:t>ينبغي</w:t>
      </w:r>
      <w:r w:rsidR="009B44EB" w:rsidRPr="00424D33">
        <w:rPr>
          <w:rFonts w:hint="cs"/>
          <w:rtl/>
        </w:rPr>
        <w:t xml:space="preserve"> </w:t>
      </w:r>
      <w:r w:rsidRPr="00424D33">
        <w:rPr>
          <w:rFonts w:hint="cs"/>
          <w:rtl/>
        </w:rPr>
        <w:t>ل</w:t>
      </w:r>
      <w:r w:rsidRPr="00424D33">
        <w:rPr>
          <w:rtl/>
        </w:rPr>
        <w:t>رومانيا</w:t>
      </w:r>
      <w:r w:rsidR="009B44EB" w:rsidRPr="00424D33">
        <w:rPr>
          <w:rtl/>
        </w:rPr>
        <w:t xml:space="preserve"> </w:t>
      </w:r>
      <w:r w:rsidRPr="00424D33">
        <w:rPr>
          <w:rtl/>
        </w:rPr>
        <w:t>اتخاذها</w:t>
      </w:r>
      <w:r w:rsidR="009B44EB" w:rsidRPr="00424D33">
        <w:rPr>
          <w:rtl/>
        </w:rPr>
        <w:t xml:space="preserve"> </w:t>
      </w:r>
      <w:r w:rsidRPr="00424D33">
        <w:rPr>
          <w:rtl/>
        </w:rPr>
        <w:t>لتحسين</w:t>
      </w:r>
      <w:r w:rsidR="009B44EB" w:rsidRPr="00424D33">
        <w:rPr>
          <w:rtl/>
        </w:rPr>
        <w:t xml:space="preserve"> </w:t>
      </w:r>
      <w:r w:rsidRPr="00424D33">
        <w:rPr>
          <w:rtl/>
        </w:rPr>
        <w:t>حياة</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ولكن</w:t>
      </w:r>
      <w:r w:rsidR="009B44EB" w:rsidRPr="00424D33">
        <w:rPr>
          <w:rtl/>
        </w:rPr>
        <w:t xml:space="preserve"> </w:t>
      </w:r>
      <w:r w:rsidRPr="00424D33">
        <w:rPr>
          <w:rtl/>
        </w:rPr>
        <w:t>يمكننا</w:t>
      </w:r>
      <w:r w:rsidR="009B44EB" w:rsidRPr="00424D33">
        <w:rPr>
          <w:rtl/>
        </w:rPr>
        <w:t xml:space="preserve"> </w:t>
      </w:r>
      <w:r w:rsidRPr="00424D33">
        <w:rPr>
          <w:rtl/>
        </w:rPr>
        <w:t>القول</w:t>
      </w:r>
      <w:r w:rsidR="009B44EB" w:rsidRPr="00424D33">
        <w:rPr>
          <w:rtl/>
        </w:rPr>
        <w:t xml:space="preserve"> </w:t>
      </w:r>
      <w:r w:rsidRPr="00424D33">
        <w:rPr>
          <w:rtl/>
        </w:rPr>
        <w:t>في</w:t>
      </w:r>
      <w:r w:rsidR="009B44EB" w:rsidRPr="00424D33">
        <w:rPr>
          <w:rtl/>
        </w:rPr>
        <w:t xml:space="preserve"> </w:t>
      </w:r>
      <w:r w:rsidRPr="00424D33">
        <w:rPr>
          <w:rtl/>
        </w:rPr>
        <w:t>هذا</w:t>
      </w:r>
      <w:r w:rsidR="009B44EB" w:rsidRPr="00424D33">
        <w:rPr>
          <w:rtl/>
        </w:rPr>
        <w:t xml:space="preserve"> </w:t>
      </w:r>
      <w:r w:rsidRPr="00424D33">
        <w:rPr>
          <w:rtl/>
        </w:rPr>
        <w:t>السياق</w:t>
      </w:r>
      <w:r w:rsidR="009B44EB" w:rsidRPr="00424D33">
        <w:rPr>
          <w:rtl/>
        </w:rPr>
        <w:t xml:space="preserve"> </w:t>
      </w:r>
      <w:r w:rsidRPr="00424D33">
        <w:rPr>
          <w:rtl/>
        </w:rPr>
        <w:t>إن</w:t>
      </w:r>
      <w:r w:rsidR="009B44EB" w:rsidRPr="00424D33">
        <w:rPr>
          <w:rtl/>
        </w:rPr>
        <w:t xml:space="preserve"> </w:t>
      </w:r>
      <w:r w:rsidRPr="00424D33">
        <w:rPr>
          <w:rtl/>
        </w:rPr>
        <w:t>لدينا</w:t>
      </w:r>
      <w:r w:rsidR="009B44EB" w:rsidRPr="00424D33">
        <w:rPr>
          <w:rtl/>
        </w:rPr>
        <w:t xml:space="preserve"> </w:t>
      </w:r>
      <w:r w:rsidRPr="00424D33">
        <w:rPr>
          <w:rtl/>
        </w:rPr>
        <w:t>الأسس</w:t>
      </w:r>
      <w:r w:rsidR="009B44EB" w:rsidRPr="00424D33">
        <w:rPr>
          <w:rtl/>
        </w:rPr>
        <w:t xml:space="preserve"> </w:t>
      </w:r>
      <w:r w:rsidRPr="00424D33">
        <w:rPr>
          <w:rtl/>
        </w:rPr>
        <w:t>اللازمة</w:t>
      </w:r>
      <w:r w:rsidR="009B44EB" w:rsidRPr="00424D33">
        <w:rPr>
          <w:rtl/>
        </w:rPr>
        <w:t xml:space="preserve"> </w:t>
      </w:r>
      <w:r w:rsidRPr="00424D33">
        <w:rPr>
          <w:rtl/>
        </w:rPr>
        <w:t>ل</w:t>
      </w:r>
      <w:r w:rsidRPr="00424D33">
        <w:rPr>
          <w:rFonts w:hint="cs"/>
          <w:rtl/>
        </w:rPr>
        <w:t>إرساء</w:t>
      </w:r>
      <w:r w:rsidR="009B44EB" w:rsidRPr="00424D33">
        <w:rPr>
          <w:rtl/>
        </w:rPr>
        <w:t xml:space="preserve"> </w:t>
      </w:r>
      <w:r w:rsidRPr="00424D33">
        <w:rPr>
          <w:rtl/>
        </w:rPr>
        <w:t>سياسات</w:t>
      </w:r>
      <w:r w:rsidR="009B44EB" w:rsidRPr="00424D33">
        <w:rPr>
          <w:rtl/>
        </w:rPr>
        <w:t xml:space="preserve"> </w:t>
      </w:r>
      <w:r w:rsidRPr="00424D33">
        <w:rPr>
          <w:rtl/>
        </w:rPr>
        <w:t>عامة</w:t>
      </w:r>
      <w:r w:rsidR="009B44EB" w:rsidRPr="00424D33">
        <w:rPr>
          <w:rtl/>
        </w:rPr>
        <w:t xml:space="preserve"> </w:t>
      </w:r>
      <w:r w:rsidRPr="00424D33">
        <w:rPr>
          <w:rtl/>
        </w:rPr>
        <w:t>متينة</w:t>
      </w:r>
      <w:r w:rsidR="009B44EB" w:rsidRPr="00424D33">
        <w:rPr>
          <w:rtl/>
        </w:rPr>
        <w:t xml:space="preserve"> </w:t>
      </w:r>
      <w:r w:rsidRPr="00424D33">
        <w:rPr>
          <w:rFonts w:hint="cs"/>
          <w:rtl/>
        </w:rPr>
        <w:t>قائمة</w:t>
      </w:r>
      <w:r w:rsidR="009B44EB" w:rsidRPr="00424D33">
        <w:rPr>
          <w:rFonts w:hint="cs"/>
          <w:rtl/>
        </w:rPr>
        <w:t xml:space="preserve"> </w:t>
      </w:r>
      <w:r w:rsidRPr="00424D33">
        <w:rPr>
          <w:rtl/>
        </w:rPr>
        <w:t>على</w:t>
      </w:r>
      <w:r w:rsidR="009B44EB" w:rsidRPr="00424D33">
        <w:rPr>
          <w:rtl/>
        </w:rPr>
        <w:t xml:space="preserve"> </w:t>
      </w:r>
      <w:r w:rsidRPr="00424D33">
        <w:rPr>
          <w:rtl/>
        </w:rPr>
        <w:t>البيانات.</w:t>
      </w:r>
    </w:p>
    <w:p w14:paraId="1903A0CD" w14:textId="0BD8C4EF" w:rsidR="00A468BE" w:rsidRPr="00424D33" w:rsidRDefault="00A468BE" w:rsidP="009B44EB">
      <w:pPr>
        <w:pStyle w:val="HChGA"/>
        <w:rPr>
          <w:rtl/>
          <w:lang w:val="en-US"/>
        </w:rPr>
      </w:pPr>
      <w:r w:rsidRPr="00424D33">
        <w:rPr>
          <w:rtl/>
          <w:lang w:val="en-US"/>
        </w:rPr>
        <w:tab/>
        <w:t>أولاً</w:t>
      </w:r>
      <w:r w:rsidRPr="00424D33">
        <w:rPr>
          <w:rFonts w:hint="cs"/>
          <w:rtl/>
          <w:lang w:val="en-US"/>
        </w:rPr>
        <w:t>-</w:t>
      </w:r>
      <w:r w:rsidRPr="00424D33">
        <w:rPr>
          <w:rtl/>
          <w:lang w:val="en-US"/>
        </w:rPr>
        <w:tab/>
        <w:t>الأحكام</w:t>
      </w:r>
      <w:r w:rsidR="009B44EB" w:rsidRPr="00424D33">
        <w:rPr>
          <w:rtl/>
          <w:lang w:val="en-US"/>
        </w:rPr>
        <w:t xml:space="preserve"> </w:t>
      </w:r>
      <w:r w:rsidRPr="00424D33">
        <w:rPr>
          <w:rtl/>
          <w:lang w:val="en-US"/>
        </w:rPr>
        <w:t>العامة</w:t>
      </w:r>
      <w:r w:rsidR="009B44EB" w:rsidRPr="00424D33">
        <w:rPr>
          <w:rtl/>
          <w:lang w:val="en-US"/>
        </w:rPr>
        <w:t xml:space="preserve"> </w:t>
      </w:r>
      <w:r w:rsidRPr="00424D33">
        <w:rPr>
          <w:rtl/>
          <w:lang w:val="en-US"/>
        </w:rPr>
        <w:t>للاتفاقية</w:t>
      </w:r>
      <w:bookmarkStart w:id="4" w:name="_Toc184297038"/>
      <w:bookmarkEnd w:id="4"/>
      <w:bookmarkEnd w:id="3"/>
    </w:p>
    <w:p w14:paraId="3B3C9397" w14:textId="241103A4" w:rsidR="00A468BE" w:rsidRPr="00424D33" w:rsidRDefault="00A468BE" w:rsidP="009B44EB">
      <w:pPr>
        <w:pStyle w:val="H1GA"/>
        <w:rPr>
          <w:rtl/>
          <w:lang w:val="en-US"/>
        </w:rPr>
      </w:pPr>
      <w:bookmarkStart w:id="5" w:name="_Toc184297039"/>
      <w:bookmarkEnd w:id="5"/>
      <w:r w:rsidRPr="00424D33">
        <w:rPr>
          <w:rtl/>
          <w:lang w:val="en-US"/>
        </w:rPr>
        <w:tab/>
      </w:r>
      <w:r w:rsidRPr="00424D33">
        <w:rPr>
          <w:rtl/>
          <w:lang w:val="en-US"/>
        </w:rPr>
        <w:tab/>
        <w:t>(المواد</w:t>
      </w:r>
      <w:r w:rsidR="009B44EB" w:rsidRPr="00424D33">
        <w:rPr>
          <w:rtl/>
          <w:lang w:val="en-US"/>
        </w:rPr>
        <w:t xml:space="preserve"> </w:t>
      </w:r>
      <w:r w:rsidRPr="00424D33">
        <w:rPr>
          <w:rtl/>
          <w:lang w:val="en-US"/>
        </w:rPr>
        <w:t>من</w:t>
      </w:r>
      <w:r w:rsidR="009B44EB" w:rsidRPr="00424D33">
        <w:rPr>
          <w:rtl/>
          <w:lang w:val="en-US"/>
        </w:rPr>
        <w:t xml:space="preserve"> </w:t>
      </w:r>
      <w:r w:rsidRPr="00424D33">
        <w:rPr>
          <w:rtl/>
          <w:lang w:val="en-US"/>
        </w:rPr>
        <w:t>1</w:t>
      </w:r>
      <w:r w:rsidR="009B44EB" w:rsidRPr="00424D33">
        <w:rPr>
          <w:rtl/>
          <w:lang w:val="en-US"/>
        </w:rPr>
        <w:t xml:space="preserve"> </w:t>
      </w:r>
      <w:r w:rsidRPr="00424D33">
        <w:rPr>
          <w:rtl/>
          <w:lang w:val="en-US"/>
        </w:rPr>
        <w:t>إلى</w:t>
      </w:r>
      <w:r w:rsidR="009B44EB" w:rsidRPr="00424D33">
        <w:rPr>
          <w:rtl/>
          <w:lang w:val="en-US"/>
        </w:rPr>
        <w:t xml:space="preserve"> </w:t>
      </w:r>
      <w:r w:rsidRPr="00424D33">
        <w:rPr>
          <w:rtl/>
          <w:lang w:val="en-US"/>
        </w:rPr>
        <w:t>4)</w:t>
      </w:r>
    </w:p>
    <w:p w14:paraId="1DF6EDC3" w14:textId="2C9C853E" w:rsidR="00A468BE" w:rsidRPr="00424D33" w:rsidRDefault="00A468BE" w:rsidP="009B44EB">
      <w:pPr>
        <w:pStyle w:val="SingleTxtGA"/>
        <w:rPr>
          <w:rtl/>
        </w:rPr>
      </w:pPr>
      <w:r w:rsidRPr="00424D33">
        <w:rPr>
          <w:rFonts w:hint="cs"/>
          <w:rtl/>
        </w:rPr>
        <w:t>5</w:t>
      </w:r>
      <w:r w:rsidRPr="00424D33">
        <w:rPr>
          <w:rtl/>
        </w:rPr>
        <w:t>-</w:t>
      </w:r>
      <w:r w:rsidRPr="00424D33">
        <w:rPr>
          <w:rtl/>
        </w:rPr>
        <w:tab/>
        <w:t>تنص</w:t>
      </w:r>
      <w:r w:rsidR="009B44EB" w:rsidRPr="00424D33">
        <w:rPr>
          <w:rtl/>
        </w:rPr>
        <w:t xml:space="preserve"> </w:t>
      </w:r>
      <w:r w:rsidRPr="00424D33">
        <w:rPr>
          <w:rtl/>
        </w:rPr>
        <w:t>المادة</w:t>
      </w:r>
      <w:r w:rsidR="009B44EB" w:rsidRPr="00424D33">
        <w:rPr>
          <w:rtl/>
        </w:rPr>
        <w:t xml:space="preserve"> </w:t>
      </w:r>
      <w:r w:rsidRPr="00424D33">
        <w:rPr>
          <w:rtl/>
        </w:rPr>
        <w:t>50</w:t>
      </w:r>
      <w:r w:rsidR="009B44EB" w:rsidRPr="00424D33">
        <w:rPr>
          <w:rtl/>
        </w:rPr>
        <w:t xml:space="preserve"> </w:t>
      </w:r>
      <w:r w:rsidRPr="00424D33">
        <w:rPr>
          <w:rtl/>
        </w:rPr>
        <w:t>من</w:t>
      </w:r>
      <w:r w:rsidR="009B44EB" w:rsidRPr="00424D33">
        <w:rPr>
          <w:rtl/>
        </w:rPr>
        <w:t xml:space="preserve"> </w:t>
      </w:r>
      <w:r w:rsidRPr="00424D33">
        <w:rPr>
          <w:rtl/>
        </w:rPr>
        <w:t>الدستور</w:t>
      </w:r>
      <w:r w:rsidR="009B44EB" w:rsidRPr="00424D33">
        <w:rPr>
          <w:rtl/>
        </w:rPr>
        <w:t xml:space="preserve"> </w:t>
      </w:r>
      <w:r w:rsidRPr="00424D33">
        <w:rPr>
          <w:rtl/>
        </w:rPr>
        <w:t>على</w:t>
      </w:r>
      <w:r w:rsidR="009B44EB" w:rsidRPr="00424D33">
        <w:rPr>
          <w:rtl/>
        </w:rPr>
        <w:t xml:space="preserve"> </w:t>
      </w:r>
      <w:r w:rsidRPr="00424D33">
        <w:rPr>
          <w:rtl/>
        </w:rPr>
        <w:t>أن</w:t>
      </w:r>
      <w:r w:rsidRPr="00424D33">
        <w:rPr>
          <w:rFonts w:hint="cs"/>
          <w:rtl/>
        </w:rPr>
        <w:t>ه</w:t>
      </w:r>
      <w:r w:rsidR="009B44EB" w:rsidRPr="00424D33">
        <w:rPr>
          <w:rtl/>
        </w:rPr>
        <w:t xml:space="preserve"> </w:t>
      </w:r>
      <w:r w:rsidRPr="00424D33">
        <w:rPr>
          <w:rFonts w:hint="cs"/>
          <w:rtl/>
        </w:rPr>
        <w:t>"</w:t>
      </w:r>
      <w:r w:rsidRPr="00424D33">
        <w:rPr>
          <w:rtl/>
        </w:rPr>
        <w:t>يتمتع</w:t>
      </w:r>
      <w:r w:rsidR="009B44EB" w:rsidRPr="00424D33">
        <w:rPr>
          <w:rtl/>
        </w:rPr>
        <w:t xml:space="preserve"> </w:t>
      </w:r>
      <w:r w:rsidRPr="00424D33">
        <w:rPr>
          <w:rtl/>
        </w:rPr>
        <w:t>الأشخاص</w:t>
      </w:r>
      <w:r w:rsidR="009B44EB" w:rsidRPr="00424D33">
        <w:rPr>
          <w:rtl/>
        </w:rPr>
        <w:t xml:space="preserve"> </w:t>
      </w:r>
      <w:r w:rsidRPr="00424D33">
        <w:rPr>
          <w:rtl/>
        </w:rPr>
        <w:t>ذوو</w:t>
      </w:r>
      <w:r w:rsidR="009B44EB" w:rsidRPr="00424D33">
        <w:rPr>
          <w:rtl/>
        </w:rPr>
        <w:t xml:space="preserve"> </w:t>
      </w:r>
      <w:r w:rsidRPr="00424D33">
        <w:rPr>
          <w:rtl/>
        </w:rPr>
        <w:t>الإعاقة</w:t>
      </w:r>
      <w:r w:rsidR="009B44EB" w:rsidRPr="00424D33">
        <w:rPr>
          <w:rtl/>
        </w:rPr>
        <w:t xml:space="preserve"> </w:t>
      </w:r>
      <w:r w:rsidRPr="00424D33">
        <w:rPr>
          <w:rtl/>
        </w:rPr>
        <w:t>بحماية</w:t>
      </w:r>
      <w:r w:rsidR="009B44EB" w:rsidRPr="00424D33">
        <w:rPr>
          <w:rtl/>
        </w:rPr>
        <w:t xml:space="preserve"> </w:t>
      </w:r>
      <w:r w:rsidRPr="00424D33">
        <w:rPr>
          <w:rtl/>
        </w:rPr>
        <w:t>خاصة</w:t>
      </w:r>
      <w:r w:rsidRPr="00424D33">
        <w:rPr>
          <w:rFonts w:hint="cs"/>
          <w:rtl/>
        </w:rPr>
        <w:t>.</w:t>
      </w:r>
      <w:r w:rsidR="009B44EB" w:rsidRPr="00424D33">
        <w:rPr>
          <w:rFonts w:hint="cs"/>
          <w:rtl/>
        </w:rPr>
        <w:t xml:space="preserve"> </w:t>
      </w:r>
      <w:r w:rsidRPr="00424D33">
        <w:rPr>
          <w:rFonts w:hint="cs"/>
          <w:rtl/>
        </w:rPr>
        <w:t>و</w:t>
      </w:r>
      <w:r w:rsidRPr="00424D33">
        <w:rPr>
          <w:rtl/>
        </w:rPr>
        <w:t>تكفل</w:t>
      </w:r>
      <w:r w:rsidR="009B44EB" w:rsidRPr="00424D33">
        <w:rPr>
          <w:rtl/>
        </w:rPr>
        <w:t xml:space="preserve"> </w:t>
      </w:r>
      <w:r w:rsidRPr="00424D33">
        <w:rPr>
          <w:rtl/>
        </w:rPr>
        <w:t>الدولة</w:t>
      </w:r>
      <w:r w:rsidR="009B44EB" w:rsidRPr="00424D33">
        <w:rPr>
          <w:rtl/>
        </w:rPr>
        <w:t xml:space="preserve"> </w:t>
      </w:r>
      <w:r w:rsidRPr="00424D33">
        <w:rPr>
          <w:rtl/>
        </w:rPr>
        <w:t>تنفيذ</w:t>
      </w:r>
      <w:r w:rsidR="009B44EB" w:rsidRPr="00424D33">
        <w:rPr>
          <w:rtl/>
        </w:rPr>
        <w:t xml:space="preserve"> </w:t>
      </w:r>
      <w:r w:rsidRPr="00424D33">
        <w:rPr>
          <w:rtl/>
        </w:rPr>
        <w:t>سياسة</w:t>
      </w:r>
      <w:r w:rsidR="009B44EB" w:rsidRPr="00424D33">
        <w:rPr>
          <w:rtl/>
        </w:rPr>
        <w:t xml:space="preserve"> </w:t>
      </w:r>
      <w:r w:rsidRPr="00424D33">
        <w:rPr>
          <w:rtl/>
        </w:rPr>
        <w:t>وطنية</w:t>
      </w:r>
      <w:r w:rsidR="009B44EB" w:rsidRPr="00424D33">
        <w:rPr>
          <w:rtl/>
        </w:rPr>
        <w:t xml:space="preserve"> </w:t>
      </w:r>
      <w:r w:rsidRPr="00424D33">
        <w:rPr>
          <w:rtl/>
        </w:rPr>
        <w:t>لتكافؤ</w:t>
      </w:r>
      <w:r w:rsidR="009B44EB" w:rsidRPr="00424D33">
        <w:rPr>
          <w:rtl/>
        </w:rPr>
        <w:t xml:space="preserve"> </w:t>
      </w:r>
      <w:r w:rsidRPr="00424D33">
        <w:rPr>
          <w:rtl/>
        </w:rPr>
        <w:t>الفرص</w:t>
      </w:r>
      <w:r w:rsidR="009B44EB" w:rsidRPr="00424D33">
        <w:rPr>
          <w:rtl/>
        </w:rPr>
        <w:t xml:space="preserve"> </w:t>
      </w:r>
      <w:r w:rsidRPr="00424D33">
        <w:rPr>
          <w:rtl/>
        </w:rPr>
        <w:t>والوقاية</w:t>
      </w:r>
      <w:r w:rsidR="009B44EB" w:rsidRPr="00424D33">
        <w:rPr>
          <w:rFonts w:hint="cs"/>
          <w:rtl/>
        </w:rPr>
        <w:t xml:space="preserve"> </w:t>
      </w:r>
      <w:r w:rsidRPr="00424D33">
        <w:rPr>
          <w:rtl/>
        </w:rPr>
        <w:t>من</w:t>
      </w:r>
      <w:r w:rsidR="009B44EB" w:rsidRPr="00424D33">
        <w:rPr>
          <w:rtl/>
        </w:rPr>
        <w:t xml:space="preserve"> </w:t>
      </w:r>
      <w:r w:rsidRPr="00424D33">
        <w:rPr>
          <w:rtl/>
        </w:rPr>
        <w:t>الإعاقة</w:t>
      </w:r>
      <w:r w:rsidR="009B44EB" w:rsidRPr="00424D33">
        <w:rPr>
          <w:rtl/>
        </w:rPr>
        <w:t xml:space="preserve"> </w:t>
      </w:r>
      <w:r w:rsidRPr="00424D33">
        <w:rPr>
          <w:rtl/>
        </w:rPr>
        <w:t>وعلاج</w:t>
      </w:r>
      <w:r w:rsidRPr="00424D33">
        <w:rPr>
          <w:rFonts w:hint="cs"/>
          <w:rtl/>
        </w:rPr>
        <w:t>ها</w:t>
      </w:r>
      <w:r w:rsidRPr="00424D33">
        <w:rPr>
          <w:rtl/>
        </w:rPr>
        <w:t>،</w:t>
      </w:r>
      <w:r w:rsidR="009B44EB" w:rsidRPr="00424D33">
        <w:rPr>
          <w:rtl/>
        </w:rPr>
        <w:t xml:space="preserve"> </w:t>
      </w:r>
      <w:r w:rsidRPr="00424D33">
        <w:rPr>
          <w:rtl/>
        </w:rPr>
        <w:t>من</w:t>
      </w:r>
      <w:r w:rsidR="009B44EB" w:rsidRPr="00424D33">
        <w:rPr>
          <w:rtl/>
        </w:rPr>
        <w:t xml:space="preserve"> </w:t>
      </w:r>
      <w:r w:rsidRPr="00424D33">
        <w:rPr>
          <w:rtl/>
        </w:rPr>
        <w:t>أجل</w:t>
      </w:r>
      <w:r w:rsidR="009B44EB" w:rsidRPr="00424D33">
        <w:rPr>
          <w:rtl/>
        </w:rPr>
        <w:t xml:space="preserve"> </w:t>
      </w:r>
      <w:r w:rsidRPr="00424D33">
        <w:rPr>
          <w:rtl/>
        </w:rPr>
        <w:t>إشراك</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ب</w:t>
      </w:r>
      <w:r w:rsidRPr="00424D33">
        <w:rPr>
          <w:rtl/>
        </w:rPr>
        <w:t>فعال</w:t>
      </w:r>
      <w:r w:rsidRPr="00424D33">
        <w:rPr>
          <w:rFonts w:hint="cs"/>
          <w:rtl/>
        </w:rPr>
        <w:t>ية</w:t>
      </w:r>
      <w:r w:rsidR="009B44EB" w:rsidRPr="00424D33">
        <w:rPr>
          <w:rtl/>
        </w:rPr>
        <w:t xml:space="preserve"> </w:t>
      </w:r>
      <w:r w:rsidRPr="00424D33">
        <w:rPr>
          <w:rtl/>
        </w:rPr>
        <w:t>في</w:t>
      </w:r>
      <w:r w:rsidR="009B44EB" w:rsidRPr="00424D33">
        <w:rPr>
          <w:rtl/>
        </w:rPr>
        <w:t xml:space="preserve"> </w:t>
      </w:r>
      <w:r w:rsidRPr="00424D33">
        <w:rPr>
          <w:rtl/>
        </w:rPr>
        <w:t>الحياة</w:t>
      </w:r>
      <w:r w:rsidR="009B44EB" w:rsidRPr="00424D33">
        <w:rPr>
          <w:rtl/>
        </w:rPr>
        <w:t xml:space="preserve"> </w:t>
      </w:r>
      <w:r w:rsidRPr="00424D33">
        <w:rPr>
          <w:rtl/>
        </w:rPr>
        <w:t>المجتمعية،</w:t>
      </w:r>
      <w:r w:rsidR="009B44EB" w:rsidRPr="00424D33">
        <w:rPr>
          <w:rtl/>
        </w:rPr>
        <w:t xml:space="preserve"> </w:t>
      </w:r>
      <w:r w:rsidRPr="00424D33">
        <w:rPr>
          <w:rtl/>
        </w:rPr>
        <w:t>مع</w:t>
      </w:r>
      <w:r w:rsidR="009B44EB" w:rsidRPr="00424D33">
        <w:rPr>
          <w:rtl/>
        </w:rPr>
        <w:t xml:space="preserve"> </w:t>
      </w:r>
      <w:r w:rsidRPr="00424D33">
        <w:rPr>
          <w:rtl/>
        </w:rPr>
        <w:t>احترام</w:t>
      </w:r>
      <w:r w:rsidR="009B44EB" w:rsidRPr="00424D33">
        <w:rPr>
          <w:rtl/>
        </w:rPr>
        <w:t xml:space="preserve"> </w:t>
      </w:r>
      <w:r w:rsidRPr="00424D33">
        <w:rPr>
          <w:rtl/>
        </w:rPr>
        <w:t>حقوق</w:t>
      </w:r>
      <w:r w:rsidR="009B44EB" w:rsidRPr="00424D33">
        <w:rPr>
          <w:rtl/>
        </w:rPr>
        <w:t xml:space="preserve"> </w:t>
      </w:r>
      <w:r w:rsidRPr="00424D33">
        <w:rPr>
          <w:rFonts w:hint="cs"/>
          <w:rtl/>
        </w:rPr>
        <w:t>الوالدين</w:t>
      </w:r>
      <w:r w:rsidR="009B44EB" w:rsidRPr="00424D33">
        <w:rPr>
          <w:rFonts w:hint="cs"/>
          <w:rtl/>
        </w:rPr>
        <w:t xml:space="preserve"> </w:t>
      </w:r>
      <w:r w:rsidRPr="00424D33">
        <w:rPr>
          <w:rtl/>
        </w:rPr>
        <w:t>والأوصياء</w:t>
      </w:r>
      <w:r w:rsidR="009B44EB" w:rsidRPr="00424D33">
        <w:rPr>
          <w:rtl/>
        </w:rPr>
        <w:t xml:space="preserve"> </w:t>
      </w:r>
      <w:r w:rsidRPr="00424D33">
        <w:rPr>
          <w:rtl/>
        </w:rPr>
        <w:t>وواجبات</w:t>
      </w:r>
      <w:r w:rsidRPr="00424D33">
        <w:rPr>
          <w:rFonts w:hint="cs"/>
          <w:rtl/>
        </w:rPr>
        <w:t>هم".</w:t>
      </w:r>
    </w:p>
    <w:p w14:paraId="250C0684" w14:textId="2EC0668B" w:rsidR="00A468BE" w:rsidRPr="00424D33" w:rsidRDefault="00A468BE" w:rsidP="009B44EB">
      <w:pPr>
        <w:pStyle w:val="SingleTxtGA"/>
        <w:rPr>
          <w:rtl/>
        </w:rPr>
      </w:pPr>
      <w:r w:rsidRPr="00424D33">
        <w:rPr>
          <w:rFonts w:hint="cs"/>
          <w:rtl/>
        </w:rPr>
        <w:t>6-</w:t>
      </w:r>
      <w:r w:rsidRPr="00424D33">
        <w:rPr>
          <w:rtl/>
        </w:rPr>
        <w:tab/>
      </w:r>
      <w:r w:rsidRPr="00424D33">
        <w:rPr>
          <w:rFonts w:hint="cs"/>
          <w:rtl/>
        </w:rPr>
        <w:t>كما</w:t>
      </w:r>
      <w:r w:rsidR="009B44EB" w:rsidRPr="00424D33">
        <w:rPr>
          <w:rFonts w:hint="cs"/>
          <w:rtl/>
        </w:rPr>
        <w:t xml:space="preserve"> </w:t>
      </w:r>
      <w:r w:rsidRPr="00424D33">
        <w:rPr>
          <w:rtl/>
        </w:rPr>
        <w:t>ينص</w:t>
      </w:r>
      <w:r w:rsidR="009B44EB" w:rsidRPr="00424D33">
        <w:rPr>
          <w:rtl/>
        </w:rPr>
        <w:t xml:space="preserve"> </w:t>
      </w:r>
      <w:r w:rsidRPr="00424D33">
        <w:rPr>
          <w:rtl/>
        </w:rPr>
        <w:t>الدستور</w:t>
      </w:r>
      <w:r w:rsidR="009B44EB" w:rsidRPr="00424D33">
        <w:rPr>
          <w:rtl/>
        </w:rPr>
        <w:t xml:space="preserve"> </w:t>
      </w:r>
      <w:r w:rsidRPr="00424D33">
        <w:rPr>
          <w:rtl/>
        </w:rPr>
        <w:t>على</w:t>
      </w:r>
      <w:r w:rsidR="009B44EB" w:rsidRPr="00424D33">
        <w:rPr>
          <w:rtl/>
        </w:rPr>
        <w:t xml:space="preserve"> </w:t>
      </w:r>
      <w:r w:rsidRPr="00424D33">
        <w:rPr>
          <w:rFonts w:hint="cs"/>
          <w:rtl/>
        </w:rPr>
        <w:t>تفسير</w:t>
      </w:r>
      <w:r w:rsidR="009B44EB" w:rsidRPr="00424D33">
        <w:rPr>
          <w:rFonts w:hint="cs"/>
          <w:rtl/>
        </w:rPr>
        <w:t xml:space="preserve"> </w:t>
      </w:r>
      <w:r w:rsidRPr="00424D33">
        <w:rPr>
          <w:rtl/>
        </w:rPr>
        <w:t>الأحكام</w:t>
      </w:r>
      <w:r w:rsidR="009B44EB" w:rsidRPr="00424D33">
        <w:rPr>
          <w:rtl/>
        </w:rPr>
        <w:t xml:space="preserve"> </w:t>
      </w:r>
      <w:r w:rsidRPr="00424D33">
        <w:rPr>
          <w:rtl/>
        </w:rPr>
        <w:t>الدستورية</w:t>
      </w:r>
      <w:r w:rsidR="009B44EB" w:rsidRPr="00424D33">
        <w:rPr>
          <w:rtl/>
        </w:rPr>
        <w:t xml:space="preserve"> </w:t>
      </w:r>
      <w:r w:rsidRPr="00424D33">
        <w:rPr>
          <w:rtl/>
        </w:rPr>
        <w:t>المتعلقة</w:t>
      </w:r>
      <w:r w:rsidR="009B44EB" w:rsidRPr="00424D33">
        <w:rPr>
          <w:rtl/>
        </w:rPr>
        <w:t xml:space="preserve"> </w:t>
      </w:r>
      <w:r w:rsidRPr="00424D33">
        <w:rPr>
          <w:rtl/>
        </w:rPr>
        <w:t>بحقوق</w:t>
      </w:r>
      <w:r w:rsidR="009B44EB" w:rsidRPr="00424D33">
        <w:rPr>
          <w:rtl/>
        </w:rPr>
        <w:t xml:space="preserve"> </w:t>
      </w:r>
      <w:r w:rsidRPr="00424D33">
        <w:rPr>
          <w:rtl/>
        </w:rPr>
        <w:t>المواطنين</w:t>
      </w:r>
      <w:r w:rsidR="009B44EB" w:rsidRPr="00424D33">
        <w:rPr>
          <w:rtl/>
        </w:rPr>
        <w:t xml:space="preserve"> </w:t>
      </w:r>
      <w:r w:rsidRPr="00424D33">
        <w:rPr>
          <w:rtl/>
        </w:rPr>
        <w:t>وحريات</w:t>
      </w:r>
      <w:r w:rsidRPr="00424D33">
        <w:rPr>
          <w:rFonts w:hint="cs"/>
          <w:rtl/>
        </w:rPr>
        <w:t>هم</w:t>
      </w:r>
      <w:r w:rsidR="009B44EB" w:rsidRPr="00424D33">
        <w:rPr>
          <w:rtl/>
        </w:rPr>
        <w:t xml:space="preserve"> </w:t>
      </w:r>
      <w:r w:rsidRPr="00424D33">
        <w:rPr>
          <w:rFonts w:hint="cs"/>
          <w:rtl/>
        </w:rPr>
        <w:t>وإعمالها</w:t>
      </w:r>
      <w:r w:rsidR="009B44EB" w:rsidRPr="00424D33">
        <w:rPr>
          <w:rtl/>
        </w:rPr>
        <w:t xml:space="preserve"> </w:t>
      </w:r>
      <w:r w:rsidRPr="00424D33">
        <w:rPr>
          <w:rtl/>
        </w:rPr>
        <w:t>وفقا</w:t>
      </w:r>
      <w:r w:rsidRPr="00424D33">
        <w:rPr>
          <w:rFonts w:hint="cs"/>
          <w:rtl/>
        </w:rPr>
        <w:t>ً</w:t>
      </w:r>
      <w:r w:rsidR="009B44EB" w:rsidRPr="00424D33">
        <w:rPr>
          <w:rtl/>
        </w:rPr>
        <w:t xml:space="preserve"> </w:t>
      </w:r>
      <w:r w:rsidRPr="00424D33">
        <w:rPr>
          <w:rtl/>
        </w:rPr>
        <w:t>للإعلان</w:t>
      </w:r>
      <w:r w:rsidR="009B44EB" w:rsidRPr="00424D33">
        <w:rPr>
          <w:rtl/>
        </w:rPr>
        <w:t xml:space="preserve"> </w:t>
      </w:r>
      <w:r w:rsidRPr="00424D33">
        <w:rPr>
          <w:rtl/>
        </w:rPr>
        <w:t>العالمي</w:t>
      </w:r>
      <w:r w:rsidR="009B44EB" w:rsidRPr="00424D33">
        <w:rPr>
          <w:rtl/>
        </w:rPr>
        <w:t xml:space="preserve"> </w:t>
      </w:r>
      <w:r w:rsidRPr="00424D33">
        <w:rPr>
          <w:rtl/>
        </w:rPr>
        <w:t>لحقوق</w:t>
      </w:r>
      <w:r w:rsidR="009B44EB" w:rsidRPr="00424D33">
        <w:rPr>
          <w:rtl/>
        </w:rPr>
        <w:t xml:space="preserve"> </w:t>
      </w:r>
      <w:r w:rsidRPr="00424D33">
        <w:rPr>
          <w:rtl/>
        </w:rPr>
        <w:t>الإنسان</w:t>
      </w:r>
      <w:r w:rsidR="009B44EB" w:rsidRPr="00424D33">
        <w:rPr>
          <w:rtl/>
        </w:rPr>
        <w:t xml:space="preserve"> </w:t>
      </w:r>
      <w:r w:rsidRPr="00424D33">
        <w:rPr>
          <w:rtl/>
        </w:rPr>
        <w:t>والعهدي</w:t>
      </w:r>
      <w:r w:rsidRPr="00424D33">
        <w:rPr>
          <w:rFonts w:hint="cs"/>
          <w:rtl/>
        </w:rPr>
        <w:t>ْ</w:t>
      </w:r>
      <w:r w:rsidRPr="00424D33">
        <w:rPr>
          <w:rtl/>
        </w:rPr>
        <w:t>ن</w:t>
      </w:r>
      <w:r w:rsidR="009B44EB" w:rsidRPr="00424D33">
        <w:rPr>
          <w:rtl/>
        </w:rPr>
        <w:t xml:space="preserve"> </w:t>
      </w:r>
      <w:r w:rsidRPr="00424D33">
        <w:rPr>
          <w:rFonts w:hint="cs"/>
          <w:rtl/>
        </w:rPr>
        <w:t>الدوليين</w:t>
      </w:r>
      <w:r w:rsidR="009B44EB" w:rsidRPr="00424D33">
        <w:rPr>
          <w:rFonts w:hint="cs"/>
          <w:rtl/>
        </w:rPr>
        <w:t xml:space="preserve"> </w:t>
      </w:r>
      <w:r w:rsidRPr="00424D33">
        <w:rPr>
          <w:rtl/>
        </w:rPr>
        <w:t>والمعاهدات</w:t>
      </w:r>
      <w:r w:rsidR="009B44EB" w:rsidRPr="00424D33">
        <w:rPr>
          <w:rtl/>
        </w:rPr>
        <w:t xml:space="preserve"> </w:t>
      </w:r>
      <w:r w:rsidRPr="00424D33">
        <w:rPr>
          <w:rtl/>
        </w:rPr>
        <w:t>الأخرى</w:t>
      </w:r>
      <w:r w:rsidR="009B44EB" w:rsidRPr="00424D33">
        <w:rPr>
          <w:rtl/>
        </w:rPr>
        <w:t xml:space="preserve"> </w:t>
      </w:r>
      <w:r w:rsidRPr="00424D33">
        <w:rPr>
          <w:rtl/>
        </w:rPr>
        <w:t>التي</w:t>
      </w:r>
      <w:r w:rsidR="009B44EB" w:rsidRPr="00424D33">
        <w:rPr>
          <w:rtl/>
        </w:rPr>
        <w:t xml:space="preserve"> </w:t>
      </w:r>
      <w:r w:rsidRPr="00424D33">
        <w:rPr>
          <w:rFonts w:hint="cs"/>
          <w:rtl/>
        </w:rPr>
        <w:t>انضمت</w:t>
      </w:r>
      <w:r w:rsidR="009B44EB" w:rsidRPr="00424D33">
        <w:rPr>
          <w:rFonts w:hint="cs"/>
          <w:rtl/>
        </w:rPr>
        <w:t xml:space="preserve"> </w:t>
      </w:r>
      <w:r w:rsidRPr="00424D33">
        <w:rPr>
          <w:rFonts w:hint="cs"/>
          <w:rtl/>
        </w:rPr>
        <w:t>إليها</w:t>
      </w:r>
      <w:r w:rsidR="009B44EB" w:rsidRPr="00424D33">
        <w:rPr>
          <w:rFonts w:hint="cs"/>
          <w:rtl/>
        </w:rPr>
        <w:t xml:space="preserve"> </w:t>
      </w:r>
      <w:r w:rsidRPr="00424D33">
        <w:rPr>
          <w:rFonts w:hint="cs"/>
          <w:rtl/>
        </w:rPr>
        <w:t>رومانيا</w:t>
      </w:r>
      <w:r w:rsidR="009B44EB" w:rsidRPr="00424D33">
        <w:rPr>
          <w:rFonts w:hint="cs"/>
          <w:rtl/>
        </w:rPr>
        <w:t xml:space="preserve"> </w:t>
      </w:r>
      <w:r w:rsidRPr="00424D33">
        <w:rPr>
          <w:rtl/>
        </w:rPr>
        <w:t>(المادة</w:t>
      </w:r>
      <w:r w:rsidR="009B44EB" w:rsidRPr="00424D33">
        <w:rPr>
          <w:rtl/>
        </w:rPr>
        <w:t xml:space="preserve"> </w:t>
      </w:r>
      <w:r w:rsidRPr="00424D33">
        <w:rPr>
          <w:rtl/>
        </w:rPr>
        <w:t>20)</w:t>
      </w:r>
      <w:r w:rsidRPr="00424D33">
        <w:rPr>
          <w:rFonts w:hint="cs"/>
          <w:rtl/>
        </w:rPr>
        <w:t>.</w:t>
      </w:r>
      <w:r w:rsidR="009B44EB" w:rsidRPr="00424D33">
        <w:rPr>
          <w:rFonts w:hint="cs"/>
          <w:rtl/>
        </w:rPr>
        <w:t xml:space="preserve"> </w:t>
      </w:r>
      <w:r w:rsidRPr="00424D33">
        <w:rPr>
          <w:rFonts w:hint="cs"/>
          <w:rtl/>
        </w:rPr>
        <w:t>و</w:t>
      </w:r>
      <w:r w:rsidRPr="00424D33">
        <w:rPr>
          <w:rtl/>
        </w:rPr>
        <w:t>في</w:t>
      </w:r>
      <w:r w:rsidR="009B44EB" w:rsidRPr="00424D33">
        <w:rPr>
          <w:rtl/>
        </w:rPr>
        <w:t xml:space="preserve"> </w:t>
      </w:r>
      <w:r w:rsidRPr="00424D33">
        <w:rPr>
          <w:rtl/>
        </w:rPr>
        <w:t>حالة</w:t>
      </w:r>
      <w:r w:rsidR="009B44EB" w:rsidRPr="00424D33">
        <w:rPr>
          <w:rtl/>
        </w:rPr>
        <w:t xml:space="preserve"> </w:t>
      </w:r>
      <w:r w:rsidRPr="00424D33">
        <w:rPr>
          <w:rFonts w:hint="cs"/>
          <w:rtl/>
        </w:rPr>
        <w:t>تعارض</w:t>
      </w:r>
      <w:r w:rsidR="009B44EB" w:rsidRPr="00424D33">
        <w:rPr>
          <w:rFonts w:hint="cs"/>
          <w:rtl/>
        </w:rPr>
        <w:t xml:space="preserve"> </w:t>
      </w:r>
      <w:r w:rsidRPr="00424D33">
        <w:rPr>
          <w:rtl/>
        </w:rPr>
        <w:t>المواثيق</w:t>
      </w:r>
      <w:r w:rsidR="009B44EB" w:rsidRPr="00424D33">
        <w:rPr>
          <w:rtl/>
        </w:rPr>
        <w:t xml:space="preserve"> </w:t>
      </w:r>
      <w:r w:rsidRPr="00424D33">
        <w:rPr>
          <w:rtl/>
        </w:rPr>
        <w:t>والمعاهدات</w:t>
      </w:r>
      <w:r w:rsidR="009B44EB" w:rsidRPr="00424D33">
        <w:rPr>
          <w:rtl/>
        </w:rPr>
        <w:t xml:space="preserve"> </w:t>
      </w:r>
      <w:r w:rsidRPr="00424D33">
        <w:rPr>
          <w:rtl/>
        </w:rPr>
        <w:t>المتعلقة</w:t>
      </w:r>
      <w:r w:rsidR="009B44EB" w:rsidRPr="00424D33">
        <w:rPr>
          <w:rtl/>
        </w:rPr>
        <w:t xml:space="preserve"> </w:t>
      </w:r>
      <w:r w:rsidRPr="00424D33">
        <w:rPr>
          <w:rtl/>
        </w:rPr>
        <w:t>بحقوق</w:t>
      </w:r>
      <w:r w:rsidR="009B44EB" w:rsidRPr="00424D33">
        <w:rPr>
          <w:rtl/>
        </w:rPr>
        <w:t xml:space="preserve"> </w:t>
      </w:r>
      <w:r w:rsidRPr="00424D33">
        <w:rPr>
          <w:rtl/>
        </w:rPr>
        <w:t>الإنسان</w:t>
      </w:r>
      <w:r w:rsidR="009B44EB" w:rsidRPr="00424D33">
        <w:rPr>
          <w:rtl/>
        </w:rPr>
        <w:t xml:space="preserve"> </w:t>
      </w:r>
      <w:r w:rsidRPr="00424D33">
        <w:rPr>
          <w:rtl/>
        </w:rPr>
        <w:t>الأساسية</w:t>
      </w:r>
      <w:r w:rsidR="009B44EB" w:rsidRPr="00424D33">
        <w:rPr>
          <w:rtl/>
        </w:rPr>
        <w:t xml:space="preserve"> </w:t>
      </w:r>
      <w:r w:rsidRPr="00424D33">
        <w:rPr>
          <w:rtl/>
        </w:rPr>
        <w:t>التي</w:t>
      </w:r>
      <w:r w:rsidR="009B44EB" w:rsidRPr="00424D33">
        <w:rPr>
          <w:rtl/>
        </w:rPr>
        <w:t xml:space="preserve"> </w:t>
      </w:r>
      <w:r w:rsidRPr="00424D33">
        <w:rPr>
          <w:rFonts w:hint="cs"/>
          <w:rtl/>
        </w:rPr>
        <w:t>انضمت</w:t>
      </w:r>
      <w:r w:rsidR="009B44EB" w:rsidRPr="00424D33">
        <w:rPr>
          <w:rFonts w:hint="cs"/>
          <w:rtl/>
        </w:rPr>
        <w:t xml:space="preserve"> </w:t>
      </w:r>
      <w:r w:rsidRPr="00424D33">
        <w:rPr>
          <w:rFonts w:hint="cs"/>
          <w:rtl/>
        </w:rPr>
        <w:t>إليها</w:t>
      </w:r>
      <w:r w:rsidR="009B44EB" w:rsidRPr="00424D33">
        <w:rPr>
          <w:rFonts w:hint="cs"/>
          <w:rtl/>
        </w:rPr>
        <w:t xml:space="preserve"> </w:t>
      </w:r>
      <w:r w:rsidRPr="00424D33">
        <w:rPr>
          <w:rtl/>
        </w:rPr>
        <w:t>رومانيا</w:t>
      </w:r>
      <w:r w:rsidR="009B44EB" w:rsidRPr="00424D33">
        <w:rPr>
          <w:rtl/>
        </w:rPr>
        <w:t xml:space="preserve"> </w:t>
      </w:r>
      <w:r w:rsidRPr="00424D33">
        <w:rPr>
          <w:rFonts w:hint="cs"/>
          <w:rtl/>
        </w:rPr>
        <w:t>مع</w:t>
      </w:r>
      <w:r w:rsidR="009B44EB" w:rsidRPr="00424D33">
        <w:rPr>
          <w:rFonts w:hint="cs"/>
          <w:rtl/>
        </w:rPr>
        <w:t xml:space="preserve"> </w:t>
      </w:r>
      <w:r w:rsidRPr="00424D33">
        <w:rPr>
          <w:rtl/>
        </w:rPr>
        <w:t>القوانين</w:t>
      </w:r>
      <w:r w:rsidR="009B44EB" w:rsidRPr="00424D33">
        <w:rPr>
          <w:rtl/>
        </w:rPr>
        <w:t xml:space="preserve"> </w:t>
      </w:r>
      <w:r w:rsidRPr="00424D33">
        <w:rPr>
          <w:rtl/>
        </w:rPr>
        <w:t>المحلية،</w:t>
      </w:r>
      <w:r w:rsidR="009B44EB" w:rsidRPr="00424D33">
        <w:rPr>
          <w:rtl/>
        </w:rPr>
        <w:t xml:space="preserve"> </w:t>
      </w:r>
      <w:r w:rsidRPr="00424D33">
        <w:rPr>
          <w:rtl/>
        </w:rPr>
        <w:t>تكون</w:t>
      </w:r>
      <w:r w:rsidR="009B44EB" w:rsidRPr="00424D33">
        <w:rPr>
          <w:rtl/>
        </w:rPr>
        <w:t xml:space="preserve"> </w:t>
      </w:r>
      <w:r w:rsidRPr="00424D33">
        <w:rPr>
          <w:rtl/>
        </w:rPr>
        <w:t>الأسبقية</w:t>
      </w:r>
      <w:r w:rsidR="009B44EB" w:rsidRPr="00424D33">
        <w:rPr>
          <w:rtl/>
        </w:rPr>
        <w:t xml:space="preserve"> </w:t>
      </w:r>
      <w:r w:rsidRPr="00424D33">
        <w:rPr>
          <w:rtl/>
        </w:rPr>
        <w:t>للأنظمة</w:t>
      </w:r>
      <w:r w:rsidR="009B44EB" w:rsidRPr="00424D33">
        <w:rPr>
          <w:rtl/>
        </w:rPr>
        <w:t xml:space="preserve"> </w:t>
      </w:r>
      <w:r w:rsidRPr="00424D33">
        <w:rPr>
          <w:rtl/>
        </w:rPr>
        <w:t>الدولية،</w:t>
      </w:r>
      <w:r w:rsidR="009B44EB" w:rsidRPr="00424D33">
        <w:rPr>
          <w:rtl/>
        </w:rPr>
        <w:t xml:space="preserve"> </w:t>
      </w:r>
      <w:r w:rsidRPr="00424D33">
        <w:rPr>
          <w:rtl/>
        </w:rPr>
        <w:t>ما</w:t>
      </w:r>
      <w:r w:rsidR="009B44EB" w:rsidRPr="00424D33">
        <w:rPr>
          <w:rtl/>
        </w:rPr>
        <w:t xml:space="preserve"> </w:t>
      </w:r>
      <w:r w:rsidRPr="00424D33">
        <w:rPr>
          <w:rtl/>
        </w:rPr>
        <w:t>لم</w:t>
      </w:r>
      <w:r w:rsidR="009B44EB" w:rsidRPr="00424D33">
        <w:rPr>
          <w:rtl/>
        </w:rPr>
        <w:t xml:space="preserve"> </w:t>
      </w:r>
      <w:r w:rsidRPr="00424D33">
        <w:rPr>
          <w:rtl/>
        </w:rPr>
        <w:t>يتضمن</w:t>
      </w:r>
      <w:r w:rsidR="009B44EB" w:rsidRPr="00424D33">
        <w:rPr>
          <w:rtl/>
        </w:rPr>
        <w:t xml:space="preserve"> </w:t>
      </w:r>
      <w:r w:rsidRPr="00424D33">
        <w:rPr>
          <w:rtl/>
        </w:rPr>
        <w:t>الدستور</w:t>
      </w:r>
      <w:r w:rsidR="009B44EB" w:rsidRPr="00424D33">
        <w:rPr>
          <w:rtl/>
        </w:rPr>
        <w:t xml:space="preserve"> </w:t>
      </w:r>
      <w:r w:rsidR="00262F93" w:rsidRPr="00424D33">
        <w:rPr>
          <w:rtl/>
        </w:rPr>
        <w:t xml:space="preserve">أو </w:t>
      </w:r>
      <w:r w:rsidRPr="00424D33">
        <w:rPr>
          <w:rFonts w:hint="cs"/>
          <w:rtl/>
        </w:rPr>
        <w:t>القانون</w:t>
      </w:r>
      <w:r w:rsidR="009B44EB" w:rsidRPr="00424D33">
        <w:rPr>
          <w:rFonts w:hint="cs"/>
          <w:rtl/>
        </w:rPr>
        <w:t xml:space="preserve"> </w:t>
      </w:r>
      <w:r w:rsidRPr="00424D33">
        <w:rPr>
          <w:rtl/>
        </w:rPr>
        <w:t>المحلي</w:t>
      </w:r>
      <w:r w:rsidR="009B44EB" w:rsidRPr="00424D33">
        <w:rPr>
          <w:rtl/>
        </w:rPr>
        <w:t xml:space="preserve"> </w:t>
      </w:r>
      <w:r w:rsidRPr="00424D33">
        <w:rPr>
          <w:rtl/>
        </w:rPr>
        <w:t>أحكاما</w:t>
      </w:r>
      <w:r w:rsidRPr="00424D33">
        <w:rPr>
          <w:rFonts w:hint="cs"/>
          <w:rtl/>
        </w:rPr>
        <w:t>ً</w:t>
      </w:r>
      <w:r w:rsidR="009B44EB" w:rsidRPr="00424D33">
        <w:rPr>
          <w:rtl/>
        </w:rPr>
        <w:t xml:space="preserve"> </w:t>
      </w:r>
      <w:r w:rsidRPr="00424D33">
        <w:rPr>
          <w:rFonts w:hint="cs"/>
          <w:rtl/>
        </w:rPr>
        <w:t>أفضل.</w:t>
      </w:r>
    </w:p>
    <w:p w14:paraId="5962C407" w14:textId="2BA23376" w:rsidR="00A468BE" w:rsidRPr="00424D33" w:rsidRDefault="00A468BE" w:rsidP="009B44EB">
      <w:pPr>
        <w:pStyle w:val="SingleTxtGA"/>
        <w:rPr>
          <w:rtl/>
        </w:rPr>
      </w:pPr>
      <w:r w:rsidRPr="00424D33">
        <w:rPr>
          <w:rFonts w:hint="cs"/>
          <w:rtl/>
        </w:rPr>
        <w:t>7-</w:t>
      </w:r>
      <w:r w:rsidRPr="00424D33">
        <w:rPr>
          <w:rtl/>
        </w:rPr>
        <w:tab/>
      </w:r>
      <w:r w:rsidRPr="00424D33">
        <w:rPr>
          <w:rFonts w:hint="cs"/>
          <w:rtl/>
        </w:rPr>
        <w:t>واعتمد</w:t>
      </w:r>
      <w:r w:rsidR="009B44EB" w:rsidRPr="00424D33">
        <w:rPr>
          <w:rFonts w:hint="cs"/>
          <w:rtl/>
        </w:rPr>
        <w:t xml:space="preserve"> </w:t>
      </w:r>
      <w:r w:rsidRPr="00424D33">
        <w:rPr>
          <w:rtl/>
        </w:rPr>
        <w:t>البرلمان</w:t>
      </w:r>
      <w:r w:rsidR="009B44EB" w:rsidRPr="00424D33">
        <w:rPr>
          <w:rtl/>
        </w:rPr>
        <w:t xml:space="preserve"> </w:t>
      </w:r>
      <w:r w:rsidRPr="00424D33">
        <w:rPr>
          <w:rtl/>
        </w:rPr>
        <w:t>الروماني</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tl/>
        </w:rPr>
        <w:t>عام</w:t>
      </w:r>
      <w:r w:rsidR="009B44EB" w:rsidRPr="00424D33">
        <w:rPr>
          <w:rtl/>
        </w:rPr>
        <w:t xml:space="preserve"> </w:t>
      </w:r>
      <w:r w:rsidRPr="00424D33">
        <w:rPr>
          <w:rtl/>
        </w:rPr>
        <w:t>1992</w:t>
      </w:r>
      <w:r w:rsidRPr="00424D33">
        <w:rPr>
          <w:rFonts w:hint="cs"/>
          <w:rtl/>
        </w:rPr>
        <w:t>،</w:t>
      </w:r>
      <w:r w:rsidR="009B44EB" w:rsidRPr="00424D33">
        <w:rPr>
          <w:rtl/>
        </w:rPr>
        <w:t xml:space="preserve"> </w:t>
      </w:r>
      <w:r w:rsidRPr="00424D33">
        <w:rPr>
          <w:rtl/>
        </w:rPr>
        <w:t>القوانين</w:t>
      </w:r>
      <w:r w:rsidR="009B44EB" w:rsidRPr="00424D33">
        <w:rPr>
          <w:rtl/>
        </w:rPr>
        <w:t xml:space="preserve"> </w:t>
      </w:r>
      <w:r w:rsidRPr="00424D33">
        <w:rPr>
          <w:rtl/>
        </w:rPr>
        <w:t>المعيارية</w:t>
      </w:r>
      <w:r w:rsidR="009B44EB" w:rsidRPr="00424D33">
        <w:rPr>
          <w:rtl/>
        </w:rPr>
        <w:t xml:space="preserve"> </w:t>
      </w:r>
      <w:r w:rsidRPr="00424D33">
        <w:rPr>
          <w:rtl/>
        </w:rPr>
        <w:t>الأولى</w:t>
      </w:r>
      <w:r w:rsidR="009B44EB" w:rsidRPr="00424D33">
        <w:rPr>
          <w:rtl/>
        </w:rPr>
        <w:t xml:space="preserve"> </w:t>
      </w:r>
      <w:r w:rsidRPr="00424D33">
        <w:rPr>
          <w:rtl/>
        </w:rPr>
        <w:t>المتعلقة</w:t>
      </w:r>
      <w:r w:rsidR="009B44EB" w:rsidRPr="00424D33">
        <w:rPr>
          <w:rtl/>
        </w:rPr>
        <w:t xml:space="preserve"> </w:t>
      </w:r>
      <w:r w:rsidRPr="00424D33">
        <w:rPr>
          <w:rtl/>
        </w:rPr>
        <w:t>بالأشخاص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التي</w:t>
      </w:r>
      <w:r w:rsidR="009B44EB" w:rsidRPr="00424D33">
        <w:rPr>
          <w:rtl/>
        </w:rPr>
        <w:t xml:space="preserve"> </w:t>
      </w:r>
      <w:r w:rsidRPr="00424D33">
        <w:rPr>
          <w:rFonts w:hint="cs"/>
          <w:rtl/>
        </w:rPr>
        <w:t>تركز</w:t>
      </w:r>
      <w:r w:rsidR="009B44EB" w:rsidRPr="00424D33">
        <w:rPr>
          <w:rtl/>
        </w:rPr>
        <w:t xml:space="preserve"> </w:t>
      </w:r>
      <w:r w:rsidRPr="00424D33">
        <w:rPr>
          <w:rFonts w:hint="cs"/>
          <w:rtl/>
        </w:rPr>
        <w:t>بصفة</w:t>
      </w:r>
      <w:r w:rsidR="009B44EB" w:rsidRPr="00424D33">
        <w:rPr>
          <w:rFonts w:hint="cs"/>
          <w:rtl/>
        </w:rPr>
        <w:t xml:space="preserve"> </w:t>
      </w:r>
      <w:r w:rsidRPr="00424D33">
        <w:rPr>
          <w:rFonts w:hint="cs"/>
          <w:rtl/>
        </w:rPr>
        <w:t>خاصة</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tl/>
        </w:rPr>
        <w:t>توفير</w:t>
      </w:r>
      <w:r w:rsidR="009B44EB" w:rsidRPr="00424D33">
        <w:rPr>
          <w:rtl/>
        </w:rPr>
        <w:t xml:space="preserve"> </w:t>
      </w:r>
      <w:r w:rsidRPr="00424D33">
        <w:rPr>
          <w:rtl/>
        </w:rPr>
        <w:t>مزايا</w:t>
      </w:r>
      <w:r w:rsidR="009B44EB" w:rsidRPr="00424D33">
        <w:rPr>
          <w:rtl/>
        </w:rPr>
        <w:t xml:space="preserve"> </w:t>
      </w:r>
      <w:r w:rsidRPr="00424D33">
        <w:rPr>
          <w:rtl/>
        </w:rPr>
        <w:t>وتسهيلات</w:t>
      </w:r>
      <w:r w:rsidRPr="00424D33">
        <w:rPr>
          <w:rFonts w:hint="cs"/>
          <w:rtl/>
        </w:rPr>
        <w:t>.</w:t>
      </w:r>
    </w:p>
    <w:p w14:paraId="3D0724B9" w14:textId="201B70E7" w:rsidR="00A468BE" w:rsidRPr="00424D33" w:rsidRDefault="00A468BE" w:rsidP="009B44EB">
      <w:pPr>
        <w:pStyle w:val="SingleTxtGA"/>
        <w:rPr>
          <w:spacing w:val="-3"/>
          <w:rtl/>
        </w:rPr>
      </w:pPr>
      <w:r w:rsidRPr="00424D33">
        <w:rPr>
          <w:rFonts w:hint="cs"/>
          <w:spacing w:val="-3"/>
          <w:rtl/>
        </w:rPr>
        <w:t>8-</w:t>
      </w:r>
      <w:r w:rsidRPr="00424D33">
        <w:rPr>
          <w:spacing w:val="-3"/>
          <w:rtl/>
        </w:rPr>
        <w:tab/>
        <w:t>وفي</w:t>
      </w:r>
      <w:r w:rsidR="009B44EB" w:rsidRPr="00424D33">
        <w:rPr>
          <w:spacing w:val="-3"/>
          <w:rtl/>
        </w:rPr>
        <w:t xml:space="preserve"> </w:t>
      </w:r>
      <w:r w:rsidRPr="00424D33">
        <w:rPr>
          <w:spacing w:val="-3"/>
          <w:rtl/>
        </w:rPr>
        <w:t>عام</w:t>
      </w:r>
      <w:r w:rsidR="009B44EB" w:rsidRPr="00424D33">
        <w:rPr>
          <w:spacing w:val="-3"/>
          <w:rtl/>
        </w:rPr>
        <w:t xml:space="preserve"> </w:t>
      </w:r>
      <w:r w:rsidRPr="00424D33">
        <w:rPr>
          <w:spacing w:val="-3"/>
          <w:rtl/>
        </w:rPr>
        <w:t>2005،</w:t>
      </w:r>
      <w:r w:rsidR="009B44EB" w:rsidRPr="00424D33">
        <w:rPr>
          <w:spacing w:val="-3"/>
          <w:rtl/>
        </w:rPr>
        <w:t xml:space="preserve"> </w:t>
      </w:r>
      <w:r w:rsidRPr="00424D33">
        <w:rPr>
          <w:rFonts w:hint="cs"/>
          <w:spacing w:val="-3"/>
          <w:rtl/>
        </w:rPr>
        <w:t>وبالنظر</w:t>
      </w:r>
      <w:r w:rsidR="009B44EB" w:rsidRPr="00424D33">
        <w:rPr>
          <w:rFonts w:hint="cs"/>
          <w:spacing w:val="-3"/>
          <w:rtl/>
        </w:rPr>
        <w:t xml:space="preserve"> </w:t>
      </w:r>
      <w:r w:rsidRPr="00424D33">
        <w:rPr>
          <w:rFonts w:hint="cs"/>
          <w:spacing w:val="-3"/>
          <w:rtl/>
        </w:rPr>
        <w:t>إلى</w:t>
      </w:r>
      <w:r w:rsidR="009B44EB" w:rsidRPr="00424D33">
        <w:rPr>
          <w:rFonts w:hint="cs"/>
          <w:spacing w:val="-3"/>
          <w:rtl/>
        </w:rPr>
        <w:t xml:space="preserve"> </w:t>
      </w:r>
      <w:r w:rsidRPr="00424D33">
        <w:rPr>
          <w:rFonts w:hint="cs"/>
          <w:spacing w:val="-3"/>
          <w:rtl/>
        </w:rPr>
        <w:t>اقتراب</w:t>
      </w:r>
      <w:r w:rsidR="009B44EB" w:rsidRPr="00424D33">
        <w:rPr>
          <w:rFonts w:hint="cs"/>
          <w:spacing w:val="-3"/>
          <w:rtl/>
        </w:rPr>
        <w:t xml:space="preserve"> </w:t>
      </w:r>
      <w:r w:rsidRPr="00424D33">
        <w:rPr>
          <w:rFonts w:hint="cs"/>
          <w:spacing w:val="-3"/>
          <w:rtl/>
        </w:rPr>
        <w:t>انضمام</w:t>
      </w:r>
      <w:r w:rsidR="009B44EB" w:rsidRPr="00424D33">
        <w:rPr>
          <w:rFonts w:hint="cs"/>
          <w:spacing w:val="-3"/>
          <w:rtl/>
        </w:rPr>
        <w:t xml:space="preserve"> </w:t>
      </w:r>
      <w:r w:rsidRPr="00424D33">
        <w:rPr>
          <w:rFonts w:hint="cs"/>
          <w:spacing w:val="-3"/>
          <w:rtl/>
        </w:rPr>
        <w:t>رومانيا</w:t>
      </w:r>
      <w:r w:rsidR="009B44EB" w:rsidRPr="00424D33">
        <w:rPr>
          <w:rFonts w:hint="cs"/>
          <w:spacing w:val="-3"/>
          <w:rtl/>
        </w:rPr>
        <w:t xml:space="preserve"> </w:t>
      </w:r>
      <w:r w:rsidRPr="00424D33">
        <w:rPr>
          <w:spacing w:val="-3"/>
          <w:rtl/>
        </w:rPr>
        <w:t>إلى</w:t>
      </w:r>
      <w:r w:rsidR="009B44EB" w:rsidRPr="00424D33">
        <w:rPr>
          <w:spacing w:val="-3"/>
          <w:rtl/>
        </w:rPr>
        <w:t xml:space="preserve"> </w:t>
      </w:r>
      <w:r w:rsidRPr="00424D33">
        <w:rPr>
          <w:spacing w:val="-3"/>
          <w:rtl/>
        </w:rPr>
        <w:t>الاتحاد</w:t>
      </w:r>
      <w:r w:rsidR="009B44EB" w:rsidRPr="00424D33">
        <w:rPr>
          <w:spacing w:val="-3"/>
          <w:rtl/>
        </w:rPr>
        <w:t xml:space="preserve"> </w:t>
      </w:r>
      <w:r w:rsidRPr="00424D33">
        <w:rPr>
          <w:spacing w:val="-3"/>
          <w:rtl/>
        </w:rPr>
        <w:t>الأوروبي</w:t>
      </w:r>
      <w:r w:rsidRPr="00424D33">
        <w:rPr>
          <w:rFonts w:hint="cs"/>
          <w:spacing w:val="-3"/>
          <w:vertAlign w:val="superscript"/>
          <w:rtl/>
        </w:rPr>
        <w:t>(</w:t>
      </w:r>
      <w:r w:rsidRPr="00424D33">
        <w:rPr>
          <w:rStyle w:val="FootnoteReference"/>
          <w:spacing w:val="-3"/>
          <w:rtl/>
        </w:rPr>
        <w:footnoteReference w:id="2"/>
      </w:r>
      <w:r w:rsidRPr="00424D33">
        <w:rPr>
          <w:rFonts w:hint="cs"/>
          <w:spacing w:val="-3"/>
          <w:vertAlign w:val="superscript"/>
          <w:rtl/>
        </w:rPr>
        <w:t>)</w:t>
      </w:r>
      <w:r w:rsidR="009B44EB" w:rsidRPr="00424D33">
        <w:rPr>
          <w:spacing w:val="-3"/>
          <w:rtl/>
        </w:rPr>
        <w:t xml:space="preserve"> </w:t>
      </w:r>
      <w:r w:rsidRPr="00424D33">
        <w:rPr>
          <w:spacing w:val="-3"/>
          <w:rtl/>
        </w:rPr>
        <w:t>و</w:t>
      </w:r>
      <w:r w:rsidRPr="00424D33">
        <w:rPr>
          <w:rFonts w:hint="cs"/>
          <w:spacing w:val="-3"/>
          <w:rtl/>
        </w:rPr>
        <w:t>إلى</w:t>
      </w:r>
      <w:r w:rsidR="009B44EB" w:rsidRPr="00424D33">
        <w:rPr>
          <w:rFonts w:hint="cs"/>
          <w:spacing w:val="-3"/>
          <w:rtl/>
        </w:rPr>
        <w:t xml:space="preserve"> </w:t>
      </w:r>
      <w:r w:rsidRPr="00424D33">
        <w:rPr>
          <w:spacing w:val="-3"/>
          <w:rtl/>
        </w:rPr>
        <w:t>الوضع</w:t>
      </w:r>
      <w:r w:rsidR="009B44EB" w:rsidRPr="00424D33">
        <w:rPr>
          <w:spacing w:val="-3"/>
          <w:rtl/>
        </w:rPr>
        <w:t xml:space="preserve"> </w:t>
      </w:r>
      <w:r w:rsidRPr="00424D33">
        <w:rPr>
          <w:spacing w:val="-3"/>
          <w:rtl/>
        </w:rPr>
        <w:t>الخاص</w:t>
      </w:r>
      <w:r w:rsidR="009B44EB" w:rsidRPr="00424D33">
        <w:rPr>
          <w:spacing w:val="-3"/>
          <w:rtl/>
        </w:rPr>
        <w:t xml:space="preserve"> </w:t>
      </w:r>
      <w:r w:rsidRPr="00424D33">
        <w:rPr>
          <w:rFonts w:hint="cs"/>
          <w:spacing w:val="-3"/>
          <w:rtl/>
        </w:rPr>
        <w:t>السائد</w:t>
      </w:r>
      <w:r w:rsidR="009B44EB" w:rsidRPr="00424D33">
        <w:rPr>
          <w:rFonts w:hint="cs"/>
          <w:spacing w:val="-3"/>
          <w:rtl/>
        </w:rPr>
        <w:t xml:space="preserve"> </w:t>
      </w:r>
      <w:r w:rsidRPr="00424D33">
        <w:rPr>
          <w:spacing w:val="-3"/>
          <w:rtl/>
        </w:rPr>
        <w:t>في</w:t>
      </w:r>
      <w:r w:rsidRPr="00424D33">
        <w:rPr>
          <w:rFonts w:hint="cs"/>
          <w:spacing w:val="-3"/>
          <w:rtl/>
        </w:rPr>
        <w:t>ها</w:t>
      </w:r>
      <w:r w:rsidRPr="00424D33">
        <w:rPr>
          <w:spacing w:val="-3"/>
          <w:rtl/>
        </w:rPr>
        <w:t>،</w:t>
      </w:r>
      <w:r w:rsidR="009B44EB" w:rsidRPr="00424D33">
        <w:rPr>
          <w:spacing w:val="-3"/>
          <w:rtl/>
        </w:rPr>
        <w:t xml:space="preserve"> </w:t>
      </w:r>
      <w:r w:rsidRPr="00424D33">
        <w:rPr>
          <w:spacing w:val="-3"/>
          <w:rtl/>
        </w:rPr>
        <w:t>كان</w:t>
      </w:r>
      <w:r w:rsidR="009B44EB" w:rsidRPr="00424D33">
        <w:rPr>
          <w:spacing w:val="-3"/>
          <w:rtl/>
        </w:rPr>
        <w:t xml:space="preserve"> </w:t>
      </w:r>
      <w:r w:rsidRPr="00424D33">
        <w:rPr>
          <w:spacing w:val="-3"/>
          <w:rtl/>
        </w:rPr>
        <w:t>من</w:t>
      </w:r>
      <w:r w:rsidR="009B44EB" w:rsidRPr="00424D33">
        <w:rPr>
          <w:spacing w:val="-3"/>
          <w:rtl/>
        </w:rPr>
        <w:t xml:space="preserve"> </w:t>
      </w:r>
      <w:r w:rsidRPr="00424D33">
        <w:rPr>
          <w:spacing w:val="-3"/>
          <w:rtl/>
        </w:rPr>
        <w:t>الضروري</w:t>
      </w:r>
      <w:r w:rsidR="009B44EB" w:rsidRPr="00424D33">
        <w:rPr>
          <w:spacing w:val="-3"/>
          <w:rtl/>
        </w:rPr>
        <w:t xml:space="preserve"> </w:t>
      </w:r>
      <w:r w:rsidRPr="00424D33">
        <w:rPr>
          <w:rFonts w:hint="cs"/>
          <w:spacing w:val="-3"/>
          <w:rtl/>
        </w:rPr>
        <w:t>تنقيح</w:t>
      </w:r>
      <w:r w:rsidR="009B44EB" w:rsidRPr="00424D33">
        <w:rPr>
          <w:rFonts w:hint="cs"/>
          <w:spacing w:val="-3"/>
          <w:rtl/>
        </w:rPr>
        <w:t xml:space="preserve"> </w:t>
      </w:r>
      <w:r w:rsidRPr="00424D33">
        <w:rPr>
          <w:spacing w:val="-3"/>
          <w:rtl/>
        </w:rPr>
        <w:t>التشريعات</w:t>
      </w:r>
      <w:r w:rsidR="009B44EB" w:rsidRPr="00424D33">
        <w:rPr>
          <w:spacing w:val="-3"/>
          <w:rtl/>
        </w:rPr>
        <w:t xml:space="preserve"> </w:t>
      </w:r>
      <w:r w:rsidRPr="00424D33">
        <w:rPr>
          <w:spacing w:val="-3"/>
          <w:rtl/>
        </w:rPr>
        <w:t>القائمة</w:t>
      </w:r>
      <w:r w:rsidR="009B44EB" w:rsidRPr="00424D33">
        <w:rPr>
          <w:spacing w:val="-3"/>
          <w:rtl/>
        </w:rPr>
        <w:t xml:space="preserve"> </w:t>
      </w:r>
      <w:r w:rsidRPr="00424D33">
        <w:rPr>
          <w:rFonts w:hint="cs"/>
          <w:spacing w:val="-3"/>
          <w:rtl/>
        </w:rPr>
        <w:t>المتعلقة</w:t>
      </w:r>
      <w:r w:rsidR="009B44EB" w:rsidRPr="00424D33">
        <w:rPr>
          <w:rFonts w:hint="cs"/>
          <w:spacing w:val="-3"/>
          <w:rtl/>
        </w:rPr>
        <w:t xml:space="preserve"> </w:t>
      </w:r>
      <w:r w:rsidRPr="00424D33">
        <w:rPr>
          <w:rFonts w:hint="cs"/>
          <w:spacing w:val="-3"/>
          <w:rtl/>
        </w:rPr>
        <w:t>ب</w:t>
      </w:r>
      <w:r w:rsidRPr="00424D33">
        <w:rPr>
          <w:spacing w:val="-3"/>
          <w:rtl/>
        </w:rPr>
        <w:t>حماية</w:t>
      </w:r>
      <w:r w:rsidR="009B44EB" w:rsidRPr="00424D33">
        <w:rPr>
          <w:spacing w:val="-3"/>
          <w:rtl/>
        </w:rPr>
        <w:t xml:space="preserve"> </w:t>
      </w:r>
      <w:r w:rsidRPr="00424D33">
        <w:rPr>
          <w:spacing w:val="-3"/>
          <w:rtl/>
        </w:rPr>
        <w:t>الأشخاص</w:t>
      </w:r>
      <w:r w:rsidR="009B44EB" w:rsidRPr="00424D33">
        <w:rPr>
          <w:spacing w:val="-3"/>
          <w:rtl/>
        </w:rPr>
        <w:t xml:space="preserve"> </w:t>
      </w:r>
      <w:r w:rsidRPr="00424D33">
        <w:rPr>
          <w:spacing w:val="-3"/>
          <w:rtl/>
        </w:rPr>
        <w:t>ذوي</w:t>
      </w:r>
      <w:r w:rsidR="009B44EB" w:rsidRPr="00424D33">
        <w:rPr>
          <w:spacing w:val="-3"/>
          <w:rtl/>
        </w:rPr>
        <w:t xml:space="preserve"> </w:t>
      </w:r>
      <w:r w:rsidRPr="00424D33">
        <w:rPr>
          <w:spacing w:val="-3"/>
          <w:rtl/>
        </w:rPr>
        <w:t>الإعاقة،</w:t>
      </w:r>
      <w:r w:rsidR="009B44EB" w:rsidRPr="00424D33">
        <w:rPr>
          <w:spacing w:val="-3"/>
          <w:rtl/>
        </w:rPr>
        <w:t xml:space="preserve"> </w:t>
      </w:r>
      <w:r w:rsidRPr="00424D33">
        <w:rPr>
          <w:spacing w:val="-3"/>
          <w:rtl/>
        </w:rPr>
        <w:t>بهدف</w:t>
      </w:r>
      <w:r w:rsidR="009B44EB" w:rsidRPr="00424D33">
        <w:rPr>
          <w:spacing w:val="-3"/>
          <w:rtl/>
        </w:rPr>
        <w:t xml:space="preserve"> </w:t>
      </w:r>
      <w:r w:rsidRPr="00424D33">
        <w:rPr>
          <w:rFonts w:hint="cs"/>
          <w:spacing w:val="-3"/>
          <w:rtl/>
        </w:rPr>
        <w:t>وضع</w:t>
      </w:r>
      <w:r w:rsidR="009B44EB" w:rsidRPr="00424D33">
        <w:rPr>
          <w:rFonts w:hint="cs"/>
          <w:spacing w:val="-3"/>
          <w:rtl/>
        </w:rPr>
        <w:t xml:space="preserve"> </w:t>
      </w:r>
      <w:r w:rsidRPr="00424D33">
        <w:rPr>
          <w:spacing w:val="-3"/>
          <w:rtl/>
        </w:rPr>
        <w:lastRenderedPageBreak/>
        <w:t>إطار</w:t>
      </w:r>
      <w:r w:rsidR="009B44EB" w:rsidRPr="00424D33">
        <w:rPr>
          <w:spacing w:val="-3"/>
          <w:rtl/>
        </w:rPr>
        <w:t xml:space="preserve"> </w:t>
      </w:r>
      <w:r w:rsidRPr="00424D33">
        <w:rPr>
          <w:spacing w:val="-3"/>
          <w:rtl/>
        </w:rPr>
        <w:t>ل</w:t>
      </w:r>
      <w:r w:rsidRPr="00424D33">
        <w:rPr>
          <w:rFonts w:hint="cs"/>
          <w:spacing w:val="-3"/>
          <w:rtl/>
        </w:rPr>
        <w:t>كفالة</w:t>
      </w:r>
      <w:r w:rsidR="009B44EB" w:rsidRPr="00424D33">
        <w:rPr>
          <w:rFonts w:hint="cs"/>
          <w:spacing w:val="-3"/>
          <w:rtl/>
        </w:rPr>
        <w:t xml:space="preserve"> </w:t>
      </w:r>
      <w:r w:rsidRPr="00424D33">
        <w:rPr>
          <w:rFonts w:hint="cs"/>
          <w:spacing w:val="-3"/>
          <w:rtl/>
        </w:rPr>
        <w:t>مراعاة</w:t>
      </w:r>
      <w:r w:rsidR="009B44EB" w:rsidRPr="00424D33">
        <w:rPr>
          <w:rFonts w:hint="cs"/>
          <w:spacing w:val="-3"/>
          <w:rtl/>
        </w:rPr>
        <w:t xml:space="preserve"> </w:t>
      </w:r>
      <w:r w:rsidRPr="00424D33">
        <w:rPr>
          <w:spacing w:val="-3"/>
          <w:rtl/>
        </w:rPr>
        <w:t>مصالح</w:t>
      </w:r>
      <w:r w:rsidR="009B44EB" w:rsidRPr="00424D33">
        <w:rPr>
          <w:spacing w:val="-3"/>
          <w:rtl/>
        </w:rPr>
        <w:t xml:space="preserve"> </w:t>
      </w:r>
      <w:r w:rsidRPr="00424D33">
        <w:rPr>
          <w:spacing w:val="-3"/>
          <w:rtl/>
        </w:rPr>
        <w:t>الأشخاص</w:t>
      </w:r>
      <w:r w:rsidR="009B44EB" w:rsidRPr="00424D33">
        <w:rPr>
          <w:spacing w:val="-3"/>
          <w:rtl/>
        </w:rPr>
        <w:t xml:space="preserve"> </w:t>
      </w:r>
      <w:r w:rsidRPr="00424D33">
        <w:rPr>
          <w:spacing w:val="-3"/>
          <w:rtl/>
        </w:rPr>
        <w:t>ذوي</w:t>
      </w:r>
      <w:r w:rsidR="009B44EB" w:rsidRPr="00424D33">
        <w:rPr>
          <w:spacing w:val="-3"/>
          <w:rtl/>
        </w:rPr>
        <w:t xml:space="preserve"> </w:t>
      </w:r>
      <w:r w:rsidRPr="00424D33">
        <w:rPr>
          <w:spacing w:val="-3"/>
          <w:rtl/>
        </w:rPr>
        <w:t>الإعاقة،</w:t>
      </w:r>
      <w:r w:rsidR="009B44EB" w:rsidRPr="00424D33">
        <w:rPr>
          <w:spacing w:val="-3"/>
          <w:rtl/>
        </w:rPr>
        <w:t xml:space="preserve"> </w:t>
      </w:r>
      <w:r w:rsidRPr="00424D33">
        <w:rPr>
          <w:rFonts w:hint="cs"/>
          <w:spacing w:val="-3"/>
          <w:rtl/>
        </w:rPr>
        <w:t>تبعاً</w:t>
      </w:r>
      <w:r w:rsidR="009B44EB" w:rsidRPr="00424D33">
        <w:rPr>
          <w:rFonts w:hint="cs"/>
          <w:spacing w:val="-3"/>
          <w:rtl/>
        </w:rPr>
        <w:t xml:space="preserve"> </w:t>
      </w:r>
      <w:r w:rsidRPr="00424D33">
        <w:rPr>
          <w:spacing w:val="-3"/>
          <w:rtl/>
        </w:rPr>
        <w:t>لاحتياجاتهم</w:t>
      </w:r>
      <w:r w:rsidR="009B44EB" w:rsidRPr="00424D33">
        <w:rPr>
          <w:spacing w:val="-3"/>
          <w:rtl/>
        </w:rPr>
        <w:t xml:space="preserve"> </w:t>
      </w:r>
      <w:r w:rsidRPr="00424D33">
        <w:rPr>
          <w:spacing w:val="-3"/>
          <w:rtl/>
        </w:rPr>
        <w:t>الفردية</w:t>
      </w:r>
      <w:r w:rsidRPr="00424D33">
        <w:rPr>
          <w:rFonts w:hint="cs"/>
          <w:spacing w:val="-3"/>
          <w:rtl/>
        </w:rPr>
        <w:t>،</w:t>
      </w:r>
      <w:r w:rsidR="009B44EB" w:rsidRPr="00424D33">
        <w:rPr>
          <w:rFonts w:hint="cs"/>
          <w:spacing w:val="-3"/>
          <w:rtl/>
        </w:rPr>
        <w:t xml:space="preserve"> </w:t>
      </w:r>
      <w:r w:rsidRPr="00424D33">
        <w:rPr>
          <w:rFonts w:hint="cs"/>
          <w:spacing w:val="-3"/>
          <w:rtl/>
        </w:rPr>
        <w:t>ول</w:t>
      </w:r>
      <w:r w:rsidRPr="00424D33">
        <w:rPr>
          <w:spacing w:val="-3"/>
          <w:rtl/>
        </w:rPr>
        <w:t>لحد</w:t>
      </w:r>
      <w:r w:rsidR="009B44EB" w:rsidRPr="00424D33">
        <w:rPr>
          <w:spacing w:val="-3"/>
          <w:rtl/>
        </w:rPr>
        <w:t xml:space="preserve"> </w:t>
      </w:r>
      <w:r w:rsidRPr="00424D33">
        <w:rPr>
          <w:spacing w:val="-3"/>
          <w:rtl/>
        </w:rPr>
        <w:t>من</w:t>
      </w:r>
      <w:r w:rsidR="009B44EB" w:rsidRPr="00424D33">
        <w:rPr>
          <w:spacing w:val="-3"/>
          <w:rtl/>
        </w:rPr>
        <w:t xml:space="preserve"> </w:t>
      </w:r>
      <w:r w:rsidRPr="00424D33">
        <w:rPr>
          <w:spacing w:val="-3"/>
          <w:rtl/>
        </w:rPr>
        <w:t>مخاطر</w:t>
      </w:r>
      <w:r w:rsidR="009B44EB" w:rsidRPr="00424D33">
        <w:rPr>
          <w:spacing w:val="-3"/>
          <w:rtl/>
        </w:rPr>
        <w:t xml:space="preserve"> </w:t>
      </w:r>
      <w:r w:rsidRPr="00424D33">
        <w:rPr>
          <w:spacing w:val="-3"/>
          <w:rtl/>
        </w:rPr>
        <w:t>إقصا</w:t>
      </w:r>
      <w:r w:rsidRPr="00424D33">
        <w:rPr>
          <w:rFonts w:hint="cs"/>
          <w:spacing w:val="-3"/>
          <w:rtl/>
        </w:rPr>
        <w:t>ئهم</w:t>
      </w:r>
      <w:r w:rsidR="009B44EB" w:rsidRPr="00424D33">
        <w:rPr>
          <w:spacing w:val="-3"/>
          <w:rtl/>
        </w:rPr>
        <w:t xml:space="preserve"> </w:t>
      </w:r>
      <w:r w:rsidRPr="00424D33">
        <w:rPr>
          <w:spacing w:val="-3"/>
          <w:rtl/>
        </w:rPr>
        <w:t>اجتماعي</w:t>
      </w:r>
      <w:r w:rsidRPr="00424D33">
        <w:rPr>
          <w:rFonts w:hint="cs"/>
          <w:spacing w:val="-3"/>
          <w:rtl/>
        </w:rPr>
        <w:t>اً</w:t>
      </w:r>
      <w:r w:rsidR="009B44EB" w:rsidRPr="00424D33">
        <w:rPr>
          <w:spacing w:val="-3"/>
          <w:rtl/>
        </w:rPr>
        <w:t xml:space="preserve"> </w:t>
      </w:r>
      <w:r w:rsidRPr="00424D33">
        <w:rPr>
          <w:spacing w:val="-3"/>
          <w:rtl/>
        </w:rPr>
        <w:t>و</w:t>
      </w:r>
      <w:r w:rsidRPr="00424D33">
        <w:rPr>
          <w:rFonts w:hint="cs"/>
          <w:spacing w:val="-3"/>
          <w:rtl/>
        </w:rPr>
        <w:t>ل</w:t>
      </w:r>
      <w:r w:rsidRPr="00424D33">
        <w:rPr>
          <w:spacing w:val="-3"/>
          <w:rtl/>
        </w:rPr>
        <w:t>تيسير</w:t>
      </w:r>
      <w:r w:rsidR="009B44EB" w:rsidRPr="00424D33">
        <w:rPr>
          <w:spacing w:val="-3"/>
          <w:rtl/>
        </w:rPr>
        <w:t xml:space="preserve"> </w:t>
      </w:r>
      <w:r w:rsidRPr="00424D33">
        <w:rPr>
          <w:spacing w:val="-3"/>
          <w:rtl/>
        </w:rPr>
        <w:t>مشارك</w:t>
      </w:r>
      <w:r w:rsidRPr="00424D33">
        <w:rPr>
          <w:rFonts w:hint="cs"/>
          <w:spacing w:val="-3"/>
          <w:rtl/>
        </w:rPr>
        <w:t>تهم</w:t>
      </w:r>
      <w:r w:rsidR="009B44EB" w:rsidRPr="00424D33">
        <w:rPr>
          <w:spacing w:val="-3"/>
          <w:rtl/>
        </w:rPr>
        <w:t xml:space="preserve"> </w:t>
      </w:r>
      <w:r w:rsidRPr="00424D33">
        <w:rPr>
          <w:spacing w:val="-3"/>
          <w:rtl/>
        </w:rPr>
        <w:t>الكاملة</w:t>
      </w:r>
      <w:r w:rsidR="009B44EB" w:rsidRPr="00424D33">
        <w:rPr>
          <w:spacing w:val="-3"/>
          <w:rtl/>
        </w:rPr>
        <w:t xml:space="preserve"> </w:t>
      </w:r>
      <w:r w:rsidRPr="00424D33">
        <w:rPr>
          <w:spacing w:val="-3"/>
          <w:rtl/>
        </w:rPr>
        <w:t>والفعالة</w:t>
      </w:r>
      <w:r w:rsidR="009B44EB" w:rsidRPr="00424D33">
        <w:rPr>
          <w:spacing w:val="-3"/>
          <w:rtl/>
        </w:rPr>
        <w:t xml:space="preserve"> </w:t>
      </w:r>
      <w:r w:rsidRPr="00424D33">
        <w:rPr>
          <w:spacing w:val="-3"/>
          <w:rtl/>
        </w:rPr>
        <w:t>في</w:t>
      </w:r>
      <w:r w:rsidR="009B44EB" w:rsidRPr="00424D33">
        <w:rPr>
          <w:spacing w:val="-3"/>
          <w:rtl/>
        </w:rPr>
        <w:t xml:space="preserve"> </w:t>
      </w:r>
      <w:r w:rsidRPr="00424D33">
        <w:rPr>
          <w:spacing w:val="-3"/>
          <w:rtl/>
        </w:rPr>
        <w:t>الحياة</w:t>
      </w:r>
      <w:r w:rsidR="009B44EB" w:rsidRPr="00424D33">
        <w:rPr>
          <w:spacing w:val="-3"/>
          <w:rtl/>
        </w:rPr>
        <w:t xml:space="preserve"> </w:t>
      </w:r>
      <w:r w:rsidRPr="00424D33">
        <w:rPr>
          <w:spacing w:val="-3"/>
          <w:rtl/>
        </w:rPr>
        <w:t>المجتمعية</w:t>
      </w:r>
      <w:r w:rsidRPr="00424D33">
        <w:rPr>
          <w:rFonts w:hint="cs"/>
          <w:spacing w:val="-3"/>
          <w:rtl/>
        </w:rPr>
        <w:t>.</w:t>
      </w:r>
      <w:r w:rsidR="009B44EB" w:rsidRPr="00424D33">
        <w:rPr>
          <w:rFonts w:hint="cs"/>
          <w:spacing w:val="-3"/>
          <w:rtl/>
        </w:rPr>
        <w:t xml:space="preserve"> </w:t>
      </w:r>
      <w:r w:rsidRPr="00424D33">
        <w:rPr>
          <w:rFonts w:hint="cs"/>
          <w:spacing w:val="-3"/>
          <w:rtl/>
        </w:rPr>
        <w:t>ولذلك</w:t>
      </w:r>
      <w:r w:rsidRPr="00424D33">
        <w:rPr>
          <w:spacing w:val="-3"/>
          <w:rtl/>
        </w:rPr>
        <w:t>،</w:t>
      </w:r>
      <w:r w:rsidR="009B44EB" w:rsidRPr="00424D33">
        <w:rPr>
          <w:spacing w:val="-3"/>
          <w:rtl/>
        </w:rPr>
        <w:t xml:space="preserve"> </w:t>
      </w:r>
      <w:r w:rsidRPr="00424D33">
        <w:rPr>
          <w:rFonts w:hint="cs"/>
          <w:spacing w:val="-3"/>
          <w:rtl/>
        </w:rPr>
        <w:t>أُعدَّت</w:t>
      </w:r>
      <w:r w:rsidR="009B44EB" w:rsidRPr="00424D33">
        <w:rPr>
          <w:rFonts w:hint="cs"/>
          <w:spacing w:val="-3"/>
          <w:rtl/>
        </w:rPr>
        <w:t xml:space="preserve"> </w:t>
      </w:r>
      <w:r w:rsidRPr="00424D33">
        <w:rPr>
          <w:rFonts w:hint="cs"/>
          <w:spacing w:val="-3"/>
          <w:rtl/>
        </w:rPr>
        <w:t>ودخلت</w:t>
      </w:r>
      <w:r w:rsidR="009B44EB" w:rsidRPr="00424D33">
        <w:rPr>
          <w:rFonts w:hint="cs"/>
          <w:spacing w:val="-3"/>
          <w:rtl/>
        </w:rPr>
        <w:t xml:space="preserve"> </w:t>
      </w:r>
      <w:r w:rsidRPr="00424D33">
        <w:rPr>
          <w:rFonts w:hint="cs"/>
          <w:spacing w:val="-3"/>
          <w:rtl/>
        </w:rPr>
        <w:t>حيز</w:t>
      </w:r>
      <w:r w:rsidR="009B44EB" w:rsidRPr="00424D33">
        <w:rPr>
          <w:rFonts w:hint="cs"/>
          <w:spacing w:val="-3"/>
          <w:rtl/>
        </w:rPr>
        <w:t xml:space="preserve"> </w:t>
      </w:r>
      <w:r w:rsidRPr="00424D33">
        <w:rPr>
          <w:rFonts w:hint="cs"/>
          <w:spacing w:val="-3"/>
          <w:rtl/>
        </w:rPr>
        <w:t>النفاذ</w:t>
      </w:r>
      <w:r w:rsidR="009B44EB" w:rsidRPr="00424D33">
        <w:rPr>
          <w:rFonts w:hint="cs"/>
          <w:spacing w:val="-3"/>
          <w:rtl/>
        </w:rPr>
        <w:t xml:space="preserve"> </w:t>
      </w:r>
      <w:r w:rsidRPr="00424D33">
        <w:rPr>
          <w:spacing w:val="-3"/>
          <w:rtl/>
        </w:rPr>
        <w:t>الاستراتيجية</w:t>
      </w:r>
      <w:r w:rsidRPr="00424D33">
        <w:rPr>
          <w:rFonts w:hint="cs"/>
          <w:spacing w:val="-3"/>
          <w:rtl/>
        </w:rPr>
        <w:t>ُ</w:t>
      </w:r>
      <w:r w:rsidR="009B44EB" w:rsidRPr="00424D33">
        <w:rPr>
          <w:spacing w:val="-3"/>
          <w:rtl/>
        </w:rPr>
        <w:t xml:space="preserve"> </w:t>
      </w:r>
      <w:r w:rsidRPr="00424D33">
        <w:rPr>
          <w:spacing w:val="-3"/>
          <w:rtl/>
        </w:rPr>
        <w:t>الوطنية</w:t>
      </w:r>
      <w:r w:rsidR="009B44EB" w:rsidRPr="00424D33">
        <w:rPr>
          <w:spacing w:val="-3"/>
          <w:rtl/>
        </w:rPr>
        <w:t xml:space="preserve"> </w:t>
      </w:r>
      <w:r w:rsidRPr="00424D33">
        <w:rPr>
          <w:spacing w:val="-3"/>
          <w:rtl/>
        </w:rPr>
        <w:t>لحماية</w:t>
      </w:r>
      <w:r w:rsidR="009B44EB" w:rsidRPr="00424D33">
        <w:rPr>
          <w:spacing w:val="-3"/>
          <w:rtl/>
        </w:rPr>
        <w:t xml:space="preserve"> </w:t>
      </w:r>
      <w:r w:rsidRPr="00424D33">
        <w:rPr>
          <w:spacing w:val="-3"/>
          <w:rtl/>
        </w:rPr>
        <w:t>الأشخاص</w:t>
      </w:r>
      <w:r w:rsidR="009B44EB" w:rsidRPr="00424D33">
        <w:rPr>
          <w:spacing w:val="-3"/>
          <w:rtl/>
        </w:rPr>
        <w:t xml:space="preserve"> </w:t>
      </w:r>
      <w:r w:rsidRPr="00424D33">
        <w:rPr>
          <w:spacing w:val="-3"/>
          <w:rtl/>
        </w:rPr>
        <w:t>ذوي</w:t>
      </w:r>
      <w:r w:rsidR="009B44EB" w:rsidRPr="00424D33">
        <w:rPr>
          <w:spacing w:val="-3"/>
          <w:rtl/>
        </w:rPr>
        <w:t xml:space="preserve"> </w:t>
      </w:r>
      <w:r w:rsidRPr="00424D33">
        <w:rPr>
          <w:spacing w:val="-3"/>
          <w:rtl/>
        </w:rPr>
        <w:t>الإعاقة</w:t>
      </w:r>
      <w:r w:rsidR="009B44EB" w:rsidRPr="00424D33">
        <w:rPr>
          <w:spacing w:val="-3"/>
          <w:rtl/>
        </w:rPr>
        <w:t xml:space="preserve"> </w:t>
      </w:r>
      <w:r w:rsidRPr="00424D33">
        <w:rPr>
          <w:spacing w:val="-3"/>
          <w:rtl/>
        </w:rPr>
        <w:t>وإدماجهم</w:t>
      </w:r>
      <w:r w:rsidR="009B44EB" w:rsidRPr="00424D33">
        <w:rPr>
          <w:spacing w:val="-3"/>
          <w:rtl/>
        </w:rPr>
        <w:t xml:space="preserve"> </w:t>
      </w:r>
      <w:r w:rsidRPr="00424D33">
        <w:rPr>
          <w:rFonts w:hint="cs"/>
          <w:spacing w:val="-3"/>
          <w:rtl/>
        </w:rPr>
        <w:t>وشمولهم</w:t>
      </w:r>
      <w:r w:rsidR="009B44EB" w:rsidRPr="00424D33">
        <w:rPr>
          <w:rFonts w:hint="cs"/>
          <w:spacing w:val="-3"/>
          <w:rtl/>
        </w:rPr>
        <w:t xml:space="preserve"> </w:t>
      </w:r>
      <w:r w:rsidRPr="00424D33">
        <w:rPr>
          <w:spacing w:val="-3"/>
          <w:rtl/>
        </w:rPr>
        <w:t>الاجتماعي</w:t>
      </w:r>
      <w:r w:rsidR="009B44EB" w:rsidRPr="00424D33">
        <w:rPr>
          <w:spacing w:val="-3"/>
          <w:rtl/>
        </w:rPr>
        <w:t xml:space="preserve"> </w:t>
      </w:r>
      <w:r w:rsidRPr="00424D33">
        <w:rPr>
          <w:spacing w:val="-3"/>
          <w:rtl/>
        </w:rPr>
        <w:t>للفترة</w:t>
      </w:r>
      <w:r w:rsidR="009B44EB" w:rsidRPr="00424D33">
        <w:rPr>
          <w:rFonts w:hint="cs"/>
          <w:spacing w:val="-3"/>
          <w:rtl/>
        </w:rPr>
        <w:t> </w:t>
      </w:r>
      <w:r w:rsidRPr="00424D33">
        <w:rPr>
          <w:spacing w:val="-3"/>
          <w:rtl/>
        </w:rPr>
        <w:t>2006-2013</w:t>
      </w:r>
      <w:r w:rsidR="009B44EB" w:rsidRPr="00424D33">
        <w:rPr>
          <w:rFonts w:hint="cs"/>
          <w:spacing w:val="-3"/>
          <w:rtl/>
        </w:rPr>
        <w:t xml:space="preserve"> </w:t>
      </w:r>
      <w:r w:rsidRPr="00424D33">
        <w:rPr>
          <w:rFonts w:hint="cs"/>
          <w:spacing w:val="-3"/>
          <w:rtl/>
        </w:rPr>
        <w:t>المعنونة</w:t>
      </w:r>
      <w:r w:rsidR="009B44EB" w:rsidRPr="00424D33">
        <w:rPr>
          <w:rFonts w:hint="cs"/>
          <w:spacing w:val="-3"/>
          <w:rtl/>
        </w:rPr>
        <w:t xml:space="preserve"> </w:t>
      </w:r>
      <w:r w:rsidRPr="00424D33">
        <w:rPr>
          <w:rFonts w:hint="cs"/>
          <w:spacing w:val="-3"/>
          <w:rtl/>
        </w:rPr>
        <w:t>"كفالة</w:t>
      </w:r>
      <w:r w:rsidR="009B44EB" w:rsidRPr="00424D33">
        <w:rPr>
          <w:rFonts w:hint="cs"/>
          <w:spacing w:val="-3"/>
          <w:rtl/>
        </w:rPr>
        <w:t xml:space="preserve"> </w:t>
      </w:r>
      <w:r w:rsidRPr="00424D33">
        <w:rPr>
          <w:spacing w:val="-3"/>
          <w:rtl/>
        </w:rPr>
        <w:t>تكافؤ</w:t>
      </w:r>
      <w:r w:rsidR="009B44EB" w:rsidRPr="00424D33">
        <w:rPr>
          <w:spacing w:val="-3"/>
          <w:rtl/>
        </w:rPr>
        <w:t xml:space="preserve"> </w:t>
      </w:r>
      <w:r w:rsidRPr="00424D33">
        <w:rPr>
          <w:spacing w:val="-3"/>
          <w:rtl/>
        </w:rPr>
        <w:t>الفرص</w:t>
      </w:r>
      <w:r w:rsidR="009B44EB" w:rsidRPr="00424D33">
        <w:rPr>
          <w:spacing w:val="-3"/>
          <w:rtl/>
        </w:rPr>
        <w:t xml:space="preserve"> </w:t>
      </w:r>
      <w:r w:rsidRPr="00424D33">
        <w:rPr>
          <w:spacing w:val="-3"/>
          <w:rtl/>
        </w:rPr>
        <w:t>للأشخاص</w:t>
      </w:r>
      <w:r w:rsidR="009B44EB" w:rsidRPr="00424D33">
        <w:rPr>
          <w:spacing w:val="-3"/>
          <w:rtl/>
        </w:rPr>
        <w:t xml:space="preserve"> </w:t>
      </w:r>
      <w:r w:rsidRPr="00424D33">
        <w:rPr>
          <w:spacing w:val="-3"/>
          <w:rtl/>
        </w:rPr>
        <w:t>ذوي</w:t>
      </w:r>
      <w:r w:rsidR="009B44EB" w:rsidRPr="00424D33">
        <w:rPr>
          <w:spacing w:val="-3"/>
          <w:rtl/>
        </w:rPr>
        <w:t xml:space="preserve"> </w:t>
      </w:r>
      <w:r w:rsidRPr="00424D33">
        <w:rPr>
          <w:spacing w:val="-3"/>
          <w:rtl/>
        </w:rPr>
        <w:t>الإعاقة</w:t>
      </w:r>
      <w:r w:rsidR="009B44EB" w:rsidRPr="00424D33">
        <w:rPr>
          <w:spacing w:val="-3"/>
          <w:rtl/>
        </w:rPr>
        <w:t xml:space="preserve"> </w:t>
      </w:r>
      <w:r w:rsidRPr="00424D33">
        <w:rPr>
          <w:spacing w:val="-3"/>
          <w:rtl/>
        </w:rPr>
        <w:t>-</w:t>
      </w:r>
      <w:r w:rsidR="009B44EB" w:rsidRPr="00424D33">
        <w:rPr>
          <w:spacing w:val="-3"/>
          <w:rtl/>
        </w:rPr>
        <w:t xml:space="preserve"> </w:t>
      </w:r>
      <w:r w:rsidRPr="00424D33">
        <w:rPr>
          <w:spacing w:val="-3"/>
          <w:rtl/>
        </w:rPr>
        <w:t>نحو</w:t>
      </w:r>
      <w:r w:rsidR="009B44EB" w:rsidRPr="00424D33">
        <w:rPr>
          <w:spacing w:val="-3"/>
          <w:rtl/>
        </w:rPr>
        <w:t xml:space="preserve"> </w:t>
      </w:r>
      <w:r w:rsidRPr="00424D33">
        <w:rPr>
          <w:spacing w:val="-3"/>
          <w:rtl/>
        </w:rPr>
        <w:t>مجتمع</w:t>
      </w:r>
      <w:r w:rsidR="009B44EB" w:rsidRPr="00424D33">
        <w:rPr>
          <w:spacing w:val="-3"/>
          <w:rtl/>
        </w:rPr>
        <w:t xml:space="preserve"> </w:t>
      </w:r>
      <w:r w:rsidRPr="00424D33">
        <w:rPr>
          <w:spacing w:val="-3"/>
          <w:rtl/>
        </w:rPr>
        <w:t>خالٍ</w:t>
      </w:r>
      <w:r w:rsidR="009B44EB" w:rsidRPr="00424D33">
        <w:rPr>
          <w:spacing w:val="-3"/>
          <w:rtl/>
        </w:rPr>
        <w:t xml:space="preserve"> </w:t>
      </w:r>
      <w:r w:rsidRPr="00424D33">
        <w:rPr>
          <w:spacing w:val="-3"/>
          <w:rtl/>
        </w:rPr>
        <w:t>من</w:t>
      </w:r>
      <w:r w:rsidR="009B44EB" w:rsidRPr="00424D33">
        <w:rPr>
          <w:spacing w:val="-3"/>
          <w:rtl/>
        </w:rPr>
        <w:t xml:space="preserve"> </w:t>
      </w:r>
      <w:r w:rsidRPr="00424D33">
        <w:rPr>
          <w:spacing w:val="-3"/>
          <w:rtl/>
        </w:rPr>
        <w:t>التمييز</w:t>
      </w:r>
      <w:r w:rsidRPr="00424D33">
        <w:rPr>
          <w:rFonts w:hint="cs"/>
          <w:spacing w:val="-3"/>
          <w:rtl/>
        </w:rPr>
        <w:t>"</w:t>
      </w:r>
      <w:r w:rsidRPr="00424D33">
        <w:rPr>
          <w:spacing w:val="-3"/>
          <w:rtl/>
        </w:rPr>
        <w:t>،</w:t>
      </w:r>
      <w:r w:rsidR="009B44EB" w:rsidRPr="00424D33">
        <w:rPr>
          <w:spacing w:val="-3"/>
          <w:rtl/>
        </w:rPr>
        <w:t xml:space="preserve"> </w:t>
      </w:r>
      <w:r w:rsidRPr="00424D33">
        <w:rPr>
          <w:spacing w:val="-3"/>
          <w:rtl/>
        </w:rPr>
        <w:t>وهي</w:t>
      </w:r>
      <w:r w:rsidR="009B44EB" w:rsidRPr="00424D33">
        <w:rPr>
          <w:spacing w:val="-3"/>
          <w:rtl/>
        </w:rPr>
        <w:t xml:space="preserve"> </w:t>
      </w:r>
      <w:r w:rsidRPr="00424D33">
        <w:rPr>
          <w:spacing w:val="-3"/>
          <w:rtl/>
        </w:rPr>
        <w:t>وثيقة</w:t>
      </w:r>
      <w:r w:rsidR="009B44EB" w:rsidRPr="00424D33">
        <w:rPr>
          <w:spacing w:val="-3"/>
          <w:rtl/>
        </w:rPr>
        <w:t xml:space="preserve"> </w:t>
      </w:r>
      <w:r w:rsidRPr="00424D33">
        <w:rPr>
          <w:spacing w:val="-3"/>
          <w:rtl/>
        </w:rPr>
        <w:t>تركز</w:t>
      </w:r>
      <w:r w:rsidR="009B44EB" w:rsidRPr="00424D33">
        <w:rPr>
          <w:spacing w:val="-3"/>
          <w:rtl/>
        </w:rPr>
        <w:t xml:space="preserve"> </w:t>
      </w:r>
      <w:r w:rsidRPr="00424D33">
        <w:rPr>
          <w:spacing w:val="-3"/>
          <w:rtl/>
        </w:rPr>
        <w:t>على</w:t>
      </w:r>
      <w:r w:rsidR="009B44EB" w:rsidRPr="00424D33">
        <w:rPr>
          <w:spacing w:val="-3"/>
          <w:rtl/>
        </w:rPr>
        <w:t xml:space="preserve"> </w:t>
      </w:r>
      <w:r w:rsidRPr="00424D33">
        <w:rPr>
          <w:rFonts w:hint="cs"/>
          <w:spacing w:val="-3"/>
          <w:rtl/>
        </w:rPr>
        <w:t>الأشخاص</w:t>
      </w:r>
      <w:r w:rsidR="009B44EB" w:rsidRPr="00424D33">
        <w:rPr>
          <w:rFonts w:hint="cs"/>
          <w:spacing w:val="-3"/>
          <w:rtl/>
        </w:rPr>
        <w:t xml:space="preserve"> </w:t>
      </w:r>
      <w:r w:rsidRPr="00424D33">
        <w:rPr>
          <w:spacing w:val="-3"/>
          <w:rtl/>
        </w:rPr>
        <w:t>ذ</w:t>
      </w:r>
      <w:r w:rsidRPr="00424D33">
        <w:rPr>
          <w:rFonts w:hint="cs"/>
          <w:spacing w:val="-3"/>
          <w:rtl/>
        </w:rPr>
        <w:t>و</w:t>
      </w:r>
      <w:r w:rsidRPr="00424D33">
        <w:rPr>
          <w:spacing w:val="-3"/>
          <w:rtl/>
        </w:rPr>
        <w:t>ي</w:t>
      </w:r>
      <w:r w:rsidR="009B44EB" w:rsidRPr="00424D33">
        <w:rPr>
          <w:spacing w:val="-3"/>
          <w:rtl/>
        </w:rPr>
        <w:t xml:space="preserve"> </w:t>
      </w:r>
      <w:r w:rsidRPr="00424D33">
        <w:rPr>
          <w:spacing w:val="-3"/>
          <w:rtl/>
        </w:rPr>
        <w:t>الإعاقة</w:t>
      </w:r>
      <w:r w:rsidR="009B44EB" w:rsidRPr="00424D33">
        <w:rPr>
          <w:rFonts w:hint="cs"/>
          <w:spacing w:val="-3"/>
          <w:rtl/>
        </w:rPr>
        <w:t xml:space="preserve"> </w:t>
      </w:r>
      <w:r w:rsidRPr="00424D33">
        <w:rPr>
          <w:rFonts w:hint="cs"/>
          <w:spacing w:val="-3"/>
          <w:rtl/>
        </w:rPr>
        <w:t>باعتبارهم</w:t>
      </w:r>
      <w:r w:rsidR="009B44EB" w:rsidRPr="00424D33">
        <w:rPr>
          <w:spacing w:val="-3"/>
          <w:rtl/>
        </w:rPr>
        <w:t xml:space="preserve"> </w:t>
      </w:r>
      <w:r w:rsidRPr="00424D33">
        <w:rPr>
          <w:spacing w:val="-3"/>
          <w:rtl/>
        </w:rPr>
        <w:t>مواطن</w:t>
      </w:r>
      <w:r w:rsidRPr="00424D33">
        <w:rPr>
          <w:rFonts w:hint="cs"/>
          <w:spacing w:val="-3"/>
          <w:rtl/>
        </w:rPr>
        <w:t>ين</w:t>
      </w:r>
      <w:r w:rsidR="009B44EB" w:rsidRPr="00424D33">
        <w:rPr>
          <w:spacing w:val="-3"/>
          <w:rtl/>
        </w:rPr>
        <w:t xml:space="preserve"> </w:t>
      </w:r>
      <w:r w:rsidRPr="00424D33">
        <w:rPr>
          <w:rFonts w:hint="cs"/>
          <w:spacing w:val="-3"/>
          <w:rtl/>
        </w:rPr>
        <w:t>لديهم</w:t>
      </w:r>
      <w:r w:rsidR="009B44EB" w:rsidRPr="00424D33">
        <w:rPr>
          <w:rFonts w:hint="cs"/>
          <w:spacing w:val="-3"/>
          <w:rtl/>
        </w:rPr>
        <w:t xml:space="preserve"> </w:t>
      </w:r>
      <w:r w:rsidRPr="00424D33">
        <w:rPr>
          <w:spacing w:val="-3"/>
          <w:rtl/>
        </w:rPr>
        <w:t>كامل</w:t>
      </w:r>
      <w:r w:rsidR="009B44EB" w:rsidRPr="00424D33">
        <w:rPr>
          <w:spacing w:val="-3"/>
          <w:rtl/>
        </w:rPr>
        <w:t xml:space="preserve"> </w:t>
      </w:r>
      <w:r w:rsidRPr="00424D33">
        <w:rPr>
          <w:spacing w:val="-3"/>
          <w:rtl/>
        </w:rPr>
        <w:t>الحقوق</w:t>
      </w:r>
      <w:r w:rsidR="009B44EB" w:rsidRPr="00424D33">
        <w:rPr>
          <w:spacing w:val="-3"/>
          <w:rtl/>
        </w:rPr>
        <w:t xml:space="preserve"> </w:t>
      </w:r>
      <w:r w:rsidRPr="00424D33">
        <w:rPr>
          <w:spacing w:val="-3"/>
          <w:rtl/>
        </w:rPr>
        <w:t>و</w:t>
      </w:r>
      <w:r w:rsidRPr="00424D33">
        <w:rPr>
          <w:rFonts w:hint="cs"/>
          <w:spacing w:val="-3"/>
          <w:rtl/>
        </w:rPr>
        <w:t>عليهم</w:t>
      </w:r>
      <w:r w:rsidR="009B44EB" w:rsidRPr="00424D33">
        <w:rPr>
          <w:rFonts w:hint="cs"/>
          <w:spacing w:val="-3"/>
          <w:rtl/>
        </w:rPr>
        <w:t xml:space="preserve"> </w:t>
      </w:r>
      <w:r w:rsidRPr="00424D33">
        <w:rPr>
          <w:rFonts w:hint="cs"/>
          <w:spacing w:val="-3"/>
          <w:rtl/>
        </w:rPr>
        <w:t>كل</w:t>
      </w:r>
      <w:r w:rsidR="009B44EB" w:rsidRPr="00424D33">
        <w:rPr>
          <w:rFonts w:hint="cs"/>
          <w:spacing w:val="-3"/>
          <w:rtl/>
        </w:rPr>
        <w:t xml:space="preserve"> </w:t>
      </w:r>
      <w:r w:rsidRPr="00424D33">
        <w:rPr>
          <w:spacing w:val="-3"/>
          <w:rtl/>
        </w:rPr>
        <w:t>الواجبات</w:t>
      </w:r>
      <w:r w:rsidRPr="00424D33">
        <w:rPr>
          <w:rFonts w:hint="cs"/>
          <w:spacing w:val="-3"/>
          <w:rtl/>
        </w:rPr>
        <w:t>.</w:t>
      </w:r>
    </w:p>
    <w:p w14:paraId="5618A16D" w14:textId="2B4CC837" w:rsidR="00A468BE" w:rsidRPr="00424D33" w:rsidRDefault="00A468BE" w:rsidP="009B44EB">
      <w:pPr>
        <w:pStyle w:val="SingleTxtGA"/>
        <w:rPr>
          <w:rtl/>
        </w:rPr>
      </w:pPr>
      <w:r w:rsidRPr="00424D33">
        <w:rPr>
          <w:rFonts w:hint="cs"/>
          <w:rtl/>
        </w:rPr>
        <w:t>9-</w:t>
      </w:r>
      <w:r w:rsidRPr="00424D33">
        <w:rPr>
          <w:rtl/>
        </w:rPr>
        <w:tab/>
        <w:t>واستناد</w:t>
      </w:r>
      <w:r w:rsidRPr="00424D33">
        <w:rPr>
          <w:rFonts w:hint="cs"/>
          <w:rtl/>
        </w:rPr>
        <w:t>ا</w:t>
      </w:r>
      <w:r w:rsidRPr="00424D33">
        <w:rPr>
          <w:rtl/>
        </w:rPr>
        <w:t>ً</w:t>
      </w:r>
      <w:r w:rsidR="009B44EB" w:rsidRPr="00424D33">
        <w:rPr>
          <w:rtl/>
        </w:rPr>
        <w:t xml:space="preserve"> </w:t>
      </w:r>
      <w:r w:rsidRPr="00424D33">
        <w:rPr>
          <w:rtl/>
        </w:rPr>
        <w:t>إلى</w:t>
      </w:r>
      <w:r w:rsidR="009B44EB" w:rsidRPr="00424D33">
        <w:rPr>
          <w:rtl/>
        </w:rPr>
        <w:t xml:space="preserve"> </w:t>
      </w:r>
      <w:r w:rsidRPr="00424D33">
        <w:rPr>
          <w:rtl/>
        </w:rPr>
        <w:t>النهج</w:t>
      </w:r>
      <w:r w:rsidR="009B44EB" w:rsidRPr="00424D33">
        <w:rPr>
          <w:rtl/>
        </w:rPr>
        <w:t xml:space="preserve"> </w:t>
      </w:r>
      <w:r w:rsidRPr="00424D33">
        <w:rPr>
          <w:rtl/>
        </w:rPr>
        <w:t>القائم</w:t>
      </w:r>
      <w:r w:rsidR="009B44EB" w:rsidRPr="00424D33">
        <w:rPr>
          <w:rtl/>
        </w:rPr>
        <w:t xml:space="preserve"> </w:t>
      </w:r>
      <w:r w:rsidRPr="00424D33">
        <w:rPr>
          <w:rtl/>
        </w:rPr>
        <w:t>على</w:t>
      </w:r>
      <w:r w:rsidR="009B44EB" w:rsidRPr="00424D33">
        <w:rPr>
          <w:rtl/>
        </w:rPr>
        <w:t xml:space="preserve"> </w:t>
      </w:r>
      <w:r w:rsidRPr="00424D33">
        <w:rPr>
          <w:rtl/>
        </w:rPr>
        <w:t>حقوق</w:t>
      </w:r>
      <w:r w:rsidR="009B44EB" w:rsidRPr="00424D33">
        <w:rPr>
          <w:rtl/>
        </w:rPr>
        <w:t xml:space="preserve"> </w:t>
      </w:r>
      <w:r w:rsidRPr="00424D33">
        <w:rPr>
          <w:rtl/>
        </w:rPr>
        <w:t>الإنسان</w:t>
      </w:r>
      <w:r w:rsidR="009B44EB" w:rsidRPr="00424D33">
        <w:rPr>
          <w:rtl/>
        </w:rPr>
        <w:t xml:space="preserve"> </w:t>
      </w:r>
      <w:r w:rsidRPr="00424D33">
        <w:rPr>
          <w:rtl/>
        </w:rPr>
        <w:t>و</w:t>
      </w:r>
      <w:r w:rsidRPr="00424D33">
        <w:rPr>
          <w:rFonts w:hint="cs"/>
          <w:rtl/>
        </w:rPr>
        <w:t>إلى</w:t>
      </w:r>
      <w:r w:rsidR="009B44EB" w:rsidRPr="00424D33">
        <w:rPr>
          <w:rFonts w:hint="cs"/>
          <w:rtl/>
        </w:rPr>
        <w:t xml:space="preserve"> </w:t>
      </w:r>
      <w:r w:rsidRPr="00424D33">
        <w:rPr>
          <w:rFonts w:hint="cs"/>
          <w:rtl/>
        </w:rPr>
        <w:t>الصكوك</w:t>
      </w:r>
      <w:r w:rsidR="009B44EB" w:rsidRPr="00424D33">
        <w:rPr>
          <w:rFonts w:hint="cs"/>
          <w:rtl/>
        </w:rPr>
        <w:t xml:space="preserve"> </w:t>
      </w:r>
      <w:r w:rsidRPr="00424D33">
        <w:rPr>
          <w:rtl/>
        </w:rPr>
        <w:t>الدولية</w:t>
      </w:r>
      <w:r w:rsidR="009B44EB" w:rsidRPr="00424D33">
        <w:rPr>
          <w:rtl/>
        </w:rPr>
        <w:t xml:space="preserve"> </w:t>
      </w:r>
      <w:r w:rsidRPr="00424D33">
        <w:rPr>
          <w:rFonts w:hint="cs"/>
          <w:rtl/>
        </w:rPr>
        <w:t>المتعلقة</w:t>
      </w:r>
      <w:r w:rsidR="009B44EB" w:rsidRPr="00424D33">
        <w:rPr>
          <w:rFonts w:hint="cs"/>
          <w:rtl/>
        </w:rPr>
        <w:t xml:space="preserve"> </w:t>
      </w:r>
      <w:r w:rsidRPr="00424D33">
        <w:rPr>
          <w:rFonts w:hint="cs"/>
          <w:rtl/>
        </w:rPr>
        <w:t>ب</w:t>
      </w:r>
      <w:r w:rsidRPr="00424D33">
        <w:rPr>
          <w:rtl/>
        </w:rPr>
        <w:t>الإعاقة،</w:t>
      </w:r>
      <w:r w:rsidR="009B44EB" w:rsidRPr="00424D33">
        <w:rPr>
          <w:rtl/>
        </w:rPr>
        <w:t xml:space="preserve"> </w:t>
      </w:r>
      <w:r w:rsidRPr="00424D33">
        <w:rPr>
          <w:rFonts w:hint="cs"/>
          <w:rtl/>
        </w:rPr>
        <w:t>صيغ،</w:t>
      </w:r>
      <w:r w:rsidR="009B44EB" w:rsidRPr="00424D33">
        <w:rPr>
          <w:rFonts w:hint="cs"/>
          <w:rtl/>
        </w:rPr>
        <w:t xml:space="preserve"> </w:t>
      </w:r>
      <w:r w:rsidRPr="00424D33">
        <w:rPr>
          <w:rtl/>
        </w:rPr>
        <w:t>بالتعاون</w:t>
      </w:r>
      <w:r w:rsidR="009B44EB" w:rsidRPr="00424D33">
        <w:rPr>
          <w:rtl/>
        </w:rPr>
        <w:t xml:space="preserve"> </w:t>
      </w:r>
      <w:r w:rsidRPr="00424D33">
        <w:rPr>
          <w:rtl/>
        </w:rPr>
        <w:t>مع</w:t>
      </w:r>
      <w:r w:rsidR="009B44EB" w:rsidRPr="00424D33">
        <w:rPr>
          <w:rtl/>
        </w:rPr>
        <w:t xml:space="preserve"> </w:t>
      </w:r>
      <w:r w:rsidRPr="00424D33">
        <w:rPr>
          <w:rtl/>
        </w:rPr>
        <w:t>المنظمات</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Fonts w:hint="cs"/>
          <w:rtl/>
        </w:rPr>
        <w:t>الممثلة</w:t>
      </w:r>
      <w:r w:rsidR="009B44EB" w:rsidRPr="00424D33">
        <w:rPr>
          <w:rFonts w:hint="cs"/>
          <w:rtl/>
        </w:rPr>
        <w:t xml:space="preserve"> </w:t>
      </w:r>
      <w:r w:rsidRPr="00424D33">
        <w:rPr>
          <w:rFonts w:hint="cs"/>
          <w:rtl/>
        </w:rPr>
        <w:t>للأشخاص</w:t>
      </w:r>
      <w:r w:rsidR="009B44EB" w:rsidRPr="00424D33">
        <w:rPr>
          <w:rFonts w:hint="cs"/>
          <w:rtl/>
        </w:rPr>
        <w:t xml:space="preserve"> </w:t>
      </w:r>
      <w:r w:rsidRPr="00424D33">
        <w:rPr>
          <w:rFonts w:hint="cs"/>
          <w:rtl/>
        </w:rPr>
        <w:t>المعنيين</w:t>
      </w:r>
      <w:r w:rsidRPr="00424D33">
        <w:rPr>
          <w:rFonts w:hint="cs"/>
          <w:vertAlign w:val="superscript"/>
          <w:rtl/>
        </w:rPr>
        <w:t>(</w:t>
      </w:r>
      <w:r w:rsidRPr="00424D33">
        <w:rPr>
          <w:rStyle w:val="FootnoteReference"/>
          <w:rtl/>
        </w:rPr>
        <w:footnoteReference w:id="3"/>
      </w:r>
      <w:r w:rsidRPr="00424D33">
        <w:rPr>
          <w:rFonts w:hint="cs"/>
          <w:vertAlign w:val="superscript"/>
          <w:rtl/>
        </w:rPr>
        <w:t>)</w:t>
      </w:r>
      <w:r w:rsidRPr="00424D33">
        <w:rPr>
          <w:rFonts w:hint="cs"/>
          <w:rtl/>
        </w:rPr>
        <w:t>،</w:t>
      </w:r>
      <w:r w:rsidR="009B44EB" w:rsidRPr="00424D33">
        <w:rPr>
          <w:rFonts w:hint="cs"/>
          <w:rtl/>
        </w:rPr>
        <w:t xml:space="preserve"> </w:t>
      </w:r>
      <w:r w:rsidRPr="00424D33">
        <w:rPr>
          <w:rFonts w:hint="cs"/>
          <w:rtl/>
        </w:rPr>
        <w:t>ا</w:t>
      </w:r>
      <w:r w:rsidRPr="00424D33">
        <w:rPr>
          <w:rtl/>
        </w:rPr>
        <w:t>لقانون</w:t>
      </w:r>
      <w:r w:rsidRPr="00424D33">
        <w:rPr>
          <w:rFonts w:hint="cs"/>
          <w:rtl/>
        </w:rPr>
        <w:t>ُ</w:t>
      </w:r>
      <w:r w:rsidR="009B44EB" w:rsidRPr="00424D33">
        <w:rPr>
          <w:rtl/>
        </w:rPr>
        <w:t xml:space="preserve"> </w:t>
      </w:r>
      <w:r w:rsidRPr="00424D33">
        <w:rPr>
          <w:rtl/>
        </w:rPr>
        <w:t>الخاص</w:t>
      </w:r>
      <w:r w:rsidR="009B44EB" w:rsidRPr="00424D33">
        <w:rPr>
          <w:rtl/>
        </w:rPr>
        <w:t xml:space="preserve"> </w:t>
      </w:r>
      <w:r w:rsidRPr="00424D33">
        <w:rPr>
          <w:rFonts w:hint="cs"/>
          <w:rtl/>
        </w:rPr>
        <w:t>الذي</w:t>
      </w:r>
      <w:r w:rsidR="009B44EB" w:rsidRPr="00424D33">
        <w:rPr>
          <w:rFonts w:hint="cs"/>
          <w:rtl/>
        </w:rPr>
        <w:t xml:space="preserve"> </w:t>
      </w:r>
      <w:r w:rsidRPr="00424D33">
        <w:rPr>
          <w:rtl/>
        </w:rPr>
        <w:t>تتمثل</w:t>
      </w:r>
      <w:r w:rsidR="009B44EB" w:rsidRPr="00424D33">
        <w:rPr>
          <w:rtl/>
        </w:rPr>
        <w:t xml:space="preserve"> </w:t>
      </w:r>
      <w:r w:rsidRPr="00424D33">
        <w:rPr>
          <w:rtl/>
        </w:rPr>
        <w:t>مبادئه</w:t>
      </w:r>
      <w:r w:rsidR="009B44EB" w:rsidRPr="00424D33">
        <w:rPr>
          <w:rtl/>
        </w:rPr>
        <w:t xml:space="preserve"> </w:t>
      </w:r>
      <w:r w:rsidRPr="00424D33">
        <w:rPr>
          <w:rtl/>
        </w:rPr>
        <w:t>الأساسية</w:t>
      </w:r>
      <w:r w:rsidR="009B44EB" w:rsidRPr="00424D33">
        <w:rPr>
          <w:rtl/>
        </w:rPr>
        <w:t xml:space="preserve"> </w:t>
      </w:r>
      <w:r w:rsidRPr="00424D33">
        <w:rPr>
          <w:rtl/>
        </w:rPr>
        <w:t>في</w:t>
      </w:r>
      <w:r w:rsidRPr="00424D33">
        <w:rPr>
          <w:rFonts w:hint="cs"/>
          <w:rtl/>
        </w:rPr>
        <w:t>ما</w:t>
      </w:r>
      <w:r w:rsidR="009B44EB" w:rsidRPr="00424D33">
        <w:rPr>
          <w:rFonts w:hint="cs"/>
          <w:rtl/>
        </w:rPr>
        <w:t xml:space="preserve"> </w:t>
      </w:r>
      <w:r w:rsidRPr="00424D33">
        <w:rPr>
          <w:rFonts w:hint="cs"/>
          <w:rtl/>
        </w:rPr>
        <w:t>يلي</w:t>
      </w:r>
      <w:r w:rsidR="0035736D" w:rsidRPr="00424D33">
        <w:rPr>
          <w:rtl/>
        </w:rPr>
        <w:t>:</w:t>
      </w:r>
      <w:r w:rsidR="009B44EB" w:rsidRPr="00424D33">
        <w:rPr>
          <w:rtl/>
        </w:rPr>
        <w:t xml:space="preserve"> </w:t>
      </w:r>
      <w:r w:rsidRPr="00424D33">
        <w:rPr>
          <w:rtl/>
        </w:rPr>
        <w:t>احترام</w:t>
      </w:r>
      <w:r w:rsidR="009B44EB" w:rsidRPr="00424D33">
        <w:rPr>
          <w:rtl/>
        </w:rPr>
        <w:t xml:space="preserve"> </w:t>
      </w:r>
      <w:r w:rsidRPr="00424D33">
        <w:rPr>
          <w:rtl/>
        </w:rPr>
        <w:t>حقوق</w:t>
      </w:r>
      <w:r w:rsidR="009B44EB" w:rsidRPr="00424D33">
        <w:rPr>
          <w:rtl/>
        </w:rPr>
        <w:t xml:space="preserve"> </w:t>
      </w:r>
      <w:r w:rsidRPr="00424D33">
        <w:rPr>
          <w:rtl/>
        </w:rPr>
        <w:t>الإنسان</w:t>
      </w:r>
      <w:r w:rsidR="009B44EB" w:rsidRPr="00424D33">
        <w:rPr>
          <w:rtl/>
        </w:rPr>
        <w:t xml:space="preserve"> </w:t>
      </w:r>
      <w:r w:rsidRPr="00424D33">
        <w:rPr>
          <w:rtl/>
        </w:rPr>
        <w:t>والحريات</w:t>
      </w:r>
      <w:r w:rsidR="009B44EB" w:rsidRPr="00424D33">
        <w:rPr>
          <w:rtl/>
        </w:rPr>
        <w:t xml:space="preserve"> </w:t>
      </w:r>
      <w:r w:rsidRPr="00424D33">
        <w:rPr>
          <w:rtl/>
        </w:rPr>
        <w:t>الأساسية،</w:t>
      </w:r>
      <w:r w:rsidR="009B44EB" w:rsidRPr="00424D33">
        <w:rPr>
          <w:rtl/>
        </w:rPr>
        <w:t xml:space="preserve"> </w:t>
      </w:r>
      <w:r w:rsidRPr="00424D33">
        <w:rPr>
          <w:rtl/>
        </w:rPr>
        <w:t>ومنع</w:t>
      </w:r>
      <w:r w:rsidR="009B44EB" w:rsidRPr="00424D33">
        <w:rPr>
          <w:rtl/>
        </w:rPr>
        <w:t xml:space="preserve"> </w:t>
      </w:r>
      <w:r w:rsidRPr="00424D33">
        <w:rPr>
          <w:rtl/>
        </w:rPr>
        <w:t>التمييز</w:t>
      </w:r>
      <w:r w:rsidR="009B44EB" w:rsidRPr="00424D33">
        <w:rPr>
          <w:rtl/>
        </w:rPr>
        <w:t xml:space="preserve"> </w:t>
      </w:r>
      <w:r w:rsidRPr="00424D33">
        <w:rPr>
          <w:rtl/>
        </w:rPr>
        <w:t>ومكافح</w:t>
      </w:r>
      <w:r w:rsidRPr="00424D33">
        <w:rPr>
          <w:rFonts w:hint="cs"/>
          <w:rtl/>
        </w:rPr>
        <w:t>ته</w:t>
      </w:r>
      <w:r w:rsidRPr="00424D33">
        <w:rPr>
          <w:rtl/>
        </w:rPr>
        <w:t>،</w:t>
      </w:r>
      <w:r w:rsidR="009B44EB" w:rsidRPr="00424D33">
        <w:rPr>
          <w:rtl/>
        </w:rPr>
        <w:t xml:space="preserve"> </w:t>
      </w:r>
      <w:r w:rsidRPr="00424D33">
        <w:rPr>
          <w:rtl/>
        </w:rPr>
        <w:t>و</w:t>
      </w:r>
      <w:r w:rsidRPr="00424D33">
        <w:rPr>
          <w:rFonts w:hint="cs"/>
          <w:rtl/>
        </w:rPr>
        <w:t>كفالة</w:t>
      </w:r>
      <w:r w:rsidR="009B44EB" w:rsidRPr="00424D33">
        <w:rPr>
          <w:rFonts w:hint="cs"/>
          <w:rtl/>
        </w:rPr>
        <w:t xml:space="preserve"> </w:t>
      </w:r>
      <w:r w:rsidRPr="00424D33">
        <w:rPr>
          <w:rtl/>
        </w:rPr>
        <w:t>تكافؤ</w:t>
      </w:r>
      <w:r w:rsidR="009B44EB" w:rsidRPr="00424D33">
        <w:rPr>
          <w:rtl/>
        </w:rPr>
        <w:t xml:space="preserve"> </w:t>
      </w:r>
      <w:r w:rsidRPr="00424D33">
        <w:rPr>
          <w:rtl/>
        </w:rPr>
        <w:t>الفرص،</w:t>
      </w:r>
      <w:r w:rsidR="009B44EB" w:rsidRPr="00424D33">
        <w:rPr>
          <w:rtl/>
        </w:rPr>
        <w:t xml:space="preserve"> </w:t>
      </w:r>
      <w:r w:rsidRPr="00424D33">
        <w:rPr>
          <w:rtl/>
        </w:rPr>
        <w:t>والتضامن</w:t>
      </w:r>
      <w:r w:rsidR="009B44EB" w:rsidRPr="00424D33">
        <w:rPr>
          <w:rtl/>
        </w:rPr>
        <w:t xml:space="preserve"> </w:t>
      </w:r>
      <w:r w:rsidRPr="00424D33">
        <w:rPr>
          <w:rtl/>
        </w:rPr>
        <w:t>الاجتماعي</w:t>
      </w:r>
      <w:r w:rsidR="009B44EB" w:rsidRPr="00424D33">
        <w:rPr>
          <w:rtl/>
        </w:rPr>
        <w:t xml:space="preserve"> </w:t>
      </w:r>
      <w:r w:rsidRPr="00424D33">
        <w:rPr>
          <w:rtl/>
        </w:rPr>
        <w:t>وتمكين</w:t>
      </w:r>
      <w:r w:rsidR="009B44EB" w:rsidRPr="00424D33">
        <w:rPr>
          <w:rtl/>
        </w:rPr>
        <w:t xml:space="preserve"> </w:t>
      </w:r>
      <w:r w:rsidRPr="00424D33">
        <w:rPr>
          <w:rtl/>
        </w:rPr>
        <w:t>المجتمع</w:t>
      </w:r>
      <w:r w:rsidRPr="00424D33">
        <w:rPr>
          <w:rFonts w:hint="cs"/>
          <w:rtl/>
        </w:rPr>
        <w:t>ات</w:t>
      </w:r>
      <w:r w:rsidR="009B44EB" w:rsidRPr="00424D33">
        <w:rPr>
          <w:rFonts w:hint="cs"/>
          <w:rtl/>
        </w:rPr>
        <w:t xml:space="preserve"> </w:t>
      </w:r>
      <w:r w:rsidRPr="00424D33">
        <w:rPr>
          <w:rFonts w:hint="cs"/>
          <w:rtl/>
        </w:rPr>
        <w:t>المحلية.</w:t>
      </w:r>
      <w:r w:rsidR="001567FB" w:rsidRPr="00424D33">
        <w:rPr>
          <w:rFonts w:hint="cs"/>
          <w:rtl/>
        </w:rPr>
        <w:t xml:space="preserve"> </w:t>
      </w:r>
    </w:p>
    <w:p w14:paraId="09F5B2BC" w14:textId="65708CD2" w:rsidR="00A468BE" w:rsidRPr="00424D33" w:rsidRDefault="00A468BE" w:rsidP="009B44EB">
      <w:pPr>
        <w:pStyle w:val="SingleTxtGA"/>
        <w:rPr>
          <w:rtl/>
        </w:rPr>
      </w:pPr>
      <w:r w:rsidRPr="00424D33">
        <w:rPr>
          <w:rFonts w:hint="cs"/>
          <w:rtl/>
        </w:rPr>
        <w:t>10-</w:t>
      </w:r>
      <w:r w:rsidRPr="00424D33">
        <w:rPr>
          <w:rtl/>
        </w:rPr>
        <w:tab/>
        <w:t>و</w:t>
      </w:r>
      <w:r w:rsidRPr="00424D33">
        <w:rPr>
          <w:rFonts w:hint="cs"/>
          <w:rtl/>
        </w:rPr>
        <w:t>يُ</w:t>
      </w:r>
      <w:r w:rsidRPr="00424D33">
        <w:rPr>
          <w:rtl/>
        </w:rPr>
        <w:t>عر</w:t>
      </w:r>
      <w:r w:rsidRPr="00424D33">
        <w:rPr>
          <w:rFonts w:hint="cs"/>
          <w:rtl/>
        </w:rPr>
        <w:t>ِّ</w:t>
      </w:r>
      <w:r w:rsidRPr="00424D33">
        <w:rPr>
          <w:rtl/>
        </w:rPr>
        <w:t>ف</w:t>
      </w:r>
      <w:r w:rsidR="009B44EB" w:rsidRPr="00424D33">
        <w:rPr>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بأنهم</w:t>
      </w:r>
      <w:r w:rsidR="009B44EB" w:rsidRPr="00424D33">
        <w:rPr>
          <w:rtl/>
        </w:rPr>
        <w:t xml:space="preserve"> </w:t>
      </w:r>
      <w:r w:rsidRPr="00424D33">
        <w:rPr>
          <w:rFonts w:hint="cs"/>
          <w:rtl/>
        </w:rPr>
        <w:t>"</w:t>
      </w:r>
      <w:r w:rsidRPr="00424D33">
        <w:rPr>
          <w:rtl/>
        </w:rPr>
        <w:t>الأشخاص</w:t>
      </w:r>
      <w:r w:rsidR="009B44EB" w:rsidRPr="00424D33">
        <w:rPr>
          <w:rtl/>
        </w:rPr>
        <w:t xml:space="preserve"> </w:t>
      </w:r>
      <w:r w:rsidRPr="00424D33">
        <w:rPr>
          <w:rtl/>
        </w:rPr>
        <w:t>الذين</w:t>
      </w:r>
      <w:r w:rsidR="009B44EB" w:rsidRPr="00424D33">
        <w:rPr>
          <w:rtl/>
        </w:rPr>
        <w:t xml:space="preserve"> </w:t>
      </w:r>
      <w:r w:rsidRPr="00424D33">
        <w:rPr>
          <w:rFonts w:hint="cs"/>
          <w:rtl/>
        </w:rPr>
        <w:t>لا</w:t>
      </w:r>
      <w:r w:rsidR="009B44EB" w:rsidRPr="00424D33">
        <w:rPr>
          <w:rFonts w:hint="cs"/>
          <w:rtl/>
        </w:rPr>
        <w:t xml:space="preserve"> </w:t>
      </w:r>
      <w:r w:rsidRPr="00424D33">
        <w:rPr>
          <w:rFonts w:hint="cs"/>
          <w:rtl/>
        </w:rPr>
        <w:t>يملكون</w:t>
      </w:r>
      <w:r w:rsidRPr="00424D33">
        <w:rPr>
          <w:rtl/>
        </w:rPr>
        <w:t>،</w:t>
      </w:r>
      <w:r w:rsidR="009B44EB" w:rsidRPr="00424D33">
        <w:rPr>
          <w:rtl/>
        </w:rPr>
        <w:t xml:space="preserve"> </w:t>
      </w:r>
      <w:r w:rsidRPr="00424D33">
        <w:rPr>
          <w:rtl/>
        </w:rPr>
        <w:t>بسبب</w:t>
      </w:r>
      <w:r w:rsidR="009B44EB" w:rsidRPr="00424D33">
        <w:rPr>
          <w:rtl/>
        </w:rPr>
        <w:t xml:space="preserve"> </w:t>
      </w:r>
      <w:r w:rsidRPr="00424D33">
        <w:rPr>
          <w:rFonts w:hint="cs"/>
          <w:rtl/>
        </w:rPr>
        <w:t>عاهات</w:t>
      </w:r>
      <w:r w:rsidR="009B44EB" w:rsidRPr="00424D33">
        <w:rPr>
          <w:rFonts w:hint="cs"/>
          <w:rtl/>
        </w:rPr>
        <w:t xml:space="preserve"> </w:t>
      </w:r>
      <w:r w:rsidRPr="00424D33">
        <w:rPr>
          <w:rFonts w:hint="cs"/>
          <w:rtl/>
        </w:rPr>
        <w:t>ب</w:t>
      </w:r>
      <w:r w:rsidRPr="00424D33">
        <w:rPr>
          <w:rtl/>
        </w:rPr>
        <w:t>د</w:t>
      </w:r>
      <w:r w:rsidRPr="00424D33">
        <w:rPr>
          <w:rFonts w:hint="cs"/>
          <w:rtl/>
        </w:rPr>
        <w:t>ن</w:t>
      </w:r>
      <w:r w:rsidRPr="00424D33">
        <w:rPr>
          <w:rtl/>
        </w:rPr>
        <w:t>ية</w:t>
      </w:r>
      <w:r w:rsidR="009B44EB" w:rsidRPr="00424D33">
        <w:rPr>
          <w:rtl/>
        </w:rPr>
        <w:t xml:space="preserve"> </w:t>
      </w:r>
      <w:r w:rsidR="00262F93" w:rsidRPr="00424D33">
        <w:rPr>
          <w:rtl/>
        </w:rPr>
        <w:t xml:space="preserve">أو </w:t>
      </w:r>
      <w:r w:rsidRPr="00424D33">
        <w:rPr>
          <w:rtl/>
        </w:rPr>
        <w:t>عقلية</w:t>
      </w:r>
      <w:r w:rsidR="009B44EB" w:rsidRPr="00424D33">
        <w:rPr>
          <w:rtl/>
        </w:rPr>
        <w:t xml:space="preserve"> </w:t>
      </w:r>
      <w:r w:rsidR="00262F93" w:rsidRPr="00424D33">
        <w:rPr>
          <w:rtl/>
        </w:rPr>
        <w:t xml:space="preserve">أو </w:t>
      </w:r>
      <w:r w:rsidRPr="00424D33">
        <w:rPr>
          <w:rtl/>
        </w:rPr>
        <w:t>حسية،</w:t>
      </w:r>
      <w:r w:rsidR="009B44EB" w:rsidRPr="00424D33">
        <w:rPr>
          <w:rFonts w:hint="cs"/>
          <w:rtl/>
        </w:rPr>
        <w:t xml:space="preserve"> </w:t>
      </w:r>
      <w:r w:rsidRPr="00424D33">
        <w:rPr>
          <w:rtl/>
        </w:rPr>
        <w:t>المهارات</w:t>
      </w:r>
      <w:r w:rsidR="009B44EB" w:rsidRPr="00424D33">
        <w:rPr>
          <w:rtl/>
        </w:rPr>
        <w:t xml:space="preserve"> </w:t>
      </w:r>
      <w:r w:rsidRPr="00424D33">
        <w:rPr>
          <w:rtl/>
        </w:rPr>
        <w:t>اللازمة</w:t>
      </w:r>
      <w:r w:rsidR="009B44EB" w:rsidRPr="00424D33">
        <w:rPr>
          <w:rtl/>
        </w:rPr>
        <w:t xml:space="preserve"> </w:t>
      </w:r>
      <w:r w:rsidRPr="00424D33">
        <w:rPr>
          <w:rtl/>
        </w:rPr>
        <w:t>للقيام</w:t>
      </w:r>
      <w:r w:rsidR="009B44EB" w:rsidRPr="00424D33">
        <w:rPr>
          <w:rtl/>
        </w:rPr>
        <w:t xml:space="preserve"> </w:t>
      </w:r>
      <w:r w:rsidRPr="00424D33">
        <w:rPr>
          <w:rtl/>
        </w:rPr>
        <w:t>بالأنشطة</w:t>
      </w:r>
      <w:r w:rsidR="009B44EB" w:rsidRPr="00424D33">
        <w:rPr>
          <w:rtl/>
        </w:rPr>
        <w:t xml:space="preserve"> </w:t>
      </w:r>
      <w:r w:rsidRPr="00424D33">
        <w:rPr>
          <w:rFonts w:hint="cs"/>
          <w:rtl/>
        </w:rPr>
        <w:t>اليومية</w:t>
      </w:r>
      <w:r w:rsidR="009B44EB" w:rsidRPr="00424D33">
        <w:rPr>
          <w:rFonts w:hint="cs"/>
          <w:rtl/>
        </w:rPr>
        <w:t xml:space="preserve"> </w:t>
      </w:r>
      <w:r w:rsidRPr="00424D33">
        <w:rPr>
          <w:rtl/>
        </w:rPr>
        <w:t>العادية</w:t>
      </w:r>
      <w:r w:rsidRPr="00424D33">
        <w:rPr>
          <w:rFonts w:hint="cs"/>
          <w:rtl/>
        </w:rPr>
        <w:t>،</w:t>
      </w:r>
      <w:r w:rsidR="009B44EB" w:rsidRPr="00424D33">
        <w:rPr>
          <w:rtl/>
        </w:rPr>
        <w:t xml:space="preserve"> </w:t>
      </w:r>
      <w:r w:rsidRPr="00424D33">
        <w:rPr>
          <w:rtl/>
        </w:rPr>
        <w:t>مما</w:t>
      </w:r>
      <w:r w:rsidR="009B44EB" w:rsidRPr="00424D33">
        <w:rPr>
          <w:rtl/>
        </w:rPr>
        <w:t xml:space="preserve"> </w:t>
      </w:r>
      <w:r w:rsidRPr="00424D33">
        <w:rPr>
          <w:rFonts w:hint="cs"/>
          <w:rtl/>
        </w:rPr>
        <w:t>يستلزم</w:t>
      </w:r>
      <w:r w:rsidR="009B44EB" w:rsidRPr="00424D33">
        <w:rPr>
          <w:rFonts w:hint="cs"/>
          <w:rtl/>
        </w:rPr>
        <w:t xml:space="preserve"> </w:t>
      </w:r>
      <w:r w:rsidRPr="00424D33">
        <w:rPr>
          <w:rFonts w:hint="cs"/>
          <w:rtl/>
        </w:rPr>
        <w:t>اتخاذ</w:t>
      </w:r>
      <w:r w:rsidR="009B44EB" w:rsidRPr="00424D33">
        <w:rPr>
          <w:rFonts w:hint="cs"/>
          <w:rtl/>
        </w:rPr>
        <w:t xml:space="preserve"> </w:t>
      </w:r>
      <w:r w:rsidRPr="00424D33">
        <w:rPr>
          <w:rtl/>
        </w:rPr>
        <w:t>تدابير</w:t>
      </w:r>
      <w:r w:rsidR="009B44EB" w:rsidRPr="00424D33">
        <w:rPr>
          <w:rtl/>
        </w:rPr>
        <w:t xml:space="preserve"> </w:t>
      </w:r>
      <w:r w:rsidRPr="00424D33">
        <w:rPr>
          <w:rtl/>
        </w:rPr>
        <w:t>وقائية</w:t>
      </w:r>
      <w:r w:rsidR="009B44EB" w:rsidRPr="00424D33">
        <w:rPr>
          <w:rtl/>
        </w:rPr>
        <w:t xml:space="preserve"> </w:t>
      </w:r>
      <w:r w:rsidRPr="00424D33">
        <w:rPr>
          <w:rtl/>
        </w:rPr>
        <w:t>لدعم</w:t>
      </w:r>
      <w:r w:rsidRPr="00424D33">
        <w:rPr>
          <w:rFonts w:hint="cs"/>
          <w:rtl/>
        </w:rPr>
        <w:t>هم</w:t>
      </w:r>
      <w:r w:rsidR="009B44EB" w:rsidRPr="00424D33">
        <w:rPr>
          <w:rFonts w:hint="cs"/>
          <w:rtl/>
        </w:rPr>
        <w:t xml:space="preserve"> </w:t>
      </w:r>
      <w:r w:rsidRPr="00424D33">
        <w:rPr>
          <w:rFonts w:hint="cs"/>
          <w:rtl/>
        </w:rPr>
        <w:t>في</w:t>
      </w:r>
      <w:r w:rsidR="009B44EB" w:rsidRPr="00424D33">
        <w:rPr>
          <w:rtl/>
        </w:rPr>
        <w:t xml:space="preserve"> </w:t>
      </w:r>
      <w:r w:rsidRPr="00424D33">
        <w:rPr>
          <w:rtl/>
        </w:rPr>
        <w:t>التعافي</w:t>
      </w:r>
      <w:r w:rsidR="009B44EB" w:rsidRPr="00424D33">
        <w:rPr>
          <w:rtl/>
        </w:rPr>
        <w:t xml:space="preserve"> </w:t>
      </w:r>
      <w:r w:rsidRPr="00424D33">
        <w:rPr>
          <w:rtl/>
        </w:rPr>
        <w:t>والاندماج</w:t>
      </w:r>
      <w:r w:rsidR="009B44EB" w:rsidRPr="00424D33">
        <w:rPr>
          <w:rtl/>
        </w:rPr>
        <w:t xml:space="preserve"> </w:t>
      </w:r>
      <w:r w:rsidRPr="00424D33">
        <w:rPr>
          <w:rtl/>
        </w:rPr>
        <w:t>والإدماج</w:t>
      </w:r>
      <w:r w:rsidR="009B44EB" w:rsidRPr="00424D33">
        <w:rPr>
          <w:rtl/>
        </w:rPr>
        <w:t xml:space="preserve"> </w:t>
      </w:r>
      <w:r w:rsidRPr="00424D33">
        <w:rPr>
          <w:rtl/>
        </w:rPr>
        <w:t>الاجتماعي</w:t>
      </w:r>
      <w:r w:rsidRPr="00424D33">
        <w:rPr>
          <w:rFonts w:hint="cs"/>
          <w:rtl/>
        </w:rPr>
        <w:t>ين".</w:t>
      </w:r>
      <w:r w:rsidR="009B44EB" w:rsidRPr="00424D33">
        <w:rPr>
          <w:rFonts w:hint="cs"/>
          <w:rtl/>
        </w:rPr>
        <w:t xml:space="preserve"> </w:t>
      </w:r>
      <w:r w:rsidRPr="00424D33">
        <w:rPr>
          <w:rFonts w:hint="cs"/>
          <w:rtl/>
        </w:rPr>
        <w:t>و</w:t>
      </w:r>
      <w:r w:rsidRPr="00424D33">
        <w:rPr>
          <w:rtl/>
        </w:rPr>
        <w:t>بعد</w:t>
      </w:r>
      <w:r w:rsidR="009B44EB" w:rsidRPr="00424D33">
        <w:rPr>
          <w:rtl/>
        </w:rPr>
        <w:t xml:space="preserve"> </w:t>
      </w:r>
      <w:r w:rsidRPr="00424D33">
        <w:rPr>
          <w:rtl/>
        </w:rPr>
        <w:t>التصديق</w:t>
      </w:r>
      <w:r w:rsidR="009B44EB" w:rsidRPr="00424D33">
        <w:rPr>
          <w:rtl/>
        </w:rPr>
        <w:t xml:space="preserve"> </w:t>
      </w:r>
      <w:r w:rsidRPr="00424D33">
        <w:rPr>
          <w:rtl/>
        </w:rPr>
        <w:t>على</w:t>
      </w:r>
      <w:r w:rsidR="009B44EB" w:rsidRPr="00424D33">
        <w:rPr>
          <w:rtl/>
        </w:rPr>
        <w:t xml:space="preserve"> </w:t>
      </w:r>
      <w:r w:rsidRPr="00424D33">
        <w:rPr>
          <w:rtl/>
        </w:rPr>
        <w:t>الاتفاقية،</w:t>
      </w:r>
      <w:r w:rsidR="009B44EB" w:rsidRPr="00424D33">
        <w:rPr>
          <w:rtl/>
        </w:rPr>
        <w:t xml:space="preserve"> </w:t>
      </w:r>
      <w:r w:rsidRPr="00424D33">
        <w:rPr>
          <w:rtl/>
        </w:rPr>
        <w:t>تغي</w:t>
      </w:r>
      <w:r w:rsidRPr="00424D33">
        <w:rPr>
          <w:rFonts w:hint="cs"/>
          <w:rtl/>
        </w:rPr>
        <w:t>َّ</w:t>
      </w:r>
      <w:r w:rsidRPr="00424D33">
        <w:rPr>
          <w:rtl/>
        </w:rPr>
        <w:t>ر</w:t>
      </w:r>
      <w:r w:rsidR="009B44EB" w:rsidRPr="00424D33">
        <w:rPr>
          <w:rtl/>
        </w:rPr>
        <w:t xml:space="preserve"> </w:t>
      </w:r>
      <w:r w:rsidRPr="00424D33">
        <w:rPr>
          <w:rFonts w:hint="cs"/>
          <w:rtl/>
        </w:rPr>
        <w:t>هذا</w:t>
      </w:r>
      <w:r w:rsidR="009B44EB" w:rsidRPr="00424D33">
        <w:rPr>
          <w:rFonts w:hint="cs"/>
          <w:rtl/>
        </w:rPr>
        <w:t xml:space="preserve"> </w:t>
      </w:r>
      <w:r w:rsidRPr="00424D33">
        <w:rPr>
          <w:rtl/>
        </w:rPr>
        <w:t>التعريف</w:t>
      </w:r>
      <w:r w:rsidR="009B44EB" w:rsidRPr="00424D33">
        <w:rPr>
          <w:rtl/>
        </w:rPr>
        <w:t xml:space="preserve"> </w:t>
      </w:r>
      <w:r w:rsidRPr="00424D33">
        <w:rPr>
          <w:rFonts w:hint="cs"/>
          <w:rtl/>
        </w:rPr>
        <w:t>ليصبح</w:t>
      </w:r>
      <w:r w:rsidR="009B44EB" w:rsidRPr="00424D33">
        <w:rPr>
          <w:rFonts w:hint="cs"/>
          <w:rtl/>
        </w:rPr>
        <w:t xml:space="preserve"> </w:t>
      </w:r>
      <w:r w:rsidRPr="00424D33">
        <w:rPr>
          <w:rFonts w:hint="cs"/>
          <w:rtl/>
        </w:rPr>
        <w:t>نصه</w:t>
      </w:r>
      <w:r w:rsidR="009B44EB" w:rsidRPr="00424D33">
        <w:rPr>
          <w:rFonts w:hint="cs"/>
          <w:rtl/>
        </w:rPr>
        <w:t xml:space="preserve"> </w:t>
      </w:r>
      <w:r w:rsidRPr="00424D33">
        <w:rPr>
          <w:rtl/>
        </w:rPr>
        <w:t>"الأشخاص</w:t>
      </w:r>
      <w:r w:rsidR="009B44EB" w:rsidRPr="00424D33">
        <w:rPr>
          <w:rtl/>
        </w:rPr>
        <w:t xml:space="preserve"> </w:t>
      </w:r>
      <w:r w:rsidRPr="00424D33">
        <w:rPr>
          <w:rtl/>
        </w:rPr>
        <w:t>ذوو</w:t>
      </w:r>
      <w:r w:rsidR="009B44EB" w:rsidRPr="00424D33">
        <w:rPr>
          <w:rtl/>
        </w:rPr>
        <w:t xml:space="preserve"> </w:t>
      </w:r>
      <w:r w:rsidRPr="00424D33">
        <w:rPr>
          <w:rtl/>
        </w:rPr>
        <w:t>الإعاقة</w:t>
      </w:r>
      <w:r w:rsidR="009B44EB" w:rsidRPr="00424D33">
        <w:rPr>
          <w:rtl/>
        </w:rPr>
        <w:t xml:space="preserve"> </w:t>
      </w:r>
      <w:r w:rsidRPr="00424D33">
        <w:rPr>
          <w:rtl/>
        </w:rPr>
        <w:t>هم</w:t>
      </w:r>
      <w:r w:rsidR="009B44EB" w:rsidRPr="00424D33">
        <w:rPr>
          <w:rtl/>
        </w:rPr>
        <w:t xml:space="preserve"> </w:t>
      </w:r>
      <w:r w:rsidRPr="00424D33">
        <w:rPr>
          <w:rFonts w:hint="cs"/>
          <w:rtl/>
        </w:rPr>
        <w:t>من</w:t>
      </w:r>
      <w:r w:rsidR="009B44EB" w:rsidRPr="00424D33">
        <w:rPr>
          <w:rFonts w:hint="cs"/>
          <w:rtl/>
        </w:rPr>
        <w:t xml:space="preserve"> </w:t>
      </w:r>
      <w:r w:rsidRPr="00424D33">
        <w:rPr>
          <w:rtl/>
        </w:rPr>
        <w:t>ت</w:t>
      </w:r>
      <w:r w:rsidRPr="00424D33">
        <w:rPr>
          <w:rFonts w:hint="cs"/>
          <w:rtl/>
        </w:rPr>
        <w:t>َ</w:t>
      </w:r>
      <w:r w:rsidRPr="00424D33">
        <w:rPr>
          <w:rtl/>
        </w:rPr>
        <w:t>ع</w:t>
      </w:r>
      <w:r w:rsidRPr="00424D33">
        <w:rPr>
          <w:rFonts w:hint="cs"/>
          <w:rtl/>
        </w:rPr>
        <w:t>و</w:t>
      </w:r>
      <w:r w:rsidRPr="00424D33">
        <w:rPr>
          <w:rtl/>
        </w:rPr>
        <w:t>ق</w:t>
      </w:r>
      <w:r w:rsidR="009B44EB" w:rsidRPr="00424D33">
        <w:rPr>
          <w:rtl/>
        </w:rPr>
        <w:t xml:space="preserve"> </w:t>
      </w:r>
      <w:r w:rsidRPr="00424D33">
        <w:rPr>
          <w:rtl/>
        </w:rPr>
        <w:t>بيئتهم</w:t>
      </w:r>
      <w:r w:rsidR="009B44EB" w:rsidRPr="00424D33">
        <w:rPr>
          <w:rtl/>
        </w:rPr>
        <w:t xml:space="preserve"> </w:t>
      </w:r>
      <w:r w:rsidRPr="00424D33">
        <w:rPr>
          <w:rtl/>
        </w:rPr>
        <w:t>الاجتماعية</w:t>
      </w:r>
      <w:r w:rsidR="009B44EB" w:rsidRPr="00424D33">
        <w:rPr>
          <w:rtl/>
        </w:rPr>
        <w:t xml:space="preserve"> </w:t>
      </w:r>
      <w:r w:rsidRPr="00424D33">
        <w:rPr>
          <w:rtl/>
        </w:rPr>
        <w:t>غير</w:t>
      </w:r>
      <w:r w:rsidR="009B44EB" w:rsidRPr="00424D33">
        <w:rPr>
          <w:rtl/>
        </w:rPr>
        <w:t xml:space="preserve"> </w:t>
      </w:r>
      <w:r w:rsidRPr="00424D33">
        <w:rPr>
          <w:rtl/>
        </w:rPr>
        <w:t>المكي</w:t>
      </w:r>
      <w:r w:rsidRPr="00424D33">
        <w:rPr>
          <w:rFonts w:hint="cs"/>
          <w:rtl/>
        </w:rPr>
        <w:t>َّ</w:t>
      </w:r>
      <w:r w:rsidRPr="00424D33">
        <w:rPr>
          <w:rtl/>
        </w:rPr>
        <w:t>فة</w:t>
      </w:r>
      <w:r w:rsidR="009B44EB" w:rsidRPr="00424D33">
        <w:rPr>
          <w:rtl/>
        </w:rPr>
        <w:t xml:space="preserve"> </w:t>
      </w:r>
      <w:r w:rsidRPr="00424D33">
        <w:rPr>
          <w:rtl/>
        </w:rPr>
        <w:t>مع</w:t>
      </w:r>
      <w:r w:rsidR="009B44EB" w:rsidRPr="00424D33">
        <w:rPr>
          <w:rtl/>
        </w:rPr>
        <w:t xml:space="preserve"> </w:t>
      </w:r>
      <w:r w:rsidRPr="00424D33">
        <w:rPr>
          <w:rFonts w:hint="cs"/>
          <w:rtl/>
        </w:rPr>
        <w:t>نواقصهم</w:t>
      </w:r>
      <w:r w:rsidR="009B44EB" w:rsidRPr="00424D33">
        <w:rPr>
          <w:rFonts w:hint="cs"/>
          <w:rtl/>
        </w:rPr>
        <w:t xml:space="preserve"> </w:t>
      </w:r>
      <w:r w:rsidRPr="00424D33">
        <w:rPr>
          <w:rtl/>
        </w:rPr>
        <w:t>البدنية</w:t>
      </w:r>
      <w:r w:rsidR="009B44EB" w:rsidRPr="00424D33">
        <w:rPr>
          <w:rtl/>
        </w:rPr>
        <w:t xml:space="preserve"> </w:t>
      </w:r>
      <w:r w:rsidRPr="00424D33">
        <w:rPr>
          <w:rFonts w:hint="cs"/>
          <w:rtl/>
        </w:rPr>
        <w:t>و/</w:t>
      </w:r>
      <w:r w:rsidR="00262F93" w:rsidRPr="00424D33">
        <w:rPr>
          <w:rFonts w:hint="cs"/>
          <w:rtl/>
        </w:rPr>
        <w:t xml:space="preserve">أو </w:t>
      </w:r>
      <w:r w:rsidRPr="00424D33">
        <w:rPr>
          <w:rtl/>
        </w:rPr>
        <w:t>الحسية</w:t>
      </w:r>
      <w:r w:rsidR="009B44EB" w:rsidRPr="00424D33">
        <w:rPr>
          <w:rtl/>
        </w:rPr>
        <w:t xml:space="preserve"> </w:t>
      </w:r>
      <w:r w:rsidRPr="00424D33">
        <w:rPr>
          <w:rFonts w:hint="cs"/>
          <w:rtl/>
        </w:rPr>
        <w:t>و/</w:t>
      </w:r>
      <w:r w:rsidR="00262F93" w:rsidRPr="00424D33">
        <w:rPr>
          <w:rFonts w:hint="cs"/>
          <w:rtl/>
        </w:rPr>
        <w:t xml:space="preserve">أو </w:t>
      </w:r>
      <w:r w:rsidRPr="00424D33">
        <w:rPr>
          <w:rFonts w:hint="cs"/>
          <w:rtl/>
        </w:rPr>
        <w:t>النفسية</w:t>
      </w:r>
      <w:r w:rsidR="009B44EB" w:rsidRPr="00424D33">
        <w:rPr>
          <w:rFonts w:hint="cs"/>
          <w:rtl/>
        </w:rPr>
        <w:t xml:space="preserve"> </w:t>
      </w:r>
      <w:r w:rsidRPr="00424D33">
        <w:rPr>
          <w:rFonts w:hint="cs"/>
          <w:rtl/>
        </w:rPr>
        <w:t>و/</w:t>
      </w:r>
      <w:r w:rsidR="00262F93" w:rsidRPr="00424D33">
        <w:rPr>
          <w:rFonts w:hint="cs"/>
          <w:rtl/>
        </w:rPr>
        <w:t xml:space="preserve">أو </w:t>
      </w:r>
      <w:r w:rsidRPr="00424D33">
        <w:rPr>
          <w:rtl/>
        </w:rPr>
        <w:t>الذهنية</w:t>
      </w:r>
      <w:r w:rsidR="009B44EB" w:rsidRPr="00424D33">
        <w:rPr>
          <w:rtl/>
        </w:rPr>
        <w:t xml:space="preserve"> </w:t>
      </w:r>
      <w:r w:rsidRPr="00424D33">
        <w:rPr>
          <w:rtl/>
        </w:rPr>
        <w:t>و/</w:t>
      </w:r>
      <w:r w:rsidR="00262F93" w:rsidRPr="00424D33">
        <w:rPr>
          <w:rtl/>
        </w:rPr>
        <w:t xml:space="preserve">أو </w:t>
      </w:r>
      <w:r w:rsidRPr="00424D33">
        <w:rPr>
          <w:rtl/>
        </w:rPr>
        <w:t>العقلية</w:t>
      </w:r>
      <w:r w:rsidR="009B44EB" w:rsidRPr="00424D33">
        <w:rPr>
          <w:rtl/>
        </w:rPr>
        <w:t xml:space="preserve"> </w:t>
      </w:r>
      <w:r w:rsidRPr="00424D33">
        <w:rPr>
          <w:rtl/>
        </w:rPr>
        <w:t>و/</w:t>
      </w:r>
      <w:r w:rsidR="00262F93" w:rsidRPr="00424D33">
        <w:rPr>
          <w:rtl/>
        </w:rPr>
        <w:t xml:space="preserve">أو </w:t>
      </w:r>
      <w:r w:rsidRPr="00424D33">
        <w:rPr>
          <w:rtl/>
        </w:rPr>
        <w:t>المرتبطة</w:t>
      </w:r>
      <w:r w:rsidR="009B44EB" w:rsidRPr="00424D33">
        <w:rPr>
          <w:rtl/>
        </w:rPr>
        <w:t xml:space="preserve"> </w:t>
      </w:r>
      <w:r w:rsidRPr="00424D33">
        <w:rPr>
          <w:rtl/>
        </w:rPr>
        <w:t>بها</w:t>
      </w:r>
      <w:r w:rsidRPr="00424D33">
        <w:rPr>
          <w:rFonts w:hint="cs"/>
          <w:rtl/>
        </w:rPr>
        <w:t>،</w:t>
      </w:r>
      <w:r w:rsidR="009B44EB" w:rsidRPr="00424D33">
        <w:rPr>
          <w:rtl/>
        </w:rPr>
        <w:t xml:space="preserve"> </w:t>
      </w:r>
      <w:r w:rsidR="00262F93" w:rsidRPr="00424D33">
        <w:rPr>
          <w:rtl/>
        </w:rPr>
        <w:t xml:space="preserve">أو </w:t>
      </w:r>
      <w:r w:rsidRPr="00424D33">
        <w:rPr>
          <w:rFonts w:hint="cs"/>
          <w:rtl/>
        </w:rPr>
        <w:t>تقيد</w:t>
      </w:r>
      <w:r w:rsidR="009B44EB" w:rsidRPr="00424D33">
        <w:rPr>
          <w:rFonts w:hint="cs"/>
          <w:rtl/>
        </w:rPr>
        <w:t xml:space="preserve"> </w:t>
      </w:r>
      <w:r w:rsidRPr="00424D33">
        <w:rPr>
          <w:rtl/>
        </w:rPr>
        <w:t>تماماً</w:t>
      </w:r>
      <w:r w:rsidR="009B44EB" w:rsidRPr="00424D33">
        <w:rPr>
          <w:rtl/>
        </w:rPr>
        <w:t xml:space="preserve"> </w:t>
      </w:r>
      <w:r w:rsidRPr="00424D33">
        <w:rPr>
          <w:rFonts w:hint="cs"/>
          <w:rtl/>
        </w:rPr>
        <w:t>إمكانية</w:t>
      </w:r>
      <w:r w:rsidR="009B44EB" w:rsidRPr="00424D33">
        <w:rPr>
          <w:rFonts w:hint="cs"/>
          <w:rtl/>
        </w:rPr>
        <w:t xml:space="preserve"> </w:t>
      </w:r>
      <w:r w:rsidRPr="00424D33">
        <w:rPr>
          <w:rFonts w:hint="cs"/>
          <w:rtl/>
        </w:rPr>
        <w:t>مشاركتهم</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الحياة</w:t>
      </w:r>
      <w:r w:rsidR="009B44EB" w:rsidRPr="00424D33">
        <w:rPr>
          <w:rFonts w:hint="cs"/>
          <w:rtl/>
        </w:rPr>
        <w:t xml:space="preserve"> </w:t>
      </w:r>
      <w:r w:rsidRPr="00424D33">
        <w:rPr>
          <w:rFonts w:hint="cs"/>
          <w:rtl/>
        </w:rPr>
        <w:t>الاجتماعية</w:t>
      </w:r>
      <w:r w:rsidR="009B44EB" w:rsidRPr="00424D33">
        <w:rPr>
          <w:rFonts w:hint="cs"/>
          <w:rtl/>
        </w:rPr>
        <w:t xml:space="preserve"> </w:t>
      </w:r>
      <w:r w:rsidRPr="00424D33">
        <w:rPr>
          <w:rtl/>
        </w:rPr>
        <w:t>على</w:t>
      </w:r>
      <w:r w:rsidR="009B44EB" w:rsidRPr="00424D33">
        <w:rPr>
          <w:rtl/>
        </w:rPr>
        <w:t xml:space="preserve"> </w:t>
      </w:r>
      <w:r w:rsidRPr="00424D33">
        <w:rPr>
          <w:rtl/>
        </w:rPr>
        <w:t>قدم</w:t>
      </w:r>
      <w:r w:rsidR="009B44EB" w:rsidRPr="00424D33">
        <w:rPr>
          <w:rtl/>
        </w:rPr>
        <w:t xml:space="preserve"> </w:t>
      </w:r>
      <w:r w:rsidRPr="00424D33">
        <w:rPr>
          <w:rtl/>
        </w:rPr>
        <w:t>المساواة،</w:t>
      </w:r>
      <w:r w:rsidR="009B44EB" w:rsidRPr="00424D33">
        <w:rPr>
          <w:rtl/>
        </w:rPr>
        <w:t xml:space="preserve"> </w:t>
      </w:r>
      <w:r w:rsidRPr="00424D33">
        <w:rPr>
          <w:rtl/>
        </w:rPr>
        <w:t>مما</w:t>
      </w:r>
      <w:r w:rsidR="009B44EB" w:rsidRPr="00424D33">
        <w:rPr>
          <w:rtl/>
        </w:rPr>
        <w:t xml:space="preserve"> </w:t>
      </w:r>
      <w:r w:rsidRPr="00424D33">
        <w:rPr>
          <w:rFonts w:hint="cs"/>
          <w:rtl/>
        </w:rPr>
        <w:t>يستلزم</w:t>
      </w:r>
      <w:r w:rsidR="009B44EB" w:rsidRPr="00424D33">
        <w:rPr>
          <w:rFonts w:hint="cs"/>
          <w:rtl/>
        </w:rPr>
        <w:t xml:space="preserve"> </w:t>
      </w:r>
      <w:r w:rsidRPr="00424D33">
        <w:rPr>
          <w:rFonts w:hint="cs"/>
          <w:rtl/>
        </w:rPr>
        <w:t>اتخاذ</w:t>
      </w:r>
      <w:r w:rsidR="009B44EB" w:rsidRPr="00424D33">
        <w:rPr>
          <w:rFonts w:hint="cs"/>
          <w:rtl/>
        </w:rPr>
        <w:t xml:space="preserve"> </w:t>
      </w:r>
      <w:r w:rsidRPr="00424D33">
        <w:rPr>
          <w:rtl/>
        </w:rPr>
        <w:t>تدابير</w:t>
      </w:r>
      <w:r w:rsidR="009B44EB" w:rsidRPr="00424D33">
        <w:rPr>
          <w:rtl/>
        </w:rPr>
        <w:t xml:space="preserve"> </w:t>
      </w:r>
      <w:r w:rsidRPr="00424D33">
        <w:rPr>
          <w:rFonts w:hint="cs"/>
          <w:rtl/>
        </w:rPr>
        <w:t>وقائية</w:t>
      </w:r>
      <w:r w:rsidR="009B44EB" w:rsidRPr="00424D33">
        <w:rPr>
          <w:rFonts w:hint="cs"/>
          <w:rtl/>
        </w:rPr>
        <w:t xml:space="preserve"> </w:t>
      </w:r>
      <w:r w:rsidRPr="00424D33">
        <w:rPr>
          <w:rtl/>
        </w:rPr>
        <w:t>لدعم</w:t>
      </w:r>
      <w:r w:rsidRPr="00424D33">
        <w:rPr>
          <w:rFonts w:hint="cs"/>
          <w:rtl/>
        </w:rPr>
        <w:t>هم</w:t>
      </w:r>
      <w:r w:rsidR="009B44EB" w:rsidRPr="00424D33">
        <w:rPr>
          <w:rFonts w:hint="cs"/>
          <w:rtl/>
        </w:rPr>
        <w:t xml:space="preserve"> </w:t>
      </w:r>
      <w:r w:rsidRPr="00424D33">
        <w:rPr>
          <w:rFonts w:hint="cs"/>
          <w:rtl/>
        </w:rPr>
        <w:t>في</w:t>
      </w:r>
      <w:r w:rsidR="009B44EB" w:rsidRPr="00424D33">
        <w:rPr>
          <w:rtl/>
        </w:rPr>
        <w:t xml:space="preserve"> </w:t>
      </w:r>
      <w:r w:rsidRPr="00424D33">
        <w:rPr>
          <w:rtl/>
        </w:rPr>
        <w:t>الاندماج</w:t>
      </w:r>
      <w:r w:rsidR="009B44EB" w:rsidRPr="00424D33">
        <w:rPr>
          <w:rtl/>
        </w:rPr>
        <w:t xml:space="preserve"> </w:t>
      </w:r>
      <w:r w:rsidRPr="00424D33">
        <w:rPr>
          <w:rtl/>
        </w:rPr>
        <w:t>والإدماج</w:t>
      </w:r>
      <w:r w:rsidR="009B44EB" w:rsidRPr="00424D33">
        <w:rPr>
          <w:rtl/>
        </w:rPr>
        <w:t xml:space="preserve"> </w:t>
      </w:r>
      <w:r w:rsidRPr="00424D33">
        <w:rPr>
          <w:rtl/>
        </w:rPr>
        <w:t>الاجتماعي</w:t>
      </w:r>
      <w:r w:rsidRPr="00424D33">
        <w:rPr>
          <w:rFonts w:hint="cs"/>
          <w:rtl/>
        </w:rPr>
        <w:t>ين</w:t>
      </w:r>
      <w:r w:rsidRPr="00424D33">
        <w:rPr>
          <w:rtl/>
        </w:rPr>
        <w:t>"</w:t>
      </w:r>
      <w:r w:rsidR="009B44EB" w:rsidRPr="00424D33">
        <w:rPr>
          <w:rtl/>
        </w:rPr>
        <w:t xml:space="preserve"> </w:t>
      </w:r>
      <w:r w:rsidRPr="00424D33">
        <w:rPr>
          <w:rtl/>
        </w:rPr>
        <w:t>[المادة</w:t>
      </w:r>
      <w:r w:rsidR="009B44EB" w:rsidRPr="00424D33">
        <w:rPr>
          <w:rtl/>
        </w:rPr>
        <w:t xml:space="preserve"> </w:t>
      </w:r>
      <w:r w:rsidRPr="00424D33">
        <w:rPr>
          <w:rtl/>
        </w:rPr>
        <w:t>2،</w:t>
      </w:r>
      <w:r w:rsidR="009B44EB" w:rsidRPr="00424D33">
        <w:rPr>
          <w:rtl/>
        </w:rPr>
        <w:t xml:space="preserve"> </w:t>
      </w:r>
      <w:r w:rsidRPr="00424D33">
        <w:rPr>
          <w:rtl/>
        </w:rPr>
        <w:t>الفقرة</w:t>
      </w:r>
      <w:r w:rsidR="009B44EB" w:rsidRPr="00424D33">
        <w:rPr>
          <w:rtl/>
        </w:rPr>
        <w:t xml:space="preserve"> </w:t>
      </w:r>
      <w:r w:rsidRPr="00424D33">
        <w:t>(1)</w:t>
      </w:r>
      <w:r w:rsidRPr="00424D33">
        <w:rPr>
          <w:rtl/>
        </w:rPr>
        <w:t>]</w:t>
      </w:r>
      <w:r w:rsidRPr="00424D33">
        <w:rPr>
          <w:rFonts w:hint="cs"/>
          <w:rtl/>
        </w:rPr>
        <w:t>.</w:t>
      </w:r>
      <w:r w:rsidR="00963599" w:rsidRPr="00424D33">
        <w:rPr>
          <w:rFonts w:hint="cs"/>
          <w:rtl/>
        </w:rPr>
        <w:t xml:space="preserve"> </w:t>
      </w:r>
    </w:p>
    <w:p w14:paraId="31D68B7F" w14:textId="5CEB99FA" w:rsidR="00A468BE" w:rsidRPr="00424D33" w:rsidRDefault="00A468BE" w:rsidP="009B44EB">
      <w:pPr>
        <w:pStyle w:val="SingleTxtGA"/>
        <w:rPr>
          <w:rtl/>
        </w:rPr>
      </w:pPr>
      <w:r w:rsidRPr="00424D33">
        <w:rPr>
          <w:rFonts w:hint="cs"/>
          <w:rtl/>
        </w:rPr>
        <w:t>11-</w:t>
      </w:r>
      <w:r w:rsidRPr="00424D33">
        <w:rPr>
          <w:rtl/>
        </w:rPr>
        <w:tab/>
      </w:r>
      <w:r w:rsidRPr="00424D33">
        <w:rPr>
          <w:rFonts w:hint="cs"/>
          <w:rtl/>
        </w:rPr>
        <w:t>واستحدث</w:t>
      </w:r>
      <w:r w:rsidR="009B44EB" w:rsidRPr="00424D33">
        <w:rPr>
          <w:rFonts w:hint="cs"/>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Fonts w:hint="cs"/>
          <w:rtl/>
        </w:rPr>
        <w:t>بالتالي</w:t>
      </w:r>
      <w:r w:rsidR="009B44EB" w:rsidRPr="00424D33">
        <w:rPr>
          <w:rFonts w:hint="cs"/>
          <w:rtl/>
        </w:rPr>
        <w:t xml:space="preserve"> </w:t>
      </w:r>
      <w:r w:rsidRPr="00424D33">
        <w:rPr>
          <w:rtl/>
        </w:rPr>
        <w:t>النموذج</w:t>
      </w:r>
      <w:r w:rsidR="009B44EB" w:rsidRPr="00424D33">
        <w:rPr>
          <w:rtl/>
        </w:rPr>
        <w:t xml:space="preserve"> </w:t>
      </w:r>
      <w:r w:rsidRPr="00424D33">
        <w:rPr>
          <w:rtl/>
        </w:rPr>
        <w:t>الاجتماعي</w:t>
      </w:r>
      <w:r w:rsidR="009B44EB" w:rsidRPr="00424D33">
        <w:rPr>
          <w:rtl/>
        </w:rPr>
        <w:t xml:space="preserve"> </w:t>
      </w:r>
      <w:r w:rsidRPr="00424D33">
        <w:rPr>
          <w:rtl/>
        </w:rPr>
        <w:t>لمعالجة</w:t>
      </w:r>
      <w:r w:rsidR="009B44EB" w:rsidRPr="00424D33">
        <w:rPr>
          <w:rtl/>
        </w:rPr>
        <w:t xml:space="preserve"> </w:t>
      </w:r>
      <w:r w:rsidRPr="00424D33">
        <w:rPr>
          <w:rFonts w:hint="cs"/>
          <w:rtl/>
        </w:rPr>
        <w:t>مسألة</w:t>
      </w:r>
      <w:r w:rsidR="009B44EB" w:rsidRPr="00424D33">
        <w:rPr>
          <w:rFonts w:hint="cs"/>
          <w:rtl/>
        </w:rPr>
        <w:t xml:space="preserve"> </w:t>
      </w:r>
      <w:r w:rsidRPr="00424D33">
        <w:rPr>
          <w:rtl/>
        </w:rPr>
        <w:t>الإعاقة،</w:t>
      </w:r>
      <w:r w:rsidR="009B44EB" w:rsidRPr="00424D33">
        <w:rPr>
          <w:rtl/>
        </w:rPr>
        <w:t xml:space="preserve"> </w:t>
      </w:r>
      <w:r w:rsidRPr="00424D33">
        <w:rPr>
          <w:rtl/>
        </w:rPr>
        <w:t>الذي</w:t>
      </w:r>
      <w:r w:rsidR="009B44EB" w:rsidRPr="00424D33">
        <w:rPr>
          <w:rtl/>
        </w:rPr>
        <w:t xml:space="preserve"> </w:t>
      </w:r>
      <w:r w:rsidRPr="00424D33">
        <w:rPr>
          <w:rtl/>
        </w:rPr>
        <w:t>يعزز</w:t>
      </w:r>
      <w:r w:rsidR="009B44EB" w:rsidRPr="00424D33">
        <w:rPr>
          <w:rtl/>
        </w:rPr>
        <w:t xml:space="preserve"> </w:t>
      </w:r>
      <w:r w:rsidRPr="00424D33">
        <w:rPr>
          <w:rtl/>
        </w:rPr>
        <w:t>حق</w:t>
      </w:r>
      <w:r w:rsidR="009B44EB" w:rsidRPr="00424D33">
        <w:rPr>
          <w:rtl/>
        </w:rPr>
        <w:t xml:space="preserve"> </w:t>
      </w:r>
      <w:r w:rsidRPr="00424D33">
        <w:rPr>
          <w:rtl/>
        </w:rPr>
        <w:t>جميع</w:t>
      </w:r>
      <w:r w:rsidR="009B44EB" w:rsidRPr="00424D33">
        <w:rPr>
          <w:rtl/>
        </w:rPr>
        <w:t xml:space="preserve"> </w:t>
      </w:r>
      <w:r w:rsidRPr="00424D33">
        <w:rPr>
          <w:rtl/>
        </w:rPr>
        <w:t>الأشخاص</w:t>
      </w:r>
      <w:r w:rsidR="009B44EB" w:rsidRPr="00424D33">
        <w:rPr>
          <w:rtl/>
        </w:rPr>
        <w:t xml:space="preserve"> </w:t>
      </w:r>
      <w:r w:rsidRPr="00424D33">
        <w:rPr>
          <w:rtl/>
        </w:rPr>
        <w:t>في</w:t>
      </w:r>
      <w:r w:rsidR="009B44EB" w:rsidRPr="00424D33">
        <w:rPr>
          <w:rtl/>
        </w:rPr>
        <w:t xml:space="preserve"> </w:t>
      </w:r>
      <w:r w:rsidRPr="00424D33">
        <w:rPr>
          <w:rtl/>
        </w:rPr>
        <w:t>المشاركة</w:t>
      </w:r>
      <w:r w:rsidR="009B44EB" w:rsidRPr="00424D33">
        <w:rPr>
          <w:rtl/>
        </w:rPr>
        <w:t xml:space="preserve"> </w:t>
      </w:r>
      <w:r w:rsidRPr="00424D33">
        <w:rPr>
          <w:rtl/>
        </w:rPr>
        <w:t>على</w:t>
      </w:r>
      <w:r w:rsidR="009B44EB" w:rsidRPr="00424D33">
        <w:rPr>
          <w:rtl/>
        </w:rPr>
        <w:t xml:space="preserve"> </w:t>
      </w:r>
      <w:r w:rsidRPr="00424D33">
        <w:rPr>
          <w:rtl/>
        </w:rPr>
        <w:t>قدم</w:t>
      </w:r>
      <w:r w:rsidR="009B44EB" w:rsidRPr="00424D33">
        <w:rPr>
          <w:rtl/>
        </w:rPr>
        <w:t xml:space="preserve"> </w:t>
      </w:r>
      <w:r w:rsidRPr="00424D33">
        <w:rPr>
          <w:rtl/>
        </w:rPr>
        <w:t>المساواة</w:t>
      </w:r>
      <w:r w:rsidR="009B44EB" w:rsidRPr="00424D33">
        <w:rPr>
          <w:rtl/>
        </w:rPr>
        <w:t xml:space="preserve"> </w:t>
      </w:r>
      <w:r w:rsidRPr="00424D33">
        <w:rPr>
          <w:rtl/>
        </w:rPr>
        <w:t>وبشكل</w:t>
      </w:r>
      <w:r w:rsidR="009B44EB" w:rsidRPr="00424D33">
        <w:rPr>
          <w:rtl/>
        </w:rPr>
        <w:t xml:space="preserve"> </w:t>
      </w:r>
      <w:r w:rsidRPr="00424D33">
        <w:rPr>
          <w:rtl/>
        </w:rPr>
        <w:t>كامل</w:t>
      </w:r>
      <w:r w:rsidR="009B44EB" w:rsidRPr="00424D33">
        <w:rPr>
          <w:rtl/>
        </w:rPr>
        <w:t xml:space="preserve"> </w:t>
      </w:r>
      <w:r w:rsidRPr="00424D33">
        <w:rPr>
          <w:rtl/>
        </w:rPr>
        <w:t>في</w:t>
      </w:r>
      <w:r w:rsidR="009B44EB" w:rsidRPr="00424D33">
        <w:rPr>
          <w:rtl/>
        </w:rPr>
        <w:t xml:space="preserve"> </w:t>
      </w:r>
      <w:r w:rsidRPr="00424D33">
        <w:rPr>
          <w:rtl/>
        </w:rPr>
        <w:t>الحياة</w:t>
      </w:r>
      <w:r w:rsidR="009B44EB" w:rsidRPr="00424D33">
        <w:rPr>
          <w:rtl/>
        </w:rPr>
        <w:t xml:space="preserve"> </w:t>
      </w:r>
      <w:r w:rsidRPr="00424D33">
        <w:rPr>
          <w:rtl/>
        </w:rPr>
        <w:t>الاجتماعية</w:t>
      </w:r>
      <w:r w:rsidR="009B44EB" w:rsidRPr="00424D33">
        <w:rPr>
          <w:rtl/>
        </w:rPr>
        <w:t xml:space="preserve"> </w:t>
      </w:r>
      <w:r w:rsidRPr="00424D33">
        <w:rPr>
          <w:rFonts w:hint="cs"/>
          <w:rtl/>
        </w:rPr>
        <w:t>ويَعتبر</w:t>
      </w:r>
      <w:r w:rsidR="009B44EB" w:rsidRPr="00424D33">
        <w:rPr>
          <w:rFonts w:hint="cs"/>
          <w:rtl/>
        </w:rPr>
        <w:t xml:space="preserve"> </w:t>
      </w:r>
      <w:r w:rsidRPr="00424D33">
        <w:rPr>
          <w:rFonts w:hint="cs"/>
          <w:rtl/>
        </w:rPr>
        <w:t>الشخص</w:t>
      </w:r>
      <w:r w:rsidR="009B44EB" w:rsidRPr="00424D33">
        <w:rPr>
          <w:rFonts w:hint="cs"/>
          <w:rtl/>
        </w:rPr>
        <w:t xml:space="preserve"> </w:t>
      </w:r>
      <w:r w:rsidRPr="00424D33">
        <w:rPr>
          <w:rFonts w:hint="cs"/>
          <w:rtl/>
        </w:rPr>
        <w:t>ذا</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tl/>
        </w:rPr>
        <w:t>"مواطن</w:t>
      </w:r>
      <w:r w:rsidRPr="00424D33">
        <w:rPr>
          <w:rFonts w:hint="cs"/>
          <w:rtl/>
        </w:rPr>
        <w:t>اً</w:t>
      </w:r>
      <w:r w:rsidRPr="00424D33">
        <w:rPr>
          <w:rtl/>
        </w:rPr>
        <w:t>"</w:t>
      </w:r>
      <w:r w:rsidR="009B44EB" w:rsidRPr="00424D33">
        <w:rPr>
          <w:rtl/>
        </w:rPr>
        <w:t xml:space="preserve"> </w:t>
      </w:r>
      <w:r w:rsidRPr="00424D33">
        <w:rPr>
          <w:rFonts w:hint="cs"/>
          <w:rtl/>
        </w:rPr>
        <w:t>له</w:t>
      </w:r>
      <w:r w:rsidR="009B44EB" w:rsidRPr="00424D33">
        <w:rPr>
          <w:rFonts w:hint="cs"/>
          <w:rtl/>
        </w:rPr>
        <w:t xml:space="preserve"> </w:t>
      </w:r>
      <w:r w:rsidRPr="00424D33">
        <w:rPr>
          <w:rFonts w:hint="cs"/>
          <w:rtl/>
        </w:rPr>
        <w:t>كامل</w:t>
      </w:r>
      <w:r w:rsidR="009B44EB" w:rsidRPr="00424D33">
        <w:rPr>
          <w:rFonts w:hint="cs"/>
          <w:rtl/>
        </w:rPr>
        <w:t xml:space="preserve"> </w:t>
      </w:r>
      <w:r w:rsidRPr="00424D33">
        <w:rPr>
          <w:rFonts w:hint="cs"/>
          <w:rtl/>
        </w:rPr>
        <w:t>الحقوق</w:t>
      </w:r>
      <w:r w:rsidRPr="00424D33">
        <w:rPr>
          <w:rtl/>
        </w:rPr>
        <w:t>،</w:t>
      </w:r>
      <w:r w:rsidR="009B44EB" w:rsidRPr="00424D33">
        <w:rPr>
          <w:rtl/>
        </w:rPr>
        <w:t xml:space="preserve"> </w:t>
      </w:r>
      <w:r w:rsidRPr="00424D33">
        <w:rPr>
          <w:rtl/>
        </w:rPr>
        <w:t>على</w:t>
      </w:r>
      <w:r w:rsidR="009B44EB" w:rsidRPr="00424D33">
        <w:rPr>
          <w:rtl/>
        </w:rPr>
        <w:t xml:space="preserve"> </w:t>
      </w:r>
      <w:r w:rsidRPr="00424D33">
        <w:rPr>
          <w:rFonts w:hint="cs"/>
          <w:rtl/>
        </w:rPr>
        <w:t>خلاف</w:t>
      </w:r>
      <w:r w:rsidR="009B44EB" w:rsidRPr="00424D33">
        <w:rPr>
          <w:rFonts w:hint="cs"/>
          <w:rtl/>
        </w:rPr>
        <w:t xml:space="preserve"> </w:t>
      </w:r>
      <w:r w:rsidRPr="00424D33">
        <w:rPr>
          <w:rtl/>
        </w:rPr>
        <w:t>النهج</w:t>
      </w:r>
      <w:r w:rsidR="009B44EB" w:rsidRPr="00424D33">
        <w:rPr>
          <w:rtl/>
        </w:rPr>
        <w:t xml:space="preserve"> </w:t>
      </w:r>
      <w:r w:rsidRPr="00424D33">
        <w:rPr>
          <w:rtl/>
        </w:rPr>
        <w:t>الطبي</w:t>
      </w:r>
      <w:r w:rsidR="009B44EB" w:rsidRPr="00424D33">
        <w:rPr>
          <w:rFonts w:hint="cs"/>
          <w:rtl/>
        </w:rPr>
        <w:t xml:space="preserve"> </w:t>
      </w:r>
      <w:r w:rsidRPr="00424D33">
        <w:rPr>
          <w:rFonts w:hint="cs"/>
          <w:rtl/>
        </w:rPr>
        <w:t>الذي</w:t>
      </w:r>
      <w:r w:rsidR="009B44EB" w:rsidRPr="00424D33">
        <w:rPr>
          <w:rFonts w:hint="cs"/>
          <w:rtl/>
        </w:rPr>
        <w:t xml:space="preserve"> </w:t>
      </w:r>
      <w:r w:rsidRPr="00424D33">
        <w:rPr>
          <w:rFonts w:hint="cs"/>
          <w:rtl/>
        </w:rPr>
        <w:t>يَعتبره</w:t>
      </w:r>
      <w:r w:rsidR="009B44EB" w:rsidRPr="00424D33">
        <w:rPr>
          <w:rFonts w:hint="cs"/>
          <w:rtl/>
        </w:rPr>
        <w:t xml:space="preserve"> </w:t>
      </w:r>
      <w:r w:rsidRPr="00424D33">
        <w:rPr>
          <w:rFonts w:hint="cs"/>
          <w:rtl/>
        </w:rPr>
        <w:t>"مريضاً".</w:t>
      </w:r>
      <w:r w:rsidR="009B44EB" w:rsidRPr="00424D33">
        <w:rPr>
          <w:rFonts w:hint="cs"/>
          <w:rtl/>
        </w:rPr>
        <w:t xml:space="preserve"> </w:t>
      </w:r>
      <w:r w:rsidRPr="00424D33">
        <w:rPr>
          <w:rtl/>
        </w:rPr>
        <w:t>وبالتالي،</w:t>
      </w:r>
      <w:r w:rsidR="009B44EB" w:rsidRPr="00424D33">
        <w:rPr>
          <w:rtl/>
        </w:rPr>
        <w:t xml:space="preserve"> </w:t>
      </w:r>
      <w:r w:rsidRPr="00424D33">
        <w:rPr>
          <w:rtl/>
        </w:rPr>
        <w:t>لم</w:t>
      </w:r>
      <w:r w:rsidR="009B44EB" w:rsidRPr="00424D33">
        <w:rPr>
          <w:rtl/>
        </w:rPr>
        <w:t xml:space="preserve"> </w:t>
      </w:r>
      <w:r w:rsidRPr="00424D33">
        <w:rPr>
          <w:rtl/>
        </w:rPr>
        <w:t>يعد</w:t>
      </w:r>
      <w:r w:rsidR="009B44EB" w:rsidRPr="00424D33">
        <w:rPr>
          <w:rtl/>
        </w:rPr>
        <w:t xml:space="preserve"> </w:t>
      </w:r>
      <w:r w:rsidRPr="00424D33">
        <w:rPr>
          <w:rtl/>
        </w:rPr>
        <w:t>الشخص</w:t>
      </w:r>
      <w:r w:rsidR="009B44EB" w:rsidRPr="00424D33">
        <w:rPr>
          <w:rtl/>
        </w:rPr>
        <w:t xml:space="preserve"> </w:t>
      </w:r>
      <w:r w:rsidRPr="00424D33">
        <w:rPr>
          <w:rtl/>
        </w:rPr>
        <w:t>ذو</w:t>
      </w:r>
      <w:r w:rsidR="009B44EB" w:rsidRPr="00424D33">
        <w:rPr>
          <w:rtl/>
        </w:rPr>
        <w:t xml:space="preserve"> </w:t>
      </w:r>
      <w:r w:rsidRPr="00424D33">
        <w:rPr>
          <w:rtl/>
        </w:rPr>
        <w:t>الإعاقة</w:t>
      </w:r>
      <w:r w:rsidR="009B44EB" w:rsidRPr="00424D33">
        <w:rPr>
          <w:rtl/>
        </w:rPr>
        <w:t xml:space="preserve"> </w:t>
      </w:r>
      <w:r w:rsidRPr="00424D33">
        <w:rPr>
          <w:rtl/>
        </w:rPr>
        <w:t>ي</w:t>
      </w:r>
      <w:r w:rsidRPr="00424D33">
        <w:rPr>
          <w:rFonts w:hint="cs"/>
          <w:rtl/>
        </w:rPr>
        <w:t>ُ</w:t>
      </w:r>
      <w:r w:rsidRPr="00424D33">
        <w:rPr>
          <w:rtl/>
        </w:rPr>
        <w:t>عتب</w:t>
      </w:r>
      <w:r w:rsidRPr="00424D33">
        <w:rPr>
          <w:rFonts w:hint="cs"/>
          <w:rtl/>
        </w:rPr>
        <w:t>َ</w:t>
      </w:r>
      <w:r w:rsidRPr="00424D33">
        <w:rPr>
          <w:rtl/>
        </w:rPr>
        <w:t>ر</w:t>
      </w:r>
      <w:r w:rsidR="009B44EB" w:rsidRPr="00424D33">
        <w:rPr>
          <w:rtl/>
        </w:rPr>
        <w:t xml:space="preserve"> </w:t>
      </w:r>
      <w:r w:rsidRPr="00424D33">
        <w:rPr>
          <w:rtl/>
        </w:rPr>
        <w:t>مريضاً</w:t>
      </w:r>
      <w:r w:rsidR="009B44EB" w:rsidRPr="00424D33">
        <w:rPr>
          <w:rtl/>
        </w:rPr>
        <w:t xml:space="preserve"> </w:t>
      </w:r>
      <w:r w:rsidRPr="00424D33">
        <w:rPr>
          <w:rtl/>
        </w:rPr>
        <w:t>يجب</w:t>
      </w:r>
      <w:r w:rsidR="009B44EB" w:rsidRPr="00424D33">
        <w:rPr>
          <w:rtl/>
        </w:rPr>
        <w:t xml:space="preserve"> </w:t>
      </w:r>
      <w:r w:rsidRPr="00424D33">
        <w:rPr>
          <w:rFonts w:hint="cs"/>
          <w:rtl/>
        </w:rPr>
        <w:t>على</w:t>
      </w:r>
      <w:r w:rsidR="009B44EB" w:rsidRPr="00424D33">
        <w:rPr>
          <w:rFonts w:hint="cs"/>
          <w:rtl/>
        </w:rPr>
        <w:t xml:space="preserve"> </w:t>
      </w:r>
      <w:r w:rsidRPr="00424D33">
        <w:rPr>
          <w:rtl/>
        </w:rPr>
        <w:t>المجتمع</w:t>
      </w:r>
      <w:r w:rsidR="009B44EB" w:rsidRPr="00424D33">
        <w:rPr>
          <w:rtl/>
        </w:rPr>
        <w:t xml:space="preserve"> </w:t>
      </w:r>
      <w:r w:rsidRPr="00424D33">
        <w:rPr>
          <w:rFonts w:hint="cs"/>
          <w:rtl/>
        </w:rPr>
        <w:t>تلبية</w:t>
      </w:r>
      <w:r w:rsidR="009B44EB" w:rsidRPr="00424D33">
        <w:rPr>
          <w:rFonts w:hint="cs"/>
          <w:rtl/>
        </w:rPr>
        <w:t xml:space="preserve"> </w:t>
      </w:r>
      <w:r w:rsidRPr="00424D33">
        <w:rPr>
          <w:rFonts w:hint="cs"/>
          <w:rtl/>
        </w:rPr>
        <w:t>احتياجاته</w:t>
      </w:r>
      <w:r w:rsidRPr="00424D33">
        <w:rPr>
          <w:rtl/>
        </w:rPr>
        <w:t>،</w:t>
      </w:r>
      <w:r w:rsidR="009B44EB" w:rsidRPr="00424D33">
        <w:rPr>
          <w:rtl/>
        </w:rPr>
        <w:t xml:space="preserve"> </w:t>
      </w:r>
      <w:r w:rsidRPr="00424D33">
        <w:rPr>
          <w:rtl/>
        </w:rPr>
        <w:t>بل</w:t>
      </w:r>
      <w:r w:rsidR="009B44EB" w:rsidRPr="00424D33">
        <w:rPr>
          <w:rtl/>
        </w:rPr>
        <w:t xml:space="preserve"> </w:t>
      </w:r>
      <w:r w:rsidRPr="00424D33">
        <w:rPr>
          <w:rtl/>
        </w:rPr>
        <w:t>شخص</w:t>
      </w:r>
      <w:r w:rsidRPr="00424D33">
        <w:rPr>
          <w:rFonts w:hint="cs"/>
          <w:rtl/>
        </w:rPr>
        <w:t>اً</w:t>
      </w:r>
      <w:r w:rsidR="009B44EB" w:rsidRPr="00424D33">
        <w:rPr>
          <w:rtl/>
        </w:rPr>
        <w:t xml:space="preserve"> </w:t>
      </w:r>
      <w:r w:rsidRPr="00424D33">
        <w:rPr>
          <w:rtl/>
        </w:rPr>
        <w:t>يحتاج</w:t>
      </w:r>
      <w:r w:rsidR="009B44EB" w:rsidRPr="00424D33">
        <w:rPr>
          <w:rtl/>
        </w:rPr>
        <w:t xml:space="preserve"> </w:t>
      </w:r>
      <w:r w:rsidRPr="00424D33">
        <w:rPr>
          <w:rtl/>
        </w:rPr>
        <w:t>إلى</w:t>
      </w:r>
      <w:r w:rsidR="009B44EB" w:rsidRPr="00424D33">
        <w:rPr>
          <w:rtl/>
        </w:rPr>
        <w:t xml:space="preserve"> </w:t>
      </w:r>
      <w:r w:rsidRPr="00424D33">
        <w:rPr>
          <w:rFonts w:hint="cs"/>
          <w:rtl/>
        </w:rPr>
        <w:t>ال</w:t>
      </w:r>
      <w:r w:rsidRPr="00424D33">
        <w:rPr>
          <w:rtl/>
        </w:rPr>
        <w:t>دعم</w:t>
      </w:r>
      <w:r w:rsidR="009B44EB" w:rsidRPr="00424D33">
        <w:rPr>
          <w:rtl/>
        </w:rPr>
        <w:t xml:space="preserve"> </w:t>
      </w:r>
      <w:r w:rsidRPr="00424D33">
        <w:rPr>
          <w:rtl/>
        </w:rPr>
        <w:t>في</w:t>
      </w:r>
      <w:r w:rsidR="009B44EB" w:rsidRPr="00424D33">
        <w:rPr>
          <w:rtl/>
        </w:rPr>
        <w:t xml:space="preserve"> </w:t>
      </w:r>
      <w:r w:rsidRPr="00424D33">
        <w:rPr>
          <w:rtl/>
        </w:rPr>
        <w:t>شكل</w:t>
      </w:r>
      <w:r w:rsidR="009B44EB" w:rsidRPr="00424D33">
        <w:rPr>
          <w:rtl/>
        </w:rPr>
        <w:t xml:space="preserve"> </w:t>
      </w:r>
      <w:r w:rsidRPr="00424D33">
        <w:rPr>
          <w:rtl/>
        </w:rPr>
        <w:t>خدمات</w:t>
      </w:r>
      <w:r w:rsidR="009B44EB" w:rsidRPr="00424D33">
        <w:rPr>
          <w:rtl/>
        </w:rPr>
        <w:t xml:space="preserve"> </w:t>
      </w:r>
      <w:r w:rsidRPr="00424D33">
        <w:rPr>
          <w:rtl/>
        </w:rPr>
        <w:t>مختلفة</w:t>
      </w:r>
      <w:r w:rsidR="009B44EB" w:rsidRPr="00424D33">
        <w:rPr>
          <w:rtl/>
        </w:rPr>
        <w:t xml:space="preserve"> </w:t>
      </w:r>
      <w:r w:rsidRPr="00424D33">
        <w:rPr>
          <w:rtl/>
        </w:rPr>
        <w:t>لإزالة</w:t>
      </w:r>
      <w:r w:rsidR="009B44EB" w:rsidRPr="00424D33">
        <w:rPr>
          <w:rtl/>
        </w:rPr>
        <w:t xml:space="preserve"> </w:t>
      </w:r>
      <w:r w:rsidRPr="00424D33">
        <w:rPr>
          <w:rtl/>
        </w:rPr>
        <w:t>الحواجز</w:t>
      </w:r>
      <w:r w:rsidR="009B44EB" w:rsidRPr="00424D33">
        <w:rPr>
          <w:rtl/>
        </w:rPr>
        <w:t xml:space="preserve"> </w:t>
      </w:r>
      <w:r w:rsidRPr="00424D33">
        <w:rPr>
          <w:rtl/>
        </w:rPr>
        <w:t>التي</w:t>
      </w:r>
      <w:r w:rsidR="009B44EB" w:rsidRPr="00424D33">
        <w:rPr>
          <w:rtl/>
        </w:rPr>
        <w:t xml:space="preserve"> </w:t>
      </w:r>
      <w:r w:rsidRPr="00424D33">
        <w:rPr>
          <w:rFonts w:hint="cs"/>
          <w:rtl/>
        </w:rPr>
        <w:t>ي</w:t>
      </w:r>
      <w:r w:rsidRPr="00424D33">
        <w:rPr>
          <w:rtl/>
        </w:rPr>
        <w:t>واجهه</w:t>
      </w:r>
      <w:r w:rsidRPr="00424D33">
        <w:rPr>
          <w:rFonts w:hint="cs"/>
          <w:rtl/>
        </w:rPr>
        <w:t>ا</w:t>
      </w:r>
      <w:r w:rsidR="009B44EB" w:rsidRPr="00424D33">
        <w:rPr>
          <w:rtl/>
        </w:rPr>
        <w:t xml:space="preserve"> </w:t>
      </w:r>
      <w:r w:rsidRPr="00424D33">
        <w:rPr>
          <w:rtl/>
        </w:rPr>
        <w:t>في</w:t>
      </w:r>
      <w:r w:rsidR="009B44EB" w:rsidRPr="00424D33">
        <w:rPr>
          <w:rtl/>
        </w:rPr>
        <w:t xml:space="preserve"> </w:t>
      </w:r>
      <w:r w:rsidRPr="00424D33">
        <w:rPr>
          <w:rtl/>
        </w:rPr>
        <w:t>البيئة</w:t>
      </w:r>
      <w:r w:rsidR="009B44EB" w:rsidRPr="00424D33">
        <w:rPr>
          <w:rtl/>
        </w:rPr>
        <w:t xml:space="preserve"> </w:t>
      </w:r>
      <w:r w:rsidRPr="00424D33">
        <w:rPr>
          <w:rtl/>
        </w:rPr>
        <w:t>الاجتماعية،</w:t>
      </w:r>
      <w:r w:rsidR="009B44EB" w:rsidRPr="00424D33">
        <w:rPr>
          <w:rtl/>
        </w:rPr>
        <w:t xml:space="preserve"> </w:t>
      </w:r>
      <w:r w:rsidRPr="00424D33">
        <w:rPr>
          <w:rFonts w:hint="cs"/>
          <w:rtl/>
        </w:rPr>
        <w:t>حتى</w:t>
      </w:r>
      <w:r w:rsidR="009B44EB" w:rsidRPr="00424D33">
        <w:rPr>
          <w:rFonts w:hint="cs"/>
          <w:rtl/>
        </w:rPr>
        <w:t xml:space="preserve"> </w:t>
      </w:r>
      <w:r w:rsidRPr="00424D33">
        <w:rPr>
          <w:rtl/>
        </w:rPr>
        <w:t>يتمكن</w:t>
      </w:r>
      <w:r w:rsidR="009B44EB" w:rsidRPr="00424D33">
        <w:rPr>
          <w:rtl/>
        </w:rPr>
        <w:t xml:space="preserve"> </w:t>
      </w:r>
      <w:r w:rsidRPr="00424D33">
        <w:rPr>
          <w:rtl/>
        </w:rPr>
        <w:t>من</w:t>
      </w:r>
      <w:r w:rsidR="009B44EB" w:rsidRPr="00424D33">
        <w:rPr>
          <w:rtl/>
        </w:rPr>
        <w:t xml:space="preserve"> </w:t>
      </w:r>
      <w:r w:rsidRPr="00424D33">
        <w:rPr>
          <w:rFonts w:hint="cs"/>
          <w:rtl/>
        </w:rPr>
        <w:t>التمتع</w:t>
      </w:r>
      <w:r w:rsidR="009B44EB" w:rsidRPr="00424D33">
        <w:rPr>
          <w:rFonts w:hint="cs"/>
          <w:rtl/>
        </w:rPr>
        <w:t xml:space="preserve"> </w:t>
      </w:r>
      <w:r w:rsidRPr="00424D33">
        <w:rPr>
          <w:rFonts w:hint="cs"/>
          <w:rtl/>
        </w:rPr>
        <w:t>بالوضع</w:t>
      </w:r>
      <w:r w:rsidR="009B44EB" w:rsidRPr="00424D33">
        <w:rPr>
          <w:rFonts w:hint="cs"/>
          <w:rtl/>
        </w:rPr>
        <w:t xml:space="preserve"> </w:t>
      </w:r>
      <w:r w:rsidRPr="00424D33">
        <w:rPr>
          <w:rFonts w:hint="cs"/>
          <w:rtl/>
        </w:rPr>
        <w:t>الذي</w:t>
      </w:r>
      <w:r w:rsidR="009B44EB" w:rsidRPr="00424D33">
        <w:rPr>
          <w:rFonts w:hint="cs"/>
          <w:rtl/>
        </w:rPr>
        <w:t xml:space="preserve"> </w:t>
      </w:r>
      <w:r w:rsidRPr="00424D33">
        <w:rPr>
          <w:rFonts w:hint="cs"/>
          <w:rtl/>
        </w:rPr>
        <w:t>يستحقه</w:t>
      </w:r>
      <w:r w:rsidR="009B44EB" w:rsidRPr="00424D33">
        <w:rPr>
          <w:rFonts w:hint="cs"/>
          <w:rtl/>
        </w:rPr>
        <w:t xml:space="preserve"> </w:t>
      </w:r>
      <w:r w:rsidRPr="00424D33">
        <w:rPr>
          <w:rtl/>
        </w:rPr>
        <w:t>كعضو</w:t>
      </w:r>
      <w:r w:rsidR="009B44EB" w:rsidRPr="00424D33">
        <w:rPr>
          <w:rtl/>
        </w:rPr>
        <w:t xml:space="preserve"> </w:t>
      </w:r>
      <w:r w:rsidRPr="00424D33">
        <w:rPr>
          <w:rtl/>
        </w:rPr>
        <w:t>كامل</w:t>
      </w:r>
      <w:r w:rsidR="009B44EB" w:rsidRPr="00424D33">
        <w:rPr>
          <w:rtl/>
        </w:rPr>
        <w:t xml:space="preserve"> </w:t>
      </w:r>
      <w:r w:rsidRPr="00424D33">
        <w:rPr>
          <w:rtl/>
        </w:rPr>
        <w:t>وفاعل</w:t>
      </w:r>
      <w:r w:rsidRPr="00424D33">
        <w:rPr>
          <w:rFonts w:hint="cs"/>
          <w:rtl/>
        </w:rPr>
        <w:t>.</w:t>
      </w:r>
      <w:r w:rsidR="009B44EB" w:rsidRPr="00424D33">
        <w:rPr>
          <w:rFonts w:hint="cs"/>
          <w:rtl/>
        </w:rPr>
        <w:t xml:space="preserve"> </w:t>
      </w:r>
      <w:r w:rsidRPr="00424D33">
        <w:rPr>
          <w:rtl/>
        </w:rPr>
        <w:t>وعلاوة</w:t>
      </w:r>
      <w:r w:rsidRPr="00424D33">
        <w:rPr>
          <w:rFonts w:hint="cs"/>
          <w:rtl/>
        </w:rPr>
        <w:t>ً</w:t>
      </w:r>
      <w:r w:rsidR="009B44EB" w:rsidRPr="00424D33">
        <w:rPr>
          <w:rtl/>
        </w:rPr>
        <w:t xml:space="preserve"> </w:t>
      </w:r>
      <w:r w:rsidRPr="00424D33">
        <w:rPr>
          <w:rtl/>
        </w:rPr>
        <w:t>على</w:t>
      </w:r>
      <w:r w:rsidR="009B44EB" w:rsidRPr="00424D33">
        <w:rPr>
          <w:rtl/>
        </w:rPr>
        <w:t xml:space="preserve"> </w:t>
      </w:r>
      <w:r w:rsidRPr="00424D33">
        <w:rPr>
          <w:rtl/>
        </w:rPr>
        <w:t>ذلك،</w:t>
      </w:r>
      <w:r w:rsidR="009B44EB" w:rsidRPr="00424D33">
        <w:rPr>
          <w:rtl/>
        </w:rPr>
        <w:t xml:space="preserve"> </w:t>
      </w:r>
      <w:r w:rsidRPr="00424D33">
        <w:rPr>
          <w:rFonts w:hint="cs"/>
          <w:rtl/>
        </w:rPr>
        <w:t>يشجع</w:t>
      </w:r>
      <w:r w:rsidR="009B44EB" w:rsidRPr="00424D33">
        <w:rPr>
          <w:rFonts w:hint="cs"/>
          <w:rtl/>
        </w:rPr>
        <w:t xml:space="preserve"> </w:t>
      </w:r>
      <w:r w:rsidRPr="00424D33">
        <w:rPr>
          <w:rtl/>
        </w:rPr>
        <w:t>القانون</w:t>
      </w:r>
      <w:r w:rsidR="009B44EB" w:rsidRPr="00424D33">
        <w:rPr>
          <w:rtl/>
        </w:rPr>
        <w:t xml:space="preserve"> </w:t>
      </w:r>
      <w:r w:rsidRPr="00424D33">
        <w:rPr>
          <w:rFonts w:hint="cs"/>
          <w:rtl/>
        </w:rPr>
        <w:t>الخاص</w:t>
      </w:r>
      <w:r w:rsidR="009B44EB" w:rsidRPr="00424D33">
        <w:rPr>
          <w:rFonts w:hint="cs"/>
          <w:rtl/>
        </w:rPr>
        <w:t xml:space="preserve"> </w:t>
      </w:r>
      <w:r w:rsidRPr="00424D33">
        <w:rPr>
          <w:rFonts w:hint="cs"/>
          <w:rtl/>
        </w:rPr>
        <w:t>إعطاء</w:t>
      </w:r>
      <w:r w:rsidR="009B44EB" w:rsidRPr="00424D33">
        <w:rPr>
          <w:rFonts w:hint="cs"/>
          <w:rtl/>
        </w:rPr>
        <w:t xml:space="preserve"> </w:t>
      </w:r>
      <w:r w:rsidRPr="00424D33">
        <w:rPr>
          <w:rFonts w:hint="cs"/>
          <w:rtl/>
        </w:rPr>
        <w:t>الأولوية</w:t>
      </w:r>
      <w:r w:rsidR="009B44EB" w:rsidRPr="00424D33">
        <w:rPr>
          <w:rFonts w:hint="cs"/>
          <w:rtl/>
        </w:rPr>
        <w:t xml:space="preserve"> </w:t>
      </w:r>
      <w:r w:rsidRPr="00424D33">
        <w:rPr>
          <w:rtl/>
        </w:rPr>
        <w:t>لتدابير</w:t>
      </w:r>
      <w:r w:rsidR="009B44EB" w:rsidRPr="00424D33">
        <w:rPr>
          <w:rtl/>
        </w:rPr>
        <w:t xml:space="preserve"> </w:t>
      </w:r>
      <w:r w:rsidRPr="00424D33">
        <w:rPr>
          <w:rtl/>
        </w:rPr>
        <w:t>فعالة</w:t>
      </w:r>
      <w:r w:rsidR="009B44EB" w:rsidRPr="00424D33">
        <w:rPr>
          <w:rtl/>
        </w:rPr>
        <w:t xml:space="preserve"> </w:t>
      </w:r>
      <w:r w:rsidRPr="00424D33">
        <w:rPr>
          <w:rFonts w:hint="cs"/>
          <w:rtl/>
        </w:rPr>
        <w:t>تكفل</w:t>
      </w:r>
      <w:r w:rsidR="009B44EB" w:rsidRPr="00424D33">
        <w:rPr>
          <w:rFonts w:hint="cs"/>
          <w:rtl/>
        </w:rPr>
        <w:t xml:space="preserve"> </w:t>
      </w:r>
      <w:r w:rsidRPr="00424D33">
        <w:rPr>
          <w:rFonts w:hint="cs"/>
          <w:rtl/>
        </w:rPr>
        <w:t>ا</w:t>
      </w:r>
      <w:r w:rsidRPr="00424D33">
        <w:rPr>
          <w:rtl/>
        </w:rPr>
        <w:t>لحماية</w:t>
      </w:r>
      <w:r w:rsidR="009B44EB" w:rsidRPr="00424D33">
        <w:rPr>
          <w:rtl/>
        </w:rPr>
        <w:t xml:space="preserve"> </w:t>
      </w:r>
      <w:r w:rsidRPr="00424D33">
        <w:rPr>
          <w:rtl/>
        </w:rPr>
        <w:t>والاستقلال</w:t>
      </w:r>
      <w:r w:rsidR="009B44EB" w:rsidRPr="00424D33">
        <w:rPr>
          <w:rtl/>
        </w:rPr>
        <w:t xml:space="preserve"> </w:t>
      </w:r>
      <w:r w:rsidRPr="00424D33">
        <w:rPr>
          <w:rtl/>
        </w:rPr>
        <w:t>الشخصي</w:t>
      </w:r>
      <w:r w:rsidR="009B44EB" w:rsidRPr="00424D33">
        <w:rPr>
          <w:rtl/>
        </w:rPr>
        <w:t xml:space="preserve"> </w:t>
      </w:r>
      <w:r w:rsidRPr="00424D33">
        <w:rPr>
          <w:rFonts w:hint="cs"/>
          <w:rtl/>
        </w:rPr>
        <w:t>عوض</w:t>
      </w:r>
      <w:r w:rsidR="009B44EB" w:rsidRPr="00424D33">
        <w:rPr>
          <w:rFonts w:hint="cs"/>
          <w:rtl/>
        </w:rPr>
        <w:t xml:space="preserve"> </w:t>
      </w:r>
      <w:r w:rsidRPr="00424D33">
        <w:rPr>
          <w:rtl/>
        </w:rPr>
        <w:t>الاعتماد</w:t>
      </w:r>
      <w:r w:rsidR="009B44EB" w:rsidRPr="00424D33">
        <w:rPr>
          <w:rtl/>
        </w:rPr>
        <w:t xml:space="preserve"> </w:t>
      </w:r>
      <w:r w:rsidRPr="00424D33">
        <w:rPr>
          <w:rtl/>
        </w:rPr>
        <w:t>على</w:t>
      </w:r>
      <w:r w:rsidR="009B44EB" w:rsidRPr="00424D33">
        <w:rPr>
          <w:rtl/>
        </w:rPr>
        <w:t xml:space="preserve"> </w:t>
      </w:r>
      <w:r w:rsidRPr="00424D33">
        <w:rPr>
          <w:rtl/>
        </w:rPr>
        <w:t>الدعم</w:t>
      </w:r>
      <w:r w:rsidR="009B44EB" w:rsidRPr="00424D33">
        <w:rPr>
          <w:rtl/>
        </w:rPr>
        <w:t xml:space="preserve"> </w:t>
      </w:r>
      <w:r w:rsidRPr="00424D33">
        <w:rPr>
          <w:rtl/>
        </w:rPr>
        <w:t>المؤسسي</w:t>
      </w:r>
      <w:r w:rsidRPr="00424D33">
        <w:rPr>
          <w:rFonts w:hint="cs"/>
          <w:rtl/>
        </w:rPr>
        <w:t>،</w:t>
      </w:r>
      <w:r w:rsidR="009B44EB" w:rsidRPr="00424D33">
        <w:rPr>
          <w:rtl/>
        </w:rPr>
        <w:t xml:space="preserve"> </w:t>
      </w:r>
      <w:r w:rsidRPr="00424D33">
        <w:rPr>
          <w:rtl/>
        </w:rPr>
        <w:t>وينظم</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وواجباتهم</w:t>
      </w:r>
      <w:r w:rsidR="009B44EB" w:rsidRPr="00424D33">
        <w:rPr>
          <w:rFonts w:hint="cs"/>
          <w:rtl/>
        </w:rPr>
        <w:t xml:space="preserve"> </w:t>
      </w:r>
      <w:r w:rsidRPr="00424D33">
        <w:rPr>
          <w:rFonts w:hint="cs"/>
          <w:rtl/>
        </w:rPr>
        <w:t>ب</w:t>
      </w:r>
      <w:r w:rsidRPr="00424D33">
        <w:rPr>
          <w:rtl/>
        </w:rPr>
        <w:t>غرض</w:t>
      </w:r>
      <w:r w:rsidR="009B44EB" w:rsidRPr="00424D33">
        <w:rPr>
          <w:rtl/>
        </w:rPr>
        <w:t xml:space="preserve"> </w:t>
      </w:r>
      <w:r w:rsidRPr="00424D33">
        <w:rPr>
          <w:rtl/>
        </w:rPr>
        <w:t>إدماجهم</w:t>
      </w:r>
      <w:r w:rsidR="009B44EB" w:rsidRPr="00424D33">
        <w:rPr>
          <w:rtl/>
        </w:rPr>
        <w:t xml:space="preserve"> </w:t>
      </w:r>
      <w:r w:rsidRPr="00424D33">
        <w:rPr>
          <w:rtl/>
        </w:rPr>
        <w:t>واندماجهم</w:t>
      </w:r>
      <w:r w:rsidR="009B44EB" w:rsidRPr="00424D33">
        <w:rPr>
          <w:rtl/>
        </w:rPr>
        <w:t xml:space="preserve"> </w:t>
      </w:r>
      <w:r w:rsidRPr="00424D33">
        <w:rPr>
          <w:rtl/>
        </w:rPr>
        <w:t>الاجتماعي</w:t>
      </w:r>
      <w:r w:rsidRPr="00424D33">
        <w:rPr>
          <w:rFonts w:hint="cs"/>
          <w:rtl/>
        </w:rPr>
        <w:t>.</w:t>
      </w:r>
    </w:p>
    <w:p w14:paraId="0EB25FA1" w14:textId="01A66AA2" w:rsidR="00A468BE" w:rsidRPr="00424D33" w:rsidRDefault="00A468BE" w:rsidP="009B44EB">
      <w:pPr>
        <w:pStyle w:val="SingleTxtGA"/>
        <w:rPr>
          <w:rtl/>
        </w:rPr>
      </w:pPr>
      <w:r w:rsidRPr="00424D33">
        <w:rPr>
          <w:rFonts w:hint="cs"/>
          <w:rtl/>
        </w:rPr>
        <w:t>12-</w:t>
      </w:r>
      <w:r w:rsidRPr="00424D33">
        <w:rPr>
          <w:rtl/>
        </w:rPr>
        <w:tab/>
      </w:r>
      <w:r w:rsidRPr="00424D33">
        <w:rPr>
          <w:rFonts w:hint="cs"/>
          <w:rtl/>
        </w:rPr>
        <w:t>و</w:t>
      </w:r>
      <w:r w:rsidRPr="00424D33">
        <w:rPr>
          <w:rtl/>
        </w:rPr>
        <w:t>يروج</w:t>
      </w:r>
      <w:r w:rsidR="009B44EB" w:rsidRPr="00424D33">
        <w:rPr>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tl/>
        </w:rPr>
        <w:t>مفاهيم</w:t>
      </w:r>
      <w:r w:rsidR="009B44EB" w:rsidRPr="00424D33">
        <w:rPr>
          <w:rtl/>
        </w:rPr>
        <w:t xml:space="preserve"> </w:t>
      </w:r>
      <w:r w:rsidRPr="00424D33">
        <w:rPr>
          <w:rtl/>
        </w:rPr>
        <w:t>جديدة</w:t>
      </w:r>
      <w:r w:rsidR="009B44EB" w:rsidRPr="00424D33">
        <w:rPr>
          <w:rtl/>
        </w:rPr>
        <w:t xml:space="preserve"> </w:t>
      </w:r>
      <w:r w:rsidRPr="00424D33">
        <w:rPr>
          <w:rFonts w:hint="cs"/>
          <w:rtl/>
        </w:rPr>
        <w:t>ويتضمن</w:t>
      </w:r>
      <w:r w:rsidR="009B44EB" w:rsidRPr="00424D33">
        <w:rPr>
          <w:rFonts w:hint="cs"/>
          <w:rtl/>
        </w:rPr>
        <w:t xml:space="preserve"> </w:t>
      </w:r>
      <w:r w:rsidRPr="00424D33">
        <w:rPr>
          <w:rtl/>
        </w:rPr>
        <w:t>توضيحات</w:t>
      </w:r>
      <w:r w:rsidR="009B44EB" w:rsidRPr="00424D33">
        <w:rPr>
          <w:rtl/>
        </w:rPr>
        <w:t xml:space="preserve"> </w:t>
      </w:r>
      <w:r w:rsidRPr="00424D33">
        <w:rPr>
          <w:rtl/>
        </w:rPr>
        <w:t>مصطلحية</w:t>
      </w:r>
      <w:r w:rsidRPr="00424D33">
        <w:rPr>
          <w:rFonts w:hint="cs"/>
          <w:rtl/>
        </w:rPr>
        <w:t>؛</w:t>
      </w:r>
      <w:r w:rsidR="009B44EB" w:rsidRPr="00424D33">
        <w:rPr>
          <w:rFonts w:hint="cs"/>
          <w:rtl/>
        </w:rPr>
        <w:t xml:space="preserve"> </w:t>
      </w:r>
      <w:r w:rsidRPr="00424D33">
        <w:rPr>
          <w:rFonts w:hint="cs"/>
          <w:rtl/>
        </w:rPr>
        <w:t>ويستحدث</w:t>
      </w:r>
      <w:r w:rsidR="009B44EB" w:rsidRPr="00424D33">
        <w:rPr>
          <w:rFonts w:hint="cs"/>
          <w:rtl/>
        </w:rPr>
        <w:t xml:space="preserve"> </w:t>
      </w:r>
      <w:r w:rsidRPr="00424D33">
        <w:rPr>
          <w:rtl/>
        </w:rPr>
        <w:t>أدوات</w:t>
      </w:r>
      <w:r w:rsidR="009B44EB" w:rsidRPr="00424D33">
        <w:rPr>
          <w:rtl/>
        </w:rPr>
        <w:t xml:space="preserve"> </w:t>
      </w:r>
      <w:r w:rsidRPr="00424D33">
        <w:rPr>
          <w:rtl/>
        </w:rPr>
        <w:t>عمل</w:t>
      </w:r>
      <w:r w:rsidR="009B44EB" w:rsidRPr="00424D33">
        <w:rPr>
          <w:rtl/>
        </w:rPr>
        <w:t xml:space="preserve"> </w:t>
      </w:r>
      <w:r w:rsidRPr="00424D33">
        <w:rPr>
          <w:rtl/>
        </w:rPr>
        <w:t>جديدة</w:t>
      </w:r>
      <w:r w:rsidR="009B44EB" w:rsidRPr="00424D33">
        <w:rPr>
          <w:rtl/>
        </w:rPr>
        <w:t xml:space="preserve"> </w:t>
      </w:r>
      <w:r w:rsidRPr="00424D33">
        <w:rPr>
          <w:rtl/>
        </w:rPr>
        <w:t>تتوافق</w:t>
      </w:r>
      <w:r w:rsidR="009B44EB" w:rsidRPr="00424D33">
        <w:rPr>
          <w:rtl/>
        </w:rPr>
        <w:t xml:space="preserve"> </w:t>
      </w:r>
      <w:r w:rsidRPr="00424D33">
        <w:rPr>
          <w:rtl/>
        </w:rPr>
        <w:t>مع</w:t>
      </w:r>
      <w:r w:rsidR="009B44EB" w:rsidRPr="00424D33">
        <w:rPr>
          <w:rtl/>
        </w:rPr>
        <w:t xml:space="preserve"> </w:t>
      </w:r>
      <w:r w:rsidRPr="00424D33">
        <w:rPr>
          <w:rtl/>
        </w:rPr>
        <w:t>الاحتياجات</w:t>
      </w:r>
      <w:r w:rsidR="009B44EB" w:rsidRPr="00424D33">
        <w:rPr>
          <w:rtl/>
        </w:rPr>
        <w:t xml:space="preserve"> </w:t>
      </w:r>
      <w:r w:rsidRPr="00424D33">
        <w:rPr>
          <w:rtl/>
        </w:rPr>
        <w:t>الفردية</w:t>
      </w:r>
      <w:r w:rsidR="009B44EB" w:rsidRPr="00424D33">
        <w:rPr>
          <w:rtl/>
        </w:rPr>
        <w:t xml:space="preserve"> </w:t>
      </w:r>
      <w:r w:rsidRPr="00424D33">
        <w:rPr>
          <w:rtl/>
        </w:rPr>
        <w:t>للشخص</w:t>
      </w:r>
      <w:r w:rsidR="009B44EB" w:rsidRPr="00424D33">
        <w:rPr>
          <w:rtl/>
        </w:rPr>
        <w:t xml:space="preserve"> </w:t>
      </w:r>
      <w:r w:rsidRPr="00424D33">
        <w:rPr>
          <w:rFonts w:hint="cs"/>
          <w:rtl/>
        </w:rPr>
        <w:t>ذي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tl/>
        </w:rPr>
        <w:t>(برنامج</w:t>
      </w:r>
      <w:r w:rsidR="009B44EB" w:rsidRPr="00424D33">
        <w:rPr>
          <w:rtl/>
        </w:rPr>
        <w:t xml:space="preserve"> </w:t>
      </w:r>
      <w:r w:rsidRPr="00424D33">
        <w:rPr>
          <w:rtl/>
        </w:rPr>
        <w:t>إعادة</w:t>
      </w:r>
      <w:r w:rsidR="009B44EB" w:rsidRPr="00424D33">
        <w:rPr>
          <w:rtl/>
        </w:rPr>
        <w:t xml:space="preserve"> </w:t>
      </w:r>
      <w:r w:rsidRPr="00424D33">
        <w:rPr>
          <w:rtl/>
        </w:rPr>
        <w:t>التأهيل</w:t>
      </w:r>
      <w:r w:rsidR="009B44EB" w:rsidRPr="00424D33">
        <w:rPr>
          <w:rtl/>
        </w:rPr>
        <w:t xml:space="preserve"> </w:t>
      </w:r>
      <w:r w:rsidRPr="00424D33">
        <w:rPr>
          <w:rtl/>
        </w:rPr>
        <w:t>الفردي</w:t>
      </w:r>
      <w:r w:rsidR="009B44EB" w:rsidRPr="00424D33">
        <w:rPr>
          <w:rtl/>
        </w:rPr>
        <w:t xml:space="preserve"> </w:t>
      </w:r>
      <w:r w:rsidRPr="00424D33">
        <w:rPr>
          <w:rtl/>
        </w:rPr>
        <w:t>والاندماج</w:t>
      </w:r>
      <w:r w:rsidR="009B44EB" w:rsidRPr="00424D33">
        <w:rPr>
          <w:rtl/>
        </w:rPr>
        <w:t xml:space="preserve"> </w:t>
      </w:r>
      <w:r w:rsidRPr="00424D33">
        <w:rPr>
          <w:rtl/>
        </w:rPr>
        <w:t>الاجتماعي،</w:t>
      </w:r>
      <w:r w:rsidR="009B44EB" w:rsidRPr="00424D33">
        <w:rPr>
          <w:rtl/>
        </w:rPr>
        <w:t xml:space="preserve"> </w:t>
      </w:r>
      <w:r w:rsidRPr="00424D33">
        <w:rPr>
          <w:rFonts w:hint="cs"/>
          <w:rtl/>
        </w:rPr>
        <w:t>و</w:t>
      </w:r>
      <w:r w:rsidRPr="00424D33">
        <w:rPr>
          <w:rtl/>
        </w:rPr>
        <w:t>خطة</w:t>
      </w:r>
      <w:r w:rsidR="009B44EB" w:rsidRPr="00424D33">
        <w:rPr>
          <w:rtl/>
        </w:rPr>
        <w:t xml:space="preserve"> </w:t>
      </w:r>
      <w:r w:rsidRPr="00424D33">
        <w:rPr>
          <w:rtl/>
        </w:rPr>
        <w:t>الخدم</w:t>
      </w:r>
      <w:r w:rsidRPr="00424D33">
        <w:rPr>
          <w:rFonts w:hint="cs"/>
          <w:rtl/>
        </w:rPr>
        <w:t>ات</w:t>
      </w:r>
      <w:r w:rsidR="009B44EB" w:rsidRPr="00424D33">
        <w:rPr>
          <w:rtl/>
        </w:rPr>
        <w:t xml:space="preserve"> </w:t>
      </w:r>
      <w:r w:rsidRPr="00424D33">
        <w:rPr>
          <w:rtl/>
        </w:rPr>
        <w:t>الفردية)،</w:t>
      </w:r>
      <w:r w:rsidR="009B44EB" w:rsidRPr="00424D33">
        <w:rPr>
          <w:rtl/>
        </w:rPr>
        <w:t xml:space="preserve"> </w:t>
      </w:r>
      <w:r w:rsidRPr="00424D33">
        <w:rPr>
          <w:rtl/>
        </w:rPr>
        <w:t>و</w:t>
      </w:r>
      <w:r w:rsidRPr="00424D33">
        <w:rPr>
          <w:rFonts w:hint="cs"/>
          <w:rtl/>
        </w:rPr>
        <w:t>ي</w:t>
      </w:r>
      <w:r w:rsidRPr="00424D33">
        <w:rPr>
          <w:rtl/>
        </w:rPr>
        <w:t>نوع</w:t>
      </w:r>
      <w:r w:rsidR="009B44EB" w:rsidRPr="00424D33">
        <w:rPr>
          <w:rtl/>
        </w:rPr>
        <w:t xml:space="preserve"> </w:t>
      </w:r>
      <w:r w:rsidRPr="00424D33">
        <w:rPr>
          <w:rFonts w:hint="cs"/>
          <w:rtl/>
        </w:rPr>
        <w:t>أشكال</w:t>
      </w:r>
      <w:r w:rsidR="009B44EB" w:rsidRPr="00424D33">
        <w:rPr>
          <w:rFonts w:hint="cs"/>
          <w:rtl/>
        </w:rPr>
        <w:t xml:space="preserve"> </w:t>
      </w:r>
      <w:r w:rsidRPr="00424D33">
        <w:rPr>
          <w:rtl/>
        </w:rPr>
        <w:t>الاستحقاقات</w:t>
      </w:r>
      <w:r w:rsidR="009B44EB" w:rsidRPr="00424D33">
        <w:rPr>
          <w:rtl/>
        </w:rPr>
        <w:t xml:space="preserve"> </w:t>
      </w:r>
      <w:r w:rsidRPr="00424D33">
        <w:rPr>
          <w:rtl/>
        </w:rPr>
        <w:t>الاجتماعية،</w:t>
      </w:r>
      <w:r w:rsidR="009B44EB" w:rsidRPr="00424D33">
        <w:rPr>
          <w:rtl/>
        </w:rPr>
        <w:t xml:space="preserve"> </w:t>
      </w:r>
      <w:r w:rsidRPr="00424D33">
        <w:rPr>
          <w:rtl/>
        </w:rPr>
        <w:t>و</w:t>
      </w:r>
      <w:r w:rsidRPr="00424D33">
        <w:rPr>
          <w:rFonts w:hint="cs"/>
          <w:rtl/>
        </w:rPr>
        <w:t>ي</w:t>
      </w:r>
      <w:r w:rsidRPr="00424D33">
        <w:rPr>
          <w:rtl/>
        </w:rPr>
        <w:t>ستحدث</w:t>
      </w:r>
      <w:r w:rsidR="009B44EB" w:rsidRPr="00424D33">
        <w:rPr>
          <w:rtl/>
        </w:rPr>
        <w:t xml:space="preserve"> </w:t>
      </w:r>
      <w:r w:rsidRPr="00424D33">
        <w:rPr>
          <w:rtl/>
        </w:rPr>
        <w:t>ميزانية</w:t>
      </w:r>
      <w:r w:rsidR="009B44EB" w:rsidRPr="00424D33">
        <w:rPr>
          <w:rtl/>
        </w:rPr>
        <w:t xml:space="preserve"> </w:t>
      </w:r>
      <w:r w:rsidRPr="00424D33">
        <w:rPr>
          <w:rtl/>
        </w:rPr>
        <w:t>تكميلية</w:t>
      </w:r>
      <w:r w:rsidR="009B44EB" w:rsidRPr="00424D33">
        <w:rPr>
          <w:rFonts w:hint="cs"/>
          <w:rtl/>
        </w:rPr>
        <w:t xml:space="preserve"> </w:t>
      </w:r>
      <w:r w:rsidRPr="00424D33">
        <w:rPr>
          <w:rFonts w:hint="cs"/>
          <w:rtl/>
        </w:rPr>
        <w:t>للمساعدة</w:t>
      </w:r>
      <w:r w:rsidR="009B44EB" w:rsidRPr="00424D33">
        <w:rPr>
          <w:rFonts w:hint="cs"/>
          <w:rtl/>
        </w:rPr>
        <w:t xml:space="preserve"> </w:t>
      </w:r>
      <w:r w:rsidRPr="00424D33">
        <w:rPr>
          <w:rFonts w:hint="cs"/>
          <w:rtl/>
        </w:rPr>
        <w:t>ال</w:t>
      </w:r>
      <w:r w:rsidRPr="00424D33">
        <w:rPr>
          <w:rtl/>
        </w:rPr>
        <w:t>شخصية،</w:t>
      </w:r>
      <w:r w:rsidR="009B44EB" w:rsidRPr="00424D33">
        <w:rPr>
          <w:rtl/>
        </w:rPr>
        <w:t xml:space="preserve"> </w:t>
      </w:r>
      <w:r w:rsidRPr="00424D33">
        <w:rPr>
          <w:rFonts w:hint="cs"/>
          <w:rtl/>
        </w:rPr>
        <w:t>ويكفل</w:t>
      </w:r>
      <w:r w:rsidR="009B44EB" w:rsidRPr="00424D33">
        <w:rPr>
          <w:rFonts w:hint="cs"/>
          <w:rtl/>
        </w:rPr>
        <w:t xml:space="preserve"> </w:t>
      </w:r>
      <w:r w:rsidRPr="00424D33">
        <w:rPr>
          <w:rFonts w:hint="cs"/>
          <w:rtl/>
        </w:rPr>
        <w:t>للأشخاص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tl/>
        </w:rPr>
        <w:t>استمرار</w:t>
      </w:r>
      <w:r w:rsidR="009B44EB" w:rsidRPr="00424D33">
        <w:rPr>
          <w:rtl/>
        </w:rPr>
        <w:t xml:space="preserve"> </w:t>
      </w:r>
      <w:r w:rsidRPr="00424D33">
        <w:rPr>
          <w:rFonts w:hint="cs"/>
          <w:rtl/>
        </w:rPr>
        <w:t>الاستفادة</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tl/>
        </w:rPr>
        <w:t>تدابير</w:t>
      </w:r>
      <w:r w:rsidR="009B44EB" w:rsidRPr="00424D33">
        <w:rPr>
          <w:rtl/>
        </w:rPr>
        <w:t xml:space="preserve"> </w:t>
      </w:r>
      <w:r w:rsidRPr="00424D33">
        <w:rPr>
          <w:rtl/>
        </w:rPr>
        <w:t>الحماية</w:t>
      </w:r>
      <w:r w:rsidR="009B44EB" w:rsidRPr="00424D33">
        <w:rPr>
          <w:rtl/>
        </w:rPr>
        <w:t xml:space="preserve"> </w:t>
      </w:r>
      <w:r w:rsidRPr="00424D33">
        <w:rPr>
          <w:rFonts w:hint="cs"/>
          <w:rtl/>
        </w:rPr>
        <w:t>ال</w:t>
      </w:r>
      <w:r w:rsidR="001D6D76" w:rsidRPr="00424D33">
        <w:rPr>
          <w:rFonts w:hint="cs"/>
          <w:rtl/>
        </w:rPr>
        <w:t>مقرر</w:t>
      </w:r>
      <w:r w:rsidRPr="00424D33">
        <w:rPr>
          <w:rFonts w:hint="cs"/>
          <w:rtl/>
        </w:rPr>
        <w:t>ة</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مرحلة</w:t>
      </w:r>
      <w:r w:rsidR="009B44EB" w:rsidRPr="00424D33">
        <w:rPr>
          <w:rFonts w:hint="cs"/>
          <w:rtl/>
        </w:rPr>
        <w:t xml:space="preserve"> </w:t>
      </w:r>
      <w:r w:rsidRPr="00424D33">
        <w:rPr>
          <w:rFonts w:hint="cs"/>
          <w:rtl/>
        </w:rPr>
        <w:t>الطفولة</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Fonts w:hint="cs"/>
          <w:rtl/>
        </w:rPr>
        <w:t>مرحلة</w:t>
      </w:r>
      <w:r w:rsidR="009B44EB" w:rsidRPr="00424D33">
        <w:rPr>
          <w:rFonts w:hint="cs"/>
          <w:rtl/>
        </w:rPr>
        <w:t xml:space="preserve"> </w:t>
      </w:r>
      <w:r w:rsidRPr="00424D33">
        <w:rPr>
          <w:rFonts w:hint="cs"/>
          <w:rtl/>
        </w:rPr>
        <w:t>البلوغ</w:t>
      </w:r>
      <w:r w:rsidRPr="00424D33">
        <w:rPr>
          <w:rtl/>
        </w:rPr>
        <w:t>،</w:t>
      </w:r>
      <w:r w:rsidR="009B44EB" w:rsidRPr="00424D33">
        <w:rPr>
          <w:rtl/>
        </w:rPr>
        <w:t xml:space="preserve"> </w:t>
      </w:r>
      <w:r w:rsidRPr="00424D33">
        <w:rPr>
          <w:rtl/>
        </w:rPr>
        <w:t>و</w:t>
      </w:r>
      <w:r w:rsidRPr="00424D33">
        <w:rPr>
          <w:rFonts w:hint="cs"/>
          <w:rtl/>
        </w:rPr>
        <w:t>يشدد</w:t>
      </w:r>
      <w:r w:rsidR="009B44EB" w:rsidRPr="00424D33">
        <w:rPr>
          <w:rFonts w:hint="cs"/>
          <w:rtl/>
        </w:rPr>
        <w:t xml:space="preserve"> </w:t>
      </w:r>
      <w:r w:rsidRPr="00424D33">
        <w:rPr>
          <w:rtl/>
        </w:rPr>
        <w:t>على</w:t>
      </w:r>
      <w:r w:rsidR="009B44EB" w:rsidRPr="00424D33">
        <w:rPr>
          <w:rtl/>
        </w:rPr>
        <w:t xml:space="preserve"> </w:t>
      </w:r>
      <w:r w:rsidRPr="00424D33">
        <w:rPr>
          <w:rtl/>
        </w:rPr>
        <w:t>منع</w:t>
      </w:r>
      <w:r w:rsidR="009B44EB" w:rsidRPr="00424D33">
        <w:rPr>
          <w:rtl/>
        </w:rPr>
        <w:t xml:space="preserve"> </w:t>
      </w:r>
      <w:r w:rsidRPr="00424D33">
        <w:rPr>
          <w:rFonts w:hint="cs"/>
          <w:rtl/>
        </w:rPr>
        <w:t>ممارسة</w:t>
      </w:r>
      <w:r w:rsidR="009B44EB" w:rsidRPr="00424D33">
        <w:rPr>
          <w:rFonts w:hint="cs"/>
          <w:rtl/>
        </w:rPr>
        <w:t xml:space="preserve"> </w:t>
      </w:r>
      <w:r w:rsidRPr="00424D33">
        <w:rPr>
          <w:rtl/>
        </w:rPr>
        <w:t>الإيداع</w:t>
      </w:r>
      <w:r w:rsidR="009B44EB" w:rsidRPr="00424D33">
        <w:rPr>
          <w:rtl/>
        </w:rPr>
        <w:t xml:space="preserve"> </w:t>
      </w:r>
      <w:r w:rsidRPr="00424D33">
        <w:rPr>
          <w:rtl/>
        </w:rPr>
        <w:t>في</w:t>
      </w:r>
      <w:r w:rsidR="009B44EB" w:rsidRPr="00424D33">
        <w:rPr>
          <w:rtl/>
        </w:rPr>
        <w:t xml:space="preserve"> </w:t>
      </w:r>
      <w:r w:rsidRPr="00424D33">
        <w:rPr>
          <w:rtl/>
        </w:rPr>
        <w:t>مؤسسات</w:t>
      </w:r>
      <w:r w:rsidR="009B44EB" w:rsidRPr="00424D33">
        <w:rPr>
          <w:rtl/>
        </w:rPr>
        <w:t xml:space="preserve"> </w:t>
      </w:r>
      <w:r w:rsidRPr="00424D33">
        <w:rPr>
          <w:rFonts w:hint="cs"/>
          <w:rtl/>
        </w:rPr>
        <w:t>الرعاية</w:t>
      </w:r>
      <w:r w:rsidR="009B44EB" w:rsidRPr="00424D33">
        <w:rPr>
          <w:rFonts w:hint="cs"/>
          <w:rtl/>
        </w:rPr>
        <w:t xml:space="preserve"> </w:t>
      </w:r>
      <w:r w:rsidRPr="00424D33">
        <w:rPr>
          <w:rtl/>
        </w:rPr>
        <w:t>و</w:t>
      </w:r>
      <w:r w:rsidRPr="00424D33">
        <w:rPr>
          <w:rFonts w:hint="cs"/>
          <w:rtl/>
        </w:rPr>
        <w:t>على</w:t>
      </w:r>
      <w:r w:rsidR="009B44EB" w:rsidRPr="00424D33">
        <w:rPr>
          <w:rFonts w:hint="cs"/>
          <w:rtl/>
        </w:rPr>
        <w:t xml:space="preserve"> </w:t>
      </w:r>
      <w:r w:rsidRPr="00424D33">
        <w:rPr>
          <w:rFonts w:hint="cs"/>
          <w:rtl/>
        </w:rPr>
        <w:t>استحداث</w:t>
      </w:r>
      <w:r w:rsidR="009B44EB" w:rsidRPr="00424D33">
        <w:rPr>
          <w:rFonts w:hint="cs"/>
          <w:rtl/>
        </w:rPr>
        <w:t xml:space="preserve"> </w:t>
      </w:r>
      <w:r w:rsidRPr="00424D33">
        <w:rPr>
          <w:rtl/>
        </w:rPr>
        <w:t>خدمات</w:t>
      </w:r>
      <w:r w:rsidR="009B44EB" w:rsidRPr="00424D33">
        <w:rPr>
          <w:rtl/>
        </w:rPr>
        <w:t xml:space="preserve"> </w:t>
      </w:r>
      <w:r w:rsidRPr="00424D33">
        <w:rPr>
          <w:rtl/>
        </w:rPr>
        <w:t>بديلة،</w:t>
      </w:r>
      <w:r w:rsidR="009B44EB" w:rsidRPr="00424D33">
        <w:rPr>
          <w:rtl/>
        </w:rPr>
        <w:t xml:space="preserve"> </w:t>
      </w:r>
      <w:r w:rsidRPr="00424D33">
        <w:rPr>
          <w:rtl/>
        </w:rPr>
        <w:t>و</w:t>
      </w:r>
      <w:r w:rsidRPr="00424D33">
        <w:rPr>
          <w:rFonts w:hint="cs"/>
          <w:rtl/>
        </w:rPr>
        <w:t>يشجع</w:t>
      </w:r>
      <w:r w:rsidR="009B44EB" w:rsidRPr="00424D33">
        <w:rPr>
          <w:rFonts w:hint="cs"/>
          <w:rtl/>
        </w:rPr>
        <w:t xml:space="preserve"> </w:t>
      </w:r>
      <w:r w:rsidRPr="00424D33">
        <w:rPr>
          <w:rtl/>
        </w:rPr>
        <w:t>توظيف</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w:t>
      </w:r>
      <w:r w:rsidRPr="00424D33">
        <w:rPr>
          <w:rFonts w:hint="cs"/>
          <w:rtl/>
        </w:rPr>
        <w:t>ي</w:t>
      </w:r>
      <w:r w:rsidRPr="00424D33">
        <w:rPr>
          <w:rtl/>
        </w:rPr>
        <w:t>ستحدث</w:t>
      </w:r>
      <w:r w:rsidR="009B44EB" w:rsidRPr="00424D33">
        <w:rPr>
          <w:rtl/>
        </w:rPr>
        <w:t xml:space="preserve"> </w:t>
      </w:r>
      <w:r w:rsidRPr="00424D33">
        <w:rPr>
          <w:rtl/>
        </w:rPr>
        <w:t>"نظام</w:t>
      </w:r>
      <w:r w:rsidR="009B44EB" w:rsidRPr="00424D33">
        <w:rPr>
          <w:rtl/>
        </w:rPr>
        <w:t xml:space="preserve"> </w:t>
      </w:r>
      <w:r w:rsidRPr="00424D33">
        <w:rPr>
          <w:rtl/>
        </w:rPr>
        <w:t>الحصص"</w:t>
      </w:r>
      <w:r w:rsidRPr="00424D33">
        <w:rPr>
          <w:rFonts w:hint="cs"/>
          <w:vertAlign w:val="superscript"/>
          <w:rtl/>
        </w:rPr>
        <w:t>(</w:t>
      </w:r>
      <w:r w:rsidRPr="00424D33">
        <w:rPr>
          <w:rStyle w:val="FootnoteReference"/>
          <w:rtl/>
        </w:rPr>
        <w:footnoteReference w:id="4"/>
      </w:r>
      <w:r w:rsidRPr="00424D33">
        <w:rPr>
          <w:rFonts w:hint="cs"/>
          <w:vertAlign w:val="superscript"/>
          <w:rtl/>
        </w:rPr>
        <w:t>)</w:t>
      </w:r>
      <w:r w:rsidRPr="00424D33">
        <w:rPr>
          <w:rtl/>
        </w:rPr>
        <w:t>،</w:t>
      </w:r>
      <w:r w:rsidR="009B44EB" w:rsidRPr="00424D33">
        <w:rPr>
          <w:rtl/>
        </w:rPr>
        <w:t xml:space="preserve"> </w:t>
      </w:r>
      <w:r w:rsidRPr="00424D33">
        <w:rPr>
          <w:rtl/>
        </w:rPr>
        <w:t>و</w:t>
      </w:r>
      <w:r w:rsidRPr="00424D33">
        <w:rPr>
          <w:rFonts w:hint="cs"/>
          <w:rtl/>
        </w:rPr>
        <w:t>ينص</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تنويع</w:t>
      </w:r>
      <w:r w:rsidR="009B44EB" w:rsidRPr="00424D33">
        <w:rPr>
          <w:rFonts w:hint="cs"/>
          <w:rtl/>
        </w:rPr>
        <w:t xml:space="preserve"> </w:t>
      </w:r>
      <w:r w:rsidRPr="00424D33">
        <w:rPr>
          <w:rFonts w:hint="cs"/>
          <w:rtl/>
        </w:rPr>
        <w:t>سبل</w:t>
      </w:r>
      <w:r w:rsidR="009B44EB" w:rsidRPr="00424D33">
        <w:rPr>
          <w:rFonts w:hint="cs"/>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Fonts w:hint="cs"/>
          <w:rtl/>
        </w:rPr>
        <w:t>وبخاصة</w:t>
      </w:r>
      <w:r w:rsidR="009B44EB" w:rsidRPr="00424D33">
        <w:rPr>
          <w:rFonts w:hint="cs"/>
          <w:rtl/>
        </w:rPr>
        <w:t xml:space="preserve"> </w:t>
      </w:r>
      <w:r w:rsidRPr="00424D33">
        <w:rPr>
          <w:rtl/>
        </w:rPr>
        <w:t>في</w:t>
      </w:r>
      <w:r w:rsidR="009B44EB" w:rsidRPr="00424D33">
        <w:rPr>
          <w:rtl/>
        </w:rPr>
        <w:t xml:space="preserve"> </w:t>
      </w:r>
      <w:r w:rsidRPr="00424D33">
        <w:rPr>
          <w:rFonts w:hint="cs"/>
          <w:rtl/>
        </w:rPr>
        <w:t>مجال</w:t>
      </w:r>
      <w:r w:rsidR="009B44EB" w:rsidRPr="00424D33">
        <w:rPr>
          <w:rFonts w:hint="cs"/>
          <w:rtl/>
        </w:rPr>
        <w:t xml:space="preserve"> </w:t>
      </w:r>
      <w:r w:rsidRPr="00424D33">
        <w:rPr>
          <w:rFonts w:hint="cs"/>
          <w:rtl/>
        </w:rPr>
        <w:t>تكنولوجيا</w:t>
      </w:r>
      <w:r w:rsidR="009B44EB" w:rsidRPr="00424D33">
        <w:rPr>
          <w:rFonts w:hint="cs"/>
          <w:rtl/>
        </w:rPr>
        <w:t xml:space="preserve"> </w:t>
      </w:r>
      <w:r w:rsidRPr="00424D33">
        <w:rPr>
          <w:rtl/>
        </w:rPr>
        <w:t>المعلومات</w:t>
      </w:r>
      <w:r w:rsidR="009B44EB" w:rsidRPr="00424D33">
        <w:rPr>
          <w:rtl/>
        </w:rPr>
        <w:t xml:space="preserve"> </w:t>
      </w:r>
      <w:r w:rsidRPr="00424D33">
        <w:rPr>
          <w:rtl/>
        </w:rPr>
        <w:t>والاتصالات</w:t>
      </w:r>
      <w:r w:rsidRPr="00424D33">
        <w:rPr>
          <w:rFonts w:hint="cs"/>
          <w:rtl/>
        </w:rPr>
        <w:t>،</w:t>
      </w:r>
      <w:r w:rsidR="009B44EB" w:rsidRPr="00424D33">
        <w:rPr>
          <w:rFonts w:hint="cs"/>
          <w:rtl/>
        </w:rPr>
        <w:t xml:space="preserve"> </w:t>
      </w:r>
      <w:r w:rsidRPr="00424D33">
        <w:rPr>
          <w:rFonts w:hint="cs"/>
          <w:rtl/>
        </w:rPr>
        <w:t>وعلى</w:t>
      </w:r>
      <w:r w:rsidR="009B44EB" w:rsidRPr="00424D33">
        <w:rPr>
          <w:rFonts w:hint="cs"/>
          <w:rtl/>
        </w:rPr>
        <w:t xml:space="preserve"> </w:t>
      </w:r>
      <w:r w:rsidRPr="00424D33">
        <w:rPr>
          <w:rtl/>
        </w:rPr>
        <w:t>إنشاء</w:t>
      </w:r>
      <w:r w:rsidR="009B44EB" w:rsidRPr="00424D33">
        <w:rPr>
          <w:rtl/>
        </w:rPr>
        <w:t xml:space="preserve"> </w:t>
      </w:r>
      <w:r w:rsidRPr="00424D33">
        <w:rPr>
          <w:rtl/>
        </w:rPr>
        <w:t>لجنة</w:t>
      </w:r>
      <w:r w:rsidR="009B44EB" w:rsidRPr="00424D33">
        <w:rPr>
          <w:rtl/>
        </w:rPr>
        <w:t xml:space="preserve"> </w:t>
      </w:r>
      <w:r w:rsidRPr="00424D33">
        <w:rPr>
          <w:rFonts w:hint="cs"/>
          <w:rtl/>
        </w:rPr>
        <w:t>دراسة</w:t>
      </w:r>
      <w:r w:rsidR="009B44EB" w:rsidRPr="00424D33">
        <w:rPr>
          <w:rFonts w:hint="cs"/>
          <w:rtl/>
        </w:rPr>
        <w:t xml:space="preserve"> </w:t>
      </w:r>
      <w:r w:rsidRPr="00424D33">
        <w:rPr>
          <w:rtl/>
        </w:rPr>
        <w:t>مشاكل</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ولا</w:t>
      </w:r>
      <w:r w:rsidR="009B44EB" w:rsidRPr="00424D33">
        <w:rPr>
          <w:rFonts w:hint="cs"/>
          <w:rtl/>
        </w:rPr>
        <w:t xml:space="preserve"> </w:t>
      </w:r>
      <w:r w:rsidRPr="00424D33">
        <w:rPr>
          <w:rFonts w:hint="cs"/>
          <w:rtl/>
        </w:rPr>
        <w:t>سيما</w:t>
      </w:r>
      <w:r w:rsidR="009B44EB" w:rsidRPr="00424D33">
        <w:rPr>
          <w:rFonts w:hint="cs"/>
          <w:rtl/>
        </w:rPr>
        <w:t xml:space="preserve"> </w:t>
      </w:r>
      <w:r w:rsidRPr="00424D33">
        <w:rPr>
          <w:rFonts w:hint="cs"/>
          <w:rtl/>
        </w:rPr>
        <w:t>المتعلقة</w:t>
      </w:r>
      <w:r w:rsidR="009B44EB" w:rsidRPr="00424D33">
        <w:rPr>
          <w:rFonts w:hint="cs"/>
          <w:rtl/>
        </w:rPr>
        <w:t xml:space="preserve"> </w:t>
      </w:r>
      <w:r w:rsidRPr="00424D33">
        <w:rPr>
          <w:rtl/>
        </w:rPr>
        <w:t>باحترام</w:t>
      </w:r>
      <w:r w:rsidR="009B44EB" w:rsidRPr="00424D33">
        <w:rPr>
          <w:rtl/>
        </w:rPr>
        <w:t xml:space="preserve"> </w:t>
      </w:r>
      <w:r w:rsidRPr="00424D33">
        <w:rPr>
          <w:rtl/>
        </w:rPr>
        <w:t>حقوق</w:t>
      </w:r>
      <w:r w:rsidR="009B44EB" w:rsidRPr="00424D33">
        <w:rPr>
          <w:rtl/>
        </w:rPr>
        <w:t xml:space="preserve"> </w:t>
      </w:r>
      <w:r w:rsidRPr="00424D33">
        <w:rPr>
          <w:rtl/>
        </w:rPr>
        <w:t>الإنسان</w:t>
      </w:r>
      <w:r w:rsidR="009B44EB" w:rsidRPr="00424D33">
        <w:rPr>
          <w:rtl/>
        </w:rPr>
        <w:t xml:space="preserve"> </w:t>
      </w:r>
      <w:r w:rsidRPr="00424D33">
        <w:rPr>
          <w:rtl/>
        </w:rPr>
        <w:t>و</w:t>
      </w:r>
      <w:r w:rsidRPr="00424D33">
        <w:rPr>
          <w:rFonts w:hint="cs"/>
          <w:rtl/>
        </w:rPr>
        <w:t>ب</w:t>
      </w:r>
      <w:r w:rsidRPr="00424D33">
        <w:rPr>
          <w:rtl/>
        </w:rPr>
        <w:t>القضاء</w:t>
      </w:r>
      <w:r w:rsidR="009B44EB" w:rsidRPr="00424D33">
        <w:rPr>
          <w:rtl/>
        </w:rPr>
        <w:t xml:space="preserve"> </w:t>
      </w:r>
      <w:r w:rsidRPr="00424D33">
        <w:rPr>
          <w:rtl/>
        </w:rPr>
        <w:t>على</w:t>
      </w:r>
      <w:r w:rsidR="009B44EB" w:rsidRPr="00424D33">
        <w:rPr>
          <w:rtl/>
        </w:rPr>
        <w:t xml:space="preserve"> </w:t>
      </w:r>
      <w:r w:rsidRPr="00424D33">
        <w:rPr>
          <w:rtl/>
        </w:rPr>
        <w:t>أشكال</w:t>
      </w:r>
      <w:r w:rsidR="009B44EB" w:rsidRPr="00424D33">
        <w:rPr>
          <w:rtl/>
        </w:rPr>
        <w:t xml:space="preserve"> </w:t>
      </w:r>
      <w:r w:rsidRPr="00424D33">
        <w:rPr>
          <w:rtl/>
        </w:rPr>
        <w:t>إساءة</w:t>
      </w:r>
      <w:r w:rsidR="009B44EB" w:rsidRPr="00424D33">
        <w:rPr>
          <w:rtl/>
        </w:rPr>
        <w:t xml:space="preserve"> </w:t>
      </w:r>
      <w:r w:rsidRPr="00424D33">
        <w:rPr>
          <w:rtl/>
        </w:rPr>
        <w:t>المعاملة</w:t>
      </w:r>
      <w:r w:rsidR="009B44EB" w:rsidRPr="00424D33">
        <w:rPr>
          <w:rtl/>
        </w:rPr>
        <w:t xml:space="preserve"> </w:t>
      </w:r>
      <w:r w:rsidRPr="00424D33">
        <w:rPr>
          <w:rtl/>
        </w:rPr>
        <w:t>والإهمال</w:t>
      </w:r>
      <w:r w:rsidRPr="00424D33">
        <w:rPr>
          <w:rFonts w:hint="cs"/>
          <w:rtl/>
        </w:rPr>
        <w:t>.</w:t>
      </w:r>
    </w:p>
    <w:p w14:paraId="6C0B6AD1" w14:textId="40548DA2" w:rsidR="00A468BE" w:rsidRPr="00424D33" w:rsidRDefault="00A468BE" w:rsidP="009B44EB">
      <w:pPr>
        <w:pStyle w:val="SingleTxtGA"/>
        <w:rPr>
          <w:rtl/>
        </w:rPr>
      </w:pPr>
      <w:r w:rsidRPr="00424D33">
        <w:rPr>
          <w:rFonts w:hint="cs"/>
          <w:rtl/>
        </w:rPr>
        <w:lastRenderedPageBreak/>
        <w:t>13-</w:t>
      </w:r>
      <w:r w:rsidRPr="00424D33">
        <w:rPr>
          <w:rtl/>
        </w:rPr>
        <w:tab/>
      </w:r>
      <w:r w:rsidRPr="00424D33">
        <w:rPr>
          <w:rFonts w:hint="cs"/>
          <w:rtl/>
        </w:rPr>
        <w:t>و</w:t>
      </w:r>
      <w:r w:rsidRPr="00424D33">
        <w:rPr>
          <w:rtl/>
        </w:rPr>
        <w:t>يستفيد</w:t>
      </w:r>
      <w:r w:rsidR="009B44EB" w:rsidRPr="00424D33">
        <w:rPr>
          <w:rtl/>
        </w:rPr>
        <w:t xml:space="preserve"> </w:t>
      </w:r>
      <w:r w:rsidRPr="00424D33">
        <w:rPr>
          <w:rtl/>
        </w:rPr>
        <w:t>من</w:t>
      </w:r>
      <w:r w:rsidR="009B44EB" w:rsidRPr="00424D33">
        <w:rPr>
          <w:rtl/>
        </w:rPr>
        <w:t xml:space="preserve"> </w:t>
      </w:r>
      <w:r w:rsidRPr="00424D33">
        <w:rPr>
          <w:rtl/>
        </w:rPr>
        <w:t>أحكام</w:t>
      </w:r>
      <w:r w:rsidR="009B44EB" w:rsidRPr="00424D33">
        <w:rPr>
          <w:rtl/>
        </w:rPr>
        <w:t xml:space="preserve"> </w:t>
      </w:r>
      <w:r w:rsidRPr="00424D33">
        <w:rPr>
          <w:rtl/>
        </w:rPr>
        <w:t>القانون</w:t>
      </w:r>
      <w:r w:rsidR="009B44EB" w:rsidRPr="00424D33">
        <w:rPr>
          <w:rtl/>
        </w:rPr>
        <w:t xml:space="preserve"> </w:t>
      </w:r>
      <w:r w:rsidRPr="00424D33">
        <w:rPr>
          <w:rtl/>
        </w:rPr>
        <w:t>الخاص</w:t>
      </w:r>
      <w:r w:rsidRPr="00424D33">
        <w:rPr>
          <w:rFonts w:hint="cs"/>
          <w:rtl/>
        </w:rPr>
        <w:t>،</w:t>
      </w:r>
      <w:r w:rsidR="009B44EB" w:rsidRPr="00424D33">
        <w:rPr>
          <w:rFonts w:hint="cs"/>
          <w:rtl/>
        </w:rPr>
        <w:t xml:space="preserve"> </w:t>
      </w:r>
      <w:r w:rsidRPr="00424D33">
        <w:rPr>
          <w:rtl/>
        </w:rPr>
        <w:t>وفقا</w:t>
      </w:r>
      <w:r w:rsidRPr="00424D33">
        <w:rPr>
          <w:rFonts w:hint="cs"/>
          <w:rtl/>
        </w:rPr>
        <w:t>ً</w:t>
      </w:r>
      <w:r w:rsidR="009B44EB" w:rsidRPr="00424D33">
        <w:rPr>
          <w:rtl/>
        </w:rPr>
        <w:t xml:space="preserve"> </w:t>
      </w:r>
      <w:r w:rsidRPr="00424D33">
        <w:rPr>
          <w:rtl/>
        </w:rPr>
        <w:t>للفقرة</w:t>
      </w:r>
      <w:r w:rsidR="009B44EB" w:rsidRPr="00424D33">
        <w:rPr>
          <w:rtl/>
        </w:rPr>
        <w:t xml:space="preserve"> </w:t>
      </w:r>
      <w:r w:rsidRPr="00424D33">
        <w:rPr>
          <w:rtl/>
        </w:rPr>
        <w:t>(2)</w:t>
      </w:r>
      <w:r w:rsidR="009B44EB" w:rsidRPr="00424D33">
        <w:rPr>
          <w:rtl/>
        </w:rPr>
        <w:t xml:space="preserve"> </w:t>
      </w:r>
      <w:r w:rsidRPr="00424D33">
        <w:rPr>
          <w:rtl/>
        </w:rPr>
        <w:t>من</w:t>
      </w:r>
      <w:r w:rsidR="009B44EB" w:rsidRPr="00424D33">
        <w:rPr>
          <w:rtl/>
        </w:rPr>
        <w:t xml:space="preserve"> </w:t>
      </w:r>
      <w:r w:rsidRPr="00424D33">
        <w:rPr>
          <w:rtl/>
        </w:rPr>
        <w:t>المادة</w:t>
      </w:r>
      <w:r w:rsidR="009B44EB" w:rsidRPr="00424D33">
        <w:rPr>
          <w:rtl/>
        </w:rPr>
        <w:t xml:space="preserve"> </w:t>
      </w:r>
      <w:r w:rsidRPr="00424D33">
        <w:rPr>
          <w:rtl/>
        </w:rPr>
        <w:t>2</w:t>
      </w:r>
      <w:r w:rsidR="009B44EB" w:rsidRPr="00424D33">
        <w:rPr>
          <w:rFonts w:hint="cs"/>
          <w:rtl/>
        </w:rPr>
        <w:t xml:space="preserve"> </w:t>
      </w:r>
      <w:r w:rsidRPr="00424D33">
        <w:rPr>
          <w:rFonts w:hint="cs"/>
          <w:rtl/>
        </w:rPr>
        <w:t>منه،</w:t>
      </w:r>
      <w:r w:rsidR="009B44EB" w:rsidRPr="00424D33">
        <w:rPr>
          <w:rtl/>
        </w:rPr>
        <w:t xml:space="preserve"> </w:t>
      </w:r>
      <w:r w:rsidRPr="00424D33">
        <w:rPr>
          <w:rtl/>
        </w:rPr>
        <w:t>الأطفال</w:t>
      </w:r>
      <w:r w:rsidR="009B44EB" w:rsidRPr="00424D33">
        <w:rPr>
          <w:rtl/>
        </w:rPr>
        <w:t xml:space="preserve"> </w:t>
      </w:r>
      <w:r w:rsidRPr="00424D33">
        <w:rPr>
          <w:rtl/>
        </w:rPr>
        <w:t>والبالغون</w:t>
      </w:r>
      <w:r w:rsidR="009B44EB" w:rsidRPr="00424D33">
        <w:rPr>
          <w:rtl/>
        </w:rPr>
        <w:t xml:space="preserve"> </w:t>
      </w:r>
      <w:r w:rsidRPr="00424D33">
        <w:rPr>
          <w:rtl/>
        </w:rPr>
        <w:t>ذوو</w:t>
      </w:r>
      <w:r w:rsidR="009B44EB" w:rsidRPr="00424D33">
        <w:rPr>
          <w:rtl/>
        </w:rPr>
        <w:t xml:space="preserve"> </w:t>
      </w:r>
      <w:r w:rsidRPr="00424D33">
        <w:rPr>
          <w:rtl/>
        </w:rPr>
        <w:t>الإعاقة</w:t>
      </w:r>
      <w:r w:rsidR="009B44EB" w:rsidRPr="00424D33">
        <w:rPr>
          <w:rtl/>
        </w:rPr>
        <w:t xml:space="preserve"> </w:t>
      </w:r>
      <w:r w:rsidRPr="00424D33">
        <w:rPr>
          <w:rFonts w:hint="cs"/>
          <w:rtl/>
        </w:rPr>
        <w:t>من</w:t>
      </w:r>
      <w:r w:rsidR="009B44EB" w:rsidRPr="00424D33">
        <w:rPr>
          <w:rFonts w:hint="cs"/>
          <w:rtl/>
        </w:rPr>
        <w:t xml:space="preserve"> </w:t>
      </w:r>
      <w:r w:rsidRPr="00424D33">
        <w:rPr>
          <w:rtl/>
        </w:rPr>
        <w:t>المواطن</w:t>
      </w:r>
      <w:r w:rsidRPr="00424D33">
        <w:rPr>
          <w:rFonts w:hint="cs"/>
          <w:rtl/>
        </w:rPr>
        <w:t>ي</w:t>
      </w:r>
      <w:r w:rsidRPr="00424D33">
        <w:rPr>
          <w:rtl/>
        </w:rPr>
        <w:t>ن</w:t>
      </w:r>
      <w:r w:rsidR="009B44EB" w:rsidRPr="00424D33">
        <w:rPr>
          <w:rtl/>
        </w:rPr>
        <w:t xml:space="preserve"> </w:t>
      </w:r>
      <w:r w:rsidRPr="00424D33">
        <w:rPr>
          <w:rtl/>
        </w:rPr>
        <w:t>الروماني</w:t>
      </w:r>
      <w:r w:rsidRPr="00424D33">
        <w:rPr>
          <w:rFonts w:hint="cs"/>
          <w:rtl/>
        </w:rPr>
        <w:t>ي</w:t>
      </w:r>
      <w:r w:rsidRPr="00424D33">
        <w:rPr>
          <w:rtl/>
        </w:rPr>
        <w:t>ن</w:t>
      </w:r>
      <w:r w:rsidR="009B44EB" w:rsidRPr="00424D33">
        <w:rPr>
          <w:rtl/>
        </w:rPr>
        <w:t xml:space="preserve"> </w:t>
      </w:r>
      <w:r w:rsidRPr="00424D33">
        <w:rPr>
          <w:rFonts w:hint="cs"/>
          <w:rtl/>
        </w:rPr>
        <w:t>ومن</w:t>
      </w:r>
      <w:r w:rsidR="009B44EB" w:rsidRPr="00424D33">
        <w:rPr>
          <w:rFonts w:hint="cs"/>
          <w:rtl/>
        </w:rPr>
        <w:t xml:space="preserve"> </w:t>
      </w:r>
      <w:r w:rsidRPr="00424D33">
        <w:rPr>
          <w:rtl/>
        </w:rPr>
        <w:t>مواطني</w:t>
      </w:r>
      <w:r w:rsidR="009B44EB" w:rsidRPr="00424D33">
        <w:rPr>
          <w:rtl/>
        </w:rPr>
        <w:t xml:space="preserve"> </w:t>
      </w:r>
      <w:r w:rsidRPr="00424D33">
        <w:rPr>
          <w:rtl/>
        </w:rPr>
        <w:t>الدول</w:t>
      </w:r>
      <w:r w:rsidR="009B44EB" w:rsidRPr="00424D33">
        <w:rPr>
          <w:rtl/>
        </w:rPr>
        <w:t xml:space="preserve"> </w:t>
      </w:r>
      <w:r w:rsidRPr="00424D33">
        <w:rPr>
          <w:rtl/>
        </w:rPr>
        <w:t>الأخرى</w:t>
      </w:r>
      <w:r w:rsidR="009B44EB" w:rsidRPr="00424D33">
        <w:rPr>
          <w:rtl/>
        </w:rPr>
        <w:t xml:space="preserve"> </w:t>
      </w:r>
      <w:r w:rsidR="00262F93" w:rsidRPr="00424D33">
        <w:rPr>
          <w:rtl/>
        </w:rPr>
        <w:t xml:space="preserve">أو </w:t>
      </w:r>
      <w:r w:rsidRPr="00424D33">
        <w:rPr>
          <w:rtl/>
        </w:rPr>
        <w:t>عديم</w:t>
      </w:r>
      <w:r w:rsidRPr="00424D33">
        <w:rPr>
          <w:rFonts w:hint="cs"/>
          <w:rtl/>
        </w:rPr>
        <w:t>ي</w:t>
      </w:r>
      <w:r w:rsidR="009B44EB" w:rsidRPr="00424D33">
        <w:rPr>
          <w:rtl/>
        </w:rPr>
        <w:t xml:space="preserve"> </w:t>
      </w:r>
      <w:r w:rsidRPr="00424D33">
        <w:rPr>
          <w:rtl/>
        </w:rPr>
        <w:t>الجنسية،</w:t>
      </w:r>
      <w:r w:rsidR="009B44EB" w:rsidRPr="00424D33">
        <w:rPr>
          <w:rtl/>
        </w:rPr>
        <w:t xml:space="preserve"> </w:t>
      </w:r>
      <w:r w:rsidRPr="00424D33">
        <w:rPr>
          <w:rtl/>
        </w:rPr>
        <w:t>خلال</w:t>
      </w:r>
      <w:r w:rsidR="009B44EB" w:rsidRPr="00424D33">
        <w:rPr>
          <w:rtl/>
        </w:rPr>
        <w:t xml:space="preserve"> </w:t>
      </w:r>
      <w:r w:rsidRPr="00424D33">
        <w:rPr>
          <w:rtl/>
        </w:rPr>
        <w:t>الفترة</w:t>
      </w:r>
      <w:r w:rsidR="009B44EB" w:rsidRPr="00424D33">
        <w:rPr>
          <w:rtl/>
        </w:rPr>
        <w:t xml:space="preserve"> </w:t>
      </w:r>
      <w:r w:rsidRPr="00424D33">
        <w:rPr>
          <w:rtl/>
        </w:rPr>
        <w:t>التي</w:t>
      </w:r>
      <w:r w:rsidR="009B44EB" w:rsidRPr="00424D33">
        <w:rPr>
          <w:rtl/>
        </w:rPr>
        <w:t xml:space="preserve"> </w:t>
      </w:r>
      <w:r w:rsidRPr="00424D33">
        <w:rPr>
          <w:rtl/>
        </w:rPr>
        <w:t>يكون</w:t>
      </w:r>
      <w:r w:rsidR="009B44EB" w:rsidRPr="00424D33">
        <w:rPr>
          <w:rtl/>
        </w:rPr>
        <w:t xml:space="preserve"> </w:t>
      </w:r>
      <w:r w:rsidRPr="00424D33">
        <w:rPr>
          <w:rtl/>
        </w:rPr>
        <w:t>ل</w:t>
      </w:r>
      <w:r w:rsidRPr="00424D33">
        <w:rPr>
          <w:rFonts w:hint="cs"/>
          <w:rtl/>
        </w:rPr>
        <w:t>ديهم</w:t>
      </w:r>
      <w:r w:rsidR="009B44EB" w:rsidRPr="00424D33">
        <w:rPr>
          <w:rtl/>
        </w:rPr>
        <w:t xml:space="preserve"> </w:t>
      </w:r>
      <w:r w:rsidRPr="00424D33">
        <w:rPr>
          <w:rtl/>
        </w:rPr>
        <w:t>فيها،</w:t>
      </w:r>
      <w:r w:rsidR="009B44EB" w:rsidRPr="00424D33">
        <w:rPr>
          <w:rtl/>
        </w:rPr>
        <w:t xml:space="preserve"> </w:t>
      </w:r>
      <w:r w:rsidRPr="00424D33">
        <w:rPr>
          <w:rtl/>
        </w:rPr>
        <w:t>وفقا</w:t>
      </w:r>
      <w:r w:rsidRPr="00424D33">
        <w:rPr>
          <w:rFonts w:hint="cs"/>
          <w:rtl/>
        </w:rPr>
        <w:t>ً</w:t>
      </w:r>
      <w:r w:rsidR="009B44EB" w:rsidRPr="00424D33">
        <w:rPr>
          <w:rtl/>
        </w:rPr>
        <w:t xml:space="preserve"> </w:t>
      </w:r>
      <w:r w:rsidRPr="00424D33">
        <w:rPr>
          <w:rtl/>
        </w:rPr>
        <w:t>للقانون،</w:t>
      </w:r>
      <w:r w:rsidR="009B44EB" w:rsidRPr="00424D33">
        <w:rPr>
          <w:rtl/>
        </w:rPr>
        <w:t xml:space="preserve"> </w:t>
      </w:r>
      <w:r w:rsidRPr="00424D33">
        <w:rPr>
          <w:rtl/>
        </w:rPr>
        <w:t>محل</w:t>
      </w:r>
      <w:r w:rsidR="009B44EB" w:rsidRPr="00424D33">
        <w:rPr>
          <w:rtl/>
        </w:rPr>
        <w:t xml:space="preserve"> </w:t>
      </w:r>
      <w:r w:rsidRPr="00424D33">
        <w:rPr>
          <w:rtl/>
        </w:rPr>
        <w:t>إقام</w:t>
      </w:r>
      <w:r w:rsidRPr="00424D33">
        <w:rPr>
          <w:rFonts w:hint="cs"/>
          <w:rtl/>
        </w:rPr>
        <w:t>ة</w:t>
      </w:r>
      <w:r w:rsidR="009B44EB" w:rsidRPr="00424D33">
        <w:rPr>
          <w:rtl/>
        </w:rPr>
        <w:t xml:space="preserve"> </w:t>
      </w:r>
      <w:r w:rsidR="00262F93" w:rsidRPr="00424D33">
        <w:rPr>
          <w:rtl/>
        </w:rPr>
        <w:t xml:space="preserve">أو </w:t>
      </w:r>
      <w:r w:rsidRPr="00424D33">
        <w:rPr>
          <w:rFonts w:hint="cs"/>
          <w:rtl/>
        </w:rPr>
        <w:t>رخصة</w:t>
      </w:r>
      <w:r w:rsidR="009B44EB" w:rsidRPr="00424D33">
        <w:rPr>
          <w:rFonts w:hint="cs"/>
          <w:rtl/>
        </w:rPr>
        <w:t xml:space="preserve"> </w:t>
      </w:r>
      <w:r w:rsidRPr="00424D33">
        <w:rPr>
          <w:rtl/>
        </w:rPr>
        <w:t>إقام</w:t>
      </w:r>
      <w:r w:rsidRPr="00424D33">
        <w:rPr>
          <w:rFonts w:hint="cs"/>
          <w:rtl/>
        </w:rPr>
        <w:t>ة</w:t>
      </w:r>
      <w:r w:rsidR="009B44EB" w:rsidRPr="00424D33">
        <w:rPr>
          <w:rtl/>
        </w:rPr>
        <w:t xml:space="preserve"> </w:t>
      </w:r>
      <w:r w:rsidRPr="00424D33">
        <w:rPr>
          <w:rtl/>
        </w:rPr>
        <w:t>في</w:t>
      </w:r>
      <w:r w:rsidR="009B44EB" w:rsidRPr="00424D33">
        <w:rPr>
          <w:rtl/>
        </w:rPr>
        <w:t xml:space="preserve"> </w:t>
      </w:r>
      <w:r w:rsidRPr="00424D33">
        <w:rPr>
          <w:rtl/>
        </w:rPr>
        <w:t>رومانيا</w:t>
      </w:r>
      <w:r w:rsidRPr="00424D33">
        <w:rPr>
          <w:rFonts w:hint="cs"/>
          <w:rtl/>
        </w:rPr>
        <w:t>.</w:t>
      </w:r>
      <w:r w:rsidR="009B44EB" w:rsidRPr="00424D33">
        <w:rPr>
          <w:rFonts w:hint="cs"/>
          <w:rtl/>
        </w:rPr>
        <w:t xml:space="preserve"> </w:t>
      </w:r>
      <w:r w:rsidRPr="00424D33">
        <w:rPr>
          <w:rFonts w:hint="cs"/>
          <w:rtl/>
        </w:rPr>
        <w:t>ويتضمن</w:t>
      </w:r>
      <w:r w:rsidR="009B44EB" w:rsidRPr="00424D33">
        <w:rPr>
          <w:rFonts w:hint="cs"/>
          <w:rtl/>
        </w:rPr>
        <w:t xml:space="preserve"> </w:t>
      </w:r>
      <w:r w:rsidRPr="00424D33">
        <w:rPr>
          <w:rtl/>
        </w:rPr>
        <w:t>القانون</w:t>
      </w:r>
      <w:r w:rsidR="009B44EB" w:rsidRPr="00424D33">
        <w:rPr>
          <w:rtl/>
        </w:rPr>
        <w:t xml:space="preserve"> </w:t>
      </w:r>
      <w:r w:rsidRPr="00424D33">
        <w:rPr>
          <w:rtl/>
        </w:rPr>
        <w:t>رقم</w:t>
      </w:r>
      <w:r w:rsidR="009B44EB" w:rsidRPr="00424D33">
        <w:rPr>
          <w:rtl/>
        </w:rPr>
        <w:t xml:space="preserve"> </w:t>
      </w:r>
      <w:r w:rsidRPr="00424D33">
        <w:rPr>
          <w:rtl/>
        </w:rPr>
        <w:t>272/2004</w:t>
      </w:r>
      <w:r w:rsidRPr="00424D33">
        <w:rPr>
          <w:rFonts w:hint="cs"/>
          <w:vertAlign w:val="superscript"/>
          <w:rtl/>
        </w:rPr>
        <w:t>(</w:t>
      </w:r>
      <w:r w:rsidRPr="00424D33">
        <w:rPr>
          <w:rStyle w:val="FootnoteReference"/>
          <w:rtl/>
        </w:rPr>
        <w:footnoteReference w:id="5"/>
      </w:r>
      <w:r w:rsidRPr="00424D33">
        <w:rPr>
          <w:rFonts w:hint="cs"/>
          <w:vertAlign w:val="superscript"/>
          <w:rtl/>
        </w:rPr>
        <w:t>)</w:t>
      </w:r>
      <w:r w:rsidR="009B44EB" w:rsidRPr="00424D33">
        <w:rPr>
          <w:rFonts w:hint="cs"/>
          <w:rtl/>
        </w:rPr>
        <w:t xml:space="preserve"> </w:t>
      </w:r>
      <w:r w:rsidRPr="00424D33">
        <w:rPr>
          <w:rtl/>
        </w:rPr>
        <w:t>أحكام</w:t>
      </w:r>
      <w:r w:rsidRPr="00424D33">
        <w:rPr>
          <w:rFonts w:hint="cs"/>
          <w:rtl/>
        </w:rPr>
        <w:t>اً</w:t>
      </w:r>
      <w:r w:rsidR="009B44EB" w:rsidRPr="00424D33">
        <w:rPr>
          <w:rtl/>
        </w:rPr>
        <w:t xml:space="preserve"> </w:t>
      </w:r>
      <w:r w:rsidRPr="00424D33">
        <w:rPr>
          <w:rtl/>
        </w:rPr>
        <w:t>إضافية</w:t>
      </w:r>
      <w:r w:rsidR="009B44EB" w:rsidRPr="00424D33">
        <w:rPr>
          <w:rtl/>
        </w:rPr>
        <w:t xml:space="preserve"> </w:t>
      </w:r>
      <w:r w:rsidRPr="00424D33">
        <w:rPr>
          <w:rtl/>
        </w:rPr>
        <w:t>محددة</w:t>
      </w:r>
      <w:r w:rsidR="009B44EB" w:rsidRPr="00424D33">
        <w:rPr>
          <w:rtl/>
        </w:rPr>
        <w:t xml:space="preserve"> </w:t>
      </w:r>
      <w:r w:rsidRPr="00424D33">
        <w:rPr>
          <w:rtl/>
        </w:rPr>
        <w:t>بشأن</w:t>
      </w:r>
      <w:r w:rsidR="009B44EB" w:rsidRPr="00424D33">
        <w:rPr>
          <w:rtl/>
        </w:rPr>
        <w:t xml:space="preserve"> </w:t>
      </w:r>
      <w:r w:rsidRPr="00424D33">
        <w:rPr>
          <w:rtl/>
        </w:rPr>
        <w:t>حقوق</w:t>
      </w:r>
      <w:r w:rsidR="009B44EB" w:rsidRPr="00424D33">
        <w:rPr>
          <w:rtl/>
        </w:rPr>
        <w:t xml:space="preserve"> </w:t>
      </w:r>
      <w:r w:rsidRPr="00424D33">
        <w:rPr>
          <w:rtl/>
        </w:rPr>
        <w:t>الأطفال</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(من</w:t>
      </w:r>
      <w:r w:rsidR="009B44EB" w:rsidRPr="00424D33">
        <w:rPr>
          <w:rtl/>
        </w:rPr>
        <w:t xml:space="preserve"> </w:t>
      </w:r>
      <w:r w:rsidRPr="00424D33">
        <w:rPr>
          <w:rFonts w:hint="cs"/>
          <w:rtl/>
        </w:rPr>
        <w:t>الولادة</w:t>
      </w:r>
      <w:r w:rsidR="009B44EB" w:rsidRPr="00424D33">
        <w:rPr>
          <w:rFonts w:hint="cs"/>
          <w:rtl/>
        </w:rPr>
        <w:t xml:space="preserve"> </w:t>
      </w:r>
      <w:r w:rsidRPr="00424D33">
        <w:rPr>
          <w:rtl/>
        </w:rPr>
        <w:t>إلى</w:t>
      </w:r>
      <w:r w:rsidR="009B44EB" w:rsidRPr="00424D33">
        <w:rPr>
          <w:rtl/>
        </w:rPr>
        <w:t xml:space="preserve"> </w:t>
      </w:r>
      <w:r w:rsidRPr="00424D33">
        <w:rPr>
          <w:rtl/>
        </w:rPr>
        <w:t>18</w:t>
      </w:r>
      <w:r w:rsidR="009B44EB" w:rsidRPr="00424D33">
        <w:rPr>
          <w:rtl/>
        </w:rPr>
        <w:t xml:space="preserve"> </w:t>
      </w:r>
      <w:r w:rsidRPr="00424D33">
        <w:rPr>
          <w:rtl/>
        </w:rPr>
        <w:t>سنة)</w:t>
      </w:r>
      <w:r w:rsidRPr="00424D33">
        <w:rPr>
          <w:rFonts w:hint="cs"/>
          <w:rtl/>
        </w:rPr>
        <w:t>.</w:t>
      </w:r>
    </w:p>
    <w:p w14:paraId="0D0DD122" w14:textId="7785F170" w:rsidR="00A468BE" w:rsidRPr="00424D33" w:rsidRDefault="00A468BE" w:rsidP="009B44EB">
      <w:pPr>
        <w:pStyle w:val="SingleTxtGA"/>
        <w:rPr>
          <w:rtl/>
        </w:rPr>
      </w:pPr>
      <w:r w:rsidRPr="00424D33">
        <w:rPr>
          <w:rFonts w:hint="cs"/>
          <w:rtl/>
        </w:rPr>
        <w:t>14-</w:t>
      </w:r>
      <w:r w:rsidRPr="00424D33">
        <w:rPr>
          <w:rtl/>
        </w:rPr>
        <w:tab/>
      </w:r>
      <w:r w:rsidRPr="00424D33">
        <w:rPr>
          <w:rFonts w:hint="cs"/>
          <w:rtl/>
        </w:rPr>
        <w:t>و</w:t>
      </w:r>
      <w:r w:rsidRPr="00424D33">
        <w:rPr>
          <w:rtl/>
        </w:rPr>
        <w:t>و</w:t>
      </w:r>
      <w:r w:rsidRPr="00424D33">
        <w:rPr>
          <w:rFonts w:hint="cs"/>
          <w:rtl/>
        </w:rPr>
        <w:t>ُ</w:t>
      </w:r>
      <w:r w:rsidRPr="00424D33">
        <w:rPr>
          <w:rtl/>
        </w:rPr>
        <w:t>ض</w:t>
      </w:r>
      <w:r w:rsidRPr="00424D33">
        <w:rPr>
          <w:rFonts w:hint="cs"/>
          <w:rtl/>
        </w:rPr>
        <w:t>ِ</w:t>
      </w:r>
      <w:r w:rsidRPr="00424D33">
        <w:rPr>
          <w:rtl/>
        </w:rPr>
        <w:t>ع</w:t>
      </w:r>
      <w:r w:rsidR="009B44EB" w:rsidRPr="00424D33">
        <w:rPr>
          <w:rtl/>
        </w:rPr>
        <w:t xml:space="preserve"> </w:t>
      </w:r>
      <w:r w:rsidRPr="00424D33">
        <w:rPr>
          <w:rtl/>
        </w:rPr>
        <w:t>مشروع</w:t>
      </w:r>
      <w:r w:rsidR="009B44EB" w:rsidRPr="00424D33">
        <w:rPr>
          <w:rtl/>
        </w:rPr>
        <w:t xml:space="preserve"> </w:t>
      </w:r>
      <w:r w:rsidRPr="00424D33">
        <w:rPr>
          <w:rtl/>
        </w:rPr>
        <w:t>الاستراتيجية</w:t>
      </w:r>
      <w:r w:rsidR="009B44EB" w:rsidRPr="00424D33">
        <w:rPr>
          <w:rtl/>
        </w:rPr>
        <w:t xml:space="preserve"> </w:t>
      </w:r>
      <w:r w:rsidRPr="00424D33">
        <w:rPr>
          <w:rtl/>
        </w:rPr>
        <w:t>الوطنية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Fonts w:hint="cs"/>
          <w:rtl/>
        </w:rPr>
        <w:t xml:space="preserve"> </w:t>
      </w:r>
      <w:r w:rsidRPr="00424D33">
        <w:rPr>
          <w:rFonts w:hint="cs"/>
          <w:rtl/>
        </w:rPr>
        <w:t>للفترة</w:t>
      </w:r>
      <w:r w:rsidR="009B44EB" w:rsidRPr="00424D33">
        <w:rPr>
          <w:rFonts w:hint="cs"/>
          <w:rtl/>
        </w:rPr>
        <w:t xml:space="preserve"> </w:t>
      </w:r>
      <w:r w:rsidRPr="00424D33">
        <w:rPr>
          <w:rFonts w:hint="cs"/>
          <w:rtl/>
        </w:rPr>
        <w:t>2022-2027</w:t>
      </w:r>
      <w:r w:rsidR="009B44EB" w:rsidRPr="00424D33">
        <w:rPr>
          <w:rFonts w:hint="cs"/>
          <w:rtl/>
        </w:rPr>
        <w:t xml:space="preserve"> </w:t>
      </w:r>
      <w:r w:rsidRPr="00424D33">
        <w:rPr>
          <w:rFonts w:hint="cs"/>
          <w:rtl/>
        </w:rPr>
        <w:t>المعنونة</w:t>
      </w:r>
      <w:r w:rsidR="009B44EB" w:rsidRPr="00424D33">
        <w:rPr>
          <w:rFonts w:hint="cs"/>
          <w:rtl/>
        </w:rPr>
        <w:t xml:space="preserve"> </w:t>
      </w:r>
      <w:r w:rsidRPr="00424D33">
        <w:rPr>
          <w:rtl/>
        </w:rPr>
        <w:t>"رومانيا</w:t>
      </w:r>
      <w:r w:rsidR="009B44EB" w:rsidRPr="00424D33">
        <w:rPr>
          <w:rtl/>
        </w:rPr>
        <w:t xml:space="preserve"> </w:t>
      </w:r>
      <w:r w:rsidRPr="00424D33">
        <w:rPr>
          <w:rtl/>
        </w:rPr>
        <w:t>عادلة"،</w:t>
      </w:r>
      <w:r w:rsidR="009B44EB" w:rsidRPr="00424D33">
        <w:rPr>
          <w:rtl/>
        </w:rPr>
        <w:t xml:space="preserve"> </w:t>
      </w:r>
      <w:r w:rsidRPr="00424D33">
        <w:rPr>
          <w:rFonts w:hint="cs"/>
          <w:rtl/>
        </w:rPr>
        <w:t>التي</w:t>
      </w:r>
      <w:r w:rsidR="009B44EB" w:rsidRPr="00424D33">
        <w:rPr>
          <w:rFonts w:hint="cs"/>
          <w:rtl/>
        </w:rPr>
        <w:t xml:space="preserve"> </w:t>
      </w:r>
      <w:r w:rsidRPr="00424D33">
        <w:rPr>
          <w:rFonts w:hint="cs"/>
          <w:rtl/>
        </w:rPr>
        <w:t>ت</w:t>
      </w:r>
      <w:r w:rsidRPr="00424D33">
        <w:rPr>
          <w:rtl/>
        </w:rPr>
        <w:t>واصل</w:t>
      </w:r>
      <w:r w:rsidR="009B44EB" w:rsidRPr="00424D33">
        <w:rPr>
          <w:rtl/>
        </w:rPr>
        <w:t xml:space="preserve"> </w:t>
      </w:r>
      <w:r w:rsidRPr="00424D33">
        <w:rPr>
          <w:rtl/>
        </w:rPr>
        <w:t>وتطور</w:t>
      </w:r>
      <w:r w:rsidR="009B44EB" w:rsidRPr="00424D33">
        <w:rPr>
          <w:rtl/>
        </w:rPr>
        <w:t xml:space="preserve"> </w:t>
      </w:r>
      <w:r w:rsidRPr="00424D33">
        <w:rPr>
          <w:rtl/>
        </w:rPr>
        <w:t>عملية</w:t>
      </w:r>
      <w:r w:rsidR="009B44EB" w:rsidRPr="00424D33">
        <w:rPr>
          <w:rtl/>
        </w:rPr>
        <w:t xml:space="preserve"> </w:t>
      </w:r>
      <w:r w:rsidRPr="00424D33">
        <w:rPr>
          <w:rtl/>
        </w:rPr>
        <w:t>تنفيذ</w:t>
      </w:r>
      <w:r w:rsidR="009B44EB" w:rsidRPr="00424D33">
        <w:rPr>
          <w:rtl/>
        </w:rPr>
        <w:t xml:space="preserve"> </w:t>
      </w:r>
      <w:r w:rsidRPr="00424D33">
        <w:rPr>
          <w:rtl/>
        </w:rPr>
        <w:t>الاتفاقية</w:t>
      </w:r>
      <w:r w:rsidRPr="00424D33">
        <w:rPr>
          <w:rFonts w:hint="cs"/>
          <w:rtl/>
        </w:rPr>
        <w:t>.</w:t>
      </w:r>
      <w:r w:rsidR="009B44EB" w:rsidRPr="00424D33">
        <w:rPr>
          <w:rFonts w:hint="cs"/>
          <w:rtl/>
        </w:rPr>
        <w:t xml:space="preserve"> </w:t>
      </w:r>
      <w:r w:rsidRPr="00424D33">
        <w:rPr>
          <w:rFonts w:hint="cs"/>
          <w:rtl/>
        </w:rPr>
        <w:t>ومشروع</w:t>
      </w:r>
      <w:r w:rsidR="009B44EB" w:rsidRPr="00424D33">
        <w:rPr>
          <w:rFonts w:hint="cs"/>
          <w:rtl/>
        </w:rPr>
        <w:t xml:space="preserve"> </w:t>
      </w:r>
      <w:r w:rsidRPr="00424D33">
        <w:rPr>
          <w:rFonts w:hint="cs"/>
          <w:rtl/>
        </w:rPr>
        <w:t>هذه</w:t>
      </w:r>
      <w:r w:rsidR="009B44EB" w:rsidRPr="00424D33">
        <w:rPr>
          <w:rFonts w:hint="cs"/>
          <w:rtl/>
        </w:rPr>
        <w:t xml:space="preserve"> </w:t>
      </w:r>
      <w:r w:rsidRPr="00424D33">
        <w:rPr>
          <w:rtl/>
        </w:rPr>
        <w:t>الاستراتيجية</w:t>
      </w:r>
      <w:r w:rsidR="009B44EB" w:rsidRPr="00424D33">
        <w:rPr>
          <w:rtl/>
        </w:rPr>
        <w:t xml:space="preserve"> </w:t>
      </w:r>
      <w:r w:rsidRPr="00424D33">
        <w:rPr>
          <w:rFonts w:hint="cs"/>
          <w:rtl/>
        </w:rPr>
        <w:t>المصحوب</w:t>
      </w:r>
      <w:r w:rsidR="009B44EB" w:rsidRPr="00424D33">
        <w:rPr>
          <w:rFonts w:hint="cs"/>
          <w:rtl/>
        </w:rPr>
        <w:t xml:space="preserve"> </w:t>
      </w:r>
      <w:r w:rsidRPr="00424D33">
        <w:rPr>
          <w:rFonts w:hint="cs"/>
          <w:rtl/>
        </w:rPr>
        <w:t>ب</w:t>
      </w:r>
      <w:r w:rsidRPr="00424D33">
        <w:rPr>
          <w:rtl/>
        </w:rPr>
        <w:t>خطة</w:t>
      </w:r>
      <w:r w:rsidR="009B44EB" w:rsidRPr="00424D33">
        <w:rPr>
          <w:rtl/>
        </w:rPr>
        <w:t xml:space="preserve"> </w:t>
      </w:r>
      <w:r w:rsidRPr="00424D33">
        <w:rPr>
          <w:rFonts w:hint="cs"/>
          <w:rtl/>
        </w:rPr>
        <w:t>عمل</w:t>
      </w:r>
      <w:r w:rsidR="009B44EB" w:rsidRPr="00424D33">
        <w:rPr>
          <w:rFonts w:hint="cs"/>
          <w:rtl/>
        </w:rPr>
        <w:t xml:space="preserve"> </w:t>
      </w:r>
      <w:r w:rsidRPr="00424D33">
        <w:rPr>
          <w:rFonts w:hint="cs"/>
          <w:rtl/>
        </w:rPr>
        <w:t>معروض</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27</w:t>
      </w:r>
      <w:r w:rsidR="009B44EB" w:rsidRPr="00424D33">
        <w:rPr>
          <w:rFonts w:hint="cs"/>
          <w:rtl/>
        </w:rPr>
        <w:t xml:space="preserve"> </w:t>
      </w:r>
      <w:r w:rsidRPr="00424D33">
        <w:rPr>
          <w:rtl/>
        </w:rPr>
        <w:t>مؤسس</w:t>
      </w:r>
      <w:r w:rsidRPr="00424D33">
        <w:rPr>
          <w:rFonts w:hint="cs"/>
          <w:rtl/>
        </w:rPr>
        <w:t>ة</w:t>
      </w:r>
      <w:r w:rsidR="009B44EB" w:rsidRPr="00424D33">
        <w:rPr>
          <w:rFonts w:hint="cs"/>
          <w:rtl/>
        </w:rPr>
        <w:t xml:space="preserve"> </w:t>
      </w:r>
      <w:r w:rsidRPr="00424D33">
        <w:rPr>
          <w:rFonts w:hint="cs"/>
          <w:rtl/>
        </w:rPr>
        <w:t>للموافقة</w:t>
      </w:r>
      <w:r w:rsidR="009B44EB" w:rsidRPr="00424D33">
        <w:rPr>
          <w:rFonts w:hint="cs"/>
          <w:rtl/>
        </w:rPr>
        <w:t xml:space="preserve"> </w:t>
      </w:r>
      <w:r w:rsidRPr="00424D33">
        <w:rPr>
          <w:rFonts w:hint="cs"/>
          <w:rtl/>
        </w:rPr>
        <w:t>عليه</w:t>
      </w:r>
      <w:r w:rsidR="009B44EB" w:rsidRPr="00424D33">
        <w:rPr>
          <w:rFonts w:hint="cs"/>
          <w:rtl/>
        </w:rPr>
        <w:t xml:space="preserve"> </w:t>
      </w:r>
      <w:r w:rsidRPr="00424D33">
        <w:rPr>
          <w:rFonts w:hint="cs"/>
          <w:rtl/>
        </w:rPr>
        <w:t>بشكل</w:t>
      </w:r>
      <w:r w:rsidR="009B44EB" w:rsidRPr="00424D33">
        <w:rPr>
          <w:rFonts w:hint="cs"/>
          <w:rtl/>
        </w:rPr>
        <w:t xml:space="preserve"> </w:t>
      </w:r>
      <w:r w:rsidRPr="00424D33">
        <w:rPr>
          <w:rFonts w:hint="cs"/>
          <w:rtl/>
        </w:rPr>
        <w:t>مشترك.</w:t>
      </w:r>
    </w:p>
    <w:p w14:paraId="661CCCE8" w14:textId="1347D2F5" w:rsidR="00A468BE" w:rsidRPr="00424D33" w:rsidRDefault="00A468BE" w:rsidP="009B44EB">
      <w:pPr>
        <w:pStyle w:val="SingleTxtGA"/>
      </w:pPr>
      <w:r w:rsidRPr="00424D33">
        <w:rPr>
          <w:rFonts w:hint="cs"/>
          <w:rtl/>
        </w:rPr>
        <w:t>15-</w:t>
      </w:r>
      <w:r w:rsidRPr="00424D33">
        <w:rPr>
          <w:rtl/>
        </w:rPr>
        <w:tab/>
      </w:r>
      <w:r w:rsidRPr="00424D33">
        <w:rPr>
          <w:rFonts w:hint="cs"/>
          <w:rtl/>
        </w:rPr>
        <w:t>و</w:t>
      </w:r>
      <w:r w:rsidRPr="00424D33">
        <w:rPr>
          <w:rtl/>
        </w:rPr>
        <w:t>يتضمن</w:t>
      </w:r>
      <w:r w:rsidR="009B44EB" w:rsidRPr="00424D33">
        <w:rPr>
          <w:rtl/>
        </w:rPr>
        <w:t xml:space="preserve"> </w:t>
      </w:r>
      <w:r w:rsidRPr="00424D33">
        <w:rPr>
          <w:rtl/>
        </w:rPr>
        <w:t>م</w:t>
      </w:r>
      <w:r w:rsidRPr="00424D33">
        <w:rPr>
          <w:rFonts w:hint="cs"/>
          <w:rtl/>
        </w:rPr>
        <w:t>شروع</w:t>
      </w:r>
      <w:r w:rsidR="009B44EB" w:rsidRPr="00424D33">
        <w:rPr>
          <w:rtl/>
        </w:rPr>
        <w:t xml:space="preserve"> </w:t>
      </w:r>
      <w:r w:rsidRPr="00424D33">
        <w:rPr>
          <w:rtl/>
        </w:rPr>
        <w:t>الاستراتيجية</w:t>
      </w:r>
      <w:r w:rsidR="009B44EB" w:rsidRPr="00424D33">
        <w:rPr>
          <w:rtl/>
        </w:rPr>
        <w:t xml:space="preserve"> </w:t>
      </w:r>
      <w:r w:rsidRPr="00424D33">
        <w:rPr>
          <w:rtl/>
        </w:rPr>
        <w:t>الوطنية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للفترة</w:t>
      </w:r>
      <w:r w:rsidR="009B44EB" w:rsidRPr="00424D33">
        <w:rPr>
          <w:rFonts w:hint="cs"/>
          <w:rtl/>
        </w:rPr>
        <w:t xml:space="preserve"> </w:t>
      </w:r>
      <w:r w:rsidRPr="00424D33">
        <w:rPr>
          <w:rtl/>
        </w:rPr>
        <w:t>2022</w:t>
      </w:r>
      <w:r w:rsidRPr="00424D33">
        <w:rPr>
          <w:rFonts w:hint="cs"/>
          <w:rtl/>
        </w:rPr>
        <w:t>-</w:t>
      </w:r>
      <w:r w:rsidRPr="00424D33">
        <w:rPr>
          <w:rtl/>
        </w:rPr>
        <w:t>2027</w:t>
      </w:r>
      <w:r w:rsidR="009B44EB" w:rsidRPr="00424D33">
        <w:rPr>
          <w:rtl/>
        </w:rPr>
        <w:t xml:space="preserve"> </w:t>
      </w:r>
      <w:r w:rsidRPr="00424D33">
        <w:rPr>
          <w:rtl/>
        </w:rPr>
        <w:t>بيانات</w:t>
      </w:r>
      <w:r w:rsidR="009B44EB" w:rsidRPr="00424D33">
        <w:rPr>
          <w:rtl/>
        </w:rPr>
        <w:t xml:space="preserve"> </w:t>
      </w:r>
      <w:r w:rsidRPr="00424D33">
        <w:rPr>
          <w:rtl/>
        </w:rPr>
        <w:t>ومعلومات</w:t>
      </w:r>
      <w:r w:rsidR="009B44EB" w:rsidRPr="00424D33">
        <w:rPr>
          <w:rtl/>
        </w:rPr>
        <w:t xml:space="preserve"> </w:t>
      </w:r>
      <w:r w:rsidRPr="00424D33">
        <w:rPr>
          <w:rFonts w:hint="cs"/>
          <w:rtl/>
        </w:rPr>
        <w:t>مستقاة</w:t>
      </w:r>
      <w:r w:rsidR="009B44EB" w:rsidRPr="00424D33">
        <w:rPr>
          <w:rFonts w:hint="cs"/>
          <w:rtl/>
        </w:rPr>
        <w:t xml:space="preserve"> </w:t>
      </w:r>
      <w:r w:rsidRPr="00424D33">
        <w:rPr>
          <w:rtl/>
        </w:rPr>
        <w:t>من</w:t>
      </w:r>
      <w:r w:rsidR="009B44EB" w:rsidRPr="00424D33">
        <w:rPr>
          <w:rtl/>
        </w:rPr>
        <w:t xml:space="preserve"> </w:t>
      </w:r>
      <w:r w:rsidRPr="00424D33">
        <w:rPr>
          <w:rFonts w:hint="cs"/>
          <w:rtl/>
        </w:rPr>
        <w:t>الوثيقة</w:t>
      </w:r>
      <w:r w:rsidR="009B44EB" w:rsidRPr="00424D33">
        <w:rPr>
          <w:rFonts w:hint="cs"/>
          <w:rtl/>
        </w:rPr>
        <w:t xml:space="preserve"> </w:t>
      </w:r>
      <w:r w:rsidRPr="00424D33">
        <w:rPr>
          <w:rFonts w:hint="cs"/>
          <w:rtl/>
        </w:rPr>
        <w:t>المعنونة</w:t>
      </w:r>
      <w:r w:rsidR="009B44EB" w:rsidRPr="00424D33">
        <w:rPr>
          <w:rFonts w:hint="cs"/>
          <w:rtl/>
        </w:rPr>
        <w:t xml:space="preserve"> </w:t>
      </w:r>
      <w:r w:rsidRPr="00424D33">
        <w:rPr>
          <w:rtl/>
        </w:rPr>
        <w:t>"تشخيص</w:t>
      </w:r>
      <w:r w:rsidR="009B44EB" w:rsidRPr="00424D33">
        <w:rPr>
          <w:rtl/>
        </w:rPr>
        <w:t xml:space="preserve"> </w:t>
      </w:r>
      <w:r w:rsidRPr="00424D33">
        <w:rPr>
          <w:rFonts w:hint="cs"/>
          <w:rtl/>
        </w:rPr>
        <w:t>حالة</w:t>
      </w:r>
      <w:r w:rsidR="009B44EB" w:rsidRPr="00424D33">
        <w:rPr>
          <w:rFonts w:hint="cs"/>
          <w:rtl/>
        </w:rPr>
        <w:t xml:space="preserve"> </w:t>
      </w:r>
      <w:r w:rsidRPr="00424D33">
        <w:rPr>
          <w:rFonts w:hint="cs"/>
          <w:rtl/>
        </w:rPr>
        <w:t>الأشخاص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رومانيا"</w:t>
      </w:r>
      <w:r w:rsidRPr="00424D33">
        <w:rPr>
          <w:vertAlign w:val="superscript"/>
          <w:rtl/>
        </w:rPr>
        <w:t>(</w:t>
      </w:r>
      <w:r w:rsidRPr="00424D33">
        <w:rPr>
          <w:rStyle w:val="FootnoteReference"/>
          <w:sz w:val="22"/>
          <w:rtl/>
        </w:rPr>
        <w:footnoteReference w:id="6"/>
      </w:r>
      <w:r w:rsidRPr="00424D33">
        <w:rPr>
          <w:rFonts w:hint="cs"/>
          <w:vertAlign w:val="superscript"/>
          <w:rtl/>
        </w:rPr>
        <w:t>)</w:t>
      </w:r>
      <w:r w:rsidR="009B44EB" w:rsidRPr="00424D33">
        <w:rPr>
          <w:rtl/>
        </w:rPr>
        <w:t xml:space="preserve"> </w:t>
      </w:r>
      <w:r w:rsidRPr="00424D33">
        <w:rPr>
          <w:rFonts w:hint="cs"/>
          <w:rtl/>
        </w:rPr>
        <w:t>التي</w:t>
      </w:r>
      <w:r w:rsidR="009B44EB" w:rsidRPr="00424D33">
        <w:rPr>
          <w:rFonts w:hint="cs"/>
          <w:rtl/>
        </w:rPr>
        <w:t xml:space="preserve"> </w:t>
      </w:r>
      <w:r w:rsidRPr="00424D33">
        <w:rPr>
          <w:rFonts w:hint="cs"/>
          <w:rtl/>
        </w:rPr>
        <w:t>أُعِدَّت</w:t>
      </w:r>
      <w:r w:rsidR="009B44EB" w:rsidRPr="00424D33">
        <w:rPr>
          <w:rFonts w:hint="cs"/>
          <w:rtl/>
        </w:rPr>
        <w:t xml:space="preserve"> </w:t>
      </w:r>
      <w:r w:rsidRPr="00424D33">
        <w:rPr>
          <w:rtl/>
        </w:rPr>
        <w:t>في</w:t>
      </w:r>
      <w:r w:rsidR="009B44EB" w:rsidRPr="00424D33">
        <w:rPr>
          <w:rtl/>
        </w:rPr>
        <w:t xml:space="preserve"> </w:t>
      </w:r>
      <w:r w:rsidRPr="00424D33">
        <w:rPr>
          <w:rtl/>
        </w:rPr>
        <w:t>إطار</w:t>
      </w:r>
      <w:r w:rsidR="009B44EB" w:rsidRPr="00424D33">
        <w:rPr>
          <w:rtl/>
        </w:rPr>
        <w:t xml:space="preserve"> </w:t>
      </w:r>
      <w:r w:rsidRPr="00424D33">
        <w:rPr>
          <w:rtl/>
        </w:rPr>
        <w:t>مشروع</w:t>
      </w:r>
      <w:r w:rsidRPr="00424D33">
        <w:rPr>
          <w:rFonts w:hint="cs"/>
          <w:vertAlign w:val="superscript"/>
          <w:rtl/>
        </w:rPr>
        <w:t>(</w:t>
      </w:r>
      <w:r w:rsidRPr="00424D33">
        <w:rPr>
          <w:rStyle w:val="FootnoteReference"/>
          <w:sz w:val="22"/>
          <w:rtl/>
        </w:rPr>
        <w:footnoteReference w:id="7"/>
      </w:r>
      <w:r w:rsidRPr="00424D33">
        <w:rPr>
          <w:rFonts w:hint="cs"/>
          <w:vertAlign w:val="superscript"/>
          <w:rtl/>
        </w:rPr>
        <w:t>)</w:t>
      </w:r>
      <w:r w:rsidR="009B44EB" w:rsidRPr="00424D33">
        <w:rPr>
          <w:rtl/>
        </w:rPr>
        <w:t xml:space="preserve"> </w:t>
      </w:r>
      <w:r w:rsidRPr="00424D33">
        <w:rPr>
          <w:rFonts w:hint="cs"/>
          <w:rtl/>
        </w:rPr>
        <w:t>نُفِّذَ</w:t>
      </w:r>
      <w:r w:rsidR="009B44EB" w:rsidRPr="00424D33">
        <w:rPr>
          <w:rFonts w:hint="cs"/>
          <w:rtl/>
        </w:rPr>
        <w:t xml:space="preserve"> </w:t>
      </w:r>
      <w:r w:rsidRPr="00424D33">
        <w:rPr>
          <w:rtl/>
        </w:rPr>
        <w:t>بمساعدة</w:t>
      </w:r>
      <w:r w:rsidR="009B44EB" w:rsidRPr="00424D33">
        <w:rPr>
          <w:rtl/>
        </w:rPr>
        <w:t xml:space="preserve"> </w:t>
      </w:r>
      <w:r w:rsidRPr="00424D33">
        <w:rPr>
          <w:rFonts w:hint="cs"/>
          <w:rtl/>
        </w:rPr>
        <w:t>تق</w:t>
      </w:r>
      <w:r w:rsidRPr="00424D33">
        <w:rPr>
          <w:rtl/>
        </w:rPr>
        <w:t>نية</w:t>
      </w:r>
      <w:r w:rsidR="009B44EB" w:rsidRPr="00424D33">
        <w:rPr>
          <w:rtl/>
        </w:rPr>
        <w:t xml:space="preserve"> </w:t>
      </w:r>
      <w:r w:rsidRPr="00424D33">
        <w:rPr>
          <w:rtl/>
        </w:rPr>
        <w:t>من</w:t>
      </w:r>
      <w:r w:rsidR="009B44EB" w:rsidRPr="00424D33">
        <w:rPr>
          <w:rtl/>
        </w:rPr>
        <w:t xml:space="preserve"> </w:t>
      </w:r>
      <w:r w:rsidRPr="00424D33">
        <w:rPr>
          <w:rtl/>
        </w:rPr>
        <w:t>البنك</w:t>
      </w:r>
      <w:r w:rsidR="009B44EB" w:rsidRPr="00424D33">
        <w:rPr>
          <w:rtl/>
        </w:rPr>
        <w:t xml:space="preserve"> </w:t>
      </w:r>
      <w:r w:rsidRPr="00424D33">
        <w:rPr>
          <w:rtl/>
        </w:rPr>
        <w:t>الدولي.</w:t>
      </w:r>
      <w:r w:rsidR="009B44EB" w:rsidRPr="00424D33">
        <w:rPr>
          <w:rtl/>
        </w:rPr>
        <w:t xml:space="preserve"> </w:t>
      </w:r>
      <w:r w:rsidRPr="00424D33">
        <w:rPr>
          <w:rFonts w:hint="cs"/>
          <w:rtl/>
        </w:rPr>
        <w:t>و</w:t>
      </w:r>
      <w:r w:rsidRPr="00424D33">
        <w:rPr>
          <w:rtl/>
        </w:rPr>
        <w:t>شمل</w:t>
      </w:r>
      <w:r w:rsidR="009B44EB" w:rsidRPr="00424D33">
        <w:rPr>
          <w:rtl/>
        </w:rPr>
        <w:t xml:space="preserve"> </w:t>
      </w:r>
      <w:r w:rsidRPr="00424D33">
        <w:rPr>
          <w:rFonts w:hint="cs"/>
          <w:rtl/>
        </w:rPr>
        <w:t>إعداد</w:t>
      </w:r>
      <w:r w:rsidR="009B44EB" w:rsidRPr="00424D33">
        <w:rPr>
          <w:rFonts w:hint="cs"/>
          <w:rtl/>
        </w:rPr>
        <w:t xml:space="preserve"> </w:t>
      </w:r>
      <w:r w:rsidRPr="00424D33">
        <w:rPr>
          <w:rFonts w:hint="cs"/>
          <w:rtl/>
        </w:rPr>
        <w:t>هذا</w:t>
      </w:r>
      <w:r w:rsidR="009B44EB" w:rsidRPr="00424D33">
        <w:rPr>
          <w:rFonts w:hint="cs"/>
          <w:rtl/>
        </w:rPr>
        <w:t xml:space="preserve"> </w:t>
      </w:r>
      <w:r w:rsidRPr="00424D33">
        <w:rPr>
          <w:rtl/>
        </w:rPr>
        <w:t>التشخيص</w:t>
      </w:r>
      <w:r w:rsidR="009B44EB" w:rsidRPr="00424D33">
        <w:rPr>
          <w:rtl/>
        </w:rPr>
        <w:t xml:space="preserve"> </w:t>
      </w:r>
      <w:r w:rsidRPr="00424D33">
        <w:rPr>
          <w:rFonts w:hint="cs"/>
          <w:rtl/>
        </w:rPr>
        <w:t>إجراء</w:t>
      </w:r>
      <w:r w:rsidR="009B44EB" w:rsidRPr="00424D33">
        <w:rPr>
          <w:rFonts w:hint="cs"/>
          <w:rtl/>
        </w:rPr>
        <w:t xml:space="preserve"> </w:t>
      </w:r>
      <w:r w:rsidRPr="00424D33">
        <w:rPr>
          <w:rtl/>
        </w:rPr>
        <w:t>مشاورات</w:t>
      </w:r>
      <w:r w:rsidR="009B44EB" w:rsidRPr="00424D33">
        <w:rPr>
          <w:rtl/>
        </w:rPr>
        <w:t xml:space="preserve"> </w:t>
      </w:r>
      <w:r w:rsidRPr="00424D33">
        <w:rPr>
          <w:rtl/>
        </w:rPr>
        <w:t>مع</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وممثليهم</w:t>
      </w:r>
      <w:r w:rsidR="009B44EB" w:rsidRPr="00424D33">
        <w:rPr>
          <w:rtl/>
        </w:rPr>
        <w:t xml:space="preserve"> </w:t>
      </w:r>
      <w:r w:rsidRPr="00424D33">
        <w:rPr>
          <w:rtl/>
        </w:rPr>
        <w:t>والتعاون</w:t>
      </w:r>
      <w:r w:rsidR="009B44EB" w:rsidRPr="00424D33">
        <w:rPr>
          <w:rtl/>
        </w:rPr>
        <w:t xml:space="preserve"> </w:t>
      </w:r>
      <w:r w:rsidRPr="00424D33">
        <w:rPr>
          <w:rtl/>
        </w:rPr>
        <w:t>مع</w:t>
      </w:r>
      <w:r w:rsidR="009B44EB" w:rsidRPr="00424D33">
        <w:rPr>
          <w:rtl/>
        </w:rPr>
        <w:t xml:space="preserve"> </w:t>
      </w:r>
      <w:r w:rsidRPr="00424D33">
        <w:rPr>
          <w:rtl/>
        </w:rPr>
        <w:t>جهات</w:t>
      </w:r>
      <w:r w:rsidR="009B44EB" w:rsidRPr="00424D33">
        <w:rPr>
          <w:rtl/>
        </w:rPr>
        <w:t xml:space="preserve"> </w:t>
      </w:r>
      <w:r w:rsidRPr="00424D33">
        <w:rPr>
          <w:rtl/>
        </w:rPr>
        <w:t>مؤسسية</w:t>
      </w:r>
      <w:r w:rsidR="009B44EB" w:rsidRPr="00424D33">
        <w:rPr>
          <w:rtl/>
        </w:rPr>
        <w:t xml:space="preserve"> </w:t>
      </w:r>
      <w:r w:rsidRPr="00424D33">
        <w:rPr>
          <w:rFonts w:hint="cs"/>
          <w:rtl/>
        </w:rPr>
        <w:t>معنية</w:t>
      </w:r>
      <w:r w:rsidR="009B44EB" w:rsidRPr="00424D33">
        <w:rPr>
          <w:rFonts w:hint="cs"/>
          <w:rtl/>
        </w:rPr>
        <w:t xml:space="preserve"> </w:t>
      </w:r>
      <w:r w:rsidRPr="00424D33">
        <w:rPr>
          <w:rFonts w:hint="cs"/>
          <w:rtl/>
        </w:rPr>
        <w:t>ب</w:t>
      </w:r>
      <w:r w:rsidRPr="00424D33">
        <w:rPr>
          <w:rtl/>
        </w:rPr>
        <w:t>عملية</w:t>
      </w:r>
      <w:r w:rsidR="009B44EB" w:rsidRPr="00424D33">
        <w:rPr>
          <w:rtl/>
        </w:rPr>
        <w:t xml:space="preserve"> </w:t>
      </w:r>
      <w:r w:rsidRPr="00424D33">
        <w:rPr>
          <w:rtl/>
        </w:rPr>
        <w:t>جمع</w:t>
      </w:r>
      <w:r w:rsidR="009B44EB" w:rsidRPr="00424D33">
        <w:rPr>
          <w:rtl/>
        </w:rPr>
        <w:t xml:space="preserve"> </w:t>
      </w:r>
      <w:r w:rsidRPr="00424D33">
        <w:rPr>
          <w:rtl/>
        </w:rPr>
        <w:t>البيانات</w:t>
      </w:r>
      <w:r w:rsidR="009B44EB" w:rsidRPr="00424D33">
        <w:rPr>
          <w:rtl/>
        </w:rPr>
        <w:t xml:space="preserve"> </w:t>
      </w:r>
      <w:r w:rsidRPr="00424D33">
        <w:rPr>
          <w:rtl/>
        </w:rPr>
        <w:t>و</w:t>
      </w:r>
      <w:r w:rsidRPr="00424D33">
        <w:rPr>
          <w:rFonts w:hint="cs"/>
          <w:rtl/>
        </w:rPr>
        <w:t>إجراء</w:t>
      </w:r>
      <w:r w:rsidR="009B44EB" w:rsidRPr="00424D33">
        <w:rPr>
          <w:rFonts w:hint="cs"/>
          <w:rtl/>
        </w:rPr>
        <w:t xml:space="preserve"> </w:t>
      </w:r>
      <w:r w:rsidRPr="00424D33">
        <w:rPr>
          <w:rtl/>
        </w:rPr>
        <w:t>البح</w:t>
      </w:r>
      <w:r w:rsidRPr="00424D33">
        <w:rPr>
          <w:rFonts w:hint="cs"/>
          <w:rtl/>
        </w:rPr>
        <w:t>و</w:t>
      </w:r>
      <w:r w:rsidRPr="00424D33">
        <w:rPr>
          <w:rtl/>
        </w:rPr>
        <w:t>ث</w:t>
      </w:r>
      <w:r w:rsidR="009B44EB" w:rsidRPr="00424D33">
        <w:rPr>
          <w:rtl/>
        </w:rPr>
        <w:t xml:space="preserve"> </w:t>
      </w:r>
      <w:r w:rsidRPr="00424D33">
        <w:rPr>
          <w:rtl/>
        </w:rPr>
        <w:t>النوعي</w:t>
      </w:r>
      <w:r w:rsidRPr="00424D33">
        <w:rPr>
          <w:rFonts w:hint="cs"/>
          <w:rtl/>
        </w:rPr>
        <w:t>ة</w:t>
      </w:r>
      <w:r w:rsidR="009B44EB" w:rsidRPr="00424D33">
        <w:rPr>
          <w:rtl/>
        </w:rPr>
        <w:t xml:space="preserve"> </w:t>
      </w:r>
      <w:r w:rsidRPr="00424D33">
        <w:rPr>
          <w:rtl/>
        </w:rPr>
        <w:t>على</w:t>
      </w:r>
      <w:r w:rsidR="009B44EB" w:rsidRPr="00424D33">
        <w:rPr>
          <w:rtl/>
        </w:rPr>
        <w:t xml:space="preserve"> </w:t>
      </w:r>
      <w:r w:rsidRPr="00424D33">
        <w:rPr>
          <w:rtl/>
        </w:rPr>
        <w:t>ال</w:t>
      </w:r>
      <w:r w:rsidRPr="00424D33">
        <w:rPr>
          <w:rFonts w:hint="cs"/>
          <w:rtl/>
        </w:rPr>
        <w:t>صعيد</w:t>
      </w:r>
      <w:r w:rsidR="009B44EB" w:rsidRPr="00424D33">
        <w:rPr>
          <w:rtl/>
        </w:rPr>
        <w:t xml:space="preserve"> </w:t>
      </w:r>
      <w:r w:rsidRPr="00424D33">
        <w:rPr>
          <w:rtl/>
        </w:rPr>
        <w:t>الوطني</w:t>
      </w:r>
      <w:r w:rsidRPr="00424D33">
        <w:rPr>
          <w:rFonts w:hint="cs"/>
          <w:rtl/>
        </w:rPr>
        <w:t>،</w:t>
      </w:r>
      <w:r w:rsidR="009B44EB" w:rsidRPr="00424D33">
        <w:rPr>
          <w:rtl/>
        </w:rPr>
        <w:t xml:space="preserve"> </w:t>
      </w:r>
      <w:r w:rsidRPr="00424D33">
        <w:rPr>
          <w:rFonts w:hint="cs"/>
          <w:rtl/>
        </w:rPr>
        <w:t>وساهم</w:t>
      </w:r>
      <w:r w:rsidR="009B44EB" w:rsidRPr="00424D33">
        <w:rPr>
          <w:rFonts w:hint="cs"/>
          <w:rtl/>
        </w:rPr>
        <w:t xml:space="preserve"> </w:t>
      </w:r>
      <w:r w:rsidRPr="00424D33">
        <w:rPr>
          <w:rtl/>
        </w:rPr>
        <w:t>فيه</w:t>
      </w:r>
      <w:r w:rsidR="009B44EB" w:rsidRPr="00424D33">
        <w:rPr>
          <w:rtl/>
        </w:rPr>
        <w:t xml:space="preserve"> </w:t>
      </w:r>
      <w:r w:rsidRPr="00424D33">
        <w:rPr>
          <w:rtl/>
        </w:rPr>
        <w:t>ممثلو</w:t>
      </w:r>
      <w:r w:rsidR="009B44EB" w:rsidRPr="00424D33">
        <w:rPr>
          <w:rtl/>
        </w:rPr>
        <w:t xml:space="preserve"> </w:t>
      </w:r>
      <w:r w:rsidRPr="00424D33">
        <w:rPr>
          <w:rtl/>
        </w:rPr>
        <w:t>المؤسسات</w:t>
      </w:r>
      <w:r w:rsidR="009B44EB" w:rsidRPr="00424D33">
        <w:rPr>
          <w:rtl/>
        </w:rPr>
        <w:t xml:space="preserve"> </w:t>
      </w:r>
      <w:r w:rsidRPr="00424D33">
        <w:rPr>
          <w:rtl/>
        </w:rPr>
        <w:t>المركزية</w:t>
      </w:r>
      <w:r w:rsidR="009B44EB" w:rsidRPr="00424D33">
        <w:rPr>
          <w:rtl/>
        </w:rPr>
        <w:t xml:space="preserve"> </w:t>
      </w:r>
      <w:r w:rsidRPr="00424D33">
        <w:rPr>
          <w:rtl/>
        </w:rPr>
        <w:t>وال</w:t>
      </w:r>
      <w:r w:rsidRPr="00424D33">
        <w:rPr>
          <w:rFonts w:hint="cs"/>
          <w:rtl/>
        </w:rPr>
        <w:t>إقليمية</w:t>
      </w:r>
      <w:r w:rsidR="009B44EB" w:rsidRPr="00424D33">
        <w:rPr>
          <w:rtl/>
        </w:rPr>
        <w:t xml:space="preserve"> </w:t>
      </w:r>
      <w:r w:rsidRPr="00424D33">
        <w:rPr>
          <w:rtl/>
        </w:rPr>
        <w:t>والمحلية</w:t>
      </w:r>
      <w:r w:rsidR="009B44EB" w:rsidRPr="00424D33">
        <w:rPr>
          <w:rtl/>
        </w:rPr>
        <w:t xml:space="preserve"> </w:t>
      </w:r>
      <w:r w:rsidRPr="00424D33">
        <w:rPr>
          <w:rFonts w:hint="cs"/>
          <w:rtl/>
        </w:rPr>
        <w:t>و</w:t>
      </w:r>
      <w:r w:rsidRPr="00424D33">
        <w:rPr>
          <w:rtl/>
        </w:rPr>
        <w:t>أ</w:t>
      </w:r>
      <w:r w:rsidRPr="00424D33">
        <w:rPr>
          <w:rFonts w:hint="cs"/>
          <w:rtl/>
        </w:rPr>
        <w:t>رب</w:t>
      </w:r>
      <w:r w:rsidRPr="00424D33">
        <w:rPr>
          <w:rtl/>
        </w:rPr>
        <w:t>اب</w:t>
      </w:r>
      <w:r w:rsidR="009B44EB" w:rsidRPr="00424D33">
        <w:rPr>
          <w:rtl/>
        </w:rPr>
        <w:t xml:space="preserve"> </w:t>
      </w:r>
      <w:r w:rsidRPr="00424D33">
        <w:rPr>
          <w:rtl/>
        </w:rPr>
        <w:t>العمل</w:t>
      </w:r>
      <w:r w:rsidR="009B44EB" w:rsidRPr="00424D33">
        <w:rPr>
          <w:rtl/>
        </w:rPr>
        <w:t xml:space="preserve"> </w:t>
      </w:r>
      <w:r w:rsidRPr="00424D33">
        <w:rPr>
          <w:rFonts w:hint="cs"/>
          <w:rtl/>
        </w:rPr>
        <w:t>و</w:t>
      </w:r>
      <w:r w:rsidRPr="00424D33">
        <w:rPr>
          <w:rtl/>
        </w:rPr>
        <w:t>ممثلو</w:t>
      </w:r>
      <w:r w:rsidR="009B44EB" w:rsidRPr="00424D33">
        <w:rPr>
          <w:rtl/>
        </w:rPr>
        <w:t xml:space="preserve"> </w:t>
      </w:r>
      <w:r w:rsidRPr="00424D33">
        <w:rPr>
          <w:rtl/>
        </w:rPr>
        <w:t>منظمات</w:t>
      </w:r>
      <w:r w:rsidR="009B44EB" w:rsidRPr="00424D33">
        <w:rPr>
          <w:rtl/>
        </w:rPr>
        <w:t xml:space="preserve"> </w:t>
      </w:r>
      <w:r w:rsidRPr="00424D33">
        <w:rPr>
          <w:rtl/>
        </w:rPr>
        <w:t>مقدمي</w:t>
      </w:r>
      <w:r w:rsidR="009B44EB" w:rsidRPr="00424D33">
        <w:rPr>
          <w:rtl/>
        </w:rPr>
        <w:t xml:space="preserve"> </w:t>
      </w:r>
      <w:r w:rsidRPr="00424D33">
        <w:rPr>
          <w:rtl/>
        </w:rPr>
        <w:t>الخدمات</w:t>
      </w:r>
      <w:r w:rsidR="009B44EB" w:rsidRPr="00424D33">
        <w:rPr>
          <w:rtl/>
        </w:rPr>
        <w:t xml:space="preserve"> </w:t>
      </w:r>
      <w:r w:rsidRPr="00424D33">
        <w:rPr>
          <w:rtl/>
        </w:rPr>
        <w:t>وغيرهم.</w:t>
      </w:r>
    </w:p>
    <w:p w14:paraId="79EDCC06" w14:textId="2399B403" w:rsidR="00A468BE" w:rsidRPr="00424D33" w:rsidRDefault="00A468BE" w:rsidP="009B44EB">
      <w:pPr>
        <w:pStyle w:val="SingleTxtGA"/>
      </w:pPr>
      <w:r w:rsidRPr="00424D33">
        <w:rPr>
          <w:rtl/>
        </w:rPr>
        <w:t>16-</w:t>
      </w:r>
      <w:r w:rsidRPr="00424D33">
        <w:rPr>
          <w:rtl/>
        </w:rPr>
        <w:tab/>
        <w:t>ويتضمن</w:t>
      </w:r>
      <w:r w:rsidR="009B44EB" w:rsidRPr="00424D33">
        <w:rPr>
          <w:rtl/>
        </w:rPr>
        <w:t xml:space="preserve"> </w:t>
      </w:r>
      <w:r w:rsidRPr="00424D33">
        <w:rPr>
          <w:rtl/>
        </w:rPr>
        <w:t>مشروع</w:t>
      </w:r>
      <w:r w:rsidR="009B44EB" w:rsidRPr="00424D33">
        <w:rPr>
          <w:rtl/>
        </w:rPr>
        <w:t xml:space="preserve"> </w:t>
      </w:r>
      <w:r w:rsidRPr="00424D33">
        <w:rPr>
          <w:rtl/>
        </w:rPr>
        <w:t>الاستراتيجية</w:t>
      </w:r>
      <w:r w:rsidR="009B44EB" w:rsidRPr="00424D33">
        <w:rPr>
          <w:rtl/>
        </w:rPr>
        <w:t xml:space="preserve"> </w:t>
      </w:r>
      <w:r w:rsidRPr="00424D33">
        <w:rPr>
          <w:rtl/>
        </w:rPr>
        <w:t>ثمانية</w:t>
      </w:r>
      <w:r w:rsidR="009B44EB" w:rsidRPr="00424D33">
        <w:rPr>
          <w:rtl/>
        </w:rPr>
        <w:t xml:space="preserve"> </w:t>
      </w:r>
      <w:r w:rsidRPr="00424D33">
        <w:rPr>
          <w:rtl/>
        </w:rPr>
        <w:t>مجالات</w:t>
      </w:r>
      <w:r w:rsidR="009B44EB" w:rsidRPr="00424D33">
        <w:rPr>
          <w:rtl/>
        </w:rPr>
        <w:t xml:space="preserve"> </w:t>
      </w:r>
      <w:r w:rsidRPr="00424D33">
        <w:rPr>
          <w:rtl/>
        </w:rPr>
        <w:t>ذات</w:t>
      </w:r>
      <w:r w:rsidR="009B44EB" w:rsidRPr="00424D33">
        <w:rPr>
          <w:rtl/>
        </w:rPr>
        <w:t xml:space="preserve"> </w:t>
      </w:r>
      <w:r w:rsidRPr="00424D33">
        <w:rPr>
          <w:rtl/>
        </w:rPr>
        <w:t>أولوية</w:t>
      </w:r>
      <w:r w:rsidR="0035736D" w:rsidRPr="00424D33">
        <w:rPr>
          <w:rtl/>
        </w:rPr>
        <w:t>:</w:t>
      </w:r>
      <w:r w:rsidR="009B44EB" w:rsidRPr="00424D33">
        <w:rPr>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والتنقل؛</w:t>
      </w:r>
      <w:r w:rsidR="009B44EB" w:rsidRPr="00424D33">
        <w:rPr>
          <w:rtl/>
        </w:rPr>
        <w:t xml:space="preserve"> </w:t>
      </w:r>
      <w:r w:rsidRPr="00424D33">
        <w:rPr>
          <w:rtl/>
        </w:rPr>
        <w:t>والحماية</w:t>
      </w:r>
      <w:r w:rsidR="009B44EB" w:rsidRPr="00424D33">
        <w:rPr>
          <w:rtl/>
        </w:rPr>
        <w:t xml:space="preserve"> </w:t>
      </w:r>
      <w:r w:rsidRPr="00424D33">
        <w:rPr>
          <w:rtl/>
        </w:rPr>
        <w:t>الفعالة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والتوظيف؛</w:t>
      </w:r>
      <w:r w:rsidR="009B44EB" w:rsidRPr="00424D33">
        <w:rPr>
          <w:rtl/>
        </w:rPr>
        <w:t xml:space="preserve"> </w:t>
      </w:r>
      <w:r w:rsidRPr="00424D33">
        <w:rPr>
          <w:rtl/>
        </w:rPr>
        <w:t>والحماية</w:t>
      </w:r>
      <w:r w:rsidR="009B44EB" w:rsidRPr="00424D33">
        <w:rPr>
          <w:rtl/>
        </w:rPr>
        <w:t xml:space="preserve"> </w:t>
      </w:r>
      <w:r w:rsidRPr="00424D33">
        <w:rPr>
          <w:rtl/>
        </w:rPr>
        <w:t>الاجتماعية،</w:t>
      </w:r>
      <w:r w:rsidR="009B44EB" w:rsidRPr="00424D33">
        <w:rPr>
          <w:rtl/>
        </w:rPr>
        <w:t xml:space="preserve"> </w:t>
      </w:r>
      <w:r w:rsidRPr="00424D33">
        <w:rPr>
          <w:rtl/>
        </w:rPr>
        <w:t>بما</w:t>
      </w:r>
      <w:r w:rsidR="009B44EB" w:rsidRPr="00424D33">
        <w:rPr>
          <w:rtl/>
        </w:rPr>
        <w:t xml:space="preserve"> </w:t>
      </w:r>
      <w:r w:rsidRPr="00424D33">
        <w:rPr>
          <w:rtl/>
        </w:rPr>
        <w:t>في</w:t>
      </w:r>
      <w:r w:rsidR="009B44EB" w:rsidRPr="00424D33">
        <w:rPr>
          <w:rtl/>
        </w:rPr>
        <w:t xml:space="preserve"> </w:t>
      </w:r>
      <w:r w:rsidRPr="00424D33">
        <w:rPr>
          <w:rtl/>
        </w:rPr>
        <w:t>ذلك</w:t>
      </w:r>
      <w:r w:rsidR="009B44EB" w:rsidRPr="00424D33">
        <w:rPr>
          <w:rtl/>
        </w:rPr>
        <w:t xml:space="preserve"> </w:t>
      </w:r>
      <w:r w:rsidRPr="00424D33">
        <w:rPr>
          <w:rtl/>
        </w:rPr>
        <w:t>التأهيل/إعادة</w:t>
      </w:r>
      <w:r w:rsidR="009B44EB" w:rsidRPr="00424D33">
        <w:rPr>
          <w:rtl/>
        </w:rPr>
        <w:t xml:space="preserve"> </w:t>
      </w:r>
      <w:r w:rsidRPr="00424D33">
        <w:rPr>
          <w:rtl/>
        </w:rPr>
        <w:t>التأهيل؛</w:t>
      </w:r>
      <w:r w:rsidR="009B44EB" w:rsidRPr="00424D33">
        <w:rPr>
          <w:rtl/>
        </w:rPr>
        <w:t xml:space="preserve"> </w:t>
      </w:r>
      <w:r w:rsidRPr="00424D33">
        <w:rPr>
          <w:rtl/>
        </w:rPr>
        <w:t>والعيش</w:t>
      </w:r>
      <w:r w:rsidR="009B44EB" w:rsidRPr="00424D33">
        <w:rPr>
          <w:rtl/>
        </w:rPr>
        <w:t xml:space="preserve"> </w:t>
      </w:r>
      <w:r w:rsidRPr="00424D33">
        <w:rPr>
          <w:rtl/>
        </w:rPr>
        <w:t>المستقل</w:t>
      </w:r>
      <w:r w:rsidR="009B44EB" w:rsidRPr="00424D33">
        <w:rPr>
          <w:rtl/>
        </w:rPr>
        <w:t xml:space="preserve"> </w:t>
      </w:r>
      <w:r w:rsidRPr="00424D33">
        <w:rPr>
          <w:rtl/>
        </w:rPr>
        <w:t>والإدماج</w:t>
      </w:r>
      <w:r w:rsidR="009B44EB" w:rsidRPr="00424D33">
        <w:rPr>
          <w:rtl/>
        </w:rPr>
        <w:t xml:space="preserve"> </w:t>
      </w:r>
      <w:r w:rsidRPr="00424D33">
        <w:rPr>
          <w:rtl/>
        </w:rPr>
        <w:t>في</w:t>
      </w:r>
      <w:r w:rsidR="009B44EB" w:rsidRPr="00424D33">
        <w:rPr>
          <w:rtl/>
        </w:rPr>
        <w:t xml:space="preserve"> </w:t>
      </w:r>
      <w:r w:rsidRPr="00424D33">
        <w:rPr>
          <w:rtl/>
        </w:rPr>
        <w:t>المجتمع،</w:t>
      </w:r>
      <w:r w:rsidR="009B44EB" w:rsidRPr="00424D33">
        <w:rPr>
          <w:rtl/>
        </w:rPr>
        <w:t xml:space="preserve"> </w:t>
      </w:r>
      <w:r w:rsidRPr="00424D33">
        <w:rPr>
          <w:rtl/>
        </w:rPr>
        <w:t>بما</w:t>
      </w:r>
      <w:r w:rsidR="009B44EB" w:rsidRPr="00424D33">
        <w:rPr>
          <w:rtl/>
        </w:rPr>
        <w:t xml:space="preserve"> </w:t>
      </w:r>
      <w:r w:rsidRPr="00424D33">
        <w:rPr>
          <w:rtl/>
        </w:rPr>
        <w:t>في</w:t>
      </w:r>
      <w:r w:rsidR="009B44EB" w:rsidRPr="00424D33">
        <w:rPr>
          <w:rtl/>
        </w:rPr>
        <w:t xml:space="preserve"> </w:t>
      </w:r>
      <w:r w:rsidRPr="00424D33">
        <w:rPr>
          <w:rtl/>
        </w:rPr>
        <w:t>ذلك</w:t>
      </w:r>
      <w:r w:rsidR="009B44EB" w:rsidRPr="00424D33">
        <w:rPr>
          <w:rtl/>
        </w:rPr>
        <w:t xml:space="preserve"> </w:t>
      </w:r>
      <w:r w:rsidRPr="00424D33">
        <w:rPr>
          <w:rtl/>
        </w:rPr>
        <w:t>الوصول</w:t>
      </w:r>
      <w:r w:rsidR="009B44EB" w:rsidRPr="00424D33">
        <w:rPr>
          <w:rtl/>
        </w:rPr>
        <w:t xml:space="preserve"> </w:t>
      </w:r>
      <w:r w:rsidRPr="00424D33">
        <w:rPr>
          <w:rtl/>
        </w:rPr>
        <w:t>إلى</w:t>
      </w:r>
      <w:r w:rsidR="009B44EB" w:rsidRPr="00424D33">
        <w:rPr>
          <w:rtl/>
        </w:rPr>
        <w:t xml:space="preserve"> </w:t>
      </w:r>
      <w:r w:rsidRPr="00424D33">
        <w:rPr>
          <w:rtl/>
        </w:rPr>
        <w:t>الخدمات</w:t>
      </w:r>
      <w:r w:rsidR="009B44EB" w:rsidRPr="00424D33">
        <w:rPr>
          <w:rtl/>
        </w:rPr>
        <w:t xml:space="preserve"> </w:t>
      </w:r>
      <w:r w:rsidRPr="00424D33">
        <w:rPr>
          <w:rtl/>
        </w:rPr>
        <w:t>العامة؛</w:t>
      </w:r>
      <w:r w:rsidR="009B44EB" w:rsidRPr="00424D33">
        <w:rPr>
          <w:rtl/>
        </w:rPr>
        <w:t xml:space="preserve"> </w:t>
      </w:r>
      <w:r w:rsidRPr="00424D33">
        <w:rPr>
          <w:rtl/>
        </w:rPr>
        <w:t>والتعليم؛</w:t>
      </w:r>
      <w:r w:rsidR="009B44EB" w:rsidRPr="00424D33">
        <w:rPr>
          <w:rtl/>
        </w:rPr>
        <w:t xml:space="preserve"> </w:t>
      </w:r>
      <w:r w:rsidRPr="00424D33">
        <w:rPr>
          <w:rtl/>
        </w:rPr>
        <w:t>والصحة;</w:t>
      </w:r>
      <w:r w:rsidR="009B44EB" w:rsidRPr="00424D33">
        <w:rPr>
          <w:rtl/>
        </w:rPr>
        <w:t xml:space="preserve"> </w:t>
      </w:r>
      <w:r w:rsidRPr="00424D33">
        <w:rPr>
          <w:rtl/>
        </w:rPr>
        <w:t>والمشاركة</w:t>
      </w:r>
      <w:r w:rsidR="009B44EB" w:rsidRPr="00424D33">
        <w:rPr>
          <w:rtl/>
        </w:rPr>
        <w:t xml:space="preserve"> </w:t>
      </w:r>
      <w:r w:rsidRPr="00424D33">
        <w:rPr>
          <w:rtl/>
        </w:rPr>
        <w:t>في</w:t>
      </w:r>
      <w:r w:rsidR="009B44EB" w:rsidRPr="00424D33">
        <w:rPr>
          <w:rtl/>
        </w:rPr>
        <w:t xml:space="preserve"> </w:t>
      </w:r>
      <w:r w:rsidRPr="00424D33">
        <w:rPr>
          <w:rtl/>
        </w:rPr>
        <w:t>الحياة</w:t>
      </w:r>
      <w:r w:rsidR="009B44EB" w:rsidRPr="00424D33">
        <w:rPr>
          <w:rtl/>
        </w:rPr>
        <w:t xml:space="preserve"> </w:t>
      </w:r>
      <w:r w:rsidRPr="00424D33">
        <w:rPr>
          <w:rtl/>
        </w:rPr>
        <w:t>السياسية</w:t>
      </w:r>
      <w:r w:rsidR="009B44EB" w:rsidRPr="00424D33">
        <w:rPr>
          <w:rtl/>
        </w:rPr>
        <w:t xml:space="preserve"> </w:t>
      </w:r>
      <w:r w:rsidRPr="00424D33">
        <w:rPr>
          <w:rtl/>
        </w:rPr>
        <w:t>والعامة.</w:t>
      </w:r>
      <w:r w:rsidR="009B44EB" w:rsidRPr="00424D33">
        <w:rPr>
          <w:rtl/>
        </w:rPr>
        <w:t xml:space="preserve"> </w:t>
      </w:r>
      <w:r w:rsidRPr="00424D33">
        <w:rPr>
          <w:rtl/>
        </w:rPr>
        <w:t>ويتعلق</w:t>
      </w:r>
      <w:r w:rsidR="009B44EB" w:rsidRPr="00424D33">
        <w:rPr>
          <w:rtl/>
        </w:rPr>
        <w:t xml:space="preserve"> </w:t>
      </w:r>
      <w:r w:rsidRPr="00424D33">
        <w:rPr>
          <w:rtl/>
        </w:rPr>
        <w:t>المجال</w:t>
      </w:r>
      <w:r w:rsidR="009B44EB" w:rsidRPr="00424D33">
        <w:rPr>
          <w:rtl/>
        </w:rPr>
        <w:t xml:space="preserve"> </w:t>
      </w:r>
      <w:r w:rsidRPr="00424D33">
        <w:rPr>
          <w:rtl/>
        </w:rPr>
        <w:t>التاسع</w:t>
      </w:r>
      <w:r w:rsidR="009B44EB" w:rsidRPr="00424D33">
        <w:rPr>
          <w:rtl/>
        </w:rPr>
        <w:t xml:space="preserve"> </w:t>
      </w:r>
      <w:r w:rsidRPr="00424D33">
        <w:rPr>
          <w:rtl/>
        </w:rPr>
        <w:t>بضمان</w:t>
      </w:r>
      <w:r w:rsidR="009B44EB" w:rsidRPr="00424D33">
        <w:rPr>
          <w:rtl/>
        </w:rPr>
        <w:t xml:space="preserve"> </w:t>
      </w:r>
      <w:r w:rsidRPr="00424D33">
        <w:rPr>
          <w:rtl/>
        </w:rPr>
        <w:t>وجود</w:t>
      </w:r>
      <w:r w:rsidR="009B44EB" w:rsidRPr="00424D33">
        <w:rPr>
          <w:rtl/>
        </w:rPr>
        <w:t xml:space="preserve"> </w:t>
      </w:r>
      <w:r w:rsidRPr="00424D33">
        <w:rPr>
          <w:rtl/>
        </w:rPr>
        <w:t>إطار</w:t>
      </w:r>
      <w:r w:rsidR="009B44EB" w:rsidRPr="00424D33">
        <w:rPr>
          <w:rtl/>
        </w:rPr>
        <w:t xml:space="preserve"> </w:t>
      </w:r>
      <w:r w:rsidRPr="00424D33">
        <w:rPr>
          <w:rtl/>
        </w:rPr>
        <w:t>تنفيذ</w:t>
      </w:r>
      <w:r w:rsidR="009B44EB" w:rsidRPr="00424D33">
        <w:rPr>
          <w:rtl/>
        </w:rPr>
        <w:t xml:space="preserve"> </w:t>
      </w:r>
      <w:r w:rsidRPr="00424D33">
        <w:rPr>
          <w:rtl/>
        </w:rPr>
        <w:t>الاتفاقية</w:t>
      </w:r>
      <w:r w:rsidR="009B44EB" w:rsidRPr="00424D33">
        <w:rPr>
          <w:rtl/>
        </w:rPr>
        <w:t xml:space="preserve"> </w:t>
      </w:r>
      <w:r w:rsidRPr="00424D33">
        <w:rPr>
          <w:rtl/>
        </w:rPr>
        <w:t>ورصدها</w:t>
      </w:r>
      <w:r w:rsidR="009B44EB" w:rsidRPr="00424D33">
        <w:rPr>
          <w:rtl/>
        </w:rPr>
        <w:t xml:space="preserve"> </w:t>
      </w:r>
      <w:r w:rsidRPr="00424D33">
        <w:rPr>
          <w:rtl/>
        </w:rPr>
        <w:t>باعتبار</w:t>
      </w:r>
      <w:r w:rsidR="009B44EB" w:rsidRPr="00424D33">
        <w:rPr>
          <w:rtl/>
        </w:rPr>
        <w:t xml:space="preserve"> </w:t>
      </w:r>
      <w:r w:rsidRPr="00424D33">
        <w:rPr>
          <w:rtl/>
        </w:rPr>
        <w:t>ذلك</w:t>
      </w:r>
      <w:r w:rsidR="009B44EB" w:rsidRPr="00424D33">
        <w:rPr>
          <w:rtl/>
        </w:rPr>
        <w:t xml:space="preserve"> </w:t>
      </w:r>
      <w:r w:rsidRPr="00424D33">
        <w:rPr>
          <w:rtl/>
        </w:rPr>
        <w:t>ضمانة</w:t>
      </w:r>
      <w:r w:rsidR="009B44EB" w:rsidRPr="00424D33">
        <w:rPr>
          <w:rtl/>
        </w:rPr>
        <w:t xml:space="preserve"> </w:t>
      </w:r>
      <w:r w:rsidRPr="00424D33">
        <w:rPr>
          <w:rtl/>
        </w:rPr>
        <w:t>مهمة</w:t>
      </w:r>
      <w:r w:rsidR="009B44EB" w:rsidRPr="00424D33">
        <w:rPr>
          <w:rtl/>
        </w:rPr>
        <w:t xml:space="preserve"> </w:t>
      </w:r>
      <w:r w:rsidRPr="00424D33">
        <w:rPr>
          <w:rtl/>
        </w:rPr>
        <w:t>لاحترام</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وتشمل</w:t>
      </w:r>
      <w:r w:rsidR="009B44EB" w:rsidRPr="00424D33">
        <w:rPr>
          <w:rtl/>
        </w:rPr>
        <w:t xml:space="preserve"> </w:t>
      </w:r>
      <w:r w:rsidRPr="00424D33">
        <w:rPr>
          <w:rtl/>
        </w:rPr>
        <w:t>كُلُّ</w:t>
      </w:r>
      <w:r w:rsidR="009B44EB" w:rsidRPr="00424D33">
        <w:rPr>
          <w:rtl/>
        </w:rPr>
        <w:t xml:space="preserve"> </w:t>
      </w:r>
      <w:r w:rsidRPr="00424D33">
        <w:rPr>
          <w:rtl/>
        </w:rPr>
        <w:t>هذه</w:t>
      </w:r>
      <w:r w:rsidR="009B44EB" w:rsidRPr="00424D33">
        <w:rPr>
          <w:rtl/>
        </w:rPr>
        <w:t xml:space="preserve"> </w:t>
      </w:r>
      <w:r w:rsidRPr="00424D33">
        <w:rPr>
          <w:rtl/>
        </w:rPr>
        <w:t>المجالات</w:t>
      </w:r>
      <w:r w:rsidR="009B44EB" w:rsidRPr="00424D33">
        <w:rPr>
          <w:rtl/>
        </w:rPr>
        <w:t xml:space="preserve"> </w:t>
      </w:r>
      <w:r w:rsidRPr="00424D33">
        <w:rPr>
          <w:rtl/>
        </w:rPr>
        <w:t>ذات</w:t>
      </w:r>
      <w:r w:rsidR="009B44EB" w:rsidRPr="00424D33">
        <w:rPr>
          <w:rtl/>
        </w:rPr>
        <w:t xml:space="preserve"> </w:t>
      </w:r>
      <w:r w:rsidRPr="00424D33">
        <w:rPr>
          <w:rtl/>
        </w:rPr>
        <w:t>الأولوية</w:t>
      </w:r>
      <w:r w:rsidR="009B44EB" w:rsidRPr="00424D33">
        <w:rPr>
          <w:rtl/>
        </w:rPr>
        <w:t xml:space="preserve"> </w:t>
      </w:r>
      <w:r w:rsidRPr="00424D33">
        <w:rPr>
          <w:rtl/>
        </w:rPr>
        <w:t>مواضيع</w:t>
      </w:r>
      <w:r w:rsidR="009B44EB" w:rsidRPr="00424D33">
        <w:rPr>
          <w:rtl/>
        </w:rPr>
        <w:t xml:space="preserve"> </w:t>
      </w:r>
      <w:r w:rsidRPr="00424D33">
        <w:rPr>
          <w:rtl/>
        </w:rPr>
        <w:t>شاملة</w:t>
      </w:r>
      <w:r w:rsidR="009B44EB" w:rsidRPr="00424D33">
        <w:rPr>
          <w:rtl/>
        </w:rPr>
        <w:t xml:space="preserve"> </w:t>
      </w:r>
      <w:r w:rsidRPr="00424D33">
        <w:rPr>
          <w:rtl/>
        </w:rPr>
        <w:t>لعدة</w:t>
      </w:r>
      <w:r w:rsidR="009B44EB" w:rsidRPr="00424D33">
        <w:rPr>
          <w:rtl/>
        </w:rPr>
        <w:t xml:space="preserve"> </w:t>
      </w:r>
      <w:r w:rsidRPr="00424D33">
        <w:rPr>
          <w:rtl/>
        </w:rPr>
        <w:t>قطاعات</w:t>
      </w:r>
      <w:r w:rsidR="009B44EB" w:rsidRPr="00424D33">
        <w:rPr>
          <w:rtl/>
        </w:rPr>
        <w:t xml:space="preserve"> </w:t>
      </w:r>
      <w:r w:rsidRPr="00424D33">
        <w:rPr>
          <w:rtl/>
        </w:rPr>
        <w:t>منها</w:t>
      </w:r>
      <w:r w:rsidR="0035736D" w:rsidRPr="00424D33">
        <w:rPr>
          <w:rtl/>
        </w:rPr>
        <w:t>:</w:t>
      </w:r>
      <w:r w:rsidR="009B44EB" w:rsidRPr="00424D33">
        <w:rPr>
          <w:rtl/>
        </w:rPr>
        <w:t xml:space="preserve"> </w:t>
      </w:r>
      <w:r w:rsidRPr="00424D33">
        <w:rPr>
          <w:rtl/>
        </w:rPr>
        <w:t>إذكاء</w:t>
      </w:r>
      <w:r w:rsidR="009B44EB" w:rsidRPr="00424D33">
        <w:rPr>
          <w:rtl/>
        </w:rPr>
        <w:t xml:space="preserve"> </w:t>
      </w:r>
      <w:r w:rsidRPr="00424D33">
        <w:rPr>
          <w:rtl/>
        </w:rPr>
        <w:t>الوعي</w:t>
      </w:r>
      <w:r w:rsidR="009B44EB" w:rsidRPr="00424D33">
        <w:rPr>
          <w:rtl/>
        </w:rPr>
        <w:t xml:space="preserve"> </w:t>
      </w:r>
      <w:r w:rsidRPr="00424D33">
        <w:rPr>
          <w:rtl/>
        </w:rPr>
        <w:t>بالأشخاص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وتعزيز</w:t>
      </w:r>
      <w:r w:rsidR="009B44EB" w:rsidRPr="00424D33">
        <w:rPr>
          <w:rtl/>
        </w:rPr>
        <w:t xml:space="preserve"> </w:t>
      </w:r>
      <w:r w:rsidRPr="00424D33">
        <w:rPr>
          <w:rtl/>
        </w:rPr>
        <w:t>احترام</w:t>
      </w:r>
      <w:r w:rsidR="009B44EB" w:rsidRPr="00424D33">
        <w:rPr>
          <w:rtl/>
        </w:rPr>
        <w:t xml:space="preserve"> </w:t>
      </w:r>
      <w:r w:rsidRPr="00424D33">
        <w:rPr>
          <w:rtl/>
        </w:rPr>
        <w:t>حقوقهم</w:t>
      </w:r>
      <w:r w:rsidR="009B44EB" w:rsidRPr="00424D33">
        <w:rPr>
          <w:rtl/>
        </w:rPr>
        <w:t xml:space="preserve"> </w:t>
      </w:r>
      <w:r w:rsidRPr="00424D33">
        <w:rPr>
          <w:rtl/>
        </w:rPr>
        <w:t>وكرامتهم؛</w:t>
      </w:r>
      <w:r w:rsidR="009B44EB" w:rsidRPr="00424D33">
        <w:rPr>
          <w:rtl/>
        </w:rPr>
        <w:t xml:space="preserve"> </w:t>
      </w:r>
      <w:r w:rsidRPr="00424D33">
        <w:rPr>
          <w:rtl/>
        </w:rPr>
        <w:t>والتصميم</w:t>
      </w:r>
      <w:r w:rsidR="009B44EB" w:rsidRPr="00424D33">
        <w:rPr>
          <w:rtl/>
        </w:rPr>
        <w:t xml:space="preserve"> </w:t>
      </w:r>
      <w:r w:rsidRPr="00424D33">
        <w:rPr>
          <w:rtl/>
        </w:rPr>
        <w:t>الشامل</w:t>
      </w:r>
      <w:r w:rsidR="009B44EB" w:rsidRPr="00424D33">
        <w:rPr>
          <w:rtl/>
        </w:rPr>
        <w:t xml:space="preserve"> </w:t>
      </w:r>
      <w:r w:rsidRPr="00424D33">
        <w:rPr>
          <w:rtl/>
        </w:rPr>
        <w:t>والترتيبات</w:t>
      </w:r>
      <w:r w:rsidR="009B44EB" w:rsidRPr="00424D33">
        <w:rPr>
          <w:rtl/>
        </w:rPr>
        <w:t xml:space="preserve"> </w:t>
      </w:r>
      <w:r w:rsidRPr="00424D33">
        <w:rPr>
          <w:rtl/>
        </w:rPr>
        <w:t>التيسيرية</w:t>
      </w:r>
      <w:r w:rsidR="009B44EB" w:rsidRPr="00424D33">
        <w:rPr>
          <w:rtl/>
        </w:rPr>
        <w:t xml:space="preserve"> </w:t>
      </w:r>
      <w:r w:rsidRPr="00424D33">
        <w:rPr>
          <w:rtl/>
        </w:rPr>
        <w:t>المعقولة</w:t>
      </w:r>
      <w:r w:rsidR="009B44EB" w:rsidRPr="00424D33">
        <w:rPr>
          <w:rtl/>
        </w:rPr>
        <w:t xml:space="preserve"> </w:t>
      </w:r>
      <w:r w:rsidRPr="00424D33">
        <w:rPr>
          <w:rtl/>
        </w:rPr>
        <w:t>مع</w:t>
      </w:r>
      <w:r w:rsidR="009B44EB" w:rsidRPr="00424D33">
        <w:rPr>
          <w:rtl/>
        </w:rPr>
        <w:t xml:space="preserve"> </w:t>
      </w:r>
      <w:r w:rsidRPr="00424D33">
        <w:rPr>
          <w:rtl/>
        </w:rPr>
        <w:t>احترام</w:t>
      </w:r>
      <w:r w:rsidR="009B44EB" w:rsidRPr="00424D33">
        <w:rPr>
          <w:rtl/>
        </w:rPr>
        <w:t xml:space="preserve"> </w:t>
      </w:r>
      <w:r w:rsidRPr="00424D33">
        <w:rPr>
          <w:rtl/>
        </w:rPr>
        <w:t>التعاريف</w:t>
      </w:r>
      <w:r w:rsidR="009B44EB" w:rsidRPr="00424D33">
        <w:rPr>
          <w:rtl/>
        </w:rPr>
        <w:t xml:space="preserve"> </w:t>
      </w:r>
      <w:r w:rsidRPr="00424D33">
        <w:rPr>
          <w:rtl/>
        </w:rPr>
        <w:t>الواردة</w:t>
      </w:r>
      <w:r w:rsidR="009B44EB" w:rsidRPr="00424D33">
        <w:rPr>
          <w:rtl/>
        </w:rPr>
        <w:t xml:space="preserve"> </w:t>
      </w:r>
      <w:r w:rsidRPr="00424D33">
        <w:rPr>
          <w:rtl/>
        </w:rPr>
        <w:t>في</w:t>
      </w:r>
      <w:r w:rsidR="009B44EB" w:rsidRPr="00424D33">
        <w:rPr>
          <w:rtl/>
        </w:rPr>
        <w:t xml:space="preserve"> </w:t>
      </w:r>
      <w:r w:rsidRPr="00424D33">
        <w:rPr>
          <w:rtl/>
        </w:rPr>
        <w:t>الاتفاقية؛</w:t>
      </w:r>
      <w:r w:rsidR="009B44EB" w:rsidRPr="00424D33">
        <w:rPr>
          <w:rtl/>
        </w:rPr>
        <w:t xml:space="preserve"> </w:t>
      </w:r>
      <w:r w:rsidRPr="00424D33">
        <w:rPr>
          <w:rtl/>
        </w:rPr>
        <w:t>والتمييز</w:t>
      </w:r>
      <w:r w:rsidR="009B44EB" w:rsidRPr="00424D33">
        <w:rPr>
          <w:rtl/>
        </w:rPr>
        <w:t xml:space="preserve"> </w:t>
      </w:r>
      <w:r w:rsidRPr="00424D33">
        <w:rPr>
          <w:rtl/>
        </w:rPr>
        <w:t>على</w:t>
      </w:r>
      <w:r w:rsidR="009B44EB" w:rsidRPr="00424D33">
        <w:rPr>
          <w:rtl/>
        </w:rPr>
        <w:t xml:space="preserve"> </w:t>
      </w:r>
      <w:r w:rsidRPr="00424D33">
        <w:rPr>
          <w:rtl/>
        </w:rPr>
        <w:t>أساس</w:t>
      </w:r>
      <w:r w:rsidR="009B44EB" w:rsidRPr="00424D33">
        <w:rPr>
          <w:rtl/>
        </w:rPr>
        <w:t xml:space="preserve"> </w:t>
      </w:r>
      <w:r w:rsidRPr="00424D33">
        <w:rPr>
          <w:rtl/>
        </w:rPr>
        <w:t>الإعاقة</w:t>
      </w:r>
      <w:r w:rsidR="009B44EB" w:rsidRPr="00424D33">
        <w:rPr>
          <w:rtl/>
        </w:rPr>
        <w:t xml:space="preserve"> </w:t>
      </w:r>
      <w:r w:rsidRPr="00424D33">
        <w:rPr>
          <w:rtl/>
        </w:rPr>
        <w:t>كانتهاك</w:t>
      </w:r>
      <w:r w:rsidR="009B44EB" w:rsidRPr="00424D33">
        <w:rPr>
          <w:rtl/>
        </w:rPr>
        <w:t xml:space="preserve"> </w:t>
      </w:r>
      <w:r w:rsidRPr="00424D33">
        <w:rPr>
          <w:rtl/>
        </w:rPr>
        <w:t>لحقوق</w:t>
      </w:r>
      <w:r w:rsidR="009B44EB" w:rsidRPr="00424D33">
        <w:rPr>
          <w:rtl/>
        </w:rPr>
        <w:t xml:space="preserve"> </w:t>
      </w:r>
      <w:r w:rsidRPr="00424D33">
        <w:rPr>
          <w:rtl/>
        </w:rPr>
        <w:t>الإنسان،</w:t>
      </w:r>
      <w:r w:rsidR="009B44EB" w:rsidRPr="00424D33">
        <w:rPr>
          <w:rtl/>
        </w:rPr>
        <w:t xml:space="preserve"> </w:t>
      </w:r>
      <w:r w:rsidRPr="00424D33">
        <w:rPr>
          <w:rtl/>
        </w:rPr>
        <w:t>مع</w:t>
      </w:r>
      <w:r w:rsidR="009B44EB" w:rsidRPr="00424D33">
        <w:rPr>
          <w:rtl/>
        </w:rPr>
        <w:t xml:space="preserve"> </w:t>
      </w:r>
      <w:r w:rsidRPr="00424D33">
        <w:rPr>
          <w:rtl/>
        </w:rPr>
        <w:t>التركيز</w:t>
      </w:r>
      <w:r w:rsidR="009B44EB" w:rsidRPr="00424D33">
        <w:rPr>
          <w:rtl/>
        </w:rPr>
        <w:t xml:space="preserve"> </w:t>
      </w:r>
      <w:r w:rsidRPr="00424D33">
        <w:rPr>
          <w:rtl/>
        </w:rPr>
        <w:t>على</w:t>
      </w:r>
      <w:r w:rsidR="009B44EB" w:rsidRPr="00424D33">
        <w:rPr>
          <w:rtl/>
        </w:rPr>
        <w:t xml:space="preserve"> </w:t>
      </w:r>
      <w:r w:rsidRPr="00424D33">
        <w:rPr>
          <w:rtl/>
        </w:rPr>
        <w:t>التمييز</w:t>
      </w:r>
      <w:r w:rsidR="009B44EB" w:rsidRPr="00424D33">
        <w:rPr>
          <w:rtl/>
        </w:rPr>
        <w:t xml:space="preserve"> </w:t>
      </w:r>
      <w:r w:rsidRPr="00424D33">
        <w:rPr>
          <w:rtl/>
        </w:rPr>
        <w:t>المتعدد</w:t>
      </w:r>
      <w:r w:rsidR="009B44EB" w:rsidRPr="00424D33">
        <w:rPr>
          <w:rtl/>
        </w:rPr>
        <w:t xml:space="preserve"> </w:t>
      </w:r>
      <w:r w:rsidRPr="00424D33">
        <w:rPr>
          <w:rtl/>
        </w:rPr>
        <w:t>الأشكال؛</w:t>
      </w:r>
      <w:r w:rsidR="009B44EB" w:rsidRPr="00424D33">
        <w:rPr>
          <w:rtl/>
        </w:rPr>
        <w:t xml:space="preserve"> </w:t>
      </w:r>
      <w:r w:rsidRPr="00424D33">
        <w:rPr>
          <w:rtl/>
        </w:rPr>
        <w:t>والتعاون</w:t>
      </w:r>
      <w:r w:rsidR="009B44EB" w:rsidRPr="00424D33">
        <w:rPr>
          <w:rtl/>
        </w:rPr>
        <w:t xml:space="preserve"> </w:t>
      </w:r>
      <w:r w:rsidRPr="00424D33">
        <w:rPr>
          <w:rtl/>
        </w:rPr>
        <w:t>والتشاور؛</w:t>
      </w:r>
      <w:r w:rsidR="009B44EB" w:rsidRPr="00424D33">
        <w:rPr>
          <w:rtl/>
        </w:rPr>
        <w:t xml:space="preserve"> </w:t>
      </w:r>
      <w:r w:rsidRPr="00424D33">
        <w:rPr>
          <w:rtl/>
        </w:rPr>
        <w:t>وجمع</w:t>
      </w:r>
      <w:r w:rsidR="009B44EB" w:rsidRPr="00424D33">
        <w:rPr>
          <w:rtl/>
        </w:rPr>
        <w:t xml:space="preserve"> </w:t>
      </w:r>
      <w:r w:rsidRPr="00424D33">
        <w:rPr>
          <w:rtl/>
        </w:rPr>
        <w:t>البيانات</w:t>
      </w:r>
      <w:r w:rsidR="009B44EB" w:rsidRPr="00424D33">
        <w:rPr>
          <w:rtl/>
        </w:rPr>
        <w:t xml:space="preserve"> </w:t>
      </w:r>
      <w:r w:rsidRPr="00424D33">
        <w:rPr>
          <w:rtl/>
        </w:rPr>
        <w:t>مع</w:t>
      </w:r>
      <w:r w:rsidR="009B44EB" w:rsidRPr="00424D33">
        <w:rPr>
          <w:rtl/>
        </w:rPr>
        <w:t xml:space="preserve"> </w:t>
      </w:r>
      <w:r w:rsidRPr="00424D33">
        <w:rPr>
          <w:rtl/>
        </w:rPr>
        <w:t>احترام</w:t>
      </w:r>
      <w:r w:rsidR="009B44EB" w:rsidRPr="00424D33">
        <w:rPr>
          <w:rtl/>
        </w:rPr>
        <w:t xml:space="preserve"> </w:t>
      </w:r>
      <w:r w:rsidRPr="00424D33">
        <w:rPr>
          <w:rtl/>
        </w:rPr>
        <w:t>الضمانات</w:t>
      </w:r>
      <w:r w:rsidR="009B44EB" w:rsidRPr="00424D33">
        <w:rPr>
          <w:rtl/>
        </w:rPr>
        <w:t xml:space="preserve"> </w:t>
      </w:r>
      <w:r w:rsidRPr="00424D33">
        <w:rPr>
          <w:rtl/>
        </w:rPr>
        <w:t>القانونية،</w:t>
      </w:r>
      <w:r w:rsidR="009B44EB" w:rsidRPr="00424D33">
        <w:rPr>
          <w:rtl/>
        </w:rPr>
        <w:t xml:space="preserve"> </w:t>
      </w:r>
      <w:r w:rsidRPr="00424D33">
        <w:rPr>
          <w:rtl/>
        </w:rPr>
        <w:t>بما</w:t>
      </w:r>
      <w:r w:rsidR="009B44EB" w:rsidRPr="00424D33">
        <w:rPr>
          <w:rtl/>
        </w:rPr>
        <w:t xml:space="preserve"> </w:t>
      </w:r>
      <w:r w:rsidRPr="00424D33">
        <w:rPr>
          <w:rtl/>
        </w:rPr>
        <w:t>في</w:t>
      </w:r>
      <w:r w:rsidR="009B44EB" w:rsidRPr="00424D33">
        <w:rPr>
          <w:rtl/>
        </w:rPr>
        <w:t xml:space="preserve"> </w:t>
      </w:r>
      <w:r w:rsidRPr="00424D33">
        <w:rPr>
          <w:rtl/>
        </w:rPr>
        <w:t>ذلك</w:t>
      </w:r>
      <w:r w:rsidR="009B44EB" w:rsidRPr="00424D33">
        <w:rPr>
          <w:rtl/>
        </w:rPr>
        <w:t xml:space="preserve"> </w:t>
      </w:r>
      <w:r w:rsidRPr="00424D33">
        <w:rPr>
          <w:rtl/>
        </w:rPr>
        <w:t>تشريعات</w:t>
      </w:r>
      <w:r w:rsidR="009B44EB" w:rsidRPr="00424D33">
        <w:rPr>
          <w:rtl/>
        </w:rPr>
        <w:t xml:space="preserve"> </w:t>
      </w:r>
      <w:r w:rsidRPr="00424D33">
        <w:rPr>
          <w:rtl/>
        </w:rPr>
        <w:t>حماية</w:t>
      </w:r>
      <w:r w:rsidR="009B44EB" w:rsidRPr="00424D33">
        <w:rPr>
          <w:rtl/>
        </w:rPr>
        <w:t xml:space="preserve"> </w:t>
      </w:r>
      <w:r w:rsidRPr="00424D33">
        <w:rPr>
          <w:rtl/>
        </w:rPr>
        <w:t>البيانات،</w:t>
      </w:r>
      <w:r w:rsidR="009B44EB" w:rsidRPr="00424D33">
        <w:rPr>
          <w:rtl/>
        </w:rPr>
        <w:t xml:space="preserve"> </w:t>
      </w:r>
      <w:r w:rsidRPr="00424D33">
        <w:rPr>
          <w:rtl/>
        </w:rPr>
        <w:t>لضمان</w:t>
      </w:r>
      <w:r w:rsidR="009B44EB" w:rsidRPr="00424D33">
        <w:rPr>
          <w:rtl/>
        </w:rPr>
        <w:t xml:space="preserve"> </w:t>
      </w:r>
      <w:r w:rsidRPr="00424D33">
        <w:rPr>
          <w:rtl/>
        </w:rPr>
        <w:t>السرية</w:t>
      </w:r>
      <w:r w:rsidR="009B44EB" w:rsidRPr="00424D33">
        <w:rPr>
          <w:rtl/>
        </w:rPr>
        <w:t xml:space="preserve"> </w:t>
      </w:r>
      <w:r w:rsidRPr="00424D33">
        <w:rPr>
          <w:rtl/>
        </w:rPr>
        <w:t>واحترام</w:t>
      </w:r>
      <w:r w:rsidR="009B44EB" w:rsidRPr="00424D33">
        <w:rPr>
          <w:rtl/>
        </w:rPr>
        <w:t xml:space="preserve"> </w:t>
      </w:r>
      <w:r w:rsidRPr="00424D33">
        <w:rPr>
          <w:rtl/>
        </w:rPr>
        <w:t>حق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عدم</w:t>
      </w:r>
      <w:r w:rsidR="009B44EB" w:rsidRPr="00424D33">
        <w:rPr>
          <w:rtl/>
        </w:rPr>
        <w:t xml:space="preserve"> </w:t>
      </w:r>
      <w:r w:rsidRPr="00424D33">
        <w:rPr>
          <w:rtl/>
        </w:rPr>
        <w:t>كشف</w:t>
      </w:r>
      <w:r w:rsidR="009B44EB" w:rsidRPr="00424D33">
        <w:rPr>
          <w:rtl/>
        </w:rPr>
        <w:t xml:space="preserve"> </w:t>
      </w:r>
      <w:r w:rsidRPr="00424D33">
        <w:rPr>
          <w:rtl/>
        </w:rPr>
        <w:t>هويتهم.</w:t>
      </w:r>
    </w:p>
    <w:p w14:paraId="32B90A07" w14:textId="77777777" w:rsidR="00A468BE" w:rsidRPr="00424D33" w:rsidRDefault="00A468BE" w:rsidP="009B44EB">
      <w:pPr>
        <w:pStyle w:val="HChGA"/>
        <w:rPr>
          <w:lang w:val="en-US"/>
        </w:rPr>
      </w:pPr>
      <w:bookmarkStart w:id="6" w:name="_Toc180660373"/>
      <w:r w:rsidRPr="00424D33">
        <w:rPr>
          <w:rtl/>
          <w:lang w:val="en-US"/>
        </w:rPr>
        <w:lastRenderedPageBreak/>
        <w:tab/>
      </w:r>
      <w:bookmarkStart w:id="7" w:name="_Toc184297043"/>
      <w:r w:rsidRPr="00424D33">
        <w:rPr>
          <w:rtl/>
          <w:lang w:val="en-US"/>
        </w:rPr>
        <w:t>ثانياً-</w:t>
      </w:r>
      <w:r w:rsidRPr="00424D33">
        <w:rPr>
          <w:rtl/>
          <w:lang w:val="en-US"/>
        </w:rPr>
        <w:tab/>
        <w:t>ال</w:t>
      </w:r>
      <w:bookmarkEnd w:id="6"/>
      <w:bookmarkEnd w:id="7"/>
      <w:r w:rsidRPr="00424D33">
        <w:rPr>
          <w:rFonts w:hint="cs"/>
          <w:rtl/>
          <w:lang w:val="en-US"/>
        </w:rPr>
        <w:t>حقوق</w:t>
      </w:r>
    </w:p>
    <w:p w14:paraId="7FC26E27" w14:textId="5C84E584" w:rsidR="00A468BE" w:rsidRPr="00424D33" w:rsidRDefault="00A468BE" w:rsidP="009B44EB">
      <w:pPr>
        <w:pStyle w:val="H1GA"/>
        <w:rPr>
          <w:rtl/>
          <w:lang w:val="en-US"/>
        </w:rPr>
      </w:pPr>
      <w:bookmarkStart w:id="8" w:name="_headingh.27juasjqsiz5"/>
      <w:bookmarkStart w:id="9" w:name="_Toc180660377"/>
      <w:bookmarkEnd w:id="8"/>
      <w:r w:rsidRPr="00424D33">
        <w:rPr>
          <w:rtl/>
          <w:lang w:val="en-US"/>
        </w:rPr>
        <w:tab/>
      </w:r>
      <w:r w:rsidRPr="00424D33">
        <w:rPr>
          <w:rtl/>
          <w:lang w:val="en-US"/>
        </w:rPr>
        <w:tab/>
      </w:r>
      <w:bookmarkStart w:id="10" w:name="_Toc184297045"/>
      <w:r w:rsidRPr="00424D33">
        <w:rPr>
          <w:rtl/>
          <w:lang w:val="en-US"/>
        </w:rPr>
        <w:t>المادة</w:t>
      </w:r>
      <w:r w:rsidR="009B44EB" w:rsidRPr="00424D33">
        <w:rPr>
          <w:rtl/>
          <w:lang w:val="en-US"/>
        </w:rPr>
        <w:t xml:space="preserve"> </w:t>
      </w:r>
      <w:r w:rsidRPr="00424D33">
        <w:rPr>
          <w:rtl/>
          <w:lang w:val="en-US"/>
        </w:rPr>
        <w:t>5</w:t>
      </w:r>
    </w:p>
    <w:p w14:paraId="6108D689" w14:textId="0DE5F45F" w:rsidR="00A468BE" w:rsidRPr="00424D33" w:rsidRDefault="00A468BE" w:rsidP="009B44EB">
      <w:pPr>
        <w:pStyle w:val="H1GA"/>
        <w:rPr>
          <w:lang w:val="en-US"/>
        </w:rPr>
      </w:pPr>
      <w:r w:rsidRPr="00424D33">
        <w:rPr>
          <w:rtl/>
          <w:lang w:val="en-US"/>
        </w:rPr>
        <w:tab/>
      </w:r>
      <w:r w:rsidRPr="00424D33">
        <w:rPr>
          <w:rtl/>
          <w:lang w:val="en-US"/>
        </w:rPr>
        <w:tab/>
        <w:t>المساواة</w:t>
      </w:r>
      <w:r w:rsidR="009B44EB" w:rsidRPr="00424D33">
        <w:rPr>
          <w:rtl/>
          <w:lang w:val="en-US"/>
        </w:rPr>
        <w:t xml:space="preserve"> </w:t>
      </w:r>
      <w:r w:rsidRPr="00424D33">
        <w:rPr>
          <w:rtl/>
          <w:lang w:val="en-US"/>
        </w:rPr>
        <w:t>وعدم</w:t>
      </w:r>
      <w:r w:rsidR="009B44EB" w:rsidRPr="00424D33">
        <w:rPr>
          <w:rtl/>
          <w:lang w:val="en-US"/>
        </w:rPr>
        <w:t xml:space="preserve"> </w:t>
      </w:r>
      <w:r w:rsidRPr="00424D33">
        <w:rPr>
          <w:rtl/>
          <w:lang w:val="en-US"/>
        </w:rPr>
        <w:t>التمييز</w:t>
      </w:r>
      <w:bookmarkEnd w:id="9"/>
      <w:bookmarkEnd w:id="10"/>
    </w:p>
    <w:p w14:paraId="2B1B3617" w14:textId="02900FB7" w:rsidR="00A468BE" w:rsidRPr="00424D33" w:rsidRDefault="00A468BE" w:rsidP="005F0C01">
      <w:pPr>
        <w:pStyle w:val="SingleTxtGA"/>
        <w:spacing w:after="100"/>
      </w:pPr>
      <w:r w:rsidRPr="00424D33">
        <w:rPr>
          <w:rFonts w:hint="cs"/>
          <w:rtl/>
        </w:rPr>
        <w:t>17</w:t>
      </w:r>
      <w:r w:rsidRPr="00424D33">
        <w:rPr>
          <w:rtl/>
        </w:rPr>
        <w:t>-</w:t>
      </w:r>
      <w:r w:rsidRPr="00424D33">
        <w:rPr>
          <w:rtl/>
        </w:rPr>
        <w:tab/>
      </w:r>
      <w:r w:rsidRPr="00424D33">
        <w:rPr>
          <w:rFonts w:hint="cs"/>
          <w:rtl/>
        </w:rPr>
        <w:t>تتناول</w:t>
      </w:r>
      <w:r w:rsidR="009B44EB" w:rsidRPr="00424D33">
        <w:rPr>
          <w:rFonts w:hint="cs"/>
          <w:rtl/>
        </w:rPr>
        <w:t xml:space="preserve"> </w:t>
      </w:r>
      <w:r w:rsidRPr="00424D33">
        <w:rPr>
          <w:rtl/>
        </w:rPr>
        <w:t>المادة</w:t>
      </w:r>
      <w:r w:rsidR="009B44EB" w:rsidRPr="00424D33">
        <w:rPr>
          <w:rtl/>
        </w:rPr>
        <w:t xml:space="preserve"> </w:t>
      </w:r>
      <w:r w:rsidRPr="00424D33">
        <w:rPr>
          <w:rtl/>
        </w:rPr>
        <w:t>16</w:t>
      </w:r>
      <w:r w:rsidR="009B44EB" w:rsidRPr="00424D33">
        <w:rPr>
          <w:rtl/>
        </w:rPr>
        <w:t xml:space="preserve"> </w:t>
      </w:r>
      <w:r w:rsidRPr="00424D33">
        <w:rPr>
          <w:rFonts w:hint="cs"/>
          <w:rtl/>
        </w:rPr>
        <w:t>من</w:t>
      </w:r>
      <w:r w:rsidR="009B44EB" w:rsidRPr="00424D33">
        <w:rPr>
          <w:rFonts w:hint="cs"/>
          <w:rtl/>
        </w:rPr>
        <w:t xml:space="preserve"> </w:t>
      </w:r>
      <w:r w:rsidRPr="00424D33">
        <w:rPr>
          <w:rtl/>
        </w:rPr>
        <w:t>الدستور</w:t>
      </w:r>
      <w:r w:rsidR="009B44EB" w:rsidRPr="00424D33">
        <w:rPr>
          <w:rtl/>
        </w:rPr>
        <w:t xml:space="preserve"> </w:t>
      </w:r>
      <w:r w:rsidRPr="00424D33">
        <w:rPr>
          <w:rFonts w:hint="cs"/>
          <w:rtl/>
        </w:rPr>
        <w:t>مسألة</w:t>
      </w:r>
      <w:r w:rsidR="009B44EB" w:rsidRPr="00424D33">
        <w:rPr>
          <w:rFonts w:hint="cs"/>
          <w:rtl/>
        </w:rPr>
        <w:t xml:space="preserve"> </w:t>
      </w:r>
      <w:r w:rsidRPr="00424D33">
        <w:rPr>
          <w:rFonts w:hint="cs"/>
          <w:rtl/>
        </w:rPr>
        <w:t>المساواة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tl/>
        </w:rPr>
        <w:t>الحقوق</w:t>
      </w:r>
      <w:r w:rsidR="009B44EB" w:rsidRPr="00424D33">
        <w:rPr>
          <w:rtl/>
        </w:rPr>
        <w:t xml:space="preserve"> </w:t>
      </w:r>
      <w:r w:rsidRPr="00424D33">
        <w:rPr>
          <w:rtl/>
        </w:rPr>
        <w:t>وضمانات</w:t>
      </w:r>
      <w:r w:rsidR="009B44EB" w:rsidRPr="00424D33">
        <w:rPr>
          <w:rtl/>
        </w:rPr>
        <w:t xml:space="preserve"> </w:t>
      </w:r>
      <w:r w:rsidRPr="00424D33">
        <w:rPr>
          <w:rtl/>
        </w:rPr>
        <w:t>المساواة</w:t>
      </w:r>
      <w:r w:rsidR="009B44EB" w:rsidRPr="00424D33">
        <w:rPr>
          <w:rtl/>
        </w:rPr>
        <w:t xml:space="preserve"> </w:t>
      </w:r>
      <w:r w:rsidRPr="00424D33">
        <w:rPr>
          <w:rtl/>
        </w:rPr>
        <w:t>بين</w:t>
      </w:r>
      <w:r w:rsidR="009B44EB" w:rsidRPr="00424D33">
        <w:rPr>
          <w:rtl/>
        </w:rPr>
        <w:t xml:space="preserve"> </w:t>
      </w:r>
      <w:r w:rsidRPr="00424D33">
        <w:rPr>
          <w:rtl/>
        </w:rPr>
        <w:t>المواطنين</w:t>
      </w:r>
      <w:r w:rsidR="009B44EB" w:rsidRPr="00424D33">
        <w:rPr>
          <w:rtl/>
        </w:rPr>
        <w:t xml:space="preserve"> </w:t>
      </w:r>
      <w:r w:rsidRPr="00424D33">
        <w:rPr>
          <w:rtl/>
        </w:rPr>
        <w:t>أمام</w:t>
      </w:r>
      <w:r w:rsidR="009B44EB" w:rsidRPr="00424D33">
        <w:rPr>
          <w:rtl/>
        </w:rPr>
        <w:t xml:space="preserve"> </w:t>
      </w:r>
      <w:r w:rsidRPr="00424D33">
        <w:rPr>
          <w:rtl/>
        </w:rPr>
        <w:t>القانون</w:t>
      </w:r>
      <w:r w:rsidR="009B44EB" w:rsidRPr="00424D33">
        <w:rPr>
          <w:rtl/>
        </w:rPr>
        <w:t xml:space="preserve"> </w:t>
      </w:r>
      <w:r w:rsidRPr="00424D33">
        <w:rPr>
          <w:rtl/>
        </w:rPr>
        <w:t>والسلطات</w:t>
      </w:r>
      <w:r w:rsidR="009B44EB" w:rsidRPr="00424D33">
        <w:rPr>
          <w:rtl/>
        </w:rPr>
        <w:t xml:space="preserve"> </w:t>
      </w:r>
      <w:r w:rsidRPr="00424D33">
        <w:rPr>
          <w:rtl/>
        </w:rPr>
        <w:t>العامة،</w:t>
      </w:r>
      <w:r w:rsidR="009B44EB" w:rsidRPr="00424D33">
        <w:rPr>
          <w:rtl/>
        </w:rPr>
        <w:t xml:space="preserve"> </w:t>
      </w:r>
      <w:r w:rsidRPr="00424D33">
        <w:rPr>
          <w:rFonts w:hint="cs"/>
          <w:rtl/>
        </w:rPr>
        <w:t>من</w:t>
      </w:r>
      <w:r w:rsidR="009B44EB" w:rsidRPr="00424D33">
        <w:rPr>
          <w:rFonts w:hint="cs"/>
          <w:rtl/>
        </w:rPr>
        <w:t xml:space="preserve"> </w:t>
      </w:r>
      <w:r w:rsidRPr="00424D33">
        <w:rPr>
          <w:rtl/>
        </w:rPr>
        <w:t>دون</w:t>
      </w:r>
      <w:r w:rsidR="009B44EB" w:rsidRPr="00424D33">
        <w:rPr>
          <w:rFonts w:hint="cs"/>
          <w:rtl/>
        </w:rPr>
        <w:t xml:space="preserve"> </w:t>
      </w:r>
      <w:r w:rsidRPr="00424D33">
        <w:rPr>
          <w:rtl/>
        </w:rPr>
        <w:t>امتيازات</w:t>
      </w:r>
      <w:r w:rsidR="009B44EB" w:rsidRPr="00424D33">
        <w:rPr>
          <w:rtl/>
        </w:rPr>
        <w:t xml:space="preserve"> </w:t>
      </w:r>
      <w:r w:rsidRPr="00424D33">
        <w:rPr>
          <w:rFonts w:hint="cs"/>
          <w:rtl/>
        </w:rPr>
        <w:t>ولا</w:t>
      </w:r>
      <w:r w:rsidR="009B44EB" w:rsidRPr="00424D33">
        <w:rPr>
          <w:rFonts w:hint="cs"/>
          <w:rtl/>
        </w:rPr>
        <w:t xml:space="preserve"> </w:t>
      </w:r>
      <w:r w:rsidRPr="00424D33">
        <w:rPr>
          <w:rtl/>
        </w:rPr>
        <w:t>تمييز.</w:t>
      </w:r>
      <w:bookmarkStart w:id="11" w:name="_Hlk59292071"/>
      <w:bookmarkStart w:id="12" w:name="_Toc60126613"/>
      <w:bookmarkStart w:id="13" w:name="_Toc60126804"/>
      <w:bookmarkStart w:id="14" w:name="_Toc60126974"/>
      <w:bookmarkStart w:id="15" w:name="_Toc60127123"/>
      <w:bookmarkStart w:id="16" w:name="_Toc60129442"/>
      <w:bookmarkStart w:id="17" w:name="_Toc60130540"/>
    </w:p>
    <w:p w14:paraId="4DF6CE8C" w14:textId="5BDA10D2" w:rsidR="00A468BE" w:rsidRPr="00424D33" w:rsidRDefault="00A468BE" w:rsidP="005F0C01">
      <w:pPr>
        <w:pStyle w:val="SingleTxtGA"/>
        <w:spacing w:after="100"/>
      </w:pPr>
      <w:r w:rsidRPr="00424D33">
        <w:rPr>
          <w:rtl/>
        </w:rPr>
        <w:t>18-</w:t>
      </w:r>
      <w:r w:rsidRPr="00424D33">
        <w:rPr>
          <w:rtl/>
        </w:rPr>
        <w:tab/>
      </w:r>
      <w:r w:rsidRPr="00424D33">
        <w:rPr>
          <w:rFonts w:hint="cs"/>
          <w:rtl/>
        </w:rPr>
        <w:t>و</w:t>
      </w:r>
      <w:r w:rsidRPr="00424D33">
        <w:rPr>
          <w:rtl/>
        </w:rPr>
        <w:t>المساواة</w:t>
      </w:r>
      <w:r w:rsidR="009B44EB" w:rsidRPr="00424D33">
        <w:rPr>
          <w:rtl/>
        </w:rPr>
        <w:t xml:space="preserve"> </w:t>
      </w:r>
      <w:r w:rsidRPr="00424D33">
        <w:rPr>
          <w:rtl/>
        </w:rPr>
        <w:t>وعدم</w:t>
      </w:r>
      <w:r w:rsidR="009B44EB" w:rsidRPr="00424D33">
        <w:rPr>
          <w:rtl/>
        </w:rPr>
        <w:t xml:space="preserve"> </w:t>
      </w:r>
      <w:r w:rsidRPr="00424D33">
        <w:rPr>
          <w:rtl/>
        </w:rPr>
        <w:t>التمييز</w:t>
      </w:r>
      <w:r w:rsidR="009B44EB" w:rsidRPr="00424D33">
        <w:rPr>
          <w:rtl/>
        </w:rPr>
        <w:t xml:space="preserve"> </w:t>
      </w:r>
      <w:r w:rsidRPr="00424D33">
        <w:rPr>
          <w:rtl/>
        </w:rPr>
        <w:t>هما</w:t>
      </w:r>
      <w:r w:rsidR="009B44EB" w:rsidRPr="00424D33">
        <w:rPr>
          <w:rtl/>
        </w:rPr>
        <w:t xml:space="preserve"> </w:t>
      </w:r>
      <w:r w:rsidRPr="00424D33">
        <w:rPr>
          <w:rtl/>
        </w:rPr>
        <w:t>مبد</w:t>
      </w:r>
      <w:r w:rsidRPr="00424D33">
        <w:rPr>
          <w:rFonts w:hint="cs"/>
          <w:rtl/>
        </w:rPr>
        <w:t>آ</w:t>
      </w:r>
      <w:r w:rsidRPr="00424D33">
        <w:rPr>
          <w:rtl/>
        </w:rPr>
        <w:t>ن</w:t>
      </w:r>
      <w:r w:rsidR="009B44EB" w:rsidRPr="00424D33">
        <w:rPr>
          <w:rtl/>
        </w:rPr>
        <w:t xml:space="preserve"> </w:t>
      </w:r>
      <w:r w:rsidRPr="00424D33">
        <w:rPr>
          <w:rtl/>
        </w:rPr>
        <w:t>محميان</w:t>
      </w:r>
      <w:r w:rsidR="009B44EB" w:rsidRPr="00424D33">
        <w:rPr>
          <w:rtl/>
        </w:rPr>
        <w:t xml:space="preserve"> </w:t>
      </w:r>
      <w:r w:rsidRPr="00424D33">
        <w:rPr>
          <w:rtl/>
        </w:rPr>
        <w:t>بموجب</w:t>
      </w:r>
      <w:r w:rsidR="009B44EB" w:rsidRPr="00424D33">
        <w:rPr>
          <w:rtl/>
        </w:rPr>
        <w:t xml:space="preserve"> </w:t>
      </w:r>
      <w:r w:rsidRPr="00424D33">
        <w:rPr>
          <w:rtl/>
        </w:rPr>
        <w:t>المرسوم</w:t>
      </w:r>
      <w:r w:rsidR="009B44EB" w:rsidRPr="00424D33">
        <w:rPr>
          <w:rtl/>
        </w:rPr>
        <w:t xml:space="preserve"> </w:t>
      </w:r>
      <w:r w:rsidRPr="00424D33">
        <w:rPr>
          <w:rtl/>
        </w:rPr>
        <w:t>الحكومي</w:t>
      </w:r>
      <w:r w:rsidR="009B44EB" w:rsidRPr="00424D33">
        <w:rPr>
          <w:rtl/>
        </w:rPr>
        <w:t xml:space="preserve"> </w:t>
      </w:r>
      <w:r w:rsidRPr="00424D33">
        <w:rPr>
          <w:rtl/>
        </w:rPr>
        <w:t>رقم</w:t>
      </w:r>
      <w:r w:rsidR="001D6D76" w:rsidRPr="00424D33">
        <w:rPr>
          <w:rtl/>
        </w:rPr>
        <w:t xml:space="preserve"> 137/2000.</w:t>
      </w:r>
      <w:r w:rsidR="009B44EB" w:rsidRPr="00424D33">
        <w:rPr>
          <w:rtl/>
        </w:rPr>
        <w:t xml:space="preserve"> </w:t>
      </w:r>
      <w:r w:rsidRPr="00424D33">
        <w:rPr>
          <w:rFonts w:hint="cs"/>
          <w:rtl/>
        </w:rPr>
        <w:t>ويتمتع</w:t>
      </w:r>
      <w:r w:rsidR="009B44EB" w:rsidRPr="00424D33">
        <w:rPr>
          <w:rFonts w:hint="cs"/>
          <w:rtl/>
        </w:rPr>
        <w:t xml:space="preserve"> </w:t>
      </w:r>
      <w:r w:rsidRPr="00424D33">
        <w:rPr>
          <w:rFonts w:hint="cs"/>
          <w:rtl/>
        </w:rPr>
        <w:t>الأشخاص</w:t>
      </w:r>
      <w:r w:rsidR="009B44EB" w:rsidRPr="00424D33">
        <w:rPr>
          <w:rFonts w:hint="cs"/>
          <w:rtl/>
        </w:rPr>
        <w:t xml:space="preserve"> </w:t>
      </w:r>
      <w:r w:rsidRPr="00424D33">
        <w:rPr>
          <w:rFonts w:hint="cs"/>
          <w:rtl/>
        </w:rPr>
        <w:t>ذوو</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Fonts w:hint="cs"/>
          <w:rtl/>
        </w:rPr>
        <w:t>بالحماية</w:t>
      </w:r>
      <w:r w:rsidR="009B44EB" w:rsidRPr="00424D33">
        <w:rPr>
          <w:rFonts w:hint="cs"/>
          <w:rtl/>
        </w:rPr>
        <w:t xml:space="preserve"> </w:t>
      </w:r>
      <w:r w:rsidRPr="00424D33">
        <w:rPr>
          <w:rFonts w:hint="cs"/>
          <w:rtl/>
        </w:rPr>
        <w:t>غير</w:t>
      </w:r>
      <w:r w:rsidR="009B44EB" w:rsidRPr="00424D33">
        <w:rPr>
          <w:rFonts w:hint="cs"/>
          <w:rtl/>
        </w:rPr>
        <w:t xml:space="preserve"> </w:t>
      </w:r>
      <w:r w:rsidRPr="00424D33">
        <w:rPr>
          <w:rFonts w:hint="cs"/>
          <w:rtl/>
        </w:rPr>
        <w:t>المباشرة</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أساس</w:t>
      </w:r>
      <w:r w:rsidR="009B44EB" w:rsidRPr="00424D33">
        <w:rPr>
          <w:rFonts w:hint="cs"/>
          <w:rtl/>
        </w:rPr>
        <w:t xml:space="preserve"> </w:t>
      </w:r>
      <w:r w:rsidRPr="00424D33">
        <w:rPr>
          <w:rtl/>
        </w:rPr>
        <w:t>"الإعاقة"</w:t>
      </w:r>
      <w:r w:rsidR="009B44EB" w:rsidRPr="00424D33">
        <w:rPr>
          <w:rFonts w:hint="cs"/>
          <w:rtl/>
        </w:rPr>
        <w:t xml:space="preserve"> </w:t>
      </w:r>
      <w:r w:rsidRPr="00424D33">
        <w:rPr>
          <w:rFonts w:hint="cs"/>
          <w:rtl/>
        </w:rPr>
        <w:t>بموجب</w:t>
      </w:r>
      <w:r w:rsidR="009B44EB" w:rsidRPr="00424D33">
        <w:rPr>
          <w:rFonts w:hint="cs"/>
          <w:rtl/>
        </w:rPr>
        <w:t xml:space="preserve"> </w:t>
      </w:r>
      <w:r w:rsidRPr="00424D33">
        <w:rPr>
          <w:rtl/>
        </w:rPr>
        <w:t>أحكام</w:t>
      </w:r>
      <w:r w:rsidR="009B44EB" w:rsidRPr="00424D33">
        <w:rPr>
          <w:rtl/>
        </w:rPr>
        <w:t xml:space="preserve"> </w:t>
      </w:r>
      <w:r w:rsidRPr="00424D33">
        <w:rPr>
          <w:rtl/>
        </w:rPr>
        <w:t>القو</w:t>
      </w:r>
      <w:r w:rsidRPr="00424D33">
        <w:rPr>
          <w:rFonts w:hint="cs"/>
          <w:rtl/>
        </w:rPr>
        <w:t>اني</w:t>
      </w:r>
      <w:r w:rsidRPr="00424D33">
        <w:rPr>
          <w:rtl/>
        </w:rPr>
        <w:t>ن</w:t>
      </w:r>
      <w:r w:rsidR="009B44EB" w:rsidRPr="00424D33">
        <w:rPr>
          <w:rtl/>
        </w:rPr>
        <w:t xml:space="preserve"> </w:t>
      </w:r>
      <w:r w:rsidRPr="00424D33">
        <w:rPr>
          <w:rtl/>
        </w:rPr>
        <w:t>التي</w:t>
      </w:r>
      <w:r w:rsidR="009B44EB" w:rsidRPr="00424D33">
        <w:rPr>
          <w:rtl/>
        </w:rPr>
        <w:t xml:space="preserve"> </w:t>
      </w:r>
      <w:r w:rsidRPr="00424D33">
        <w:rPr>
          <w:rtl/>
        </w:rPr>
        <w:t>تعرف</w:t>
      </w:r>
      <w:r w:rsidR="009B44EB" w:rsidRPr="00424D33">
        <w:rPr>
          <w:rtl/>
        </w:rPr>
        <w:t xml:space="preserve"> </w:t>
      </w:r>
      <w:r w:rsidRPr="00424D33">
        <w:rPr>
          <w:rtl/>
        </w:rPr>
        <w:t>التمييز</w:t>
      </w:r>
      <w:r w:rsidR="009B44EB" w:rsidRPr="00424D33">
        <w:rPr>
          <w:rtl/>
        </w:rPr>
        <w:t xml:space="preserve"> </w:t>
      </w:r>
      <w:r w:rsidRPr="00424D33">
        <w:rPr>
          <w:rtl/>
        </w:rPr>
        <w:t>وتنص</w:t>
      </w:r>
      <w:r w:rsidR="009B44EB" w:rsidRPr="00424D33">
        <w:rPr>
          <w:rtl/>
        </w:rPr>
        <w:t xml:space="preserve"> </w:t>
      </w:r>
      <w:r w:rsidRPr="00424D33">
        <w:rPr>
          <w:rtl/>
        </w:rPr>
        <w:t>على</w:t>
      </w:r>
      <w:r w:rsidR="009B44EB" w:rsidRPr="00424D33">
        <w:rPr>
          <w:rtl/>
        </w:rPr>
        <w:t xml:space="preserve"> </w:t>
      </w:r>
      <w:r w:rsidRPr="00424D33">
        <w:rPr>
          <w:rFonts w:hint="cs"/>
          <w:rtl/>
        </w:rPr>
        <w:t>حظره</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tl/>
        </w:rPr>
        <w:t>"أي</w:t>
      </w:r>
      <w:r w:rsidR="009B44EB" w:rsidRPr="00424D33">
        <w:rPr>
          <w:rtl/>
        </w:rPr>
        <w:t xml:space="preserve"> </w:t>
      </w:r>
      <w:r w:rsidRPr="00424D33">
        <w:rPr>
          <w:rFonts w:hint="cs"/>
          <w:rtl/>
        </w:rPr>
        <w:t>أسس</w:t>
      </w:r>
      <w:r w:rsidR="009B44EB" w:rsidRPr="00424D33">
        <w:rPr>
          <w:rtl/>
        </w:rPr>
        <w:t xml:space="preserve"> </w:t>
      </w:r>
      <w:r w:rsidRPr="00424D33">
        <w:rPr>
          <w:rtl/>
        </w:rPr>
        <w:t>أخرى"</w:t>
      </w:r>
      <w:r w:rsidR="009B44EB" w:rsidRPr="00424D33">
        <w:rPr>
          <w:rtl/>
        </w:rPr>
        <w:t xml:space="preserve"> </w:t>
      </w:r>
      <w:r w:rsidRPr="00424D33">
        <w:rPr>
          <w:rtl/>
        </w:rPr>
        <w:t>و</w:t>
      </w:r>
      <w:r w:rsidRPr="00424D33">
        <w:rPr>
          <w:rFonts w:hint="cs"/>
          <w:rtl/>
        </w:rPr>
        <w:t>في</w:t>
      </w:r>
      <w:r w:rsidR="009B44EB" w:rsidRPr="00424D33">
        <w:rPr>
          <w:rFonts w:hint="cs"/>
          <w:rtl/>
        </w:rPr>
        <w:t xml:space="preserve"> </w:t>
      </w:r>
      <w:r w:rsidRPr="00424D33">
        <w:rPr>
          <w:rtl/>
        </w:rPr>
        <w:t>"أي</w:t>
      </w:r>
      <w:r w:rsidR="009B44EB" w:rsidRPr="00424D33">
        <w:rPr>
          <w:rtl/>
        </w:rPr>
        <w:t xml:space="preserve"> </w:t>
      </w:r>
      <w:r w:rsidRPr="00424D33">
        <w:rPr>
          <w:rtl/>
        </w:rPr>
        <w:t>مجال</w:t>
      </w:r>
      <w:r w:rsidR="009B44EB" w:rsidRPr="00424D33">
        <w:rPr>
          <w:rtl/>
        </w:rPr>
        <w:t xml:space="preserve"> </w:t>
      </w:r>
      <w:r w:rsidRPr="00424D33">
        <w:rPr>
          <w:rtl/>
        </w:rPr>
        <w:t>آخر</w:t>
      </w:r>
      <w:r w:rsidR="009B44EB" w:rsidRPr="00424D33">
        <w:rPr>
          <w:rtl/>
        </w:rPr>
        <w:t xml:space="preserve"> </w:t>
      </w:r>
      <w:r w:rsidRPr="00424D33">
        <w:rPr>
          <w:rtl/>
        </w:rPr>
        <w:t>من</w:t>
      </w:r>
      <w:r w:rsidR="009B44EB" w:rsidRPr="00424D33">
        <w:rPr>
          <w:rtl/>
        </w:rPr>
        <w:t xml:space="preserve"> </w:t>
      </w:r>
      <w:r w:rsidRPr="00424D33">
        <w:rPr>
          <w:rtl/>
        </w:rPr>
        <w:t>مجالات</w:t>
      </w:r>
      <w:r w:rsidR="009B44EB" w:rsidRPr="00424D33">
        <w:rPr>
          <w:rtl/>
        </w:rPr>
        <w:t xml:space="preserve"> </w:t>
      </w:r>
      <w:r w:rsidRPr="00424D33">
        <w:rPr>
          <w:rtl/>
        </w:rPr>
        <w:t>الحياة</w:t>
      </w:r>
      <w:r w:rsidR="009B44EB" w:rsidRPr="00424D33">
        <w:rPr>
          <w:rtl/>
        </w:rPr>
        <w:t xml:space="preserve"> </w:t>
      </w:r>
      <w:r w:rsidRPr="00424D33">
        <w:rPr>
          <w:rtl/>
        </w:rPr>
        <w:t>العامة".</w:t>
      </w:r>
      <w:bookmarkStart w:id="18" w:name="_Hlk59292090"/>
      <w:bookmarkEnd w:id="11"/>
      <w:bookmarkEnd w:id="12"/>
      <w:bookmarkEnd w:id="13"/>
      <w:bookmarkEnd w:id="14"/>
      <w:bookmarkEnd w:id="15"/>
      <w:bookmarkEnd w:id="16"/>
      <w:bookmarkEnd w:id="17"/>
    </w:p>
    <w:p w14:paraId="105EA18F" w14:textId="4F1D2E4A" w:rsidR="00A468BE" w:rsidRPr="00424D33" w:rsidRDefault="00A468BE" w:rsidP="005F0C01">
      <w:pPr>
        <w:pStyle w:val="SingleTxtGA"/>
        <w:spacing w:after="100"/>
      </w:pPr>
      <w:r w:rsidRPr="00424D33">
        <w:rPr>
          <w:rtl/>
        </w:rPr>
        <w:t>19-</w:t>
      </w:r>
      <w:r w:rsidRPr="00424D33">
        <w:rPr>
          <w:rtl/>
        </w:rPr>
        <w:tab/>
      </w:r>
      <w:r w:rsidRPr="00424D33">
        <w:rPr>
          <w:rFonts w:hint="cs"/>
          <w:rtl/>
        </w:rPr>
        <w:t>وتُعَرِّف</w:t>
      </w:r>
      <w:r w:rsidR="009B44EB" w:rsidRPr="00424D33">
        <w:rPr>
          <w:rFonts w:hint="cs"/>
          <w:rtl/>
        </w:rPr>
        <w:t xml:space="preserve"> </w:t>
      </w:r>
      <w:r w:rsidRPr="00424D33">
        <w:rPr>
          <w:rtl/>
        </w:rPr>
        <w:t>المادة</w:t>
      </w:r>
      <w:r w:rsidR="009B44EB" w:rsidRPr="00424D33">
        <w:rPr>
          <w:rtl/>
        </w:rPr>
        <w:t xml:space="preserve"> </w:t>
      </w:r>
      <w:r w:rsidRPr="00424D33">
        <w:rPr>
          <w:rtl/>
        </w:rPr>
        <w:t>2(1)</w:t>
      </w:r>
      <w:r w:rsidR="009B44EB" w:rsidRPr="00424D33">
        <w:rPr>
          <w:rtl/>
        </w:rPr>
        <w:t xml:space="preserve"> </w:t>
      </w:r>
      <w:r w:rsidRPr="00424D33">
        <w:rPr>
          <w:rtl/>
        </w:rPr>
        <w:t>من</w:t>
      </w:r>
      <w:r w:rsidR="009B44EB" w:rsidRPr="00424D33">
        <w:rPr>
          <w:rtl/>
        </w:rPr>
        <w:t xml:space="preserve"> </w:t>
      </w:r>
      <w:r w:rsidRPr="00424D33">
        <w:rPr>
          <w:rtl/>
        </w:rPr>
        <w:t>المرسوم</w:t>
      </w:r>
      <w:r w:rsidR="009B44EB" w:rsidRPr="00424D33">
        <w:rPr>
          <w:rtl/>
        </w:rPr>
        <w:t xml:space="preserve"> </w:t>
      </w:r>
      <w:r w:rsidRPr="00424D33">
        <w:rPr>
          <w:rtl/>
        </w:rPr>
        <w:t>الحكومي</w:t>
      </w:r>
      <w:r w:rsidR="009B44EB" w:rsidRPr="00424D33">
        <w:rPr>
          <w:rtl/>
        </w:rPr>
        <w:t xml:space="preserve"> </w:t>
      </w:r>
      <w:r w:rsidRPr="00424D33">
        <w:rPr>
          <w:rtl/>
        </w:rPr>
        <w:t>رقم</w:t>
      </w:r>
      <w:r w:rsidR="009B44EB" w:rsidRPr="00424D33">
        <w:rPr>
          <w:rtl/>
        </w:rPr>
        <w:t xml:space="preserve"> </w:t>
      </w:r>
      <w:r w:rsidRPr="00424D33">
        <w:rPr>
          <w:rtl/>
        </w:rPr>
        <w:t>137/2000</w:t>
      </w:r>
      <w:r w:rsidR="009B44EB" w:rsidRPr="00424D33">
        <w:rPr>
          <w:rtl/>
        </w:rPr>
        <w:t xml:space="preserve"> </w:t>
      </w:r>
      <w:r w:rsidRPr="00424D33">
        <w:rPr>
          <w:rtl/>
        </w:rPr>
        <w:t>التمييز</w:t>
      </w:r>
      <w:r w:rsidR="009B44EB" w:rsidRPr="00424D33">
        <w:rPr>
          <w:rtl/>
        </w:rPr>
        <w:t xml:space="preserve"> </w:t>
      </w:r>
      <w:r w:rsidRPr="00424D33">
        <w:rPr>
          <w:rtl/>
        </w:rPr>
        <w:t>بأنه</w:t>
      </w:r>
      <w:r w:rsidR="009B44EB" w:rsidRPr="00424D33">
        <w:rPr>
          <w:rtl/>
        </w:rPr>
        <w:t xml:space="preserve"> </w:t>
      </w:r>
      <w:r w:rsidRPr="00424D33">
        <w:rPr>
          <w:rtl/>
        </w:rPr>
        <w:t>"أي</w:t>
      </w:r>
      <w:r w:rsidR="009B44EB" w:rsidRPr="00424D33">
        <w:rPr>
          <w:rtl/>
        </w:rPr>
        <w:t xml:space="preserve"> </w:t>
      </w:r>
      <w:r w:rsidRPr="00424D33">
        <w:rPr>
          <w:rtl/>
        </w:rPr>
        <w:t>ت</w:t>
      </w:r>
      <w:r w:rsidRPr="00424D33">
        <w:rPr>
          <w:rFonts w:hint="cs"/>
          <w:rtl/>
        </w:rPr>
        <w:t>فريق</w:t>
      </w:r>
      <w:r w:rsidR="009B44EB" w:rsidRPr="00424D33">
        <w:rPr>
          <w:rtl/>
        </w:rPr>
        <w:t xml:space="preserve"> </w:t>
      </w:r>
      <w:r w:rsidR="00262F93" w:rsidRPr="00424D33">
        <w:rPr>
          <w:rtl/>
        </w:rPr>
        <w:t xml:space="preserve">أو </w:t>
      </w:r>
      <w:r w:rsidRPr="00424D33">
        <w:rPr>
          <w:rtl/>
        </w:rPr>
        <w:t>استبعاد</w:t>
      </w:r>
      <w:r w:rsidR="009B44EB" w:rsidRPr="00424D33">
        <w:rPr>
          <w:rtl/>
        </w:rPr>
        <w:t xml:space="preserve"> </w:t>
      </w:r>
      <w:r w:rsidR="00262F93" w:rsidRPr="00424D33">
        <w:rPr>
          <w:rtl/>
        </w:rPr>
        <w:t xml:space="preserve">أو </w:t>
      </w:r>
      <w:r w:rsidRPr="00424D33">
        <w:rPr>
          <w:rtl/>
        </w:rPr>
        <w:t>تقييد</w:t>
      </w:r>
      <w:r w:rsidR="009B44EB" w:rsidRPr="00424D33">
        <w:rPr>
          <w:rtl/>
        </w:rPr>
        <w:t xml:space="preserve"> </w:t>
      </w:r>
      <w:r w:rsidR="00262F93" w:rsidRPr="00424D33">
        <w:rPr>
          <w:rtl/>
        </w:rPr>
        <w:t xml:space="preserve">أو </w:t>
      </w:r>
      <w:r w:rsidRPr="00424D33">
        <w:rPr>
          <w:rtl/>
        </w:rPr>
        <w:t>تفضيل،</w:t>
      </w:r>
      <w:r w:rsidR="009B44EB" w:rsidRPr="00424D33">
        <w:rPr>
          <w:rtl/>
        </w:rPr>
        <w:t xml:space="preserve"> </w:t>
      </w:r>
      <w:r w:rsidRPr="00424D33">
        <w:rPr>
          <w:rtl/>
        </w:rPr>
        <w:t>على</w:t>
      </w:r>
      <w:r w:rsidR="009B44EB" w:rsidRPr="00424D33">
        <w:rPr>
          <w:rtl/>
        </w:rPr>
        <w:t xml:space="preserve"> </w:t>
      </w:r>
      <w:r w:rsidRPr="00424D33">
        <w:rPr>
          <w:rtl/>
        </w:rPr>
        <w:t>أساس</w:t>
      </w:r>
      <w:r w:rsidR="009B44EB" w:rsidRPr="00424D33">
        <w:rPr>
          <w:rtl/>
        </w:rPr>
        <w:t xml:space="preserve"> </w:t>
      </w:r>
      <w:r w:rsidRPr="00424D33">
        <w:rPr>
          <w:rtl/>
        </w:rPr>
        <w:t>(...)</w:t>
      </w:r>
      <w:r w:rsidR="009B44EB" w:rsidRPr="00424D33">
        <w:rPr>
          <w:rtl/>
        </w:rPr>
        <w:t xml:space="preserve"> </w:t>
      </w:r>
      <w:r w:rsidRPr="00424D33">
        <w:rPr>
          <w:rtl/>
        </w:rPr>
        <w:t>الإعاقة</w:t>
      </w:r>
      <w:r w:rsidR="009B44EB" w:rsidRPr="00424D33">
        <w:rPr>
          <w:rtl/>
        </w:rPr>
        <w:t xml:space="preserve"> </w:t>
      </w:r>
      <w:r w:rsidR="00262F93" w:rsidRPr="00424D33">
        <w:rPr>
          <w:rFonts w:hint="cs"/>
          <w:rtl/>
        </w:rPr>
        <w:t xml:space="preserve">أو </w:t>
      </w:r>
      <w:r w:rsidRPr="00424D33">
        <w:rPr>
          <w:rtl/>
        </w:rPr>
        <w:t>ال</w:t>
      </w:r>
      <w:r w:rsidRPr="00424D33">
        <w:rPr>
          <w:rFonts w:hint="cs"/>
          <w:rtl/>
        </w:rPr>
        <w:t>إصابة</w:t>
      </w:r>
      <w:r w:rsidR="009B44EB" w:rsidRPr="00424D33">
        <w:rPr>
          <w:rFonts w:hint="cs"/>
          <w:rtl/>
        </w:rPr>
        <w:t xml:space="preserve"> </w:t>
      </w:r>
      <w:r w:rsidRPr="00424D33">
        <w:rPr>
          <w:rFonts w:hint="cs"/>
          <w:rtl/>
        </w:rPr>
        <w:t>ب</w:t>
      </w:r>
      <w:r w:rsidRPr="00424D33">
        <w:rPr>
          <w:rtl/>
        </w:rPr>
        <w:t>مرض</w:t>
      </w:r>
      <w:r w:rsidR="009B44EB" w:rsidRPr="00424D33">
        <w:rPr>
          <w:rtl/>
        </w:rPr>
        <w:t xml:space="preserve"> </w:t>
      </w:r>
      <w:r w:rsidRPr="00424D33">
        <w:rPr>
          <w:rtl/>
        </w:rPr>
        <w:t>مزمن</w:t>
      </w:r>
      <w:r w:rsidR="009B44EB" w:rsidRPr="00424D33">
        <w:rPr>
          <w:rtl/>
        </w:rPr>
        <w:t xml:space="preserve"> </w:t>
      </w:r>
      <w:r w:rsidRPr="00424D33">
        <w:rPr>
          <w:rtl/>
        </w:rPr>
        <w:t>غير</w:t>
      </w:r>
      <w:r w:rsidR="009B44EB" w:rsidRPr="00424D33">
        <w:rPr>
          <w:rtl/>
        </w:rPr>
        <w:t xml:space="preserve"> </w:t>
      </w:r>
      <w:r w:rsidRPr="00424D33">
        <w:rPr>
          <w:rtl/>
        </w:rPr>
        <w:t>م</w:t>
      </w:r>
      <w:r w:rsidRPr="00424D33">
        <w:rPr>
          <w:rFonts w:hint="cs"/>
          <w:rtl/>
        </w:rPr>
        <w:t>ُ</w:t>
      </w:r>
      <w:r w:rsidRPr="00424D33">
        <w:rPr>
          <w:rtl/>
        </w:rPr>
        <w:t>ع</w:t>
      </w:r>
      <w:r w:rsidRPr="00424D33">
        <w:rPr>
          <w:rFonts w:hint="cs"/>
          <w:rtl/>
        </w:rPr>
        <w:t>ْ</w:t>
      </w:r>
      <w:r w:rsidRPr="00424D33">
        <w:rPr>
          <w:rtl/>
        </w:rPr>
        <w:t>د</w:t>
      </w:r>
      <w:r w:rsidRPr="00424D33">
        <w:rPr>
          <w:rFonts w:hint="cs"/>
          <w:rtl/>
        </w:rPr>
        <w:t>ٍ</w:t>
      </w:r>
      <w:r w:rsidR="009B44EB" w:rsidRPr="00424D33">
        <w:rPr>
          <w:rtl/>
        </w:rPr>
        <w:t xml:space="preserve"> </w:t>
      </w:r>
      <w:r w:rsidR="00262F93" w:rsidRPr="00424D33">
        <w:rPr>
          <w:rFonts w:hint="cs"/>
          <w:rtl/>
        </w:rPr>
        <w:t xml:space="preserve">أو </w:t>
      </w:r>
      <w:r w:rsidRPr="00424D33">
        <w:rPr>
          <w:rtl/>
        </w:rPr>
        <w:t>بفيروس</w:t>
      </w:r>
      <w:r w:rsidR="009B44EB" w:rsidRPr="00424D33">
        <w:rPr>
          <w:rtl/>
        </w:rPr>
        <w:t xml:space="preserve"> </w:t>
      </w:r>
      <w:r w:rsidRPr="00424D33">
        <w:rPr>
          <w:rtl/>
        </w:rPr>
        <w:t>نقص</w:t>
      </w:r>
      <w:r w:rsidR="009B44EB" w:rsidRPr="00424D33">
        <w:rPr>
          <w:rtl/>
        </w:rPr>
        <w:t xml:space="preserve"> </w:t>
      </w:r>
      <w:r w:rsidRPr="00424D33">
        <w:rPr>
          <w:rtl/>
        </w:rPr>
        <w:t>المناعة</w:t>
      </w:r>
      <w:r w:rsidR="009B44EB" w:rsidRPr="00424D33">
        <w:rPr>
          <w:rtl/>
        </w:rPr>
        <w:t xml:space="preserve"> </w:t>
      </w:r>
      <w:r w:rsidRPr="00424D33">
        <w:rPr>
          <w:rtl/>
        </w:rPr>
        <w:t>البشرية</w:t>
      </w:r>
      <w:r w:rsidR="009B44EB" w:rsidRPr="00424D33">
        <w:rPr>
          <w:rtl/>
        </w:rPr>
        <w:t xml:space="preserve"> </w:t>
      </w:r>
      <w:r w:rsidR="00262F93" w:rsidRPr="00424D33">
        <w:rPr>
          <w:rFonts w:hint="cs"/>
          <w:rtl/>
        </w:rPr>
        <w:t xml:space="preserve">أو </w:t>
      </w:r>
      <w:r w:rsidRPr="00424D33">
        <w:rPr>
          <w:rtl/>
        </w:rPr>
        <w:t>الانتماء</w:t>
      </w:r>
      <w:r w:rsidR="009B44EB" w:rsidRPr="00424D33">
        <w:rPr>
          <w:rtl/>
        </w:rPr>
        <w:t xml:space="preserve"> </w:t>
      </w:r>
      <w:r w:rsidRPr="00424D33">
        <w:rPr>
          <w:rtl/>
        </w:rPr>
        <w:t>إلى</w:t>
      </w:r>
      <w:r w:rsidR="009B44EB" w:rsidRPr="00424D33">
        <w:rPr>
          <w:rtl/>
        </w:rPr>
        <w:t xml:space="preserve"> </w:t>
      </w:r>
      <w:r w:rsidRPr="00424D33">
        <w:rPr>
          <w:rFonts w:hint="cs"/>
          <w:rtl/>
        </w:rPr>
        <w:t>فئ</w:t>
      </w:r>
      <w:r w:rsidRPr="00424D33">
        <w:rPr>
          <w:rtl/>
        </w:rPr>
        <w:t>ة</w:t>
      </w:r>
      <w:r w:rsidR="009B44EB" w:rsidRPr="00424D33">
        <w:rPr>
          <w:rtl/>
        </w:rPr>
        <w:t xml:space="preserve"> </w:t>
      </w:r>
      <w:r w:rsidRPr="00424D33">
        <w:rPr>
          <w:rtl/>
        </w:rPr>
        <w:t>محرومة،</w:t>
      </w:r>
      <w:r w:rsidR="009B44EB" w:rsidRPr="00424D33">
        <w:rPr>
          <w:rtl/>
        </w:rPr>
        <w:t xml:space="preserve"> </w:t>
      </w:r>
      <w:r w:rsidR="00262F93" w:rsidRPr="00424D33">
        <w:rPr>
          <w:rFonts w:hint="cs"/>
          <w:rtl/>
        </w:rPr>
        <w:t xml:space="preserve">أو </w:t>
      </w:r>
      <w:r w:rsidRPr="00424D33">
        <w:rPr>
          <w:rtl/>
        </w:rPr>
        <w:t>أي</w:t>
      </w:r>
      <w:r w:rsidR="009B44EB" w:rsidRPr="00424D33">
        <w:rPr>
          <w:rtl/>
        </w:rPr>
        <w:t xml:space="preserve"> </w:t>
      </w:r>
      <w:r w:rsidRPr="00424D33">
        <w:rPr>
          <w:rtl/>
        </w:rPr>
        <w:t>تقييد</w:t>
      </w:r>
      <w:r w:rsidR="009B44EB" w:rsidRPr="00424D33">
        <w:rPr>
          <w:rtl/>
        </w:rPr>
        <w:t xml:space="preserve"> </w:t>
      </w:r>
      <w:r w:rsidRPr="00424D33">
        <w:rPr>
          <w:rFonts w:hint="cs"/>
          <w:rtl/>
        </w:rPr>
        <w:t>آخر</w:t>
      </w:r>
      <w:r w:rsidR="009B44EB" w:rsidRPr="00424D33">
        <w:rPr>
          <w:rFonts w:hint="cs"/>
          <w:rtl/>
        </w:rPr>
        <w:t xml:space="preserve"> </w:t>
      </w:r>
      <w:r w:rsidRPr="00424D33">
        <w:rPr>
          <w:rtl/>
        </w:rPr>
        <w:t>لحقوق</w:t>
      </w:r>
      <w:r w:rsidR="009B44EB" w:rsidRPr="00424D33">
        <w:rPr>
          <w:rtl/>
        </w:rPr>
        <w:t xml:space="preserve"> </w:t>
      </w:r>
      <w:r w:rsidRPr="00424D33">
        <w:rPr>
          <w:rtl/>
        </w:rPr>
        <w:t>الإنسان</w:t>
      </w:r>
      <w:r w:rsidR="009B44EB" w:rsidRPr="00424D33">
        <w:rPr>
          <w:rtl/>
        </w:rPr>
        <w:t xml:space="preserve"> </w:t>
      </w:r>
      <w:r w:rsidRPr="00424D33">
        <w:rPr>
          <w:rtl/>
        </w:rPr>
        <w:t>والحريات</w:t>
      </w:r>
      <w:r w:rsidR="009B44EB" w:rsidRPr="00424D33">
        <w:rPr>
          <w:rtl/>
        </w:rPr>
        <w:t xml:space="preserve"> </w:t>
      </w:r>
      <w:r w:rsidRPr="00424D33">
        <w:rPr>
          <w:rtl/>
        </w:rPr>
        <w:t>الأساسية</w:t>
      </w:r>
      <w:r w:rsidR="009B44EB" w:rsidRPr="00424D33">
        <w:rPr>
          <w:rtl/>
        </w:rPr>
        <w:t xml:space="preserve"> </w:t>
      </w:r>
      <w:r w:rsidR="00262F93" w:rsidRPr="00424D33">
        <w:rPr>
          <w:rtl/>
        </w:rPr>
        <w:t>أو</w:t>
      </w:r>
      <w:r w:rsidR="005F0C01" w:rsidRPr="00424D33">
        <w:rPr>
          <w:rFonts w:hint="cs"/>
          <w:rtl/>
        </w:rPr>
        <w:t> </w:t>
      </w:r>
      <w:r w:rsidRPr="00424D33">
        <w:rPr>
          <w:rtl/>
        </w:rPr>
        <w:t>الحقوق</w:t>
      </w:r>
      <w:r w:rsidR="009B44EB" w:rsidRPr="00424D33">
        <w:rPr>
          <w:rtl/>
        </w:rPr>
        <w:t xml:space="preserve"> </w:t>
      </w:r>
      <w:r w:rsidRPr="00424D33">
        <w:rPr>
          <w:rtl/>
        </w:rPr>
        <w:t>المعترف</w:t>
      </w:r>
      <w:r w:rsidR="009B44EB" w:rsidRPr="00424D33">
        <w:rPr>
          <w:rtl/>
        </w:rPr>
        <w:t xml:space="preserve"> </w:t>
      </w:r>
      <w:r w:rsidRPr="00424D33">
        <w:rPr>
          <w:rtl/>
        </w:rPr>
        <w:t>بها</w:t>
      </w:r>
      <w:r w:rsidR="009B44EB" w:rsidRPr="00424D33">
        <w:rPr>
          <w:rtl/>
        </w:rPr>
        <w:t xml:space="preserve"> </w:t>
      </w:r>
      <w:r w:rsidRPr="00424D33">
        <w:rPr>
          <w:rtl/>
        </w:rPr>
        <w:t>قانونا</w:t>
      </w:r>
      <w:r w:rsidRPr="00424D33">
        <w:rPr>
          <w:rFonts w:hint="cs"/>
          <w:rtl/>
        </w:rPr>
        <w:t>ً</w:t>
      </w:r>
      <w:r w:rsidR="009B44EB" w:rsidRPr="00424D33">
        <w:rPr>
          <w:rtl/>
        </w:rPr>
        <w:t xml:space="preserve"> </w:t>
      </w:r>
      <w:r w:rsidR="00262F93" w:rsidRPr="00424D33">
        <w:rPr>
          <w:rtl/>
        </w:rPr>
        <w:t xml:space="preserve">أو </w:t>
      </w:r>
      <w:r w:rsidRPr="00424D33">
        <w:rPr>
          <w:rFonts w:hint="cs"/>
          <w:rtl/>
        </w:rPr>
        <w:t>إلغاؤها</w:t>
      </w:r>
      <w:r w:rsidR="009B44EB" w:rsidRPr="00424D33">
        <w:rPr>
          <w:rFonts w:hint="cs"/>
          <w:rtl/>
        </w:rPr>
        <w:t xml:space="preserve"> </w:t>
      </w:r>
      <w:r w:rsidR="00262F93" w:rsidRPr="00424D33">
        <w:rPr>
          <w:rtl/>
        </w:rPr>
        <w:t xml:space="preserve">أو </w:t>
      </w:r>
      <w:r w:rsidRPr="00424D33">
        <w:rPr>
          <w:rFonts w:hint="cs"/>
          <w:rtl/>
        </w:rPr>
        <w:t>الحرمان</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tl/>
        </w:rPr>
        <w:t>ممارس</w:t>
      </w:r>
      <w:r w:rsidRPr="00424D33">
        <w:rPr>
          <w:rFonts w:hint="cs"/>
          <w:rtl/>
        </w:rPr>
        <w:t>تها</w:t>
      </w:r>
      <w:r w:rsidRPr="00424D33">
        <w:rPr>
          <w:rtl/>
        </w:rPr>
        <w:t>،</w:t>
      </w:r>
      <w:r w:rsidR="009B44EB" w:rsidRPr="00424D33">
        <w:rPr>
          <w:rtl/>
        </w:rPr>
        <w:t xml:space="preserve"> </w:t>
      </w:r>
      <w:r w:rsidRPr="00424D33">
        <w:rPr>
          <w:rtl/>
        </w:rPr>
        <w:t>على</w:t>
      </w:r>
      <w:r w:rsidR="009B44EB" w:rsidRPr="00424D33">
        <w:rPr>
          <w:rtl/>
        </w:rPr>
        <w:t xml:space="preserve"> </w:t>
      </w:r>
      <w:r w:rsidRPr="00424D33">
        <w:rPr>
          <w:rtl/>
        </w:rPr>
        <w:t>قدم</w:t>
      </w:r>
      <w:r w:rsidR="009B44EB" w:rsidRPr="00424D33">
        <w:rPr>
          <w:rtl/>
        </w:rPr>
        <w:t xml:space="preserve"> </w:t>
      </w:r>
      <w:r w:rsidRPr="00424D33">
        <w:rPr>
          <w:rtl/>
        </w:rPr>
        <w:t>المساواة،</w:t>
      </w:r>
      <w:r w:rsidR="009B44EB" w:rsidRPr="00424D33">
        <w:rPr>
          <w:rtl/>
        </w:rPr>
        <w:t xml:space="preserve"> </w:t>
      </w:r>
      <w:r w:rsidRPr="00424D33">
        <w:rPr>
          <w:rtl/>
        </w:rPr>
        <w:t>في</w:t>
      </w:r>
      <w:r w:rsidR="009B44EB" w:rsidRPr="00424D33">
        <w:rPr>
          <w:rtl/>
        </w:rPr>
        <w:t xml:space="preserve"> </w:t>
      </w:r>
      <w:r w:rsidRPr="00424D33">
        <w:rPr>
          <w:rtl/>
        </w:rPr>
        <w:t>المجالات</w:t>
      </w:r>
      <w:r w:rsidR="009B44EB" w:rsidRPr="00424D33">
        <w:rPr>
          <w:rtl/>
        </w:rPr>
        <w:t xml:space="preserve"> </w:t>
      </w:r>
      <w:r w:rsidRPr="00424D33">
        <w:rPr>
          <w:rtl/>
        </w:rPr>
        <w:t>السياسية</w:t>
      </w:r>
      <w:r w:rsidR="009B44EB" w:rsidRPr="00424D33">
        <w:rPr>
          <w:rtl/>
        </w:rPr>
        <w:t xml:space="preserve"> </w:t>
      </w:r>
      <w:r w:rsidRPr="00424D33">
        <w:rPr>
          <w:rtl/>
        </w:rPr>
        <w:t>والاقتصادية</w:t>
      </w:r>
      <w:r w:rsidR="009B44EB" w:rsidRPr="00424D33">
        <w:rPr>
          <w:rtl/>
        </w:rPr>
        <w:t xml:space="preserve"> </w:t>
      </w:r>
      <w:r w:rsidRPr="00424D33">
        <w:rPr>
          <w:rtl/>
        </w:rPr>
        <w:t>والاجتماعية</w:t>
      </w:r>
      <w:r w:rsidR="009B44EB" w:rsidRPr="00424D33">
        <w:rPr>
          <w:rtl/>
        </w:rPr>
        <w:t xml:space="preserve"> </w:t>
      </w:r>
      <w:r w:rsidRPr="00424D33">
        <w:rPr>
          <w:rtl/>
        </w:rPr>
        <w:t>والثقافية</w:t>
      </w:r>
      <w:r w:rsidR="009B44EB" w:rsidRPr="00424D33">
        <w:rPr>
          <w:rtl/>
        </w:rPr>
        <w:t xml:space="preserve"> </w:t>
      </w:r>
      <w:r w:rsidR="00262F93" w:rsidRPr="00424D33">
        <w:rPr>
          <w:rtl/>
        </w:rPr>
        <w:t xml:space="preserve">أو </w:t>
      </w:r>
      <w:r w:rsidRPr="00424D33">
        <w:rPr>
          <w:rtl/>
        </w:rPr>
        <w:t>في</w:t>
      </w:r>
      <w:r w:rsidR="009B44EB" w:rsidRPr="00424D33">
        <w:rPr>
          <w:rtl/>
        </w:rPr>
        <w:t xml:space="preserve"> </w:t>
      </w:r>
      <w:r w:rsidRPr="00424D33">
        <w:rPr>
          <w:rtl/>
        </w:rPr>
        <w:t>أي</w:t>
      </w:r>
      <w:r w:rsidR="009B44EB" w:rsidRPr="00424D33">
        <w:rPr>
          <w:rtl/>
        </w:rPr>
        <w:t xml:space="preserve"> </w:t>
      </w:r>
      <w:r w:rsidRPr="00424D33">
        <w:rPr>
          <w:rtl/>
        </w:rPr>
        <w:t>مجال</w:t>
      </w:r>
      <w:r w:rsidR="009B44EB" w:rsidRPr="00424D33">
        <w:rPr>
          <w:rtl/>
        </w:rPr>
        <w:t xml:space="preserve"> </w:t>
      </w:r>
      <w:r w:rsidRPr="00424D33">
        <w:rPr>
          <w:rtl/>
        </w:rPr>
        <w:t>آخر</w:t>
      </w:r>
      <w:r w:rsidR="009B44EB" w:rsidRPr="00424D33">
        <w:rPr>
          <w:rtl/>
        </w:rPr>
        <w:t xml:space="preserve"> </w:t>
      </w:r>
      <w:r w:rsidRPr="00424D33">
        <w:rPr>
          <w:rtl/>
        </w:rPr>
        <w:t>من</w:t>
      </w:r>
      <w:r w:rsidR="009B44EB" w:rsidRPr="00424D33">
        <w:rPr>
          <w:rtl/>
        </w:rPr>
        <w:t xml:space="preserve"> </w:t>
      </w:r>
      <w:r w:rsidRPr="00424D33">
        <w:rPr>
          <w:rtl/>
        </w:rPr>
        <w:t>مجالات</w:t>
      </w:r>
      <w:r w:rsidR="009B44EB" w:rsidRPr="00424D33">
        <w:rPr>
          <w:rtl/>
        </w:rPr>
        <w:t xml:space="preserve"> </w:t>
      </w:r>
      <w:r w:rsidRPr="00424D33">
        <w:rPr>
          <w:rtl/>
        </w:rPr>
        <w:t>الحياة</w:t>
      </w:r>
      <w:r w:rsidR="009B44EB" w:rsidRPr="00424D33">
        <w:rPr>
          <w:rtl/>
        </w:rPr>
        <w:t xml:space="preserve"> </w:t>
      </w:r>
      <w:r w:rsidRPr="00424D33">
        <w:rPr>
          <w:rtl/>
        </w:rPr>
        <w:t>العامة".</w:t>
      </w:r>
    </w:p>
    <w:p w14:paraId="1968B67B" w14:textId="5523FC08" w:rsidR="00A468BE" w:rsidRPr="00424D33" w:rsidRDefault="00A468BE" w:rsidP="005F0C01">
      <w:pPr>
        <w:pStyle w:val="SingleTxtGA"/>
        <w:spacing w:after="100"/>
        <w:rPr>
          <w:rtl/>
        </w:rPr>
      </w:pPr>
      <w:r w:rsidRPr="00424D33">
        <w:rPr>
          <w:rtl/>
        </w:rPr>
        <w:t>20-</w:t>
      </w:r>
      <w:r w:rsidRPr="00424D33">
        <w:rPr>
          <w:rtl/>
        </w:rPr>
        <w:tab/>
      </w:r>
      <w:r w:rsidRPr="00424D33">
        <w:rPr>
          <w:rFonts w:hint="cs"/>
          <w:rtl/>
        </w:rPr>
        <w:t>ويشكل</w:t>
      </w:r>
      <w:r w:rsidR="009B44EB" w:rsidRPr="00424D33">
        <w:rPr>
          <w:rFonts w:hint="cs"/>
          <w:rtl/>
        </w:rPr>
        <w:t xml:space="preserve"> </w:t>
      </w:r>
      <w:r w:rsidRPr="00424D33">
        <w:rPr>
          <w:rtl/>
        </w:rPr>
        <w:t>التمييز</w:t>
      </w:r>
      <w:r w:rsidR="009B44EB" w:rsidRPr="00424D33">
        <w:rPr>
          <w:rtl/>
        </w:rPr>
        <w:t xml:space="preserve"> </w:t>
      </w:r>
      <w:r w:rsidRPr="00424D33">
        <w:rPr>
          <w:rFonts w:hint="cs"/>
          <w:rtl/>
        </w:rPr>
        <w:t>انتهاكاً</w:t>
      </w:r>
      <w:r w:rsidR="009B44EB" w:rsidRPr="00424D33">
        <w:rPr>
          <w:rFonts w:hint="cs"/>
          <w:rtl/>
        </w:rPr>
        <w:t xml:space="preserve"> </w:t>
      </w:r>
      <w:r w:rsidRPr="00424D33">
        <w:rPr>
          <w:rFonts w:hint="cs"/>
          <w:rtl/>
        </w:rPr>
        <w:t>لأحكام</w:t>
      </w:r>
      <w:r w:rsidR="009B44EB" w:rsidRPr="00424D33">
        <w:rPr>
          <w:rFonts w:hint="cs"/>
          <w:rtl/>
        </w:rPr>
        <w:t xml:space="preserve"> </w:t>
      </w:r>
      <w:r w:rsidRPr="00424D33">
        <w:rPr>
          <w:rtl/>
        </w:rPr>
        <w:t>المادة</w:t>
      </w:r>
      <w:r w:rsidR="009B44EB" w:rsidRPr="00424D33">
        <w:rPr>
          <w:rtl/>
        </w:rPr>
        <w:t xml:space="preserve"> </w:t>
      </w:r>
      <w:r w:rsidRPr="00424D33">
        <w:rPr>
          <w:rtl/>
        </w:rPr>
        <w:t>2(2)</w:t>
      </w:r>
      <w:r w:rsidR="009B44EB" w:rsidRPr="00424D33">
        <w:rPr>
          <w:rtl/>
        </w:rPr>
        <w:t xml:space="preserve"> </w:t>
      </w:r>
      <w:r w:rsidRPr="00424D33">
        <w:rPr>
          <w:rtl/>
        </w:rPr>
        <w:t>من</w:t>
      </w:r>
      <w:r w:rsidR="009B44EB" w:rsidRPr="00424D33">
        <w:rPr>
          <w:rtl/>
        </w:rPr>
        <w:t xml:space="preserve"> </w:t>
      </w:r>
      <w:r w:rsidRPr="00424D33">
        <w:rPr>
          <w:rtl/>
        </w:rPr>
        <w:t>المرسوم</w:t>
      </w:r>
      <w:r w:rsidR="009B44EB" w:rsidRPr="00424D33">
        <w:rPr>
          <w:rtl/>
        </w:rPr>
        <w:t xml:space="preserve"> </w:t>
      </w:r>
      <w:r w:rsidRPr="00424D33">
        <w:rPr>
          <w:rtl/>
        </w:rPr>
        <w:t>الحكومي</w:t>
      </w:r>
      <w:r w:rsidR="009B44EB" w:rsidRPr="00424D33">
        <w:rPr>
          <w:rtl/>
        </w:rPr>
        <w:t xml:space="preserve"> </w:t>
      </w:r>
      <w:r w:rsidRPr="00424D33">
        <w:rPr>
          <w:rtl/>
        </w:rPr>
        <w:t>رقم</w:t>
      </w:r>
      <w:r w:rsidR="001D6D76" w:rsidRPr="00424D33">
        <w:rPr>
          <w:rtl/>
        </w:rPr>
        <w:t xml:space="preserve"> 137/2000،</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حين</w:t>
      </w:r>
      <w:r w:rsidR="009B44EB" w:rsidRPr="00424D33">
        <w:rPr>
          <w:rFonts w:hint="cs"/>
          <w:rtl/>
        </w:rPr>
        <w:t xml:space="preserve"> </w:t>
      </w:r>
      <w:r w:rsidRPr="00424D33">
        <w:rPr>
          <w:rFonts w:hint="cs"/>
          <w:rtl/>
        </w:rPr>
        <w:t>تَعتبر</w:t>
      </w:r>
      <w:r w:rsidR="009B44EB" w:rsidRPr="00424D33">
        <w:rPr>
          <w:rFonts w:hint="cs"/>
          <w:rtl/>
        </w:rPr>
        <w:t xml:space="preserve"> </w:t>
      </w:r>
      <w:r w:rsidRPr="00424D33">
        <w:rPr>
          <w:rFonts w:hint="cs"/>
          <w:rtl/>
        </w:rPr>
        <w:t>ا</w:t>
      </w:r>
      <w:r w:rsidRPr="00424D33">
        <w:rPr>
          <w:rtl/>
        </w:rPr>
        <w:t>لمادة</w:t>
      </w:r>
      <w:r w:rsidR="009B44EB" w:rsidRPr="00424D33">
        <w:rPr>
          <w:rtl/>
        </w:rPr>
        <w:t xml:space="preserve"> </w:t>
      </w:r>
      <w:r w:rsidRPr="00424D33">
        <w:rPr>
          <w:rtl/>
        </w:rPr>
        <w:t>2(3)</w:t>
      </w:r>
      <w:r w:rsidR="009B44EB" w:rsidRPr="00424D33">
        <w:rPr>
          <w:rtl/>
        </w:rPr>
        <w:t xml:space="preserve"> </w:t>
      </w:r>
      <w:r w:rsidRPr="00424D33">
        <w:rPr>
          <w:rFonts w:hint="cs"/>
          <w:rtl/>
        </w:rPr>
        <w:t>منه</w:t>
      </w:r>
      <w:r w:rsidR="009B44EB" w:rsidRPr="00424D33">
        <w:rPr>
          <w:rFonts w:hint="cs"/>
          <w:rtl/>
        </w:rPr>
        <w:t xml:space="preserve"> </w:t>
      </w:r>
      <w:r w:rsidRPr="00424D33">
        <w:rPr>
          <w:rFonts w:hint="cs"/>
          <w:rtl/>
        </w:rPr>
        <w:t>أي</w:t>
      </w:r>
      <w:r w:rsidR="009B44EB" w:rsidRPr="00424D33">
        <w:rPr>
          <w:rFonts w:hint="cs"/>
          <w:rtl/>
        </w:rPr>
        <w:t xml:space="preserve"> </w:t>
      </w:r>
      <w:r w:rsidRPr="00424D33">
        <w:rPr>
          <w:rtl/>
        </w:rPr>
        <w:t>أحكام</w:t>
      </w:r>
      <w:r w:rsidR="009B44EB" w:rsidRPr="00424D33">
        <w:rPr>
          <w:rtl/>
        </w:rPr>
        <w:t xml:space="preserve"> </w:t>
      </w:r>
      <w:r w:rsidR="00262F93" w:rsidRPr="00424D33">
        <w:rPr>
          <w:rtl/>
        </w:rPr>
        <w:t xml:space="preserve">أو </w:t>
      </w:r>
      <w:r w:rsidRPr="00424D33">
        <w:rPr>
          <w:rtl/>
        </w:rPr>
        <w:t>معايير</w:t>
      </w:r>
      <w:r w:rsidR="009B44EB" w:rsidRPr="00424D33">
        <w:rPr>
          <w:rtl/>
        </w:rPr>
        <w:t xml:space="preserve"> </w:t>
      </w:r>
      <w:r w:rsidR="00262F93" w:rsidRPr="00424D33">
        <w:rPr>
          <w:rtl/>
        </w:rPr>
        <w:t xml:space="preserve">أو </w:t>
      </w:r>
      <w:r w:rsidRPr="00424D33">
        <w:rPr>
          <w:rtl/>
        </w:rPr>
        <w:t>ممارسات</w:t>
      </w:r>
      <w:r w:rsidR="009B44EB" w:rsidRPr="00424D33">
        <w:rPr>
          <w:rFonts w:hint="cs"/>
          <w:rtl/>
        </w:rPr>
        <w:t xml:space="preserve"> </w:t>
      </w:r>
      <w:r w:rsidRPr="00424D33">
        <w:rPr>
          <w:rtl/>
        </w:rPr>
        <w:t>محايدة</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ظاهرها</w:t>
      </w:r>
      <w:r w:rsidR="009B44EB" w:rsidRPr="00424D33">
        <w:rPr>
          <w:rFonts w:hint="cs"/>
          <w:rtl/>
        </w:rPr>
        <w:t xml:space="preserve"> </w:t>
      </w:r>
      <w:r w:rsidRPr="00424D33">
        <w:rPr>
          <w:rFonts w:hint="cs"/>
          <w:rtl/>
        </w:rPr>
        <w:t>تعطي</w:t>
      </w:r>
      <w:r w:rsidR="009B44EB" w:rsidRPr="00424D33">
        <w:rPr>
          <w:rFonts w:hint="cs"/>
          <w:rtl/>
        </w:rPr>
        <w:t xml:space="preserve"> </w:t>
      </w:r>
      <w:r w:rsidRPr="00424D33">
        <w:rPr>
          <w:rFonts w:hint="cs"/>
          <w:rtl/>
        </w:rPr>
        <w:t>امتيازات</w:t>
      </w:r>
      <w:r w:rsidR="009B44EB" w:rsidRPr="00424D33">
        <w:rPr>
          <w:rFonts w:hint="cs"/>
          <w:rtl/>
        </w:rPr>
        <w:t xml:space="preserve"> </w:t>
      </w:r>
      <w:r w:rsidRPr="00424D33">
        <w:rPr>
          <w:rFonts w:hint="cs"/>
          <w:rtl/>
        </w:rPr>
        <w:t>ل</w:t>
      </w:r>
      <w:r w:rsidRPr="00424D33">
        <w:rPr>
          <w:rtl/>
        </w:rPr>
        <w:t>أشخاص</w:t>
      </w:r>
      <w:r w:rsidR="009B44EB" w:rsidRPr="00424D33">
        <w:rPr>
          <w:rtl/>
        </w:rPr>
        <w:t xml:space="preserve"> </w:t>
      </w:r>
      <w:r w:rsidRPr="00424D33">
        <w:rPr>
          <w:rFonts w:hint="cs"/>
          <w:rtl/>
        </w:rPr>
        <w:t>دون</w:t>
      </w:r>
      <w:r w:rsidR="009B44EB" w:rsidRPr="00424D33">
        <w:rPr>
          <w:rFonts w:hint="cs"/>
          <w:rtl/>
        </w:rPr>
        <w:t xml:space="preserve"> </w:t>
      </w:r>
      <w:r w:rsidRPr="00424D33">
        <w:rPr>
          <w:rFonts w:hint="cs"/>
          <w:rtl/>
        </w:rPr>
        <w:t>آخرين</w:t>
      </w:r>
      <w:r w:rsidR="009B44EB" w:rsidRPr="00424D33">
        <w:rPr>
          <w:rFonts w:hint="cs"/>
          <w:rtl/>
        </w:rPr>
        <w:t xml:space="preserve"> </w:t>
      </w:r>
      <w:r w:rsidRPr="00424D33">
        <w:rPr>
          <w:rtl/>
        </w:rPr>
        <w:t>تمييزية</w:t>
      </w:r>
      <w:r w:rsidRPr="00424D33">
        <w:rPr>
          <w:rFonts w:hint="cs"/>
          <w:rtl/>
        </w:rPr>
        <w:t>ً</w:t>
      </w:r>
      <w:r w:rsidRPr="00424D33">
        <w:rPr>
          <w:rtl/>
        </w:rPr>
        <w:t>،</w:t>
      </w:r>
      <w:r w:rsidR="009B44EB" w:rsidRPr="00424D33">
        <w:rPr>
          <w:rtl/>
        </w:rPr>
        <w:t xml:space="preserve"> </w:t>
      </w:r>
      <w:r w:rsidRPr="00424D33">
        <w:rPr>
          <w:rtl/>
        </w:rPr>
        <w:t>ما</w:t>
      </w:r>
      <w:r w:rsidR="009B44EB" w:rsidRPr="00424D33">
        <w:rPr>
          <w:rtl/>
        </w:rPr>
        <w:t xml:space="preserve"> </w:t>
      </w:r>
      <w:r w:rsidRPr="00424D33">
        <w:rPr>
          <w:rtl/>
        </w:rPr>
        <w:t>لم</w:t>
      </w:r>
      <w:r w:rsidR="009B44EB" w:rsidRPr="00424D33">
        <w:rPr>
          <w:rtl/>
        </w:rPr>
        <w:t xml:space="preserve"> </w:t>
      </w:r>
      <w:r w:rsidRPr="00424D33">
        <w:rPr>
          <w:rFonts w:hint="cs"/>
          <w:rtl/>
        </w:rPr>
        <w:t>تتوخَّ</w:t>
      </w:r>
      <w:r w:rsidR="009B44EB" w:rsidRPr="00424D33">
        <w:rPr>
          <w:rFonts w:hint="cs"/>
          <w:rtl/>
        </w:rPr>
        <w:t xml:space="preserve"> </w:t>
      </w:r>
      <w:r w:rsidRPr="00424D33">
        <w:rPr>
          <w:rtl/>
        </w:rPr>
        <w:t>هذه</w:t>
      </w:r>
      <w:r w:rsidR="009B44EB" w:rsidRPr="00424D33">
        <w:rPr>
          <w:rtl/>
        </w:rPr>
        <w:t xml:space="preserve"> </w:t>
      </w:r>
      <w:r w:rsidRPr="00424D33">
        <w:rPr>
          <w:rtl/>
        </w:rPr>
        <w:t>الأحكام</w:t>
      </w:r>
      <w:r w:rsidR="009B44EB" w:rsidRPr="00424D33">
        <w:rPr>
          <w:rtl/>
        </w:rPr>
        <w:t xml:space="preserve"> </w:t>
      </w:r>
      <w:r w:rsidR="00262F93" w:rsidRPr="00424D33">
        <w:rPr>
          <w:rtl/>
        </w:rPr>
        <w:t xml:space="preserve">أو </w:t>
      </w:r>
      <w:r w:rsidRPr="00424D33">
        <w:rPr>
          <w:rtl/>
        </w:rPr>
        <w:t>المعايير</w:t>
      </w:r>
      <w:r w:rsidR="009B44EB" w:rsidRPr="00424D33">
        <w:rPr>
          <w:rtl/>
        </w:rPr>
        <w:t xml:space="preserve"> </w:t>
      </w:r>
      <w:r w:rsidR="00262F93" w:rsidRPr="00424D33">
        <w:rPr>
          <w:rtl/>
        </w:rPr>
        <w:t xml:space="preserve">أو </w:t>
      </w:r>
      <w:r w:rsidRPr="00424D33">
        <w:rPr>
          <w:rtl/>
        </w:rPr>
        <w:t>الممارسات</w:t>
      </w:r>
      <w:r w:rsidR="009B44EB" w:rsidRPr="00424D33">
        <w:rPr>
          <w:rtl/>
        </w:rPr>
        <w:t xml:space="preserve"> </w:t>
      </w:r>
      <w:r w:rsidRPr="00424D33">
        <w:rPr>
          <w:rFonts w:hint="cs"/>
          <w:rtl/>
        </w:rPr>
        <w:t>تحقيق</w:t>
      </w:r>
      <w:r w:rsidR="009B44EB" w:rsidRPr="00424D33">
        <w:rPr>
          <w:rFonts w:hint="cs"/>
          <w:rtl/>
        </w:rPr>
        <w:t xml:space="preserve"> </w:t>
      </w:r>
      <w:r w:rsidRPr="00424D33">
        <w:rPr>
          <w:rFonts w:hint="cs"/>
          <w:rtl/>
        </w:rPr>
        <w:t>غرض</w:t>
      </w:r>
      <w:r w:rsidR="009B44EB" w:rsidRPr="00424D33">
        <w:rPr>
          <w:rFonts w:hint="cs"/>
          <w:rtl/>
        </w:rPr>
        <w:t xml:space="preserve"> </w:t>
      </w:r>
      <w:r w:rsidRPr="00424D33">
        <w:rPr>
          <w:rtl/>
        </w:rPr>
        <w:t>مشروع</w:t>
      </w:r>
      <w:r w:rsidR="009B44EB" w:rsidRPr="00424D33">
        <w:rPr>
          <w:rtl/>
        </w:rPr>
        <w:t xml:space="preserve"> </w:t>
      </w:r>
      <w:r w:rsidRPr="00424D33">
        <w:rPr>
          <w:rFonts w:hint="cs"/>
          <w:rtl/>
        </w:rPr>
        <w:t>و</w:t>
      </w:r>
      <w:r w:rsidRPr="00424D33">
        <w:rPr>
          <w:rtl/>
        </w:rPr>
        <w:t>م</w:t>
      </w:r>
      <w:r w:rsidRPr="00424D33">
        <w:rPr>
          <w:rFonts w:hint="cs"/>
          <w:rtl/>
        </w:rPr>
        <w:t>ُ</w:t>
      </w:r>
      <w:r w:rsidRPr="00424D33">
        <w:rPr>
          <w:rtl/>
        </w:rPr>
        <w:t>بر</w:t>
      </w:r>
      <w:r w:rsidRPr="00424D33">
        <w:rPr>
          <w:rFonts w:hint="cs"/>
          <w:rtl/>
        </w:rPr>
        <w:t>ِّ</w:t>
      </w:r>
      <w:r w:rsidRPr="00424D33">
        <w:rPr>
          <w:rtl/>
        </w:rPr>
        <w:t>ر</w:t>
      </w:r>
      <w:r w:rsidR="009B44EB" w:rsidRPr="00424D33">
        <w:rPr>
          <w:rtl/>
        </w:rPr>
        <w:t xml:space="preserve"> </w:t>
      </w:r>
      <w:r w:rsidRPr="00424D33">
        <w:rPr>
          <w:rtl/>
        </w:rPr>
        <w:t>موضوعي</w:t>
      </w:r>
      <w:r w:rsidRPr="00424D33">
        <w:rPr>
          <w:rFonts w:hint="cs"/>
          <w:rtl/>
        </w:rPr>
        <w:t>اً</w:t>
      </w:r>
      <w:r w:rsidR="009B44EB" w:rsidRPr="00424D33">
        <w:rPr>
          <w:rtl/>
        </w:rPr>
        <w:t xml:space="preserve"> </w:t>
      </w:r>
      <w:r w:rsidRPr="00424D33">
        <w:rPr>
          <w:rFonts w:hint="cs"/>
          <w:rtl/>
        </w:rPr>
        <w:t>تكون</w:t>
      </w:r>
      <w:r w:rsidR="009B44EB" w:rsidRPr="00424D33">
        <w:rPr>
          <w:rFonts w:hint="cs"/>
          <w:rtl/>
        </w:rPr>
        <w:t xml:space="preserve"> </w:t>
      </w:r>
      <w:r w:rsidRPr="00424D33">
        <w:rPr>
          <w:rFonts w:hint="cs"/>
          <w:rtl/>
        </w:rPr>
        <w:t>أساليب</w:t>
      </w:r>
      <w:r w:rsidR="009B44EB" w:rsidRPr="00424D33">
        <w:rPr>
          <w:rFonts w:hint="cs"/>
          <w:rtl/>
        </w:rPr>
        <w:t xml:space="preserve"> </w:t>
      </w:r>
      <w:r w:rsidRPr="00424D33">
        <w:rPr>
          <w:rtl/>
        </w:rPr>
        <w:t>تحقيق</w:t>
      </w:r>
      <w:r w:rsidRPr="00424D33">
        <w:rPr>
          <w:rFonts w:hint="cs"/>
          <w:rtl/>
        </w:rPr>
        <w:t>ه</w:t>
      </w:r>
      <w:r w:rsidR="009B44EB" w:rsidRPr="00424D33">
        <w:rPr>
          <w:rtl/>
        </w:rPr>
        <w:t xml:space="preserve"> </w:t>
      </w:r>
      <w:r w:rsidRPr="00424D33">
        <w:rPr>
          <w:rFonts w:hint="cs"/>
          <w:rtl/>
        </w:rPr>
        <w:t>ملائمة</w:t>
      </w:r>
      <w:r w:rsidR="009B44EB" w:rsidRPr="00424D33">
        <w:rPr>
          <w:rFonts w:hint="cs"/>
          <w:rtl/>
        </w:rPr>
        <w:t xml:space="preserve"> </w:t>
      </w:r>
      <w:r w:rsidRPr="00424D33">
        <w:rPr>
          <w:rtl/>
        </w:rPr>
        <w:t>وضرورية.</w:t>
      </w:r>
      <w:r w:rsidR="009B44EB" w:rsidRPr="00424D33">
        <w:rPr>
          <w:rtl/>
        </w:rPr>
        <w:t xml:space="preserve"> </w:t>
      </w:r>
      <w:r w:rsidRPr="00424D33">
        <w:rPr>
          <w:rFonts w:hint="cs"/>
          <w:rtl/>
        </w:rPr>
        <w:t>و</w:t>
      </w:r>
      <w:r w:rsidRPr="00424D33">
        <w:rPr>
          <w:rtl/>
        </w:rPr>
        <w:t>تنص</w:t>
      </w:r>
      <w:r w:rsidR="009B44EB" w:rsidRPr="00424D33">
        <w:rPr>
          <w:rtl/>
        </w:rPr>
        <w:t xml:space="preserve"> </w:t>
      </w:r>
      <w:r w:rsidRPr="00424D33">
        <w:rPr>
          <w:rtl/>
        </w:rPr>
        <w:t>المادة</w:t>
      </w:r>
      <w:r w:rsidR="009B44EB" w:rsidRPr="00424D33">
        <w:rPr>
          <w:rtl/>
        </w:rPr>
        <w:t xml:space="preserve"> </w:t>
      </w:r>
      <w:r w:rsidRPr="00424D33">
        <w:rPr>
          <w:rtl/>
        </w:rPr>
        <w:t>2(4)</w:t>
      </w:r>
      <w:r w:rsidR="009B44EB" w:rsidRPr="00424D33">
        <w:rPr>
          <w:rtl/>
        </w:rPr>
        <w:t xml:space="preserve"> </w:t>
      </w:r>
      <w:r w:rsidRPr="00424D33">
        <w:rPr>
          <w:rtl/>
        </w:rPr>
        <w:t>من</w:t>
      </w:r>
      <w:r w:rsidR="009B44EB" w:rsidRPr="00424D33">
        <w:rPr>
          <w:rtl/>
        </w:rPr>
        <w:t xml:space="preserve"> </w:t>
      </w:r>
      <w:r w:rsidRPr="00424D33">
        <w:rPr>
          <w:rtl/>
        </w:rPr>
        <w:t>نفس</w:t>
      </w:r>
      <w:r w:rsidR="009B44EB" w:rsidRPr="00424D33">
        <w:rPr>
          <w:rtl/>
        </w:rPr>
        <w:t xml:space="preserve"> </w:t>
      </w:r>
      <w:r w:rsidRPr="00424D33">
        <w:rPr>
          <w:rtl/>
        </w:rPr>
        <w:t>القانون</w:t>
      </w:r>
      <w:r w:rsidR="009B44EB" w:rsidRPr="00424D33">
        <w:rPr>
          <w:rtl/>
        </w:rPr>
        <w:t xml:space="preserve"> </w:t>
      </w:r>
      <w:r w:rsidRPr="00424D33">
        <w:rPr>
          <w:rtl/>
        </w:rPr>
        <w:t>المعياري</w:t>
      </w:r>
      <w:r w:rsidR="009B44EB" w:rsidRPr="00424D33">
        <w:rPr>
          <w:rtl/>
        </w:rPr>
        <w:t xml:space="preserve"> </w:t>
      </w:r>
      <w:r w:rsidRPr="00424D33">
        <w:rPr>
          <w:rtl/>
        </w:rPr>
        <w:t>على</w:t>
      </w:r>
      <w:r w:rsidR="009B44EB" w:rsidRPr="00424D33">
        <w:rPr>
          <w:rtl/>
        </w:rPr>
        <w:t xml:space="preserve"> </w:t>
      </w:r>
      <w:r w:rsidRPr="00424D33">
        <w:rPr>
          <w:rtl/>
        </w:rPr>
        <w:t>أن</w:t>
      </w:r>
      <w:r w:rsidRPr="00424D33">
        <w:rPr>
          <w:rFonts w:hint="cs"/>
          <w:rtl/>
        </w:rPr>
        <w:t>ه</w:t>
      </w:r>
      <w:r w:rsidR="009B44EB" w:rsidRPr="00424D33">
        <w:rPr>
          <w:rtl/>
        </w:rPr>
        <w:t xml:space="preserve"> </w:t>
      </w:r>
      <w:r w:rsidRPr="00424D33">
        <w:rPr>
          <w:rFonts w:hint="cs"/>
          <w:rtl/>
        </w:rPr>
        <w:t>يَعتبِر</w:t>
      </w:r>
      <w:r w:rsidR="009B44EB" w:rsidRPr="00424D33">
        <w:rPr>
          <w:rFonts w:hint="cs"/>
          <w:rtl/>
        </w:rPr>
        <w:t xml:space="preserve"> </w:t>
      </w:r>
      <w:r w:rsidRPr="00424D33">
        <w:rPr>
          <w:rtl/>
        </w:rPr>
        <w:t>أي</w:t>
      </w:r>
      <w:r w:rsidR="009B44EB" w:rsidRPr="00424D33">
        <w:rPr>
          <w:rtl/>
        </w:rPr>
        <w:t xml:space="preserve"> </w:t>
      </w:r>
      <w:r w:rsidRPr="00424D33">
        <w:rPr>
          <w:rFonts w:hint="cs"/>
          <w:rtl/>
        </w:rPr>
        <w:t>فعل</w:t>
      </w:r>
      <w:r w:rsidR="009B44EB" w:rsidRPr="00424D33">
        <w:rPr>
          <w:rFonts w:hint="cs"/>
          <w:rtl/>
        </w:rPr>
        <w:t xml:space="preserve"> </w:t>
      </w:r>
      <w:r w:rsidR="00262F93" w:rsidRPr="00424D33">
        <w:rPr>
          <w:rFonts w:hint="cs"/>
          <w:rtl/>
        </w:rPr>
        <w:t xml:space="preserve">أو </w:t>
      </w:r>
      <w:r w:rsidRPr="00424D33">
        <w:rPr>
          <w:rFonts w:hint="cs"/>
          <w:rtl/>
        </w:rPr>
        <w:t>تقصير،</w:t>
      </w:r>
      <w:r w:rsidR="009B44EB" w:rsidRPr="00424D33">
        <w:rPr>
          <w:rFonts w:hint="cs"/>
          <w:rtl/>
        </w:rPr>
        <w:t xml:space="preserve"> </w:t>
      </w:r>
      <w:r w:rsidRPr="00424D33">
        <w:rPr>
          <w:rFonts w:hint="cs"/>
          <w:rtl/>
        </w:rPr>
        <w:t>لا</w:t>
      </w:r>
      <w:r w:rsidR="009B44EB" w:rsidRPr="00424D33">
        <w:rPr>
          <w:rFonts w:hint="cs"/>
          <w:rtl/>
        </w:rPr>
        <w:t xml:space="preserve"> </w:t>
      </w:r>
      <w:r w:rsidRPr="00424D33">
        <w:rPr>
          <w:rFonts w:hint="cs"/>
          <w:rtl/>
        </w:rPr>
        <w:t>يندرج</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إطار</w:t>
      </w:r>
      <w:r w:rsidR="009B44EB" w:rsidRPr="00424D33">
        <w:rPr>
          <w:rFonts w:hint="cs"/>
          <w:rtl/>
        </w:rPr>
        <w:t xml:space="preserve"> </w:t>
      </w:r>
      <w:r w:rsidRPr="00424D33">
        <w:rPr>
          <w:rFonts w:hint="cs"/>
          <w:rtl/>
        </w:rPr>
        <w:t>القانون</w:t>
      </w:r>
      <w:r w:rsidR="009B44EB" w:rsidRPr="00424D33">
        <w:rPr>
          <w:rFonts w:hint="cs"/>
          <w:rtl/>
        </w:rPr>
        <w:t xml:space="preserve"> </w:t>
      </w:r>
      <w:r w:rsidRPr="00424D33">
        <w:rPr>
          <w:rFonts w:hint="cs"/>
          <w:rtl/>
        </w:rPr>
        <w:t>الجنائي،</w:t>
      </w:r>
      <w:r w:rsidR="009B44EB" w:rsidRPr="00424D33">
        <w:rPr>
          <w:rFonts w:hint="cs"/>
          <w:rtl/>
        </w:rPr>
        <w:t xml:space="preserve"> </w:t>
      </w:r>
      <w:r w:rsidRPr="00424D33">
        <w:rPr>
          <w:rFonts w:hint="cs"/>
          <w:rtl/>
        </w:rPr>
        <w:t>يمنح</w:t>
      </w:r>
      <w:r w:rsidR="009B44EB" w:rsidRPr="00424D33">
        <w:rPr>
          <w:rFonts w:hint="cs"/>
          <w:rtl/>
        </w:rPr>
        <w:t xml:space="preserve"> </w:t>
      </w:r>
      <w:r w:rsidR="00262F93" w:rsidRPr="00424D33">
        <w:rPr>
          <w:rFonts w:hint="cs"/>
          <w:rtl/>
        </w:rPr>
        <w:t xml:space="preserve">أو </w:t>
      </w:r>
      <w:r w:rsidRPr="00424D33">
        <w:rPr>
          <w:rFonts w:hint="cs"/>
          <w:rtl/>
        </w:rPr>
        <w:t>يسلب،</w:t>
      </w:r>
      <w:r w:rsidR="009B44EB" w:rsidRPr="00424D33">
        <w:rPr>
          <w:rFonts w:hint="cs"/>
          <w:rtl/>
        </w:rPr>
        <w:t xml:space="preserve"> </w:t>
      </w:r>
      <w:r w:rsidRPr="00424D33">
        <w:rPr>
          <w:rFonts w:hint="cs"/>
          <w:rtl/>
        </w:rPr>
        <w:t>بحكم</w:t>
      </w:r>
      <w:r w:rsidR="009B44EB" w:rsidRPr="00424D33">
        <w:rPr>
          <w:rFonts w:hint="cs"/>
          <w:rtl/>
        </w:rPr>
        <w:t xml:space="preserve"> </w:t>
      </w:r>
      <w:r w:rsidRPr="00424D33">
        <w:rPr>
          <w:rFonts w:hint="cs"/>
          <w:rtl/>
        </w:rPr>
        <w:t>الآثار</w:t>
      </w:r>
      <w:r w:rsidR="009B44EB" w:rsidRPr="00424D33">
        <w:rPr>
          <w:rFonts w:hint="cs"/>
          <w:rtl/>
        </w:rPr>
        <w:t xml:space="preserve"> </w:t>
      </w:r>
      <w:r w:rsidRPr="00424D33">
        <w:rPr>
          <w:rFonts w:hint="cs"/>
          <w:rtl/>
        </w:rPr>
        <w:t>المترتبة</w:t>
      </w:r>
      <w:r w:rsidR="009B44EB" w:rsidRPr="00424D33">
        <w:rPr>
          <w:rFonts w:hint="cs"/>
          <w:rtl/>
        </w:rPr>
        <w:t xml:space="preserve"> </w:t>
      </w:r>
      <w:r w:rsidRPr="00424D33">
        <w:rPr>
          <w:rFonts w:hint="cs"/>
          <w:rtl/>
        </w:rPr>
        <w:t>عليه،</w:t>
      </w:r>
      <w:r w:rsidR="009B44EB" w:rsidRPr="00424D33">
        <w:rPr>
          <w:rFonts w:hint="cs"/>
          <w:rtl/>
        </w:rPr>
        <w:t xml:space="preserve"> </w:t>
      </w:r>
      <w:r w:rsidRPr="00424D33">
        <w:rPr>
          <w:rFonts w:hint="cs"/>
          <w:rtl/>
        </w:rPr>
        <w:t>شخصاً</w:t>
      </w:r>
      <w:r w:rsidR="009B44EB" w:rsidRPr="00424D33">
        <w:rPr>
          <w:rFonts w:hint="cs"/>
          <w:rtl/>
        </w:rPr>
        <w:t xml:space="preserve"> </w:t>
      </w:r>
      <w:r w:rsidRPr="00424D33">
        <w:rPr>
          <w:rFonts w:hint="cs"/>
          <w:rtl/>
        </w:rPr>
        <w:t>امتيازاً</w:t>
      </w:r>
      <w:r w:rsidR="009B44EB" w:rsidRPr="00424D33">
        <w:rPr>
          <w:rFonts w:hint="cs"/>
          <w:rtl/>
        </w:rPr>
        <w:t xml:space="preserve"> </w:t>
      </w:r>
      <w:r w:rsidRPr="00424D33">
        <w:rPr>
          <w:rFonts w:hint="cs"/>
          <w:rtl/>
        </w:rPr>
        <w:t>بغير</w:t>
      </w:r>
      <w:r w:rsidR="009B44EB" w:rsidRPr="00424D33">
        <w:rPr>
          <w:rFonts w:hint="cs"/>
          <w:rtl/>
        </w:rPr>
        <w:t xml:space="preserve"> </w:t>
      </w:r>
      <w:r w:rsidRPr="00424D33">
        <w:rPr>
          <w:rFonts w:hint="cs"/>
          <w:rtl/>
        </w:rPr>
        <w:t>وجه</w:t>
      </w:r>
      <w:r w:rsidR="009B44EB" w:rsidRPr="00424D33">
        <w:rPr>
          <w:rFonts w:hint="cs"/>
          <w:rtl/>
        </w:rPr>
        <w:t xml:space="preserve"> </w:t>
      </w:r>
      <w:r w:rsidRPr="00424D33">
        <w:rPr>
          <w:rFonts w:hint="cs"/>
          <w:rtl/>
        </w:rPr>
        <w:t>حق</w:t>
      </w:r>
      <w:r w:rsidR="009B44EB" w:rsidRPr="00424D33">
        <w:rPr>
          <w:rFonts w:hint="cs"/>
          <w:rtl/>
        </w:rPr>
        <w:t xml:space="preserve"> </w:t>
      </w:r>
      <w:r w:rsidR="00262F93" w:rsidRPr="00424D33">
        <w:rPr>
          <w:rtl/>
        </w:rPr>
        <w:t xml:space="preserve">أو </w:t>
      </w:r>
      <w:r w:rsidRPr="00424D33">
        <w:rPr>
          <w:rtl/>
        </w:rPr>
        <w:t>ي</w:t>
      </w:r>
      <w:r w:rsidRPr="00424D33">
        <w:rPr>
          <w:rFonts w:hint="cs"/>
          <w:rtl/>
        </w:rPr>
        <w:t>ُعرِّضه</w:t>
      </w:r>
      <w:r w:rsidR="009B44EB" w:rsidRPr="00424D33">
        <w:rPr>
          <w:rtl/>
        </w:rPr>
        <w:t xml:space="preserve"> </w:t>
      </w:r>
      <w:r w:rsidRPr="00424D33">
        <w:rPr>
          <w:rtl/>
        </w:rPr>
        <w:t>لمعاملة</w:t>
      </w:r>
      <w:r w:rsidR="009B44EB" w:rsidRPr="00424D33">
        <w:rPr>
          <w:rtl/>
        </w:rPr>
        <w:t xml:space="preserve"> </w:t>
      </w:r>
      <w:r w:rsidRPr="00424D33">
        <w:rPr>
          <w:rFonts w:hint="cs"/>
          <w:rtl/>
        </w:rPr>
        <w:t>جائر</w:t>
      </w:r>
      <w:r w:rsidRPr="00424D33">
        <w:rPr>
          <w:rtl/>
        </w:rPr>
        <w:t>ة</w:t>
      </w:r>
      <w:r w:rsidR="009B44EB" w:rsidRPr="00424D33">
        <w:rPr>
          <w:rtl/>
        </w:rPr>
        <w:t xml:space="preserve"> </w:t>
      </w:r>
      <w:r w:rsidR="00262F93" w:rsidRPr="00424D33">
        <w:rPr>
          <w:rtl/>
        </w:rPr>
        <w:t xml:space="preserve">أو </w:t>
      </w:r>
      <w:r w:rsidRPr="00424D33">
        <w:rPr>
          <w:rtl/>
        </w:rPr>
        <w:t>مهينة</w:t>
      </w:r>
      <w:r w:rsidR="009B44EB" w:rsidRPr="00424D33">
        <w:rPr>
          <w:rFonts w:hint="cs"/>
          <w:rtl/>
        </w:rPr>
        <w:t xml:space="preserve"> </w:t>
      </w:r>
      <w:r w:rsidRPr="00424D33">
        <w:rPr>
          <w:rFonts w:hint="cs"/>
          <w:rtl/>
        </w:rPr>
        <w:t>انتهاكاً</w:t>
      </w:r>
      <w:r w:rsidR="009B44EB" w:rsidRPr="00424D33">
        <w:rPr>
          <w:rFonts w:hint="cs"/>
          <w:rtl/>
        </w:rPr>
        <w:t xml:space="preserve"> </w:t>
      </w:r>
      <w:r w:rsidRPr="00424D33">
        <w:rPr>
          <w:rFonts w:hint="cs"/>
          <w:rtl/>
        </w:rPr>
        <w:t>يعاقب</w:t>
      </w:r>
      <w:r w:rsidR="009B44EB" w:rsidRPr="00424D33">
        <w:rPr>
          <w:rFonts w:hint="cs"/>
          <w:rtl/>
        </w:rPr>
        <w:t xml:space="preserve"> </w:t>
      </w:r>
      <w:r w:rsidRPr="00424D33">
        <w:rPr>
          <w:rFonts w:hint="cs"/>
          <w:rtl/>
        </w:rPr>
        <w:t>عليه</w:t>
      </w:r>
      <w:r w:rsidRPr="00424D33">
        <w:rPr>
          <w:rtl/>
        </w:rPr>
        <w:t>،</w:t>
      </w:r>
      <w:r w:rsidR="009B44EB" w:rsidRPr="00424D33">
        <w:rPr>
          <w:rtl/>
        </w:rPr>
        <w:t xml:space="preserve"> </w:t>
      </w:r>
      <w:r w:rsidRPr="00424D33">
        <w:rPr>
          <w:rFonts w:hint="cs"/>
          <w:rtl/>
        </w:rPr>
        <w:t>وكذلك</w:t>
      </w:r>
      <w:r w:rsidR="009B44EB" w:rsidRPr="00424D33">
        <w:rPr>
          <w:rFonts w:hint="cs"/>
          <w:rtl/>
        </w:rPr>
        <w:t xml:space="preserve"> </w:t>
      </w:r>
      <w:r w:rsidRPr="00424D33">
        <w:rPr>
          <w:rFonts w:hint="cs"/>
          <w:rtl/>
        </w:rPr>
        <w:t>الأمر</w:t>
      </w:r>
      <w:r w:rsidR="009B44EB" w:rsidRPr="00424D33">
        <w:rPr>
          <w:rFonts w:hint="cs"/>
          <w:rtl/>
        </w:rPr>
        <w:t xml:space="preserve"> </w:t>
      </w:r>
      <w:r w:rsidRPr="00424D33">
        <w:rPr>
          <w:rFonts w:hint="cs"/>
          <w:rtl/>
        </w:rPr>
        <w:t>فيما</w:t>
      </w:r>
      <w:r w:rsidR="005F0C01" w:rsidRPr="00424D33">
        <w:rPr>
          <w:rFonts w:hint="eastAsia"/>
          <w:rtl/>
        </w:rPr>
        <w:t> </w:t>
      </w:r>
      <w:r w:rsidRPr="00424D33">
        <w:rPr>
          <w:rFonts w:hint="cs"/>
          <w:rtl/>
        </w:rPr>
        <w:t>يتعلق</w:t>
      </w:r>
      <w:r w:rsidR="009B44EB" w:rsidRPr="00424D33">
        <w:rPr>
          <w:rFonts w:hint="cs"/>
          <w:rtl/>
        </w:rPr>
        <w:t xml:space="preserve"> </w:t>
      </w:r>
      <w:r w:rsidRPr="00424D33">
        <w:rPr>
          <w:rFonts w:hint="cs"/>
          <w:rtl/>
        </w:rPr>
        <w:t>بتمييز</w:t>
      </w:r>
      <w:r w:rsidR="009B44EB" w:rsidRPr="00424D33">
        <w:rPr>
          <w:rFonts w:hint="cs"/>
          <w:rtl/>
        </w:rPr>
        <w:t xml:space="preserve"> </w:t>
      </w:r>
      <w:r w:rsidRPr="00424D33">
        <w:rPr>
          <w:rFonts w:hint="cs"/>
          <w:rtl/>
        </w:rPr>
        <w:t>جماعة</w:t>
      </w:r>
      <w:r w:rsidR="009B44EB" w:rsidRPr="00424D33">
        <w:rPr>
          <w:rFonts w:hint="cs"/>
          <w:rtl/>
        </w:rPr>
        <w:t xml:space="preserve"> </w:t>
      </w:r>
      <w:r w:rsidR="00262F93" w:rsidRPr="00424D33">
        <w:rPr>
          <w:rFonts w:hint="cs"/>
          <w:rtl/>
        </w:rPr>
        <w:t xml:space="preserve">أو </w:t>
      </w:r>
      <w:r w:rsidRPr="00424D33">
        <w:rPr>
          <w:rFonts w:hint="cs"/>
          <w:rtl/>
        </w:rPr>
        <w:t>مجتمع</w:t>
      </w:r>
      <w:r w:rsidR="009B44EB" w:rsidRPr="00424D33">
        <w:rPr>
          <w:rFonts w:hint="cs"/>
          <w:rtl/>
        </w:rPr>
        <w:t xml:space="preserve"> </w:t>
      </w:r>
      <w:r w:rsidRPr="00424D33">
        <w:rPr>
          <w:rFonts w:hint="cs"/>
          <w:rtl/>
        </w:rPr>
        <w:t>عن</w:t>
      </w:r>
      <w:r w:rsidR="009B44EB" w:rsidRPr="00424D33">
        <w:rPr>
          <w:rFonts w:hint="cs"/>
          <w:rtl/>
        </w:rPr>
        <w:t xml:space="preserve"> </w:t>
      </w:r>
      <w:r w:rsidRPr="00424D33">
        <w:rPr>
          <w:rFonts w:hint="cs"/>
          <w:rtl/>
        </w:rPr>
        <w:t>جماعات</w:t>
      </w:r>
      <w:r w:rsidR="009B44EB" w:rsidRPr="00424D33">
        <w:rPr>
          <w:rFonts w:hint="cs"/>
          <w:rtl/>
        </w:rPr>
        <w:t xml:space="preserve"> </w:t>
      </w:r>
      <w:r w:rsidR="00262F93" w:rsidRPr="00424D33">
        <w:rPr>
          <w:rFonts w:hint="cs"/>
          <w:rtl/>
        </w:rPr>
        <w:t xml:space="preserve">أو </w:t>
      </w:r>
      <w:r w:rsidRPr="00424D33">
        <w:rPr>
          <w:rFonts w:hint="cs"/>
          <w:rtl/>
        </w:rPr>
        <w:t>مجتمعات</w:t>
      </w:r>
      <w:r w:rsidR="009B44EB" w:rsidRPr="00424D33">
        <w:rPr>
          <w:rFonts w:hint="cs"/>
          <w:rtl/>
        </w:rPr>
        <w:t xml:space="preserve"> </w:t>
      </w:r>
      <w:r w:rsidRPr="00424D33">
        <w:rPr>
          <w:rFonts w:hint="cs"/>
          <w:rtl/>
        </w:rPr>
        <w:t>أخرى</w:t>
      </w:r>
      <w:r w:rsidRPr="00424D33">
        <w:rPr>
          <w:rtl/>
        </w:rPr>
        <w:t>.</w:t>
      </w:r>
      <w:r w:rsidR="009B44EB" w:rsidRPr="00424D33">
        <w:rPr>
          <w:rtl/>
        </w:rPr>
        <w:t xml:space="preserve"> </w:t>
      </w:r>
      <w:r w:rsidRPr="00424D33">
        <w:rPr>
          <w:rFonts w:hint="cs"/>
          <w:rtl/>
        </w:rPr>
        <w:t>كما</w:t>
      </w:r>
      <w:r w:rsidR="009B44EB" w:rsidRPr="00424D33">
        <w:rPr>
          <w:rFonts w:hint="cs"/>
          <w:rtl/>
        </w:rPr>
        <w:t xml:space="preserve"> </w:t>
      </w:r>
      <w:r w:rsidRPr="00424D33">
        <w:rPr>
          <w:rFonts w:hint="cs"/>
          <w:rtl/>
        </w:rPr>
        <w:t>تنص</w:t>
      </w:r>
      <w:r w:rsidR="009B44EB" w:rsidRPr="00424D33">
        <w:rPr>
          <w:rFonts w:hint="cs"/>
          <w:rtl/>
        </w:rPr>
        <w:t xml:space="preserve"> </w:t>
      </w:r>
      <w:r w:rsidRPr="00424D33">
        <w:rPr>
          <w:rtl/>
        </w:rPr>
        <w:t>المادة</w:t>
      </w:r>
      <w:r w:rsidR="009B44EB" w:rsidRPr="00424D33">
        <w:rPr>
          <w:rtl/>
        </w:rPr>
        <w:t xml:space="preserve"> </w:t>
      </w:r>
      <w:r w:rsidRPr="00424D33">
        <w:rPr>
          <w:rtl/>
        </w:rPr>
        <w:t>2(5)</w:t>
      </w:r>
      <w:r w:rsidR="009B44EB" w:rsidRPr="00424D33">
        <w:rPr>
          <w:rtl/>
        </w:rPr>
        <w:t xml:space="preserve"> </w:t>
      </w:r>
      <w:r w:rsidRPr="00424D33">
        <w:rPr>
          <w:rFonts w:hint="cs"/>
          <w:rtl/>
        </w:rPr>
        <w:t>على</w:t>
      </w:r>
      <w:r w:rsidR="009B44EB" w:rsidRPr="00424D33">
        <w:rPr>
          <w:rFonts w:hint="cs"/>
          <w:rtl/>
        </w:rPr>
        <w:t xml:space="preserve"> </w:t>
      </w:r>
      <w:r w:rsidRPr="00424D33">
        <w:rPr>
          <w:rFonts w:hint="cs"/>
          <w:rtl/>
        </w:rPr>
        <w:t>المعاقبة</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tl/>
        </w:rPr>
        <w:t>أي</w:t>
      </w:r>
      <w:r w:rsidR="009B44EB" w:rsidRPr="00424D33">
        <w:rPr>
          <w:rtl/>
        </w:rPr>
        <w:t xml:space="preserve"> </w:t>
      </w:r>
      <w:r w:rsidRPr="00424D33">
        <w:rPr>
          <w:rtl/>
        </w:rPr>
        <w:t>سلوك</w:t>
      </w:r>
      <w:r w:rsidR="009B44EB" w:rsidRPr="00424D33">
        <w:rPr>
          <w:rtl/>
        </w:rPr>
        <w:t xml:space="preserve"> </w:t>
      </w:r>
      <w:r w:rsidRPr="00424D33">
        <w:rPr>
          <w:rFonts w:hint="cs"/>
          <w:rtl/>
        </w:rPr>
        <w:t>يشكل</w:t>
      </w:r>
      <w:r w:rsidR="009B44EB" w:rsidRPr="00424D33">
        <w:rPr>
          <w:rFonts w:hint="cs"/>
          <w:rtl/>
        </w:rPr>
        <w:t xml:space="preserve"> </w:t>
      </w:r>
      <w:r w:rsidRPr="00424D33">
        <w:rPr>
          <w:rFonts w:hint="cs"/>
          <w:rtl/>
        </w:rPr>
        <w:t>مضايقة</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tl/>
        </w:rPr>
        <w:t>أساس</w:t>
      </w:r>
      <w:r w:rsidR="009B44EB" w:rsidRPr="00424D33">
        <w:rPr>
          <w:rtl/>
        </w:rPr>
        <w:t xml:space="preserve"> </w:t>
      </w:r>
      <w:r w:rsidRPr="00424D33">
        <w:rPr>
          <w:rtl/>
        </w:rPr>
        <w:t>"(...)</w:t>
      </w:r>
      <w:r w:rsidR="009B44EB" w:rsidRPr="00424D33">
        <w:rPr>
          <w:rtl/>
        </w:rPr>
        <w:t xml:space="preserve"> </w:t>
      </w:r>
      <w:r w:rsidRPr="00424D33">
        <w:rPr>
          <w:rtl/>
        </w:rPr>
        <w:t>الانتماء</w:t>
      </w:r>
      <w:r w:rsidR="009B44EB" w:rsidRPr="00424D33">
        <w:rPr>
          <w:rtl/>
        </w:rPr>
        <w:t xml:space="preserve"> </w:t>
      </w:r>
      <w:r w:rsidRPr="00424D33">
        <w:rPr>
          <w:rtl/>
        </w:rPr>
        <w:t>إلى</w:t>
      </w:r>
      <w:r w:rsidR="009B44EB" w:rsidRPr="00424D33">
        <w:rPr>
          <w:rtl/>
        </w:rPr>
        <w:t xml:space="preserve"> </w:t>
      </w:r>
      <w:r w:rsidRPr="00424D33">
        <w:rPr>
          <w:rtl/>
        </w:rPr>
        <w:t>فئة</w:t>
      </w:r>
      <w:r w:rsidR="009B44EB" w:rsidRPr="00424D33">
        <w:rPr>
          <w:rtl/>
        </w:rPr>
        <w:t xml:space="preserve"> </w:t>
      </w:r>
      <w:r w:rsidRPr="00424D33">
        <w:rPr>
          <w:rtl/>
        </w:rPr>
        <w:t>محرومة</w:t>
      </w:r>
      <w:r w:rsidR="009B44EB" w:rsidRPr="00424D33">
        <w:rPr>
          <w:rtl/>
        </w:rPr>
        <w:t xml:space="preserve"> </w:t>
      </w:r>
      <w:r w:rsidRPr="00424D33">
        <w:rPr>
          <w:rtl/>
        </w:rPr>
        <w:t>(...)</w:t>
      </w:r>
      <w:r w:rsidR="009B44EB" w:rsidRPr="00424D33">
        <w:rPr>
          <w:rtl/>
        </w:rPr>
        <w:t xml:space="preserve"> </w:t>
      </w:r>
      <w:r w:rsidR="00262F93" w:rsidRPr="00424D33">
        <w:rPr>
          <w:rtl/>
        </w:rPr>
        <w:t xml:space="preserve">أو </w:t>
      </w:r>
      <w:r w:rsidRPr="00424D33">
        <w:rPr>
          <w:rtl/>
        </w:rPr>
        <w:t>الإعاقة</w:t>
      </w:r>
      <w:r w:rsidR="009B44EB" w:rsidRPr="00424D33">
        <w:rPr>
          <w:rtl/>
        </w:rPr>
        <w:t xml:space="preserve"> </w:t>
      </w:r>
      <w:r w:rsidRPr="00424D33">
        <w:rPr>
          <w:rtl/>
        </w:rPr>
        <w:t>(...)</w:t>
      </w:r>
      <w:r w:rsidR="009B44EB" w:rsidRPr="00424D33">
        <w:rPr>
          <w:rtl/>
        </w:rPr>
        <w:t xml:space="preserve"> </w:t>
      </w:r>
      <w:r w:rsidR="00262F93" w:rsidRPr="00424D33">
        <w:rPr>
          <w:rtl/>
        </w:rPr>
        <w:t xml:space="preserve">أو </w:t>
      </w:r>
      <w:r w:rsidRPr="00424D33">
        <w:rPr>
          <w:rtl/>
        </w:rPr>
        <w:t>أي</w:t>
      </w:r>
      <w:r w:rsidR="009B44EB" w:rsidRPr="00424D33">
        <w:rPr>
          <w:rtl/>
        </w:rPr>
        <w:t xml:space="preserve"> </w:t>
      </w:r>
      <w:r w:rsidRPr="00424D33">
        <w:rPr>
          <w:rFonts w:hint="cs"/>
          <w:rtl/>
        </w:rPr>
        <w:t>سلوك</w:t>
      </w:r>
      <w:r w:rsidR="009B44EB" w:rsidRPr="00424D33">
        <w:rPr>
          <w:rFonts w:hint="cs"/>
          <w:rtl/>
        </w:rPr>
        <w:t xml:space="preserve"> </w:t>
      </w:r>
      <w:r w:rsidRPr="00424D33">
        <w:rPr>
          <w:rtl/>
        </w:rPr>
        <w:t>آخر</w:t>
      </w:r>
      <w:r w:rsidR="009B44EB" w:rsidRPr="00424D33">
        <w:rPr>
          <w:rtl/>
        </w:rPr>
        <w:t xml:space="preserve"> </w:t>
      </w:r>
      <w:r w:rsidRPr="00424D33">
        <w:rPr>
          <w:rtl/>
        </w:rPr>
        <w:t>مخيف</w:t>
      </w:r>
      <w:r w:rsidR="009B44EB" w:rsidRPr="00424D33">
        <w:rPr>
          <w:rtl/>
        </w:rPr>
        <w:t xml:space="preserve"> </w:t>
      </w:r>
      <w:r w:rsidR="00262F93" w:rsidRPr="00424D33">
        <w:rPr>
          <w:rFonts w:hint="cs"/>
          <w:rtl/>
        </w:rPr>
        <w:t xml:space="preserve">أو </w:t>
      </w:r>
      <w:r w:rsidRPr="00424D33">
        <w:rPr>
          <w:rtl/>
        </w:rPr>
        <w:t>عدائي</w:t>
      </w:r>
      <w:r w:rsidR="009B44EB" w:rsidRPr="00424D33">
        <w:rPr>
          <w:rtl/>
        </w:rPr>
        <w:t xml:space="preserve"> </w:t>
      </w:r>
      <w:r w:rsidR="00262F93" w:rsidRPr="00424D33">
        <w:rPr>
          <w:rFonts w:hint="cs"/>
          <w:rtl/>
        </w:rPr>
        <w:t xml:space="preserve">أو </w:t>
      </w:r>
      <w:r w:rsidRPr="00424D33">
        <w:rPr>
          <w:rtl/>
        </w:rPr>
        <w:t>مهين</w:t>
      </w:r>
      <w:r w:rsidR="009B44EB" w:rsidRPr="00424D33">
        <w:rPr>
          <w:rtl/>
        </w:rPr>
        <w:t xml:space="preserve"> </w:t>
      </w:r>
      <w:r w:rsidR="00262F93" w:rsidRPr="00424D33">
        <w:rPr>
          <w:rtl/>
        </w:rPr>
        <w:t xml:space="preserve">أو </w:t>
      </w:r>
      <w:r w:rsidRPr="00424D33">
        <w:rPr>
          <w:rtl/>
        </w:rPr>
        <w:t>مسيئ".</w:t>
      </w:r>
      <w:bookmarkEnd w:id="18"/>
    </w:p>
    <w:p w14:paraId="612D43C1" w14:textId="3C6155AC" w:rsidR="00A468BE" w:rsidRPr="00424D33" w:rsidRDefault="00A468BE" w:rsidP="005F0C01">
      <w:pPr>
        <w:pStyle w:val="SingleTxtGA"/>
        <w:spacing w:after="100"/>
      </w:pPr>
      <w:r w:rsidRPr="00424D33">
        <w:rPr>
          <w:rtl/>
        </w:rPr>
        <w:t>21-</w:t>
      </w:r>
      <w:r w:rsidRPr="00424D33">
        <w:rPr>
          <w:rtl/>
        </w:rPr>
        <w:tab/>
      </w:r>
      <w:r w:rsidRPr="00424D33">
        <w:rPr>
          <w:rFonts w:hint="cs"/>
          <w:rtl/>
        </w:rPr>
        <w:t>وت</w:t>
      </w:r>
      <w:r w:rsidRPr="00424D33">
        <w:rPr>
          <w:rtl/>
        </w:rPr>
        <w:t>نص</w:t>
      </w:r>
      <w:r w:rsidR="009B44EB" w:rsidRPr="00424D33">
        <w:rPr>
          <w:rtl/>
        </w:rPr>
        <w:t xml:space="preserve"> </w:t>
      </w:r>
      <w:r w:rsidRPr="00424D33">
        <w:rPr>
          <w:rtl/>
        </w:rPr>
        <w:t>المادة</w:t>
      </w:r>
      <w:r w:rsidR="009B44EB" w:rsidRPr="00424D33">
        <w:rPr>
          <w:rFonts w:hint="cs"/>
          <w:rtl/>
        </w:rPr>
        <w:t xml:space="preserve"> </w:t>
      </w:r>
      <w:r w:rsidRPr="00424D33">
        <w:rPr>
          <w:rtl/>
        </w:rPr>
        <w:t>2(1)</w:t>
      </w:r>
      <w:r w:rsidR="009B44EB" w:rsidRPr="00424D33">
        <w:rPr>
          <w:rtl/>
        </w:rPr>
        <w:t xml:space="preserve"> </w:t>
      </w:r>
      <w:r w:rsidRPr="00424D33">
        <w:rPr>
          <w:rtl/>
        </w:rPr>
        <w:t>من</w:t>
      </w:r>
      <w:r w:rsidR="009B44EB" w:rsidRPr="00424D33">
        <w:rPr>
          <w:rtl/>
        </w:rPr>
        <w:t xml:space="preserve"> </w:t>
      </w:r>
      <w:r w:rsidRPr="00424D33">
        <w:rPr>
          <w:rtl/>
        </w:rPr>
        <w:t>المرسوم</w:t>
      </w:r>
      <w:r w:rsidR="009B44EB" w:rsidRPr="00424D33">
        <w:rPr>
          <w:rtl/>
        </w:rPr>
        <w:t xml:space="preserve"> </w:t>
      </w:r>
      <w:r w:rsidRPr="00424D33">
        <w:rPr>
          <w:rtl/>
        </w:rPr>
        <w:t>الحكومي</w:t>
      </w:r>
      <w:r w:rsidR="009B44EB" w:rsidRPr="00424D33">
        <w:rPr>
          <w:rtl/>
        </w:rPr>
        <w:t xml:space="preserve"> </w:t>
      </w:r>
      <w:r w:rsidRPr="00424D33">
        <w:rPr>
          <w:rtl/>
        </w:rPr>
        <w:t>رقم</w:t>
      </w:r>
      <w:r w:rsidR="009B44EB" w:rsidRPr="00424D33">
        <w:rPr>
          <w:rtl/>
        </w:rPr>
        <w:t xml:space="preserve"> </w:t>
      </w:r>
      <w:r w:rsidRPr="00424D33">
        <w:rPr>
          <w:rtl/>
        </w:rPr>
        <w:t>137/2000</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أن</w:t>
      </w:r>
      <w:r w:rsidR="009B44EB" w:rsidRPr="00424D33">
        <w:rPr>
          <w:rFonts w:hint="cs"/>
          <w:rtl/>
        </w:rPr>
        <w:t xml:space="preserve"> </w:t>
      </w:r>
      <w:r w:rsidRPr="00424D33">
        <w:rPr>
          <w:rtl/>
        </w:rPr>
        <w:t>التمييز</w:t>
      </w:r>
      <w:r w:rsidR="009B44EB" w:rsidRPr="00424D33">
        <w:rPr>
          <w:rtl/>
        </w:rPr>
        <w:t xml:space="preserve"> </w:t>
      </w:r>
      <w:r w:rsidRPr="00424D33">
        <w:rPr>
          <w:rtl/>
        </w:rPr>
        <w:t>المتعدد</w:t>
      </w:r>
      <w:r w:rsidR="009B44EB" w:rsidRPr="00424D33">
        <w:rPr>
          <w:rtl/>
        </w:rPr>
        <w:t xml:space="preserve"> </w:t>
      </w:r>
      <w:r w:rsidRPr="00424D33">
        <w:rPr>
          <w:rFonts w:hint="cs"/>
          <w:rtl/>
        </w:rPr>
        <w:t>الأشكال،</w:t>
      </w:r>
      <w:r w:rsidR="009B44EB" w:rsidRPr="00424D33">
        <w:rPr>
          <w:rFonts w:hint="cs"/>
          <w:rtl/>
        </w:rPr>
        <w:t xml:space="preserve"> </w:t>
      </w:r>
      <w:r w:rsidRPr="00424D33">
        <w:rPr>
          <w:rFonts w:hint="cs"/>
          <w:rtl/>
        </w:rPr>
        <w:t>ومعناه</w:t>
      </w:r>
      <w:r w:rsidR="009B44EB" w:rsidRPr="00424D33">
        <w:rPr>
          <w:rFonts w:hint="cs"/>
          <w:rtl/>
        </w:rPr>
        <w:t xml:space="preserve"> </w:t>
      </w:r>
      <w:r w:rsidRPr="00424D33">
        <w:rPr>
          <w:rFonts w:hint="cs"/>
          <w:rtl/>
        </w:rPr>
        <w:t>أي</w:t>
      </w:r>
      <w:r w:rsidR="009B44EB" w:rsidRPr="00424D33">
        <w:rPr>
          <w:rFonts w:hint="cs"/>
          <w:rtl/>
        </w:rPr>
        <w:t xml:space="preserve"> </w:t>
      </w:r>
      <w:r w:rsidRPr="00424D33">
        <w:rPr>
          <w:rFonts w:hint="cs"/>
          <w:rtl/>
        </w:rPr>
        <w:t>تفريق</w:t>
      </w:r>
      <w:r w:rsidR="009B44EB" w:rsidRPr="00424D33">
        <w:rPr>
          <w:rFonts w:hint="cs"/>
          <w:rtl/>
        </w:rPr>
        <w:t xml:space="preserve"> </w:t>
      </w:r>
      <w:r w:rsidR="00262F93" w:rsidRPr="00424D33">
        <w:rPr>
          <w:rtl/>
        </w:rPr>
        <w:t xml:space="preserve">أو </w:t>
      </w:r>
      <w:r w:rsidRPr="00424D33">
        <w:rPr>
          <w:rtl/>
        </w:rPr>
        <w:t>استبعاد</w:t>
      </w:r>
      <w:r w:rsidR="009B44EB" w:rsidRPr="00424D33">
        <w:rPr>
          <w:rtl/>
        </w:rPr>
        <w:t xml:space="preserve"> </w:t>
      </w:r>
      <w:r w:rsidR="00262F93" w:rsidRPr="00424D33">
        <w:rPr>
          <w:rtl/>
        </w:rPr>
        <w:t xml:space="preserve">أو </w:t>
      </w:r>
      <w:r w:rsidRPr="00424D33">
        <w:rPr>
          <w:rtl/>
        </w:rPr>
        <w:t>تقييد</w:t>
      </w:r>
      <w:r w:rsidR="009B44EB" w:rsidRPr="00424D33">
        <w:rPr>
          <w:rtl/>
        </w:rPr>
        <w:t xml:space="preserve"> </w:t>
      </w:r>
      <w:r w:rsidR="00262F93" w:rsidRPr="00424D33">
        <w:rPr>
          <w:rtl/>
        </w:rPr>
        <w:t xml:space="preserve">أو </w:t>
      </w:r>
      <w:r w:rsidRPr="00424D33">
        <w:rPr>
          <w:rtl/>
        </w:rPr>
        <w:t>تفضيل</w:t>
      </w:r>
      <w:r w:rsidR="009B44EB" w:rsidRPr="00424D33">
        <w:rPr>
          <w:rtl/>
        </w:rPr>
        <w:t xml:space="preserve"> </w:t>
      </w:r>
      <w:r w:rsidRPr="00424D33">
        <w:rPr>
          <w:rtl/>
        </w:rPr>
        <w:t>على</w:t>
      </w:r>
      <w:r w:rsidR="009B44EB" w:rsidRPr="00424D33">
        <w:rPr>
          <w:rtl/>
        </w:rPr>
        <w:t xml:space="preserve"> </w:t>
      </w:r>
      <w:r w:rsidRPr="00424D33">
        <w:rPr>
          <w:rFonts w:hint="cs"/>
          <w:rtl/>
        </w:rPr>
        <w:t>أساسين</w:t>
      </w:r>
      <w:r w:rsidR="009B44EB" w:rsidRPr="00424D33">
        <w:rPr>
          <w:rFonts w:hint="cs"/>
          <w:rtl/>
        </w:rPr>
        <w:t xml:space="preserve"> </w:t>
      </w:r>
      <w:r w:rsidR="00262F93" w:rsidRPr="00424D33">
        <w:rPr>
          <w:rtl/>
        </w:rPr>
        <w:t xml:space="preserve">أو </w:t>
      </w:r>
      <w:r w:rsidRPr="00424D33">
        <w:rPr>
          <w:rtl/>
        </w:rPr>
        <w:t>أكثر،</w:t>
      </w:r>
      <w:r w:rsidR="009B44EB" w:rsidRPr="00424D33">
        <w:rPr>
          <w:rtl/>
        </w:rPr>
        <w:t xml:space="preserve"> </w:t>
      </w:r>
      <w:r w:rsidRPr="00424D33">
        <w:rPr>
          <w:rtl/>
        </w:rPr>
        <w:t>يشكل</w:t>
      </w:r>
      <w:r w:rsidR="009B44EB" w:rsidRPr="00424D33">
        <w:rPr>
          <w:rtl/>
        </w:rPr>
        <w:t xml:space="preserve"> </w:t>
      </w:r>
      <w:r w:rsidRPr="00424D33">
        <w:rPr>
          <w:rtl/>
        </w:rPr>
        <w:t>ظرفا</w:t>
      </w:r>
      <w:r w:rsidRPr="00424D33">
        <w:rPr>
          <w:rFonts w:hint="cs"/>
          <w:rtl/>
        </w:rPr>
        <w:t>ً</w:t>
      </w:r>
      <w:r w:rsidR="009B44EB" w:rsidRPr="00424D33">
        <w:rPr>
          <w:rtl/>
        </w:rPr>
        <w:t xml:space="preserve"> </w:t>
      </w:r>
      <w:r w:rsidRPr="00424D33">
        <w:rPr>
          <w:rtl/>
        </w:rPr>
        <w:t>مشددا</w:t>
      </w:r>
      <w:r w:rsidRPr="00424D33">
        <w:rPr>
          <w:rFonts w:hint="cs"/>
          <w:rtl/>
        </w:rPr>
        <w:t>ً</w:t>
      </w:r>
      <w:r w:rsidR="009B44EB" w:rsidRPr="00424D33">
        <w:rPr>
          <w:rtl/>
        </w:rPr>
        <w:t xml:space="preserve"> </w:t>
      </w:r>
      <w:r w:rsidRPr="00424D33">
        <w:rPr>
          <w:rFonts w:hint="cs"/>
          <w:rtl/>
        </w:rPr>
        <w:t>ل</w:t>
      </w:r>
      <w:r w:rsidRPr="00424D33">
        <w:rPr>
          <w:rtl/>
        </w:rPr>
        <w:t>لعقوبة،</w:t>
      </w:r>
      <w:r w:rsidR="009B44EB" w:rsidRPr="00424D33">
        <w:rPr>
          <w:rtl/>
        </w:rPr>
        <w:t xml:space="preserve"> </w:t>
      </w:r>
      <w:r w:rsidRPr="00424D33">
        <w:rPr>
          <w:rFonts w:hint="cs"/>
          <w:rtl/>
        </w:rPr>
        <w:t>وتنطبق</w:t>
      </w:r>
      <w:r w:rsidR="009B44EB" w:rsidRPr="00424D33">
        <w:rPr>
          <w:rFonts w:hint="cs"/>
          <w:rtl/>
        </w:rPr>
        <w:t xml:space="preserve"> </w:t>
      </w:r>
      <w:r w:rsidRPr="00424D33">
        <w:rPr>
          <w:rFonts w:hint="cs"/>
          <w:rtl/>
        </w:rPr>
        <w:t>أحكامها</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الحالات</w:t>
      </w:r>
      <w:r w:rsidR="009B44EB" w:rsidRPr="00424D33">
        <w:rPr>
          <w:rFonts w:hint="cs"/>
          <w:rtl/>
        </w:rPr>
        <w:t xml:space="preserve"> </w:t>
      </w:r>
      <w:r w:rsidRPr="00424D33">
        <w:rPr>
          <w:rFonts w:hint="cs"/>
          <w:rtl/>
        </w:rPr>
        <w:t>التي</w:t>
      </w:r>
      <w:r w:rsidR="009B44EB" w:rsidRPr="00424D33">
        <w:rPr>
          <w:rFonts w:hint="cs"/>
          <w:rtl/>
        </w:rPr>
        <w:t xml:space="preserve"> </w:t>
      </w:r>
      <w:r w:rsidRPr="00424D33">
        <w:rPr>
          <w:rFonts w:hint="cs"/>
          <w:rtl/>
        </w:rPr>
        <w:t>لا</w:t>
      </w:r>
      <w:r w:rsidR="009B44EB" w:rsidRPr="00424D33">
        <w:rPr>
          <w:rFonts w:hint="cs"/>
          <w:rtl/>
        </w:rPr>
        <w:t xml:space="preserve"> </w:t>
      </w:r>
      <w:r w:rsidRPr="00424D33">
        <w:rPr>
          <w:rFonts w:hint="cs"/>
          <w:rtl/>
        </w:rPr>
        <w:t>يندرج</w:t>
      </w:r>
      <w:r w:rsidR="009B44EB" w:rsidRPr="00424D33">
        <w:rPr>
          <w:rFonts w:hint="cs"/>
          <w:rtl/>
        </w:rPr>
        <w:t xml:space="preserve"> </w:t>
      </w:r>
      <w:r w:rsidRPr="00424D33">
        <w:rPr>
          <w:rFonts w:hint="cs"/>
          <w:rtl/>
        </w:rPr>
        <w:t>فيها</w:t>
      </w:r>
      <w:r w:rsidR="009B44EB" w:rsidRPr="00424D33">
        <w:rPr>
          <w:rFonts w:hint="cs"/>
          <w:rtl/>
        </w:rPr>
        <w:t xml:space="preserve"> </w:t>
      </w:r>
      <w:r w:rsidRPr="00424D33">
        <w:rPr>
          <w:rFonts w:hint="cs"/>
          <w:rtl/>
        </w:rPr>
        <w:t>أي</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عناصر</w:t>
      </w:r>
      <w:r w:rsidR="009B44EB" w:rsidRPr="00424D33">
        <w:rPr>
          <w:rFonts w:hint="cs"/>
          <w:rtl/>
        </w:rPr>
        <w:t xml:space="preserve"> </w:t>
      </w:r>
      <w:r w:rsidRPr="00424D33">
        <w:rPr>
          <w:rFonts w:hint="cs"/>
          <w:rtl/>
        </w:rPr>
        <w:t>الفعل</w:t>
      </w:r>
      <w:r w:rsidR="009B44EB" w:rsidRPr="00424D33">
        <w:rPr>
          <w:rFonts w:hint="cs"/>
          <w:rtl/>
        </w:rPr>
        <w:t xml:space="preserve"> </w:t>
      </w:r>
      <w:r w:rsidRPr="00424D33">
        <w:rPr>
          <w:rFonts w:hint="cs"/>
          <w:rtl/>
        </w:rPr>
        <w:t>المعني</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إطار</w:t>
      </w:r>
      <w:r w:rsidR="009B44EB" w:rsidRPr="00424D33">
        <w:rPr>
          <w:rFonts w:hint="cs"/>
          <w:rtl/>
        </w:rPr>
        <w:t xml:space="preserve"> </w:t>
      </w:r>
      <w:r w:rsidRPr="00424D33">
        <w:rPr>
          <w:rtl/>
        </w:rPr>
        <w:t>القانون</w:t>
      </w:r>
      <w:r w:rsidR="009B44EB" w:rsidRPr="00424D33">
        <w:rPr>
          <w:rtl/>
        </w:rPr>
        <w:t xml:space="preserve"> </w:t>
      </w:r>
      <w:r w:rsidRPr="00424D33">
        <w:rPr>
          <w:rtl/>
        </w:rPr>
        <w:t>الجنائي.</w:t>
      </w:r>
    </w:p>
    <w:p w14:paraId="208D305C" w14:textId="4FC99768" w:rsidR="00A468BE" w:rsidRPr="00424D33" w:rsidRDefault="00A468BE" w:rsidP="005F0C01">
      <w:pPr>
        <w:pStyle w:val="SingleTxtGA"/>
        <w:spacing w:after="100"/>
      </w:pPr>
      <w:r w:rsidRPr="00424D33">
        <w:rPr>
          <w:rtl/>
        </w:rPr>
        <w:t>22-</w:t>
      </w:r>
      <w:r w:rsidRPr="00424D33">
        <w:rPr>
          <w:rtl/>
        </w:rPr>
        <w:tab/>
      </w:r>
      <w:r w:rsidRPr="00424D33">
        <w:rPr>
          <w:rFonts w:hint="cs"/>
          <w:rtl/>
        </w:rPr>
        <w:t>و</w:t>
      </w:r>
      <w:r w:rsidRPr="00424D33">
        <w:rPr>
          <w:rtl/>
        </w:rPr>
        <w:t>يضمن</w:t>
      </w:r>
      <w:r w:rsidR="009B44EB" w:rsidRPr="00424D33">
        <w:rPr>
          <w:rtl/>
        </w:rPr>
        <w:t xml:space="preserve"> </w:t>
      </w:r>
      <w:r w:rsidRPr="00424D33">
        <w:rPr>
          <w:rtl/>
        </w:rPr>
        <w:t>القانون</w:t>
      </w:r>
      <w:r w:rsidR="009B44EB" w:rsidRPr="00424D33">
        <w:rPr>
          <w:rtl/>
        </w:rPr>
        <w:t xml:space="preserve"> </w:t>
      </w:r>
      <w:r w:rsidRPr="00424D33">
        <w:rPr>
          <w:rtl/>
        </w:rPr>
        <w:t>رقم</w:t>
      </w:r>
      <w:r w:rsidR="009B44EB" w:rsidRPr="00424D33">
        <w:rPr>
          <w:rtl/>
        </w:rPr>
        <w:t xml:space="preserve"> </w:t>
      </w:r>
      <w:r w:rsidRPr="00424D33">
        <w:rPr>
          <w:rtl/>
        </w:rPr>
        <w:t>272/2004</w:t>
      </w:r>
      <w:r w:rsidR="009B44EB" w:rsidRPr="00424D33">
        <w:rPr>
          <w:rtl/>
        </w:rPr>
        <w:t xml:space="preserve"> </w:t>
      </w:r>
      <w:r w:rsidRPr="00424D33">
        <w:rPr>
          <w:rtl/>
        </w:rPr>
        <w:t>حقوق</w:t>
      </w:r>
      <w:r w:rsidR="009B44EB" w:rsidRPr="00424D33">
        <w:rPr>
          <w:rtl/>
        </w:rPr>
        <w:t xml:space="preserve"> </w:t>
      </w:r>
      <w:r w:rsidRPr="00424D33">
        <w:rPr>
          <w:rtl/>
        </w:rPr>
        <w:t>جميع</w:t>
      </w:r>
      <w:r w:rsidR="009B44EB" w:rsidRPr="00424D33">
        <w:rPr>
          <w:rtl/>
        </w:rPr>
        <w:t xml:space="preserve"> </w:t>
      </w:r>
      <w:r w:rsidRPr="00424D33">
        <w:rPr>
          <w:rtl/>
        </w:rPr>
        <w:t>الأطفال</w:t>
      </w:r>
      <w:r w:rsidR="009B44EB" w:rsidRPr="00424D33">
        <w:rPr>
          <w:rtl/>
        </w:rPr>
        <w:t xml:space="preserve"> </w:t>
      </w:r>
      <w:r w:rsidRPr="00424D33">
        <w:rPr>
          <w:rFonts w:hint="cs"/>
          <w:rtl/>
        </w:rPr>
        <w:t>من</w:t>
      </w:r>
      <w:r w:rsidR="009B44EB" w:rsidRPr="00424D33">
        <w:rPr>
          <w:rFonts w:hint="cs"/>
          <w:rtl/>
        </w:rPr>
        <w:t xml:space="preserve"> </w:t>
      </w:r>
      <w:r w:rsidRPr="00424D33">
        <w:rPr>
          <w:rtl/>
        </w:rPr>
        <w:t>دون</w:t>
      </w:r>
      <w:r w:rsidR="009B44EB" w:rsidRPr="00424D33">
        <w:rPr>
          <w:rtl/>
        </w:rPr>
        <w:t xml:space="preserve"> </w:t>
      </w:r>
      <w:r w:rsidRPr="00424D33">
        <w:rPr>
          <w:rtl/>
        </w:rPr>
        <w:t>أي</w:t>
      </w:r>
      <w:r w:rsidR="009B44EB" w:rsidRPr="00424D33">
        <w:rPr>
          <w:rtl/>
        </w:rPr>
        <w:t xml:space="preserve"> </w:t>
      </w:r>
      <w:r w:rsidRPr="00424D33">
        <w:rPr>
          <w:rtl/>
        </w:rPr>
        <w:t>تمييز،</w:t>
      </w:r>
      <w:r w:rsidR="009B44EB" w:rsidRPr="00424D33">
        <w:rPr>
          <w:rtl/>
        </w:rPr>
        <w:t xml:space="preserve"> </w:t>
      </w:r>
      <w:r w:rsidRPr="00424D33">
        <w:rPr>
          <w:rtl/>
        </w:rPr>
        <w:t>بغض</w:t>
      </w:r>
      <w:r w:rsidR="009B44EB" w:rsidRPr="00424D33">
        <w:rPr>
          <w:rtl/>
        </w:rPr>
        <w:t xml:space="preserve"> </w:t>
      </w:r>
      <w:r w:rsidRPr="00424D33">
        <w:rPr>
          <w:rtl/>
        </w:rPr>
        <w:t>النظر</w:t>
      </w:r>
      <w:r w:rsidR="009B44EB" w:rsidRPr="00424D33">
        <w:rPr>
          <w:rtl/>
        </w:rPr>
        <w:t xml:space="preserve"> </w:t>
      </w:r>
      <w:r w:rsidRPr="00424D33">
        <w:rPr>
          <w:rtl/>
        </w:rPr>
        <w:t>عن</w:t>
      </w:r>
      <w:r w:rsidR="009B44EB" w:rsidRPr="00424D33">
        <w:rPr>
          <w:rtl/>
        </w:rPr>
        <w:t xml:space="preserve"> </w:t>
      </w:r>
      <w:r w:rsidRPr="00424D33">
        <w:rPr>
          <w:rtl/>
        </w:rPr>
        <w:t>"(...)</w:t>
      </w:r>
      <w:r w:rsidR="009B44EB" w:rsidRPr="00424D33">
        <w:rPr>
          <w:rtl/>
        </w:rPr>
        <w:t xml:space="preserve"> </w:t>
      </w:r>
      <w:r w:rsidRPr="00424D33">
        <w:rPr>
          <w:rtl/>
        </w:rPr>
        <w:t>درجة</w:t>
      </w:r>
      <w:r w:rsidR="009B44EB" w:rsidRPr="00424D33">
        <w:rPr>
          <w:rtl/>
        </w:rPr>
        <w:t xml:space="preserve"> </w:t>
      </w:r>
      <w:r w:rsidRPr="00424D33">
        <w:rPr>
          <w:rtl/>
        </w:rPr>
        <w:t>الإعاقة</w:t>
      </w:r>
      <w:r w:rsidR="009B44EB" w:rsidRPr="00424D33">
        <w:rPr>
          <w:rtl/>
        </w:rPr>
        <w:t xml:space="preserve"> </w:t>
      </w:r>
      <w:r w:rsidRPr="00424D33">
        <w:rPr>
          <w:rtl/>
        </w:rPr>
        <w:t>ونوع</w:t>
      </w:r>
      <w:r w:rsidRPr="00424D33">
        <w:rPr>
          <w:rFonts w:hint="cs"/>
          <w:rtl/>
        </w:rPr>
        <w:t>ها</w:t>
      </w:r>
      <w:r w:rsidR="009B44EB" w:rsidRPr="00424D33">
        <w:rPr>
          <w:rtl/>
        </w:rPr>
        <w:t xml:space="preserve"> </w:t>
      </w:r>
      <w:r w:rsidRPr="00424D33">
        <w:rPr>
          <w:rtl/>
        </w:rPr>
        <w:t>(...)،</w:t>
      </w:r>
      <w:r w:rsidR="009B44EB" w:rsidRPr="00424D33">
        <w:rPr>
          <w:rtl/>
        </w:rPr>
        <w:t xml:space="preserve"> </w:t>
      </w:r>
      <w:r w:rsidR="00262F93" w:rsidRPr="00424D33">
        <w:rPr>
          <w:rFonts w:hint="cs"/>
          <w:rtl/>
        </w:rPr>
        <w:t xml:space="preserve">أو </w:t>
      </w:r>
      <w:r w:rsidRPr="00424D33">
        <w:rPr>
          <w:rFonts w:hint="cs"/>
          <w:rtl/>
        </w:rPr>
        <w:t>مشاكل</w:t>
      </w:r>
      <w:r w:rsidR="009B44EB" w:rsidRPr="00424D33">
        <w:rPr>
          <w:rFonts w:hint="cs"/>
          <w:rtl/>
        </w:rPr>
        <w:t xml:space="preserve"> </w:t>
      </w:r>
      <w:r w:rsidRPr="00424D33">
        <w:rPr>
          <w:rFonts w:hint="cs"/>
          <w:rtl/>
        </w:rPr>
        <w:t>النشوء</w:t>
      </w:r>
      <w:r w:rsidR="009B44EB" w:rsidRPr="00424D33">
        <w:rPr>
          <w:rFonts w:hint="cs"/>
          <w:rtl/>
        </w:rPr>
        <w:t xml:space="preserve"> </w:t>
      </w:r>
      <w:r w:rsidRPr="00424D33">
        <w:rPr>
          <w:rFonts w:hint="cs"/>
          <w:rtl/>
        </w:rPr>
        <w:t>وال</w:t>
      </w:r>
      <w:r w:rsidRPr="00424D33">
        <w:rPr>
          <w:rtl/>
        </w:rPr>
        <w:t>نمو</w:t>
      </w:r>
      <w:r w:rsidR="009B44EB" w:rsidRPr="00424D33">
        <w:rPr>
          <w:rtl/>
        </w:rPr>
        <w:t xml:space="preserve"> </w:t>
      </w:r>
      <w:r w:rsidR="00262F93" w:rsidRPr="00424D33">
        <w:rPr>
          <w:rFonts w:hint="cs"/>
          <w:rtl/>
        </w:rPr>
        <w:t xml:space="preserve">أو </w:t>
      </w:r>
      <w:r w:rsidRPr="00424D33">
        <w:rPr>
          <w:rFonts w:hint="cs"/>
          <w:rtl/>
        </w:rPr>
        <w:t>أي</w:t>
      </w:r>
      <w:r w:rsidR="009B44EB" w:rsidRPr="00424D33">
        <w:rPr>
          <w:rFonts w:hint="cs"/>
          <w:rtl/>
        </w:rPr>
        <w:t xml:space="preserve"> </w:t>
      </w:r>
      <w:r w:rsidRPr="00424D33">
        <w:rPr>
          <w:rFonts w:hint="cs"/>
          <w:rtl/>
        </w:rPr>
        <w:t>خاصية</w:t>
      </w:r>
      <w:r w:rsidR="009B44EB" w:rsidRPr="00424D33">
        <w:rPr>
          <w:rFonts w:hint="cs"/>
          <w:rtl/>
        </w:rPr>
        <w:t xml:space="preserve"> </w:t>
      </w:r>
      <w:r w:rsidRPr="00424D33">
        <w:rPr>
          <w:rFonts w:hint="cs"/>
          <w:rtl/>
        </w:rPr>
        <w:t>أخرى</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خصائص</w:t>
      </w:r>
      <w:r w:rsidR="009B44EB" w:rsidRPr="00424D33">
        <w:rPr>
          <w:rFonts w:hint="cs"/>
          <w:rtl/>
        </w:rPr>
        <w:t xml:space="preserve"> </w:t>
      </w:r>
      <w:r w:rsidRPr="00424D33">
        <w:rPr>
          <w:rtl/>
        </w:rPr>
        <w:t>الطفل</w:t>
      </w:r>
      <w:r w:rsidR="009B44EB" w:rsidRPr="00424D33">
        <w:rPr>
          <w:rtl/>
        </w:rPr>
        <w:t xml:space="preserve"> </w:t>
      </w:r>
      <w:r w:rsidR="00262F93" w:rsidRPr="00424D33">
        <w:rPr>
          <w:rtl/>
        </w:rPr>
        <w:t>أو</w:t>
      </w:r>
      <w:r w:rsidR="005F0C01" w:rsidRPr="00424D33">
        <w:rPr>
          <w:rFonts w:hint="cs"/>
          <w:rtl/>
        </w:rPr>
        <w:t> </w:t>
      </w:r>
      <w:r w:rsidRPr="00424D33">
        <w:rPr>
          <w:rtl/>
        </w:rPr>
        <w:t>الوالدين</w:t>
      </w:r>
      <w:r w:rsidR="009B44EB" w:rsidRPr="00424D33">
        <w:rPr>
          <w:rtl/>
        </w:rPr>
        <w:t xml:space="preserve"> </w:t>
      </w:r>
      <w:r w:rsidR="00262F93" w:rsidRPr="00424D33">
        <w:rPr>
          <w:rtl/>
        </w:rPr>
        <w:t xml:space="preserve">أو </w:t>
      </w:r>
      <w:r w:rsidRPr="00424D33">
        <w:rPr>
          <w:rFonts w:hint="cs"/>
          <w:rtl/>
        </w:rPr>
        <w:t>الأوصياء</w:t>
      </w:r>
      <w:r w:rsidR="009B44EB" w:rsidRPr="00424D33">
        <w:rPr>
          <w:rFonts w:hint="cs"/>
          <w:rtl/>
        </w:rPr>
        <w:t xml:space="preserve"> </w:t>
      </w:r>
      <w:r w:rsidRPr="00424D33">
        <w:rPr>
          <w:rFonts w:hint="cs"/>
          <w:rtl/>
        </w:rPr>
        <w:t>القانونيين</w:t>
      </w:r>
      <w:r w:rsidR="009B44EB" w:rsidRPr="00424D33">
        <w:rPr>
          <w:rFonts w:hint="cs"/>
          <w:rtl/>
        </w:rPr>
        <w:t xml:space="preserve"> </w:t>
      </w:r>
      <w:r w:rsidRPr="00424D33">
        <w:rPr>
          <w:rFonts w:hint="cs"/>
          <w:rtl/>
        </w:rPr>
        <w:t>الآخرين</w:t>
      </w:r>
      <w:r w:rsidRPr="00424D33">
        <w:rPr>
          <w:rtl/>
        </w:rPr>
        <w:t>"</w:t>
      </w:r>
      <w:r w:rsidRPr="00424D33">
        <w:rPr>
          <w:rFonts w:hint="cs"/>
          <w:rtl/>
        </w:rPr>
        <w:t>.</w:t>
      </w:r>
    </w:p>
    <w:p w14:paraId="63850CD1" w14:textId="40C834AB" w:rsidR="00A468BE" w:rsidRPr="00424D33" w:rsidRDefault="00A468BE" w:rsidP="005F0C01">
      <w:pPr>
        <w:pStyle w:val="SingleTxtGA"/>
        <w:spacing w:after="100"/>
      </w:pPr>
      <w:r w:rsidRPr="00424D33">
        <w:rPr>
          <w:rtl/>
        </w:rPr>
        <w:t>23-</w:t>
      </w:r>
      <w:r w:rsidRPr="00424D33">
        <w:rPr>
          <w:rtl/>
        </w:rPr>
        <w:tab/>
      </w:r>
      <w:r w:rsidRPr="00424D33">
        <w:rPr>
          <w:rFonts w:hint="cs"/>
          <w:rtl/>
        </w:rPr>
        <w:t>وت</w:t>
      </w:r>
      <w:r w:rsidRPr="00424D33">
        <w:rPr>
          <w:rtl/>
        </w:rPr>
        <w:t>نص</w:t>
      </w:r>
      <w:r w:rsidR="009B44EB" w:rsidRPr="00424D33">
        <w:rPr>
          <w:rtl/>
        </w:rPr>
        <w:t xml:space="preserve"> </w:t>
      </w:r>
      <w:r w:rsidRPr="00424D33">
        <w:rPr>
          <w:rtl/>
        </w:rPr>
        <w:t>المادة</w:t>
      </w:r>
      <w:r w:rsidR="009B44EB" w:rsidRPr="00424D33">
        <w:rPr>
          <w:rtl/>
        </w:rPr>
        <w:t xml:space="preserve"> </w:t>
      </w:r>
      <w:r w:rsidRPr="00424D33">
        <w:rPr>
          <w:rtl/>
        </w:rPr>
        <w:t>369</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tl/>
        </w:rPr>
        <w:t>القانون</w:t>
      </w:r>
      <w:r w:rsidR="009B44EB" w:rsidRPr="00424D33">
        <w:rPr>
          <w:rtl/>
        </w:rPr>
        <w:t xml:space="preserve"> </w:t>
      </w:r>
      <w:r w:rsidRPr="00424D33">
        <w:rPr>
          <w:rtl/>
        </w:rPr>
        <w:t>الجنائي</w:t>
      </w:r>
      <w:r w:rsidR="009B44EB" w:rsidRPr="00424D33">
        <w:rPr>
          <w:rtl/>
        </w:rPr>
        <w:t xml:space="preserve"> </w:t>
      </w:r>
      <w:r w:rsidRPr="00424D33">
        <w:rPr>
          <w:rtl/>
        </w:rPr>
        <w:t>على</w:t>
      </w:r>
      <w:r w:rsidR="009B44EB" w:rsidRPr="00424D33">
        <w:rPr>
          <w:rtl/>
        </w:rPr>
        <w:t xml:space="preserve"> </w:t>
      </w:r>
      <w:r w:rsidRPr="00424D33">
        <w:rPr>
          <w:rtl/>
        </w:rPr>
        <w:t>عقوب</w:t>
      </w:r>
      <w:r w:rsidRPr="00424D33">
        <w:rPr>
          <w:rFonts w:hint="cs"/>
          <w:rtl/>
        </w:rPr>
        <w:t>ة</w:t>
      </w:r>
      <w:r w:rsidR="009B44EB" w:rsidRPr="00424D33">
        <w:rPr>
          <w:rtl/>
        </w:rPr>
        <w:t xml:space="preserve"> </w:t>
      </w:r>
      <w:r w:rsidRPr="00424D33">
        <w:rPr>
          <w:i/>
          <w:rtl/>
        </w:rPr>
        <w:t>الس</w:t>
      </w:r>
      <w:r w:rsidRPr="00424D33">
        <w:rPr>
          <w:rFonts w:hint="cs"/>
          <w:i/>
          <w:rtl/>
        </w:rPr>
        <w:t>َّ</w:t>
      </w:r>
      <w:r w:rsidRPr="00424D33">
        <w:rPr>
          <w:i/>
          <w:rtl/>
        </w:rPr>
        <w:t>جن</w:t>
      </w:r>
      <w:r w:rsidR="009B44EB" w:rsidRPr="00424D33">
        <w:rPr>
          <w:i/>
          <w:rtl/>
        </w:rPr>
        <w:t xml:space="preserve"> </w:t>
      </w:r>
      <w:r w:rsidRPr="00424D33">
        <w:rPr>
          <w:i/>
          <w:rtl/>
        </w:rPr>
        <w:t>من</w:t>
      </w:r>
      <w:r w:rsidR="009B44EB" w:rsidRPr="00424D33">
        <w:rPr>
          <w:i/>
          <w:rtl/>
        </w:rPr>
        <w:t xml:space="preserve"> </w:t>
      </w:r>
      <w:r w:rsidRPr="00424D33">
        <w:rPr>
          <w:rFonts w:hint="cs"/>
          <w:i/>
          <w:rtl/>
        </w:rPr>
        <w:t>ستة</w:t>
      </w:r>
      <w:r w:rsidR="009B44EB" w:rsidRPr="00424D33">
        <w:rPr>
          <w:i/>
          <w:rtl/>
        </w:rPr>
        <w:t xml:space="preserve"> </w:t>
      </w:r>
      <w:r w:rsidRPr="00424D33">
        <w:rPr>
          <w:i/>
          <w:rtl/>
        </w:rPr>
        <w:t>أشهر</w:t>
      </w:r>
      <w:r w:rsidR="009B44EB" w:rsidRPr="00424D33">
        <w:rPr>
          <w:i/>
          <w:rtl/>
        </w:rPr>
        <w:t xml:space="preserve"> </w:t>
      </w:r>
      <w:r w:rsidRPr="00424D33">
        <w:rPr>
          <w:i/>
          <w:rtl/>
        </w:rPr>
        <w:t>إلى</w:t>
      </w:r>
      <w:r w:rsidR="009B44EB" w:rsidRPr="00424D33">
        <w:rPr>
          <w:i/>
          <w:rtl/>
        </w:rPr>
        <w:t xml:space="preserve"> </w:t>
      </w:r>
      <w:r w:rsidRPr="00424D33">
        <w:rPr>
          <w:rFonts w:hint="cs"/>
          <w:i/>
          <w:rtl/>
        </w:rPr>
        <w:t>ثلاث</w:t>
      </w:r>
      <w:r w:rsidR="009B44EB" w:rsidRPr="00424D33">
        <w:rPr>
          <w:i/>
          <w:rtl/>
        </w:rPr>
        <w:t xml:space="preserve"> </w:t>
      </w:r>
      <w:r w:rsidRPr="00424D33">
        <w:rPr>
          <w:i/>
          <w:rtl/>
        </w:rPr>
        <w:t>سنوات</w:t>
      </w:r>
      <w:r w:rsidR="009B44EB" w:rsidRPr="00424D33">
        <w:rPr>
          <w:i/>
          <w:rtl/>
        </w:rPr>
        <w:t xml:space="preserve"> </w:t>
      </w:r>
      <w:r w:rsidRPr="00424D33">
        <w:rPr>
          <w:rFonts w:hint="cs"/>
          <w:i/>
          <w:rtl/>
        </w:rPr>
        <w:t>في</w:t>
      </w:r>
      <w:r w:rsidR="009B44EB" w:rsidRPr="00424D33">
        <w:rPr>
          <w:rFonts w:hint="cs"/>
          <w:i/>
          <w:rtl/>
        </w:rPr>
        <w:t xml:space="preserve"> </w:t>
      </w:r>
      <w:r w:rsidRPr="00424D33">
        <w:rPr>
          <w:rFonts w:hint="cs"/>
          <w:i/>
          <w:rtl/>
        </w:rPr>
        <w:t>حالة</w:t>
      </w:r>
      <w:r w:rsidR="009B44EB" w:rsidRPr="00424D33">
        <w:rPr>
          <w:rFonts w:hint="cs"/>
          <w:i/>
          <w:rtl/>
        </w:rPr>
        <w:t xml:space="preserve"> </w:t>
      </w:r>
      <w:r w:rsidRPr="00424D33">
        <w:rPr>
          <w:rFonts w:hint="cs"/>
          <w:i/>
          <w:rtl/>
        </w:rPr>
        <w:t>ا</w:t>
      </w:r>
      <w:r w:rsidRPr="00424D33">
        <w:rPr>
          <w:i/>
          <w:rtl/>
        </w:rPr>
        <w:t>لتحريض</w:t>
      </w:r>
      <w:r w:rsidRPr="00424D33">
        <w:rPr>
          <w:rtl/>
        </w:rPr>
        <w:t>،</w:t>
      </w:r>
      <w:r w:rsidR="009B44EB" w:rsidRPr="00424D33">
        <w:rPr>
          <w:rtl/>
        </w:rPr>
        <w:t xml:space="preserve"> </w:t>
      </w:r>
      <w:r w:rsidRPr="00424D33">
        <w:rPr>
          <w:rtl/>
        </w:rPr>
        <w:t>بأي</w:t>
      </w:r>
      <w:r w:rsidR="009B44EB" w:rsidRPr="00424D33">
        <w:rPr>
          <w:rtl/>
        </w:rPr>
        <w:t xml:space="preserve"> </w:t>
      </w:r>
      <w:r w:rsidRPr="00424D33">
        <w:rPr>
          <w:rtl/>
        </w:rPr>
        <w:t>وسيلة،</w:t>
      </w:r>
      <w:r w:rsidR="009B44EB" w:rsidRPr="00424D33">
        <w:rPr>
          <w:rtl/>
        </w:rPr>
        <w:t xml:space="preserve"> </w:t>
      </w:r>
      <w:r w:rsidRPr="00424D33">
        <w:rPr>
          <w:rtl/>
        </w:rPr>
        <w:t>على</w:t>
      </w:r>
      <w:r w:rsidR="009B44EB" w:rsidRPr="00424D33">
        <w:rPr>
          <w:rtl/>
        </w:rPr>
        <w:t xml:space="preserve"> </w:t>
      </w:r>
      <w:r w:rsidRPr="00424D33">
        <w:rPr>
          <w:rtl/>
        </w:rPr>
        <w:t>كراهية</w:t>
      </w:r>
      <w:r w:rsidR="009B44EB" w:rsidRPr="00424D33">
        <w:rPr>
          <w:rtl/>
        </w:rPr>
        <w:t xml:space="preserve"> </w:t>
      </w:r>
      <w:r w:rsidRPr="00424D33">
        <w:rPr>
          <w:rtl/>
        </w:rPr>
        <w:t>شخص</w:t>
      </w:r>
      <w:r w:rsidR="009B44EB" w:rsidRPr="00424D33">
        <w:rPr>
          <w:rtl/>
        </w:rPr>
        <w:t xml:space="preserve"> </w:t>
      </w:r>
      <w:r w:rsidRPr="00424D33">
        <w:rPr>
          <w:rtl/>
        </w:rPr>
        <w:t>معين</w:t>
      </w:r>
      <w:r w:rsidR="009B44EB" w:rsidRPr="00424D33">
        <w:rPr>
          <w:rtl/>
        </w:rPr>
        <w:t xml:space="preserve"> </w:t>
      </w:r>
      <w:r w:rsidR="00262F93" w:rsidRPr="00424D33">
        <w:rPr>
          <w:rtl/>
        </w:rPr>
        <w:t xml:space="preserve">أو </w:t>
      </w:r>
      <w:r w:rsidRPr="00424D33">
        <w:rPr>
          <w:rtl/>
        </w:rPr>
        <w:t>التمييز</w:t>
      </w:r>
      <w:r w:rsidR="009B44EB" w:rsidRPr="00424D33">
        <w:rPr>
          <w:rtl/>
        </w:rPr>
        <w:t xml:space="preserve"> </w:t>
      </w:r>
      <w:r w:rsidRPr="00424D33">
        <w:rPr>
          <w:rtl/>
        </w:rPr>
        <w:t>ضد</w:t>
      </w:r>
      <w:r w:rsidRPr="00424D33">
        <w:rPr>
          <w:rFonts w:hint="cs"/>
          <w:rtl/>
        </w:rPr>
        <w:t>ه</w:t>
      </w:r>
      <w:r w:rsidRPr="00424D33">
        <w:rPr>
          <w:rtl/>
        </w:rPr>
        <w:t>.</w:t>
      </w:r>
    </w:p>
    <w:p w14:paraId="02498E23" w14:textId="0C7C9C19" w:rsidR="00A468BE" w:rsidRPr="00424D33" w:rsidRDefault="00A468BE" w:rsidP="005F0C01">
      <w:pPr>
        <w:pStyle w:val="SingleTxtGA"/>
        <w:spacing w:after="100"/>
      </w:pPr>
      <w:r w:rsidRPr="00424D33">
        <w:rPr>
          <w:rtl/>
        </w:rPr>
        <w:t>24-</w:t>
      </w:r>
      <w:r w:rsidRPr="00424D33">
        <w:rPr>
          <w:rtl/>
        </w:rPr>
        <w:tab/>
        <w:t>ولضمان</w:t>
      </w:r>
      <w:r w:rsidR="009B44EB" w:rsidRPr="00424D33">
        <w:rPr>
          <w:rtl/>
        </w:rPr>
        <w:t xml:space="preserve"> </w:t>
      </w:r>
      <w:r w:rsidRPr="00424D33">
        <w:rPr>
          <w:rtl/>
        </w:rPr>
        <w:t>حماية</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ينص</w:t>
      </w:r>
      <w:r w:rsidR="009B44EB" w:rsidRPr="00424D33">
        <w:rPr>
          <w:rtl/>
        </w:rPr>
        <w:t xml:space="preserve"> </w:t>
      </w:r>
      <w:r w:rsidRPr="00424D33">
        <w:rPr>
          <w:rtl/>
        </w:rPr>
        <w:t>القانون</w:t>
      </w:r>
      <w:r w:rsidR="009B44EB" w:rsidRPr="00424D33">
        <w:rPr>
          <w:rtl/>
        </w:rPr>
        <w:t xml:space="preserve"> </w:t>
      </w:r>
      <w:r w:rsidRPr="00424D33">
        <w:rPr>
          <w:rtl/>
        </w:rPr>
        <w:t>الجنائي</w:t>
      </w:r>
      <w:r w:rsidR="009B44EB" w:rsidRPr="00424D33">
        <w:rPr>
          <w:rtl/>
        </w:rPr>
        <w:t xml:space="preserve"> </w:t>
      </w:r>
      <w:r w:rsidRPr="00424D33">
        <w:rPr>
          <w:rFonts w:hint="cs"/>
          <w:rtl/>
        </w:rPr>
        <w:t>أيضاً</w:t>
      </w:r>
      <w:r w:rsidR="009B44EB" w:rsidRPr="00424D33">
        <w:rPr>
          <w:rFonts w:hint="cs"/>
          <w:rtl/>
        </w:rPr>
        <w:t xml:space="preserve"> </w:t>
      </w:r>
      <w:r w:rsidRPr="00424D33">
        <w:rPr>
          <w:rtl/>
        </w:rPr>
        <w:t>على</w:t>
      </w:r>
      <w:r w:rsidR="009B44EB" w:rsidRPr="00424D33">
        <w:rPr>
          <w:rtl/>
        </w:rPr>
        <w:t xml:space="preserve"> </w:t>
      </w:r>
      <w:r w:rsidRPr="00424D33">
        <w:rPr>
          <w:rtl/>
        </w:rPr>
        <w:t>ظرف</w:t>
      </w:r>
      <w:r w:rsidR="009B44EB" w:rsidRPr="00424D33">
        <w:rPr>
          <w:rtl/>
        </w:rPr>
        <w:t xml:space="preserve"> </w:t>
      </w:r>
      <w:r w:rsidRPr="00424D33">
        <w:rPr>
          <w:rtl/>
        </w:rPr>
        <w:t>عام</w:t>
      </w:r>
      <w:r w:rsidR="009B44EB" w:rsidRPr="00424D33">
        <w:rPr>
          <w:rtl/>
        </w:rPr>
        <w:t xml:space="preserve"> </w:t>
      </w:r>
      <w:r w:rsidRPr="00424D33">
        <w:rPr>
          <w:rtl/>
        </w:rPr>
        <w:t>مشدد،</w:t>
      </w:r>
      <w:r w:rsidR="009B44EB" w:rsidRPr="00424D33">
        <w:rPr>
          <w:rtl/>
        </w:rPr>
        <w:t xml:space="preserve"> </w:t>
      </w:r>
      <w:r w:rsidRPr="00424D33">
        <w:rPr>
          <w:rFonts w:hint="cs"/>
          <w:rtl/>
        </w:rPr>
        <w:t>يشمل</w:t>
      </w:r>
      <w:r w:rsidR="009B44EB" w:rsidRPr="00424D33">
        <w:rPr>
          <w:rFonts w:hint="cs"/>
          <w:rtl/>
        </w:rPr>
        <w:t xml:space="preserve"> </w:t>
      </w:r>
      <w:r w:rsidRPr="00424D33">
        <w:rPr>
          <w:rFonts w:hint="cs"/>
          <w:rtl/>
        </w:rPr>
        <w:t>بوضوح</w:t>
      </w:r>
      <w:r w:rsidR="009B44EB" w:rsidRPr="00424D33">
        <w:rPr>
          <w:rFonts w:hint="cs"/>
          <w:rtl/>
        </w:rPr>
        <w:t xml:space="preserve"> </w:t>
      </w:r>
      <w:r w:rsidRPr="00424D33">
        <w:rPr>
          <w:rtl/>
        </w:rPr>
        <w:t>فرضية</w:t>
      </w:r>
      <w:r w:rsidR="009B44EB" w:rsidRPr="00424D33">
        <w:rPr>
          <w:rtl/>
        </w:rPr>
        <w:t xml:space="preserve"> </w:t>
      </w:r>
      <w:r w:rsidRPr="00424D33">
        <w:rPr>
          <w:rtl/>
        </w:rPr>
        <w:t>ارتك</w:t>
      </w:r>
      <w:r w:rsidRPr="00424D33">
        <w:rPr>
          <w:rFonts w:hint="cs"/>
          <w:rtl/>
        </w:rPr>
        <w:t>ا</w:t>
      </w:r>
      <w:r w:rsidRPr="00424D33">
        <w:rPr>
          <w:rtl/>
        </w:rPr>
        <w:t>ب</w:t>
      </w:r>
      <w:r w:rsidR="009B44EB" w:rsidRPr="00424D33">
        <w:rPr>
          <w:rtl/>
        </w:rPr>
        <w:t xml:space="preserve"> </w:t>
      </w:r>
      <w:r w:rsidRPr="00424D33">
        <w:rPr>
          <w:rtl/>
        </w:rPr>
        <w:t>الفعل</w:t>
      </w:r>
      <w:r w:rsidR="009B44EB" w:rsidRPr="00424D33">
        <w:rPr>
          <w:rtl/>
        </w:rPr>
        <w:t xml:space="preserve"> </w:t>
      </w:r>
      <w:r w:rsidRPr="00424D33">
        <w:rPr>
          <w:rFonts w:hint="cs"/>
          <w:rtl/>
        </w:rPr>
        <w:t>المعني</w:t>
      </w:r>
      <w:r w:rsidR="009B44EB" w:rsidRPr="00424D33">
        <w:rPr>
          <w:rFonts w:hint="cs"/>
          <w:rtl/>
        </w:rPr>
        <w:t xml:space="preserve"> </w:t>
      </w:r>
      <w:r w:rsidRPr="00424D33">
        <w:rPr>
          <w:rtl/>
        </w:rPr>
        <w:t>على</w:t>
      </w:r>
      <w:r w:rsidR="009B44EB" w:rsidRPr="00424D33">
        <w:rPr>
          <w:rtl/>
        </w:rPr>
        <w:t xml:space="preserve"> </w:t>
      </w:r>
      <w:r w:rsidRPr="00424D33">
        <w:rPr>
          <w:rtl/>
        </w:rPr>
        <w:t>أساس</w:t>
      </w:r>
      <w:r w:rsidR="009B44EB" w:rsidRPr="00424D33">
        <w:rPr>
          <w:rtl/>
        </w:rPr>
        <w:t xml:space="preserve"> </w:t>
      </w:r>
      <w:r w:rsidRPr="00424D33">
        <w:rPr>
          <w:rtl/>
        </w:rPr>
        <w:t>الإعاقة.</w:t>
      </w:r>
      <w:r w:rsidR="009B44EB" w:rsidRPr="00424D33">
        <w:rPr>
          <w:rtl/>
        </w:rPr>
        <w:t xml:space="preserve"> </w:t>
      </w:r>
      <w:r w:rsidRPr="00424D33">
        <w:rPr>
          <w:rtl/>
        </w:rPr>
        <w:t>ولضمان</w:t>
      </w:r>
      <w:r w:rsidR="009B44EB" w:rsidRPr="00424D33">
        <w:rPr>
          <w:rtl/>
        </w:rPr>
        <w:t xml:space="preserve"> </w:t>
      </w:r>
      <w:r w:rsidRPr="00424D33">
        <w:rPr>
          <w:rtl/>
        </w:rPr>
        <w:t>الأداء</w:t>
      </w:r>
      <w:r w:rsidR="009B44EB" w:rsidRPr="00424D33">
        <w:rPr>
          <w:rtl/>
        </w:rPr>
        <w:t xml:space="preserve"> </w:t>
      </w:r>
      <w:r w:rsidRPr="00424D33">
        <w:rPr>
          <w:rtl/>
        </w:rPr>
        <w:t>الأمثل</w:t>
      </w:r>
      <w:r w:rsidR="009B44EB" w:rsidRPr="00424D33">
        <w:rPr>
          <w:rtl/>
        </w:rPr>
        <w:t xml:space="preserve"> </w:t>
      </w:r>
      <w:r w:rsidRPr="00424D33">
        <w:rPr>
          <w:rtl/>
        </w:rPr>
        <w:t>للواجبات</w:t>
      </w:r>
      <w:r w:rsidR="009B44EB" w:rsidRPr="00424D33">
        <w:rPr>
          <w:rtl/>
        </w:rPr>
        <w:t xml:space="preserve"> </w:t>
      </w:r>
      <w:r w:rsidRPr="00424D33">
        <w:rPr>
          <w:rtl/>
        </w:rPr>
        <w:t>الرسمية</w:t>
      </w:r>
      <w:r w:rsidR="009B44EB" w:rsidRPr="00424D33">
        <w:rPr>
          <w:rFonts w:hint="cs"/>
          <w:rtl/>
        </w:rPr>
        <w:t xml:space="preserve"> </w:t>
      </w:r>
      <w:r w:rsidRPr="00424D33">
        <w:rPr>
          <w:rFonts w:hint="cs"/>
          <w:rtl/>
        </w:rPr>
        <w:t>و</w:t>
      </w:r>
      <w:r w:rsidRPr="00424D33">
        <w:rPr>
          <w:rtl/>
        </w:rPr>
        <w:t>حماية</w:t>
      </w:r>
      <w:r w:rsidR="009B44EB" w:rsidRPr="00424D33">
        <w:rPr>
          <w:rtl/>
        </w:rPr>
        <w:t xml:space="preserve"> </w:t>
      </w:r>
      <w:r w:rsidRPr="00424D33">
        <w:rPr>
          <w:rtl/>
        </w:rPr>
        <w:t>مصالح</w:t>
      </w:r>
      <w:r w:rsidR="009B44EB" w:rsidRPr="00424D33">
        <w:rPr>
          <w:rtl/>
        </w:rPr>
        <w:t xml:space="preserve"> </w:t>
      </w:r>
      <w:r w:rsidRPr="00424D33">
        <w:rPr>
          <w:rtl/>
        </w:rPr>
        <w:t>الأفراد</w:t>
      </w:r>
      <w:r w:rsidR="009B44EB" w:rsidRPr="00424D33">
        <w:rPr>
          <w:rtl/>
        </w:rPr>
        <w:t xml:space="preserve"> </w:t>
      </w:r>
      <w:r w:rsidRPr="00424D33">
        <w:rPr>
          <w:rtl/>
        </w:rPr>
        <w:t>من</w:t>
      </w:r>
      <w:r w:rsidR="009B44EB" w:rsidRPr="00424D33">
        <w:rPr>
          <w:rtl/>
        </w:rPr>
        <w:t xml:space="preserve"> </w:t>
      </w:r>
      <w:r w:rsidRPr="00424D33">
        <w:rPr>
          <w:rFonts w:hint="cs"/>
          <w:rtl/>
        </w:rPr>
        <w:t>أي</w:t>
      </w:r>
      <w:r w:rsidR="009B44EB" w:rsidRPr="00424D33">
        <w:rPr>
          <w:rFonts w:hint="cs"/>
          <w:rtl/>
        </w:rPr>
        <w:t xml:space="preserve"> </w:t>
      </w:r>
      <w:r w:rsidRPr="00424D33">
        <w:rPr>
          <w:rtl/>
        </w:rPr>
        <w:t>انتهاكات</w:t>
      </w:r>
      <w:r w:rsidR="009B44EB" w:rsidRPr="00424D33">
        <w:rPr>
          <w:rtl/>
        </w:rPr>
        <w:t xml:space="preserve"> </w:t>
      </w:r>
      <w:r w:rsidRPr="00424D33">
        <w:rPr>
          <w:rFonts w:hint="cs"/>
          <w:rtl/>
        </w:rPr>
        <w:t>قد</w:t>
      </w:r>
      <w:r w:rsidR="009B44EB" w:rsidRPr="00424D33">
        <w:rPr>
          <w:rFonts w:hint="cs"/>
          <w:rtl/>
        </w:rPr>
        <w:t xml:space="preserve"> </w:t>
      </w:r>
      <w:r w:rsidRPr="00424D33">
        <w:rPr>
          <w:rtl/>
        </w:rPr>
        <w:t>يرتكبها</w:t>
      </w:r>
      <w:r w:rsidR="009B44EB" w:rsidRPr="00424D33">
        <w:rPr>
          <w:rtl/>
        </w:rPr>
        <w:t xml:space="preserve"> </w:t>
      </w:r>
      <w:r w:rsidRPr="00424D33">
        <w:rPr>
          <w:rtl/>
        </w:rPr>
        <w:t>موظفون</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قطاع</w:t>
      </w:r>
      <w:r w:rsidR="009B44EB" w:rsidRPr="00424D33">
        <w:rPr>
          <w:rFonts w:hint="cs"/>
          <w:rtl/>
        </w:rPr>
        <w:t xml:space="preserve"> </w:t>
      </w:r>
      <w:r w:rsidRPr="00424D33">
        <w:rPr>
          <w:rFonts w:hint="cs"/>
          <w:rtl/>
        </w:rPr>
        <w:t>الخدمة</w:t>
      </w:r>
      <w:r w:rsidR="009B44EB" w:rsidRPr="00424D33">
        <w:rPr>
          <w:rFonts w:hint="cs"/>
          <w:rtl/>
        </w:rPr>
        <w:t xml:space="preserve"> </w:t>
      </w:r>
      <w:r w:rsidRPr="00424D33">
        <w:rPr>
          <w:rFonts w:hint="cs"/>
          <w:rtl/>
        </w:rPr>
        <w:t>المدنية</w:t>
      </w:r>
      <w:r w:rsidR="009B44EB" w:rsidRPr="00424D33">
        <w:rPr>
          <w:rFonts w:hint="cs"/>
          <w:rtl/>
        </w:rPr>
        <w:t xml:space="preserve"> </w:t>
      </w:r>
      <w:r w:rsidR="00262F93" w:rsidRPr="00424D33">
        <w:rPr>
          <w:rtl/>
        </w:rPr>
        <w:t xml:space="preserve">أو </w:t>
      </w:r>
      <w:r w:rsidRPr="00424D33">
        <w:rPr>
          <w:rtl/>
        </w:rPr>
        <w:t>موظفون</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القطاع</w:t>
      </w:r>
      <w:r w:rsidR="009B44EB" w:rsidRPr="00424D33">
        <w:rPr>
          <w:rFonts w:hint="cs"/>
          <w:rtl/>
        </w:rPr>
        <w:t xml:space="preserve"> </w:t>
      </w:r>
      <w:r w:rsidRPr="00424D33">
        <w:rPr>
          <w:rFonts w:hint="cs"/>
          <w:rtl/>
        </w:rPr>
        <w:t>ال</w:t>
      </w:r>
      <w:r w:rsidRPr="00424D33">
        <w:rPr>
          <w:rtl/>
        </w:rPr>
        <w:t>خاص،</w:t>
      </w:r>
      <w:r w:rsidR="009B44EB" w:rsidRPr="00424D33">
        <w:rPr>
          <w:rtl/>
        </w:rPr>
        <w:t xml:space="preserve"> </w:t>
      </w:r>
      <w:r w:rsidRPr="00424D33">
        <w:rPr>
          <w:rFonts w:hint="cs"/>
          <w:rtl/>
        </w:rPr>
        <w:t>يجرم</w:t>
      </w:r>
      <w:r w:rsidR="009B44EB" w:rsidRPr="00424D33">
        <w:rPr>
          <w:rtl/>
        </w:rPr>
        <w:t xml:space="preserve"> </w:t>
      </w:r>
      <w:r w:rsidRPr="00424D33">
        <w:rPr>
          <w:rtl/>
        </w:rPr>
        <w:t>القانون</w:t>
      </w:r>
      <w:r w:rsidR="009B44EB" w:rsidRPr="00424D33">
        <w:rPr>
          <w:rtl/>
        </w:rPr>
        <w:t xml:space="preserve"> </w:t>
      </w:r>
      <w:r w:rsidRPr="00424D33">
        <w:rPr>
          <w:rtl/>
        </w:rPr>
        <w:t>الجنائي</w:t>
      </w:r>
      <w:r w:rsidR="009B44EB" w:rsidRPr="00424D33">
        <w:rPr>
          <w:rtl/>
        </w:rPr>
        <w:t xml:space="preserve"> </w:t>
      </w:r>
      <w:r w:rsidRPr="00424D33">
        <w:rPr>
          <w:rtl/>
        </w:rPr>
        <w:t>تقييد</w:t>
      </w:r>
      <w:r w:rsidR="009B44EB" w:rsidRPr="00424D33">
        <w:rPr>
          <w:rtl/>
        </w:rPr>
        <w:t xml:space="preserve"> </w:t>
      </w:r>
      <w:r w:rsidRPr="00424D33">
        <w:rPr>
          <w:rtl/>
        </w:rPr>
        <w:t>حق</w:t>
      </w:r>
      <w:r w:rsidRPr="00424D33">
        <w:rPr>
          <w:rFonts w:hint="cs"/>
          <w:rtl/>
        </w:rPr>
        <w:t>وق</w:t>
      </w:r>
      <w:r w:rsidR="009B44EB" w:rsidRPr="00424D33">
        <w:rPr>
          <w:rtl/>
        </w:rPr>
        <w:t xml:space="preserve"> </w:t>
      </w:r>
      <w:r w:rsidRPr="00424D33">
        <w:rPr>
          <w:rtl/>
        </w:rPr>
        <w:t>شخص</w:t>
      </w:r>
      <w:r w:rsidR="009B44EB" w:rsidRPr="00424D33">
        <w:rPr>
          <w:rtl/>
        </w:rPr>
        <w:t xml:space="preserve"> </w:t>
      </w:r>
      <w:r w:rsidRPr="00424D33">
        <w:rPr>
          <w:rFonts w:hint="cs"/>
          <w:rtl/>
        </w:rPr>
        <w:t>ما</w:t>
      </w:r>
      <w:r w:rsidR="009B44EB" w:rsidRPr="00424D33">
        <w:rPr>
          <w:rFonts w:hint="cs"/>
          <w:rtl/>
        </w:rPr>
        <w:t xml:space="preserve"> </w:t>
      </w:r>
      <w:r w:rsidR="00262F93" w:rsidRPr="00424D33">
        <w:rPr>
          <w:rtl/>
        </w:rPr>
        <w:t xml:space="preserve">أو </w:t>
      </w:r>
      <w:r w:rsidRPr="00424D33">
        <w:rPr>
          <w:rFonts w:hint="cs"/>
          <w:rtl/>
        </w:rPr>
        <w:t>الانتقاص</w:t>
      </w:r>
      <w:r w:rsidR="009B44EB" w:rsidRPr="00424D33">
        <w:rPr>
          <w:rFonts w:hint="cs"/>
          <w:rtl/>
        </w:rPr>
        <w:t xml:space="preserve"> </w:t>
      </w:r>
      <w:r w:rsidRPr="00424D33">
        <w:rPr>
          <w:rFonts w:hint="cs"/>
          <w:rtl/>
        </w:rPr>
        <w:t>منه</w:t>
      </w:r>
      <w:r w:rsidR="009B44EB" w:rsidRPr="00424D33">
        <w:rPr>
          <w:rFonts w:hint="cs"/>
          <w:rtl/>
        </w:rPr>
        <w:t xml:space="preserve"> </w:t>
      </w:r>
      <w:r w:rsidRPr="00424D33">
        <w:rPr>
          <w:rtl/>
        </w:rPr>
        <w:t>بسبب</w:t>
      </w:r>
      <w:r w:rsidR="009B44EB" w:rsidRPr="00424D33">
        <w:rPr>
          <w:rtl/>
        </w:rPr>
        <w:t xml:space="preserve"> </w:t>
      </w:r>
      <w:r w:rsidRPr="00424D33">
        <w:rPr>
          <w:rtl/>
        </w:rPr>
        <w:t>إعاق</w:t>
      </w:r>
      <w:r w:rsidRPr="00424D33">
        <w:rPr>
          <w:rFonts w:hint="cs"/>
          <w:rtl/>
        </w:rPr>
        <w:t>ته</w:t>
      </w:r>
      <w:r w:rsidR="009B44EB" w:rsidRPr="00424D33">
        <w:rPr>
          <w:rtl/>
        </w:rPr>
        <w:t xml:space="preserve"> </w:t>
      </w:r>
      <w:r w:rsidRPr="00424D33">
        <w:rPr>
          <w:rFonts w:hint="cs"/>
          <w:rtl/>
        </w:rPr>
        <w:t>ويَعتبر</w:t>
      </w:r>
      <w:r w:rsidR="009B44EB" w:rsidRPr="00424D33">
        <w:rPr>
          <w:rFonts w:hint="cs"/>
          <w:rtl/>
        </w:rPr>
        <w:t xml:space="preserve"> </w:t>
      </w:r>
      <w:r w:rsidRPr="00424D33">
        <w:rPr>
          <w:rFonts w:hint="cs"/>
          <w:rtl/>
        </w:rPr>
        <w:t>ذلك</w:t>
      </w:r>
      <w:r w:rsidR="009B44EB" w:rsidRPr="00424D33">
        <w:rPr>
          <w:rFonts w:hint="cs"/>
          <w:rtl/>
        </w:rPr>
        <w:t xml:space="preserve"> </w:t>
      </w:r>
      <w:r w:rsidRPr="00424D33">
        <w:rPr>
          <w:rtl/>
        </w:rPr>
        <w:t>نتيجة</w:t>
      </w:r>
      <w:r w:rsidR="009B44EB" w:rsidRPr="00424D33">
        <w:rPr>
          <w:rtl/>
        </w:rPr>
        <w:t xml:space="preserve"> </w:t>
      </w:r>
      <w:r w:rsidRPr="00424D33">
        <w:rPr>
          <w:rFonts w:hint="cs"/>
          <w:rtl/>
        </w:rPr>
        <w:t>مباشر</w:t>
      </w:r>
      <w:r w:rsidRPr="00424D33">
        <w:rPr>
          <w:rtl/>
        </w:rPr>
        <w:t>ة</w:t>
      </w:r>
      <w:r w:rsidR="009B44EB" w:rsidRPr="00424D33">
        <w:rPr>
          <w:rtl/>
        </w:rPr>
        <w:t xml:space="preserve"> </w:t>
      </w:r>
      <w:r w:rsidRPr="00424D33">
        <w:rPr>
          <w:rtl/>
        </w:rPr>
        <w:t>لجريمة</w:t>
      </w:r>
      <w:r w:rsidR="009B44EB" w:rsidRPr="00424D33">
        <w:rPr>
          <w:rtl/>
        </w:rPr>
        <w:t xml:space="preserve"> </w:t>
      </w:r>
      <w:r w:rsidRPr="00424D33">
        <w:rPr>
          <w:rFonts w:hint="cs"/>
          <w:rtl/>
        </w:rPr>
        <w:t>ارتكاب</w:t>
      </w:r>
      <w:r w:rsidR="009B44EB" w:rsidRPr="00424D33">
        <w:rPr>
          <w:rFonts w:hint="cs"/>
          <w:rtl/>
        </w:rPr>
        <w:t xml:space="preserve"> </w:t>
      </w:r>
      <w:r w:rsidRPr="00424D33">
        <w:rPr>
          <w:rFonts w:hint="cs"/>
          <w:rtl/>
        </w:rPr>
        <w:t>انتهاكات</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سياق</w:t>
      </w:r>
      <w:r w:rsidR="009B44EB" w:rsidRPr="00424D33">
        <w:rPr>
          <w:rFonts w:hint="cs"/>
          <w:rtl/>
        </w:rPr>
        <w:t xml:space="preserve"> </w:t>
      </w:r>
      <w:r w:rsidRPr="00424D33">
        <w:rPr>
          <w:rFonts w:hint="cs"/>
          <w:rtl/>
        </w:rPr>
        <w:t>تقديم</w:t>
      </w:r>
      <w:r w:rsidR="009B44EB" w:rsidRPr="00424D33">
        <w:rPr>
          <w:rFonts w:hint="cs"/>
          <w:rtl/>
        </w:rPr>
        <w:t xml:space="preserve"> </w:t>
      </w:r>
      <w:r w:rsidRPr="00424D33">
        <w:rPr>
          <w:rtl/>
        </w:rPr>
        <w:t>الخدم</w:t>
      </w:r>
      <w:r w:rsidRPr="00424D33">
        <w:rPr>
          <w:rFonts w:hint="cs"/>
          <w:rtl/>
        </w:rPr>
        <w:t>ات</w:t>
      </w:r>
      <w:r w:rsidR="009B44EB" w:rsidRPr="00424D33">
        <w:rPr>
          <w:rtl/>
        </w:rPr>
        <w:t xml:space="preserve"> </w:t>
      </w:r>
      <w:r w:rsidRPr="00424D33">
        <w:rPr>
          <w:rtl/>
        </w:rPr>
        <w:t>[المادة</w:t>
      </w:r>
      <w:r w:rsidR="009B44EB" w:rsidRPr="00424D33">
        <w:rPr>
          <w:rtl/>
        </w:rPr>
        <w:t xml:space="preserve"> </w:t>
      </w:r>
      <w:r w:rsidRPr="00424D33">
        <w:rPr>
          <w:rtl/>
        </w:rPr>
        <w:t>297(2)].</w:t>
      </w:r>
    </w:p>
    <w:p w14:paraId="5ADE90E2" w14:textId="11DE8357" w:rsidR="00A468BE" w:rsidRPr="00424D33" w:rsidRDefault="00A468BE" w:rsidP="009B44EB">
      <w:pPr>
        <w:pStyle w:val="SingleTxtGA"/>
      </w:pPr>
      <w:r w:rsidRPr="00424D33">
        <w:rPr>
          <w:rtl/>
        </w:rPr>
        <w:lastRenderedPageBreak/>
        <w:t>25-</w:t>
      </w:r>
      <w:r w:rsidRPr="00424D33">
        <w:rPr>
          <w:rtl/>
        </w:rPr>
        <w:tab/>
      </w:r>
      <w:r w:rsidRPr="00424D33">
        <w:rPr>
          <w:rFonts w:hint="cs"/>
          <w:rtl/>
        </w:rPr>
        <w:t>و</w:t>
      </w:r>
      <w:r w:rsidRPr="00424D33">
        <w:rPr>
          <w:rtl/>
        </w:rPr>
        <w:t>تنطبق</w:t>
      </w:r>
      <w:r w:rsidR="009B44EB" w:rsidRPr="00424D33">
        <w:rPr>
          <w:rtl/>
        </w:rPr>
        <w:t xml:space="preserve"> </w:t>
      </w:r>
      <w:r w:rsidRPr="00424D33">
        <w:rPr>
          <w:rFonts w:hint="cs"/>
          <w:rtl/>
        </w:rPr>
        <w:t>ال</w:t>
      </w:r>
      <w:r w:rsidRPr="00424D33">
        <w:rPr>
          <w:rtl/>
        </w:rPr>
        <w:t>أحكام</w:t>
      </w:r>
      <w:r w:rsidR="009B44EB" w:rsidRPr="00424D33">
        <w:rPr>
          <w:rtl/>
        </w:rPr>
        <w:t xml:space="preserve"> </w:t>
      </w:r>
      <w:r w:rsidRPr="00424D33">
        <w:rPr>
          <w:rFonts w:hint="cs"/>
          <w:rtl/>
        </w:rPr>
        <w:t>الرامية</w:t>
      </w:r>
      <w:r w:rsidR="009B44EB" w:rsidRPr="00424D33">
        <w:rPr>
          <w:rFonts w:hint="cs"/>
          <w:rtl/>
        </w:rPr>
        <w:t xml:space="preserve"> </w:t>
      </w:r>
      <w:r w:rsidRPr="00424D33">
        <w:rPr>
          <w:rtl/>
        </w:rPr>
        <w:t>إلى</w:t>
      </w:r>
      <w:r w:rsidR="009B44EB" w:rsidRPr="00424D33">
        <w:rPr>
          <w:rtl/>
        </w:rPr>
        <w:t xml:space="preserve"> </w:t>
      </w:r>
      <w:r w:rsidRPr="00424D33">
        <w:rPr>
          <w:rtl/>
        </w:rPr>
        <w:t>حظر</w:t>
      </w:r>
      <w:r w:rsidR="009B44EB" w:rsidRPr="00424D33">
        <w:rPr>
          <w:rtl/>
        </w:rPr>
        <w:t xml:space="preserve"> </w:t>
      </w:r>
      <w:r w:rsidRPr="00424D33">
        <w:rPr>
          <w:rtl/>
        </w:rPr>
        <w:t>التمييز</w:t>
      </w:r>
      <w:r w:rsidR="009B44EB" w:rsidRPr="00424D33">
        <w:rPr>
          <w:rtl/>
        </w:rPr>
        <w:t xml:space="preserve"> </w:t>
      </w:r>
      <w:r w:rsidRPr="00424D33">
        <w:rPr>
          <w:rtl/>
        </w:rPr>
        <w:t>أيضا</w:t>
      </w:r>
      <w:r w:rsidRPr="00424D33">
        <w:rPr>
          <w:rFonts w:hint="cs"/>
          <w:rtl/>
        </w:rPr>
        <w:t>ً</w:t>
      </w:r>
      <w:r w:rsidR="009B44EB" w:rsidRPr="00424D33">
        <w:rPr>
          <w:rtl/>
        </w:rPr>
        <w:t xml:space="preserve"> </w:t>
      </w:r>
      <w:r w:rsidRPr="00424D33">
        <w:rPr>
          <w:rtl/>
        </w:rPr>
        <w:t>على</w:t>
      </w:r>
      <w:r w:rsidR="009B44EB" w:rsidRPr="00424D33">
        <w:rPr>
          <w:rtl/>
        </w:rPr>
        <w:t xml:space="preserve"> </w:t>
      </w:r>
      <w:r w:rsidRPr="00424D33">
        <w:rPr>
          <w:rFonts w:hint="cs"/>
          <w:rtl/>
        </w:rPr>
        <w:t>دوائر</w:t>
      </w:r>
      <w:r w:rsidR="009B44EB" w:rsidRPr="00424D33">
        <w:rPr>
          <w:rtl/>
        </w:rPr>
        <w:t xml:space="preserve"> </w:t>
      </w:r>
      <w:r w:rsidRPr="00424D33">
        <w:rPr>
          <w:rtl/>
        </w:rPr>
        <w:t>إعادة</w:t>
      </w:r>
      <w:r w:rsidR="009B44EB" w:rsidRPr="00424D33">
        <w:rPr>
          <w:rtl/>
        </w:rPr>
        <w:t xml:space="preserve"> </w:t>
      </w:r>
      <w:r w:rsidRPr="00424D33">
        <w:rPr>
          <w:rtl/>
        </w:rPr>
        <w:t>ال</w:t>
      </w:r>
      <w:r w:rsidRPr="00424D33">
        <w:rPr>
          <w:rFonts w:hint="cs"/>
          <w:rtl/>
        </w:rPr>
        <w:t>إ</w:t>
      </w:r>
      <w:r w:rsidRPr="00424D33">
        <w:rPr>
          <w:rtl/>
        </w:rPr>
        <w:t>دم</w:t>
      </w:r>
      <w:r w:rsidRPr="00424D33">
        <w:rPr>
          <w:rFonts w:hint="cs"/>
          <w:rtl/>
        </w:rPr>
        <w:t>ا</w:t>
      </w:r>
      <w:r w:rsidRPr="00424D33">
        <w:rPr>
          <w:rtl/>
        </w:rPr>
        <w:t>ج</w:t>
      </w:r>
      <w:r w:rsidR="009B44EB" w:rsidRPr="00424D33">
        <w:rPr>
          <w:rtl/>
        </w:rPr>
        <w:t xml:space="preserve"> </w:t>
      </w:r>
      <w:r w:rsidRPr="00424D33">
        <w:rPr>
          <w:rtl/>
        </w:rPr>
        <w:t>الاجتماعي</w:t>
      </w:r>
      <w:r w:rsidR="009B44EB" w:rsidRPr="00424D33">
        <w:rPr>
          <w:rtl/>
        </w:rPr>
        <w:t xml:space="preserve"> </w:t>
      </w:r>
      <w:r w:rsidRPr="00424D33">
        <w:rPr>
          <w:rFonts w:hint="cs"/>
          <w:rtl/>
        </w:rPr>
        <w:t>والمراقبة</w:t>
      </w:r>
      <w:r w:rsidR="009B44EB" w:rsidRPr="00424D33">
        <w:rPr>
          <w:rFonts w:hint="cs"/>
          <w:rtl/>
        </w:rPr>
        <w:t xml:space="preserve"> </w:t>
      </w:r>
      <w:r w:rsidRPr="00424D33">
        <w:rPr>
          <w:rtl/>
        </w:rPr>
        <w:t>الجنائي</w:t>
      </w:r>
      <w:r w:rsidRPr="00424D33">
        <w:rPr>
          <w:rFonts w:hint="cs"/>
          <w:rtl/>
        </w:rPr>
        <w:t>ة</w:t>
      </w:r>
      <w:r w:rsidRPr="00424D33">
        <w:rPr>
          <w:rtl/>
        </w:rPr>
        <w:t>.</w:t>
      </w:r>
      <w:r w:rsidR="009B44EB" w:rsidRPr="00424D33">
        <w:rPr>
          <w:rtl/>
        </w:rPr>
        <w:t xml:space="preserve"> </w:t>
      </w:r>
      <w:r w:rsidRPr="00424D33">
        <w:rPr>
          <w:rFonts w:hint="cs"/>
          <w:rtl/>
        </w:rPr>
        <w:t>و</w:t>
      </w:r>
      <w:r w:rsidRPr="00424D33">
        <w:rPr>
          <w:rtl/>
        </w:rPr>
        <w:t>يجب</w:t>
      </w:r>
      <w:r w:rsidR="009B44EB" w:rsidRPr="00424D33">
        <w:rPr>
          <w:rtl/>
        </w:rPr>
        <w:t xml:space="preserve"> </w:t>
      </w:r>
      <w:r w:rsidRPr="00424D33">
        <w:rPr>
          <w:rtl/>
        </w:rPr>
        <w:t>عليه</w:t>
      </w:r>
      <w:r w:rsidRPr="00424D33">
        <w:rPr>
          <w:rFonts w:hint="cs"/>
          <w:rtl/>
        </w:rPr>
        <w:t>ا</w:t>
      </w:r>
      <w:r w:rsidR="009B44EB" w:rsidRPr="00424D33">
        <w:rPr>
          <w:rtl/>
        </w:rPr>
        <w:t xml:space="preserve"> </w:t>
      </w:r>
      <w:r w:rsidRPr="00424D33">
        <w:rPr>
          <w:rFonts w:hint="cs"/>
          <w:rtl/>
        </w:rPr>
        <w:t>أن</w:t>
      </w:r>
      <w:r w:rsidR="009B44EB" w:rsidRPr="00424D33">
        <w:rPr>
          <w:rFonts w:hint="cs"/>
          <w:rtl/>
        </w:rPr>
        <w:t xml:space="preserve"> </w:t>
      </w:r>
      <w:r w:rsidRPr="00424D33">
        <w:rPr>
          <w:rtl/>
        </w:rPr>
        <w:t>تتجنب</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عملها</w:t>
      </w:r>
      <w:r w:rsidR="009B44EB" w:rsidRPr="00424D33">
        <w:rPr>
          <w:rFonts w:hint="cs"/>
          <w:rtl/>
        </w:rPr>
        <w:t xml:space="preserve"> </w:t>
      </w:r>
      <w:r w:rsidRPr="00424D33">
        <w:rPr>
          <w:rtl/>
        </w:rPr>
        <w:t>أي</w:t>
      </w:r>
      <w:r w:rsidR="009B44EB" w:rsidRPr="00424D33">
        <w:rPr>
          <w:rtl/>
        </w:rPr>
        <w:t xml:space="preserve"> </w:t>
      </w:r>
      <w:r w:rsidRPr="00424D33">
        <w:rPr>
          <w:rtl/>
        </w:rPr>
        <w:t>تمييز</w:t>
      </w:r>
      <w:r w:rsidR="009B44EB" w:rsidRPr="00424D33">
        <w:rPr>
          <w:rtl/>
        </w:rPr>
        <w:t xml:space="preserve"> </w:t>
      </w:r>
      <w:r w:rsidRPr="00424D33">
        <w:rPr>
          <w:rtl/>
        </w:rPr>
        <w:t>على</w:t>
      </w:r>
      <w:r w:rsidR="009B44EB" w:rsidRPr="00424D33">
        <w:rPr>
          <w:rtl/>
        </w:rPr>
        <w:t xml:space="preserve"> </w:t>
      </w:r>
      <w:r w:rsidRPr="00424D33">
        <w:rPr>
          <w:rtl/>
        </w:rPr>
        <w:t>أساس</w:t>
      </w:r>
      <w:r w:rsidR="009B44EB" w:rsidRPr="00424D33">
        <w:rPr>
          <w:rtl/>
        </w:rPr>
        <w:t xml:space="preserve"> </w:t>
      </w:r>
      <w:r w:rsidRPr="00424D33">
        <w:rPr>
          <w:rtl/>
        </w:rPr>
        <w:t>الجنسية</w:t>
      </w:r>
      <w:r w:rsidR="009B44EB" w:rsidRPr="00424D33">
        <w:rPr>
          <w:rtl/>
        </w:rPr>
        <w:t xml:space="preserve"> </w:t>
      </w:r>
      <w:r w:rsidR="00262F93" w:rsidRPr="00424D33">
        <w:rPr>
          <w:rtl/>
        </w:rPr>
        <w:t xml:space="preserve">أو </w:t>
      </w:r>
      <w:r w:rsidRPr="00424D33">
        <w:rPr>
          <w:rtl/>
        </w:rPr>
        <w:t>ال</w:t>
      </w:r>
      <w:r w:rsidRPr="00424D33">
        <w:rPr>
          <w:rFonts w:hint="cs"/>
          <w:rtl/>
        </w:rPr>
        <w:t>أصل</w:t>
      </w:r>
      <w:r w:rsidR="009B44EB" w:rsidRPr="00424D33">
        <w:rPr>
          <w:rtl/>
        </w:rPr>
        <w:t xml:space="preserve"> </w:t>
      </w:r>
      <w:r w:rsidRPr="00424D33">
        <w:rPr>
          <w:rFonts w:hint="cs"/>
          <w:rtl/>
        </w:rPr>
        <w:t>القومي</w:t>
      </w:r>
      <w:r w:rsidR="009B44EB" w:rsidRPr="00424D33">
        <w:rPr>
          <w:rFonts w:hint="cs"/>
          <w:rtl/>
        </w:rPr>
        <w:t xml:space="preserve"> </w:t>
      </w:r>
      <w:r w:rsidR="00262F93" w:rsidRPr="00424D33">
        <w:rPr>
          <w:rtl/>
        </w:rPr>
        <w:t xml:space="preserve">أو </w:t>
      </w:r>
      <w:r w:rsidRPr="00424D33">
        <w:rPr>
          <w:rtl/>
        </w:rPr>
        <w:t>العرق</w:t>
      </w:r>
      <w:r w:rsidR="009B44EB" w:rsidRPr="00424D33">
        <w:rPr>
          <w:rtl/>
        </w:rPr>
        <w:t xml:space="preserve"> </w:t>
      </w:r>
      <w:r w:rsidR="00262F93" w:rsidRPr="00424D33">
        <w:rPr>
          <w:rtl/>
        </w:rPr>
        <w:t>أو</w:t>
      </w:r>
      <w:r w:rsidR="00C658F5" w:rsidRPr="00424D33">
        <w:rPr>
          <w:rFonts w:hint="cs"/>
          <w:rtl/>
        </w:rPr>
        <w:t> </w:t>
      </w:r>
      <w:r w:rsidRPr="00424D33">
        <w:rPr>
          <w:rtl/>
        </w:rPr>
        <w:t>الأصل</w:t>
      </w:r>
      <w:r w:rsidR="009B44EB" w:rsidRPr="00424D33">
        <w:rPr>
          <w:rtl/>
        </w:rPr>
        <w:t xml:space="preserve"> </w:t>
      </w:r>
      <w:r w:rsidRPr="00424D33">
        <w:rPr>
          <w:rtl/>
        </w:rPr>
        <w:t>ال</w:t>
      </w:r>
      <w:r w:rsidRPr="00424D33">
        <w:rPr>
          <w:rFonts w:hint="cs"/>
          <w:rtl/>
        </w:rPr>
        <w:t>إثن</w:t>
      </w:r>
      <w:r w:rsidRPr="00424D33">
        <w:rPr>
          <w:rtl/>
        </w:rPr>
        <w:t>ي</w:t>
      </w:r>
      <w:r w:rsidR="009B44EB" w:rsidRPr="00424D33">
        <w:rPr>
          <w:rtl/>
        </w:rPr>
        <w:t xml:space="preserve"> </w:t>
      </w:r>
      <w:r w:rsidR="00262F93" w:rsidRPr="00424D33">
        <w:rPr>
          <w:rtl/>
        </w:rPr>
        <w:t xml:space="preserve">أو </w:t>
      </w:r>
      <w:r w:rsidRPr="00424D33">
        <w:rPr>
          <w:rtl/>
        </w:rPr>
        <w:t>اللغة</w:t>
      </w:r>
      <w:r w:rsidR="009B44EB" w:rsidRPr="00424D33">
        <w:rPr>
          <w:rtl/>
        </w:rPr>
        <w:t xml:space="preserve"> </w:t>
      </w:r>
      <w:r w:rsidR="00262F93" w:rsidRPr="00424D33">
        <w:rPr>
          <w:rtl/>
        </w:rPr>
        <w:t xml:space="preserve">أو </w:t>
      </w:r>
      <w:r w:rsidRPr="00424D33">
        <w:rPr>
          <w:rtl/>
        </w:rPr>
        <w:t>الدين</w:t>
      </w:r>
      <w:r w:rsidR="009B44EB" w:rsidRPr="00424D33">
        <w:rPr>
          <w:rtl/>
        </w:rPr>
        <w:t xml:space="preserve"> </w:t>
      </w:r>
      <w:r w:rsidR="00262F93" w:rsidRPr="00424D33">
        <w:rPr>
          <w:rtl/>
        </w:rPr>
        <w:t xml:space="preserve">أو </w:t>
      </w:r>
      <w:r w:rsidRPr="00424D33">
        <w:rPr>
          <w:rFonts w:hint="cs"/>
          <w:rtl/>
        </w:rPr>
        <w:t>نوع</w:t>
      </w:r>
      <w:r w:rsidR="009B44EB" w:rsidRPr="00424D33">
        <w:rPr>
          <w:rFonts w:hint="cs"/>
          <w:rtl/>
        </w:rPr>
        <w:t xml:space="preserve"> </w:t>
      </w:r>
      <w:r w:rsidRPr="00424D33">
        <w:rPr>
          <w:rtl/>
        </w:rPr>
        <w:t>الجنس</w:t>
      </w:r>
      <w:r w:rsidR="009B44EB" w:rsidRPr="00424D33">
        <w:rPr>
          <w:rtl/>
        </w:rPr>
        <w:t xml:space="preserve"> </w:t>
      </w:r>
      <w:r w:rsidR="00262F93" w:rsidRPr="00424D33">
        <w:rPr>
          <w:rtl/>
        </w:rPr>
        <w:t xml:space="preserve">أو </w:t>
      </w:r>
      <w:r w:rsidRPr="00424D33">
        <w:rPr>
          <w:rtl/>
        </w:rPr>
        <w:t>الرأي</w:t>
      </w:r>
      <w:r w:rsidR="009B44EB" w:rsidRPr="00424D33">
        <w:rPr>
          <w:rtl/>
        </w:rPr>
        <w:t xml:space="preserve"> </w:t>
      </w:r>
      <w:r w:rsidRPr="00424D33">
        <w:rPr>
          <w:rtl/>
        </w:rPr>
        <w:t>السياسي</w:t>
      </w:r>
      <w:r w:rsidR="009B44EB" w:rsidRPr="00424D33">
        <w:rPr>
          <w:rtl/>
        </w:rPr>
        <w:t xml:space="preserve"> </w:t>
      </w:r>
      <w:r w:rsidR="00262F93" w:rsidRPr="00424D33">
        <w:rPr>
          <w:rtl/>
        </w:rPr>
        <w:t xml:space="preserve">أو </w:t>
      </w:r>
      <w:r w:rsidRPr="00424D33">
        <w:rPr>
          <w:rtl/>
        </w:rPr>
        <w:t>أي</w:t>
      </w:r>
      <w:r w:rsidR="009B44EB" w:rsidRPr="00424D33">
        <w:rPr>
          <w:rtl/>
        </w:rPr>
        <w:t xml:space="preserve"> </w:t>
      </w:r>
      <w:r w:rsidRPr="00424D33">
        <w:rPr>
          <w:rtl/>
        </w:rPr>
        <w:t>رأي</w:t>
      </w:r>
      <w:r w:rsidR="009B44EB" w:rsidRPr="00424D33">
        <w:rPr>
          <w:rtl/>
        </w:rPr>
        <w:t xml:space="preserve"> </w:t>
      </w:r>
      <w:r w:rsidRPr="00424D33">
        <w:rPr>
          <w:rFonts w:hint="cs"/>
          <w:rtl/>
        </w:rPr>
        <w:t>آخر</w:t>
      </w:r>
      <w:r w:rsidR="009B44EB" w:rsidRPr="00424D33">
        <w:rPr>
          <w:rFonts w:hint="cs"/>
          <w:rtl/>
        </w:rPr>
        <w:t xml:space="preserve"> </w:t>
      </w:r>
      <w:r w:rsidR="00262F93" w:rsidRPr="00424D33">
        <w:rPr>
          <w:rtl/>
        </w:rPr>
        <w:t xml:space="preserve">أو </w:t>
      </w:r>
      <w:r w:rsidRPr="00424D33">
        <w:rPr>
          <w:rFonts w:hint="cs"/>
          <w:rtl/>
        </w:rPr>
        <w:t>ال</w:t>
      </w:r>
      <w:r w:rsidRPr="00424D33">
        <w:rPr>
          <w:rtl/>
        </w:rPr>
        <w:t>انتماء</w:t>
      </w:r>
      <w:r w:rsidR="009B44EB" w:rsidRPr="00424D33">
        <w:rPr>
          <w:rtl/>
        </w:rPr>
        <w:t xml:space="preserve"> </w:t>
      </w:r>
      <w:r w:rsidRPr="00424D33">
        <w:rPr>
          <w:rFonts w:hint="cs"/>
          <w:rtl/>
        </w:rPr>
        <w:t>ال</w:t>
      </w:r>
      <w:r w:rsidRPr="00424D33">
        <w:rPr>
          <w:rtl/>
        </w:rPr>
        <w:t>سياسي</w:t>
      </w:r>
      <w:r w:rsidR="009B44EB" w:rsidRPr="00424D33">
        <w:rPr>
          <w:rtl/>
        </w:rPr>
        <w:t xml:space="preserve"> </w:t>
      </w:r>
      <w:r w:rsidR="00262F93" w:rsidRPr="00424D33">
        <w:rPr>
          <w:rtl/>
        </w:rPr>
        <w:t xml:space="preserve">أو </w:t>
      </w:r>
      <w:r w:rsidRPr="00424D33">
        <w:rPr>
          <w:rFonts w:hint="cs"/>
          <w:rtl/>
        </w:rPr>
        <w:t>ال</w:t>
      </w:r>
      <w:r w:rsidRPr="00424D33">
        <w:rPr>
          <w:rtl/>
        </w:rPr>
        <w:t>ثروة</w:t>
      </w:r>
      <w:r w:rsidR="009B44EB" w:rsidRPr="00424D33">
        <w:rPr>
          <w:rtl/>
        </w:rPr>
        <w:t xml:space="preserve"> </w:t>
      </w:r>
      <w:r w:rsidR="00262F93" w:rsidRPr="00424D33">
        <w:rPr>
          <w:rtl/>
        </w:rPr>
        <w:t xml:space="preserve">أو </w:t>
      </w:r>
      <w:r w:rsidRPr="00424D33">
        <w:rPr>
          <w:rFonts w:hint="cs"/>
          <w:rtl/>
        </w:rPr>
        <w:t>الوضع</w:t>
      </w:r>
      <w:r w:rsidR="009B44EB" w:rsidRPr="00424D33">
        <w:rPr>
          <w:rFonts w:hint="cs"/>
          <w:rtl/>
        </w:rPr>
        <w:t xml:space="preserve"> </w:t>
      </w:r>
      <w:r w:rsidRPr="00424D33">
        <w:rPr>
          <w:rFonts w:hint="cs"/>
          <w:rtl/>
        </w:rPr>
        <w:t>ال</w:t>
      </w:r>
      <w:r w:rsidRPr="00424D33">
        <w:rPr>
          <w:rtl/>
        </w:rPr>
        <w:t>اجتماعي</w:t>
      </w:r>
      <w:r w:rsidR="009B44EB" w:rsidRPr="00424D33">
        <w:rPr>
          <w:rtl/>
        </w:rPr>
        <w:t xml:space="preserve"> </w:t>
      </w:r>
      <w:r w:rsidR="00262F93" w:rsidRPr="00424D33">
        <w:rPr>
          <w:rtl/>
        </w:rPr>
        <w:t xml:space="preserve">أو </w:t>
      </w:r>
      <w:r w:rsidRPr="00424D33">
        <w:rPr>
          <w:rtl/>
        </w:rPr>
        <w:t>أي</w:t>
      </w:r>
      <w:r w:rsidR="009B44EB" w:rsidRPr="00424D33">
        <w:rPr>
          <w:rtl/>
        </w:rPr>
        <w:t xml:space="preserve"> </w:t>
      </w:r>
      <w:r w:rsidRPr="00424D33">
        <w:rPr>
          <w:rtl/>
        </w:rPr>
        <w:t>سبب</w:t>
      </w:r>
      <w:r w:rsidR="009B44EB" w:rsidRPr="00424D33">
        <w:rPr>
          <w:rtl/>
        </w:rPr>
        <w:t xml:space="preserve"> </w:t>
      </w:r>
      <w:r w:rsidRPr="00424D33">
        <w:rPr>
          <w:rtl/>
        </w:rPr>
        <w:t>آخر</w:t>
      </w:r>
      <w:r w:rsidR="009B44EB" w:rsidRPr="00424D33">
        <w:rPr>
          <w:rtl/>
        </w:rPr>
        <w:t xml:space="preserve"> </w:t>
      </w:r>
      <w:r w:rsidRPr="00424D33">
        <w:rPr>
          <w:rtl/>
        </w:rPr>
        <w:t>من</w:t>
      </w:r>
      <w:r w:rsidR="009B44EB" w:rsidRPr="00424D33">
        <w:rPr>
          <w:rtl/>
        </w:rPr>
        <w:t xml:space="preserve"> </w:t>
      </w:r>
      <w:r w:rsidRPr="00424D33">
        <w:rPr>
          <w:rtl/>
        </w:rPr>
        <w:t>هذا</w:t>
      </w:r>
      <w:r w:rsidR="009B44EB" w:rsidRPr="00424D33">
        <w:rPr>
          <w:rtl/>
        </w:rPr>
        <w:t xml:space="preserve"> </w:t>
      </w:r>
      <w:r w:rsidRPr="00424D33">
        <w:rPr>
          <w:rtl/>
        </w:rPr>
        <w:t>القبيل.</w:t>
      </w:r>
      <w:r w:rsidR="009B44EB" w:rsidRPr="00424D33">
        <w:rPr>
          <w:rtl/>
        </w:rPr>
        <w:t xml:space="preserve"> </w:t>
      </w:r>
      <w:r w:rsidRPr="00424D33">
        <w:rPr>
          <w:rFonts w:hint="cs"/>
          <w:rtl/>
        </w:rPr>
        <w:t>و</w:t>
      </w:r>
      <w:r w:rsidRPr="00424D33">
        <w:rPr>
          <w:rtl/>
        </w:rPr>
        <w:t>ينطبق</w:t>
      </w:r>
      <w:r w:rsidR="009B44EB" w:rsidRPr="00424D33">
        <w:rPr>
          <w:rtl/>
        </w:rPr>
        <w:t xml:space="preserve"> </w:t>
      </w:r>
      <w:r w:rsidRPr="00424D33">
        <w:rPr>
          <w:rtl/>
        </w:rPr>
        <w:t>نفس</w:t>
      </w:r>
      <w:r w:rsidR="009B44EB" w:rsidRPr="00424D33">
        <w:rPr>
          <w:rtl/>
        </w:rPr>
        <w:t xml:space="preserve"> </w:t>
      </w:r>
      <w:r w:rsidRPr="00424D33">
        <w:rPr>
          <w:rtl/>
        </w:rPr>
        <w:t>مبدأ</w:t>
      </w:r>
      <w:r w:rsidR="009B44EB" w:rsidRPr="00424D33">
        <w:rPr>
          <w:rtl/>
        </w:rPr>
        <w:t xml:space="preserve"> </w:t>
      </w:r>
      <w:r w:rsidRPr="00424D33">
        <w:rPr>
          <w:rtl/>
        </w:rPr>
        <w:t>عدم</w:t>
      </w:r>
      <w:r w:rsidR="009B44EB" w:rsidRPr="00424D33">
        <w:rPr>
          <w:rtl/>
        </w:rPr>
        <w:t xml:space="preserve"> </w:t>
      </w:r>
      <w:r w:rsidRPr="00424D33">
        <w:rPr>
          <w:rtl/>
        </w:rPr>
        <w:t>التمييز</w:t>
      </w:r>
      <w:r w:rsidR="009B44EB" w:rsidRPr="00424D33">
        <w:rPr>
          <w:rtl/>
        </w:rPr>
        <w:t xml:space="preserve"> </w:t>
      </w:r>
      <w:r w:rsidRPr="00424D33">
        <w:rPr>
          <w:rtl/>
        </w:rPr>
        <w:t>على</w:t>
      </w:r>
      <w:r w:rsidR="009B44EB" w:rsidRPr="00424D33">
        <w:rPr>
          <w:rtl/>
        </w:rPr>
        <w:t xml:space="preserve"> </w:t>
      </w:r>
      <w:r w:rsidRPr="00424D33">
        <w:rPr>
          <w:rFonts w:hint="cs"/>
          <w:rtl/>
        </w:rPr>
        <w:t>أي</w:t>
      </w:r>
      <w:r w:rsidR="005F0C01" w:rsidRPr="00424D33">
        <w:rPr>
          <w:rFonts w:hint="eastAsia"/>
          <w:rtl/>
        </w:rPr>
        <w:t> </w:t>
      </w:r>
      <w:r w:rsidRPr="00424D33">
        <w:rPr>
          <w:rFonts w:hint="cs"/>
          <w:rtl/>
        </w:rPr>
        <w:t>أسس</w:t>
      </w:r>
      <w:r w:rsidR="009B44EB" w:rsidRPr="00424D33">
        <w:rPr>
          <w:rFonts w:hint="cs"/>
          <w:rtl/>
        </w:rPr>
        <w:t xml:space="preserve"> </w:t>
      </w:r>
      <w:r w:rsidRPr="00424D33">
        <w:rPr>
          <w:rtl/>
        </w:rPr>
        <w:t>على</w:t>
      </w:r>
      <w:r w:rsidR="009B44EB" w:rsidRPr="00424D33">
        <w:rPr>
          <w:rtl/>
        </w:rPr>
        <w:t xml:space="preserve"> </w:t>
      </w:r>
      <w:r w:rsidRPr="00424D33">
        <w:rPr>
          <w:rFonts w:hint="cs"/>
          <w:rtl/>
        </w:rPr>
        <w:t>دوائر</w:t>
      </w:r>
      <w:r w:rsidR="009B44EB" w:rsidRPr="00424D33">
        <w:rPr>
          <w:rtl/>
        </w:rPr>
        <w:t xml:space="preserve"> </w:t>
      </w:r>
      <w:r w:rsidRPr="00424D33">
        <w:rPr>
          <w:rtl/>
        </w:rPr>
        <w:t>المراقبة.</w:t>
      </w:r>
    </w:p>
    <w:p w14:paraId="2769027A" w14:textId="1712050F" w:rsidR="00A468BE" w:rsidRPr="00424D33" w:rsidRDefault="00A468BE" w:rsidP="009B44EB">
      <w:pPr>
        <w:pStyle w:val="SingleTxtGA"/>
      </w:pPr>
      <w:r w:rsidRPr="00424D33">
        <w:rPr>
          <w:rtl/>
        </w:rPr>
        <w:t>26-</w:t>
      </w:r>
      <w:r w:rsidRPr="00424D33">
        <w:rPr>
          <w:rtl/>
        </w:rPr>
        <w:tab/>
      </w:r>
      <w:r w:rsidRPr="00424D33">
        <w:rPr>
          <w:rFonts w:hint="cs"/>
          <w:rtl/>
        </w:rPr>
        <w:t>و</w:t>
      </w:r>
      <w:r w:rsidRPr="00424D33">
        <w:rPr>
          <w:rtl/>
        </w:rPr>
        <w:t>تطبق</w:t>
      </w:r>
      <w:r w:rsidR="009B44EB" w:rsidRPr="00424D33">
        <w:rPr>
          <w:rtl/>
        </w:rPr>
        <w:t xml:space="preserve"> </w:t>
      </w:r>
      <w:r w:rsidRPr="00424D33">
        <w:rPr>
          <w:rtl/>
        </w:rPr>
        <w:t>رومانيا</w:t>
      </w:r>
      <w:r w:rsidR="009B44EB" w:rsidRPr="00424D33">
        <w:rPr>
          <w:rtl/>
        </w:rPr>
        <w:t xml:space="preserve"> </w:t>
      </w:r>
      <w:r w:rsidRPr="00424D33">
        <w:rPr>
          <w:rtl/>
        </w:rPr>
        <w:t>لائحة</w:t>
      </w:r>
      <w:r w:rsidR="009B44EB" w:rsidRPr="00424D33">
        <w:rPr>
          <w:rtl/>
        </w:rPr>
        <w:t xml:space="preserve"> </w:t>
      </w:r>
      <w:r w:rsidRPr="00424D33">
        <w:rPr>
          <w:rFonts w:hint="cs"/>
          <w:rtl/>
        </w:rPr>
        <w:t>الاتحاد</w:t>
      </w:r>
      <w:r w:rsidR="009B44EB" w:rsidRPr="00424D33">
        <w:rPr>
          <w:rFonts w:hint="cs"/>
          <w:rtl/>
        </w:rPr>
        <w:t xml:space="preserve"> </w:t>
      </w:r>
      <w:r w:rsidRPr="00424D33">
        <w:rPr>
          <w:rFonts w:hint="cs"/>
          <w:rtl/>
        </w:rPr>
        <w:t>الأوروبي</w:t>
      </w:r>
      <w:r w:rsidR="009B44EB" w:rsidRPr="00424D33">
        <w:rPr>
          <w:rFonts w:hint="cs"/>
          <w:rtl/>
        </w:rPr>
        <w:t xml:space="preserve"> </w:t>
      </w:r>
      <w:r w:rsidRPr="00424D33">
        <w:rPr>
          <w:rtl/>
        </w:rPr>
        <w:t>رقم</w:t>
      </w:r>
      <w:r w:rsidR="009B44EB" w:rsidRPr="00424D33">
        <w:rPr>
          <w:rtl/>
        </w:rPr>
        <w:t xml:space="preserve"> </w:t>
      </w:r>
      <w:r w:rsidR="00107269" w:rsidRPr="00424D33">
        <w:rPr>
          <w:rFonts w:hint="cs"/>
          <w:rtl/>
        </w:rPr>
        <w:t>1-</w:t>
      </w:r>
      <w:r w:rsidRPr="00424D33">
        <w:rPr>
          <w:rtl/>
        </w:rPr>
        <w:t>371/2007</w:t>
      </w:r>
      <w:r w:rsidRPr="00424D33">
        <w:rPr>
          <w:rFonts w:hint="cs"/>
          <w:vertAlign w:val="superscript"/>
          <w:rtl/>
        </w:rPr>
        <w:t>(</w:t>
      </w:r>
      <w:r w:rsidRPr="00424D33">
        <w:rPr>
          <w:rStyle w:val="FootnoteReference"/>
          <w:sz w:val="22"/>
          <w:rtl/>
        </w:rPr>
        <w:footnoteReference w:id="8"/>
      </w:r>
      <w:r w:rsidRPr="00424D33">
        <w:rPr>
          <w:rFonts w:hint="cs"/>
          <w:vertAlign w:val="superscript"/>
          <w:rtl/>
        </w:rPr>
        <w:t>)</w:t>
      </w:r>
      <w:r w:rsidR="009B44EB" w:rsidRPr="00424D33">
        <w:rPr>
          <w:rtl/>
        </w:rPr>
        <w:t xml:space="preserve"> </w:t>
      </w:r>
      <w:r w:rsidRPr="00424D33">
        <w:rPr>
          <w:rtl/>
        </w:rPr>
        <w:t>الصادرة</w:t>
      </w:r>
      <w:r w:rsidR="009B44EB" w:rsidRPr="00424D33">
        <w:rPr>
          <w:rtl/>
        </w:rPr>
        <w:t xml:space="preserve"> </w:t>
      </w:r>
      <w:r w:rsidRPr="00424D33">
        <w:rPr>
          <w:rtl/>
        </w:rPr>
        <w:t>عن</w:t>
      </w:r>
      <w:r w:rsidR="009B44EB" w:rsidRPr="00424D33">
        <w:rPr>
          <w:rtl/>
        </w:rPr>
        <w:t xml:space="preserve"> </w:t>
      </w:r>
      <w:r w:rsidRPr="00424D33">
        <w:rPr>
          <w:rtl/>
        </w:rPr>
        <w:t>البرلمان</w:t>
      </w:r>
      <w:r w:rsidR="009B44EB" w:rsidRPr="00424D33">
        <w:rPr>
          <w:rtl/>
        </w:rPr>
        <w:t xml:space="preserve"> </w:t>
      </w:r>
      <w:r w:rsidRPr="00424D33">
        <w:rPr>
          <w:rtl/>
        </w:rPr>
        <w:t>الأوروبي</w:t>
      </w:r>
      <w:r w:rsidR="009B44EB" w:rsidRPr="00424D33">
        <w:rPr>
          <w:rtl/>
        </w:rPr>
        <w:t xml:space="preserve"> </w:t>
      </w:r>
      <w:r w:rsidRPr="00424D33">
        <w:rPr>
          <w:rtl/>
        </w:rPr>
        <w:t>ومجلس</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في</w:t>
      </w:r>
      <w:r w:rsidR="009B44EB" w:rsidRPr="00424D33">
        <w:rPr>
          <w:rtl/>
        </w:rPr>
        <w:t xml:space="preserve"> </w:t>
      </w:r>
      <w:r w:rsidRPr="00424D33">
        <w:rPr>
          <w:rtl/>
        </w:rPr>
        <w:t>23</w:t>
      </w:r>
      <w:r w:rsidR="009B44EB" w:rsidRPr="00424D33">
        <w:rPr>
          <w:rtl/>
        </w:rPr>
        <w:t xml:space="preserve"> </w:t>
      </w:r>
      <w:r w:rsidRPr="00424D33">
        <w:rPr>
          <w:rFonts w:hint="cs"/>
          <w:rtl/>
        </w:rPr>
        <w:t>تشرين</w:t>
      </w:r>
      <w:r w:rsidR="009B44EB" w:rsidRPr="00424D33">
        <w:rPr>
          <w:rFonts w:hint="cs"/>
          <w:rtl/>
        </w:rPr>
        <w:t xml:space="preserve"> </w:t>
      </w:r>
      <w:r w:rsidRPr="00424D33">
        <w:rPr>
          <w:rFonts w:hint="cs"/>
          <w:rtl/>
        </w:rPr>
        <w:t>الأول/</w:t>
      </w:r>
      <w:r w:rsidRPr="00424D33">
        <w:rPr>
          <w:rtl/>
        </w:rPr>
        <w:t>أكتوبر</w:t>
      </w:r>
      <w:r w:rsidR="009B44EB" w:rsidRPr="00424D33">
        <w:rPr>
          <w:rtl/>
        </w:rPr>
        <w:t xml:space="preserve"> </w:t>
      </w:r>
      <w:r w:rsidRPr="00424D33">
        <w:rPr>
          <w:rtl/>
        </w:rPr>
        <w:t>2007</w:t>
      </w:r>
      <w:r w:rsidR="009B44EB" w:rsidRPr="00424D33">
        <w:rPr>
          <w:rtl/>
        </w:rPr>
        <w:t xml:space="preserve"> </w:t>
      </w:r>
      <w:r w:rsidRPr="00424D33">
        <w:rPr>
          <w:rtl/>
        </w:rPr>
        <w:t>بشأن</w:t>
      </w:r>
      <w:r w:rsidR="009B44EB" w:rsidRPr="00424D33">
        <w:rPr>
          <w:rtl/>
        </w:rPr>
        <w:t xml:space="preserve"> </w:t>
      </w:r>
      <w:r w:rsidRPr="00424D33">
        <w:rPr>
          <w:rtl/>
        </w:rPr>
        <w:t>حقوق</w:t>
      </w:r>
      <w:r w:rsidR="009B44EB" w:rsidRPr="00424D33">
        <w:rPr>
          <w:rtl/>
        </w:rPr>
        <w:t xml:space="preserve"> </w:t>
      </w:r>
      <w:r w:rsidRPr="00424D33">
        <w:rPr>
          <w:rtl/>
        </w:rPr>
        <w:t>الركاب</w:t>
      </w:r>
      <w:r w:rsidR="009B44EB" w:rsidRPr="00424D33">
        <w:rPr>
          <w:rtl/>
        </w:rPr>
        <w:t xml:space="preserve"> </w:t>
      </w:r>
      <w:r w:rsidRPr="00424D33">
        <w:rPr>
          <w:rtl/>
        </w:rPr>
        <w:t>المسافر</w:t>
      </w:r>
      <w:r w:rsidRPr="00424D33">
        <w:rPr>
          <w:rFonts w:hint="cs"/>
          <w:rtl/>
        </w:rPr>
        <w:t>ين</w:t>
      </w:r>
      <w:r w:rsidR="009B44EB" w:rsidRPr="00424D33">
        <w:rPr>
          <w:rFonts w:hint="cs"/>
          <w:rtl/>
        </w:rPr>
        <w:t xml:space="preserve"> </w:t>
      </w:r>
      <w:r w:rsidRPr="00424D33">
        <w:rPr>
          <w:rFonts w:hint="cs"/>
          <w:rtl/>
        </w:rPr>
        <w:t>ب</w:t>
      </w:r>
      <w:r w:rsidRPr="00424D33">
        <w:rPr>
          <w:rtl/>
        </w:rPr>
        <w:t>القطارات</w:t>
      </w:r>
      <w:r w:rsidR="009B44EB" w:rsidRPr="00424D33">
        <w:rPr>
          <w:rtl/>
        </w:rPr>
        <w:t xml:space="preserve"> </w:t>
      </w:r>
      <w:r w:rsidRPr="00424D33">
        <w:rPr>
          <w:rtl/>
        </w:rPr>
        <w:t>والتزامات</w:t>
      </w:r>
      <w:r w:rsidRPr="00424D33">
        <w:rPr>
          <w:rFonts w:hint="cs"/>
          <w:rtl/>
        </w:rPr>
        <w:t>هم</w:t>
      </w:r>
      <w:r w:rsidRPr="00424D33">
        <w:rPr>
          <w:rtl/>
        </w:rPr>
        <w:t>،</w:t>
      </w:r>
      <w:r w:rsidR="009B44EB" w:rsidRPr="00424D33">
        <w:rPr>
          <w:rtl/>
        </w:rPr>
        <w:t xml:space="preserve"> </w:t>
      </w:r>
      <w:r w:rsidRPr="00424D33">
        <w:rPr>
          <w:rFonts w:hint="cs"/>
          <w:rtl/>
        </w:rPr>
        <w:t>التي</w:t>
      </w:r>
      <w:r w:rsidR="009B44EB" w:rsidRPr="00424D33">
        <w:rPr>
          <w:rFonts w:hint="cs"/>
          <w:rtl/>
        </w:rPr>
        <w:t xml:space="preserve"> </w:t>
      </w:r>
      <w:r w:rsidRPr="00424D33">
        <w:rPr>
          <w:rFonts w:hint="cs"/>
          <w:rtl/>
        </w:rPr>
        <w:t>ت</w:t>
      </w:r>
      <w:r w:rsidRPr="00424D33">
        <w:rPr>
          <w:rtl/>
        </w:rPr>
        <w:t>تضمن</w:t>
      </w:r>
      <w:r w:rsidR="009B44EB" w:rsidRPr="00424D33">
        <w:rPr>
          <w:rtl/>
        </w:rPr>
        <w:t xml:space="preserve"> </w:t>
      </w:r>
      <w:r w:rsidRPr="00424D33">
        <w:rPr>
          <w:rtl/>
        </w:rPr>
        <w:t>أحكاما</w:t>
      </w:r>
      <w:r w:rsidRPr="00424D33">
        <w:rPr>
          <w:rFonts w:hint="cs"/>
          <w:rtl/>
        </w:rPr>
        <w:t>ً</w:t>
      </w:r>
      <w:r w:rsidR="009B44EB" w:rsidRPr="00424D33">
        <w:rPr>
          <w:rtl/>
        </w:rPr>
        <w:t xml:space="preserve"> </w:t>
      </w:r>
      <w:r w:rsidRPr="00424D33">
        <w:rPr>
          <w:rtl/>
        </w:rPr>
        <w:t>بشأن</w:t>
      </w:r>
      <w:r w:rsidR="009B44EB" w:rsidRPr="00424D33">
        <w:rPr>
          <w:rtl/>
        </w:rPr>
        <w:t xml:space="preserve"> </w:t>
      </w:r>
      <w:r w:rsidRPr="00424D33">
        <w:rPr>
          <w:rFonts w:hint="cs"/>
          <w:rtl/>
        </w:rPr>
        <w:t>من</w:t>
      </w:r>
      <w:r w:rsidRPr="00424D33">
        <w:rPr>
          <w:rtl/>
        </w:rPr>
        <w:t>ع</w:t>
      </w:r>
      <w:r w:rsidR="009B44EB" w:rsidRPr="00424D33">
        <w:rPr>
          <w:rtl/>
        </w:rPr>
        <w:t xml:space="preserve"> </w:t>
      </w:r>
      <w:r w:rsidRPr="00424D33">
        <w:rPr>
          <w:rtl/>
        </w:rPr>
        <w:t>التمييز</w:t>
      </w:r>
      <w:r w:rsidR="009B44EB" w:rsidRPr="00424D33">
        <w:rPr>
          <w:rtl/>
        </w:rPr>
        <w:t xml:space="preserve"> </w:t>
      </w:r>
      <w:r w:rsidRPr="00424D33">
        <w:rPr>
          <w:rtl/>
        </w:rPr>
        <w:t>بين</w:t>
      </w:r>
      <w:r w:rsidR="009B44EB" w:rsidRPr="00424D33">
        <w:rPr>
          <w:rtl/>
        </w:rPr>
        <w:t xml:space="preserve"> </w:t>
      </w:r>
      <w:r w:rsidRPr="00424D33">
        <w:rPr>
          <w:rFonts w:hint="cs"/>
          <w:rtl/>
        </w:rPr>
        <w:t>الركاب</w:t>
      </w:r>
      <w:r w:rsidR="009B44EB" w:rsidRPr="00424D33">
        <w:rPr>
          <w:rFonts w:hint="cs"/>
          <w:rtl/>
        </w:rPr>
        <w:t xml:space="preserve"> </w:t>
      </w:r>
      <w:r w:rsidRPr="00424D33">
        <w:rPr>
          <w:rtl/>
        </w:rPr>
        <w:t>ال</w:t>
      </w:r>
      <w:r w:rsidRPr="00424D33">
        <w:rPr>
          <w:rFonts w:hint="cs"/>
          <w:rtl/>
        </w:rPr>
        <w:t>مسافرين</w:t>
      </w:r>
      <w:r w:rsidR="009B44EB" w:rsidRPr="00424D33">
        <w:rPr>
          <w:rtl/>
        </w:rPr>
        <w:t xml:space="preserve"> </w:t>
      </w:r>
      <w:r w:rsidRPr="00424D33">
        <w:rPr>
          <w:rtl/>
        </w:rPr>
        <w:t>فيما</w:t>
      </w:r>
      <w:r w:rsidR="009B44EB" w:rsidRPr="00424D33">
        <w:rPr>
          <w:rtl/>
        </w:rPr>
        <w:t xml:space="preserve"> </w:t>
      </w:r>
      <w:r w:rsidRPr="00424D33">
        <w:rPr>
          <w:rtl/>
        </w:rPr>
        <w:t>يتعلق</w:t>
      </w:r>
      <w:r w:rsidR="009B44EB" w:rsidRPr="00424D33">
        <w:rPr>
          <w:rtl/>
        </w:rPr>
        <w:t xml:space="preserve"> </w:t>
      </w:r>
      <w:r w:rsidRPr="00424D33">
        <w:rPr>
          <w:rtl/>
        </w:rPr>
        <w:t>بظروف</w:t>
      </w:r>
      <w:r w:rsidR="009B44EB" w:rsidRPr="00424D33">
        <w:rPr>
          <w:rtl/>
        </w:rPr>
        <w:t xml:space="preserve"> </w:t>
      </w:r>
      <w:r w:rsidRPr="00424D33">
        <w:rPr>
          <w:rtl/>
        </w:rPr>
        <w:t>النقل</w:t>
      </w:r>
      <w:r w:rsidR="009B44EB" w:rsidRPr="00424D33">
        <w:rPr>
          <w:rtl/>
        </w:rPr>
        <w:t xml:space="preserve"> </w:t>
      </w:r>
      <w:r w:rsidRPr="00424D33">
        <w:rPr>
          <w:rFonts w:hint="cs"/>
          <w:rtl/>
        </w:rPr>
        <w:t>بالقطارات</w:t>
      </w:r>
      <w:r w:rsidR="009B44EB" w:rsidRPr="00424D33">
        <w:rPr>
          <w:rtl/>
        </w:rPr>
        <w:t xml:space="preserve"> </w:t>
      </w:r>
      <w:r w:rsidRPr="00424D33">
        <w:rPr>
          <w:rtl/>
        </w:rPr>
        <w:t>و</w:t>
      </w:r>
      <w:r w:rsidRPr="00424D33">
        <w:rPr>
          <w:rFonts w:hint="cs"/>
          <w:rtl/>
        </w:rPr>
        <w:t>بشأن</w:t>
      </w:r>
      <w:r w:rsidR="009B44EB" w:rsidRPr="00424D33">
        <w:rPr>
          <w:rFonts w:hint="cs"/>
          <w:rtl/>
        </w:rPr>
        <w:t xml:space="preserve"> </w:t>
      </w:r>
      <w:r w:rsidRPr="00424D33">
        <w:rPr>
          <w:rFonts w:hint="cs"/>
          <w:rtl/>
        </w:rPr>
        <w:t>من</w:t>
      </w:r>
      <w:r w:rsidRPr="00424D33">
        <w:rPr>
          <w:rtl/>
        </w:rPr>
        <w:t>ع</w:t>
      </w:r>
      <w:r w:rsidR="009B44EB" w:rsidRPr="00424D33">
        <w:rPr>
          <w:rtl/>
        </w:rPr>
        <w:t xml:space="preserve"> </w:t>
      </w:r>
      <w:r w:rsidRPr="00424D33">
        <w:rPr>
          <w:rtl/>
        </w:rPr>
        <w:t>التمييز</w:t>
      </w:r>
      <w:r w:rsidR="009B44EB" w:rsidRPr="00424D33">
        <w:rPr>
          <w:rtl/>
        </w:rPr>
        <w:t xml:space="preserve"> </w:t>
      </w:r>
      <w:r w:rsidRPr="00424D33">
        <w:rPr>
          <w:rFonts w:hint="cs"/>
          <w:rtl/>
        </w:rPr>
        <w:t>ضد</w:t>
      </w:r>
      <w:r w:rsidR="009B44EB" w:rsidRPr="00424D33">
        <w:rPr>
          <w:rFonts w:hint="cs"/>
          <w:rtl/>
        </w:rPr>
        <w:t xml:space="preserve"> </w:t>
      </w:r>
      <w:r w:rsidRPr="00424D33">
        <w:rPr>
          <w:rFonts w:hint="cs"/>
          <w:rtl/>
        </w:rPr>
        <w:t>ا</w:t>
      </w:r>
      <w:r w:rsidRPr="00424D33">
        <w:rPr>
          <w:rtl/>
        </w:rPr>
        <w:t>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w:t>
      </w:r>
      <w:r w:rsidRPr="00424D33">
        <w:rPr>
          <w:rFonts w:hint="cs"/>
          <w:rtl/>
        </w:rPr>
        <w:t>الأشخاص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Fonts w:hint="cs"/>
          <w:rtl/>
        </w:rPr>
        <w:t>القدرة</w:t>
      </w:r>
      <w:r w:rsidR="009B44EB" w:rsidRPr="00424D33">
        <w:rPr>
          <w:rFonts w:hint="cs"/>
          <w:rtl/>
        </w:rPr>
        <w:t xml:space="preserve"> </w:t>
      </w:r>
      <w:r w:rsidRPr="00424D33">
        <w:rPr>
          <w:rFonts w:hint="cs"/>
          <w:rtl/>
        </w:rPr>
        <w:t>المحدودة</w:t>
      </w:r>
      <w:r w:rsidR="009B44EB" w:rsidRPr="00424D33">
        <w:rPr>
          <w:rtl/>
        </w:rPr>
        <w:t xml:space="preserve"> </w:t>
      </w:r>
      <w:r w:rsidRPr="00424D33">
        <w:rPr>
          <w:rFonts w:hint="cs"/>
          <w:rtl/>
        </w:rPr>
        <w:t>على</w:t>
      </w:r>
      <w:r w:rsidR="009B44EB" w:rsidRPr="00424D33">
        <w:rPr>
          <w:rFonts w:hint="cs"/>
          <w:rtl/>
        </w:rPr>
        <w:t xml:space="preserve"> </w:t>
      </w:r>
      <w:r w:rsidRPr="00424D33">
        <w:rPr>
          <w:rtl/>
        </w:rPr>
        <w:t>الحركة</w:t>
      </w:r>
      <w:r w:rsidR="009B44EB" w:rsidRPr="00424D33">
        <w:rPr>
          <w:rtl/>
        </w:rPr>
        <w:t xml:space="preserve"> </w:t>
      </w:r>
      <w:r w:rsidRPr="00424D33">
        <w:rPr>
          <w:rFonts w:hint="cs"/>
          <w:rtl/>
        </w:rPr>
        <w:t>وتقديم</w:t>
      </w:r>
      <w:r w:rsidR="009B44EB" w:rsidRPr="00424D33">
        <w:rPr>
          <w:rFonts w:hint="cs"/>
          <w:rtl/>
        </w:rPr>
        <w:t xml:space="preserve"> </w:t>
      </w:r>
      <w:r w:rsidRPr="00424D33">
        <w:rPr>
          <w:rFonts w:hint="cs"/>
          <w:rtl/>
        </w:rPr>
        <w:t>المساعدة</w:t>
      </w:r>
      <w:r w:rsidR="009B44EB" w:rsidRPr="00424D33">
        <w:rPr>
          <w:rFonts w:hint="cs"/>
          <w:rtl/>
        </w:rPr>
        <w:t xml:space="preserve"> </w:t>
      </w:r>
      <w:r w:rsidRPr="00424D33">
        <w:rPr>
          <w:rFonts w:hint="cs"/>
          <w:rtl/>
        </w:rPr>
        <w:t>إليهم</w:t>
      </w:r>
      <w:r w:rsidR="009B44EB" w:rsidRPr="00424D33">
        <w:rPr>
          <w:rFonts w:hint="cs"/>
          <w:rtl/>
        </w:rPr>
        <w:t xml:space="preserve"> </w:t>
      </w:r>
      <w:r w:rsidRPr="00424D33">
        <w:rPr>
          <w:rtl/>
        </w:rPr>
        <w:t>و</w:t>
      </w:r>
      <w:r w:rsidRPr="00424D33">
        <w:rPr>
          <w:rFonts w:hint="cs"/>
          <w:rtl/>
        </w:rPr>
        <w:t>بشأن</w:t>
      </w:r>
      <w:r w:rsidR="009B44EB" w:rsidRPr="00424D33">
        <w:rPr>
          <w:rFonts w:hint="cs"/>
          <w:rtl/>
        </w:rPr>
        <w:t xml:space="preserve"> </w:t>
      </w:r>
      <w:r w:rsidRPr="00424D33">
        <w:rPr>
          <w:rtl/>
        </w:rPr>
        <w:t>حقوق</w:t>
      </w:r>
      <w:r w:rsidR="009B44EB" w:rsidRPr="00424D33">
        <w:rPr>
          <w:rtl/>
        </w:rPr>
        <w:t xml:space="preserve"> </w:t>
      </w:r>
      <w:r w:rsidRPr="00424D33">
        <w:rPr>
          <w:rtl/>
        </w:rPr>
        <w:t>الركاب</w:t>
      </w:r>
      <w:r w:rsidR="009B44EB" w:rsidRPr="00424D33">
        <w:rPr>
          <w:rtl/>
        </w:rPr>
        <w:t xml:space="preserve"> </w:t>
      </w:r>
      <w:r w:rsidRPr="00424D33">
        <w:rPr>
          <w:rtl/>
        </w:rPr>
        <w:t>المسافر</w:t>
      </w:r>
      <w:r w:rsidRPr="00424D33">
        <w:rPr>
          <w:rFonts w:hint="cs"/>
          <w:rtl/>
        </w:rPr>
        <w:t>ين</w:t>
      </w:r>
      <w:r w:rsidR="009B44EB" w:rsidRPr="00424D33">
        <w:rPr>
          <w:rtl/>
        </w:rPr>
        <w:t xml:space="preserve"> </w:t>
      </w:r>
      <w:r w:rsidRPr="00424D33">
        <w:rPr>
          <w:rtl/>
        </w:rPr>
        <w:t>و</w:t>
      </w:r>
      <w:r w:rsidRPr="00424D33">
        <w:rPr>
          <w:rFonts w:hint="cs"/>
          <w:rtl/>
        </w:rPr>
        <w:t>الحد</w:t>
      </w:r>
      <w:r w:rsidR="009B44EB" w:rsidRPr="00424D33">
        <w:rPr>
          <w:rFonts w:hint="cs"/>
          <w:rtl/>
        </w:rPr>
        <w:t xml:space="preserve"> </w:t>
      </w:r>
      <w:r w:rsidRPr="00424D33">
        <w:rPr>
          <w:rFonts w:hint="cs"/>
          <w:rtl/>
        </w:rPr>
        <w:t>الأدنى</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tl/>
        </w:rPr>
        <w:t>المعلومات</w:t>
      </w:r>
      <w:r w:rsidR="009B44EB" w:rsidRPr="00424D33">
        <w:rPr>
          <w:rtl/>
        </w:rPr>
        <w:t xml:space="preserve"> </w:t>
      </w:r>
      <w:r w:rsidRPr="00424D33">
        <w:rPr>
          <w:rtl/>
        </w:rPr>
        <w:t>التي</w:t>
      </w:r>
      <w:r w:rsidR="009B44EB" w:rsidRPr="00424D33">
        <w:rPr>
          <w:rtl/>
        </w:rPr>
        <w:t xml:space="preserve"> </w:t>
      </w:r>
      <w:r w:rsidRPr="00424D33">
        <w:rPr>
          <w:rtl/>
        </w:rPr>
        <w:t>يجب</w:t>
      </w:r>
      <w:r w:rsidR="009B44EB" w:rsidRPr="00424D33">
        <w:rPr>
          <w:rtl/>
        </w:rPr>
        <w:t xml:space="preserve"> </w:t>
      </w:r>
      <w:r w:rsidRPr="00424D33">
        <w:rPr>
          <w:rtl/>
        </w:rPr>
        <w:t>تقديمها</w:t>
      </w:r>
      <w:r w:rsidR="009B44EB" w:rsidRPr="00424D33">
        <w:rPr>
          <w:rtl/>
        </w:rPr>
        <w:t xml:space="preserve"> </w:t>
      </w:r>
      <w:r w:rsidRPr="00424D33">
        <w:rPr>
          <w:rFonts w:hint="cs"/>
          <w:rtl/>
        </w:rPr>
        <w:t>إليهم</w:t>
      </w:r>
      <w:r w:rsidRPr="00424D33">
        <w:rPr>
          <w:rtl/>
        </w:rPr>
        <w:t>،</w:t>
      </w:r>
      <w:r w:rsidR="009B44EB" w:rsidRPr="00424D33">
        <w:rPr>
          <w:rtl/>
        </w:rPr>
        <w:t xml:space="preserve"> </w:t>
      </w:r>
      <w:r w:rsidRPr="00424D33">
        <w:rPr>
          <w:rtl/>
        </w:rPr>
        <w:t>ومعالجة</w:t>
      </w:r>
      <w:r w:rsidR="009B44EB" w:rsidRPr="00424D33">
        <w:rPr>
          <w:rtl/>
        </w:rPr>
        <w:t xml:space="preserve"> </w:t>
      </w:r>
      <w:r w:rsidRPr="00424D33">
        <w:rPr>
          <w:rtl/>
        </w:rPr>
        <w:t>الشكاوى،</w:t>
      </w:r>
      <w:r w:rsidR="009B44EB" w:rsidRPr="00424D33">
        <w:rPr>
          <w:rtl/>
        </w:rPr>
        <w:t xml:space="preserve"> </w:t>
      </w:r>
      <w:r w:rsidRPr="00424D33">
        <w:rPr>
          <w:rtl/>
        </w:rPr>
        <w:t>وقواعد</w:t>
      </w:r>
      <w:r w:rsidR="009B44EB" w:rsidRPr="00424D33">
        <w:rPr>
          <w:rtl/>
        </w:rPr>
        <w:t xml:space="preserve"> </w:t>
      </w:r>
      <w:r w:rsidRPr="00424D33">
        <w:rPr>
          <w:rtl/>
        </w:rPr>
        <w:t>التنفيذ</w:t>
      </w:r>
      <w:r w:rsidR="009B44EB" w:rsidRPr="00424D33">
        <w:rPr>
          <w:rtl/>
        </w:rPr>
        <w:t xml:space="preserve"> </w:t>
      </w:r>
      <w:r w:rsidRPr="00424D33">
        <w:rPr>
          <w:rtl/>
        </w:rPr>
        <w:t>العامة.</w:t>
      </w:r>
    </w:p>
    <w:p w14:paraId="0290BAAC" w14:textId="60D83FD6" w:rsidR="00A468BE" w:rsidRPr="00424D33" w:rsidRDefault="00A468BE" w:rsidP="009B44EB">
      <w:pPr>
        <w:pStyle w:val="SingleTxtGA"/>
      </w:pPr>
      <w:r w:rsidRPr="00424D33">
        <w:rPr>
          <w:rtl/>
        </w:rPr>
        <w:t>27-</w:t>
      </w:r>
      <w:r w:rsidRPr="00424D33">
        <w:rPr>
          <w:rtl/>
        </w:rPr>
        <w:tab/>
      </w:r>
      <w:r w:rsidRPr="00424D33">
        <w:rPr>
          <w:rFonts w:hint="cs"/>
          <w:rtl/>
        </w:rPr>
        <w:t>و</w:t>
      </w:r>
      <w:r w:rsidRPr="00424D33">
        <w:rPr>
          <w:rtl/>
        </w:rPr>
        <w:t>يحدد</w:t>
      </w:r>
      <w:r w:rsidR="009B44EB" w:rsidRPr="00424D33">
        <w:rPr>
          <w:rtl/>
        </w:rPr>
        <w:t xml:space="preserve"> </w:t>
      </w:r>
      <w:r w:rsidRPr="00424D33">
        <w:rPr>
          <w:rtl/>
        </w:rPr>
        <w:t>القرار</w:t>
      </w:r>
      <w:r w:rsidR="009B44EB" w:rsidRPr="00424D33">
        <w:rPr>
          <w:rtl/>
        </w:rPr>
        <w:t xml:space="preserve"> </w:t>
      </w:r>
      <w:r w:rsidRPr="00424D33">
        <w:rPr>
          <w:rtl/>
        </w:rPr>
        <w:t>الحكومي</w:t>
      </w:r>
      <w:r w:rsidR="009B44EB" w:rsidRPr="00424D33">
        <w:rPr>
          <w:rtl/>
        </w:rPr>
        <w:t xml:space="preserve"> </w:t>
      </w:r>
      <w:r w:rsidRPr="00424D33">
        <w:rPr>
          <w:rtl/>
        </w:rPr>
        <w:t>رقم</w:t>
      </w:r>
      <w:r w:rsidR="009B44EB" w:rsidRPr="00424D33">
        <w:rPr>
          <w:rtl/>
        </w:rPr>
        <w:t xml:space="preserve"> </w:t>
      </w:r>
      <w:r w:rsidR="00107269" w:rsidRPr="00424D33">
        <w:rPr>
          <w:rFonts w:hint="cs"/>
          <w:rtl/>
        </w:rPr>
        <w:t>1-</w:t>
      </w:r>
      <w:r w:rsidRPr="00424D33">
        <w:rPr>
          <w:rtl/>
        </w:rPr>
        <w:t>061/2013</w:t>
      </w:r>
      <w:r w:rsidR="009B44EB" w:rsidRPr="00424D33">
        <w:rPr>
          <w:rtl/>
        </w:rPr>
        <w:t xml:space="preserve"> </w:t>
      </w:r>
      <w:r w:rsidRPr="00424D33">
        <w:rPr>
          <w:rtl/>
        </w:rPr>
        <w:t>تدابير</w:t>
      </w:r>
      <w:r w:rsidR="009B44EB" w:rsidRPr="00424D33">
        <w:rPr>
          <w:rtl/>
        </w:rPr>
        <w:t xml:space="preserve"> </w:t>
      </w:r>
      <w:r w:rsidRPr="00424D33">
        <w:rPr>
          <w:rtl/>
        </w:rPr>
        <w:t>تطبيق</w:t>
      </w:r>
      <w:r w:rsidR="009B44EB" w:rsidRPr="00424D33">
        <w:rPr>
          <w:rtl/>
        </w:rPr>
        <w:t xml:space="preserve"> </w:t>
      </w:r>
      <w:r w:rsidRPr="00424D33">
        <w:rPr>
          <w:rtl/>
        </w:rPr>
        <w:t>لائحة</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رقم</w:t>
      </w:r>
      <w:r w:rsidR="009B44EB" w:rsidRPr="00424D33">
        <w:rPr>
          <w:rFonts w:hint="cs"/>
          <w:rtl/>
        </w:rPr>
        <w:t> </w:t>
      </w:r>
      <w:r w:rsidRPr="00424D33">
        <w:rPr>
          <w:rtl/>
        </w:rPr>
        <w:t>1177/2010</w:t>
      </w:r>
      <w:r w:rsidRPr="00424D33">
        <w:rPr>
          <w:rFonts w:hint="cs"/>
          <w:vertAlign w:val="superscript"/>
          <w:rtl/>
        </w:rPr>
        <w:t>(</w:t>
      </w:r>
      <w:r w:rsidRPr="00424D33">
        <w:rPr>
          <w:rStyle w:val="FootnoteReference"/>
          <w:sz w:val="22"/>
          <w:rtl/>
        </w:rPr>
        <w:footnoteReference w:id="9"/>
      </w:r>
      <w:r w:rsidRPr="00424D33">
        <w:rPr>
          <w:rFonts w:hint="cs"/>
          <w:vertAlign w:val="superscript"/>
          <w:rtl/>
        </w:rPr>
        <w:t>)</w:t>
      </w:r>
      <w:r w:rsidR="009B44EB" w:rsidRPr="00424D33">
        <w:rPr>
          <w:rtl/>
        </w:rPr>
        <w:t xml:space="preserve"> </w:t>
      </w:r>
      <w:r w:rsidRPr="00424D33">
        <w:rPr>
          <w:rFonts w:hint="cs"/>
          <w:rtl/>
        </w:rPr>
        <w:t>الصادرة</w:t>
      </w:r>
      <w:r w:rsidR="009B44EB" w:rsidRPr="00424D33">
        <w:rPr>
          <w:rFonts w:hint="cs"/>
          <w:rtl/>
        </w:rPr>
        <w:t xml:space="preserve"> </w:t>
      </w:r>
      <w:r w:rsidRPr="00424D33">
        <w:rPr>
          <w:rFonts w:hint="cs"/>
          <w:rtl/>
        </w:rPr>
        <w:t>عن</w:t>
      </w:r>
      <w:r w:rsidR="009B44EB" w:rsidRPr="00424D33">
        <w:rPr>
          <w:rFonts w:hint="cs"/>
          <w:rtl/>
        </w:rPr>
        <w:t xml:space="preserve"> </w:t>
      </w:r>
      <w:r w:rsidRPr="00424D33">
        <w:rPr>
          <w:rFonts w:hint="cs"/>
          <w:rtl/>
        </w:rPr>
        <w:t>ا</w:t>
      </w:r>
      <w:r w:rsidRPr="00424D33">
        <w:rPr>
          <w:rtl/>
        </w:rPr>
        <w:t>لبرلمان</w:t>
      </w:r>
      <w:r w:rsidR="009B44EB" w:rsidRPr="00424D33">
        <w:rPr>
          <w:rtl/>
        </w:rPr>
        <w:t xml:space="preserve"> </w:t>
      </w:r>
      <w:r w:rsidRPr="00424D33">
        <w:rPr>
          <w:rtl/>
        </w:rPr>
        <w:t>الأوروبي</w:t>
      </w:r>
      <w:r w:rsidR="009B44EB" w:rsidRPr="00424D33">
        <w:rPr>
          <w:rtl/>
        </w:rPr>
        <w:t xml:space="preserve"> </w:t>
      </w:r>
      <w:r w:rsidRPr="00424D33">
        <w:rPr>
          <w:rtl/>
        </w:rPr>
        <w:t>ومجلس</w:t>
      </w:r>
      <w:r w:rsidR="009B44EB" w:rsidRPr="00424D33">
        <w:rPr>
          <w:rtl/>
        </w:rPr>
        <w:t xml:space="preserve"> </w:t>
      </w:r>
      <w:r w:rsidRPr="00424D33">
        <w:rPr>
          <w:rFonts w:hint="cs"/>
          <w:rtl/>
        </w:rPr>
        <w:t>الاتحاد</w:t>
      </w:r>
      <w:r w:rsidR="009B44EB" w:rsidRPr="00424D33">
        <w:rPr>
          <w:rFonts w:hint="cs"/>
          <w:rtl/>
        </w:rPr>
        <w:t xml:space="preserve"> </w:t>
      </w:r>
      <w:r w:rsidRPr="00424D33">
        <w:rPr>
          <w:rFonts w:hint="cs"/>
          <w:rtl/>
        </w:rPr>
        <w:t>الأوروبي</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tl/>
        </w:rPr>
        <w:t>24</w:t>
      </w:r>
      <w:r w:rsidR="009B44EB" w:rsidRPr="00424D33">
        <w:rPr>
          <w:rtl/>
        </w:rPr>
        <w:t xml:space="preserve"> </w:t>
      </w:r>
      <w:r w:rsidRPr="00424D33">
        <w:rPr>
          <w:rFonts w:hint="cs"/>
          <w:rtl/>
        </w:rPr>
        <w:t>تشرين</w:t>
      </w:r>
      <w:r w:rsidR="009B44EB" w:rsidRPr="00424D33">
        <w:rPr>
          <w:rFonts w:hint="cs"/>
          <w:rtl/>
        </w:rPr>
        <w:t xml:space="preserve"> </w:t>
      </w:r>
      <w:r w:rsidRPr="00424D33">
        <w:rPr>
          <w:rFonts w:hint="cs"/>
          <w:rtl/>
        </w:rPr>
        <w:t>الثاني/</w:t>
      </w:r>
      <w:r w:rsidR="009B44EB" w:rsidRPr="00424D33">
        <w:rPr>
          <w:rFonts w:hint="cs"/>
          <w:rtl/>
        </w:rPr>
        <w:t xml:space="preserve"> </w:t>
      </w:r>
      <w:r w:rsidRPr="00424D33">
        <w:rPr>
          <w:rtl/>
        </w:rPr>
        <w:t>نوفمبر</w:t>
      </w:r>
      <w:r w:rsidR="009B44EB" w:rsidRPr="00424D33">
        <w:rPr>
          <w:rtl/>
        </w:rPr>
        <w:t xml:space="preserve"> </w:t>
      </w:r>
      <w:r w:rsidRPr="00424D33">
        <w:rPr>
          <w:rtl/>
        </w:rPr>
        <w:t>2010</w:t>
      </w:r>
      <w:r w:rsidR="009B44EB" w:rsidRPr="00424D33">
        <w:rPr>
          <w:rtl/>
        </w:rPr>
        <w:t xml:space="preserve"> </w:t>
      </w:r>
      <w:r w:rsidRPr="00424D33">
        <w:rPr>
          <w:rtl/>
        </w:rPr>
        <w:t>بشأن</w:t>
      </w:r>
      <w:r w:rsidR="009B44EB" w:rsidRPr="00424D33">
        <w:rPr>
          <w:rtl/>
        </w:rPr>
        <w:t xml:space="preserve"> </w:t>
      </w:r>
      <w:r w:rsidRPr="00424D33">
        <w:rPr>
          <w:rtl/>
        </w:rPr>
        <w:t>حقوق</w:t>
      </w:r>
      <w:r w:rsidR="009B44EB" w:rsidRPr="00424D33">
        <w:rPr>
          <w:rtl/>
        </w:rPr>
        <w:t xml:space="preserve"> </w:t>
      </w:r>
      <w:r w:rsidRPr="00424D33">
        <w:rPr>
          <w:rtl/>
        </w:rPr>
        <w:t>الركاب</w:t>
      </w:r>
      <w:r w:rsidR="009B44EB" w:rsidRPr="00424D33">
        <w:rPr>
          <w:rtl/>
        </w:rPr>
        <w:t xml:space="preserve"> </w:t>
      </w:r>
      <w:r w:rsidRPr="00424D33">
        <w:rPr>
          <w:rtl/>
        </w:rPr>
        <w:t>المسافر</w:t>
      </w:r>
      <w:r w:rsidRPr="00424D33">
        <w:rPr>
          <w:rFonts w:hint="cs"/>
          <w:rtl/>
        </w:rPr>
        <w:t>ين</w:t>
      </w:r>
      <w:r w:rsidR="009B44EB" w:rsidRPr="00424D33">
        <w:rPr>
          <w:rFonts w:hint="cs"/>
          <w:rtl/>
        </w:rPr>
        <w:t xml:space="preserve"> </w:t>
      </w:r>
      <w:r w:rsidRPr="00424D33">
        <w:rPr>
          <w:rtl/>
        </w:rPr>
        <w:t>بحر</w:t>
      </w:r>
      <w:r w:rsidRPr="00424D33">
        <w:rPr>
          <w:rFonts w:hint="cs"/>
          <w:rtl/>
        </w:rPr>
        <w:t>اً</w:t>
      </w:r>
      <w:r w:rsidR="009B44EB" w:rsidRPr="00424D33">
        <w:rPr>
          <w:rtl/>
        </w:rPr>
        <w:t xml:space="preserve"> </w:t>
      </w:r>
      <w:r w:rsidR="00262F93" w:rsidRPr="00424D33">
        <w:rPr>
          <w:rFonts w:hint="cs"/>
          <w:rtl/>
        </w:rPr>
        <w:t xml:space="preserve">أو </w:t>
      </w:r>
      <w:r w:rsidRPr="00424D33">
        <w:rPr>
          <w:rFonts w:hint="cs"/>
          <w:rtl/>
        </w:rPr>
        <w:t>عبر</w:t>
      </w:r>
      <w:r w:rsidR="009B44EB" w:rsidRPr="00424D33">
        <w:rPr>
          <w:rFonts w:hint="cs"/>
          <w:rtl/>
        </w:rPr>
        <w:t xml:space="preserve"> </w:t>
      </w:r>
      <w:r w:rsidRPr="00424D33">
        <w:rPr>
          <w:rtl/>
        </w:rPr>
        <w:t>الممرات</w:t>
      </w:r>
      <w:r w:rsidR="009B44EB" w:rsidRPr="00424D33">
        <w:rPr>
          <w:rtl/>
        </w:rPr>
        <w:t xml:space="preserve"> </w:t>
      </w:r>
      <w:r w:rsidRPr="00424D33">
        <w:rPr>
          <w:rtl/>
        </w:rPr>
        <w:t>المائية</w:t>
      </w:r>
      <w:r w:rsidR="009B44EB" w:rsidRPr="00424D33">
        <w:rPr>
          <w:rtl/>
        </w:rPr>
        <w:t xml:space="preserve"> </w:t>
      </w:r>
      <w:r w:rsidRPr="00424D33">
        <w:rPr>
          <w:rtl/>
        </w:rPr>
        <w:t>الداخلية</w:t>
      </w:r>
      <w:r w:rsidR="009B44EB" w:rsidRPr="00424D33">
        <w:rPr>
          <w:rtl/>
        </w:rPr>
        <w:t xml:space="preserve"> </w:t>
      </w:r>
      <w:r w:rsidRPr="00424D33">
        <w:rPr>
          <w:rFonts w:hint="cs"/>
          <w:rtl/>
        </w:rPr>
        <w:t>التي</w:t>
      </w:r>
      <w:r w:rsidR="009B44EB" w:rsidRPr="00424D33">
        <w:rPr>
          <w:rFonts w:hint="cs"/>
          <w:rtl/>
        </w:rPr>
        <w:t xml:space="preserve"> </w:t>
      </w:r>
      <w:r w:rsidRPr="00424D33">
        <w:rPr>
          <w:rFonts w:hint="cs"/>
          <w:rtl/>
        </w:rPr>
        <w:t>تهدف</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Fonts w:hint="cs"/>
          <w:rtl/>
        </w:rPr>
        <w:t>منع</w:t>
      </w:r>
      <w:r w:rsidR="009B44EB" w:rsidRPr="00424D33">
        <w:rPr>
          <w:rFonts w:hint="cs"/>
          <w:rtl/>
        </w:rPr>
        <w:t xml:space="preserve"> </w:t>
      </w:r>
      <w:r w:rsidRPr="00424D33">
        <w:rPr>
          <w:rtl/>
        </w:rPr>
        <w:t>التمييز</w:t>
      </w:r>
      <w:r w:rsidR="009B44EB" w:rsidRPr="00424D33">
        <w:rPr>
          <w:rtl/>
        </w:rPr>
        <w:t xml:space="preserve"> </w:t>
      </w:r>
      <w:r w:rsidRPr="00424D33">
        <w:rPr>
          <w:rtl/>
        </w:rPr>
        <w:t>بين</w:t>
      </w:r>
      <w:r w:rsidR="009B44EB" w:rsidRPr="00424D33">
        <w:rPr>
          <w:rtl/>
        </w:rPr>
        <w:t xml:space="preserve"> </w:t>
      </w:r>
      <w:r w:rsidRPr="00424D33">
        <w:rPr>
          <w:rtl/>
        </w:rPr>
        <w:t>ال</w:t>
      </w:r>
      <w:r w:rsidRPr="00424D33">
        <w:rPr>
          <w:rFonts w:hint="cs"/>
          <w:rtl/>
        </w:rPr>
        <w:t>مسافرين</w:t>
      </w:r>
      <w:r w:rsidR="009B44EB" w:rsidRPr="00424D33">
        <w:rPr>
          <w:rtl/>
        </w:rPr>
        <w:t xml:space="preserve"> </w:t>
      </w:r>
      <w:r w:rsidRPr="00424D33">
        <w:rPr>
          <w:rtl/>
        </w:rPr>
        <w:t>فيما</w:t>
      </w:r>
      <w:r w:rsidR="009B44EB" w:rsidRPr="00424D33">
        <w:rPr>
          <w:rtl/>
        </w:rPr>
        <w:t xml:space="preserve"> </w:t>
      </w:r>
      <w:r w:rsidRPr="00424D33">
        <w:rPr>
          <w:rtl/>
        </w:rPr>
        <w:t>يتعلق</w:t>
      </w:r>
      <w:r w:rsidR="009B44EB" w:rsidRPr="00424D33">
        <w:rPr>
          <w:rtl/>
        </w:rPr>
        <w:t xml:space="preserve"> </w:t>
      </w:r>
      <w:r w:rsidRPr="00424D33">
        <w:rPr>
          <w:rtl/>
        </w:rPr>
        <w:t>بظروف</w:t>
      </w:r>
      <w:r w:rsidR="009B44EB" w:rsidRPr="00424D33">
        <w:rPr>
          <w:rtl/>
        </w:rPr>
        <w:t xml:space="preserve"> </w:t>
      </w:r>
      <w:r w:rsidRPr="00424D33">
        <w:rPr>
          <w:rtl/>
        </w:rPr>
        <w:t>النقل</w:t>
      </w:r>
      <w:r w:rsidR="009B44EB" w:rsidRPr="00424D33">
        <w:rPr>
          <w:rtl/>
        </w:rPr>
        <w:t xml:space="preserve"> </w:t>
      </w:r>
      <w:r w:rsidRPr="00424D33">
        <w:rPr>
          <w:rtl/>
        </w:rPr>
        <w:t>التي</w:t>
      </w:r>
      <w:r w:rsidR="009B44EB" w:rsidRPr="00424D33">
        <w:rPr>
          <w:rtl/>
        </w:rPr>
        <w:t xml:space="preserve"> </w:t>
      </w:r>
      <w:r w:rsidRPr="00424D33">
        <w:rPr>
          <w:rtl/>
        </w:rPr>
        <w:t>توفرها</w:t>
      </w:r>
      <w:r w:rsidR="009B44EB" w:rsidRPr="00424D33">
        <w:rPr>
          <w:rtl/>
        </w:rPr>
        <w:t xml:space="preserve"> </w:t>
      </w:r>
      <w:r w:rsidRPr="00424D33">
        <w:rPr>
          <w:rtl/>
        </w:rPr>
        <w:t>شركات</w:t>
      </w:r>
      <w:r w:rsidR="009B44EB" w:rsidRPr="00424D33">
        <w:rPr>
          <w:rtl/>
        </w:rPr>
        <w:t xml:space="preserve"> </w:t>
      </w:r>
      <w:r w:rsidRPr="00424D33">
        <w:rPr>
          <w:rtl/>
        </w:rPr>
        <w:t>النقل</w:t>
      </w:r>
      <w:r w:rsidR="009B44EB" w:rsidRPr="00424D33">
        <w:rPr>
          <w:rtl/>
        </w:rPr>
        <w:t xml:space="preserve"> </w:t>
      </w:r>
      <w:r w:rsidRPr="00424D33">
        <w:rPr>
          <w:rtl/>
        </w:rPr>
        <w:t>و</w:t>
      </w:r>
      <w:r w:rsidRPr="00424D33">
        <w:rPr>
          <w:rFonts w:hint="cs"/>
          <w:rtl/>
        </w:rPr>
        <w:t>من</w:t>
      </w:r>
      <w:r w:rsidRPr="00424D33">
        <w:rPr>
          <w:rtl/>
        </w:rPr>
        <w:t>ع</w:t>
      </w:r>
      <w:r w:rsidR="009B44EB" w:rsidRPr="00424D33">
        <w:rPr>
          <w:rtl/>
        </w:rPr>
        <w:t xml:space="preserve"> </w:t>
      </w:r>
      <w:r w:rsidRPr="00424D33">
        <w:rPr>
          <w:rtl/>
        </w:rPr>
        <w:t>التمييز</w:t>
      </w:r>
      <w:r w:rsidR="009B44EB" w:rsidRPr="00424D33">
        <w:rPr>
          <w:rtl/>
        </w:rPr>
        <w:t xml:space="preserve"> </w:t>
      </w:r>
      <w:r w:rsidRPr="00424D33">
        <w:rPr>
          <w:rtl/>
        </w:rPr>
        <w:t>ضد</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w:t>
      </w:r>
      <w:r w:rsidRPr="00424D33">
        <w:rPr>
          <w:rFonts w:hint="cs"/>
          <w:rtl/>
        </w:rPr>
        <w:t>الأشخاص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Fonts w:hint="cs"/>
          <w:rtl/>
        </w:rPr>
        <w:t>القدرة</w:t>
      </w:r>
      <w:r w:rsidR="009B44EB" w:rsidRPr="00424D33">
        <w:rPr>
          <w:rFonts w:hint="cs"/>
          <w:rtl/>
        </w:rPr>
        <w:t xml:space="preserve"> </w:t>
      </w:r>
      <w:r w:rsidRPr="00424D33">
        <w:rPr>
          <w:rFonts w:hint="cs"/>
          <w:rtl/>
        </w:rPr>
        <w:t>ال</w:t>
      </w:r>
      <w:r w:rsidRPr="00424D33">
        <w:rPr>
          <w:rtl/>
        </w:rPr>
        <w:t>محدود</w:t>
      </w:r>
      <w:r w:rsidRPr="00424D33">
        <w:rPr>
          <w:rFonts w:hint="cs"/>
          <w:rtl/>
        </w:rPr>
        <w:t>ة</w:t>
      </w:r>
      <w:r w:rsidR="009B44EB" w:rsidRPr="00424D33">
        <w:rPr>
          <w:rtl/>
        </w:rPr>
        <w:t xml:space="preserve"> </w:t>
      </w:r>
      <w:r w:rsidRPr="00424D33">
        <w:rPr>
          <w:rFonts w:hint="cs"/>
          <w:rtl/>
        </w:rPr>
        <w:t>على</w:t>
      </w:r>
      <w:r w:rsidR="009B44EB" w:rsidRPr="00424D33">
        <w:rPr>
          <w:rFonts w:hint="cs"/>
          <w:rtl/>
        </w:rPr>
        <w:t xml:space="preserve"> </w:t>
      </w:r>
      <w:r w:rsidRPr="00424D33">
        <w:rPr>
          <w:rtl/>
        </w:rPr>
        <w:t>الحركة</w:t>
      </w:r>
      <w:r w:rsidR="009B44EB" w:rsidRPr="00424D33">
        <w:rPr>
          <w:rtl/>
        </w:rPr>
        <w:t xml:space="preserve"> </w:t>
      </w:r>
      <w:r w:rsidRPr="00424D33">
        <w:rPr>
          <w:rtl/>
        </w:rPr>
        <w:t>وتقديم</w:t>
      </w:r>
      <w:r w:rsidR="009B44EB" w:rsidRPr="00424D33">
        <w:rPr>
          <w:rtl/>
        </w:rPr>
        <w:t xml:space="preserve"> </w:t>
      </w:r>
      <w:r w:rsidRPr="00424D33">
        <w:rPr>
          <w:rtl/>
        </w:rPr>
        <w:t>المساعدة</w:t>
      </w:r>
      <w:r w:rsidR="009B44EB" w:rsidRPr="00424D33">
        <w:rPr>
          <w:rtl/>
        </w:rPr>
        <w:t xml:space="preserve"> </w:t>
      </w:r>
      <w:r w:rsidRPr="00424D33">
        <w:rPr>
          <w:rtl/>
        </w:rPr>
        <w:t>إليهم</w:t>
      </w:r>
      <w:r w:rsidR="009B44EB" w:rsidRPr="00424D33">
        <w:rPr>
          <w:rtl/>
        </w:rPr>
        <w:t xml:space="preserve"> </w:t>
      </w:r>
      <w:r w:rsidRPr="00424D33">
        <w:rPr>
          <w:rtl/>
        </w:rPr>
        <w:t>و</w:t>
      </w:r>
      <w:r w:rsidRPr="00424D33">
        <w:rPr>
          <w:rFonts w:hint="cs"/>
          <w:rtl/>
        </w:rPr>
        <w:t>كفالة</w:t>
      </w:r>
      <w:r w:rsidR="009B44EB" w:rsidRPr="00424D33">
        <w:rPr>
          <w:rtl/>
        </w:rPr>
        <w:t xml:space="preserve"> </w:t>
      </w:r>
      <w:r w:rsidRPr="00424D33">
        <w:rPr>
          <w:rtl/>
        </w:rPr>
        <w:t>حقوق</w:t>
      </w:r>
      <w:r w:rsidR="009B44EB" w:rsidRPr="00424D33">
        <w:rPr>
          <w:rtl/>
        </w:rPr>
        <w:t xml:space="preserve"> </w:t>
      </w:r>
      <w:r w:rsidRPr="00424D33">
        <w:rPr>
          <w:rtl/>
        </w:rPr>
        <w:t>الركاب</w:t>
      </w:r>
      <w:r w:rsidR="009B44EB" w:rsidRPr="00424D33">
        <w:rPr>
          <w:rtl/>
        </w:rPr>
        <w:t xml:space="preserve"> </w:t>
      </w:r>
      <w:r w:rsidRPr="00424D33">
        <w:rPr>
          <w:rtl/>
        </w:rPr>
        <w:t>المسافرين</w:t>
      </w:r>
      <w:r w:rsidR="009B44EB" w:rsidRPr="00424D33">
        <w:rPr>
          <w:rtl/>
        </w:rPr>
        <w:t xml:space="preserve"> </w:t>
      </w:r>
      <w:r w:rsidRPr="00424D33">
        <w:rPr>
          <w:rtl/>
        </w:rPr>
        <w:t>والحد</w:t>
      </w:r>
      <w:r w:rsidR="009B44EB" w:rsidRPr="00424D33">
        <w:rPr>
          <w:rtl/>
        </w:rPr>
        <w:t xml:space="preserve"> </w:t>
      </w:r>
      <w:r w:rsidRPr="00424D33">
        <w:rPr>
          <w:rtl/>
        </w:rPr>
        <w:t>الأدنى</w:t>
      </w:r>
      <w:r w:rsidR="009B44EB" w:rsidRPr="00424D33">
        <w:rPr>
          <w:rtl/>
        </w:rPr>
        <w:t xml:space="preserve"> </w:t>
      </w:r>
      <w:r w:rsidRPr="00424D33">
        <w:rPr>
          <w:rtl/>
        </w:rPr>
        <w:t>من</w:t>
      </w:r>
      <w:r w:rsidR="009B44EB" w:rsidRPr="00424D33">
        <w:rPr>
          <w:rtl/>
        </w:rPr>
        <w:t xml:space="preserve"> </w:t>
      </w:r>
      <w:r w:rsidRPr="00424D33">
        <w:rPr>
          <w:rtl/>
        </w:rPr>
        <w:t>المعلومات</w:t>
      </w:r>
      <w:r w:rsidR="009B44EB" w:rsidRPr="00424D33">
        <w:rPr>
          <w:rtl/>
        </w:rPr>
        <w:t xml:space="preserve"> </w:t>
      </w:r>
      <w:r w:rsidRPr="00424D33">
        <w:rPr>
          <w:rtl/>
        </w:rPr>
        <w:t>التي</w:t>
      </w:r>
      <w:r w:rsidR="009B44EB" w:rsidRPr="00424D33">
        <w:rPr>
          <w:rtl/>
        </w:rPr>
        <w:t xml:space="preserve"> </w:t>
      </w:r>
      <w:r w:rsidRPr="00424D33">
        <w:rPr>
          <w:rtl/>
        </w:rPr>
        <w:t>يجب</w:t>
      </w:r>
      <w:r w:rsidR="009B44EB" w:rsidRPr="00424D33">
        <w:rPr>
          <w:rtl/>
        </w:rPr>
        <w:t xml:space="preserve"> </w:t>
      </w:r>
      <w:r w:rsidRPr="00424D33">
        <w:rPr>
          <w:rtl/>
        </w:rPr>
        <w:t>تقديمها</w:t>
      </w:r>
      <w:r w:rsidR="009B44EB" w:rsidRPr="00424D33">
        <w:rPr>
          <w:rtl/>
        </w:rPr>
        <w:t xml:space="preserve"> </w:t>
      </w:r>
      <w:r w:rsidRPr="00424D33">
        <w:rPr>
          <w:rtl/>
        </w:rPr>
        <w:t>إليهم،</w:t>
      </w:r>
      <w:r w:rsidR="009B44EB" w:rsidRPr="00424D33">
        <w:rPr>
          <w:rtl/>
        </w:rPr>
        <w:t xml:space="preserve"> </w:t>
      </w:r>
      <w:r w:rsidRPr="00424D33">
        <w:rPr>
          <w:rtl/>
        </w:rPr>
        <w:t>ومعالجة</w:t>
      </w:r>
      <w:r w:rsidR="009B44EB" w:rsidRPr="00424D33">
        <w:rPr>
          <w:rtl/>
        </w:rPr>
        <w:t xml:space="preserve"> </w:t>
      </w:r>
      <w:r w:rsidRPr="00424D33">
        <w:rPr>
          <w:rtl/>
        </w:rPr>
        <w:t>الشكاوى،</w:t>
      </w:r>
      <w:r w:rsidR="009B44EB" w:rsidRPr="00424D33">
        <w:rPr>
          <w:rtl/>
        </w:rPr>
        <w:t xml:space="preserve"> </w:t>
      </w:r>
      <w:r w:rsidRPr="00424D33">
        <w:rPr>
          <w:rtl/>
        </w:rPr>
        <w:t>وقواعد</w:t>
      </w:r>
      <w:r w:rsidR="009B44EB" w:rsidRPr="00424D33">
        <w:rPr>
          <w:rtl/>
        </w:rPr>
        <w:t xml:space="preserve"> </w:t>
      </w:r>
      <w:r w:rsidRPr="00424D33">
        <w:rPr>
          <w:rtl/>
        </w:rPr>
        <w:t>التنفيذ</w:t>
      </w:r>
      <w:r w:rsidR="009B44EB" w:rsidRPr="00424D33">
        <w:rPr>
          <w:rtl/>
        </w:rPr>
        <w:t xml:space="preserve"> </w:t>
      </w:r>
      <w:r w:rsidRPr="00424D33">
        <w:rPr>
          <w:rtl/>
        </w:rPr>
        <w:t>العامة.</w:t>
      </w:r>
    </w:p>
    <w:p w14:paraId="0555FC61" w14:textId="5C40DB32" w:rsidR="00A468BE" w:rsidRPr="00424D33" w:rsidRDefault="00A468BE" w:rsidP="009B44EB">
      <w:pPr>
        <w:pStyle w:val="SingleTxtGA"/>
      </w:pPr>
      <w:r w:rsidRPr="00424D33">
        <w:rPr>
          <w:rtl/>
        </w:rPr>
        <w:t>28-</w:t>
      </w:r>
      <w:r w:rsidRPr="00424D33">
        <w:rPr>
          <w:rtl/>
        </w:rPr>
        <w:tab/>
      </w:r>
      <w:r w:rsidRPr="00424D33">
        <w:rPr>
          <w:rFonts w:hint="cs"/>
          <w:rtl/>
        </w:rPr>
        <w:t>و</w:t>
      </w:r>
      <w:r w:rsidRPr="00424D33">
        <w:rPr>
          <w:rtl/>
        </w:rPr>
        <w:t>من</w:t>
      </w:r>
      <w:r w:rsidRPr="00424D33">
        <w:rPr>
          <w:rFonts w:hint="cs"/>
          <w:rtl/>
        </w:rPr>
        <w:t>ذ</w:t>
      </w:r>
      <w:r w:rsidR="009B44EB" w:rsidRPr="00424D33">
        <w:rPr>
          <w:rtl/>
        </w:rPr>
        <w:t xml:space="preserve"> </w:t>
      </w:r>
      <w:r w:rsidRPr="00424D33">
        <w:rPr>
          <w:rtl/>
        </w:rPr>
        <w:t>1</w:t>
      </w:r>
      <w:r w:rsidR="009B44EB" w:rsidRPr="00424D33">
        <w:rPr>
          <w:rtl/>
        </w:rPr>
        <w:t xml:space="preserve"> </w:t>
      </w:r>
      <w:r w:rsidRPr="00424D33">
        <w:rPr>
          <w:rFonts w:hint="cs"/>
          <w:rtl/>
        </w:rPr>
        <w:t>آذار/</w:t>
      </w:r>
      <w:r w:rsidRPr="00424D33">
        <w:rPr>
          <w:rtl/>
        </w:rPr>
        <w:t>مارس</w:t>
      </w:r>
      <w:r w:rsidR="009B44EB" w:rsidRPr="00424D33">
        <w:rPr>
          <w:rtl/>
        </w:rPr>
        <w:t xml:space="preserve"> </w:t>
      </w:r>
      <w:r w:rsidRPr="00424D33">
        <w:rPr>
          <w:rtl/>
        </w:rPr>
        <w:t>2013،</w:t>
      </w:r>
      <w:r w:rsidR="009B44EB" w:rsidRPr="00424D33">
        <w:rPr>
          <w:rtl/>
        </w:rPr>
        <w:t xml:space="preserve"> </w:t>
      </w:r>
      <w:r w:rsidRPr="00424D33">
        <w:rPr>
          <w:rFonts w:hint="cs"/>
          <w:rtl/>
        </w:rPr>
        <w:t>وبعد</w:t>
      </w:r>
      <w:r w:rsidR="009B44EB" w:rsidRPr="00424D33">
        <w:rPr>
          <w:rFonts w:hint="cs"/>
          <w:rtl/>
        </w:rPr>
        <w:t xml:space="preserve"> </w:t>
      </w:r>
      <w:r w:rsidRPr="00424D33">
        <w:rPr>
          <w:rFonts w:hint="cs"/>
          <w:rtl/>
        </w:rPr>
        <w:t>بدء</w:t>
      </w:r>
      <w:r w:rsidR="009B44EB" w:rsidRPr="00424D33">
        <w:rPr>
          <w:rFonts w:hint="cs"/>
          <w:rtl/>
        </w:rPr>
        <w:t xml:space="preserve"> </w:t>
      </w:r>
      <w:r w:rsidRPr="00424D33">
        <w:rPr>
          <w:rFonts w:hint="cs"/>
          <w:rtl/>
        </w:rPr>
        <w:t>نفاذ</w:t>
      </w:r>
      <w:r w:rsidR="009B44EB" w:rsidRPr="00424D33">
        <w:rPr>
          <w:rFonts w:hint="cs"/>
          <w:rtl/>
        </w:rPr>
        <w:t xml:space="preserve"> </w:t>
      </w:r>
      <w:r w:rsidRPr="00424D33">
        <w:rPr>
          <w:rtl/>
        </w:rPr>
        <w:t>لائحة</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رقم</w:t>
      </w:r>
      <w:r w:rsidR="009B44EB" w:rsidRPr="00424D33">
        <w:rPr>
          <w:rtl/>
        </w:rPr>
        <w:t xml:space="preserve"> </w:t>
      </w:r>
      <w:r w:rsidRPr="00424D33">
        <w:rPr>
          <w:rtl/>
        </w:rPr>
        <w:t>181/2011</w:t>
      </w:r>
      <w:r w:rsidRPr="00424D33">
        <w:rPr>
          <w:rFonts w:hint="cs"/>
          <w:vertAlign w:val="superscript"/>
          <w:rtl/>
        </w:rPr>
        <w:t>(</w:t>
      </w:r>
      <w:r w:rsidRPr="00424D33">
        <w:rPr>
          <w:rStyle w:val="FootnoteReference"/>
          <w:sz w:val="22"/>
          <w:rtl/>
        </w:rPr>
        <w:footnoteReference w:id="10"/>
      </w:r>
      <w:r w:rsidRPr="00424D33">
        <w:rPr>
          <w:rFonts w:hint="cs"/>
          <w:vertAlign w:val="superscript"/>
          <w:rtl/>
        </w:rPr>
        <w:t>)</w:t>
      </w:r>
      <w:r w:rsidR="009B44EB" w:rsidRPr="00424D33">
        <w:rPr>
          <w:rtl/>
        </w:rPr>
        <w:t xml:space="preserve"> </w:t>
      </w:r>
      <w:r w:rsidRPr="00424D33">
        <w:rPr>
          <w:rtl/>
        </w:rPr>
        <w:t>الصادرة</w:t>
      </w:r>
      <w:r w:rsidR="009B44EB" w:rsidRPr="00424D33">
        <w:rPr>
          <w:rtl/>
        </w:rPr>
        <w:t xml:space="preserve"> </w:t>
      </w:r>
      <w:r w:rsidRPr="00424D33">
        <w:rPr>
          <w:rtl/>
        </w:rPr>
        <w:t>عن</w:t>
      </w:r>
      <w:r w:rsidR="009B44EB" w:rsidRPr="00424D33">
        <w:rPr>
          <w:rtl/>
        </w:rPr>
        <w:t xml:space="preserve"> </w:t>
      </w:r>
      <w:r w:rsidRPr="00424D33">
        <w:rPr>
          <w:rtl/>
        </w:rPr>
        <w:t>البرلمان</w:t>
      </w:r>
      <w:r w:rsidR="009B44EB" w:rsidRPr="00424D33">
        <w:rPr>
          <w:rtl/>
        </w:rPr>
        <w:t xml:space="preserve"> </w:t>
      </w:r>
      <w:r w:rsidRPr="00424D33">
        <w:rPr>
          <w:rtl/>
        </w:rPr>
        <w:t>الأوروبي</w:t>
      </w:r>
      <w:r w:rsidR="009B44EB" w:rsidRPr="00424D33">
        <w:rPr>
          <w:rtl/>
        </w:rPr>
        <w:t xml:space="preserve"> </w:t>
      </w:r>
      <w:r w:rsidRPr="00424D33">
        <w:rPr>
          <w:rtl/>
        </w:rPr>
        <w:t>ومجلس</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في</w:t>
      </w:r>
      <w:r w:rsidR="009B44EB" w:rsidRPr="00424D33">
        <w:rPr>
          <w:rtl/>
        </w:rPr>
        <w:t xml:space="preserve"> </w:t>
      </w:r>
      <w:r w:rsidRPr="00424D33">
        <w:rPr>
          <w:rtl/>
        </w:rPr>
        <w:t>16</w:t>
      </w:r>
      <w:r w:rsidR="009B44EB" w:rsidRPr="00424D33">
        <w:rPr>
          <w:rtl/>
        </w:rPr>
        <w:t xml:space="preserve"> </w:t>
      </w:r>
      <w:r w:rsidRPr="00424D33">
        <w:rPr>
          <w:rtl/>
        </w:rPr>
        <w:t>شباط/فبراير</w:t>
      </w:r>
      <w:r w:rsidR="009B44EB" w:rsidRPr="00424D33">
        <w:rPr>
          <w:rtl/>
        </w:rPr>
        <w:t xml:space="preserve"> </w:t>
      </w:r>
      <w:r w:rsidRPr="00424D33">
        <w:rPr>
          <w:rtl/>
        </w:rPr>
        <w:t>2011</w:t>
      </w:r>
      <w:r w:rsidR="009B44EB" w:rsidRPr="00424D33">
        <w:rPr>
          <w:rtl/>
        </w:rPr>
        <w:t xml:space="preserve"> </w:t>
      </w:r>
      <w:r w:rsidRPr="00424D33">
        <w:rPr>
          <w:rtl/>
        </w:rPr>
        <w:t>بشأن</w:t>
      </w:r>
      <w:r w:rsidR="009B44EB" w:rsidRPr="00424D33">
        <w:rPr>
          <w:rtl/>
        </w:rPr>
        <w:t xml:space="preserve"> </w:t>
      </w:r>
      <w:r w:rsidRPr="00424D33">
        <w:rPr>
          <w:rtl/>
        </w:rPr>
        <w:t>حقوق</w:t>
      </w:r>
      <w:r w:rsidR="009B44EB" w:rsidRPr="00424D33">
        <w:rPr>
          <w:rtl/>
        </w:rPr>
        <w:t xml:space="preserve"> </w:t>
      </w:r>
      <w:r w:rsidRPr="00424D33">
        <w:rPr>
          <w:rtl/>
        </w:rPr>
        <w:t>الركاب</w:t>
      </w:r>
      <w:r w:rsidR="009B44EB" w:rsidRPr="00424D33">
        <w:rPr>
          <w:rtl/>
        </w:rPr>
        <w:t xml:space="preserve"> </w:t>
      </w:r>
      <w:r w:rsidRPr="00424D33">
        <w:rPr>
          <w:rtl/>
        </w:rPr>
        <w:t>المسافرين</w:t>
      </w:r>
      <w:r w:rsidR="009B44EB" w:rsidRPr="00424D33">
        <w:rPr>
          <w:rtl/>
        </w:rPr>
        <w:t xml:space="preserve"> </w:t>
      </w:r>
      <w:r w:rsidRPr="00424D33">
        <w:rPr>
          <w:rtl/>
        </w:rPr>
        <w:t>بالحافلات</w:t>
      </w:r>
      <w:r w:rsidR="009B44EB" w:rsidRPr="00424D33">
        <w:rPr>
          <w:rtl/>
        </w:rPr>
        <w:t xml:space="preserve"> </w:t>
      </w:r>
      <w:r w:rsidRPr="00424D33">
        <w:rPr>
          <w:rtl/>
        </w:rPr>
        <w:t>العادية</w:t>
      </w:r>
      <w:r w:rsidR="009B44EB" w:rsidRPr="00424D33">
        <w:rPr>
          <w:rtl/>
        </w:rPr>
        <w:t xml:space="preserve"> </w:t>
      </w:r>
      <w:r w:rsidRPr="00424D33">
        <w:rPr>
          <w:rtl/>
        </w:rPr>
        <w:t>وحافلات</w:t>
      </w:r>
      <w:r w:rsidR="009B44EB" w:rsidRPr="00424D33">
        <w:rPr>
          <w:rtl/>
        </w:rPr>
        <w:t xml:space="preserve"> </w:t>
      </w:r>
      <w:r w:rsidRPr="00424D33">
        <w:rPr>
          <w:rtl/>
        </w:rPr>
        <w:t>المسافات</w:t>
      </w:r>
      <w:r w:rsidR="009B44EB" w:rsidRPr="00424D33">
        <w:rPr>
          <w:rtl/>
        </w:rPr>
        <w:t xml:space="preserve"> </w:t>
      </w:r>
      <w:r w:rsidRPr="00424D33">
        <w:rPr>
          <w:rtl/>
        </w:rPr>
        <w:t>الطويلة،</w:t>
      </w:r>
      <w:r w:rsidR="009B44EB" w:rsidRPr="00424D33">
        <w:rPr>
          <w:rtl/>
        </w:rPr>
        <w:t xml:space="preserve"> </w:t>
      </w:r>
      <w:r w:rsidRPr="00424D33">
        <w:rPr>
          <w:rtl/>
        </w:rPr>
        <w:t>والمعدِّلة</w:t>
      </w:r>
      <w:r w:rsidR="009B44EB" w:rsidRPr="00424D33">
        <w:rPr>
          <w:rtl/>
        </w:rPr>
        <w:t xml:space="preserve"> </w:t>
      </w:r>
      <w:r w:rsidRPr="00424D33">
        <w:rPr>
          <w:rtl/>
        </w:rPr>
        <w:t>للائحة</w:t>
      </w:r>
      <w:r w:rsidR="009B44EB" w:rsidRPr="00424D33">
        <w:rPr>
          <w:rtl/>
        </w:rPr>
        <w:t xml:space="preserve"> </w:t>
      </w:r>
      <w:r w:rsidRPr="00424D33">
        <w:rPr>
          <w:rtl/>
        </w:rPr>
        <w:t>المفوضية</w:t>
      </w:r>
      <w:r w:rsidR="009B44EB" w:rsidRPr="00424D33">
        <w:rPr>
          <w:rtl/>
        </w:rPr>
        <w:t xml:space="preserve"> </w:t>
      </w:r>
      <w:r w:rsidRPr="00424D33">
        <w:rPr>
          <w:rtl/>
        </w:rPr>
        <w:t>الأوروبية</w:t>
      </w:r>
      <w:r w:rsidR="009B44EB" w:rsidRPr="00424D33">
        <w:rPr>
          <w:rtl/>
        </w:rPr>
        <w:t xml:space="preserve"> </w:t>
      </w:r>
      <w:r w:rsidRPr="00424D33">
        <w:rPr>
          <w:rtl/>
        </w:rPr>
        <w:t>رقم</w:t>
      </w:r>
      <w:r w:rsidR="001D6D76" w:rsidRPr="00424D33">
        <w:rPr>
          <w:rFonts w:hint="cs"/>
          <w:rtl/>
        </w:rPr>
        <w:t> </w:t>
      </w:r>
      <w:r w:rsidR="001D6D76" w:rsidRPr="00424D33">
        <w:rPr>
          <w:rtl/>
        </w:rPr>
        <w:t>2006/2004،</w:t>
      </w:r>
      <w:r w:rsidR="009B44EB" w:rsidRPr="00424D33">
        <w:rPr>
          <w:rtl/>
        </w:rPr>
        <w:t xml:space="preserve"> </w:t>
      </w:r>
      <w:r w:rsidRPr="00424D33">
        <w:rPr>
          <w:rtl/>
        </w:rPr>
        <w:t>و</w:t>
      </w:r>
      <w:r w:rsidRPr="00424D33">
        <w:rPr>
          <w:rFonts w:hint="cs"/>
          <w:rtl/>
        </w:rPr>
        <w:t>ُ</w:t>
      </w:r>
      <w:r w:rsidRPr="00424D33">
        <w:rPr>
          <w:rtl/>
        </w:rPr>
        <w:t>ض</w:t>
      </w:r>
      <w:r w:rsidRPr="00424D33">
        <w:rPr>
          <w:rFonts w:hint="cs"/>
          <w:rtl/>
        </w:rPr>
        <w:t>ِ</w:t>
      </w:r>
      <w:r w:rsidRPr="00424D33">
        <w:rPr>
          <w:rtl/>
        </w:rPr>
        <w:t>ع</w:t>
      </w:r>
      <w:r w:rsidRPr="00424D33">
        <w:rPr>
          <w:rFonts w:hint="cs"/>
          <w:rtl/>
        </w:rPr>
        <w:t>ت</w:t>
      </w:r>
      <w:r w:rsidR="009B44EB" w:rsidRPr="00424D33">
        <w:rPr>
          <w:rtl/>
        </w:rPr>
        <w:t xml:space="preserve"> </w:t>
      </w:r>
      <w:r w:rsidRPr="00424D33">
        <w:rPr>
          <w:rtl/>
        </w:rPr>
        <w:t>قواعد</w:t>
      </w:r>
      <w:r w:rsidR="009B44EB" w:rsidRPr="00424D33">
        <w:rPr>
          <w:rtl/>
        </w:rPr>
        <w:t xml:space="preserve"> </w:t>
      </w:r>
      <w:r w:rsidRPr="00424D33">
        <w:rPr>
          <w:rFonts w:hint="cs"/>
          <w:rtl/>
        </w:rPr>
        <w:t>لمنع</w:t>
      </w:r>
      <w:r w:rsidR="009B44EB" w:rsidRPr="00424D33">
        <w:rPr>
          <w:rtl/>
        </w:rPr>
        <w:t xml:space="preserve"> </w:t>
      </w:r>
      <w:r w:rsidRPr="00424D33">
        <w:rPr>
          <w:rtl/>
        </w:rPr>
        <w:t>التمييز</w:t>
      </w:r>
      <w:r w:rsidR="009B44EB" w:rsidRPr="00424D33">
        <w:rPr>
          <w:rtl/>
        </w:rPr>
        <w:t xml:space="preserve"> </w:t>
      </w:r>
      <w:r w:rsidRPr="00424D33">
        <w:rPr>
          <w:rtl/>
        </w:rPr>
        <w:t>بين</w:t>
      </w:r>
      <w:r w:rsidR="009B44EB" w:rsidRPr="00424D33">
        <w:rPr>
          <w:rtl/>
        </w:rPr>
        <w:t xml:space="preserve"> </w:t>
      </w:r>
      <w:r w:rsidRPr="00424D33">
        <w:rPr>
          <w:rtl/>
        </w:rPr>
        <w:t>الركاب</w:t>
      </w:r>
      <w:r w:rsidR="009B44EB" w:rsidRPr="00424D33">
        <w:rPr>
          <w:rtl/>
        </w:rPr>
        <w:t xml:space="preserve"> </w:t>
      </w:r>
      <w:r w:rsidRPr="00424D33">
        <w:rPr>
          <w:rtl/>
        </w:rPr>
        <w:t>فيما</w:t>
      </w:r>
      <w:r w:rsidR="009B44EB" w:rsidRPr="00424D33">
        <w:rPr>
          <w:rtl/>
        </w:rPr>
        <w:t xml:space="preserve"> </w:t>
      </w:r>
      <w:r w:rsidRPr="00424D33">
        <w:rPr>
          <w:rtl/>
        </w:rPr>
        <w:t>يتعلق</w:t>
      </w:r>
      <w:r w:rsidR="009B44EB" w:rsidRPr="00424D33">
        <w:rPr>
          <w:rtl/>
        </w:rPr>
        <w:t xml:space="preserve"> </w:t>
      </w:r>
      <w:r w:rsidRPr="00424D33">
        <w:rPr>
          <w:rtl/>
        </w:rPr>
        <w:t>ب</w:t>
      </w:r>
      <w:r w:rsidRPr="00424D33">
        <w:rPr>
          <w:rFonts w:hint="cs"/>
          <w:rtl/>
        </w:rPr>
        <w:t>ظروف</w:t>
      </w:r>
      <w:r w:rsidR="009B44EB" w:rsidRPr="00424D33">
        <w:rPr>
          <w:rtl/>
        </w:rPr>
        <w:t xml:space="preserve"> </w:t>
      </w:r>
      <w:r w:rsidRPr="00424D33">
        <w:rPr>
          <w:rtl/>
        </w:rPr>
        <w:t>النقل</w:t>
      </w:r>
      <w:r w:rsidR="009B44EB" w:rsidRPr="00424D33">
        <w:rPr>
          <w:rtl/>
        </w:rPr>
        <w:t xml:space="preserve"> </w:t>
      </w:r>
      <w:r w:rsidRPr="00424D33">
        <w:rPr>
          <w:rtl/>
        </w:rPr>
        <w:t>التي</w:t>
      </w:r>
      <w:r w:rsidR="009B44EB" w:rsidRPr="00424D33">
        <w:rPr>
          <w:rtl/>
        </w:rPr>
        <w:t xml:space="preserve"> </w:t>
      </w:r>
      <w:r w:rsidRPr="00424D33">
        <w:rPr>
          <w:rtl/>
        </w:rPr>
        <w:t>توفرها</w:t>
      </w:r>
      <w:r w:rsidR="009B44EB" w:rsidRPr="00424D33">
        <w:rPr>
          <w:rtl/>
        </w:rPr>
        <w:t xml:space="preserve"> </w:t>
      </w:r>
      <w:r w:rsidRPr="00424D33">
        <w:rPr>
          <w:rtl/>
        </w:rPr>
        <w:t>شركات</w:t>
      </w:r>
      <w:r w:rsidR="009B44EB" w:rsidRPr="00424D33">
        <w:rPr>
          <w:rtl/>
        </w:rPr>
        <w:t xml:space="preserve"> </w:t>
      </w:r>
      <w:r w:rsidRPr="00424D33">
        <w:rPr>
          <w:rtl/>
        </w:rPr>
        <w:t>النقل</w:t>
      </w:r>
      <w:r w:rsidR="009B44EB" w:rsidRPr="00424D33">
        <w:rPr>
          <w:rtl/>
        </w:rPr>
        <w:t xml:space="preserve"> </w:t>
      </w:r>
      <w:r w:rsidRPr="00424D33">
        <w:rPr>
          <w:rFonts w:hint="cs"/>
          <w:rtl/>
        </w:rPr>
        <w:t>ولمنع</w:t>
      </w:r>
      <w:r w:rsidR="009B44EB" w:rsidRPr="00424D33">
        <w:rPr>
          <w:rtl/>
        </w:rPr>
        <w:t xml:space="preserve"> </w:t>
      </w:r>
      <w:r w:rsidRPr="00424D33">
        <w:rPr>
          <w:rtl/>
        </w:rPr>
        <w:t>التمييز</w:t>
      </w:r>
      <w:r w:rsidR="009B44EB" w:rsidRPr="00424D33">
        <w:rPr>
          <w:rtl/>
        </w:rPr>
        <w:t xml:space="preserve"> </w:t>
      </w:r>
      <w:r w:rsidRPr="00424D33">
        <w:rPr>
          <w:rFonts w:hint="cs"/>
          <w:rtl/>
        </w:rPr>
        <w:t>ضد</w:t>
      </w:r>
      <w:r w:rsidR="009B44EB" w:rsidRPr="00424D33">
        <w:rPr>
          <w:rFonts w:hint="cs"/>
          <w:rtl/>
        </w:rPr>
        <w:t xml:space="preserve"> </w:t>
      </w:r>
      <w:r w:rsidRPr="00424D33">
        <w:rPr>
          <w:rFonts w:hint="cs"/>
          <w:rtl/>
        </w:rPr>
        <w:t>ا</w:t>
      </w:r>
      <w:r w:rsidRPr="00424D33">
        <w:rPr>
          <w:rtl/>
        </w:rPr>
        <w:t>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والأشخاص</w:t>
      </w:r>
      <w:r w:rsidR="009B44EB" w:rsidRPr="00424D33">
        <w:rPr>
          <w:rtl/>
        </w:rPr>
        <w:t xml:space="preserve"> </w:t>
      </w:r>
      <w:r w:rsidRPr="00424D33">
        <w:rPr>
          <w:rtl/>
        </w:rPr>
        <w:t>ذوي</w:t>
      </w:r>
      <w:r w:rsidR="009B44EB" w:rsidRPr="00424D33">
        <w:rPr>
          <w:rtl/>
        </w:rPr>
        <w:t xml:space="preserve"> </w:t>
      </w:r>
      <w:r w:rsidRPr="00424D33">
        <w:rPr>
          <w:rtl/>
        </w:rPr>
        <w:t>القدرة</w:t>
      </w:r>
      <w:r w:rsidR="009B44EB" w:rsidRPr="00424D33">
        <w:rPr>
          <w:rtl/>
        </w:rPr>
        <w:t xml:space="preserve"> </w:t>
      </w:r>
      <w:r w:rsidRPr="00424D33">
        <w:rPr>
          <w:rtl/>
        </w:rPr>
        <w:t>المحدودة</w:t>
      </w:r>
      <w:r w:rsidR="009B44EB" w:rsidRPr="00424D33">
        <w:rPr>
          <w:rtl/>
        </w:rPr>
        <w:t xml:space="preserve"> </w:t>
      </w:r>
      <w:r w:rsidRPr="00424D33">
        <w:rPr>
          <w:rtl/>
        </w:rPr>
        <w:t>على</w:t>
      </w:r>
      <w:r w:rsidR="009B44EB" w:rsidRPr="00424D33">
        <w:rPr>
          <w:rtl/>
        </w:rPr>
        <w:t xml:space="preserve"> </w:t>
      </w:r>
      <w:r w:rsidRPr="00424D33">
        <w:rPr>
          <w:rtl/>
        </w:rPr>
        <w:t>الحركة</w:t>
      </w:r>
      <w:r w:rsidR="009B44EB" w:rsidRPr="00424D33">
        <w:rPr>
          <w:rtl/>
        </w:rPr>
        <w:t xml:space="preserve"> </w:t>
      </w:r>
      <w:r w:rsidRPr="00424D33">
        <w:rPr>
          <w:rFonts w:hint="cs"/>
          <w:rtl/>
        </w:rPr>
        <w:t>ولكفالة</w:t>
      </w:r>
      <w:r w:rsidR="009B44EB" w:rsidRPr="00424D33">
        <w:rPr>
          <w:rFonts w:hint="cs"/>
          <w:rtl/>
        </w:rPr>
        <w:t xml:space="preserve"> </w:t>
      </w:r>
      <w:r w:rsidRPr="00424D33">
        <w:rPr>
          <w:rtl/>
        </w:rPr>
        <w:t>حقوق</w:t>
      </w:r>
      <w:r w:rsidR="009B44EB" w:rsidRPr="00424D33">
        <w:rPr>
          <w:rtl/>
        </w:rPr>
        <w:t xml:space="preserve"> </w:t>
      </w:r>
      <w:r w:rsidRPr="00424D33">
        <w:rPr>
          <w:rtl/>
        </w:rPr>
        <w:t>الركاب</w:t>
      </w:r>
      <w:r w:rsidR="009B44EB" w:rsidRPr="00424D33">
        <w:rPr>
          <w:rtl/>
        </w:rPr>
        <w:t xml:space="preserve"> </w:t>
      </w:r>
      <w:r w:rsidRPr="00424D33">
        <w:rPr>
          <w:rFonts w:hint="cs"/>
          <w:rtl/>
        </w:rPr>
        <w:t>وتوفير</w:t>
      </w:r>
      <w:r w:rsidR="009B44EB" w:rsidRPr="00424D33">
        <w:rPr>
          <w:rFonts w:hint="cs"/>
          <w:rtl/>
        </w:rPr>
        <w:t xml:space="preserve"> </w:t>
      </w:r>
      <w:r w:rsidRPr="00424D33">
        <w:rPr>
          <w:rtl/>
        </w:rPr>
        <w:t>المعلومات</w:t>
      </w:r>
      <w:r w:rsidR="009B44EB" w:rsidRPr="00424D33">
        <w:rPr>
          <w:rtl/>
        </w:rPr>
        <w:t xml:space="preserve"> </w:t>
      </w:r>
      <w:r w:rsidRPr="00424D33">
        <w:rPr>
          <w:rtl/>
        </w:rPr>
        <w:t>الضرورية</w:t>
      </w:r>
      <w:r w:rsidR="009B44EB" w:rsidRPr="00424D33">
        <w:rPr>
          <w:rtl/>
        </w:rPr>
        <w:t xml:space="preserve"> </w:t>
      </w:r>
      <w:r w:rsidRPr="00424D33">
        <w:rPr>
          <w:rFonts w:hint="cs"/>
          <w:rtl/>
        </w:rPr>
        <w:t>ومعالجة</w:t>
      </w:r>
      <w:r w:rsidR="009B44EB" w:rsidRPr="00424D33">
        <w:rPr>
          <w:rFonts w:hint="cs"/>
          <w:rtl/>
        </w:rPr>
        <w:t xml:space="preserve"> </w:t>
      </w:r>
      <w:r w:rsidRPr="00424D33">
        <w:rPr>
          <w:rtl/>
        </w:rPr>
        <w:t>الشكاوى.</w:t>
      </w:r>
    </w:p>
    <w:p w14:paraId="4EBFC8F1" w14:textId="2CB9FBEC" w:rsidR="00A468BE" w:rsidRPr="00424D33" w:rsidRDefault="00A468BE" w:rsidP="009B44EB">
      <w:pPr>
        <w:pStyle w:val="SingleTxtGA"/>
        <w:rPr>
          <w:rtl/>
        </w:rPr>
      </w:pPr>
      <w:r w:rsidRPr="00424D33">
        <w:rPr>
          <w:rtl/>
        </w:rPr>
        <w:t>29-</w:t>
      </w:r>
      <w:r w:rsidRPr="00424D33">
        <w:rPr>
          <w:rtl/>
        </w:rPr>
        <w:tab/>
        <w:t>ووفَّر</w:t>
      </w:r>
      <w:r w:rsidR="009B44EB" w:rsidRPr="00424D33">
        <w:rPr>
          <w:rtl/>
        </w:rPr>
        <w:t xml:space="preserve"> </w:t>
      </w:r>
      <w:r w:rsidRPr="00424D33">
        <w:rPr>
          <w:rtl/>
        </w:rPr>
        <w:t>القرار</w:t>
      </w:r>
      <w:r w:rsidR="009B44EB" w:rsidRPr="00424D33">
        <w:rPr>
          <w:rtl/>
        </w:rPr>
        <w:t xml:space="preserve"> </w:t>
      </w:r>
      <w:r w:rsidRPr="00424D33">
        <w:rPr>
          <w:rtl/>
        </w:rPr>
        <w:t>الحكومي</w:t>
      </w:r>
      <w:r w:rsidR="009B44EB" w:rsidRPr="00424D33">
        <w:rPr>
          <w:rtl/>
        </w:rPr>
        <w:t xml:space="preserve"> </w:t>
      </w:r>
      <w:r w:rsidRPr="00424D33">
        <w:rPr>
          <w:rtl/>
        </w:rPr>
        <w:t>رقم</w:t>
      </w:r>
      <w:r w:rsidR="009B44EB" w:rsidRPr="00424D33">
        <w:rPr>
          <w:rtl/>
        </w:rPr>
        <w:t xml:space="preserve"> </w:t>
      </w:r>
      <w:r w:rsidRPr="00424D33">
        <w:rPr>
          <w:rtl/>
        </w:rPr>
        <w:t>425/2013</w:t>
      </w:r>
      <w:r w:rsidR="009B44EB" w:rsidRPr="00424D33">
        <w:rPr>
          <w:rtl/>
        </w:rPr>
        <w:t xml:space="preserve"> </w:t>
      </w:r>
      <w:r w:rsidRPr="00424D33">
        <w:rPr>
          <w:rtl/>
        </w:rPr>
        <w:t>الإطار</w:t>
      </w:r>
      <w:r w:rsidR="009B44EB" w:rsidRPr="00424D33">
        <w:rPr>
          <w:rtl/>
        </w:rPr>
        <w:t xml:space="preserve"> </w:t>
      </w:r>
      <w:r w:rsidRPr="00424D33">
        <w:rPr>
          <w:rtl/>
        </w:rPr>
        <w:t>القانوني</w:t>
      </w:r>
      <w:r w:rsidR="009B44EB" w:rsidRPr="00424D33">
        <w:rPr>
          <w:rtl/>
        </w:rPr>
        <w:t xml:space="preserve"> </w:t>
      </w:r>
      <w:r w:rsidRPr="00424D33">
        <w:rPr>
          <w:rtl/>
        </w:rPr>
        <w:t>لتطبيق</w:t>
      </w:r>
      <w:r w:rsidR="009B44EB" w:rsidRPr="00424D33">
        <w:rPr>
          <w:rtl/>
        </w:rPr>
        <w:t xml:space="preserve"> </w:t>
      </w:r>
      <w:r w:rsidRPr="00424D33">
        <w:rPr>
          <w:rtl/>
        </w:rPr>
        <w:t>لائحة</w:t>
      </w:r>
      <w:r w:rsidR="009B44EB" w:rsidRPr="00424D33">
        <w:rPr>
          <w:rtl/>
        </w:rPr>
        <w:t xml:space="preserve"> </w:t>
      </w:r>
      <w:r w:rsidRPr="00424D33">
        <w:rPr>
          <w:rtl/>
        </w:rPr>
        <w:t>الاتحاد</w:t>
      </w:r>
      <w:r w:rsidR="009B44EB" w:rsidRPr="00424D33">
        <w:rPr>
          <w:rtl/>
        </w:rPr>
        <w:t xml:space="preserve"> </w:t>
      </w:r>
      <w:r w:rsidRPr="00424D33">
        <w:rPr>
          <w:rtl/>
        </w:rPr>
        <w:t>الأوروبي</w:t>
      </w:r>
      <w:r w:rsidR="009B44EB" w:rsidRPr="00424D33">
        <w:rPr>
          <w:rtl/>
        </w:rPr>
        <w:t xml:space="preserve"> </w:t>
      </w:r>
      <w:r w:rsidRPr="00424D33">
        <w:rPr>
          <w:rtl/>
        </w:rPr>
        <w:t>رقم</w:t>
      </w:r>
      <w:r w:rsidR="001D6D76" w:rsidRPr="00424D33">
        <w:rPr>
          <w:rFonts w:hint="cs"/>
          <w:rtl/>
        </w:rPr>
        <w:t> </w:t>
      </w:r>
      <w:r w:rsidR="001D6D76" w:rsidRPr="00424D33">
        <w:rPr>
          <w:rtl/>
        </w:rPr>
        <w:t>181/2011،</w:t>
      </w:r>
      <w:r w:rsidR="009B44EB" w:rsidRPr="00424D33">
        <w:rPr>
          <w:rtl/>
        </w:rPr>
        <w:t xml:space="preserve"> </w:t>
      </w:r>
      <w:r w:rsidRPr="00424D33">
        <w:rPr>
          <w:rtl/>
        </w:rPr>
        <w:t>أي</w:t>
      </w:r>
      <w:r w:rsidR="009B44EB" w:rsidRPr="00424D33">
        <w:rPr>
          <w:rtl/>
        </w:rPr>
        <w:t xml:space="preserve"> </w:t>
      </w:r>
      <w:r w:rsidRPr="00424D33">
        <w:rPr>
          <w:rtl/>
        </w:rPr>
        <w:t>الإجراءات</w:t>
      </w:r>
      <w:r w:rsidR="009B44EB" w:rsidRPr="00424D33">
        <w:rPr>
          <w:rtl/>
        </w:rPr>
        <w:t xml:space="preserve"> </w:t>
      </w:r>
      <w:r w:rsidRPr="00424D33">
        <w:rPr>
          <w:rtl/>
        </w:rPr>
        <w:t>التنفيذية</w:t>
      </w:r>
      <w:r w:rsidR="009B44EB" w:rsidRPr="00424D33">
        <w:rPr>
          <w:rtl/>
        </w:rPr>
        <w:t xml:space="preserve"> </w:t>
      </w:r>
      <w:r w:rsidRPr="00424D33">
        <w:rPr>
          <w:rtl/>
        </w:rPr>
        <w:t>لضمان</w:t>
      </w:r>
      <w:r w:rsidR="009B44EB" w:rsidRPr="00424D33">
        <w:rPr>
          <w:rtl/>
        </w:rPr>
        <w:t xml:space="preserve"> </w:t>
      </w:r>
      <w:r w:rsidRPr="00424D33">
        <w:rPr>
          <w:rtl/>
        </w:rPr>
        <w:t>سفر</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والأشخاص</w:t>
      </w:r>
      <w:r w:rsidR="009B44EB" w:rsidRPr="00424D33">
        <w:rPr>
          <w:rtl/>
        </w:rPr>
        <w:t xml:space="preserve"> </w:t>
      </w:r>
      <w:r w:rsidRPr="00424D33">
        <w:rPr>
          <w:rtl/>
        </w:rPr>
        <w:t>ذوي</w:t>
      </w:r>
      <w:r w:rsidR="009B44EB" w:rsidRPr="00424D33">
        <w:rPr>
          <w:rtl/>
        </w:rPr>
        <w:t xml:space="preserve"> </w:t>
      </w:r>
      <w:r w:rsidRPr="00424D33">
        <w:rPr>
          <w:rtl/>
        </w:rPr>
        <w:t>القدرة</w:t>
      </w:r>
      <w:r w:rsidR="009B44EB" w:rsidRPr="00424D33">
        <w:rPr>
          <w:rtl/>
        </w:rPr>
        <w:t xml:space="preserve"> </w:t>
      </w:r>
      <w:r w:rsidRPr="00424D33">
        <w:rPr>
          <w:rtl/>
        </w:rPr>
        <w:t>المحدودة</w:t>
      </w:r>
      <w:r w:rsidR="009B44EB" w:rsidRPr="00424D33">
        <w:rPr>
          <w:rtl/>
        </w:rPr>
        <w:t xml:space="preserve"> </w:t>
      </w:r>
      <w:r w:rsidRPr="00424D33">
        <w:rPr>
          <w:rtl/>
        </w:rPr>
        <w:t>على</w:t>
      </w:r>
      <w:r w:rsidR="009B44EB" w:rsidRPr="00424D33">
        <w:rPr>
          <w:rtl/>
        </w:rPr>
        <w:t xml:space="preserve"> </w:t>
      </w:r>
      <w:r w:rsidRPr="00424D33">
        <w:rPr>
          <w:rtl/>
        </w:rPr>
        <w:t>الحركة</w:t>
      </w:r>
      <w:r w:rsidR="009B44EB" w:rsidRPr="00424D33">
        <w:rPr>
          <w:rtl/>
        </w:rPr>
        <w:t xml:space="preserve"> </w:t>
      </w:r>
      <w:r w:rsidRPr="00424D33">
        <w:rPr>
          <w:rtl/>
        </w:rPr>
        <w:t>بالحافلات</w:t>
      </w:r>
      <w:r w:rsidR="009B44EB" w:rsidRPr="00424D33">
        <w:rPr>
          <w:rtl/>
        </w:rPr>
        <w:t xml:space="preserve"> </w:t>
      </w:r>
      <w:r w:rsidRPr="00424D33">
        <w:rPr>
          <w:rtl/>
        </w:rPr>
        <w:t>العادية</w:t>
      </w:r>
      <w:r w:rsidR="009B44EB" w:rsidRPr="00424D33">
        <w:rPr>
          <w:rtl/>
        </w:rPr>
        <w:t xml:space="preserve"> </w:t>
      </w:r>
      <w:r w:rsidRPr="00424D33">
        <w:rPr>
          <w:rtl/>
        </w:rPr>
        <w:t>وحافلات</w:t>
      </w:r>
      <w:r w:rsidR="009B44EB" w:rsidRPr="00424D33">
        <w:rPr>
          <w:rtl/>
        </w:rPr>
        <w:t xml:space="preserve"> </w:t>
      </w:r>
      <w:r w:rsidRPr="00424D33">
        <w:rPr>
          <w:rtl/>
        </w:rPr>
        <w:t>المسافات</w:t>
      </w:r>
      <w:r w:rsidR="009B44EB" w:rsidRPr="00424D33">
        <w:rPr>
          <w:rtl/>
        </w:rPr>
        <w:t xml:space="preserve"> </w:t>
      </w:r>
      <w:r w:rsidRPr="00424D33">
        <w:rPr>
          <w:rtl/>
        </w:rPr>
        <w:t>الطويلة</w:t>
      </w:r>
      <w:r w:rsidR="009B44EB" w:rsidRPr="00424D33">
        <w:rPr>
          <w:rtl/>
        </w:rPr>
        <w:t xml:space="preserve"> </w:t>
      </w:r>
      <w:r w:rsidRPr="00424D33">
        <w:rPr>
          <w:rtl/>
        </w:rPr>
        <w:t>في</w:t>
      </w:r>
      <w:r w:rsidR="009B44EB" w:rsidRPr="00424D33">
        <w:rPr>
          <w:rtl/>
        </w:rPr>
        <w:t xml:space="preserve"> </w:t>
      </w:r>
      <w:r w:rsidRPr="00424D33">
        <w:rPr>
          <w:rtl/>
        </w:rPr>
        <w:t>ظروف</w:t>
      </w:r>
      <w:r w:rsidR="009B44EB" w:rsidRPr="00424D33">
        <w:rPr>
          <w:rtl/>
        </w:rPr>
        <w:t xml:space="preserve"> </w:t>
      </w:r>
      <w:r w:rsidRPr="00424D33">
        <w:rPr>
          <w:rtl/>
        </w:rPr>
        <w:t>مماثلة</w:t>
      </w:r>
      <w:r w:rsidR="009B44EB" w:rsidRPr="00424D33">
        <w:rPr>
          <w:rtl/>
        </w:rPr>
        <w:t xml:space="preserve"> </w:t>
      </w:r>
      <w:r w:rsidRPr="00424D33">
        <w:rPr>
          <w:rtl/>
        </w:rPr>
        <w:t>لظروف</w:t>
      </w:r>
      <w:r w:rsidR="009B44EB" w:rsidRPr="00424D33">
        <w:rPr>
          <w:rtl/>
        </w:rPr>
        <w:t xml:space="preserve"> </w:t>
      </w:r>
      <w:r w:rsidRPr="00424D33">
        <w:rPr>
          <w:rtl/>
        </w:rPr>
        <w:t>جميع</w:t>
      </w:r>
      <w:r w:rsidR="009B44EB" w:rsidRPr="00424D33">
        <w:rPr>
          <w:rtl/>
        </w:rPr>
        <w:t xml:space="preserve"> </w:t>
      </w:r>
      <w:r w:rsidRPr="00424D33">
        <w:rPr>
          <w:rtl/>
        </w:rPr>
        <w:t>الأشخاص.</w:t>
      </w:r>
      <w:r w:rsidR="009B44EB" w:rsidRPr="00424D33">
        <w:rPr>
          <w:rtl/>
        </w:rPr>
        <w:t xml:space="preserve"> </w:t>
      </w:r>
      <w:r w:rsidRPr="00424D33">
        <w:rPr>
          <w:rtl/>
        </w:rPr>
        <w:t>والهيئات</w:t>
      </w:r>
      <w:r w:rsidR="009B44EB" w:rsidRPr="00424D33">
        <w:rPr>
          <w:rtl/>
        </w:rPr>
        <w:t xml:space="preserve"> </w:t>
      </w:r>
      <w:r w:rsidRPr="00424D33">
        <w:rPr>
          <w:rtl/>
        </w:rPr>
        <w:t>الوطنية</w:t>
      </w:r>
      <w:r w:rsidR="009B44EB" w:rsidRPr="00424D33">
        <w:rPr>
          <w:rtl/>
        </w:rPr>
        <w:t xml:space="preserve"> </w:t>
      </w:r>
      <w:r w:rsidRPr="00424D33">
        <w:rPr>
          <w:rtl/>
        </w:rPr>
        <w:t>المسؤولة</w:t>
      </w:r>
      <w:r w:rsidR="009B44EB" w:rsidRPr="00424D33">
        <w:rPr>
          <w:rtl/>
        </w:rPr>
        <w:t xml:space="preserve"> </w:t>
      </w:r>
      <w:r w:rsidRPr="00424D33">
        <w:rPr>
          <w:rtl/>
        </w:rPr>
        <w:t>عن</w:t>
      </w:r>
      <w:r w:rsidR="009B44EB" w:rsidRPr="00424D33">
        <w:rPr>
          <w:rtl/>
        </w:rPr>
        <w:t xml:space="preserve"> </w:t>
      </w:r>
      <w:r w:rsidRPr="00424D33">
        <w:rPr>
          <w:rtl/>
        </w:rPr>
        <w:t>ضمان</w:t>
      </w:r>
      <w:r w:rsidR="009B44EB" w:rsidRPr="00424D33">
        <w:rPr>
          <w:rtl/>
        </w:rPr>
        <w:t xml:space="preserve"> </w:t>
      </w:r>
      <w:r w:rsidRPr="00424D33">
        <w:rPr>
          <w:rtl/>
        </w:rPr>
        <w:t>تطبيق</w:t>
      </w:r>
      <w:r w:rsidR="009B44EB" w:rsidRPr="00424D33">
        <w:rPr>
          <w:rtl/>
        </w:rPr>
        <w:t xml:space="preserve"> </w:t>
      </w:r>
      <w:r w:rsidRPr="00424D33">
        <w:rPr>
          <w:rtl/>
        </w:rPr>
        <w:t>هذه</w:t>
      </w:r>
      <w:r w:rsidR="009B44EB" w:rsidRPr="00424D33">
        <w:rPr>
          <w:rtl/>
        </w:rPr>
        <w:t xml:space="preserve"> </w:t>
      </w:r>
      <w:r w:rsidRPr="00424D33">
        <w:rPr>
          <w:rtl/>
        </w:rPr>
        <w:t>اللائحة</w:t>
      </w:r>
      <w:r w:rsidR="009B44EB" w:rsidRPr="00424D33">
        <w:rPr>
          <w:rtl/>
        </w:rPr>
        <w:t xml:space="preserve"> </w:t>
      </w:r>
      <w:r w:rsidRPr="00424D33">
        <w:rPr>
          <w:rtl/>
        </w:rPr>
        <w:t>هي،</w:t>
      </w:r>
      <w:r w:rsidR="009B44EB" w:rsidRPr="00424D33">
        <w:rPr>
          <w:rtl/>
        </w:rPr>
        <w:t xml:space="preserve"> </w:t>
      </w:r>
      <w:r w:rsidRPr="00424D33">
        <w:rPr>
          <w:rtl/>
        </w:rPr>
        <w:t>وفقاً</w:t>
      </w:r>
      <w:r w:rsidR="009B44EB" w:rsidRPr="00424D33">
        <w:rPr>
          <w:rtl/>
        </w:rPr>
        <w:t xml:space="preserve"> </w:t>
      </w:r>
      <w:r w:rsidRPr="00424D33">
        <w:rPr>
          <w:rtl/>
        </w:rPr>
        <w:t>للمادة</w:t>
      </w:r>
      <w:r w:rsidR="009B44EB" w:rsidRPr="00424D33">
        <w:rPr>
          <w:rtl/>
        </w:rPr>
        <w:t xml:space="preserve"> </w:t>
      </w:r>
      <w:r w:rsidRPr="00424D33">
        <w:rPr>
          <w:rtl/>
        </w:rPr>
        <w:t>8،</w:t>
      </w:r>
      <w:r w:rsidR="009B44EB" w:rsidRPr="00424D33">
        <w:rPr>
          <w:rtl/>
        </w:rPr>
        <w:t xml:space="preserve"> </w:t>
      </w:r>
      <w:r w:rsidRPr="00424D33">
        <w:rPr>
          <w:rtl/>
        </w:rPr>
        <w:t>المفتشية</w:t>
      </w:r>
      <w:r w:rsidR="009B44EB" w:rsidRPr="00424D33">
        <w:rPr>
          <w:rtl/>
        </w:rPr>
        <w:t xml:space="preserve"> </w:t>
      </w:r>
      <w:r w:rsidRPr="00424D33">
        <w:rPr>
          <w:rtl/>
        </w:rPr>
        <w:t>الوطنية</w:t>
      </w:r>
      <w:r w:rsidR="009B44EB" w:rsidRPr="00424D33">
        <w:rPr>
          <w:rtl/>
        </w:rPr>
        <w:t xml:space="preserve"> </w:t>
      </w:r>
      <w:r w:rsidRPr="00424D33">
        <w:rPr>
          <w:rtl/>
        </w:rPr>
        <w:t>لمراقبة</w:t>
      </w:r>
      <w:r w:rsidR="009B44EB" w:rsidRPr="00424D33">
        <w:rPr>
          <w:rtl/>
        </w:rPr>
        <w:t xml:space="preserve"> </w:t>
      </w:r>
      <w:r w:rsidRPr="00424D33">
        <w:rPr>
          <w:rtl/>
        </w:rPr>
        <w:t>النقل</w:t>
      </w:r>
      <w:r w:rsidR="009B44EB" w:rsidRPr="00424D33">
        <w:rPr>
          <w:rtl/>
        </w:rPr>
        <w:t xml:space="preserve"> </w:t>
      </w:r>
      <w:r w:rsidRPr="00424D33">
        <w:rPr>
          <w:rtl/>
        </w:rPr>
        <w:t>البري</w:t>
      </w:r>
      <w:r w:rsidR="009B44EB" w:rsidRPr="00424D33">
        <w:rPr>
          <w:rtl/>
        </w:rPr>
        <w:t xml:space="preserve"> </w:t>
      </w:r>
      <w:r w:rsidRPr="00424D33">
        <w:rPr>
          <w:rtl/>
        </w:rPr>
        <w:t>(فيما</w:t>
      </w:r>
      <w:r w:rsidR="009B44EB" w:rsidRPr="00424D33">
        <w:rPr>
          <w:rtl/>
        </w:rPr>
        <w:t xml:space="preserve"> </w:t>
      </w:r>
      <w:r w:rsidRPr="00424D33">
        <w:rPr>
          <w:rtl/>
        </w:rPr>
        <w:t>يتعلق</w:t>
      </w:r>
      <w:r w:rsidR="009B44EB" w:rsidRPr="00424D33">
        <w:rPr>
          <w:rtl/>
        </w:rPr>
        <w:t xml:space="preserve"> </w:t>
      </w:r>
      <w:r w:rsidRPr="00424D33">
        <w:rPr>
          <w:rtl/>
        </w:rPr>
        <w:t>بأحكام</w:t>
      </w:r>
      <w:r w:rsidR="009B44EB" w:rsidRPr="00424D33">
        <w:rPr>
          <w:rtl/>
        </w:rPr>
        <w:t xml:space="preserve"> </w:t>
      </w:r>
      <w:r w:rsidRPr="00424D33">
        <w:rPr>
          <w:rtl/>
        </w:rPr>
        <w:t>اللائحة</w:t>
      </w:r>
      <w:r w:rsidR="009B44EB" w:rsidRPr="00424D33">
        <w:rPr>
          <w:rtl/>
        </w:rPr>
        <w:t xml:space="preserve"> </w:t>
      </w:r>
      <w:r w:rsidRPr="00424D33">
        <w:rPr>
          <w:rtl/>
        </w:rPr>
        <w:t>التي</w:t>
      </w:r>
      <w:r w:rsidR="009B44EB" w:rsidRPr="00424D33">
        <w:rPr>
          <w:rtl/>
        </w:rPr>
        <w:t xml:space="preserve"> </w:t>
      </w:r>
      <w:r w:rsidRPr="00424D33">
        <w:rPr>
          <w:rtl/>
        </w:rPr>
        <w:t>تحدد</w:t>
      </w:r>
      <w:r w:rsidR="009B44EB" w:rsidRPr="00424D33">
        <w:rPr>
          <w:rtl/>
        </w:rPr>
        <w:t xml:space="preserve"> </w:t>
      </w:r>
      <w:r w:rsidRPr="00424D33">
        <w:rPr>
          <w:rtl/>
        </w:rPr>
        <w:t>التزامات</w:t>
      </w:r>
      <w:r w:rsidR="009B44EB" w:rsidRPr="00424D33">
        <w:rPr>
          <w:rtl/>
        </w:rPr>
        <w:t xml:space="preserve"> </w:t>
      </w:r>
      <w:r w:rsidRPr="00424D33">
        <w:rPr>
          <w:rtl/>
        </w:rPr>
        <w:t>شركات</w:t>
      </w:r>
      <w:r w:rsidR="009B44EB" w:rsidRPr="00424D33">
        <w:rPr>
          <w:rtl/>
        </w:rPr>
        <w:t xml:space="preserve"> </w:t>
      </w:r>
      <w:r w:rsidRPr="00424D33">
        <w:rPr>
          <w:rtl/>
        </w:rPr>
        <w:t>النقل</w:t>
      </w:r>
      <w:r w:rsidR="009B44EB" w:rsidRPr="00424D33">
        <w:rPr>
          <w:rtl/>
        </w:rPr>
        <w:t xml:space="preserve"> </w:t>
      </w:r>
      <w:r w:rsidRPr="00424D33">
        <w:rPr>
          <w:rtl/>
        </w:rPr>
        <w:t>وهيئات</w:t>
      </w:r>
      <w:r w:rsidR="009B44EB" w:rsidRPr="00424D33">
        <w:rPr>
          <w:rtl/>
        </w:rPr>
        <w:t xml:space="preserve"> </w:t>
      </w:r>
      <w:r w:rsidRPr="00424D33">
        <w:rPr>
          <w:rtl/>
        </w:rPr>
        <w:t>إدارة</w:t>
      </w:r>
      <w:r w:rsidR="009B44EB" w:rsidRPr="00424D33">
        <w:rPr>
          <w:rtl/>
        </w:rPr>
        <w:t xml:space="preserve"> </w:t>
      </w:r>
      <w:r w:rsidRPr="00424D33">
        <w:rPr>
          <w:rtl/>
        </w:rPr>
        <w:t>المحطات)</w:t>
      </w:r>
      <w:r w:rsidR="009B44EB" w:rsidRPr="00424D33">
        <w:rPr>
          <w:rtl/>
        </w:rPr>
        <w:t xml:space="preserve"> </w:t>
      </w:r>
      <w:r w:rsidRPr="00424D33">
        <w:rPr>
          <w:rtl/>
        </w:rPr>
        <w:t>ووزارة</w:t>
      </w:r>
      <w:r w:rsidR="009B44EB" w:rsidRPr="00424D33">
        <w:rPr>
          <w:rtl/>
        </w:rPr>
        <w:t xml:space="preserve"> </w:t>
      </w:r>
      <w:r w:rsidRPr="00424D33">
        <w:rPr>
          <w:rtl/>
        </w:rPr>
        <w:t>الاقتصاد</w:t>
      </w:r>
      <w:r w:rsidR="009B44EB" w:rsidRPr="00424D33">
        <w:rPr>
          <w:rtl/>
        </w:rPr>
        <w:t xml:space="preserve"> </w:t>
      </w:r>
      <w:r w:rsidRPr="00424D33">
        <w:rPr>
          <w:rtl/>
        </w:rPr>
        <w:t>(من</w:t>
      </w:r>
      <w:r w:rsidR="009B44EB" w:rsidRPr="00424D33">
        <w:rPr>
          <w:rtl/>
        </w:rPr>
        <w:t xml:space="preserve"> </w:t>
      </w:r>
      <w:r w:rsidRPr="00424D33">
        <w:rPr>
          <w:rtl/>
        </w:rPr>
        <w:t>خلال</w:t>
      </w:r>
      <w:r w:rsidR="009B44EB" w:rsidRPr="00424D33">
        <w:rPr>
          <w:rtl/>
        </w:rPr>
        <w:t xml:space="preserve"> </w:t>
      </w:r>
      <w:r w:rsidRPr="00424D33">
        <w:rPr>
          <w:rtl/>
        </w:rPr>
        <w:t>الموظفين</w:t>
      </w:r>
      <w:r w:rsidR="009B44EB" w:rsidRPr="00424D33">
        <w:rPr>
          <w:rtl/>
        </w:rPr>
        <w:t xml:space="preserve"> </w:t>
      </w:r>
      <w:r w:rsidRPr="00424D33">
        <w:rPr>
          <w:rtl/>
        </w:rPr>
        <w:t>المكلفين</w:t>
      </w:r>
      <w:r w:rsidR="009B44EB" w:rsidRPr="00424D33">
        <w:rPr>
          <w:rtl/>
        </w:rPr>
        <w:t xml:space="preserve"> </w:t>
      </w:r>
      <w:r w:rsidRPr="00424D33">
        <w:rPr>
          <w:rtl/>
        </w:rPr>
        <w:t>بالتفتيش</w:t>
      </w:r>
      <w:r w:rsidR="009B44EB" w:rsidRPr="00424D33">
        <w:rPr>
          <w:rtl/>
        </w:rPr>
        <w:t xml:space="preserve"> </w:t>
      </w:r>
      <w:r w:rsidRPr="00424D33">
        <w:rPr>
          <w:rtl/>
        </w:rPr>
        <w:t>والمراقبة،</w:t>
      </w:r>
      <w:r w:rsidR="009B44EB" w:rsidRPr="00424D33">
        <w:rPr>
          <w:rtl/>
        </w:rPr>
        <w:t xml:space="preserve"> </w:t>
      </w:r>
      <w:r w:rsidRPr="00424D33">
        <w:rPr>
          <w:rtl/>
        </w:rPr>
        <w:t>فيما</w:t>
      </w:r>
      <w:r w:rsidR="009B44EB" w:rsidRPr="00424D33">
        <w:rPr>
          <w:rtl/>
        </w:rPr>
        <w:t xml:space="preserve"> </w:t>
      </w:r>
      <w:r w:rsidRPr="00424D33">
        <w:rPr>
          <w:rtl/>
        </w:rPr>
        <w:t>يتعلق</w:t>
      </w:r>
      <w:r w:rsidR="009B44EB" w:rsidRPr="00424D33">
        <w:rPr>
          <w:rtl/>
        </w:rPr>
        <w:t xml:space="preserve"> </w:t>
      </w:r>
      <w:r w:rsidRPr="00424D33">
        <w:rPr>
          <w:rtl/>
        </w:rPr>
        <w:t>بأحكام</w:t>
      </w:r>
      <w:r w:rsidR="009B44EB" w:rsidRPr="00424D33">
        <w:rPr>
          <w:rtl/>
        </w:rPr>
        <w:t xml:space="preserve"> </w:t>
      </w:r>
      <w:r w:rsidRPr="00424D33">
        <w:rPr>
          <w:rtl/>
        </w:rPr>
        <w:t>اللائحة</w:t>
      </w:r>
      <w:r w:rsidR="009B44EB" w:rsidRPr="00424D33">
        <w:rPr>
          <w:rtl/>
        </w:rPr>
        <w:t xml:space="preserve"> </w:t>
      </w:r>
      <w:r w:rsidRPr="00424D33">
        <w:rPr>
          <w:rtl/>
        </w:rPr>
        <w:t>التي</w:t>
      </w:r>
      <w:r w:rsidR="009B44EB" w:rsidRPr="00424D33">
        <w:rPr>
          <w:rtl/>
        </w:rPr>
        <w:t xml:space="preserve"> </w:t>
      </w:r>
      <w:r w:rsidRPr="00424D33">
        <w:rPr>
          <w:rtl/>
        </w:rPr>
        <w:t>تحدد</w:t>
      </w:r>
      <w:r w:rsidR="009B44EB" w:rsidRPr="00424D33">
        <w:rPr>
          <w:rtl/>
        </w:rPr>
        <w:t xml:space="preserve"> </w:t>
      </w:r>
      <w:r w:rsidRPr="00424D33">
        <w:rPr>
          <w:rtl/>
        </w:rPr>
        <w:t>التزامات</w:t>
      </w:r>
      <w:r w:rsidR="009B44EB" w:rsidRPr="00424D33">
        <w:rPr>
          <w:rtl/>
        </w:rPr>
        <w:t xml:space="preserve"> </w:t>
      </w:r>
      <w:r w:rsidRPr="00424D33">
        <w:rPr>
          <w:rtl/>
        </w:rPr>
        <w:t>وكلاء</w:t>
      </w:r>
      <w:r w:rsidR="009B44EB" w:rsidRPr="00424D33">
        <w:rPr>
          <w:rtl/>
        </w:rPr>
        <w:t xml:space="preserve"> </w:t>
      </w:r>
      <w:r w:rsidRPr="00424D33">
        <w:rPr>
          <w:rtl/>
        </w:rPr>
        <w:t>الأسفار</w:t>
      </w:r>
      <w:r w:rsidR="009B44EB" w:rsidRPr="00424D33">
        <w:rPr>
          <w:rtl/>
        </w:rPr>
        <w:t xml:space="preserve"> </w:t>
      </w:r>
      <w:r w:rsidRPr="00424D33">
        <w:rPr>
          <w:rtl/>
        </w:rPr>
        <w:t>ومنظمي</w:t>
      </w:r>
      <w:r w:rsidR="009B44EB" w:rsidRPr="00424D33">
        <w:rPr>
          <w:rtl/>
        </w:rPr>
        <w:t xml:space="preserve"> </w:t>
      </w:r>
      <w:r w:rsidRPr="00424D33">
        <w:rPr>
          <w:rtl/>
        </w:rPr>
        <w:t>الرحلات).</w:t>
      </w:r>
    </w:p>
    <w:p w14:paraId="2E8C9CC2" w14:textId="2DECCBE3" w:rsidR="00A468BE" w:rsidRPr="00424D33" w:rsidRDefault="00A468BE" w:rsidP="009B44EB">
      <w:pPr>
        <w:pStyle w:val="SingleTxtGA"/>
        <w:rPr>
          <w:spacing w:val="-4"/>
        </w:rPr>
      </w:pPr>
      <w:r w:rsidRPr="00424D33">
        <w:rPr>
          <w:spacing w:val="-4"/>
          <w:rtl/>
        </w:rPr>
        <w:lastRenderedPageBreak/>
        <w:t>30-</w:t>
      </w:r>
      <w:r w:rsidRPr="00424D33">
        <w:rPr>
          <w:spacing w:val="-4"/>
          <w:rtl/>
        </w:rPr>
        <w:tab/>
        <w:t>وي</w:t>
      </w:r>
      <w:r w:rsidRPr="00424D33">
        <w:rPr>
          <w:rFonts w:hint="cs"/>
          <w:spacing w:val="-4"/>
          <w:rtl/>
        </w:rPr>
        <w:t>فحص</w:t>
      </w:r>
      <w:r w:rsidR="009B44EB" w:rsidRPr="00424D33">
        <w:rPr>
          <w:spacing w:val="-4"/>
          <w:rtl/>
        </w:rPr>
        <w:t xml:space="preserve"> </w:t>
      </w:r>
      <w:r w:rsidRPr="00424D33">
        <w:rPr>
          <w:spacing w:val="-4"/>
          <w:rtl/>
        </w:rPr>
        <w:t>المفتشون</w:t>
      </w:r>
      <w:r w:rsidR="009B44EB" w:rsidRPr="00424D33">
        <w:rPr>
          <w:spacing w:val="-4"/>
          <w:rtl/>
        </w:rPr>
        <w:t xml:space="preserve"> </w:t>
      </w:r>
      <w:r w:rsidRPr="00424D33">
        <w:rPr>
          <w:spacing w:val="-4"/>
          <w:rtl/>
        </w:rPr>
        <w:t>التابعون</w:t>
      </w:r>
      <w:r w:rsidR="009B44EB" w:rsidRPr="00424D33">
        <w:rPr>
          <w:spacing w:val="-4"/>
          <w:rtl/>
        </w:rPr>
        <w:t xml:space="preserve"> </w:t>
      </w:r>
      <w:r w:rsidRPr="00424D33">
        <w:rPr>
          <w:spacing w:val="-4"/>
          <w:rtl/>
        </w:rPr>
        <w:t>للمفتشية</w:t>
      </w:r>
      <w:r w:rsidR="009B44EB" w:rsidRPr="00424D33">
        <w:rPr>
          <w:spacing w:val="-4"/>
          <w:rtl/>
        </w:rPr>
        <w:t xml:space="preserve"> </w:t>
      </w:r>
      <w:r w:rsidRPr="00424D33">
        <w:rPr>
          <w:spacing w:val="-4"/>
          <w:rtl/>
        </w:rPr>
        <w:t>الوطنية</w:t>
      </w:r>
      <w:r w:rsidR="009B44EB" w:rsidRPr="00424D33">
        <w:rPr>
          <w:spacing w:val="-4"/>
          <w:rtl/>
        </w:rPr>
        <w:t xml:space="preserve"> </w:t>
      </w:r>
      <w:r w:rsidRPr="00424D33">
        <w:rPr>
          <w:spacing w:val="-4"/>
          <w:rtl/>
        </w:rPr>
        <w:t>لمراقبة</w:t>
      </w:r>
      <w:r w:rsidR="009B44EB" w:rsidRPr="00424D33">
        <w:rPr>
          <w:spacing w:val="-4"/>
          <w:rtl/>
        </w:rPr>
        <w:t xml:space="preserve"> </w:t>
      </w:r>
      <w:r w:rsidRPr="00424D33">
        <w:rPr>
          <w:spacing w:val="-4"/>
          <w:rtl/>
        </w:rPr>
        <w:t>النقل</w:t>
      </w:r>
      <w:r w:rsidR="009B44EB" w:rsidRPr="00424D33">
        <w:rPr>
          <w:spacing w:val="-4"/>
          <w:rtl/>
        </w:rPr>
        <w:t xml:space="preserve"> </w:t>
      </w:r>
      <w:r w:rsidRPr="00424D33">
        <w:rPr>
          <w:spacing w:val="-4"/>
          <w:rtl/>
        </w:rPr>
        <w:t>البري</w:t>
      </w:r>
      <w:r w:rsidR="009B44EB" w:rsidRPr="00424D33">
        <w:rPr>
          <w:rFonts w:hint="cs"/>
          <w:spacing w:val="-4"/>
          <w:rtl/>
        </w:rPr>
        <w:t xml:space="preserve"> </w:t>
      </w:r>
      <w:r w:rsidRPr="00424D33">
        <w:rPr>
          <w:rFonts w:hint="cs"/>
          <w:spacing w:val="-4"/>
          <w:rtl/>
        </w:rPr>
        <w:t>عمليات</w:t>
      </w:r>
      <w:r w:rsidR="009B44EB" w:rsidRPr="00424D33">
        <w:rPr>
          <w:rFonts w:hint="cs"/>
          <w:spacing w:val="-4"/>
          <w:rtl/>
        </w:rPr>
        <w:t xml:space="preserve"> </w:t>
      </w:r>
      <w:r w:rsidRPr="00424D33">
        <w:rPr>
          <w:spacing w:val="-4"/>
          <w:rtl/>
        </w:rPr>
        <w:t>شركات</w:t>
      </w:r>
      <w:r w:rsidR="009B44EB" w:rsidRPr="00424D33">
        <w:rPr>
          <w:spacing w:val="-4"/>
          <w:rtl/>
        </w:rPr>
        <w:t xml:space="preserve"> </w:t>
      </w:r>
      <w:r w:rsidRPr="00424D33">
        <w:rPr>
          <w:spacing w:val="-4"/>
          <w:rtl/>
        </w:rPr>
        <w:t>النقل</w:t>
      </w:r>
      <w:r w:rsidR="009B44EB" w:rsidRPr="00424D33">
        <w:rPr>
          <w:spacing w:val="-4"/>
          <w:rtl/>
        </w:rPr>
        <w:t xml:space="preserve"> </w:t>
      </w:r>
      <w:r w:rsidRPr="00424D33">
        <w:rPr>
          <w:spacing w:val="-4"/>
          <w:rtl/>
        </w:rPr>
        <w:t>وهيئات</w:t>
      </w:r>
      <w:r w:rsidR="009B44EB" w:rsidRPr="00424D33">
        <w:rPr>
          <w:spacing w:val="-4"/>
          <w:rtl/>
        </w:rPr>
        <w:t xml:space="preserve"> </w:t>
      </w:r>
      <w:r w:rsidRPr="00424D33">
        <w:rPr>
          <w:spacing w:val="-4"/>
          <w:rtl/>
        </w:rPr>
        <w:t>إدارة</w:t>
      </w:r>
      <w:r w:rsidR="009B44EB" w:rsidRPr="00424D33">
        <w:rPr>
          <w:spacing w:val="-4"/>
          <w:rtl/>
        </w:rPr>
        <w:t xml:space="preserve"> </w:t>
      </w:r>
      <w:r w:rsidRPr="00424D33">
        <w:rPr>
          <w:spacing w:val="-4"/>
          <w:rtl/>
        </w:rPr>
        <w:t>المحطات</w:t>
      </w:r>
      <w:r w:rsidR="009B44EB" w:rsidRPr="00424D33">
        <w:rPr>
          <w:spacing w:val="-4"/>
          <w:rtl/>
        </w:rPr>
        <w:t xml:space="preserve"> </w:t>
      </w:r>
      <w:r w:rsidRPr="00424D33">
        <w:rPr>
          <w:spacing w:val="-4"/>
          <w:rtl/>
        </w:rPr>
        <w:t>للتحقق</w:t>
      </w:r>
      <w:r w:rsidR="009B44EB" w:rsidRPr="00424D33">
        <w:rPr>
          <w:spacing w:val="-4"/>
          <w:rtl/>
        </w:rPr>
        <w:t xml:space="preserve"> </w:t>
      </w:r>
      <w:r w:rsidRPr="00424D33">
        <w:rPr>
          <w:spacing w:val="-4"/>
          <w:rtl/>
        </w:rPr>
        <w:t>من</w:t>
      </w:r>
      <w:r w:rsidR="009B44EB" w:rsidRPr="00424D33">
        <w:rPr>
          <w:spacing w:val="-4"/>
          <w:rtl/>
        </w:rPr>
        <w:t xml:space="preserve"> </w:t>
      </w:r>
      <w:r w:rsidRPr="00424D33">
        <w:rPr>
          <w:rFonts w:hint="cs"/>
          <w:spacing w:val="-4"/>
          <w:rtl/>
        </w:rPr>
        <w:t>التزامها</w:t>
      </w:r>
      <w:r w:rsidR="009B44EB" w:rsidRPr="00424D33">
        <w:rPr>
          <w:rFonts w:hint="cs"/>
          <w:spacing w:val="-4"/>
          <w:rtl/>
        </w:rPr>
        <w:t xml:space="preserve"> </w:t>
      </w:r>
      <w:r w:rsidRPr="00424D33">
        <w:rPr>
          <w:spacing w:val="-4"/>
          <w:rtl/>
        </w:rPr>
        <w:t>بأحكام</w:t>
      </w:r>
      <w:r w:rsidR="009B44EB" w:rsidRPr="00424D33">
        <w:rPr>
          <w:spacing w:val="-4"/>
          <w:rtl/>
        </w:rPr>
        <w:t xml:space="preserve"> </w:t>
      </w:r>
      <w:r w:rsidRPr="00424D33">
        <w:rPr>
          <w:spacing w:val="-4"/>
          <w:rtl/>
        </w:rPr>
        <w:t>لائحة</w:t>
      </w:r>
      <w:r w:rsidR="009B44EB" w:rsidRPr="00424D33">
        <w:rPr>
          <w:spacing w:val="-4"/>
          <w:rtl/>
        </w:rPr>
        <w:t xml:space="preserve"> </w:t>
      </w:r>
      <w:r w:rsidRPr="00424D33">
        <w:rPr>
          <w:spacing w:val="-4"/>
          <w:rtl/>
        </w:rPr>
        <w:t>الاتحاد</w:t>
      </w:r>
      <w:r w:rsidR="009B44EB" w:rsidRPr="00424D33">
        <w:rPr>
          <w:spacing w:val="-4"/>
          <w:rtl/>
        </w:rPr>
        <w:t xml:space="preserve"> </w:t>
      </w:r>
      <w:r w:rsidRPr="00424D33">
        <w:rPr>
          <w:spacing w:val="-4"/>
          <w:rtl/>
        </w:rPr>
        <w:t>الأوروبي</w:t>
      </w:r>
      <w:r w:rsidR="009B44EB" w:rsidRPr="00424D33">
        <w:rPr>
          <w:spacing w:val="-4"/>
          <w:rtl/>
        </w:rPr>
        <w:t xml:space="preserve"> </w:t>
      </w:r>
      <w:r w:rsidRPr="00424D33">
        <w:rPr>
          <w:spacing w:val="-4"/>
          <w:rtl/>
        </w:rPr>
        <w:t>رقم</w:t>
      </w:r>
      <w:r w:rsidR="009B44EB" w:rsidRPr="00424D33">
        <w:rPr>
          <w:spacing w:val="-4"/>
          <w:rtl/>
        </w:rPr>
        <w:t xml:space="preserve"> </w:t>
      </w:r>
      <w:r w:rsidRPr="00424D33">
        <w:rPr>
          <w:spacing w:val="-4"/>
          <w:rtl/>
        </w:rPr>
        <w:t>181/2011</w:t>
      </w:r>
      <w:r w:rsidR="009B44EB" w:rsidRPr="00424D33">
        <w:rPr>
          <w:spacing w:val="-4"/>
          <w:rtl/>
        </w:rPr>
        <w:t xml:space="preserve"> </w:t>
      </w:r>
      <w:r w:rsidRPr="00424D33">
        <w:rPr>
          <w:spacing w:val="-4"/>
          <w:rtl/>
        </w:rPr>
        <w:t>ويفرضون</w:t>
      </w:r>
      <w:r w:rsidR="009B44EB" w:rsidRPr="00424D33">
        <w:rPr>
          <w:spacing w:val="-4"/>
          <w:rtl/>
        </w:rPr>
        <w:t xml:space="preserve"> </w:t>
      </w:r>
      <w:r w:rsidRPr="00424D33">
        <w:rPr>
          <w:spacing w:val="-4"/>
          <w:rtl/>
        </w:rPr>
        <w:t>عقوبات</w:t>
      </w:r>
      <w:r w:rsidR="009B44EB" w:rsidRPr="00424D33">
        <w:rPr>
          <w:spacing w:val="-4"/>
          <w:rtl/>
        </w:rPr>
        <w:t xml:space="preserve"> </w:t>
      </w:r>
      <w:r w:rsidRPr="00424D33">
        <w:rPr>
          <w:spacing w:val="-4"/>
          <w:rtl/>
        </w:rPr>
        <w:t>في</w:t>
      </w:r>
      <w:r w:rsidR="009B44EB" w:rsidRPr="00424D33">
        <w:rPr>
          <w:spacing w:val="-4"/>
          <w:rtl/>
        </w:rPr>
        <w:t xml:space="preserve"> </w:t>
      </w:r>
      <w:r w:rsidRPr="00424D33">
        <w:rPr>
          <w:spacing w:val="-4"/>
          <w:rtl/>
        </w:rPr>
        <w:t>حالة</w:t>
      </w:r>
      <w:r w:rsidR="009B44EB" w:rsidRPr="00424D33">
        <w:rPr>
          <w:spacing w:val="-4"/>
          <w:rtl/>
        </w:rPr>
        <w:t xml:space="preserve"> </w:t>
      </w:r>
      <w:r w:rsidRPr="00424D33">
        <w:rPr>
          <w:spacing w:val="-4"/>
          <w:rtl/>
        </w:rPr>
        <w:t>مخالفتها،</w:t>
      </w:r>
      <w:r w:rsidR="009B44EB" w:rsidRPr="00424D33">
        <w:rPr>
          <w:spacing w:val="-4"/>
          <w:rtl/>
        </w:rPr>
        <w:t xml:space="preserve"> </w:t>
      </w:r>
      <w:r w:rsidRPr="00424D33">
        <w:rPr>
          <w:spacing w:val="-4"/>
          <w:rtl/>
        </w:rPr>
        <w:t>وترد</w:t>
      </w:r>
      <w:r w:rsidR="009B44EB" w:rsidRPr="00424D33">
        <w:rPr>
          <w:spacing w:val="-4"/>
          <w:rtl/>
        </w:rPr>
        <w:t xml:space="preserve"> </w:t>
      </w:r>
      <w:r w:rsidRPr="00424D33">
        <w:rPr>
          <w:spacing w:val="-4"/>
          <w:rtl/>
        </w:rPr>
        <w:t>في</w:t>
      </w:r>
      <w:r w:rsidR="009B44EB" w:rsidRPr="00424D33">
        <w:rPr>
          <w:spacing w:val="-4"/>
          <w:rtl/>
        </w:rPr>
        <w:t xml:space="preserve"> </w:t>
      </w:r>
      <w:r w:rsidRPr="00424D33">
        <w:rPr>
          <w:spacing w:val="-4"/>
          <w:rtl/>
        </w:rPr>
        <w:t>الموقع</w:t>
      </w:r>
      <w:r w:rsidR="009B44EB" w:rsidRPr="00424D33">
        <w:rPr>
          <w:spacing w:val="-4"/>
          <w:rtl/>
        </w:rPr>
        <w:t xml:space="preserve"> </w:t>
      </w:r>
      <w:r w:rsidRPr="00424D33">
        <w:rPr>
          <w:spacing w:val="-4"/>
          <w:rtl/>
        </w:rPr>
        <w:t>الشبكي</w:t>
      </w:r>
      <w:r w:rsidR="009B44EB" w:rsidRPr="00424D33">
        <w:rPr>
          <w:spacing w:val="-4"/>
          <w:rtl/>
        </w:rPr>
        <w:t xml:space="preserve"> </w:t>
      </w:r>
      <w:r w:rsidRPr="00424D33">
        <w:rPr>
          <w:spacing w:val="-4"/>
          <w:rtl/>
        </w:rPr>
        <w:t>للمفتشية</w:t>
      </w:r>
      <w:r w:rsidR="009B44EB" w:rsidRPr="00424D33">
        <w:rPr>
          <w:spacing w:val="-4"/>
          <w:rtl/>
        </w:rPr>
        <w:t xml:space="preserve"> </w:t>
      </w:r>
      <w:r w:rsidRPr="00424D33">
        <w:rPr>
          <w:spacing w:val="-4"/>
          <w:rtl/>
        </w:rPr>
        <w:t>الوطنية</w:t>
      </w:r>
      <w:r w:rsidR="009B44EB" w:rsidRPr="00424D33">
        <w:rPr>
          <w:spacing w:val="-4"/>
          <w:rtl/>
        </w:rPr>
        <w:t xml:space="preserve"> </w:t>
      </w:r>
      <w:r w:rsidRPr="00424D33">
        <w:rPr>
          <w:spacing w:val="-4"/>
          <w:rtl/>
        </w:rPr>
        <w:t>البيانات</w:t>
      </w:r>
      <w:r w:rsidR="009B44EB" w:rsidRPr="00424D33">
        <w:rPr>
          <w:spacing w:val="-4"/>
          <w:rtl/>
        </w:rPr>
        <w:t xml:space="preserve"> </w:t>
      </w:r>
      <w:r w:rsidRPr="00424D33">
        <w:rPr>
          <w:spacing w:val="-4"/>
          <w:rtl/>
        </w:rPr>
        <w:t>الإحصائية</w:t>
      </w:r>
      <w:r w:rsidR="009B44EB" w:rsidRPr="00424D33">
        <w:rPr>
          <w:spacing w:val="-4"/>
          <w:rtl/>
        </w:rPr>
        <w:t xml:space="preserve"> </w:t>
      </w:r>
      <w:r w:rsidRPr="00424D33">
        <w:rPr>
          <w:spacing w:val="-4"/>
          <w:rtl/>
        </w:rPr>
        <w:t>المتعلقة</w:t>
      </w:r>
      <w:r w:rsidR="009B44EB" w:rsidRPr="00424D33">
        <w:rPr>
          <w:spacing w:val="-4"/>
          <w:rtl/>
        </w:rPr>
        <w:t xml:space="preserve"> </w:t>
      </w:r>
      <w:r w:rsidRPr="00424D33">
        <w:rPr>
          <w:spacing w:val="-4"/>
          <w:rtl/>
        </w:rPr>
        <w:t>بالشكاوى</w:t>
      </w:r>
      <w:r w:rsidR="009B44EB" w:rsidRPr="00424D33">
        <w:rPr>
          <w:spacing w:val="-4"/>
          <w:rtl/>
        </w:rPr>
        <w:t xml:space="preserve"> </w:t>
      </w:r>
      <w:r w:rsidRPr="00424D33">
        <w:rPr>
          <w:spacing w:val="-4"/>
          <w:rtl/>
        </w:rPr>
        <w:t>وبالعقوبات</w:t>
      </w:r>
      <w:r w:rsidR="009B44EB" w:rsidRPr="00424D33">
        <w:rPr>
          <w:spacing w:val="-4"/>
          <w:rtl/>
        </w:rPr>
        <w:t xml:space="preserve"> </w:t>
      </w:r>
      <w:r w:rsidRPr="00424D33">
        <w:rPr>
          <w:spacing w:val="-4"/>
          <w:rtl/>
        </w:rPr>
        <w:t>المطبقة.</w:t>
      </w:r>
    </w:p>
    <w:p w14:paraId="63669983" w14:textId="432E89EB" w:rsidR="00A468BE" w:rsidRPr="00424D33" w:rsidRDefault="00A468BE" w:rsidP="009B44EB">
      <w:pPr>
        <w:pStyle w:val="H1GA"/>
        <w:rPr>
          <w:lang w:val="en-US"/>
        </w:rPr>
      </w:pPr>
      <w:r w:rsidRPr="00424D33">
        <w:rPr>
          <w:rtl/>
          <w:lang w:val="en-US"/>
        </w:rPr>
        <w:tab/>
      </w:r>
      <w:r w:rsidRPr="00424D33">
        <w:rPr>
          <w:rtl/>
          <w:lang w:val="en-US"/>
        </w:rPr>
        <w:tab/>
        <w:t>المادة</w:t>
      </w:r>
      <w:r w:rsidR="009B44EB" w:rsidRPr="00424D33">
        <w:rPr>
          <w:rtl/>
          <w:lang w:val="en-US"/>
        </w:rPr>
        <w:t xml:space="preserve"> </w:t>
      </w:r>
      <w:r w:rsidRPr="00424D33">
        <w:rPr>
          <w:rtl/>
          <w:lang w:val="en-US"/>
        </w:rPr>
        <w:t>6</w:t>
      </w:r>
    </w:p>
    <w:p w14:paraId="721C2B07" w14:textId="1DEE7799" w:rsidR="00A468BE" w:rsidRPr="00424D33" w:rsidRDefault="00A468BE" w:rsidP="009B44EB">
      <w:pPr>
        <w:pStyle w:val="H1GA"/>
        <w:rPr>
          <w:lang w:val="en-US"/>
        </w:rPr>
      </w:pPr>
      <w:r w:rsidRPr="00424D33">
        <w:rPr>
          <w:rtl/>
          <w:lang w:val="en-US"/>
        </w:rPr>
        <w:tab/>
      </w:r>
      <w:r w:rsidRPr="00424D33">
        <w:rPr>
          <w:rtl/>
          <w:lang w:val="en-US"/>
        </w:rPr>
        <w:tab/>
        <w:t>النساء</w:t>
      </w:r>
      <w:r w:rsidR="009B44EB" w:rsidRPr="00424D33">
        <w:rPr>
          <w:rtl/>
          <w:lang w:val="en-US"/>
        </w:rPr>
        <w:t xml:space="preserve"> </w:t>
      </w:r>
      <w:r w:rsidRPr="00424D33">
        <w:rPr>
          <w:rtl/>
          <w:lang w:val="en-US"/>
        </w:rPr>
        <w:t>ذوات</w:t>
      </w:r>
      <w:r w:rsidR="009B44EB" w:rsidRPr="00424D33">
        <w:rPr>
          <w:rtl/>
          <w:lang w:val="en-US"/>
        </w:rPr>
        <w:t xml:space="preserve"> </w:t>
      </w:r>
      <w:r w:rsidRPr="00424D33">
        <w:rPr>
          <w:rtl/>
          <w:lang w:val="en-US"/>
        </w:rPr>
        <w:t>الإعاقة</w:t>
      </w:r>
    </w:p>
    <w:p w14:paraId="3DAB8FB9" w14:textId="2684F4D9" w:rsidR="00A468BE" w:rsidRPr="00424D33" w:rsidRDefault="00A468BE" w:rsidP="005F0C01">
      <w:pPr>
        <w:pStyle w:val="SingleTxtGA"/>
      </w:pPr>
      <w:r w:rsidRPr="00424D33">
        <w:rPr>
          <w:rFonts w:hint="cs"/>
          <w:rtl/>
        </w:rPr>
        <w:t>31</w:t>
      </w:r>
      <w:r w:rsidRPr="00424D33">
        <w:rPr>
          <w:rtl/>
        </w:rPr>
        <w:t>-</w:t>
      </w:r>
      <w:r w:rsidRPr="00424D33">
        <w:rPr>
          <w:rtl/>
        </w:rPr>
        <w:tab/>
        <w:t>ت</w:t>
      </w:r>
      <w:r w:rsidRPr="00424D33">
        <w:rPr>
          <w:rFonts w:hint="cs"/>
          <w:rtl/>
        </w:rPr>
        <w:t>شك</w:t>
      </w:r>
      <w:r w:rsidRPr="00424D33">
        <w:rPr>
          <w:rtl/>
        </w:rPr>
        <w:t>ل</w:t>
      </w:r>
      <w:r w:rsidR="009B44EB" w:rsidRPr="00424D33">
        <w:rPr>
          <w:rtl/>
        </w:rPr>
        <w:t xml:space="preserve"> </w:t>
      </w:r>
      <w:r w:rsidRPr="00424D33">
        <w:rPr>
          <w:rtl/>
        </w:rPr>
        <w:t>الإناث</w:t>
      </w:r>
      <w:r w:rsidR="009B44EB" w:rsidRPr="00424D33">
        <w:rPr>
          <w:rtl/>
        </w:rPr>
        <w:t xml:space="preserve"> </w:t>
      </w:r>
      <w:r w:rsidRPr="00424D33">
        <w:rPr>
          <w:rtl/>
        </w:rPr>
        <w:t>53</w:t>
      </w:r>
      <w:r w:rsidRPr="00424D33">
        <w:rPr>
          <w:rFonts w:hint="cs"/>
          <w:rtl/>
        </w:rPr>
        <w:t>,</w:t>
      </w:r>
      <w:r w:rsidRPr="00424D33">
        <w:rPr>
          <w:rtl/>
        </w:rPr>
        <w:t>3</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المائة</w:t>
      </w:r>
      <w:r w:rsidR="009B44EB" w:rsidRPr="00424D33">
        <w:rPr>
          <w:rFonts w:hint="cs"/>
          <w:rtl/>
        </w:rPr>
        <w:t xml:space="preserve"> </w:t>
      </w:r>
      <w:r w:rsidRPr="00424D33">
        <w:rPr>
          <w:rtl/>
        </w:rPr>
        <w:t>من</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ال</w:t>
      </w:r>
      <w:r w:rsidRPr="00424D33">
        <w:rPr>
          <w:rtl/>
        </w:rPr>
        <w:t>مسجلين</w:t>
      </w:r>
      <w:r w:rsidR="009B44EB" w:rsidRPr="00424D33">
        <w:rPr>
          <w:rtl/>
        </w:rPr>
        <w:t xml:space="preserve"> </w:t>
      </w:r>
      <w:r w:rsidRPr="00424D33">
        <w:rPr>
          <w:rFonts w:hint="cs"/>
          <w:rtl/>
        </w:rPr>
        <w:t>حتى</w:t>
      </w:r>
      <w:r w:rsidR="009B44EB" w:rsidRPr="00424D33">
        <w:rPr>
          <w:rtl/>
        </w:rPr>
        <w:t xml:space="preserve"> </w:t>
      </w:r>
      <w:r w:rsidRPr="00424D33">
        <w:rPr>
          <w:rtl/>
        </w:rPr>
        <w:t>30</w:t>
      </w:r>
      <w:r w:rsidR="009B44EB" w:rsidRPr="00424D33">
        <w:rPr>
          <w:rtl/>
        </w:rPr>
        <w:t xml:space="preserve"> </w:t>
      </w:r>
      <w:r w:rsidRPr="00424D33">
        <w:rPr>
          <w:rFonts w:hint="cs"/>
          <w:rtl/>
        </w:rPr>
        <w:t>أيلول/</w:t>
      </w:r>
      <w:r w:rsidR="009B44EB" w:rsidRPr="00424D33">
        <w:rPr>
          <w:rFonts w:hint="cs"/>
          <w:rtl/>
        </w:rPr>
        <w:t xml:space="preserve"> </w:t>
      </w:r>
      <w:r w:rsidRPr="00424D33">
        <w:rPr>
          <w:rtl/>
        </w:rPr>
        <w:t>سبتمبر</w:t>
      </w:r>
      <w:r w:rsidR="009B44EB" w:rsidRPr="00424D33">
        <w:rPr>
          <w:rFonts w:hint="cs"/>
          <w:rtl/>
        </w:rPr>
        <w:t> </w:t>
      </w:r>
      <w:r w:rsidRPr="00424D33">
        <w:rPr>
          <w:rtl/>
        </w:rPr>
        <w:t>2021</w:t>
      </w:r>
      <w:r w:rsidR="009B44EB" w:rsidRPr="00424D33">
        <w:rPr>
          <w:rFonts w:hint="cs"/>
          <w:rtl/>
        </w:rPr>
        <w:t xml:space="preserve">، </w:t>
      </w:r>
      <w:r w:rsidRPr="00424D33">
        <w:rPr>
          <w:rFonts w:hint="cs"/>
          <w:rtl/>
        </w:rPr>
        <w:t>وعددهم</w:t>
      </w:r>
      <w:r w:rsidR="009B44EB" w:rsidRPr="00424D33">
        <w:rPr>
          <w:rFonts w:hint="cs"/>
          <w:rtl/>
        </w:rPr>
        <w:t xml:space="preserve"> </w:t>
      </w:r>
      <w:r w:rsidRPr="00424D33">
        <w:rPr>
          <w:rFonts w:hint="cs"/>
          <w:rtl/>
        </w:rPr>
        <w:t>ال</w:t>
      </w:r>
      <w:r w:rsidRPr="00424D33">
        <w:rPr>
          <w:rtl/>
        </w:rPr>
        <w:t>إجمال</w:t>
      </w:r>
      <w:r w:rsidRPr="00424D33">
        <w:rPr>
          <w:rFonts w:hint="cs"/>
          <w:rtl/>
        </w:rPr>
        <w:t>ي</w:t>
      </w:r>
      <w:r w:rsidR="009B44EB" w:rsidRPr="00424D33">
        <w:rPr>
          <w:rFonts w:hint="cs"/>
          <w:rtl/>
        </w:rPr>
        <w:t xml:space="preserve"> </w:t>
      </w:r>
      <w:r w:rsidRPr="00424D33">
        <w:rPr>
          <w:rtl/>
        </w:rPr>
        <w:t>390</w:t>
      </w:r>
      <w:r w:rsidR="009B44EB" w:rsidRPr="00424D33">
        <w:rPr>
          <w:rFonts w:hint="cs"/>
          <w:rtl/>
        </w:rPr>
        <w:t xml:space="preserve"> </w:t>
      </w:r>
      <w:r w:rsidR="005F0C01" w:rsidRPr="00424D33">
        <w:rPr>
          <w:rtl/>
        </w:rPr>
        <w:t>866</w:t>
      </w:r>
      <w:r w:rsidR="005F0C01" w:rsidRPr="00424D33">
        <w:rPr>
          <w:rFonts w:hint="cs"/>
          <w:rtl/>
        </w:rPr>
        <w:t xml:space="preserve"> </w:t>
      </w:r>
      <w:r w:rsidRPr="00424D33">
        <w:rPr>
          <w:rFonts w:hint="cs"/>
          <w:rtl/>
        </w:rPr>
        <w:t>شخصاً</w:t>
      </w:r>
      <w:r w:rsidRPr="00424D33">
        <w:rPr>
          <w:rFonts w:hint="cs"/>
          <w:vertAlign w:val="superscript"/>
          <w:rtl/>
        </w:rPr>
        <w:t>(</w:t>
      </w:r>
      <w:r w:rsidRPr="00424D33">
        <w:rPr>
          <w:vertAlign w:val="superscript"/>
          <w:rtl/>
        </w:rPr>
        <w:footnoteReference w:id="11"/>
      </w:r>
      <w:r w:rsidRPr="00424D33">
        <w:rPr>
          <w:rFonts w:hint="cs"/>
          <w:vertAlign w:val="superscript"/>
          <w:rtl/>
        </w:rPr>
        <w:t>)</w:t>
      </w:r>
      <w:r w:rsidRPr="00424D33">
        <w:rPr>
          <w:rtl/>
        </w:rPr>
        <w:t>.</w:t>
      </w:r>
    </w:p>
    <w:p w14:paraId="79B58080" w14:textId="13D60A0F" w:rsidR="00A468BE" w:rsidRPr="00424D33" w:rsidRDefault="00A468BE" w:rsidP="009B44EB">
      <w:pPr>
        <w:pStyle w:val="SingleTxtGA"/>
      </w:pPr>
      <w:r w:rsidRPr="00424D33">
        <w:rPr>
          <w:rFonts w:hint="cs"/>
          <w:rtl/>
        </w:rPr>
        <w:t>32-</w:t>
      </w:r>
      <w:r w:rsidRPr="00424D33">
        <w:rPr>
          <w:rtl/>
        </w:rPr>
        <w:tab/>
      </w:r>
      <w:r w:rsidRPr="00424D33">
        <w:rPr>
          <w:rFonts w:hint="cs"/>
          <w:rtl/>
        </w:rPr>
        <w:t>و</w:t>
      </w:r>
      <w:r w:rsidRPr="00424D33">
        <w:rPr>
          <w:rtl/>
        </w:rPr>
        <w:t>يضمن</w:t>
      </w:r>
      <w:r w:rsidR="009B44EB" w:rsidRPr="00424D33">
        <w:rPr>
          <w:rtl/>
        </w:rPr>
        <w:t xml:space="preserve"> </w:t>
      </w:r>
      <w:r w:rsidRPr="00424D33">
        <w:rPr>
          <w:rtl/>
        </w:rPr>
        <w:t>الدستور</w:t>
      </w:r>
      <w:r w:rsidR="009B44EB" w:rsidRPr="00424D33">
        <w:rPr>
          <w:rtl/>
        </w:rPr>
        <w:t xml:space="preserve"> </w:t>
      </w:r>
      <w:r w:rsidRPr="00424D33">
        <w:rPr>
          <w:rtl/>
        </w:rPr>
        <w:t>المساواة</w:t>
      </w:r>
      <w:r w:rsidR="009B44EB" w:rsidRPr="00424D33">
        <w:rPr>
          <w:rtl/>
        </w:rPr>
        <w:t xml:space="preserve"> </w:t>
      </w:r>
      <w:r w:rsidRPr="00424D33">
        <w:rPr>
          <w:rtl/>
        </w:rPr>
        <w:t>في</w:t>
      </w:r>
      <w:r w:rsidR="009B44EB" w:rsidRPr="00424D33">
        <w:rPr>
          <w:rtl/>
        </w:rPr>
        <w:t xml:space="preserve"> </w:t>
      </w:r>
      <w:r w:rsidRPr="00424D33">
        <w:rPr>
          <w:rtl/>
        </w:rPr>
        <w:t>الحقوق</w:t>
      </w:r>
      <w:r w:rsidR="009B44EB" w:rsidRPr="00424D33">
        <w:rPr>
          <w:rtl/>
        </w:rPr>
        <w:t xml:space="preserve"> </w:t>
      </w:r>
      <w:r w:rsidRPr="00424D33">
        <w:rPr>
          <w:rtl/>
        </w:rPr>
        <w:t>أمام</w:t>
      </w:r>
      <w:r w:rsidR="009B44EB" w:rsidRPr="00424D33">
        <w:rPr>
          <w:rtl/>
        </w:rPr>
        <w:t xml:space="preserve"> </w:t>
      </w:r>
      <w:r w:rsidRPr="00424D33">
        <w:rPr>
          <w:rtl/>
        </w:rPr>
        <w:t>القانون</w:t>
      </w:r>
      <w:r w:rsidR="009B44EB" w:rsidRPr="00424D33">
        <w:rPr>
          <w:rtl/>
        </w:rPr>
        <w:t xml:space="preserve"> </w:t>
      </w:r>
      <w:r w:rsidRPr="00424D33">
        <w:rPr>
          <w:rtl/>
        </w:rPr>
        <w:t>والسلطات</w:t>
      </w:r>
      <w:r w:rsidR="009B44EB" w:rsidRPr="00424D33">
        <w:rPr>
          <w:rtl/>
        </w:rPr>
        <w:t xml:space="preserve"> </w:t>
      </w:r>
      <w:r w:rsidRPr="00424D33">
        <w:rPr>
          <w:rtl/>
        </w:rPr>
        <w:t>العامة</w:t>
      </w:r>
      <w:r w:rsidR="009B44EB" w:rsidRPr="00424D33">
        <w:rPr>
          <w:rtl/>
        </w:rPr>
        <w:t xml:space="preserve"> </w:t>
      </w:r>
      <w:r w:rsidRPr="00424D33">
        <w:rPr>
          <w:rtl/>
        </w:rPr>
        <w:t>لجميع</w:t>
      </w:r>
      <w:r w:rsidR="009B44EB" w:rsidRPr="00424D33">
        <w:rPr>
          <w:rtl/>
        </w:rPr>
        <w:t xml:space="preserve"> </w:t>
      </w:r>
      <w:r w:rsidRPr="00424D33">
        <w:rPr>
          <w:rtl/>
        </w:rPr>
        <w:t>المواطنين،</w:t>
      </w:r>
      <w:r w:rsidR="009B44EB" w:rsidRPr="00424D33">
        <w:rPr>
          <w:rtl/>
        </w:rPr>
        <w:t xml:space="preserve"> </w:t>
      </w:r>
      <w:r w:rsidRPr="00424D33">
        <w:rPr>
          <w:rFonts w:hint="cs"/>
          <w:rtl/>
        </w:rPr>
        <w:t>من</w:t>
      </w:r>
      <w:r w:rsidR="009B44EB" w:rsidRPr="00424D33">
        <w:rPr>
          <w:rFonts w:hint="cs"/>
          <w:rtl/>
        </w:rPr>
        <w:t xml:space="preserve"> </w:t>
      </w:r>
      <w:r w:rsidRPr="00424D33">
        <w:rPr>
          <w:rtl/>
        </w:rPr>
        <w:t>دون</w:t>
      </w:r>
      <w:r w:rsidR="009B44EB" w:rsidRPr="00424D33">
        <w:rPr>
          <w:rtl/>
        </w:rPr>
        <w:t xml:space="preserve"> </w:t>
      </w:r>
      <w:r w:rsidRPr="00424D33">
        <w:rPr>
          <w:rtl/>
        </w:rPr>
        <w:t>امتيازات</w:t>
      </w:r>
      <w:r w:rsidR="009B44EB" w:rsidRPr="00424D33">
        <w:rPr>
          <w:rtl/>
        </w:rPr>
        <w:t xml:space="preserve"> </w:t>
      </w:r>
      <w:r w:rsidRPr="00424D33">
        <w:rPr>
          <w:rtl/>
        </w:rPr>
        <w:t>و</w:t>
      </w:r>
      <w:r w:rsidRPr="00424D33">
        <w:rPr>
          <w:rFonts w:hint="cs"/>
          <w:rtl/>
        </w:rPr>
        <w:t>لا</w:t>
      </w:r>
      <w:r w:rsidR="009B44EB" w:rsidRPr="00424D33">
        <w:rPr>
          <w:rtl/>
        </w:rPr>
        <w:t xml:space="preserve"> </w:t>
      </w:r>
      <w:r w:rsidRPr="00424D33">
        <w:rPr>
          <w:rtl/>
        </w:rPr>
        <w:t>تمييز.</w:t>
      </w:r>
      <w:r w:rsidR="009B44EB" w:rsidRPr="00424D33">
        <w:rPr>
          <w:rtl/>
        </w:rPr>
        <w:t xml:space="preserve"> </w:t>
      </w:r>
      <w:r w:rsidRPr="00424D33">
        <w:rPr>
          <w:rFonts w:hint="cs"/>
          <w:rtl/>
        </w:rPr>
        <w:t>و</w:t>
      </w:r>
      <w:r w:rsidRPr="00424D33">
        <w:rPr>
          <w:rtl/>
        </w:rPr>
        <w:t>ت</w:t>
      </w:r>
      <w:r w:rsidRPr="00424D33">
        <w:rPr>
          <w:rFonts w:hint="cs"/>
          <w:rtl/>
        </w:rPr>
        <w:t>كفل</w:t>
      </w:r>
      <w:r w:rsidR="009B44EB" w:rsidRPr="00424D33">
        <w:rPr>
          <w:rtl/>
        </w:rPr>
        <w:t xml:space="preserve"> </w:t>
      </w:r>
      <w:r w:rsidRPr="00424D33">
        <w:rPr>
          <w:rtl/>
        </w:rPr>
        <w:t>الدولة</w:t>
      </w:r>
      <w:r w:rsidR="009B44EB" w:rsidRPr="00424D33">
        <w:rPr>
          <w:rtl/>
        </w:rPr>
        <w:t xml:space="preserve"> </w:t>
      </w:r>
      <w:r w:rsidRPr="00424D33">
        <w:rPr>
          <w:rtl/>
        </w:rPr>
        <w:t>الرومانية</w:t>
      </w:r>
      <w:r w:rsidR="009B44EB" w:rsidRPr="00424D33">
        <w:rPr>
          <w:rtl/>
        </w:rPr>
        <w:t xml:space="preserve"> </w:t>
      </w:r>
      <w:r w:rsidRPr="00424D33">
        <w:rPr>
          <w:rFonts w:hint="cs"/>
          <w:rtl/>
        </w:rPr>
        <w:t>المساواة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الكرامة</w:t>
      </w:r>
      <w:r w:rsidR="009B44EB" w:rsidRPr="00424D33">
        <w:rPr>
          <w:rFonts w:hint="cs"/>
          <w:rtl/>
        </w:rPr>
        <w:t xml:space="preserve"> </w:t>
      </w:r>
      <w:r w:rsidRPr="00424D33">
        <w:rPr>
          <w:rFonts w:hint="cs"/>
          <w:rtl/>
        </w:rPr>
        <w:t>و</w:t>
      </w:r>
      <w:r w:rsidRPr="00424D33">
        <w:rPr>
          <w:rtl/>
        </w:rPr>
        <w:t>تكافؤ</w:t>
      </w:r>
      <w:r w:rsidR="009B44EB" w:rsidRPr="00424D33">
        <w:rPr>
          <w:rtl/>
        </w:rPr>
        <w:t xml:space="preserve"> </w:t>
      </w:r>
      <w:r w:rsidRPr="00424D33">
        <w:rPr>
          <w:rtl/>
        </w:rPr>
        <w:t>الفرص</w:t>
      </w:r>
      <w:r w:rsidR="009B44EB" w:rsidRPr="00424D33">
        <w:rPr>
          <w:rtl/>
        </w:rPr>
        <w:t xml:space="preserve"> </w:t>
      </w:r>
      <w:r w:rsidRPr="00424D33">
        <w:rPr>
          <w:rtl/>
        </w:rPr>
        <w:t>بين</w:t>
      </w:r>
      <w:r w:rsidR="009B44EB" w:rsidRPr="00424D33">
        <w:rPr>
          <w:rtl/>
        </w:rPr>
        <w:t xml:space="preserve"> </w:t>
      </w:r>
      <w:r w:rsidRPr="00424D33">
        <w:rPr>
          <w:rFonts w:hint="cs"/>
          <w:rtl/>
        </w:rPr>
        <w:t>الإناث</w:t>
      </w:r>
      <w:r w:rsidR="009B44EB" w:rsidRPr="00424D33">
        <w:rPr>
          <w:rFonts w:hint="cs"/>
          <w:rtl/>
        </w:rPr>
        <w:t xml:space="preserve"> </w:t>
      </w:r>
      <w:r w:rsidRPr="00424D33">
        <w:rPr>
          <w:rFonts w:hint="cs"/>
          <w:rtl/>
        </w:rPr>
        <w:t>والذكور</w:t>
      </w:r>
      <w:r w:rsidRPr="00424D33">
        <w:rPr>
          <w:rtl/>
        </w:rPr>
        <w:t>،</w:t>
      </w:r>
      <w:r w:rsidR="009B44EB" w:rsidRPr="00424D33">
        <w:rPr>
          <w:rtl/>
        </w:rPr>
        <w:t xml:space="preserve"> </w:t>
      </w:r>
      <w:r w:rsidRPr="00424D33">
        <w:rPr>
          <w:rtl/>
        </w:rPr>
        <w:t>الذين</w:t>
      </w:r>
      <w:r w:rsidR="009B44EB" w:rsidRPr="00424D33">
        <w:rPr>
          <w:rtl/>
        </w:rPr>
        <w:t xml:space="preserve"> </w:t>
      </w:r>
      <w:r w:rsidRPr="00424D33">
        <w:rPr>
          <w:rtl/>
        </w:rPr>
        <w:t>يحملون</w:t>
      </w:r>
      <w:r w:rsidR="009B44EB" w:rsidRPr="00424D33">
        <w:rPr>
          <w:rtl/>
        </w:rPr>
        <w:t xml:space="preserve"> </w:t>
      </w:r>
      <w:r w:rsidRPr="00424D33">
        <w:rPr>
          <w:rtl/>
        </w:rPr>
        <w:t>الجنسية</w:t>
      </w:r>
      <w:r w:rsidR="009B44EB" w:rsidRPr="00424D33">
        <w:rPr>
          <w:rtl/>
        </w:rPr>
        <w:t xml:space="preserve"> </w:t>
      </w:r>
      <w:r w:rsidRPr="00424D33">
        <w:rPr>
          <w:rtl/>
        </w:rPr>
        <w:t>الرومانية</w:t>
      </w:r>
      <w:r w:rsidR="009B44EB" w:rsidRPr="00424D33">
        <w:rPr>
          <w:rtl/>
        </w:rPr>
        <w:t xml:space="preserve"> </w:t>
      </w:r>
      <w:r w:rsidRPr="00424D33">
        <w:rPr>
          <w:rtl/>
        </w:rPr>
        <w:t>و</w:t>
      </w:r>
      <w:r w:rsidRPr="00424D33">
        <w:rPr>
          <w:rFonts w:hint="cs"/>
          <w:rtl/>
        </w:rPr>
        <w:t>ي</w:t>
      </w:r>
      <w:r w:rsidRPr="00424D33">
        <w:rPr>
          <w:rtl/>
        </w:rPr>
        <w:t>قيم</w:t>
      </w:r>
      <w:r w:rsidRPr="00424D33">
        <w:rPr>
          <w:rFonts w:hint="cs"/>
          <w:rtl/>
        </w:rPr>
        <w:t>ون</w:t>
      </w:r>
      <w:r w:rsidR="009B44EB" w:rsidRPr="00424D33">
        <w:rPr>
          <w:rtl/>
        </w:rPr>
        <w:t xml:space="preserve"> </w:t>
      </w:r>
      <w:r w:rsidRPr="00424D33">
        <w:rPr>
          <w:rtl/>
        </w:rPr>
        <w:t>في</w:t>
      </w:r>
      <w:r w:rsidR="009B44EB" w:rsidRPr="00424D33">
        <w:rPr>
          <w:rtl/>
        </w:rPr>
        <w:t xml:space="preserve"> </w:t>
      </w:r>
      <w:r w:rsidRPr="00424D33">
        <w:rPr>
          <w:rtl/>
        </w:rPr>
        <w:t>البلد،</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تولي</w:t>
      </w:r>
      <w:r w:rsidR="009B44EB" w:rsidRPr="00424D33">
        <w:rPr>
          <w:rFonts w:hint="cs"/>
          <w:rtl/>
        </w:rPr>
        <w:t xml:space="preserve"> </w:t>
      </w:r>
      <w:r w:rsidRPr="00424D33">
        <w:rPr>
          <w:rtl/>
        </w:rPr>
        <w:t>المناصب</w:t>
      </w:r>
      <w:r w:rsidR="009B44EB" w:rsidRPr="00424D33">
        <w:rPr>
          <w:rtl/>
        </w:rPr>
        <w:t xml:space="preserve"> </w:t>
      </w:r>
      <w:r w:rsidRPr="00424D33">
        <w:rPr>
          <w:rtl/>
        </w:rPr>
        <w:t>العامة</w:t>
      </w:r>
      <w:r w:rsidR="009B44EB" w:rsidRPr="00424D33">
        <w:rPr>
          <w:rtl/>
        </w:rPr>
        <w:t xml:space="preserve"> </w:t>
      </w:r>
      <w:r w:rsidR="00262F93" w:rsidRPr="00424D33">
        <w:rPr>
          <w:rtl/>
        </w:rPr>
        <w:t xml:space="preserve">أو </w:t>
      </w:r>
      <w:r w:rsidRPr="00424D33">
        <w:rPr>
          <w:rtl/>
        </w:rPr>
        <w:t>المدنية</w:t>
      </w:r>
      <w:r w:rsidR="009B44EB" w:rsidRPr="00424D33">
        <w:rPr>
          <w:rtl/>
        </w:rPr>
        <w:t xml:space="preserve"> </w:t>
      </w:r>
      <w:r w:rsidR="00262F93" w:rsidRPr="00424D33">
        <w:rPr>
          <w:rtl/>
        </w:rPr>
        <w:t xml:space="preserve">أو </w:t>
      </w:r>
      <w:r w:rsidRPr="00424D33">
        <w:rPr>
          <w:rtl/>
        </w:rPr>
        <w:t>العسكرية،</w:t>
      </w:r>
      <w:r w:rsidR="009B44EB" w:rsidRPr="00424D33">
        <w:rPr>
          <w:rtl/>
        </w:rPr>
        <w:t xml:space="preserve"> </w:t>
      </w:r>
      <w:r w:rsidRPr="00424D33">
        <w:rPr>
          <w:rFonts w:hint="cs"/>
          <w:rtl/>
        </w:rPr>
        <w:t>فضلاً</w:t>
      </w:r>
      <w:r w:rsidR="009B44EB" w:rsidRPr="00424D33">
        <w:rPr>
          <w:rFonts w:hint="cs"/>
          <w:rtl/>
        </w:rPr>
        <w:t xml:space="preserve"> </w:t>
      </w:r>
      <w:r w:rsidRPr="00424D33">
        <w:rPr>
          <w:rFonts w:hint="cs"/>
          <w:rtl/>
        </w:rPr>
        <w:t>عن</w:t>
      </w:r>
      <w:r w:rsidR="009B44EB" w:rsidRPr="00424D33">
        <w:rPr>
          <w:rFonts w:hint="cs"/>
          <w:rtl/>
        </w:rPr>
        <w:t xml:space="preserve"> </w:t>
      </w:r>
      <w:r w:rsidRPr="00424D33">
        <w:rPr>
          <w:rtl/>
        </w:rPr>
        <w:t>المساواة</w:t>
      </w:r>
      <w:r w:rsidR="009B44EB" w:rsidRPr="00424D33">
        <w:rPr>
          <w:rtl/>
        </w:rPr>
        <w:t xml:space="preserve"> </w:t>
      </w:r>
      <w:r w:rsidRPr="00424D33">
        <w:rPr>
          <w:rtl/>
        </w:rPr>
        <w:t>في</w:t>
      </w:r>
      <w:r w:rsidR="009B44EB" w:rsidRPr="00424D33">
        <w:rPr>
          <w:rtl/>
        </w:rPr>
        <w:t xml:space="preserve"> </w:t>
      </w:r>
      <w:r w:rsidRPr="00424D33">
        <w:rPr>
          <w:rtl/>
        </w:rPr>
        <w:t>الأجر</w:t>
      </w:r>
      <w:r w:rsidR="009B44EB" w:rsidRPr="00424D33">
        <w:rPr>
          <w:rtl/>
        </w:rPr>
        <w:t xml:space="preserve"> </w:t>
      </w:r>
      <w:r w:rsidRPr="00424D33">
        <w:rPr>
          <w:rFonts w:hint="cs"/>
          <w:rtl/>
        </w:rPr>
        <w:t>عن</w:t>
      </w:r>
      <w:r w:rsidR="009B44EB" w:rsidRPr="00424D33">
        <w:rPr>
          <w:rFonts w:hint="cs"/>
          <w:rtl/>
        </w:rPr>
        <w:t xml:space="preserve"> </w:t>
      </w:r>
      <w:r w:rsidRPr="00424D33">
        <w:rPr>
          <w:rtl/>
        </w:rPr>
        <w:t>العمل</w:t>
      </w:r>
      <w:r w:rsidR="009B44EB" w:rsidRPr="00424D33">
        <w:rPr>
          <w:rFonts w:hint="cs"/>
          <w:rtl/>
        </w:rPr>
        <w:t xml:space="preserve"> </w:t>
      </w:r>
      <w:r w:rsidRPr="00424D33">
        <w:rPr>
          <w:rFonts w:hint="cs"/>
          <w:rtl/>
        </w:rPr>
        <w:t>المتساوي</w:t>
      </w:r>
      <w:r w:rsidR="009B44EB" w:rsidRPr="00424D33">
        <w:rPr>
          <w:rFonts w:hint="cs"/>
          <w:rtl/>
        </w:rPr>
        <w:t xml:space="preserve"> </w:t>
      </w:r>
      <w:r w:rsidRPr="00424D33">
        <w:rPr>
          <w:rFonts w:hint="cs"/>
          <w:rtl/>
        </w:rPr>
        <w:t>القيمة</w:t>
      </w:r>
      <w:r w:rsidRPr="00424D33">
        <w:rPr>
          <w:rtl/>
        </w:rPr>
        <w:t>.</w:t>
      </w:r>
    </w:p>
    <w:p w14:paraId="430F959A" w14:textId="7FCB40F4" w:rsidR="00A468BE" w:rsidRPr="00424D33" w:rsidRDefault="00A468BE" w:rsidP="009B44EB">
      <w:pPr>
        <w:pStyle w:val="SingleTxtGA"/>
        <w:rPr>
          <w:rtl/>
        </w:rPr>
      </w:pPr>
      <w:r w:rsidRPr="00424D33">
        <w:rPr>
          <w:rtl/>
        </w:rPr>
        <w:t>33-</w:t>
      </w:r>
      <w:r w:rsidRPr="00424D33">
        <w:rPr>
          <w:rtl/>
        </w:rPr>
        <w:tab/>
      </w:r>
      <w:r w:rsidRPr="00424D33">
        <w:rPr>
          <w:rFonts w:hint="cs"/>
          <w:rtl/>
        </w:rPr>
        <w:t>وبفضل</w:t>
      </w:r>
      <w:r w:rsidR="009B44EB" w:rsidRPr="00424D33">
        <w:rPr>
          <w:rFonts w:hint="cs"/>
          <w:rtl/>
        </w:rPr>
        <w:t xml:space="preserve"> </w:t>
      </w:r>
      <w:r w:rsidRPr="00424D33">
        <w:rPr>
          <w:rFonts w:hint="cs"/>
          <w:rtl/>
        </w:rPr>
        <w:t>ال</w:t>
      </w:r>
      <w:r w:rsidRPr="00424D33">
        <w:rPr>
          <w:rtl/>
        </w:rPr>
        <w:t>إطار</w:t>
      </w:r>
      <w:r w:rsidR="009B44EB" w:rsidRPr="00424D33">
        <w:rPr>
          <w:rtl/>
        </w:rPr>
        <w:t xml:space="preserve"> </w:t>
      </w:r>
      <w:r w:rsidRPr="00424D33">
        <w:rPr>
          <w:rtl/>
        </w:rPr>
        <w:t>التنظيمي</w:t>
      </w:r>
      <w:r w:rsidRPr="00424D33">
        <w:rPr>
          <w:rFonts w:hint="cs"/>
          <w:vertAlign w:val="superscript"/>
          <w:rtl/>
        </w:rPr>
        <w:t>(</w:t>
      </w:r>
      <w:r w:rsidRPr="00424D33">
        <w:rPr>
          <w:rStyle w:val="FootnoteReference"/>
          <w:rtl/>
        </w:rPr>
        <w:footnoteReference w:id="12"/>
      </w:r>
      <w:r w:rsidRPr="00424D33">
        <w:rPr>
          <w:rFonts w:hint="cs"/>
          <w:vertAlign w:val="superscript"/>
          <w:rtl/>
        </w:rPr>
        <w:t>)</w:t>
      </w:r>
      <w:r w:rsidR="009B44EB" w:rsidRPr="00424D33">
        <w:rPr>
          <w:rtl/>
        </w:rPr>
        <w:t xml:space="preserve"> </w:t>
      </w:r>
      <w:r w:rsidRPr="00424D33">
        <w:rPr>
          <w:rFonts w:hint="cs"/>
          <w:rtl/>
        </w:rPr>
        <w:t>لضمان</w:t>
      </w:r>
      <w:r w:rsidR="009B44EB" w:rsidRPr="00424D33">
        <w:rPr>
          <w:rFonts w:hint="cs"/>
          <w:rtl/>
        </w:rPr>
        <w:t xml:space="preserve"> </w:t>
      </w:r>
      <w:r w:rsidRPr="00424D33">
        <w:rPr>
          <w:rFonts w:hint="cs"/>
          <w:rtl/>
        </w:rPr>
        <w:t>تكافؤ</w:t>
      </w:r>
      <w:r w:rsidR="009B44EB" w:rsidRPr="00424D33">
        <w:rPr>
          <w:rFonts w:hint="cs"/>
          <w:rtl/>
        </w:rPr>
        <w:t xml:space="preserve"> </w:t>
      </w:r>
      <w:r w:rsidRPr="00424D33">
        <w:rPr>
          <w:rtl/>
        </w:rPr>
        <w:t>الفرص</w:t>
      </w:r>
      <w:r w:rsidR="009B44EB" w:rsidRPr="00424D33">
        <w:rPr>
          <w:rtl/>
        </w:rPr>
        <w:t xml:space="preserve"> </w:t>
      </w:r>
      <w:r w:rsidRPr="00424D33">
        <w:rPr>
          <w:rFonts w:hint="cs"/>
          <w:rtl/>
        </w:rPr>
        <w:t>بين</w:t>
      </w:r>
      <w:r w:rsidR="009B44EB" w:rsidRPr="00424D33">
        <w:rPr>
          <w:rFonts w:hint="cs"/>
          <w:rtl/>
        </w:rPr>
        <w:t xml:space="preserve"> </w:t>
      </w:r>
      <w:r w:rsidRPr="00424D33">
        <w:rPr>
          <w:rFonts w:hint="cs"/>
          <w:rtl/>
        </w:rPr>
        <w:t>الإناث</w:t>
      </w:r>
      <w:r w:rsidR="009B44EB" w:rsidRPr="00424D33">
        <w:rPr>
          <w:rFonts w:hint="cs"/>
          <w:rtl/>
        </w:rPr>
        <w:t xml:space="preserve"> </w:t>
      </w:r>
      <w:r w:rsidRPr="00424D33">
        <w:rPr>
          <w:rFonts w:hint="cs"/>
          <w:rtl/>
        </w:rPr>
        <w:t>والذكور</w:t>
      </w:r>
      <w:r w:rsidRPr="00424D33">
        <w:rPr>
          <w:rtl/>
        </w:rPr>
        <w:t>،</w:t>
      </w:r>
      <w:r w:rsidR="009B44EB" w:rsidRPr="00424D33">
        <w:rPr>
          <w:rtl/>
        </w:rPr>
        <w:t xml:space="preserve"> </w:t>
      </w:r>
      <w:r w:rsidRPr="00424D33">
        <w:rPr>
          <w:rFonts w:hint="cs"/>
          <w:rtl/>
        </w:rPr>
        <w:t>تتساوى</w:t>
      </w:r>
      <w:r w:rsidR="009B44EB" w:rsidRPr="00424D33">
        <w:rPr>
          <w:rFonts w:hint="cs"/>
          <w:rtl/>
        </w:rPr>
        <w:t xml:space="preserve"> </w:t>
      </w:r>
      <w:r w:rsidRPr="00424D33">
        <w:rPr>
          <w:rFonts w:hint="cs"/>
          <w:rtl/>
        </w:rPr>
        <w:t>الإناث</w:t>
      </w:r>
      <w:r w:rsidRPr="00424D33">
        <w:rPr>
          <w:rtl/>
        </w:rPr>
        <w:t>،</w:t>
      </w:r>
      <w:r w:rsidR="009B44EB" w:rsidRPr="00424D33">
        <w:rPr>
          <w:rtl/>
        </w:rPr>
        <w:t xml:space="preserve"> </w:t>
      </w:r>
      <w:r w:rsidRPr="00424D33">
        <w:rPr>
          <w:rtl/>
        </w:rPr>
        <w:t>سواء</w:t>
      </w:r>
      <w:r w:rsidR="009B44EB" w:rsidRPr="00424D33">
        <w:rPr>
          <w:rtl/>
        </w:rPr>
        <w:t xml:space="preserve"> </w:t>
      </w:r>
      <w:r w:rsidRPr="00424D33">
        <w:rPr>
          <w:rtl/>
        </w:rPr>
        <w:t>ك</w:t>
      </w:r>
      <w:r w:rsidRPr="00424D33">
        <w:rPr>
          <w:rFonts w:hint="cs"/>
          <w:rtl/>
        </w:rPr>
        <w:t>ُ</w:t>
      </w:r>
      <w:r w:rsidRPr="00424D33">
        <w:rPr>
          <w:rtl/>
        </w:rPr>
        <w:t>ن</w:t>
      </w:r>
      <w:r w:rsidRPr="00424D33">
        <w:rPr>
          <w:rFonts w:hint="cs"/>
          <w:rtl/>
        </w:rPr>
        <w:t>َّ</w:t>
      </w:r>
      <w:r w:rsidR="009B44EB" w:rsidRPr="00424D33">
        <w:rPr>
          <w:rtl/>
        </w:rPr>
        <w:t xml:space="preserve"> </w:t>
      </w:r>
      <w:r w:rsidRPr="00424D33">
        <w:rPr>
          <w:rFonts w:hint="cs"/>
          <w:rtl/>
        </w:rPr>
        <w:t>من</w:t>
      </w:r>
      <w:r w:rsidR="009B44EB" w:rsidRPr="00424D33">
        <w:rPr>
          <w:rFonts w:hint="cs"/>
          <w:rtl/>
        </w:rPr>
        <w:t xml:space="preserve"> </w:t>
      </w:r>
      <w:r w:rsidRPr="00424D33">
        <w:rPr>
          <w:rFonts w:hint="cs"/>
          <w:rtl/>
        </w:rPr>
        <w:t>ذوات</w:t>
      </w:r>
      <w:r w:rsidR="009B44EB" w:rsidRPr="00424D33">
        <w:rPr>
          <w:rFonts w:hint="cs"/>
          <w:rtl/>
        </w:rPr>
        <w:t xml:space="preserve"> </w:t>
      </w:r>
      <w:r w:rsidRPr="00424D33">
        <w:rPr>
          <w:rFonts w:hint="cs"/>
          <w:rtl/>
        </w:rPr>
        <w:t>ال</w:t>
      </w:r>
      <w:r w:rsidRPr="00424D33">
        <w:rPr>
          <w:rtl/>
        </w:rPr>
        <w:t>إعاق</w:t>
      </w:r>
      <w:r w:rsidRPr="00424D33">
        <w:rPr>
          <w:rFonts w:hint="cs"/>
          <w:rtl/>
        </w:rPr>
        <w:t>ة</w:t>
      </w:r>
      <w:r w:rsidR="009B44EB" w:rsidRPr="00424D33">
        <w:rPr>
          <w:rtl/>
        </w:rPr>
        <w:t xml:space="preserve"> </w:t>
      </w:r>
      <w:r w:rsidRPr="00424D33">
        <w:rPr>
          <w:rtl/>
        </w:rPr>
        <w:t>أم</w:t>
      </w:r>
      <w:r w:rsidR="009B44EB" w:rsidRPr="00424D33">
        <w:rPr>
          <w:rtl/>
        </w:rPr>
        <w:t xml:space="preserve"> </w:t>
      </w:r>
      <w:r w:rsidRPr="00424D33">
        <w:rPr>
          <w:rtl/>
        </w:rPr>
        <w:t>لا</w:t>
      </w:r>
      <w:r w:rsidRPr="00424D33">
        <w:rPr>
          <w:rFonts w:hint="cs"/>
          <w:rtl/>
        </w:rPr>
        <w:t>،</w:t>
      </w:r>
      <w:r w:rsidR="009B44EB" w:rsidRPr="00424D33">
        <w:rPr>
          <w:rFonts w:hint="cs"/>
          <w:rtl/>
        </w:rPr>
        <w:t xml:space="preserve"> </w:t>
      </w:r>
      <w:r w:rsidRPr="00424D33">
        <w:rPr>
          <w:rFonts w:hint="cs"/>
          <w:rtl/>
        </w:rPr>
        <w:t>مع</w:t>
      </w:r>
      <w:r w:rsidR="009B44EB" w:rsidRPr="00424D33">
        <w:rPr>
          <w:rFonts w:hint="cs"/>
          <w:rtl/>
        </w:rPr>
        <w:t xml:space="preserve"> </w:t>
      </w:r>
      <w:r w:rsidRPr="00424D33">
        <w:rPr>
          <w:rFonts w:hint="cs"/>
          <w:rtl/>
        </w:rPr>
        <w:t>الذكور</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نسبة</w:t>
      </w:r>
      <w:r w:rsidR="009B44EB" w:rsidRPr="00424D33">
        <w:rPr>
          <w:rFonts w:hint="cs"/>
          <w:rtl/>
        </w:rPr>
        <w:t xml:space="preserve"> </w:t>
      </w:r>
      <w:r w:rsidRPr="00424D33">
        <w:rPr>
          <w:rFonts w:hint="cs"/>
          <w:rtl/>
        </w:rPr>
        <w:t>شغل</w:t>
      </w:r>
      <w:r w:rsidR="009B44EB" w:rsidRPr="00424D33">
        <w:rPr>
          <w:rFonts w:hint="cs"/>
          <w:rtl/>
        </w:rPr>
        <w:t xml:space="preserve"> </w:t>
      </w:r>
      <w:r w:rsidRPr="00424D33">
        <w:rPr>
          <w:rFonts w:hint="cs"/>
          <w:rtl/>
        </w:rPr>
        <w:t>مناصب</w:t>
      </w:r>
      <w:r w:rsidR="009B44EB" w:rsidRPr="00424D33">
        <w:rPr>
          <w:rFonts w:hint="cs"/>
          <w:rtl/>
        </w:rPr>
        <w:t xml:space="preserve"> </w:t>
      </w:r>
      <w:r w:rsidRPr="00424D33">
        <w:rPr>
          <w:rtl/>
        </w:rPr>
        <w:t>القيادة</w:t>
      </w:r>
      <w:r w:rsidR="009B44EB" w:rsidRPr="00424D33">
        <w:rPr>
          <w:rtl/>
        </w:rPr>
        <w:t xml:space="preserve"> </w:t>
      </w:r>
      <w:r w:rsidRPr="00424D33">
        <w:rPr>
          <w:rtl/>
        </w:rPr>
        <w:t>و</w:t>
      </w:r>
      <w:r w:rsidRPr="00424D33">
        <w:rPr>
          <w:rFonts w:hint="cs"/>
          <w:rtl/>
        </w:rPr>
        <w:t>صنع</w:t>
      </w:r>
      <w:r w:rsidR="009B44EB" w:rsidRPr="00424D33">
        <w:rPr>
          <w:rtl/>
        </w:rPr>
        <w:t xml:space="preserve"> </w:t>
      </w:r>
      <w:r w:rsidRPr="00424D33">
        <w:rPr>
          <w:rtl/>
        </w:rPr>
        <w:t>القرار</w:t>
      </w:r>
      <w:r w:rsidR="009B44EB" w:rsidRPr="00424D33">
        <w:rPr>
          <w:rtl/>
        </w:rPr>
        <w:t xml:space="preserve"> </w:t>
      </w:r>
      <w:r w:rsidRPr="00424D33">
        <w:rPr>
          <w:rFonts w:hint="cs"/>
          <w:rtl/>
        </w:rPr>
        <w:t>والمشاركة</w:t>
      </w:r>
      <w:r w:rsidR="009B44EB" w:rsidRPr="00424D33">
        <w:rPr>
          <w:rFonts w:hint="cs"/>
          <w:rtl/>
        </w:rPr>
        <w:t xml:space="preserve"> </w:t>
      </w:r>
      <w:r w:rsidRPr="00424D33">
        <w:rPr>
          <w:rFonts w:hint="cs"/>
          <w:rtl/>
        </w:rPr>
        <w:t>فيها</w:t>
      </w:r>
      <w:r w:rsidRPr="00424D33">
        <w:rPr>
          <w:rtl/>
        </w:rPr>
        <w:t>.</w:t>
      </w:r>
      <w:r w:rsidR="009B44EB" w:rsidRPr="00424D33">
        <w:rPr>
          <w:rtl/>
        </w:rPr>
        <w:t xml:space="preserve"> </w:t>
      </w:r>
      <w:r w:rsidRPr="00424D33">
        <w:rPr>
          <w:rFonts w:hint="cs"/>
          <w:rtl/>
        </w:rPr>
        <w:t>و</w:t>
      </w:r>
      <w:r w:rsidRPr="00424D33">
        <w:rPr>
          <w:rtl/>
        </w:rPr>
        <w:t>يحظر</w:t>
      </w:r>
      <w:r w:rsidR="009B44EB" w:rsidRPr="00424D33">
        <w:rPr>
          <w:rtl/>
        </w:rPr>
        <w:t xml:space="preserve"> </w:t>
      </w:r>
      <w:r w:rsidRPr="00424D33">
        <w:rPr>
          <w:rtl/>
        </w:rPr>
        <w:t>القانون</w:t>
      </w:r>
      <w:r w:rsidR="009B44EB" w:rsidRPr="00424D33">
        <w:rPr>
          <w:rtl/>
        </w:rPr>
        <w:t xml:space="preserve"> </w:t>
      </w:r>
      <w:r w:rsidRPr="00424D33">
        <w:rPr>
          <w:rtl/>
        </w:rPr>
        <w:t>رقم</w:t>
      </w:r>
      <w:r w:rsidR="009B44EB" w:rsidRPr="00424D33">
        <w:rPr>
          <w:rtl/>
        </w:rPr>
        <w:t xml:space="preserve"> </w:t>
      </w:r>
      <w:r w:rsidRPr="00424D33">
        <w:rPr>
          <w:rtl/>
        </w:rPr>
        <w:t>202/20002</w:t>
      </w:r>
      <w:r w:rsidR="009B44EB" w:rsidRPr="00424D33">
        <w:rPr>
          <w:rtl/>
        </w:rPr>
        <w:t xml:space="preserve"> </w:t>
      </w:r>
      <w:r w:rsidRPr="00424D33">
        <w:rPr>
          <w:rtl/>
        </w:rPr>
        <w:t>(المادة</w:t>
      </w:r>
      <w:r w:rsidR="009B44EB" w:rsidRPr="00424D33">
        <w:rPr>
          <w:rtl/>
        </w:rPr>
        <w:t xml:space="preserve"> </w:t>
      </w:r>
      <w:r w:rsidRPr="00424D33">
        <w:rPr>
          <w:rtl/>
        </w:rPr>
        <w:t>6(1)</w:t>
      </w:r>
      <w:r w:rsidR="009B44EB" w:rsidRPr="00424D33">
        <w:rPr>
          <w:rtl/>
        </w:rPr>
        <w:t xml:space="preserve"> </w:t>
      </w:r>
      <w:r w:rsidRPr="00424D33">
        <w:rPr>
          <w:rFonts w:hint="cs"/>
          <w:rtl/>
        </w:rPr>
        <w:t>مقروءة</w:t>
      </w:r>
      <w:r w:rsidR="009B44EB" w:rsidRPr="00424D33">
        <w:rPr>
          <w:rFonts w:hint="cs"/>
          <w:rtl/>
        </w:rPr>
        <w:t xml:space="preserve"> </w:t>
      </w:r>
      <w:r w:rsidRPr="00424D33">
        <w:rPr>
          <w:rFonts w:hint="cs"/>
          <w:rtl/>
        </w:rPr>
        <w:t>بالاقتران</w:t>
      </w:r>
      <w:r w:rsidR="009B44EB" w:rsidRPr="00424D33">
        <w:rPr>
          <w:rFonts w:hint="cs"/>
          <w:rtl/>
        </w:rPr>
        <w:t xml:space="preserve"> </w:t>
      </w:r>
      <w:r w:rsidRPr="00424D33">
        <w:rPr>
          <w:rtl/>
        </w:rPr>
        <w:t>مع</w:t>
      </w:r>
      <w:r w:rsidR="009B44EB" w:rsidRPr="00424D33">
        <w:rPr>
          <w:rtl/>
        </w:rPr>
        <w:t xml:space="preserve"> </w:t>
      </w:r>
      <w:r w:rsidRPr="00424D33">
        <w:rPr>
          <w:rtl/>
        </w:rPr>
        <w:t>المادة</w:t>
      </w:r>
      <w:r w:rsidR="009B44EB" w:rsidRPr="00424D33">
        <w:rPr>
          <w:rtl/>
        </w:rPr>
        <w:t xml:space="preserve"> </w:t>
      </w:r>
      <w:r w:rsidRPr="00424D33">
        <w:rPr>
          <w:rtl/>
        </w:rPr>
        <w:t>2(1))</w:t>
      </w:r>
      <w:r w:rsidR="009B44EB" w:rsidRPr="00424D33">
        <w:rPr>
          <w:rFonts w:hint="cs"/>
          <w:rtl/>
        </w:rPr>
        <w:t xml:space="preserve"> </w:t>
      </w:r>
      <w:r w:rsidRPr="00424D33">
        <w:rPr>
          <w:rtl/>
        </w:rPr>
        <w:t>أي</w:t>
      </w:r>
      <w:r w:rsidR="009B44EB" w:rsidRPr="00424D33">
        <w:rPr>
          <w:rtl/>
        </w:rPr>
        <w:t xml:space="preserve"> </w:t>
      </w:r>
      <w:r w:rsidRPr="00424D33">
        <w:rPr>
          <w:rtl/>
        </w:rPr>
        <w:t>شكل</w:t>
      </w:r>
      <w:r w:rsidR="009B44EB" w:rsidRPr="00424D33">
        <w:rPr>
          <w:rtl/>
        </w:rPr>
        <w:t xml:space="preserve"> </w:t>
      </w:r>
      <w:r w:rsidRPr="00424D33">
        <w:rPr>
          <w:rtl/>
        </w:rPr>
        <w:t>من</w:t>
      </w:r>
      <w:r w:rsidR="009B44EB" w:rsidRPr="00424D33">
        <w:rPr>
          <w:rtl/>
        </w:rPr>
        <w:t xml:space="preserve"> </w:t>
      </w:r>
      <w:r w:rsidRPr="00424D33">
        <w:rPr>
          <w:rtl/>
        </w:rPr>
        <w:t>أشكال</w:t>
      </w:r>
      <w:r w:rsidR="009B44EB" w:rsidRPr="00424D33">
        <w:rPr>
          <w:rtl/>
        </w:rPr>
        <w:t xml:space="preserve"> </w:t>
      </w:r>
      <w:r w:rsidRPr="00424D33">
        <w:rPr>
          <w:rtl/>
        </w:rPr>
        <w:t>التمييز</w:t>
      </w:r>
      <w:r w:rsidR="009B44EB" w:rsidRPr="00424D33">
        <w:rPr>
          <w:rtl/>
        </w:rPr>
        <w:t xml:space="preserve"> </w:t>
      </w:r>
      <w:r w:rsidRPr="00424D33">
        <w:rPr>
          <w:rtl/>
        </w:rPr>
        <w:t>على</w:t>
      </w:r>
      <w:r w:rsidR="009B44EB" w:rsidRPr="00424D33">
        <w:rPr>
          <w:rtl/>
        </w:rPr>
        <w:t xml:space="preserve"> </w:t>
      </w:r>
      <w:r w:rsidRPr="00424D33">
        <w:rPr>
          <w:rFonts w:hint="cs"/>
          <w:rtl/>
        </w:rPr>
        <w:t>أساس</w:t>
      </w:r>
      <w:r w:rsidR="009B44EB" w:rsidRPr="00424D33">
        <w:rPr>
          <w:rFonts w:hint="cs"/>
          <w:rtl/>
        </w:rPr>
        <w:t xml:space="preserve"> </w:t>
      </w:r>
      <w:r w:rsidRPr="00424D33">
        <w:rPr>
          <w:rFonts w:hint="cs"/>
          <w:rtl/>
        </w:rPr>
        <w:t>نوع</w:t>
      </w:r>
      <w:r w:rsidR="009B44EB" w:rsidRPr="00424D33">
        <w:rPr>
          <w:rFonts w:hint="cs"/>
          <w:rtl/>
        </w:rPr>
        <w:t xml:space="preserve"> </w:t>
      </w:r>
      <w:r w:rsidRPr="00424D33">
        <w:rPr>
          <w:rtl/>
        </w:rPr>
        <w:t>الجنس</w:t>
      </w:r>
      <w:r w:rsidR="009B44EB" w:rsidRPr="00424D33">
        <w:rPr>
          <w:rtl/>
        </w:rPr>
        <w:t xml:space="preserve"> </w:t>
      </w:r>
      <w:r w:rsidRPr="00424D33">
        <w:rPr>
          <w:rtl/>
        </w:rPr>
        <w:t>في</w:t>
      </w:r>
      <w:r w:rsidR="009B44EB" w:rsidRPr="00424D33">
        <w:rPr>
          <w:rtl/>
        </w:rPr>
        <w:t xml:space="preserve"> </w:t>
      </w:r>
      <w:r w:rsidRPr="00424D33">
        <w:rPr>
          <w:rtl/>
        </w:rPr>
        <w:t>القطاعين</w:t>
      </w:r>
      <w:r w:rsidR="009B44EB" w:rsidRPr="00424D33">
        <w:rPr>
          <w:rtl/>
        </w:rPr>
        <w:t xml:space="preserve"> </w:t>
      </w:r>
      <w:r w:rsidRPr="00424D33">
        <w:rPr>
          <w:rtl/>
        </w:rPr>
        <w:t>العام</w:t>
      </w:r>
      <w:r w:rsidR="009B44EB" w:rsidRPr="00424D33">
        <w:rPr>
          <w:rtl/>
        </w:rPr>
        <w:t xml:space="preserve"> </w:t>
      </w:r>
      <w:r w:rsidRPr="00424D33">
        <w:rPr>
          <w:rtl/>
        </w:rPr>
        <w:t>والخاص</w:t>
      </w:r>
      <w:r w:rsidR="009B44EB" w:rsidRPr="00424D33">
        <w:rPr>
          <w:rtl/>
        </w:rPr>
        <w:t xml:space="preserve"> </w:t>
      </w:r>
      <w:r w:rsidRPr="00424D33">
        <w:rPr>
          <w:rFonts w:hint="cs"/>
          <w:rtl/>
        </w:rPr>
        <w:t>و</w:t>
      </w:r>
      <w:r w:rsidRPr="00424D33">
        <w:rPr>
          <w:rtl/>
        </w:rPr>
        <w:t>في</w:t>
      </w:r>
      <w:r w:rsidR="009B44EB" w:rsidRPr="00424D33">
        <w:rPr>
          <w:rtl/>
        </w:rPr>
        <w:t xml:space="preserve"> </w:t>
      </w:r>
      <w:r w:rsidRPr="00424D33">
        <w:rPr>
          <w:rtl/>
        </w:rPr>
        <w:t>مجالات</w:t>
      </w:r>
      <w:r w:rsidR="009B44EB" w:rsidRPr="00424D33">
        <w:rPr>
          <w:rtl/>
        </w:rPr>
        <w:t xml:space="preserve"> </w:t>
      </w:r>
      <w:r w:rsidRPr="00424D33">
        <w:rPr>
          <w:rtl/>
        </w:rPr>
        <w:t>التوظيف</w:t>
      </w:r>
      <w:r w:rsidRPr="00424D33">
        <w:rPr>
          <w:rFonts w:hint="cs"/>
          <w:rtl/>
        </w:rPr>
        <w:t>،</w:t>
      </w:r>
      <w:r w:rsidR="009B44EB" w:rsidRPr="00424D33">
        <w:rPr>
          <w:rtl/>
        </w:rPr>
        <w:t xml:space="preserve"> </w:t>
      </w:r>
      <w:r w:rsidRPr="00424D33">
        <w:rPr>
          <w:rtl/>
        </w:rPr>
        <w:t>والتعليم</w:t>
      </w:r>
      <w:r w:rsidRPr="00424D33">
        <w:rPr>
          <w:rFonts w:hint="cs"/>
          <w:rtl/>
        </w:rPr>
        <w:t>،</w:t>
      </w:r>
      <w:r w:rsidR="009B44EB" w:rsidRPr="00424D33">
        <w:rPr>
          <w:rtl/>
        </w:rPr>
        <w:t xml:space="preserve"> </w:t>
      </w:r>
      <w:r w:rsidRPr="00424D33">
        <w:rPr>
          <w:rtl/>
        </w:rPr>
        <w:t>والصحة</w:t>
      </w:r>
      <w:r w:rsidRPr="00424D33">
        <w:rPr>
          <w:rFonts w:hint="cs"/>
          <w:rtl/>
        </w:rPr>
        <w:t>،</w:t>
      </w:r>
      <w:r w:rsidR="009B44EB" w:rsidRPr="00424D33">
        <w:rPr>
          <w:rtl/>
        </w:rPr>
        <w:t xml:space="preserve"> </w:t>
      </w:r>
      <w:r w:rsidRPr="00424D33">
        <w:rPr>
          <w:rtl/>
        </w:rPr>
        <w:t>والثقافة</w:t>
      </w:r>
      <w:r w:rsidRPr="00424D33">
        <w:rPr>
          <w:rFonts w:hint="cs"/>
          <w:rtl/>
        </w:rPr>
        <w:t>،</w:t>
      </w:r>
      <w:r w:rsidR="009B44EB" w:rsidRPr="00424D33">
        <w:rPr>
          <w:rtl/>
        </w:rPr>
        <w:t xml:space="preserve"> </w:t>
      </w:r>
      <w:r w:rsidRPr="00424D33">
        <w:rPr>
          <w:rtl/>
        </w:rPr>
        <w:t>وال</w:t>
      </w:r>
      <w:r w:rsidRPr="00424D33">
        <w:rPr>
          <w:rFonts w:hint="cs"/>
          <w:rtl/>
        </w:rPr>
        <w:t>إعلام،</w:t>
      </w:r>
      <w:r w:rsidR="009B44EB" w:rsidRPr="00424D33">
        <w:rPr>
          <w:rtl/>
        </w:rPr>
        <w:t xml:space="preserve"> </w:t>
      </w:r>
      <w:r w:rsidRPr="00424D33">
        <w:rPr>
          <w:rFonts w:hint="cs"/>
          <w:rtl/>
        </w:rPr>
        <w:t>و</w:t>
      </w:r>
      <w:r w:rsidRPr="00424D33">
        <w:rPr>
          <w:rtl/>
        </w:rPr>
        <w:t>المشاركة</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الحياة</w:t>
      </w:r>
      <w:r w:rsidR="009B44EB" w:rsidRPr="00424D33">
        <w:rPr>
          <w:rFonts w:hint="cs"/>
          <w:rtl/>
        </w:rPr>
        <w:t xml:space="preserve"> </w:t>
      </w:r>
      <w:r w:rsidRPr="00424D33">
        <w:rPr>
          <w:rtl/>
        </w:rPr>
        <w:t>السياس</w:t>
      </w:r>
      <w:r w:rsidRPr="00424D33">
        <w:rPr>
          <w:rFonts w:hint="cs"/>
          <w:rtl/>
        </w:rPr>
        <w:t>ي</w:t>
      </w:r>
      <w:r w:rsidRPr="00424D33">
        <w:rPr>
          <w:rtl/>
        </w:rPr>
        <w:t>ة</w:t>
      </w:r>
      <w:r w:rsidR="009B44EB" w:rsidRPr="00424D33">
        <w:rPr>
          <w:rtl/>
        </w:rPr>
        <w:t xml:space="preserve"> </w:t>
      </w:r>
      <w:r w:rsidRPr="00424D33">
        <w:rPr>
          <w:rFonts w:hint="cs"/>
          <w:rtl/>
        </w:rPr>
        <w:t>وفي</w:t>
      </w:r>
      <w:r w:rsidR="009B44EB" w:rsidRPr="00424D33">
        <w:rPr>
          <w:rFonts w:hint="cs"/>
          <w:rtl/>
        </w:rPr>
        <w:t xml:space="preserve"> </w:t>
      </w:r>
      <w:r w:rsidRPr="00424D33">
        <w:rPr>
          <w:rFonts w:hint="cs"/>
          <w:rtl/>
        </w:rPr>
        <w:t>صنع</w:t>
      </w:r>
      <w:r w:rsidR="009B44EB" w:rsidRPr="00424D33">
        <w:rPr>
          <w:rtl/>
        </w:rPr>
        <w:t xml:space="preserve"> </w:t>
      </w:r>
      <w:r w:rsidRPr="00424D33">
        <w:rPr>
          <w:rtl/>
        </w:rPr>
        <w:t>القرار،</w:t>
      </w:r>
      <w:r w:rsidR="009B44EB" w:rsidRPr="00424D33">
        <w:rPr>
          <w:rtl/>
        </w:rPr>
        <w:t xml:space="preserve"> </w:t>
      </w:r>
      <w:r w:rsidRPr="00424D33">
        <w:rPr>
          <w:rFonts w:hint="cs"/>
          <w:rtl/>
        </w:rPr>
        <w:t>و</w:t>
      </w:r>
      <w:r w:rsidRPr="00424D33">
        <w:rPr>
          <w:rtl/>
        </w:rPr>
        <w:t>توفير</w:t>
      </w:r>
      <w:r w:rsidR="009B44EB" w:rsidRPr="00424D33">
        <w:rPr>
          <w:rFonts w:hint="cs"/>
          <w:rtl/>
        </w:rPr>
        <w:t xml:space="preserve"> </w:t>
      </w:r>
      <w:r w:rsidRPr="00424D33">
        <w:rPr>
          <w:rtl/>
        </w:rPr>
        <w:t>السلع</w:t>
      </w:r>
      <w:r w:rsidR="009B44EB" w:rsidRPr="00424D33">
        <w:rPr>
          <w:rtl/>
        </w:rPr>
        <w:t xml:space="preserve"> </w:t>
      </w:r>
      <w:r w:rsidRPr="00424D33">
        <w:rPr>
          <w:rtl/>
        </w:rPr>
        <w:t>والخدمات</w:t>
      </w:r>
      <w:r w:rsidR="009B44EB" w:rsidRPr="00424D33">
        <w:rPr>
          <w:rFonts w:hint="cs"/>
          <w:rtl/>
        </w:rPr>
        <w:t xml:space="preserve"> </w:t>
      </w:r>
      <w:r w:rsidRPr="00424D33">
        <w:rPr>
          <w:rFonts w:hint="cs"/>
          <w:rtl/>
        </w:rPr>
        <w:t>والحصول</w:t>
      </w:r>
      <w:r w:rsidR="009B44EB" w:rsidRPr="00424D33">
        <w:rPr>
          <w:rFonts w:hint="cs"/>
          <w:rtl/>
        </w:rPr>
        <w:t xml:space="preserve"> </w:t>
      </w:r>
      <w:r w:rsidRPr="00424D33">
        <w:rPr>
          <w:rFonts w:hint="cs"/>
          <w:rtl/>
        </w:rPr>
        <w:t>عليها</w:t>
      </w:r>
      <w:r w:rsidRPr="00424D33">
        <w:rPr>
          <w:rtl/>
        </w:rPr>
        <w:t>،</w:t>
      </w:r>
      <w:r w:rsidR="009B44EB" w:rsidRPr="00424D33">
        <w:rPr>
          <w:rtl/>
        </w:rPr>
        <w:t xml:space="preserve"> </w:t>
      </w:r>
      <w:r w:rsidRPr="00424D33">
        <w:rPr>
          <w:rFonts w:hint="cs"/>
          <w:rtl/>
        </w:rPr>
        <w:t>و</w:t>
      </w:r>
      <w:r w:rsidRPr="00424D33">
        <w:rPr>
          <w:rtl/>
        </w:rPr>
        <w:t>تأسيس</w:t>
      </w:r>
      <w:r w:rsidR="009B44EB" w:rsidRPr="00424D33">
        <w:rPr>
          <w:rtl/>
        </w:rPr>
        <w:t xml:space="preserve"> </w:t>
      </w:r>
      <w:r w:rsidR="00262F93" w:rsidRPr="00424D33">
        <w:rPr>
          <w:rtl/>
        </w:rPr>
        <w:t xml:space="preserve">أو </w:t>
      </w:r>
      <w:r w:rsidRPr="00424D33">
        <w:rPr>
          <w:rtl/>
        </w:rPr>
        <w:t>تجهيز</w:t>
      </w:r>
      <w:r w:rsidR="009B44EB" w:rsidRPr="00424D33">
        <w:rPr>
          <w:rtl/>
        </w:rPr>
        <w:t xml:space="preserve"> </w:t>
      </w:r>
      <w:r w:rsidR="00262F93" w:rsidRPr="00424D33">
        <w:rPr>
          <w:rtl/>
        </w:rPr>
        <w:t xml:space="preserve">أو </w:t>
      </w:r>
      <w:r w:rsidRPr="00424D33">
        <w:rPr>
          <w:rtl/>
        </w:rPr>
        <w:t>توسيع</w:t>
      </w:r>
      <w:r w:rsidR="009B44EB" w:rsidRPr="00424D33">
        <w:rPr>
          <w:rtl/>
        </w:rPr>
        <w:t xml:space="preserve"> </w:t>
      </w:r>
      <w:r w:rsidRPr="00424D33">
        <w:rPr>
          <w:rFonts w:hint="cs"/>
          <w:rtl/>
        </w:rPr>
        <w:t>مؤسسات</w:t>
      </w:r>
      <w:r w:rsidR="009B44EB" w:rsidRPr="00424D33">
        <w:rPr>
          <w:rFonts w:hint="cs"/>
          <w:rtl/>
        </w:rPr>
        <w:t xml:space="preserve"> </w:t>
      </w:r>
      <w:r w:rsidRPr="00424D33">
        <w:rPr>
          <w:rtl/>
        </w:rPr>
        <w:t>الأعمال</w:t>
      </w:r>
      <w:r w:rsidR="009B44EB" w:rsidRPr="00424D33">
        <w:rPr>
          <w:rtl/>
        </w:rPr>
        <w:t xml:space="preserve"> </w:t>
      </w:r>
      <w:r w:rsidRPr="00424D33">
        <w:rPr>
          <w:rtl/>
        </w:rPr>
        <w:t>التجارية،</w:t>
      </w:r>
      <w:r w:rsidR="009B44EB" w:rsidRPr="00424D33">
        <w:rPr>
          <w:rtl/>
        </w:rPr>
        <w:t xml:space="preserve"> </w:t>
      </w:r>
      <w:r w:rsidR="00262F93" w:rsidRPr="00424D33">
        <w:rPr>
          <w:rtl/>
        </w:rPr>
        <w:t xml:space="preserve">أو </w:t>
      </w:r>
      <w:r w:rsidRPr="00424D33">
        <w:rPr>
          <w:rtl/>
        </w:rPr>
        <w:t>بدء</w:t>
      </w:r>
      <w:r w:rsidR="009B44EB" w:rsidRPr="00424D33">
        <w:rPr>
          <w:rtl/>
        </w:rPr>
        <w:t xml:space="preserve"> </w:t>
      </w:r>
      <w:r w:rsidR="00262F93" w:rsidRPr="00424D33">
        <w:rPr>
          <w:rtl/>
        </w:rPr>
        <w:t xml:space="preserve">أو </w:t>
      </w:r>
      <w:r w:rsidRPr="00424D33">
        <w:rPr>
          <w:rtl/>
        </w:rPr>
        <w:t>توسيع</w:t>
      </w:r>
      <w:r w:rsidR="009B44EB" w:rsidRPr="00424D33">
        <w:rPr>
          <w:rtl/>
        </w:rPr>
        <w:t xml:space="preserve"> </w:t>
      </w:r>
      <w:r w:rsidRPr="00424D33">
        <w:rPr>
          <w:rFonts w:hint="cs"/>
          <w:rtl/>
        </w:rPr>
        <w:t>نطاق</w:t>
      </w:r>
      <w:r w:rsidR="009B44EB" w:rsidRPr="00424D33">
        <w:rPr>
          <w:rFonts w:hint="cs"/>
          <w:rtl/>
        </w:rPr>
        <w:t xml:space="preserve"> </w:t>
      </w:r>
      <w:r w:rsidRPr="00424D33">
        <w:rPr>
          <w:rtl/>
        </w:rPr>
        <w:t>أي</w:t>
      </w:r>
      <w:r w:rsidR="009B44EB" w:rsidRPr="00424D33">
        <w:rPr>
          <w:rtl/>
        </w:rPr>
        <w:t xml:space="preserve"> </w:t>
      </w:r>
      <w:r w:rsidRPr="00424D33">
        <w:rPr>
          <w:rtl/>
        </w:rPr>
        <w:t>شكل</w:t>
      </w:r>
      <w:r w:rsidR="009B44EB" w:rsidRPr="00424D33">
        <w:rPr>
          <w:rtl/>
        </w:rPr>
        <w:t xml:space="preserve"> </w:t>
      </w:r>
      <w:r w:rsidRPr="00424D33">
        <w:rPr>
          <w:rtl/>
        </w:rPr>
        <w:t>آخر</w:t>
      </w:r>
      <w:r w:rsidR="009B44EB" w:rsidRPr="00424D33">
        <w:rPr>
          <w:rtl/>
        </w:rPr>
        <w:t xml:space="preserve"> </w:t>
      </w:r>
      <w:r w:rsidRPr="00424D33">
        <w:rPr>
          <w:rtl/>
        </w:rPr>
        <w:t>من</w:t>
      </w:r>
      <w:r w:rsidR="009B44EB" w:rsidRPr="00424D33">
        <w:rPr>
          <w:rtl/>
        </w:rPr>
        <w:t xml:space="preserve"> </w:t>
      </w:r>
      <w:r w:rsidRPr="00424D33">
        <w:rPr>
          <w:rtl/>
        </w:rPr>
        <w:t>أنشطة</w:t>
      </w:r>
      <w:r w:rsidR="009B44EB" w:rsidRPr="00424D33">
        <w:rPr>
          <w:rtl/>
        </w:rPr>
        <w:t xml:space="preserve"> </w:t>
      </w:r>
      <w:r w:rsidRPr="00424D33">
        <w:rPr>
          <w:rFonts w:hint="cs"/>
          <w:rtl/>
        </w:rPr>
        <w:t>عمل</w:t>
      </w:r>
      <w:r w:rsidR="009B44EB" w:rsidRPr="00424D33">
        <w:rPr>
          <w:rFonts w:hint="cs"/>
          <w:rtl/>
        </w:rPr>
        <w:t xml:space="preserve"> </w:t>
      </w:r>
      <w:r w:rsidRPr="00424D33">
        <w:rPr>
          <w:rFonts w:hint="cs"/>
          <w:rtl/>
        </w:rPr>
        <w:t>الأشخاص</w:t>
      </w:r>
      <w:r w:rsidR="009B44EB" w:rsidRPr="00424D33">
        <w:rPr>
          <w:rFonts w:hint="cs"/>
          <w:rtl/>
        </w:rPr>
        <w:t xml:space="preserve"> </w:t>
      </w:r>
      <w:r w:rsidRPr="00424D33">
        <w:rPr>
          <w:rFonts w:hint="cs"/>
          <w:rtl/>
        </w:rPr>
        <w:t>ل</w:t>
      </w:r>
      <w:r w:rsidRPr="00424D33">
        <w:rPr>
          <w:rtl/>
        </w:rPr>
        <w:t>حسابهم</w:t>
      </w:r>
      <w:r w:rsidR="009B44EB" w:rsidRPr="00424D33">
        <w:rPr>
          <w:rtl/>
        </w:rPr>
        <w:t xml:space="preserve"> </w:t>
      </w:r>
      <w:r w:rsidRPr="00424D33">
        <w:rPr>
          <w:rtl/>
        </w:rPr>
        <w:t>الخاص،</w:t>
      </w:r>
      <w:r w:rsidR="009B44EB" w:rsidRPr="00424D33">
        <w:rPr>
          <w:rtl/>
        </w:rPr>
        <w:t xml:space="preserve"> </w:t>
      </w:r>
      <w:r w:rsidRPr="00424D33">
        <w:rPr>
          <w:rtl/>
        </w:rPr>
        <w:t>وكذلك</w:t>
      </w:r>
      <w:r w:rsidR="009B44EB" w:rsidRPr="00424D33">
        <w:rPr>
          <w:rtl/>
        </w:rPr>
        <w:t xml:space="preserve"> </w:t>
      </w:r>
      <w:r w:rsidRPr="00424D33">
        <w:rPr>
          <w:rtl/>
        </w:rPr>
        <w:t>في</w:t>
      </w:r>
      <w:r w:rsidR="009B44EB" w:rsidRPr="00424D33">
        <w:rPr>
          <w:rtl/>
        </w:rPr>
        <w:t xml:space="preserve"> </w:t>
      </w:r>
      <w:r w:rsidRPr="00424D33">
        <w:rPr>
          <w:rtl/>
        </w:rPr>
        <w:t>مجالات</w:t>
      </w:r>
      <w:r w:rsidR="009B44EB" w:rsidRPr="00424D33">
        <w:rPr>
          <w:rtl/>
        </w:rPr>
        <w:t xml:space="preserve"> </w:t>
      </w:r>
      <w:r w:rsidRPr="00424D33">
        <w:rPr>
          <w:rtl/>
        </w:rPr>
        <w:t>أخرى</w:t>
      </w:r>
      <w:r w:rsidR="009B44EB" w:rsidRPr="00424D33">
        <w:rPr>
          <w:rtl/>
        </w:rPr>
        <w:t xml:space="preserve"> </w:t>
      </w:r>
      <w:r w:rsidRPr="00424D33">
        <w:rPr>
          <w:rtl/>
        </w:rPr>
        <w:t>تنظمها</w:t>
      </w:r>
      <w:r w:rsidR="009B44EB" w:rsidRPr="00424D33">
        <w:rPr>
          <w:rtl/>
        </w:rPr>
        <w:t xml:space="preserve"> </w:t>
      </w:r>
      <w:r w:rsidRPr="00424D33">
        <w:rPr>
          <w:rtl/>
        </w:rPr>
        <w:t>قوانين</w:t>
      </w:r>
      <w:r w:rsidR="009B44EB" w:rsidRPr="00424D33">
        <w:rPr>
          <w:rtl/>
        </w:rPr>
        <w:t xml:space="preserve"> </w:t>
      </w:r>
      <w:r w:rsidRPr="00424D33">
        <w:rPr>
          <w:rtl/>
        </w:rPr>
        <w:t>خاصة.</w:t>
      </w:r>
      <w:r w:rsidR="009B44EB" w:rsidRPr="00424D33">
        <w:rPr>
          <w:rFonts w:hint="cs"/>
          <w:rtl/>
        </w:rPr>
        <w:t xml:space="preserve"> </w:t>
      </w:r>
      <w:r w:rsidRPr="00424D33">
        <w:rPr>
          <w:rtl/>
        </w:rPr>
        <w:t>كما</w:t>
      </w:r>
      <w:r w:rsidR="009B44EB" w:rsidRPr="00424D33">
        <w:rPr>
          <w:rtl/>
        </w:rPr>
        <w:t xml:space="preserve"> </w:t>
      </w:r>
      <w:r w:rsidRPr="00424D33">
        <w:rPr>
          <w:rtl/>
        </w:rPr>
        <w:t>ينظم</w:t>
      </w:r>
      <w:r w:rsidR="009B44EB" w:rsidRPr="00424D33">
        <w:rPr>
          <w:rtl/>
        </w:rPr>
        <w:t xml:space="preserve"> </w:t>
      </w:r>
      <w:r w:rsidRPr="00424D33">
        <w:rPr>
          <w:rFonts w:hint="cs"/>
          <w:rtl/>
        </w:rPr>
        <w:t>هذا</w:t>
      </w:r>
      <w:r w:rsidR="009B44EB" w:rsidRPr="00424D33">
        <w:rPr>
          <w:rFonts w:hint="cs"/>
          <w:rtl/>
        </w:rPr>
        <w:t xml:space="preserve"> </w:t>
      </w:r>
      <w:r w:rsidRPr="00424D33">
        <w:rPr>
          <w:rFonts w:hint="cs"/>
          <w:rtl/>
        </w:rPr>
        <w:t>القانون</w:t>
      </w:r>
      <w:r w:rsidR="009B44EB" w:rsidRPr="00424D33">
        <w:rPr>
          <w:rFonts w:hint="cs"/>
          <w:rtl/>
        </w:rPr>
        <w:t xml:space="preserve"> </w:t>
      </w:r>
      <w:r w:rsidRPr="00424D33">
        <w:rPr>
          <w:rFonts w:hint="cs"/>
          <w:rtl/>
        </w:rPr>
        <w:t>إجراءات</w:t>
      </w:r>
      <w:r w:rsidR="009B44EB" w:rsidRPr="00424D33">
        <w:rPr>
          <w:rFonts w:hint="cs"/>
          <w:rtl/>
        </w:rPr>
        <w:t xml:space="preserve"> </w:t>
      </w:r>
      <w:r w:rsidRPr="00424D33">
        <w:rPr>
          <w:rFonts w:hint="cs"/>
          <w:rtl/>
        </w:rPr>
        <w:t>استفادة</w:t>
      </w:r>
      <w:r w:rsidR="009B44EB" w:rsidRPr="00424D33">
        <w:rPr>
          <w:rFonts w:hint="cs"/>
          <w:rtl/>
        </w:rPr>
        <w:t xml:space="preserve"> </w:t>
      </w:r>
      <w:r w:rsidRPr="00424D33">
        <w:rPr>
          <w:rtl/>
        </w:rPr>
        <w:t>المرأة</w:t>
      </w:r>
      <w:r w:rsidR="009B44EB" w:rsidRPr="00424D33">
        <w:rPr>
          <w:rtl/>
        </w:rPr>
        <w:t xml:space="preserve"> </w:t>
      </w:r>
      <w:r w:rsidRPr="00424D33">
        <w:rPr>
          <w:rtl/>
        </w:rPr>
        <w:t>والرجل</w:t>
      </w:r>
      <w:r w:rsidR="009B44EB" w:rsidRPr="00424D33">
        <w:rPr>
          <w:rtl/>
        </w:rPr>
        <w:t xml:space="preserve"> </w:t>
      </w:r>
      <w:r w:rsidRPr="00424D33">
        <w:rPr>
          <w:rFonts w:hint="cs"/>
          <w:rtl/>
        </w:rPr>
        <w:t>من</w:t>
      </w:r>
      <w:r w:rsidR="009B44EB" w:rsidRPr="00424D33">
        <w:rPr>
          <w:rFonts w:hint="cs"/>
          <w:rtl/>
        </w:rPr>
        <w:t xml:space="preserve"> </w:t>
      </w:r>
      <w:r w:rsidRPr="00424D33">
        <w:rPr>
          <w:rtl/>
        </w:rPr>
        <w:t>التعليم</w:t>
      </w:r>
      <w:r w:rsidR="009B44EB" w:rsidRPr="00424D33">
        <w:rPr>
          <w:rtl/>
        </w:rPr>
        <w:t xml:space="preserve"> </w:t>
      </w:r>
      <w:r w:rsidRPr="00424D33">
        <w:rPr>
          <w:rtl/>
        </w:rPr>
        <w:t>والتدريب</w:t>
      </w:r>
      <w:r w:rsidR="009B44EB" w:rsidRPr="00424D33">
        <w:rPr>
          <w:rFonts w:hint="cs"/>
          <w:rtl/>
        </w:rPr>
        <w:t xml:space="preserve"> </w:t>
      </w:r>
      <w:r w:rsidRPr="00424D33">
        <w:rPr>
          <w:rFonts w:hint="cs"/>
          <w:rtl/>
        </w:rPr>
        <w:t>ب</w:t>
      </w:r>
      <w:r w:rsidRPr="00424D33">
        <w:rPr>
          <w:rtl/>
        </w:rPr>
        <w:t>جميع</w:t>
      </w:r>
      <w:r w:rsidR="009B44EB" w:rsidRPr="00424D33">
        <w:rPr>
          <w:rtl/>
        </w:rPr>
        <w:t xml:space="preserve"> </w:t>
      </w:r>
      <w:r w:rsidRPr="00424D33">
        <w:rPr>
          <w:rtl/>
        </w:rPr>
        <w:t>مستويات</w:t>
      </w:r>
      <w:r w:rsidRPr="00424D33">
        <w:rPr>
          <w:rFonts w:hint="cs"/>
          <w:rtl/>
        </w:rPr>
        <w:t>هما</w:t>
      </w:r>
      <w:r w:rsidRPr="00424D33">
        <w:rPr>
          <w:rtl/>
        </w:rPr>
        <w:t>،</w:t>
      </w:r>
      <w:r w:rsidR="009B44EB" w:rsidRPr="00424D33">
        <w:rPr>
          <w:rtl/>
        </w:rPr>
        <w:t xml:space="preserve"> </w:t>
      </w:r>
      <w:r w:rsidRPr="00424D33">
        <w:rPr>
          <w:rtl/>
        </w:rPr>
        <w:t>بما</w:t>
      </w:r>
      <w:r w:rsidR="009B44EB" w:rsidRPr="00424D33">
        <w:rPr>
          <w:rtl/>
        </w:rPr>
        <w:t xml:space="preserve"> </w:t>
      </w:r>
      <w:r w:rsidRPr="00424D33">
        <w:rPr>
          <w:rtl/>
        </w:rPr>
        <w:t>في</w:t>
      </w:r>
      <w:r w:rsidR="009B44EB" w:rsidRPr="00424D33">
        <w:rPr>
          <w:rtl/>
        </w:rPr>
        <w:t xml:space="preserve"> </w:t>
      </w:r>
      <w:r w:rsidRPr="00424D33">
        <w:rPr>
          <w:rtl/>
        </w:rPr>
        <w:t>ذلك</w:t>
      </w:r>
      <w:r w:rsidR="009B44EB" w:rsidRPr="00424D33">
        <w:rPr>
          <w:rtl/>
        </w:rPr>
        <w:t xml:space="preserve"> </w:t>
      </w:r>
      <w:r w:rsidRPr="00424D33">
        <w:rPr>
          <w:rtl/>
        </w:rPr>
        <w:t>التلمذة</w:t>
      </w:r>
      <w:r w:rsidR="009B44EB" w:rsidRPr="00424D33">
        <w:rPr>
          <w:rtl/>
        </w:rPr>
        <w:t xml:space="preserve"> </w:t>
      </w:r>
      <w:r w:rsidRPr="00424D33">
        <w:rPr>
          <w:rFonts w:hint="cs"/>
          <w:rtl/>
        </w:rPr>
        <w:t>المهنية</w:t>
      </w:r>
      <w:r w:rsidR="009B44EB" w:rsidRPr="00424D33">
        <w:rPr>
          <w:rtl/>
        </w:rPr>
        <w:t xml:space="preserve"> </w:t>
      </w:r>
      <w:r w:rsidRPr="00424D33">
        <w:rPr>
          <w:rtl/>
        </w:rPr>
        <w:t>والتدريب</w:t>
      </w:r>
      <w:r w:rsidR="009B44EB" w:rsidRPr="00424D33">
        <w:rPr>
          <w:rtl/>
        </w:rPr>
        <w:t xml:space="preserve"> </w:t>
      </w:r>
      <w:r w:rsidRPr="00424D33">
        <w:rPr>
          <w:rtl/>
        </w:rPr>
        <w:t>الإضافي</w:t>
      </w:r>
      <w:r w:rsidR="009B44EB" w:rsidRPr="00424D33">
        <w:rPr>
          <w:rtl/>
        </w:rPr>
        <w:t xml:space="preserve"> </w:t>
      </w:r>
      <w:r w:rsidRPr="00424D33">
        <w:rPr>
          <w:rtl/>
        </w:rPr>
        <w:t>والتعليم</w:t>
      </w:r>
      <w:r w:rsidR="009B44EB" w:rsidRPr="00424D33">
        <w:rPr>
          <w:rtl/>
        </w:rPr>
        <w:t xml:space="preserve"> </w:t>
      </w:r>
      <w:r w:rsidRPr="00424D33">
        <w:rPr>
          <w:rtl/>
        </w:rPr>
        <w:t>المستمر</w:t>
      </w:r>
      <w:r w:rsidR="009B44EB" w:rsidRPr="00424D33">
        <w:rPr>
          <w:rtl/>
        </w:rPr>
        <w:t xml:space="preserve"> </w:t>
      </w:r>
      <w:r w:rsidRPr="00424D33">
        <w:rPr>
          <w:rFonts w:hint="cs"/>
          <w:rtl/>
        </w:rPr>
        <w:t>بصفة</w:t>
      </w:r>
      <w:r w:rsidR="009B44EB" w:rsidRPr="00424D33">
        <w:rPr>
          <w:rFonts w:hint="cs"/>
          <w:rtl/>
        </w:rPr>
        <w:t xml:space="preserve"> </w:t>
      </w:r>
      <w:r w:rsidRPr="00424D33">
        <w:rPr>
          <w:rtl/>
        </w:rPr>
        <w:t>عام</w:t>
      </w:r>
      <w:r w:rsidRPr="00424D33">
        <w:rPr>
          <w:rFonts w:hint="cs"/>
          <w:rtl/>
        </w:rPr>
        <w:t>ة</w:t>
      </w:r>
      <w:r w:rsidRPr="00424D33">
        <w:rPr>
          <w:rtl/>
        </w:rPr>
        <w:t>،</w:t>
      </w:r>
      <w:r w:rsidR="009B44EB" w:rsidRPr="00424D33">
        <w:rPr>
          <w:rtl/>
        </w:rPr>
        <w:t xml:space="preserve"> </w:t>
      </w:r>
      <w:r w:rsidRPr="00424D33">
        <w:rPr>
          <w:rtl/>
        </w:rPr>
        <w:t>وكذلك</w:t>
      </w:r>
      <w:r w:rsidR="009B44EB" w:rsidRPr="00424D33">
        <w:rPr>
          <w:rtl/>
        </w:rPr>
        <w:t xml:space="preserve"> </w:t>
      </w:r>
      <w:r w:rsidRPr="00424D33">
        <w:rPr>
          <w:rFonts w:hint="cs"/>
          <w:rtl/>
        </w:rPr>
        <w:t>إجراءات</w:t>
      </w:r>
      <w:r w:rsidR="009B44EB" w:rsidRPr="00424D33">
        <w:rPr>
          <w:rFonts w:hint="cs"/>
          <w:rtl/>
        </w:rPr>
        <w:t xml:space="preserve"> </w:t>
      </w:r>
      <w:r w:rsidRPr="00424D33">
        <w:rPr>
          <w:rFonts w:hint="cs"/>
          <w:rtl/>
        </w:rPr>
        <w:t>كفالة</w:t>
      </w:r>
      <w:r w:rsidR="009B44EB" w:rsidRPr="00424D33">
        <w:rPr>
          <w:rFonts w:hint="cs"/>
          <w:rtl/>
        </w:rPr>
        <w:t xml:space="preserve"> </w:t>
      </w:r>
      <w:r w:rsidRPr="00424D33">
        <w:rPr>
          <w:rFonts w:hint="cs"/>
          <w:rtl/>
        </w:rPr>
        <w:t>تكافؤ</w:t>
      </w:r>
      <w:r w:rsidR="009B44EB" w:rsidRPr="00424D33">
        <w:rPr>
          <w:rFonts w:hint="cs"/>
          <w:rtl/>
        </w:rPr>
        <w:t xml:space="preserve"> </w:t>
      </w:r>
      <w:r w:rsidRPr="00424D33">
        <w:rPr>
          <w:rFonts w:hint="cs"/>
          <w:rtl/>
        </w:rPr>
        <w:t>فرص</w:t>
      </w:r>
      <w:r w:rsidR="009B44EB" w:rsidRPr="00424D33">
        <w:rPr>
          <w:rFonts w:hint="cs"/>
          <w:rtl/>
        </w:rPr>
        <w:t xml:space="preserve"> </w:t>
      </w:r>
      <w:r w:rsidRPr="00424D33">
        <w:rPr>
          <w:rFonts w:hint="cs"/>
          <w:rtl/>
        </w:rPr>
        <w:t>شغل</w:t>
      </w:r>
      <w:r w:rsidR="009B44EB" w:rsidRPr="00424D33">
        <w:rPr>
          <w:rFonts w:hint="cs"/>
          <w:rtl/>
        </w:rPr>
        <w:t xml:space="preserve"> </w:t>
      </w:r>
      <w:r w:rsidRPr="00424D33">
        <w:rPr>
          <w:rFonts w:hint="cs"/>
          <w:rtl/>
        </w:rPr>
        <w:t>مناصب</w:t>
      </w:r>
      <w:r w:rsidR="009B44EB" w:rsidRPr="00424D33">
        <w:rPr>
          <w:rFonts w:hint="cs"/>
          <w:rtl/>
        </w:rPr>
        <w:t xml:space="preserve"> </w:t>
      </w:r>
      <w:r w:rsidRPr="00424D33">
        <w:rPr>
          <w:rtl/>
        </w:rPr>
        <w:t>القيادة</w:t>
      </w:r>
      <w:r w:rsidR="009B44EB" w:rsidRPr="00424D33">
        <w:rPr>
          <w:rtl/>
        </w:rPr>
        <w:t xml:space="preserve"> </w:t>
      </w:r>
      <w:r w:rsidRPr="00424D33">
        <w:rPr>
          <w:rtl/>
        </w:rPr>
        <w:t>وصنع</w:t>
      </w:r>
      <w:r w:rsidR="009B44EB" w:rsidRPr="00424D33">
        <w:rPr>
          <w:rtl/>
        </w:rPr>
        <w:t xml:space="preserve"> </w:t>
      </w:r>
      <w:r w:rsidRPr="00424D33">
        <w:rPr>
          <w:rtl/>
        </w:rPr>
        <w:t>القرار</w:t>
      </w:r>
      <w:r w:rsidR="009B44EB" w:rsidRPr="00424D33">
        <w:rPr>
          <w:rtl/>
        </w:rPr>
        <w:t xml:space="preserve"> </w:t>
      </w:r>
      <w:r w:rsidRPr="00424D33">
        <w:rPr>
          <w:rFonts w:hint="cs"/>
          <w:rtl/>
        </w:rPr>
        <w:t>والمشاركة</w:t>
      </w:r>
      <w:r w:rsidR="009B44EB" w:rsidRPr="00424D33">
        <w:rPr>
          <w:rFonts w:hint="cs"/>
          <w:rtl/>
        </w:rPr>
        <w:t xml:space="preserve"> </w:t>
      </w:r>
      <w:r w:rsidRPr="00424D33">
        <w:rPr>
          <w:rFonts w:hint="cs"/>
          <w:rtl/>
        </w:rPr>
        <w:t>فيها</w:t>
      </w:r>
      <w:r w:rsidR="009B44EB" w:rsidRPr="00424D33">
        <w:rPr>
          <w:rFonts w:hint="cs"/>
          <w:rtl/>
        </w:rPr>
        <w:t xml:space="preserve"> </w:t>
      </w:r>
      <w:r w:rsidRPr="00424D33">
        <w:rPr>
          <w:rFonts w:hint="cs"/>
          <w:rtl/>
        </w:rPr>
        <w:t>للنساء</w:t>
      </w:r>
      <w:r w:rsidRPr="00424D33">
        <w:rPr>
          <w:rtl/>
        </w:rPr>
        <w:t>،</w:t>
      </w:r>
      <w:r w:rsidR="009B44EB" w:rsidRPr="00424D33">
        <w:rPr>
          <w:rtl/>
        </w:rPr>
        <w:t xml:space="preserve"> </w:t>
      </w:r>
      <w:r w:rsidRPr="00424D33">
        <w:rPr>
          <w:rtl/>
        </w:rPr>
        <w:t>سواء</w:t>
      </w:r>
      <w:r w:rsidR="009B44EB" w:rsidRPr="00424D33">
        <w:rPr>
          <w:rtl/>
        </w:rPr>
        <w:t xml:space="preserve"> </w:t>
      </w:r>
      <w:r w:rsidRPr="00424D33">
        <w:rPr>
          <w:rFonts w:hint="cs"/>
          <w:rtl/>
        </w:rPr>
        <w:t>كُنَّ</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ذوات</w:t>
      </w:r>
      <w:r w:rsidR="009B44EB" w:rsidRPr="00424D33">
        <w:rPr>
          <w:rFonts w:hint="cs"/>
          <w:rtl/>
        </w:rPr>
        <w:t xml:space="preserve"> </w:t>
      </w:r>
      <w:r w:rsidRPr="00424D33">
        <w:rPr>
          <w:rFonts w:hint="cs"/>
          <w:rtl/>
        </w:rPr>
        <w:t>ال</w:t>
      </w:r>
      <w:r w:rsidRPr="00424D33">
        <w:rPr>
          <w:rtl/>
        </w:rPr>
        <w:t>إعاقة</w:t>
      </w:r>
      <w:r w:rsidR="009B44EB" w:rsidRPr="00424D33">
        <w:rPr>
          <w:rtl/>
        </w:rPr>
        <w:t xml:space="preserve"> </w:t>
      </w:r>
      <w:r w:rsidRPr="00424D33">
        <w:rPr>
          <w:rtl/>
        </w:rPr>
        <w:t>أم</w:t>
      </w:r>
      <w:r w:rsidR="009B44EB" w:rsidRPr="00424D33">
        <w:rPr>
          <w:rtl/>
        </w:rPr>
        <w:t xml:space="preserve"> </w:t>
      </w:r>
      <w:r w:rsidRPr="00424D33">
        <w:rPr>
          <w:rtl/>
        </w:rPr>
        <w:t>لا</w:t>
      </w:r>
      <w:r w:rsidRPr="00424D33">
        <w:rPr>
          <w:rFonts w:hint="cs"/>
          <w:rtl/>
        </w:rPr>
        <w:t>.</w:t>
      </w:r>
    </w:p>
    <w:p w14:paraId="47EB0C63" w14:textId="4FA1FC73" w:rsidR="00A468BE" w:rsidRPr="00424D33" w:rsidRDefault="00A468BE" w:rsidP="009B44EB">
      <w:pPr>
        <w:pStyle w:val="SingleTxtGA"/>
        <w:rPr>
          <w:spacing w:val="-2"/>
          <w:rtl/>
        </w:rPr>
      </w:pPr>
      <w:r w:rsidRPr="00424D33">
        <w:rPr>
          <w:rFonts w:hint="cs"/>
          <w:spacing w:val="-2"/>
          <w:rtl/>
        </w:rPr>
        <w:t>34-</w:t>
      </w:r>
      <w:r w:rsidRPr="00424D33">
        <w:rPr>
          <w:spacing w:val="-2"/>
          <w:rtl/>
        </w:rPr>
        <w:tab/>
      </w:r>
      <w:r w:rsidRPr="00424D33">
        <w:rPr>
          <w:rFonts w:hint="cs"/>
          <w:spacing w:val="-2"/>
          <w:rtl/>
        </w:rPr>
        <w:t>وخلال</w:t>
      </w:r>
      <w:r w:rsidR="009B44EB" w:rsidRPr="00424D33">
        <w:rPr>
          <w:rFonts w:hint="cs"/>
          <w:spacing w:val="-2"/>
          <w:rtl/>
        </w:rPr>
        <w:t xml:space="preserve"> </w:t>
      </w:r>
      <w:r w:rsidRPr="00424D33">
        <w:rPr>
          <w:rFonts w:hint="cs"/>
          <w:spacing w:val="-2"/>
          <w:rtl/>
        </w:rPr>
        <w:t>فترة</w:t>
      </w:r>
      <w:r w:rsidR="009B44EB" w:rsidRPr="00424D33">
        <w:rPr>
          <w:rFonts w:hint="cs"/>
          <w:spacing w:val="-2"/>
          <w:rtl/>
        </w:rPr>
        <w:t xml:space="preserve"> </w:t>
      </w:r>
      <w:r w:rsidRPr="00424D33">
        <w:rPr>
          <w:spacing w:val="-2"/>
          <w:rtl/>
        </w:rPr>
        <w:t>تنفيذ</w:t>
      </w:r>
      <w:r w:rsidR="009B44EB" w:rsidRPr="00424D33">
        <w:rPr>
          <w:spacing w:val="-2"/>
          <w:rtl/>
        </w:rPr>
        <w:t xml:space="preserve"> </w:t>
      </w:r>
      <w:r w:rsidRPr="00424D33">
        <w:rPr>
          <w:spacing w:val="-2"/>
          <w:rtl/>
        </w:rPr>
        <w:t>الاستراتيجية</w:t>
      </w:r>
      <w:r w:rsidR="009B44EB" w:rsidRPr="00424D33">
        <w:rPr>
          <w:spacing w:val="-2"/>
          <w:rtl/>
        </w:rPr>
        <w:t xml:space="preserve"> </w:t>
      </w:r>
      <w:r w:rsidRPr="00424D33">
        <w:rPr>
          <w:spacing w:val="-2"/>
          <w:rtl/>
        </w:rPr>
        <w:t>الوطنية</w:t>
      </w:r>
      <w:r w:rsidR="009B44EB" w:rsidRPr="00424D33">
        <w:rPr>
          <w:spacing w:val="-2"/>
          <w:rtl/>
        </w:rPr>
        <w:t xml:space="preserve"> </w:t>
      </w:r>
      <w:r w:rsidRPr="00424D33">
        <w:rPr>
          <w:spacing w:val="-2"/>
          <w:rtl/>
        </w:rPr>
        <w:t>لمنع</w:t>
      </w:r>
      <w:r w:rsidR="009B44EB" w:rsidRPr="00424D33">
        <w:rPr>
          <w:spacing w:val="-2"/>
          <w:rtl/>
        </w:rPr>
        <w:t xml:space="preserve"> </w:t>
      </w:r>
      <w:r w:rsidRPr="00424D33">
        <w:rPr>
          <w:spacing w:val="-2"/>
          <w:rtl/>
        </w:rPr>
        <w:t>ومكافحة</w:t>
      </w:r>
      <w:r w:rsidR="009B44EB" w:rsidRPr="00424D33">
        <w:rPr>
          <w:spacing w:val="-2"/>
          <w:rtl/>
        </w:rPr>
        <w:t xml:space="preserve"> </w:t>
      </w:r>
      <w:r w:rsidRPr="00424D33">
        <w:rPr>
          <w:spacing w:val="-2"/>
          <w:rtl/>
        </w:rPr>
        <w:t>ظاهرة</w:t>
      </w:r>
      <w:r w:rsidR="009B44EB" w:rsidRPr="00424D33">
        <w:rPr>
          <w:spacing w:val="-2"/>
          <w:rtl/>
        </w:rPr>
        <w:t xml:space="preserve"> </w:t>
      </w:r>
      <w:r w:rsidRPr="00424D33">
        <w:rPr>
          <w:spacing w:val="-2"/>
          <w:rtl/>
        </w:rPr>
        <w:t>العنف</w:t>
      </w:r>
      <w:r w:rsidR="009B44EB" w:rsidRPr="00424D33">
        <w:rPr>
          <w:spacing w:val="-2"/>
          <w:rtl/>
        </w:rPr>
        <w:t xml:space="preserve"> </w:t>
      </w:r>
      <w:r w:rsidRPr="00424D33">
        <w:rPr>
          <w:rFonts w:hint="cs"/>
          <w:spacing w:val="-2"/>
          <w:rtl/>
        </w:rPr>
        <w:t>العائلي</w:t>
      </w:r>
      <w:r w:rsidR="009B44EB" w:rsidRPr="00424D33">
        <w:rPr>
          <w:rFonts w:hint="cs"/>
          <w:spacing w:val="-2"/>
          <w:rtl/>
        </w:rPr>
        <w:t xml:space="preserve"> </w:t>
      </w:r>
      <w:r w:rsidRPr="00424D33">
        <w:rPr>
          <w:spacing w:val="-2"/>
          <w:rtl/>
        </w:rPr>
        <w:t>للفترة</w:t>
      </w:r>
      <w:r w:rsidR="009B44EB" w:rsidRPr="00424D33">
        <w:rPr>
          <w:spacing w:val="-2"/>
          <w:rtl/>
        </w:rPr>
        <w:t xml:space="preserve"> </w:t>
      </w:r>
      <w:r w:rsidRPr="00424D33">
        <w:rPr>
          <w:spacing w:val="-2"/>
          <w:rtl/>
        </w:rPr>
        <w:t>2013-2017،</w:t>
      </w:r>
      <w:r w:rsidR="009B44EB" w:rsidRPr="00424D33">
        <w:rPr>
          <w:spacing w:val="-2"/>
          <w:rtl/>
        </w:rPr>
        <w:t xml:space="preserve"> </w:t>
      </w:r>
      <w:r w:rsidRPr="00424D33">
        <w:rPr>
          <w:spacing w:val="-2"/>
          <w:rtl/>
        </w:rPr>
        <w:t>وق</w:t>
      </w:r>
      <w:r w:rsidRPr="00424D33">
        <w:rPr>
          <w:rFonts w:hint="cs"/>
          <w:spacing w:val="-2"/>
          <w:rtl/>
        </w:rPr>
        <w:t>َّ</w:t>
      </w:r>
      <w:r w:rsidRPr="00424D33">
        <w:rPr>
          <w:spacing w:val="-2"/>
          <w:rtl/>
        </w:rPr>
        <w:t>عت</w:t>
      </w:r>
      <w:r w:rsidR="009B44EB" w:rsidRPr="00424D33">
        <w:rPr>
          <w:spacing w:val="-2"/>
          <w:rtl/>
        </w:rPr>
        <w:t xml:space="preserve"> </w:t>
      </w:r>
      <w:r w:rsidRPr="00424D33">
        <w:rPr>
          <w:spacing w:val="-2"/>
          <w:rtl/>
        </w:rPr>
        <w:t>رومانيا</w:t>
      </w:r>
      <w:r w:rsidR="009B44EB" w:rsidRPr="00424D33">
        <w:rPr>
          <w:spacing w:val="-2"/>
          <w:rtl/>
        </w:rPr>
        <w:t xml:space="preserve"> </w:t>
      </w:r>
      <w:r w:rsidRPr="00424D33">
        <w:rPr>
          <w:spacing w:val="-2"/>
          <w:rtl/>
        </w:rPr>
        <w:t>(</w:t>
      </w:r>
      <w:r w:rsidRPr="00424D33">
        <w:rPr>
          <w:rFonts w:hint="cs"/>
          <w:spacing w:val="-2"/>
          <w:rtl/>
        </w:rPr>
        <w:t>في</w:t>
      </w:r>
      <w:r w:rsidR="009B44EB" w:rsidRPr="00424D33">
        <w:rPr>
          <w:rFonts w:hint="cs"/>
          <w:spacing w:val="-2"/>
          <w:rtl/>
        </w:rPr>
        <w:t xml:space="preserve"> </w:t>
      </w:r>
      <w:r w:rsidRPr="00424D33">
        <w:rPr>
          <w:spacing w:val="-2"/>
          <w:rtl/>
        </w:rPr>
        <w:t>حزيران/يونيه</w:t>
      </w:r>
      <w:r w:rsidR="009B44EB" w:rsidRPr="00424D33">
        <w:rPr>
          <w:spacing w:val="-2"/>
          <w:rtl/>
        </w:rPr>
        <w:t xml:space="preserve"> </w:t>
      </w:r>
      <w:r w:rsidRPr="00424D33">
        <w:rPr>
          <w:spacing w:val="-2"/>
          <w:rtl/>
        </w:rPr>
        <w:t>2014</w:t>
      </w:r>
      <w:r w:rsidRPr="00424D33">
        <w:rPr>
          <w:rFonts w:hint="cs"/>
          <w:spacing w:val="-2"/>
          <w:rtl/>
        </w:rPr>
        <w:t>)</w:t>
      </w:r>
      <w:r w:rsidR="009B44EB" w:rsidRPr="00424D33">
        <w:rPr>
          <w:rFonts w:hint="cs"/>
          <w:spacing w:val="-2"/>
          <w:rtl/>
        </w:rPr>
        <w:t xml:space="preserve"> </w:t>
      </w:r>
      <w:r w:rsidRPr="00424D33">
        <w:rPr>
          <w:spacing w:val="-2"/>
          <w:rtl/>
        </w:rPr>
        <w:t>على</w:t>
      </w:r>
      <w:r w:rsidR="009B44EB" w:rsidRPr="00424D33">
        <w:rPr>
          <w:spacing w:val="-2"/>
          <w:rtl/>
        </w:rPr>
        <w:t xml:space="preserve"> </w:t>
      </w:r>
      <w:r w:rsidRPr="00424D33">
        <w:rPr>
          <w:spacing w:val="-2"/>
          <w:rtl/>
        </w:rPr>
        <w:t>اتفاقية</w:t>
      </w:r>
      <w:r w:rsidR="009B44EB" w:rsidRPr="00424D33">
        <w:rPr>
          <w:spacing w:val="-2"/>
          <w:rtl/>
        </w:rPr>
        <w:t xml:space="preserve"> </w:t>
      </w:r>
      <w:r w:rsidRPr="00424D33">
        <w:rPr>
          <w:spacing w:val="-2"/>
          <w:rtl/>
        </w:rPr>
        <w:t>مجلس</w:t>
      </w:r>
      <w:r w:rsidR="009B44EB" w:rsidRPr="00424D33">
        <w:rPr>
          <w:spacing w:val="-2"/>
          <w:rtl/>
        </w:rPr>
        <w:t xml:space="preserve"> </w:t>
      </w:r>
      <w:r w:rsidRPr="00424D33">
        <w:rPr>
          <w:spacing w:val="-2"/>
          <w:rtl/>
        </w:rPr>
        <w:t>أوروبا</w:t>
      </w:r>
      <w:r w:rsidR="009B44EB" w:rsidRPr="00424D33">
        <w:rPr>
          <w:spacing w:val="-2"/>
          <w:rtl/>
        </w:rPr>
        <w:t xml:space="preserve"> </w:t>
      </w:r>
      <w:r w:rsidRPr="00424D33">
        <w:rPr>
          <w:spacing w:val="-2"/>
          <w:rtl/>
        </w:rPr>
        <w:t>للوقاية</w:t>
      </w:r>
      <w:r w:rsidR="009B44EB" w:rsidRPr="00424D33">
        <w:rPr>
          <w:spacing w:val="-2"/>
          <w:rtl/>
        </w:rPr>
        <w:t xml:space="preserve"> </w:t>
      </w:r>
      <w:r w:rsidRPr="00424D33">
        <w:rPr>
          <w:spacing w:val="-2"/>
          <w:rtl/>
        </w:rPr>
        <w:t>من</w:t>
      </w:r>
      <w:r w:rsidR="009B44EB" w:rsidRPr="00424D33">
        <w:rPr>
          <w:spacing w:val="-2"/>
          <w:rtl/>
        </w:rPr>
        <w:t xml:space="preserve"> </w:t>
      </w:r>
      <w:r w:rsidRPr="00424D33">
        <w:rPr>
          <w:spacing w:val="-2"/>
          <w:rtl/>
        </w:rPr>
        <w:t>العنف</w:t>
      </w:r>
      <w:r w:rsidR="009B44EB" w:rsidRPr="00424D33">
        <w:rPr>
          <w:spacing w:val="-2"/>
          <w:rtl/>
        </w:rPr>
        <w:t xml:space="preserve"> </w:t>
      </w:r>
      <w:r w:rsidRPr="00424D33">
        <w:rPr>
          <w:spacing w:val="-2"/>
          <w:rtl/>
        </w:rPr>
        <w:t>ضد</w:t>
      </w:r>
      <w:r w:rsidR="009B44EB" w:rsidRPr="00424D33">
        <w:rPr>
          <w:spacing w:val="-2"/>
          <w:rtl/>
        </w:rPr>
        <w:t xml:space="preserve"> </w:t>
      </w:r>
      <w:r w:rsidRPr="00424D33">
        <w:rPr>
          <w:spacing w:val="-2"/>
          <w:rtl/>
        </w:rPr>
        <w:t>النساء</w:t>
      </w:r>
      <w:r w:rsidR="009B44EB" w:rsidRPr="00424D33">
        <w:rPr>
          <w:spacing w:val="-2"/>
          <w:rtl/>
        </w:rPr>
        <w:t xml:space="preserve"> </w:t>
      </w:r>
      <w:r w:rsidRPr="00424D33">
        <w:rPr>
          <w:spacing w:val="-2"/>
          <w:rtl/>
        </w:rPr>
        <w:t>والعنف</w:t>
      </w:r>
      <w:r w:rsidR="009B44EB" w:rsidRPr="00424D33">
        <w:rPr>
          <w:spacing w:val="-2"/>
          <w:rtl/>
        </w:rPr>
        <w:t xml:space="preserve"> </w:t>
      </w:r>
      <w:r w:rsidRPr="00424D33">
        <w:rPr>
          <w:spacing w:val="-2"/>
          <w:rtl/>
        </w:rPr>
        <w:t>المنزلي</w:t>
      </w:r>
      <w:r w:rsidR="009B44EB" w:rsidRPr="00424D33">
        <w:rPr>
          <w:spacing w:val="-2"/>
          <w:rtl/>
        </w:rPr>
        <w:t xml:space="preserve"> </w:t>
      </w:r>
      <w:r w:rsidRPr="00424D33">
        <w:rPr>
          <w:spacing w:val="-2"/>
          <w:rtl/>
        </w:rPr>
        <w:t>ومكافحتهما</w:t>
      </w:r>
      <w:r w:rsidRPr="00424D33">
        <w:rPr>
          <w:rFonts w:hint="cs"/>
          <w:spacing w:val="-2"/>
          <w:vertAlign w:val="superscript"/>
          <w:rtl/>
        </w:rPr>
        <w:t>(</w:t>
      </w:r>
      <w:r w:rsidRPr="00424D33">
        <w:rPr>
          <w:rStyle w:val="FootnoteReference"/>
          <w:spacing w:val="-2"/>
          <w:rtl/>
        </w:rPr>
        <w:footnoteReference w:id="13"/>
      </w:r>
      <w:r w:rsidRPr="00424D33">
        <w:rPr>
          <w:rFonts w:hint="cs"/>
          <w:spacing w:val="-2"/>
          <w:vertAlign w:val="superscript"/>
          <w:rtl/>
        </w:rPr>
        <w:t>)</w:t>
      </w:r>
      <w:r w:rsidRPr="00424D33">
        <w:rPr>
          <w:rFonts w:hint="cs"/>
          <w:spacing w:val="-2"/>
          <w:rtl/>
        </w:rPr>
        <w:t>.</w:t>
      </w:r>
    </w:p>
    <w:p w14:paraId="1F470AD5" w14:textId="1FEE2E03" w:rsidR="00A468BE" w:rsidRPr="00424D33" w:rsidRDefault="00A468BE" w:rsidP="009B44EB">
      <w:pPr>
        <w:pStyle w:val="SingleTxtGA"/>
        <w:rPr>
          <w:spacing w:val="-2"/>
        </w:rPr>
      </w:pPr>
      <w:r w:rsidRPr="00424D33">
        <w:rPr>
          <w:rFonts w:hint="cs"/>
          <w:spacing w:val="-2"/>
          <w:rtl/>
        </w:rPr>
        <w:t>35-</w:t>
      </w:r>
      <w:r w:rsidRPr="00424D33">
        <w:rPr>
          <w:spacing w:val="-2"/>
          <w:rtl/>
        </w:rPr>
        <w:tab/>
      </w:r>
      <w:r w:rsidRPr="00424D33">
        <w:rPr>
          <w:rFonts w:hint="cs"/>
          <w:spacing w:val="-2"/>
          <w:rtl/>
        </w:rPr>
        <w:t>و</w:t>
      </w:r>
      <w:r w:rsidRPr="00424D33">
        <w:rPr>
          <w:spacing w:val="-2"/>
          <w:rtl/>
        </w:rPr>
        <w:t>تتضمن</w:t>
      </w:r>
      <w:r w:rsidR="009B44EB" w:rsidRPr="00424D33">
        <w:rPr>
          <w:spacing w:val="-2"/>
          <w:rtl/>
        </w:rPr>
        <w:t xml:space="preserve"> </w:t>
      </w:r>
      <w:r w:rsidRPr="00424D33">
        <w:rPr>
          <w:spacing w:val="-2"/>
          <w:rtl/>
        </w:rPr>
        <w:t>الاستراتيجية</w:t>
      </w:r>
      <w:r w:rsidR="009B44EB" w:rsidRPr="00424D33">
        <w:rPr>
          <w:spacing w:val="-2"/>
          <w:rtl/>
        </w:rPr>
        <w:t xml:space="preserve"> </w:t>
      </w:r>
      <w:r w:rsidRPr="00424D33">
        <w:rPr>
          <w:spacing w:val="-2"/>
          <w:rtl/>
        </w:rPr>
        <w:t>الوطنية</w:t>
      </w:r>
      <w:r w:rsidR="009B44EB" w:rsidRPr="00424D33">
        <w:rPr>
          <w:spacing w:val="-2"/>
          <w:rtl/>
        </w:rPr>
        <w:t xml:space="preserve"> </w:t>
      </w:r>
      <w:r w:rsidRPr="00424D33">
        <w:rPr>
          <w:rFonts w:hint="cs"/>
          <w:spacing w:val="-2"/>
          <w:rtl/>
        </w:rPr>
        <w:t>ل</w:t>
      </w:r>
      <w:r w:rsidRPr="00424D33">
        <w:rPr>
          <w:spacing w:val="-2"/>
          <w:rtl/>
        </w:rPr>
        <w:t>تعزيز</w:t>
      </w:r>
      <w:r w:rsidR="009B44EB" w:rsidRPr="00424D33">
        <w:rPr>
          <w:spacing w:val="-2"/>
          <w:rtl/>
        </w:rPr>
        <w:t xml:space="preserve"> </w:t>
      </w:r>
      <w:r w:rsidRPr="00424D33">
        <w:rPr>
          <w:spacing w:val="-2"/>
          <w:rtl/>
        </w:rPr>
        <w:t>تكافؤ</w:t>
      </w:r>
      <w:r w:rsidR="009B44EB" w:rsidRPr="00424D33">
        <w:rPr>
          <w:spacing w:val="-2"/>
          <w:rtl/>
        </w:rPr>
        <w:t xml:space="preserve"> </w:t>
      </w:r>
      <w:r w:rsidRPr="00424D33">
        <w:rPr>
          <w:spacing w:val="-2"/>
          <w:rtl/>
        </w:rPr>
        <w:t>الفرص</w:t>
      </w:r>
      <w:r w:rsidR="009B44EB" w:rsidRPr="00424D33">
        <w:rPr>
          <w:spacing w:val="-2"/>
          <w:rtl/>
        </w:rPr>
        <w:t xml:space="preserve"> </w:t>
      </w:r>
      <w:r w:rsidRPr="00424D33">
        <w:rPr>
          <w:spacing w:val="-2"/>
          <w:rtl/>
        </w:rPr>
        <w:t>و</w:t>
      </w:r>
      <w:r w:rsidRPr="00424D33">
        <w:rPr>
          <w:rFonts w:hint="cs"/>
          <w:spacing w:val="-2"/>
          <w:rtl/>
        </w:rPr>
        <w:t>المساواة</w:t>
      </w:r>
      <w:r w:rsidR="009B44EB" w:rsidRPr="00424D33">
        <w:rPr>
          <w:rFonts w:hint="cs"/>
          <w:spacing w:val="-2"/>
          <w:rtl/>
        </w:rPr>
        <w:t xml:space="preserve"> </w:t>
      </w:r>
      <w:r w:rsidRPr="00424D33">
        <w:rPr>
          <w:rFonts w:hint="cs"/>
          <w:spacing w:val="-2"/>
          <w:rtl/>
        </w:rPr>
        <w:t>في</w:t>
      </w:r>
      <w:r w:rsidR="009B44EB" w:rsidRPr="00424D33">
        <w:rPr>
          <w:rFonts w:hint="cs"/>
          <w:spacing w:val="-2"/>
          <w:rtl/>
        </w:rPr>
        <w:t xml:space="preserve"> </w:t>
      </w:r>
      <w:r w:rsidRPr="00424D33">
        <w:rPr>
          <w:spacing w:val="-2"/>
          <w:rtl/>
        </w:rPr>
        <w:t>المعاملة</w:t>
      </w:r>
      <w:r w:rsidR="009B44EB" w:rsidRPr="00424D33">
        <w:rPr>
          <w:spacing w:val="-2"/>
          <w:rtl/>
        </w:rPr>
        <w:t xml:space="preserve"> </w:t>
      </w:r>
      <w:r w:rsidRPr="00424D33">
        <w:rPr>
          <w:rFonts w:hint="cs"/>
          <w:spacing w:val="-2"/>
          <w:rtl/>
        </w:rPr>
        <w:t>بين</w:t>
      </w:r>
      <w:r w:rsidR="009B44EB" w:rsidRPr="00424D33">
        <w:rPr>
          <w:rFonts w:hint="cs"/>
          <w:spacing w:val="-2"/>
          <w:rtl/>
        </w:rPr>
        <w:t xml:space="preserve"> </w:t>
      </w:r>
      <w:r w:rsidRPr="00424D33">
        <w:rPr>
          <w:rFonts w:hint="cs"/>
          <w:spacing w:val="-2"/>
          <w:rtl/>
        </w:rPr>
        <w:t>المرأة</w:t>
      </w:r>
      <w:r w:rsidR="009B44EB" w:rsidRPr="00424D33">
        <w:rPr>
          <w:rFonts w:hint="cs"/>
          <w:spacing w:val="-2"/>
          <w:rtl/>
        </w:rPr>
        <w:t xml:space="preserve"> </w:t>
      </w:r>
      <w:r w:rsidRPr="00424D33">
        <w:rPr>
          <w:rFonts w:hint="cs"/>
          <w:spacing w:val="-2"/>
          <w:rtl/>
        </w:rPr>
        <w:t>والرجل</w:t>
      </w:r>
      <w:r w:rsidR="009B44EB" w:rsidRPr="00424D33">
        <w:rPr>
          <w:rFonts w:hint="cs"/>
          <w:spacing w:val="-2"/>
          <w:rtl/>
        </w:rPr>
        <w:t xml:space="preserve"> </w:t>
      </w:r>
      <w:r w:rsidRPr="00424D33">
        <w:rPr>
          <w:spacing w:val="-2"/>
          <w:rtl/>
        </w:rPr>
        <w:t>ومنع</w:t>
      </w:r>
      <w:r w:rsidR="009B44EB" w:rsidRPr="00424D33">
        <w:rPr>
          <w:spacing w:val="-2"/>
          <w:rtl/>
        </w:rPr>
        <w:t xml:space="preserve"> </w:t>
      </w:r>
      <w:r w:rsidRPr="00424D33">
        <w:rPr>
          <w:spacing w:val="-2"/>
          <w:rtl/>
        </w:rPr>
        <w:t>ومكافحة</w:t>
      </w:r>
      <w:r w:rsidR="009B44EB" w:rsidRPr="00424D33">
        <w:rPr>
          <w:spacing w:val="-2"/>
          <w:rtl/>
        </w:rPr>
        <w:t xml:space="preserve"> </w:t>
      </w:r>
      <w:r w:rsidRPr="00424D33">
        <w:rPr>
          <w:spacing w:val="-2"/>
          <w:rtl/>
        </w:rPr>
        <w:t>العنف</w:t>
      </w:r>
      <w:r w:rsidR="009B44EB" w:rsidRPr="00424D33">
        <w:rPr>
          <w:spacing w:val="-2"/>
          <w:rtl/>
        </w:rPr>
        <w:t xml:space="preserve"> </w:t>
      </w:r>
      <w:r w:rsidRPr="00424D33">
        <w:rPr>
          <w:rFonts w:hint="cs"/>
          <w:spacing w:val="-2"/>
          <w:rtl/>
        </w:rPr>
        <w:t>العائلي</w:t>
      </w:r>
      <w:r w:rsidR="009B44EB" w:rsidRPr="00424D33">
        <w:rPr>
          <w:rFonts w:hint="cs"/>
          <w:spacing w:val="-2"/>
          <w:rtl/>
        </w:rPr>
        <w:t xml:space="preserve"> </w:t>
      </w:r>
      <w:r w:rsidRPr="00424D33">
        <w:rPr>
          <w:spacing w:val="-2"/>
          <w:rtl/>
        </w:rPr>
        <w:t>للفترة</w:t>
      </w:r>
      <w:r w:rsidR="009B44EB" w:rsidRPr="00424D33">
        <w:rPr>
          <w:spacing w:val="-2"/>
          <w:rtl/>
        </w:rPr>
        <w:t xml:space="preserve"> </w:t>
      </w:r>
      <w:r w:rsidRPr="00424D33">
        <w:rPr>
          <w:spacing w:val="-2"/>
          <w:rtl/>
        </w:rPr>
        <w:t>2018-2021</w:t>
      </w:r>
      <w:r w:rsidR="009B44EB" w:rsidRPr="00424D33">
        <w:rPr>
          <w:spacing w:val="-2"/>
          <w:rtl/>
        </w:rPr>
        <w:t xml:space="preserve"> </w:t>
      </w:r>
      <w:r w:rsidRPr="00424D33">
        <w:rPr>
          <w:spacing w:val="-2"/>
          <w:rtl/>
        </w:rPr>
        <w:t>الأهداف</w:t>
      </w:r>
      <w:r w:rsidR="009B44EB" w:rsidRPr="00424D33">
        <w:rPr>
          <w:spacing w:val="-2"/>
          <w:rtl/>
        </w:rPr>
        <w:t xml:space="preserve"> </w:t>
      </w:r>
      <w:r w:rsidRPr="00424D33">
        <w:rPr>
          <w:spacing w:val="-2"/>
          <w:rtl/>
        </w:rPr>
        <w:t>التالية</w:t>
      </w:r>
      <w:r w:rsidR="0035736D" w:rsidRPr="00424D33">
        <w:rPr>
          <w:spacing w:val="-2"/>
          <w:rtl/>
        </w:rPr>
        <w:t>:</w:t>
      </w:r>
      <w:r w:rsidR="009B44EB" w:rsidRPr="00424D33">
        <w:rPr>
          <w:spacing w:val="-2"/>
          <w:rtl/>
        </w:rPr>
        <w:t xml:space="preserve"> </w:t>
      </w:r>
      <w:r w:rsidRPr="00424D33">
        <w:rPr>
          <w:spacing w:val="-2"/>
          <w:rtl/>
        </w:rPr>
        <w:t>تعزيز</w:t>
      </w:r>
      <w:r w:rsidR="009B44EB" w:rsidRPr="00424D33">
        <w:rPr>
          <w:spacing w:val="-2"/>
          <w:rtl/>
        </w:rPr>
        <w:t xml:space="preserve"> </w:t>
      </w:r>
      <w:r w:rsidRPr="00424D33">
        <w:rPr>
          <w:spacing w:val="-2"/>
          <w:rtl/>
        </w:rPr>
        <w:t>التدابير</w:t>
      </w:r>
      <w:r w:rsidR="009B44EB" w:rsidRPr="00424D33">
        <w:rPr>
          <w:spacing w:val="-2"/>
          <w:rtl/>
        </w:rPr>
        <w:t xml:space="preserve"> </w:t>
      </w:r>
      <w:r w:rsidRPr="00424D33">
        <w:rPr>
          <w:spacing w:val="-2"/>
          <w:rtl/>
        </w:rPr>
        <w:t>الرامية</w:t>
      </w:r>
      <w:r w:rsidR="009B44EB" w:rsidRPr="00424D33">
        <w:rPr>
          <w:spacing w:val="-2"/>
          <w:rtl/>
        </w:rPr>
        <w:t xml:space="preserve"> </w:t>
      </w:r>
      <w:r w:rsidRPr="00424D33">
        <w:rPr>
          <w:spacing w:val="-2"/>
          <w:rtl/>
        </w:rPr>
        <w:t>إلى</w:t>
      </w:r>
      <w:r w:rsidR="009B44EB" w:rsidRPr="00424D33">
        <w:rPr>
          <w:spacing w:val="-2"/>
          <w:rtl/>
        </w:rPr>
        <w:t xml:space="preserve"> </w:t>
      </w:r>
      <w:r w:rsidRPr="00424D33">
        <w:rPr>
          <w:spacing w:val="-2"/>
          <w:rtl/>
        </w:rPr>
        <w:t>تثقيف</w:t>
      </w:r>
      <w:r w:rsidR="009B44EB" w:rsidRPr="00424D33">
        <w:rPr>
          <w:spacing w:val="-2"/>
          <w:rtl/>
        </w:rPr>
        <w:t xml:space="preserve"> </w:t>
      </w:r>
      <w:r w:rsidRPr="00424D33">
        <w:rPr>
          <w:spacing w:val="-2"/>
          <w:rtl/>
        </w:rPr>
        <w:t>جيل</w:t>
      </w:r>
      <w:r w:rsidR="009B44EB" w:rsidRPr="00424D33">
        <w:rPr>
          <w:spacing w:val="-2"/>
          <w:rtl/>
        </w:rPr>
        <w:t xml:space="preserve"> </w:t>
      </w:r>
      <w:r w:rsidRPr="00424D33">
        <w:rPr>
          <w:spacing w:val="-2"/>
          <w:rtl/>
        </w:rPr>
        <w:t>الشباب،</w:t>
      </w:r>
      <w:r w:rsidR="009B44EB" w:rsidRPr="00424D33">
        <w:rPr>
          <w:spacing w:val="-2"/>
          <w:rtl/>
        </w:rPr>
        <w:t xml:space="preserve"> </w:t>
      </w:r>
      <w:r w:rsidRPr="00424D33">
        <w:rPr>
          <w:spacing w:val="-2"/>
          <w:rtl/>
        </w:rPr>
        <w:t>وضمان</w:t>
      </w:r>
      <w:r w:rsidR="009B44EB" w:rsidRPr="00424D33">
        <w:rPr>
          <w:spacing w:val="-2"/>
          <w:rtl/>
        </w:rPr>
        <w:t xml:space="preserve"> </w:t>
      </w:r>
      <w:r w:rsidRPr="00424D33">
        <w:rPr>
          <w:rFonts w:hint="cs"/>
          <w:spacing w:val="-2"/>
          <w:rtl/>
        </w:rPr>
        <w:t>حصول</w:t>
      </w:r>
      <w:r w:rsidR="009B44EB" w:rsidRPr="00424D33">
        <w:rPr>
          <w:rFonts w:hint="cs"/>
          <w:spacing w:val="-2"/>
          <w:rtl/>
        </w:rPr>
        <w:t xml:space="preserve"> </w:t>
      </w:r>
      <w:r w:rsidRPr="00424D33">
        <w:rPr>
          <w:rFonts w:hint="cs"/>
          <w:spacing w:val="-2"/>
          <w:rtl/>
        </w:rPr>
        <w:t>جميع</w:t>
      </w:r>
      <w:r w:rsidR="009B44EB" w:rsidRPr="00424D33">
        <w:rPr>
          <w:rFonts w:hint="cs"/>
          <w:spacing w:val="-2"/>
          <w:rtl/>
        </w:rPr>
        <w:t xml:space="preserve"> </w:t>
      </w:r>
      <w:r w:rsidRPr="00424D33">
        <w:rPr>
          <w:spacing w:val="-2"/>
          <w:rtl/>
        </w:rPr>
        <w:t>الفتيات</w:t>
      </w:r>
      <w:r w:rsidR="009B44EB" w:rsidRPr="00424D33">
        <w:rPr>
          <w:spacing w:val="-2"/>
          <w:rtl/>
        </w:rPr>
        <w:t xml:space="preserve"> </w:t>
      </w:r>
      <w:r w:rsidRPr="00424D33">
        <w:rPr>
          <w:spacing w:val="-2"/>
          <w:rtl/>
        </w:rPr>
        <w:t>والنساء</w:t>
      </w:r>
      <w:r w:rsidR="009B44EB" w:rsidRPr="00424D33">
        <w:rPr>
          <w:spacing w:val="-2"/>
          <w:rtl/>
        </w:rPr>
        <w:t xml:space="preserve"> </w:t>
      </w:r>
      <w:r w:rsidRPr="00424D33">
        <w:rPr>
          <w:spacing w:val="-2"/>
          <w:rtl/>
        </w:rPr>
        <w:t>على</w:t>
      </w:r>
      <w:r w:rsidR="009B44EB" w:rsidRPr="00424D33">
        <w:rPr>
          <w:spacing w:val="-2"/>
          <w:rtl/>
        </w:rPr>
        <w:t xml:space="preserve"> </w:t>
      </w:r>
      <w:r w:rsidRPr="00424D33">
        <w:rPr>
          <w:rFonts w:hint="cs"/>
          <w:spacing w:val="-2"/>
          <w:rtl/>
        </w:rPr>
        <w:t>خدمات</w:t>
      </w:r>
      <w:r w:rsidR="009B44EB" w:rsidRPr="00424D33">
        <w:rPr>
          <w:rFonts w:hint="cs"/>
          <w:spacing w:val="-2"/>
          <w:rtl/>
        </w:rPr>
        <w:t xml:space="preserve"> </w:t>
      </w:r>
      <w:r w:rsidRPr="00424D33">
        <w:rPr>
          <w:spacing w:val="-2"/>
          <w:rtl/>
        </w:rPr>
        <w:t>الصحة</w:t>
      </w:r>
      <w:r w:rsidR="009B44EB" w:rsidRPr="00424D33">
        <w:rPr>
          <w:spacing w:val="-2"/>
          <w:rtl/>
        </w:rPr>
        <w:t xml:space="preserve"> </w:t>
      </w:r>
      <w:r w:rsidRPr="00424D33">
        <w:rPr>
          <w:spacing w:val="-2"/>
          <w:rtl/>
        </w:rPr>
        <w:t>الجنسية</w:t>
      </w:r>
      <w:r w:rsidR="009B44EB" w:rsidRPr="00424D33">
        <w:rPr>
          <w:spacing w:val="-2"/>
          <w:rtl/>
        </w:rPr>
        <w:t xml:space="preserve"> </w:t>
      </w:r>
      <w:r w:rsidRPr="00424D33">
        <w:rPr>
          <w:spacing w:val="-2"/>
          <w:rtl/>
        </w:rPr>
        <w:t>والإنجابية</w:t>
      </w:r>
      <w:r w:rsidR="009B44EB" w:rsidRPr="00424D33">
        <w:rPr>
          <w:spacing w:val="-2"/>
          <w:rtl/>
        </w:rPr>
        <w:t xml:space="preserve"> </w:t>
      </w:r>
      <w:r w:rsidRPr="00424D33">
        <w:rPr>
          <w:spacing w:val="-2"/>
          <w:rtl/>
        </w:rPr>
        <w:t>و</w:t>
      </w:r>
      <w:r w:rsidRPr="00424D33">
        <w:rPr>
          <w:rFonts w:hint="cs"/>
          <w:spacing w:val="-2"/>
          <w:rtl/>
        </w:rPr>
        <w:t>تمتعهن</w:t>
      </w:r>
      <w:r w:rsidR="009B44EB" w:rsidRPr="00424D33">
        <w:rPr>
          <w:rFonts w:hint="cs"/>
          <w:spacing w:val="-2"/>
          <w:rtl/>
        </w:rPr>
        <w:t xml:space="preserve"> </w:t>
      </w:r>
      <w:r w:rsidRPr="00424D33">
        <w:rPr>
          <w:rFonts w:hint="cs"/>
          <w:spacing w:val="-2"/>
          <w:rtl/>
        </w:rPr>
        <w:t>ب</w:t>
      </w:r>
      <w:r w:rsidRPr="00424D33">
        <w:rPr>
          <w:spacing w:val="-2"/>
          <w:rtl/>
        </w:rPr>
        <w:t>الحقوق</w:t>
      </w:r>
      <w:r w:rsidR="009B44EB" w:rsidRPr="00424D33">
        <w:rPr>
          <w:spacing w:val="-2"/>
          <w:rtl/>
        </w:rPr>
        <w:t xml:space="preserve"> </w:t>
      </w:r>
      <w:r w:rsidRPr="00424D33">
        <w:rPr>
          <w:spacing w:val="-2"/>
          <w:rtl/>
        </w:rPr>
        <w:t>الإنجابية</w:t>
      </w:r>
      <w:r w:rsidRPr="00424D33">
        <w:rPr>
          <w:rFonts w:hint="cs"/>
          <w:spacing w:val="-2"/>
          <w:rtl/>
        </w:rPr>
        <w:t>،</w:t>
      </w:r>
      <w:r w:rsidR="009B44EB" w:rsidRPr="00424D33">
        <w:rPr>
          <w:spacing w:val="-2"/>
          <w:rtl/>
        </w:rPr>
        <w:t xml:space="preserve"> </w:t>
      </w:r>
      <w:r w:rsidRPr="00424D33">
        <w:rPr>
          <w:spacing w:val="-2"/>
          <w:rtl/>
        </w:rPr>
        <w:t>وزيادة</w:t>
      </w:r>
      <w:r w:rsidR="009B44EB" w:rsidRPr="00424D33">
        <w:rPr>
          <w:spacing w:val="-2"/>
          <w:rtl/>
        </w:rPr>
        <w:t xml:space="preserve"> </w:t>
      </w:r>
      <w:r w:rsidRPr="00424D33">
        <w:rPr>
          <w:spacing w:val="-2"/>
          <w:rtl/>
        </w:rPr>
        <w:t>عدد</w:t>
      </w:r>
      <w:r w:rsidR="009B44EB" w:rsidRPr="00424D33">
        <w:rPr>
          <w:spacing w:val="-2"/>
          <w:rtl/>
        </w:rPr>
        <w:t xml:space="preserve"> </w:t>
      </w:r>
      <w:r w:rsidRPr="00424D33">
        <w:rPr>
          <w:spacing w:val="-2"/>
          <w:rtl/>
        </w:rPr>
        <w:t>النساء</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سوق</w:t>
      </w:r>
      <w:r w:rsidR="009B44EB" w:rsidRPr="00424D33">
        <w:rPr>
          <w:spacing w:val="-2"/>
          <w:rtl/>
        </w:rPr>
        <w:t xml:space="preserve"> </w:t>
      </w:r>
      <w:r w:rsidRPr="00424D33">
        <w:rPr>
          <w:spacing w:val="-2"/>
          <w:rtl/>
        </w:rPr>
        <w:t>العمل</w:t>
      </w:r>
      <w:r w:rsidR="009B44EB" w:rsidRPr="00424D33">
        <w:rPr>
          <w:spacing w:val="-2"/>
          <w:rtl/>
        </w:rPr>
        <w:t xml:space="preserve"> </w:t>
      </w:r>
      <w:r w:rsidRPr="00424D33">
        <w:rPr>
          <w:rFonts w:hint="cs"/>
          <w:spacing w:val="-2"/>
          <w:rtl/>
        </w:rPr>
        <w:t>بإدراج</w:t>
      </w:r>
      <w:r w:rsidR="009B44EB" w:rsidRPr="00424D33">
        <w:rPr>
          <w:rFonts w:hint="cs"/>
          <w:spacing w:val="-2"/>
          <w:rtl/>
        </w:rPr>
        <w:t xml:space="preserve"> </w:t>
      </w:r>
      <w:r w:rsidRPr="00424D33">
        <w:rPr>
          <w:spacing w:val="-2"/>
          <w:rtl/>
        </w:rPr>
        <w:t>مفهوم</w:t>
      </w:r>
      <w:r w:rsidR="009B44EB" w:rsidRPr="00424D33">
        <w:rPr>
          <w:spacing w:val="-2"/>
          <w:rtl/>
        </w:rPr>
        <w:t xml:space="preserve"> </w:t>
      </w:r>
      <w:r w:rsidRPr="00424D33">
        <w:rPr>
          <w:spacing w:val="-2"/>
          <w:rtl/>
        </w:rPr>
        <w:t>تكافؤ</w:t>
      </w:r>
      <w:r w:rsidR="009B44EB" w:rsidRPr="00424D33">
        <w:rPr>
          <w:spacing w:val="-2"/>
          <w:rtl/>
        </w:rPr>
        <w:t xml:space="preserve"> </w:t>
      </w:r>
      <w:r w:rsidRPr="00424D33">
        <w:rPr>
          <w:spacing w:val="-2"/>
          <w:rtl/>
        </w:rPr>
        <w:t>الفرص</w:t>
      </w:r>
      <w:r w:rsidR="009B44EB" w:rsidRPr="00424D33">
        <w:rPr>
          <w:spacing w:val="-2"/>
          <w:rtl/>
        </w:rPr>
        <w:t xml:space="preserve"> </w:t>
      </w:r>
      <w:r w:rsidRPr="00424D33">
        <w:rPr>
          <w:rFonts w:hint="cs"/>
          <w:spacing w:val="-2"/>
          <w:rtl/>
        </w:rPr>
        <w:t>بين</w:t>
      </w:r>
      <w:r w:rsidR="009B44EB" w:rsidRPr="00424D33">
        <w:rPr>
          <w:rFonts w:hint="cs"/>
          <w:spacing w:val="-2"/>
          <w:rtl/>
        </w:rPr>
        <w:t xml:space="preserve"> </w:t>
      </w:r>
      <w:r w:rsidRPr="00424D33">
        <w:rPr>
          <w:rFonts w:hint="cs"/>
          <w:spacing w:val="-2"/>
          <w:rtl/>
        </w:rPr>
        <w:t>المرأة</w:t>
      </w:r>
      <w:r w:rsidR="009B44EB" w:rsidRPr="00424D33">
        <w:rPr>
          <w:rFonts w:hint="cs"/>
          <w:spacing w:val="-2"/>
          <w:rtl/>
        </w:rPr>
        <w:t xml:space="preserve"> </w:t>
      </w:r>
      <w:r w:rsidRPr="00424D33">
        <w:rPr>
          <w:rFonts w:hint="cs"/>
          <w:spacing w:val="-2"/>
          <w:rtl/>
        </w:rPr>
        <w:t>والرجل</w:t>
      </w:r>
      <w:r w:rsidR="009B44EB" w:rsidRPr="00424D33">
        <w:rPr>
          <w:rFonts w:hint="cs"/>
          <w:spacing w:val="-2"/>
          <w:rtl/>
        </w:rPr>
        <w:t xml:space="preserve"> </w:t>
      </w:r>
      <w:r w:rsidRPr="00424D33">
        <w:rPr>
          <w:spacing w:val="-2"/>
          <w:rtl/>
        </w:rPr>
        <w:t>في</w:t>
      </w:r>
      <w:r w:rsidR="009B44EB" w:rsidRPr="00424D33">
        <w:rPr>
          <w:spacing w:val="-2"/>
          <w:rtl/>
        </w:rPr>
        <w:t xml:space="preserve"> </w:t>
      </w:r>
      <w:r w:rsidRPr="00424D33">
        <w:rPr>
          <w:spacing w:val="-2"/>
          <w:rtl/>
        </w:rPr>
        <w:t>المناهج</w:t>
      </w:r>
      <w:r w:rsidR="009B44EB" w:rsidRPr="00424D33">
        <w:rPr>
          <w:spacing w:val="-2"/>
          <w:rtl/>
        </w:rPr>
        <w:t xml:space="preserve"> </w:t>
      </w:r>
      <w:r w:rsidRPr="00424D33">
        <w:rPr>
          <w:spacing w:val="-2"/>
          <w:rtl/>
        </w:rPr>
        <w:t>الدراسية</w:t>
      </w:r>
      <w:r w:rsidRPr="00424D33">
        <w:rPr>
          <w:rFonts w:hint="cs"/>
          <w:spacing w:val="-2"/>
          <w:rtl/>
        </w:rPr>
        <w:t>؛</w:t>
      </w:r>
      <w:r w:rsidR="009B44EB" w:rsidRPr="00424D33">
        <w:rPr>
          <w:rFonts w:hint="cs"/>
          <w:spacing w:val="-2"/>
          <w:rtl/>
        </w:rPr>
        <w:t xml:space="preserve"> </w:t>
      </w:r>
      <w:r w:rsidRPr="00424D33">
        <w:rPr>
          <w:rFonts w:hint="cs"/>
          <w:spacing w:val="-2"/>
          <w:rtl/>
        </w:rPr>
        <w:t>وا</w:t>
      </w:r>
      <w:r w:rsidRPr="00424D33">
        <w:rPr>
          <w:spacing w:val="-2"/>
          <w:rtl/>
        </w:rPr>
        <w:t>لتوفيق</w:t>
      </w:r>
      <w:r w:rsidR="009B44EB" w:rsidRPr="00424D33">
        <w:rPr>
          <w:spacing w:val="-2"/>
          <w:rtl/>
        </w:rPr>
        <w:t xml:space="preserve"> </w:t>
      </w:r>
      <w:r w:rsidRPr="00424D33">
        <w:rPr>
          <w:spacing w:val="-2"/>
          <w:rtl/>
        </w:rPr>
        <w:t>بين</w:t>
      </w:r>
      <w:r w:rsidR="009B44EB" w:rsidRPr="00424D33">
        <w:rPr>
          <w:spacing w:val="-2"/>
          <w:rtl/>
        </w:rPr>
        <w:t xml:space="preserve"> </w:t>
      </w:r>
      <w:r w:rsidRPr="00424D33">
        <w:rPr>
          <w:spacing w:val="-2"/>
          <w:rtl/>
        </w:rPr>
        <w:t>الحياة</w:t>
      </w:r>
      <w:r w:rsidR="009B44EB" w:rsidRPr="00424D33">
        <w:rPr>
          <w:spacing w:val="-2"/>
          <w:rtl/>
        </w:rPr>
        <w:t xml:space="preserve"> </w:t>
      </w:r>
      <w:r w:rsidRPr="00424D33">
        <w:rPr>
          <w:spacing w:val="-2"/>
          <w:rtl/>
        </w:rPr>
        <w:t>المهنية</w:t>
      </w:r>
      <w:r w:rsidR="009B44EB" w:rsidRPr="00424D33">
        <w:rPr>
          <w:spacing w:val="-2"/>
          <w:rtl/>
        </w:rPr>
        <w:t xml:space="preserve"> </w:t>
      </w:r>
      <w:r w:rsidRPr="00424D33">
        <w:rPr>
          <w:spacing w:val="-2"/>
          <w:rtl/>
        </w:rPr>
        <w:t>والحياة</w:t>
      </w:r>
      <w:r w:rsidR="009B44EB" w:rsidRPr="00424D33">
        <w:rPr>
          <w:spacing w:val="-2"/>
          <w:rtl/>
        </w:rPr>
        <w:t xml:space="preserve"> </w:t>
      </w:r>
      <w:r w:rsidRPr="00424D33">
        <w:rPr>
          <w:spacing w:val="-2"/>
          <w:rtl/>
        </w:rPr>
        <w:t>العائلية</w:t>
      </w:r>
      <w:r w:rsidR="009B44EB" w:rsidRPr="00424D33">
        <w:rPr>
          <w:spacing w:val="-2"/>
          <w:rtl/>
        </w:rPr>
        <w:t xml:space="preserve"> </w:t>
      </w:r>
      <w:r w:rsidRPr="00424D33">
        <w:rPr>
          <w:spacing w:val="-2"/>
          <w:rtl/>
        </w:rPr>
        <w:t>والخاصة</w:t>
      </w:r>
      <w:r w:rsidRPr="00424D33">
        <w:rPr>
          <w:rFonts w:hint="cs"/>
          <w:spacing w:val="-2"/>
          <w:rtl/>
        </w:rPr>
        <w:t>؛</w:t>
      </w:r>
      <w:r w:rsidR="009B44EB" w:rsidRPr="00424D33">
        <w:rPr>
          <w:rFonts w:hint="cs"/>
          <w:spacing w:val="-2"/>
          <w:rtl/>
        </w:rPr>
        <w:t xml:space="preserve"> </w:t>
      </w:r>
      <w:r w:rsidRPr="00424D33">
        <w:rPr>
          <w:rFonts w:hint="cs"/>
          <w:spacing w:val="-2"/>
          <w:rtl/>
        </w:rPr>
        <w:t>و</w:t>
      </w:r>
      <w:r w:rsidRPr="00424D33">
        <w:rPr>
          <w:spacing w:val="-2"/>
          <w:rtl/>
        </w:rPr>
        <w:t>تشجيع</w:t>
      </w:r>
      <w:r w:rsidR="009B44EB" w:rsidRPr="00424D33">
        <w:rPr>
          <w:spacing w:val="-2"/>
          <w:rtl/>
        </w:rPr>
        <w:t xml:space="preserve"> </w:t>
      </w:r>
      <w:r w:rsidRPr="00424D33">
        <w:rPr>
          <w:spacing w:val="-2"/>
          <w:rtl/>
        </w:rPr>
        <w:t>مشاركة</w:t>
      </w:r>
      <w:r w:rsidR="009B44EB" w:rsidRPr="00424D33">
        <w:rPr>
          <w:spacing w:val="-2"/>
          <w:rtl/>
        </w:rPr>
        <w:t xml:space="preserve"> </w:t>
      </w:r>
      <w:r w:rsidRPr="00424D33">
        <w:rPr>
          <w:spacing w:val="-2"/>
          <w:rtl/>
        </w:rPr>
        <w:t>المرأة</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عملي</w:t>
      </w:r>
      <w:r w:rsidRPr="00424D33">
        <w:rPr>
          <w:rFonts w:hint="cs"/>
          <w:spacing w:val="-2"/>
          <w:rtl/>
        </w:rPr>
        <w:t>ات</w:t>
      </w:r>
      <w:r w:rsidR="009B44EB" w:rsidRPr="00424D33">
        <w:rPr>
          <w:spacing w:val="-2"/>
          <w:rtl/>
        </w:rPr>
        <w:t xml:space="preserve"> </w:t>
      </w:r>
      <w:r w:rsidRPr="00424D33">
        <w:rPr>
          <w:spacing w:val="-2"/>
          <w:rtl/>
        </w:rPr>
        <w:t>صنع</w:t>
      </w:r>
      <w:r w:rsidR="009B44EB" w:rsidRPr="00424D33">
        <w:rPr>
          <w:spacing w:val="-2"/>
          <w:rtl/>
        </w:rPr>
        <w:t xml:space="preserve"> </w:t>
      </w:r>
      <w:r w:rsidRPr="00424D33">
        <w:rPr>
          <w:spacing w:val="-2"/>
          <w:rtl/>
        </w:rPr>
        <w:t>القرار</w:t>
      </w:r>
      <w:r w:rsidRPr="00424D33">
        <w:rPr>
          <w:rFonts w:hint="cs"/>
          <w:spacing w:val="-2"/>
          <w:rtl/>
        </w:rPr>
        <w:t>.</w:t>
      </w:r>
    </w:p>
    <w:p w14:paraId="03775131" w14:textId="0A1FC945" w:rsidR="00A468BE" w:rsidRPr="00424D33" w:rsidRDefault="00A468BE" w:rsidP="00262F93">
      <w:pPr>
        <w:pStyle w:val="H1GA"/>
        <w:rPr>
          <w:rtl/>
          <w:lang w:val="en-US"/>
        </w:rPr>
      </w:pPr>
      <w:r w:rsidRPr="00424D33">
        <w:rPr>
          <w:rtl/>
          <w:lang w:val="en-US"/>
        </w:rPr>
        <w:lastRenderedPageBreak/>
        <w:tab/>
      </w:r>
      <w:r w:rsidRPr="00424D33">
        <w:rPr>
          <w:rtl/>
          <w:lang w:val="en-US"/>
        </w:rPr>
        <w:tab/>
        <w:t>المادة</w:t>
      </w:r>
      <w:r w:rsidR="009B44EB" w:rsidRPr="00424D33">
        <w:rPr>
          <w:rtl/>
          <w:lang w:val="en-US"/>
        </w:rPr>
        <w:t xml:space="preserve"> </w:t>
      </w:r>
      <w:r w:rsidRPr="00424D33">
        <w:rPr>
          <w:rtl/>
          <w:lang w:val="en-US"/>
        </w:rPr>
        <w:t>7</w:t>
      </w:r>
    </w:p>
    <w:p w14:paraId="1372870A" w14:textId="4AF08DF5" w:rsidR="00A468BE" w:rsidRPr="00424D33" w:rsidRDefault="00A468BE" w:rsidP="00262F93">
      <w:pPr>
        <w:pStyle w:val="H1GA"/>
        <w:rPr>
          <w:lang w:val="en-US"/>
        </w:rPr>
      </w:pPr>
      <w:r w:rsidRPr="00424D33">
        <w:rPr>
          <w:rtl/>
          <w:lang w:val="en-US"/>
        </w:rPr>
        <w:tab/>
      </w:r>
      <w:r w:rsidRPr="00424D33">
        <w:rPr>
          <w:rtl/>
          <w:lang w:val="en-US"/>
        </w:rPr>
        <w:tab/>
        <w:t>الأطفال</w:t>
      </w:r>
      <w:r w:rsidR="009B44EB" w:rsidRPr="00424D33">
        <w:rPr>
          <w:rtl/>
          <w:lang w:val="en-US"/>
        </w:rPr>
        <w:t xml:space="preserve"> </w:t>
      </w:r>
      <w:r w:rsidRPr="00424D33">
        <w:rPr>
          <w:rtl/>
          <w:lang w:val="en-US"/>
        </w:rPr>
        <w:t>ذوو</w:t>
      </w:r>
      <w:r w:rsidR="009B44EB" w:rsidRPr="00424D33">
        <w:rPr>
          <w:rtl/>
          <w:lang w:val="en-US"/>
        </w:rPr>
        <w:t xml:space="preserve"> </w:t>
      </w:r>
      <w:r w:rsidRPr="00424D33">
        <w:rPr>
          <w:rtl/>
          <w:lang w:val="en-US"/>
        </w:rPr>
        <w:t>الإعاقة</w:t>
      </w:r>
    </w:p>
    <w:p w14:paraId="2BB353FD" w14:textId="7E1E6C4C" w:rsidR="00A468BE" w:rsidRPr="00424D33" w:rsidRDefault="00A468BE" w:rsidP="009B44EB">
      <w:pPr>
        <w:pStyle w:val="SingleTxtGA"/>
        <w:rPr>
          <w:rtl/>
        </w:rPr>
      </w:pPr>
      <w:r w:rsidRPr="00424D33">
        <w:rPr>
          <w:rFonts w:hint="cs"/>
          <w:rtl/>
        </w:rPr>
        <w:t>36</w:t>
      </w:r>
      <w:r w:rsidRPr="00424D33">
        <w:rPr>
          <w:rtl/>
        </w:rPr>
        <w:t>-</w:t>
      </w:r>
      <w:r w:rsidRPr="00424D33">
        <w:rPr>
          <w:rtl/>
        </w:rPr>
        <w:tab/>
      </w:r>
      <w:r w:rsidRPr="00424D33">
        <w:rPr>
          <w:rFonts w:hint="cs"/>
          <w:rtl/>
        </w:rPr>
        <w:t>ي</w:t>
      </w:r>
      <w:r w:rsidRPr="00424D33">
        <w:rPr>
          <w:rtl/>
        </w:rPr>
        <w:t>كفل</w:t>
      </w:r>
      <w:r w:rsidR="009B44EB" w:rsidRPr="00424D33">
        <w:rPr>
          <w:rtl/>
        </w:rPr>
        <w:t xml:space="preserve"> </w:t>
      </w:r>
      <w:r w:rsidRPr="00424D33">
        <w:rPr>
          <w:rFonts w:hint="cs"/>
          <w:rtl/>
        </w:rPr>
        <w:t>الدستور</w:t>
      </w:r>
      <w:r w:rsidR="009B44EB" w:rsidRPr="00424D33">
        <w:rPr>
          <w:rFonts w:hint="cs"/>
          <w:rtl/>
        </w:rPr>
        <w:t xml:space="preserve"> </w:t>
      </w:r>
      <w:r w:rsidRPr="00424D33">
        <w:rPr>
          <w:rtl/>
        </w:rPr>
        <w:t>للأطفال</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نفس</w:t>
      </w:r>
      <w:r w:rsidR="009B44EB" w:rsidRPr="00424D33">
        <w:rPr>
          <w:rtl/>
        </w:rPr>
        <w:t xml:space="preserve"> </w:t>
      </w:r>
      <w:r w:rsidRPr="00424D33">
        <w:rPr>
          <w:rtl/>
        </w:rPr>
        <w:t>الحقوق</w:t>
      </w:r>
      <w:r w:rsidR="009B44EB" w:rsidRPr="00424D33">
        <w:rPr>
          <w:rtl/>
        </w:rPr>
        <w:t xml:space="preserve"> </w:t>
      </w:r>
      <w:r w:rsidRPr="00424D33">
        <w:rPr>
          <w:rtl/>
        </w:rPr>
        <w:t>التي</w:t>
      </w:r>
      <w:r w:rsidR="009B44EB" w:rsidRPr="00424D33">
        <w:rPr>
          <w:rtl/>
        </w:rPr>
        <w:t xml:space="preserve"> </w:t>
      </w:r>
      <w:r w:rsidRPr="00424D33">
        <w:rPr>
          <w:rtl/>
        </w:rPr>
        <w:t>يتمتع</w:t>
      </w:r>
      <w:r w:rsidR="009B44EB" w:rsidRPr="00424D33">
        <w:rPr>
          <w:rtl/>
        </w:rPr>
        <w:t xml:space="preserve"> </w:t>
      </w:r>
      <w:r w:rsidRPr="00424D33">
        <w:rPr>
          <w:rtl/>
        </w:rPr>
        <w:t>بها</w:t>
      </w:r>
      <w:r w:rsidR="009B44EB" w:rsidRPr="00424D33">
        <w:rPr>
          <w:rtl/>
        </w:rPr>
        <w:t xml:space="preserve"> </w:t>
      </w:r>
      <w:r w:rsidRPr="00424D33">
        <w:rPr>
          <w:rtl/>
        </w:rPr>
        <w:t>الأطفال</w:t>
      </w:r>
      <w:r w:rsidR="009B44EB" w:rsidRPr="00424D33">
        <w:rPr>
          <w:rtl/>
        </w:rPr>
        <w:t xml:space="preserve"> </w:t>
      </w:r>
      <w:r w:rsidRPr="00424D33">
        <w:rPr>
          <w:rtl/>
        </w:rPr>
        <w:t>الآخرون</w:t>
      </w:r>
      <w:r w:rsidR="009B44EB" w:rsidRPr="00424D33">
        <w:rPr>
          <w:rtl/>
        </w:rPr>
        <w:t xml:space="preserve"> </w:t>
      </w:r>
      <w:r w:rsidRPr="00424D33">
        <w:rPr>
          <w:rtl/>
        </w:rPr>
        <w:t>الذين</w:t>
      </w:r>
      <w:r w:rsidR="009B44EB" w:rsidRPr="00424D33">
        <w:rPr>
          <w:rtl/>
        </w:rPr>
        <w:t xml:space="preserve"> </w:t>
      </w:r>
      <w:r w:rsidRPr="00424D33">
        <w:rPr>
          <w:rtl/>
        </w:rPr>
        <w:t>يعيشون</w:t>
      </w:r>
      <w:r w:rsidR="009B44EB" w:rsidRPr="00424D33">
        <w:rPr>
          <w:rtl/>
        </w:rPr>
        <w:t xml:space="preserve"> </w:t>
      </w:r>
      <w:r w:rsidRPr="00424D33">
        <w:rPr>
          <w:rtl/>
        </w:rPr>
        <w:t>في</w:t>
      </w:r>
      <w:r w:rsidR="009B44EB" w:rsidRPr="00424D33">
        <w:rPr>
          <w:rtl/>
        </w:rPr>
        <w:t xml:space="preserve"> </w:t>
      </w:r>
      <w:r w:rsidRPr="00424D33">
        <w:rPr>
          <w:rtl/>
        </w:rPr>
        <w:t>رومانيا،</w:t>
      </w:r>
      <w:r w:rsidR="009B44EB" w:rsidRPr="00424D33">
        <w:rPr>
          <w:rtl/>
        </w:rPr>
        <w:t xml:space="preserve"> </w:t>
      </w:r>
      <w:r w:rsidRPr="00424D33">
        <w:rPr>
          <w:rFonts w:hint="cs"/>
          <w:rtl/>
        </w:rPr>
        <w:t>بلا</w:t>
      </w:r>
      <w:r w:rsidR="009B44EB" w:rsidRPr="00424D33">
        <w:rPr>
          <w:rFonts w:hint="cs"/>
          <w:rtl/>
        </w:rPr>
        <w:t xml:space="preserve"> </w:t>
      </w:r>
      <w:r w:rsidRPr="00424D33">
        <w:rPr>
          <w:rFonts w:hint="cs"/>
          <w:rtl/>
        </w:rPr>
        <w:t>أي</w:t>
      </w:r>
      <w:r w:rsidR="009B44EB" w:rsidRPr="00424D33">
        <w:rPr>
          <w:rFonts w:hint="cs"/>
          <w:rtl/>
        </w:rPr>
        <w:t xml:space="preserve"> </w:t>
      </w:r>
      <w:r w:rsidRPr="00424D33">
        <w:rPr>
          <w:rtl/>
        </w:rPr>
        <w:t>تمييز</w:t>
      </w:r>
      <w:r w:rsidR="009B44EB" w:rsidRPr="00424D33">
        <w:rPr>
          <w:rtl/>
        </w:rPr>
        <w:t xml:space="preserve"> </w:t>
      </w:r>
      <w:r w:rsidRPr="00424D33">
        <w:rPr>
          <w:rtl/>
        </w:rPr>
        <w:t>من</w:t>
      </w:r>
      <w:r w:rsidR="009B44EB" w:rsidRPr="00424D33">
        <w:rPr>
          <w:rtl/>
        </w:rPr>
        <w:t xml:space="preserve"> </w:t>
      </w:r>
      <w:r w:rsidRPr="00424D33">
        <w:rPr>
          <w:rtl/>
        </w:rPr>
        <w:t>أي</w:t>
      </w:r>
      <w:r w:rsidR="009B44EB" w:rsidRPr="00424D33">
        <w:rPr>
          <w:rtl/>
        </w:rPr>
        <w:t xml:space="preserve"> </w:t>
      </w:r>
      <w:r w:rsidRPr="00424D33">
        <w:rPr>
          <w:rtl/>
        </w:rPr>
        <w:t>نوع.</w:t>
      </w:r>
      <w:r w:rsidR="009B44EB" w:rsidRPr="00424D33">
        <w:rPr>
          <w:rFonts w:hint="cs"/>
          <w:rtl/>
        </w:rPr>
        <w:t xml:space="preserve"> </w:t>
      </w:r>
      <w:r w:rsidRPr="00424D33">
        <w:rPr>
          <w:rFonts w:hint="cs"/>
          <w:rtl/>
        </w:rPr>
        <w:t>وتضمن</w:t>
      </w:r>
      <w:r w:rsidR="009B44EB" w:rsidRPr="00424D33">
        <w:rPr>
          <w:rFonts w:hint="cs"/>
          <w:rtl/>
        </w:rPr>
        <w:t xml:space="preserve"> </w:t>
      </w:r>
      <w:r w:rsidRPr="00424D33">
        <w:rPr>
          <w:rFonts w:hint="cs"/>
          <w:rtl/>
        </w:rPr>
        <w:t>المادة</w:t>
      </w:r>
      <w:r w:rsidR="009B44EB" w:rsidRPr="00424D33">
        <w:rPr>
          <w:rFonts w:hint="cs"/>
          <w:rtl/>
        </w:rPr>
        <w:t xml:space="preserve"> </w:t>
      </w:r>
      <w:r w:rsidRPr="00424D33">
        <w:rPr>
          <w:rFonts w:hint="cs"/>
          <w:rtl/>
        </w:rPr>
        <w:t>49</w:t>
      </w:r>
      <w:r w:rsidR="009B44EB" w:rsidRPr="00424D33">
        <w:rPr>
          <w:rFonts w:hint="cs"/>
          <w:rtl/>
        </w:rPr>
        <w:t xml:space="preserve"> </w:t>
      </w:r>
      <w:r w:rsidRPr="00424D33">
        <w:rPr>
          <w:rFonts w:hint="cs"/>
          <w:rtl/>
        </w:rPr>
        <w:t>منه</w:t>
      </w:r>
      <w:r w:rsidR="009B44EB" w:rsidRPr="00424D33">
        <w:rPr>
          <w:rFonts w:hint="cs"/>
          <w:rtl/>
        </w:rPr>
        <w:t xml:space="preserve"> </w:t>
      </w:r>
      <w:r w:rsidRPr="00424D33">
        <w:rPr>
          <w:rFonts w:hint="cs"/>
          <w:rtl/>
        </w:rPr>
        <w:t>وجود</w:t>
      </w:r>
      <w:r w:rsidR="009B44EB" w:rsidRPr="00424D33">
        <w:rPr>
          <w:rFonts w:hint="cs"/>
          <w:rtl/>
        </w:rPr>
        <w:t xml:space="preserve"> </w:t>
      </w:r>
      <w:r w:rsidRPr="00424D33">
        <w:rPr>
          <w:rtl/>
        </w:rPr>
        <w:t>"نظام</w:t>
      </w:r>
      <w:r w:rsidR="009B44EB" w:rsidRPr="00424D33">
        <w:rPr>
          <w:rtl/>
        </w:rPr>
        <w:t xml:space="preserve"> </w:t>
      </w:r>
      <w:r w:rsidRPr="00424D33">
        <w:rPr>
          <w:rtl/>
        </w:rPr>
        <w:t>خاص</w:t>
      </w:r>
      <w:r w:rsidR="009B44EB" w:rsidRPr="00424D33">
        <w:rPr>
          <w:rtl/>
        </w:rPr>
        <w:t xml:space="preserve"> </w:t>
      </w:r>
      <w:r w:rsidRPr="00424D33">
        <w:rPr>
          <w:rtl/>
        </w:rPr>
        <w:t>للحماية</w:t>
      </w:r>
      <w:r w:rsidR="009B44EB" w:rsidRPr="00424D33">
        <w:rPr>
          <w:rtl/>
        </w:rPr>
        <w:t xml:space="preserve"> </w:t>
      </w:r>
      <w:r w:rsidRPr="00424D33">
        <w:rPr>
          <w:rtl/>
        </w:rPr>
        <w:t>والمساعدة"</w:t>
      </w:r>
      <w:r w:rsidR="009B44EB" w:rsidRPr="00424D33">
        <w:rPr>
          <w:rtl/>
        </w:rPr>
        <w:t xml:space="preserve"> </w:t>
      </w:r>
      <w:r w:rsidRPr="00424D33">
        <w:rPr>
          <w:rtl/>
        </w:rPr>
        <w:t>في</w:t>
      </w:r>
      <w:r w:rsidR="009B44EB" w:rsidRPr="00424D33">
        <w:rPr>
          <w:rtl/>
        </w:rPr>
        <w:t xml:space="preserve"> </w:t>
      </w:r>
      <w:r w:rsidRPr="00424D33">
        <w:rPr>
          <w:rtl/>
        </w:rPr>
        <w:t>إعمال</w:t>
      </w:r>
      <w:r w:rsidR="009B44EB" w:rsidRPr="00424D33">
        <w:rPr>
          <w:rtl/>
        </w:rPr>
        <w:t xml:space="preserve"> </w:t>
      </w:r>
      <w:r w:rsidRPr="00424D33">
        <w:rPr>
          <w:rtl/>
        </w:rPr>
        <w:t>حقوق</w:t>
      </w:r>
      <w:r w:rsidR="009B44EB" w:rsidRPr="00424D33">
        <w:rPr>
          <w:rtl/>
        </w:rPr>
        <w:t xml:space="preserve"> </w:t>
      </w:r>
      <w:r w:rsidRPr="00424D33">
        <w:rPr>
          <w:rtl/>
        </w:rPr>
        <w:t>الأطفال</w:t>
      </w:r>
      <w:r w:rsidR="009B44EB" w:rsidRPr="00424D33">
        <w:rPr>
          <w:rtl/>
        </w:rPr>
        <w:t xml:space="preserve"> </w:t>
      </w:r>
      <w:r w:rsidRPr="00424D33">
        <w:rPr>
          <w:rtl/>
        </w:rPr>
        <w:t>والشباب</w:t>
      </w:r>
      <w:r w:rsidRPr="00424D33">
        <w:rPr>
          <w:rFonts w:hint="cs"/>
          <w:rtl/>
        </w:rPr>
        <w:t>.</w:t>
      </w:r>
      <w:r w:rsidR="009B44EB" w:rsidRPr="00424D33">
        <w:rPr>
          <w:rFonts w:hint="cs"/>
          <w:rtl/>
        </w:rPr>
        <w:t xml:space="preserve"> </w:t>
      </w:r>
      <w:r w:rsidRPr="00424D33">
        <w:rPr>
          <w:rFonts w:hint="cs"/>
          <w:rtl/>
        </w:rPr>
        <w:t>و</w:t>
      </w:r>
      <w:r w:rsidRPr="00424D33">
        <w:rPr>
          <w:rtl/>
        </w:rPr>
        <w:t>تمنح</w:t>
      </w:r>
      <w:r w:rsidR="009B44EB" w:rsidRPr="00424D33">
        <w:rPr>
          <w:rtl/>
        </w:rPr>
        <w:t xml:space="preserve"> </w:t>
      </w:r>
      <w:r w:rsidRPr="00424D33">
        <w:rPr>
          <w:rtl/>
        </w:rPr>
        <w:t>الدولة</w:t>
      </w:r>
      <w:r w:rsidRPr="00424D33">
        <w:rPr>
          <w:rFonts w:hint="cs"/>
          <w:rtl/>
        </w:rPr>
        <w:t>،</w:t>
      </w:r>
      <w:r w:rsidR="009B44EB" w:rsidRPr="00424D33">
        <w:rPr>
          <w:rtl/>
        </w:rPr>
        <w:t xml:space="preserve"> </w:t>
      </w:r>
      <w:r w:rsidRPr="00424D33">
        <w:rPr>
          <w:rtl/>
        </w:rPr>
        <w:t>كشكل</w:t>
      </w:r>
      <w:r w:rsidR="009B44EB" w:rsidRPr="00424D33">
        <w:rPr>
          <w:rtl/>
        </w:rPr>
        <w:t xml:space="preserve"> </w:t>
      </w:r>
      <w:r w:rsidRPr="00424D33">
        <w:rPr>
          <w:rtl/>
        </w:rPr>
        <w:t>من</w:t>
      </w:r>
      <w:r w:rsidR="009B44EB" w:rsidRPr="00424D33">
        <w:rPr>
          <w:rtl/>
        </w:rPr>
        <w:t xml:space="preserve"> </w:t>
      </w:r>
      <w:r w:rsidRPr="00424D33">
        <w:rPr>
          <w:rtl/>
        </w:rPr>
        <w:t>أشكال</w:t>
      </w:r>
      <w:r w:rsidR="009B44EB" w:rsidRPr="00424D33">
        <w:rPr>
          <w:rtl/>
        </w:rPr>
        <w:t xml:space="preserve"> </w:t>
      </w:r>
      <w:r w:rsidRPr="00424D33">
        <w:rPr>
          <w:rtl/>
        </w:rPr>
        <w:t>الحماية</w:t>
      </w:r>
      <w:r w:rsidRPr="00424D33">
        <w:rPr>
          <w:rFonts w:hint="cs"/>
          <w:rtl/>
        </w:rPr>
        <w:t>،</w:t>
      </w:r>
      <w:r w:rsidR="009B44EB" w:rsidRPr="00424D33">
        <w:rPr>
          <w:rtl/>
        </w:rPr>
        <w:t xml:space="preserve"> </w:t>
      </w:r>
      <w:r w:rsidRPr="00424D33">
        <w:rPr>
          <w:rtl/>
        </w:rPr>
        <w:t>إعانة</w:t>
      </w:r>
      <w:r w:rsidRPr="00424D33">
        <w:rPr>
          <w:rFonts w:hint="cs"/>
          <w:rtl/>
        </w:rPr>
        <w:t>ً</w:t>
      </w:r>
      <w:r w:rsidR="009B44EB" w:rsidRPr="00424D33">
        <w:rPr>
          <w:rtl/>
        </w:rPr>
        <w:t xml:space="preserve"> </w:t>
      </w:r>
      <w:r w:rsidRPr="00424D33">
        <w:rPr>
          <w:rtl/>
        </w:rPr>
        <w:t>مالية</w:t>
      </w:r>
      <w:r w:rsidR="009B44EB" w:rsidRPr="00424D33">
        <w:rPr>
          <w:rtl/>
        </w:rPr>
        <w:t xml:space="preserve"> </w:t>
      </w:r>
      <w:r w:rsidRPr="00424D33">
        <w:rPr>
          <w:rtl/>
        </w:rPr>
        <w:t>لجميع</w:t>
      </w:r>
      <w:r w:rsidR="009B44EB" w:rsidRPr="00424D33">
        <w:rPr>
          <w:rtl/>
        </w:rPr>
        <w:t xml:space="preserve"> </w:t>
      </w:r>
      <w:r w:rsidRPr="00424D33">
        <w:rPr>
          <w:rtl/>
        </w:rPr>
        <w:t>الأطفال</w:t>
      </w:r>
      <w:r w:rsidR="009B44EB" w:rsidRPr="00424D33">
        <w:rPr>
          <w:rtl/>
        </w:rPr>
        <w:t xml:space="preserve"> </w:t>
      </w:r>
      <w:r w:rsidRPr="00424D33">
        <w:rPr>
          <w:rFonts w:hint="cs"/>
          <w:rtl/>
        </w:rPr>
        <w:t>من</w:t>
      </w:r>
      <w:r w:rsidR="009B44EB" w:rsidRPr="00424D33">
        <w:rPr>
          <w:rFonts w:hint="cs"/>
          <w:rtl/>
        </w:rPr>
        <w:t xml:space="preserve"> </w:t>
      </w:r>
      <w:r w:rsidRPr="00424D33">
        <w:rPr>
          <w:rtl/>
        </w:rPr>
        <w:t>دون</w:t>
      </w:r>
      <w:r w:rsidR="009B44EB" w:rsidRPr="00424D33">
        <w:rPr>
          <w:rtl/>
        </w:rPr>
        <w:t xml:space="preserve"> </w:t>
      </w:r>
      <w:r w:rsidRPr="00424D33">
        <w:rPr>
          <w:rtl/>
        </w:rPr>
        <w:t>تمييز،</w:t>
      </w:r>
      <w:r w:rsidR="009B44EB" w:rsidRPr="00424D33">
        <w:rPr>
          <w:rtl/>
        </w:rPr>
        <w:t xml:space="preserve"> </w:t>
      </w:r>
      <w:r w:rsidRPr="00424D33">
        <w:rPr>
          <w:rFonts w:hint="cs"/>
          <w:rtl/>
        </w:rPr>
        <w:t>و</w:t>
      </w:r>
      <w:r w:rsidRPr="00424D33">
        <w:rPr>
          <w:rtl/>
        </w:rPr>
        <w:t>إعانة</w:t>
      </w:r>
      <w:r w:rsidR="009B44EB" w:rsidRPr="00424D33">
        <w:rPr>
          <w:rtl/>
        </w:rPr>
        <w:t xml:space="preserve"> </w:t>
      </w:r>
      <w:r w:rsidRPr="00424D33">
        <w:rPr>
          <w:rFonts w:hint="cs"/>
          <w:rtl/>
        </w:rPr>
        <w:t>مالية</w:t>
      </w:r>
      <w:r w:rsidR="009B44EB" w:rsidRPr="00424D33">
        <w:rPr>
          <w:rFonts w:hint="cs"/>
          <w:rtl/>
        </w:rPr>
        <w:t xml:space="preserve"> </w:t>
      </w:r>
      <w:r w:rsidRPr="00424D33">
        <w:rPr>
          <w:rtl/>
        </w:rPr>
        <w:t>لرعاية</w:t>
      </w:r>
      <w:r w:rsidR="009B44EB" w:rsidRPr="00424D33">
        <w:rPr>
          <w:rtl/>
        </w:rPr>
        <w:t xml:space="preserve"> </w:t>
      </w:r>
      <w:r w:rsidRPr="00424D33">
        <w:rPr>
          <w:rtl/>
        </w:rPr>
        <w:t>الطفل</w:t>
      </w:r>
      <w:r w:rsidR="009B44EB" w:rsidRPr="00424D33">
        <w:rPr>
          <w:rtl/>
        </w:rPr>
        <w:t xml:space="preserve"> </w:t>
      </w:r>
      <w:r w:rsidRPr="00424D33">
        <w:rPr>
          <w:rtl/>
        </w:rPr>
        <w:t>المريض</w:t>
      </w:r>
      <w:r w:rsidR="009B44EB" w:rsidRPr="00424D33">
        <w:rPr>
          <w:rtl/>
        </w:rPr>
        <w:t xml:space="preserve"> </w:t>
      </w:r>
      <w:r w:rsidR="00262F93" w:rsidRPr="00424D33">
        <w:rPr>
          <w:rtl/>
        </w:rPr>
        <w:t xml:space="preserve">أو </w:t>
      </w:r>
      <w:r w:rsidRPr="00424D33">
        <w:rPr>
          <w:rFonts w:hint="cs"/>
          <w:rtl/>
        </w:rPr>
        <w:t>ذي</w:t>
      </w:r>
      <w:r w:rsidR="009B44EB" w:rsidRPr="00424D33">
        <w:rPr>
          <w:rFonts w:hint="cs"/>
          <w:rtl/>
        </w:rPr>
        <w:t xml:space="preserve"> </w:t>
      </w:r>
      <w:r w:rsidRPr="00424D33">
        <w:rPr>
          <w:rFonts w:hint="cs"/>
          <w:rtl/>
        </w:rPr>
        <w:t>الإعاقة.</w:t>
      </w:r>
    </w:p>
    <w:p w14:paraId="19A9E415" w14:textId="49ADD41D" w:rsidR="00A468BE" w:rsidRPr="00424D33" w:rsidRDefault="00A468BE" w:rsidP="009B44EB">
      <w:pPr>
        <w:pStyle w:val="SingleTxtGA"/>
        <w:rPr>
          <w:rtl/>
        </w:rPr>
      </w:pPr>
      <w:r w:rsidRPr="00424D33">
        <w:rPr>
          <w:rFonts w:hint="cs"/>
          <w:rtl/>
        </w:rPr>
        <w:t>37-</w:t>
      </w:r>
      <w:r w:rsidRPr="00424D33">
        <w:rPr>
          <w:rtl/>
        </w:rPr>
        <w:tab/>
        <w:t>وينظم</w:t>
      </w:r>
      <w:r w:rsidR="009B44EB" w:rsidRPr="00424D33">
        <w:rPr>
          <w:rtl/>
        </w:rPr>
        <w:t xml:space="preserve"> </w:t>
      </w:r>
      <w:r w:rsidRPr="00424D33">
        <w:rPr>
          <w:rtl/>
        </w:rPr>
        <w:t>القانون</w:t>
      </w:r>
      <w:r w:rsidR="009B44EB" w:rsidRPr="00424D33">
        <w:rPr>
          <w:rtl/>
        </w:rPr>
        <w:t xml:space="preserve"> </w:t>
      </w:r>
      <w:r w:rsidRPr="00424D33">
        <w:rPr>
          <w:rtl/>
        </w:rPr>
        <w:t>رقم</w:t>
      </w:r>
      <w:r w:rsidR="009B44EB" w:rsidRPr="00424D33">
        <w:rPr>
          <w:rtl/>
        </w:rPr>
        <w:t xml:space="preserve"> </w:t>
      </w:r>
      <w:r w:rsidRPr="00424D33">
        <w:rPr>
          <w:rtl/>
        </w:rPr>
        <w:t>272/2004</w:t>
      </w:r>
      <w:r w:rsidR="009B44EB" w:rsidRPr="00424D33">
        <w:rPr>
          <w:rtl/>
        </w:rPr>
        <w:t xml:space="preserve"> </w:t>
      </w:r>
      <w:r w:rsidRPr="00424D33">
        <w:rPr>
          <w:rtl/>
        </w:rPr>
        <w:t>الإطار</w:t>
      </w:r>
      <w:r w:rsidR="009B44EB" w:rsidRPr="00424D33">
        <w:rPr>
          <w:rtl/>
        </w:rPr>
        <w:t xml:space="preserve"> </w:t>
      </w:r>
      <w:r w:rsidRPr="00424D33">
        <w:rPr>
          <w:rtl/>
        </w:rPr>
        <w:t>القانوني</w:t>
      </w:r>
      <w:r w:rsidR="009B44EB" w:rsidRPr="00424D33">
        <w:rPr>
          <w:rtl/>
        </w:rPr>
        <w:t xml:space="preserve"> </w:t>
      </w:r>
      <w:r w:rsidRPr="00424D33">
        <w:rPr>
          <w:rtl/>
        </w:rPr>
        <w:t>لمراعاة</w:t>
      </w:r>
      <w:r w:rsidR="009B44EB" w:rsidRPr="00424D33">
        <w:rPr>
          <w:rtl/>
        </w:rPr>
        <w:t xml:space="preserve"> </w:t>
      </w:r>
      <w:r w:rsidRPr="00424D33">
        <w:rPr>
          <w:rtl/>
        </w:rPr>
        <w:t>حقوق</w:t>
      </w:r>
      <w:r w:rsidR="009B44EB" w:rsidRPr="00424D33">
        <w:rPr>
          <w:rtl/>
        </w:rPr>
        <w:t xml:space="preserve"> </w:t>
      </w:r>
      <w:r w:rsidRPr="00424D33">
        <w:rPr>
          <w:rtl/>
        </w:rPr>
        <w:t>الطفل</w:t>
      </w:r>
      <w:r w:rsidR="009B44EB" w:rsidRPr="00424D33">
        <w:rPr>
          <w:rtl/>
        </w:rPr>
        <w:t xml:space="preserve"> </w:t>
      </w:r>
      <w:r w:rsidRPr="00424D33">
        <w:rPr>
          <w:rtl/>
        </w:rPr>
        <w:t>التي</w:t>
      </w:r>
      <w:r w:rsidR="009B44EB" w:rsidRPr="00424D33">
        <w:rPr>
          <w:rtl/>
        </w:rPr>
        <w:t xml:space="preserve"> </w:t>
      </w:r>
      <w:r w:rsidRPr="00424D33">
        <w:rPr>
          <w:rtl/>
        </w:rPr>
        <w:t>ينص</w:t>
      </w:r>
      <w:r w:rsidR="009B44EB" w:rsidRPr="00424D33">
        <w:rPr>
          <w:rtl/>
        </w:rPr>
        <w:t xml:space="preserve"> </w:t>
      </w:r>
      <w:r w:rsidRPr="00424D33">
        <w:rPr>
          <w:rtl/>
        </w:rPr>
        <w:t>عليها</w:t>
      </w:r>
      <w:r w:rsidR="009B44EB" w:rsidRPr="00424D33">
        <w:rPr>
          <w:rtl/>
        </w:rPr>
        <w:t xml:space="preserve"> </w:t>
      </w:r>
      <w:r w:rsidRPr="00424D33">
        <w:rPr>
          <w:rtl/>
        </w:rPr>
        <w:t>الدستور</w:t>
      </w:r>
      <w:r w:rsidR="009B44EB" w:rsidRPr="00424D33">
        <w:rPr>
          <w:rtl/>
        </w:rPr>
        <w:t xml:space="preserve"> </w:t>
      </w:r>
      <w:r w:rsidRPr="00424D33">
        <w:rPr>
          <w:rtl/>
        </w:rPr>
        <w:t>وتعزيز</w:t>
      </w:r>
      <w:r w:rsidRPr="00424D33">
        <w:rPr>
          <w:rFonts w:hint="cs"/>
          <w:rtl/>
        </w:rPr>
        <w:t>ها</w:t>
      </w:r>
      <w:r w:rsidR="009B44EB" w:rsidRPr="00424D33">
        <w:rPr>
          <w:rtl/>
        </w:rPr>
        <w:t xml:space="preserve"> </w:t>
      </w:r>
      <w:r w:rsidRPr="00424D33">
        <w:rPr>
          <w:rtl/>
        </w:rPr>
        <w:t>وضمان</w:t>
      </w:r>
      <w:r w:rsidRPr="00424D33">
        <w:rPr>
          <w:rFonts w:hint="cs"/>
          <w:rtl/>
        </w:rPr>
        <w:t>ها</w:t>
      </w:r>
      <w:r w:rsidRPr="00424D33">
        <w:rPr>
          <w:rtl/>
        </w:rPr>
        <w:t>،</w:t>
      </w:r>
      <w:r w:rsidR="009B44EB" w:rsidRPr="00424D33">
        <w:rPr>
          <w:rtl/>
        </w:rPr>
        <w:t xml:space="preserve"> </w:t>
      </w:r>
      <w:r w:rsidRPr="00424D33">
        <w:rPr>
          <w:rtl/>
        </w:rPr>
        <w:t>وفقا</w:t>
      </w:r>
      <w:r w:rsidRPr="00424D33">
        <w:rPr>
          <w:rFonts w:hint="cs"/>
          <w:rtl/>
        </w:rPr>
        <w:t>ً</w:t>
      </w:r>
      <w:r w:rsidR="009B44EB" w:rsidRPr="00424D33">
        <w:rPr>
          <w:rtl/>
        </w:rPr>
        <w:t xml:space="preserve"> </w:t>
      </w:r>
      <w:r w:rsidRPr="00424D33">
        <w:rPr>
          <w:rtl/>
        </w:rPr>
        <w:t>لاتفاقية</w:t>
      </w:r>
      <w:r w:rsidR="009B44EB" w:rsidRPr="00424D33">
        <w:rPr>
          <w:rtl/>
        </w:rPr>
        <w:t xml:space="preserve"> </w:t>
      </w:r>
      <w:r w:rsidRPr="00424D33">
        <w:rPr>
          <w:rtl/>
        </w:rPr>
        <w:t>الأمم</w:t>
      </w:r>
      <w:r w:rsidR="009B44EB" w:rsidRPr="00424D33">
        <w:rPr>
          <w:rtl/>
        </w:rPr>
        <w:t xml:space="preserve"> </w:t>
      </w:r>
      <w:r w:rsidRPr="00424D33">
        <w:rPr>
          <w:rtl/>
        </w:rPr>
        <w:t>المتحدة</w:t>
      </w:r>
      <w:r w:rsidR="009B44EB" w:rsidRPr="00424D33">
        <w:rPr>
          <w:rtl/>
        </w:rPr>
        <w:t xml:space="preserve"> </w:t>
      </w:r>
      <w:r w:rsidRPr="00424D33">
        <w:rPr>
          <w:rtl/>
        </w:rPr>
        <w:t>لحقوق</w:t>
      </w:r>
      <w:r w:rsidR="009B44EB" w:rsidRPr="00424D33">
        <w:rPr>
          <w:rtl/>
        </w:rPr>
        <w:t xml:space="preserve"> </w:t>
      </w:r>
      <w:r w:rsidRPr="00424D33">
        <w:rPr>
          <w:rtl/>
        </w:rPr>
        <w:t>الطفل،</w:t>
      </w:r>
      <w:r w:rsidR="009B44EB" w:rsidRPr="00424D33">
        <w:rPr>
          <w:rtl/>
        </w:rPr>
        <w:t xml:space="preserve"> </w:t>
      </w:r>
      <w:r w:rsidRPr="00424D33">
        <w:rPr>
          <w:rtl/>
        </w:rPr>
        <w:t>التي</w:t>
      </w:r>
      <w:r w:rsidR="009B44EB" w:rsidRPr="00424D33">
        <w:rPr>
          <w:rtl/>
        </w:rPr>
        <w:t xml:space="preserve"> </w:t>
      </w:r>
      <w:r w:rsidRPr="00424D33">
        <w:rPr>
          <w:rFonts w:hint="cs"/>
          <w:rtl/>
        </w:rPr>
        <w:t>صدَّقت</w:t>
      </w:r>
      <w:r w:rsidR="009B44EB" w:rsidRPr="00424D33">
        <w:rPr>
          <w:rFonts w:hint="cs"/>
          <w:rtl/>
        </w:rPr>
        <w:t xml:space="preserve"> </w:t>
      </w:r>
      <w:r w:rsidRPr="00424D33">
        <w:rPr>
          <w:rFonts w:hint="cs"/>
          <w:rtl/>
        </w:rPr>
        <w:t>عليها</w:t>
      </w:r>
      <w:r w:rsidR="009B44EB" w:rsidRPr="00424D33">
        <w:rPr>
          <w:rFonts w:hint="cs"/>
          <w:rtl/>
        </w:rPr>
        <w:t xml:space="preserve"> </w:t>
      </w:r>
      <w:r w:rsidRPr="00424D33">
        <w:rPr>
          <w:rFonts w:hint="cs"/>
          <w:rtl/>
        </w:rPr>
        <w:t>رومانيا</w:t>
      </w:r>
      <w:r w:rsidR="009B44EB" w:rsidRPr="00424D33">
        <w:rPr>
          <w:rFonts w:hint="cs"/>
          <w:rtl/>
        </w:rPr>
        <w:t xml:space="preserve"> </w:t>
      </w:r>
      <w:r w:rsidRPr="00424D33">
        <w:rPr>
          <w:rtl/>
        </w:rPr>
        <w:t>بموجب</w:t>
      </w:r>
      <w:r w:rsidR="009B44EB" w:rsidRPr="00424D33">
        <w:rPr>
          <w:rtl/>
        </w:rPr>
        <w:t xml:space="preserve"> </w:t>
      </w:r>
      <w:r w:rsidRPr="00424D33">
        <w:rPr>
          <w:rtl/>
        </w:rPr>
        <w:t>القانون</w:t>
      </w:r>
      <w:r w:rsidR="009B44EB" w:rsidRPr="00424D33">
        <w:rPr>
          <w:rtl/>
        </w:rPr>
        <w:t xml:space="preserve"> </w:t>
      </w:r>
      <w:r w:rsidRPr="00424D33">
        <w:rPr>
          <w:rtl/>
        </w:rPr>
        <w:t>رقم</w:t>
      </w:r>
      <w:r w:rsidR="001D6D76" w:rsidRPr="00424D33">
        <w:rPr>
          <w:rtl/>
        </w:rPr>
        <w:t xml:space="preserve"> 18/1990،</w:t>
      </w:r>
      <w:r w:rsidR="009B44EB" w:rsidRPr="00424D33">
        <w:rPr>
          <w:rtl/>
        </w:rPr>
        <w:t xml:space="preserve"> </w:t>
      </w:r>
      <w:r w:rsidRPr="00424D33">
        <w:rPr>
          <w:rtl/>
        </w:rPr>
        <w:t>و</w:t>
      </w:r>
      <w:r w:rsidRPr="00424D33">
        <w:rPr>
          <w:rFonts w:hint="cs"/>
          <w:rtl/>
        </w:rPr>
        <w:t>وفقاً</w:t>
      </w:r>
      <w:r w:rsidR="009B44EB" w:rsidRPr="00424D33">
        <w:rPr>
          <w:rFonts w:hint="cs"/>
          <w:rtl/>
        </w:rPr>
        <w:t xml:space="preserve"> </w:t>
      </w:r>
      <w:r w:rsidRPr="00424D33">
        <w:rPr>
          <w:rFonts w:hint="cs"/>
          <w:rtl/>
        </w:rPr>
        <w:t>ل</w:t>
      </w:r>
      <w:r w:rsidRPr="00424D33">
        <w:rPr>
          <w:rtl/>
        </w:rPr>
        <w:t>لصكوك</w:t>
      </w:r>
      <w:r w:rsidR="009B44EB" w:rsidRPr="00424D33">
        <w:rPr>
          <w:rtl/>
        </w:rPr>
        <w:t xml:space="preserve"> </w:t>
      </w:r>
      <w:r w:rsidRPr="00424D33">
        <w:rPr>
          <w:rtl/>
        </w:rPr>
        <w:t>الدولية</w:t>
      </w:r>
      <w:r w:rsidR="009B44EB" w:rsidRPr="00424D33">
        <w:rPr>
          <w:rtl/>
        </w:rPr>
        <w:t xml:space="preserve"> </w:t>
      </w:r>
      <w:r w:rsidRPr="00424D33">
        <w:rPr>
          <w:rtl/>
        </w:rPr>
        <w:t>الأخرى</w:t>
      </w:r>
      <w:r w:rsidR="009B44EB" w:rsidRPr="00424D33">
        <w:rPr>
          <w:rtl/>
        </w:rPr>
        <w:t xml:space="preserve"> </w:t>
      </w:r>
      <w:r w:rsidRPr="00424D33">
        <w:rPr>
          <w:rFonts w:hint="cs"/>
          <w:rtl/>
        </w:rPr>
        <w:t>ذات</w:t>
      </w:r>
      <w:r w:rsidR="009B44EB" w:rsidRPr="00424D33">
        <w:rPr>
          <w:rFonts w:hint="cs"/>
          <w:rtl/>
        </w:rPr>
        <w:t xml:space="preserve"> </w:t>
      </w:r>
      <w:r w:rsidRPr="00424D33">
        <w:rPr>
          <w:rFonts w:hint="cs"/>
          <w:rtl/>
        </w:rPr>
        <w:t>الصلة</w:t>
      </w:r>
      <w:r w:rsidR="009B44EB" w:rsidRPr="00424D33">
        <w:rPr>
          <w:rFonts w:hint="cs"/>
          <w:rtl/>
        </w:rPr>
        <w:t xml:space="preserve"> </w:t>
      </w:r>
      <w:r w:rsidRPr="00424D33">
        <w:rPr>
          <w:rtl/>
        </w:rPr>
        <w:t>التي</w:t>
      </w:r>
      <w:r w:rsidR="009B44EB" w:rsidRPr="00424D33">
        <w:rPr>
          <w:rtl/>
        </w:rPr>
        <w:t xml:space="preserve"> </w:t>
      </w:r>
      <w:r w:rsidRPr="00424D33">
        <w:rPr>
          <w:rFonts w:hint="cs"/>
          <w:rtl/>
        </w:rPr>
        <w:t>انضمت</w:t>
      </w:r>
      <w:r w:rsidR="009B44EB" w:rsidRPr="00424D33">
        <w:rPr>
          <w:rFonts w:hint="cs"/>
          <w:rtl/>
        </w:rPr>
        <w:t xml:space="preserve"> </w:t>
      </w:r>
      <w:r w:rsidRPr="00424D33">
        <w:rPr>
          <w:rFonts w:hint="cs"/>
          <w:rtl/>
        </w:rPr>
        <w:t>إليها</w:t>
      </w:r>
      <w:r w:rsidR="009B44EB" w:rsidRPr="00424D33">
        <w:rPr>
          <w:rFonts w:hint="cs"/>
          <w:rtl/>
        </w:rPr>
        <w:t xml:space="preserve"> </w:t>
      </w:r>
      <w:r w:rsidRPr="00424D33">
        <w:rPr>
          <w:rtl/>
        </w:rPr>
        <w:t>روماني</w:t>
      </w:r>
      <w:r w:rsidRPr="00424D33">
        <w:rPr>
          <w:rFonts w:hint="cs"/>
          <w:rtl/>
        </w:rPr>
        <w:t>ا.</w:t>
      </w:r>
    </w:p>
    <w:p w14:paraId="259FC4EF" w14:textId="46CD80F8" w:rsidR="00A468BE" w:rsidRPr="00424D33" w:rsidRDefault="00A468BE" w:rsidP="009B44EB">
      <w:pPr>
        <w:pStyle w:val="SingleTxtGA"/>
        <w:rPr>
          <w:rtl/>
        </w:rPr>
      </w:pPr>
      <w:r w:rsidRPr="00424D33">
        <w:rPr>
          <w:rFonts w:hint="cs"/>
          <w:rtl/>
        </w:rPr>
        <w:t>38-</w:t>
      </w:r>
      <w:r w:rsidRPr="00424D33">
        <w:rPr>
          <w:rtl/>
        </w:rPr>
        <w:tab/>
      </w:r>
      <w:r w:rsidRPr="00424D33">
        <w:rPr>
          <w:rFonts w:hint="cs"/>
          <w:rtl/>
        </w:rPr>
        <w:t>ويرسي</w:t>
      </w:r>
      <w:r w:rsidR="009B44EB" w:rsidRPr="00424D33">
        <w:rPr>
          <w:rFonts w:hint="cs"/>
          <w:rtl/>
        </w:rPr>
        <w:t xml:space="preserve"> </w:t>
      </w:r>
      <w:r w:rsidRPr="00424D33">
        <w:rPr>
          <w:rtl/>
        </w:rPr>
        <w:t>القانون</w:t>
      </w:r>
      <w:r w:rsidR="009B44EB" w:rsidRPr="00424D33">
        <w:rPr>
          <w:rtl/>
        </w:rPr>
        <w:t xml:space="preserve"> </w:t>
      </w:r>
      <w:r w:rsidRPr="00424D33">
        <w:rPr>
          <w:rtl/>
        </w:rPr>
        <w:t>رقم</w:t>
      </w:r>
      <w:r w:rsidR="001D6D76" w:rsidRPr="00424D33">
        <w:rPr>
          <w:rtl/>
        </w:rPr>
        <w:t xml:space="preserve"> 272/2004،</w:t>
      </w:r>
      <w:r w:rsidR="009B44EB" w:rsidRPr="00424D33">
        <w:rPr>
          <w:rtl/>
        </w:rPr>
        <w:t xml:space="preserve"> </w:t>
      </w:r>
      <w:r w:rsidRPr="00424D33">
        <w:rPr>
          <w:rFonts w:hint="cs"/>
          <w:rtl/>
        </w:rPr>
        <w:t>على</w:t>
      </w:r>
      <w:r w:rsidR="009B44EB" w:rsidRPr="00424D33">
        <w:rPr>
          <w:rFonts w:hint="cs"/>
          <w:rtl/>
        </w:rPr>
        <w:t xml:space="preserve"> </w:t>
      </w:r>
      <w:r w:rsidRPr="00424D33">
        <w:rPr>
          <w:rFonts w:hint="cs"/>
          <w:rtl/>
        </w:rPr>
        <w:t>وجه</w:t>
      </w:r>
      <w:r w:rsidR="009B44EB" w:rsidRPr="00424D33">
        <w:rPr>
          <w:rFonts w:hint="cs"/>
          <w:rtl/>
        </w:rPr>
        <w:t xml:space="preserve"> </w:t>
      </w:r>
      <w:r w:rsidRPr="00424D33">
        <w:rPr>
          <w:rFonts w:hint="cs"/>
          <w:rtl/>
        </w:rPr>
        <w:t>الخصوص</w:t>
      </w:r>
      <w:r w:rsidRPr="00424D33">
        <w:rPr>
          <w:rtl/>
        </w:rPr>
        <w:t>،</w:t>
      </w:r>
      <w:r w:rsidR="009B44EB" w:rsidRPr="00424D33">
        <w:rPr>
          <w:rtl/>
        </w:rPr>
        <w:t xml:space="preserve"> </w:t>
      </w:r>
      <w:r w:rsidRPr="00424D33">
        <w:rPr>
          <w:rtl/>
        </w:rPr>
        <w:t>أسس</w:t>
      </w:r>
      <w:r w:rsidR="009B44EB" w:rsidRPr="00424D33">
        <w:rPr>
          <w:rtl/>
        </w:rPr>
        <w:t xml:space="preserve"> </w:t>
      </w:r>
      <w:r w:rsidRPr="00424D33">
        <w:rPr>
          <w:rtl/>
        </w:rPr>
        <w:t>نظام</w:t>
      </w:r>
      <w:r w:rsidR="009B44EB" w:rsidRPr="00424D33">
        <w:rPr>
          <w:rtl/>
        </w:rPr>
        <w:t xml:space="preserve"> </w:t>
      </w:r>
      <w:r w:rsidRPr="00424D33">
        <w:rPr>
          <w:rtl/>
        </w:rPr>
        <w:t>يستهدف</w:t>
      </w:r>
      <w:r w:rsidR="009B44EB" w:rsidRPr="00424D33">
        <w:rPr>
          <w:rtl/>
        </w:rPr>
        <w:t xml:space="preserve"> </w:t>
      </w:r>
      <w:r w:rsidRPr="00424D33">
        <w:rPr>
          <w:rtl/>
        </w:rPr>
        <w:t>جميع</w:t>
      </w:r>
      <w:r w:rsidR="009B44EB" w:rsidRPr="00424D33">
        <w:rPr>
          <w:rtl/>
        </w:rPr>
        <w:t xml:space="preserve"> </w:t>
      </w:r>
      <w:r w:rsidRPr="00424D33">
        <w:rPr>
          <w:rtl/>
        </w:rPr>
        <w:t>الأطفال</w:t>
      </w:r>
      <w:r w:rsidR="009B44EB" w:rsidRPr="00424D33">
        <w:rPr>
          <w:rtl/>
        </w:rPr>
        <w:t xml:space="preserve"> </w:t>
      </w:r>
      <w:r w:rsidRPr="00424D33">
        <w:rPr>
          <w:rtl/>
        </w:rPr>
        <w:t>في</w:t>
      </w:r>
      <w:r w:rsidR="009B44EB" w:rsidRPr="00424D33">
        <w:rPr>
          <w:rtl/>
        </w:rPr>
        <w:t xml:space="preserve"> </w:t>
      </w:r>
      <w:r w:rsidRPr="00424D33">
        <w:rPr>
          <w:rtl/>
        </w:rPr>
        <w:t>رومانيا،</w:t>
      </w:r>
      <w:r w:rsidR="009B44EB" w:rsidRPr="00424D33">
        <w:rPr>
          <w:rtl/>
        </w:rPr>
        <w:t xml:space="preserve"> </w:t>
      </w:r>
      <w:r w:rsidRPr="00424D33">
        <w:rPr>
          <w:rtl/>
        </w:rPr>
        <w:t>ليس</w:t>
      </w:r>
      <w:r w:rsidR="009B44EB" w:rsidRPr="00424D33">
        <w:rPr>
          <w:rtl/>
        </w:rPr>
        <w:t xml:space="preserve"> </w:t>
      </w:r>
      <w:r w:rsidRPr="00424D33">
        <w:rPr>
          <w:rtl/>
        </w:rPr>
        <w:t>فقط</w:t>
      </w:r>
      <w:r w:rsidR="009B44EB" w:rsidRPr="00424D33">
        <w:rPr>
          <w:rtl/>
        </w:rPr>
        <w:t xml:space="preserve"> </w:t>
      </w:r>
      <w:r w:rsidRPr="00424D33">
        <w:rPr>
          <w:rFonts w:hint="cs"/>
          <w:rtl/>
        </w:rPr>
        <w:t>من</w:t>
      </w:r>
      <w:r w:rsidR="009B44EB" w:rsidRPr="00424D33">
        <w:rPr>
          <w:rFonts w:hint="cs"/>
          <w:rtl/>
        </w:rPr>
        <w:t xml:space="preserve"> </w:t>
      </w:r>
      <w:r w:rsidRPr="00424D33">
        <w:rPr>
          <w:rtl/>
        </w:rPr>
        <w:t>يواجهون</w:t>
      </w:r>
      <w:r w:rsidR="009B44EB" w:rsidRPr="00424D33">
        <w:rPr>
          <w:rtl/>
        </w:rPr>
        <w:t xml:space="preserve"> </w:t>
      </w:r>
      <w:r w:rsidRPr="00424D33">
        <w:rPr>
          <w:rtl/>
        </w:rPr>
        <w:t>صعوبات</w:t>
      </w:r>
      <w:r w:rsidR="009B44EB" w:rsidRPr="00424D33">
        <w:rPr>
          <w:rtl/>
        </w:rPr>
        <w:t xml:space="preserve"> </w:t>
      </w:r>
      <w:r w:rsidRPr="00424D33">
        <w:rPr>
          <w:rFonts w:hint="cs"/>
          <w:rtl/>
        </w:rPr>
        <w:t>وتفرض</w:t>
      </w:r>
      <w:r w:rsidR="009B44EB" w:rsidRPr="00424D33">
        <w:rPr>
          <w:rFonts w:hint="cs"/>
          <w:rtl/>
        </w:rPr>
        <w:t xml:space="preserve"> </w:t>
      </w:r>
      <w:r w:rsidRPr="00424D33">
        <w:rPr>
          <w:rFonts w:hint="cs"/>
          <w:rtl/>
        </w:rPr>
        <w:t>الدولة</w:t>
      </w:r>
      <w:r w:rsidR="009B44EB" w:rsidRPr="00424D33">
        <w:rPr>
          <w:rFonts w:hint="cs"/>
          <w:rtl/>
        </w:rPr>
        <w:t xml:space="preserve"> </w:t>
      </w:r>
      <w:r w:rsidRPr="00424D33">
        <w:rPr>
          <w:rFonts w:hint="cs"/>
          <w:rtl/>
        </w:rPr>
        <w:t>إخضاعهم</w:t>
      </w:r>
      <w:r w:rsidR="009B44EB" w:rsidRPr="00424D33">
        <w:rPr>
          <w:rFonts w:hint="cs"/>
          <w:rtl/>
        </w:rPr>
        <w:t xml:space="preserve"> </w:t>
      </w:r>
      <w:r w:rsidRPr="00424D33">
        <w:rPr>
          <w:rFonts w:hint="cs"/>
          <w:rtl/>
        </w:rPr>
        <w:t>فوراً</w:t>
      </w:r>
      <w:r w:rsidR="009B44EB" w:rsidRPr="00424D33">
        <w:rPr>
          <w:rFonts w:hint="cs"/>
          <w:rtl/>
        </w:rPr>
        <w:t xml:space="preserve"> </w:t>
      </w:r>
      <w:r w:rsidRPr="00424D33">
        <w:rPr>
          <w:rFonts w:hint="cs"/>
          <w:rtl/>
        </w:rPr>
        <w:t>ل</w:t>
      </w:r>
      <w:r w:rsidRPr="00424D33">
        <w:rPr>
          <w:rtl/>
        </w:rPr>
        <w:t>تد</w:t>
      </w:r>
      <w:r w:rsidRPr="00424D33">
        <w:rPr>
          <w:rFonts w:hint="cs"/>
          <w:rtl/>
        </w:rPr>
        <w:t>ا</w:t>
      </w:r>
      <w:r w:rsidRPr="00424D33">
        <w:rPr>
          <w:rtl/>
        </w:rPr>
        <w:t>بير</w:t>
      </w:r>
      <w:r w:rsidR="009B44EB" w:rsidRPr="00424D33">
        <w:rPr>
          <w:rtl/>
        </w:rPr>
        <w:t xml:space="preserve"> </w:t>
      </w:r>
      <w:r w:rsidRPr="00424D33">
        <w:rPr>
          <w:rFonts w:hint="cs"/>
          <w:rtl/>
        </w:rPr>
        <w:t>وقائية</w:t>
      </w:r>
      <w:r w:rsidRPr="00424D33">
        <w:rPr>
          <w:rtl/>
        </w:rPr>
        <w:t>،</w:t>
      </w:r>
      <w:r w:rsidR="009B44EB" w:rsidRPr="00424D33">
        <w:rPr>
          <w:rtl/>
        </w:rPr>
        <w:t xml:space="preserve"> </w:t>
      </w:r>
      <w:r w:rsidRPr="00424D33">
        <w:rPr>
          <w:rFonts w:hint="cs"/>
          <w:rtl/>
        </w:rPr>
        <w:t>بل</w:t>
      </w:r>
      <w:r w:rsidR="009B44EB" w:rsidRPr="00424D33">
        <w:rPr>
          <w:rFonts w:hint="cs"/>
          <w:rtl/>
        </w:rPr>
        <w:t xml:space="preserve"> </w:t>
      </w:r>
      <w:r w:rsidRPr="00424D33">
        <w:rPr>
          <w:rFonts w:hint="cs"/>
          <w:rtl/>
        </w:rPr>
        <w:t>كذلك</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يعيشون</w:t>
      </w:r>
      <w:r w:rsidR="009B44EB" w:rsidRPr="00424D33">
        <w:rPr>
          <w:rFonts w:hint="cs"/>
          <w:rtl/>
        </w:rPr>
        <w:t xml:space="preserve"> </w:t>
      </w:r>
      <w:r w:rsidRPr="00424D33">
        <w:rPr>
          <w:rtl/>
        </w:rPr>
        <w:t>وضع</w:t>
      </w:r>
      <w:r w:rsidRPr="00424D33">
        <w:rPr>
          <w:rFonts w:hint="cs"/>
          <w:rtl/>
        </w:rPr>
        <w:t>اً</w:t>
      </w:r>
      <w:r w:rsidR="009B44EB" w:rsidRPr="00424D33">
        <w:rPr>
          <w:rtl/>
        </w:rPr>
        <w:t xml:space="preserve"> </w:t>
      </w:r>
      <w:r w:rsidRPr="00424D33">
        <w:rPr>
          <w:rFonts w:hint="cs"/>
          <w:rtl/>
        </w:rPr>
        <w:t>طبيعياً</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بيئتهم</w:t>
      </w:r>
      <w:r w:rsidR="009B44EB" w:rsidRPr="00424D33">
        <w:rPr>
          <w:rFonts w:hint="cs"/>
          <w:rtl/>
        </w:rPr>
        <w:t xml:space="preserve"> </w:t>
      </w:r>
      <w:r w:rsidRPr="00424D33">
        <w:rPr>
          <w:rFonts w:hint="cs"/>
          <w:rtl/>
        </w:rPr>
        <w:t>الأسرية.</w:t>
      </w:r>
      <w:r w:rsidR="009B44EB" w:rsidRPr="00424D33">
        <w:rPr>
          <w:rtl/>
        </w:rPr>
        <w:t xml:space="preserve"> </w:t>
      </w:r>
      <w:r w:rsidRPr="00424D33">
        <w:rPr>
          <w:rFonts w:hint="cs"/>
          <w:rtl/>
        </w:rPr>
        <w:t>والهدف</w:t>
      </w:r>
      <w:r w:rsidR="009B44EB" w:rsidRPr="00424D33">
        <w:rPr>
          <w:rFonts w:hint="cs"/>
          <w:rtl/>
        </w:rPr>
        <w:t xml:space="preserve"> </w:t>
      </w:r>
      <w:r w:rsidRPr="00424D33">
        <w:rPr>
          <w:rFonts w:hint="cs"/>
          <w:rtl/>
        </w:rPr>
        <w:t>المتوخى</w:t>
      </w:r>
      <w:r w:rsidR="009B44EB" w:rsidRPr="00424D33">
        <w:rPr>
          <w:rFonts w:hint="cs"/>
          <w:rtl/>
        </w:rPr>
        <w:t xml:space="preserve"> </w:t>
      </w:r>
      <w:r w:rsidRPr="00424D33">
        <w:rPr>
          <w:rFonts w:hint="cs"/>
          <w:rtl/>
        </w:rPr>
        <w:t>بال</w:t>
      </w:r>
      <w:r w:rsidRPr="00424D33">
        <w:rPr>
          <w:rtl/>
        </w:rPr>
        <w:t>أساس</w:t>
      </w:r>
      <w:r w:rsidR="009B44EB" w:rsidRPr="00424D33">
        <w:rPr>
          <w:rtl/>
        </w:rPr>
        <w:t xml:space="preserve"> </w:t>
      </w:r>
      <w:r w:rsidRPr="00424D33">
        <w:rPr>
          <w:rFonts w:hint="cs"/>
          <w:rtl/>
        </w:rPr>
        <w:t>هو</w:t>
      </w:r>
      <w:r w:rsidR="009B44EB" w:rsidRPr="00424D33">
        <w:rPr>
          <w:rFonts w:hint="cs"/>
          <w:rtl/>
        </w:rPr>
        <w:t xml:space="preserve"> </w:t>
      </w:r>
      <w:r w:rsidRPr="00424D33">
        <w:rPr>
          <w:rtl/>
        </w:rPr>
        <w:t>انتقال</w:t>
      </w:r>
      <w:r w:rsidR="009B44EB" w:rsidRPr="00424D33">
        <w:rPr>
          <w:rtl/>
        </w:rPr>
        <w:t xml:space="preserve"> </w:t>
      </w:r>
      <w:r w:rsidRPr="00424D33">
        <w:rPr>
          <w:rtl/>
        </w:rPr>
        <w:t>نظام</w:t>
      </w:r>
      <w:r w:rsidR="009B44EB" w:rsidRPr="00424D33">
        <w:rPr>
          <w:rtl/>
        </w:rPr>
        <w:t xml:space="preserve"> </w:t>
      </w:r>
      <w:r w:rsidRPr="00424D33">
        <w:rPr>
          <w:rtl/>
        </w:rPr>
        <w:t>الحماية</w:t>
      </w:r>
      <w:r w:rsidR="009B44EB" w:rsidRPr="00424D33">
        <w:rPr>
          <w:rtl/>
        </w:rPr>
        <w:t xml:space="preserve"> </w:t>
      </w:r>
      <w:r w:rsidRPr="00424D33">
        <w:rPr>
          <w:rtl/>
        </w:rPr>
        <w:t>من</w:t>
      </w:r>
      <w:r w:rsidR="009B44EB" w:rsidRPr="00424D33">
        <w:rPr>
          <w:rtl/>
        </w:rPr>
        <w:t xml:space="preserve"> </w:t>
      </w:r>
      <w:r w:rsidRPr="00424D33">
        <w:rPr>
          <w:rtl/>
        </w:rPr>
        <w:t>منظور</w:t>
      </w:r>
      <w:r w:rsidR="009B44EB" w:rsidRPr="00424D33">
        <w:rPr>
          <w:rtl/>
        </w:rPr>
        <w:t xml:space="preserve"> </w:t>
      </w:r>
      <w:r w:rsidRPr="00424D33">
        <w:rPr>
          <w:rtl/>
        </w:rPr>
        <w:t>قائم</w:t>
      </w:r>
      <w:r w:rsidR="009B44EB" w:rsidRPr="00424D33">
        <w:rPr>
          <w:rtl/>
        </w:rPr>
        <w:t xml:space="preserve"> </w:t>
      </w:r>
      <w:r w:rsidRPr="00424D33">
        <w:rPr>
          <w:rtl/>
        </w:rPr>
        <w:t>على</w:t>
      </w:r>
      <w:r w:rsidR="009B44EB" w:rsidRPr="00424D33">
        <w:rPr>
          <w:rtl/>
        </w:rPr>
        <w:t xml:space="preserve"> </w:t>
      </w:r>
      <w:r w:rsidRPr="00424D33">
        <w:rPr>
          <w:rFonts w:hint="cs"/>
          <w:rtl/>
        </w:rPr>
        <w:t>تلبية</w:t>
      </w:r>
      <w:r w:rsidR="009B44EB" w:rsidRPr="00424D33">
        <w:rPr>
          <w:rFonts w:hint="cs"/>
          <w:rtl/>
        </w:rPr>
        <w:t xml:space="preserve"> </w:t>
      </w:r>
      <w:r w:rsidRPr="00424D33">
        <w:rPr>
          <w:rFonts w:hint="cs"/>
          <w:rtl/>
        </w:rPr>
        <w:t>الاحتياجات</w:t>
      </w:r>
      <w:r w:rsidR="009B44EB" w:rsidRPr="00424D33">
        <w:rPr>
          <w:rFonts w:hint="cs"/>
          <w:rtl/>
        </w:rPr>
        <w:t xml:space="preserve"> </w:t>
      </w:r>
      <w:r w:rsidRPr="00424D33">
        <w:rPr>
          <w:rtl/>
        </w:rPr>
        <w:t>إلى</w:t>
      </w:r>
      <w:r w:rsidR="009B44EB" w:rsidRPr="00424D33">
        <w:rPr>
          <w:rtl/>
        </w:rPr>
        <w:t xml:space="preserve"> </w:t>
      </w:r>
      <w:r w:rsidRPr="00424D33">
        <w:rPr>
          <w:rtl/>
        </w:rPr>
        <w:t>منظور</w:t>
      </w:r>
      <w:r w:rsidR="009B44EB" w:rsidRPr="00424D33">
        <w:rPr>
          <w:rtl/>
        </w:rPr>
        <w:t xml:space="preserve"> </w:t>
      </w:r>
      <w:r w:rsidRPr="00424D33">
        <w:rPr>
          <w:rtl/>
        </w:rPr>
        <w:t>قائم</w:t>
      </w:r>
      <w:r w:rsidR="009B44EB" w:rsidRPr="00424D33">
        <w:rPr>
          <w:rtl/>
        </w:rPr>
        <w:t xml:space="preserve"> </w:t>
      </w:r>
      <w:r w:rsidRPr="00424D33">
        <w:rPr>
          <w:rtl/>
        </w:rPr>
        <w:t>على</w:t>
      </w:r>
      <w:r w:rsidR="009B44EB" w:rsidRPr="00424D33">
        <w:rPr>
          <w:rtl/>
        </w:rPr>
        <w:t xml:space="preserve"> </w:t>
      </w:r>
      <w:r w:rsidRPr="00424D33">
        <w:rPr>
          <w:rtl/>
        </w:rPr>
        <w:t>الحقوق</w:t>
      </w:r>
      <w:r w:rsidRPr="00424D33">
        <w:rPr>
          <w:rFonts w:hint="cs"/>
          <w:rtl/>
        </w:rPr>
        <w:t>.</w:t>
      </w:r>
    </w:p>
    <w:p w14:paraId="7D52CD5A" w14:textId="3289396F" w:rsidR="00A468BE" w:rsidRPr="00424D33" w:rsidRDefault="00A468BE" w:rsidP="009B44EB">
      <w:pPr>
        <w:pStyle w:val="SingleTxtGA"/>
        <w:rPr>
          <w:spacing w:val="-2"/>
          <w:rtl/>
        </w:rPr>
      </w:pPr>
      <w:r w:rsidRPr="00424D33">
        <w:rPr>
          <w:rFonts w:hint="cs"/>
          <w:spacing w:val="-2"/>
          <w:rtl/>
        </w:rPr>
        <w:t>39-</w:t>
      </w:r>
      <w:r w:rsidRPr="00424D33">
        <w:rPr>
          <w:spacing w:val="-2"/>
          <w:rtl/>
        </w:rPr>
        <w:tab/>
      </w:r>
      <w:r w:rsidRPr="00424D33">
        <w:rPr>
          <w:rFonts w:hint="cs"/>
          <w:spacing w:val="-2"/>
          <w:rtl/>
        </w:rPr>
        <w:t>كما</w:t>
      </w:r>
      <w:r w:rsidR="009B44EB" w:rsidRPr="00424D33">
        <w:rPr>
          <w:rFonts w:hint="cs"/>
          <w:spacing w:val="-2"/>
          <w:rtl/>
        </w:rPr>
        <w:t xml:space="preserve"> </w:t>
      </w:r>
      <w:r w:rsidRPr="00424D33">
        <w:rPr>
          <w:rFonts w:hint="cs"/>
          <w:spacing w:val="-2"/>
          <w:rtl/>
        </w:rPr>
        <w:t>ي</w:t>
      </w:r>
      <w:r w:rsidRPr="00424D33">
        <w:rPr>
          <w:spacing w:val="-2"/>
          <w:rtl/>
        </w:rPr>
        <w:t>فرض</w:t>
      </w:r>
      <w:r w:rsidR="009B44EB" w:rsidRPr="00424D33">
        <w:rPr>
          <w:spacing w:val="-2"/>
          <w:rtl/>
        </w:rPr>
        <w:t xml:space="preserve"> </w:t>
      </w:r>
      <w:r w:rsidRPr="00424D33">
        <w:rPr>
          <w:rFonts w:hint="cs"/>
          <w:spacing w:val="-2"/>
          <w:rtl/>
        </w:rPr>
        <w:t>ا</w:t>
      </w:r>
      <w:r w:rsidRPr="00424D33">
        <w:rPr>
          <w:spacing w:val="-2"/>
          <w:rtl/>
        </w:rPr>
        <w:t>لقانون</w:t>
      </w:r>
      <w:r w:rsidR="009B44EB" w:rsidRPr="00424D33">
        <w:rPr>
          <w:spacing w:val="-2"/>
          <w:rtl/>
        </w:rPr>
        <w:t xml:space="preserve"> </w:t>
      </w:r>
      <w:r w:rsidRPr="00424D33">
        <w:rPr>
          <w:spacing w:val="-2"/>
          <w:rtl/>
        </w:rPr>
        <w:t>رقم</w:t>
      </w:r>
      <w:r w:rsidR="009B44EB" w:rsidRPr="00424D33">
        <w:rPr>
          <w:spacing w:val="-2"/>
          <w:rtl/>
        </w:rPr>
        <w:t xml:space="preserve"> </w:t>
      </w:r>
      <w:r w:rsidRPr="00424D33">
        <w:rPr>
          <w:spacing w:val="-2"/>
          <w:rtl/>
        </w:rPr>
        <w:t>272/2004</w:t>
      </w:r>
      <w:r w:rsidR="009B44EB" w:rsidRPr="00424D33">
        <w:rPr>
          <w:rFonts w:hint="cs"/>
          <w:spacing w:val="-2"/>
          <w:rtl/>
        </w:rPr>
        <w:t xml:space="preserve"> </w:t>
      </w:r>
      <w:r w:rsidRPr="00424D33">
        <w:rPr>
          <w:rFonts w:hint="cs"/>
          <w:spacing w:val="-2"/>
          <w:rtl/>
        </w:rPr>
        <w:t>مراعاة</w:t>
      </w:r>
      <w:r w:rsidR="009B44EB" w:rsidRPr="00424D33">
        <w:rPr>
          <w:rFonts w:hint="cs"/>
          <w:spacing w:val="-2"/>
          <w:rtl/>
        </w:rPr>
        <w:t xml:space="preserve"> </w:t>
      </w:r>
      <w:r w:rsidRPr="00424D33">
        <w:rPr>
          <w:spacing w:val="-2"/>
          <w:rtl/>
        </w:rPr>
        <w:t>مبدأ</w:t>
      </w:r>
      <w:r w:rsidR="009B44EB" w:rsidRPr="00424D33">
        <w:rPr>
          <w:spacing w:val="-2"/>
          <w:rtl/>
        </w:rPr>
        <w:t xml:space="preserve"> </w:t>
      </w:r>
      <w:r w:rsidRPr="00424D33">
        <w:rPr>
          <w:spacing w:val="-2"/>
          <w:rtl/>
        </w:rPr>
        <w:t>مصالح</w:t>
      </w:r>
      <w:r w:rsidR="009B44EB" w:rsidRPr="00424D33">
        <w:rPr>
          <w:spacing w:val="-2"/>
          <w:rtl/>
        </w:rPr>
        <w:t xml:space="preserve"> </w:t>
      </w:r>
      <w:r w:rsidRPr="00424D33">
        <w:rPr>
          <w:spacing w:val="-2"/>
          <w:rtl/>
        </w:rPr>
        <w:t>الطفل</w:t>
      </w:r>
      <w:r w:rsidR="009B44EB" w:rsidRPr="00424D33">
        <w:rPr>
          <w:spacing w:val="-2"/>
          <w:rtl/>
        </w:rPr>
        <w:t xml:space="preserve"> </w:t>
      </w:r>
      <w:r w:rsidRPr="00424D33">
        <w:rPr>
          <w:spacing w:val="-2"/>
          <w:rtl/>
        </w:rPr>
        <w:t>الفضلى</w:t>
      </w:r>
      <w:r w:rsidR="009B44EB" w:rsidRPr="00424D33">
        <w:rPr>
          <w:spacing w:val="-2"/>
          <w:rtl/>
        </w:rPr>
        <w:t xml:space="preserve"> </w:t>
      </w:r>
      <w:r w:rsidRPr="00424D33">
        <w:rPr>
          <w:rFonts w:hint="cs"/>
          <w:spacing w:val="-2"/>
          <w:rtl/>
        </w:rPr>
        <w:t>على</w:t>
      </w:r>
      <w:r w:rsidR="009B44EB" w:rsidRPr="00424D33">
        <w:rPr>
          <w:rFonts w:hint="cs"/>
          <w:spacing w:val="-2"/>
          <w:rtl/>
        </w:rPr>
        <w:t xml:space="preserve"> </w:t>
      </w:r>
      <w:r w:rsidRPr="00424D33">
        <w:rPr>
          <w:spacing w:val="-2"/>
          <w:rtl/>
        </w:rPr>
        <w:t>والدي</w:t>
      </w:r>
      <w:r w:rsidR="009B44EB" w:rsidRPr="00424D33">
        <w:rPr>
          <w:spacing w:val="-2"/>
          <w:rtl/>
        </w:rPr>
        <w:t xml:space="preserve"> </w:t>
      </w:r>
      <w:r w:rsidRPr="00424D33">
        <w:rPr>
          <w:spacing w:val="-2"/>
          <w:rtl/>
        </w:rPr>
        <w:t>الطفل</w:t>
      </w:r>
      <w:r w:rsidR="009B44EB" w:rsidRPr="00424D33">
        <w:rPr>
          <w:spacing w:val="-2"/>
          <w:rtl/>
        </w:rPr>
        <w:t xml:space="preserve"> </w:t>
      </w:r>
      <w:r w:rsidRPr="00424D33">
        <w:rPr>
          <w:spacing w:val="-2"/>
          <w:rtl/>
        </w:rPr>
        <w:t>و</w:t>
      </w:r>
      <w:r w:rsidRPr="00424D33">
        <w:rPr>
          <w:rFonts w:hint="cs"/>
          <w:spacing w:val="-2"/>
          <w:rtl/>
        </w:rPr>
        <w:t>غيرهما</w:t>
      </w:r>
      <w:r w:rsidR="009B44EB" w:rsidRPr="00424D33">
        <w:rPr>
          <w:rFonts w:hint="cs"/>
          <w:spacing w:val="-2"/>
          <w:rtl/>
        </w:rPr>
        <w:t xml:space="preserve"> </w:t>
      </w:r>
      <w:r w:rsidRPr="00424D33">
        <w:rPr>
          <w:rFonts w:hint="cs"/>
          <w:spacing w:val="-2"/>
          <w:rtl/>
        </w:rPr>
        <w:t>من</w:t>
      </w:r>
      <w:r w:rsidR="009B44EB" w:rsidRPr="00424D33">
        <w:rPr>
          <w:rFonts w:hint="cs"/>
          <w:spacing w:val="-2"/>
          <w:rtl/>
        </w:rPr>
        <w:t xml:space="preserve"> </w:t>
      </w:r>
      <w:r w:rsidRPr="00424D33">
        <w:rPr>
          <w:spacing w:val="-2"/>
          <w:rtl/>
        </w:rPr>
        <w:t>ممثلي</w:t>
      </w:r>
      <w:r w:rsidRPr="00424D33">
        <w:rPr>
          <w:rFonts w:hint="cs"/>
          <w:spacing w:val="-2"/>
          <w:rtl/>
        </w:rPr>
        <w:t>ه</w:t>
      </w:r>
      <w:r w:rsidR="009B44EB" w:rsidRPr="00424D33">
        <w:rPr>
          <w:spacing w:val="-2"/>
          <w:rtl/>
        </w:rPr>
        <w:t xml:space="preserve"> </w:t>
      </w:r>
      <w:r w:rsidRPr="00424D33">
        <w:rPr>
          <w:spacing w:val="-2"/>
          <w:rtl/>
        </w:rPr>
        <w:t>القانونيين</w:t>
      </w:r>
      <w:r w:rsidR="009B44EB" w:rsidRPr="00424D33">
        <w:rPr>
          <w:spacing w:val="-2"/>
          <w:rtl/>
        </w:rPr>
        <w:t xml:space="preserve"> </w:t>
      </w:r>
      <w:r w:rsidRPr="00424D33">
        <w:rPr>
          <w:rFonts w:hint="cs"/>
          <w:spacing w:val="-2"/>
          <w:rtl/>
        </w:rPr>
        <w:t>وعلى</w:t>
      </w:r>
      <w:r w:rsidR="009B44EB" w:rsidRPr="00424D33">
        <w:rPr>
          <w:rFonts w:hint="cs"/>
          <w:spacing w:val="-2"/>
          <w:rtl/>
        </w:rPr>
        <w:t xml:space="preserve"> </w:t>
      </w:r>
      <w:r w:rsidRPr="00424D33">
        <w:rPr>
          <w:spacing w:val="-2"/>
          <w:rtl/>
        </w:rPr>
        <w:t>أي</w:t>
      </w:r>
      <w:r w:rsidR="009B44EB" w:rsidRPr="00424D33">
        <w:rPr>
          <w:spacing w:val="-2"/>
          <w:rtl/>
        </w:rPr>
        <w:t xml:space="preserve"> </w:t>
      </w:r>
      <w:r w:rsidRPr="00424D33">
        <w:rPr>
          <w:spacing w:val="-2"/>
          <w:rtl/>
        </w:rPr>
        <w:t>أشخاص</w:t>
      </w:r>
      <w:r w:rsidR="009B44EB" w:rsidRPr="00424D33">
        <w:rPr>
          <w:spacing w:val="-2"/>
          <w:rtl/>
        </w:rPr>
        <w:t xml:space="preserve"> </w:t>
      </w:r>
      <w:r w:rsidRPr="00424D33">
        <w:rPr>
          <w:rFonts w:hint="cs"/>
          <w:spacing w:val="-2"/>
          <w:rtl/>
        </w:rPr>
        <w:t>يودَع</w:t>
      </w:r>
      <w:r w:rsidR="009B44EB" w:rsidRPr="00424D33">
        <w:rPr>
          <w:rFonts w:hint="cs"/>
          <w:spacing w:val="-2"/>
          <w:rtl/>
        </w:rPr>
        <w:t xml:space="preserve"> </w:t>
      </w:r>
      <w:r w:rsidRPr="00424D33">
        <w:rPr>
          <w:rFonts w:hint="cs"/>
          <w:spacing w:val="-2"/>
          <w:rtl/>
        </w:rPr>
        <w:t>لديهم</w:t>
      </w:r>
      <w:r w:rsidR="009B44EB" w:rsidRPr="00424D33">
        <w:rPr>
          <w:rFonts w:hint="cs"/>
          <w:spacing w:val="-2"/>
          <w:rtl/>
        </w:rPr>
        <w:t xml:space="preserve"> </w:t>
      </w:r>
      <w:r w:rsidRPr="00424D33">
        <w:rPr>
          <w:rFonts w:hint="cs"/>
          <w:spacing w:val="-2"/>
          <w:rtl/>
        </w:rPr>
        <w:t>بصفة</w:t>
      </w:r>
      <w:r w:rsidR="009B44EB" w:rsidRPr="00424D33">
        <w:rPr>
          <w:rFonts w:hint="cs"/>
          <w:spacing w:val="-2"/>
          <w:rtl/>
        </w:rPr>
        <w:t xml:space="preserve"> </w:t>
      </w:r>
      <w:r w:rsidRPr="00424D33">
        <w:rPr>
          <w:rFonts w:hint="cs"/>
          <w:spacing w:val="-2"/>
          <w:rtl/>
        </w:rPr>
        <w:t>قانونية</w:t>
      </w:r>
      <w:r w:rsidR="009B44EB" w:rsidRPr="00424D33">
        <w:rPr>
          <w:rFonts w:hint="cs"/>
          <w:spacing w:val="-2"/>
          <w:rtl/>
        </w:rPr>
        <w:t xml:space="preserve"> </w:t>
      </w:r>
      <w:r w:rsidRPr="00424D33">
        <w:rPr>
          <w:rFonts w:hint="cs"/>
          <w:spacing w:val="-2"/>
          <w:rtl/>
        </w:rPr>
        <w:t>في</w:t>
      </w:r>
      <w:r w:rsidR="009B44EB" w:rsidRPr="00424D33">
        <w:rPr>
          <w:rFonts w:hint="cs"/>
          <w:spacing w:val="-2"/>
          <w:rtl/>
        </w:rPr>
        <w:t xml:space="preserve"> </w:t>
      </w:r>
      <w:r w:rsidRPr="00424D33">
        <w:rPr>
          <w:rFonts w:hint="cs"/>
          <w:spacing w:val="-2"/>
          <w:rtl/>
        </w:rPr>
        <w:t>إطار</w:t>
      </w:r>
      <w:r w:rsidR="009B44EB" w:rsidRPr="00424D33">
        <w:rPr>
          <w:rFonts w:hint="cs"/>
          <w:spacing w:val="-2"/>
          <w:rtl/>
        </w:rPr>
        <w:t xml:space="preserve"> </w:t>
      </w:r>
      <w:r w:rsidRPr="00424D33">
        <w:rPr>
          <w:rFonts w:hint="cs"/>
          <w:spacing w:val="-2"/>
          <w:rtl/>
        </w:rPr>
        <w:t>ممارسة</w:t>
      </w:r>
      <w:r w:rsidR="009B44EB" w:rsidRPr="00424D33">
        <w:rPr>
          <w:rFonts w:hint="cs"/>
          <w:spacing w:val="-2"/>
          <w:rtl/>
        </w:rPr>
        <w:t xml:space="preserve"> </w:t>
      </w:r>
      <w:r w:rsidRPr="00424D33">
        <w:rPr>
          <w:rFonts w:hint="cs"/>
          <w:spacing w:val="-2"/>
          <w:rtl/>
        </w:rPr>
        <w:t>حقوقهم</w:t>
      </w:r>
      <w:r w:rsidR="009B44EB" w:rsidRPr="00424D33">
        <w:rPr>
          <w:rFonts w:hint="cs"/>
          <w:spacing w:val="-2"/>
          <w:rtl/>
        </w:rPr>
        <w:t xml:space="preserve"> </w:t>
      </w:r>
      <w:r w:rsidRPr="00424D33">
        <w:rPr>
          <w:rFonts w:hint="cs"/>
          <w:spacing w:val="-2"/>
          <w:rtl/>
        </w:rPr>
        <w:t>وواجباتهم.</w:t>
      </w:r>
      <w:r w:rsidR="009B44EB" w:rsidRPr="00424D33">
        <w:rPr>
          <w:rFonts w:hint="cs"/>
          <w:spacing w:val="-2"/>
          <w:rtl/>
        </w:rPr>
        <w:t xml:space="preserve"> </w:t>
      </w:r>
      <w:r w:rsidRPr="00424D33">
        <w:rPr>
          <w:rFonts w:hint="cs"/>
          <w:spacing w:val="-2"/>
          <w:rtl/>
        </w:rPr>
        <w:t>و</w:t>
      </w:r>
      <w:r w:rsidRPr="00424D33">
        <w:rPr>
          <w:spacing w:val="-2"/>
          <w:rtl/>
        </w:rPr>
        <w:t>وفقا</w:t>
      </w:r>
      <w:r w:rsidRPr="00424D33">
        <w:rPr>
          <w:rFonts w:hint="cs"/>
          <w:spacing w:val="-2"/>
          <w:rtl/>
        </w:rPr>
        <w:t>ً</w:t>
      </w:r>
      <w:r w:rsidR="009B44EB" w:rsidRPr="00424D33">
        <w:rPr>
          <w:spacing w:val="-2"/>
          <w:rtl/>
        </w:rPr>
        <w:t xml:space="preserve"> </w:t>
      </w:r>
      <w:r w:rsidRPr="00424D33">
        <w:rPr>
          <w:rFonts w:hint="cs"/>
          <w:spacing w:val="-2"/>
          <w:rtl/>
        </w:rPr>
        <w:t>لهذا</w:t>
      </w:r>
      <w:r w:rsidR="009B44EB" w:rsidRPr="00424D33">
        <w:rPr>
          <w:rFonts w:hint="cs"/>
          <w:spacing w:val="-2"/>
          <w:rtl/>
        </w:rPr>
        <w:t xml:space="preserve"> </w:t>
      </w:r>
      <w:r w:rsidRPr="00424D33">
        <w:rPr>
          <w:rFonts w:hint="cs"/>
          <w:spacing w:val="-2"/>
          <w:rtl/>
        </w:rPr>
        <w:t>القانون</w:t>
      </w:r>
      <w:r w:rsidRPr="00424D33">
        <w:rPr>
          <w:spacing w:val="-2"/>
          <w:rtl/>
        </w:rPr>
        <w:t>،</w:t>
      </w:r>
      <w:r w:rsidR="009B44EB" w:rsidRPr="00424D33">
        <w:rPr>
          <w:spacing w:val="-2"/>
          <w:rtl/>
        </w:rPr>
        <w:t xml:space="preserve"> </w:t>
      </w:r>
      <w:r w:rsidRPr="00424D33">
        <w:rPr>
          <w:spacing w:val="-2"/>
          <w:rtl/>
        </w:rPr>
        <w:t>يسود</w:t>
      </w:r>
      <w:r w:rsidR="009B44EB" w:rsidRPr="00424D33">
        <w:rPr>
          <w:spacing w:val="-2"/>
          <w:rtl/>
        </w:rPr>
        <w:t xml:space="preserve"> </w:t>
      </w:r>
      <w:r w:rsidRPr="00424D33">
        <w:rPr>
          <w:spacing w:val="-2"/>
          <w:rtl/>
        </w:rPr>
        <w:t>مبدأ</w:t>
      </w:r>
      <w:r w:rsidR="009B44EB" w:rsidRPr="00424D33">
        <w:rPr>
          <w:spacing w:val="-2"/>
          <w:rtl/>
        </w:rPr>
        <w:t xml:space="preserve"> </w:t>
      </w:r>
      <w:r w:rsidRPr="00424D33">
        <w:rPr>
          <w:spacing w:val="-2"/>
          <w:rtl/>
        </w:rPr>
        <w:t>مص</w:t>
      </w:r>
      <w:r w:rsidRPr="00424D33">
        <w:rPr>
          <w:rFonts w:hint="cs"/>
          <w:spacing w:val="-2"/>
          <w:rtl/>
        </w:rPr>
        <w:t>ا</w:t>
      </w:r>
      <w:r w:rsidRPr="00424D33">
        <w:rPr>
          <w:spacing w:val="-2"/>
          <w:rtl/>
        </w:rPr>
        <w:t>لح</w:t>
      </w:r>
      <w:r w:rsidR="009B44EB" w:rsidRPr="00424D33">
        <w:rPr>
          <w:rFonts w:hint="cs"/>
          <w:spacing w:val="-2"/>
          <w:rtl/>
        </w:rPr>
        <w:t xml:space="preserve"> </w:t>
      </w:r>
      <w:r w:rsidRPr="00424D33">
        <w:rPr>
          <w:rFonts w:hint="cs"/>
          <w:spacing w:val="-2"/>
          <w:rtl/>
        </w:rPr>
        <w:t>الطفل</w:t>
      </w:r>
      <w:r w:rsidR="009B44EB" w:rsidRPr="00424D33">
        <w:rPr>
          <w:spacing w:val="-2"/>
          <w:rtl/>
        </w:rPr>
        <w:t xml:space="preserve"> </w:t>
      </w:r>
      <w:r w:rsidRPr="00424D33">
        <w:rPr>
          <w:spacing w:val="-2"/>
          <w:rtl/>
        </w:rPr>
        <w:t>الفضلى</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جميع</w:t>
      </w:r>
      <w:r w:rsidR="009B44EB" w:rsidRPr="00424D33">
        <w:rPr>
          <w:spacing w:val="-2"/>
          <w:rtl/>
        </w:rPr>
        <w:t xml:space="preserve"> </w:t>
      </w:r>
      <w:r w:rsidRPr="00424D33">
        <w:rPr>
          <w:spacing w:val="-2"/>
          <w:rtl/>
        </w:rPr>
        <w:t>الإجراءات</w:t>
      </w:r>
      <w:r w:rsidR="009B44EB" w:rsidRPr="00424D33">
        <w:rPr>
          <w:spacing w:val="-2"/>
          <w:rtl/>
        </w:rPr>
        <w:t xml:space="preserve"> </w:t>
      </w:r>
      <w:r w:rsidRPr="00424D33">
        <w:rPr>
          <w:spacing w:val="-2"/>
          <w:rtl/>
        </w:rPr>
        <w:t>والقرارات</w:t>
      </w:r>
      <w:r w:rsidR="009B44EB" w:rsidRPr="00424D33">
        <w:rPr>
          <w:spacing w:val="-2"/>
          <w:rtl/>
        </w:rPr>
        <w:t xml:space="preserve"> </w:t>
      </w:r>
      <w:r w:rsidRPr="00424D33">
        <w:rPr>
          <w:spacing w:val="-2"/>
          <w:rtl/>
        </w:rPr>
        <w:t>المتعلقة</w:t>
      </w:r>
      <w:r w:rsidR="009B44EB" w:rsidRPr="00424D33">
        <w:rPr>
          <w:spacing w:val="-2"/>
          <w:rtl/>
        </w:rPr>
        <w:t xml:space="preserve"> </w:t>
      </w:r>
      <w:r w:rsidRPr="00424D33">
        <w:rPr>
          <w:rFonts w:hint="cs"/>
          <w:spacing w:val="-2"/>
          <w:rtl/>
        </w:rPr>
        <w:t>بالطفل</w:t>
      </w:r>
      <w:r w:rsidRPr="00424D33">
        <w:rPr>
          <w:spacing w:val="-2"/>
          <w:rtl/>
        </w:rPr>
        <w:t>،</w:t>
      </w:r>
      <w:r w:rsidR="009B44EB" w:rsidRPr="00424D33">
        <w:rPr>
          <w:spacing w:val="-2"/>
          <w:rtl/>
        </w:rPr>
        <w:t xml:space="preserve"> </w:t>
      </w:r>
      <w:r w:rsidRPr="00424D33">
        <w:rPr>
          <w:spacing w:val="-2"/>
          <w:rtl/>
        </w:rPr>
        <w:t>التي</w:t>
      </w:r>
      <w:r w:rsidR="009B44EB" w:rsidRPr="00424D33">
        <w:rPr>
          <w:spacing w:val="-2"/>
          <w:rtl/>
        </w:rPr>
        <w:t xml:space="preserve"> </w:t>
      </w:r>
      <w:r w:rsidRPr="00424D33">
        <w:rPr>
          <w:spacing w:val="-2"/>
          <w:rtl/>
        </w:rPr>
        <w:t>تتخذها</w:t>
      </w:r>
      <w:r w:rsidR="009B44EB" w:rsidRPr="00424D33">
        <w:rPr>
          <w:spacing w:val="-2"/>
          <w:rtl/>
        </w:rPr>
        <w:t xml:space="preserve"> </w:t>
      </w:r>
      <w:r w:rsidRPr="00424D33">
        <w:rPr>
          <w:spacing w:val="-2"/>
          <w:rtl/>
        </w:rPr>
        <w:t>السلطات</w:t>
      </w:r>
      <w:r w:rsidR="009B44EB" w:rsidRPr="00424D33">
        <w:rPr>
          <w:spacing w:val="-2"/>
          <w:rtl/>
        </w:rPr>
        <w:t xml:space="preserve"> </w:t>
      </w:r>
      <w:r w:rsidRPr="00424D33">
        <w:rPr>
          <w:spacing w:val="-2"/>
          <w:rtl/>
        </w:rPr>
        <w:t>العامة</w:t>
      </w:r>
      <w:r w:rsidR="009B44EB" w:rsidRPr="00424D33">
        <w:rPr>
          <w:spacing w:val="-2"/>
          <w:rtl/>
        </w:rPr>
        <w:t xml:space="preserve"> </w:t>
      </w:r>
      <w:r w:rsidRPr="00424D33">
        <w:rPr>
          <w:spacing w:val="-2"/>
          <w:rtl/>
        </w:rPr>
        <w:t>والهيئات</w:t>
      </w:r>
      <w:r w:rsidR="009B44EB" w:rsidRPr="00424D33">
        <w:rPr>
          <w:spacing w:val="-2"/>
          <w:rtl/>
        </w:rPr>
        <w:t xml:space="preserve"> </w:t>
      </w:r>
      <w:r w:rsidRPr="00424D33">
        <w:rPr>
          <w:spacing w:val="-2"/>
          <w:rtl/>
        </w:rPr>
        <w:t>الخاصة</w:t>
      </w:r>
      <w:r w:rsidR="009B44EB" w:rsidRPr="00424D33">
        <w:rPr>
          <w:spacing w:val="-2"/>
          <w:rtl/>
        </w:rPr>
        <w:t xml:space="preserve"> </w:t>
      </w:r>
      <w:r w:rsidRPr="00424D33">
        <w:rPr>
          <w:rFonts w:hint="cs"/>
          <w:spacing w:val="-2"/>
          <w:rtl/>
        </w:rPr>
        <w:t>المعنية</w:t>
      </w:r>
      <w:r w:rsidRPr="00424D33">
        <w:rPr>
          <w:spacing w:val="-2"/>
          <w:rtl/>
        </w:rPr>
        <w:t>،</w:t>
      </w:r>
      <w:r w:rsidR="009B44EB" w:rsidRPr="00424D33">
        <w:rPr>
          <w:spacing w:val="-2"/>
          <w:rtl/>
        </w:rPr>
        <w:t xml:space="preserve"> </w:t>
      </w:r>
      <w:r w:rsidRPr="00424D33">
        <w:rPr>
          <w:spacing w:val="-2"/>
          <w:rtl/>
        </w:rPr>
        <w:t>وكذلك</w:t>
      </w:r>
      <w:r w:rsidR="009B44EB" w:rsidRPr="00424D33">
        <w:rPr>
          <w:spacing w:val="-2"/>
          <w:rtl/>
        </w:rPr>
        <w:t xml:space="preserve"> </w:t>
      </w:r>
      <w:r w:rsidRPr="00424D33">
        <w:rPr>
          <w:spacing w:val="-2"/>
          <w:rtl/>
        </w:rPr>
        <w:t>في</w:t>
      </w:r>
      <w:r w:rsidR="009B44EB" w:rsidRPr="00424D33">
        <w:rPr>
          <w:spacing w:val="-2"/>
          <w:rtl/>
        </w:rPr>
        <w:t xml:space="preserve"> </w:t>
      </w:r>
      <w:r w:rsidRPr="00424D33">
        <w:rPr>
          <w:spacing w:val="-2"/>
          <w:rtl/>
        </w:rPr>
        <w:t>القضايا</w:t>
      </w:r>
      <w:r w:rsidR="009B44EB" w:rsidRPr="00424D33">
        <w:rPr>
          <w:spacing w:val="-2"/>
          <w:rtl/>
        </w:rPr>
        <w:t xml:space="preserve"> </w:t>
      </w:r>
      <w:r w:rsidRPr="00424D33">
        <w:rPr>
          <w:spacing w:val="-2"/>
          <w:rtl/>
        </w:rPr>
        <w:t>التي</w:t>
      </w:r>
      <w:r w:rsidR="009B44EB" w:rsidRPr="00424D33">
        <w:rPr>
          <w:spacing w:val="-2"/>
          <w:rtl/>
        </w:rPr>
        <w:t xml:space="preserve"> </w:t>
      </w:r>
      <w:r w:rsidRPr="00424D33">
        <w:rPr>
          <w:spacing w:val="-2"/>
          <w:rtl/>
        </w:rPr>
        <w:t>تفصل</w:t>
      </w:r>
      <w:r w:rsidR="009B44EB" w:rsidRPr="00424D33">
        <w:rPr>
          <w:spacing w:val="-2"/>
          <w:rtl/>
        </w:rPr>
        <w:t xml:space="preserve"> </w:t>
      </w:r>
      <w:r w:rsidRPr="00424D33">
        <w:rPr>
          <w:spacing w:val="-2"/>
          <w:rtl/>
        </w:rPr>
        <w:t>فيها</w:t>
      </w:r>
      <w:r w:rsidR="009B44EB" w:rsidRPr="00424D33">
        <w:rPr>
          <w:spacing w:val="-2"/>
          <w:rtl/>
        </w:rPr>
        <w:t xml:space="preserve"> </w:t>
      </w:r>
      <w:r w:rsidRPr="00424D33">
        <w:rPr>
          <w:spacing w:val="-2"/>
          <w:rtl/>
        </w:rPr>
        <w:t>المحاكم</w:t>
      </w:r>
      <w:r w:rsidRPr="00424D33">
        <w:rPr>
          <w:rFonts w:hint="cs"/>
          <w:spacing w:val="-2"/>
          <w:rtl/>
        </w:rPr>
        <w:t>.</w:t>
      </w:r>
    </w:p>
    <w:p w14:paraId="6C9CEF4D" w14:textId="50012820" w:rsidR="00A468BE" w:rsidRPr="00424D33" w:rsidRDefault="00A468BE" w:rsidP="009B44EB">
      <w:pPr>
        <w:pStyle w:val="SingleTxtGA"/>
        <w:rPr>
          <w:rtl/>
        </w:rPr>
      </w:pPr>
      <w:r w:rsidRPr="00424D33">
        <w:rPr>
          <w:rFonts w:hint="cs"/>
          <w:rtl/>
        </w:rPr>
        <w:t>40-</w:t>
      </w:r>
      <w:r w:rsidRPr="00424D33">
        <w:rPr>
          <w:rtl/>
        </w:rPr>
        <w:tab/>
      </w:r>
      <w:r w:rsidRPr="00424D33">
        <w:rPr>
          <w:rFonts w:hint="cs"/>
          <w:rtl/>
        </w:rPr>
        <w:t>وتكفل</w:t>
      </w:r>
      <w:r w:rsidR="009B44EB" w:rsidRPr="00424D33">
        <w:rPr>
          <w:rFonts w:hint="cs"/>
          <w:rtl/>
        </w:rPr>
        <w:t xml:space="preserve"> </w:t>
      </w:r>
      <w:r w:rsidRPr="00424D33">
        <w:rPr>
          <w:rFonts w:hint="cs"/>
          <w:rtl/>
        </w:rPr>
        <w:t>ا</w:t>
      </w:r>
      <w:r w:rsidRPr="00424D33">
        <w:rPr>
          <w:rtl/>
        </w:rPr>
        <w:t>لفقرت</w:t>
      </w:r>
      <w:r w:rsidRPr="00424D33">
        <w:rPr>
          <w:rFonts w:hint="cs"/>
          <w:rtl/>
        </w:rPr>
        <w:t>ا</w:t>
      </w:r>
      <w:r w:rsidRPr="00424D33">
        <w:rPr>
          <w:rtl/>
        </w:rPr>
        <w:t>ن</w:t>
      </w:r>
      <w:r w:rsidR="009B44EB" w:rsidRPr="00424D33">
        <w:rPr>
          <w:rtl/>
        </w:rPr>
        <w:t xml:space="preserve"> </w:t>
      </w:r>
      <w:r w:rsidRPr="00424D33">
        <w:rPr>
          <w:rtl/>
        </w:rPr>
        <w:t>1</w:t>
      </w:r>
      <w:r w:rsidR="009B44EB" w:rsidRPr="00424D33">
        <w:rPr>
          <w:rtl/>
        </w:rPr>
        <w:t xml:space="preserve"> </w:t>
      </w:r>
      <w:r w:rsidRPr="00424D33">
        <w:rPr>
          <w:rtl/>
        </w:rPr>
        <w:t>و2</w:t>
      </w:r>
      <w:r w:rsidR="009B44EB" w:rsidRPr="00424D33">
        <w:rPr>
          <w:rtl/>
        </w:rPr>
        <w:t xml:space="preserve"> </w:t>
      </w:r>
      <w:r w:rsidRPr="00424D33">
        <w:rPr>
          <w:rtl/>
        </w:rPr>
        <w:t>من</w:t>
      </w:r>
      <w:r w:rsidR="009B44EB" w:rsidRPr="00424D33">
        <w:rPr>
          <w:rtl/>
        </w:rPr>
        <w:t xml:space="preserve"> </w:t>
      </w:r>
      <w:r w:rsidRPr="00424D33">
        <w:rPr>
          <w:rtl/>
        </w:rPr>
        <w:t>المادة</w:t>
      </w:r>
      <w:r w:rsidR="009B44EB" w:rsidRPr="00424D33">
        <w:rPr>
          <w:rtl/>
        </w:rPr>
        <w:t xml:space="preserve"> </w:t>
      </w:r>
      <w:r w:rsidRPr="00424D33">
        <w:rPr>
          <w:rtl/>
        </w:rPr>
        <w:t>49</w:t>
      </w:r>
      <w:r w:rsidR="009B44EB" w:rsidRPr="00424D33">
        <w:rPr>
          <w:rtl/>
        </w:rPr>
        <w:t xml:space="preserve"> </w:t>
      </w:r>
      <w:r w:rsidRPr="00424D33">
        <w:rPr>
          <w:rtl/>
        </w:rPr>
        <w:t>من</w:t>
      </w:r>
      <w:r w:rsidR="009B44EB" w:rsidRPr="00424D33">
        <w:rPr>
          <w:rtl/>
        </w:rPr>
        <w:t xml:space="preserve"> </w:t>
      </w:r>
      <w:r w:rsidRPr="00424D33">
        <w:rPr>
          <w:rtl/>
        </w:rPr>
        <w:t>القانون</w:t>
      </w:r>
      <w:r w:rsidR="009B44EB" w:rsidRPr="00424D33">
        <w:rPr>
          <w:rtl/>
        </w:rPr>
        <w:t xml:space="preserve"> </w:t>
      </w:r>
      <w:r w:rsidRPr="00424D33">
        <w:rPr>
          <w:rtl/>
        </w:rPr>
        <w:t>رقم</w:t>
      </w:r>
      <w:r w:rsidR="009B44EB" w:rsidRPr="00424D33">
        <w:rPr>
          <w:rtl/>
        </w:rPr>
        <w:t xml:space="preserve"> </w:t>
      </w:r>
      <w:r w:rsidRPr="00424D33">
        <w:rPr>
          <w:rtl/>
        </w:rPr>
        <w:t>272/2004</w:t>
      </w:r>
      <w:r w:rsidR="009B44EB" w:rsidRPr="00424D33">
        <w:rPr>
          <w:rtl/>
        </w:rPr>
        <w:t xml:space="preserve"> </w:t>
      </w:r>
      <w:r w:rsidRPr="00424D33">
        <w:rPr>
          <w:rtl/>
        </w:rPr>
        <w:t>للطفل</w:t>
      </w:r>
      <w:r w:rsidR="009B44EB" w:rsidRPr="00424D33">
        <w:rPr>
          <w:rtl/>
        </w:rPr>
        <w:t xml:space="preserve"> </w:t>
      </w:r>
      <w:r w:rsidRPr="00424D33">
        <w:rPr>
          <w:rtl/>
        </w:rPr>
        <w:t>ذي</w:t>
      </w:r>
      <w:r w:rsidR="009B44EB" w:rsidRPr="00424D33">
        <w:rPr>
          <w:rtl/>
        </w:rPr>
        <w:t xml:space="preserve"> </w:t>
      </w:r>
      <w:r w:rsidRPr="00424D33">
        <w:rPr>
          <w:rtl/>
        </w:rPr>
        <w:t>الإعاقة</w:t>
      </w:r>
      <w:r w:rsidR="009B44EB" w:rsidRPr="00424D33">
        <w:rPr>
          <w:rtl/>
        </w:rPr>
        <w:t xml:space="preserve"> </w:t>
      </w:r>
      <w:r w:rsidRPr="00424D33">
        <w:rPr>
          <w:rtl/>
        </w:rPr>
        <w:t>الحق</w:t>
      </w:r>
      <w:r w:rsidR="009B44EB" w:rsidRPr="00424D33">
        <w:rPr>
          <w:rtl/>
        </w:rPr>
        <w:t xml:space="preserve"> </w:t>
      </w:r>
      <w:r w:rsidRPr="00424D33">
        <w:rPr>
          <w:rtl/>
        </w:rPr>
        <w:t>في</w:t>
      </w:r>
      <w:r w:rsidR="009B44EB" w:rsidRPr="00424D33">
        <w:rPr>
          <w:rtl/>
        </w:rPr>
        <w:t xml:space="preserve"> </w:t>
      </w:r>
      <w:r w:rsidRPr="00424D33">
        <w:rPr>
          <w:rtl/>
        </w:rPr>
        <w:t>رعاية</w:t>
      </w:r>
      <w:r w:rsidR="009B44EB" w:rsidRPr="00424D33">
        <w:rPr>
          <w:rtl/>
        </w:rPr>
        <w:t xml:space="preserve"> </w:t>
      </w:r>
      <w:r w:rsidRPr="00424D33">
        <w:rPr>
          <w:rtl/>
        </w:rPr>
        <w:t>خاصة</w:t>
      </w:r>
      <w:r w:rsidR="009B44EB" w:rsidRPr="00424D33">
        <w:rPr>
          <w:rtl/>
        </w:rPr>
        <w:t xml:space="preserve"> </w:t>
      </w:r>
      <w:r w:rsidRPr="00424D33">
        <w:rPr>
          <w:rtl/>
        </w:rPr>
        <w:t>تتلاءم</w:t>
      </w:r>
      <w:r w:rsidR="009B44EB" w:rsidRPr="00424D33">
        <w:rPr>
          <w:rtl/>
        </w:rPr>
        <w:t xml:space="preserve"> </w:t>
      </w:r>
      <w:r w:rsidRPr="00424D33">
        <w:rPr>
          <w:rtl/>
        </w:rPr>
        <w:t>مع</w:t>
      </w:r>
      <w:r w:rsidR="009B44EB" w:rsidRPr="00424D33">
        <w:rPr>
          <w:rtl/>
        </w:rPr>
        <w:t xml:space="preserve"> </w:t>
      </w:r>
      <w:r w:rsidRPr="00424D33">
        <w:rPr>
          <w:rtl/>
        </w:rPr>
        <w:t>احتياجاته،</w:t>
      </w:r>
      <w:r w:rsidR="009B44EB" w:rsidRPr="00424D33">
        <w:rPr>
          <w:rtl/>
        </w:rPr>
        <w:t xml:space="preserve"> </w:t>
      </w:r>
      <w:r w:rsidRPr="00424D33">
        <w:rPr>
          <w:rtl/>
        </w:rPr>
        <w:t>وفي</w:t>
      </w:r>
      <w:r w:rsidR="009B44EB" w:rsidRPr="00424D33">
        <w:rPr>
          <w:rtl/>
        </w:rPr>
        <w:t xml:space="preserve"> </w:t>
      </w:r>
      <w:r w:rsidRPr="00424D33">
        <w:rPr>
          <w:rtl/>
        </w:rPr>
        <w:t>التعليم</w:t>
      </w:r>
      <w:r w:rsidR="009B44EB" w:rsidRPr="00424D33">
        <w:rPr>
          <w:rtl/>
        </w:rPr>
        <w:t xml:space="preserve"> </w:t>
      </w:r>
      <w:r w:rsidRPr="00424D33">
        <w:rPr>
          <w:rtl/>
        </w:rPr>
        <w:t>والتعافي</w:t>
      </w:r>
      <w:r w:rsidR="009B44EB" w:rsidRPr="00424D33">
        <w:rPr>
          <w:rtl/>
        </w:rPr>
        <w:t xml:space="preserve"> </w:t>
      </w:r>
      <w:r w:rsidRPr="00424D33">
        <w:rPr>
          <w:rtl/>
        </w:rPr>
        <w:t>والتعويض</w:t>
      </w:r>
      <w:r w:rsidR="009B44EB" w:rsidRPr="00424D33">
        <w:rPr>
          <w:rtl/>
        </w:rPr>
        <w:t xml:space="preserve"> </w:t>
      </w:r>
      <w:r w:rsidRPr="00424D33">
        <w:rPr>
          <w:rtl/>
        </w:rPr>
        <w:t>وإعادة</w:t>
      </w:r>
      <w:r w:rsidR="009B44EB" w:rsidRPr="00424D33">
        <w:rPr>
          <w:rtl/>
        </w:rPr>
        <w:t xml:space="preserve"> </w:t>
      </w:r>
      <w:r w:rsidRPr="00424D33">
        <w:rPr>
          <w:rtl/>
        </w:rPr>
        <w:t>التأهيل</w:t>
      </w:r>
      <w:r w:rsidR="009B44EB" w:rsidRPr="00424D33">
        <w:rPr>
          <w:rtl/>
        </w:rPr>
        <w:t xml:space="preserve"> </w:t>
      </w:r>
      <w:r w:rsidRPr="00424D33">
        <w:rPr>
          <w:rtl/>
        </w:rPr>
        <w:t>والاندماج</w:t>
      </w:r>
      <w:r w:rsidR="009B44EB" w:rsidRPr="00424D33">
        <w:rPr>
          <w:rtl/>
        </w:rPr>
        <w:t xml:space="preserve"> </w:t>
      </w:r>
      <w:r w:rsidRPr="00424D33">
        <w:rPr>
          <w:rFonts w:hint="cs"/>
          <w:rtl/>
        </w:rPr>
        <w:t>تبعاً</w:t>
      </w:r>
      <w:r w:rsidR="009B44EB" w:rsidRPr="00424D33">
        <w:rPr>
          <w:rFonts w:hint="cs"/>
          <w:rtl/>
        </w:rPr>
        <w:t xml:space="preserve"> </w:t>
      </w:r>
      <w:r w:rsidRPr="00424D33">
        <w:rPr>
          <w:rFonts w:hint="cs"/>
          <w:rtl/>
        </w:rPr>
        <w:t>ل</w:t>
      </w:r>
      <w:r w:rsidRPr="00424D33">
        <w:rPr>
          <w:rtl/>
        </w:rPr>
        <w:t>إمكاناته</w:t>
      </w:r>
      <w:r w:rsidR="009B44EB" w:rsidRPr="00424D33">
        <w:rPr>
          <w:rtl/>
        </w:rPr>
        <w:t xml:space="preserve"> </w:t>
      </w:r>
      <w:r w:rsidRPr="00424D33">
        <w:rPr>
          <w:rtl/>
        </w:rPr>
        <w:t>الخاصة</w:t>
      </w:r>
      <w:r w:rsidR="009B44EB" w:rsidRPr="00424D33">
        <w:rPr>
          <w:rtl/>
        </w:rPr>
        <w:t xml:space="preserve"> </w:t>
      </w:r>
      <w:r w:rsidRPr="00424D33">
        <w:rPr>
          <w:rtl/>
        </w:rPr>
        <w:t>من</w:t>
      </w:r>
      <w:r w:rsidR="009B44EB" w:rsidRPr="00424D33">
        <w:rPr>
          <w:rtl/>
        </w:rPr>
        <w:t xml:space="preserve"> </w:t>
      </w:r>
      <w:r w:rsidRPr="00424D33">
        <w:rPr>
          <w:rtl/>
        </w:rPr>
        <w:t>أجل</w:t>
      </w:r>
      <w:r w:rsidR="009B44EB" w:rsidRPr="00424D33">
        <w:rPr>
          <w:rtl/>
        </w:rPr>
        <w:t xml:space="preserve"> </w:t>
      </w:r>
      <w:r w:rsidRPr="00424D33">
        <w:rPr>
          <w:rtl/>
        </w:rPr>
        <w:t>تنمية</w:t>
      </w:r>
      <w:r w:rsidR="009B44EB" w:rsidRPr="00424D33">
        <w:rPr>
          <w:rtl/>
        </w:rPr>
        <w:t xml:space="preserve"> </w:t>
      </w:r>
      <w:r w:rsidRPr="00424D33">
        <w:rPr>
          <w:rtl/>
        </w:rPr>
        <w:t>شخصي</w:t>
      </w:r>
      <w:r w:rsidRPr="00424D33">
        <w:rPr>
          <w:rFonts w:hint="cs"/>
          <w:rtl/>
        </w:rPr>
        <w:t>ته.</w:t>
      </w:r>
      <w:r w:rsidR="009B44EB" w:rsidRPr="00424D33">
        <w:rPr>
          <w:rFonts w:hint="cs"/>
          <w:rtl/>
        </w:rPr>
        <w:t xml:space="preserve"> </w:t>
      </w:r>
      <w:r w:rsidRPr="00424D33">
        <w:rPr>
          <w:rFonts w:hint="cs"/>
          <w:rtl/>
        </w:rPr>
        <w:t>و</w:t>
      </w:r>
      <w:r w:rsidRPr="00424D33">
        <w:rPr>
          <w:rtl/>
        </w:rPr>
        <w:t>ت</w:t>
      </w:r>
      <w:r w:rsidRPr="00424D33">
        <w:rPr>
          <w:rFonts w:hint="cs"/>
          <w:rtl/>
        </w:rPr>
        <w:t>كفل</w:t>
      </w:r>
      <w:r w:rsidR="009B44EB" w:rsidRPr="00424D33">
        <w:rPr>
          <w:rtl/>
        </w:rPr>
        <w:t xml:space="preserve"> </w:t>
      </w:r>
      <w:r w:rsidRPr="00424D33">
        <w:rPr>
          <w:rtl/>
        </w:rPr>
        <w:t>الرعاية</w:t>
      </w:r>
      <w:r w:rsidR="009B44EB" w:rsidRPr="00424D33">
        <w:rPr>
          <w:rtl/>
        </w:rPr>
        <w:t xml:space="preserve"> </w:t>
      </w:r>
      <w:r w:rsidRPr="00424D33">
        <w:rPr>
          <w:rtl/>
        </w:rPr>
        <w:t>الخاصة</w:t>
      </w:r>
      <w:r w:rsidR="009B44EB" w:rsidRPr="00424D33">
        <w:rPr>
          <w:rtl/>
        </w:rPr>
        <w:t xml:space="preserve"> </w:t>
      </w:r>
      <w:r w:rsidRPr="00424D33">
        <w:rPr>
          <w:rFonts w:hint="cs"/>
          <w:rtl/>
        </w:rPr>
        <w:t>النماء</w:t>
      </w:r>
      <w:r w:rsidR="009B44EB" w:rsidRPr="00424D33">
        <w:rPr>
          <w:rFonts w:hint="cs"/>
          <w:rtl/>
        </w:rPr>
        <w:t xml:space="preserve"> </w:t>
      </w:r>
      <w:r w:rsidRPr="00424D33">
        <w:rPr>
          <w:rtl/>
        </w:rPr>
        <w:t>البدني</w:t>
      </w:r>
      <w:r w:rsidR="009B44EB" w:rsidRPr="00424D33">
        <w:rPr>
          <w:rtl/>
        </w:rPr>
        <w:t xml:space="preserve"> </w:t>
      </w:r>
      <w:r w:rsidRPr="00424D33">
        <w:rPr>
          <w:rFonts w:hint="cs"/>
          <w:rtl/>
        </w:rPr>
        <w:t>والنفسي</w:t>
      </w:r>
      <w:r w:rsidR="009B44EB" w:rsidRPr="00424D33">
        <w:rPr>
          <w:rFonts w:hint="cs"/>
          <w:rtl/>
        </w:rPr>
        <w:t xml:space="preserve"> </w:t>
      </w:r>
      <w:r w:rsidRPr="00424D33">
        <w:rPr>
          <w:rFonts w:hint="cs"/>
          <w:rtl/>
        </w:rPr>
        <w:t>و</w:t>
      </w:r>
      <w:r w:rsidRPr="00424D33">
        <w:rPr>
          <w:rtl/>
        </w:rPr>
        <w:t>الروحي</w:t>
      </w:r>
      <w:r w:rsidR="009B44EB" w:rsidRPr="00424D33">
        <w:rPr>
          <w:rtl/>
        </w:rPr>
        <w:t xml:space="preserve"> </w:t>
      </w:r>
      <w:r w:rsidRPr="00424D33">
        <w:rPr>
          <w:rFonts w:hint="cs"/>
          <w:rtl/>
        </w:rPr>
        <w:t>و</w:t>
      </w:r>
      <w:r w:rsidRPr="00424D33">
        <w:rPr>
          <w:rtl/>
        </w:rPr>
        <w:t>المعنوي</w:t>
      </w:r>
      <w:r w:rsidR="009B44EB" w:rsidRPr="00424D33">
        <w:rPr>
          <w:rtl/>
        </w:rPr>
        <w:t xml:space="preserve"> </w:t>
      </w:r>
      <w:r w:rsidRPr="00424D33">
        <w:rPr>
          <w:rFonts w:hint="cs"/>
          <w:rtl/>
        </w:rPr>
        <w:t>و</w:t>
      </w:r>
      <w:r w:rsidRPr="00424D33">
        <w:rPr>
          <w:rtl/>
        </w:rPr>
        <w:t>الاجتماعي</w:t>
      </w:r>
      <w:r w:rsidR="009B44EB" w:rsidRPr="00424D33">
        <w:rPr>
          <w:rtl/>
        </w:rPr>
        <w:t xml:space="preserve"> </w:t>
      </w:r>
      <w:r w:rsidRPr="00424D33">
        <w:rPr>
          <w:rtl/>
        </w:rPr>
        <w:t>للأطفال</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وتتمثل</w:t>
      </w:r>
      <w:r w:rsidR="009B44EB" w:rsidRPr="00424D33">
        <w:rPr>
          <w:rtl/>
        </w:rPr>
        <w:t xml:space="preserve"> </w:t>
      </w:r>
      <w:r w:rsidRPr="00424D33">
        <w:rPr>
          <w:rtl/>
        </w:rPr>
        <w:t>في</w:t>
      </w:r>
      <w:r w:rsidR="009B44EB" w:rsidRPr="00424D33">
        <w:rPr>
          <w:rtl/>
        </w:rPr>
        <w:t xml:space="preserve"> </w:t>
      </w:r>
      <w:r w:rsidRPr="00424D33">
        <w:rPr>
          <w:rFonts w:hint="cs"/>
          <w:rtl/>
        </w:rPr>
        <w:t>توفير</w:t>
      </w:r>
      <w:r w:rsidR="009B44EB" w:rsidRPr="00424D33">
        <w:rPr>
          <w:rFonts w:hint="cs"/>
          <w:rtl/>
        </w:rPr>
        <w:t xml:space="preserve"> </w:t>
      </w:r>
      <w:r w:rsidRPr="00424D33">
        <w:rPr>
          <w:rtl/>
        </w:rPr>
        <w:t>الدعم</w:t>
      </w:r>
      <w:r w:rsidR="009B44EB" w:rsidRPr="00424D33">
        <w:rPr>
          <w:rtl/>
        </w:rPr>
        <w:t xml:space="preserve"> </w:t>
      </w:r>
      <w:r w:rsidRPr="00424D33">
        <w:rPr>
          <w:rFonts w:hint="cs"/>
          <w:rtl/>
        </w:rPr>
        <w:t>الملائم</w:t>
      </w:r>
      <w:r w:rsidR="009B44EB" w:rsidRPr="00424D33">
        <w:rPr>
          <w:rFonts w:hint="cs"/>
          <w:rtl/>
        </w:rPr>
        <w:t xml:space="preserve"> </w:t>
      </w:r>
      <w:r w:rsidRPr="00424D33">
        <w:rPr>
          <w:rtl/>
        </w:rPr>
        <w:t>لحالة</w:t>
      </w:r>
      <w:r w:rsidR="009B44EB" w:rsidRPr="00424D33">
        <w:rPr>
          <w:rtl/>
        </w:rPr>
        <w:t xml:space="preserve"> </w:t>
      </w:r>
      <w:r w:rsidRPr="00424D33">
        <w:rPr>
          <w:rtl/>
        </w:rPr>
        <w:t>الطفل</w:t>
      </w:r>
      <w:r w:rsidR="009B44EB" w:rsidRPr="00424D33">
        <w:rPr>
          <w:rtl/>
        </w:rPr>
        <w:t xml:space="preserve"> </w:t>
      </w:r>
      <w:r w:rsidRPr="00424D33">
        <w:rPr>
          <w:rtl/>
        </w:rPr>
        <w:t>ووالديه</w:t>
      </w:r>
      <w:r w:rsidR="009B44EB" w:rsidRPr="00424D33">
        <w:rPr>
          <w:rtl/>
        </w:rPr>
        <w:t xml:space="preserve"> </w:t>
      </w:r>
      <w:r w:rsidRPr="00424D33">
        <w:rPr>
          <w:rtl/>
        </w:rPr>
        <w:t>أو،</w:t>
      </w:r>
      <w:r w:rsidR="009B44EB" w:rsidRPr="00424D33">
        <w:rPr>
          <w:rtl/>
        </w:rPr>
        <w:t xml:space="preserve"> </w:t>
      </w:r>
      <w:r w:rsidRPr="00424D33">
        <w:rPr>
          <w:rFonts w:hint="cs"/>
          <w:rtl/>
        </w:rPr>
        <w:t>عند</w:t>
      </w:r>
      <w:r w:rsidR="009B44EB" w:rsidRPr="00424D33">
        <w:rPr>
          <w:rFonts w:hint="cs"/>
          <w:rtl/>
        </w:rPr>
        <w:t xml:space="preserve"> </w:t>
      </w:r>
      <w:r w:rsidRPr="00424D33">
        <w:rPr>
          <w:rFonts w:hint="cs"/>
          <w:rtl/>
        </w:rPr>
        <w:t>الاقتضاء</w:t>
      </w:r>
      <w:r w:rsidRPr="00424D33">
        <w:rPr>
          <w:rtl/>
        </w:rPr>
        <w:t>،</w:t>
      </w:r>
      <w:r w:rsidR="009B44EB" w:rsidRPr="00424D33">
        <w:rPr>
          <w:rtl/>
        </w:rPr>
        <w:t xml:space="preserve"> </w:t>
      </w:r>
      <w:r w:rsidRPr="00424D33">
        <w:rPr>
          <w:rtl/>
        </w:rPr>
        <w:t>حالة</w:t>
      </w:r>
      <w:r w:rsidR="009B44EB" w:rsidRPr="00424D33">
        <w:rPr>
          <w:rtl/>
        </w:rPr>
        <w:t xml:space="preserve"> </w:t>
      </w:r>
      <w:r w:rsidRPr="00424D33">
        <w:rPr>
          <w:rtl/>
        </w:rPr>
        <w:t>من</w:t>
      </w:r>
      <w:r w:rsidR="009B44EB" w:rsidRPr="00424D33">
        <w:rPr>
          <w:rtl/>
        </w:rPr>
        <w:t xml:space="preserve"> </w:t>
      </w:r>
      <w:r w:rsidRPr="00424D33">
        <w:rPr>
          <w:rtl/>
        </w:rPr>
        <w:t>يُعه</w:t>
      </w:r>
      <w:r w:rsidRPr="00424D33">
        <w:rPr>
          <w:rFonts w:hint="cs"/>
          <w:rtl/>
        </w:rPr>
        <w:t>َ</w:t>
      </w:r>
      <w:r w:rsidRPr="00424D33">
        <w:rPr>
          <w:rtl/>
        </w:rPr>
        <w:t>د</w:t>
      </w:r>
      <w:r w:rsidR="009B44EB" w:rsidRPr="00424D33">
        <w:rPr>
          <w:rtl/>
        </w:rPr>
        <w:t xml:space="preserve"> </w:t>
      </w:r>
      <w:r w:rsidRPr="00424D33">
        <w:rPr>
          <w:rFonts w:hint="cs"/>
          <w:rtl/>
        </w:rPr>
        <w:t>به</w:t>
      </w:r>
      <w:r w:rsidR="009B44EB" w:rsidRPr="00424D33">
        <w:rPr>
          <w:rFonts w:hint="cs"/>
          <w:rtl/>
        </w:rPr>
        <w:t xml:space="preserve"> </w:t>
      </w:r>
      <w:r w:rsidRPr="00424D33">
        <w:rPr>
          <w:rtl/>
        </w:rPr>
        <w:t>إليهم</w:t>
      </w:r>
      <w:r w:rsidRPr="00424D33">
        <w:rPr>
          <w:rFonts w:hint="cs"/>
          <w:rtl/>
        </w:rPr>
        <w:t>.</w:t>
      </w:r>
      <w:r w:rsidR="009B44EB" w:rsidRPr="00424D33">
        <w:rPr>
          <w:rFonts w:hint="cs"/>
          <w:rtl/>
        </w:rPr>
        <w:t xml:space="preserve"> </w:t>
      </w:r>
      <w:r w:rsidRPr="00424D33">
        <w:rPr>
          <w:rFonts w:hint="cs"/>
          <w:rtl/>
        </w:rPr>
        <w:t>وتتاح</w:t>
      </w:r>
      <w:r w:rsidR="009B44EB" w:rsidRPr="00424D33">
        <w:rPr>
          <w:rFonts w:hint="cs"/>
          <w:rtl/>
        </w:rPr>
        <w:t xml:space="preserve"> </w:t>
      </w:r>
      <w:r w:rsidRPr="00424D33">
        <w:rPr>
          <w:rFonts w:hint="cs"/>
          <w:rtl/>
        </w:rPr>
        <w:t>بال</w:t>
      </w:r>
      <w:r w:rsidRPr="00424D33">
        <w:rPr>
          <w:rtl/>
        </w:rPr>
        <w:t>مجان،</w:t>
      </w:r>
      <w:r w:rsidR="009B44EB" w:rsidRPr="00424D33">
        <w:rPr>
          <w:rtl/>
        </w:rPr>
        <w:t xml:space="preserve"> </w:t>
      </w:r>
      <w:r w:rsidRPr="00424D33">
        <w:rPr>
          <w:rFonts w:hint="cs"/>
          <w:rtl/>
        </w:rPr>
        <w:t>متى</w:t>
      </w:r>
      <w:r w:rsidR="009B44EB" w:rsidRPr="00424D33">
        <w:rPr>
          <w:rFonts w:hint="cs"/>
          <w:rtl/>
        </w:rPr>
        <w:t xml:space="preserve"> </w:t>
      </w:r>
      <w:r w:rsidRPr="00424D33">
        <w:rPr>
          <w:rtl/>
        </w:rPr>
        <w:t>أمكن</w:t>
      </w:r>
      <w:r w:rsidR="009B44EB" w:rsidRPr="00424D33">
        <w:rPr>
          <w:rFonts w:hint="cs"/>
          <w:rtl/>
        </w:rPr>
        <w:t xml:space="preserve"> </w:t>
      </w:r>
      <w:r w:rsidRPr="00424D33">
        <w:rPr>
          <w:rFonts w:hint="cs"/>
          <w:rtl/>
        </w:rPr>
        <w:t>ذلك</w:t>
      </w:r>
      <w:r w:rsidRPr="00424D33">
        <w:rPr>
          <w:rtl/>
        </w:rPr>
        <w:t>،</w:t>
      </w:r>
      <w:r w:rsidR="009B44EB" w:rsidRPr="00424D33">
        <w:rPr>
          <w:rtl/>
        </w:rPr>
        <w:t xml:space="preserve"> </w:t>
      </w:r>
      <w:r w:rsidRPr="00424D33">
        <w:rPr>
          <w:rtl/>
        </w:rPr>
        <w:t>لتيسير</w:t>
      </w:r>
      <w:r w:rsidR="009B44EB" w:rsidRPr="00424D33">
        <w:rPr>
          <w:rtl/>
        </w:rPr>
        <w:t xml:space="preserve"> </w:t>
      </w:r>
      <w:r w:rsidRPr="00424D33">
        <w:rPr>
          <w:rFonts w:hint="cs"/>
          <w:rtl/>
        </w:rPr>
        <w:t>استفادة</w:t>
      </w:r>
      <w:r w:rsidR="009B44EB" w:rsidRPr="00424D33">
        <w:rPr>
          <w:rFonts w:hint="cs"/>
          <w:rtl/>
        </w:rPr>
        <w:t xml:space="preserve"> </w:t>
      </w:r>
      <w:r w:rsidRPr="00424D33">
        <w:rPr>
          <w:rtl/>
        </w:rPr>
        <w:t>الأطفال</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ب</w:t>
      </w:r>
      <w:r w:rsidRPr="00424D33">
        <w:rPr>
          <w:rtl/>
        </w:rPr>
        <w:t>فعال</w:t>
      </w:r>
      <w:r w:rsidRPr="00424D33">
        <w:rPr>
          <w:rFonts w:hint="cs"/>
          <w:rtl/>
        </w:rPr>
        <w:t>ية</w:t>
      </w:r>
      <w:r w:rsidR="009B44EB" w:rsidRPr="00424D33">
        <w:rPr>
          <w:rtl/>
        </w:rPr>
        <w:t xml:space="preserve"> </w:t>
      </w:r>
      <w:r w:rsidRPr="00424D33">
        <w:rPr>
          <w:rFonts w:hint="cs"/>
          <w:rtl/>
        </w:rPr>
        <w:t>ودون</w:t>
      </w:r>
      <w:r w:rsidR="009B44EB" w:rsidRPr="00424D33">
        <w:rPr>
          <w:rFonts w:hint="cs"/>
          <w:rtl/>
        </w:rPr>
        <w:t xml:space="preserve"> </w:t>
      </w:r>
      <w:r w:rsidRPr="00424D33">
        <w:rPr>
          <w:rtl/>
        </w:rPr>
        <w:t>تمييز</w:t>
      </w:r>
      <w:r w:rsidR="009B44EB" w:rsidRPr="00424D33">
        <w:rPr>
          <w:rtl/>
        </w:rPr>
        <w:t xml:space="preserve"> </w:t>
      </w:r>
      <w:r w:rsidRPr="00424D33">
        <w:rPr>
          <w:rFonts w:hint="cs"/>
          <w:rtl/>
        </w:rPr>
        <w:t>من</w:t>
      </w:r>
      <w:r w:rsidR="009B44EB" w:rsidRPr="00424D33">
        <w:rPr>
          <w:rFonts w:hint="cs"/>
          <w:rtl/>
        </w:rPr>
        <w:t xml:space="preserve"> </w:t>
      </w:r>
      <w:r w:rsidRPr="00424D33">
        <w:rPr>
          <w:rtl/>
        </w:rPr>
        <w:t>التعليم</w:t>
      </w:r>
      <w:r w:rsidR="009B44EB" w:rsidRPr="00424D33">
        <w:rPr>
          <w:rtl/>
        </w:rPr>
        <w:t xml:space="preserve"> </w:t>
      </w:r>
      <w:r w:rsidRPr="00424D33">
        <w:rPr>
          <w:rtl/>
        </w:rPr>
        <w:t>والتدريب</w:t>
      </w:r>
      <w:r w:rsidR="009B44EB" w:rsidRPr="00424D33">
        <w:rPr>
          <w:rtl/>
        </w:rPr>
        <w:t xml:space="preserve"> </w:t>
      </w:r>
      <w:r w:rsidRPr="00424D33">
        <w:rPr>
          <w:rtl/>
        </w:rPr>
        <w:t>والخدمات</w:t>
      </w:r>
      <w:r w:rsidR="009B44EB" w:rsidRPr="00424D33">
        <w:rPr>
          <w:rtl/>
        </w:rPr>
        <w:t xml:space="preserve"> </w:t>
      </w:r>
      <w:r w:rsidRPr="00424D33">
        <w:rPr>
          <w:rtl/>
        </w:rPr>
        <w:t>الطبية</w:t>
      </w:r>
      <w:r w:rsidR="009B44EB" w:rsidRPr="00424D33">
        <w:rPr>
          <w:rtl/>
        </w:rPr>
        <w:t xml:space="preserve"> </w:t>
      </w:r>
      <w:r w:rsidRPr="00424D33">
        <w:rPr>
          <w:rFonts w:hint="cs"/>
          <w:rtl/>
        </w:rPr>
        <w:t>والاستشفاء</w:t>
      </w:r>
      <w:r w:rsidR="009B44EB" w:rsidRPr="00424D33">
        <w:rPr>
          <w:rFonts w:hint="cs"/>
          <w:rtl/>
        </w:rPr>
        <w:t xml:space="preserve"> </w:t>
      </w:r>
      <w:r w:rsidRPr="00424D33">
        <w:rPr>
          <w:rtl/>
        </w:rPr>
        <w:t>والتدريب</w:t>
      </w:r>
      <w:r w:rsidR="009B44EB" w:rsidRPr="00424D33">
        <w:rPr>
          <w:rtl/>
        </w:rPr>
        <w:t xml:space="preserve"> </w:t>
      </w:r>
      <w:r w:rsidRPr="00424D33">
        <w:rPr>
          <w:rFonts w:hint="cs"/>
          <w:rtl/>
        </w:rPr>
        <w:t>المهني</w:t>
      </w:r>
      <w:r w:rsidR="009B44EB" w:rsidRPr="00424D33">
        <w:rPr>
          <w:rFonts w:hint="cs"/>
          <w:rtl/>
        </w:rPr>
        <w:t xml:space="preserve"> </w:t>
      </w:r>
      <w:r w:rsidRPr="00424D33">
        <w:rPr>
          <w:rtl/>
        </w:rPr>
        <w:t>والأنشطة</w:t>
      </w:r>
      <w:r w:rsidR="009B44EB" w:rsidRPr="00424D33">
        <w:rPr>
          <w:rtl/>
        </w:rPr>
        <w:t xml:space="preserve"> </w:t>
      </w:r>
      <w:r w:rsidRPr="00424D33">
        <w:rPr>
          <w:rtl/>
        </w:rPr>
        <w:t>الترفيهية</w:t>
      </w:r>
      <w:r w:rsidR="009B44EB" w:rsidRPr="00424D33">
        <w:rPr>
          <w:rtl/>
        </w:rPr>
        <w:t xml:space="preserve"> </w:t>
      </w:r>
      <w:r w:rsidRPr="00424D33">
        <w:rPr>
          <w:rtl/>
        </w:rPr>
        <w:t>والنقل</w:t>
      </w:r>
      <w:r w:rsidR="009B44EB" w:rsidRPr="00424D33">
        <w:rPr>
          <w:rtl/>
        </w:rPr>
        <w:t xml:space="preserve"> </w:t>
      </w:r>
      <w:r w:rsidRPr="00424D33">
        <w:rPr>
          <w:rtl/>
        </w:rPr>
        <w:t>وأي</w:t>
      </w:r>
      <w:r w:rsidR="009B44EB" w:rsidRPr="00424D33">
        <w:rPr>
          <w:rtl/>
        </w:rPr>
        <w:t xml:space="preserve"> </w:t>
      </w:r>
      <w:r w:rsidRPr="00424D33">
        <w:rPr>
          <w:rtl/>
        </w:rPr>
        <w:t>أنشطة</w:t>
      </w:r>
      <w:r w:rsidR="009B44EB" w:rsidRPr="00424D33">
        <w:rPr>
          <w:rtl/>
        </w:rPr>
        <w:t xml:space="preserve"> </w:t>
      </w:r>
      <w:r w:rsidRPr="00424D33">
        <w:rPr>
          <w:rtl/>
        </w:rPr>
        <w:t>أخرى</w:t>
      </w:r>
      <w:r w:rsidR="009B44EB" w:rsidRPr="00424D33">
        <w:rPr>
          <w:rtl/>
        </w:rPr>
        <w:t xml:space="preserve"> </w:t>
      </w:r>
      <w:r w:rsidRPr="00424D33">
        <w:rPr>
          <w:rtl/>
        </w:rPr>
        <w:t>تمكنهم</w:t>
      </w:r>
      <w:r w:rsidR="009B44EB" w:rsidRPr="00424D33">
        <w:rPr>
          <w:rtl/>
        </w:rPr>
        <w:t xml:space="preserve"> </w:t>
      </w:r>
      <w:r w:rsidRPr="00424D33">
        <w:rPr>
          <w:rtl/>
        </w:rPr>
        <w:t>من</w:t>
      </w:r>
      <w:r w:rsidR="009B44EB" w:rsidRPr="00424D33">
        <w:rPr>
          <w:rtl/>
        </w:rPr>
        <w:t xml:space="preserve"> </w:t>
      </w:r>
      <w:r w:rsidRPr="00424D33">
        <w:rPr>
          <w:rtl/>
        </w:rPr>
        <w:t>الاندماج</w:t>
      </w:r>
      <w:r w:rsidR="009B44EB" w:rsidRPr="00424D33">
        <w:rPr>
          <w:rtl/>
        </w:rPr>
        <w:t xml:space="preserve"> </w:t>
      </w:r>
      <w:r w:rsidRPr="00424D33">
        <w:rPr>
          <w:rtl/>
        </w:rPr>
        <w:t>الاجتماعي</w:t>
      </w:r>
      <w:r w:rsidR="009B44EB" w:rsidRPr="00424D33">
        <w:rPr>
          <w:rtl/>
        </w:rPr>
        <w:t xml:space="preserve"> </w:t>
      </w:r>
      <w:r w:rsidRPr="00424D33">
        <w:rPr>
          <w:rtl/>
        </w:rPr>
        <w:t>الكامل</w:t>
      </w:r>
      <w:r w:rsidR="009B44EB" w:rsidRPr="00424D33">
        <w:rPr>
          <w:rtl/>
        </w:rPr>
        <w:t xml:space="preserve"> </w:t>
      </w:r>
      <w:r w:rsidRPr="00424D33">
        <w:rPr>
          <w:rtl/>
        </w:rPr>
        <w:t>وتنمية</w:t>
      </w:r>
      <w:r w:rsidR="009B44EB" w:rsidRPr="00424D33">
        <w:rPr>
          <w:rtl/>
        </w:rPr>
        <w:t xml:space="preserve"> </w:t>
      </w:r>
      <w:r w:rsidRPr="00424D33">
        <w:rPr>
          <w:rtl/>
        </w:rPr>
        <w:t>شخصيتهم</w:t>
      </w:r>
      <w:r w:rsidRPr="00424D33">
        <w:rPr>
          <w:rFonts w:hint="cs"/>
          <w:rtl/>
        </w:rPr>
        <w:t>.</w:t>
      </w:r>
    </w:p>
    <w:p w14:paraId="5B9555AE" w14:textId="2E6EE3CE" w:rsidR="00A468BE" w:rsidRPr="00424D33" w:rsidRDefault="00A468BE" w:rsidP="009B44EB">
      <w:pPr>
        <w:pStyle w:val="SingleTxtGA"/>
        <w:rPr>
          <w:rtl/>
        </w:rPr>
      </w:pPr>
      <w:r w:rsidRPr="00424D33">
        <w:rPr>
          <w:rFonts w:hint="cs"/>
          <w:rtl/>
        </w:rPr>
        <w:t>41-</w:t>
      </w:r>
      <w:r w:rsidRPr="00424D33">
        <w:rPr>
          <w:rtl/>
        </w:rPr>
        <w:tab/>
        <w:t>و</w:t>
      </w:r>
      <w:r w:rsidRPr="00424D33">
        <w:rPr>
          <w:rFonts w:hint="cs"/>
          <w:rtl/>
        </w:rPr>
        <w:t>بموجب</w:t>
      </w:r>
      <w:r w:rsidR="009B44EB" w:rsidRPr="00424D33">
        <w:rPr>
          <w:rFonts w:hint="cs"/>
          <w:rtl/>
        </w:rPr>
        <w:t xml:space="preserve"> </w:t>
      </w:r>
      <w:r w:rsidRPr="00424D33">
        <w:rPr>
          <w:rFonts w:hint="cs"/>
          <w:rtl/>
        </w:rPr>
        <w:t>ا</w:t>
      </w:r>
      <w:r w:rsidRPr="00424D33">
        <w:rPr>
          <w:rtl/>
        </w:rPr>
        <w:t>لمادتين</w:t>
      </w:r>
      <w:r w:rsidR="009B44EB" w:rsidRPr="00424D33">
        <w:rPr>
          <w:rtl/>
        </w:rPr>
        <w:t xml:space="preserve"> </w:t>
      </w:r>
      <w:r w:rsidRPr="00424D33">
        <w:rPr>
          <w:rtl/>
        </w:rPr>
        <w:t>23</w:t>
      </w:r>
      <w:r w:rsidR="009B44EB" w:rsidRPr="00424D33">
        <w:rPr>
          <w:rtl/>
        </w:rPr>
        <w:t xml:space="preserve"> </w:t>
      </w:r>
      <w:r w:rsidRPr="00424D33">
        <w:rPr>
          <w:rtl/>
        </w:rPr>
        <w:t>و24</w:t>
      </w:r>
      <w:r w:rsidR="009B44EB" w:rsidRPr="00424D33">
        <w:rPr>
          <w:rtl/>
        </w:rPr>
        <w:t xml:space="preserve"> </w:t>
      </w:r>
      <w:r w:rsidRPr="00424D33">
        <w:rPr>
          <w:rtl/>
        </w:rPr>
        <w:t>من</w:t>
      </w:r>
      <w:r w:rsidR="009B44EB" w:rsidRPr="00424D33">
        <w:rPr>
          <w:rtl/>
        </w:rPr>
        <w:t xml:space="preserve"> </w:t>
      </w:r>
      <w:r w:rsidRPr="00424D33">
        <w:rPr>
          <w:rtl/>
        </w:rPr>
        <w:t>القانون</w:t>
      </w:r>
      <w:r w:rsidR="009B44EB" w:rsidRPr="00424D33">
        <w:rPr>
          <w:rtl/>
        </w:rPr>
        <w:t xml:space="preserve"> </w:t>
      </w:r>
      <w:r w:rsidRPr="00424D33">
        <w:rPr>
          <w:rtl/>
        </w:rPr>
        <w:t>الخاص</w:t>
      </w:r>
      <w:r w:rsidRPr="00424D33">
        <w:rPr>
          <w:rFonts w:hint="cs"/>
          <w:rtl/>
        </w:rPr>
        <w:t>،</w:t>
      </w:r>
      <w:r w:rsidR="009B44EB" w:rsidRPr="00424D33">
        <w:rPr>
          <w:rtl/>
        </w:rPr>
        <w:t xml:space="preserve"> </w:t>
      </w:r>
      <w:r w:rsidRPr="00424D33">
        <w:rPr>
          <w:rtl/>
        </w:rPr>
        <w:t>يستفيد</w:t>
      </w:r>
      <w:r w:rsidR="009B44EB" w:rsidRPr="00424D33">
        <w:rPr>
          <w:rtl/>
        </w:rPr>
        <w:t xml:space="preserve"> </w:t>
      </w:r>
      <w:r w:rsidRPr="00424D33">
        <w:rPr>
          <w:rFonts w:hint="cs"/>
          <w:rtl/>
        </w:rPr>
        <w:t>الأطفال</w:t>
      </w:r>
      <w:r w:rsidR="009B44EB" w:rsidRPr="00424D33">
        <w:rPr>
          <w:rFonts w:hint="cs"/>
          <w:rtl/>
        </w:rPr>
        <w:t xml:space="preserve"> </w:t>
      </w:r>
      <w:r w:rsidRPr="00424D33">
        <w:rPr>
          <w:rtl/>
        </w:rPr>
        <w:t>ذو</w:t>
      </w:r>
      <w:r w:rsidRPr="00424D33">
        <w:rPr>
          <w:rFonts w:hint="cs"/>
          <w:rtl/>
        </w:rPr>
        <w:t>و</w:t>
      </w:r>
      <w:r w:rsidR="009B44EB" w:rsidRPr="00424D33">
        <w:rPr>
          <w:rtl/>
        </w:rPr>
        <w:t xml:space="preserve"> </w:t>
      </w:r>
      <w:r w:rsidRPr="00424D33">
        <w:rPr>
          <w:rtl/>
        </w:rPr>
        <w:t>الإعاقة</w:t>
      </w:r>
      <w:r w:rsidR="009B44EB" w:rsidRPr="00424D33">
        <w:rPr>
          <w:rtl/>
        </w:rPr>
        <w:t xml:space="preserve"> </w:t>
      </w:r>
      <w:r w:rsidRPr="00424D33">
        <w:rPr>
          <w:rFonts w:hint="cs"/>
          <w:rtl/>
        </w:rPr>
        <w:t>و</w:t>
      </w:r>
      <w:r w:rsidRPr="00424D33">
        <w:rPr>
          <w:rtl/>
        </w:rPr>
        <w:t>مساعد</w:t>
      </w:r>
      <w:r w:rsidRPr="00424D33">
        <w:rPr>
          <w:rFonts w:hint="cs"/>
          <w:rtl/>
        </w:rPr>
        <w:t>و</w:t>
      </w:r>
      <w:r w:rsidRPr="00424D33">
        <w:rPr>
          <w:rtl/>
        </w:rPr>
        <w:t>ه</w:t>
      </w:r>
      <w:r w:rsidRPr="00424D33">
        <w:rPr>
          <w:rFonts w:hint="cs"/>
          <w:rtl/>
        </w:rPr>
        <w:t>م</w:t>
      </w:r>
      <w:r w:rsidR="009B44EB" w:rsidRPr="00424D33">
        <w:rPr>
          <w:rtl/>
        </w:rPr>
        <w:t xml:space="preserve"> </w:t>
      </w:r>
      <w:r w:rsidRPr="00424D33">
        <w:rPr>
          <w:rtl/>
        </w:rPr>
        <w:t>الشخصي</w:t>
      </w:r>
      <w:r w:rsidRPr="00424D33">
        <w:rPr>
          <w:rFonts w:hint="cs"/>
          <w:rtl/>
        </w:rPr>
        <w:t>ون</w:t>
      </w:r>
      <w:r w:rsidR="009B44EB" w:rsidRPr="00424D33">
        <w:rPr>
          <w:rtl/>
        </w:rPr>
        <w:t xml:space="preserve"> </w:t>
      </w:r>
      <w:r w:rsidR="00262F93" w:rsidRPr="00424D33">
        <w:rPr>
          <w:rtl/>
        </w:rPr>
        <w:t xml:space="preserve">أو </w:t>
      </w:r>
      <w:r w:rsidRPr="00424D33">
        <w:rPr>
          <w:rtl/>
        </w:rPr>
        <w:t>مرافق</w:t>
      </w:r>
      <w:r w:rsidRPr="00424D33">
        <w:rPr>
          <w:rFonts w:hint="cs"/>
          <w:rtl/>
        </w:rPr>
        <w:t>وهم</w:t>
      </w:r>
      <w:r w:rsidR="009B44EB" w:rsidRPr="00424D33">
        <w:rPr>
          <w:rtl/>
        </w:rPr>
        <w:t xml:space="preserve"> </w:t>
      </w:r>
      <w:r w:rsidRPr="00424D33">
        <w:rPr>
          <w:rFonts w:hint="cs"/>
          <w:rtl/>
        </w:rPr>
        <w:t>ب</w:t>
      </w:r>
      <w:r w:rsidRPr="00424D33">
        <w:rPr>
          <w:rtl/>
        </w:rPr>
        <w:t>المجان</w:t>
      </w:r>
      <w:r w:rsidR="009B44EB" w:rsidRPr="00424D33">
        <w:rPr>
          <w:rtl/>
        </w:rPr>
        <w:t xml:space="preserve"> </w:t>
      </w:r>
      <w:r w:rsidRPr="00424D33">
        <w:rPr>
          <w:rtl/>
        </w:rPr>
        <w:t>من</w:t>
      </w:r>
      <w:r w:rsidR="009B44EB" w:rsidRPr="00424D33">
        <w:rPr>
          <w:rtl/>
        </w:rPr>
        <w:t xml:space="preserve"> </w:t>
      </w:r>
      <w:r w:rsidRPr="00424D33">
        <w:rPr>
          <w:rtl/>
        </w:rPr>
        <w:t>النقل</w:t>
      </w:r>
      <w:r w:rsidR="009B44EB" w:rsidRPr="00424D33">
        <w:rPr>
          <w:rtl/>
        </w:rPr>
        <w:t xml:space="preserve"> </w:t>
      </w:r>
      <w:r w:rsidRPr="00424D33">
        <w:rPr>
          <w:rtl/>
        </w:rPr>
        <w:t>في</w:t>
      </w:r>
      <w:r w:rsidR="009B44EB" w:rsidRPr="00424D33">
        <w:rPr>
          <w:rtl/>
        </w:rPr>
        <w:t xml:space="preserve"> </w:t>
      </w:r>
      <w:r w:rsidRPr="00424D33">
        <w:rPr>
          <w:rtl/>
        </w:rPr>
        <w:t>المناطق</w:t>
      </w:r>
      <w:r w:rsidR="009B44EB" w:rsidRPr="00424D33">
        <w:rPr>
          <w:rtl/>
        </w:rPr>
        <w:t xml:space="preserve"> </w:t>
      </w:r>
      <w:r w:rsidRPr="00424D33">
        <w:rPr>
          <w:rtl/>
        </w:rPr>
        <w:t>الحضرية</w:t>
      </w:r>
      <w:r w:rsidR="009B44EB" w:rsidRPr="00424D33">
        <w:rPr>
          <w:rtl/>
        </w:rPr>
        <w:t xml:space="preserve"> </w:t>
      </w:r>
      <w:r w:rsidRPr="00424D33">
        <w:rPr>
          <w:rtl/>
        </w:rPr>
        <w:t>وبين</w:t>
      </w:r>
      <w:r w:rsidR="009B44EB" w:rsidRPr="00424D33">
        <w:rPr>
          <w:rtl/>
        </w:rPr>
        <w:t xml:space="preserve"> </w:t>
      </w:r>
      <w:r w:rsidRPr="00424D33">
        <w:rPr>
          <w:rtl/>
        </w:rPr>
        <w:t>المدن</w:t>
      </w:r>
      <w:r w:rsidR="009B44EB" w:rsidRPr="00424D33">
        <w:rPr>
          <w:rtl/>
        </w:rPr>
        <w:t xml:space="preserve"> </w:t>
      </w:r>
      <w:r w:rsidRPr="00424D33">
        <w:rPr>
          <w:rFonts w:hint="cs"/>
          <w:rtl/>
        </w:rPr>
        <w:t>وعبر</w:t>
      </w:r>
      <w:r w:rsidR="009B44EB" w:rsidRPr="00424D33">
        <w:rPr>
          <w:rFonts w:hint="cs"/>
          <w:rtl/>
        </w:rPr>
        <w:t xml:space="preserve"> </w:t>
      </w:r>
      <w:r w:rsidRPr="00424D33">
        <w:rPr>
          <w:rtl/>
        </w:rPr>
        <w:t>مترو</w:t>
      </w:r>
      <w:r w:rsidR="009B44EB" w:rsidRPr="00424D33">
        <w:rPr>
          <w:rtl/>
        </w:rPr>
        <w:t xml:space="preserve"> </w:t>
      </w:r>
      <w:r w:rsidRPr="00424D33">
        <w:rPr>
          <w:rtl/>
        </w:rPr>
        <w:t>الأنفاق</w:t>
      </w:r>
      <w:r w:rsidRPr="00424D33">
        <w:rPr>
          <w:rFonts w:hint="cs"/>
          <w:rtl/>
        </w:rPr>
        <w:t>.</w:t>
      </w:r>
      <w:r w:rsidR="009B44EB" w:rsidRPr="00424D33">
        <w:rPr>
          <w:rFonts w:hint="cs"/>
          <w:rtl/>
        </w:rPr>
        <w:t xml:space="preserve"> </w:t>
      </w:r>
      <w:r w:rsidRPr="00424D33">
        <w:rPr>
          <w:rFonts w:hint="cs"/>
          <w:rtl/>
        </w:rPr>
        <w:t>وللاستفادة</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tl/>
        </w:rPr>
        <w:t>النقل</w:t>
      </w:r>
      <w:r w:rsidR="009B44EB" w:rsidRPr="00424D33">
        <w:rPr>
          <w:rtl/>
        </w:rPr>
        <w:t xml:space="preserve"> </w:t>
      </w:r>
      <w:r w:rsidRPr="00424D33">
        <w:rPr>
          <w:rtl/>
        </w:rPr>
        <w:t>المجاني</w:t>
      </w:r>
      <w:r w:rsidR="009B44EB" w:rsidRPr="00424D33">
        <w:rPr>
          <w:rtl/>
        </w:rPr>
        <w:t xml:space="preserve"> </w:t>
      </w:r>
      <w:r w:rsidRPr="00424D33">
        <w:rPr>
          <w:rtl/>
        </w:rPr>
        <w:t>في</w:t>
      </w:r>
      <w:r w:rsidR="009B44EB" w:rsidRPr="00424D33">
        <w:rPr>
          <w:rtl/>
        </w:rPr>
        <w:t xml:space="preserve"> </w:t>
      </w:r>
      <w:r w:rsidRPr="00424D33">
        <w:rPr>
          <w:rtl/>
        </w:rPr>
        <w:t>المناطق</w:t>
      </w:r>
      <w:r w:rsidR="009B44EB" w:rsidRPr="00424D33">
        <w:rPr>
          <w:rtl/>
        </w:rPr>
        <w:t xml:space="preserve"> </w:t>
      </w:r>
      <w:r w:rsidRPr="00424D33">
        <w:rPr>
          <w:rtl/>
        </w:rPr>
        <w:t>الحضرية</w:t>
      </w:r>
      <w:r w:rsidRPr="00424D33">
        <w:rPr>
          <w:rFonts w:hint="cs"/>
          <w:rtl/>
        </w:rPr>
        <w:t>،</w:t>
      </w:r>
      <w:r w:rsidR="009B44EB" w:rsidRPr="00424D33">
        <w:rPr>
          <w:rtl/>
        </w:rPr>
        <w:t xml:space="preserve"> </w:t>
      </w:r>
      <w:r w:rsidRPr="00424D33">
        <w:rPr>
          <w:rFonts w:hint="cs"/>
          <w:rtl/>
        </w:rPr>
        <w:t>ينبغي</w:t>
      </w:r>
      <w:r w:rsidR="009B44EB" w:rsidRPr="00424D33">
        <w:rPr>
          <w:rFonts w:hint="cs"/>
          <w:rtl/>
        </w:rPr>
        <w:t xml:space="preserve"> </w:t>
      </w:r>
      <w:r w:rsidRPr="00424D33">
        <w:rPr>
          <w:rFonts w:hint="cs"/>
          <w:rtl/>
        </w:rPr>
        <w:t>الحصول</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tl/>
        </w:rPr>
        <w:t>بطاقة</w:t>
      </w:r>
      <w:r w:rsidR="009B44EB" w:rsidRPr="00424D33">
        <w:rPr>
          <w:rtl/>
        </w:rPr>
        <w:t xml:space="preserve"> </w:t>
      </w:r>
      <w:r w:rsidRPr="00424D33">
        <w:rPr>
          <w:rtl/>
        </w:rPr>
        <w:t>صالحة</w:t>
      </w:r>
      <w:r w:rsidR="009B44EB" w:rsidRPr="00424D33">
        <w:rPr>
          <w:rtl/>
        </w:rPr>
        <w:t xml:space="preserve"> </w:t>
      </w:r>
      <w:r w:rsidRPr="00424D33">
        <w:rPr>
          <w:rtl/>
        </w:rPr>
        <w:t>في</w:t>
      </w:r>
      <w:r w:rsidR="009B44EB" w:rsidRPr="00424D33">
        <w:rPr>
          <w:rtl/>
        </w:rPr>
        <w:t xml:space="preserve"> </w:t>
      </w:r>
      <w:r w:rsidRPr="00424D33">
        <w:rPr>
          <w:rtl/>
        </w:rPr>
        <w:t>جميع</w:t>
      </w:r>
      <w:r w:rsidR="009B44EB" w:rsidRPr="00424D33">
        <w:rPr>
          <w:rtl/>
        </w:rPr>
        <w:t xml:space="preserve"> </w:t>
      </w:r>
      <w:r w:rsidRPr="00424D33">
        <w:rPr>
          <w:rtl/>
        </w:rPr>
        <w:t>أنحاء</w:t>
      </w:r>
      <w:r w:rsidR="009B44EB" w:rsidRPr="00424D33">
        <w:rPr>
          <w:rtl/>
        </w:rPr>
        <w:t xml:space="preserve"> </w:t>
      </w:r>
      <w:r w:rsidRPr="00424D33">
        <w:rPr>
          <w:rtl/>
        </w:rPr>
        <w:t>البلد،</w:t>
      </w:r>
      <w:r w:rsidR="009B44EB" w:rsidRPr="00424D33">
        <w:rPr>
          <w:rtl/>
        </w:rPr>
        <w:t xml:space="preserve"> </w:t>
      </w:r>
      <w:r w:rsidRPr="00424D33">
        <w:rPr>
          <w:rFonts w:hint="cs"/>
          <w:rtl/>
        </w:rPr>
        <w:t>ت</w:t>
      </w:r>
      <w:r w:rsidRPr="00424D33">
        <w:rPr>
          <w:rtl/>
        </w:rPr>
        <w:t>عترف</w:t>
      </w:r>
      <w:r w:rsidR="009B44EB" w:rsidRPr="00424D33">
        <w:rPr>
          <w:rtl/>
        </w:rPr>
        <w:t xml:space="preserve"> </w:t>
      </w:r>
      <w:r w:rsidRPr="00424D33">
        <w:rPr>
          <w:rtl/>
        </w:rPr>
        <w:t>بها</w:t>
      </w:r>
      <w:r w:rsidR="009B44EB" w:rsidRPr="00424D33">
        <w:rPr>
          <w:rtl/>
        </w:rPr>
        <w:t xml:space="preserve"> </w:t>
      </w:r>
      <w:r w:rsidRPr="00424D33">
        <w:rPr>
          <w:rtl/>
        </w:rPr>
        <w:t>جميع</w:t>
      </w:r>
      <w:r w:rsidR="009B44EB" w:rsidRPr="00424D33">
        <w:rPr>
          <w:rtl/>
        </w:rPr>
        <w:t xml:space="preserve"> </w:t>
      </w:r>
      <w:r w:rsidRPr="00424D33">
        <w:rPr>
          <w:rtl/>
        </w:rPr>
        <w:t>سلطات</w:t>
      </w:r>
      <w:r w:rsidR="009B44EB" w:rsidRPr="00424D33">
        <w:rPr>
          <w:rtl/>
        </w:rPr>
        <w:t xml:space="preserve"> </w:t>
      </w:r>
      <w:r w:rsidRPr="00424D33">
        <w:rPr>
          <w:rtl/>
        </w:rPr>
        <w:t>النقل</w:t>
      </w:r>
      <w:r w:rsidR="009B44EB" w:rsidRPr="00424D33">
        <w:rPr>
          <w:rtl/>
        </w:rPr>
        <w:t xml:space="preserve"> </w:t>
      </w:r>
      <w:r w:rsidRPr="00424D33">
        <w:rPr>
          <w:rtl/>
        </w:rPr>
        <w:t>المحلية،</w:t>
      </w:r>
      <w:r w:rsidR="009B44EB" w:rsidRPr="00424D33">
        <w:rPr>
          <w:rtl/>
        </w:rPr>
        <w:t xml:space="preserve"> </w:t>
      </w:r>
      <w:r w:rsidRPr="00424D33">
        <w:rPr>
          <w:rtl/>
        </w:rPr>
        <w:t>وتصدرها</w:t>
      </w:r>
      <w:r w:rsidR="009B44EB" w:rsidRPr="00424D33">
        <w:rPr>
          <w:rtl/>
        </w:rPr>
        <w:t xml:space="preserve"> </w:t>
      </w:r>
      <w:r w:rsidRPr="00424D33">
        <w:rPr>
          <w:rtl/>
        </w:rPr>
        <w:t>المديرية</w:t>
      </w:r>
      <w:r w:rsidR="009B44EB" w:rsidRPr="00424D33">
        <w:rPr>
          <w:rtl/>
        </w:rPr>
        <w:t xml:space="preserve"> </w:t>
      </w:r>
      <w:r w:rsidRPr="00424D33">
        <w:rPr>
          <w:rtl/>
        </w:rPr>
        <w:t>العامة</w:t>
      </w:r>
      <w:r w:rsidR="009B44EB" w:rsidRPr="00424D33">
        <w:rPr>
          <w:rtl/>
        </w:rPr>
        <w:t xml:space="preserve"> </w:t>
      </w:r>
      <w:r w:rsidRPr="00424D33">
        <w:rPr>
          <w:rtl/>
        </w:rPr>
        <w:t>للمساعدة</w:t>
      </w:r>
      <w:r w:rsidR="009B44EB" w:rsidRPr="00424D33">
        <w:rPr>
          <w:rtl/>
        </w:rPr>
        <w:t xml:space="preserve"> </w:t>
      </w:r>
      <w:r w:rsidRPr="00424D33">
        <w:rPr>
          <w:rtl/>
        </w:rPr>
        <w:t>الاجتماعية</w:t>
      </w:r>
      <w:r w:rsidR="009B44EB" w:rsidRPr="00424D33">
        <w:rPr>
          <w:rtl/>
        </w:rPr>
        <w:t xml:space="preserve"> </w:t>
      </w:r>
      <w:r w:rsidRPr="00424D33">
        <w:rPr>
          <w:rtl/>
        </w:rPr>
        <w:t>وحماية</w:t>
      </w:r>
      <w:r w:rsidR="009B44EB" w:rsidRPr="00424D33">
        <w:rPr>
          <w:rtl/>
        </w:rPr>
        <w:t xml:space="preserve"> </w:t>
      </w:r>
      <w:r w:rsidRPr="00424D33">
        <w:rPr>
          <w:rtl/>
        </w:rPr>
        <w:t>الطفل</w:t>
      </w:r>
      <w:r w:rsidRPr="00424D33">
        <w:rPr>
          <w:rFonts w:hint="cs"/>
          <w:rtl/>
        </w:rPr>
        <w:t>.</w:t>
      </w:r>
      <w:r w:rsidR="009B44EB" w:rsidRPr="00424D33">
        <w:rPr>
          <w:rFonts w:hint="cs"/>
          <w:rtl/>
        </w:rPr>
        <w:t xml:space="preserve"> </w:t>
      </w:r>
      <w:r w:rsidRPr="00424D33">
        <w:rPr>
          <w:rFonts w:hint="cs"/>
          <w:rtl/>
        </w:rPr>
        <w:t>وتيسِّر</w:t>
      </w:r>
      <w:r w:rsidR="009B44EB" w:rsidRPr="00424D33">
        <w:rPr>
          <w:rFonts w:hint="cs"/>
          <w:rtl/>
        </w:rPr>
        <w:t xml:space="preserve"> </w:t>
      </w:r>
      <w:r w:rsidRPr="00424D33">
        <w:rPr>
          <w:rtl/>
        </w:rPr>
        <w:t>النقل</w:t>
      </w:r>
      <w:r w:rsidRPr="00424D33">
        <w:rPr>
          <w:rFonts w:hint="cs"/>
          <w:rtl/>
        </w:rPr>
        <w:t>َ</w:t>
      </w:r>
      <w:r w:rsidR="009B44EB" w:rsidRPr="00424D33">
        <w:rPr>
          <w:rtl/>
        </w:rPr>
        <w:t xml:space="preserve"> </w:t>
      </w:r>
      <w:r w:rsidRPr="00424D33">
        <w:rPr>
          <w:rtl/>
        </w:rPr>
        <w:t>المجاني</w:t>
      </w:r>
      <w:r w:rsidR="009B44EB" w:rsidRPr="00424D33">
        <w:rPr>
          <w:rtl/>
        </w:rPr>
        <w:t xml:space="preserve"> </w:t>
      </w:r>
      <w:r w:rsidRPr="00424D33">
        <w:rPr>
          <w:rtl/>
        </w:rPr>
        <w:t>بين</w:t>
      </w:r>
      <w:r w:rsidR="009B44EB" w:rsidRPr="00424D33">
        <w:rPr>
          <w:rtl/>
        </w:rPr>
        <w:t xml:space="preserve"> </w:t>
      </w:r>
      <w:r w:rsidRPr="00424D33">
        <w:rPr>
          <w:rtl/>
        </w:rPr>
        <w:t>المدن</w:t>
      </w:r>
      <w:r w:rsidR="009B44EB" w:rsidRPr="00424D33">
        <w:rPr>
          <w:rtl/>
        </w:rPr>
        <w:t xml:space="preserve"> </w:t>
      </w:r>
      <w:r w:rsidRPr="00424D33">
        <w:rPr>
          <w:rtl/>
        </w:rPr>
        <w:t>تذاكر</w:t>
      </w:r>
      <w:r w:rsidR="009B44EB" w:rsidRPr="00424D33">
        <w:rPr>
          <w:rtl/>
        </w:rPr>
        <w:t xml:space="preserve"> </w:t>
      </w:r>
      <w:r w:rsidRPr="00424D33">
        <w:rPr>
          <w:rtl/>
        </w:rPr>
        <w:t>سفر</w:t>
      </w:r>
      <w:r w:rsidR="009B44EB" w:rsidRPr="00424D33">
        <w:rPr>
          <w:rtl/>
        </w:rPr>
        <w:t xml:space="preserve"> </w:t>
      </w:r>
      <w:r w:rsidRPr="00424D33">
        <w:rPr>
          <w:rtl/>
        </w:rPr>
        <w:t>مجانية</w:t>
      </w:r>
      <w:r w:rsidR="009B44EB" w:rsidRPr="00424D33">
        <w:rPr>
          <w:rtl/>
        </w:rPr>
        <w:t xml:space="preserve"> </w:t>
      </w:r>
      <w:r w:rsidRPr="00424D33">
        <w:rPr>
          <w:rFonts w:hint="cs"/>
          <w:rtl/>
        </w:rPr>
        <w:t>تطبعها</w:t>
      </w:r>
      <w:r w:rsidR="009B44EB" w:rsidRPr="00424D33">
        <w:rPr>
          <w:rFonts w:hint="cs"/>
          <w:rtl/>
        </w:rPr>
        <w:t xml:space="preserve"> </w:t>
      </w:r>
      <w:r w:rsidRPr="00424D33">
        <w:rPr>
          <w:rtl/>
        </w:rPr>
        <w:t>المديرية</w:t>
      </w:r>
      <w:r w:rsidR="009B44EB" w:rsidRPr="00424D33">
        <w:rPr>
          <w:rtl/>
        </w:rPr>
        <w:t xml:space="preserve"> </w:t>
      </w:r>
      <w:r w:rsidRPr="00424D33">
        <w:rPr>
          <w:rtl/>
        </w:rPr>
        <w:t>العامة</w:t>
      </w:r>
      <w:r w:rsidR="009B44EB" w:rsidRPr="00424D33">
        <w:rPr>
          <w:rtl/>
        </w:rPr>
        <w:t xml:space="preserve"> </w:t>
      </w:r>
      <w:r w:rsidRPr="00424D33">
        <w:rPr>
          <w:rtl/>
        </w:rPr>
        <w:t>للمساعدة</w:t>
      </w:r>
      <w:r w:rsidR="009B44EB" w:rsidRPr="00424D33">
        <w:rPr>
          <w:rtl/>
        </w:rPr>
        <w:t xml:space="preserve"> </w:t>
      </w:r>
      <w:r w:rsidRPr="00424D33">
        <w:rPr>
          <w:rtl/>
        </w:rPr>
        <w:t>الاجتماعية</w:t>
      </w:r>
      <w:r w:rsidR="009B44EB" w:rsidRPr="00424D33">
        <w:rPr>
          <w:rtl/>
        </w:rPr>
        <w:t xml:space="preserve"> </w:t>
      </w:r>
      <w:r w:rsidRPr="00424D33">
        <w:rPr>
          <w:rtl/>
        </w:rPr>
        <w:t>وحماية</w:t>
      </w:r>
      <w:r w:rsidR="009B44EB" w:rsidRPr="00424D33">
        <w:rPr>
          <w:rtl/>
        </w:rPr>
        <w:t xml:space="preserve"> </w:t>
      </w:r>
      <w:r w:rsidRPr="00424D33">
        <w:rPr>
          <w:rtl/>
        </w:rPr>
        <w:t>الطفل</w:t>
      </w:r>
      <w:r w:rsidR="009B44EB" w:rsidRPr="00424D33">
        <w:rPr>
          <w:rtl/>
        </w:rPr>
        <w:t xml:space="preserve"> </w:t>
      </w:r>
      <w:r w:rsidR="00262F93" w:rsidRPr="00424D33">
        <w:rPr>
          <w:rtl/>
        </w:rPr>
        <w:t xml:space="preserve">أو </w:t>
      </w:r>
      <w:r w:rsidRPr="00424D33">
        <w:rPr>
          <w:rFonts w:hint="cs"/>
          <w:rtl/>
        </w:rPr>
        <w:t>إعاناتٌ</w:t>
      </w:r>
      <w:r w:rsidR="009B44EB" w:rsidRPr="00424D33">
        <w:rPr>
          <w:rFonts w:hint="cs"/>
          <w:rtl/>
        </w:rPr>
        <w:t xml:space="preserve"> </w:t>
      </w:r>
      <w:r w:rsidRPr="00424D33">
        <w:rPr>
          <w:rFonts w:hint="cs"/>
          <w:rtl/>
        </w:rPr>
        <w:t>لدفع</w:t>
      </w:r>
      <w:r w:rsidR="009B44EB" w:rsidRPr="00424D33">
        <w:rPr>
          <w:rFonts w:hint="cs"/>
          <w:rtl/>
        </w:rPr>
        <w:t xml:space="preserve"> </w:t>
      </w:r>
      <w:r w:rsidRPr="00424D33">
        <w:rPr>
          <w:rFonts w:hint="cs"/>
          <w:rtl/>
        </w:rPr>
        <w:t>تكاليف</w:t>
      </w:r>
      <w:r w:rsidR="009B44EB" w:rsidRPr="00424D33">
        <w:rPr>
          <w:rFonts w:hint="cs"/>
          <w:rtl/>
        </w:rPr>
        <w:t xml:space="preserve"> </w:t>
      </w:r>
      <w:r w:rsidRPr="00424D33">
        <w:rPr>
          <w:rtl/>
        </w:rPr>
        <w:t>الوقود</w:t>
      </w:r>
      <w:r w:rsidR="009B44EB" w:rsidRPr="00424D33">
        <w:rPr>
          <w:rtl/>
        </w:rPr>
        <w:t xml:space="preserve"> </w:t>
      </w:r>
      <w:r w:rsidRPr="00424D33">
        <w:rPr>
          <w:rtl/>
        </w:rPr>
        <w:t>اللازم</w:t>
      </w:r>
      <w:r w:rsidR="009B44EB" w:rsidRPr="00424D33">
        <w:rPr>
          <w:rtl/>
        </w:rPr>
        <w:t xml:space="preserve"> </w:t>
      </w:r>
      <w:r w:rsidRPr="00424D33">
        <w:rPr>
          <w:rtl/>
        </w:rPr>
        <w:t>لنقل</w:t>
      </w:r>
      <w:r w:rsidR="009B44EB" w:rsidRPr="00424D33">
        <w:rPr>
          <w:rtl/>
        </w:rPr>
        <w:t xml:space="preserve"> </w:t>
      </w:r>
      <w:r w:rsidRPr="00424D33">
        <w:rPr>
          <w:rtl/>
        </w:rPr>
        <w:t>الشخص</w:t>
      </w:r>
      <w:r w:rsidR="009B44EB" w:rsidRPr="00424D33">
        <w:rPr>
          <w:rtl/>
        </w:rPr>
        <w:t xml:space="preserve"> </w:t>
      </w:r>
      <w:r w:rsidRPr="00424D33">
        <w:rPr>
          <w:rFonts w:hint="cs"/>
          <w:rtl/>
        </w:rPr>
        <w:t>ذي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tl/>
        </w:rPr>
        <w:t>بالسيارة</w:t>
      </w:r>
      <w:r w:rsidRPr="00424D33">
        <w:rPr>
          <w:rFonts w:hint="cs"/>
          <w:rtl/>
        </w:rPr>
        <w:t>.</w:t>
      </w:r>
    </w:p>
    <w:p w14:paraId="0B04E608" w14:textId="4450ADA2" w:rsidR="00A468BE" w:rsidRPr="00424D33" w:rsidRDefault="00A468BE" w:rsidP="00262F93">
      <w:pPr>
        <w:pStyle w:val="H1GA"/>
        <w:rPr>
          <w:lang w:val="en-US"/>
        </w:rPr>
      </w:pPr>
      <w:bookmarkStart w:id="19" w:name="_Toc180660380"/>
      <w:r w:rsidRPr="00424D33">
        <w:rPr>
          <w:rtl/>
          <w:lang w:val="en-US"/>
        </w:rPr>
        <w:tab/>
      </w:r>
      <w:r w:rsidRPr="00424D33">
        <w:rPr>
          <w:rtl/>
          <w:lang w:val="en-US"/>
        </w:rPr>
        <w:tab/>
      </w:r>
      <w:bookmarkStart w:id="20" w:name="_Toc184297048"/>
      <w:r w:rsidRPr="00424D33">
        <w:rPr>
          <w:rtl/>
          <w:lang w:val="en-US"/>
        </w:rPr>
        <w:t>المادة</w:t>
      </w:r>
      <w:r w:rsidR="009B44EB" w:rsidRPr="00424D33">
        <w:rPr>
          <w:rtl/>
          <w:lang w:val="en-US"/>
        </w:rPr>
        <w:t xml:space="preserve"> </w:t>
      </w:r>
      <w:r w:rsidRPr="00424D33">
        <w:rPr>
          <w:rtl/>
          <w:lang w:val="en-US"/>
        </w:rPr>
        <w:t>8</w:t>
      </w:r>
    </w:p>
    <w:p w14:paraId="55F97102" w14:textId="3ED3FFBA" w:rsidR="00A468BE" w:rsidRPr="00424D33" w:rsidRDefault="00A468BE" w:rsidP="00262F93">
      <w:pPr>
        <w:pStyle w:val="H1GA"/>
        <w:rPr>
          <w:lang w:val="en-US"/>
        </w:rPr>
      </w:pPr>
      <w:r w:rsidRPr="00424D33">
        <w:rPr>
          <w:rtl/>
          <w:lang w:val="en-US"/>
        </w:rPr>
        <w:tab/>
      </w:r>
      <w:r w:rsidRPr="00424D33">
        <w:rPr>
          <w:rtl/>
          <w:lang w:val="en-US"/>
        </w:rPr>
        <w:tab/>
        <w:t>إذكاء</w:t>
      </w:r>
      <w:r w:rsidR="009B44EB" w:rsidRPr="00424D33">
        <w:rPr>
          <w:rtl/>
          <w:lang w:val="en-US"/>
        </w:rPr>
        <w:t xml:space="preserve"> </w:t>
      </w:r>
      <w:r w:rsidRPr="00424D33">
        <w:rPr>
          <w:rtl/>
          <w:lang w:val="en-US"/>
        </w:rPr>
        <w:t>الوعي</w:t>
      </w:r>
      <w:bookmarkEnd w:id="19"/>
      <w:bookmarkEnd w:id="20"/>
    </w:p>
    <w:p w14:paraId="5D714B17" w14:textId="2A71136C" w:rsidR="00A468BE" w:rsidRPr="00424D33" w:rsidRDefault="00A468BE" w:rsidP="009B44EB">
      <w:pPr>
        <w:pStyle w:val="SingleTxtGA"/>
        <w:rPr>
          <w:rtl/>
        </w:rPr>
      </w:pPr>
      <w:r w:rsidRPr="00424D33">
        <w:rPr>
          <w:rFonts w:hint="cs"/>
          <w:rtl/>
        </w:rPr>
        <w:t>4</w:t>
      </w:r>
      <w:r w:rsidRPr="00424D33">
        <w:rPr>
          <w:rtl/>
        </w:rPr>
        <w:t>2-</w:t>
      </w:r>
      <w:r w:rsidRPr="00424D33">
        <w:rPr>
          <w:rtl/>
        </w:rPr>
        <w:tab/>
        <w:t>التوعية</w:t>
      </w:r>
      <w:r w:rsidR="009B44EB" w:rsidRPr="00424D33">
        <w:rPr>
          <w:rtl/>
        </w:rPr>
        <w:t xml:space="preserve"> </w:t>
      </w:r>
      <w:r w:rsidRPr="00424D33">
        <w:rPr>
          <w:rtl/>
        </w:rPr>
        <w:t>العامة</w:t>
      </w:r>
      <w:r w:rsidR="009B44EB" w:rsidRPr="00424D33">
        <w:rPr>
          <w:rtl/>
        </w:rPr>
        <w:t xml:space="preserve"> </w:t>
      </w:r>
      <w:r w:rsidRPr="00424D33">
        <w:rPr>
          <w:rtl/>
        </w:rPr>
        <w:t>بإمكانات</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w:t>
      </w:r>
      <w:r w:rsidRPr="00424D33">
        <w:rPr>
          <w:rFonts w:hint="cs"/>
          <w:rtl/>
        </w:rPr>
        <w:t>ب</w:t>
      </w:r>
      <w:r w:rsidRPr="00424D33">
        <w:rPr>
          <w:rtl/>
        </w:rPr>
        <w:t>إ</w:t>
      </w:r>
      <w:r w:rsidRPr="00424D33">
        <w:rPr>
          <w:rFonts w:hint="cs"/>
          <w:rtl/>
        </w:rPr>
        <w:t>شراك</w:t>
      </w:r>
      <w:r w:rsidRPr="00424D33">
        <w:rPr>
          <w:rtl/>
        </w:rPr>
        <w:t>هم</w:t>
      </w:r>
      <w:r w:rsidR="009B44EB" w:rsidRPr="00424D33">
        <w:rPr>
          <w:rtl/>
        </w:rPr>
        <w:t xml:space="preserve"> </w:t>
      </w:r>
      <w:r w:rsidRPr="00424D33">
        <w:rPr>
          <w:rtl/>
        </w:rPr>
        <w:t>في</w:t>
      </w:r>
      <w:r w:rsidR="009B44EB" w:rsidRPr="00424D33">
        <w:rPr>
          <w:rtl/>
        </w:rPr>
        <w:t xml:space="preserve"> </w:t>
      </w:r>
      <w:r w:rsidRPr="00424D33">
        <w:rPr>
          <w:rtl/>
        </w:rPr>
        <w:t>الحياة</w:t>
      </w:r>
      <w:r w:rsidR="009B44EB" w:rsidRPr="00424D33">
        <w:rPr>
          <w:rtl/>
        </w:rPr>
        <w:t xml:space="preserve"> </w:t>
      </w:r>
      <w:r w:rsidRPr="00424D33">
        <w:rPr>
          <w:rtl/>
        </w:rPr>
        <w:t>الاجتماعية</w:t>
      </w:r>
      <w:r w:rsidR="009B44EB" w:rsidRPr="00424D33">
        <w:rPr>
          <w:rtl/>
        </w:rPr>
        <w:t xml:space="preserve"> </w:t>
      </w:r>
      <w:r w:rsidRPr="00424D33">
        <w:rPr>
          <w:rtl/>
        </w:rPr>
        <w:t>والاقتصادية</w:t>
      </w:r>
      <w:r w:rsidR="009B44EB" w:rsidRPr="00424D33">
        <w:rPr>
          <w:rtl/>
        </w:rPr>
        <w:t xml:space="preserve"> </w:t>
      </w:r>
      <w:r w:rsidRPr="00424D33">
        <w:rPr>
          <w:rtl/>
        </w:rPr>
        <w:t>والثقافية</w:t>
      </w:r>
      <w:r w:rsidR="009B44EB" w:rsidRPr="00424D33">
        <w:rPr>
          <w:rtl/>
        </w:rPr>
        <w:t xml:space="preserve"> </w:t>
      </w:r>
      <w:r w:rsidRPr="00424D33">
        <w:rPr>
          <w:rtl/>
        </w:rPr>
        <w:t>والسياسية</w:t>
      </w:r>
      <w:r w:rsidR="009B44EB" w:rsidRPr="00424D33">
        <w:rPr>
          <w:rtl/>
        </w:rPr>
        <w:t xml:space="preserve"> </w:t>
      </w:r>
      <w:r w:rsidRPr="00424D33">
        <w:rPr>
          <w:rtl/>
        </w:rPr>
        <w:t>عملية</w:t>
      </w:r>
      <w:r w:rsidR="009B44EB" w:rsidRPr="00424D33">
        <w:rPr>
          <w:rtl/>
        </w:rPr>
        <w:t xml:space="preserve"> </w:t>
      </w:r>
      <w:r w:rsidRPr="00424D33">
        <w:rPr>
          <w:rtl/>
        </w:rPr>
        <w:t>مستمرة</w:t>
      </w:r>
      <w:r w:rsidR="009B44EB" w:rsidRPr="00424D33">
        <w:rPr>
          <w:rtl/>
        </w:rPr>
        <w:t xml:space="preserve"> </w:t>
      </w:r>
      <w:r w:rsidRPr="00424D33">
        <w:rPr>
          <w:rtl/>
        </w:rPr>
        <w:t>في</w:t>
      </w:r>
      <w:r w:rsidR="009B44EB" w:rsidRPr="00424D33">
        <w:rPr>
          <w:rtl/>
        </w:rPr>
        <w:t xml:space="preserve"> </w:t>
      </w:r>
      <w:r w:rsidRPr="00424D33">
        <w:rPr>
          <w:rtl/>
        </w:rPr>
        <w:t>رومانيا،</w:t>
      </w:r>
      <w:r w:rsidR="009B44EB" w:rsidRPr="00424D33">
        <w:rPr>
          <w:rtl/>
        </w:rPr>
        <w:t xml:space="preserve"> </w:t>
      </w:r>
      <w:r w:rsidRPr="00424D33">
        <w:rPr>
          <w:rFonts w:hint="cs"/>
          <w:rtl/>
        </w:rPr>
        <w:t>ت</w:t>
      </w:r>
      <w:r w:rsidRPr="00424D33">
        <w:rPr>
          <w:rtl/>
        </w:rPr>
        <w:t>تعاون</w:t>
      </w:r>
      <w:r w:rsidR="009B44EB" w:rsidRPr="00424D33">
        <w:rPr>
          <w:rtl/>
        </w:rPr>
        <w:t xml:space="preserve"> </w:t>
      </w:r>
      <w:r w:rsidRPr="00424D33">
        <w:rPr>
          <w:rFonts w:hint="cs"/>
          <w:rtl/>
        </w:rPr>
        <w:t>فيها</w:t>
      </w:r>
      <w:r w:rsidR="009B44EB" w:rsidRPr="00424D33">
        <w:rPr>
          <w:rFonts w:hint="cs"/>
          <w:rtl/>
        </w:rPr>
        <w:t xml:space="preserve"> </w:t>
      </w:r>
      <w:r w:rsidRPr="00424D33">
        <w:rPr>
          <w:rtl/>
        </w:rPr>
        <w:t>سلطات</w:t>
      </w:r>
      <w:r w:rsidR="009B44EB" w:rsidRPr="00424D33">
        <w:rPr>
          <w:rtl/>
        </w:rPr>
        <w:t xml:space="preserve"> </w:t>
      </w:r>
      <w:r w:rsidRPr="00424D33">
        <w:rPr>
          <w:rtl/>
        </w:rPr>
        <w:t>الإدارة</w:t>
      </w:r>
      <w:r w:rsidR="009B44EB" w:rsidRPr="00424D33">
        <w:rPr>
          <w:rtl/>
        </w:rPr>
        <w:t xml:space="preserve"> </w:t>
      </w:r>
      <w:r w:rsidRPr="00424D33">
        <w:rPr>
          <w:rtl/>
        </w:rPr>
        <w:t>العامة</w:t>
      </w:r>
      <w:r w:rsidR="009B44EB" w:rsidRPr="00424D33">
        <w:rPr>
          <w:rtl/>
        </w:rPr>
        <w:t xml:space="preserve"> </w:t>
      </w:r>
      <w:r w:rsidRPr="00424D33">
        <w:rPr>
          <w:rtl/>
        </w:rPr>
        <w:t>المركزية</w:t>
      </w:r>
      <w:r w:rsidR="009B44EB" w:rsidRPr="00424D33">
        <w:rPr>
          <w:rtl/>
        </w:rPr>
        <w:t xml:space="preserve"> </w:t>
      </w:r>
      <w:r w:rsidRPr="00424D33">
        <w:rPr>
          <w:rtl/>
        </w:rPr>
        <w:t>والمحلية</w:t>
      </w:r>
      <w:r w:rsidR="009B44EB" w:rsidRPr="00424D33">
        <w:rPr>
          <w:rtl/>
        </w:rPr>
        <w:t xml:space="preserve"> </w:t>
      </w:r>
      <w:r w:rsidRPr="00424D33">
        <w:rPr>
          <w:rFonts w:hint="cs"/>
          <w:rtl/>
        </w:rPr>
        <w:t>مع</w:t>
      </w:r>
      <w:r w:rsidR="009B44EB" w:rsidRPr="00424D33">
        <w:rPr>
          <w:rFonts w:hint="cs"/>
          <w:rtl/>
        </w:rPr>
        <w:t xml:space="preserve"> </w:t>
      </w:r>
      <w:r w:rsidRPr="00424D33">
        <w:rPr>
          <w:rtl/>
        </w:rPr>
        <w:t>المجتمع</w:t>
      </w:r>
      <w:r w:rsidR="009B44EB" w:rsidRPr="00424D33">
        <w:rPr>
          <w:rtl/>
        </w:rPr>
        <w:t xml:space="preserve"> </w:t>
      </w:r>
      <w:r w:rsidRPr="00424D33">
        <w:rPr>
          <w:rtl/>
        </w:rPr>
        <w:t>المدني.</w:t>
      </w:r>
    </w:p>
    <w:p w14:paraId="5E5AAABD" w14:textId="363817C5" w:rsidR="00A468BE" w:rsidRPr="00424D33" w:rsidRDefault="00A468BE" w:rsidP="009B44EB">
      <w:pPr>
        <w:pStyle w:val="SingleTxtGA"/>
        <w:rPr>
          <w:rtl/>
        </w:rPr>
      </w:pPr>
      <w:r w:rsidRPr="00424D33">
        <w:rPr>
          <w:rFonts w:hint="cs"/>
          <w:rtl/>
        </w:rPr>
        <w:lastRenderedPageBreak/>
        <w:t>43-</w:t>
      </w:r>
      <w:r w:rsidRPr="00424D33">
        <w:rPr>
          <w:rtl/>
        </w:rPr>
        <w:tab/>
      </w:r>
      <w:r w:rsidRPr="00424D33">
        <w:rPr>
          <w:rFonts w:hint="cs"/>
          <w:rtl/>
        </w:rPr>
        <w:t>ول</w:t>
      </w:r>
      <w:r w:rsidRPr="00424D33">
        <w:rPr>
          <w:rtl/>
        </w:rPr>
        <w:t>نشر</w:t>
      </w:r>
      <w:r w:rsidR="009B44EB" w:rsidRPr="00424D33">
        <w:rPr>
          <w:rtl/>
        </w:rPr>
        <w:t xml:space="preserve"> </w:t>
      </w:r>
      <w:r w:rsidRPr="00424D33">
        <w:rPr>
          <w:rtl/>
        </w:rPr>
        <w:t>الاتفاقية،</w:t>
      </w:r>
      <w:r w:rsidR="009B44EB" w:rsidRPr="00424D33">
        <w:rPr>
          <w:rtl/>
        </w:rPr>
        <w:t xml:space="preserve"> </w:t>
      </w:r>
      <w:r w:rsidRPr="00424D33">
        <w:rPr>
          <w:rtl/>
        </w:rPr>
        <w:t>نظمت</w:t>
      </w:r>
      <w:r w:rsidR="009B44EB" w:rsidRPr="00424D33">
        <w:rPr>
          <w:rtl/>
        </w:rPr>
        <w:t xml:space="preserve"> </w:t>
      </w:r>
      <w:r w:rsidRPr="00424D33">
        <w:rPr>
          <w:rtl/>
        </w:rPr>
        <w:t>وزارة</w:t>
      </w:r>
      <w:r w:rsidR="009B44EB" w:rsidRPr="00424D33">
        <w:rPr>
          <w:rtl/>
        </w:rPr>
        <w:t xml:space="preserve"> </w:t>
      </w:r>
      <w:r w:rsidRPr="00424D33">
        <w:rPr>
          <w:rtl/>
        </w:rPr>
        <w:t>التضامن</w:t>
      </w:r>
      <w:r w:rsidR="009B44EB" w:rsidRPr="00424D33">
        <w:rPr>
          <w:rtl/>
        </w:rPr>
        <w:t xml:space="preserve"> </w:t>
      </w:r>
      <w:r w:rsidRPr="00424D33">
        <w:rPr>
          <w:rtl/>
        </w:rPr>
        <w:t>الاجتماعي</w:t>
      </w:r>
      <w:r w:rsidR="009B44EB" w:rsidRPr="00424D33">
        <w:rPr>
          <w:rtl/>
        </w:rPr>
        <w:t xml:space="preserve"> </w:t>
      </w:r>
      <w:r w:rsidRPr="00424D33">
        <w:rPr>
          <w:rtl/>
        </w:rPr>
        <w:t>عدة</w:t>
      </w:r>
      <w:r w:rsidR="009B44EB" w:rsidRPr="00424D33">
        <w:rPr>
          <w:rtl/>
        </w:rPr>
        <w:t xml:space="preserve"> </w:t>
      </w:r>
      <w:r w:rsidRPr="00424D33">
        <w:rPr>
          <w:rtl/>
        </w:rPr>
        <w:t>مؤتمرات</w:t>
      </w:r>
      <w:r w:rsidR="009B44EB" w:rsidRPr="00424D33">
        <w:rPr>
          <w:rtl/>
        </w:rPr>
        <w:t xml:space="preserve"> </w:t>
      </w:r>
      <w:r w:rsidRPr="00424D33">
        <w:rPr>
          <w:rtl/>
        </w:rPr>
        <w:t>وحلقات</w:t>
      </w:r>
      <w:r w:rsidR="009B44EB" w:rsidRPr="00424D33">
        <w:rPr>
          <w:rtl/>
        </w:rPr>
        <w:t xml:space="preserve"> </w:t>
      </w:r>
      <w:r w:rsidRPr="00424D33">
        <w:rPr>
          <w:rtl/>
        </w:rPr>
        <w:t>دراسية</w:t>
      </w:r>
      <w:r w:rsidR="009B44EB" w:rsidRPr="00424D33">
        <w:rPr>
          <w:rtl/>
        </w:rPr>
        <w:t xml:space="preserve"> </w:t>
      </w:r>
      <w:r w:rsidRPr="00424D33">
        <w:rPr>
          <w:rtl/>
        </w:rPr>
        <w:t>وحلقات</w:t>
      </w:r>
      <w:r w:rsidR="009B44EB" w:rsidRPr="00424D33">
        <w:rPr>
          <w:rtl/>
        </w:rPr>
        <w:t xml:space="preserve"> </w:t>
      </w:r>
      <w:r w:rsidRPr="00424D33">
        <w:rPr>
          <w:rtl/>
        </w:rPr>
        <w:t>عمل</w:t>
      </w:r>
      <w:r w:rsidR="009B44EB" w:rsidRPr="00424D33">
        <w:rPr>
          <w:rtl/>
        </w:rPr>
        <w:t xml:space="preserve"> </w:t>
      </w:r>
      <w:r w:rsidRPr="00424D33">
        <w:rPr>
          <w:rtl/>
        </w:rPr>
        <w:t>بالتعاون</w:t>
      </w:r>
      <w:r w:rsidR="009B44EB" w:rsidRPr="00424D33">
        <w:rPr>
          <w:rtl/>
        </w:rPr>
        <w:t xml:space="preserve"> </w:t>
      </w:r>
      <w:r w:rsidRPr="00424D33">
        <w:rPr>
          <w:rtl/>
        </w:rPr>
        <w:t>مع</w:t>
      </w:r>
      <w:r w:rsidR="009B44EB" w:rsidRPr="00424D33">
        <w:rPr>
          <w:rtl/>
        </w:rPr>
        <w:t xml:space="preserve"> </w:t>
      </w:r>
      <w:r w:rsidRPr="00424D33">
        <w:rPr>
          <w:rtl/>
        </w:rPr>
        <w:t>المجتمع</w:t>
      </w:r>
      <w:r w:rsidR="009B44EB" w:rsidRPr="00424D33">
        <w:rPr>
          <w:rtl/>
        </w:rPr>
        <w:t xml:space="preserve"> </w:t>
      </w:r>
      <w:r w:rsidRPr="00424D33">
        <w:rPr>
          <w:rtl/>
        </w:rPr>
        <w:t>المدني،</w:t>
      </w:r>
      <w:r w:rsidR="009B44EB" w:rsidRPr="00424D33">
        <w:rPr>
          <w:rtl/>
        </w:rPr>
        <w:t xml:space="preserve"> </w:t>
      </w:r>
      <w:r w:rsidRPr="00424D33">
        <w:rPr>
          <w:rtl/>
        </w:rPr>
        <w:t>استهدفت</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وموظفي</w:t>
      </w:r>
      <w:r w:rsidR="009B44EB" w:rsidRPr="00424D33">
        <w:rPr>
          <w:rtl/>
        </w:rPr>
        <w:t xml:space="preserve"> </w:t>
      </w:r>
      <w:r w:rsidRPr="00424D33">
        <w:rPr>
          <w:rtl/>
        </w:rPr>
        <w:t>الإدارة</w:t>
      </w:r>
      <w:r w:rsidR="009B44EB" w:rsidRPr="00424D33">
        <w:rPr>
          <w:rtl/>
        </w:rPr>
        <w:t xml:space="preserve"> </w:t>
      </w:r>
      <w:r w:rsidRPr="00424D33">
        <w:rPr>
          <w:rtl/>
        </w:rPr>
        <w:t>العامة</w:t>
      </w:r>
      <w:r w:rsidR="009B44EB" w:rsidRPr="00424D33">
        <w:rPr>
          <w:rtl/>
        </w:rPr>
        <w:t xml:space="preserve"> </w:t>
      </w:r>
      <w:r w:rsidRPr="00424D33">
        <w:rPr>
          <w:rtl/>
        </w:rPr>
        <w:t>المركزية</w:t>
      </w:r>
      <w:r w:rsidRPr="00424D33">
        <w:rPr>
          <w:rFonts w:hint="cs"/>
          <w:rtl/>
        </w:rPr>
        <w:t>،</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حد</w:t>
      </w:r>
      <w:r w:rsidR="009B44EB" w:rsidRPr="00424D33">
        <w:rPr>
          <w:rFonts w:hint="cs"/>
          <w:rtl/>
        </w:rPr>
        <w:t xml:space="preserve"> </w:t>
      </w:r>
      <w:r w:rsidRPr="00424D33">
        <w:rPr>
          <w:rFonts w:hint="cs"/>
          <w:rtl/>
        </w:rPr>
        <w:t>سواء.</w:t>
      </w:r>
      <w:r w:rsidR="009B44EB" w:rsidRPr="00424D33">
        <w:rPr>
          <w:rFonts w:hint="cs"/>
          <w:rtl/>
        </w:rPr>
        <w:t xml:space="preserve"> </w:t>
      </w:r>
      <w:r w:rsidRPr="00424D33">
        <w:rPr>
          <w:rtl/>
        </w:rPr>
        <w:t>وركزت</w:t>
      </w:r>
      <w:r w:rsidR="009B44EB" w:rsidRPr="00424D33">
        <w:rPr>
          <w:rtl/>
        </w:rPr>
        <w:t xml:space="preserve"> </w:t>
      </w:r>
      <w:r w:rsidRPr="00424D33">
        <w:rPr>
          <w:rtl/>
        </w:rPr>
        <w:t>على</w:t>
      </w:r>
      <w:r w:rsidR="009B44EB" w:rsidRPr="00424D33">
        <w:rPr>
          <w:rtl/>
        </w:rPr>
        <w:t xml:space="preserve"> </w:t>
      </w:r>
      <w:r w:rsidRPr="00424D33">
        <w:rPr>
          <w:rtl/>
        </w:rPr>
        <w:t>التعريف</w:t>
      </w:r>
      <w:r w:rsidR="009B44EB" w:rsidRPr="00424D33">
        <w:rPr>
          <w:rtl/>
        </w:rPr>
        <w:t xml:space="preserve"> </w:t>
      </w:r>
      <w:r w:rsidRPr="00424D33">
        <w:rPr>
          <w:rtl/>
        </w:rPr>
        <w:t>بأحكام</w:t>
      </w:r>
      <w:r w:rsidR="009B44EB" w:rsidRPr="00424D33">
        <w:rPr>
          <w:rtl/>
        </w:rPr>
        <w:t xml:space="preserve"> </w:t>
      </w:r>
      <w:r w:rsidRPr="00424D33">
        <w:rPr>
          <w:rtl/>
        </w:rPr>
        <w:t>الاتفاقية</w:t>
      </w:r>
      <w:r w:rsidR="009B44EB" w:rsidRPr="00424D33">
        <w:rPr>
          <w:rtl/>
        </w:rPr>
        <w:t xml:space="preserve"> </w:t>
      </w:r>
      <w:r w:rsidRPr="00424D33">
        <w:rPr>
          <w:rFonts w:hint="cs"/>
          <w:rtl/>
        </w:rPr>
        <w:t>وإرساء</w:t>
      </w:r>
      <w:r w:rsidR="009B44EB" w:rsidRPr="00424D33">
        <w:rPr>
          <w:rFonts w:hint="cs"/>
          <w:rtl/>
        </w:rPr>
        <w:t xml:space="preserve"> </w:t>
      </w:r>
      <w:r w:rsidRPr="00424D33">
        <w:rPr>
          <w:rFonts w:hint="cs"/>
          <w:rtl/>
        </w:rPr>
        <w:t>أسس</w:t>
      </w:r>
      <w:r w:rsidR="009B44EB" w:rsidRPr="00424D33">
        <w:rPr>
          <w:rFonts w:hint="cs"/>
          <w:rtl/>
        </w:rPr>
        <w:t xml:space="preserve"> </w:t>
      </w:r>
      <w:r w:rsidRPr="00424D33">
        <w:rPr>
          <w:rFonts w:hint="cs"/>
          <w:rtl/>
        </w:rPr>
        <w:t>ال</w:t>
      </w:r>
      <w:r w:rsidRPr="00424D33">
        <w:rPr>
          <w:rtl/>
        </w:rPr>
        <w:t>تعاون</w:t>
      </w:r>
      <w:r w:rsidR="009B44EB" w:rsidRPr="00424D33">
        <w:rPr>
          <w:rtl/>
        </w:rPr>
        <w:t xml:space="preserve"> </w:t>
      </w:r>
      <w:r w:rsidRPr="00424D33">
        <w:rPr>
          <w:rFonts w:hint="cs"/>
          <w:rtl/>
        </w:rPr>
        <w:t>اللازم</w:t>
      </w:r>
      <w:r w:rsidR="009B44EB" w:rsidRPr="00424D33">
        <w:rPr>
          <w:rFonts w:hint="cs"/>
          <w:rtl/>
        </w:rPr>
        <w:t xml:space="preserve"> </w:t>
      </w:r>
      <w:r w:rsidRPr="00424D33">
        <w:rPr>
          <w:rtl/>
        </w:rPr>
        <w:t>لتنفيذها</w:t>
      </w:r>
      <w:r w:rsidRPr="00424D33">
        <w:rPr>
          <w:rFonts w:hint="cs"/>
          <w:rtl/>
        </w:rPr>
        <w:t>.</w:t>
      </w:r>
      <w:r w:rsidR="009B44EB" w:rsidRPr="00424D33">
        <w:rPr>
          <w:rFonts w:hint="cs"/>
          <w:rtl/>
        </w:rPr>
        <w:t xml:space="preserve"> </w:t>
      </w:r>
      <w:r w:rsidRPr="00424D33">
        <w:rPr>
          <w:rFonts w:hint="cs"/>
          <w:rtl/>
        </w:rPr>
        <w:t>و</w:t>
      </w:r>
      <w:r w:rsidRPr="00424D33">
        <w:rPr>
          <w:rtl/>
        </w:rPr>
        <w:t>في</w:t>
      </w:r>
      <w:r w:rsidR="009B44EB" w:rsidRPr="00424D33">
        <w:rPr>
          <w:rtl/>
        </w:rPr>
        <w:t xml:space="preserve"> </w:t>
      </w:r>
      <w:r w:rsidRPr="00424D33">
        <w:rPr>
          <w:rFonts w:hint="cs"/>
          <w:rtl/>
        </w:rPr>
        <w:t>3</w:t>
      </w:r>
      <w:r w:rsidR="009B44EB" w:rsidRPr="00424D33">
        <w:rPr>
          <w:rFonts w:hint="cs"/>
          <w:rtl/>
        </w:rPr>
        <w:t xml:space="preserve"> </w:t>
      </w:r>
      <w:r w:rsidRPr="00424D33">
        <w:rPr>
          <w:rtl/>
        </w:rPr>
        <w:t>كانون</w:t>
      </w:r>
      <w:r w:rsidR="009B44EB" w:rsidRPr="00424D33">
        <w:rPr>
          <w:rtl/>
        </w:rPr>
        <w:t xml:space="preserve"> </w:t>
      </w:r>
      <w:r w:rsidRPr="00424D33">
        <w:rPr>
          <w:rtl/>
        </w:rPr>
        <w:t>الأول/</w:t>
      </w:r>
      <w:r w:rsidR="005F0C01" w:rsidRPr="00424D33">
        <w:rPr>
          <w:rFonts w:hint="cs"/>
          <w:rtl/>
        </w:rPr>
        <w:t xml:space="preserve"> </w:t>
      </w:r>
      <w:r w:rsidRPr="00424D33">
        <w:rPr>
          <w:rtl/>
        </w:rPr>
        <w:t>ديسمبر</w:t>
      </w:r>
      <w:r w:rsidR="009B44EB" w:rsidRPr="00424D33">
        <w:rPr>
          <w:rtl/>
        </w:rPr>
        <w:t xml:space="preserve"> </w:t>
      </w:r>
      <w:r w:rsidRPr="00424D33">
        <w:rPr>
          <w:rtl/>
        </w:rPr>
        <w:t>2015،</w:t>
      </w:r>
      <w:r w:rsidR="009B44EB" w:rsidRPr="00424D33">
        <w:rPr>
          <w:rtl/>
        </w:rPr>
        <w:t xml:space="preserve"> </w:t>
      </w:r>
      <w:r w:rsidRPr="00424D33">
        <w:rPr>
          <w:rtl/>
        </w:rPr>
        <w:t>نظمت</w:t>
      </w:r>
      <w:r w:rsidR="009B44EB" w:rsidRPr="00424D33">
        <w:rPr>
          <w:rtl/>
        </w:rPr>
        <w:t xml:space="preserve"> </w:t>
      </w:r>
      <w:r w:rsidRPr="00424D33">
        <w:rPr>
          <w:rtl/>
        </w:rPr>
        <w:t>الهيئة</w:t>
      </w:r>
      <w:r w:rsidR="009B44EB" w:rsidRPr="00424D33">
        <w:rPr>
          <w:rtl/>
        </w:rPr>
        <w:t xml:space="preserve"> </w:t>
      </w:r>
      <w:r w:rsidRPr="00424D33">
        <w:rPr>
          <w:rtl/>
        </w:rPr>
        <w:t>الوطنية</w:t>
      </w:r>
      <w:r w:rsidR="009B44EB" w:rsidRPr="00424D33">
        <w:rPr>
          <w:rtl/>
        </w:rPr>
        <w:t xml:space="preserve"> </w:t>
      </w:r>
      <w:r w:rsidRPr="00424D33">
        <w:rPr>
          <w:rtl/>
        </w:rPr>
        <w:t>ل</w:t>
      </w:r>
      <w:r w:rsidRPr="00424D33">
        <w:rPr>
          <w:rFonts w:hint="cs"/>
          <w:rtl/>
        </w:rPr>
        <w:t>حقوق</w:t>
      </w:r>
      <w:r w:rsidR="009B44EB" w:rsidRPr="00424D33">
        <w:rPr>
          <w:rFonts w:hint="cs"/>
          <w:rtl/>
        </w:rPr>
        <w:t xml:space="preserve"> </w:t>
      </w:r>
      <w:r w:rsidRPr="00424D33">
        <w:rPr>
          <w:rFonts w:hint="cs"/>
          <w:rtl/>
        </w:rPr>
        <w:t>ا</w:t>
      </w:r>
      <w:r w:rsidRPr="00424D33">
        <w:rPr>
          <w:rtl/>
        </w:rPr>
        <w:t>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مقرها</w:t>
      </w:r>
      <w:r w:rsidRPr="00424D33">
        <w:rPr>
          <w:rtl/>
        </w:rPr>
        <w:t>،</w:t>
      </w:r>
      <w:r w:rsidR="009B44EB" w:rsidRPr="00424D33">
        <w:rPr>
          <w:rtl/>
        </w:rPr>
        <w:t xml:space="preserve"> </w:t>
      </w:r>
      <w:r w:rsidRPr="00424D33">
        <w:rPr>
          <w:rtl/>
        </w:rPr>
        <w:t>بالشراكة</w:t>
      </w:r>
      <w:r w:rsidR="009B44EB" w:rsidRPr="00424D33">
        <w:rPr>
          <w:rtl/>
        </w:rPr>
        <w:t xml:space="preserve"> </w:t>
      </w:r>
      <w:r w:rsidRPr="00424D33">
        <w:rPr>
          <w:rtl/>
        </w:rPr>
        <w:t>مع</w:t>
      </w:r>
      <w:r w:rsidR="009B44EB" w:rsidRPr="00424D33">
        <w:rPr>
          <w:rtl/>
        </w:rPr>
        <w:t xml:space="preserve"> </w:t>
      </w:r>
      <w:r w:rsidRPr="00424D33">
        <w:rPr>
          <w:rtl/>
        </w:rPr>
        <w:t>مؤسسة</w:t>
      </w:r>
      <w:r w:rsidR="009B44EB" w:rsidRPr="00424D33">
        <w:rPr>
          <w:rtl/>
        </w:rPr>
        <w:t xml:space="preserve"> </w:t>
      </w:r>
      <w:r w:rsidRPr="00424D33">
        <w:rPr>
          <w:rtl/>
        </w:rPr>
        <w:t>ترانسلفانيا</w:t>
      </w:r>
      <w:r w:rsidR="009B44EB" w:rsidRPr="00424D33">
        <w:rPr>
          <w:rtl/>
        </w:rPr>
        <w:t xml:space="preserve"> </w:t>
      </w:r>
      <w:r w:rsidRPr="00424D33">
        <w:rPr>
          <w:rtl/>
        </w:rPr>
        <w:t>ألبافا</w:t>
      </w:r>
      <w:r w:rsidR="009B44EB" w:rsidRPr="00424D33">
        <w:rPr>
          <w:rtl/>
        </w:rPr>
        <w:t xml:space="preserve"> </w:t>
      </w:r>
      <w:r w:rsidRPr="00424D33">
        <w:rPr>
          <w:rtl/>
        </w:rPr>
        <w:t>و</w:t>
      </w:r>
      <w:r w:rsidRPr="00424D33">
        <w:rPr>
          <w:rFonts w:hint="cs"/>
          <w:rtl/>
        </w:rPr>
        <w:t>رابطة</w:t>
      </w:r>
      <w:r w:rsidR="009B44EB" w:rsidRPr="00424D33">
        <w:rPr>
          <w:rFonts w:hint="cs"/>
          <w:rtl/>
        </w:rPr>
        <w:t xml:space="preserve"> </w:t>
      </w:r>
      <w:r w:rsidRPr="00424D33">
        <w:rPr>
          <w:rtl/>
        </w:rPr>
        <w:t>رينينكو</w:t>
      </w:r>
      <w:r w:rsidRPr="00424D33">
        <w:rPr>
          <w:rFonts w:hint="cs"/>
          <w:rtl/>
        </w:rPr>
        <w:t>،</w:t>
      </w:r>
      <w:r w:rsidR="009B44EB" w:rsidRPr="00424D33">
        <w:rPr>
          <w:rtl/>
        </w:rPr>
        <w:t xml:space="preserve"> </w:t>
      </w:r>
      <w:r w:rsidRPr="00424D33">
        <w:rPr>
          <w:rFonts w:hint="cs"/>
          <w:rtl/>
        </w:rPr>
        <w:t>حدثاً</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شكل</w:t>
      </w:r>
      <w:r w:rsidR="009B44EB" w:rsidRPr="00424D33">
        <w:rPr>
          <w:rFonts w:hint="cs"/>
          <w:rtl/>
        </w:rPr>
        <w:t xml:space="preserve"> </w:t>
      </w:r>
      <w:r w:rsidRPr="00424D33">
        <w:rPr>
          <w:rtl/>
        </w:rPr>
        <w:t>يوم</w:t>
      </w:r>
      <w:r w:rsidR="009B44EB" w:rsidRPr="00424D33">
        <w:rPr>
          <w:rtl/>
        </w:rPr>
        <w:t xml:space="preserve"> </w:t>
      </w:r>
      <w:r w:rsidRPr="00424D33">
        <w:rPr>
          <w:rtl/>
        </w:rPr>
        <w:t>مفتوح</w:t>
      </w:r>
      <w:r w:rsidR="009B44EB" w:rsidRPr="00424D33">
        <w:rPr>
          <w:rtl/>
        </w:rPr>
        <w:t xml:space="preserve"> </w:t>
      </w:r>
      <w:r w:rsidRPr="00424D33">
        <w:rPr>
          <w:rtl/>
        </w:rPr>
        <w:t>ومؤتمرا</w:t>
      </w:r>
      <w:r w:rsidRPr="00424D33">
        <w:rPr>
          <w:rFonts w:hint="cs"/>
          <w:rtl/>
        </w:rPr>
        <w:t>ً</w:t>
      </w:r>
      <w:r w:rsidR="009B44EB" w:rsidRPr="00424D33">
        <w:rPr>
          <w:rtl/>
        </w:rPr>
        <w:t xml:space="preserve"> </w:t>
      </w:r>
      <w:r w:rsidRPr="00424D33">
        <w:rPr>
          <w:rtl/>
        </w:rPr>
        <w:t>صحفيا</w:t>
      </w:r>
      <w:r w:rsidRPr="00424D33">
        <w:rPr>
          <w:rFonts w:hint="cs"/>
          <w:rtl/>
        </w:rPr>
        <w:t>ً</w:t>
      </w:r>
      <w:r w:rsidR="009B44EB" w:rsidRPr="00424D33">
        <w:rPr>
          <w:rtl/>
        </w:rPr>
        <w:t xml:space="preserve"> </w:t>
      </w:r>
      <w:r w:rsidRPr="00424D33">
        <w:rPr>
          <w:rtl/>
        </w:rPr>
        <w:t>للصحفيين</w:t>
      </w:r>
      <w:r w:rsidR="009B44EB" w:rsidRPr="00424D33">
        <w:rPr>
          <w:rtl/>
        </w:rPr>
        <w:t xml:space="preserve"> </w:t>
      </w:r>
      <w:r w:rsidRPr="00424D33">
        <w:rPr>
          <w:rtl/>
        </w:rPr>
        <w:t>والأشخاص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والمنظمات</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إطار</w:t>
      </w:r>
      <w:r w:rsidR="009B44EB" w:rsidRPr="00424D33">
        <w:rPr>
          <w:rFonts w:hint="cs"/>
          <w:rtl/>
        </w:rPr>
        <w:t xml:space="preserve"> </w:t>
      </w:r>
      <w:r w:rsidRPr="00424D33">
        <w:rPr>
          <w:rtl/>
        </w:rPr>
        <w:t>مشروع</w:t>
      </w:r>
      <w:r w:rsidR="009B44EB" w:rsidRPr="00424D33">
        <w:rPr>
          <w:rtl/>
        </w:rPr>
        <w:t xml:space="preserve"> </w:t>
      </w:r>
      <w:r w:rsidRPr="00424D33">
        <w:rPr>
          <w:rtl/>
        </w:rPr>
        <w:t>"</w:t>
      </w:r>
      <w:r w:rsidRPr="00424D33">
        <w:rPr>
          <w:rFonts w:hint="cs"/>
          <w:rtl/>
        </w:rPr>
        <w:t>كفالة</w:t>
      </w:r>
      <w:r w:rsidR="009B44EB" w:rsidRPr="00424D33">
        <w:rPr>
          <w:rFonts w:hint="cs"/>
          <w:rtl/>
        </w:rPr>
        <w:t xml:space="preserve"> </w:t>
      </w:r>
      <w:r w:rsidRPr="00424D33">
        <w:rPr>
          <w:rtl/>
        </w:rPr>
        <w:t>جميع</w:t>
      </w:r>
      <w:r w:rsidR="009B44EB" w:rsidRPr="00424D33">
        <w:rPr>
          <w:rtl/>
        </w:rPr>
        <w:t xml:space="preserve"> </w:t>
      </w:r>
      <w:r w:rsidRPr="00424D33">
        <w:rPr>
          <w:rtl/>
        </w:rPr>
        <w:t>الحقوق</w:t>
      </w:r>
      <w:r w:rsidR="009B44EB" w:rsidRPr="00424D33">
        <w:rPr>
          <w:rtl/>
        </w:rPr>
        <w:t xml:space="preserve"> </w:t>
      </w:r>
      <w:r w:rsidRPr="00424D33">
        <w:rPr>
          <w:rtl/>
        </w:rPr>
        <w:t>الأساسية</w:t>
      </w:r>
      <w:r w:rsidR="009B44EB" w:rsidRPr="00424D33">
        <w:rPr>
          <w:rtl/>
        </w:rPr>
        <w:t xml:space="preserve"> </w:t>
      </w:r>
      <w:r w:rsidRPr="00424D33">
        <w:rPr>
          <w:rtl/>
        </w:rPr>
        <w:t>لجميع</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Pr="00424D33">
        <w:rPr>
          <w:rFonts w:hint="cs"/>
          <w:rtl/>
        </w:rPr>
        <w:t>!"</w:t>
      </w:r>
      <w:r w:rsidRPr="00424D33">
        <w:rPr>
          <w:rtl/>
        </w:rPr>
        <w:t>،</w:t>
      </w:r>
      <w:r w:rsidR="009B44EB" w:rsidRPr="00424D33">
        <w:rPr>
          <w:rtl/>
        </w:rPr>
        <w:t xml:space="preserve"> </w:t>
      </w:r>
      <w:r w:rsidRPr="00424D33">
        <w:rPr>
          <w:rtl/>
        </w:rPr>
        <w:t>الممول</w:t>
      </w:r>
      <w:r w:rsidR="009B44EB" w:rsidRPr="00424D33">
        <w:rPr>
          <w:rtl/>
        </w:rPr>
        <w:t xml:space="preserve"> </w:t>
      </w:r>
      <w:r w:rsidRPr="00424D33">
        <w:rPr>
          <w:rFonts w:hint="cs"/>
          <w:rtl/>
        </w:rPr>
        <w:t>ب</w:t>
      </w:r>
      <w:r w:rsidRPr="00424D33">
        <w:rPr>
          <w:rtl/>
        </w:rPr>
        <w:t>منح</w:t>
      </w:r>
      <w:r w:rsidR="009B44EB" w:rsidRPr="00424D33">
        <w:rPr>
          <w:rtl/>
        </w:rPr>
        <w:t xml:space="preserve"> </w:t>
      </w:r>
      <w:r w:rsidRPr="00424D33">
        <w:rPr>
          <w:rFonts w:hint="cs"/>
          <w:rtl/>
        </w:rPr>
        <w:t>مقدمة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tl/>
        </w:rPr>
        <w:t>المنطقة</w:t>
      </w:r>
      <w:r w:rsidR="009B44EB" w:rsidRPr="00424D33">
        <w:rPr>
          <w:rtl/>
        </w:rPr>
        <w:t xml:space="preserve"> </w:t>
      </w:r>
      <w:r w:rsidRPr="00424D33">
        <w:rPr>
          <w:rtl/>
        </w:rPr>
        <w:t>الاقتصادية</w:t>
      </w:r>
      <w:r w:rsidR="009B44EB" w:rsidRPr="00424D33">
        <w:rPr>
          <w:rtl/>
        </w:rPr>
        <w:t xml:space="preserve"> </w:t>
      </w:r>
      <w:r w:rsidRPr="00424D33">
        <w:rPr>
          <w:rtl/>
        </w:rPr>
        <w:t>الأوروبية</w:t>
      </w:r>
      <w:r w:rsidR="009B44EB" w:rsidRPr="00424D33">
        <w:rPr>
          <w:rtl/>
        </w:rPr>
        <w:t xml:space="preserve"> </w:t>
      </w:r>
      <w:r w:rsidRPr="00424D33">
        <w:rPr>
          <w:rFonts w:hint="cs"/>
          <w:rtl/>
        </w:rPr>
        <w:t>خلال</w:t>
      </w:r>
      <w:r w:rsidR="009B44EB" w:rsidRPr="00424D33">
        <w:rPr>
          <w:rFonts w:hint="cs"/>
          <w:rtl/>
        </w:rPr>
        <w:t xml:space="preserve"> </w:t>
      </w:r>
      <w:r w:rsidRPr="00424D33">
        <w:rPr>
          <w:rFonts w:hint="cs"/>
          <w:rtl/>
        </w:rPr>
        <w:t>الفترة</w:t>
      </w:r>
      <w:r w:rsidR="009B44EB" w:rsidRPr="00424D33">
        <w:rPr>
          <w:rFonts w:hint="cs"/>
          <w:rtl/>
        </w:rPr>
        <w:t xml:space="preserve"> </w:t>
      </w:r>
      <w:r w:rsidRPr="00424D33">
        <w:rPr>
          <w:rtl/>
        </w:rPr>
        <w:t>2009-2014،</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إطار</w:t>
      </w:r>
      <w:r w:rsidR="009B44EB" w:rsidRPr="00424D33">
        <w:rPr>
          <w:rFonts w:hint="cs"/>
          <w:rtl/>
        </w:rPr>
        <w:t xml:space="preserve"> </w:t>
      </w:r>
      <w:r w:rsidRPr="00424D33">
        <w:rPr>
          <w:rtl/>
        </w:rPr>
        <w:t>صندوق</w:t>
      </w:r>
      <w:r w:rsidR="009B44EB" w:rsidRPr="00424D33">
        <w:rPr>
          <w:rtl/>
        </w:rPr>
        <w:t xml:space="preserve"> </w:t>
      </w:r>
      <w:r w:rsidRPr="00424D33">
        <w:rPr>
          <w:rtl/>
        </w:rPr>
        <w:t>المنظمات</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tl/>
        </w:rPr>
        <w:t>في</w:t>
      </w:r>
      <w:r w:rsidR="009B44EB" w:rsidRPr="00424D33">
        <w:rPr>
          <w:rtl/>
        </w:rPr>
        <w:t xml:space="preserve"> </w:t>
      </w:r>
      <w:r w:rsidRPr="00424D33">
        <w:rPr>
          <w:rtl/>
        </w:rPr>
        <w:t>رومانيا</w:t>
      </w:r>
      <w:r w:rsidRPr="00424D33">
        <w:rPr>
          <w:rFonts w:hint="cs"/>
          <w:rtl/>
        </w:rPr>
        <w:t>.</w:t>
      </w:r>
      <w:r w:rsidR="009B44EB" w:rsidRPr="00424D33">
        <w:rPr>
          <w:rFonts w:hint="cs"/>
          <w:rtl/>
        </w:rPr>
        <w:t xml:space="preserve"> </w:t>
      </w:r>
      <w:r w:rsidRPr="00424D33">
        <w:rPr>
          <w:rtl/>
        </w:rPr>
        <w:t>وفي</w:t>
      </w:r>
      <w:r w:rsidR="009B44EB" w:rsidRPr="00424D33">
        <w:rPr>
          <w:rtl/>
        </w:rPr>
        <w:t xml:space="preserve"> </w:t>
      </w:r>
      <w:r w:rsidRPr="00424D33">
        <w:rPr>
          <w:rtl/>
        </w:rPr>
        <w:t>4</w:t>
      </w:r>
      <w:r w:rsidR="009B44EB" w:rsidRPr="00424D33">
        <w:rPr>
          <w:rtl/>
        </w:rPr>
        <w:t xml:space="preserve"> </w:t>
      </w:r>
      <w:r w:rsidRPr="00424D33">
        <w:rPr>
          <w:rtl/>
        </w:rPr>
        <w:t>كانون</w:t>
      </w:r>
      <w:r w:rsidR="009B44EB" w:rsidRPr="00424D33">
        <w:rPr>
          <w:rtl/>
        </w:rPr>
        <w:t xml:space="preserve"> </w:t>
      </w:r>
      <w:r w:rsidRPr="00424D33">
        <w:rPr>
          <w:rtl/>
        </w:rPr>
        <w:t>الأول/ديسمبر</w:t>
      </w:r>
      <w:r w:rsidR="009B44EB" w:rsidRPr="00424D33">
        <w:rPr>
          <w:rtl/>
        </w:rPr>
        <w:t xml:space="preserve"> </w:t>
      </w:r>
      <w:r w:rsidRPr="00424D33">
        <w:rPr>
          <w:rtl/>
        </w:rPr>
        <w:t>2015،</w:t>
      </w:r>
      <w:r w:rsidR="009B44EB" w:rsidRPr="00424D33">
        <w:rPr>
          <w:rtl/>
        </w:rPr>
        <w:t xml:space="preserve"> </w:t>
      </w:r>
      <w:r w:rsidRPr="00424D33">
        <w:rPr>
          <w:rtl/>
        </w:rPr>
        <w:t>شارك</w:t>
      </w:r>
      <w:r w:rsidRPr="00424D33">
        <w:rPr>
          <w:rFonts w:hint="cs"/>
          <w:rtl/>
        </w:rPr>
        <w:t>ت</w:t>
      </w:r>
      <w:r w:rsidR="009B44EB" w:rsidRPr="00424D33">
        <w:rPr>
          <w:rtl/>
        </w:rPr>
        <w:t xml:space="preserve"> </w:t>
      </w:r>
      <w:r w:rsidRPr="00424D33">
        <w:rPr>
          <w:rtl/>
        </w:rPr>
        <w:t>وز</w:t>
      </w:r>
      <w:r w:rsidRPr="00424D33">
        <w:rPr>
          <w:rFonts w:hint="cs"/>
          <w:rtl/>
        </w:rPr>
        <w:t>ا</w:t>
      </w:r>
      <w:r w:rsidRPr="00424D33">
        <w:rPr>
          <w:rtl/>
        </w:rPr>
        <w:t>ر</w:t>
      </w:r>
      <w:r w:rsidRPr="00424D33">
        <w:rPr>
          <w:rFonts w:hint="cs"/>
          <w:rtl/>
        </w:rPr>
        <w:t>ة</w:t>
      </w:r>
      <w:r w:rsidR="009B44EB" w:rsidRPr="00424D33">
        <w:rPr>
          <w:rtl/>
        </w:rPr>
        <w:t xml:space="preserve"> </w:t>
      </w:r>
      <w:r w:rsidRPr="00424D33">
        <w:rPr>
          <w:rtl/>
        </w:rPr>
        <w:t>العمل</w:t>
      </w:r>
      <w:r w:rsidR="009B44EB" w:rsidRPr="00424D33">
        <w:rPr>
          <w:rtl/>
        </w:rPr>
        <w:t xml:space="preserve"> </w:t>
      </w:r>
      <w:r w:rsidRPr="00424D33">
        <w:rPr>
          <w:rtl/>
        </w:rPr>
        <w:t>والأسرة</w:t>
      </w:r>
      <w:r w:rsidR="009B44EB" w:rsidRPr="00424D33">
        <w:rPr>
          <w:rtl/>
        </w:rPr>
        <w:t xml:space="preserve"> </w:t>
      </w:r>
      <w:r w:rsidRPr="00424D33">
        <w:rPr>
          <w:rtl/>
        </w:rPr>
        <w:t>والحماية</w:t>
      </w:r>
      <w:r w:rsidR="009B44EB" w:rsidRPr="00424D33">
        <w:rPr>
          <w:rtl/>
        </w:rPr>
        <w:t xml:space="preserve"> </w:t>
      </w:r>
      <w:r w:rsidRPr="00424D33">
        <w:rPr>
          <w:rtl/>
        </w:rPr>
        <w:t>الاجتماعية</w:t>
      </w:r>
      <w:r w:rsidR="009B44EB" w:rsidRPr="00424D33">
        <w:rPr>
          <w:rtl/>
        </w:rPr>
        <w:t xml:space="preserve"> </w:t>
      </w:r>
      <w:r w:rsidRPr="00424D33">
        <w:rPr>
          <w:rtl/>
        </w:rPr>
        <w:t>و</w:t>
      </w:r>
      <w:r w:rsidRPr="00424D33">
        <w:rPr>
          <w:rFonts w:hint="cs"/>
          <w:rtl/>
        </w:rPr>
        <w:t>شؤون</w:t>
      </w:r>
      <w:r w:rsidR="009B44EB" w:rsidRPr="00424D33">
        <w:rPr>
          <w:rFonts w:hint="cs"/>
          <w:rtl/>
        </w:rPr>
        <w:t xml:space="preserve"> </w:t>
      </w:r>
      <w:r w:rsidRPr="00424D33">
        <w:rPr>
          <w:rFonts w:hint="cs"/>
          <w:rtl/>
        </w:rPr>
        <w:t>كبار</w:t>
      </w:r>
      <w:r w:rsidR="009B44EB" w:rsidRPr="00424D33">
        <w:rPr>
          <w:rFonts w:hint="cs"/>
          <w:rtl/>
        </w:rPr>
        <w:t xml:space="preserve"> </w:t>
      </w:r>
      <w:r w:rsidRPr="00424D33">
        <w:rPr>
          <w:rFonts w:hint="cs"/>
          <w:rtl/>
        </w:rPr>
        <w:t>السن</w:t>
      </w:r>
      <w:r w:rsidR="009B44EB" w:rsidRPr="00424D33">
        <w:rPr>
          <w:rFonts w:hint="cs"/>
          <w:rtl/>
        </w:rPr>
        <w:t xml:space="preserve"> </w:t>
      </w:r>
      <w:r w:rsidRPr="00424D33">
        <w:rPr>
          <w:rtl/>
        </w:rPr>
        <w:t>في</w:t>
      </w:r>
      <w:r w:rsidR="009B44EB" w:rsidRPr="00424D33">
        <w:rPr>
          <w:rtl/>
        </w:rPr>
        <w:t xml:space="preserve"> </w:t>
      </w:r>
      <w:r w:rsidRPr="00424D33">
        <w:rPr>
          <w:rtl/>
        </w:rPr>
        <w:t>المائدة</w:t>
      </w:r>
      <w:r w:rsidR="009B44EB" w:rsidRPr="00424D33">
        <w:rPr>
          <w:rtl/>
        </w:rPr>
        <w:t xml:space="preserve"> </w:t>
      </w:r>
      <w:r w:rsidRPr="00424D33">
        <w:rPr>
          <w:rtl/>
        </w:rPr>
        <w:t>المستديرة</w:t>
      </w:r>
      <w:r w:rsidR="009B44EB" w:rsidRPr="00424D33">
        <w:rPr>
          <w:rtl/>
        </w:rPr>
        <w:t xml:space="preserve"> </w:t>
      </w:r>
      <w:r w:rsidRPr="00424D33">
        <w:rPr>
          <w:rFonts w:hint="cs"/>
          <w:rtl/>
        </w:rPr>
        <w:t>المعنونة</w:t>
      </w:r>
      <w:r w:rsidR="009B44EB" w:rsidRPr="00424D33">
        <w:rPr>
          <w:rFonts w:hint="cs"/>
          <w:rtl/>
        </w:rPr>
        <w:t xml:space="preserve"> </w:t>
      </w:r>
      <w:r w:rsidRPr="00424D33">
        <w:rPr>
          <w:rtl/>
        </w:rPr>
        <w:t>"الشراكة</w:t>
      </w:r>
      <w:r w:rsidR="009B44EB" w:rsidRPr="00424D33">
        <w:rPr>
          <w:rtl/>
        </w:rPr>
        <w:t xml:space="preserve"> </w:t>
      </w:r>
      <w:r w:rsidRPr="00424D33">
        <w:rPr>
          <w:rFonts w:hint="cs"/>
          <w:rtl/>
        </w:rPr>
        <w:t>النشطة</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أجل</w:t>
      </w:r>
      <w:r w:rsidR="009B44EB" w:rsidRPr="00424D33">
        <w:rPr>
          <w:rFonts w:hint="cs"/>
          <w:rtl/>
        </w:rPr>
        <w:t xml:space="preserve"> </w:t>
      </w:r>
      <w:r w:rsidRPr="00424D33">
        <w:rPr>
          <w:rtl/>
        </w:rPr>
        <w:t>تنفيذ</w:t>
      </w:r>
      <w:r w:rsidR="009B44EB" w:rsidRPr="00424D33">
        <w:rPr>
          <w:rtl/>
        </w:rPr>
        <w:t xml:space="preserve"> </w:t>
      </w:r>
      <w:r w:rsidRPr="00424D33">
        <w:rPr>
          <w:rtl/>
        </w:rPr>
        <w:t>اتفاقية</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التي</w:t>
      </w:r>
      <w:r w:rsidR="009B44EB" w:rsidRPr="00424D33">
        <w:rPr>
          <w:rtl/>
        </w:rPr>
        <w:t xml:space="preserve"> </w:t>
      </w:r>
      <w:r w:rsidRPr="00424D33">
        <w:rPr>
          <w:rtl/>
        </w:rPr>
        <w:t>حضرها</w:t>
      </w:r>
      <w:r w:rsidR="009B44EB" w:rsidRPr="00424D33">
        <w:rPr>
          <w:rtl/>
        </w:rPr>
        <w:t xml:space="preserve"> </w:t>
      </w:r>
      <w:r w:rsidRPr="00424D33">
        <w:rPr>
          <w:rtl/>
        </w:rPr>
        <w:t>أيضا</w:t>
      </w:r>
      <w:r w:rsidRPr="00424D33">
        <w:rPr>
          <w:rFonts w:hint="cs"/>
          <w:rtl/>
        </w:rPr>
        <w:t>ً</w:t>
      </w:r>
      <w:r w:rsidR="009B44EB" w:rsidRPr="00424D33">
        <w:rPr>
          <w:rtl/>
        </w:rPr>
        <w:t xml:space="preserve"> </w:t>
      </w:r>
      <w:r w:rsidRPr="00424D33">
        <w:rPr>
          <w:rtl/>
        </w:rPr>
        <w:t>المعهد</w:t>
      </w:r>
      <w:r w:rsidR="009B44EB" w:rsidRPr="00424D33">
        <w:rPr>
          <w:rtl/>
        </w:rPr>
        <w:t xml:space="preserve"> </w:t>
      </w:r>
      <w:r w:rsidRPr="00424D33">
        <w:rPr>
          <w:rtl/>
        </w:rPr>
        <w:t>الروماني</w:t>
      </w:r>
      <w:r w:rsidR="009B44EB" w:rsidRPr="00424D33">
        <w:rPr>
          <w:rtl/>
        </w:rPr>
        <w:t xml:space="preserve"> </w:t>
      </w:r>
      <w:r w:rsidRPr="00424D33">
        <w:rPr>
          <w:rtl/>
        </w:rPr>
        <w:t>لحقوق</w:t>
      </w:r>
      <w:r w:rsidR="009B44EB" w:rsidRPr="00424D33">
        <w:rPr>
          <w:rtl/>
        </w:rPr>
        <w:t xml:space="preserve"> </w:t>
      </w:r>
      <w:r w:rsidRPr="00424D33">
        <w:rPr>
          <w:rtl/>
        </w:rPr>
        <w:t>الإنسان</w:t>
      </w:r>
      <w:r w:rsidR="009B44EB" w:rsidRPr="00424D33">
        <w:rPr>
          <w:rtl/>
        </w:rPr>
        <w:t xml:space="preserve"> </w:t>
      </w:r>
      <w:r w:rsidRPr="00424D33">
        <w:rPr>
          <w:rtl/>
        </w:rPr>
        <w:t>والمجلس</w:t>
      </w:r>
      <w:r w:rsidR="009B44EB" w:rsidRPr="00424D33">
        <w:rPr>
          <w:rtl/>
        </w:rPr>
        <w:t xml:space="preserve"> </w:t>
      </w:r>
      <w:r w:rsidRPr="00424D33">
        <w:rPr>
          <w:rtl/>
        </w:rPr>
        <w:t>الوطني</w:t>
      </w:r>
      <w:r w:rsidR="009B44EB" w:rsidRPr="00424D33">
        <w:rPr>
          <w:rtl/>
        </w:rPr>
        <w:t xml:space="preserve"> </w:t>
      </w:r>
      <w:r w:rsidRPr="00424D33">
        <w:rPr>
          <w:rFonts w:hint="cs"/>
          <w:rtl/>
        </w:rPr>
        <w:t>لمكافحة</w:t>
      </w:r>
      <w:r w:rsidR="009B44EB" w:rsidRPr="00424D33">
        <w:rPr>
          <w:rFonts w:hint="cs"/>
          <w:rtl/>
        </w:rPr>
        <w:t xml:space="preserve"> </w:t>
      </w:r>
      <w:r w:rsidRPr="00424D33">
        <w:rPr>
          <w:rFonts w:hint="cs"/>
          <w:rtl/>
        </w:rPr>
        <w:t>التمييز</w:t>
      </w:r>
      <w:r w:rsidR="009B44EB" w:rsidRPr="00424D33">
        <w:rPr>
          <w:rFonts w:hint="cs"/>
          <w:rtl/>
        </w:rPr>
        <w:t xml:space="preserve"> </w:t>
      </w:r>
      <w:r w:rsidRPr="00424D33">
        <w:rPr>
          <w:rtl/>
        </w:rPr>
        <w:t>ومنظمات</w:t>
      </w:r>
      <w:r w:rsidR="009B44EB" w:rsidRPr="00424D33">
        <w:rPr>
          <w:rtl/>
        </w:rPr>
        <w:t xml:space="preserve"> </w:t>
      </w:r>
      <w:r w:rsidRPr="00424D33">
        <w:rPr>
          <w:rtl/>
        </w:rPr>
        <w:t>غير</w:t>
      </w:r>
      <w:r w:rsidR="009B44EB" w:rsidRPr="00424D33">
        <w:rPr>
          <w:rtl/>
        </w:rPr>
        <w:t xml:space="preserve"> </w:t>
      </w:r>
      <w:r w:rsidRPr="00424D33">
        <w:rPr>
          <w:rtl/>
        </w:rPr>
        <w:t>حكومية</w:t>
      </w:r>
      <w:r w:rsidRPr="00424D33">
        <w:rPr>
          <w:rFonts w:hint="cs"/>
          <w:rtl/>
        </w:rPr>
        <w:t>.</w:t>
      </w:r>
      <w:r w:rsidR="009B44EB" w:rsidRPr="00424D33">
        <w:rPr>
          <w:rFonts w:hint="cs"/>
          <w:rtl/>
        </w:rPr>
        <w:t xml:space="preserve"> </w:t>
      </w:r>
      <w:r w:rsidRPr="00424D33">
        <w:rPr>
          <w:rtl/>
        </w:rPr>
        <w:t>وبمناسبة</w:t>
      </w:r>
      <w:r w:rsidR="009B44EB" w:rsidRPr="00424D33">
        <w:rPr>
          <w:rtl/>
        </w:rPr>
        <w:t xml:space="preserve"> </w:t>
      </w:r>
      <w:r w:rsidRPr="00424D33">
        <w:rPr>
          <w:rtl/>
        </w:rPr>
        <w:t>اليوم</w:t>
      </w:r>
      <w:r w:rsidR="009B44EB" w:rsidRPr="00424D33">
        <w:rPr>
          <w:rtl/>
        </w:rPr>
        <w:t xml:space="preserve"> </w:t>
      </w:r>
      <w:r w:rsidRPr="00424D33">
        <w:rPr>
          <w:rtl/>
        </w:rPr>
        <w:t>العالمي</w:t>
      </w:r>
      <w:r w:rsidR="009B44EB" w:rsidRPr="00424D33">
        <w:rPr>
          <w:rtl/>
        </w:rPr>
        <w:t xml:space="preserve"> </w:t>
      </w:r>
      <w:r w:rsidRPr="00424D33">
        <w:rPr>
          <w:rtl/>
        </w:rPr>
        <w:t>للتوعية</w:t>
      </w:r>
      <w:r w:rsidR="009B44EB" w:rsidRPr="00424D33">
        <w:rPr>
          <w:rtl/>
        </w:rPr>
        <w:t xml:space="preserve"> </w:t>
      </w:r>
      <w:r w:rsidRPr="00424D33">
        <w:rPr>
          <w:rtl/>
        </w:rPr>
        <w:t>بإمكانية</w:t>
      </w:r>
      <w:r w:rsidR="009B44EB" w:rsidRPr="00424D33">
        <w:rPr>
          <w:rtl/>
        </w:rPr>
        <w:t xml:space="preserve"> </w:t>
      </w:r>
      <w:r w:rsidRPr="00424D33">
        <w:rPr>
          <w:rtl/>
        </w:rPr>
        <w:t>الوصول،</w:t>
      </w:r>
      <w:r w:rsidR="009B44EB" w:rsidRPr="00424D33">
        <w:rPr>
          <w:rtl/>
        </w:rPr>
        <w:t xml:space="preserve"> </w:t>
      </w:r>
      <w:r w:rsidRPr="00424D33">
        <w:rPr>
          <w:rFonts w:hint="cs"/>
          <w:rtl/>
        </w:rPr>
        <w:t>نُظم</w:t>
      </w:r>
      <w:r w:rsidR="009B44EB" w:rsidRPr="00424D33">
        <w:rPr>
          <w:rFonts w:hint="cs"/>
          <w:rtl/>
        </w:rPr>
        <w:t xml:space="preserve"> </w:t>
      </w:r>
      <w:r w:rsidRPr="00424D33">
        <w:rPr>
          <w:rtl/>
        </w:rPr>
        <w:t>في</w:t>
      </w:r>
      <w:r w:rsidR="009B44EB" w:rsidRPr="00424D33">
        <w:rPr>
          <w:rtl/>
        </w:rPr>
        <w:t xml:space="preserve"> </w:t>
      </w:r>
      <w:r w:rsidRPr="00424D33">
        <w:rPr>
          <w:rtl/>
        </w:rPr>
        <w:t>19</w:t>
      </w:r>
      <w:r w:rsidR="009B44EB" w:rsidRPr="00424D33">
        <w:rPr>
          <w:rtl/>
        </w:rPr>
        <w:t xml:space="preserve"> </w:t>
      </w:r>
      <w:r w:rsidRPr="00424D33">
        <w:rPr>
          <w:rtl/>
        </w:rPr>
        <w:t>أيار/مايو</w:t>
      </w:r>
      <w:r w:rsidR="009B44EB" w:rsidRPr="00424D33">
        <w:rPr>
          <w:rtl/>
        </w:rPr>
        <w:t xml:space="preserve"> </w:t>
      </w:r>
      <w:r w:rsidRPr="00424D33">
        <w:rPr>
          <w:rtl/>
        </w:rPr>
        <w:t>2016</w:t>
      </w:r>
      <w:r w:rsidR="009B44EB" w:rsidRPr="00424D33">
        <w:rPr>
          <w:rFonts w:hint="cs"/>
          <w:rtl/>
        </w:rPr>
        <w:t xml:space="preserve"> </w:t>
      </w:r>
      <w:r w:rsidRPr="00424D33">
        <w:rPr>
          <w:rFonts w:hint="cs"/>
          <w:rtl/>
        </w:rPr>
        <w:t>حدث</w:t>
      </w:r>
      <w:r w:rsidR="009B44EB" w:rsidRPr="00424D33">
        <w:rPr>
          <w:rFonts w:hint="cs"/>
          <w:rtl/>
        </w:rPr>
        <w:t xml:space="preserve"> </w:t>
      </w:r>
      <w:r w:rsidRPr="00424D33">
        <w:rPr>
          <w:rFonts w:hint="cs"/>
          <w:rtl/>
        </w:rPr>
        <w:t>بعنوان</w:t>
      </w:r>
      <w:r w:rsidR="009B44EB" w:rsidRPr="00424D33">
        <w:rPr>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الرقمي</w:t>
      </w:r>
      <w:r w:rsidR="009B44EB" w:rsidRPr="00424D33">
        <w:rPr>
          <w:rtl/>
        </w:rPr>
        <w:t xml:space="preserve"> </w:t>
      </w:r>
      <w:r w:rsidRPr="00424D33">
        <w:rPr>
          <w:rtl/>
        </w:rPr>
        <w:t>–</w:t>
      </w:r>
      <w:r w:rsidR="009B44EB" w:rsidRPr="00424D33">
        <w:rPr>
          <w:rFonts w:hint="cs"/>
          <w:rtl/>
        </w:rPr>
        <w:t xml:space="preserve"> </w:t>
      </w:r>
      <w:r w:rsidRPr="00424D33">
        <w:rPr>
          <w:rFonts w:hint="cs"/>
          <w:rtl/>
        </w:rPr>
        <w:t>سبيل</w:t>
      </w:r>
      <w:r w:rsidR="009B44EB" w:rsidRPr="00424D33">
        <w:rPr>
          <w:rFonts w:hint="cs"/>
          <w:rtl/>
        </w:rPr>
        <w:t xml:space="preserve"> </w:t>
      </w:r>
      <w:r w:rsidRPr="00424D33">
        <w:rPr>
          <w:rtl/>
        </w:rPr>
        <w:t>آمن</w:t>
      </w:r>
      <w:r w:rsidR="009B44EB" w:rsidRPr="00424D33">
        <w:rPr>
          <w:rtl/>
        </w:rPr>
        <w:t xml:space="preserve"> </w:t>
      </w:r>
      <w:r w:rsidRPr="00424D33">
        <w:rPr>
          <w:rFonts w:hint="cs"/>
          <w:rtl/>
        </w:rPr>
        <w:t>نحو</w:t>
      </w:r>
      <w:r w:rsidR="009B44EB" w:rsidRPr="00424D33">
        <w:rPr>
          <w:rFonts w:hint="cs"/>
          <w:rtl/>
        </w:rPr>
        <w:t xml:space="preserve"> </w:t>
      </w:r>
      <w:r w:rsidRPr="00424D33">
        <w:rPr>
          <w:rtl/>
        </w:rPr>
        <w:t>ال</w:t>
      </w:r>
      <w:r w:rsidRPr="00424D33">
        <w:rPr>
          <w:rFonts w:hint="cs"/>
          <w:rtl/>
        </w:rPr>
        <w:t>إ</w:t>
      </w:r>
      <w:r w:rsidRPr="00424D33">
        <w:rPr>
          <w:rtl/>
        </w:rPr>
        <w:t>دم</w:t>
      </w:r>
      <w:r w:rsidRPr="00424D33">
        <w:rPr>
          <w:rFonts w:hint="cs"/>
          <w:rtl/>
        </w:rPr>
        <w:t>ا</w:t>
      </w:r>
      <w:r w:rsidRPr="00424D33">
        <w:rPr>
          <w:rtl/>
        </w:rPr>
        <w:t>ج</w:t>
      </w:r>
      <w:r w:rsidRPr="00424D33">
        <w:rPr>
          <w:rFonts w:hint="cs"/>
          <w:rtl/>
        </w:rPr>
        <w:t>!"،</w:t>
      </w:r>
      <w:r w:rsidR="009B44EB" w:rsidRPr="00424D33">
        <w:rPr>
          <w:rFonts w:hint="cs"/>
          <w:rtl/>
        </w:rPr>
        <w:t xml:space="preserve"> </w:t>
      </w:r>
      <w:r w:rsidRPr="00424D33">
        <w:rPr>
          <w:rFonts w:hint="cs"/>
          <w:rtl/>
        </w:rPr>
        <w:t>عُرضت</w:t>
      </w:r>
      <w:r w:rsidR="009B44EB" w:rsidRPr="00424D33">
        <w:rPr>
          <w:rFonts w:hint="cs"/>
          <w:rtl/>
        </w:rPr>
        <w:t xml:space="preserve"> </w:t>
      </w:r>
      <w:r w:rsidRPr="00424D33">
        <w:rPr>
          <w:rtl/>
        </w:rPr>
        <w:t>خلاله</w:t>
      </w:r>
      <w:r w:rsidR="009B44EB" w:rsidRPr="00424D33">
        <w:rPr>
          <w:rtl/>
        </w:rPr>
        <w:t xml:space="preserve"> </w:t>
      </w:r>
      <w:r w:rsidRPr="00424D33">
        <w:rPr>
          <w:rtl/>
        </w:rPr>
        <w:t>نماذج</w:t>
      </w:r>
      <w:r w:rsidR="009B44EB" w:rsidRPr="00424D33">
        <w:rPr>
          <w:rtl/>
        </w:rPr>
        <w:t xml:space="preserve"> </w:t>
      </w:r>
      <w:r w:rsidRPr="00424D33">
        <w:rPr>
          <w:rtl/>
        </w:rPr>
        <w:t>أولية</w:t>
      </w:r>
      <w:r w:rsidR="009B44EB" w:rsidRPr="00424D33">
        <w:rPr>
          <w:rtl/>
        </w:rPr>
        <w:t xml:space="preserve"> </w:t>
      </w:r>
      <w:r w:rsidRPr="00424D33">
        <w:rPr>
          <w:rtl/>
        </w:rPr>
        <w:t>ومشاريع</w:t>
      </w:r>
      <w:r w:rsidR="009B44EB" w:rsidRPr="00424D33">
        <w:rPr>
          <w:rtl/>
        </w:rPr>
        <w:t xml:space="preserve"> </w:t>
      </w:r>
      <w:r w:rsidRPr="00424D33">
        <w:rPr>
          <w:rtl/>
        </w:rPr>
        <w:t>وخدمات</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مجال</w:t>
      </w:r>
      <w:r w:rsidR="009B44EB" w:rsidRPr="00424D33">
        <w:rPr>
          <w:rFonts w:hint="cs"/>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الرقمي</w:t>
      </w:r>
      <w:r w:rsidRPr="00424D33">
        <w:rPr>
          <w:rFonts w:hint="cs"/>
          <w:rtl/>
        </w:rPr>
        <w:t>.</w:t>
      </w:r>
      <w:r w:rsidR="009B44EB" w:rsidRPr="00424D33">
        <w:rPr>
          <w:rFonts w:hint="cs"/>
          <w:rtl/>
        </w:rPr>
        <w:t xml:space="preserve"> </w:t>
      </w:r>
      <w:r w:rsidRPr="00424D33">
        <w:rPr>
          <w:rFonts w:hint="cs"/>
          <w:rtl/>
        </w:rPr>
        <w:t>و</w:t>
      </w:r>
      <w:r w:rsidRPr="00424D33">
        <w:rPr>
          <w:rtl/>
        </w:rPr>
        <w:t>حضر</w:t>
      </w:r>
      <w:r w:rsidRPr="00424D33">
        <w:rPr>
          <w:rFonts w:hint="cs"/>
          <w:rtl/>
        </w:rPr>
        <w:t>ه</w:t>
      </w:r>
      <w:r w:rsidR="009B44EB" w:rsidRPr="00424D33">
        <w:rPr>
          <w:rtl/>
        </w:rPr>
        <w:t xml:space="preserve"> </w:t>
      </w:r>
      <w:r w:rsidRPr="00424D33">
        <w:rPr>
          <w:rtl/>
        </w:rPr>
        <w:t>ممثلون</w:t>
      </w:r>
      <w:r w:rsidR="009B44EB" w:rsidRPr="00424D33">
        <w:rPr>
          <w:rtl/>
        </w:rPr>
        <w:t xml:space="preserve"> </w:t>
      </w:r>
      <w:r w:rsidRPr="00424D33">
        <w:rPr>
          <w:rtl/>
        </w:rPr>
        <w:t>عن</w:t>
      </w:r>
      <w:r w:rsidR="009B44EB" w:rsidRPr="00424D33">
        <w:rPr>
          <w:rtl/>
        </w:rPr>
        <w:t xml:space="preserve"> </w:t>
      </w:r>
      <w:r w:rsidRPr="00424D33">
        <w:rPr>
          <w:rtl/>
        </w:rPr>
        <w:t>السلطات</w:t>
      </w:r>
      <w:r w:rsidR="009B44EB" w:rsidRPr="00424D33">
        <w:rPr>
          <w:rtl/>
        </w:rPr>
        <w:t xml:space="preserve"> </w:t>
      </w:r>
      <w:r w:rsidRPr="00424D33">
        <w:rPr>
          <w:rtl/>
        </w:rPr>
        <w:t>العامة</w:t>
      </w:r>
      <w:r w:rsidR="009B44EB" w:rsidRPr="00424D33">
        <w:rPr>
          <w:rtl/>
        </w:rPr>
        <w:t xml:space="preserve"> </w:t>
      </w:r>
      <w:r w:rsidRPr="00424D33">
        <w:rPr>
          <w:rtl/>
        </w:rPr>
        <w:t>المركزية</w:t>
      </w:r>
      <w:r w:rsidR="009B44EB" w:rsidRPr="00424D33">
        <w:rPr>
          <w:rtl/>
        </w:rPr>
        <w:t xml:space="preserve"> </w:t>
      </w:r>
      <w:r w:rsidRPr="00424D33">
        <w:rPr>
          <w:rtl/>
        </w:rPr>
        <w:t>والمنظمات</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tl/>
        </w:rPr>
        <w:t>والأوساط</w:t>
      </w:r>
      <w:r w:rsidR="009B44EB" w:rsidRPr="00424D33">
        <w:rPr>
          <w:rtl/>
        </w:rPr>
        <w:t xml:space="preserve"> </w:t>
      </w:r>
      <w:r w:rsidRPr="00424D33">
        <w:rPr>
          <w:rtl/>
        </w:rPr>
        <w:t>الأكاديمية</w:t>
      </w:r>
      <w:r w:rsidR="009B44EB" w:rsidRPr="00424D33">
        <w:rPr>
          <w:rtl/>
        </w:rPr>
        <w:t xml:space="preserve"> </w:t>
      </w:r>
      <w:r w:rsidRPr="00424D33">
        <w:rPr>
          <w:rtl/>
        </w:rPr>
        <w:t>وباحث</w:t>
      </w:r>
      <w:r w:rsidRPr="00424D33">
        <w:rPr>
          <w:rFonts w:hint="cs"/>
          <w:rtl/>
        </w:rPr>
        <w:t>و</w:t>
      </w:r>
      <w:r w:rsidRPr="00424D33">
        <w:rPr>
          <w:rtl/>
        </w:rPr>
        <w:t>ن</w:t>
      </w:r>
      <w:r w:rsidR="009B44EB" w:rsidRPr="00424D33">
        <w:rPr>
          <w:rtl/>
        </w:rPr>
        <w:t xml:space="preserve"> </w:t>
      </w:r>
      <w:r w:rsidRPr="00424D33">
        <w:rPr>
          <w:rtl/>
        </w:rPr>
        <w:t>و</w:t>
      </w:r>
      <w:r w:rsidRPr="00424D33">
        <w:rPr>
          <w:rFonts w:hint="cs"/>
          <w:rtl/>
        </w:rPr>
        <w:t>ال</w:t>
      </w:r>
      <w:r w:rsidRPr="00424D33">
        <w:rPr>
          <w:rtl/>
        </w:rPr>
        <w:t>أشخاص</w:t>
      </w:r>
      <w:r w:rsidR="009B44EB" w:rsidRPr="00424D33">
        <w:rPr>
          <w:rtl/>
        </w:rPr>
        <w:t xml:space="preserve"> </w:t>
      </w:r>
      <w:r w:rsidRPr="00424D33">
        <w:rPr>
          <w:rtl/>
        </w:rPr>
        <w:t>ذو</w:t>
      </w:r>
      <w:r w:rsidRPr="00424D33">
        <w:rPr>
          <w:rFonts w:hint="cs"/>
          <w:rtl/>
        </w:rPr>
        <w:t>و</w:t>
      </w:r>
      <w:r w:rsidR="009B44EB" w:rsidRPr="00424D33">
        <w:rPr>
          <w:rtl/>
        </w:rPr>
        <w:t xml:space="preserve"> </w:t>
      </w:r>
      <w:r w:rsidRPr="00424D33">
        <w:rPr>
          <w:rtl/>
        </w:rPr>
        <w:t>الإعاقة</w:t>
      </w:r>
      <w:r w:rsidRPr="00424D33">
        <w:rPr>
          <w:rFonts w:hint="cs"/>
          <w:rtl/>
        </w:rPr>
        <w:t>.</w:t>
      </w:r>
      <w:r w:rsidR="009B44EB" w:rsidRPr="00424D33">
        <w:rPr>
          <w:rFonts w:hint="cs"/>
          <w:rtl/>
        </w:rPr>
        <w:t xml:space="preserve"> </w:t>
      </w:r>
      <w:r w:rsidRPr="00424D33">
        <w:rPr>
          <w:rFonts w:hint="cs"/>
          <w:rtl/>
        </w:rPr>
        <w:t>و</w:t>
      </w:r>
      <w:r w:rsidRPr="00424D33">
        <w:rPr>
          <w:rtl/>
        </w:rPr>
        <w:t>بمناسبة</w:t>
      </w:r>
      <w:r w:rsidR="009B44EB" w:rsidRPr="00424D33">
        <w:rPr>
          <w:rtl/>
        </w:rPr>
        <w:t xml:space="preserve"> </w:t>
      </w:r>
      <w:r w:rsidRPr="00424D33">
        <w:rPr>
          <w:rtl/>
        </w:rPr>
        <w:t>اليوم</w:t>
      </w:r>
      <w:r w:rsidR="009B44EB" w:rsidRPr="00424D33">
        <w:rPr>
          <w:rtl/>
        </w:rPr>
        <w:t xml:space="preserve"> </w:t>
      </w:r>
      <w:r w:rsidRPr="00424D33">
        <w:rPr>
          <w:rtl/>
        </w:rPr>
        <w:t>الأوروبي</w:t>
      </w:r>
      <w:r w:rsidR="009B44EB" w:rsidRPr="00424D33">
        <w:rPr>
          <w:rtl/>
        </w:rPr>
        <w:t xml:space="preserve"> </w:t>
      </w:r>
      <w:r w:rsidRPr="00424D33">
        <w:rPr>
          <w:rtl/>
        </w:rPr>
        <w:t>للعيش</w:t>
      </w:r>
      <w:r w:rsidR="009B44EB" w:rsidRPr="00424D33">
        <w:rPr>
          <w:rtl/>
        </w:rPr>
        <w:t xml:space="preserve"> </w:t>
      </w:r>
      <w:r w:rsidRPr="00424D33">
        <w:rPr>
          <w:rtl/>
        </w:rPr>
        <w:t>المستقل،</w:t>
      </w:r>
      <w:r w:rsidR="009B44EB" w:rsidRPr="00424D33">
        <w:rPr>
          <w:rtl/>
        </w:rPr>
        <w:t xml:space="preserve"> </w:t>
      </w:r>
      <w:r w:rsidRPr="00424D33">
        <w:rPr>
          <w:rtl/>
        </w:rPr>
        <w:t>نظمت</w:t>
      </w:r>
      <w:r w:rsidR="009B44EB" w:rsidRPr="00424D33">
        <w:rPr>
          <w:rtl/>
        </w:rPr>
        <w:t xml:space="preserve"> </w:t>
      </w:r>
      <w:r w:rsidRPr="00424D33">
        <w:rPr>
          <w:rtl/>
        </w:rPr>
        <w:t>الهيئة</w:t>
      </w:r>
      <w:r w:rsidR="009B44EB" w:rsidRPr="00424D33">
        <w:rPr>
          <w:rtl/>
        </w:rPr>
        <w:t xml:space="preserve"> </w:t>
      </w:r>
      <w:r w:rsidRPr="00424D33">
        <w:rPr>
          <w:rtl/>
        </w:rPr>
        <w:t>الوطنية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وشؤون</w:t>
      </w:r>
      <w:r w:rsidR="009B44EB" w:rsidRPr="00424D33">
        <w:rPr>
          <w:rtl/>
        </w:rPr>
        <w:t xml:space="preserve"> </w:t>
      </w:r>
      <w:r w:rsidRPr="00424D33">
        <w:rPr>
          <w:rtl/>
        </w:rPr>
        <w:t>الطفل</w:t>
      </w:r>
      <w:r w:rsidR="009B44EB" w:rsidRPr="00424D33">
        <w:rPr>
          <w:rtl/>
        </w:rPr>
        <w:t xml:space="preserve"> </w:t>
      </w:r>
      <w:r w:rsidRPr="00424D33">
        <w:rPr>
          <w:rtl/>
        </w:rPr>
        <w:t>والتبني</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Fonts w:hint="cs"/>
          <w:rtl/>
        </w:rPr>
        <w:t>5</w:t>
      </w:r>
      <w:r w:rsidR="009B44EB" w:rsidRPr="00424D33">
        <w:rPr>
          <w:rFonts w:hint="cs"/>
          <w:rtl/>
        </w:rPr>
        <w:t xml:space="preserve"> </w:t>
      </w:r>
      <w:r w:rsidRPr="00424D33">
        <w:rPr>
          <w:rtl/>
        </w:rPr>
        <w:t>أيار/مايو</w:t>
      </w:r>
      <w:r w:rsidR="009B44EB" w:rsidRPr="00424D33">
        <w:rPr>
          <w:rtl/>
        </w:rPr>
        <w:t xml:space="preserve"> </w:t>
      </w:r>
      <w:r w:rsidRPr="00424D33">
        <w:rPr>
          <w:rtl/>
        </w:rPr>
        <w:t>2021،</w:t>
      </w:r>
      <w:r w:rsidR="009B44EB" w:rsidRPr="00424D33">
        <w:rPr>
          <w:rtl/>
        </w:rPr>
        <w:t xml:space="preserve"> </w:t>
      </w:r>
      <w:r w:rsidRPr="00424D33">
        <w:rPr>
          <w:rtl/>
        </w:rPr>
        <w:t>مائدة</w:t>
      </w:r>
      <w:r w:rsidR="009B44EB" w:rsidRPr="00424D33">
        <w:rPr>
          <w:rtl/>
        </w:rPr>
        <w:t xml:space="preserve"> </w:t>
      </w:r>
      <w:r w:rsidRPr="00424D33">
        <w:rPr>
          <w:rtl/>
        </w:rPr>
        <w:t>مستديرة</w:t>
      </w:r>
      <w:r w:rsidR="009B44EB" w:rsidRPr="00424D33">
        <w:rPr>
          <w:rtl/>
        </w:rPr>
        <w:t xml:space="preserve"> </w:t>
      </w:r>
      <w:r w:rsidRPr="00424D33">
        <w:rPr>
          <w:rFonts w:hint="cs"/>
          <w:rtl/>
        </w:rPr>
        <w:t>بشأن</w:t>
      </w:r>
      <w:r w:rsidR="009B44EB" w:rsidRPr="00424D33">
        <w:rPr>
          <w:rFonts w:hint="cs"/>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وفرص</w:t>
      </w:r>
      <w:r w:rsidR="009B44EB" w:rsidRPr="00424D33">
        <w:rPr>
          <w:rtl/>
        </w:rPr>
        <w:t xml:space="preserve"> </w:t>
      </w:r>
      <w:r w:rsidRPr="00424D33">
        <w:rPr>
          <w:rtl/>
        </w:rPr>
        <w:t>إدماج</w:t>
      </w:r>
      <w:r w:rsidRPr="00424D33">
        <w:rPr>
          <w:rFonts w:hint="cs"/>
          <w:rtl/>
        </w:rPr>
        <w:t>هم</w:t>
      </w:r>
      <w:r w:rsidR="009B44EB" w:rsidRPr="00424D33">
        <w:rPr>
          <w:rtl/>
        </w:rPr>
        <w:t xml:space="preserve"> </w:t>
      </w:r>
      <w:r w:rsidRPr="00424D33">
        <w:rPr>
          <w:rtl/>
        </w:rPr>
        <w:t>في</w:t>
      </w:r>
      <w:r w:rsidR="009B44EB" w:rsidRPr="00424D33">
        <w:rPr>
          <w:rtl/>
        </w:rPr>
        <w:t xml:space="preserve"> </w:t>
      </w:r>
      <w:r w:rsidRPr="00424D33">
        <w:rPr>
          <w:rtl/>
        </w:rPr>
        <w:t>سوق</w:t>
      </w:r>
      <w:r w:rsidR="009B44EB" w:rsidRPr="00424D33">
        <w:rPr>
          <w:rtl/>
        </w:rPr>
        <w:t xml:space="preserve"> </w:t>
      </w:r>
      <w:r w:rsidRPr="00424D33">
        <w:rPr>
          <w:rtl/>
        </w:rPr>
        <w:t>العمل،</w:t>
      </w:r>
      <w:r w:rsidR="009B44EB" w:rsidRPr="00424D33">
        <w:rPr>
          <w:rtl/>
        </w:rPr>
        <w:t xml:space="preserve"> </w:t>
      </w:r>
      <w:r w:rsidRPr="00424D33">
        <w:rPr>
          <w:rFonts w:hint="cs"/>
          <w:rtl/>
        </w:rPr>
        <w:t>بغرض</w:t>
      </w:r>
      <w:r w:rsidR="009B44EB" w:rsidRPr="00424D33">
        <w:rPr>
          <w:rFonts w:hint="cs"/>
          <w:rtl/>
        </w:rPr>
        <w:t xml:space="preserve"> </w:t>
      </w:r>
      <w:r w:rsidRPr="00424D33">
        <w:rPr>
          <w:rtl/>
        </w:rPr>
        <w:t>زيادة</w:t>
      </w:r>
      <w:r w:rsidR="009B44EB" w:rsidRPr="00424D33">
        <w:rPr>
          <w:rtl/>
        </w:rPr>
        <w:t xml:space="preserve"> </w:t>
      </w:r>
      <w:r w:rsidRPr="00424D33">
        <w:rPr>
          <w:rFonts w:hint="cs"/>
          <w:rtl/>
        </w:rPr>
        <w:t>مستوى</w:t>
      </w:r>
      <w:r w:rsidR="009B44EB" w:rsidRPr="00424D33">
        <w:rPr>
          <w:rFonts w:hint="cs"/>
          <w:rtl/>
        </w:rPr>
        <w:t xml:space="preserve"> </w:t>
      </w:r>
      <w:r w:rsidRPr="00424D33">
        <w:rPr>
          <w:rtl/>
        </w:rPr>
        <w:t>توظيفهم</w:t>
      </w:r>
      <w:r w:rsidRPr="00424D33">
        <w:rPr>
          <w:rFonts w:hint="cs"/>
          <w:rtl/>
        </w:rPr>
        <w:t>.</w:t>
      </w:r>
      <w:r w:rsidR="009B44EB" w:rsidRPr="00424D33">
        <w:rPr>
          <w:rFonts w:hint="cs"/>
          <w:rtl/>
        </w:rPr>
        <w:t xml:space="preserve"> </w:t>
      </w:r>
      <w:r w:rsidRPr="00424D33">
        <w:rPr>
          <w:rFonts w:hint="cs"/>
          <w:rtl/>
        </w:rPr>
        <w:t>وشارك</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هذا</w:t>
      </w:r>
      <w:r w:rsidR="009B44EB" w:rsidRPr="00424D33">
        <w:rPr>
          <w:rFonts w:hint="cs"/>
          <w:rtl/>
        </w:rPr>
        <w:t xml:space="preserve"> </w:t>
      </w:r>
      <w:r w:rsidRPr="00424D33">
        <w:rPr>
          <w:rFonts w:hint="cs"/>
          <w:rtl/>
        </w:rPr>
        <w:t>الحدث</w:t>
      </w:r>
      <w:r w:rsidR="009B44EB" w:rsidRPr="00424D33">
        <w:rPr>
          <w:rFonts w:hint="cs"/>
          <w:rtl/>
        </w:rPr>
        <w:t xml:space="preserve"> </w:t>
      </w:r>
      <w:r w:rsidRPr="00424D33">
        <w:rPr>
          <w:rtl/>
        </w:rPr>
        <w:t>صناع</w:t>
      </w:r>
      <w:r w:rsidR="009B44EB" w:rsidRPr="00424D33">
        <w:rPr>
          <w:rtl/>
        </w:rPr>
        <w:t xml:space="preserve"> </w:t>
      </w:r>
      <w:r w:rsidRPr="00424D33">
        <w:rPr>
          <w:rtl/>
        </w:rPr>
        <w:t>القرار</w:t>
      </w:r>
      <w:r w:rsidR="009B44EB" w:rsidRPr="00424D33">
        <w:rPr>
          <w:rtl/>
        </w:rPr>
        <w:t xml:space="preserve"> </w:t>
      </w:r>
      <w:r w:rsidRPr="00424D33">
        <w:rPr>
          <w:rtl/>
        </w:rPr>
        <w:t>الحكومي</w:t>
      </w:r>
      <w:r w:rsidRPr="00424D33">
        <w:rPr>
          <w:rFonts w:hint="cs"/>
          <w:rtl/>
        </w:rPr>
        <w:t>و</w:t>
      </w:r>
      <w:r w:rsidRPr="00424D33">
        <w:rPr>
          <w:rtl/>
        </w:rPr>
        <w:t>ن</w:t>
      </w:r>
      <w:r w:rsidR="009B44EB" w:rsidRPr="00424D33">
        <w:rPr>
          <w:rtl/>
        </w:rPr>
        <w:t xml:space="preserve"> </w:t>
      </w:r>
      <w:r w:rsidRPr="00424D33">
        <w:rPr>
          <w:rtl/>
        </w:rPr>
        <w:t>والمنظمات</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tl/>
        </w:rPr>
        <w:t>والأشخاص</w:t>
      </w:r>
      <w:r w:rsidR="009B44EB" w:rsidRPr="00424D33">
        <w:rPr>
          <w:rtl/>
        </w:rPr>
        <w:t xml:space="preserve"> </w:t>
      </w:r>
      <w:r w:rsidRPr="00424D33">
        <w:rPr>
          <w:rtl/>
        </w:rPr>
        <w:t>ذو</w:t>
      </w:r>
      <w:r w:rsidRPr="00424D33">
        <w:rPr>
          <w:rFonts w:hint="cs"/>
          <w:rtl/>
        </w:rPr>
        <w:t>و</w:t>
      </w:r>
      <w:r w:rsidR="009B44EB" w:rsidRPr="00424D33">
        <w:rPr>
          <w:rtl/>
        </w:rPr>
        <w:t xml:space="preserve"> </w:t>
      </w:r>
      <w:r w:rsidRPr="00424D33">
        <w:rPr>
          <w:rtl/>
        </w:rPr>
        <w:t>الإعاقة</w:t>
      </w:r>
      <w:r w:rsidRPr="00424D33">
        <w:rPr>
          <w:rFonts w:hint="cs"/>
          <w:rtl/>
        </w:rPr>
        <w:t>.</w:t>
      </w:r>
    </w:p>
    <w:p w14:paraId="5754F863" w14:textId="29212E9A" w:rsidR="00A468BE" w:rsidRPr="00424D33" w:rsidRDefault="00A468BE" w:rsidP="009B44EB">
      <w:pPr>
        <w:pStyle w:val="SingleTxtGA"/>
        <w:rPr>
          <w:rtl/>
        </w:rPr>
      </w:pPr>
      <w:r w:rsidRPr="00424D33">
        <w:rPr>
          <w:rFonts w:hint="cs"/>
          <w:rtl/>
        </w:rPr>
        <w:t>44-</w:t>
      </w:r>
      <w:r w:rsidRPr="00424D33">
        <w:rPr>
          <w:rtl/>
        </w:rPr>
        <w:tab/>
      </w:r>
      <w:r w:rsidRPr="00424D33">
        <w:rPr>
          <w:rFonts w:hint="cs"/>
          <w:rtl/>
        </w:rPr>
        <w:t>و</w:t>
      </w:r>
      <w:r w:rsidRPr="00424D33">
        <w:rPr>
          <w:rtl/>
        </w:rPr>
        <w:t>في</w:t>
      </w:r>
      <w:r w:rsidR="009B44EB" w:rsidRPr="00424D33">
        <w:rPr>
          <w:rtl/>
        </w:rPr>
        <w:t xml:space="preserve"> </w:t>
      </w:r>
      <w:r w:rsidRPr="00424D33">
        <w:rPr>
          <w:rtl/>
        </w:rPr>
        <w:t>عام</w:t>
      </w:r>
      <w:r w:rsidR="009B44EB" w:rsidRPr="00424D33">
        <w:rPr>
          <w:rtl/>
        </w:rPr>
        <w:t xml:space="preserve"> </w:t>
      </w:r>
      <w:r w:rsidRPr="00424D33">
        <w:rPr>
          <w:rtl/>
        </w:rPr>
        <w:t>2018،</w:t>
      </w:r>
      <w:r w:rsidR="009B44EB" w:rsidRPr="00424D33">
        <w:rPr>
          <w:rtl/>
        </w:rPr>
        <w:t xml:space="preserve"> </w:t>
      </w:r>
      <w:r w:rsidRPr="00424D33">
        <w:rPr>
          <w:rFonts w:hint="cs"/>
          <w:rtl/>
        </w:rPr>
        <w:t>احتفلت</w:t>
      </w:r>
      <w:r w:rsidR="009B44EB" w:rsidRPr="00424D33">
        <w:rPr>
          <w:rFonts w:hint="cs"/>
          <w:rtl/>
        </w:rPr>
        <w:t xml:space="preserve"> </w:t>
      </w:r>
      <w:r w:rsidRPr="00424D33">
        <w:rPr>
          <w:rtl/>
        </w:rPr>
        <w:t>وزارة</w:t>
      </w:r>
      <w:r w:rsidR="009B44EB" w:rsidRPr="00424D33">
        <w:rPr>
          <w:rtl/>
        </w:rPr>
        <w:t xml:space="preserve"> </w:t>
      </w:r>
      <w:r w:rsidRPr="00424D33">
        <w:rPr>
          <w:rtl/>
        </w:rPr>
        <w:t>العمل</w:t>
      </w:r>
      <w:r w:rsidR="009B44EB" w:rsidRPr="00424D33">
        <w:rPr>
          <w:rtl/>
        </w:rPr>
        <w:t xml:space="preserve"> </w:t>
      </w:r>
      <w:r w:rsidRPr="00424D33">
        <w:rPr>
          <w:rtl/>
        </w:rPr>
        <w:t>والعدالة</w:t>
      </w:r>
      <w:r w:rsidR="009B44EB" w:rsidRPr="00424D33">
        <w:rPr>
          <w:rtl/>
        </w:rPr>
        <w:t xml:space="preserve"> </w:t>
      </w:r>
      <w:r w:rsidRPr="00424D33">
        <w:rPr>
          <w:rtl/>
        </w:rPr>
        <w:t>الاجتماعية</w:t>
      </w:r>
      <w:r w:rsidR="009B44EB" w:rsidRPr="00424D33">
        <w:rPr>
          <w:rtl/>
        </w:rPr>
        <w:t xml:space="preserve"> </w:t>
      </w:r>
      <w:r w:rsidRPr="00424D33">
        <w:rPr>
          <w:rtl/>
        </w:rPr>
        <w:t>باليوم</w:t>
      </w:r>
      <w:r w:rsidR="009B44EB" w:rsidRPr="00424D33">
        <w:rPr>
          <w:rtl/>
        </w:rPr>
        <w:t xml:space="preserve"> </w:t>
      </w:r>
      <w:r w:rsidRPr="00424D33">
        <w:rPr>
          <w:rtl/>
        </w:rPr>
        <w:t>العالمي</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بالتعاون</w:t>
      </w:r>
      <w:r w:rsidR="009B44EB" w:rsidRPr="00424D33">
        <w:rPr>
          <w:rtl/>
        </w:rPr>
        <w:t xml:space="preserve"> </w:t>
      </w:r>
      <w:r w:rsidRPr="00424D33">
        <w:rPr>
          <w:rtl/>
        </w:rPr>
        <w:t>مع</w:t>
      </w:r>
      <w:r w:rsidR="009B44EB" w:rsidRPr="00424D33">
        <w:rPr>
          <w:rtl/>
        </w:rPr>
        <w:t xml:space="preserve"> </w:t>
      </w:r>
      <w:r w:rsidRPr="00424D33">
        <w:rPr>
          <w:rtl/>
        </w:rPr>
        <w:t>الوكالة</w:t>
      </w:r>
      <w:r w:rsidR="009B44EB" w:rsidRPr="00424D33">
        <w:rPr>
          <w:rtl/>
        </w:rPr>
        <w:t xml:space="preserve"> </w:t>
      </w:r>
      <w:r w:rsidRPr="00424D33">
        <w:rPr>
          <w:rtl/>
        </w:rPr>
        <w:t>الوطنية</w:t>
      </w:r>
      <w:r w:rsidR="009B44EB" w:rsidRPr="00424D33">
        <w:rPr>
          <w:rtl/>
        </w:rPr>
        <w:t xml:space="preserve"> </w:t>
      </w:r>
      <w:r w:rsidRPr="00424D33">
        <w:rPr>
          <w:rFonts w:hint="cs"/>
          <w:rtl/>
        </w:rPr>
        <w:t>للتوظيف</w:t>
      </w:r>
      <w:r w:rsidR="009B44EB" w:rsidRPr="00424D33">
        <w:rPr>
          <w:rtl/>
        </w:rPr>
        <w:t xml:space="preserve"> </w:t>
      </w:r>
      <w:r w:rsidRPr="00424D33">
        <w:rPr>
          <w:rtl/>
        </w:rPr>
        <w:t>و</w:t>
      </w:r>
      <w:r w:rsidRPr="00424D33">
        <w:rPr>
          <w:rFonts w:hint="cs"/>
          <w:rtl/>
        </w:rPr>
        <w:t>الهيئة</w:t>
      </w:r>
      <w:r w:rsidR="009B44EB" w:rsidRPr="00424D33">
        <w:rPr>
          <w:rFonts w:hint="cs"/>
          <w:rtl/>
        </w:rPr>
        <w:t xml:space="preserve"> </w:t>
      </w:r>
      <w:r w:rsidRPr="00424D33">
        <w:rPr>
          <w:rFonts w:hint="cs"/>
          <w:rtl/>
        </w:rPr>
        <w:t>الوطنية</w:t>
      </w:r>
      <w:r w:rsidR="009B44EB" w:rsidRPr="00424D33">
        <w:rPr>
          <w:rFonts w:hint="cs"/>
          <w:rtl/>
        </w:rPr>
        <w:t xml:space="preserve"> </w:t>
      </w:r>
      <w:r w:rsidRPr="00424D33">
        <w:rPr>
          <w:rFonts w:hint="cs"/>
          <w:rtl/>
        </w:rPr>
        <w:t>لحقوق</w:t>
      </w:r>
      <w:r w:rsidR="009B44EB" w:rsidRPr="00424D33">
        <w:rPr>
          <w:rFonts w:hint="cs"/>
          <w:rtl/>
        </w:rPr>
        <w:t xml:space="preserve"> </w:t>
      </w:r>
      <w:r w:rsidRPr="00424D33">
        <w:rPr>
          <w:rFonts w:hint="cs"/>
          <w:rtl/>
        </w:rPr>
        <w:t>الأشخاص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tl/>
        </w:rPr>
        <w:t>وبالشراكة</w:t>
      </w:r>
      <w:r w:rsidR="009B44EB" w:rsidRPr="00424D33">
        <w:rPr>
          <w:rtl/>
        </w:rPr>
        <w:t xml:space="preserve"> </w:t>
      </w:r>
      <w:r w:rsidRPr="00424D33">
        <w:rPr>
          <w:rtl/>
        </w:rPr>
        <w:t>مع</w:t>
      </w:r>
      <w:r w:rsidR="009B44EB" w:rsidRPr="00424D33">
        <w:rPr>
          <w:rtl/>
        </w:rPr>
        <w:t xml:space="preserve"> </w:t>
      </w:r>
      <w:r w:rsidRPr="00424D33">
        <w:rPr>
          <w:rtl/>
        </w:rPr>
        <w:t>المديريات</w:t>
      </w:r>
      <w:r w:rsidR="009B44EB" w:rsidRPr="00424D33">
        <w:rPr>
          <w:rtl/>
        </w:rPr>
        <w:t xml:space="preserve"> </w:t>
      </w:r>
      <w:r w:rsidRPr="00424D33">
        <w:rPr>
          <w:rtl/>
        </w:rPr>
        <w:t>العامة</w:t>
      </w:r>
      <w:r w:rsidR="009B44EB" w:rsidRPr="00424D33">
        <w:rPr>
          <w:rtl/>
        </w:rPr>
        <w:t xml:space="preserve"> </w:t>
      </w:r>
      <w:r w:rsidRPr="00424D33">
        <w:rPr>
          <w:rtl/>
        </w:rPr>
        <w:t>للمساعدة</w:t>
      </w:r>
      <w:r w:rsidR="009B44EB" w:rsidRPr="00424D33">
        <w:rPr>
          <w:rtl/>
        </w:rPr>
        <w:t xml:space="preserve"> </w:t>
      </w:r>
      <w:r w:rsidRPr="00424D33">
        <w:rPr>
          <w:rtl/>
        </w:rPr>
        <w:t>الاجتماعية</w:t>
      </w:r>
      <w:r w:rsidR="009B44EB" w:rsidRPr="00424D33">
        <w:rPr>
          <w:rtl/>
        </w:rPr>
        <w:t xml:space="preserve"> </w:t>
      </w:r>
      <w:r w:rsidRPr="00424D33">
        <w:rPr>
          <w:rtl/>
        </w:rPr>
        <w:t>وحماية</w:t>
      </w:r>
      <w:r w:rsidR="009B44EB" w:rsidRPr="00424D33">
        <w:rPr>
          <w:rtl/>
        </w:rPr>
        <w:t xml:space="preserve"> </w:t>
      </w:r>
      <w:r w:rsidRPr="00424D33">
        <w:rPr>
          <w:rtl/>
        </w:rPr>
        <w:t>الطفل،</w:t>
      </w:r>
      <w:r w:rsidR="009B44EB" w:rsidRPr="00424D33">
        <w:rPr>
          <w:rtl/>
        </w:rPr>
        <w:t xml:space="preserve"> </w:t>
      </w:r>
      <w:r w:rsidRPr="00424D33">
        <w:rPr>
          <w:rFonts w:hint="cs"/>
          <w:rtl/>
        </w:rPr>
        <w:t>وذلك</w:t>
      </w:r>
      <w:r w:rsidR="009B44EB" w:rsidRPr="00424D33">
        <w:rPr>
          <w:rFonts w:hint="cs"/>
          <w:rtl/>
        </w:rPr>
        <w:t xml:space="preserve"> </w:t>
      </w:r>
      <w:r w:rsidRPr="00424D33">
        <w:rPr>
          <w:rFonts w:hint="cs"/>
          <w:rtl/>
        </w:rPr>
        <w:t>ب</w:t>
      </w:r>
      <w:r w:rsidRPr="00424D33">
        <w:rPr>
          <w:rtl/>
        </w:rPr>
        <w:t>تنظيم</w:t>
      </w:r>
      <w:r w:rsidR="009B44EB" w:rsidRPr="00424D33">
        <w:rPr>
          <w:rtl/>
        </w:rPr>
        <w:t xml:space="preserve"> </w:t>
      </w:r>
      <w:r w:rsidRPr="00424D33">
        <w:rPr>
          <w:rFonts w:hint="cs"/>
          <w:rtl/>
        </w:rPr>
        <w:t>أنشطة</w:t>
      </w:r>
      <w:r w:rsidR="009B44EB" w:rsidRPr="00424D33">
        <w:rPr>
          <w:rFonts w:hint="cs"/>
          <w:rtl/>
        </w:rPr>
        <w:t xml:space="preserve"> </w:t>
      </w:r>
      <w:r w:rsidRPr="00424D33">
        <w:rPr>
          <w:rtl/>
        </w:rPr>
        <w:t>على</w:t>
      </w:r>
      <w:r w:rsidR="009B44EB" w:rsidRPr="00424D33">
        <w:rPr>
          <w:rtl/>
        </w:rPr>
        <w:t xml:space="preserve"> </w:t>
      </w:r>
      <w:r w:rsidRPr="00424D33">
        <w:rPr>
          <w:rFonts w:hint="cs"/>
          <w:rtl/>
        </w:rPr>
        <w:t>الصعيد</w:t>
      </w:r>
      <w:r w:rsidR="009B44EB" w:rsidRPr="00424D33">
        <w:rPr>
          <w:rFonts w:hint="cs"/>
          <w:rtl/>
        </w:rPr>
        <w:t xml:space="preserve"> </w:t>
      </w:r>
      <w:r w:rsidRPr="00424D33">
        <w:rPr>
          <w:rtl/>
        </w:rPr>
        <w:t>الوطني</w:t>
      </w:r>
      <w:r w:rsidR="009B44EB" w:rsidRPr="00424D33">
        <w:rPr>
          <w:rtl/>
        </w:rPr>
        <w:t xml:space="preserve"> </w:t>
      </w:r>
      <w:r w:rsidRPr="00424D33">
        <w:rPr>
          <w:rtl/>
        </w:rPr>
        <w:t>تهدف</w:t>
      </w:r>
      <w:r w:rsidR="009B44EB" w:rsidRPr="00424D33">
        <w:rPr>
          <w:rtl/>
        </w:rPr>
        <w:t xml:space="preserve"> </w:t>
      </w:r>
      <w:r w:rsidRPr="00424D33">
        <w:rPr>
          <w:rtl/>
        </w:rPr>
        <w:t>إلى</w:t>
      </w:r>
      <w:r w:rsidR="009B44EB" w:rsidRPr="00424D33">
        <w:rPr>
          <w:rtl/>
        </w:rPr>
        <w:t xml:space="preserve"> </w:t>
      </w:r>
      <w:r w:rsidRPr="00424D33">
        <w:rPr>
          <w:rFonts w:hint="cs"/>
          <w:rtl/>
        </w:rPr>
        <w:t>توعية</w:t>
      </w:r>
      <w:r w:rsidR="009B44EB" w:rsidRPr="00424D33">
        <w:rPr>
          <w:rFonts w:hint="cs"/>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بفرص</w:t>
      </w:r>
      <w:r w:rsidR="009B44EB" w:rsidRPr="00424D33">
        <w:rPr>
          <w:rtl/>
        </w:rPr>
        <w:t xml:space="preserve"> </w:t>
      </w:r>
      <w:r w:rsidRPr="00424D33">
        <w:rPr>
          <w:rtl/>
        </w:rPr>
        <w:t>العمل</w:t>
      </w:r>
      <w:r w:rsidR="009B44EB" w:rsidRPr="00424D33">
        <w:rPr>
          <w:rtl/>
        </w:rPr>
        <w:t xml:space="preserve"> </w:t>
      </w:r>
      <w:r w:rsidRPr="00424D33">
        <w:rPr>
          <w:rFonts w:hint="cs"/>
          <w:rtl/>
        </w:rPr>
        <w:t>المتاحة</w:t>
      </w:r>
      <w:r w:rsidR="009B44EB" w:rsidRPr="00424D33">
        <w:rPr>
          <w:rFonts w:hint="cs"/>
          <w:rtl/>
        </w:rPr>
        <w:t xml:space="preserve"> </w:t>
      </w:r>
      <w:r w:rsidRPr="00424D33">
        <w:rPr>
          <w:rtl/>
        </w:rPr>
        <w:t>في</w:t>
      </w:r>
      <w:r w:rsidR="009B44EB" w:rsidRPr="00424D33">
        <w:rPr>
          <w:rtl/>
        </w:rPr>
        <w:t xml:space="preserve"> </w:t>
      </w:r>
      <w:r w:rsidRPr="00424D33">
        <w:rPr>
          <w:rtl/>
        </w:rPr>
        <w:t>سوق</w:t>
      </w:r>
      <w:r w:rsidR="009B44EB" w:rsidRPr="00424D33">
        <w:rPr>
          <w:rtl/>
        </w:rPr>
        <w:t xml:space="preserve"> </w:t>
      </w:r>
      <w:r w:rsidRPr="00424D33">
        <w:rPr>
          <w:rtl/>
        </w:rPr>
        <w:t>العمل،</w:t>
      </w:r>
      <w:r w:rsidR="009B44EB" w:rsidRPr="00424D33">
        <w:rPr>
          <w:rtl/>
        </w:rPr>
        <w:t xml:space="preserve"> </w:t>
      </w:r>
      <w:r w:rsidRPr="00424D33">
        <w:rPr>
          <w:rFonts w:hint="cs"/>
          <w:rtl/>
        </w:rPr>
        <w:t>فضلاً</w:t>
      </w:r>
      <w:r w:rsidR="009B44EB" w:rsidRPr="00424D33">
        <w:rPr>
          <w:rFonts w:hint="cs"/>
          <w:rtl/>
        </w:rPr>
        <w:t xml:space="preserve"> </w:t>
      </w:r>
      <w:r w:rsidRPr="00424D33">
        <w:rPr>
          <w:rFonts w:hint="cs"/>
          <w:rtl/>
        </w:rPr>
        <w:t>عن</w:t>
      </w:r>
      <w:r w:rsidR="009B44EB" w:rsidRPr="00424D33">
        <w:rPr>
          <w:rFonts w:hint="cs"/>
          <w:rtl/>
        </w:rPr>
        <w:t xml:space="preserve"> </w:t>
      </w:r>
      <w:r w:rsidRPr="00424D33">
        <w:rPr>
          <w:rtl/>
        </w:rPr>
        <w:t>أنشطة</w:t>
      </w:r>
      <w:r w:rsidR="009B44EB" w:rsidRPr="00424D33">
        <w:rPr>
          <w:rtl/>
        </w:rPr>
        <w:t xml:space="preserve"> </w:t>
      </w:r>
      <w:r w:rsidRPr="00424D33">
        <w:rPr>
          <w:rFonts w:hint="cs"/>
          <w:rtl/>
        </w:rPr>
        <w:t>محدد</w:t>
      </w:r>
      <w:r w:rsidRPr="00424D33">
        <w:rPr>
          <w:rtl/>
        </w:rPr>
        <w:t>ة</w:t>
      </w:r>
      <w:r w:rsidR="009B44EB" w:rsidRPr="00424D33">
        <w:rPr>
          <w:rtl/>
        </w:rPr>
        <w:t xml:space="preserve"> </w:t>
      </w:r>
      <w:r w:rsidRPr="00424D33">
        <w:rPr>
          <w:rtl/>
        </w:rPr>
        <w:t>ب</w:t>
      </w:r>
      <w:r w:rsidRPr="00424D33">
        <w:rPr>
          <w:rFonts w:hint="cs"/>
          <w:rtl/>
        </w:rPr>
        <w:t>شأن</w:t>
      </w:r>
      <w:r w:rsidR="009B44EB" w:rsidRPr="00424D33">
        <w:rPr>
          <w:rFonts w:hint="cs"/>
          <w:rtl/>
        </w:rPr>
        <w:t xml:space="preserve"> </w:t>
      </w:r>
      <w:r w:rsidRPr="00424D33">
        <w:rPr>
          <w:rtl/>
        </w:rPr>
        <w:t>سوق</w:t>
      </w:r>
      <w:r w:rsidR="009B44EB" w:rsidRPr="00424D33">
        <w:rPr>
          <w:rtl/>
        </w:rPr>
        <w:t xml:space="preserve"> </w:t>
      </w:r>
      <w:r w:rsidRPr="00424D33">
        <w:rPr>
          <w:rtl/>
        </w:rPr>
        <w:t>العمل</w:t>
      </w:r>
      <w:r w:rsidRPr="00424D33">
        <w:rPr>
          <w:rFonts w:hint="cs"/>
          <w:rtl/>
        </w:rPr>
        <w:t>.</w:t>
      </w:r>
      <w:r w:rsidR="009B44EB" w:rsidRPr="00424D33">
        <w:rPr>
          <w:rFonts w:hint="cs"/>
          <w:rtl/>
        </w:rPr>
        <w:t xml:space="preserve"> </w:t>
      </w:r>
      <w:r w:rsidRPr="00424D33">
        <w:rPr>
          <w:rFonts w:hint="cs"/>
          <w:rtl/>
        </w:rPr>
        <w:t>ونُظمت</w:t>
      </w:r>
      <w:r w:rsidR="009B44EB" w:rsidRPr="00424D33">
        <w:rPr>
          <w:rFonts w:hint="cs"/>
          <w:rtl/>
        </w:rPr>
        <w:t xml:space="preserve"> </w:t>
      </w:r>
      <w:r w:rsidRPr="00424D33">
        <w:rPr>
          <w:rtl/>
        </w:rPr>
        <w:t>هذه</w:t>
      </w:r>
      <w:r w:rsidR="009B44EB" w:rsidRPr="00424D33">
        <w:rPr>
          <w:rtl/>
        </w:rPr>
        <w:t xml:space="preserve"> </w:t>
      </w:r>
      <w:r w:rsidRPr="00424D33">
        <w:rPr>
          <w:rFonts w:hint="cs"/>
          <w:rtl/>
        </w:rPr>
        <w:t>الأنشطة</w:t>
      </w:r>
      <w:r w:rsidR="009B44EB" w:rsidRPr="00424D33">
        <w:rPr>
          <w:rFonts w:hint="cs"/>
          <w:rtl/>
        </w:rPr>
        <w:t xml:space="preserve"> </w:t>
      </w:r>
      <w:r w:rsidRPr="00424D33">
        <w:rPr>
          <w:rtl/>
        </w:rPr>
        <w:t>تحت</w:t>
      </w:r>
      <w:r w:rsidR="009B44EB" w:rsidRPr="00424D33">
        <w:rPr>
          <w:rtl/>
        </w:rPr>
        <w:t xml:space="preserve"> </w:t>
      </w:r>
      <w:r w:rsidRPr="00424D33">
        <w:rPr>
          <w:rtl/>
        </w:rPr>
        <w:t>شعار</w:t>
      </w:r>
      <w:r w:rsidR="009B44EB" w:rsidRPr="00424D33">
        <w:rPr>
          <w:rtl/>
        </w:rPr>
        <w:t xml:space="preserve"> </w:t>
      </w:r>
      <w:r w:rsidRPr="00424D33">
        <w:rPr>
          <w:rtl/>
        </w:rPr>
        <w:t>"أستطيع</w:t>
      </w:r>
      <w:r w:rsidR="009B44EB" w:rsidRPr="00424D33">
        <w:rPr>
          <w:rtl/>
        </w:rPr>
        <w:t xml:space="preserve"> </w:t>
      </w:r>
      <w:r w:rsidRPr="00424D33">
        <w:rPr>
          <w:rtl/>
        </w:rPr>
        <w:t>أن</w:t>
      </w:r>
      <w:r w:rsidR="009B44EB" w:rsidRPr="00424D33">
        <w:rPr>
          <w:rtl/>
        </w:rPr>
        <w:t xml:space="preserve"> </w:t>
      </w:r>
      <w:r w:rsidRPr="00424D33">
        <w:rPr>
          <w:rtl/>
        </w:rPr>
        <w:t>أفعل</w:t>
      </w:r>
      <w:r w:rsidR="009B44EB" w:rsidRPr="00424D33">
        <w:rPr>
          <w:rtl/>
        </w:rPr>
        <w:t xml:space="preserve"> </w:t>
      </w:r>
      <w:r w:rsidRPr="00424D33">
        <w:rPr>
          <w:rtl/>
        </w:rPr>
        <w:t>ما</w:t>
      </w:r>
      <w:r w:rsidR="009B44EB" w:rsidRPr="00424D33">
        <w:rPr>
          <w:rtl/>
        </w:rPr>
        <w:t xml:space="preserve"> </w:t>
      </w:r>
      <w:r w:rsidRPr="00424D33">
        <w:rPr>
          <w:rtl/>
        </w:rPr>
        <w:t>تستطيع</w:t>
      </w:r>
      <w:r w:rsidR="009B44EB" w:rsidRPr="00424D33">
        <w:rPr>
          <w:rFonts w:hint="cs"/>
          <w:rtl/>
        </w:rPr>
        <w:t xml:space="preserve"> </w:t>
      </w:r>
      <w:r w:rsidRPr="00424D33">
        <w:rPr>
          <w:rFonts w:hint="cs"/>
          <w:rtl/>
        </w:rPr>
        <w:t>فعله!</w:t>
      </w:r>
      <w:r w:rsidR="009B44EB" w:rsidRPr="00424D33">
        <w:rPr>
          <w:rFonts w:hint="cs"/>
          <w:rtl/>
        </w:rPr>
        <w:t xml:space="preserve"> </w:t>
      </w:r>
      <w:r w:rsidRPr="00424D33">
        <w:rPr>
          <w:rFonts w:hint="cs"/>
          <w:rtl/>
        </w:rPr>
        <w:t>شَغِّلْني!"</w:t>
      </w:r>
      <w:r w:rsidRPr="00424D33">
        <w:rPr>
          <w:rFonts w:hint="cs"/>
          <w:vertAlign w:val="superscript"/>
          <w:rtl/>
        </w:rPr>
        <w:t>(</w:t>
      </w:r>
      <w:r w:rsidRPr="00424D33">
        <w:rPr>
          <w:rStyle w:val="FootnoteReference"/>
          <w:rtl/>
        </w:rPr>
        <w:footnoteReference w:id="14"/>
      </w:r>
      <w:r w:rsidRPr="00424D33">
        <w:rPr>
          <w:rFonts w:hint="cs"/>
          <w:vertAlign w:val="superscript"/>
          <w:rtl/>
        </w:rPr>
        <w:t>)</w:t>
      </w:r>
      <w:r w:rsidRPr="00424D33">
        <w:rPr>
          <w:rFonts w:hint="cs"/>
          <w:rtl/>
        </w:rPr>
        <w:t>.</w:t>
      </w:r>
    </w:p>
    <w:p w14:paraId="71C9E519" w14:textId="0B308A4E" w:rsidR="00A468BE" w:rsidRPr="00424D33" w:rsidRDefault="00A468BE" w:rsidP="009B44EB">
      <w:pPr>
        <w:pStyle w:val="SingleTxtGA"/>
        <w:rPr>
          <w:rtl/>
        </w:rPr>
      </w:pPr>
      <w:r w:rsidRPr="00424D33">
        <w:rPr>
          <w:rFonts w:hint="cs"/>
          <w:rtl/>
        </w:rPr>
        <w:t>45-</w:t>
      </w:r>
      <w:r w:rsidRPr="00424D33">
        <w:rPr>
          <w:rtl/>
        </w:rPr>
        <w:tab/>
      </w:r>
      <w:r w:rsidRPr="00424D33">
        <w:rPr>
          <w:rFonts w:hint="cs"/>
          <w:rtl/>
        </w:rPr>
        <w:t>و</w:t>
      </w:r>
      <w:r w:rsidRPr="00424D33">
        <w:rPr>
          <w:rtl/>
        </w:rPr>
        <w:t>بمناسبة</w:t>
      </w:r>
      <w:r w:rsidR="009B44EB" w:rsidRPr="00424D33">
        <w:rPr>
          <w:rtl/>
        </w:rPr>
        <w:t xml:space="preserve"> </w:t>
      </w:r>
      <w:r w:rsidRPr="00424D33">
        <w:rPr>
          <w:rtl/>
        </w:rPr>
        <w:t>اليوم</w:t>
      </w:r>
      <w:r w:rsidR="009B44EB" w:rsidRPr="00424D33">
        <w:rPr>
          <w:rtl/>
        </w:rPr>
        <w:t xml:space="preserve"> </w:t>
      </w:r>
      <w:r w:rsidRPr="00424D33">
        <w:rPr>
          <w:rtl/>
        </w:rPr>
        <w:t>الأوروبي</w:t>
      </w:r>
      <w:r w:rsidR="009B44EB" w:rsidRPr="00424D33">
        <w:rPr>
          <w:rtl/>
        </w:rPr>
        <w:t xml:space="preserve"> </w:t>
      </w:r>
      <w:r w:rsidRPr="00424D33">
        <w:rPr>
          <w:rtl/>
        </w:rPr>
        <w:t>للعيش</w:t>
      </w:r>
      <w:r w:rsidR="009B44EB" w:rsidRPr="00424D33">
        <w:rPr>
          <w:rtl/>
        </w:rPr>
        <w:t xml:space="preserve"> </w:t>
      </w:r>
      <w:r w:rsidRPr="00424D33">
        <w:rPr>
          <w:rtl/>
        </w:rPr>
        <w:t>المستقل،</w:t>
      </w:r>
      <w:r w:rsidR="009B44EB" w:rsidRPr="00424D33">
        <w:rPr>
          <w:rtl/>
        </w:rPr>
        <w:t xml:space="preserve"> </w:t>
      </w:r>
      <w:r w:rsidRPr="00424D33">
        <w:rPr>
          <w:rtl/>
        </w:rPr>
        <w:t>نظمت</w:t>
      </w:r>
      <w:r w:rsidR="009B44EB" w:rsidRPr="00424D33">
        <w:rPr>
          <w:rtl/>
        </w:rPr>
        <w:t xml:space="preserve"> </w:t>
      </w:r>
      <w:r w:rsidRPr="00424D33">
        <w:rPr>
          <w:rtl/>
        </w:rPr>
        <w:t>الهيئة</w:t>
      </w:r>
      <w:r w:rsidR="009B44EB" w:rsidRPr="00424D33">
        <w:rPr>
          <w:rtl/>
        </w:rPr>
        <w:t xml:space="preserve"> </w:t>
      </w:r>
      <w:r w:rsidRPr="00424D33">
        <w:rPr>
          <w:rtl/>
        </w:rPr>
        <w:t>الوطنية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وشؤون</w:t>
      </w:r>
      <w:r w:rsidR="009B44EB" w:rsidRPr="00424D33">
        <w:rPr>
          <w:rtl/>
        </w:rPr>
        <w:t xml:space="preserve"> </w:t>
      </w:r>
      <w:r w:rsidRPr="00424D33">
        <w:rPr>
          <w:rtl/>
        </w:rPr>
        <w:t>الطفل</w:t>
      </w:r>
      <w:r w:rsidR="009B44EB" w:rsidRPr="00424D33">
        <w:rPr>
          <w:rtl/>
        </w:rPr>
        <w:t xml:space="preserve"> </w:t>
      </w:r>
      <w:r w:rsidRPr="00424D33">
        <w:rPr>
          <w:rtl/>
        </w:rPr>
        <w:t>والتبني</w:t>
      </w:r>
      <w:r w:rsidRPr="00424D33">
        <w:rPr>
          <w:rFonts w:hint="cs"/>
          <w:rtl/>
        </w:rPr>
        <w:t>،</w:t>
      </w:r>
      <w:r w:rsidR="009B44EB" w:rsidRPr="00424D33">
        <w:rPr>
          <w:rtl/>
        </w:rPr>
        <w:t xml:space="preserve"> </w:t>
      </w:r>
      <w:r w:rsidRPr="00424D33">
        <w:rPr>
          <w:rtl/>
        </w:rPr>
        <w:t>في</w:t>
      </w:r>
      <w:r w:rsidR="009B44EB" w:rsidRPr="00424D33">
        <w:rPr>
          <w:rtl/>
        </w:rPr>
        <w:t xml:space="preserve"> </w:t>
      </w:r>
      <w:r w:rsidRPr="00424D33">
        <w:rPr>
          <w:rtl/>
        </w:rPr>
        <w:t>5</w:t>
      </w:r>
      <w:r w:rsidR="009B44EB" w:rsidRPr="00424D33">
        <w:rPr>
          <w:rtl/>
        </w:rPr>
        <w:t xml:space="preserve"> </w:t>
      </w:r>
      <w:r w:rsidRPr="00424D33">
        <w:rPr>
          <w:rtl/>
        </w:rPr>
        <w:t>أيار/مايو</w:t>
      </w:r>
      <w:r w:rsidR="009B44EB" w:rsidRPr="00424D33">
        <w:rPr>
          <w:rtl/>
        </w:rPr>
        <w:t xml:space="preserve"> </w:t>
      </w:r>
      <w:r w:rsidRPr="00424D33">
        <w:rPr>
          <w:rtl/>
        </w:rPr>
        <w:t>2021،</w:t>
      </w:r>
      <w:r w:rsidR="009B44EB" w:rsidRPr="00424D33">
        <w:rPr>
          <w:rtl/>
        </w:rPr>
        <w:t xml:space="preserve"> </w:t>
      </w:r>
      <w:r w:rsidRPr="00424D33">
        <w:rPr>
          <w:rtl/>
        </w:rPr>
        <w:t>مائدة</w:t>
      </w:r>
      <w:r w:rsidR="009B44EB" w:rsidRPr="00424D33">
        <w:rPr>
          <w:rtl/>
        </w:rPr>
        <w:t xml:space="preserve"> </w:t>
      </w:r>
      <w:r w:rsidRPr="00424D33">
        <w:rPr>
          <w:rtl/>
        </w:rPr>
        <w:t>مستديرة</w:t>
      </w:r>
      <w:r w:rsidR="009B44EB" w:rsidRPr="00424D33">
        <w:rPr>
          <w:rtl/>
        </w:rPr>
        <w:t xml:space="preserve"> </w:t>
      </w:r>
      <w:r w:rsidRPr="00424D33">
        <w:rPr>
          <w:rFonts w:hint="cs"/>
          <w:rtl/>
        </w:rPr>
        <w:t>بشأن</w:t>
      </w:r>
      <w:r w:rsidR="009B44EB" w:rsidRPr="00424D33">
        <w:rPr>
          <w:rFonts w:hint="cs"/>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وفرص</w:t>
      </w:r>
      <w:r w:rsidR="009B44EB" w:rsidRPr="00424D33">
        <w:rPr>
          <w:rFonts w:hint="cs"/>
          <w:rtl/>
        </w:rPr>
        <w:t xml:space="preserve"> </w:t>
      </w:r>
      <w:r w:rsidRPr="00424D33">
        <w:rPr>
          <w:rFonts w:hint="cs"/>
          <w:rtl/>
        </w:rPr>
        <w:t>إدماجهم</w:t>
      </w:r>
      <w:r w:rsidR="009B44EB" w:rsidRPr="00424D33">
        <w:rPr>
          <w:rFonts w:hint="cs"/>
          <w:rtl/>
        </w:rPr>
        <w:t xml:space="preserve"> </w:t>
      </w:r>
      <w:r w:rsidRPr="00424D33">
        <w:rPr>
          <w:rtl/>
        </w:rPr>
        <w:t>في</w:t>
      </w:r>
      <w:r w:rsidR="009B44EB" w:rsidRPr="00424D33">
        <w:rPr>
          <w:rtl/>
        </w:rPr>
        <w:t xml:space="preserve"> </w:t>
      </w:r>
      <w:r w:rsidRPr="00424D33">
        <w:rPr>
          <w:rtl/>
        </w:rPr>
        <w:t>سوق</w:t>
      </w:r>
      <w:r w:rsidR="009B44EB" w:rsidRPr="00424D33">
        <w:rPr>
          <w:rtl/>
        </w:rPr>
        <w:t xml:space="preserve"> </w:t>
      </w:r>
      <w:r w:rsidRPr="00424D33">
        <w:rPr>
          <w:rtl/>
        </w:rPr>
        <w:t>العمل،</w:t>
      </w:r>
      <w:r w:rsidR="009B44EB" w:rsidRPr="00424D33">
        <w:rPr>
          <w:rtl/>
        </w:rPr>
        <w:t xml:space="preserve"> </w:t>
      </w:r>
      <w:r w:rsidRPr="00424D33">
        <w:rPr>
          <w:rtl/>
        </w:rPr>
        <w:t>من</w:t>
      </w:r>
      <w:r w:rsidR="009B44EB" w:rsidRPr="00424D33">
        <w:rPr>
          <w:rtl/>
        </w:rPr>
        <w:t xml:space="preserve"> </w:t>
      </w:r>
      <w:r w:rsidRPr="00424D33">
        <w:rPr>
          <w:rtl/>
        </w:rPr>
        <w:t>أجل</w:t>
      </w:r>
      <w:r w:rsidR="009B44EB" w:rsidRPr="00424D33">
        <w:rPr>
          <w:rtl/>
        </w:rPr>
        <w:t xml:space="preserve"> </w:t>
      </w:r>
      <w:r w:rsidRPr="00424D33">
        <w:rPr>
          <w:rtl/>
        </w:rPr>
        <w:t>زيادة</w:t>
      </w:r>
      <w:r w:rsidR="009B44EB" w:rsidRPr="00424D33">
        <w:rPr>
          <w:rtl/>
        </w:rPr>
        <w:t xml:space="preserve"> </w:t>
      </w:r>
      <w:r w:rsidRPr="00424D33">
        <w:rPr>
          <w:rFonts w:hint="cs"/>
          <w:rtl/>
        </w:rPr>
        <w:t>مستوى</w:t>
      </w:r>
      <w:r w:rsidR="009B44EB" w:rsidRPr="00424D33">
        <w:rPr>
          <w:rFonts w:hint="cs"/>
          <w:rtl/>
        </w:rPr>
        <w:t xml:space="preserve"> </w:t>
      </w:r>
      <w:r w:rsidRPr="00424D33">
        <w:rPr>
          <w:rtl/>
        </w:rPr>
        <w:t>توظيفهم</w:t>
      </w:r>
      <w:r w:rsidRPr="00424D33">
        <w:rPr>
          <w:rFonts w:hint="cs"/>
          <w:rtl/>
        </w:rPr>
        <w:t>.</w:t>
      </w:r>
      <w:r w:rsidR="009B44EB" w:rsidRPr="00424D33">
        <w:rPr>
          <w:rFonts w:hint="cs"/>
          <w:rtl/>
        </w:rPr>
        <w:t xml:space="preserve"> </w:t>
      </w:r>
      <w:r w:rsidRPr="00424D33">
        <w:rPr>
          <w:rFonts w:hint="cs"/>
          <w:rtl/>
        </w:rPr>
        <w:t>وشارك</w:t>
      </w:r>
      <w:r w:rsidR="009B44EB" w:rsidRPr="00424D33">
        <w:rPr>
          <w:rFonts w:hint="cs"/>
          <w:rtl/>
        </w:rPr>
        <w:t xml:space="preserve"> </w:t>
      </w:r>
      <w:r w:rsidRPr="00424D33">
        <w:rPr>
          <w:rFonts w:hint="cs"/>
          <w:rtl/>
        </w:rPr>
        <w:t>فيها</w:t>
      </w:r>
      <w:r w:rsidR="009B44EB" w:rsidRPr="00424D33">
        <w:rPr>
          <w:rFonts w:hint="cs"/>
          <w:rtl/>
        </w:rPr>
        <w:t xml:space="preserve"> </w:t>
      </w:r>
      <w:r w:rsidRPr="00424D33">
        <w:rPr>
          <w:rtl/>
        </w:rPr>
        <w:t>صناع</w:t>
      </w:r>
      <w:r w:rsidR="009B44EB" w:rsidRPr="00424D33">
        <w:rPr>
          <w:rtl/>
        </w:rPr>
        <w:t xml:space="preserve"> </w:t>
      </w:r>
      <w:r w:rsidRPr="00424D33">
        <w:rPr>
          <w:rtl/>
        </w:rPr>
        <w:t>القرار</w:t>
      </w:r>
      <w:r w:rsidR="009B44EB" w:rsidRPr="00424D33">
        <w:rPr>
          <w:rtl/>
        </w:rPr>
        <w:t xml:space="preserve"> </w:t>
      </w:r>
      <w:r w:rsidRPr="00424D33">
        <w:rPr>
          <w:rtl/>
        </w:rPr>
        <w:t>الحكومي</w:t>
      </w:r>
      <w:r w:rsidRPr="00424D33">
        <w:rPr>
          <w:rFonts w:hint="cs"/>
          <w:rtl/>
        </w:rPr>
        <w:t>و</w:t>
      </w:r>
      <w:r w:rsidRPr="00424D33">
        <w:rPr>
          <w:rtl/>
        </w:rPr>
        <w:t>ن</w:t>
      </w:r>
      <w:r w:rsidR="009B44EB" w:rsidRPr="00424D33">
        <w:rPr>
          <w:rtl/>
        </w:rPr>
        <w:t xml:space="preserve"> </w:t>
      </w:r>
      <w:r w:rsidRPr="00424D33">
        <w:rPr>
          <w:rtl/>
        </w:rPr>
        <w:t>والمنظمات</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tl/>
        </w:rPr>
        <w:t>والأشخاص</w:t>
      </w:r>
      <w:r w:rsidR="009B44EB" w:rsidRPr="00424D33">
        <w:rPr>
          <w:rtl/>
        </w:rPr>
        <w:t xml:space="preserve"> </w:t>
      </w:r>
      <w:r w:rsidRPr="00424D33">
        <w:rPr>
          <w:rtl/>
        </w:rPr>
        <w:t>ذو</w:t>
      </w:r>
      <w:r w:rsidRPr="00424D33">
        <w:rPr>
          <w:rFonts w:hint="cs"/>
          <w:rtl/>
        </w:rPr>
        <w:t>و</w:t>
      </w:r>
      <w:r w:rsidR="009B44EB" w:rsidRPr="00424D33">
        <w:rPr>
          <w:rtl/>
        </w:rPr>
        <w:t xml:space="preserve"> </w:t>
      </w:r>
      <w:r w:rsidRPr="00424D33">
        <w:rPr>
          <w:rtl/>
        </w:rPr>
        <w:t>الإعاقة</w:t>
      </w:r>
      <w:r w:rsidRPr="00424D33">
        <w:rPr>
          <w:rFonts w:hint="cs"/>
          <w:rtl/>
        </w:rPr>
        <w:t>.</w:t>
      </w:r>
    </w:p>
    <w:p w14:paraId="6966E8F0" w14:textId="24B0252E" w:rsidR="00A468BE" w:rsidRPr="00424D33" w:rsidRDefault="00A468BE" w:rsidP="009B44EB">
      <w:pPr>
        <w:pStyle w:val="SingleTxtGA"/>
        <w:rPr>
          <w:rtl/>
        </w:rPr>
      </w:pPr>
      <w:r w:rsidRPr="00424D33">
        <w:rPr>
          <w:rFonts w:hint="cs"/>
          <w:rtl/>
        </w:rPr>
        <w:t>46-</w:t>
      </w:r>
      <w:r w:rsidRPr="00424D33">
        <w:rPr>
          <w:rtl/>
        </w:rPr>
        <w:tab/>
      </w:r>
      <w:r w:rsidRPr="00424D33">
        <w:rPr>
          <w:rFonts w:hint="cs"/>
          <w:rtl/>
        </w:rPr>
        <w:t>و</w:t>
      </w:r>
      <w:r w:rsidRPr="00424D33">
        <w:rPr>
          <w:rtl/>
        </w:rPr>
        <w:t>في</w:t>
      </w:r>
      <w:r w:rsidR="009B44EB" w:rsidRPr="00424D33">
        <w:rPr>
          <w:rtl/>
        </w:rPr>
        <w:t xml:space="preserve"> </w:t>
      </w:r>
      <w:r w:rsidRPr="00424D33">
        <w:rPr>
          <w:rtl/>
        </w:rPr>
        <w:t>7</w:t>
      </w:r>
      <w:r w:rsidR="009B44EB" w:rsidRPr="00424D33">
        <w:rPr>
          <w:rtl/>
        </w:rPr>
        <w:t xml:space="preserve"> </w:t>
      </w:r>
      <w:r w:rsidRPr="00424D33">
        <w:rPr>
          <w:rtl/>
        </w:rPr>
        <w:t>نيسان/أبريل</w:t>
      </w:r>
      <w:r w:rsidR="009B44EB" w:rsidRPr="00424D33">
        <w:rPr>
          <w:rtl/>
        </w:rPr>
        <w:t xml:space="preserve"> </w:t>
      </w:r>
      <w:r w:rsidRPr="00424D33">
        <w:rPr>
          <w:rtl/>
        </w:rPr>
        <w:t>2021،</w:t>
      </w:r>
      <w:r w:rsidR="009B44EB" w:rsidRPr="00424D33">
        <w:rPr>
          <w:rtl/>
        </w:rPr>
        <w:t xml:space="preserve"> </w:t>
      </w:r>
      <w:r w:rsidRPr="00424D33">
        <w:rPr>
          <w:rtl/>
        </w:rPr>
        <w:t>نظمت</w:t>
      </w:r>
      <w:r w:rsidR="009B44EB" w:rsidRPr="00424D33">
        <w:rPr>
          <w:rtl/>
        </w:rPr>
        <w:t xml:space="preserve"> </w:t>
      </w:r>
      <w:r w:rsidRPr="00424D33">
        <w:rPr>
          <w:rtl/>
        </w:rPr>
        <w:t>وزارة</w:t>
      </w:r>
      <w:r w:rsidR="009B44EB" w:rsidRPr="00424D33">
        <w:rPr>
          <w:rtl/>
        </w:rPr>
        <w:t xml:space="preserve"> </w:t>
      </w:r>
      <w:r w:rsidRPr="00424D33">
        <w:rPr>
          <w:rtl/>
        </w:rPr>
        <w:t>الاستثمار</w:t>
      </w:r>
      <w:r w:rsidRPr="00424D33">
        <w:rPr>
          <w:rFonts w:hint="cs"/>
          <w:rtl/>
        </w:rPr>
        <w:t>ات</w:t>
      </w:r>
      <w:r w:rsidR="009B44EB" w:rsidRPr="00424D33">
        <w:rPr>
          <w:rtl/>
        </w:rPr>
        <w:t xml:space="preserve"> </w:t>
      </w:r>
      <w:r w:rsidRPr="00424D33">
        <w:rPr>
          <w:rtl/>
        </w:rPr>
        <w:t>والبرامج</w:t>
      </w:r>
      <w:r w:rsidR="009B44EB" w:rsidRPr="00424D33">
        <w:rPr>
          <w:rtl/>
        </w:rPr>
        <w:t xml:space="preserve"> </w:t>
      </w:r>
      <w:r w:rsidRPr="00424D33">
        <w:rPr>
          <w:rtl/>
        </w:rPr>
        <w:t>الأوروبية</w:t>
      </w:r>
      <w:r w:rsidR="009B44EB" w:rsidRPr="00424D33">
        <w:rPr>
          <w:rtl/>
        </w:rPr>
        <w:t xml:space="preserve"> </w:t>
      </w:r>
      <w:r w:rsidRPr="00424D33">
        <w:rPr>
          <w:rFonts w:hint="cs"/>
          <w:rtl/>
        </w:rPr>
        <w:t>والهيئة</w:t>
      </w:r>
      <w:r w:rsidR="009B44EB" w:rsidRPr="00424D33">
        <w:rPr>
          <w:rFonts w:hint="cs"/>
          <w:rtl/>
        </w:rPr>
        <w:t xml:space="preserve"> </w:t>
      </w:r>
      <w:r w:rsidRPr="00424D33">
        <w:rPr>
          <w:rtl/>
        </w:rPr>
        <w:t>الوطنية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وشؤون</w:t>
      </w:r>
      <w:r w:rsidR="009B44EB" w:rsidRPr="00424D33">
        <w:rPr>
          <w:rtl/>
        </w:rPr>
        <w:t xml:space="preserve"> </w:t>
      </w:r>
      <w:r w:rsidRPr="00424D33">
        <w:rPr>
          <w:rtl/>
        </w:rPr>
        <w:t>الطفل</w:t>
      </w:r>
      <w:r w:rsidR="009B44EB" w:rsidRPr="00424D33">
        <w:rPr>
          <w:rtl/>
        </w:rPr>
        <w:t xml:space="preserve"> </w:t>
      </w:r>
      <w:r w:rsidRPr="00424D33">
        <w:rPr>
          <w:rtl/>
        </w:rPr>
        <w:t>والتبني</w:t>
      </w:r>
      <w:r w:rsidR="009B44EB" w:rsidRPr="00424D33">
        <w:rPr>
          <w:rtl/>
        </w:rPr>
        <w:t xml:space="preserve"> </w:t>
      </w:r>
      <w:r w:rsidRPr="00424D33">
        <w:rPr>
          <w:rFonts w:hint="cs"/>
          <w:rtl/>
        </w:rPr>
        <w:t>حدث</w:t>
      </w:r>
      <w:r w:rsidR="009B44EB" w:rsidRPr="00424D33">
        <w:rPr>
          <w:rFonts w:hint="cs"/>
          <w:rtl/>
        </w:rPr>
        <w:t xml:space="preserve"> </w:t>
      </w:r>
      <w:r w:rsidRPr="00424D33">
        <w:rPr>
          <w:rtl/>
        </w:rPr>
        <w:t>إطلاق</w:t>
      </w:r>
      <w:r w:rsidR="009B44EB" w:rsidRPr="00424D33">
        <w:rPr>
          <w:rtl/>
        </w:rPr>
        <w:t xml:space="preserve"> </w:t>
      </w:r>
      <w:r w:rsidRPr="00424D33">
        <w:rPr>
          <w:rtl/>
        </w:rPr>
        <w:t>دليل</w:t>
      </w:r>
      <w:r w:rsidR="009B44EB" w:rsidRPr="00424D33">
        <w:rPr>
          <w:rtl/>
        </w:rPr>
        <w:t xml:space="preserve"> </w:t>
      </w:r>
      <w:r w:rsidRPr="00424D33">
        <w:rPr>
          <w:rFonts w:hint="cs"/>
          <w:rtl/>
        </w:rPr>
        <w:t>بلورة</w:t>
      </w:r>
      <w:r w:rsidR="009B44EB" w:rsidRPr="00424D33">
        <w:rPr>
          <w:rFonts w:hint="cs"/>
          <w:rtl/>
        </w:rPr>
        <w:t xml:space="preserve"> </w:t>
      </w:r>
      <w:r w:rsidRPr="00424D33">
        <w:rPr>
          <w:rtl/>
        </w:rPr>
        <w:t>اتفاقية</w:t>
      </w:r>
      <w:r w:rsidR="009B44EB" w:rsidRPr="00424D33">
        <w:rPr>
          <w:rtl/>
        </w:rPr>
        <w:t xml:space="preserve"> </w:t>
      </w:r>
      <w:r w:rsidRPr="00424D33">
        <w:rPr>
          <w:rtl/>
        </w:rPr>
        <w:t>الأمم</w:t>
      </w:r>
      <w:r w:rsidR="009B44EB" w:rsidRPr="00424D33">
        <w:rPr>
          <w:rtl/>
        </w:rPr>
        <w:t xml:space="preserve"> </w:t>
      </w:r>
      <w:r w:rsidRPr="00424D33">
        <w:rPr>
          <w:rtl/>
        </w:rPr>
        <w:t>المتحدة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إعداد</w:t>
      </w:r>
      <w:r w:rsidR="009B44EB" w:rsidRPr="00424D33">
        <w:rPr>
          <w:rtl/>
        </w:rPr>
        <w:t xml:space="preserve"> </w:t>
      </w:r>
      <w:r w:rsidRPr="00424D33">
        <w:rPr>
          <w:rtl/>
        </w:rPr>
        <w:t>وتنفيذ</w:t>
      </w:r>
      <w:r w:rsidR="009B44EB" w:rsidRPr="00424D33">
        <w:rPr>
          <w:rtl/>
        </w:rPr>
        <w:t xml:space="preserve"> </w:t>
      </w:r>
      <w:r w:rsidRPr="00424D33">
        <w:rPr>
          <w:rtl/>
        </w:rPr>
        <w:t>مشاريع</w:t>
      </w:r>
      <w:r w:rsidR="009B44EB" w:rsidRPr="00424D33">
        <w:rPr>
          <w:rtl/>
        </w:rPr>
        <w:t xml:space="preserve"> </w:t>
      </w:r>
      <w:r w:rsidRPr="00424D33">
        <w:rPr>
          <w:rtl/>
        </w:rPr>
        <w:t>المنح</w:t>
      </w:r>
      <w:r w:rsidR="009B44EB" w:rsidRPr="00424D33">
        <w:rPr>
          <w:rtl/>
        </w:rPr>
        <w:t xml:space="preserve"> </w:t>
      </w:r>
      <w:r w:rsidRPr="00424D33">
        <w:rPr>
          <w:rtl/>
        </w:rPr>
        <w:t>المخصصة</w:t>
      </w:r>
      <w:r w:rsidR="009B44EB" w:rsidRPr="00424D33">
        <w:rPr>
          <w:rtl/>
        </w:rPr>
        <w:t xml:space="preserve"> </w:t>
      </w:r>
      <w:r w:rsidRPr="00424D33">
        <w:rPr>
          <w:rtl/>
        </w:rPr>
        <w:t>لرومانيا</w:t>
      </w:r>
      <w:r w:rsidR="009B44EB" w:rsidRPr="00424D33">
        <w:rPr>
          <w:rtl/>
        </w:rPr>
        <w:t xml:space="preserve"> </w:t>
      </w:r>
      <w:r w:rsidRPr="00424D33">
        <w:rPr>
          <w:rFonts w:hint="cs"/>
          <w:rtl/>
        </w:rPr>
        <w:t>خلال</w:t>
      </w:r>
      <w:r w:rsidR="009B44EB" w:rsidRPr="00424D33">
        <w:rPr>
          <w:rFonts w:hint="cs"/>
          <w:rtl/>
        </w:rPr>
        <w:t xml:space="preserve"> </w:t>
      </w:r>
      <w:r w:rsidRPr="00424D33">
        <w:rPr>
          <w:rtl/>
        </w:rPr>
        <w:t>الفترة</w:t>
      </w:r>
      <w:r w:rsidR="009B44EB" w:rsidRPr="00424D33">
        <w:rPr>
          <w:rtl/>
        </w:rPr>
        <w:t xml:space="preserve"> </w:t>
      </w:r>
      <w:r w:rsidRPr="00424D33">
        <w:rPr>
          <w:rtl/>
        </w:rPr>
        <w:t>2021-2027،</w:t>
      </w:r>
      <w:r w:rsidR="009B44EB" w:rsidRPr="00424D33">
        <w:rPr>
          <w:rtl/>
        </w:rPr>
        <w:t xml:space="preserve"> </w:t>
      </w:r>
      <w:r w:rsidRPr="00424D33">
        <w:rPr>
          <w:rtl/>
        </w:rPr>
        <w:t>وه</w:t>
      </w:r>
      <w:r w:rsidRPr="00424D33">
        <w:rPr>
          <w:rFonts w:hint="cs"/>
          <w:rtl/>
        </w:rPr>
        <w:t>و</w:t>
      </w:r>
      <w:r w:rsidR="009B44EB" w:rsidRPr="00424D33">
        <w:rPr>
          <w:rtl/>
        </w:rPr>
        <w:t xml:space="preserve"> </w:t>
      </w:r>
      <w:r w:rsidRPr="00424D33">
        <w:rPr>
          <w:rtl/>
        </w:rPr>
        <w:t>وثيقة</w:t>
      </w:r>
      <w:r w:rsidR="009B44EB" w:rsidRPr="00424D33">
        <w:rPr>
          <w:rtl/>
        </w:rPr>
        <w:t xml:space="preserve"> </w:t>
      </w:r>
      <w:r w:rsidRPr="00424D33">
        <w:rPr>
          <w:rFonts w:hint="cs"/>
          <w:rtl/>
        </w:rPr>
        <w:t>تستوفي</w:t>
      </w:r>
      <w:r w:rsidR="009B44EB" w:rsidRPr="00424D33">
        <w:rPr>
          <w:rFonts w:hint="cs"/>
          <w:rtl/>
        </w:rPr>
        <w:t xml:space="preserve"> </w:t>
      </w:r>
      <w:r w:rsidRPr="00424D33">
        <w:rPr>
          <w:rtl/>
        </w:rPr>
        <w:t>متطلبات</w:t>
      </w:r>
      <w:r w:rsidR="009B44EB" w:rsidRPr="00424D33">
        <w:rPr>
          <w:rtl/>
        </w:rPr>
        <w:t xml:space="preserve"> </w:t>
      </w:r>
      <w:r w:rsidRPr="00424D33">
        <w:rPr>
          <w:rtl/>
        </w:rPr>
        <w:t>التمويل</w:t>
      </w:r>
      <w:r w:rsidR="009B44EB" w:rsidRPr="00424D33">
        <w:rPr>
          <w:rtl/>
        </w:rPr>
        <w:t xml:space="preserve"> </w:t>
      </w:r>
      <w:r w:rsidRPr="00424D33">
        <w:rPr>
          <w:rtl/>
        </w:rPr>
        <w:t>لضمان</w:t>
      </w:r>
      <w:r w:rsidR="009B44EB" w:rsidRPr="00424D33">
        <w:rPr>
          <w:rtl/>
        </w:rPr>
        <w:t xml:space="preserve"> </w:t>
      </w:r>
      <w:r w:rsidRPr="00424D33">
        <w:rPr>
          <w:rtl/>
        </w:rPr>
        <w:t>تنفيذ</w:t>
      </w:r>
      <w:r w:rsidR="009B44EB" w:rsidRPr="00424D33">
        <w:rPr>
          <w:rtl/>
        </w:rPr>
        <w:t xml:space="preserve"> </w:t>
      </w:r>
      <w:r w:rsidRPr="00424D33">
        <w:rPr>
          <w:rtl/>
        </w:rPr>
        <w:t>الاتفاقية</w:t>
      </w:r>
      <w:r w:rsidRPr="00424D33">
        <w:rPr>
          <w:rFonts w:hint="cs"/>
          <w:rtl/>
        </w:rPr>
        <w:t>.</w:t>
      </w:r>
    </w:p>
    <w:p w14:paraId="2C033EF1" w14:textId="1A5EF2AD" w:rsidR="00A468BE" w:rsidRPr="00424D33" w:rsidRDefault="00A468BE" w:rsidP="009B44EB">
      <w:pPr>
        <w:pStyle w:val="SingleTxtGA"/>
        <w:rPr>
          <w:rtl/>
        </w:rPr>
      </w:pPr>
      <w:r w:rsidRPr="00424D33">
        <w:rPr>
          <w:rFonts w:hint="cs"/>
          <w:rtl/>
        </w:rPr>
        <w:t>47-</w:t>
      </w:r>
      <w:r w:rsidRPr="00424D33">
        <w:rPr>
          <w:rtl/>
        </w:rPr>
        <w:tab/>
      </w:r>
      <w:r w:rsidRPr="00424D33">
        <w:rPr>
          <w:rFonts w:hint="cs"/>
          <w:rtl/>
        </w:rPr>
        <w:t>ومن</w:t>
      </w:r>
      <w:r w:rsidR="009B44EB" w:rsidRPr="00424D33">
        <w:rPr>
          <w:rFonts w:hint="cs"/>
          <w:rtl/>
        </w:rPr>
        <w:t xml:space="preserve"> </w:t>
      </w:r>
      <w:r w:rsidRPr="00424D33">
        <w:rPr>
          <w:rFonts w:hint="cs"/>
          <w:rtl/>
        </w:rPr>
        <w:t>عام</w:t>
      </w:r>
      <w:r w:rsidR="009B44EB" w:rsidRPr="00424D33">
        <w:rPr>
          <w:rFonts w:hint="cs"/>
          <w:rtl/>
        </w:rPr>
        <w:t xml:space="preserve"> </w:t>
      </w:r>
      <w:r w:rsidRPr="00424D33">
        <w:rPr>
          <w:rtl/>
        </w:rPr>
        <w:t>2010</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Fonts w:hint="cs"/>
          <w:rtl/>
        </w:rPr>
        <w:t>عام</w:t>
      </w:r>
      <w:r w:rsidR="009B44EB" w:rsidRPr="00424D33">
        <w:rPr>
          <w:rFonts w:hint="cs"/>
          <w:rtl/>
        </w:rPr>
        <w:t xml:space="preserve"> </w:t>
      </w:r>
      <w:r w:rsidRPr="00424D33">
        <w:rPr>
          <w:rtl/>
        </w:rPr>
        <w:t>2015</w:t>
      </w:r>
      <w:r w:rsidRPr="00424D33">
        <w:rPr>
          <w:rFonts w:hint="cs"/>
          <w:rtl/>
        </w:rPr>
        <w:t>،</w:t>
      </w:r>
      <w:r w:rsidR="009B44EB" w:rsidRPr="00424D33">
        <w:rPr>
          <w:rtl/>
        </w:rPr>
        <w:t xml:space="preserve"> </w:t>
      </w:r>
      <w:r w:rsidRPr="00424D33">
        <w:rPr>
          <w:rtl/>
        </w:rPr>
        <w:t>نظم</w:t>
      </w:r>
      <w:r w:rsidR="009B44EB" w:rsidRPr="00424D33">
        <w:rPr>
          <w:rtl/>
        </w:rPr>
        <w:t xml:space="preserve"> </w:t>
      </w:r>
      <w:r w:rsidRPr="00424D33">
        <w:rPr>
          <w:rtl/>
        </w:rPr>
        <w:t>المجتمع</w:t>
      </w:r>
      <w:r w:rsidR="009B44EB" w:rsidRPr="00424D33">
        <w:rPr>
          <w:rtl/>
        </w:rPr>
        <w:t xml:space="preserve"> </w:t>
      </w:r>
      <w:r w:rsidRPr="00424D33">
        <w:rPr>
          <w:rtl/>
        </w:rPr>
        <w:t>المدني</w:t>
      </w:r>
      <w:r w:rsidRPr="00424D33">
        <w:rPr>
          <w:rFonts w:hint="cs"/>
          <w:rtl/>
        </w:rPr>
        <w:t>،</w:t>
      </w:r>
      <w:r w:rsidR="009B44EB" w:rsidRPr="00424D33">
        <w:rPr>
          <w:rtl/>
        </w:rPr>
        <w:t xml:space="preserve"> </w:t>
      </w:r>
      <w:r w:rsidRPr="00424D33">
        <w:rPr>
          <w:rtl/>
        </w:rPr>
        <w:t>من</w:t>
      </w:r>
      <w:r w:rsidR="009B44EB" w:rsidRPr="00424D33">
        <w:rPr>
          <w:rtl/>
        </w:rPr>
        <w:t xml:space="preserve"> </w:t>
      </w:r>
      <w:r w:rsidRPr="00424D33">
        <w:rPr>
          <w:rtl/>
        </w:rPr>
        <w:t>خلال</w:t>
      </w:r>
      <w:r w:rsidR="009B44EB" w:rsidRPr="00424D33">
        <w:rPr>
          <w:rtl/>
        </w:rPr>
        <w:t xml:space="preserve"> </w:t>
      </w:r>
      <w:r w:rsidRPr="00424D33">
        <w:rPr>
          <w:rtl/>
        </w:rPr>
        <w:t>منظمة</w:t>
      </w:r>
      <w:r w:rsidR="009B44EB" w:rsidRPr="00424D33">
        <w:rPr>
          <w:rtl/>
        </w:rPr>
        <w:t xml:space="preserve"> </w:t>
      </w:r>
      <w:r w:rsidRPr="00424D33">
        <w:rPr>
          <w:rtl/>
        </w:rPr>
        <w:t>"أكتيف</w:t>
      </w:r>
      <w:r w:rsidR="009B44EB" w:rsidRPr="00424D33">
        <w:rPr>
          <w:rtl/>
        </w:rPr>
        <w:t xml:space="preserve"> </w:t>
      </w:r>
      <w:r w:rsidRPr="00424D33">
        <w:rPr>
          <w:rtl/>
        </w:rPr>
        <w:t>ووتش"</w:t>
      </w:r>
      <w:r w:rsidR="009B44EB" w:rsidRPr="00424D33">
        <w:rPr>
          <w:rtl/>
        </w:rPr>
        <w:t xml:space="preserve"> </w:t>
      </w:r>
      <w:r w:rsidRPr="00424D33">
        <w:rPr>
          <w:rtl/>
        </w:rPr>
        <w:t>ومؤسسة</w:t>
      </w:r>
      <w:r w:rsidR="009B44EB" w:rsidRPr="00424D33">
        <w:rPr>
          <w:rtl/>
        </w:rPr>
        <w:t xml:space="preserve"> </w:t>
      </w:r>
      <w:r w:rsidRPr="00424D33">
        <w:rPr>
          <w:rtl/>
        </w:rPr>
        <w:t>"تحفيز</w:t>
      </w:r>
      <w:r w:rsidR="009B44EB" w:rsidRPr="00424D33">
        <w:rPr>
          <w:rtl/>
        </w:rPr>
        <w:t xml:space="preserve"> </w:t>
      </w:r>
      <w:r w:rsidRPr="00424D33">
        <w:rPr>
          <w:rtl/>
        </w:rPr>
        <w:t>رومانيا"</w:t>
      </w:r>
      <w:r w:rsidRPr="00424D33">
        <w:rPr>
          <w:rFonts w:hint="cs"/>
          <w:rtl/>
        </w:rPr>
        <w:t>،</w:t>
      </w:r>
      <w:r w:rsidR="009B44EB" w:rsidRPr="00424D33">
        <w:rPr>
          <w:rtl/>
        </w:rPr>
        <w:t xml:space="preserve"> </w:t>
      </w:r>
      <w:r w:rsidRPr="00424D33">
        <w:rPr>
          <w:rtl/>
        </w:rPr>
        <w:t>بمناسبة</w:t>
      </w:r>
      <w:r w:rsidR="009B44EB" w:rsidRPr="00424D33">
        <w:rPr>
          <w:rtl/>
        </w:rPr>
        <w:t xml:space="preserve"> </w:t>
      </w:r>
      <w:r w:rsidRPr="00424D33">
        <w:rPr>
          <w:rtl/>
        </w:rPr>
        <w:t>اليوم</w:t>
      </w:r>
      <w:r w:rsidR="009B44EB" w:rsidRPr="00424D33">
        <w:rPr>
          <w:rtl/>
        </w:rPr>
        <w:t xml:space="preserve"> </w:t>
      </w:r>
      <w:r w:rsidRPr="00424D33">
        <w:rPr>
          <w:rtl/>
        </w:rPr>
        <w:t>العالمي</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Fonts w:hint="cs"/>
          <w:rtl/>
        </w:rPr>
        <w:t xml:space="preserve"> </w:t>
      </w:r>
      <w:r w:rsidRPr="00424D33">
        <w:rPr>
          <w:rtl/>
        </w:rPr>
        <w:t>"حفل</w:t>
      </w:r>
      <w:r w:rsidR="009B44EB" w:rsidRPr="00424D33">
        <w:rPr>
          <w:rFonts w:hint="cs"/>
          <w:rtl/>
        </w:rPr>
        <w:t xml:space="preserve"> </w:t>
      </w:r>
      <w:r w:rsidRPr="00424D33">
        <w:rPr>
          <w:rFonts w:hint="cs"/>
          <w:rtl/>
        </w:rPr>
        <w:t>تكريم</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وهو</w:t>
      </w:r>
      <w:r w:rsidR="009B44EB" w:rsidRPr="00424D33">
        <w:rPr>
          <w:rtl/>
        </w:rPr>
        <w:t xml:space="preserve"> </w:t>
      </w:r>
      <w:r w:rsidRPr="00424D33">
        <w:rPr>
          <w:rtl/>
        </w:rPr>
        <w:t>حدث</w:t>
      </w:r>
      <w:r w:rsidR="009B44EB" w:rsidRPr="00424D33">
        <w:rPr>
          <w:rtl/>
        </w:rPr>
        <w:t xml:space="preserve"> </w:t>
      </w:r>
      <w:r w:rsidRPr="00424D33">
        <w:rPr>
          <w:rtl/>
        </w:rPr>
        <w:t>سنوي</w:t>
      </w:r>
      <w:r w:rsidR="009B44EB" w:rsidRPr="00424D33">
        <w:rPr>
          <w:rtl/>
        </w:rPr>
        <w:t xml:space="preserve"> </w:t>
      </w:r>
      <w:r w:rsidRPr="00424D33">
        <w:rPr>
          <w:rFonts w:hint="cs"/>
          <w:rtl/>
        </w:rPr>
        <w:t>كان</w:t>
      </w:r>
      <w:r w:rsidR="009B44EB" w:rsidRPr="00424D33">
        <w:rPr>
          <w:rFonts w:hint="cs"/>
          <w:rtl/>
        </w:rPr>
        <w:t xml:space="preserve"> </w:t>
      </w:r>
      <w:r w:rsidRPr="00424D33">
        <w:rPr>
          <w:rFonts w:hint="cs"/>
          <w:rtl/>
        </w:rPr>
        <w:t>ي</w:t>
      </w:r>
      <w:r w:rsidRPr="00424D33">
        <w:rPr>
          <w:rtl/>
        </w:rPr>
        <w:t>سلط</w:t>
      </w:r>
      <w:r w:rsidR="009B44EB" w:rsidRPr="00424D33">
        <w:rPr>
          <w:rtl/>
        </w:rPr>
        <w:t xml:space="preserve"> </w:t>
      </w:r>
      <w:r w:rsidRPr="00424D33">
        <w:rPr>
          <w:rtl/>
        </w:rPr>
        <w:t>الضوء</w:t>
      </w:r>
      <w:r w:rsidR="009B44EB" w:rsidRPr="00424D33">
        <w:rPr>
          <w:rtl/>
        </w:rPr>
        <w:t xml:space="preserve"> </w:t>
      </w:r>
      <w:r w:rsidRPr="00424D33">
        <w:rPr>
          <w:rtl/>
        </w:rPr>
        <w:t>على</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w:t>
      </w:r>
      <w:r w:rsidRPr="00424D33">
        <w:rPr>
          <w:rFonts w:hint="cs"/>
          <w:rtl/>
        </w:rPr>
        <w:t>على</w:t>
      </w:r>
      <w:r w:rsidR="009B44EB" w:rsidRPr="00424D33">
        <w:rPr>
          <w:rFonts w:hint="cs"/>
          <w:rtl/>
        </w:rPr>
        <w:t xml:space="preserve"> </w:t>
      </w:r>
      <w:r w:rsidRPr="00424D33">
        <w:rPr>
          <w:rtl/>
        </w:rPr>
        <w:t>الفوائد</w:t>
      </w:r>
      <w:r w:rsidR="009B44EB" w:rsidRPr="00424D33">
        <w:rPr>
          <w:rtl/>
        </w:rPr>
        <w:t xml:space="preserve"> </w:t>
      </w:r>
      <w:r w:rsidRPr="00424D33">
        <w:rPr>
          <w:rtl/>
        </w:rPr>
        <w:t>التي</w:t>
      </w:r>
      <w:r w:rsidR="009B44EB" w:rsidRPr="00424D33">
        <w:rPr>
          <w:rtl/>
        </w:rPr>
        <w:t xml:space="preserve"> </w:t>
      </w:r>
      <w:r w:rsidRPr="00424D33">
        <w:rPr>
          <w:rFonts w:hint="cs"/>
          <w:rtl/>
        </w:rPr>
        <w:t>يجنيها</w:t>
      </w:r>
      <w:r w:rsidR="009B44EB" w:rsidRPr="00424D33">
        <w:rPr>
          <w:rFonts w:hint="cs"/>
          <w:rtl/>
        </w:rPr>
        <w:t xml:space="preserve"> </w:t>
      </w:r>
      <w:r w:rsidRPr="00424D33">
        <w:rPr>
          <w:rtl/>
        </w:rPr>
        <w:t>المجتمع</w:t>
      </w:r>
      <w:r w:rsidR="009B44EB" w:rsidRPr="00424D33">
        <w:rPr>
          <w:rtl/>
        </w:rPr>
        <w:t xml:space="preserve"> </w:t>
      </w:r>
      <w:r w:rsidRPr="00424D33">
        <w:rPr>
          <w:rFonts w:hint="cs"/>
          <w:rtl/>
        </w:rPr>
        <w:t>من</w:t>
      </w:r>
      <w:r w:rsidR="009B44EB" w:rsidRPr="00424D33">
        <w:rPr>
          <w:rFonts w:hint="cs"/>
          <w:rtl/>
        </w:rPr>
        <w:t xml:space="preserve"> </w:t>
      </w:r>
      <w:r w:rsidRPr="00424D33">
        <w:rPr>
          <w:rtl/>
        </w:rPr>
        <w:t>إدماجهم</w:t>
      </w:r>
      <w:r w:rsidR="009B44EB" w:rsidRPr="00424D33">
        <w:rPr>
          <w:rtl/>
        </w:rPr>
        <w:t xml:space="preserve"> </w:t>
      </w:r>
      <w:r w:rsidRPr="00424D33">
        <w:rPr>
          <w:rtl/>
        </w:rPr>
        <w:t>في</w:t>
      </w:r>
      <w:r w:rsidR="009B44EB" w:rsidRPr="00424D33">
        <w:rPr>
          <w:rtl/>
        </w:rPr>
        <w:t xml:space="preserve"> </w:t>
      </w:r>
      <w:r w:rsidRPr="00424D33">
        <w:rPr>
          <w:rFonts w:hint="cs"/>
          <w:rtl/>
        </w:rPr>
        <w:t>نظام</w:t>
      </w:r>
      <w:r w:rsidR="009B44EB" w:rsidRPr="00424D33">
        <w:rPr>
          <w:rFonts w:hint="cs"/>
          <w:rtl/>
        </w:rPr>
        <w:t xml:space="preserve"> </w:t>
      </w:r>
      <w:r w:rsidRPr="00424D33">
        <w:rPr>
          <w:rtl/>
        </w:rPr>
        <w:t>التعليم</w:t>
      </w:r>
      <w:r w:rsidR="009B44EB" w:rsidRPr="00424D33">
        <w:rPr>
          <w:rtl/>
        </w:rPr>
        <w:t xml:space="preserve"> </w:t>
      </w:r>
      <w:r w:rsidRPr="00424D33">
        <w:rPr>
          <w:rtl/>
        </w:rPr>
        <w:t>العادي</w:t>
      </w:r>
      <w:r w:rsidR="009B44EB" w:rsidRPr="00424D33">
        <w:rPr>
          <w:rtl/>
        </w:rPr>
        <w:t xml:space="preserve"> </w:t>
      </w:r>
      <w:r w:rsidRPr="00424D33">
        <w:rPr>
          <w:rFonts w:hint="cs"/>
          <w:rtl/>
        </w:rPr>
        <w:t>و</w:t>
      </w:r>
      <w:r w:rsidRPr="00424D33">
        <w:rPr>
          <w:rtl/>
        </w:rPr>
        <w:t>سوق</w:t>
      </w:r>
      <w:r w:rsidR="009B44EB" w:rsidRPr="00424D33">
        <w:rPr>
          <w:rtl/>
        </w:rPr>
        <w:t xml:space="preserve"> </w:t>
      </w:r>
      <w:r w:rsidRPr="00424D33">
        <w:rPr>
          <w:rtl/>
        </w:rPr>
        <w:t>العمل</w:t>
      </w:r>
      <w:r w:rsidR="009B44EB" w:rsidRPr="00424D33">
        <w:rPr>
          <w:rtl/>
        </w:rPr>
        <w:t xml:space="preserve"> </w:t>
      </w:r>
      <w:r w:rsidRPr="00424D33">
        <w:rPr>
          <w:rFonts w:hint="cs"/>
          <w:rtl/>
        </w:rPr>
        <w:t>و</w:t>
      </w:r>
      <w:r w:rsidRPr="00424D33">
        <w:rPr>
          <w:rtl/>
        </w:rPr>
        <w:t>الحياة</w:t>
      </w:r>
      <w:r w:rsidR="009B44EB" w:rsidRPr="00424D33">
        <w:rPr>
          <w:rtl/>
        </w:rPr>
        <w:t xml:space="preserve"> </w:t>
      </w:r>
      <w:r w:rsidRPr="00424D33">
        <w:rPr>
          <w:rtl/>
        </w:rPr>
        <w:t>الثقافية</w:t>
      </w:r>
      <w:r w:rsidR="009B44EB" w:rsidRPr="00424D33">
        <w:rPr>
          <w:rtl/>
        </w:rPr>
        <w:t xml:space="preserve"> </w:t>
      </w:r>
      <w:r w:rsidRPr="00424D33">
        <w:rPr>
          <w:rFonts w:hint="cs"/>
          <w:rtl/>
        </w:rPr>
        <w:t>و</w:t>
      </w:r>
      <w:r w:rsidRPr="00424D33">
        <w:rPr>
          <w:rtl/>
        </w:rPr>
        <w:t>السياس</w:t>
      </w:r>
      <w:r w:rsidRPr="00424D33">
        <w:rPr>
          <w:rFonts w:hint="cs"/>
          <w:rtl/>
        </w:rPr>
        <w:t>ي</w:t>
      </w:r>
      <w:r w:rsidRPr="00424D33">
        <w:rPr>
          <w:rtl/>
        </w:rPr>
        <w:t>ة</w:t>
      </w:r>
      <w:r w:rsidR="009B44EB" w:rsidRPr="00424D33">
        <w:rPr>
          <w:rtl/>
        </w:rPr>
        <w:t xml:space="preserve"> </w:t>
      </w:r>
      <w:r w:rsidRPr="00424D33">
        <w:rPr>
          <w:rFonts w:hint="cs"/>
          <w:rtl/>
        </w:rPr>
        <w:t>و</w:t>
      </w:r>
      <w:r w:rsidRPr="00424D33">
        <w:rPr>
          <w:rtl/>
        </w:rPr>
        <w:t>العامة</w:t>
      </w:r>
      <w:r w:rsidRPr="00424D33">
        <w:rPr>
          <w:rFonts w:hint="cs"/>
          <w:rtl/>
        </w:rPr>
        <w:t>.</w:t>
      </w:r>
    </w:p>
    <w:p w14:paraId="139271C7" w14:textId="3F9D7211" w:rsidR="00A468BE" w:rsidRPr="00424D33" w:rsidRDefault="00A468BE" w:rsidP="009B44EB">
      <w:pPr>
        <w:pStyle w:val="SingleTxtGA"/>
        <w:rPr>
          <w:rtl/>
        </w:rPr>
      </w:pPr>
      <w:r w:rsidRPr="00424D33">
        <w:rPr>
          <w:rFonts w:hint="cs"/>
          <w:rtl/>
        </w:rPr>
        <w:lastRenderedPageBreak/>
        <w:t>48-</w:t>
      </w:r>
      <w:r w:rsidRPr="00424D33">
        <w:rPr>
          <w:rtl/>
        </w:rPr>
        <w:tab/>
      </w:r>
      <w:r w:rsidRPr="00424D33">
        <w:rPr>
          <w:rFonts w:hint="cs"/>
          <w:rtl/>
        </w:rPr>
        <w:t>و</w:t>
      </w:r>
      <w:r w:rsidRPr="00424D33">
        <w:rPr>
          <w:rtl/>
        </w:rPr>
        <w:t>كان</w:t>
      </w:r>
      <w:r w:rsidR="009B44EB" w:rsidRPr="00424D33">
        <w:rPr>
          <w:rtl/>
        </w:rPr>
        <w:t xml:space="preserve"> </w:t>
      </w:r>
      <w:r w:rsidRPr="00424D33">
        <w:rPr>
          <w:rtl/>
        </w:rPr>
        <w:t>للحملة</w:t>
      </w:r>
      <w:r w:rsidR="009B44EB" w:rsidRPr="00424D33">
        <w:rPr>
          <w:rtl/>
        </w:rPr>
        <w:t xml:space="preserve"> </w:t>
      </w:r>
      <w:r w:rsidRPr="00424D33">
        <w:rPr>
          <w:rtl/>
        </w:rPr>
        <w:t>الوطنية</w:t>
      </w:r>
      <w:r w:rsidR="009B44EB" w:rsidRPr="00424D33">
        <w:rPr>
          <w:rtl/>
        </w:rPr>
        <w:t xml:space="preserve"> </w:t>
      </w:r>
      <w:r w:rsidRPr="00424D33">
        <w:rPr>
          <w:rtl/>
        </w:rPr>
        <w:t>التي</w:t>
      </w:r>
      <w:r w:rsidR="009B44EB" w:rsidRPr="00424D33">
        <w:rPr>
          <w:rtl/>
        </w:rPr>
        <w:t xml:space="preserve"> </w:t>
      </w:r>
      <w:r w:rsidRPr="00424D33">
        <w:rPr>
          <w:rFonts w:hint="cs"/>
          <w:rtl/>
        </w:rPr>
        <w:t>نظمت</w:t>
      </w:r>
      <w:r w:rsidRPr="00424D33">
        <w:rPr>
          <w:rtl/>
        </w:rPr>
        <w:t>ها</w:t>
      </w:r>
      <w:r w:rsidR="009B44EB" w:rsidRPr="00424D33">
        <w:rPr>
          <w:rtl/>
        </w:rPr>
        <w:t xml:space="preserve"> </w:t>
      </w:r>
      <w:r w:rsidRPr="00424D33">
        <w:rPr>
          <w:rFonts w:hint="cs"/>
          <w:rtl/>
        </w:rPr>
        <w:t>ال</w:t>
      </w:r>
      <w:r w:rsidRPr="00424D33">
        <w:rPr>
          <w:rtl/>
        </w:rPr>
        <w:t>رابطة</w:t>
      </w:r>
      <w:r w:rsidR="009B44EB" w:rsidRPr="00424D33">
        <w:rPr>
          <w:rtl/>
        </w:rPr>
        <w:t xml:space="preserve"> </w:t>
      </w:r>
      <w:r w:rsidRPr="00424D33">
        <w:rPr>
          <w:rtl/>
        </w:rPr>
        <w:t>المهنية</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Fonts w:hint="cs"/>
          <w:rtl/>
        </w:rPr>
        <w:t>ل</w:t>
      </w:r>
      <w:r w:rsidRPr="00424D33">
        <w:rPr>
          <w:rtl/>
        </w:rPr>
        <w:t>لمساعدة</w:t>
      </w:r>
      <w:r w:rsidR="009B44EB" w:rsidRPr="00424D33">
        <w:rPr>
          <w:rtl/>
        </w:rPr>
        <w:t xml:space="preserve"> </w:t>
      </w:r>
      <w:r w:rsidRPr="00424D33">
        <w:rPr>
          <w:rtl/>
        </w:rPr>
        <w:t>الاجتماعية</w:t>
      </w:r>
      <w:r w:rsidRPr="00424D33">
        <w:rPr>
          <w:rFonts w:hint="cs"/>
          <w:rtl/>
        </w:rPr>
        <w:t>،</w:t>
      </w:r>
      <w:r w:rsidR="009B44EB" w:rsidRPr="00424D33">
        <w:rPr>
          <w:rtl/>
        </w:rPr>
        <w:t xml:space="preserve"> </w:t>
      </w:r>
      <w:r w:rsidRPr="00424D33">
        <w:rPr>
          <w:rtl/>
        </w:rPr>
        <w:t>بايا</w:t>
      </w:r>
      <w:r w:rsidR="009B44EB" w:rsidRPr="00424D33">
        <w:rPr>
          <w:rtl/>
        </w:rPr>
        <w:t xml:space="preserve"> </w:t>
      </w:r>
      <w:r w:rsidRPr="00424D33">
        <w:rPr>
          <w:rtl/>
        </w:rPr>
        <w:t>ماري،</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إطار</w:t>
      </w:r>
      <w:r w:rsidR="009B44EB" w:rsidRPr="00424D33">
        <w:rPr>
          <w:rFonts w:hint="cs"/>
          <w:rtl/>
        </w:rPr>
        <w:t xml:space="preserve"> </w:t>
      </w:r>
      <w:r w:rsidRPr="00424D33">
        <w:rPr>
          <w:rtl/>
        </w:rPr>
        <w:t>مشروع</w:t>
      </w:r>
      <w:r w:rsidR="009B44EB" w:rsidRPr="00424D33">
        <w:rPr>
          <w:rtl/>
        </w:rPr>
        <w:t xml:space="preserve"> </w:t>
      </w:r>
      <w:r w:rsidRPr="00424D33">
        <w:rPr>
          <w:rtl/>
        </w:rPr>
        <w:t>"</w:t>
      </w:r>
      <w:r w:rsidRPr="00424D33">
        <w:rPr>
          <w:rFonts w:hint="cs"/>
          <w:rtl/>
        </w:rPr>
        <w:t>توفير</w:t>
      </w:r>
      <w:r w:rsidR="009B44EB" w:rsidRPr="00424D33">
        <w:rPr>
          <w:rFonts w:hint="cs"/>
          <w:rtl/>
        </w:rPr>
        <w:t xml:space="preserve"> </w:t>
      </w:r>
      <w:r w:rsidRPr="00424D33">
        <w:rPr>
          <w:rtl/>
        </w:rPr>
        <w:t>الخدمات</w:t>
      </w:r>
      <w:r w:rsidR="009B44EB" w:rsidRPr="00424D33">
        <w:rPr>
          <w:rtl/>
        </w:rPr>
        <w:t xml:space="preserve"> </w:t>
      </w:r>
      <w:r w:rsidRPr="00424D33">
        <w:rPr>
          <w:rtl/>
        </w:rPr>
        <w:t>الاجتماعية</w:t>
      </w:r>
      <w:r w:rsidR="009B44EB" w:rsidRPr="00424D33">
        <w:rPr>
          <w:rtl/>
        </w:rPr>
        <w:t xml:space="preserve"> </w:t>
      </w:r>
      <w:r w:rsidRPr="00424D33">
        <w:rPr>
          <w:rtl/>
        </w:rPr>
        <w:t>المتكاملة</w:t>
      </w:r>
      <w:r w:rsidR="009B44EB" w:rsidRPr="00424D33">
        <w:rPr>
          <w:rtl/>
        </w:rPr>
        <w:t xml:space="preserve"> </w:t>
      </w:r>
      <w:r w:rsidRPr="00424D33">
        <w:rPr>
          <w:rtl/>
        </w:rPr>
        <w:t>والتدريب</w:t>
      </w:r>
      <w:r w:rsidR="009B44EB" w:rsidRPr="00424D33">
        <w:rPr>
          <w:rtl/>
        </w:rPr>
        <w:t xml:space="preserve"> </w:t>
      </w:r>
      <w:r w:rsidRPr="00424D33">
        <w:rPr>
          <w:rtl/>
        </w:rPr>
        <w:t>المهني</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Pr="00424D33">
        <w:rPr>
          <w:rFonts w:hint="cs"/>
          <w:rtl/>
        </w:rPr>
        <w:t>،</w:t>
      </w:r>
      <w:r w:rsidR="009B44EB" w:rsidRPr="00424D33">
        <w:rPr>
          <w:rtl/>
        </w:rPr>
        <w:t xml:space="preserve"> </w:t>
      </w:r>
      <w:r w:rsidRPr="00424D33">
        <w:rPr>
          <w:rtl/>
        </w:rPr>
        <w:t>أثر</w:t>
      </w:r>
      <w:r w:rsidR="009B44EB" w:rsidRPr="00424D33">
        <w:rPr>
          <w:rtl/>
        </w:rPr>
        <w:t xml:space="preserve"> </w:t>
      </w:r>
      <w:r w:rsidRPr="00424D33">
        <w:rPr>
          <w:rtl/>
        </w:rPr>
        <w:t>على</w:t>
      </w:r>
      <w:r w:rsidR="009B44EB" w:rsidRPr="00424D33">
        <w:rPr>
          <w:rtl/>
        </w:rPr>
        <w:t xml:space="preserve"> </w:t>
      </w:r>
      <w:r w:rsidRPr="00424D33">
        <w:rPr>
          <w:rFonts w:hint="cs"/>
          <w:rtl/>
        </w:rPr>
        <w:t>الصعيد</w:t>
      </w:r>
      <w:r w:rsidR="009B44EB" w:rsidRPr="00424D33">
        <w:rPr>
          <w:rFonts w:hint="cs"/>
          <w:rtl/>
        </w:rPr>
        <w:t xml:space="preserve"> </w:t>
      </w:r>
      <w:r w:rsidRPr="00424D33">
        <w:rPr>
          <w:rtl/>
        </w:rPr>
        <w:t>الوطني</w:t>
      </w:r>
      <w:r w:rsidRPr="00424D33">
        <w:rPr>
          <w:rFonts w:hint="cs"/>
          <w:rtl/>
        </w:rPr>
        <w:t>.</w:t>
      </w:r>
      <w:r w:rsidR="009B44EB" w:rsidRPr="00424D33">
        <w:rPr>
          <w:rFonts w:hint="cs"/>
          <w:rtl/>
        </w:rPr>
        <w:t xml:space="preserve"> </w:t>
      </w:r>
      <w:r w:rsidRPr="00424D33">
        <w:rPr>
          <w:rFonts w:hint="cs"/>
          <w:rtl/>
        </w:rPr>
        <w:t>وجرت</w:t>
      </w:r>
      <w:r w:rsidR="009B44EB" w:rsidRPr="00424D33">
        <w:rPr>
          <w:rFonts w:hint="cs"/>
          <w:rtl/>
        </w:rPr>
        <w:t xml:space="preserve"> </w:t>
      </w:r>
      <w:r w:rsidRPr="00424D33">
        <w:rPr>
          <w:rtl/>
        </w:rPr>
        <w:t>الحملة</w:t>
      </w:r>
      <w:r w:rsidR="009B44EB" w:rsidRPr="00424D33">
        <w:rPr>
          <w:rtl/>
        </w:rPr>
        <w:t xml:space="preserve"> </w:t>
      </w:r>
      <w:r w:rsidRPr="00424D33">
        <w:rPr>
          <w:rtl/>
        </w:rPr>
        <w:t>في</w:t>
      </w:r>
      <w:r w:rsidR="009B44EB" w:rsidRPr="00424D33">
        <w:rPr>
          <w:rtl/>
        </w:rPr>
        <w:t xml:space="preserve"> </w:t>
      </w:r>
      <w:r w:rsidRPr="00424D33">
        <w:rPr>
          <w:rtl/>
        </w:rPr>
        <w:t>عام</w:t>
      </w:r>
      <w:r w:rsidR="009B44EB" w:rsidRPr="00424D33">
        <w:rPr>
          <w:rtl/>
        </w:rPr>
        <w:t xml:space="preserve"> </w:t>
      </w:r>
      <w:r w:rsidRPr="00424D33">
        <w:rPr>
          <w:rtl/>
        </w:rPr>
        <w:t>2013،</w:t>
      </w:r>
      <w:r w:rsidR="009B44EB" w:rsidRPr="00424D33">
        <w:rPr>
          <w:rtl/>
        </w:rPr>
        <w:t xml:space="preserve"> </w:t>
      </w:r>
      <w:r w:rsidRPr="00424D33">
        <w:rPr>
          <w:rFonts w:hint="cs"/>
          <w:rtl/>
        </w:rPr>
        <w:t>وتوخت</w:t>
      </w:r>
      <w:r w:rsidR="009B44EB" w:rsidRPr="00424D33">
        <w:rPr>
          <w:rFonts w:hint="cs"/>
          <w:rtl/>
        </w:rPr>
        <w:t xml:space="preserve"> </w:t>
      </w:r>
      <w:r w:rsidRPr="00424D33">
        <w:rPr>
          <w:rtl/>
        </w:rPr>
        <w:t>تعزيز</w:t>
      </w:r>
      <w:r w:rsidR="009B44EB" w:rsidRPr="00424D33">
        <w:rPr>
          <w:rtl/>
        </w:rPr>
        <w:t xml:space="preserve"> </w:t>
      </w:r>
      <w:r w:rsidRPr="00424D33">
        <w:rPr>
          <w:rFonts w:hint="cs"/>
          <w:rtl/>
        </w:rPr>
        <w:t>ت</w:t>
      </w:r>
      <w:r w:rsidRPr="00424D33">
        <w:rPr>
          <w:rtl/>
        </w:rPr>
        <w:t>طبيع</w:t>
      </w:r>
      <w:r w:rsidR="009B44EB" w:rsidRPr="00424D33">
        <w:rPr>
          <w:rtl/>
        </w:rPr>
        <w:t xml:space="preserve"> </w:t>
      </w:r>
      <w:r w:rsidRPr="00424D33">
        <w:rPr>
          <w:rFonts w:hint="cs"/>
          <w:rtl/>
        </w:rPr>
        <w:t>النظرة</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tl/>
        </w:rPr>
        <w:t>الإعاقة،</w:t>
      </w:r>
      <w:r w:rsidR="009B44EB" w:rsidRPr="00424D33">
        <w:rPr>
          <w:rtl/>
        </w:rPr>
        <w:t xml:space="preserve"> </w:t>
      </w:r>
      <w:r w:rsidRPr="00424D33">
        <w:rPr>
          <w:rtl/>
        </w:rPr>
        <w:t>وكان</w:t>
      </w:r>
      <w:r w:rsidR="009B44EB" w:rsidRPr="00424D33">
        <w:rPr>
          <w:rtl/>
        </w:rPr>
        <w:t xml:space="preserve"> </w:t>
      </w:r>
      <w:r w:rsidRPr="00424D33">
        <w:rPr>
          <w:rtl/>
        </w:rPr>
        <w:t>شعارها</w:t>
      </w:r>
      <w:r w:rsidR="009B44EB" w:rsidRPr="00424D33">
        <w:rPr>
          <w:rtl/>
        </w:rPr>
        <w:t xml:space="preserve"> </w:t>
      </w:r>
      <w:r w:rsidRPr="00424D33">
        <w:rPr>
          <w:rtl/>
        </w:rPr>
        <w:t>"نهدم</w:t>
      </w:r>
      <w:r w:rsidR="009B44EB" w:rsidRPr="00424D33">
        <w:rPr>
          <w:rtl/>
        </w:rPr>
        <w:t xml:space="preserve"> </w:t>
      </w:r>
      <w:r w:rsidRPr="00424D33">
        <w:rPr>
          <w:rtl/>
        </w:rPr>
        <w:t>الجدران</w:t>
      </w:r>
      <w:r w:rsidR="009B44EB" w:rsidRPr="00424D33">
        <w:rPr>
          <w:rtl/>
        </w:rPr>
        <w:t xml:space="preserve"> </w:t>
      </w:r>
      <w:r w:rsidRPr="00424D33">
        <w:rPr>
          <w:rtl/>
        </w:rPr>
        <w:t>لنبني</w:t>
      </w:r>
      <w:r w:rsidR="009B44EB" w:rsidRPr="00424D33">
        <w:rPr>
          <w:rtl/>
        </w:rPr>
        <w:t xml:space="preserve"> </w:t>
      </w:r>
      <w:r w:rsidRPr="00424D33">
        <w:rPr>
          <w:rtl/>
        </w:rPr>
        <w:t>الجسور"،</w:t>
      </w:r>
      <w:r w:rsidR="009B44EB" w:rsidRPr="00424D33">
        <w:rPr>
          <w:rtl/>
        </w:rPr>
        <w:t xml:space="preserve"> </w:t>
      </w:r>
      <w:r w:rsidRPr="00424D33">
        <w:rPr>
          <w:rFonts w:hint="cs"/>
          <w:rtl/>
        </w:rPr>
        <w:t>وشارك</w:t>
      </w:r>
      <w:r w:rsidR="009B44EB" w:rsidRPr="00424D33">
        <w:rPr>
          <w:rFonts w:hint="cs"/>
          <w:rtl/>
        </w:rPr>
        <w:t xml:space="preserve"> </w:t>
      </w:r>
      <w:r w:rsidRPr="00424D33">
        <w:rPr>
          <w:rFonts w:hint="cs"/>
          <w:rtl/>
        </w:rPr>
        <w:t>فيها</w:t>
      </w:r>
      <w:r w:rsidR="009B44EB" w:rsidRPr="00424D33">
        <w:rPr>
          <w:rFonts w:hint="cs"/>
          <w:rtl/>
        </w:rPr>
        <w:t xml:space="preserve"> </w:t>
      </w:r>
      <w:r w:rsidRPr="00424D33">
        <w:rPr>
          <w:rtl/>
        </w:rPr>
        <w:t>فريق</w:t>
      </w:r>
      <w:r w:rsidRPr="00424D33">
        <w:rPr>
          <w:rFonts w:hint="cs"/>
          <w:rtl/>
        </w:rPr>
        <w:t>ا</w:t>
      </w:r>
      <w:r w:rsidRPr="00424D33">
        <w:rPr>
          <w:rtl/>
        </w:rPr>
        <w:t>ن</w:t>
      </w:r>
      <w:r w:rsidR="009B44EB" w:rsidRPr="00424D33">
        <w:rPr>
          <w:rtl/>
        </w:rPr>
        <w:t xml:space="preserve"> </w:t>
      </w:r>
      <w:r w:rsidRPr="00424D33">
        <w:rPr>
          <w:rFonts w:hint="cs"/>
          <w:rtl/>
        </w:rPr>
        <w:t>مكونان</w:t>
      </w:r>
      <w:r w:rsidR="009B44EB" w:rsidRPr="00424D33">
        <w:rPr>
          <w:rFonts w:hint="cs"/>
          <w:rtl/>
        </w:rPr>
        <w:t xml:space="preserve"> </w:t>
      </w:r>
      <w:r w:rsidRPr="00424D33">
        <w:rPr>
          <w:rtl/>
        </w:rPr>
        <w:t>من</w:t>
      </w:r>
      <w:r w:rsidR="009B44EB" w:rsidRPr="00424D33">
        <w:rPr>
          <w:rFonts w:hint="cs"/>
          <w:rtl/>
        </w:rPr>
        <w:t xml:space="preserve"> </w:t>
      </w:r>
      <w:r w:rsidRPr="00424D33">
        <w:rPr>
          <w:rtl/>
        </w:rPr>
        <w:t>دراج</w:t>
      </w:r>
      <w:r w:rsidRPr="00424D33">
        <w:rPr>
          <w:rFonts w:hint="cs"/>
          <w:rtl/>
        </w:rPr>
        <w:t>يْن،</w:t>
      </w:r>
      <w:r w:rsidR="009B44EB" w:rsidRPr="00424D33">
        <w:rPr>
          <w:rtl/>
        </w:rPr>
        <w:t xml:space="preserve"> </w:t>
      </w:r>
      <w:r w:rsidRPr="00424D33">
        <w:rPr>
          <w:rFonts w:hint="cs"/>
          <w:rtl/>
        </w:rPr>
        <w:t>أحدهما</w:t>
      </w:r>
      <w:r w:rsidR="009B44EB" w:rsidRPr="00424D33">
        <w:rPr>
          <w:rFonts w:hint="cs"/>
          <w:rtl/>
        </w:rPr>
        <w:t xml:space="preserve"> </w:t>
      </w:r>
      <w:r w:rsidRPr="00424D33">
        <w:rPr>
          <w:rFonts w:hint="cs"/>
          <w:rtl/>
        </w:rPr>
        <w:t>مكفوف،</w:t>
      </w:r>
      <w:r w:rsidR="009B44EB" w:rsidRPr="00424D33">
        <w:rPr>
          <w:rFonts w:hint="cs"/>
          <w:rtl/>
        </w:rPr>
        <w:t xml:space="preserve"> </w:t>
      </w:r>
      <w:r w:rsidRPr="00424D33">
        <w:rPr>
          <w:rFonts w:hint="cs"/>
          <w:rtl/>
        </w:rPr>
        <w:t>جابَا</w:t>
      </w:r>
      <w:r w:rsidR="009B44EB" w:rsidRPr="00424D33">
        <w:rPr>
          <w:rFonts w:hint="cs"/>
          <w:rtl/>
        </w:rPr>
        <w:t xml:space="preserve"> </w:t>
      </w:r>
      <w:r w:rsidRPr="00424D33">
        <w:rPr>
          <w:rtl/>
        </w:rPr>
        <w:t>26</w:t>
      </w:r>
      <w:r w:rsidR="009B44EB" w:rsidRPr="00424D33">
        <w:rPr>
          <w:rtl/>
        </w:rPr>
        <w:t xml:space="preserve"> </w:t>
      </w:r>
      <w:r w:rsidRPr="00424D33">
        <w:rPr>
          <w:rtl/>
        </w:rPr>
        <w:t>مدينة</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دراجتين</w:t>
      </w:r>
      <w:r w:rsidR="009B44EB" w:rsidRPr="00424D33">
        <w:rPr>
          <w:rFonts w:hint="cs"/>
          <w:rtl/>
        </w:rPr>
        <w:t xml:space="preserve"> </w:t>
      </w:r>
      <w:r w:rsidRPr="00424D33">
        <w:rPr>
          <w:rFonts w:hint="cs"/>
          <w:rtl/>
        </w:rPr>
        <w:t>مترادفتين.</w:t>
      </w:r>
    </w:p>
    <w:p w14:paraId="7423AB0B" w14:textId="1E435B53" w:rsidR="00A468BE" w:rsidRPr="00424D33" w:rsidRDefault="00A468BE" w:rsidP="009B44EB">
      <w:pPr>
        <w:pStyle w:val="SingleTxtGA"/>
        <w:rPr>
          <w:rtl/>
        </w:rPr>
      </w:pPr>
      <w:r w:rsidRPr="00424D33">
        <w:rPr>
          <w:rFonts w:hint="cs"/>
          <w:rtl/>
        </w:rPr>
        <w:t>49-</w:t>
      </w:r>
      <w:r w:rsidRPr="00424D33">
        <w:rPr>
          <w:rtl/>
        </w:rPr>
        <w:tab/>
        <w:t>وفيما</w:t>
      </w:r>
      <w:r w:rsidR="009B44EB" w:rsidRPr="00424D33">
        <w:rPr>
          <w:rtl/>
        </w:rPr>
        <w:t xml:space="preserve"> </w:t>
      </w:r>
      <w:r w:rsidRPr="00424D33">
        <w:rPr>
          <w:rtl/>
        </w:rPr>
        <w:t>يتعلق</w:t>
      </w:r>
      <w:r w:rsidR="009B44EB" w:rsidRPr="00424D33">
        <w:rPr>
          <w:rtl/>
        </w:rPr>
        <w:t xml:space="preserve"> </w:t>
      </w:r>
      <w:r w:rsidRPr="00424D33">
        <w:rPr>
          <w:rtl/>
        </w:rPr>
        <w:t>بمنع</w:t>
      </w:r>
      <w:r w:rsidR="009B44EB" w:rsidRPr="00424D33">
        <w:rPr>
          <w:rtl/>
        </w:rPr>
        <w:t xml:space="preserve"> </w:t>
      </w:r>
      <w:r w:rsidRPr="00424D33">
        <w:rPr>
          <w:rtl/>
        </w:rPr>
        <w:t>الاتجار</w:t>
      </w:r>
      <w:r w:rsidR="009B44EB" w:rsidRPr="00424D33">
        <w:rPr>
          <w:rtl/>
        </w:rPr>
        <w:t xml:space="preserve"> </w:t>
      </w:r>
      <w:r w:rsidRPr="00424D33">
        <w:rPr>
          <w:rtl/>
        </w:rPr>
        <w:t>بالأطفال،</w:t>
      </w:r>
      <w:r w:rsidR="009B44EB" w:rsidRPr="00424D33">
        <w:rPr>
          <w:rtl/>
        </w:rPr>
        <w:t xml:space="preserve"> </w:t>
      </w:r>
      <w:r w:rsidRPr="00424D33">
        <w:rPr>
          <w:rtl/>
        </w:rPr>
        <w:t>نظمت</w:t>
      </w:r>
      <w:r w:rsidR="009B44EB" w:rsidRPr="00424D33">
        <w:rPr>
          <w:rtl/>
        </w:rPr>
        <w:t xml:space="preserve"> </w:t>
      </w:r>
      <w:r w:rsidRPr="00424D33">
        <w:rPr>
          <w:rtl/>
        </w:rPr>
        <w:t>الوكالة</w:t>
      </w:r>
      <w:r w:rsidR="009B44EB" w:rsidRPr="00424D33">
        <w:rPr>
          <w:rtl/>
        </w:rPr>
        <w:t xml:space="preserve"> </w:t>
      </w:r>
      <w:r w:rsidRPr="00424D33">
        <w:rPr>
          <w:rtl/>
        </w:rPr>
        <w:t>الوطنية</w:t>
      </w:r>
      <w:r w:rsidR="009B44EB" w:rsidRPr="00424D33">
        <w:rPr>
          <w:rtl/>
        </w:rPr>
        <w:t xml:space="preserve"> </w:t>
      </w:r>
      <w:r w:rsidRPr="00424D33">
        <w:rPr>
          <w:rtl/>
        </w:rPr>
        <w:t>لمكافحة</w:t>
      </w:r>
      <w:r w:rsidR="009B44EB" w:rsidRPr="00424D33">
        <w:rPr>
          <w:rtl/>
        </w:rPr>
        <w:t xml:space="preserve"> </w:t>
      </w:r>
      <w:r w:rsidRPr="00424D33">
        <w:rPr>
          <w:rtl/>
        </w:rPr>
        <w:t>الاتجار</w:t>
      </w:r>
      <w:r w:rsidR="009B44EB" w:rsidRPr="00424D33">
        <w:rPr>
          <w:rtl/>
        </w:rPr>
        <w:t xml:space="preserve"> </w:t>
      </w:r>
      <w:r w:rsidRPr="00424D33">
        <w:rPr>
          <w:rtl/>
        </w:rPr>
        <w:t>بالأشخاص</w:t>
      </w:r>
      <w:r w:rsidR="009B44EB" w:rsidRPr="00424D33">
        <w:rPr>
          <w:rtl/>
        </w:rPr>
        <w:t xml:space="preserve"> </w:t>
      </w:r>
      <w:r w:rsidRPr="00424D33">
        <w:rPr>
          <w:rtl/>
        </w:rPr>
        <w:t>عدة</w:t>
      </w:r>
      <w:r w:rsidR="009B44EB" w:rsidRPr="00424D33">
        <w:rPr>
          <w:rtl/>
        </w:rPr>
        <w:t xml:space="preserve"> </w:t>
      </w:r>
      <w:r w:rsidRPr="00424D33">
        <w:rPr>
          <w:rtl/>
        </w:rPr>
        <w:t>حملات</w:t>
      </w:r>
      <w:r w:rsidR="009B44EB" w:rsidRPr="00424D33">
        <w:rPr>
          <w:rtl/>
        </w:rPr>
        <w:t xml:space="preserve"> </w:t>
      </w:r>
      <w:r w:rsidRPr="00424D33">
        <w:rPr>
          <w:rtl/>
        </w:rPr>
        <w:t>إعلامية</w:t>
      </w:r>
      <w:r w:rsidR="009B44EB" w:rsidRPr="00424D33">
        <w:rPr>
          <w:rtl/>
        </w:rPr>
        <w:t xml:space="preserve"> </w:t>
      </w:r>
      <w:r w:rsidRPr="00424D33">
        <w:rPr>
          <w:rtl/>
        </w:rPr>
        <w:t>وتوعوية</w:t>
      </w:r>
      <w:r w:rsidR="009B44EB" w:rsidRPr="00424D33">
        <w:rPr>
          <w:rtl/>
        </w:rPr>
        <w:t xml:space="preserve"> </w:t>
      </w:r>
      <w:r w:rsidRPr="00424D33">
        <w:rPr>
          <w:rtl/>
        </w:rPr>
        <w:t>وتثقيفية</w:t>
      </w:r>
      <w:r w:rsidR="009B44EB" w:rsidRPr="00424D33">
        <w:rPr>
          <w:rtl/>
        </w:rPr>
        <w:t xml:space="preserve"> </w:t>
      </w:r>
      <w:r w:rsidRPr="00424D33">
        <w:rPr>
          <w:rFonts w:hint="cs"/>
          <w:rtl/>
        </w:rPr>
        <w:t>استهدفت</w:t>
      </w:r>
      <w:r w:rsidR="009B44EB" w:rsidRPr="00424D33">
        <w:rPr>
          <w:rFonts w:hint="cs"/>
          <w:rtl/>
        </w:rPr>
        <w:t xml:space="preserve"> </w:t>
      </w:r>
      <w:r w:rsidRPr="00424D33">
        <w:rPr>
          <w:rFonts w:hint="cs"/>
          <w:rtl/>
        </w:rPr>
        <w:t>بالأساس</w:t>
      </w:r>
      <w:r w:rsidR="009B44EB" w:rsidRPr="00424D33">
        <w:rPr>
          <w:rFonts w:hint="cs"/>
          <w:rtl/>
        </w:rPr>
        <w:t xml:space="preserve"> </w:t>
      </w:r>
      <w:r w:rsidRPr="00424D33">
        <w:rPr>
          <w:rFonts w:hint="cs"/>
          <w:rtl/>
        </w:rPr>
        <w:t>فئة</w:t>
      </w:r>
      <w:r w:rsidR="009B44EB" w:rsidRPr="00424D33">
        <w:rPr>
          <w:rFonts w:hint="cs"/>
          <w:rtl/>
        </w:rPr>
        <w:t xml:space="preserve"> </w:t>
      </w:r>
      <w:r w:rsidRPr="00424D33">
        <w:rPr>
          <w:rtl/>
        </w:rPr>
        <w:t>الأطفا</w:t>
      </w:r>
      <w:r w:rsidRPr="00424D33">
        <w:rPr>
          <w:rFonts w:hint="cs"/>
          <w:rtl/>
        </w:rPr>
        <w:t>ل.</w:t>
      </w:r>
      <w:r w:rsidR="009B44EB" w:rsidRPr="00424D33">
        <w:rPr>
          <w:rFonts w:hint="cs"/>
          <w:rtl/>
        </w:rPr>
        <w:t xml:space="preserve"> </w:t>
      </w:r>
      <w:r w:rsidRPr="00424D33">
        <w:rPr>
          <w:rFonts w:hint="cs"/>
          <w:rtl/>
        </w:rPr>
        <w:t>و</w:t>
      </w:r>
      <w:r w:rsidRPr="00424D33">
        <w:rPr>
          <w:rtl/>
        </w:rPr>
        <w:t>رغم</w:t>
      </w:r>
      <w:r w:rsidR="009B44EB" w:rsidRPr="00424D33">
        <w:rPr>
          <w:rtl/>
        </w:rPr>
        <w:t xml:space="preserve"> </w:t>
      </w:r>
      <w:r w:rsidRPr="00424D33">
        <w:rPr>
          <w:rtl/>
        </w:rPr>
        <w:t>أن</w:t>
      </w:r>
      <w:r w:rsidR="009B44EB" w:rsidRPr="00424D33">
        <w:rPr>
          <w:rFonts w:hint="cs"/>
          <w:rtl/>
        </w:rPr>
        <w:t xml:space="preserve"> </w:t>
      </w:r>
      <w:r w:rsidRPr="00424D33">
        <w:rPr>
          <w:rFonts w:hint="cs"/>
          <w:rtl/>
        </w:rPr>
        <w:t>هذه</w:t>
      </w:r>
      <w:r w:rsidR="009B44EB" w:rsidRPr="00424D33">
        <w:rPr>
          <w:rFonts w:hint="cs"/>
          <w:rtl/>
        </w:rPr>
        <w:t xml:space="preserve"> </w:t>
      </w:r>
      <w:r w:rsidRPr="00424D33">
        <w:rPr>
          <w:rFonts w:hint="cs"/>
          <w:rtl/>
        </w:rPr>
        <w:t>الحملات</w:t>
      </w:r>
      <w:r w:rsidR="009B44EB" w:rsidRPr="00424D33">
        <w:rPr>
          <w:rFonts w:hint="cs"/>
          <w:rtl/>
        </w:rPr>
        <w:t xml:space="preserve"> </w:t>
      </w:r>
      <w:r w:rsidRPr="00424D33">
        <w:rPr>
          <w:rtl/>
        </w:rPr>
        <w:t>لم</w:t>
      </w:r>
      <w:r w:rsidR="009B44EB" w:rsidRPr="00424D33">
        <w:rPr>
          <w:rtl/>
        </w:rPr>
        <w:t xml:space="preserve"> </w:t>
      </w:r>
      <w:r w:rsidRPr="00424D33">
        <w:rPr>
          <w:rtl/>
        </w:rPr>
        <w:t>تستهدف</w:t>
      </w:r>
      <w:r w:rsidR="009B44EB" w:rsidRPr="00424D33">
        <w:rPr>
          <w:rtl/>
        </w:rPr>
        <w:t xml:space="preserve"> </w:t>
      </w:r>
      <w:r w:rsidRPr="00424D33">
        <w:rPr>
          <w:rtl/>
        </w:rPr>
        <w:t>الأطفال</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حصراً،</w:t>
      </w:r>
      <w:r w:rsidR="009B44EB" w:rsidRPr="00424D33">
        <w:rPr>
          <w:rtl/>
        </w:rPr>
        <w:t xml:space="preserve"> </w:t>
      </w:r>
      <w:r w:rsidRPr="00424D33">
        <w:rPr>
          <w:rFonts w:hint="cs"/>
          <w:rtl/>
        </w:rPr>
        <w:t>فقد</w:t>
      </w:r>
      <w:r w:rsidR="009B44EB" w:rsidRPr="00424D33">
        <w:rPr>
          <w:rFonts w:hint="cs"/>
          <w:rtl/>
        </w:rPr>
        <w:t xml:space="preserve"> </w:t>
      </w:r>
      <w:r w:rsidRPr="00424D33">
        <w:rPr>
          <w:rFonts w:hint="cs"/>
          <w:rtl/>
        </w:rPr>
        <w:t>استهدفت</w:t>
      </w:r>
      <w:r w:rsidR="009B44EB" w:rsidRPr="00424D33">
        <w:rPr>
          <w:rFonts w:hint="cs"/>
          <w:rtl/>
        </w:rPr>
        <w:t xml:space="preserve"> </w:t>
      </w:r>
      <w:r w:rsidRPr="00424D33">
        <w:rPr>
          <w:rFonts w:hint="cs"/>
          <w:rtl/>
        </w:rPr>
        <w:t>ال</w:t>
      </w:r>
      <w:r w:rsidRPr="00424D33">
        <w:rPr>
          <w:rtl/>
        </w:rPr>
        <w:t>حملات</w:t>
      </w:r>
      <w:r w:rsidR="009B44EB" w:rsidRPr="00424D33">
        <w:rPr>
          <w:rtl/>
        </w:rPr>
        <w:t xml:space="preserve"> </w:t>
      </w:r>
      <w:r w:rsidRPr="00424D33">
        <w:rPr>
          <w:rtl/>
        </w:rPr>
        <w:t>الوقا</w:t>
      </w:r>
      <w:r w:rsidRPr="00424D33">
        <w:rPr>
          <w:rFonts w:hint="cs"/>
          <w:rtl/>
        </w:rPr>
        <w:t>ئ</w:t>
      </w:r>
      <w:r w:rsidRPr="00424D33">
        <w:rPr>
          <w:rtl/>
        </w:rPr>
        <w:t>ية</w:t>
      </w:r>
      <w:r w:rsidR="009B44EB" w:rsidRPr="00424D33">
        <w:rPr>
          <w:rtl/>
        </w:rPr>
        <w:t xml:space="preserve"> </w:t>
      </w:r>
      <w:r w:rsidRPr="00424D33">
        <w:rPr>
          <w:rtl/>
        </w:rPr>
        <w:t>الأطفال</w:t>
      </w:r>
      <w:r w:rsidR="009B44EB" w:rsidRPr="00424D33">
        <w:rPr>
          <w:rtl/>
        </w:rPr>
        <w:t xml:space="preserve"> </w:t>
      </w:r>
      <w:r w:rsidRPr="00424D33">
        <w:rPr>
          <w:rtl/>
        </w:rPr>
        <w:t>المعرضين</w:t>
      </w:r>
      <w:r w:rsidR="009B44EB" w:rsidRPr="00424D33">
        <w:rPr>
          <w:rtl/>
        </w:rPr>
        <w:t xml:space="preserve"> </w:t>
      </w:r>
      <w:r w:rsidRPr="00424D33">
        <w:rPr>
          <w:rtl/>
        </w:rPr>
        <w:t>للخطر،</w:t>
      </w:r>
      <w:r w:rsidR="009B44EB" w:rsidRPr="00424D33">
        <w:rPr>
          <w:rtl/>
        </w:rPr>
        <w:t xml:space="preserve"> </w:t>
      </w:r>
      <w:r w:rsidRPr="00424D33">
        <w:rPr>
          <w:rFonts w:hint="cs"/>
          <w:rtl/>
        </w:rPr>
        <w:t>ومنهم</w:t>
      </w:r>
      <w:r w:rsidR="009B44EB" w:rsidRPr="00424D33">
        <w:rPr>
          <w:rFonts w:hint="cs"/>
          <w:rtl/>
        </w:rPr>
        <w:t xml:space="preserve"> </w:t>
      </w:r>
      <w:r w:rsidRPr="00424D33">
        <w:rPr>
          <w:rtl/>
        </w:rPr>
        <w:t>الأطفال</w:t>
      </w:r>
      <w:r w:rsidR="009B44EB" w:rsidRPr="00424D33">
        <w:rPr>
          <w:rtl/>
        </w:rPr>
        <w:t xml:space="preserve"> </w:t>
      </w:r>
      <w:r w:rsidRPr="00424D33">
        <w:rPr>
          <w:rtl/>
        </w:rPr>
        <w:t>ذو</w:t>
      </w:r>
      <w:r w:rsidRPr="00424D33">
        <w:rPr>
          <w:rFonts w:hint="cs"/>
          <w:rtl/>
        </w:rPr>
        <w:t>و</w:t>
      </w:r>
      <w:r w:rsidR="009B44EB" w:rsidRPr="00424D33">
        <w:rPr>
          <w:rtl/>
        </w:rPr>
        <w:t xml:space="preserve"> </w:t>
      </w:r>
      <w:r w:rsidRPr="00424D33">
        <w:rPr>
          <w:rtl/>
        </w:rPr>
        <w:t>الإعاقة</w:t>
      </w:r>
      <w:r w:rsidRPr="00424D33">
        <w:rPr>
          <w:rFonts w:hint="cs"/>
          <w:rtl/>
        </w:rPr>
        <w:t>.</w:t>
      </w:r>
      <w:r w:rsidR="009B44EB" w:rsidRPr="00424D33">
        <w:rPr>
          <w:rFonts w:hint="cs"/>
          <w:rtl/>
        </w:rPr>
        <w:t xml:space="preserve"> </w:t>
      </w:r>
      <w:r w:rsidRPr="00424D33">
        <w:rPr>
          <w:rFonts w:hint="cs"/>
          <w:rtl/>
        </w:rPr>
        <w:t>وتجدر</w:t>
      </w:r>
      <w:r w:rsidR="009B44EB" w:rsidRPr="00424D33">
        <w:rPr>
          <w:rFonts w:hint="cs"/>
          <w:rtl/>
        </w:rPr>
        <w:t xml:space="preserve"> </w:t>
      </w:r>
      <w:r w:rsidRPr="00424D33">
        <w:rPr>
          <w:rFonts w:hint="cs"/>
          <w:rtl/>
        </w:rPr>
        <w:t>الإشارة</w:t>
      </w:r>
      <w:r w:rsidR="009B44EB" w:rsidRPr="00424D33">
        <w:rPr>
          <w:rFonts w:hint="cs"/>
          <w:rtl/>
        </w:rPr>
        <w:t xml:space="preserve"> </w:t>
      </w:r>
      <w:r w:rsidRPr="00424D33">
        <w:rPr>
          <w:rtl/>
        </w:rPr>
        <w:t>على</w:t>
      </w:r>
      <w:r w:rsidR="009B44EB" w:rsidRPr="00424D33">
        <w:rPr>
          <w:rtl/>
        </w:rPr>
        <w:t xml:space="preserve"> </w:t>
      </w:r>
      <w:r w:rsidRPr="00424D33">
        <w:rPr>
          <w:rtl/>
        </w:rPr>
        <w:t>سبيل</w:t>
      </w:r>
      <w:r w:rsidR="009B44EB" w:rsidRPr="00424D33">
        <w:rPr>
          <w:rtl/>
        </w:rPr>
        <w:t xml:space="preserve"> </w:t>
      </w:r>
      <w:r w:rsidRPr="00424D33">
        <w:rPr>
          <w:rtl/>
        </w:rPr>
        <w:t>المثال</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Fonts w:hint="cs"/>
          <w:rtl/>
        </w:rPr>
        <w:t>الحملات</w:t>
      </w:r>
      <w:r w:rsidR="009B44EB" w:rsidRPr="00424D33">
        <w:rPr>
          <w:rFonts w:hint="cs"/>
          <w:rtl/>
        </w:rPr>
        <w:t xml:space="preserve"> </w:t>
      </w:r>
      <w:r w:rsidRPr="00424D33">
        <w:rPr>
          <w:rFonts w:hint="cs"/>
          <w:rtl/>
        </w:rPr>
        <w:t>التالية</w:t>
      </w:r>
      <w:r w:rsidR="0035736D" w:rsidRPr="00424D33">
        <w:rPr>
          <w:rtl/>
        </w:rPr>
        <w:t>:</w:t>
      </w:r>
      <w:r w:rsidR="009B44EB" w:rsidRPr="00424D33">
        <w:rPr>
          <w:rtl/>
        </w:rPr>
        <w:t xml:space="preserve"> </w:t>
      </w:r>
      <w:r w:rsidRPr="00424D33">
        <w:rPr>
          <w:rtl/>
        </w:rPr>
        <w:t>حملة</w:t>
      </w:r>
      <w:r w:rsidR="009B44EB" w:rsidRPr="00424D33">
        <w:rPr>
          <w:rtl/>
        </w:rPr>
        <w:t xml:space="preserve"> </w:t>
      </w:r>
      <w:r w:rsidRPr="00424D33">
        <w:rPr>
          <w:rtl/>
        </w:rPr>
        <w:t>منع</w:t>
      </w:r>
      <w:r w:rsidR="009B44EB" w:rsidRPr="00424D33">
        <w:rPr>
          <w:rtl/>
        </w:rPr>
        <w:t xml:space="preserve"> </w:t>
      </w:r>
      <w:r w:rsidRPr="00424D33">
        <w:rPr>
          <w:rtl/>
        </w:rPr>
        <w:t>الاتجار</w:t>
      </w:r>
      <w:r w:rsidR="009B44EB" w:rsidRPr="00424D33">
        <w:rPr>
          <w:rtl/>
        </w:rPr>
        <w:t xml:space="preserve"> </w:t>
      </w:r>
      <w:r w:rsidRPr="00424D33">
        <w:rPr>
          <w:rtl/>
        </w:rPr>
        <w:t>بالأطفال</w:t>
      </w:r>
      <w:r w:rsidR="009B44EB" w:rsidRPr="00424D33">
        <w:rPr>
          <w:rtl/>
        </w:rPr>
        <w:t xml:space="preserve"> </w:t>
      </w:r>
      <w:r w:rsidRPr="00424D33">
        <w:rPr>
          <w:rFonts w:hint="cs"/>
          <w:rtl/>
        </w:rPr>
        <w:t>ل</w:t>
      </w:r>
      <w:r w:rsidRPr="00424D33">
        <w:rPr>
          <w:rtl/>
        </w:rPr>
        <w:t>غرض</w:t>
      </w:r>
      <w:r w:rsidR="009B44EB" w:rsidRPr="00424D33">
        <w:rPr>
          <w:rtl/>
        </w:rPr>
        <w:t xml:space="preserve"> </w:t>
      </w:r>
      <w:r w:rsidRPr="00424D33">
        <w:rPr>
          <w:rtl/>
        </w:rPr>
        <w:t>استغلال</w:t>
      </w:r>
      <w:r w:rsidRPr="00424D33">
        <w:rPr>
          <w:rFonts w:hint="cs"/>
          <w:rtl/>
        </w:rPr>
        <w:t>هم</w:t>
      </w:r>
      <w:r w:rsidR="009B44EB" w:rsidRPr="00424D33">
        <w:rPr>
          <w:rtl/>
        </w:rPr>
        <w:t xml:space="preserve"> </w:t>
      </w:r>
      <w:r w:rsidRPr="00424D33">
        <w:rPr>
          <w:rFonts w:hint="cs"/>
          <w:rtl/>
        </w:rPr>
        <w:t>في</w:t>
      </w:r>
      <w:r w:rsidR="009B44EB" w:rsidRPr="00424D33">
        <w:rPr>
          <w:rFonts w:hint="cs"/>
          <w:rtl/>
        </w:rPr>
        <w:t xml:space="preserve"> </w:t>
      </w:r>
      <w:r w:rsidRPr="00424D33">
        <w:rPr>
          <w:rtl/>
        </w:rPr>
        <w:t>التسول</w:t>
      </w:r>
      <w:r w:rsidR="009B44EB" w:rsidRPr="00424D33">
        <w:rPr>
          <w:rtl/>
        </w:rPr>
        <w:t xml:space="preserve"> </w:t>
      </w:r>
      <w:r w:rsidRPr="00424D33">
        <w:rPr>
          <w:rFonts w:hint="cs"/>
          <w:rtl/>
        </w:rPr>
        <w:t>المعنونة</w:t>
      </w:r>
      <w:r w:rsidR="009B44EB" w:rsidRPr="00424D33">
        <w:rPr>
          <w:rFonts w:hint="cs"/>
          <w:rtl/>
        </w:rPr>
        <w:t xml:space="preserve"> </w:t>
      </w:r>
      <w:r w:rsidRPr="00424D33">
        <w:rPr>
          <w:rtl/>
        </w:rPr>
        <w:t>"اطلب</w:t>
      </w:r>
      <w:r w:rsidR="009B44EB" w:rsidRPr="00424D33">
        <w:rPr>
          <w:rtl/>
        </w:rPr>
        <w:t xml:space="preserve"> </w:t>
      </w:r>
      <w:r w:rsidRPr="00424D33">
        <w:rPr>
          <w:rtl/>
        </w:rPr>
        <w:t>المساعدة</w:t>
      </w:r>
      <w:r w:rsidR="009B44EB" w:rsidRPr="00424D33">
        <w:rPr>
          <w:rtl/>
        </w:rPr>
        <w:t xml:space="preserve"> </w:t>
      </w:r>
      <w:r w:rsidRPr="00424D33">
        <w:rPr>
          <w:rtl/>
        </w:rPr>
        <w:t>ولا</w:t>
      </w:r>
      <w:r w:rsidR="009B44EB" w:rsidRPr="00424D33">
        <w:rPr>
          <w:rtl/>
        </w:rPr>
        <w:t xml:space="preserve"> </w:t>
      </w:r>
      <w:r w:rsidRPr="00424D33">
        <w:rPr>
          <w:rtl/>
        </w:rPr>
        <w:t>تتسول</w:t>
      </w:r>
      <w:r w:rsidRPr="00424D33">
        <w:rPr>
          <w:rFonts w:hint="cs"/>
          <w:rtl/>
        </w:rPr>
        <w:t>!</w:t>
      </w:r>
      <w:r w:rsidR="00C658F5" w:rsidRPr="00424D33">
        <w:rPr>
          <w:rFonts w:hint="cs"/>
          <w:rtl/>
        </w:rPr>
        <w:t>"</w:t>
      </w:r>
      <w:r w:rsidRPr="00424D33">
        <w:rPr>
          <w:rtl/>
        </w:rPr>
        <w:t>،</w:t>
      </w:r>
      <w:r w:rsidR="009B44EB" w:rsidRPr="00424D33">
        <w:rPr>
          <w:rtl/>
        </w:rPr>
        <w:t xml:space="preserve"> </w:t>
      </w:r>
      <w:r w:rsidRPr="00424D33">
        <w:rPr>
          <w:rFonts w:hint="cs"/>
          <w:rtl/>
        </w:rPr>
        <w:t>و</w:t>
      </w:r>
      <w:r w:rsidRPr="00424D33">
        <w:rPr>
          <w:rtl/>
        </w:rPr>
        <w:t>حملة</w:t>
      </w:r>
      <w:r w:rsidR="009B44EB" w:rsidRPr="00424D33">
        <w:rPr>
          <w:rtl/>
        </w:rPr>
        <w:t xml:space="preserve"> </w:t>
      </w:r>
      <w:r w:rsidRPr="00424D33">
        <w:rPr>
          <w:rtl/>
        </w:rPr>
        <w:t>منع</w:t>
      </w:r>
      <w:r w:rsidR="009B44EB" w:rsidRPr="00424D33">
        <w:rPr>
          <w:rtl/>
        </w:rPr>
        <w:t xml:space="preserve"> </w:t>
      </w:r>
      <w:r w:rsidRPr="00424D33">
        <w:rPr>
          <w:rtl/>
        </w:rPr>
        <w:t>الاتجار</w:t>
      </w:r>
      <w:r w:rsidR="009B44EB" w:rsidRPr="00424D33">
        <w:rPr>
          <w:rtl/>
        </w:rPr>
        <w:t xml:space="preserve"> </w:t>
      </w:r>
      <w:r w:rsidRPr="00424D33">
        <w:rPr>
          <w:rtl/>
        </w:rPr>
        <w:t>بالأطفال</w:t>
      </w:r>
      <w:r w:rsidR="009B44EB" w:rsidRPr="00424D33">
        <w:rPr>
          <w:rtl/>
        </w:rPr>
        <w:t xml:space="preserve"> </w:t>
      </w:r>
      <w:r w:rsidRPr="00424D33">
        <w:rPr>
          <w:rtl/>
        </w:rPr>
        <w:t>لغرض</w:t>
      </w:r>
      <w:r w:rsidR="009B44EB" w:rsidRPr="00424D33">
        <w:rPr>
          <w:rtl/>
        </w:rPr>
        <w:t xml:space="preserve"> </w:t>
      </w:r>
      <w:r w:rsidRPr="00424D33">
        <w:rPr>
          <w:rtl/>
        </w:rPr>
        <w:t>استغلال</w:t>
      </w:r>
      <w:r w:rsidRPr="00424D33">
        <w:rPr>
          <w:rFonts w:hint="cs"/>
          <w:rtl/>
        </w:rPr>
        <w:t>هم</w:t>
      </w:r>
      <w:r w:rsidR="009B44EB" w:rsidRPr="00424D33">
        <w:rPr>
          <w:rtl/>
        </w:rPr>
        <w:t xml:space="preserve"> </w:t>
      </w:r>
      <w:r w:rsidRPr="00424D33">
        <w:rPr>
          <w:rFonts w:hint="cs"/>
          <w:rtl/>
        </w:rPr>
        <w:t>في</w:t>
      </w:r>
      <w:r w:rsidR="009B44EB" w:rsidRPr="00424D33">
        <w:rPr>
          <w:rFonts w:hint="cs"/>
          <w:rtl/>
        </w:rPr>
        <w:t xml:space="preserve"> </w:t>
      </w:r>
      <w:r w:rsidRPr="00424D33">
        <w:rPr>
          <w:rtl/>
        </w:rPr>
        <w:t>العمل</w:t>
      </w:r>
      <w:r w:rsidR="009B44EB" w:rsidRPr="00424D33">
        <w:rPr>
          <w:rtl/>
        </w:rPr>
        <w:t xml:space="preserve"> </w:t>
      </w:r>
      <w:r w:rsidRPr="00424D33">
        <w:rPr>
          <w:rFonts w:hint="cs"/>
          <w:rtl/>
        </w:rPr>
        <w:t>المعنونة</w:t>
      </w:r>
      <w:r w:rsidR="009B44EB" w:rsidRPr="00424D33">
        <w:rPr>
          <w:rFonts w:hint="cs"/>
          <w:rtl/>
        </w:rPr>
        <w:t xml:space="preserve"> </w:t>
      </w:r>
      <w:r w:rsidRPr="00424D33">
        <w:rPr>
          <w:rtl/>
        </w:rPr>
        <w:t>"أيادٍ</w:t>
      </w:r>
      <w:r w:rsidR="009B44EB" w:rsidRPr="00424D33">
        <w:rPr>
          <w:rtl/>
        </w:rPr>
        <w:t xml:space="preserve"> </w:t>
      </w:r>
      <w:r w:rsidRPr="00424D33">
        <w:rPr>
          <w:rtl/>
        </w:rPr>
        <w:t>صغيرة</w:t>
      </w:r>
      <w:r w:rsidR="009B44EB" w:rsidRPr="00424D33">
        <w:rPr>
          <w:rtl/>
        </w:rPr>
        <w:t xml:space="preserve"> </w:t>
      </w:r>
      <w:r w:rsidRPr="00424D33">
        <w:rPr>
          <w:rtl/>
        </w:rPr>
        <w:t>سعيدة،</w:t>
      </w:r>
      <w:r w:rsidR="009B44EB" w:rsidRPr="00424D33">
        <w:rPr>
          <w:rtl/>
        </w:rPr>
        <w:t xml:space="preserve"> </w:t>
      </w:r>
      <w:r w:rsidRPr="00424D33">
        <w:rPr>
          <w:rtl/>
        </w:rPr>
        <w:t>لا</w:t>
      </w:r>
      <w:r w:rsidR="009B44EB" w:rsidRPr="00424D33">
        <w:rPr>
          <w:rtl/>
        </w:rPr>
        <w:t xml:space="preserve"> </w:t>
      </w:r>
      <w:r w:rsidRPr="00424D33">
        <w:rPr>
          <w:rtl/>
        </w:rPr>
        <w:t>أيادٍ</w:t>
      </w:r>
      <w:r w:rsidR="009B44EB" w:rsidRPr="00424D33">
        <w:rPr>
          <w:rtl/>
        </w:rPr>
        <w:t xml:space="preserve"> </w:t>
      </w:r>
      <w:r w:rsidRPr="00424D33">
        <w:rPr>
          <w:rtl/>
        </w:rPr>
        <w:t>صغيرة</w:t>
      </w:r>
      <w:r w:rsidR="009B44EB" w:rsidRPr="00424D33">
        <w:rPr>
          <w:rtl/>
        </w:rPr>
        <w:t xml:space="preserve"> </w:t>
      </w:r>
      <w:r w:rsidRPr="00424D33">
        <w:rPr>
          <w:rtl/>
        </w:rPr>
        <w:t>معذبة</w:t>
      </w:r>
      <w:r w:rsidRPr="00424D33">
        <w:rPr>
          <w:rFonts w:hint="cs"/>
          <w:rtl/>
        </w:rPr>
        <w:t>!"</w:t>
      </w:r>
      <w:r w:rsidRPr="00424D33">
        <w:rPr>
          <w:rtl/>
        </w:rPr>
        <w:t>،</w:t>
      </w:r>
      <w:r w:rsidR="009B44EB" w:rsidRPr="00424D33">
        <w:rPr>
          <w:rtl/>
        </w:rPr>
        <w:t xml:space="preserve"> </w:t>
      </w:r>
      <w:r w:rsidRPr="00424D33">
        <w:rPr>
          <w:rtl/>
        </w:rPr>
        <w:t>التي</w:t>
      </w:r>
      <w:r w:rsidR="009B44EB" w:rsidRPr="00424D33">
        <w:rPr>
          <w:rtl/>
        </w:rPr>
        <w:t xml:space="preserve"> </w:t>
      </w:r>
      <w:r w:rsidRPr="00424D33">
        <w:rPr>
          <w:rtl/>
        </w:rPr>
        <w:t>ن</w:t>
      </w:r>
      <w:r w:rsidRPr="00424D33">
        <w:rPr>
          <w:rFonts w:hint="cs"/>
          <w:rtl/>
        </w:rPr>
        <w:t>ُ</w:t>
      </w:r>
      <w:r w:rsidRPr="00424D33">
        <w:rPr>
          <w:rtl/>
        </w:rPr>
        <w:t>ف</w:t>
      </w:r>
      <w:r w:rsidRPr="00424D33">
        <w:rPr>
          <w:rFonts w:hint="cs"/>
          <w:rtl/>
        </w:rPr>
        <w:t>ِّ</w:t>
      </w:r>
      <w:r w:rsidRPr="00424D33">
        <w:rPr>
          <w:rtl/>
        </w:rPr>
        <w:t>ذ</w:t>
      </w:r>
      <w:r w:rsidRPr="00424D33">
        <w:rPr>
          <w:rFonts w:hint="cs"/>
          <w:rtl/>
        </w:rPr>
        <w:t>ت</w:t>
      </w:r>
      <w:r w:rsidR="009B44EB" w:rsidRPr="00424D33">
        <w:rPr>
          <w:rtl/>
        </w:rPr>
        <w:t xml:space="preserve"> </w:t>
      </w:r>
      <w:r w:rsidRPr="00424D33">
        <w:rPr>
          <w:rtl/>
        </w:rPr>
        <w:t>بالتعاون</w:t>
      </w:r>
      <w:r w:rsidR="009B44EB" w:rsidRPr="00424D33">
        <w:rPr>
          <w:rtl/>
        </w:rPr>
        <w:t xml:space="preserve"> </w:t>
      </w:r>
      <w:r w:rsidRPr="00424D33">
        <w:rPr>
          <w:rtl/>
        </w:rPr>
        <w:t>مع</w:t>
      </w:r>
      <w:r w:rsidR="009B44EB" w:rsidRPr="00424D33">
        <w:rPr>
          <w:rtl/>
        </w:rPr>
        <w:t xml:space="preserve"> </w:t>
      </w:r>
      <w:r w:rsidRPr="00424D33">
        <w:rPr>
          <w:rFonts w:hint="cs"/>
          <w:rtl/>
        </w:rPr>
        <w:t>رابطة</w:t>
      </w:r>
      <w:r w:rsidR="009B44EB" w:rsidRPr="00424D33">
        <w:rPr>
          <w:rFonts w:hint="cs"/>
          <w:rtl/>
        </w:rPr>
        <w:t xml:space="preserve"> </w:t>
      </w:r>
      <w:r w:rsidRPr="00424D33">
        <w:rPr>
          <w:rFonts w:hint="cs"/>
          <w:rtl/>
        </w:rPr>
        <w:t>الخدمة</w:t>
      </w:r>
      <w:r w:rsidR="009B44EB" w:rsidRPr="00424D33">
        <w:rPr>
          <w:rFonts w:hint="cs"/>
          <w:rtl/>
        </w:rPr>
        <w:t xml:space="preserve"> </w:t>
      </w:r>
      <w:r w:rsidRPr="00424D33">
        <w:rPr>
          <w:rFonts w:hint="cs"/>
          <w:rtl/>
        </w:rPr>
        <w:t>ال</w:t>
      </w:r>
      <w:r w:rsidRPr="00424D33">
        <w:rPr>
          <w:rtl/>
        </w:rPr>
        <w:t>هاتف</w:t>
      </w:r>
      <w:r w:rsidRPr="00424D33">
        <w:rPr>
          <w:rFonts w:hint="cs"/>
          <w:rtl/>
        </w:rPr>
        <w:t>ية</w:t>
      </w:r>
      <w:r w:rsidR="009B44EB" w:rsidRPr="00424D33">
        <w:rPr>
          <w:rtl/>
        </w:rPr>
        <w:t xml:space="preserve"> </w:t>
      </w:r>
      <w:r w:rsidRPr="00424D33">
        <w:rPr>
          <w:rFonts w:hint="cs"/>
          <w:rtl/>
        </w:rPr>
        <w:t>لحماية</w:t>
      </w:r>
      <w:r w:rsidR="009B44EB" w:rsidRPr="00424D33">
        <w:rPr>
          <w:rFonts w:hint="cs"/>
          <w:rtl/>
        </w:rPr>
        <w:t xml:space="preserve"> </w:t>
      </w:r>
      <w:r w:rsidRPr="00424D33">
        <w:rPr>
          <w:rtl/>
        </w:rPr>
        <w:t>الطفل</w:t>
      </w:r>
      <w:r w:rsidRPr="00424D33">
        <w:rPr>
          <w:rFonts w:hint="cs"/>
          <w:rtl/>
        </w:rPr>
        <w:t>،</w:t>
      </w:r>
      <w:r w:rsidR="009B44EB" w:rsidRPr="00424D33">
        <w:rPr>
          <w:rtl/>
        </w:rPr>
        <w:t xml:space="preserve"> </w:t>
      </w:r>
      <w:r w:rsidRPr="00424D33">
        <w:rPr>
          <w:rtl/>
        </w:rPr>
        <w:t>وحملة</w:t>
      </w:r>
      <w:r w:rsidR="009B44EB" w:rsidRPr="00424D33">
        <w:rPr>
          <w:rtl/>
        </w:rPr>
        <w:t xml:space="preserve"> </w:t>
      </w:r>
      <w:r w:rsidRPr="00424D33">
        <w:rPr>
          <w:rtl/>
        </w:rPr>
        <w:t>منع</w:t>
      </w:r>
      <w:r w:rsidR="009B44EB" w:rsidRPr="00424D33">
        <w:rPr>
          <w:rtl/>
        </w:rPr>
        <w:t xml:space="preserve"> </w:t>
      </w:r>
      <w:r w:rsidRPr="00424D33">
        <w:rPr>
          <w:rtl/>
        </w:rPr>
        <w:t>الاتجار</w:t>
      </w:r>
      <w:r w:rsidR="009B44EB" w:rsidRPr="00424D33">
        <w:rPr>
          <w:rtl/>
        </w:rPr>
        <w:t xml:space="preserve"> </w:t>
      </w:r>
      <w:r w:rsidRPr="00424D33">
        <w:rPr>
          <w:rtl/>
        </w:rPr>
        <w:t>بالبشر</w:t>
      </w:r>
      <w:r w:rsidR="009B44EB" w:rsidRPr="00424D33">
        <w:rPr>
          <w:rtl/>
        </w:rPr>
        <w:t xml:space="preserve"> </w:t>
      </w:r>
      <w:r w:rsidRPr="00424D33">
        <w:rPr>
          <w:rFonts w:hint="cs"/>
          <w:rtl/>
        </w:rPr>
        <w:t>ل</w:t>
      </w:r>
      <w:r w:rsidRPr="00424D33">
        <w:rPr>
          <w:rtl/>
        </w:rPr>
        <w:t>غرض</w:t>
      </w:r>
      <w:r w:rsidR="009B44EB" w:rsidRPr="00424D33">
        <w:rPr>
          <w:rtl/>
        </w:rPr>
        <w:t xml:space="preserve"> </w:t>
      </w:r>
      <w:r w:rsidRPr="00424D33">
        <w:rPr>
          <w:rtl/>
        </w:rPr>
        <w:t>الاستغلال</w:t>
      </w:r>
      <w:r w:rsidR="009B44EB" w:rsidRPr="00424D33">
        <w:rPr>
          <w:rtl/>
        </w:rPr>
        <w:t xml:space="preserve"> </w:t>
      </w:r>
      <w:r w:rsidRPr="00424D33">
        <w:rPr>
          <w:rFonts w:hint="cs"/>
          <w:rtl/>
        </w:rPr>
        <w:t>في</w:t>
      </w:r>
      <w:r w:rsidR="009B44EB" w:rsidRPr="00424D33">
        <w:rPr>
          <w:rFonts w:hint="cs"/>
          <w:rtl/>
        </w:rPr>
        <w:t xml:space="preserve"> </w:t>
      </w:r>
      <w:r w:rsidRPr="00424D33">
        <w:rPr>
          <w:rtl/>
        </w:rPr>
        <w:t>التسول</w:t>
      </w:r>
      <w:r w:rsidR="009B44EB" w:rsidRPr="00424D33">
        <w:rPr>
          <w:rtl/>
        </w:rPr>
        <w:t xml:space="preserve"> </w:t>
      </w:r>
      <w:r w:rsidRPr="00424D33">
        <w:rPr>
          <w:rFonts w:hint="cs"/>
          <w:rtl/>
        </w:rPr>
        <w:t>المعنونة</w:t>
      </w:r>
      <w:r w:rsidR="009B44EB" w:rsidRPr="00424D33">
        <w:rPr>
          <w:rFonts w:hint="cs"/>
          <w:rtl/>
        </w:rPr>
        <w:t xml:space="preserve"> </w:t>
      </w:r>
      <w:r w:rsidRPr="00424D33">
        <w:rPr>
          <w:rtl/>
        </w:rPr>
        <w:t>"أعطوهم</w:t>
      </w:r>
      <w:r w:rsidR="009B44EB" w:rsidRPr="00424D33">
        <w:rPr>
          <w:rtl/>
        </w:rPr>
        <w:t xml:space="preserve"> </w:t>
      </w:r>
      <w:r w:rsidRPr="00424D33">
        <w:rPr>
          <w:rtl/>
        </w:rPr>
        <w:t>حري</w:t>
      </w:r>
      <w:r w:rsidRPr="00424D33">
        <w:rPr>
          <w:rFonts w:hint="cs"/>
          <w:rtl/>
        </w:rPr>
        <w:t>تهم!</w:t>
      </w:r>
      <w:r w:rsidR="009B44EB" w:rsidRPr="00424D33">
        <w:rPr>
          <w:rFonts w:hint="cs"/>
          <w:rtl/>
        </w:rPr>
        <w:t xml:space="preserve"> </w:t>
      </w:r>
      <w:r w:rsidRPr="00424D33">
        <w:rPr>
          <w:rtl/>
        </w:rPr>
        <w:t>لا</w:t>
      </w:r>
      <w:r w:rsidR="009B44EB" w:rsidRPr="00424D33">
        <w:rPr>
          <w:rtl/>
        </w:rPr>
        <w:t xml:space="preserve"> </w:t>
      </w:r>
      <w:r w:rsidRPr="00424D33">
        <w:rPr>
          <w:rtl/>
        </w:rPr>
        <w:t>تدفع</w:t>
      </w:r>
      <w:r w:rsidRPr="00424D33">
        <w:rPr>
          <w:rFonts w:hint="cs"/>
          <w:rtl/>
        </w:rPr>
        <w:t>وا</w:t>
      </w:r>
      <w:r w:rsidR="009B44EB" w:rsidRPr="00424D33">
        <w:rPr>
          <w:rtl/>
        </w:rPr>
        <w:t xml:space="preserve"> </w:t>
      </w:r>
      <w:r w:rsidRPr="00424D33">
        <w:rPr>
          <w:rtl/>
        </w:rPr>
        <w:t>ثمن</w:t>
      </w:r>
      <w:r w:rsidR="009B44EB" w:rsidRPr="00424D33">
        <w:rPr>
          <w:rtl/>
        </w:rPr>
        <w:t xml:space="preserve"> </w:t>
      </w:r>
      <w:r w:rsidRPr="00424D33">
        <w:rPr>
          <w:rtl/>
        </w:rPr>
        <w:t>استغلاله</w:t>
      </w:r>
      <w:r w:rsidRPr="00424D33">
        <w:rPr>
          <w:rFonts w:hint="cs"/>
          <w:rtl/>
        </w:rPr>
        <w:t>م!"،</w:t>
      </w:r>
      <w:r w:rsidR="009B44EB" w:rsidRPr="00424D33">
        <w:rPr>
          <w:rFonts w:hint="cs"/>
          <w:rtl/>
        </w:rPr>
        <w:t xml:space="preserve"> </w:t>
      </w:r>
      <w:r w:rsidRPr="00424D33">
        <w:rPr>
          <w:rtl/>
        </w:rPr>
        <w:t>التي</w:t>
      </w:r>
      <w:r w:rsidR="009B44EB" w:rsidRPr="00424D33">
        <w:rPr>
          <w:rtl/>
        </w:rPr>
        <w:t xml:space="preserve"> </w:t>
      </w:r>
      <w:r w:rsidRPr="00424D33">
        <w:rPr>
          <w:rtl/>
        </w:rPr>
        <w:t>استهدفت</w:t>
      </w:r>
      <w:r w:rsidR="009B44EB" w:rsidRPr="00424D33">
        <w:rPr>
          <w:rtl/>
        </w:rPr>
        <w:t xml:space="preserve"> </w:t>
      </w:r>
      <w:r w:rsidRPr="00424D33">
        <w:rPr>
          <w:rtl/>
        </w:rPr>
        <w:t>الأشخاص</w:t>
      </w:r>
      <w:r w:rsidR="009B44EB" w:rsidRPr="00424D33">
        <w:rPr>
          <w:rtl/>
        </w:rPr>
        <w:t xml:space="preserve"> </w:t>
      </w:r>
      <w:r w:rsidRPr="00424D33">
        <w:rPr>
          <w:rFonts w:hint="cs"/>
          <w:rtl/>
        </w:rPr>
        <w:t>المعرضين</w:t>
      </w:r>
      <w:r w:rsidR="009B44EB" w:rsidRPr="00424D33">
        <w:rPr>
          <w:rFonts w:hint="cs"/>
          <w:rtl/>
        </w:rPr>
        <w:t xml:space="preserve"> </w:t>
      </w:r>
      <w:r w:rsidRPr="00424D33">
        <w:rPr>
          <w:rFonts w:hint="cs"/>
          <w:rtl/>
        </w:rPr>
        <w:t>لخطر</w:t>
      </w:r>
      <w:r w:rsidR="009B44EB" w:rsidRPr="00424D33">
        <w:rPr>
          <w:rFonts w:hint="cs"/>
          <w:rtl/>
        </w:rPr>
        <w:t xml:space="preserve"> </w:t>
      </w:r>
      <w:r w:rsidRPr="00424D33">
        <w:rPr>
          <w:rFonts w:hint="cs"/>
          <w:rtl/>
        </w:rPr>
        <w:t>التسول</w:t>
      </w:r>
      <w:r w:rsidR="009B44EB" w:rsidRPr="00424D33">
        <w:rPr>
          <w:rFonts w:hint="cs"/>
          <w:rtl/>
        </w:rPr>
        <w:t xml:space="preserve"> </w:t>
      </w:r>
      <w:r w:rsidRPr="00424D33">
        <w:rPr>
          <w:rtl/>
        </w:rPr>
        <w:t>والأشخاص</w:t>
      </w:r>
      <w:r w:rsidR="009B44EB" w:rsidRPr="00424D33">
        <w:rPr>
          <w:rtl/>
        </w:rPr>
        <w:t xml:space="preserve"> </w:t>
      </w:r>
      <w:r w:rsidRPr="00424D33">
        <w:rPr>
          <w:rFonts w:hint="cs"/>
          <w:rtl/>
        </w:rPr>
        <w:t>المستعدين</w:t>
      </w:r>
      <w:r w:rsidR="009B44EB" w:rsidRPr="00424D33">
        <w:rPr>
          <w:rFonts w:hint="cs"/>
          <w:rtl/>
        </w:rPr>
        <w:t xml:space="preserve"> </w:t>
      </w:r>
      <w:r w:rsidRPr="00424D33">
        <w:rPr>
          <w:rFonts w:hint="cs"/>
          <w:rtl/>
        </w:rPr>
        <w:t>ل</w:t>
      </w:r>
      <w:r w:rsidRPr="00424D33">
        <w:rPr>
          <w:rtl/>
        </w:rPr>
        <w:t>تقديم</w:t>
      </w:r>
      <w:r w:rsidR="009B44EB" w:rsidRPr="00424D33">
        <w:rPr>
          <w:rtl/>
        </w:rPr>
        <w:t xml:space="preserve"> </w:t>
      </w:r>
      <w:r w:rsidRPr="00424D33">
        <w:rPr>
          <w:rtl/>
        </w:rPr>
        <w:t>المال</w:t>
      </w:r>
      <w:r w:rsidR="009B44EB" w:rsidRPr="00424D33">
        <w:rPr>
          <w:rtl/>
        </w:rPr>
        <w:t xml:space="preserve"> </w:t>
      </w:r>
      <w:r w:rsidRPr="00424D33">
        <w:rPr>
          <w:rtl/>
        </w:rPr>
        <w:t>للمتسولين</w:t>
      </w:r>
      <w:r w:rsidRPr="00424D33">
        <w:rPr>
          <w:rFonts w:hint="cs"/>
          <w:rtl/>
        </w:rPr>
        <w:t>،</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حد</w:t>
      </w:r>
      <w:r w:rsidR="009B44EB" w:rsidRPr="00424D33">
        <w:rPr>
          <w:rFonts w:hint="cs"/>
          <w:rtl/>
        </w:rPr>
        <w:t xml:space="preserve"> </w:t>
      </w:r>
      <w:r w:rsidRPr="00424D33">
        <w:rPr>
          <w:rFonts w:hint="cs"/>
          <w:rtl/>
        </w:rPr>
        <w:t>سواء.</w:t>
      </w:r>
    </w:p>
    <w:p w14:paraId="1765B757" w14:textId="6D6998EA" w:rsidR="00A468BE" w:rsidRPr="00424D33" w:rsidRDefault="00A468BE" w:rsidP="00262F93">
      <w:pPr>
        <w:pStyle w:val="H1GA"/>
        <w:rPr>
          <w:lang w:val="en-US"/>
        </w:rPr>
      </w:pPr>
      <w:bookmarkStart w:id="21" w:name="_Toc180660381"/>
      <w:r w:rsidRPr="00424D33">
        <w:rPr>
          <w:rtl/>
          <w:lang w:val="en-US"/>
        </w:rPr>
        <w:tab/>
      </w:r>
      <w:r w:rsidRPr="00424D33">
        <w:rPr>
          <w:rtl/>
          <w:lang w:val="en-US"/>
        </w:rPr>
        <w:tab/>
      </w:r>
      <w:bookmarkStart w:id="22" w:name="_Toc184297049"/>
      <w:r w:rsidRPr="00424D33">
        <w:rPr>
          <w:rtl/>
          <w:lang w:val="en-US"/>
        </w:rPr>
        <w:t>المادة</w:t>
      </w:r>
      <w:r w:rsidR="009B44EB" w:rsidRPr="00424D33">
        <w:rPr>
          <w:rtl/>
          <w:lang w:val="en-US"/>
        </w:rPr>
        <w:t xml:space="preserve"> </w:t>
      </w:r>
      <w:r w:rsidRPr="00424D33">
        <w:rPr>
          <w:rtl/>
          <w:lang w:val="en-US"/>
        </w:rPr>
        <w:t>9</w:t>
      </w:r>
    </w:p>
    <w:p w14:paraId="34373F46" w14:textId="619F0078" w:rsidR="00A468BE" w:rsidRPr="00424D33" w:rsidRDefault="00A468BE" w:rsidP="00262F93">
      <w:pPr>
        <w:pStyle w:val="H1GA"/>
        <w:rPr>
          <w:lang w:val="en-US"/>
        </w:rPr>
      </w:pPr>
      <w:r w:rsidRPr="00424D33">
        <w:rPr>
          <w:rtl/>
          <w:lang w:val="en-US"/>
        </w:rPr>
        <w:tab/>
      </w:r>
      <w:r w:rsidRPr="00424D33">
        <w:rPr>
          <w:rtl/>
          <w:lang w:val="en-US"/>
        </w:rPr>
        <w:tab/>
        <w:t>إمكانية</w:t>
      </w:r>
      <w:r w:rsidR="009B44EB" w:rsidRPr="00424D33">
        <w:rPr>
          <w:rtl/>
          <w:lang w:val="en-US"/>
        </w:rPr>
        <w:t xml:space="preserve"> </w:t>
      </w:r>
      <w:r w:rsidRPr="00424D33">
        <w:rPr>
          <w:rtl/>
          <w:lang w:val="en-US"/>
        </w:rPr>
        <w:t>الوصول</w:t>
      </w:r>
      <w:bookmarkEnd w:id="21"/>
      <w:bookmarkEnd w:id="22"/>
    </w:p>
    <w:p w14:paraId="468342E3" w14:textId="793DBCA4" w:rsidR="00A468BE" w:rsidRPr="00424D33" w:rsidRDefault="00A468BE" w:rsidP="009B44EB">
      <w:pPr>
        <w:pStyle w:val="SingleTxtGA"/>
        <w:rPr>
          <w:rtl/>
        </w:rPr>
      </w:pPr>
      <w:r w:rsidRPr="00424D33">
        <w:rPr>
          <w:rFonts w:hint="cs"/>
          <w:rtl/>
        </w:rPr>
        <w:t>50</w:t>
      </w:r>
      <w:r w:rsidRPr="00424D33">
        <w:rPr>
          <w:rtl/>
        </w:rPr>
        <w:t>-</w:t>
      </w:r>
      <w:r w:rsidRPr="00424D33">
        <w:rPr>
          <w:rtl/>
        </w:rPr>
        <w:tab/>
      </w:r>
      <w:r w:rsidRPr="00424D33">
        <w:rPr>
          <w:rFonts w:hint="cs"/>
          <w:rtl/>
        </w:rPr>
        <w:t>تعني</w:t>
      </w:r>
      <w:r w:rsidR="009B44EB" w:rsidRPr="00424D33">
        <w:rPr>
          <w:rFonts w:hint="cs"/>
          <w:rtl/>
        </w:rPr>
        <w:t xml:space="preserve"> </w:t>
      </w:r>
      <w:r w:rsidRPr="00424D33">
        <w:rPr>
          <w:rFonts w:hint="cs"/>
          <w:rtl/>
        </w:rPr>
        <w:t>إمكانية</w:t>
      </w:r>
      <w:r w:rsidR="009B44EB" w:rsidRPr="00424D33">
        <w:rPr>
          <w:rtl/>
        </w:rPr>
        <w:t xml:space="preserve"> </w:t>
      </w:r>
      <w:r w:rsidRPr="00424D33">
        <w:rPr>
          <w:rtl/>
        </w:rPr>
        <w:t>الوصول</w:t>
      </w:r>
      <w:r w:rsidR="009B44EB" w:rsidRPr="00424D33">
        <w:rPr>
          <w:rtl/>
        </w:rPr>
        <w:t xml:space="preserve"> </w:t>
      </w:r>
      <w:r w:rsidRPr="00424D33">
        <w:rPr>
          <w:rFonts w:hint="cs"/>
          <w:rtl/>
        </w:rPr>
        <w:t>بلا</w:t>
      </w:r>
      <w:r w:rsidR="009B44EB" w:rsidRPr="00424D33">
        <w:rPr>
          <w:rFonts w:hint="cs"/>
          <w:rtl/>
        </w:rPr>
        <w:t xml:space="preserve"> </w:t>
      </w:r>
      <w:r w:rsidRPr="00424D33">
        <w:rPr>
          <w:rFonts w:hint="cs"/>
          <w:rtl/>
        </w:rPr>
        <w:t>قيود،</w:t>
      </w:r>
      <w:r w:rsidR="009B44EB" w:rsidRPr="00424D33">
        <w:rPr>
          <w:rFonts w:hint="cs"/>
          <w:rtl/>
        </w:rPr>
        <w:t xml:space="preserve"> </w:t>
      </w:r>
      <w:r w:rsidRPr="00424D33">
        <w:rPr>
          <w:rFonts w:hint="cs"/>
          <w:rtl/>
        </w:rPr>
        <w:t>وفقاً</w:t>
      </w:r>
      <w:r w:rsidR="009B44EB" w:rsidRPr="00424D33">
        <w:rPr>
          <w:rFonts w:hint="cs"/>
          <w:rtl/>
        </w:rPr>
        <w:t xml:space="preserve"> </w:t>
      </w:r>
      <w:r w:rsidRPr="00424D33">
        <w:rPr>
          <w:rFonts w:hint="cs"/>
          <w:rtl/>
        </w:rPr>
        <w:t>ل</w:t>
      </w:r>
      <w:r w:rsidRPr="00424D33">
        <w:rPr>
          <w:rtl/>
        </w:rPr>
        <w:t>لمادة</w:t>
      </w:r>
      <w:r w:rsidR="009B44EB" w:rsidRPr="00424D33">
        <w:rPr>
          <w:rtl/>
        </w:rPr>
        <w:t xml:space="preserve"> </w:t>
      </w:r>
      <w:r w:rsidRPr="00424D33">
        <w:rPr>
          <w:rtl/>
        </w:rPr>
        <w:t>5</w:t>
      </w:r>
      <w:r w:rsidR="009B44EB" w:rsidRPr="00424D33">
        <w:rPr>
          <w:rtl/>
        </w:rPr>
        <w:t xml:space="preserve"> </w:t>
      </w:r>
      <w:r w:rsidRPr="00424D33">
        <w:rPr>
          <w:rtl/>
        </w:rPr>
        <w:t>من</w:t>
      </w:r>
      <w:r w:rsidR="009B44EB" w:rsidRPr="00424D33">
        <w:rPr>
          <w:rtl/>
        </w:rPr>
        <w:t xml:space="preserve"> </w:t>
      </w:r>
      <w:r w:rsidRPr="00424D33">
        <w:rPr>
          <w:rtl/>
        </w:rPr>
        <w:t>القانون</w:t>
      </w:r>
      <w:r w:rsidR="009B44EB" w:rsidRPr="00424D33">
        <w:rPr>
          <w:rtl/>
        </w:rPr>
        <w:t xml:space="preserve"> </w:t>
      </w:r>
      <w:r w:rsidRPr="00424D33">
        <w:rPr>
          <w:rtl/>
        </w:rPr>
        <w:t>الخاص</w:t>
      </w:r>
      <w:r w:rsidRPr="00424D33">
        <w:rPr>
          <w:rFonts w:hint="cs"/>
          <w:rtl/>
        </w:rPr>
        <w:t>،</w:t>
      </w:r>
      <w:r w:rsidR="009B44EB" w:rsidRPr="00424D33">
        <w:rPr>
          <w:rtl/>
        </w:rPr>
        <w:t xml:space="preserve"> </w:t>
      </w:r>
      <w:r w:rsidRPr="00424D33">
        <w:rPr>
          <w:rFonts w:hint="cs"/>
          <w:rtl/>
        </w:rPr>
        <w:t>تمكين</w:t>
      </w:r>
      <w:r w:rsidR="009B44EB" w:rsidRPr="00424D33">
        <w:rPr>
          <w:rFonts w:hint="cs"/>
          <w:rtl/>
        </w:rPr>
        <w:t xml:space="preserve"> </w:t>
      </w:r>
      <w:r w:rsidRPr="00424D33">
        <w:rPr>
          <w:rFonts w:hint="cs"/>
          <w:rtl/>
        </w:rPr>
        <w:t>الأشخاص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الوصول</w:t>
      </w:r>
      <w:r w:rsidR="009B44EB" w:rsidRPr="00424D33">
        <w:rPr>
          <w:rFonts w:hint="cs"/>
          <w:rtl/>
        </w:rPr>
        <w:t xml:space="preserve"> </w:t>
      </w:r>
      <w:r w:rsidRPr="00424D33">
        <w:rPr>
          <w:rFonts w:hint="cs"/>
          <w:rtl/>
        </w:rPr>
        <w:t>بلا</w:t>
      </w:r>
      <w:r w:rsidR="009B44EB" w:rsidRPr="00424D33">
        <w:rPr>
          <w:rFonts w:hint="cs"/>
          <w:rtl/>
        </w:rPr>
        <w:t xml:space="preserve"> </w:t>
      </w:r>
      <w:r w:rsidRPr="00424D33">
        <w:rPr>
          <w:rtl/>
        </w:rPr>
        <w:t>قيود</w:t>
      </w:r>
      <w:r w:rsidR="009B44EB" w:rsidRPr="00424D33">
        <w:rPr>
          <w:rtl/>
        </w:rPr>
        <w:t xml:space="preserve"> </w:t>
      </w:r>
      <w:r w:rsidRPr="00424D33">
        <w:rPr>
          <w:rFonts w:hint="cs"/>
          <w:rtl/>
        </w:rPr>
        <w:t>ولا</w:t>
      </w:r>
      <w:r w:rsidR="009B44EB" w:rsidRPr="00424D33">
        <w:rPr>
          <w:rFonts w:hint="cs"/>
          <w:rtl/>
        </w:rPr>
        <w:t xml:space="preserve"> </w:t>
      </w:r>
      <w:r w:rsidRPr="00424D33">
        <w:rPr>
          <w:rFonts w:hint="cs"/>
          <w:rtl/>
        </w:rPr>
        <w:t>عوائق</w:t>
      </w:r>
      <w:r w:rsidR="009B44EB" w:rsidRPr="00424D33">
        <w:rPr>
          <w:rFonts w:hint="cs"/>
          <w:rtl/>
        </w:rPr>
        <w:t xml:space="preserve"> </w:t>
      </w:r>
      <w:r w:rsidRPr="00424D33">
        <w:rPr>
          <w:rtl/>
        </w:rPr>
        <w:t>إلى</w:t>
      </w:r>
      <w:r w:rsidR="009B44EB" w:rsidRPr="00424D33">
        <w:rPr>
          <w:rtl/>
        </w:rPr>
        <w:t xml:space="preserve"> </w:t>
      </w:r>
      <w:r w:rsidRPr="00424D33">
        <w:rPr>
          <w:rtl/>
        </w:rPr>
        <w:t>البيئة</w:t>
      </w:r>
      <w:r w:rsidR="009B44EB" w:rsidRPr="00424D33">
        <w:rPr>
          <w:rtl/>
        </w:rPr>
        <w:t xml:space="preserve"> </w:t>
      </w:r>
      <w:r w:rsidRPr="00424D33">
        <w:rPr>
          <w:rtl/>
        </w:rPr>
        <w:t>المادية</w:t>
      </w:r>
      <w:r w:rsidR="009B44EB" w:rsidRPr="00424D33">
        <w:rPr>
          <w:rtl/>
        </w:rPr>
        <w:t xml:space="preserve"> </w:t>
      </w:r>
      <w:r w:rsidRPr="00424D33">
        <w:rPr>
          <w:rFonts w:hint="cs"/>
          <w:rtl/>
        </w:rPr>
        <w:t>والمعلوماتية</w:t>
      </w:r>
      <w:r w:rsidR="009B44EB" w:rsidRPr="00424D33">
        <w:rPr>
          <w:rFonts w:hint="cs"/>
          <w:rtl/>
        </w:rPr>
        <w:t xml:space="preserve"> </w:t>
      </w:r>
      <w:r w:rsidRPr="00424D33">
        <w:rPr>
          <w:rtl/>
        </w:rPr>
        <w:t>والتواصلية.</w:t>
      </w:r>
    </w:p>
    <w:p w14:paraId="34A9CBDE" w14:textId="4DE642EF" w:rsidR="00A468BE" w:rsidRPr="00424D33" w:rsidRDefault="00A468BE" w:rsidP="009B44EB">
      <w:pPr>
        <w:pStyle w:val="SingleTxtGA"/>
        <w:rPr>
          <w:spacing w:val="-4"/>
          <w:rtl/>
        </w:rPr>
      </w:pPr>
      <w:r w:rsidRPr="00424D33">
        <w:rPr>
          <w:rFonts w:hint="cs"/>
          <w:spacing w:val="-4"/>
          <w:rtl/>
        </w:rPr>
        <w:t>51-</w:t>
      </w:r>
      <w:r w:rsidRPr="00424D33">
        <w:rPr>
          <w:spacing w:val="-4"/>
          <w:rtl/>
        </w:rPr>
        <w:tab/>
      </w:r>
      <w:r w:rsidRPr="00424D33">
        <w:rPr>
          <w:rFonts w:hint="cs"/>
          <w:spacing w:val="-4"/>
          <w:rtl/>
        </w:rPr>
        <w:t>وتُعرِّف</w:t>
      </w:r>
      <w:r w:rsidR="009B44EB" w:rsidRPr="00424D33">
        <w:rPr>
          <w:rFonts w:hint="cs"/>
          <w:spacing w:val="-4"/>
          <w:rtl/>
        </w:rPr>
        <w:t xml:space="preserve"> </w:t>
      </w:r>
      <w:r w:rsidRPr="00424D33">
        <w:rPr>
          <w:rFonts w:hint="cs"/>
          <w:spacing w:val="-4"/>
          <w:rtl/>
        </w:rPr>
        <w:t>المادة</w:t>
      </w:r>
      <w:r w:rsidR="009B44EB" w:rsidRPr="00424D33">
        <w:rPr>
          <w:rFonts w:hint="cs"/>
          <w:spacing w:val="-4"/>
          <w:rtl/>
        </w:rPr>
        <w:t xml:space="preserve"> </w:t>
      </w:r>
      <w:r w:rsidRPr="00424D33">
        <w:rPr>
          <w:spacing w:val="-4"/>
          <w:rtl/>
        </w:rPr>
        <w:t>نفس</w:t>
      </w:r>
      <w:r w:rsidRPr="00424D33">
        <w:rPr>
          <w:rFonts w:hint="cs"/>
          <w:spacing w:val="-4"/>
          <w:rtl/>
        </w:rPr>
        <w:t>ه</w:t>
      </w:r>
      <w:r w:rsidRPr="00424D33">
        <w:rPr>
          <w:spacing w:val="-4"/>
          <w:rtl/>
        </w:rPr>
        <w:t>ا</w:t>
      </w:r>
      <w:r w:rsidR="009B44EB" w:rsidRPr="00424D33">
        <w:rPr>
          <w:spacing w:val="-4"/>
          <w:rtl/>
        </w:rPr>
        <w:t xml:space="preserve"> </w:t>
      </w:r>
      <w:r w:rsidRPr="00424D33">
        <w:rPr>
          <w:spacing w:val="-4"/>
          <w:rtl/>
        </w:rPr>
        <w:t>مصطلح</w:t>
      </w:r>
      <w:r w:rsidR="009B44EB" w:rsidRPr="00424D33">
        <w:rPr>
          <w:spacing w:val="-4"/>
          <w:rtl/>
        </w:rPr>
        <w:t xml:space="preserve"> </w:t>
      </w:r>
      <w:r w:rsidRPr="00424D33">
        <w:rPr>
          <w:spacing w:val="-4"/>
          <w:rtl/>
        </w:rPr>
        <w:t>إمكانية</w:t>
      </w:r>
      <w:r w:rsidR="009B44EB" w:rsidRPr="00424D33">
        <w:rPr>
          <w:spacing w:val="-4"/>
          <w:rtl/>
        </w:rPr>
        <w:t xml:space="preserve"> </w:t>
      </w:r>
      <w:r w:rsidRPr="00424D33">
        <w:rPr>
          <w:spacing w:val="-4"/>
          <w:rtl/>
        </w:rPr>
        <w:t>الوصول</w:t>
      </w:r>
      <w:r w:rsidR="009B44EB" w:rsidRPr="00424D33">
        <w:rPr>
          <w:spacing w:val="-4"/>
          <w:rtl/>
        </w:rPr>
        <w:t xml:space="preserve"> </w:t>
      </w:r>
      <w:r w:rsidRPr="00424D33">
        <w:rPr>
          <w:spacing w:val="-4"/>
          <w:rtl/>
        </w:rPr>
        <w:t>بأنه</w:t>
      </w:r>
      <w:r w:rsidR="009B44EB" w:rsidRPr="00424D33">
        <w:rPr>
          <w:spacing w:val="-4"/>
          <w:rtl/>
        </w:rPr>
        <w:t xml:space="preserve"> </w:t>
      </w:r>
      <w:r w:rsidRPr="00424D33">
        <w:rPr>
          <w:spacing w:val="-4"/>
          <w:rtl/>
        </w:rPr>
        <w:t>مجموعة</w:t>
      </w:r>
      <w:r w:rsidR="009B44EB" w:rsidRPr="00424D33">
        <w:rPr>
          <w:spacing w:val="-4"/>
          <w:rtl/>
        </w:rPr>
        <w:t xml:space="preserve"> </w:t>
      </w:r>
      <w:r w:rsidRPr="00424D33">
        <w:rPr>
          <w:spacing w:val="-4"/>
          <w:rtl/>
        </w:rPr>
        <w:t>التدابير</w:t>
      </w:r>
      <w:r w:rsidR="009B44EB" w:rsidRPr="00424D33">
        <w:rPr>
          <w:spacing w:val="-4"/>
          <w:rtl/>
        </w:rPr>
        <w:t xml:space="preserve"> </w:t>
      </w:r>
      <w:r w:rsidRPr="00424D33">
        <w:rPr>
          <w:rFonts w:hint="cs"/>
          <w:spacing w:val="-4"/>
          <w:rtl/>
        </w:rPr>
        <w:t>والإجراءات</w:t>
      </w:r>
      <w:r w:rsidR="009B44EB" w:rsidRPr="00424D33">
        <w:rPr>
          <w:rFonts w:hint="cs"/>
          <w:spacing w:val="-4"/>
          <w:rtl/>
        </w:rPr>
        <w:t xml:space="preserve"> </w:t>
      </w:r>
      <w:r w:rsidRPr="00424D33">
        <w:rPr>
          <w:spacing w:val="-4"/>
          <w:rtl/>
        </w:rPr>
        <w:t>الرامية</w:t>
      </w:r>
      <w:r w:rsidR="009B44EB" w:rsidRPr="00424D33">
        <w:rPr>
          <w:spacing w:val="-4"/>
          <w:rtl/>
        </w:rPr>
        <w:t xml:space="preserve"> </w:t>
      </w:r>
      <w:r w:rsidRPr="00424D33">
        <w:rPr>
          <w:spacing w:val="-4"/>
          <w:rtl/>
        </w:rPr>
        <w:t>إلى</w:t>
      </w:r>
      <w:r w:rsidR="009B44EB" w:rsidRPr="00424D33">
        <w:rPr>
          <w:spacing w:val="-4"/>
          <w:rtl/>
        </w:rPr>
        <w:t xml:space="preserve"> </w:t>
      </w:r>
      <w:r w:rsidRPr="00424D33">
        <w:rPr>
          <w:spacing w:val="-4"/>
          <w:rtl/>
        </w:rPr>
        <w:t>تكييف</w:t>
      </w:r>
      <w:r w:rsidR="009B44EB" w:rsidRPr="00424D33">
        <w:rPr>
          <w:spacing w:val="-4"/>
          <w:rtl/>
        </w:rPr>
        <w:t xml:space="preserve"> </w:t>
      </w:r>
      <w:r w:rsidRPr="00424D33">
        <w:rPr>
          <w:spacing w:val="-4"/>
          <w:rtl/>
        </w:rPr>
        <w:t>البيئة</w:t>
      </w:r>
      <w:r w:rsidR="009B44EB" w:rsidRPr="00424D33">
        <w:rPr>
          <w:spacing w:val="-4"/>
          <w:rtl/>
        </w:rPr>
        <w:t xml:space="preserve"> </w:t>
      </w:r>
      <w:r w:rsidRPr="00424D33">
        <w:rPr>
          <w:spacing w:val="-4"/>
          <w:rtl/>
        </w:rPr>
        <w:t>المادية،</w:t>
      </w:r>
      <w:r w:rsidR="009B44EB" w:rsidRPr="00424D33">
        <w:rPr>
          <w:spacing w:val="-4"/>
          <w:rtl/>
        </w:rPr>
        <w:t xml:space="preserve"> </w:t>
      </w:r>
      <w:r w:rsidRPr="00424D33">
        <w:rPr>
          <w:spacing w:val="-4"/>
          <w:rtl/>
        </w:rPr>
        <w:t>وكذلك</w:t>
      </w:r>
      <w:r w:rsidR="009B44EB" w:rsidRPr="00424D33">
        <w:rPr>
          <w:spacing w:val="-4"/>
          <w:rtl/>
        </w:rPr>
        <w:t xml:space="preserve"> </w:t>
      </w:r>
      <w:r w:rsidRPr="00424D33">
        <w:rPr>
          <w:spacing w:val="-4"/>
          <w:rtl/>
        </w:rPr>
        <w:t>بيئة</w:t>
      </w:r>
      <w:r w:rsidR="009B44EB" w:rsidRPr="00424D33">
        <w:rPr>
          <w:spacing w:val="-4"/>
          <w:rtl/>
        </w:rPr>
        <w:t xml:space="preserve"> </w:t>
      </w:r>
      <w:r w:rsidRPr="00424D33">
        <w:rPr>
          <w:rFonts w:hint="cs"/>
          <w:spacing w:val="-4"/>
          <w:rtl/>
        </w:rPr>
        <w:t>تكنولوجيا</w:t>
      </w:r>
      <w:r w:rsidR="009B44EB" w:rsidRPr="00424D33">
        <w:rPr>
          <w:rFonts w:hint="cs"/>
          <w:spacing w:val="-4"/>
          <w:rtl/>
        </w:rPr>
        <w:t xml:space="preserve"> </w:t>
      </w:r>
      <w:r w:rsidRPr="00424D33">
        <w:rPr>
          <w:spacing w:val="-4"/>
          <w:rtl/>
        </w:rPr>
        <w:t>المعلومات</w:t>
      </w:r>
      <w:r w:rsidR="009B44EB" w:rsidRPr="00424D33">
        <w:rPr>
          <w:spacing w:val="-4"/>
          <w:rtl/>
        </w:rPr>
        <w:t xml:space="preserve"> </w:t>
      </w:r>
      <w:r w:rsidRPr="00424D33">
        <w:rPr>
          <w:spacing w:val="-4"/>
          <w:rtl/>
        </w:rPr>
        <w:t>والاتصالات</w:t>
      </w:r>
      <w:r w:rsidRPr="00424D33">
        <w:rPr>
          <w:rFonts w:hint="cs"/>
          <w:spacing w:val="-4"/>
          <w:rtl/>
        </w:rPr>
        <w:t>،</w:t>
      </w:r>
      <w:r w:rsidR="009B44EB" w:rsidRPr="00424D33">
        <w:rPr>
          <w:spacing w:val="-4"/>
          <w:rtl/>
        </w:rPr>
        <w:t xml:space="preserve"> </w:t>
      </w:r>
      <w:r w:rsidRPr="00424D33">
        <w:rPr>
          <w:spacing w:val="-4"/>
          <w:rtl/>
        </w:rPr>
        <w:t>وفقاً</w:t>
      </w:r>
      <w:r w:rsidR="009B44EB" w:rsidRPr="00424D33">
        <w:rPr>
          <w:spacing w:val="-4"/>
          <w:rtl/>
        </w:rPr>
        <w:t xml:space="preserve"> </w:t>
      </w:r>
      <w:r w:rsidRPr="00424D33">
        <w:rPr>
          <w:spacing w:val="-4"/>
          <w:rtl/>
        </w:rPr>
        <w:t>لاحتياجات</w:t>
      </w:r>
      <w:r w:rsidR="009B44EB" w:rsidRPr="00424D33">
        <w:rPr>
          <w:spacing w:val="-4"/>
          <w:rtl/>
        </w:rPr>
        <w:t xml:space="preserve"> </w:t>
      </w:r>
      <w:r w:rsidRPr="00424D33">
        <w:rPr>
          <w:spacing w:val="-4"/>
          <w:rtl/>
        </w:rPr>
        <w:t>الأشخاص</w:t>
      </w:r>
      <w:r w:rsidR="009B44EB" w:rsidRPr="00424D33">
        <w:rPr>
          <w:spacing w:val="-4"/>
          <w:rtl/>
        </w:rPr>
        <w:t xml:space="preserve"> </w:t>
      </w:r>
      <w:r w:rsidRPr="00424D33">
        <w:rPr>
          <w:spacing w:val="-4"/>
          <w:rtl/>
        </w:rPr>
        <w:t>ذوي</w:t>
      </w:r>
      <w:r w:rsidR="009B44EB" w:rsidRPr="00424D33">
        <w:rPr>
          <w:spacing w:val="-4"/>
          <w:rtl/>
        </w:rPr>
        <w:t xml:space="preserve"> </w:t>
      </w:r>
      <w:r w:rsidRPr="00424D33">
        <w:rPr>
          <w:spacing w:val="-4"/>
          <w:rtl/>
        </w:rPr>
        <w:t>الإعاقة،</w:t>
      </w:r>
      <w:r w:rsidR="009B44EB" w:rsidRPr="00424D33">
        <w:rPr>
          <w:spacing w:val="-4"/>
          <w:rtl/>
        </w:rPr>
        <w:t xml:space="preserve"> </w:t>
      </w:r>
      <w:r w:rsidRPr="00424D33">
        <w:rPr>
          <w:spacing w:val="-4"/>
          <w:rtl/>
        </w:rPr>
        <w:t>وه</w:t>
      </w:r>
      <w:r w:rsidRPr="00424D33">
        <w:rPr>
          <w:rFonts w:hint="cs"/>
          <w:spacing w:val="-4"/>
          <w:rtl/>
        </w:rPr>
        <w:t>ذا</w:t>
      </w:r>
      <w:r w:rsidR="009B44EB" w:rsidRPr="00424D33">
        <w:rPr>
          <w:spacing w:val="-4"/>
          <w:rtl/>
        </w:rPr>
        <w:t xml:space="preserve"> </w:t>
      </w:r>
      <w:r w:rsidRPr="00424D33">
        <w:rPr>
          <w:spacing w:val="-4"/>
          <w:rtl/>
        </w:rPr>
        <w:t>عامل</w:t>
      </w:r>
      <w:r w:rsidR="009B44EB" w:rsidRPr="00424D33">
        <w:rPr>
          <w:spacing w:val="-4"/>
          <w:rtl/>
        </w:rPr>
        <w:t xml:space="preserve"> </w:t>
      </w:r>
      <w:r w:rsidRPr="00424D33">
        <w:rPr>
          <w:rFonts w:hint="cs"/>
          <w:spacing w:val="-4"/>
          <w:rtl/>
        </w:rPr>
        <w:t>أساسي</w:t>
      </w:r>
      <w:r w:rsidR="009B44EB" w:rsidRPr="00424D33">
        <w:rPr>
          <w:rFonts w:hint="cs"/>
          <w:spacing w:val="-4"/>
          <w:rtl/>
        </w:rPr>
        <w:t xml:space="preserve"> </w:t>
      </w:r>
      <w:r w:rsidRPr="00424D33">
        <w:rPr>
          <w:spacing w:val="-4"/>
          <w:rtl/>
        </w:rPr>
        <w:t>ل</w:t>
      </w:r>
      <w:r w:rsidRPr="00424D33">
        <w:rPr>
          <w:rFonts w:hint="cs"/>
          <w:spacing w:val="-4"/>
          <w:rtl/>
        </w:rPr>
        <w:t>ضمان</w:t>
      </w:r>
      <w:r w:rsidR="009B44EB" w:rsidRPr="00424D33">
        <w:rPr>
          <w:rFonts w:hint="cs"/>
          <w:spacing w:val="-4"/>
          <w:rtl/>
        </w:rPr>
        <w:t xml:space="preserve"> </w:t>
      </w:r>
      <w:r w:rsidRPr="00424D33">
        <w:rPr>
          <w:spacing w:val="-4"/>
          <w:rtl/>
        </w:rPr>
        <w:t>ممارسة</w:t>
      </w:r>
      <w:r w:rsidR="009B44EB" w:rsidRPr="00424D33">
        <w:rPr>
          <w:spacing w:val="-4"/>
          <w:rtl/>
        </w:rPr>
        <w:t xml:space="preserve"> </w:t>
      </w:r>
      <w:r w:rsidRPr="00424D33">
        <w:rPr>
          <w:spacing w:val="-4"/>
          <w:rtl/>
        </w:rPr>
        <w:t>الأشخاص</w:t>
      </w:r>
      <w:r w:rsidR="009B44EB" w:rsidRPr="00424D33">
        <w:rPr>
          <w:spacing w:val="-4"/>
          <w:rtl/>
        </w:rPr>
        <w:t xml:space="preserve"> </w:t>
      </w:r>
      <w:r w:rsidRPr="00424D33">
        <w:rPr>
          <w:spacing w:val="-4"/>
          <w:rtl/>
        </w:rPr>
        <w:t>ذوي</w:t>
      </w:r>
      <w:r w:rsidR="009B44EB" w:rsidRPr="00424D33">
        <w:rPr>
          <w:spacing w:val="-4"/>
          <w:rtl/>
        </w:rPr>
        <w:t xml:space="preserve"> </w:t>
      </w:r>
      <w:r w:rsidRPr="00424D33">
        <w:rPr>
          <w:spacing w:val="-4"/>
          <w:rtl/>
        </w:rPr>
        <w:t>الإعاقة</w:t>
      </w:r>
      <w:r w:rsidR="009B44EB" w:rsidRPr="00424D33">
        <w:rPr>
          <w:spacing w:val="-4"/>
          <w:rtl/>
        </w:rPr>
        <w:t xml:space="preserve"> </w:t>
      </w:r>
      <w:r w:rsidRPr="00424D33">
        <w:rPr>
          <w:spacing w:val="-4"/>
          <w:rtl/>
        </w:rPr>
        <w:t>حقوقهم</w:t>
      </w:r>
      <w:r w:rsidR="009B44EB" w:rsidRPr="00424D33">
        <w:rPr>
          <w:spacing w:val="-4"/>
          <w:rtl/>
        </w:rPr>
        <w:t xml:space="preserve"> </w:t>
      </w:r>
      <w:r w:rsidRPr="00424D33">
        <w:rPr>
          <w:spacing w:val="-4"/>
          <w:rtl/>
        </w:rPr>
        <w:t>ووفا</w:t>
      </w:r>
      <w:r w:rsidRPr="00424D33">
        <w:rPr>
          <w:rFonts w:hint="cs"/>
          <w:spacing w:val="-4"/>
          <w:rtl/>
        </w:rPr>
        <w:t>ئهم</w:t>
      </w:r>
      <w:r w:rsidR="009B44EB" w:rsidRPr="00424D33">
        <w:rPr>
          <w:spacing w:val="-4"/>
          <w:rtl/>
        </w:rPr>
        <w:t xml:space="preserve"> </w:t>
      </w:r>
      <w:r w:rsidRPr="00424D33">
        <w:rPr>
          <w:spacing w:val="-4"/>
          <w:rtl/>
        </w:rPr>
        <w:t>بالتزاماتهم</w:t>
      </w:r>
      <w:r w:rsidR="009B44EB" w:rsidRPr="00424D33">
        <w:rPr>
          <w:spacing w:val="-4"/>
          <w:rtl/>
        </w:rPr>
        <w:t xml:space="preserve"> </w:t>
      </w:r>
      <w:r w:rsidRPr="00424D33">
        <w:rPr>
          <w:spacing w:val="-4"/>
          <w:rtl/>
        </w:rPr>
        <w:t>في</w:t>
      </w:r>
      <w:r w:rsidR="009B44EB" w:rsidRPr="00424D33">
        <w:rPr>
          <w:spacing w:val="-4"/>
          <w:rtl/>
        </w:rPr>
        <w:t xml:space="preserve"> </w:t>
      </w:r>
      <w:r w:rsidRPr="00424D33">
        <w:rPr>
          <w:spacing w:val="-4"/>
          <w:rtl/>
        </w:rPr>
        <w:t>المجتمع</w:t>
      </w:r>
      <w:r w:rsidRPr="00424D33">
        <w:rPr>
          <w:rFonts w:hint="cs"/>
          <w:spacing w:val="-4"/>
          <w:rtl/>
        </w:rPr>
        <w:t>.</w:t>
      </w:r>
    </w:p>
    <w:p w14:paraId="70FECF79" w14:textId="21B3B810" w:rsidR="00A468BE" w:rsidRPr="00424D33" w:rsidRDefault="00A468BE" w:rsidP="009B44EB">
      <w:pPr>
        <w:pStyle w:val="SingleTxtGA"/>
        <w:rPr>
          <w:rtl/>
        </w:rPr>
      </w:pPr>
      <w:r w:rsidRPr="00424D33">
        <w:rPr>
          <w:rFonts w:hint="cs"/>
          <w:rtl/>
        </w:rPr>
        <w:t>52-</w:t>
      </w:r>
      <w:r w:rsidRPr="00424D33">
        <w:rPr>
          <w:rtl/>
        </w:rPr>
        <w:tab/>
      </w:r>
      <w:r w:rsidRPr="00424D33">
        <w:rPr>
          <w:rFonts w:hint="cs"/>
          <w:rtl/>
        </w:rPr>
        <w:t>ويعني</w:t>
      </w:r>
      <w:r w:rsidR="009B44EB" w:rsidRPr="00424D33">
        <w:rPr>
          <w:rFonts w:hint="cs"/>
          <w:rtl/>
        </w:rPr>
        <w:t xml:space="preserve"> </w:t>
      </w:r>
      <w:r w:rsidRPr="00424D33">
        <w:rPr>
          <w:rtl/>
        </w:rPr>
        <w:t>مصطلح</w:t>
      </w:r>
      <w:r w:rsidR="009B44EB" w:rsidRPr="00424D33">
        <w:rPr>
          <w:rtl/>
        </w:rPr>
        <w:t xml:space="preserve"> </w:t>
      </w:r>
      <w:r w:rsidRPr="00424D33">
        <w:rPr>
          <w:rtl/>
        </w:rPr>
        <w:t>التكييف</w:t>
      </w:r>
      <w:r w:rsidR="009B44EB" w:rsidRPr="00424D33">
        <w:rPr>
          <w:rtl/>
        </w:rPr>
        <w:t xml:space="preserve"> </w:t>
      </w:r>
      <w:r w:rsidRPr="00424D33">
        <w:rPr>
          <w:rtl/>
        </w:rPr>
        <w:t>عملية</w:t>
      </w:r>
      <w:r w:rsidR="009B44EB" w:rsidRPr="00424D33">
        <w:rPr>
          <w:rtl/>
        </w:rPr>
        <w:t xml:space="preserve"> </w:t>
      </w:r>
      <w:r w:rsidRPr="00424D33">
        <w:rPr>
          <w:rtl/>
        </w:rPr>
        <w:t>تحويل</w:t>
      </w:r>
      <w:r w:rsidR="009B44EB" w:rsidRPr="00424D33">
        <w:rPr>
          <w:rtl/>
        </w:rPr>
        <w:t xml:space="preserve"> </w:t>
      </w:r>
      <w:r w:rsidRPr="00424D33">
        <w:rPr>
          <w:rtl/>
        </w:rPr>
        <w:t>البيئة</w:t>
      </w:r>
      <w:r w:rsidR="009B44EB" w:rsidRPr="00424D33">
        <w:rPr>
          <w:rtl/>
        </w:rPr>
        <w:t xml:space="preserve"> </w:t>
      </w:r>
      <w:r w:rsidRPr="00424D33">
        <w:rPr>
          <w:rtl/>
        </w:rPr>
        <w:t>المادية</w:t>
      </w:r>
      <w:r w:rsidR="009B44EB" w:rsidRPr="00424D33">
        <w:rPr>
          <w:rtl/>
        </w:rPr>
        <w:t xml:space="preserve"> </w:t>
      </w:r>
      <w:r w:rsidRPr="00424D33">
        <w:rPr>
          <w:rtl/>
        </w:rPr>
        <w:t>والمعلوماتية</w:t>
      </w:r>
      <w:r w:rsidR="009B44EB" w:rsidRPr="00424D33">
        <w:rPr>
          <w:rtl/>
        </w:rPr>
        <w:t xml:space="preserve"> </w:t>
      </w:r>
      <w:r w:rsidR="00262F93" w:rsidRPr="00424D33">
        <w:rPr>
          <w:rtl/>
        </w:rPr>
        <w:t xml:space="preserve">أو </w:t>
      </w:r>
      <w:r w:rsidRPr="00424D33">
        <w:rPr>
          <w:rtl/>
        </w:rPr>
        <w:t>المنتجات</w:t>
      </w:r>
      <w:r w:rsidR="009B44EB" w:rsidRPr="00424D33">
        <w:rPr>
          <w:rtl/>
        </w:rPr>
        <w:t xml:space="preserve"> </w:t>
      </w:r>
      <w:r w:rsidR="00262F93" w:rsidRPr="00424D33">
        <w:rPr>
          <w:rtl/>
        </w:rPr>
        <w:t xml:space="preserve">أو </w:t>
      </w:r>
      <w:r w:rsidRPr="00424D33">
        <w:rPr>
          <w:rFonts w:hint="cs"/>
          <w:rtl/>
        </w:rPr>
        <w:t>النظم</w:t>
      </w:r>
      <w:r w:rsidR="009B44EB" w:rsidRPr="00424D33">
        <w:rPr>
          <w:rFonts w:hint="cs"/>
          <w:rtl/>
        </w:rPr>
        <w:t xml:space="preserve"> </w:t>
      </w:r>
      <w:r w:rsidRPr="00424D33">
        <w:rPr>
          <w:rtl/>
        </w:rPr>
        <w:t>لجعلها</w:t>
      </w:r>
      <w:r w:rsidR="009B44EB" w:rsidRPr="00424D33">
        <w:rPr>
          <w:rtl/>
        </w:rPr>
        <w:t xml:space="preserve"> </w:t>
      </w:r>
      <w:r w:rsidRPr="00424D33">
        <w:rPr>
          <w:rtl/>
        </w:rPr>
        <w:t>متاحة</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Pr="00424D33">
        <w:rPr>
          <w:rFonts w:hint="cs"/>
          <w:rtl/>
        </w:rPr>
        <w:t>.</w:t>
      </w:r>
    </w:p>
    <w:p w14:paraId="7A6A4E43" w14:textId="07E65D69" w:rsidR="00A468BE" w:rsidRPr="00424D33" w:rsidRDefault="00A468BE" w:rsidP="009B44EB">
      <w:pPr>
        <w:pStyle w:val="SingleTxtGA"/>
        <w:rPr>
          <w:rtl/>
        </w:rPr>
      </w:pPr>
      <w:r w:rsidRPr="00424D33">
        <w:rPr>
          <w:rFonts w:hint="cs"/>
          <w:rtl/>
        </w:rPr>
        <w:t>53-</w:t>
      </w:r>
      <w:r w:rsidRPr="00424D33">
        <w:rPr>
          <w:rtl/>
        </w:rPr>
        <w:tab/>
        <w:t>ويُلزم</w:t>
      </w:r>
      <w:r w:rsidR="009B44EB" w:rsidRPr="00424D33">
        <w:rPr>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tl/>
        </w:rPr>
        <w:t>السلطات</w:t>
      </w:r>
      <w:r w:rsidR="009B44EB" w:rsidRPr="00424D33">
        <w:rPr>
          <w:rtl/>
        </w:rPr>
        <w:t xml:space="preserve"> </w:t>
      </w:r>
      <w:r w:rsidRPr="00424D33">
        <w:rPr>
          <w:rtl/>
        </w:rPr>
        <w:t>بتكييف</w:t>
      </w:r>
      <w:r w:rsidR="009B44EB" w:rsidRPr="00424D33">
        <w:rPr>
          <w:rtl/>
        </w:rPr>
        <w:t xml:space="preserve"> </w:t>
      </w:r>
      <w:r w:rsidRPr="00424D33">
        <w:rPr>
          <w:rtl/>
        </w:rPr>
        <w:t>مباني</w:t>
      </w:r>
      <w:r w:rsidR="009B44EB" w:rsidRPr="00424D33">
        <w:rPr>
          <w:rtl/>
        </w:rPr>
        <w:t xml:space="preserve"> </w:t>
      </w:r>
      <w:r w:rsidRPr="00424D33">
        <w:rPr>
          <w:rtl/>
        </w:rPr>
        <w:t>المرافق</w:t>
      </w:r>
      <w:r w:rsidR="009B44EB" w:rsidRPr="00424D33">
        <w:rPr>
          <w:rtl/>
        </w:rPr>
        <w:t xml:space="preserve"> </w:t>
      </w:r>
      <w:r w:rsidRPr="00424D33">
        <w:rPr>
          <w:rtl/>
        </w:rPr>
        <w:t>العامة،</w:t>
      </w:r>
      <w:r w:rsidR="009B44EB" w:rsidRPr="00424D33">
        <w:rPr>
          <w:rtl/>
        </w:rPr>
        <w:t xml:space="preserve"> </w:t>
      </w:r>
      <w:r w:rsidRPr="00424D33">
        <w:rPr>
          <w:rtl/>
        </w:rPr>
        <w:t>والطرق</w:t>
      </w:r>
      <w:r w:rsidR="009B44EB" w:rsidRPr="00424D33">
        <w:rPr>
          <w:rtl/>
        </w:rPr>
        <w:t xml:space="preserve"> </w:t>
      </w:r>
      <w:r w:rsidRPr="00424D33">
        <w:rPr>
          <w:rtl/>
        </w:rPr>
        <w:t>المؤدية</w:t>
      </w:r>
      <w:r w:rsidR="009B44EB" w:rsidRPr="00424D33">
        <w:rPr>
          <w:rtl/>
        </w:rPr>
        <w:t xml:space="preserve"> </w:t>
      </w:r>
      <w:r w:rsidRPr="00424D33">
        <w:rPr>
          <w:rtl/>
        </w:rPr>
        <w:t>إليها،</w:t>
      </w:r>
      <w:r w:rsidR="009B44EB" w:rsidRPr="00424D33">
        <w:rPr>
          <w:rtl/>
        </w:rPr>
        <w:t xml:space="preserve"> </w:t>
      </w:r>
      <w:r w:rsidRPr="00424D33">
        <w:rPr>
          <w:rtl/>
        </w:rPr>
        <w:t>والمباني</w:t>
      </w:r>
      <w:r w:rsidR="009B44EB" w:rsidRPr="00424D33">
        <w:rPr>
          <w:rtl/>
        </w:rPr>
        <w:t xml:space="preserve"> </w:t>
      </w:r>
      <w:r w:rsidRPr="00424D33">
        <w:rPr>
          <w:rtl/>
        </w:rPr>
        <w:t>السكنية</w:t>
      </w:r>
      <w:r w:rsidR="009B44EB" w:rsidRPr="00424D33">
        <w:rPr>
          <w:rtl/>
        </w:rPr>
        <w:t xml:space="preserve"> </w:t>
      </w:r>
      <w:r w:rsidRPr="00424D33">
        <w:rPr>
          <w:rFonts w:hint="cs"/>
          <w:rtl/>
        </w:rPr>
        <w:t>التي</w:t>
      </w:r>
      <w:r w:rsidR="009B44EB" w:rsidRPr="00424D33">
        <w:rPr>
          <w:rFonts w:hint="cs"/>
          <w:rtl/>
        </w:rPr>
        <w:t xml:space="preserve"> </w:t>
      </w:r>
      <w:r w:rsidRPr="00424D33">
        <w:rPr>
          <w:rFonts w:hint="cs"/>
          <w:rtl/>
        </w:rPr>
        <w:t>تشيدها</w:t>
      </w:r>
      <w:r w:rsidR="009B44EB" w:rsidRPr="00424D33">
        <w:rPr>
          <w:rFonts w:hint="cs"/>
          <w:rtl/>
        </w:rPr>
        <w:t xml:space="preserve"> </w:t>
      </w:r>
      <w:r w:rsidRPr="00424D33">
        <w:rPr>
          <w:rFonts w:hint="cs"/>
          <w:rtl/>
        </w:rPr>
        <w:t>المؤسسات</w:t>
      </w:r>
      <w:r w:rsidR="009B44EB" w:rsidRPr="00424D33">
        <w:rPr>
          <w:rFonts w:hint="cs"/>
          <w:rtl/>
        </w:rPr>
        <w:t xml:space="preserve"> </w:t>
      </w:r>
      <w:r w:rsidRPr="00424D33">
        <w:rPr>
          <w:rtl/>
        </w:rPr>
        <w:t>العامة،</w:t>
      </w:r>
      <w:r w:rsidR="009B44EB" w:rsidRPr="00424D33">
        <w:rPr>
          <w:rtl/>
        </w:rPr>
        <w:t xml:space="preserve"> </w:t>
      </w:r>
      <w:r w:rsidRPr="00424D33">
        <w:rPr>
          <w:rtl/>
        </w:rPr>
        <w:t>ووسائل</w:t>
      </w:r>
      <w:r w:rsidR="009B44EB" w:rsidRPr="00424D33">
        <w:rPr>
          <w:rtl/>
        </w:rPr>
        <w:t xml:space="preserve"> </w:t>
      </w:r>
      <w:r w:rsidRPr="00424D33">
        <w:rPr>
          <w:rtl/>
        </w:rPr>
        <w:t>النقل</w:t>
      </w:r>
      <w:r w:rsidR="009B44EB" w:rsidRPr="00424D33">
        <w:rPr>
          <w:rtl/>
        </w:rPr>
        <w:t xml:space="preserve"> </w:t>
      </w:r>
      <w:r w:rsidRPr="00424D33">
        <w:rPr>
          <w:rtl/>
        </w:rPr>
        <w:t>العام</w:t>
      </w:r>
      <w:r w:rsidR="009B44EB" w:rsidRPr="00424D33">
        <w:rPr>
          <w:rtl/>
        </w:rPr>
        <w:t xml:space="preserve"> </w:t>
      </w:r>
      <w:r w:rsidRPr="00424D33">
        <w:rPr>
          <w:rtl/>
        </w:rPr>
        <w:t>ومحطاتها،</w:t>
      </w:r>
      <w:r w:rsidR="009B44EB" w:rsidRPr="00424D33">
        <w:rPr>
          <w:rtl/>
        </w:rPr>
        <w:t xml:space="preserve"> </w:t>
      </w:r>
      <w:r w:rsidRPr="00424D33">
        <w:rPr>
          <w:rtl/>
        </w:rPr>
        <w:t>وسيارات</w:t>
      </w:r>
      <w:r w:rsidR="009B44EB" w:rsidRPr="00424D33">
        <w:rPr>
          <w:rtl/>
        </w:rPr>
        <w:t xml:space="preserve"> </w:t>
      </w:r>
      <w:r w:rsidRPr="00424D33">
        <w:rPr>
          <w:rtl/>
        </w:rPr>
        <w:t>الأجرة،</w:t>
      </w:r>
      <w:r w:rsidR="009B44EB" w:rsidRPr="00424D33">
        <w:rPr>
          <w:rtl/>
        </w:rPr>
        <w:t xml:space="preserve"> </w:t>
      </w:r>
      <w:r w:rsidRPr="00424D33">
        <w:rPr>
          <w:rtl/>
        </w:rPr>
        <w:t>وعربات</w:t>
      </w:r>
      <w:r w:rsidR="009B44EB" w:rsidRPr="00424D33">
        <w:rPr>
          <w:rtl/>
        </w:rPr>
        <w:t xml:space="preserve"> </w:t>
      </w:r>
      <w:r w:rsidRPr="00424D33">
        <w:rPr>
          <w:rFonts w:hint="cs"/>
          <w:rtl/>
        </w:rPr>
        <w:t>قطارات</w:t>
      </w:r>
      <w:r w:rsidR="009B44EB" w:rsidRPr="00424D33">
        <w:rPr>
          <w:rFonts w:hint="cs"/>
          <w:rtl/>
        </w:rPr>
        <w:t xml:space="preserve"> </w:t>
      </w:r>
      <w:r w:rsidRPr="00424D33">
        <w:rPr>
          <w:rFonts w:hint="cs"/>
          <w:rtl/>
        </w:rPr>
        <w:t>المسافرين</w:t>
      </w:r>
      <w:r w:rsidR="009B44EB" w:rsidRPr="00424D33">
        <w:rPr>
          <w:rFonts w:hint="cs"/>
          <w:rtl/>
        </w:rPr>
        <w:t xml:space="preserve"> </w:t>
      </w:r>
      <w:r w:rsidRPr="00424D33">
        <w:rPr>
          <w:rtl/>
        </w:rPr>
        <w:t>وأرصفة</w:t>
      </w:r>
      <w:r w:rsidR="009B44EB" w:rsidRPr="00424D33">
        <w:rPr>
          <w:rtl/>
        </w:rPr>
        <w:t xml:space="preserve"> </w:t>
      </w:r>
      <w:r w:rsidRPr="00424D33">
        <w:rPr>
          <w:rtl/>
        </w:rPr>
        <w:t>المحطات</w:t>
      </w:r>
      <w:r w:rsidR="009B44EB" w:rsidRPr="00424D33">
        <w:rPr>
          <w:rtl/>
        </w:rPr>
        <w:t xml:space="preserve"> </w:t>
      </w:r>
      <w:r w:rsidRPr="00424D33">
        <w:rPr>
          <w:rtl/>
        </w:rPr>
        <w:t>الرئيسية،</w:t>
      </w:r>
      <w:r w:rsidR="009B44EB" w:rsidRPr="00424D33">
        <w:rPr>
          <w:rtl/>
        </w:rPr>
        <w:t xml:space="preserve"> </w:t>
      </w:r>
      <w:r w:rsidRPr="00424D33">
        <w:rPr>
          <w:rtl/>
        </w:rPr>
        <w:t>وأماكن</w:t>
      </w:r>
      <w:r w:rsidR="009B44EB" w:rsidRPr="00424D33">
        <w:rPr>
          <w:rtl/>
        </w:rPr>
        <w:t xml:space="preserve"> </w:t>
      </w:r>
      <w:r w:rsidRPr="00424D33">
        <w:rPr>
          <w:rtl/>
        </w:rPr>
        <w:t>وقوف</w:t>
      </w:r>
      <w:r w:rsidR="009B44EB" w:rsidRPr="00424D33">
        <w:rPr>
          <w:rtl/>
        </w:rPr>
        <w:t xml:space="preserve"> </w:t>
      </w:r>
      <w:r w:rsidRPr="00424D33">
        <w:rPr>
          <w:rtl/>
        </w:rPr>
        <w:t>السيارات،</w:t>
      </w:r>
      <w:r w:rsidR="009B44EB" w:rsidRPr="00424D33">
        <w:rPr>
          <w:rtl/>
        </w:rPr>
        <w:t xml:space="preserve"> </w:t>
      </w:r>
      <w:r w:rsidRPr="00424D33">
        <w:rPr>
          <w:rtl/>
        </w:rPr>
        <w:t>والشوارع</w:t>
      </w:r>
      <w:r w:rsidR="009B44EB" w:rsidRPr="00424D33">
        <w:rPr>
          <w:rtl/>
        </w:rPr>
        <w:t xml:space="preserve"> </w:t>
      </w:r>
      <w:r w:rsidRPr="00424D33">
        <w:rPr>
          <w:rtl/>
        </w:rPr>
        <w:t>والطرق</w:t>
      </w:r>
      <w:r w:rsidR="009B44EB" w:rsidRPr="00424D33">
        <w:rPr>
          <w:rtl/>
        </w:rPr>
        <w:t xml:space="preserve"> </w:t>
      </w:r>
      <w:r w:rsidRPr="00424D33">
        <w:rPr>
          <w:rtl/>
        </w:rPr>
        <w:t>العامة،</w:t>
      </w:r>
      <w:r w:rsidR="009B44EB" w:rsidRPr="00424D33">
        <w:rPr>
          <w:rtl/>
        </w:rPr>
        <w:t xml:space="preserve"> </w:t>
      </w:r>
      <w:r w:rsidRPr="00424D33">
        <w:rPr>
          <w:rtl/>
        </w:rPr>
        <w:t>والهواتف</w:t>
      </w:r>
      <w:r w:rsidR="009B44EB" w:rsidRPr="00424D33">
        <w:rPr>
          <w:rtl/>
        </w:rPr>
        <w:t xml:space="preserve"> </w:t>
      </w:r>
      <w:r w:rsidRPr="00424D33">
        <w:rPr>
          <w:rtl/>
        </w:rPr>
        <w:t>العامة،</w:t>
      </w:r>
      <w:r w:rsidR="009B44EB" w:rsidRPr="00424D33">
        <w:rPr>
          <w:rtl/>
        </w:rPr>
        <w:t xml:space="preserve"> </w:t>
      </w:r>
      <w:r w:rsidRPr="00424D33">
        <w:rPr>
          <w:rtl/>
        </w:rPr>
        <w:t>وبيئة</w:t>
      </w:r>
      <w:r w:rsidR="009B44EB" w:rsidRPr="00424D33">
        <w:rPr>
          <w:rtl/>
        </w:rPr>
        <w:t xml:space="preserve"> </w:t>
      </w:r>
      <w:r w:rsidRPr="00424D33">
        <w:rPr>
          <w:rFonts w:hint="cs"/>
          <w:rtl/>
        </w:rPr>
        <w:t>تكنولوجيا</w:t>
      </w:r>
      <w:r w:rsidR="009B44EB" w:rsidRPr="00424D33">
        <w:rPr>
          <w:rFonts w:hint="cs"/>
          <w:rtl/>
        </w:rPr>
        <w:t xml:space="preserve"> </w:t>
      </w:r>
      <w:r w:rsidRPr="00424D33">
        <w:rPr>
          <w:rtl/>
        </w:rPr>
        <w:t>المعلومات</w:t>
      </w:r>
      <w:r w:rsidR="009B44EB" w:rsidRPr="00424D33">
        <w:rPr>
          <w:rtl/>
        </w:rPr>
        <w:t xml:space="preserve"> </w:t>
      </w:r>
      <w:r w:rsidRPr="00424D33">
        <w:rPr>
          <w:rtl/>
        </w:rPr>
        <w:t>والاتصالات،</w:t>
      </w:r>
      <w:r w:rsidR="009B44EB" w:rsidRPr="00424D33">
        <w:rPr>
          <w:rtl/>
        </w:rPr>
        <w:t xml:space="preserve"> </w:t>
      </w:r>
      <w:r w:rsidRPr="00424D33">
        <w:rPr>
          <w:rFonts w:hint="cs"/>
          <w:rtl/>
        </w:rPr>
        <w:t>لتمكين</w:t>
      </w:r>
      <w:r w:rsidR="009B44EB" w:rsidRPr="00424D33">
        <w:rPr>
          <w:rFonts w:hint="cs"/>
          <w:rtl/>
        </w:rPr>
        <w:t xml:space="preserve"> </w:t>
      </w:r>
      <w:r w:rsidRPr="00424D33">
        <w:rPr>
          <w:rFonts w:hint="cs"/>
          <w:rtl/>
        </w:rPr>
        <w:t>ا</w:t>
      </w:r>
      <w:r w:rsidRPr="00424D33">
        <w:rPr>
          <w:rtl/>
        </w:rPr>
        <w:t>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من</w:t>
      </w:r>
      <w:r w:rsidR="009B44EB" w:rsidRPr="00424D33">
        <w:rPr>
          <w:rFonts w:hint="cs"/>
          <w:rtl/>
        </w:rPr>
        <w:t xml:space="preserve"> </w:t>
      </w:r>
      <w:r w:rsidRPr="00424D33">
        <w:rPr>
          <w:rtl/>
        </w:rPr>
        <w:t>الوصول</w:t>
      </w:r>
      <w:r w:rsidR="009B44EB" w:rsidRPr="00424D33">
        <w:rPr>
          <w:rtl/>
        </w:rPr>
        <w:t xml:space="preserve"> </w:t>
      </w:r>
      <w:r w:rsidRPr="00424D33">
        <w:rPr>
          <w:rFonts w:hint="cs"/>
          <w:rtl/>
        </w:rPr>
        <w:t>إليها</w:t>
      </w:r>
      <w:r w:rsidR="009B44EB" w:rsidRPr="00424D33">
        <w:rPr>
          <w:rFonts w:hint="cs"/>
          <w:rtl/>
        </w:rPr>
        <w:t xml:space="preserve"> </w:t>
      </w:r>
      <w:r w:rsidRPr="00424D33">
        <w:rPr>
          <w:rFonts w:hint="cs"/>
          <w:rtl/>
        </w:rPr>
        <w:t>بلا</w:t>
      </w:r>
      <w:r w:rsidR="009B44EB" w:rsidRPr="00424D33">
        <w:rPr>
          <w:rFonts w:hint="cs"/>
          <w:rtl/>
        </w:rPr>
        <w:t xml:space="preserve"> </w:t>
      </w:r>
      <w:r w:rsidRPr="00424D33">
        <w:rPr>
          <w:rFonts w:hint="cs"/>
          <w:rtl/>
        </w:rPr>
        <w:t>عوائق</w:t>
      </w:r>
      <w:r w:rsidR="009B44EB" w:rsidRPr="00424D33">
        <w:rPr>
          <w:rFonts w:hint="cs"/>
          <w:rtl/>
        </w:rPr>
        <w:t xml:space="preserve"> </w:t>
      </w:r>
      <w:r w:rsidRPr="00424D33">
        <w:rPr>
          <w:rtl/>
        </w:rPr>
        <w:t>(المادة</w:t>
      </w:r>
      <w:r w:rsidR="009B44EB" w:rsidRPr="00424D33">
        <w:rPr>
          <w:rtl/>
        </w:rPr>
        <w:t xml:space="preserve"> </w:t>
      </w:r>
      <w:r w:rsidRPr="00424D33">
        <w:rPr>
          <w:rtl/>
        </w:rPr>
        <w:t>62)</w:t>
      </w:r>
      <w:r w:rsidRPr="00424D33">
        <w:rPr>
          <w:rFonts w:hint="cs"/>
          <w:rtl/>
        </w:rPr>
        <w:t>.</w:t>
      </w:r>
    </w:p>
    <w:p w14:paraId="5B49638A" w14:textId="1F4AFB5C" w:rsidR="00A468BE" w:rsidRPr="00424D33" w:rsidRDefault="00A468BE" w:rsidP="009B44EB">
      <w:pPr>
        <w:pStyle w:val="SingleTxtGA"/>
        <w:rPr>
          <w:rtl/>
        </w:rPr>
      </w:pPr>
      <w:r w:rsidRPr="00424D33">
        <w:rPr>
          <w:rFonts w:hint="cs"/>
          <w:rtl/>
        </w:rPr>
        <w:t>54-</w:t>
      </w:r>
      <w:r w:rsidRPr="00424D33">
        <w:rPr>
          <w:rtl/>
        </w:rPr>
        <w:tab/>
      </w:r>
      <w:r w:rsidRPr="00424D33">
        <w:rPr>
          <w:rFonts w:hint="cs"/>
          <w:rtl/>
        </w:rPr>
        <w:t>و</w:t>
      </w:r>
      <w:r w:rsidRPr="00424D33">
        <w:rPr>
          <w:rtl/>
        </w:rPr>
        <w:t>تحرص</w:t>
      </w:r>
      <w:r w:rsidR="009B44EB" w:rsidRPr="00424D33">
        <w:rPr>
          <w:rtl/>
        </w:rPr>
        <w:t xml:space="preserve"> </w:t>
      </w:r>
      <w:r w:rsidRPr="00424D33">
        <w:rPr>
          <w:rtl/>
        </w:rPr>
        <w:t>شركة</w:t>
      </w:r>
      <w:r w:rsidR="009B44EB" w:rsidRPr="00424D33">
        <w:rPr>
          <w:rtl/>
        </w:rPr>
        <w:t xml:space="preserve"> </w:t>
      </w:r>
      <w:r w:rsidRPr="00424D33">
        <w:rPr>
          <w:rtl/>
        </w:rPr>
        <w:t>متروريكس</w:t>
      </w:r>
      <w:r w:rsidRPr="00424D33">
        <w:rPr>
          <w:rFonts w:hint="cs"/>
          <w:vertAlign w:val="superscript"/>
          <w:rtl/>
        </w:rPr>
        <w:t>(</w:t>
      </w:r>
      <w:r w:rsidRPr="00424D33">
        <w:rPr>
          <w:rStyle w:val="FootnoteReference"/>
          <w:rtl/>
        </w:rPr>
        <w:footnoteReference w:id="15"/>
      </w:r>
      <w:r w:rsidRPr="00424D33">
        <w:rPr>
          <w:rFonts w:hint="cs"/>
          <w:vertAlign w:val="superscript"/>
          <w:rtl/>
        </w:rPr>
        <w:t>)</w:t>
      </w:r>
      <w:r w:rsidR="009B44EB" w:rsidRPr="00424D33">
        <w:rPr>
          <w:rtl/>
        </w:rPr>
        <w:t xml:space="preserve"> </w:t>
      </w:r>
      <w:r w:rsidRPr="00424D33">
        <w:rPr>
          <w:rtl/>
        </w:rPr>
        <w:t>باستمرار</w:t>
      </w:r>
      <w:r w:rsidR="009B44EB" w:rsidRPr="00424D33">
        <w:rPr>
          <w:rtl/>
        </w:rPr>
        <w:t xml:space="preserve"> </w:t>
      </w:r>
      <w:r w:rsidRPr="00424D33">
        <w:rPr>
          <w:rtl/>
        </w:rPr>
        <w:t>على</w:t>
      </w:r>
      <w:r w:rsidR="009B44EB" w:rsidRPr="00424D33">
        <w:rPr>
          <w:rtl/>
        </w:rPr>
        <w:t xml:space="preserve"> </w:t>
      </w:r>
      <w:r w:rsidRPr="00424D33">
        <w:rPr>
          <w:rtl/>
        </w:rPr>
        <w:t>توفير</w:t>
      </w:r>
      <w:r w:rsidR="009B44EB" w:rsidRPr="00424D33">
        <w:rPr>
          <w:rtl/>
        </w:rPr>
        <w:t xml:space="preserve"> </w:t>
      </w:r>
      <w:r w:rsidRPr="00424D33">
        <w:rPr>
          <w:rtl/>
        </w:rPr>
        <w:t>ظروف</w:t>
      </w:r>
      <w:r w:rsidR="009B44EB" w:rsidRPr="00424D33">
        <w:rPr>
          <w:rtl/>
        </w:rPr>
        <w:t xml:space="preserve"> </w:t>
      </w:r>
      <w:r w:rsidRPr="00424D33">
        <w:rPr>
          <w:rFonts w:hint="cs"/>
          <w:rtl/>
        </w:rPr>
        <w:t>تنقُّل</w:t>
      </w:r>
      <w:r w:rsidR="009B44EB" w:rsidRPr="00424D33">
        <w:rPr>
          <w:rFonts w:hint="cs"/>
          <w:rtl/>
        </w:rPr>
        <w:t xml:space="preserve"> </w:t>
      </w:r>
      <w:r w:rsidRPr="00424D33">
        <w:rPr>
          <w:rtl/>
        </w:rPr>
        <w:t>آمنة</w:t>
      </w:r>
      <w:r w:rsidR="009B44EB" w:rsidRPr="00424D33">
        <w:rPr>
          <w:rtl/>
        </w:rPr>
        <w:t xml:space="preserve"> </w:t>
      </w:r>
      <w:r w:rsidRPr="00424D33">
        <w:rPr>
          <w:rtl/>
        </w:rPr>
        <w:t>داخل</w:t>
      </w:r>
      <w:r w:rsidR="009B44EB" w:rsidRPr="00424D33">
        <w:rPr>
          <w:rtl/>
        </w:rPr>
        <w:t xml:space="preserve"> </w:t>
      </w:r>
      <w:r w:rsidRPr="00424D33">
        <w:rPr>
          <w:rtl/>
        </w:rPr>
        <w:t>محطات</w:t>
      </w:r>
      <w:r w:rsidR="009B44EB" w:rsidRPr="00424D33">
        <w:rPr>
          <w:rtl/>
        </w:rPr>
        <w:t xml:space="preserve"> </w:t>
      </w:r>
      <w:r w:rsidRPr="00424D33">
        <w:rPr>
          <w:rtl/>
        </w:rPr>
        <w:t>المترو</w:t>
      </w:r>
      <w:r w:rsidR="009B44EB" w:rsidRPr="00424D33">
        <w:rPr>
          <w:rtl/>
        </w:rPr>
        <w:t xml:space="preserve"> </w:t>
      </w:r>
      <w:r w:rsidRPr="00424D33">
        <w:rPr>
          <w:rtl/>
        </w:rPr>
        <w:t>و</w:t>
      </w:r>
      <w:r w:rsidRPr="00424D33">
        <w:rPr>
          <w:rFonts w:hint="cs"/>
          <w:rtl/>
        </w:rPr>
        <w:t>على</w:t>
      </w:r>
      <w:r w:rsidR="009B44EB" w:rsidRPr="00424D33">
        <w:rPr>
          <w:rFonts w:hint="cs"/>
          <w:rtl/>
        </w:rPr>
        <w:t xml:space="preserve"> </w:t>
      </w:r>
      <w:r w:rsidRPr="00424D33">
        <w:rPr>
          <w:rFonts w:hint="cs"/>
          <w:rtl/>
        </w:rPr>
        <w:t>تعزيز</w:t>
      </w:r>
      <w:r w:rsidR="009B44EB" w:rsidRPr="00424D33">
        <w:rPr>
          <w:rFonts w:hint="cs"/>
          <w:rtl/>
        </w:rPr>
        <w:t xml:space="preserve"> </w:t>
      </w:r>
      <w:r w:rsidRPr="00424D33">
        <w:rPr>
          <w:rFonts w:hint="cs"/>
          <w:rtl/>
        </w:rPr>
        <w:t>إمكانية</w:t>
      </w:r>
      <w:r w:rsidR="009B44EB" w:rsidRPr="00424D33">
        <w:rPr>
          <w:rFonts w:hint="cs"/>
          <w:rtl/>
        </w:rPr>
        <w:t xml:space="preserve"> </w:t>
      </w:r>
      <w:r w:rsidRPr="00424D33">
        <w:rPr>
          <w:rtl/>
        </w:rPr>
        <w:t>تنقل</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الاحتياجات</w:t>
      </w:r>
      <w:r w:rsidR="009B44EB" w:rsidRPr="00424D33">
        <w:rPr>
          <w:rtl/>
        </w:rPr>
        <w:t xml:space="preserve"> </w:t>
      </w:r>
      <w:r w:rsidRPr="00424D33">
        <w:rPr>
          <w:rtl/>
        </w:rPr>
        <w:t>الخاصة،</w:t>
      </w:r>
      <w:r w:rsidR="009B44EB" w:rsidRPr="00424D33">
        <w:rPr>
          <w:rtl/>
        </w:rPr>
        <w:t xml:space="preserve"> </w:t>
      </w:r>
      <w:r w:rsidRPr="00424D33">
        <w:rPr>
          <w:rtl/>
        </w:rPr>
        <w:t>حيث</w:t>
      </w:r>
      <w:r w:rsidR="009B44EB" w:rsidRPr="00424D33">
        <w:rPr>
          <w:rtl/>
        </w:rPr>
        <w:t xml:space="preserve"> </w:t>
      </w:r>
      <w:r w:rsidRPr="00424D33">
        <w:rPr>
          <w:rFonts w:hint="cs"/>
          <w:rtl/>
        </w:rPr>
        <w:t>تتيح</w:t>
      </w:r>
      <w:r w:rsidR="009B44EB" w:rsidRPr="00424D33">
        <w:rPr>
          <w:rFonts w:hint="cs"/>
          <w:rtl/>
        </w:rPr>
        <w:t xml:space="preserve"> </w:t>
      </w:r>
      <w:r w:rsidRPr="00424D33">
        <w:rPr>
          <w:rFonts w:hint="cs"/>
          <w:rtl/>
        </w:rPr>
        <w:t>لهم</w:t>
      </w:r>
      <w:r w:rsidR="009B44EB" w:rsidRPr="00424D33">
        <w:rPr>
          <w:rFonts w:hint="cs"/>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إلى</w:t>
      </w:r>
      <w:r w:rsidR="009B44EB" w:rsidRPr="00424D33">
        <w:rPr>
          <w:rtl/>
        </w:rPr>
        <w:t xml:space="preserve"> </w:t>
      </w:r>
      <w:r w:rsidRPr="00424D33">
        <w:rPr>
          <w:rtl/>
        </w:rPr>
        <w:t>محطات</w:t>
      </w:r>
      <w:r w:rsidR="009B44EB" w:rsidRPr="00424D33">
        <w:rPr>
          <w:rtl/>
        </w:rPr>
        <w:t xml:space="preserve"> </w:t>
      </w:r>
      <w:r w:rsidRPr="00424D33">
        <w:rPr>
          <w:rtl/>
        </w:rPr>
        <w:t>المترو</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إطار</w:t>
      </w:r>
      <w:r w:rsidR="009B44EB" w:rsidRPr="00424D33">
        <w:rPr>
          <w:rFonts w:hint="cs"/>
          <w:rtl/>
        </w:rPr>
        <w:t xml:space="preserve"> </w:t>
      </w:r>
      <w:r w:rsidRPr="00424D33">
        <w:rPr>
          <w:rtl/>
        </w:rPr>
        <w:t>استراتيجي</w:t>
      </w:r>
      <w:r w:rsidRPr="00424D33">
        <w:rPr>
          <w:rFonts w:hint="cs"/>
          <w:rtl/>
        </w:rPr>
        <w:t>ة</w:t>
      </w:r>
      <w:r w:rsidR="009B44EB" w:rsidRPr="00424D33">
        <w:rPr>
          <w:rFonts w:hint="cs"/>
          <w:rtl/>
        </w:rPr>
        <w:t xml:space="preserve"> </w:t>
      </w:r>
      <w:r w:rsidRPr="00424D33">
        <w:rPr>
          <w:rFonts w:hint="cs"/>
          <w:rtl/>
        </w:rPr>
        <w:t>عملها.</w:t>
      </w:r>
      <w:r w:rsidR="009B44EB" w:rsidRPr="00424D33">
        <w:rPr>
          <w:rFonts w:hint="cs"/>
          <w:rtl/>
        </w:rPr>
        <w:t xml:space="preserve"> </w:t>
      </w:r>
      <w:r w:rsidRPr="00424D33">
        <w:rPr>
          <w:rFonts w:hint="cs"/>
          <w:rtl/>
        </w:rPr>
        <w:t>وبالفعل،</w:t>
      </w:r>
      <w:r w:rsidR="009B44EB" w:rsidRPr="00424D33">
        <w:rPr>
          <w:rFonts w:hint="cs"/>
          <w:rtl/>
        </w:rPr>
        <w:t xml:space="preserve"> </w:t>
      </w:r>
      <w:r w:rsidRPr="00424D33">
        <w:rPr>
          <w:rtl/>
        </w:rPr>
        <w:t>نف</w:t>
      </w:r>
      <w:r w:rsidRPr="00424D33">
        <w:rPr>
          <w:rFonts w:hint="cs"/>
          <w:rtl/>
        </w:rPr>
        <w:t>َّ</w:t>
      </w:r>
      <w:r w:rsidRPr="00424D33">
        <w:rPr>
          <w:rtl/>
        </w:rPr>
        <w:t>ذت</w:t>
      </w:r>
      <w:r w:rsidR="009B44EB" w:rsidRPr="00424D33">
        <w:rPr>
          <w:rtl/>
        </w:rPr>
        <w:t xml:space="preserve"> </w:t>
      </w:r>
      <w:r w:rsidRPr="00424D33">
        <w:rPr>
          <w:rtl/>
        </w:rPr>
        <w:t>شركة</w:t>
      </w:r>
      <w:r w:rsidR="009B44EB" w:rsidRPr="00424D33">
        <w:rPr>
          <w:rtl/>
        </w:rPr>
        <w:t xml:space="preserve"> </w:t>
      </w:r>
      <w:r w:rsidRPr="00424D33">
        <w:rPr>
          <w:rtl/>
        </w:rPr>
        <w:t>متروريكس</w:t>
      </w:r>
      <w:r w:rsidR="009B44EB" w:rsidRPr="00424D33">
        <w:rPr>
          <w:rtl/>
        </w:rPr>
        <w:t xml:space="preserve"> </w:t>
      </w:r>
      <w:r w:rsidRPr="00424D33">
        <w:rPr>
          <w:rtl/>
        </w:rPr>
        <w:t>في</w:t>
      </w:r>
      <w:r w:rsidR="009B44EB" w:rsidRPr="00424D33">
        <w:rPr>
          <w:rtl/>
        </w:rPr>
        <w:t xml:space="preserve"> </w:t>
      </w:r>
      <w:r w:rsidRPr="00424D33">
        <w:rPr>
          <w:rtl/>
        </w:rPr>
        <w:t>محطات</w:t>
      </w:r>
      <w:r w:rsidR="009B44EB" w:rsidRPr="00424D33">
        <w:rPr>
          <w:rtl/>
        </w:rPr>
        <w:t xml:space="preserve"> </w:t>
      </w:r>
      <w:r w:rsidRPr="00424D33">
        <w:rPr>
          <w:rtl/>
        </w:rPr>
        <w:t>المترو</w:t>
      </w:r>
      <w:r w:rsidR="009B44EB" w:rsidRPr="00424D33">
        <w:rPr>
          <w:rtl/>
        </w:rPr>
        <w:t xml:space="preserve"> </w:t>
      </w:r>
      <w:r w:rsidRPr="00424D33">
        <w:rPr>
          <w:rtl/>
        </w:rPr>
        <w:t>مشروع</w:t>
      </w:r>
      <w:r w:rsidR="009B44EB" w:rsidRPr="00424D33">
        <w:rPr>
          <w:rtl/>
        </w:rPr>
        <w:t xml:space="preserve"> </w:t>
      </w:r>
      <w:r w:rsidRPr="00424D33">
        <w:rPr>
          <w:rtl/>
        </w:rPr>
        <w:t>"تسهيلات</w:t>
      </w:r>
      <w:r w:rsidR="009B44EB" w:rsidRPr="00424D33">
        <w:rPr>
          <w:rtl/>
        </w:rPr>
        <w:t xml:space="preserve"> </w:t>
      </w:r>
      <w:r w:rsidRPr="00424D33">
        <w:rPr>
          <w:rtl/>
        </w:rPr>
        <w:t>وصول</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إلى</w:t>
      </w:r>
      <w:r w:rsidR="009B44EB" w:rsidRPr="00424D33">
        <w:rPr>
          <w:rtl/>
        </w:rPr>
        <w:t xml:space="preserve"> </w:t>
      </w:r>
      <w:r w:rsidRPr="00424D33">
        <w:rPr>
          <w:rtl/>
        </w:rPr>
        <w:t>شبكة</w:t>
      </w:r>
      <w:r w:rsidR="009B44EB" w:rsidRPr="00424D33">
        <w:rPr>
          <w:rtl/>
        </w:rPr>
        <w:t xml:space="preserve"> </w:t>
      </w:r>
      <w:r w:rsidRPr="00424D33">
        <w:rPr>
          <w:rtl/>
        </w:rPr>
        <w:t>المترو</w:t>
      </w:r>
      <w:r w:rsidR="009B44EB" w:rsidRPr="00424D33">
        <w:rPr>
          <w:rtl/>
        </w:rPr>
        <w:t xml:space="preserve"> </w:t>
      </w:r>
      <w:r w:rsidRPr="00424D33">
        <w:rPr>
          <w:rtl/>
        </w:rPr>
        <w:t>الحالية"،</w:t>
      </w:r>
      <w:r w:rsidR="009B44EB" w:rsidRPr="00424D33">
        <w:rPr>
          <w:rtl/>
        </w:rPr>
        <w:t xml:space="preserve"> </w:t>
      </w:r>
      <w:r w:rsidRPr="00424D33">
        <w:rPr>
          <w:rtl/>
        </w:rPr>
        <w:t>الذي</w:t>
      </w:r>
      <w:r w:rsidR="009B44EB" w:rsidRPr="00424D33">
        <w:rPr>
          <w:rtl/>
        </w:rPr>
        <w:t xml:space="preserve"> </w:t>
      </w:r>
      <w:r w:rsidRPr="00424D33">
        <w:rPr>
          <w:rFonts w:hint="cs"/>
          <w:rtl/>
        </w:rPr>
        <w:t>كفل</w:t>
      </w:r>
      <w:r w:rsidR="009B44EB" w:rsidRPr="00424D33">
        <w:rPr>
          <w:rFonts w:hint="cs"/>
          <w:rtl/>
        </w:rPr>
        <w:t xml:space="preserve"> </w:t>
      </w:r>
      <w:r w:rsidRPr="00424D33">
        <w:rPr>
          <w:rtl/>
        </w:rPr>
        <w:t>تجهيز</w:t>
      </w:r>
      <w:r w:rsidR="009B44EB" w:rsidRPr="00424D33">
        <w:rPr>
          <w:rtl/>
        </w:rPr>
        <w:t xml:space="preserve"> </w:t>
      </w:r>
      <w:r w:rsidRPr="00424D33">
        <w:rPr>
          <w:rtl/>
        </w:rPr>
        <w:t>المحطات</w:t>
      </w:r>
      <w:r w:rsidR="009B44EB" w:rsidRPr="00424D33">
        <w:rPr>
          <w:rtl/>
        </w:rPr>
        <w:t xml:space="preserve"> </w:t>
      </w:r>
      <w:r w:rsidRPr="00424D33">
        <w:rPr>
          <w:rtl/>
        </w:rPr>
        <w:t>بمعدات</w:t>
      </w:r>
      <w:r w:rsidR="009B44EB" w:rsidRPr="00424D33">
        <w:rPr>
          <w:rtl/>
        </w:rPr>
        <w:t xml:space="preserve"> </w:t>
      </w:r>
      <w:r w:rsidRPr="00424D33">
        <w:rPr>
          <w:rtl/>
        </w:rPr>
        <w:t>(</w:t>
      </w:r>
      <w:r w:rsidRPr="00424D33">
        <w:rPr>
          <w:rFonts w:hint="cs"/>
          <w:rtl/>
        </w:rPr>
        <w:t>منها</w:t>
      </w:r>
      <w:r w:rsidR="009B44EB" w:rsidRPr="00424D33">
        <w:rPr>
          <w:rFonts w:hint="cs"/>
          <w:rtl/>
        </w:rPr>
        <w:t xml:space="preserve"> </w:t>
      </w:r>
      <w:r w:rsidRPr="00424D33">
        <w:rPr>
          <w:rtl/>
        </w:rPr>
        <w:t>سلالم</w:t>
      </w:r>
      <w:r w:rsidR="009B44EB" w:rsidRPr="00424D33">
        <w:rPr>
          <w:rtl/>
        </w:rPr>
        <w:t xml:space="preserve"> </w:t>
      </w:r>
      <w:r w:rsidRPr="00424D33">
        <w:rPr>
          <w:rtl/>
        </w:rPr>
        <w:t>متحركة،</w:t>
      </w:r>
      <w:r w:rsidR="009B44EB" w:rsidRPr="00424D33">
        <w:rPr>
          <w:rtl/>
        </w:rPr>
        <w:t xml:space="preserve"> </w:t>
      </w:r>
      <w:r w:rsidRPr="00424D33">
        <w:rPr>
          <w:rFonts w:hint="cs"/>
          <w:rtl/>
        </w:rPr>
        <w:t>و</w:t>
      </w:r>
      <w:r w:rsidRPr="00424D33">
        <w:rPr>
          <w:rtl/>
        </w:rPr>
        <w:t>مصاعد</w:t>
      </w:r>
      <w:r w:rsidR="009B44EB" w:rsidRPr="00424D33">
        <w:rPr>
          <w:rtl/>
        </w:rPr>
        <w:t xml:space="preserve"> </w:t>
      </w:r>
      <w:r w:rsidRPr="00424D33">
        <w:rPr>
          <w:rtl/>
        </w:rPr>
        <w:t>داخل</w:t>
      </w:r>
      <w:r w:rsidR="009B44EB" w:rsidRPr="00424D33">
        <w:rPr>
          <w:rFonts w:hint="cs"/>
          <w:rtl/>
        </w:rPr>
        <w:t xml:space="preserve"> </w:t>
      </w:r>
      <w:r w:rsidRPr="00424D33">
        <w:rPr>
          <w:rFonts w:hint="cs"/>
          <w:rtl/>
        </w:rPr>
        <w:t>المحطات</w:t>
      </w:r>
      <w:r w:rsidR="009B44EB" w:rsidRPr="00424D33">
        <w:rPr>
          <w:rFonts w:hint="cs"/>
          <w:rtl/>
        </w:rPr>
        <w:t xml:space="preserve"> </w:t>
      </w:r>
      <w:r w:rsidRPr="00424D33">
        <w:rPr>
          <w:rFonts w:hint="cs"/>
          <w:rtl/>
        </w:rPr>
        <w:t>و</w:t>
      </w:r>
      <w:r w:rsidRPr="00424D33">
        <w:rPr>
          <w:rtl/>
        </w:rPr>
        <w:t>خارج</w:t>
      </w:r>
      <w:r w:rsidRPr="00424D33">
        <w:rPr>
          <w:rFonts w:hint="cs"/>
          <w:rtl/>
        </w:rPr>
        <w:t>ها</w:t>
      </w:r>
      <w:r w:rsidRPr="00424D33">
        <w:rPr>
          <w:rtl/>
        </w:rPr>
        <w:t>،</w:t>
      </w:r>
      <w:r w:rsidR="009B44EB" w:rsidRPr="00424D33">
        <w:rPr>
          <w:rtl/>
        </w:rPr>
        <w:t xml:space="preserve"> </w:t>
      </w:r>
      <w:r w:rsidRPr="00424D33">
        <w:rPr>
          <w:rFonts w:hint="cs"/>
          <w:rtl/>
        </w:rPr>
        <w:t>وبوابات</w:t>
      </w:r>
      <w:r w:rsidR="009B44EB" w:rsidRPr="00424D33">
        <w:rPr>
          <w:rFonts w:hint="cs"/>
          <w:rtl/>
        </w:rPr>
        <w:t xml:space="preserve"> </w:t>
      </w:r>
      <w:r w:rsidRPr="00424D33">
        <w:rPr>
          <w:rFonts w:hint="cs"/>
          <w:rtl/>
        </w:rPr>
        <w:t>أوتوماتيكية</w:t>
      </w:r>
      <w:r w:rsidRPr="00424D33">
        <w:rPr>
          <w:rtl/>
        </w:rPr>
        <w:t>)</w:t>
      </w:r>
      <w:r w:rsidR="009B44EB" w:rsidRPr="00424D33">
        <w:rPr>
          <w:rtl/>
        </w:rPr>
        <w:t xml:space="preserve"> </w:t>
      </w:r>
      <w:r w:rsidRPr="00424D33">
        <w:rPr>
          <w:rtl/>
        </w:rPr>
        <w:t>لت</w:t>
      </w:r>
      <w:r w:rsidRPr="00424D33">
        <w:rPr>
          <w:rFonts w:hint="cs"/>
          <w:rtl/>
        </w:rPr>
        <w:t>يسير</w:t>
      </w:r>
      <w:r w:rsidR="009B44EB" w:rsidRPr="00424D33">
        <w:rPr>
          <w:rFonts w:hint="cs"/>
          <w:rtl/>
        </w:rPr>
        <w:t xml:space="preserve"> </w:t>
      </w:r>
      <w:r w:rsidRPr="00424D33">
        <w:rPr>
          <w:rtl/>
        </w:rPr>
        <w:t>نقل</w:t>
      </w:r>
      <w:r w:rsidR="009B44EB" w:rsidRPr="00424D33">
        <w:rPr>
          <w:rtl/>
        </w:rPr>
        <w:t xml:space="preserve"> </w:t>
      </w:r>
      <w:r w:rsidRPr="00424D33">
        <w:rPr>
          <w:rtl/>
        </w:rPr>
        <w:t>الركاب</w:t>
      </w:r>
      <w:r w:rsidR="009B44EB" w:rsidRPr="00424D33">
        <w:rPr>
          <w:rtl/>
        </w:rPr>
        <w:t xml:space="preserve"> </w:t>
      </w:r>
      <w:r w:rsidRPr="00424D33">
        <w:rPr>
          <w:rtl/>
        </w:rPr>
        <w:t>ذوي</w:t>
      </w:r>
      <w:r w:rsidR="009B44EB" w:rsidRPr="00424D33">
        <w:rPr>
          <w:rtl/>
        </w:rPr>
        <w:t xml:space="preserve"> </w:t>
      </w:r>
      <w:r w:rsidRPr="00424D33">
        <w:rPr>
          <w:rtl/>
        </w:rPr>
        <w:lastRenderedPageBreak/>
        <w:t>الإعاقة</w:t>
      </w:r>
      <w:r w:rsidRPr="00424D33">
        <w:rPr>
          <w:rFonts w:hint="cs"/>
          <w:rtl/>
        </w:rPr>
        <w:t>.</w:t>
      </w:r>
      <w:r w:rsidR="009B44EB" w:rsidRPr="00424D33">
        <w:rPr>
          <w:rFonts w:hint="cs"/>
          <w:rtl/>
        </w:rPr>
        <w:t xml:space="preserve"> </w:t>
      </w:r>
      <w:r w:rsidRPr="00424D33">
        <w:rPr>
          <w:rFonts w:hint="cs"/>
          <w:rtl/>
        </w:rPr>
        <w:t>ويستمر</w:t>
      </w:r>
      <w:r w:rsidR="009B44EB" w:rsidRPr="00424D33">
        <w:rPr>
          <w:rFonts w:hint="cs"/>
          <w:rtl/>
        </w:rPr>
        <w:t xml:space="preserve"> </w:t>
      </w:r>
      <w:r w:rsidRPr="00424D33">
        <w:rPr>
          <w:rtl/>
        </w:rPr>
        <w:t>إنشاء</w:t>
      </w:r>
      <w:r w:rsidR="009B44EB" w:rsidRPr="00424D33">
        <w:rPr>
          <w:rtl/>
        </w:rPr>
        <w:t xml:space="preserve"> </w:t>
      </w:r>
      <w:r w:rsidRPr="00424D33">
        <w:rPr>
          <w:rFonts w:hint="cs"/>
          <w:rtl/>
        </w:rPr>
        <w:t>كل</w:t>
      </w:r>
      <w:r w:rsidR="009B44EB" w:rsidRPr="00424D33">
        <w:rPr>
          <w:rFonts w:hint="cs"/>
          <w:rtl/>
        </w:rPr>
        <w:t xml:space="preserve"> </w:t>
      </w:r>
      <w:r w:rsidRPr="00424D33">
        <w:rPr>
          <w:rtl/>
        </w:rPr>
        <w:t>هذه</w:t>
      </w:r>
      <w:r w:rsidR="009B44EB" w:rsidRPr="00424D33">
        <w:rPr>
          <w:rtl/>
        </w:rPr>
        <w:t xml:space="preserve"> </w:t>
      </w:r>
      <w:r w:rsidRPr="00424D33">
        <w:rPr>
          <w:rtl/>
        </w:rPr>
        <w:t>المرافق</w:t>
      </w:r>
      <w:r w:rsidR="009B44EB" w:rsidRPr="00424D33">
        <w:rPr>
          <w:rtl/>
        </w:rPr>
        <w:t xml:space="preserve"> </w:t>
      </w:r>
      <w:r w:rsidRPr="00424D33">
        <w:rPr>
          <w:rFonts w:hint="cs"/>
          <w:rtl/>
        </w:rPr>
        <w:t>لتحسين</w:t>
      </w:r>
      <w:r w:rsidR="009B44EB" w:rsidRPr="00424D33">
        <w:rPr>
          <w:rFonts w:hint="cs"/>
          <w:rtl/>
        </w:rPr>
        <w:t xml:space="preserve"> </w:t>
      </w:r>
      <w:r w:rsidRPr="00424D33">
        <w:rPr>
          <w:rtl/>
        </w:rPr>
        <w:t>جودة</w:t>
      </w:r>
      <w:r w:rsidR="009B44EB" w:rsidRPr="00424D33">
        <w:rPr>
          <w:rtl/>
        </w:rPr>
        <w:t xml:space="preserve"> </w:t>
      </w:r>
      <w:r w:rsidRPr="00424D33">
        <w:rPr>
          <w:rtl/>
        </w:rPr>
        <w:t>حياة</w:t>
      </w:r>
      <w:r w:rsidR="009B44EB" w:rsidRPr="00424D33">
        <w:rPr>
          <w:rtl/>
        </w:rPr>
        <w:t xml:space="preserve"> </w:t>
      </w:r>
      <w:r w:rsidRPr="00424D33">
        <w:rPr>
          <w:rtl/>
        </w:rPr>
        <w:t>المستفيدين</w:t>
      </w:r>
      <w:r w:rsidR="009B44EB" w:rsidRPr="00424D33">
        <w:rPr>
          <w:rtl/>
        </w:rPr>
        <w:t xml:space="preserve"> </w:t>
      </w:r>
      <w:r w:rsidRPr="00424D33">
        <w:rPr>
          <w:rtl/>
        </w:rPr>
        <w:t>وضمان</w:t>
      </w:r>
      <w:r w:rsidR="009B44EB" w:rsidRPr="00424D33">
        <w:rPr>
          <w:rtl/>
        </w:rPr>
        <w:t xml:space="preserve"> </w:t>
      </w:r>
      <w:r w:rsidRPr="00424D33">
        <w:rPr>
          <w:rFonts w:hint="cs"/>
          <w:rtl/>
        </w:rPr>
        <w:t>مشاركتهم</w:t>
      </w:r>
      <w:r w:rsidR="009B44EB" w:rsidRPr="00424D33">
        <w:rPr>
          <w:rFonts w:hint="cs"/>
          <w:rtl/>
        </w:rPr>
        <w:t xml:space="preserve"> </w:t>
      </w:r>
      <w:r w:rsidRPr="00424D33">
        <w:rPr>
          <w:rFonts w:hint="cs"/>
          <w:rtl/>
        </w:rPr>
        <w:t>بنشاط</w:t>
      </w:r>
      <w:r w:rsidR="009B44EB" w:rsidRPr="00424D33">
        <w:rPr>
          <w:rFonts w:hint="cs"/>
          <w:rtl/>
        </w:rPr>
        <w:t xml:space="preserve"> </w:t>
      </w:r>
      <w:r w:rsidRPr="00424D33">
        <w:rPr>
          <w:rtl/>
        </w:rPr>
        <w:t>في</w:t>
      </w:r>
      <w:r w:rsidR="009B44EB" w:rsidRPr="00424D33">
        <w:rPr>
          <w:rtl/>
        </w:rPr>
        <w:t xml:space="preserve"> </w:t>
      </w:r>
      <w:r w:rsidRPr="00424D33">
        <w:rPr>
          <w:rFonts w:hint="cs"/>
          <w:rtl/>
        </w:rPr>
        <w:t>الحياة</w:t>
      </w:r>
      <w:r w:rsidR="009B44EB" w:rsidRPr="00424D33">
        <w:rPr>
          <w:rFonts w:hint="cs"/>
          <w:rtl/>
        </w:rPr>
        <w:t xml:space="preserve"> </w:t>
      </w:r>
      <w:r w:rsidRPr="00424D33">
        <w:rPr>
          <w:rFonts w:hint="cs"/>
          <w:rtl/>
        </w:rPr>
        <w:t>الاجتماعية</w:t>
      </w:r>
      <w:r w:rsidR="009B44EB" w:rsidRPr="00424D33">
        <w:rPr>
          <w:rtl/>
        </w:rPr>
        <w:t xml:space="preserve"> </w:t>
      </w:r>
      <w:r w:rsidRPr="00424D33">
        <w:rPr>
          <w:rtl/>
        </w:rPr>
        <w:t>وت</w:t>
      </w:r>
      <w:r w:rsidRPr="00424D33">
        <w:rPr>
          <w:rFonts w:hint="cs"/>
          <w:rtl/>
        </w:rPr>
        <w:t>يسير</w:t>
      </w:r>
      <w:r w:rsidR="009B44EB" w:rsidRPr="00424D33">
        <w:rPr>
          <w:rFonts w:hint="cs"/>
          <w:rtl/>
        </w:rPr>
        <w:t xml:space="preserve"> </w:t>
      </w:r>
      <w:r w:rsidRPr="00424D33">
        <w:rPr>
          <w:rtl/>
        </w:rPr>
        <w:t>اندماجهم</w:t>
      </w:r>
      <w:r w:rsidR="009B44EB" w:rsidRPr="00424D33">
        <w:rPr>
          <w:rtl/>
        </w:rPr>
        <w:t xml:space="preserve"> </w:t>
      </w:r>
      <w:r w:rsidRPr="00424D33">
        <w:rPr>
          <w:rtl/>
        </w:rPr>
        <w:t>الاجتماعي</w:t>
      </w:r>
      <w:r w:rsidR="009B44EB" w:rsidRPr="00424D33">
        <w:rPr>
          <w:rtl/>
        </w:rPr>
        <w:t xml:space="preserve"> </w:t>
      </w:r>
      <w:r w:rsidRPr="00424D33">
        <w:rPr>
          <w:rtl/>
        </w:rPr>
        <w:t>والتعليمي</w:t>
      </w:r>
      <w:r w:rsidR="009B44EB" w:rsidRPr="00424D33">
        <w:rPr>
          <w:rtl/>
        </w:rPr>
        <w:t xml:space="preserve"> </w:t>
      </w:r>
      <w:r w:rsidRPr="00424D33">
        <w:rPr>
          <w:rtl/>
        </w:rPr>
        <w:t>والمهني</w:t>
      </w:r>
      <w:r w:rsidRPr="00424D33">
        <w:rPr>
          <w:rFonts w:hint="cs"/>
          <w:vertAlign w:val="superscript"/>
          <w:rtl/>
        </w:rPr>
        <w:t>(</w:t>
      </w:r>
      <w:r w:rsidRPr="00424D33">
        <w:rPr>
          <w:rStyle w:val="FootnoteReference"/>
          <w:rtl/>
        </w:rPr>
        <w:footnoteReference w:id="16"/>
      </w:r>
      <w:r w:rsidRPr="00424D33">
        <w:rPr>
          <w:rFonts w:hint="cs"/>
          <w:vertAlign w:val="superscript"/>
          <w:rtl/>
        </w:rPr>
        <w:t>)</w:t>
      </w:r>
      <w:r w:rsidRPr="00424D33">
        <w:rPr>
          <w:rFonts w:hint="cs"/>
          <w:rtl/>
        </w:rPr>
        <w:t>.</w:t>
      </w:r>
      <w:r w:rsidR="009B44EB" w:rsidRPr="00424D33">
        <w:rPr>
          <w:rFonts w:hint="cs"/>
          <w:rtl/>
        </w:rPr>
        <w:t xml:space="preserve"> </w:t>
      </w:r>
      <w:r w:rsidRPr="00424D33">
        <w:rPr>
          <w:rtl/>
        </w:rPr>
        <w:t>وفي</w:t>
      </w:r>
      <w:r w:rsidR="009B44EB" w:rsidRPr="00424D33">
        <w:rPr>
          <w:rtl/>
        </w:rPr>
        <w:t xml:space="preserve"> </w:t>
      </w:r>
      <w:r w:rsidRPr="00424D33">
        <w:rPr>
          <w:rtl/>
        </w:rPr>
        <w:t>عام</w:t>
      </w:r>
      <w:r w:rsidR="009B44EB" w:rsidRPr="00424D33">
        <w:rPr>
          <w:rtl/>
        </w:rPr>
        <w:t xml:space="preserve"> </w:t>
      </w:r>
      <w:r w:rsidRPr="00424D33">
        <w:rPr>
          <w:rtl/>
        </w:rPr>
        <w:t>2016،</w:t>
      </w:r>
      <w:r w:rsidR="009B44EB" w:rsidRPr="00424D33">
        <w:rPr>
          <w:rtl/>
        </w:rPr>
        <w:t xml:space="preserve"> </w:t>
      </w:r>
      <w:r w:rsidRPr="00424D33">
        <w:rPr>
          <w:rtl/>
        </w:rPr>
        <w:t>وقّعت</w:t>
      </w:r>
      <w:r w:rsidR="009B44EB" w:rsidRPr="00424D33">
        <w:rPr>
          <w:rtl/>
        </w:rPr>
        <w:t xml:space="preserve"> </w:t>
      </w:r>
      <w:r w:rsidRPr="00424D33">
        <w:rPr>
          <w:rtl/>
        </w:rPr>
        <w:t>شركة</w:t>
      </w:r>
      <w:r w:rsidR="009B44EB" w:rsidRPr="00424D33">
        <w:rPr>
          <w:rtl/>
        </w:rPr>
        <w:t xml:space="preserve"> </w:t>
      </w:r>
      <w:r w:rsidRPr="00424D33">
        <w:rPr>
          <w:rFonts w:hint="cs"/>
          <w:rtl/>
        </w:rPr>
        <w:t>ميتروريكس</w:t>
      </w:r>
      <w:r w:rsidR="009B44EB" w:rsidRPr="00424D33">
        <w:rPr>
          <w:rFonts w:hint="cs"/>
          <w:rtl/>
        </w:rPr>
        <w:t xml:space="preserve"> </w:t>
      </w:r>
      <w:r w:rsidRPr="00424D33">
        <w:rPr>
          <w:rFonts w:hint="cs"/>
          <w:rtl/>
        </w:rPr>
        <w:t>أيضاً</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tl/>
        </w:rPr>
        <w:t>عقد</w:t>
      </w:r>
      <w:r w:rsidR="009B44EB" w:rsidRPr="00424D33">
        <w:rPr>
          <w:rtl/>
        </w:rPr>
        <w:t xml:space="preserve"> </w:t>
      </w:r>
      <w:r w:rsidRPr="00424D33">
        <w:rPr>
          <w:rtl/>
        </w:rPr>
        <w:t>خدمات</w:t>
      </w:r>
      <w:r w:rsidR="009B44EB" w:rsidRPr="00424D33">
        <w:rPr>
          <w:rtl/>
        </w:rPr>
        <w:t xml:space="preserve"> </w:t>
      </w:r>
      <w:r w:rsidRPr="00424D33">
        <w:rPr>
          <w:rtl/>
        </w:rPr>
        <w:t>التصميم</w:t>
      </w:r>
      <w:r w:rsidR="009B44EB" w:rsidRPr="00424D33">
        <w:rPr>
          <w:rtl/>
        </w:rPr>
        <w:t xml:space="preserve"> </w:t>
      </w:r>
      <w:r w:rsidRPr="00424D33">
        <w:rPr>
          <w:rtl/>
        </w:rPr>
        <w:t>والاستشارات</w:t>
      </w:r>
      <w:r w:rsidR="009B44EB" w:rsidRPr="00424D33">
        <w:rPr>
          <w:rtl/>
        </w:rPr>
        <w:t xml:space="preserve"> </w:t>
      </w:r>
      <w:r w:rsidRPr="00424D33">
        <w:rPr>
          <w:rtl/>
        </w:rPr>
        <w:t>المتخصصة</w:t>
      </w:r>
      <w:r w:rsidR="009B44EB" w:rsidRPr="00424D33">
        <w:rPr>
          <w:rtl/>
        </w:rPr>
        <w:t xml:space="preserve"> </w:t>
      </w:r>
      <w:r w:rsidRPr="00424D33">
        <w:rPr>
          <w:rFonts w:hint="cs"/>
          <w:rtl/>
        </w:rPr>
        <w:t>من</w:t>
      </w:r>
      <w:r w:rsidR="009B44EB" w:rsidRPr="00424D33">
        <w:rPr>
          <w:rFonts w:hint="cs"/>
          <w:rtl/>
        </w:rPr>
        <w:t xml:space="preserve"> </w:t>
      </w:r>
      <w:r w:rsidRPr="00424D33">
        <w:rPr>
          <w:rFonts w:hint="cs"/>
          <w:rtl/>
        </w:rPr>
        <w:t>أجل</w:t>
      </w:r>
      <w:r w:rsidR="009B44EB" w:rsidRPr="00424D33">
        <w:rPr>
          <w:rFonts w:hint="cs"/>
          <w:rtl/>
        </w:rPr>
        <w:t xml:space="preserve"> </w:t>
      </w:r>
      <w:r w:rsidRPr="00424D33">
        <w:rPr>
          <w:rFonts w:hint="cs"/>
          <w:rtl/>
        </w:rPr>
        <w:t>كفالة</w:t>
      </w:r>
      <w:r w:rsidR="009B44EB" w:rsidRPr="00424D33">
        <w:rPr>
          <w:rFonts w:hint="cs"/>
          <w:rtl/>
        </w:rPr>
        <w:t xml:space="preserve"> </w:t>
      </w:r>
      <w:r w:rsidRPr="00424D33">
        <w:rPr>
          <w:rtl/>
        </w:rPr>
        <w:t>"إمكانية</w:t>
      </w:r>
      <w:r w:rsidR="009B44EB" w:rsidRPr="00424D33">
        <w:rPr>
          <w:rtl/>
        </w:rPr>
        <w:t xml:space="preserve"> </w:t>
      </w:r>
      <w:r w:rsidRPr="00424D33">
        <w:rPr>
          <w:rFonts w:hint="cs"/>
          <w:rtl/>
        </w:rPr>
        <w:t>ال</w:t>
      </w:r>
      <w:r w:rsidRPr="00424D33">
        <w:rPr>
          <w:rtl/>
        </w:rPr>
        <w:t>وصول</w:t>
      </w:r>
      <w:r w:rsidR="009B44EB" w:rsidRPr="00424D33">
        <w:rPr>
          <w:rtl/>
        </w:rPr>
        <w:t xml:space="preserve"> </w:t>
      </w:r>
      <w:r w:rsidRPr="00424D33">
        <w:rPr>
          <w:rtl/>
        </w:rPr>
        <w:t>إلى</w:t>
      </w:r>
      <w:r w:rsidR="009B44EB" w:rsidRPr="00424D33">
        <w:rPr>
          <w:rtl/>
        </w:rPr>
        <w:t xml:space="preserve"> </w:t>
      </w:r>
      <w:r w:rsidRPr="00424D33">
        <w:rPr>
          <w:rtl/>
        </w:rPr>
        <w:t>محطات</w:t>
      </w:r>
      <w:r w:rsidR="009B44EB" w:rsidRPr="00424D33">
        <w:rPr>
          <w:rtl/>
        </w:rPr>
        <w:t xml:space="preserve"> </w:t>
      </w:r>
      <w:r w:rsidRPr="00424D33">
        <w:rPr>
          <w:rFonts w:hint="cs"/>
          <w:rtl/>
        </w:rPr>
        <w:t>ال</w:t>
      </w:r>
      <w:r w:rsidRPr="00424D33">
        <w:rPr>
          <w:rtl/>
        </w:rPr>
        <w:t>مترو</w:t>
      </w:r>
      <w:r w:rsidR="009B44EB" w:rsidRPr="00424D33">
        <w:rPr>
          <w:rtl/>
        </w:rPr>
        <w:t xml:space="preserve"> </w:t>
      </w:r>
      <w:r w:rsidRPr="00424D33">
        <w:rPr>
          <w:rtl/>
        </w:rPr>
        <w:t>ال</w:t>
      </w:r>
      <w:r w:rsidRPr="00424D33">
        <w:rPr>
          <w:rFonts w:hint="cs"/>
          <w:rtl/>
        </w:rPr>
        <w:t>م</w:t>
      </w:r>
      <w:r w:rsidRPr="00424D33">
        <w:rPr>
          <w:rtl/>
        </w:rPr>
        <w:t>شغ</w:t>
      </w:r>
      <w:r w:rsidRPr="00424D33">
        <w:rPr>
          <w:rFonts w:hint="cs"/>
          <w:rtl/>
        </w:rPr>
        <w:t>َّ</w:t>
      </w:r>
      <w:r w:rsidRPr="00424D33">
        <w:rPr>
          <w:rtl/>
        </w:rPr>
        <w:t>ل</w:t>
      </w:r>
      <w:r w:rsidRPr="00424D33">
        <w:rPr>
          <w:rFonts w:hint="cs"/>
          <w:rtl/>
        </w:rPr>
        <w:t>ة</w:t>
      </w:r>
      <w:r w:rsidR="009B44EB" w:rsidRPr="00424D33">
        <w:rPr>
          <w:rFonts w:hint="cs"/>
          <w:rtl/>
        </w:rPr>
        <w:t xml:space="preserve"> </w:t>
      </w:r>
      <w:r w:rsidRPr="00424D33">
        <w:rPr>
          <w:rFonts w:hint="cs"/>
          <w:rtl/>
        </w:rPr>
        <w:t>للأشخاص</w:t>
      </w:r>
      <w:r w:rsidR="009B44EB" w:rsidRPr="00424D33">
        <w:rPr>
          <w:rFonts w:hint="cs"/>
          <w:rtl/>
        </w:rPr>
        <w:t xml:space="preserve"> </w:t>
      </w:r>
      <w:r w:rsidRPr="00424D33">
        <w:rPr>
          <w:rFonts w:hint="cs"/>
          <w:rtl/>
        </w:rPr>
        <w:t>ذوي</w:t>
      </w:r>
      <w:r w:rsidR="009B44EB" w:rsidRPr="00424D33">
        <w:rPr>
          <w:rFonts w:hint="cs"/>
          <w:rtl/>
        </w:rPr>
        <w:t xml:space="preserve"> </w:t>
      </w:r>
      <w:r w:rsidRPr="00424D33">
        <w:rPr>
          <w:rFonts w:hint="cs"/>
          <w:rtl/>
        </w:rPr>
        <w:t>الإعاقة</w:t>
      </w:r>
      <w:r w:rsidR="009B44EB" w:rsidRPr="00424D33">
        <w:rPr>
          <w:rFonts w:hint="cs"/>
          <w:rtl/>
        </w:rPr>
        <w:t xml:space="preserve"> </w:t>
      </w:r>
      <w:r w:rsidRPr="00424D33">
        <w:rPr>
          <w:rFonts w:hint="cs"/>
          <w:rtl/>
        </w:rPr>
        <w:t>البصرية".</w:t>
      </w:r>
      <w:r w:rsidR="009B44EB" w:rsidRPr="00424D33">
        <w:rPr>
          <w:rFonts w:hint="cs"/>
          <w:rtl/>
        </w:rPr>
        <w:t xml:space="preserve"> </w:t>
      </w:r>
      <w:r w:rsidRPr="00424D33">
        <w:rPr>
          <w:rtl/>
        </w:rPr>
        <w:t>وبالتالي،</w:t>
      </w:r>
      <w:r w:rsidR="009B44EB" w:rsidRPr="00424D33">
        <w:rPr>
          <w:rtl/>
        </w:rPr>
        <w:t xml:space="preserve"> </w:t>
      </w:r>
      <w:r w:rsidRPr="00424D33">
        <w:rPr>
          <w:rFonts w:hint="cs"/>
          <w:rtl/>
        </w:rPr>
        <w:t>جُهِّزت</w:t>
      </w:r>
      <w:r w:rsidR="009B44EB" w:rsidRPr="00424D33">
        <w:rPr>
          <w:rFonts w:hint="cs"/>
          <w:rtl/>
        </w:rPr>
        <w:t xml:space="preserve"> </w:t>
      </w:r>
      <w:r w:rsidRPr="00424D33">
        <w:rPr>
          <w:rtl/>
        </w:rPr>
        <w:t>الأماكن</w:t>
      </w:r>
      <w:r w:rsidR="009B44EB" w:rsidRPr="00424D33">
        <w:rPr>
          <w:rtl/>
        </w:rPr>
        <w:t xml:space="preserve"> </w:t>
      </w:r>
      <w:r w:rsidRPr="00424D33">
        <w:rPr>
          <w:rtl/>
        </w:rPr>
        <w:t>العامة</w:t>
      </w:r>
      <w:r w:rsidR="009B44EB" w:rsidRPr="00424D33">
        <w:rPr>
          <w:rtl/>
        </w:rPr>
        <w:t xml:space="preserve"> </w:t>
      </w:r>
      <w:r w:rsidRPr="00424D33">
        <w:rPr>
          <w:rtl/>
        </w:rPr>
        <w:t>التابعة</w:t>
      </w:r>
      <w:r w:rsidR="009B44EB" w:rsidRPr="00424D33">
        <w:rPr>
          <w:rtl/>
        </w:rPr>
        <w:t xml:space="preserve"> </w:t>
      </w:r>
      <w:r w:rsidRPr="00424D33">
        <w:rPr>
          <w:rtl/>
        </w:rPr>
        <w:t>لشبكة</w:t>
      </w:r>
      <w:r w:rsidR="009B44EB" w:rsidRPr="00424D33">
        <w:rPr>
          <w:rtl/>
        </w:rPr>
        <w:t xml:space="preserve"> </w:t>
      </w:r>
      <w:r w:rsidRPr="00424D33">
        <w:rPr>
          <w:rFonts w:hint="cs"/>
          <w:rtl/>
        </w:rPr>
        <w:t>ال</w:t>
      </w:r>
      <w:r w:rsidRPr="00424D33">
        <w:rPr>
          <w:rtl/>
        </w:rPr>
        <w:t>مترو</w:t>
      </w:r>
      <w:r w:rsidR="009B44EB" w:rsidRPr="00424D33">
        <w:rPr>
          <w:rtl/>
        </w:rPr>
        <w:t xml:space="preserve"> </w:t>
      </w:r>
      <w:r w:rsidRPr="00424D33">
        <w:rPr>
          <w:rFonts w:hint="cs"/>
          <w:rtl/>
        </w:rPr>
        <w:t>بوسائل</w:t>
      </w:r>
      <w:r w:rsidR="009B44EB" w:rsidRPr="00424D33">
        <w:rPr>
          <w:rFonts w:hint="cs"/>
          <w:rtl/>
        </w:rPr>
        <w:t xml:space="preserve"> </w:t>
      </w:r>
      <w:r w:rsidRPr="00424D33">
        <w:rPr>
          <w:rtl/>
        </w:rPr>
        <w:t>محددة</w:t>
      </w:r>
      <w:r w:rsidR="009B44EB" w:rsidRPr="00424D33">
        <w:rPr>
          <w:rtl/>
        </w:rPr>
        <w:t xml:space="preserve"> </w:t>
      </w:r>
      <w:r w:rsidRPr="00424D33">
        <w:rPr>
          <w:rtl/>
        </w:rPr>
        <w:t>لضمان</w:t>
      </w:r>
      <w:r w:rsidR="009B44EB" w:rsidRPr="00424D33">
        <w:rPr>
          <w:rtl/>
        </w:rPr>
        <w:t xml:space="preserve"> </w:t>
      </w:r>
      <w:r w:rsidRPr="00424D33">
        <w:rPr>
          <w:rFonts w:hint="cs"/>
          <w:rtl/>
        </w:rPr>
        <w:t>إمكانية</w:t>
      </w:r>
      <w:r w:rsidR="009B44EB" w:rsidRPr="00424D33">
        <w:rPr>
          <w:rFonts w:hint="cs"/>
          <w:rtl/>
        </w:rPr>
        <w:t xml:space="preserve"> </w:t>
      </w:r>
      <w:r w:rsidRPr="00424D33">
        <w:rPr>
          <w:rFonts w:hint="cs"/>
          <w:rtl/>
        </w:rPr>
        <w:t>الاستدلال</w:t>
      </w:r>
      <w:r w:rsidR="009B44EB" w:rsidRPr="00424D33">
        <w:rPr>
          <w:rFonts w:hint="cs"/>
          <w:rtl/>
        </w:rPr>
        <w:t xml:space="preserve"> </w:t>
      </w:r>
      <w:r w:rsidRPr="00424D33">
        <w:rPr>
          <w:rFonts w:hint="cs"/>
          <w:rtl/>
        </w:rPr>
        <w:t>الحسي</w:t>
      </w:r>
      <w:r w:rsidR="009B44EB" w:rsidRPr="00424D33">
        <w:rPr>
          <w:rFonts w:hint="cs"/>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البصرية</w:t>
      </w:r>
      <w:r w:rsidRPr="00424D33">
        <w:rPr>
          <w:rFonts w:hint="cs"/>
          <w:rtl/>
        </w:rPr>
        <w:t>.</w:t>
      </w:r>
      <w:r w:rsidR="009B44EB" w:rsidRPr="00424D33">
        <w:rPr>
          <w:rFonts w:hint="cs"/>
          <w:rtl/>
        </w:rPr>
        <w:t xml:space="preserve"> </w:t>
      </w:r>
      <w:r w:rsidRPr="00424D33">
        <w:rPr>
          <w:rFonts w:hint="cs"/>
          <w:rtl/>
        </w:rPr>
        <w:t>وتتمثل</w:t>
      </w:r>
      <w:r w:rsidR="009B44EB" w:rsidRPr="00424D33">
        <w:rPr>
          <w:rFonts w:hint="cs"/>
          <w:rtl/>
        </w:rPr>
        <w:t xml:space="preserve"> </w:t>
      </w:r>
      <w:r w:rsidRPr="00424D33">
        <w:rPr>
          <w:rFonts w:hint="cs"/>
          <w:rtl/>
        </w:rPr>
        <w:t>هذه</w:t>
      </w:r>
      <w:r w:rsidR="009B44EB" w:rsidRPr="00424D33">
        <w:rPr>
          <w:rFonts w:hint="cs"/>
          <w:rtl/>
        </w:rPr>
        <w:t xml:space="preserve"> </w:t>
      </w:r>
      <w:r w:rsidRPr="00424D33">
        <w:rPr>
          <w:rFonts w:hint="cs"/>
          <w:rtl/>
        </w:rPr>
        <w:t>الوسائل</w:t>
      </w:r>
      <w:r w:rsidR="009B44EB" w:rsidRPr="00424D33">
        <w:rPr>
          <w:rFonts w:hint="cs"/>
          <w:rtl/>
        </w:rPr>
        <w:t xml:space="preserve"> </w:t>
      </w:r>
      <w:r w:rsidRPr="00424D33">
        <w:rPr>
          <w:rtl/>
        </w:rPr>
        <w:t>المحددة</w:t>
      </w:r>
      <w:r w:rsidR="009B44EB" w:rsidRPr="00424D33">
        <w:rPr>
          <w:rtl/>
        </w:rPr>
        <w:t xml:space="preserve"> </w:t>
      </w:r>
      <w:r w:rsidRPr="00424D33">
        <w:rPr>
          <w:rFonts w:hint="cs"/>
          <w:rtl/>
        </w:rPr>
        <w:t>في</w:t>
      </w:r>
      <w:r w:rsidR="009B44EB" w:rsidRPr="00424D33">
        <w:rPr>
          <w:rFonts w:hint="cs"/>
          <w:rtl/>
        </w:rPr>
        <w:t xml:space="preserve"> </w:t>
      </w:r>
      <w:r w:rsidRPr="00424D33">
        <w:rPr>
          <w:rtl/>
        </w:rPr>
        <w:t>شرائط</w:t>
      </w:r>
      <w:r w:rsidR="009B44EB" w:rsidRPr="00424D33">
        <w:rPr>
          <w:rtl/>
        </w:rPr>
        <w:t xml:space="preserve"> </w:t>
      </w:r>
      <w:r w:rsidRPr="00424D33">
        <w:rPr>
          <w:rtl/>
        </w:rPr>
        <w:t>خاصة</w:t>
      </w:r>
      <w:r w:rsidR="009B44EB" w:rsidRPr="00424D33">
        <w:rPr>
          <w:rtl/>
        </w:rPr>
        <w:t xml:space="preserve"> </w:t>
      </w:r>
      <w:r w:rsidRPr="00424D33">
        <w:rPr>
          <w:rtl/>
        </w:rPr>
        <w:t>من</w:t>
      </w:r>
      <w:r w:rsidR="009B44EB" w:rsidRPr="00424D33">
        <w:rPr>
          <w:rtl/>
        </w:rPr>
        <w:t xml:space="preserve"> </w:t>
      </w:r>
      <w:r w:rsidRPr="00424D33">
        <w:rPr>
          <w:rtl/>
        </w:rPr>
        <w:t>بلاط</w:t>
      </w:r>
      <w:r w:rsidR="009B44EB" w:rsidRPr="00424D33">
        <w:rPr>
          <w:rtl/>
        </w:rPr>
        <w:t xml:space="preserve"> </w:t>
      </w:r>
      <w:r w:rsidRPr="00424D33">
        <w:rPr>
          <w:rtl/>
        </w:rPr>
        <w:t>السيراميك،</w:t>
      </w:r>
      <w:r w:rsidR="009B44EB" w:rsidRPr="00424D33">
        <w:rPr>
          <w:rtl/>
        </w:rPr>
        <w:t xml:space="preserve"> </w:t>
      </w:r>
      <w:r w:rsidRPr="00424D33">
        <w:rPr>
          <w:rFonts w:hint="cs"/>
          <w:rtl/>
        </w:rPr>
        <w:t>تمكن</w:t>
      </w:r>
      <w:r w:rsidR="009B44EB" w:rsidRPr="00424D33">
        <w:rPr>
          <w:rFonts w:hint="cs"/>
          <w:rtl/>
        </w:rPr>
        <w:t xml:space="preserve"> </w:t>
      </w:r>
      <w:r w:rsidRPr="00424D33">
        <w:rPr>
          <w:rFonts w:hint="cs"/>
          <w:rtl/>
        </w:rPr>
        <w:t>م</w:t>
      </w:r>
      <w:r w:rsidRPr="00424D33">
        <w:rPr>
          <w:rtl/>
        </w:rPr>
        <w:t>ستخدم</w:t>
      </w:r>
      <w:r w:rsidRPr="00424D33">
        <w:rPr>
          <w:rFonts w:hint="cs"/>
          <w:rtl/>
        </w:rPr>
        <w:t>ي</w:t>
      </w:r>
      <w:r w:rsidR="009B44EB" w:rsidRPr="00424D33">
        <w:rPr>
          <w:rtl/>
        </w:rPr>
        <w:t xml:space="preserve"> </w:t>
      </w:r>
      <w:r w:rsidRPr="00424D33">
        <w:rPr>
          <w:rtl/>
        </w:rPr>
        <w:t>العصا</w:t>
      </w:r>
      <w:r w:rsidR="009B44EB" w:rsidRPr="00424D33">
        <w:rPr>
          <w:rtl/>
        </w:rPr>
        <w:t xml:space="preserve"> </w:t>
      </w:r>
      <w:r w:rsidRPr="00424D33">
        <w:rPr>
          <w:rtl/>
        </w:rPr>
        <w:t>البيضاء</w:t>
      </w:r>
      <w:r w:rsidR="009B44EB" w:rsidRPr="00424D33">
        <w:rPr>
          <w:rtl/>
        </w:rPr>
        <w:t xml:space="preserve"> </w:t>
      </w:r>
      <w:r w:rsidRPr="00424D33">
        <w:rPr>
          <w:rFonts w:hint="cs"/>
          <w:rtl/>
        </w:rPr>
        <w:t>من</w:t>
      </w:r>
      <w:r w:rsidR="009B44EB" w:rsidRPr="00424D33">
        <w:rPr>
          <w:rFonts w:hint="cs"/>
          <w:rtl/>
        </w:rPr>
        <w:t xml:space="preserve"> </w:t>
      </w:r>
      <w:r w:rsidRPr="00424D33">
        <w:rPr>
          <w:rFonts w:hint="cs"/>
          <w:rtl/>
        </w:rPr>
        <w:t>سَلْك</w:t>
      </w:r>
      <w:r w:rsidR="009B44EB" w:rsidRPr="00424D33">
        <w:rPr>
          <w:rFonts w:hint="cs"/>
          <w:rtl/>
        </w:rPr>
        <w:t xml:space="preserve"> </w:t>
      </w:r>
      <w:r w:rsidRPr="00424D33">
        <w:rPr>
          <w:rtl/>
        </w:rPr>
        <w:t>طريق</w:t>
      </w:r>
      <w:r w:rsidR="009B44EB" w:rsidRPr="00424D33">
        <w:rPr>
          <w:rtl/>
        </w:rPr>
        <w:t xml:space="preserve"> </w:t>
      </w:r>
      <w:r w:rsidRPr="00424D33">
        <w:rPr>
          <w:rtl/>
        </w:rPr>
        <w:t>معين</w:t>
      </w:r>
      <w:r w:rsidR="009B44EB" w:rsidRPr="00424D33">
        <w:rPr>
          <w:rtl/>
        </w:rPr>
        <w:t xml:space="preserve"> </w:t>
      </w:r>
      <w:r w:rsidR="00262F93" w:rsidRPr="00424D33">
        <w:rPr>
          <w:rtl/>
        </w:rPr>
        <w:t xml:space="preserve">أو </w:t>
      </w:r>
      <w:r w:rsidRPr="00424D33">
        <w:rPr>
          <w:rFonts w:hint="cs"/>
          <w:rtl/>
        </w:rPr>
        <w:t>استشعار</w:t>
      </w:r>
      <w:r w:rsidR="009B44EB" w:rsidRPr="00424D33">
        <w:rPr>
          <w:rFonts w:hint="cs"/>
          <w:rtl/>
        </w:rPr>
        <w:t xml:space="preserve"> </w:t>
      </w:r>
      <w:r w:rsidRPr="00424D33">
        <w:rPr>
          <w:rtl/>
        </w:rPr>
        <w:t>خطر</w:t>
      </w:r>
      <w:r w:rsidR="009B44EB" w:rsidRPr="00424D33">
        <w:rPr>
          <w:rtl/>
        </w:rPr>
        <w:t xml:space="preserve"> </w:t>
      </w:r>
      <w:r w:rsidRPr="00424D33">
        <w:rPr>
          <w:rtl/>
        </w:rPr>
        <w:t>محتمل</w:t>
      </w:r>
      <w:r w:rsidRPr="00424D33">
        <w:rPr>
          <w:rFonts w:hint="cs"/>
          <w:rtl/>
        </w:rPr>
        <w:t>.</w:t>
      </w:r>
    </w:p>
    <w:p w14:paraId="297C8112" w14:textId="7627F7BF" w:rsidR="00A468BE" w:rsidRPr="00424D33" w:rsidRDefault="00A468BE" w:rsidP="009B44EB">
      <w:pPr>
        <w:pStyle w:val="SingleTxtGA"/>
        <w:rPr>
          <w:rtl/>
        </w:rPr>
      </w:pPr>
      <w:r w:rsidRPr="00424D33">
        <w:rPr>
          <w:rFonts w:hint="cs"/>
          <w:rtl/>
        </w:rPr>
        <w:t>55-</w:t>
      </w:r>
      <w:r w:rsidRPr="00424D33">
        <w:rPr>
          <w:rtl/>
        </w:rPr>
        <w:tab/>
      </w:r>
      <w:r w:rsidRPr="00424D33">
        <w:rPr>
          <w:rFonts w:hint="cs"/>
          <w:rtl/>
        </w:rPr>
        <w:t>ول</w:t>
      </w:r>
      <w:r w:rsidRPr="00424D33">
        <w:rPr>
          <w:rtl/>
        </w:rPr>
        <w:t>ضمان</w:t>
      </w:r>
      <w:r w:rsidR="009B44EB" w:rsidRPr="00424D33">
        <w:rPr>
          <w:rtl/>
        </w:rPr>
        <w:t xml:space="preserve"> </w:t>
      </w:r>
      <w:r w:rsidRPr="00424D33">
        <w:rPr>
          <w:rtl/>
        </w:rPr>
        <w:t>احترام</w:t>
      </w:r>
      <w:r w:rsidR="009B44EB" w:rsidRPr="00424D33">
        <w:rPr>
          <w:rtl/>
        </w:rPr>
        <w:t xml:space="preserve"> </w:t>
      </w:r>
      <w:r w:rsidRPr="00424D33">
        <w:rPr>
          <w:rtl/>
        </w:rPr>
        <w:t>حق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Fonts w:hint="cs"/>
          <w:rtl/>
        </w:rPr>
        <w:t>إمكانية</w:t>
      </w:r>
      <w:r w:rsidR="009B44EB" w:rsidRPr="00424D33">
        <w:rPr>
          <w:rFonts w:hint="cs"/>
          <w:rtl/>
        </w:rPr>
        <w:t xml:space="preserve"> </w:t>
      </w:r>
      <w:r w:rsidRPr="00424D33">
        <w:rPr>
          <w:rtl/>
        </w:rPr>
        <w:t>الوصول،</w:t>
      </w:r>
      <w:r w:rsidR="009B44EB" w:rsidRPr="00424D33">
        <w:rPr>
          <w:rtl/>
        </w:rPr>
        <w:t xml:space="preserve"> </w:t>
      </w:r>
      <w:r w:rsidRPr="00424D33">
        <w:rPr>
          <w:rtl/>
        </w:rPr>
        <w:t>ينص</w:t>
      </w:r>
      <w:r w:rsidR="009B44EB" w:rsidRPr="00424D33">
        <w:rPr>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tl/>
        </w:rPr>
        <w:t>على</w:t>
      </w:r>
      <w:r w:rsidR="009B44EB" w:rsidRPr="00424D33">
        <w:rPr>
          <w:rtl/>
        </w:rPr>
        <w:t xml:space="preserve"> </w:t>
      </w:r>
      <w:r w:rsidRPr="00424D33">
        <w:rPr>
          <w:rFonts w:hint="cs"/>
          <w:rtl/>
        </w:rPr>
        <w:t>عدم</w:t>
      </w:r>
      <w:r w:rsidR="009B44EB" w:rsidRPr="00424D33">
        <w:rPr>
          <w:rFonts w:hint="cs"/>
          <w:rtl/>
        </w:rPr>
        <w:t xml:space="preserve"> </w:t>
      </w:r>
      <w:r w:rsidRPr="00424D33">
        <w:rPr>
          <w:rtl/>
        </w:rPr>
        <w:t>جو</w:t>
      </w:r>
      <w:r w:rsidRPr="00424D33">
        <w:rPr>
          <w:rFonts w:hint="cs"/>
          <w:rtl/>
        </w:rPr>
        <w:t>ا</w:t>
      </w:r>
      <w:r w:rsidRPr="00424D33">
        <w:rPr>
          <w:rtl/>
        </w:rPr>
        <w:t>ز</w:t>
      </w:r>
      <w:r w:rsidR="009B44EB" w:rsidRPr="00424D33">
        <w:rPr>
          <w:rtl/>
        </w:rPr>
        <w:t xml:space="preserve"> </w:t>
      </w:r>
      <w:r w:rsidRPr="00424D33">
        <w:rPr>
          <w:rtl/>
        </w:rPr>
        <w:t>الترخيص</w:t>
      </w:r>
      <w:r w:rsidR="009B44EB" w:rsidRPr="00424D33">
        <w:rPr>
          <w:rtl/>
        </w:rPr>
        <w:t xml:space="preserve"> </w:t>
      </w:r>
      <w:r w:rsidRPr="00424D33">
        <w:rPr>
          <w:rtl/>
        </w:rPr>
        <w:t>بتشييد</w:t>
      </w:r>
      <w:r w:rsidR="009B44EB" w:rsidRPr="00424D33">
        <w:rPr>
          <w:rtl/>
        </w:rPr>
        <w:t xml:space="preserve"> </w:t>
      </w:r>
      <w:r w:rsidRPr="00424D33">
        <w:rPr>
          <w:rtl/>
        </w:rPr>
        <w:t>مبنى</w:t>
      </w:r>
      <w:r w:rsidR="009B44EB" w:rsidRPr="00424D33">
        <w:rPr>
          <w:rtl/>
        </w:rPr>
        <w:t xml:space="preserve"> </w:t>
      </w:r>
      <w:r w:rsidRPr="00424D33">
        <w:rPr>
          <w:rtl/>
        </w:rPr>
        <w:t>للمرافق</w:t>
      </w:r>
      <w:r w:rsidR="009B44EB" w:rsidRPr="00424D33">
        <w:rPr>
          <w:rtl/>
        </w:rPr>
        <w:t xml:space="preserve"> </w:t>
      </w:r>
      <w:r w:rsidRPr="00424D33">
        <w:rPr>
          <w:rtl/>
        </w:rPr>
        <w:t>العامة</w:t>
      </w:r>
      <w:r w:rsidR="009B44EB" w:rsidRPr="00424D33">
        <w:rPr>
          <w:rtl/>
        </w:rPr>
        <w:t xml:space="preserve"> </w:t>
      </w:r>
      <w:r w:rsidRPr="00424D33">
        <w:rPr>
          <w:rtl/>
        </w:rPr>
        <w:t>ما</w:t>
      </w:r>
      <w:r w:rsidR="009B44EB" w:rsidRPr="00424D33">
        <w:rPr>
          <w:rtl/>
        </w:rPr>
        <w:t xml:space="preserve"> </w:t>
      </w:r>
      <w:r w:rsidRPr="00424D33">
        <w:rPr>
          <w:rtl/>
        </w:rPr>
        <w:t>لم</w:t>
      </w:r>
      <w:r w:rsidR="009B44EB" w:rsidRPr="00424D33">
        <w:rPr>
          <w:rtl/>
        </w:rPr>
        <w:t xml:space="preserve"> </w:t>
      </w:r>
      <w:r w:rsidRPr="00424D33">
        <w:rPr>
          <w:rFonts w:hint="cs"/>
          <w:rtl/>
        </w:rPr>
        <w:t>يراع</w:t>
      </w:r>
      <w:r w:rsidR="009B44EB" w:rsidRPr="00424D33">
        <w:rPr>
          <w:rFonts w:hint="cs"/>
          <w:rtl/>
        </w:rPr>
        <w:t xml:space="preserve"> </w:t>
      </w:r>
      <w:r w:rsidRPr="00424D33">
        <w:rPr>
          <w:rFonts w:hint="cs"/>
          <w:rtl/>
        </w:rPr>
        <w:t>تصميمه</w:t>
      </w:r>
      <w:r w:rsidR="009B44EB" w:rsidRPr="00424D33">
        <w:rPr>
          <w:rFonts w:hint="cs"/>
          <w:rtl/>
        </w:rPr>
        <w:t xml:space="preserve"> </w:t>
      </w:r>
      <w:r w:rsidRPr="00424D33">
        <w:rPr>
          <w:rFonts w:hint="cs"/>
          <w:rtl/>
        </w:rPr>
        <w:t>الترتيبات</w:t>
      </w:r>
      <w:r w:rsidR="009B44EB" w:rsidRPr="00424D33">
        <w:rPr>
          <w:rFonts w:hint="cs"/>
          <w:rtl/>
        </w:rPr>
        <w:t xml:space="preserve"> </w:t>
      </w:r>
      <w:r w:rsidRPr="00424D33">
        <w:rPr>
          <w:rFonts w:hint="cs"/>
          <w:rtl/>
        </w:rPr>
        <w:t>التيسيرية</w:t>
      </w:r>
      <w:r w:rsidR="009B44EB" w:rsidRPr="00424D33">
        <w:rPr>
          <w:rFonts w:hint="cs"/>
          <w:rtl/>
        </w:rPr>
        <w:t xml:space="preserve"> </w:t>
      </w:r>
      <w:r w:rsidRPr="00424D33">
        <w:rPr>
          <w:rFonts w:hint="cs"/>
          <w:rtl/>
        </w:rPr>
        <w:t>اللازمة</w:t>
      </w:r>
      <w:r w:rsidR="009B44EB" w:rsidRPr="00424D33">
        <w:rPr>
          <w:rFonts w:hint="cs"/>
          <w:rtl/>
        </w:rPr>
        <w:t xml:space="preserve"> </w:t>
      </w:r>
      <w:r w:rsidRPr="00424D33">
        <w:rPr>
          <w:rFonts w:hint="cs"/>
          <w:rtl/>
        </w:rPr>
        <w:t>لإتاحة</w:t>
      </w:r>
      <w:r w:rsidR="009B44EB" w:rsidRPr="00424D33">
        <w:rPr>
          <w:rFonts w:hint="cs"/>
          <w:rtl/>
        </w:rPr>
        <w:t xml:space="preserve"> </w:t>
      </w:r>
      <w:r w:rsidRPr="00424D33">
        <w:rPr>
          <w:rFonts w:hint="cs"/>
          <w:rtl/>
        </w:rPr>
        <w:t>إمكانية</w:t>
      </w:r>
      <w:r w:rsidR="009B44EB" w:rsidRPr="00424D33">
        <w:rPr>
          <w:rFonts w:hint="cs"/>
          <w:rtl/>
        </w:rPr>
        <w:t xml:space="preserve"> </w:t>
      </w:r>
      <w:r w:rsidRPr="00424D33">
        <w:rPr>
          <w:rFonts w:hint="cs"/>
          <w:rtl/>
        </w:rPr>
        <w:t>الوصول</w:t>
      </w:r>
      <w:r w:rsidR="009B44EB" w:rsidRPr="00424D33">
        <w:rPr>
          <w:rFonts w:hint="cs"/>
          <w:rtl/>
        </w:rPr>
        <w:t xml:space="preserve"> </w:t>
      </w:r>
      <w:r w:rsidRPr="00424D33">
        <w:rPr>
          <w:rFonts w:hint="cs"/>
          <w:rtl/>
        </w:rPr>
        <w:t>إليه</w:t>
      </w:r>
      <w:r w:rsidR="009B44EB" w:rsidRPr="00424D33">
        <w:rPr>
          <w:rFonts w:hint="cs"/>
          <w:rtl/>
        </w:rPr>
        <w:t xml:space="preserve"> </w:t>
      </w:r>
      <w:r w:rsidRPr="00424D33">
        <w:rPr>
          <w:rFonts w:hint="cs"/>
          <w:rtl/>
        </w:rPr>
        <w:t>بلا</w:t>
      </w:r>
      <w:r w:rsidR="009B44EB" w:rsidRPr="00424D33">
        <w:rPr>
          <w:rFonts w:hint="cs"/>
          <w:rtl/>
        </w:rPr>
        <w:t xml:space="preserve"> </w:t>
      </w:r>
      <w:r w:rsidRPr="00424D33">
        <w:rPr>
          <w:rFonts w:hint="cs"/>
          <w:rtl/>
        </w:rPr>
        <w:t>عوائق</w:t>
      </w:r>
      <w:r w:rsidR="009B44EB" w:rsidRPr="00424D33">
        <w:rPr>
          <w:rFonts w:hint="cs"/>
          <w:rtl/>
        </w:rPr>
        <w:t xml:space="preserve"> </w:t>
      </w:r>
      <w:r w:rsidRPr="00424D33">
        <w:rPr>
          <w:rFonts w:hint="cs"/>
          <w:rtl/>
        </w:rPr>
        <w:t>ل</w:t>
      </w:r>
      <w:r w:rsidRPr="00424D33">
        <w:rPr>
          <w:rtl/>
        </w:rPr>
        <w:t>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(المادة</w:t>
      </w:r>
      <w:r w:rsidR="009B44EB" w:rsidRPr="00424D33">
        <w:rPr>
          <w:rtl/>
        </w:rPr>
        <w:t xml:space="preserve"> </w:t>
      </w:r>
      <w:r w:rsidRPr="00424D33">
        <w:rPr>
          <w:rtl/>
        </w:rPr>
        <w:t>63)</w:t>
      </w:r>
      <w:r w:rsidRPr="00424D33">
        <w:rPr>
          <w:rFonts w:hint="cs"/>
          <w:rtl/>
        </w:rPr>
        <w:t>.</w:t>
      </w:r>
    </w:p>
    <w:p w14:paraId="28706482" w14:textId="7F61405E" w:rsidR="00A468BE" w:rsidRPr="00424D33" w:rsidRDefault="00A468BE" w:rsidP="009B44EB">
      <w:pPr>
        <w:pStyle w:val="SingleTxtGA"/>
        <w:rPr>
          <w:rtl/>
        </w:rPr>
      </w:pPr>
      <w:r w:rsidRPr="00424D33">
        <w:rPr>
          <w:rFonts w:hint="cs"/>
          <w:rtl/>
        </w:rPr>
        <w:t>56-</w:t>
      </w:r>
      <w:r w:rsidRPr="00424D33">
        <w:rPr>
          <w:rtl/>
        </w:rPr>
        <w:tab/>
      </w:r>
      <w:r w:rsidRPr="00424D33">
        <w:rPr>
          <w:rFonts w:hint="cs"/>
          <w:rtl/>
        </w:rPr>
        <w:t>و</w:t>
      </w:r>
      <w:r w:rsidRPr="00424D33">
        <w:rPr>
          <w:rtl/>
        </w:rPr>
        <w:t>يحدد</w:t>
      </w:r>
      <w:r w:rsidR="009B44EB" w:rsidRPr="00424D33">
        <w:rPr>
          <w:rtl/>
        </w:rPr>
        <w:t xml:space="preserve"> </w:t>
      </w:r>
      <w:r w:rsidRPr="00424D33">
        <w:rPr>
          <w:rtl/>
        </w:rPr>
        <w:t>المعيار</w:t>
      </w:r>
      <w:r w:rsidR="009B44EB" w:rsidRPr="00424D33">
        <w:rPr>
          <w:rtl/>
        </w:rPr>
        <w:t xml:space="preserve"> </w:t>
      </w:r>
      <w:r w:rsidRPr="00424D33">
        <w:t>NP051-2012</w:t>
      </w:r>
      <w:r w:rsidR="009B44EB" w:rsidRPr="00424D33">
        <w:rPr>
          <w:rtl/>
        </w:rPr>
        <w:t xml:space="preserve"> </w:t>
      </w:r>
      <w:r w:rsidRPr="00424D33">
        <w:rPr>
          <w:rtl/>
        </w:rPr>
        <w:t>مجموعة</w:t>
      </w:r>
      <w:r w:rsidRPr="00424D33">
        <w:rPr>
          <w:rFonts w:hint="cs"/>
          <w:rtl/>
        </w:rPr>
        <w:t>ً</w:t>
      </w:r>
      <w:r w:rsidR="009B44EB" w:rsidRPr="00424D33">
        <w:rPr>
          <w:rtl/>
        </w:rPr>
        <w:t xml:space="preserve"> </w:t>
      </w:r>
      <w:r w:rsidRPr="00424D33">
        <w:rPr>
          <w:rtl/>
        </w:rPr>
        <w:t>دنيا</w:t>
      </w:r>
      <w:r w:rsidR="009B44EB" w:rsidRPr="00424D33">
        <w:rPr>
          <w:rtl/>
        </w:rPr>
        <w:t xml:space="preserve"> </w:t>
      </w:r>
      <w:r w:rsidRPr="00424D33">
        <w:rPr>
          <w:rtl/>
        </w:rPr>
        <w:t>من</w:t>
      </w:r>
      <w:r w:rsidR="009B44EB" w:rsidRPr="00424D33">
        <w:rPr>
          <w:rtl/>
        </w:rPr>
        <w:t xml:space="preserve"> </w:t>
      </w:r>
      <w:r w:rsidRPr="00424D33">
        <w:rPr>
          <w:rtl/>
        </w:rPr>
        <w:t>المعايير</w:t>
      </w:r>
      <w:r w:rsidR="009B44EB" w:rsidRPr="00424D33">
        <w:rPr>
          <w:rtl/>
        </w:rPr>
        <w:t xml:space="preserve"> </w:t>
      </w:r>
      <w:r w:rsidRPr="00424D33">
        <w:rPr>
          <w:rFonts w:hint="cs"/>
          <w:rtl/>
        </w:rPr>
        <w:t>اللازمة</w:t>
      </w:r>
      <w:r w:rsidR="009B44EB" w:rsidRPr="00424D33">
        <w:rPr>
          <w:rFonts w:hint="cs"/>
          <w:rtl/>
        </w:rPr>
        <w:t xml:space="preserve"> </w:t>
      </w:r>
      <w:r w:rsidRPr="00424D33">
        <w:rPr>
          <w:rFonts w:hint="cs"/>
          <w:rtl/>
        </w:rPr>
        <w:t>لكفالة</w:t>
      </w:r>
      <w:r w:rsidR="009B44EB" w:rsidRPr="00424D33">
        <w:rPr>
          <w:rFonts w:hint="cs"/>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إلى</w:t>
      </w:r>
      <w:r w:rsidR="009B44EB" w:rsidRPr="00424D33">
        <w:rPr>
          <w:rtl/>
        </w:rPr>
        <w:t xml:space="preserve"> </w:t>
      </w:r>
      <w:r w:rsidRPr="00424D33">
        <w:rPr>
          <w:rtl/>
        </w:rPr>
        <w:t>المباني</w:t>
      </w:r>
      <w:r w:rsidR="009B44EB" w:rsidRPr="00424D33">
        <w:rPr>
          <w:rtl/>
        </w:rPr>
        <w:t xml:space="preserve"> </w:t>
      </w:r>
      <w:r w:rsidRPr="00424D33">
        <w:rPr>
          <w:rtl/>
        </w:rPr>
        <w:t>المدنية</w:t>
      </w:r>
      <w:r w:rsidR="009B44EB" w:rsidRPr="00424D33">
        <w:rPr>
          <w:rtl/>
        </w:rPr>
        <w:t xml:space="preserve"> </w:t>
      </w:r>
      <w:r w:rsidRPr="00424D33">
        <w:rPr>
          <w:rtl/>
        </w:rPr>
        <w:t>والفضاء</w:t>
      </w:r>
      <w:r w:rsidR="009B44EB" w:rsidRPr="00424D33">
        <w:rPr>
          <w:rtl/>
        </w:rPr>
        <w:t xml:space="preserve"> </w:t>
      </w:r>
      <w:r w:rsidRPr="00424D33">
        <w:rPr>
          <w:rtl/>
        </w:rPr>
        <w:t>الحضري</w:t>
      </w:r>
      <w:r w:rsidRPr="00424D33">
        <w:rPr>
          <w:rFonts w:hint="cs"/>
          <w:rtl/>
        </w:rPr>
        <w:t>،</w:t>
      </w:r>
      <w:r w:rsidR="009B44EB" w:rsidRPr="00424D33">
        <w:rPr>
          <w:rtl/>
        </w:rPr>
        <w:t xml:space="preserve"> </w:t>
      </w:r>
      <w:r w:rsidRPr="00424D33">
        <w:rPr>
          <w:rFonts w:hint="cs"/>
          <w:rtl/>
        </w:rPr>
        <w:t>ويشكل</w:t>
      </w:r>
      <w:r w:rsidR="009B44EB" w:rsidRPr="00424D33">
        <w:rPr>
          <w:rFonts w:hint="cs"/>
          <w:rtl/>
        </w:rPr>
        <w:t xml:space="preserve"> </w:t>
      </w:r>
      <w:r w:rsidRPr="00424D33">
        <w:rPr>
          <w:rtl/>
        </w:rPr>
        <w:t>مرجع</w:t>
      </w:r>
      <w:r w:rsidR="009B44EB" w:rsidRPr="00424D33">
        <w:rPr>
          <w:rtl/>
        </w:rPr>
        <w:t xml:space="preserve"> </w:t>
      </w:r>
      <w:r w:rsidRPr="00424D33">
        <w:rPr>
          <w:rFonts w:hint="cs"/>
          <w:rtl/>
        </w:rPr>
        <w:t>عمليات</w:t>
      </w:r>
      <w:r w:rsidR="009B44EB" w:rsidRPr="00424D33">
        <w:rPr>
          <w:rFonts w:hint="cs"/>
          <w:rtl/>
        </w:rPr>
        <w:t xml:space="preserve"> </w:t>
      </w:r>
      <w:r w:rsidRPr="00424D33">
        <w:rPr>
          <w:rFonts w:hint="cs"/>
          <w:rtl/>
        </w:rPr>
        <w:t>المراقبة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هذا</w:t>
      </w:r>
      <w:r w:rsidR="009B44EB" w:rsidRPr="00424D33">
        <w:rPr>
          <w:rFonts w:hint="cs"/>
          <w:rtl/>
        </w:rPr>
        <w:t xml:space="preserve"> </w:t>
      </w:r>
      <w:r w:rsidRPr="00424D33">
        <w:rPr>
          <w:rFonts w:hint="cs"/>
          <w:rtl/>
        </w:rPr>
        <w:t>المجال.</w:t>
      </w:r>
    </w:p>
    <w:p w14:paraId="7ACCA850" w14:textId="132D9DC6" w:rsidR="00A468BE" w:rsidRPr="00424D33" w:rsidRDefault="00A468BE" w:rsidP="009B44EB">
      <w:pPr>
        <w:pStyle w:val="SingleTxtGA"/>
        <w:rPr>
          <w:rtl/>
        </w:rPr>
      </w:pPr>
      <w:r w:rsidRPr="00424D33">
        <w:rPr>
          <w:rFonts w:hint="cs"/>
          <w:rtl/>
        </w:rPr>
        <w:t>57-</w:t>
      </w:r>
      <w:r w:rsidRPr="00424D33">
        <w:rPr>
          <w:rtl/>
        </w:rPr>
        <w:tab/>
      </w:r>
      <w:r w:rsidRPr="00424D33">
        <w:rPr>
          <w:rFonts w:hint="cs"/>
          <w:rtl/>
        </w:rPr>
        <w:t>و</w:t>
      </w:r>
      <w:r w:rsidRPr="00424D33">
        <w:rPr>
          <w:rtl/>
        </w:rPr>
        <w:t>السلطات</w:t>
      </w:r>
      <w:r w:rsidR="009B44EB" w:rsidRPr="00424D33">
        <w:rPr>
          <w:rtl/>
        </w:rPr>
        <w:t xml:space="preserve"> </w:t>
      </w:r>
      <w:r w:rsidRPr="00424D33">
        <w:rPr>
          <w:rtl/>
        </w:rPr>
        <w:t>الحكومية</w:t>
      </w:r>
      <w:r w:rsidR="009B44EB" w:rsidRPr="00424D33">
        <w:rPr>
          <w:rtl/>
        </w:rPr>
        <w:t xml:space="preserve"> </w:t>
      </w:r>
      <w:r w:rsidRPr="00424D33">
        <w:rPr>
          <w:rtl/>
        </w:rPr>
        <w:t>المحلية</w:t>
      </w:r>
      <w:r w:rsidR="009B44EB" w:rsidRPr="00424D33">
        <w:rPr>
          <w:rtl/>
        </w:rPr>
        <w:t xml:space="preserve"> </w:t>
      </w:r>
      <w:r w:rsidRPr="00424D33">
        <w:rPr>
          <w:rFonts w:hint="cs"/>
          <w:rtl/>
        </w:rPr>
        <w:t>مُلزمة</w:t>
      </w:r>
      <w:r w:rsidR="009B44EB" w:rsidRPr="00424D33">
        <w:rPr>
          <w:rFonts w:hint="cs"/>
          <w:rtl/>
        </w:rPr>
        <w:t xml:space="preserve"> </w:t>
      </w:r>
      <w:r w:rsidRPr="00424D33">
        <w:rPr>
          <w:rtl/>
        </w:rPr>
        <w:t>بإشراك</w:t>
      </w:r>
      <w:r w:rsidR="009B44EB" w:rsidRPr="00424D33">
        <w:rPr>
          <w:rtl/>
        </w:rPr>
        <w:t xml:space="preserve"> </w:t>
      </w:r>
      <w:r w:rsidRPr="00424D33">
        <w:rPr>
          <w:rtl/>
        </w:rPr>
        <w:t>ممثلين</w:t>
      </w:r>
      <w:r w:rsidR="009B44EB" w:rsidRPr="00424D33">
        <w:rPr>
          <w:rtl/>
        </w:rPr>
        <w:t xml:space="preserve"> </w:t>
      </w:r>
      <w:r w:rsidRPr="00424D33">
        <w:rPr>
          <w:rtl/>
        </w:rPr>
        <w:t>عن</w:t>
      </w:r>
      <w:r w:rsidR="009B44EB" w:rsidRPr="00424D33">
        <w:rPr>
          <w:rtl/>
        </w:rPr>
        <w:t xml:space="preserve"> </w:t>
      </w:r>
      <w:r w:rsidRPr="00424D33">
        <w:rPr>
          <w:rtl/>
        </w:rPr>
        <w:t>المنظمات</w:t>
      </w:r>
      <w:r w:rsidR="009B44EB" w:rsidRPr="00424D33">
        <w:rPr>
          <w:rtl/>
        </w:rPr>
        <w:t xml:space="preserve"> </w:t>
      </w:r>
      <w:r w:rsidRPr="00424D33">
        <w:rPr>
          <w:rtl/>
        </w:rPr>
        <w:t>غير</w:t>
      </w:r>
      <w:r w:rsidR="009B44EB" w:rsidRPr="00424D33">
        <w:rPr>
          <w:rtl/>
        </w:rPr>
        <w:t xml:space="preserve"> </w:t>
      </w:r>
      <w:r w:rsidRPr="00424D33">
        <w:rPr>
          <w:rtl/>
        </w:rPr>
        <w:t>الحكومية</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لجان</w:t>
      </w:r>
      <w:r w:rsidR="009B44EB" w:rsidRPr="00424D33">
        <w:rPr>
          <w:rtl/>
        </w:rPr>
        <w:t xml:space="preserve"> </w:t>
      </w:r>
      <w:r w:rsidRPr="00424D33">
        <w:rPr>
          <w:rFonts w:hint="cs"/>
          <w:rtl/>
        </w:rPr>
        <w:t>مراقبة</w:t>
      </w:r>
      <w:r w:rsidR="009B44EB" w:rsidRPr="00424D33">
        <w:rPr>
          <w:rFonts w:hint="cs"/>
          <w:rtl/>
        </w:rPr>
        <w:t xml:space="preserve"> </w:t>
      </w:r>
      <w:r w:rsidRPr="00424D33">
        <w:rPr>
          <w:rtl/>
        </w:rPr>
        <w:t>أعمال</w:t>
      </w:r>
      <w:r w:rsidR="009B44EB" w:rsidRPr="00424D33">
        <w:rPr>
          <w:rtl/>
        </w:rPr>
        <w:t xml:space="preserve"> </w:t>
      </w:r>
      <w:r w:rsidRPr="00424D33">
        <w:rPr>
          <w:rFonts w:hint="cs"/>
          <w:rtl/>
        </w:rPr>
        <w:t>تشييد</w:t>
      </w:r>
      <w:r w:rsidR="009B44EB" w:rsidRPr="00424D33">
        <w:rPr>
          <w:rFonts w:hint="cs"/>
          <w:rtl/>
        </w:rPr>
        <w:t xml:space="preserve"> </w:t>
      </w:r>
      <w:r w:rsidRPr="00424D33">
        <w:rPr>
          <w:rFonts w:hint="cs"/>
          <w:rtl/>
        </w:rPr>
        <w:t>المباني</w:t>
      </w:r>
      <w:r w:rsidR="009B44EB" w:rsidRPr="00424D33">
        <w:rPr>
          <w:rFonts w:hint="cs"/>
          <w:rtl/>
        </w:rPr>
        <w:t xml:space="preserve"> </w:t>
      </w:r>
      <w:r w:rsidR="00262F93" w:rsidRPr="00424D33">
        <w:rPr>
          <w:rtl/>
        </w:rPr>
        <w:t xml:space="preserve">أو </w:t>
      </w:r>
      <w:r w:rsidRPr="00424D33">
        <w:rPr>
          <w:rtl/>
        </w:rPr>
        <w:t>تكييف</w:t>
      </w:r>
      <w:r w:rsidRPr="00424D33">
        <w:rPr>
          <w:rFonts w:hint="cs"/>
          <w:rtl/>
        </w:rPr>
        <w:t>ها</w:t>
      </w:r>
      <w:r w:rsidRPr="00424D33">
        <w:rPr>
          <w:rtl/>
        </w:rPr>
        <w:t>،</w:t>
      </w:r>
      <w:r w:rsidR="009B44EB" w:rsidRPr="00424D33">
        <w:rPr>
          <w:rtl/>
        </w:rPr>
        <w:t xml:space="preserve"> </w:t>
      </w:r>
      <w:r w:rsidRPr="00424D33">
        <w:rPr>
          <w:rFonts w:hint="cs"/>
          <w:rtl/>
        </w:rPr>
        <w:t>باعتبار</w:t>
      </w:r>
      <w:r w:rsidR="009B44EB" w:rsidRPr="00424D33">
        <w:rPr>
          <w:rFonts w:hint="cs"/>
          <w:rtl/>
        </w:rPr>
        <w:t xml:space="preserve"> </w:t>
      </w:r>
      <w:r w:rsidRPr="00424D33">
        <w:rPr>
          <w:rFonts w:hint="cs"/>
          <w:rtl/>
        </w:rPr>
        <w:t>ذلك</w:t>
      </w:r>
      <w:r w:rsidR="009B44EB" w:rsidRPr="00424D33">
        <w:rPr>
          <w:rFonts w:hint="cs"/>
          <w:rtl/>
        </w:rPr>
        <w:t xml:space="preserve"> </w:t>
      </w:r>
      <w:r w:rsidRPr="00424D33">
        <w:rPr>
          <w:rtl/>
        </w:rPr>
        <w:t>ضمان</w:t>
      </w:r>
      <w:r w:rsidRPr="00424D33">
        <w:rPr>
          <w:rFonts w:hint="cs"/>
          <w:rtl/>
        </w:rPr>
        <w:t>ة</w:t>
      </w:r>
      <w:r w:rsidR="009B44EB" w:rsidRPr="00424D33">
        <w:rPr>
          <w:rtl/>
        </w:rPr>
        <w:t xml:space="preserve"> </w:t>
      </w:r>
      <w:r w:rsidRPr="00424D33">
        <w:rPr>
          <w:rFonts w:hint="cs"/>
          <w:rtl/>
        </w:rPr>
        <w:t>لوضع</w:t>
      </w:r>
      <w:r w:rsidR="009B44EB" w:rsidRPr="00424D33">
        <w:rPr>
          <w:rFonts w:hint="cs"/>
          <w:rtl/>
        </w:rPr>
        <w:t xml:space="preserve"> </w:t>
      </w:r>
      <w:r w:rsidRPr="00424D33">
        <w:rPr>
          <w:rFonts w:hint="cs"/>
          <w:rtl/>
        </w:rPr>
        <w:t>تصاميم</w:t>
      </w:r>
      <w:r w:rsidR="009B44EB" w:rsidRPr="00424D33">
        <w:rPr>
          <w:rFonts w:hint="cs"/>
          <w:rtl/>
        </w:rPr>
        <w:t xml:space="preserve"> </w:t>
      </w:r>
      <w:r w:rsidRPr="00424D33">
        <w:rPr>
          <w:rtl/>
        </w:rPr>
        <w:t>تلبي</w:t>
      </w:r>
      <w:r w:rsidR="009B44EB" w:rsidRPr="00424D33">
        <w:rPr>
          <w:rtl/>
        </w:rPr>
        <w:t xml:space="preserve"> </w:t>
      </w:r>
      <w:r w:rsidRPr="00424D33">
        <w:rPr>
          <w:rtl/>
        </w:rPr>
        <w:t>الاحتياجات</w:t>
      </w:r>
      <w:r w:rsidR="009B44EB" w:rsidRPr="00424D33">
        <w:rPr>
          <w:rtl/>
        </w:rPr>
        <w:t xml:space="preserve"> </w:t>
      </w:r>
      <w:r w:rsidRPr="00424D33">
        <w:rPr>
          <w:rtl/>
        </w:rPr>
        <w:t>الخاصة</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في</w:t>
      </w:r>
      <w:r w:rsidR="009B44EB" w:rsidRPr="00424D33">
        <w:rPr>
          <w:rtl/>
        </w:rPr>
        <w:t xml:space="preserve"> </w:t>
      </w:r>
      <w:r w:rsidRPr="00424D33">
        <w:rPr>
          <w:rtl/>
        </w:rPr>
        <w:t>مجال</w:t>
      </w:r>
      <w:r w:rsidR="009B44EB" w:rsidRPr="00424D33">
        <w:rPr>
          <w:rtl/>
        </w:rPr>
        <w:t xml:space="preserve"> </w:t>
      </w:r>
      <w:r w:rsidRPr="00424D33">
        <w:rPr>
          <w:rtl/>
        </w:rPr>
        <w:t>التنقل</w:t>
      </w:r>
      <w:r w:rsidR="0035736D" w:rsidRPr="00424D33">
        <w:rPr>
          <w:rtl/>
        </w:rPr>
        <w:t>:</w:t>
      </w:r>
      <w:r w:rsidR="009B44EB" w:rsidRPr="00424D33">
        <w:rPr>
          <w:rtl/>
        </w:rPr>
        <w:t xml:space="preserve"> </w:t>
      </w:r>
      <w:r w:rsidRPr="00424D33">
        <w:rPr>
          <w:rtl/>
        </w:rPr>
        <w:t>مواقف</w:t>
      </w:r>
      <w:r w:rsidR="009B44EB" w:rsidRPr="00424D33">
        <w:rPr>
          <w:rtl/>
        </w:rPr>
        <w:t xml:space="preserve"> </w:t>
      </w:r>
      <w:r w:rsidRPr="00424D33">
        <w:rPr>
          <w:rFonts w:hint="cs"/>
          <w:rtl/>
        </w:rPr>
        <w:t>ل</w:t>
      </w:r>
      <w:r w:rsidRPr="00424D33">
        <w:rPr>
          <w:rtl/>
        </w:rPr>
        <w:t>لسيارات،</w:t>
      </w:r>
      <w:r w:rsidR="009B44EB" w:rsidRPr="00424D33">
        <w:rPr>
          <w:rtl/>
        </w:rPr>
        <w:t xml:space="preserve"> </w:t>
      </w:r>
      <w:r w:rsidRPr="00424D33">
        <w:rPr>
          <w:rFonts w:hint="cs"/>
          <w:rtl/>
        </w:rPr>
        <w:t>وممرات</w:t>
      </w:r>
      <w:r w:rsidR="009B44EB" w:rsidRPr="00424D33">
        <w:rPr>
          <w:rFonts w:hint="cs"/>
          <w:rtl/>
        </w:rPr>
        <w:t xml:space="preserve"> </w:t>
      </w:r>
      <w:r w:rsidRPr="00424D33">
        <w:rPr>
          <w:rtl/>
        </w:rPr>
        <w:t>منحدر</w:t>
      </w:r>
      <w:r w:rsidRPr="00424D33">
        <w:rPr>
          <w:rFonts w:hint="cs"/>
          <w:rtl/>
        </w:rPr>
        <w:t>ة،</w:t>
      </w:r>
      <w:r w:rsidR="009B44EB" w:rsidRPr="00424D33">
        <w:rPr>
          <w:rtl/>
        </w:rPr>
        <w:t xml:space="preserve"> </w:t>
      </w:r>
      <w:r w:rsidRPr="00424D33">
        <w:rPr>
          <w:rFonts w:hint="cs"/>
          <w:rtl/>
        </w:rPr>
        <w:t>وبوابات</w:t>
      </w:r>
      <w:r w:rsidR="009B44EB" w:rsidRPr="00424D33">
        <w:rPr>
          <w:rFonts w:hint="cs"/>
          <w:rtl/>
        </w:rPr>
        <w:t xml:space="preserve"> </w:t>
      </w:r>
      <w:r w:rsidRPr="00424D33">
        <w:rPr>
          <w:rtl/>
        </w:rPr>
        <w:t>واسع</w:t>
      </w:r>
      <w:r w:rsidRPr="00424D33">
        <w:rPr>
          <w:rFonts w:hint="cs"/>
          <w:rtl/>
        </w:rPr>
        <w:t>ة</w:t>
      </w:r>
      <w:r w:rsidRPr="00424D33">
        <w:rPr>
          <w:rtl/>
        </w:rPr>
        <w:t>،</w:t>
      </w:r>
      <w:r w:rsidR="009B44EB" w:rsidRPr="00424D33">
        <w:rPr>
          <w:rtl/>
        </w:rPr>
        <w:t xml:space="preserve"> </w:t>
      </w:r>
      <w:r w:rsidRPr="00424D33">
        <w:rPr>
          <w:rFonts w:hint="cs"/>
          <w:rtl/>
        </w:rPr>
        <w:t>وأ</w:t>
      </w:r>
      <w:r w:rsidRPr="00424D33">
        <w:rPr>
          <w:rtl/>
        </w:rPr>
        <w:t>رصف</w:t>
      </w:r>
      <w:r w:rsidRPr="00424D33">
        <w:rPr>
          <w:rFonts w:hint="cs"/>
          <w:rtl/>
        </w:rPr>
        <w:t>ة</w:t>
      </w:r>
      <w:r w:rsidR="009B44EB" w:rsidRPr="00424D33">
        <w:rPr>
          <w:rtl/>
        </w:rPr>
        <w:t xml:space="preserve"> </w:t>
      </w:r>
      <w:r w:rsidRPr="00424D33">
        <w:rPr>
          <w:rFonts w:hint="cs"/>
          <w:rtl/>
        </w:rPr>
        <w:t>بنتوءات</w:t>
      </w:r>
      <w:r w:rsidR="009B44EB" w:rsidRPr="00424D33">
        <w:rPr>
          <w:rFonts w:hint="cs"/>
          <w:rtl/>
        </w:rPr>
        <w:t xml:space="preserve"> </w:t>
      </w:r>
      <w:r w:rsidRPr="00424D33">
        <w:rPr>
          <w:rFonts w:hint="cs"/>
          <w:rtl/>
        </w:rPr>
        <w:t>محسوسة</w:t>
      </w:r>
      <w:r w:rsidRPr="00424D33">
        <w:rPr>
          <w:rtl/>
        </w:rPr>
        <w:t>،</w:t>
      </w:r>
      <w:r w:rsidR="009B44EB" w:rsidRPr="00424D33">
        <w:rPr>
          <w:rtl/>
        </w:rPr>
        <w:t xml:space="preserve"> </w:t>
      </w:r>
      <w:r w:rsidRPr="00424D33">
        <w:rPr>
          <w:rFonts w:hint="cs"/>
          <w:rtl/>
        </w:rPr>
        <w:t>و</w:t>
      </w:r>
      <w:r w:rsidRPr="00424D33">
        <w:rPr>
          <w:rtl/>
        </w:rPr>
        <w:t>مص</w:t>
      </w:r>
      <w:r w:rsidRPr="00424D33">
        <w:rPr>
          <w:rFonts w:hint="cs"/>
          <w:rtl/>
        </w:rPr>
        <w:t>ا</w:t>
      </w:r>
      <w:r w:rsidRPr="00424D33">
        <w:rPr>
          <w:rtl/>
        </w:rPr>
        <w:t>عد</w:t>
      </w:r>
      <w:r w:rsidR="009B44EB" w:rsidRPr="00424D33">
        <w:rPr>
          <w:rtl/>
        </w:rPr>
        <w:t xml:space="preserve"> </w:t>
      </w:r>
      <w:r w:rsidRPr="00424D33">
        <w:rPr>
          <w:rtl/>
        </w:rPr>
        <w:t>و/</w:t>
      </w:r>
      <w:r w:rsidR="00262F93" w:rsidRPr="00424D33">
        <w:rPr>
          <w:rtl/>
        </w:rPr>
        <w:t xml:space="preserve">أو </w:t>
      </w:r>
      <w:r w:rsidRPr="00424D33">
        <w:rPr>
          <w:rtl/>
        </w:rPr>
        <w:t>منص</w:t>
      </w:r>
      <w:r w:rsidRPr="00424D33">
        <w:rPr>
          <w:rFonts w:hint="cs"/>
          <w:rtl/>
        </w:rPr>
        <w:t>ات</w:t>
      </w:r>
      <w:r w:rsidRPr="00424D33">
        <w:rPr>
          <w:rtl/>
        </w:rPr>
        <w:t>،</w:t>
      </w:r>
      <w:r w:rsidR="009B44EB" w:rsidRPr="00424D33">
        <w:rPr>
          <w:rtl/>
        </w:rPr>
        <w:t xml:space="preserve"> </w:t>
      </w:r>
      <w:r w:rsidRPr="00424D33">
        <w:rPr>
          <w:rFonts w:hint="cs"/>
          <w:rtl/>
        </w:rPr>
        <w:t>و</w:t>
      </w:r>
      <w:r w:rsidRPr="00424D33">
        <w:rPr>
          <w:rtl/>
        </w:rPr>
        <w:t>درابزين،</w:t>
      </w:r>
      <w:r w:rsidR="009B44EB" w:rsidRPr="00424D33">
        <w:rPr>
          <w:rtl/>
        </w:rPr>
        <w:t xml:space="preserve"> </w:t>
      </w:r>
      <w:r w:rsidRPr="00424D33">
        <w:rPr>
          <w:rFonts w:hint="cs"/>
          <w:rtl/>
        </w:rPr>
        <w:t>و</w:t>
      </w:r>
      <w:r w:rsidRPr="00424D33">
        <w:rPr>
          <w:rtl/>
        </w:rPr>
        <w:t>مراحيض</w:t>
      </w:r>
      <w:r w:rsidR="009B44EB" w:rsidRPr="00424D33">
        <w:rPr>
          <w:rtl/>
        </w:rPr>
        <w:t xml:space="preserve"> </w:t>
      </w:r>
      <w:r w:rsidRPr="00424D33">
        <w:rPr>
          <w:rtl/>
        </w:rPr>
        <w:t>مكيفة</w:t>
      </w:r>
      <w:r w:rsidRPr="00424D33">
        <w:rPr>
          <w:rFonts w:hint="cs"/>
          <w:rtl/>
        </w:rPr>
        <w:t>،</w:t>
      </w:r>
      <w:r w:rsidR="009B44EB" w:rsidRPr="00424D33">
        <w:rPr>
          <w:rtl/>
        </w:rPr>
        <w:t xml:space="preserve"> </w:t>
      </w:r>
      <w:r w:rsidRPr="00424D33">
        <w:rPr>
          <w:rtl/>
        </w:rPr>
        <w:t>وغيرها</w:t>
      </w:r>
      <w:r w:rsidRPr="00424D33">
        <w:rPr>
          <w:rFonts w:hint="cs"/>
          <w:rtl/>
        </w:rPr>
        <w:t>.</w:t>
      </w:r>
    </w:p>
    <w:p w14:paraId="18620425" w14:textId="1E1D3A41" w:rsidR="00A468BE" w:rsidRPr="00424D33" w:rsidRDefault="00A468BE" w:rsidP="009B44EB">
      <w:pPr>
        <w:pStyle w:val="SingleTxtGA"/>
        <w:rPr>
          <w:rtl/>
        </w:rPr>
      </w:pPr>
      <w:r w:rsidRPr="00424D33">
        <w:rPr>
          <w:rFonts w:hint="cs"/>
          <w:rtl/>
        </w:rPr>
        <w:t>58-</w:t>
      </w:r>
      <w:r w:rsidRPr="00424D33">
        <w:rPr>
          <w:rtl/>
        </w:rPr>
        <w:tab/>
      </w:r>
      <w:r w:rsidRPr="00424D33">
        <w:rPr>
          <w:rFonts w:hint="cs"/>
          <w:rtl/>
        </w:rPr>
        <w:t>وتمنع</w:t>
      </w:r>
      <w:r w:rsidR="009B44EB" w:rsidRPr="00424D33">
        <w:rPr>
          <w:rFonts w:hint="cs"/>
          <w:rtl/>
        </w:rPr>
        <w:t xml:space="preserve"> </w:t>
      </w:r>
      <w:r w:rsidRPr="00424D33">
        <w:rPr>
          <w:rFonts w:hint="cs"/>
          <w:rtl/>
        </w:rPr>
        <w:t>ضرورة</w:t>
      </w:r>
      <w:r w:rsidR="009B44EB" w:rsidRPr="00424D33">
        <w:rPr>
          <w:rFonts w:hint="cs"/>
          <w:rtl/>
        </w:rPr>
        <w:t xml:space="preserve"> </w:t>
      </w:r>
      <w:r w:rsidRPr="00424D33">
        <w:rPr>
          <w:rtl/>
        </w:rPr>
        <w:t>احترام</w:t>
      </w:r>
      <w:r w:rsidR="009B44EB" w:rsidRPr="00424D33">
        <w:rPr>
          <w:rtl/>
        </w:rPr>
        <w:t xml:space="preserve"> </w:t>
      </w:r>
      <w:r w:rsidRPr="00424D33">
        <w:rPr>
          <w:rFonts w:hint="cs"/>
          <w:rtl/>
        </w:rPr>
        <w:t>الخصائص</w:t>
      </w:r>
      <w:r w:rsidR="009B44EB" w:rsidRPr="00424D33">
        <w:rPr>
          <w:rFonts w:hint="cs"/>
          <w:rtl/>
        </w:rPr>
        <w:t xml:space="preserve"> </w:t>
      </w:r>
      <w:r w:rsidRPr="00424D33">
        <w:rPr>
          <w:rtl/>
        </w:rPr>
        <w:t>المعمارية</w:t>
      </w:r>
      <w:r w:rsidR="009B44EB" w:rsidRPr="00424D33">
        <w:rPr>
          <w:rFonts w:hint="cs"/>
          <w:rtl/>
        </w:rPr>
        <w:t xml:space="preserve"> </w:t>
      </w:r>
      <w:r w:rsidRPr="00424D33">
        <w:rPr>
          <w:rFonts w:hint="cs"/>
          <w:rtl/>
        </w:rPr>
        <w:t>عملية</w:t>
      </w:r>
      <w:r w:rsidR="009B44EB" w:rsidRPr="00424D33">
        <w:rPr>
          <w:rFonts w:hint="cs"/>
          <w:rtl/>
        </w:rPr>
        <w:t xml:space="preserve"> </w:t>
      </w:r>
      <w:r w:rsidRPr="00424D33">
        <w:rPr>
          <w:rFonts w:hint="cs"/>
          <w:rtl/>
        </w:rPr>
        <w:t>تكييف</w:t>
      </w:r>
      <w:r w:rsidR="009B44EB" w:rsidRPr="00424D33">
        <w:rPr>
          <w:rFonts w:hint="cs"/>
          <w:rtl/>
        </w:rPr>
        <w:t xml:space="preserve"> </w:t>
      </w:r>
      <w:r w:rsidRPr="00424D33">
        <w:rPr>
          <w:rtl/>
        </w:rPr>
        <w:t>المباني</w:t>
      </w:r>
      <w:r w:rsidR="009B44EB" w:rsidRPr="00424D33">
        <w:rPr>
          <w:rtl/>
        </w:rPr>
        <w:t xml:space="preserve"> </w:t>
      </w:r>
      <w:r w:rsidRPr="00424D33">
        <w:rPr>
          <w:rtl/>
        </w:rPr>
        <w:t>التراثية</w:t>
      </w:r>
      <w:r w:rsidR="009B44EB" w:rsidRPr="00424D33">
        <w:rPr>
          <w:rtl/>
        </w:rPr>
        <w:t xml:space="preserve"> </w:t>
      </w:r>
      <w:r w:rsidRPr="00424D33">
        <w:rPr>
          <w:rtl/>
        </w:rPr>
        <w:t>والتاريخية</w:t>
      </w:r>
      <w:r w:rsidRPr="00424D33">
        <w:rPr>
          <w:rFonts w:hint="cs"/>
          <w:rtl/>
        </w:rPr>
        <w:t>.</w:t>
      </w:r>
    </w:p>
    <w:p w14:paraId="0345B552" w14:textId="033170DC" w:rsidR="00A468BE" w:rsidRPr="00424D33" w:rsidRDefault="00A468BE" w:rsidP="009B44EB">
      <w:pPr>
        <w:pStyle w:val="SingleTxtGA"/>
        <w:rPr>
          <w:rtl/>
        </w:rPr>
      </w:pPr>
      <w:r w:rsidRPr="00424D33">
        <w:rPr>
          <w:rFonts w:hint="cs"/>
          <w:rtl/>
        </w:rPr>
        <w:t>59-</w:t>
      </w:r>
      <w:r w:rsidRPr="00424D33">
        <w:rPr>
          <w:rtl/>
        </w:rPr>
        <w:tab/>
      </w:r>
      <w:r w:rsidRPr="00424D33">
        <w:rPr>
          <w:rFonts w:hint="cs"/>
          <w:rtl/>
        </w:rPr>
        <w:t>ويُلزم</w:t>
      </w:r>
      <w:r w:rsidR="009B44EB" w:rsidRPr="00424D33">
        <w:rPr>
          <w:rFonts w:hint="cs"/>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Fonts w:hint="cs"/>
          <w:rtl/>
        </w:rPr>
        <w:t>أصحاب</w:t>
      </w:r>
      <w:r w:rsidR="009B44EB" w:rsidRPr="00424D33">
        <w:rPr>
          <w:rFonts w:hint="cs"/>
          <w:rtl/>
        </w:rPr>
        <w:t xml:space="preserve"> </w:t>
      </w:r>
      <w:r w:rsidRPr="00424D33">
        <w:rPr>
          <w:rtl/>
        </w:rPr>
        <w:t>الفنادق</w:t>
      </w:r>
      <w:r w:rsidR="009B44EB" w:rsidRPr="00424D33">
        <w:rPr>
          <w:rFonts w:hint="cs"/>
          <w:rtl/>
        </w:rPr>
        <w:t xml:space="preserve"> </w:t>
      </w:r>
      <w:r w:rsidRPr="00424D33">
        <w:rPr>
          <w:rtl/>
        </w:rPr>
        <w:t>بتكييف</w:t>
      </w:r>
      <w:r w:rsidR="009B44EB" w:rsidRPr="00424D33">
        <w:rPr>
          <w:rtl/>
        </w:rPr>
        <w:t xml:space="preserve"> </w:t>
      </w:r>
      <w:r w:rsidRPr="00424D33">
        <w:rPr>
          <w:rtl/>
        </w:rPr>
        <w:t>غرفة</w:t>
      </w:r>
      <w:r w:rsidR="009B44EB" w:rsidRPr="00424D33">
        <w:rPr>
          <w:rtl/>
        </w:rPr>
        <w:t xml:space="preserve"> </w:t>
      </w:r>
      <w:r w:rsidRPr="00424D33">
        <w:rPr>
          <w:rtl/>
        </w:rPr>
        <w:t>واحدة</w:t>
      </w:r>
      <w:r w:rsidR="009B44EB" w:rsidRPr="00424D33">
        <w:rPr>
          <w:rtl/>
        </w:rPr>
        <w:t xml:space="preserve"> </w:t>
      </w:r>
      <w:r w:rsidRPr="00424D33">
        <w:rPr>
          <w:rtl/>
        </w:rPr>
        <w:t>على</w:t>
      </w:r>
      <w:r w:rsidR="009B44EB" w:rsidRPr="00424D33">
        <w:rPr>
          <w:rtl/>
        </w:rPr>
        <w:t xml:space="preserve"> </w:t>
      </w:r>
      <w:r w:rsidRPr="00424D33">
        <w:rPr>
          <w:rtl/>
        </w:rPr>
        <w:t>الأقل</w:t>
      </w:r>
      <w:r w:rsidR="009B44EB" w:rsidRPr="00424D33">
        <w:rPr>
          <w:rtl/>
        </w:rPr>
        <w:t xml:space="preserve"> </w:t>
      </w:r>
      <w:r w:rsidRPr="00424D33">
        <w:rPr>
          <w:rtl/>
        </w:rPr>
        <w:t>لاست</w:t>
      </w:r>
      <w:r w:rsidRPr="00424D33">
        <w:rPr>
          <w:rFonts w:hint="cs"/>
          <w:rtl/>
        </w:rPr>
        <w:t>قبال</w:t>
      </w:r>
      <w:r w:rsidR="009B44EB" w:rsidRPr="00424D33">
        <w:rPr>
          <w:rFonts w:hint="cs"/>
          <w:rtl/>
        </w:rPr>
        <w:t xml:space="preserve"> </w:t>
      </w:r>
      <w:r w:rsidRPr="00424D33">
        <w:rPr>
          <w:rtl/>
        </w:rPr>
        <w:t>شخص</w:t>
      </w:r>
      <w:r w:rsidR="009B44EB" w:rsidRPr="00424D33">
        <w:rPr>
          <w:rtl/>
        </w:rPr>
        <w:t xml:space="preserve"> </w:t>
      </w:r>
      <w:r w:rsidRPr="00424D33">
        <w:rPr>
          <w:rFonts w:hint="cs"/>
          <w:rtl/>
        </w:rPr>
        <w:t>ذي</w:t>
      </w:r>
      <w:r w:rsidR="009B44EB" w:rsidRPr="00424D33">
        <w:rPr>
          <w:rFonts w:hint="cs"/>
          <w:rtl/>
        </w:rPr>
        <w:t xml:space="preserve"> </w:t>
      </w:r>
      <w:r w:rsidRPr="00424D33">
        <w:rPr>
          <w:rFonts w:hint="cs"/>
          <w:rtl/>
        </w:rPr>
        <w:t>إعاقة</w:t>
      </w:r>
      <w:r w:rsidR="009B44EB" w:rsidRPr="00424D33">
        <w:rPr>
          <w:rFonts w:hint="cs"/>
          <w:rtl/>
        </w:rPr>
        <w:t xml:space="preserve"> </w:t>
      </w:r>
      <w:r w:rsidRPr="00424D33">
        <w:rPr>
          <w:rtl/>
        </w:rPr>
        <w:t>يستخدم</w:t>
      </w:r>
      <w:r w:rsidR="009B44EB" w:rsidRPr="00424D33">
        <w:rPr>
          <w:rtl/>
        </w:rPr>
        <w:t xml:space="preserve"> </w:t>
      </w:r>
      <w:r w:rsidRPr="00424D33">
        <w:rPr>
          <w:rtl/>
        </w:rPr>
        <w:t>كرسي</w:t>
      </w:r>
      <w:r w:rsidRPr="00424D33">
        <w:rPr>
          <w:rFonts w:hint="cs"/>
          <w:rtl/>
        </w:rPr>
        <w:t>اً</w:t>
      </w:r>
      <w:r w:rsidR="009B44EB" w:rsidRPr="00424D33">
        <w:rPr>
          <w:rtl/>
        </w:rPr>
        <w:t xml:space="preserve"> </w:t>
      </w:r>
      <w:r w:rsidRPr="00424D33">
        <w:rPr>
          <w:rtl/>
        </w:rPr>
        <w:t>متحرك</w:t>
      </w:r>
      <w:r w:rsidRPr="00424D33">
        <w:rPr>
          <w:rFonts w:hint="cs"/>
          <w:rtl/>
        </w:rPr>
        <w:t>اً</w:t>
      </w:r>
      <w:r w:rsidRPr="00424D33">
        <w:rPr>
          <w:rtl/>
        </w:rPr>
        <w:t>،</w:t>
      </w:r>
      <w:r w:rsidR="009B44EB" w:rsidRPr="00424D33">
        <w:rPr>
          <w:rtl/>
        </w:rPr>
        <w:t xml:space="preserve"> </w:t>
      </w:r>
      <w:r w:rsidRPr="00424D33">
        <w:rPr>
          <w:rtl/>
        </w:rPr>
        <w:t>و</w:t>
      </w:r>
      <w:r w:rsidRPr="00424D33">
        <w:rPr>
          <w:rFonts w:hint="cs"/>
          <w:rtl/>
        </w:rPr>
        <w:t>ب</w:t>
      </w:r>
      <w:r w:rsidRPr="00424D33">
        <w:rPr>
          <w:rtl/>
        </w:rPr>
        <w:t>وضع</w:t>
      </w:r>
      <w:r w:rsidR="009B44EB" w:rsidRPr="00424D33">
        <w:rPr>
          <w:rtl/>
        </w:rPr>
        <w:t xml:space="preserve"> </w:t>
      </w:r>
      <w:r w:rsidRPr="00424D33">
        <w:rPr>
          <w:rtl/>
        </w:rPr>
        <w:t>علامات</w:t>
      </w:r>
      <w:r w:rsidR="009B44EB" w:rsidRPr="00424D33">
        <w:rPr>
          <w:rtl/>
        </w:rPr>
        <w:t xml:space="preserve"> </w:t>
      </w:r>
      <w:r w:rsidRPr="00424D33">
        <w:rPr>
          <w:rFonts w:hint="cs"/>
          <w:rtl/>
        </w:rPr>
        <w:t>في</w:t>
      </w:r>
      <w:r w:rsidR="009B44EB" w:rsidRPr="00424D33">
        <w:rPr>
          <w:rFonts w:hint="cs"/>
          <w:rtl/>
        </w:rPr>
        <w:t xml:space="preserve"> </w:t>
      </w:r>
      <w:r w:rsidRPr="00424D33">
        <w:rPr>
          <w:rtl/>
        </w:rPr>
        <w:t>المدخل</w:t>
      </w:r>
      <w:r w:rsidR="009B44EB" w:rsidRPr="00424D33">
        <w:rPr>
          <w:rtl/>
        </w:rPr>
        <w:t xml:space="preserve"> </w:t>
      </w:r>
      <w:r w:rsidRPr="00424D33">
        <w:rPr>
          <w:rtl/>
        </w:rPr>
        <w:t>و</w:t>
      </w:r>
      <w:r w:rsidRPr="00424D33">
        <w:rPr>
          <w:rFonts w:hint="cs"/>
          <w:rtl/>
        </w:rPr>
        <w:t>بهو</w:t>
      </w:r>
      <w:r w:rsidR="009B44EB" w:rsidRPr="00424D33">
        <w:rPr>
          <w:rFonts w:hint="cs"/>
          <w:rtl/>
        </w:rPr>
        <w:t xml:space="preserve"> </w:t>
      </w:r>
      <w:r w:rsidRPr="00424D33">
        <w:rPr>
          <w:rtl/>
        </w:rPr>
        <w:t>الاستقبال</w:t>
      </w:r>
      <w:r w:rsidRPr="00424D33">
        <w:rPr>
          <w:rFonts w:hint="cs"/>
          <w:rtl/>
        </w:rPr>
        <w:t>،</w:t>
      </w:r>
      <w:r w:rsidR="009B44EB" w:rsidRPr="00424D33">
        <w:rPr>
          <w:rtl/>
        </w:rPr>
        <w:t xml:space="preserve"> </w:t>
      </w:r>
      <w:r w:rsidRPr="00424D33">
        <w:rPr>
          <w:rtl/>
        </w:rPr>
        <w:t>و</w:t>
      </w:r>
      <w:r w:rsidRPr="00424D33">
        <w:rPr>
          <w:rFonts w:hint="cs"/>
          <w:rtl/>
        </w:rPr>
        <w:t>بتوفير</w:t>
      </w:r>
      <w:r w:rsidR="009B44EB" w:rsidRPr="00424D33">
        <w:rPr>
          <w:rFonts w:hint="cs"/>
          <w:rtl/>
        </w:rPr>
        <w:t xml:space="preserve"> </w:t>
      </w:r>
      <w:r w:rsidRPr="00424D33">
        <w:rPr>
          <w:rtl/>
        </w:rPr>
        <w:t>خريطة</w:t>
      </w:r>
      <w:r w:rsidR="009B44EB" w:rsidRPr="00424D33">
        <w:rPr>
          <w:rtl/>
        </w:rPr>
        <w:t xml:space="preserve"> </w:t>
      </w:r>
      <w:r w:rsidRPr="00424D33">
        <w:rPr>
          <w:rFonts w:hint="cs"/>
          <w:rtl/>
        </w:rPr>
        <w:t>ملموسة</w:t>
      </w:r>
      <w:r w:rsidR="009B44EB" w:rsidRPr="00424D33">
        <w:rPr>
          <w:rFonts w:hint="cs"/>
          <w:rtl/>
        </w:rPr>
        <w:t xml:space="preserve"> </w:t>
      </w:r>
      <w:r w:rsidRPr="00424D33">
        <w:rPr>
          <w:rtl/>
        </w:rPr>
        <w:t>للمبنى</w:t>
      </w:r>
      <w:r w:rsidRPr="00424D33">
        <w:rPr>
          <w:rFonts w:hint="cs"/>
          <w:rtl/>
        </w:rPr>
        <w:t>،</w:t>
      </w:r>
      <w:r w:rsidR="009B44EB" w:rsidRPr="00424D33">
        <w:rPr>
          <w:rtl/>
        </w:rPr>
        <w:t xml:space="preserve"> </w:t>
      </w:r>
      <w:r w:rsidRPr="00424D33">
        <w:rPr>
          <w:rtl/>
        </w:rPr>
        <w:t>وتركيب</w:t>
      </w:r>
      <w:r w:rsidR="009B44EB" w:rsidRPr="00424D33">
        <w:rPr>
          <w:rtl/>
        </w:rPr>
        <w:t xml:space="preserve"> </w:t>
      </w:r>
      <w:r w:rsidRPr="00424D33">
        <w:rPr>
          <w:rtl/>
        </w:rPr>
        <w:t>مصاعد</w:t>
      </w:r>
      <w:r w:rsidR="009B44EB" w:rsidRPr="00424D33">
        <w:rPr>
          <w:rtl/>
        </w:rPr>
        <w:t xml:space="preserve"> </w:t>
      </w:r>
      <w:r w:rsidRPr="00424D33">
        <w:rPr>
          <w:rtl/>
        </w:rPr>
        <w:t>مزودة</w:t>
      </w:r>
      <w:r w:rsidR="009B44EB" w:rsidRPr="00424D33">
        <w:rPr>
          <w:rtl/>
        </w:rPr>
        <w:t xml:space="preserve"> </w:t>
      </w:r>
      <w:r w:rsidRPr="00424D33">
        <w:rPr>
          <w:rtl/>
        </w:rPr>
        <w:t>بعلامات</w:t>
      </w:r>
      <w:r w:rsidR="009B44EB" w:rsidRPr="00424D33">
        <w:rPr>
          <w:rtl/>
        </w:rPr>
        <w:t xml:space="preserve"> </w:t>
      </w:r>
      <w:r w:rsidRPr="00424D33">
        <w:rPr>
          <w:rFonts w:hint="cs"/>
          <w:rtl/>
        </w:rPr>
        <w:t>ملموسة.</w:t>
      </w:r>
    </w:p>
    <w:p w14:paraId="2449AEE8" w14:textId="4169358D" w:rsidR="00A468BE" w:rsidRPr="00424D33" w:rsidRDefault="00A468BE" w:rsidP="009B44EB">
      <w:pPr>
        <w:pStyle w:val="SingleTxtGA"/>
        <w:rPr>
          <w:rtl/>
        </w:rPr>
      </w:pPr>
      <w:r w:rsidRPr="00424D33">
        <w:rPr>
          <w:rFonts w:hint="cs"/>
          <w:rtl/>
        </w:rPr>
        <w:t>60-</w:t>
      </w:r>
      <w:r w:rsidRPr="00424D33">
        <w:rPr>
          <w:rtl/>
        </w:rPr>
        <w:tab/>
        <w:t>ويتضمن</w:t>
      </w:r>
      <w:r w:rsidR="009B44EB" w:rsidRPr="00424D33">
        <w:rPr>
          <w:rtl/>
        </w:rPr>
        <w:t xml:space="preserve"> </w:t>
      </w:r>
      <w:r w:rsidRPr="00424D33">
        <w:rPr>
          <w:rtl/>
        </w:rPr>
        <w:t>القانون</w:t>
      </w:r>
      <w:r w:rsidR="009B44EB" w:rsidRPr="00424D33">
        <w:rPr>
          <w:rtl/>
        </w:rPr>
        <w:t xml:space="preserve"> </w:t>
      </w:r>
      <w:r w:rsidRPr="00424D33">
        <w:rPr>
          <w:rtl/>
        </w:rPr>
        <w:t>رقم</w:t>
      </w:r>
      <w:r w:rsidR="009B44EB" w:rsidRPr="00424D33">
        <w:rPr>
          <w:rtl/>
        </w:rPr>
        <w:t xml:space="preserve"> </w:t>
      </w:r>
      <w:r w:rsidRPr="00424D33">
        <w:rPr>
          <w:rtl/>
        </w:rPr>
        <w:t>504/2002</w:t>
      </w:r>
      <w:r w:rsidR="009B44EB" w:rsidRPr="00424D33">
        <w:rPr>
          <w:rFonts w:hint="cs"/>
          <w:rtl/>
        </w:rPr>
        <w:t xml:space="preserve"> </w:t>
      </w:r>
      <w:r w:rsidRPr="00424D33">
        <w:rPr>
          <w:rFonts w:hint="cs"/>
          <w:rtl/>
        </w:rPr>
        <w:t>المتعلق</w:t>
      </w:r>
      <w:r w:rsidR="009B44EB" w:rsidRPr="00424D33">
        <w:rPr>
          <w:rFonts w:hint="cs"/>
          <w:rtl/>
        </w:rPr>
        <w:t xml:space="preserve"> </w:t>
      </w:r>
      <w:r w:rsidRPr="00424D33">
        <w:rPr>
          <w:rFonts w:hint="cs"/>
          <w:rtl/>
        </w:rPr>
        <w:t>بالمواد</w:t>
      </w:r>
      <w:r w:rsidR="009B44EB" w:rsidRPr="00424D33">
        <w:rPr>
          <w:rFonts w:hint="cs"/>
          <w:rtl/>
        </w:rPr>
        <w:t xml:space="preserve"> </w:t>
      </w:r>
      <w:r w:rsidRPr="00424D33">
        <w:rPr>
          <w:rFonts w:hint="cs"/>
          <w:rtl/>
        </w:rPr>
        <w:t>السمعية</w:t>
      </w:r>
      <w:r w:rsidR="009B44EB" w:rsidRPr="00424D33">
        <w:rPr>
          <w:rFonts w:hint="cs"/>
          <w:rtl/>
        </w:rPr>
        <w:t xml:space="preserve"> </w:t>
      </w:r>
      <w:r w:rsidRPr="00424D33">
        <w:rPr>
          <w:rFonts w:hint="cs"/>
          <w:rtl/>
        </w:rPr>
        <w:t>البصرية</w:t>
      </w:r>
      <w:r w:rsidRPr="00424D33">
        <w:rPr>
          <w:rtl/>
        </w:rPr>
        <w:t>،</w:t>
      </w:r>
      <w:r w:rsidR="009B44EB" w:rsidRPr="00424D33">
        <w:rPr>
          <w:rtl/>
        </w:rPr>
        <w:t xml:space="preserve"> </w:t>
      </w:r>
      <w:r w:rsidRPr="00424D33">
        <w:rPr>
          <w:rFonts w:hint="cs"/>
          <w:rtl/>
        </w:rPr>
        <w:t>بصيغته</w:t>
      </w:r>
      <w:r w:rsidR="009B44EB" w:rsidRPr="00424D33">
        <w:rPr>
          <w:rFonts w:hint="cs"/>
          <w:rtl/>
        </w:rPr>
        <w:t xml:space="preserve"> </w:t>
      </w:r>
      <w:r w:rsidRPr="00424D33">
        <w:rPr>
          <w:rFonts w:hint="cs"/>
          <w:rtl/>
        </w:rPr>
        <w:t>المعدلة</w:t>
      </w:r>
      <w:r w:rsidR="009B44EB" w:rsidRPr="00424D33">
        <w:rPr>
          <w:rFonts w:hint="cs"/>
          <w:rtl/>
        </w:rPr>
        <w:t xml:space="preserve"> </w:t>
      </w:r>
      <w:r w:rsidRPr="00424D33">
        <w:rPr>
          <w:rFonts w:hint="cs"/>
          <w:rtl/>
        </w:rPr>
        <w:t>والمستكملة</w:t>
      </w:r>
      <w:r w:rsidR="009B44EB" w:rsidRPr="00424D33">
        <w:rPr>
          <w:rFonts w:hint="cs"/>
          <w:rtl/>
        </w:rPr>
        <w:t xml:space="preserve"> </w:t>
      </w:r>
      <w:r w:rsidRPr="00424D33">
        <w:rPr>
          <w:rtl/>
        </w:rPr>
        <w:t>لاحق</w:t>
      </w:r>
      <w:r w:rsidRPr="00424D33">
        <w:rPr>
          <w:rFonts w:hint="cs"/>
          <w:rtl/>
        </w:rPr>
        <w:t>اً</w:t>
      </w:r>
      <w:r w:rsidRPr="00424D33">
        <w:rPr>
          <w:rtl/>
        </w:rPr>
        <w:t>،</w:t>
      </w:r>
      <w:r w:rsidR="009B44EB" w:rsidRPr="00424D33">
        <w:rPr>
          <w:rtl/>
        </w:rPr>
        <w:t xml:space="preserve"> </w:t>
      </w:r>
      <w:r w:rsidRPr="00424D33">
        <w:rPr>
          <w:rtl/>
        </w:rPr>
        <w:t>الذي</w:t>
      </w:r>
      <w:r w:rsidR="009B44EB" w:rsidRPr="00424D33">
        <w:rPr>
          <w:rtl/>
        </w:rPr>
        <w:t xml:space="preserve"> </w:t>
      </w:r>
      <w:r w:rsidRPr="00424D33">
        <w:rPr>
          <w:rFonts w:hint="cs"/>
          <w:rtl/>
        </w:rPr>
        <w:t>ي</w:t>
      </w:r>
      <w:r w:rsidRPr="00424D33">
        <w:rPr>
          <w:rtl/>
        </w:rPr>
        <w:t>عمل</w:t>
      </w:r>
      <w:r w:rsidR="009B44EB" w:rsidRPr="00424D33">
        <w:rPr>
          <w:rtl/>
        </w:rPr>
        <w:t xml:space="preserve"> </w:t>
      </w:r>
      <w:r w:rsidRPr="00424D33">
        <w:rPr>
          <w:rtl/>
        </w:rPr>
        <w:t>على</w:t>
      </w:r>
      <w:r w:rsidR="009B44EB" w:rsidRPr="00424D33">
        <w:rPr>
          <w:rtl/>
        </w:rPr>
        <w:t xml:space="preserve"> </w:t>
      </w:r>
      <w:r w:rsidRPr="00424D33">
        <w:rPr>
          <w:rtl/>
        </w:rPr>
        <w:t>أساسه</w:t>
      </w:r>
      <w:r w:rsidR="009B44EB" w:rsidRPr="00424D33">
        <w:rPr>
          <w:rtl/>
        </w:rPr>
        <w:t xml:space="preserve"> </w:t>
      </w:r>
      <w:r w:rsidRPr="00424D33">
        <w:rPr>
          <w:rFonts w:hint="cs"/>
          <w:rtl/>
        </w:rPr>
        <w:t>المجلس</w:t>
      </w:r>
      <w:r w:rsidR="009B44EB" w:rsidRPr="00424D33">
        <w:rPr>
          <w:rFonts w:hint="cs"/>
          <w:rtl/>
        </w:rPr>
        <w:t xml:space="preserve"> </w:t>
      </w:r>
      <w:r w:rsidRPr="00424D33">
        <w:rPr>
          <w:rFonts w:hint="cs"/>
          <w:rtl/>
        </w:rPr>
        <w:t>الوطني</w:t>
      </w:r>
      <w:r w:rsidR="009B44EB" w:rsidRPr="00424D33">
        <w:rPr>
          <w:rFonts w:hint="cs"/>
          <w:rtl/>
        </w:rPr>
        <w:t xml:space="preserve"> </w:t>
      </w:r>
      <w:r w:rsidRPr="00424D33">
        <w:rPr>
          <w:rFonts w:hint="cs"/>
          <w:rtl/>
        </w:rPr>
        <w:t>للخدمات</w:t>
      </w:r>
      <w:r w:rsidR="009B44EB" w:rsidRPr="00424D33">
        <w:rPr>
          <w:rFonts w:hint="cs"/>
          <w:rtl/>
        </w:rPr>
        <w:t xml:space="preserve"> </w:t>
      </w:r>
      <w:r w:rsidRPr="00424D33">
        <w:rPr>
          <w:rtl/>
        </w:rPr>
        <w:t>السمعي</w:t>
      </w:r>
      <w:r w:rsidRPr="00424D33">
        <w:rPr>
          <w:rFonts w:hint="cs"/>
          <w:rtl/>
        </w:rPr>
        <w:t>ة</w:t>
      </w:r>
      <w:r w:rsidR="009B44EB" w:rsidRPr="00424D33">
        <w:rPr>
          <w:rtl/>
        </w:rPr>
        <w:t xml:space="preserve"> </w:t>
      </w:r>
      <w:r w:rsidRPr="00424D33">
        <w:rPr>
          <w:rtl/>
        </w:rPr>
        <w:t>البصري</w:t>
      </w:r>
      <w:r w:rsidRPr="00424D33">
        <w:rPr>
          <w:rFonts w:hint="cs"/>
          <w:rtl/>
        </w:rPr>
        <w:t>ة</w:t>
      </w:r>
      <w:r w:rsidRPr="00424D33">
        <w:rPr>
          <w:rtl/>
        </w:rPr>
        <w:t>،</w:t>
      </w:r>
      <w:r w:rsidR="009B44EB" w:rsidRPr="00424D33">
        <w:rPr>
          <w:rtl/>
        </w:rPr>
        <w:t xml:space="preserve"> </w:t>
      </w:r>
      <w:r w:rsidRPr="00424D33">
        <w:rPr>
          <w:rtl/>
        </w:rPr>
        <w:t>الفصل</w:t>
      </w:r>
      <w:r w:rsidR="009B44EB" w:rsidRPr="00424D33">
        <w:rPr>
          <w:rtl/>
        </w:rPr>
        <w:t xml:space="preserve"> </w:t>
      </w:r>
      <w:r w:rsidRPr="00424D33">
        <w:rPr>
          <w:rtl/>
        </w:rPr>
        <w:t>المعنون</w:t>
      </w:r>
      <w:r w:rsidR="009B44EB" w:rsidRPr="00424D33">
        <w:rPr>
          <w:rtl/>
        </w:rPr>
        <w:t xml:space="preserve"> </w:t>
      </w:r>
      <w:r w:rsidRPr="00424D33">
        <w:rPr>
          <w:rFonts w:hint="cs"/>
          <w:rtl/>
        </w:rPr>
        <w:t>"</w:t>
      </w:r>
      <w:r w:rsidRPr="00424D33">
        <w:rPr>
          <w:rtl/>
        </w:rPr>
        <w:t>حماية</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السمعية"،</w:t>
      </w:r>
      <w:r w:rsidR="009B44EB" w:rsidRPr="00424D33">
        <w:rPr>
          <w:rtl/>
        </w:rPr>
        <w:t xml:space="preserve"> </w:t>
      </w:r>
      <w:r w:rsidRPr="00424D33">
        <w:rPr>
          <w:rtl/>
        </w:rPr>
        <w:t>الذي</w:t>
      </w:r>
      <w:r w:rsidR="009B44EB" w:rsidRPr="00424D33">
        <w:rPr>
          <w:rtl/>
        </w:rPr>
        <w:t xml:space="preserve"> </w:t>
      </w:r>
      <w:r w:rsidRPr="00424D33">
        <w:rPr>
          <w:rtl/>
        </w:rPr>
        <w:t>ينص</w:t>
      </w:r>
      <w:r w:rsidR="009B44EB" w:rsidRPr="00424D33">
        <w:rPr>
          <w:rtl/>
        </w:rPr>
        <w:t xml:space="preserve"> </w:t>
      </w:r>
      <w:r w:rsidRPr="00424D33">
        <w:rPr>
          <w:rtl/>
        </w:rPr>
        <w:t>على</w:t>
      </w:r>
      <w:r w:rsidR="009B44EB" w:rsidRPr="00424D33">
        <w:rPr>
          <w:rtl/>
        </w:rPr>
        <w:t xml:space="preserve"> </w:t>
      </w:r>
      <w:r w:rsidRPr="00424D33">
        <w:rPr>
          <w:rtl/>
        </w:rPr>
        <w:t>حق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السمعية</w:t>
      </w:r>
      <w:r w:rsidR="009B44EB" w:rsidRPr="00424D33">
        <w:rPr>
          <w:rtl/>
        </w:rPr>
        <w:t xml:space="preserve"> </w:t>
      </w:r>
      <w:r w:rsidRPr="00424D33">
        <w:rPr>
          <w:rtl/>
        </w:rPr>
        <w:t>في</w:t>
      </w:r>
      <w:r w:rsidR="009B44EB" w:rsidRPr="00424D33">
        <w:rPr>
          <w:rtl/>
        </w:rPr>
        <w:t xml:space="preserve"> </w:t>
      </w:r>
      <w:r w:rsidRPr="00424D33">
        <w:rPr>
          <w:rFonts w:hint="cs"/>
          <w:rtl/>
        </w:rPr>
        <w:t>الاستفادة</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tl/>
        </w:rPr>
        <w:t>خدمات</w:t>
      </w:r>
      <w:r w:rsidR="009B44EB" w:rsidRPr="00424D33">
        <w:rPr>
          <w:rtl/>
        </w:rPr>
        <w:t xml:space="preserve"> </w:t>
      </w:r>
      <w:r w:rsidRPr="00424D33">
        <w:rPr>
          <w:rtl/>
        </w:rPr>
        <w:t>الإعلام</w:t>
      </w:r>
      <w:r w:rsidR="009B44EB" w:rsidRPr="00424D33">
        <w:rPr>
          <w:rtl/>
        </w:rPr>
        <w:t xml:space="preserve"> </w:t>
      </w:r>
      <w:r w:rsidRPr="00424D33">
        <w:rPr>
          <w:rtl/>
        </w:rPr>
        <w:t>السمعي</w:t>
      </w:r>
      <w:r w:rsidR="009B44EB" w:rsidRPr="00424D33">
        <w:rPr>
          <w:rtl/>
        </w:rPr>
        <w:t xml:space="preserve"> </w:t>
      </w:r>
      <w:r w:rsidRPr="00424D33">
        <w:rPr>
          <w:rtl/>
        </w:rPr>
        <w:t>البصري،</w:t>
      </w:r>
      <w:r w:rsidR="009B44EB" w:rsidRPr="00424D33">
        <w:rPr>
          <w:rtl/>
        </w:rPr>
        <w:t xml:space="preserve"> </w:t>
      </w:r>
      <w:r w:rsidRPr="00424D33">
        <w:rPr>
          <w:rFonts w:hint="cs"/>
          <w:rtl/>
        </w:rPr>
        <w:t>تبعاً</w:t>
      </w:r>
      <w:r w:rsidR="009B44EB" w:rsidRPr="00424D33">
        <w:rPr>
          <w:rFonts w:hint="cs"/>
          <w:rtl/>
        </w:rPr>
        <w:t xml:space="preserve"> </w:t>
      </w:r>
      <w:r w:rsidRPr="00424D33">
        <w:rPr>
          <w:rFonts w:hint="cs"/>
          <w:rtl/>
        </w:rPr>
        <w:t>ل</w:t>
      </w:r>
      <w:r w:rsidRPr="00424D33">
        <w:rPr>
          <w:rtl/>
        </w:rPr>
        <w:t>لإمكانيات</w:t>
      </w:r>
      <w:r w:rsidR="009B44EB" w:rsidRPr="00424D33">
        <w:rPr>
          <w:rtl/>
        </w:rPr>
        <w:t xml:space="preserve"> </w:t>
      </w:r>
      <w:r w:rsidRPr="00424D33">
        <w:rPr>
          <w:rtl/>
        </w:rPr>
        <w:t>التكنولوجية</w:t>
      </w:r>
      <w:r w:rsidR="009B44EB" w:rsidRPr="00424D33">
        <w:rPr>
          <w:rFonts w:hint="cs"/>
          <w:rtl/>
        </w:rPr>
        <w:t xml:space="preserve"> </w:t>
      </w:r>
      <w:r w:rsidRPr="00424D33">
        <w:rPr>
          <w:rFonts w:hint="cs"/>
          <w:rtl/>
        </w:rPr>
        <w:t>المتاحة.</w:t>
      </w:r>
    </w:p>
    <w:p w14:paraId="39C7C2E4" w14:textId="02966FF1" w:rsidR="00A468BE" w:rsidRPr="00424D33" w:rsidRDefault="00A468BE" w:rsidP="009B44EB">
      <w:pPr>
        <w:pStyle w:val="SingleTxtGA"/>
        <w:rPr>
          <w:rtl/>
        </w:rPr>
      </w:pPr>
      <w:r w:rsidRPr="00424D33">
        <w:rPr>
          <w:rFonts w:hint="cs"/>
          <w:rtl/>
        </w:rPr>
        <w:t>61-</w:t>
      </w:r>
      <w:r w:rsidRPr="00424D33">
        <w:rPr>
          <w:rtl/>
        </w:rPr>
        <w:tab/>
      </w:r>
      <w:r w:rsidRPr="00424D33">
        <w:rPr>
          <w:rFonts w:hint="cs"/>
          <w:rtl/>
        </w:rPr>
        <w:t>ويُلزم</w:t>
      </w:r>
      <w:r w:rsidR="009B44EB" w:rsidRPr="00424D33">
        <w:rPr>
          <w:rFonts w:hint="cs"/>
          <w:rtl/>
        </w:rPr>
        <w:t xml:space="preserve"> </w:t>
      </w:r>
      <w:r w:rsidRPr="00424D33">
        <w:rPr>
          <w:rFonts w:hint="cs"/>
          <w:rtl/>
        </w:rPr>
        <w:t>ا</w:t>
      </w:r>
      <w:r w:rsidRPr="00424D33">
        <w:rPr>
          <w:rtl/>
        </w:rPr>
        <w:t>لقانون</w:t>
      </w:r>
      <w:r w:rsidR="009B44EB" w:rsidRPr="00424D33">
        <w:rPr>
          <w:rtl/>
        </w:rPr>
        <w:t xml:space="preserve"> </w:t>
      </w:r>
      <w:r w:rsidRPr="00424D33">
        <w:rPr>
          <w:rtl/>
        </w:rPr>
        <w:t>الخاص</w:t>
      </w:r>
      <w:r w:rsidR="009B44EB" w:rsidRPr="00424D33">
        <w:rPr>
          <w:rtl/>
        </w:rPr>
        <w:t xml:space="preserve"> </w:t>
      </w:r>
      <w:r w:rsidRPr="00424D33">
        <w:rPr>
          <w:rtl/>
        </w:rPr>
        <w:t>سلطات</w:t>
      </w:r>
      <w:r w:rsidR="009B44EB" w:rsidRPr="00424D33">
        <w:rPr>
          <w:rtl/>
        </w:rPr>
        <w:t xml:space="preserve"> </w:t>
      </w:r>
      <w:r w:rsidRPr="00424D33">
        <w:rPr>
          <w:rtl/>
        </w:rPr>
        <w:t>الإدارة</w:t>
      </w:r>
      <w:r w:rsidR="009B44EB" w:rsidRPr="00424D33">
        <w:rPr>
          <w:rtl/>
        </w:rPr>
        <w:t xml:space="preserve"> </w:t>
      </w:r>
      <w:r w:rsidRPr="00424D33">
        <w:rPr>
          <w:rtl/>
        </w:rPr>
        <w:t>العامة</w:t>
      </w:r>
      <w:r w:rsidR="009B44EB" w:rsidRPr="00424D33">
        <w:rPr>
          <w:rtl/>
        </w:rPr>
        <w:t xml:space="preserve"> </w:t>
      </w:r>
      <w:r w:rsidRPr="00424D33">
        <w:rPr>
          <w:rtl/>
        </w:rPr>
        <w:t>المحلية</w:t>
      </w:r>
      <w:r w:rsidR="009B44EB" w:rsidRPr="00424D33">
        <w:rPr>
          <w:rtl/>
        </w:rPr>
        <w:t xml:space="preserve"> </w:t>
      </w:r>
      <w:r w:rsidRPr="00424D33">
        <w:rPr>
          <w:rtl/>
        </w:rPr>
        <w:t>المختصة</w:t>
      </w:r>
      <w:r w:rsidR="009B44EB" w:rsidRPr="00424D33">
        <w:rPr>
          <w:rtl/>
        </w:rPr>
        <w:t xml:space="preserve"> </w:t>
      </w:r>
      <w:r w:rsidRPr="00424D33">
        <w:rPr>
          <w:rtl/>
        </w:rPr>
        <w:t>باتخاذ</w:t>
      </w:r>
      <w:r w:rsidR="009B44EB" w:rsidRPr="00424D33">
        <w:rPr>
          <w:rtl/>
        </w:rPr>
        <w:t xml:space="preserve"> </w:t>
      </w:r>
      <w:r w:rsidRPr="00424D33">
        <w:rPr>
          <w:rtl/>
        </w:rPr>
        <w:t>التدابير</w:t>
      </w:r>
      <w:r w:rsidR="009B44EB" w:rsidRPr="00424D33">
        <w:rPr>
          <w:rtl/>
        </w:rPr>
        <w:t xml:space="preserve"> </w:t>
      </w:r>
      <w:r w:rsidRPr="00424D33">
        <w:rPr>
          <w:rtl/>
        </w:rPr>
        <w:t>اللازمة</w:t>
      </w:r>
      <w:r w:rsidR="009B44EB" w:rsidRPr="00424D33">
        <w:rPr>
          <w:rtl/>
        </w:rPr>
        <w:t xml:space="preserve"> </w:t>
      </w:r>
      <w:r w:rsidRPr="00424D33">
        <w:rPr>
          <w:rtl/>
        </w:rPr>
        <w:t>لتركيب</w:t>
      </w:r>
      <w:r w:rsidR="009B44EB" w:rsidRPr="00424D33">
        <w:rPr>
          <w:rtl/>
        </w:rPr>
        <w:t xml:space="preserve"> </w:t>
      </w:r>
      <w:r w:rsidRPr="00424D33">
        <w:rPr>
          <w:rFonts w:hint="cs"/>
          <w:rtl/>
        </w:rPr>
        <w:t>نظم</w:t>
      </w:r>
      <w:r w:rsidR="009B44EB" w:rsidRPr="00424D33">
        <w:rPr>
          <w:rFonts w:hint="cs"/>
          <w:rtl/>
        </w:rPr>
        <w:t xml:space="preserve"> </w:t>
      </w:r>
      <w:r w:rsidRPr="00424D33">
        <w:rPr>
          <w:rtl/>
        </w:rPr>
        <w:t>الإشارات</w:t>
      </w:r>
      <w:r w:rsidR="009B44EB" w:rsidRPr="00424D33">
        <w:rPr>
          <w:rtl/>
        </w:rPr>
        <w:t xml:space="preserve"> </w:t>
      </w:r>
      <w:r w:rsidRPr="00424D33">
        <w:rPr>
          <w:rtl/>
        </w:rPr>
        <w:t>الصوتية</w:t>
      </w:r>
      <w:r w:rsidR="009B44EB" w:rsidRPr="00424D33">
        <w:rPr>
          <w:rtl/>
        </w:rPr>
        <w:t xml:space="preserve"> </w:t>
      </w:r>
      <w:r w:rsidRPr="00424D33">
        <w:rPr>
          <w:rtl/>
        </w:rPr>
        <w:t>والبصرية</w:t>
      </w:r>
      <w:r w:rsidR="009B44EB" w:rsidRPr="00424D33">
        <w:rPr>
          <w:rtl/>
        </w:rPr>
        <w:t xml:space="preserve"> </w:t>
      </w:r>
      <w:r w:rsidRPr="00424D33">
        <w:rPr>
          <w:rtl/>
        </w:rPr>
        <w:t>في</w:t>
      </w:r>
      <w:r w:rsidR="009B44EB" w:rsidRPr="00424D33">
        <w:rPr>
          <w:rtl/>
        </w:rPr>
        <w:t xml:space="preserve"> </w:t>
      </w:r>
      <w:r w:rsidRPr="00424D33">
        <w:rPr>
          <w:rtl/>
        </w:rPr>
        <w:t>التقاطعات</w:t>
      </w:r>
      <w:r w:rsidR="009B44EB" w:rsidRPr="00424D33">
        <w:rPr>
          <w:rtl/>
        </w:rPr>
        <w:t xml:space="preserve"> </w:t>
      </w:r>
      <w:r w:rsidRPr="00424D33">
        <w:rPr>
          <w:rtl/>
        </w:rPr>
        <w:t>التي</w:t>
      </w:r>
      <w:r w:rsidR="009B44EB" w:rsidRPr="00424D33">
        <w:rPr>
          <w:rtl/>
        </w:rPr>
        <w:t xml:space="preserve"> </w:t>
      </w:r>
      <w:r w:rsidRPr="00424D33">
        <w:rPr>
          <w:rFonts w:hint="cs"/>
          <w:rtl/>
        </w:rPr>
        <w:t>تكون</w:t>
      </w:r>
      <w:r w:rsidR="009B44EB" w:rsidRPr="00424D33">
        <w:rPr>
          <w:rFonts w:hint="cs"/>
          <w:rtl/>
        </w:rPr>
        <w:t xml:space="preserve"> </w:t>
      </w:r>
      <w:r w:rsidRPr="00424D33">
        <w:rPr>
          <w:rFonts w:hint="cs"/>
          <w:rtl/>
        </w:rPr>
        <w:t>فيها</w:t>
      </w:r>
      <w:r w:rsidR="009B44EB" w:rsidRPr="00424D33">
        <w:rPr>
          <w:rFonts w:hint="cs"/>
          <w:rtl/>
        </w:rPr>
        <w:t xml:space="preserve"> </w:t>
      </w:r>
      <w:r w:rsidRPr="00424D33">
        <w:rPr>
          <w:rtl/>
        </w:rPr>
        <w:t>حركة</w:t>
      </w:r>
      <w:r w:rsidR="009B44EB" w:rsidRPr="00424D33">
        <w:rPr>
          <w:rtl/>
        </w:rPr>
        <w:t xml:space="preserve"> </w:t>
      </w:r>
      <w:r w:rsidRPr="00424D33">
        <w:rPr>
          <w:rFonts w:hint="cs"/>
          <w:rtl/>
        </w:rPr>
        <w:t>ال</w:t>
      </w:r>
      <w:r w:rsidRPr="00424D33">
        <w:rPr>
          <w:rtl/>
        </w:rPr>
        <w:t>مرور</w:t>
      </w:r>
      <w:r w:rsidR="009B44EB" w:rsidRPr="00424D33">
        <w:rPr>
          <w:rtl/>
        </w:rPr>
        <w:t xml:space="preserve"> </w:t>
      </w:r>
      <w:r w:rsidRPr="00424D33">
        <w:rPr>
          <w:rtl/>
        </w:rPr>
        <w:t>كثيفة</w:t>
      </w:r>
      <w:r w:rsidRPr="00424D33">
        <w:rPr>
          <w:rFonts w:hint="cs"/>
          <w:rtl/>
        </w:rPr>
        <w:t>.</w:t>
      </w:r>
    </w:p>
    <w:p w14:paraId="3F8C6FAF" w14:textId="78CFC5DF" w:rsidR="00A468BE" w:rsidRPr="00424D33" w:rsidRDefault="00A468BE" w:rsidP="009B44EB">
      <w:pPr>
        <w:pStyle w:val="SingleTxtGA"/>
        <w:rPr>
          <w:rtl/>
        </w:rPr>
      </w:pPr>
      <w:r w:rsidRPr="00424D33">
        <w:rPr>
          <w:rFonts w:hint="cs"/>
          <w:rtl/>
        </w:rPr>
        <w:t>62-</w:t>
      </w:r>
      <w:r w:rsidRPr="00424D33">
        <w:rPr>
          <w:rtl/>
        </w:rPr>
        <w:tab/>
      </w:r>
      <w:r w:rsidRPr="00424D33">
        <w:rPr>
          <w:rFonts w:hint="cs"/>
          <w:rtl/>
        </w:rPr>
        <w:t>ويُلزم</w:t>
      </w:r>
      <w:r w:rsidR="009B44EB" w:rsidRPr="00424D33">
        <w:rPr>
          <w:rFonts w:hint="cs"/>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tl/>
        </w:rPr>
        <w:t>السلطات</w:t>
      </w:r>
      <w:r w:rsidR="009B44EB" w:rsidRPr="00424D33">
        <w:rPr>
          <w:rtl/>
        </w:rPr>
        <w:t xml:space="preserve"> </w:t>
      </w:r>
      <w:r w:rsidRPr="00424D33">
        <w:rPr>
          <w:rtl/>
        </w:rPr>
        <w:t>العامة</w:t>
      </w:r>
      <w:r w:rsidR="009B44EB" w:rsidRPr="00424D33">
        <w:rPr>
          <w:rtl/>
        </w:rPr>
        <w:t xml:space="preserve"> </w:t>
      </w:r>
      <w:r w:rsidRPr="00424D33">
        <w:rPr>
          <w:rtl/>
        </w:rPr>
        <w:t>المركزية</w:t>
      </w:r>
      <w:r w:rsidR="009B44EB" w:rsidRPr="00424D33">
        <w:rPr>
          <w:rtl/>
        </w:rPr>
        <w:t xml:space="preserve"> </w:t>
      </w:r>
      <w:r w:rsidRPr="00424D33">
        <w:rPr>
          <w:rtl/>
        </w:rPr>
        <w:t>والمحلية،</w:t>
      </w:r>
      <w:r w:rsidR="009B44EB" w:rsidRPr="00424D33">
        <w:rPr>
          <w:rtl/>
        </w:rPr>
        <w:t xml:space="preserve"> </w:t>
      </w:r>
      <w:r w:rsidRPr="00424D33">
        <w:rPr>
          <w:rtl/>
        </w:rPr>
        <w:t>وكذلك</w:t>
      </w:r>
      <w:r w:rsidR="009B44EB" w:rsidRPr="00424D33">
        <w:rPr>
          <w:rtl/>
        </w:rPr>
        <w:t xml:space="preserve"> </w:t>
      </w:r>
      <w:r w:rsidRPr="00424D33">
        <w:rPr>
          <w:rtl/>
        </w:rPr>
        <w:t>المؤسسات</w:t>
      </w:r>
      <w:r w:rsidR="009B44EB" w:rsidRPr="00424D33">
        <w:rPr>
          <w:rtl/>
        </w:rPr>
        <w:t xml:space="preserve"> </w:t>
      </w:r>
      <w:r w:rsidRPr="00424D33">
        <w:rPr>
          <w:rtl/>
        </w:rPr>
        <w:t>المركزية</w:t>
      </w:r>
      <w:r w:rsidR="009B44EB" w:rsidRPr="00424D33">
        <w:rPr>
          <w:rtl/>
        </w:rPr>
        <w:t xml:space="preserve"> </w:t>
      </w:r>
      <w:r w:rsidRPr="00424D33">
        <w:rPr>
          <w:rtl/>
        </w:rPr>
        <w:t>والمحلية،</w:t>
      </w:r>
      <w:r w:rsidR="009B44EB" w:rsidRPr="00424D33">
        <w:rPr>
          <w:rtl/>
        </w:rPr>
        <w:t xml:space="preserve"> </w:t>
      </w:r>
      <w:r w:rsidRPr="00424D33">
        <w:rPr>
          <w:rtl/>
        </w:rPr>
        <w:t>العامة</w:t>
      </w:r>
      <w:r w:rsidR="009B44EB" w:rsidRPr="00424D33">
        <w:rPr>
          <w:rtl/>
        </w:rPr>
        <w:t xml:space="preserve"> </w:t>
      </w:r>
      <w:r w:rsidR="00262F93" w:rsidRPr="00424D33">
        <w:rPr>
          <w:rtl/>
        </w:rPr>
        <w:t xml:space="preserve">أو </w:t>
      </w:r>
      <w:r w:rsidRPr="00424D33">
        <w:rPr>
          <w:rtl/>
        </w:rPr>
        <w:t>الخاصة،</w:t>
      </w:r>
      <w:r w:rsidR="009B44EB" w:rsidRPr="00424D33">
        <w:rPr>
          <w:rtl/>
        </w:rPr>
        <w:t xml:space="preserve"> </w:t>
      </w:r>
      <w:r w:rsidRPr="00424D33">
        <w:rPr>
          <w:rtl/>
        </w:rPr>
        <w:t>ب</w:t>
      </w:r>
      <w:r w:rsidRPr="00424D33">
        <w:rPr>
          <w:rFonts w:hint="cs"/>
          <w:rtl/>
        </w:rPr>
        <w:t>إتاحة</w:t>
      </w:r>
      <w:r w:rsidR="009B44EB" w:rsidRPr="00424D33">
        <w:rPr>
          <w:rFonts w:hint="cs"/>
          <w:rtl/>
        </w:rPr>
        <w:t xml:space="preserve"> </w:t>
      </w:r>
      <w:r w:rsidRPr="00424D33">
        <w:rPr>
          <w:rFonts w:hint="cs"/>
          <w:rtl/>
        </w:rPr>
        <w:t>إمكانية</w:t>
      </w:r>
      <w:r w:rsidR="009B44EB" w:rsidRPr="00424D33">
        <w:rPr>
          <w:rFonts w:hint="cs"/>
          <w:rtl/>
        </w:rPr>
        <w:t xml:space="preserve"> </w:t>
      </w:r>
      <w:r w:rsidRPr="00424D33">
        <w:rPr>
          <w:rFonts w:hint="cs"/>
          <w:rtl/>
        </w:rPr>
        <w:t>الوصول</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Fonts w:hint="cs"/>
          <w:rtl/>
        </w:rPr>
        <w:t>خدمات</w:t>
      </w:r>
      <w:r w:rsidR="009B44EB" w:rsidRPr="00424D33">
        <w:rPr>
          <w:rFonts w:hint="cs"/>
          <w:rtl/>
        </w:rPr>
        <w:t xml:space="preserve"> </w:t>
      </w:r>
      <w:r w:rsidRPr="00424D33">
        <w:rPr>
          <w:rtl/>
        </w:rPr>
        <w:t>المعلومات</w:t>
      </w:r>
      <w:r w:rsidR="009B44EB" w:rsidRPr="00424D33">
        <w:rPr>
          <w:rtl/>
        </w:rPr>
        <w:t xml:space="preserve"> </w:t>
      </w:r>
      <w:r w:rsidRPr="00424D33">
        <w:rPr>
          <w:rtl/>
        </w:rPr>
        <w:t>والوثائق</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وبجعل</w:t>
      </w:r>
      <w:r w:rsidR="009B44EB" w:rsidRPr="00424D33">
        <w:rPr>
          <w:rFonts w:hint="cs"/>
          <w:rtl/>
        </w:rPr>
        <w:t xml:space="preserve"> </w:t>
      </w:r>
      <w:r w:rsidRPr="00424D33">
        <w:rPr>
          <w:rtl/>
        </w:rPr>
        <w:t>مواقعها</w:t>
      </w:r>
      <w:r w:rsidR="009B44EB" w:rsidRPr="00424D33">
        <w:rPr>
          <w:rtl/>
        </w:rPr>
        <w:t xml:space="preserve"> </w:t>
      </w:r>
      <w:r w:rsidRPr="00424D33">
        <w:rPr>
          <w:rtl/>
        </w:rPr>
        <w:t>الإلكترونية</w:t>
      </w:r>
      <w:r w:rsidR="009B44EB" w:rsidRPr="00424D33">
        <w:rPr>
          <w:rtl/>
        </w:rPr>
        <w:t xml:space="preserve"> </w:t>
      </w:r>
      <w:r w:rsidRPr="00424D33">
        <w:rPr>
          <w:rFonts w:hint="cs"/>
          <w:rtl/>
        </w:rPr>
        <w:t>ميسَّرة</w:t>
      </w:r>
      <w:r w:rsidR="009B44EB" w:rsidRPr="00424D33">
        <w:rPr>
          <w:rFonts w:hint="cs"/>
          <w:rtl/>
        </w:rPr>
        <w:t xml:space="preserve"> </w:t>
      </w:r>
      <w:r w:rsidRPr="00424D33">
        <w:rPr>
          <w:rFonts w:hint="cs"/>
          <w:rtl/>
        </w:rPr>
        <w:t>ل</w:t>
      </w:r>
      <w:r w:rsidRPr="00424D33">
        <w:rPr>
          <w:rtl/>
        </w:rPr>
        <w:t>تحسين</w:t>
      </w:r>
      <w:r w:rsidR="009B44EB" w:rsidRPr="00424D33">
        <w:rPr>
          <w:rtl/>
        </w:rPr>
        <w:t xml:space="preserve"> </w:t>
      </w:r>
      <w:r w:rsidRPr="00424D33">
        <w:rPr>
          <w:rFonts w:hint="cs"/>
          <w:rtl/>
        </w:rPr>
        <w:t>إمكانية</w:t>
      </w:r>
      <w:r w:rsidR="009B44EB" w:rsidRPr="00424D33">
        <w:rPr>
          <w:rFonts w:hint="cs"/>
          <w:rtl/>
        </w:rPr>
        <w:t xml:space="preserve"> </w:t>
      </w:r>
      <w:r w:rsidRPr="00424D33">
        <w:rPr>
          <w:rFonts w:hint="cs"/>
          <w:rtl/>
        </w:rPr>
        <w:t>اطلاع</w:t>
      </w:r>
      <w:r w:rsidR="009B44EB" w:rsidRPr="00424D33">
        <w:rPr>
          <w:rFonts w:hint="cs"/>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w:t>
      </w:r>
      <w:r w:rsidRPr="00424D33">
        <w:rPr>
          <w:rFonts w:hint="cs"/>
          <w:rtl/>
        </w:rPr>
        <w:t>ة</w:t>
      </w:r>
      <w:r w:rsidR="009B44EB" w:rsidRPr="00424D33">
        <w:rPr>
          <w:rtl/>
        </w:rPr>
        <w:t xml:space="preserve"> </w:t>
      </w:r>
      <w:r w:rsidRPr="00424D33">
        <w:rPr>
          <w:rtl/>
        </w:rPr>
        <w:t>البصرية</w:t>
      </w:r>
      <w:r w:rsidR="009B44EB" w:rsidRPr="00424D33">
        <w:rPr>
          <w:rtl/>
        </w:rPr>
        <w:t xml:space="preserve"> </w:t>
      </w:r>
      <w:r w:rsidRPr="00424D33">
        <w:rPr>
          <w:rtl/>
        </w:rPr>
        <w:t>و</w:t>
      </w:r>
      <w:r w:rsidRPr="00424D33">
        <w:rPr>
          <w:rFonts w:hint="cs"/>
          <w:rtl/>
        </w:rPr>
        <w:t>الإعاقة</w:t>
      </w:r>
      <w:r w:rsidR="009B44EB" w:rsidRPr="00424D33">
        <w:rPr>
          <w:rFonts w:hint="cs"/>
          <w:rtl/>
        </w:rPr>
        <w:t xml:space="preserve"> </w:t>
      </w:r>
      <w:r w:rsidRPr="00424D33">
        <w:rPr>
          <w:rFonts w:hint="cs"/>
          <w:rtl/>
        </w:rPr>
        <w:t>الذهنية</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Fonts w:hint="cs"/>
          <w:rtl/>
        </w:rPr>
        <w:t>الوثائق،</w:t>
      </w:r>
      <w:r w:rsidR="009B44EB" w:rsidRPr="00424D33">
        <w:rPr>
          <w:rFonts w:hint="cs"/>
          <w:rtl/>
        </w:rPr>
        <w:t xml:space="preserve"> </w:t>
      </w:r>
      <w:r w:rsidRPr="00424D33">
        <w:rPr>
          <w:rtl/>
        </w:rPr>
        <w:t>و</w:t>
      </w:r>
      <w:r w:rsidRPr="00424D33">
        <w:rPr>
          <w:rFonts w:hint="cs"/>
          <w:rtl/>
        </w:rPr>
        <w:t>ب</w:t>
      </w:r>
      <w:r w:rsidRPr="00424D33">
        <w:rPr>
          <w:rtl/>
        </w:rPr>
        <w:t>مراعاة</w:t>
      </w:r>
      <w:r w:rsidR="009B44EB" w:rsidRPr="00424D33">
        <w:rPr>
          <w:rtl/>
        </w:rPr>
        <w:t xml:space="preserve"> </w:t>
      </w:r>
      <w:r w:rsidRPr="00424D33">
        <w:rPr>
          <w:rtl/>
        </w:rPr>
        <w:t>معيار</w:t>
      </w:r>
      <w:r w:rsidR="009B44EB" w:rsidRPr="00424D33">
        <w:rPr>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Fonts w:hint="cs"/>
          <w:rtl/>
        </w:rPr>
        <w:t>لدى</w:t>
      </w:r>
      <w:r w:rsidR="009B44EB" w:rsidRPr="00424D33">
        <w:rPr>
          <w:rFonts w:hint="cs"/>
          <w:rtl/>
        </w:rPr>
        <w:t xml:space="preserve"> </w:t>
      </w:r>
      <w:r w:rsidRPr="00424D33">
        <w:rPr>
          <w:rtl/>
        </w:rPr>
        <w:t>شراء</w:t>
      </w:r>
      <w:r w:rsidR="009B44EB" w:rsidRPr="00424D33">
        <w:rPr>
          <w:rtl/>
        </w:rPr>
        <w:t xml:space="preserve"> </w:t>
      </w:r>
      <w:r w:rsidRPr="00424D33">
        <w:rPr>
          <w:rtl/>
        </w:rPr>
        <w:t>المعدات</w:t>
      </w:r>
      <w:r w:rsidR="009B44EB" w:rsidRPr="00424D33">
        <w:rPr>
          <w:rtl/>
        </w:rPr>
        <w:t xml:space="preserve"> </w:t>
      </w:r>
      <w:r w:rsidRPr="00424D33">
        <w:rPr>
          <w:rtl/>
        </w:rPr>
        <w:t>والبرمج</w:t>
      </w:r>
      <w:r w:rsidRPr="00424D33">
        <w:rPr>
          <w:rFonts w:hint="cs"/>
          <w:rtl/>
        </w:rPr>
        <w:t>يات.</w:t>
      </w:r>
    </w:p>
    <w:p w14:paraId="09A551A9" w14:textId="20DBA066" w:rsidR="00A468BE" w:rsidRPr="00424D33" w:rsidRDefault="00A468BE" w:rsidP="009B44EB">
      <w:pPr>
        <w:pStyle w:val="SingleTxtGA"/>
        <w:rPr>
          <w:rtl/>
        </w:rPr>
      </w:pPr>
      <w:r w:rsidRPr="00424D33">
        <w:rPr>
          <w:rFonts w:hint="cs"/>
          <w:rtl/>
        </w:rPr>
        <w:t>63-</w:t>
      </w:r>
      <w:r w:rsidRPr="00424D33">
        <w:rPr>
          <w:rtl/>
        </w:rPr>
        <w:tab/>
      </w:r>
      <w:r w:rsidRPr="00424D33">
        <w:rPr>
          <w:rFonts w:hint="cs"/>
          <w:rtl/>
        </w:rPr>
        <w:t>و</w:t>
      </w:r>
      <w:r w:rsidRPr="00424D33">
        <w:rPr>
          <w:rtl/>
        </w:rPr>
        <w:t>يحدد</w:t>
      </w:r>
      <w:r w:rsidR="009B44EB" w:rsidRPr="00424D33">
        <w:rPr>
          <w:rtl/>
        </w:rPr>
        <w:t xml:space="preserve"> </w:t>
      </w:r>
      <w:r w:rsidRPr="00424D33">
        <w:rPr>
          <w:rFonts w:hint="cs"/>
          <w:rtl/>
        </w:rPr>
        <w:t>المرسوم</w:t>
      </w:r>
      <w:r w:rsidR="009B44EB" w:rsidRPr="00424D33">
        <w:rPr>
          <w:rFonts w:hint="cs"/>
          <w:rtl/>
        </w:rPr>
        <w:t xml:space="preserve"> </w:t>
      </w:r>
      <w:r w:rsidRPr="00424D33">
        <w:rPr>
          <w:rFonts w:hint="cs"/>
          <w:rtl/>
        </w:rPr>
        <w:t>الحكومي</w:t>
      </w:r>
      <w:r w:rsidR="009B44EB" w:rsidRPr="00424D33">
        <w:rPr>
          <w:rFonts w:hint="cs"/>
          <w:rtl/>
        </w:rPr>
        <w:t xml:space="preserve"> </w:t>
      </w:r>
      <w:r w:rsidRPr="00424D33">
        <w:rPr>
          <w:rtl/>
        </w:rPr>
        <w:t>رقم</w:t>
      </w:r>
      <w:r w:rsidR="009B44EB" w:rsidRPr="00424D33">
        <w:rPr>
          <w:rtl/>
        </w:rPr>
        <w:t xml:space="preserve"> </w:t>
      </w:r>
      <w:r w:rsidRPr="00424D33">
        <w:rPr>
          <w:rtl/>
        </w:rPr>
        <w:t>112/2018</w:t>
      </w:r>
      <w:r w:rsidR="009B44EB" w:rsidRPr="00424D33">
        <w:rPr>
          <w:rtl/>
        </w:rPr>
        <w:t xml:space="preserve"> </w:t>
      </w:r>
      <w:r w:rsidRPr="00424D33">
        <w:rPr>
          <w:rFonts w:hint="cs"/>
          <w:rtl/>
        </w:rPr>
        <w:t>المتعلق</w:t>
      </w:r>
      <w:r w:rsidR="009B44EB" w:rsidRPr="00424D33">
        <w:rPr>
          <w:rFonts w:hint="cs"/>
          <w:rtl/>
        </w:rPr>
        <w:t xml:space="preserve"> </w:t>
      </w:r>
      <w:r w:rsidRPr="00424D33">
        <w:rPr>
          <w:rFonts w:hint="cs"/>
          <w:rtl/>
        </w:rPr>
        <w:t>ب</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إلى</w:t>
      </w:r>
      <w:r w:rsidR="009B44EB" w:rsidRPr="00424D33">
        <w:rPr>
          <w:rtl/>
        </w:rPr>
        <w:t xml:space="preserve"> </w:t>
      </w:r>
      <w:r w:rsidRPr="00424D33">
        <w:rPr>
          <w:rtl/>
        </w:rPr>
        <w:t>المواقع</w:t>
      </w:r>
      <w:r w:rsidR="009B44EB" w:rsidRPr="00424D33">
        <w:rPr>
          <w:rtl/>
        </w:rPr>
        <w:t xml:space="preserve"> </w:t>
      </w:r>
      <w:r w:rsidRPr="00424D33">
        <w:rPr>
          <w:rtl/>
        </w:rPr>
        <w:t>الإلكترونية</w:t>
      </w:r>
      <w:r w:rsidR="009B44EB" w:rsidRPr="00424D33">
        <w:rPr>
          <w:rtl/>
        </w:rPr>
        <w:t xml:space="preserve"> </w:t>
      </w:r>
      <w:r w:rsidRPr="00424D33">
        <w:rPr>
          <w:rtl/>
        </w:rPr>
        <w:t>وتطبيقات</w:t>
      </w:r>
      <w:r w:rsidR="009B44EB" w:rsidRPr="00424D33">
        <w:rPr>
          <w:rtl/>
        </w:rPr>
        <w:t xml:space="preserve"> </w:t>
      </w:r>
      <w:r w:rsidRPr="00424D33">
        <w:rPr>
          <w:rtl/>
        </w:rPr>
        <w:t>الهاتف</w:t>
      </w:r>
      <w:r w:rsidR="009B44EB" w:rsidRPr="00424D33">
        <w:rPr>
          <w:rtl/>
        </w:rPr>
        <w:t xml:space="preserve"> </w:t>
      </w:r>
      <w:r w:rsidRPr="00424D33">
        <w:rPr>
          <w:rtl/>
        </w:rPr>
        <w:t>المحمول</w:t>
      </w:r>
      <w:r w:rsidR="009B44EB" w:rsidRPr="00424D33">
        <w:rPr>
          <w:rtl/>
        </w:rPr>
        <w:t xml:space="preserve"> </w:t>
      </w:r>
      <w:r w:rsidRPr="00424D33">
        <w:rPr>
          <w:rFonts w:hint="cs"/>
          <w:rtl/>
        </w:rPr>
        <w:t>الخاصة</w:t>
      </w:r>
      <w:r w:rsidR="009B44EB" w:rsidRPr="00424D33">
        <w:rPr>
          <w:rFonts w:hint="cs"/>
          <w:rtl/>
        </w:rPr>
        <w:t xml:space="preserve"> </w:t>
      </w:r>
      <w:r w:rsidRPr="00424D33">
        <w:rPr>
          <w:rFonts w:hint="cs"/>
          <w:rtl/>
        </w:rPr>
        <w:t>ب</w:t>
      </w:r>
      <w:r w:rsidRPr="00424D33">
        <w:rPr>
          <w:rtl/>
        </w:rPr>
        <w:t>هيئات</w:t>
      </w:r>
      <w:r w:rsidR="009B44EB" w:rsidRPr="00424D33">
        <w:rPr>
          <w:rtl/>
        </w:rPr>
        <w:t xml:space="preserve"> </w:t>
      </w:r>
      <w:r w:rsidRPr="00424D33">
        <w:rPr>
          <w:rtl/>
        </w:rPr>
        <w:t>القطاع</w:t>
      </w:r>
      <w:r w:rsidR="009B44EB" w:rsidRPr="00424D33">
        <w:rPr>
          <w:rtl/>
        </w:rPr>
        <w:t xml:space="preserve"> </w:t>
      </w:r>
      <w:r w:rsidRPr="00424D33">
        <w:rPr>
          <w:rtl/>
        </w:rPr>
        <w:t>العام</w:t>
      </w:r>
      <w:r w:rsidR="009B44EB" w:rsidRPr="00424D33">
        <w:rPr>
          <w:rtl/>
        </w:rPr>
        <w:t xml:space="preserve"> </w:t>
      </w:r>
      <w:r w:rsidRPr="00424D33">
        <w:rPr>
          <w:rFonts w:hint="cs"/>
          <w:rtl/>
        </w:rPr>
        <w:t>شروط</w:t>
      </w:r>
      <w:r w:rsidR="009B44EB" w:rsidRPr="00424D33">
        <w:rPr>
          <w:rFonts w:hint="cs"/>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إلى</w:t>
      </w:r>
      <w:r w:rsidR="009B44EB" w:rsidRPr="00424D33">
        <w:rPr>
          <w:rtl/>
        </w:rPr>
        <w:t xml:space="preserve"> </w:t>
      </w:r>
      <w:r w:rsidRPr="00424D33">
        <w:rPr>
          <w:rFonts w:hint="cs"/>
          <w:rtl/>
        </w:rPr>
        <w:t>هذه</w:t>
      </w:r>
      <w:r w:rsidR="009B44EB" w:rsidRPr="00424D33">
        <w:rPr>
          <w:rFonts w:hint="cs"/>
          <w:rtl/>
        </w:rPr>
        <w:t xml:space="preserve"> </w:t>
      </w:r>
      <w:r w:rsidRPr="00424D33">
        <w:rPr>
          <w:rtl/>
        </w:rPr>
        <w:t>المواقع</w:t>
      </w:r>
      <w:r w:rsidR="009B44EB" w:rsidRPr="00424D33">
        <w:rPr>
          <w:rtl/>
        </w:rPr>
        <w:t xml:space="preserve"> </w:t>
      </w:r>
      <w:r w:rsidRPr="00424D33">
        <w:rPr>
          <w:rtl/>
        </w:rPr>
        <w:t>الإلكترونية</w:t>
      </w:r>
      <w:r w:rsidR="009B44EB" w:rsidRPr="00424D33">
        <w:rPr>
          <w:rtl/>
        </w:rPr>
        <w:t xml:space="preserve"> </w:t>
      </w:r>
      <w:r w:rsidRPr="00424D33">
        <w:rPr>
          <w:rtl/>
        </w:rPr>
        <w:t>و</w:t>
      </w:r>
      <w:r w:rsidRPr="00424D33">
        <w:rPr>
          <w:rFonts w:hint="cs"/>
          <w:rtl/>
        </w:rPr>
        <w:t>ال</w:t>
      </w:r>
      <w:r w:rsidRPr="00424D33">
        <w:rPr>
          <w:rtl/>
        </w:rPr>
        <w:t>تطبيقات</w:t>
      </w:r>
      <w:r w:rsidR="009B44EB" w:rsidRPr="00424D33">
        <w:rPr>
          <w:rtl/>
        </w:rPr>
        <w:t xml:space="preserve"> </w:t>
      </w:r>
      <w:r w:rsidRPr="00424D33">
        <w:rPr>
          <w:rtl/>
        </w:rPr>
        <w:t>الهاتف</w:t>
      </w:r>
      <w:r w:rsidRPr="00424D33">
        <w:rPr>
          <w:rFonts w:hint="cs"/>
          <w:rtl/>
        </w:rPr>
        <w:t>ية</w:t>
      </w:r>
      <w:r w:rsidRPr="00424D33">
        <w:rPr>
          <w:rtl/>
        </w:rPr>
        <w:t>،</w:t>
      </w:r>
      <w:r w:rsidR="009B44EB" w:rsidRPr="00424D33">
        <w:rPr>
          <w:rtl/>
        </w:rPr>
        <w:t xml:space="preserve"> </w:t>
      </w:r>
      <w:r w:rsidRPr="00424D33">
        <w:rPr>
          <w:rFonts w:hint="cs"/>
          <w:rtl/>
        </w:rPr>
        <w:t>لجعلها</w:t>
      </w:r>
      <w:r w:rsidR="009B44EB" w:rsidRPr="00424D33">
        <w:rPr>
          <w:rFonts w:hint="cs"/>
          <w:rtl/>
        </w:rPr>
        <w:t xml:space="preserve"> </w:t>
      </w:r>
      <w:r w:rsidRPr="00424D33">
        <w:rPr>
          <w:rFonts w:hint="cs"/>
          <w:rtl/>
        </w:rPr>
        <w:t>متاحة</w:t>
      </w:r>
      <w:r w:rsidR="009B44EB" w:rsidRPr="00424D33">
        <w:rPr>
          <w:rFonts w:hint="cs"/>
          <w:rtl/>
        </w:rPr>
        <w:t xml:space="preserve"> </w:t>
      </w:r>
      <w:r w:rsidRPr="00424D33">
        <w:rPr>
          <w:rFonts w:hint="cs"/>
          <w:rtl/>
        </w:rPr>
        <w:t>ل</w:t>
      </w:r>
      <w:r w:rsidRPr="00424D33">
        <w:rPr>
          <w:rtl/>
        </w:rPr>
        <w:t>لمستخدمين،</w:t>
      </w:r>
      <w:r w:rsidR="009B44EB" w:rsidRPr="00424D33">
        <w:rPr>
          <w:rtl/>
        </w:rPr>
        <w:t xml:space="preserve"> </w:t>
      </w:r>
      <w:r w:rsidRPr="00424D33">
        <w:rPr>
          <w:rFonts w:hint="cs"/>
          <w:rtl/>
        </w:rPr>
        <w:t>ولا</w:t>
      </w:r>
      <w:r w:rsidR="009B44EB" w:rsidRPr="00424D33">
        <w:rPr>
          <w:rFonts w:hint="cs"/>
          <w:rtl/>
        </w:rPr>
        <w:t xml:space="preserve"> </w:t>
      </w:r>
      <w:r w:rsidRPr="00424D33">
        <w:rPr>
          <w:rFonts w:hint="cs"/>
          <w:rtl/>
        </w:rPr>
        <w:t>سيما</w:t>
      </w:r>
      <w:r w:rsidR="009B44EB" w:rsidRPr="00424D33">
        <w:rPr>
          <w:rFonts w:hint="cs"/>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[المادة</w:t>
      </w:r>
      <w:r w:rsidR="00C658F5" w:rsidRPr="00424D33">
        <w:rPr>
          <w:rFonts w:hint="cs"/>
          <w:rtl/>
        </w:rPr>
        <w:t> </w:t>
      </w:r>
      <w:r w:rsidRPr="00424D33">
        <w:rPr>
          <w:rtl/>
        </w:rPr>
        <w:t>1</w:t>
      </w:r>
      <w:r w:rsidRPr="00424D33">
        <w:t>(1)</w:t>
      </w:r>
      <w:r w:rsidRPr="00424D33">
        <w:rPr>
          <w:rtl/>
        </w:rPr>
        <w:t>]</w:t>
      </w:r>
      <w:r w:rsidRPr="00424D33">
        <w:rPr>
          <w:rFonts w:hint="cs"/>
          <w:rtl/>
        </w:rPr>
        <w:t>.</w:t>
      </w:r>
      <w:r w:rsidR="009B44EB" w:rsidRPr="00424D33">
        <w:rPr>
          <w:rFonts w:hint="cs"/>
          <w:rtl/>
        </w:rPr>
        <w:t xml:space="preserve"> </w:t>
      </w:r>
      <w:r w:rsidRPr="00424D33">
        <w:rPr>
          <w:rFonts w:hint="cs"/>
          <w:rtl/>
        </w:rPr>
        <w:t>وتُ</w:t>
      </w:r>
      <w:r w:rsidRPr="00424D33">
        <w:rPr>
          <w:rtl/>
        </w:rPr>
        <w:t>عفى</w:t>
      </w:r>
      <w:r w:rsidR="009B44EB" w:rsidRPr="00424D33">
        <w:rPr>
          <w:rtl/>
        </w:rPr>
        <w:t xml:space="preserve"> </w:t>
      </w:r>
      <w:r w:rsidRPr="00424D33">
        <w:rPr>
          <w:rFonts w:hint="cs"/>
          <w:rtl/>
        </w:rPr>
        <w:t>المواقع</w:t>
      </w:r>
      <w:r w:rsidR="009B44EB" w:rsidRPr="00424D33">
        <w:rPr>
          <w:rFonts w:hint="cs"/>
          <w:rtl/>
        </w:rPr>
        <w:t xml:space="preserve"> </w:t>
      </w:r>
      <w:r w:rsidRPr="00424D33">
        <w:rPr>
          <w:rFonts w:hint="cs"/>
          <w:rtl/>
        </w:rPr>
        <w:t>الإلكترونية</w:t>
      </w:r>
      <w:r w:rsidR="009B44EB" w:rsidRPr="00424D33">
        <w:rPr>
          <w:rFonts w:hint="cs"/>
          <w:rtl/>
        </w:rPr>
        <w:t xml:space="preserve"> </w:t>
      </w:r>
      <w:r w:rsidRPr="00424D33">
        <w:rPr>
          <w:rFonts w:hint="cs"/>
          <w:rtl/>
        </w:rPr>
        <w:t>التالية</w:t>
      </w:r>
      <w:r w:rsidR="009B44EB" w:rsidRPr="00424D33">
        <w:rPr>
          <w:rFonts w:hint="cs"/>
          <w:rtl/>
        </w:rPr>
        <w:t xml:space="preserve"> </w:t>
      </w:r>
      <w:r w:rsidRPr="00424D33">
        <w:rPr>
          <w:rtl/>
        </w:rPr>
        <w:t>من</w:t>
      </w:r>
      <w:r w:rsidR="009B44EB" w:rsidRPr="00424D33">
        <w:rPr>
          <w:rtl/>
        </w:rPr>
        <w:t xml:space="preserve"> </w:t>
      </w:r>
      <w:r w:rsidRPr="00424D33">
        <w:rPr>
          <w:rtl/>
        </w:rPr>
        <w:t>استيفاء</w:t>
      </w:r>
      <w:r w:rsidR="009B44EB" w:rsidRPr="00424D33">
        <w:rPr>
          <w:rtl/>
        </w:rPr>
        <w:t xml:space="preserve"> </w:t>
      </w:r>
      <w:r w:rsidRPr="00424D33">
        <w:rPr>
          <w:rtl/>
        </w:rPr>
        <w:t>معايير</w:t>
      </w:r>
      <w:r w:rsidR="009B44EB" w:rsidRPr="00424D33">
        <w:rPr>
          <w:rtl/>
        </w:rPr>
        <w:t xml:space="preserve"> </w:t>
      </w:r>
      <w:r w:rsidRPr="00424D33">
        <w:rPr>
          <w:rtl/>
        </w:rPr>
        <w:t>إمكانية</w:t>
      </w:r>
      <w:r w:rsidR="009B44EB" w:rsidRPr="00424D33">
        <w:rPr>
          <w:rtl/>
        </w:rPr>
        <w:t xml:space="preserve"> </w:t>
      </w:r>
      <w:r w:rsidRPr="00424D33">
        <w:rPr>
          <w:rtl/>
        </w:rPr>
        <w:t>الوصول</w:t>
      </w:r>
      <w:r w:rsidR="0035736D" w:rsidRPr="00424D33">
        <w:rPr>
          <w:rFonts w:hint="cs"/>
          <w:rtl/>
        </w:rPr>
        <w:t>:</w:t>
      </w:r>
      <w:r w:rsidR="009B44EB" w:rsidRPr="00424D33">
        <w:rPr>
          <w:rtl/>
        </w:rPr>
        <w:t xml:space="preserve"> </w:t>
      </w:r>
      <w:r w:rsidRPr="00424D33">
        <w:rPr>
          <w:rtl/>
        </w:rPr>
        <w:t>المواقع</w:t>
      </w:r>
      <w:r w:rsidR="009B44EB" w:rsidRPr="00424D33">
        <w:rPr>
          <w:rtl/>
        </w:rPr>
        <w:t xml:space="preserve"> </w:t>
      </w:r>
      <w:r w:rsidRPr="00424D33">
        <w:rPr>
          <w:rtl/>
        </w:rPr>
        <w:t>الإلكترونية</w:t>
      </w:r>
      <w:r w:rsidR="009B44EB" w:rsidRPr="00424D33">
        <w:rPr>
          <w:rtl/>
        </w:rPr>
        <w:t xml:space="preserve"> </w:t>
      </w:r>
      <w:r w:rsidRPr="00424D33">
        <w:rPr>
          <w:rtl/>
        </w:rPr>
        <w:lastRenderedPageBreak/>
        <w:t>للمؤسسات</w:t>
      </w:r>
      <w:r w:rsidR="009B44EB" w:rsidRPr="00424D33">
        <w:rPr>
          <w:rtl/>
        </w:rPr>
        <w:t xml:space="preserve"> </w:t>
      </w:r>
      <w:r w:rsidRPr="00424D33">
        <w:rPr>
          <w:rtl/>
        </w:rPr>
        <w:t>التي</w:t>
      </w:r>
      <w:r w:rsidR="009B44EB" w:rsidRPr="00424D33">
        <w:rPr>
          <w:rtl/>
        </w:rPr>
        <w:t xml:space="preserve"> </w:t>
      </w:r>
      <w:r w:rsidRPr="00424D33">
        <w:rPr>
          <w:rtl/>
        </w:rPr>
        <w:t>لا</w:t>
      </w:r>
      <w:r w:rsidR="009B44EB" w:rsidRPr="00424D33">
        <w:rPr>
          <w:rtl/>
        </w:rPr>
        <w:t xml:space="preserve"> </w:t>
      </w:r>
      <w:r w:rsidRPr="00424D33">
        <w:rPr>
          <w:rtl/>
        </w:rPr>
        <w:t>تقدم</w:t>
      </w:r>
      <w:r w:rsidR="009B44EB" w:rsidRPr="00424D33">
        <w:rPr>
          <w:rtl/>
        </w:rPr>
        <w:t xml:space="preserve"> </w:t>
      </w:r>
      <w:r w:rsidRPr="00424D33">
        <w:rPr>
          <w:rtl/>
        </w:rPr>
        <w:t>خدمات</w:t>
      </w:r>
      <w:r w:rsidR="009B44EB" w:rsidRPr="00424D33">
        <w:rPr>
          <w:rtl/>
        </w:rPr>
        <w:t xml:space="preserve"> </w:t>
      </w:r>
      <w:r w:rsidRPr="00424D33">
        <w:rPr>
          <w:rFonts w:hint="cs"/>
          <w:rtl/>
        </w:rPr>
        <w:t>أساسية</w:t>
      </w:r>
      <w:r w:rsidR="009B44EB" w:rsidRPr="00424D33">
        <w:rPr>
          <w:rFonts w:hint="cs"/>
          <w:rtl/>
        </w:rPr>
        <w:t xml:space="preserve"> </w:t>
      </w:r>
      <w:r w:rsidRPr="00424D33">
        <w:rPr>
          <w:rFonts w:hint="cs"/>
          <w:rtl/>
        </w:rPr>
        <w:t>وتلك</w:t>
      </w:r>
      <w:r w:rsidR="009B44EB" w:rsidRPr="00424D33">
        <w:rPr>
          <w:rFonts w:hint="cs"/>
          <w:rtl/>
        </w:rPr>
        <w:t xml:space="preserve"> </w:t>
      </w:r>
      <w:r w:rsidRPr="00424D33">
        <w:rPr>
          <w:rFonts w:hint="cs"/>
          <w:rtl/>
        </w:rPr>
        <w:t>التي</w:t>
      </w:r>
      <w:r w:rsidR="009B44EB" w:rsidRPr="00424D33">
        <w:rPr>
          <w:rFonts w:hint="cs"/>
          <w:rtl/>
        </w:rPr>
        <w:t xml:space="preserve"> </w:t>
      </w:r>
      <w:r w:rsidRPr="00424D33">
        <w:rPr>
          <w:rFonts w:hint="cs"/>
          <w:rtl/>
        </w:rPr>
        <w:t>لا</w:t>
      </w:r>
      <w:r w:rsidR="009B44EB" w:rsidRPr="00424D33">
        <w:rPr>
          <w:rFonts w:hint="cs"/>
          <w:rtl/>
        </w:rPr>
        <w:t xml:space="preserve"> </w:t>
      </w:r>
      <w:r w:rsidRPr="00424D33">
        <w:rPr>
          <w:rFonts w:hint="cs"/>
          <w:rtl/>
        </w:rPr>
        <w:t>تقدم</w:t>
      </w:r>
      <w:r w:rsidR="009B44EB" w:rsidRPr="00424D33">
        <w:rPr>
          <w:rFonts w:hint="cs"/>
          <w:rtl/>
        </w:rPr>
        <w:t xml:space="preserve"> </w:t>
      </w:r>
      <w:r w:rsidRPr="00424D33">
        <w:rPr>
          <w:rtl/>
        </w:rPr>
        <w:t>خدمات</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و</w:t>
      </w:r>
      <w:r w:rsidRPr="00424D33">
        <w:rPr>
          <w:rtl/>
        </w:rPr>
        <w:t>تلك</w:t>
      </w:r>
      <w:r w:rsidR="009B44EB" w:rsidRPr="00424D33">
        <w:rPr>
          <w:rtl/>
        </w:rPr>
        <w:t xml:space="preserve"> </w:t>
      </w:r>
      <w:r w:rsidRPr="00424D33">
        <w:rPr>
          <w:rtl/>
        </w:rPr>
        <w:t>التي</w:t>
      </w:r>
      <w:r w:rsidR="009B44EB" w:rsidRPr="00424D33">
        <w:rPr>
          <w:rtl/>
        </w:rPr>
        <w:t xml:space="preserve"> </w:t>
      </w:r>
      <w:r w:rsidRPr="00424D33">
        <w:rPr>
          <w:rtl/>
        </w:rPr>
        <w:t>ت</w:t>
      </w:r>
      <w:r w:rsidRPr="00424D33">
        <w:rPr>
          <w:rFonts w:hint="cs"/>
          <w:rtl/>
        </w:rPr>
        <w:t>َ</w:t>
      </w:r>
      <w:r w:rsidRPr="00424D33">
        <w:rPr>
          <w:rtl/>
        </w:rPr>
        <w:t>فرض</w:t>
      </w:r>
      <w:r w:rsidR="009B44EB" w:rsidRPr="00424D33">
        <w:rPr>
          <w:rtl/>
        </w:rPr>
        <w:t xml:space="preserve"> </w:t>
      </w:r>
      <w:r w:rsidRPr="00424D33">
        <w:rPr>
          <w:rFonts w:hint="cs"/>
          <w:rtl/>
        </w:rPr>
        <w:t>عليها</w:t>
      </w:r>
      <w:r w:rsidR="009B44EB" w:rsidRPr="00424D33">
        <w:rPr>
          <w:rFonts w:hint="cs"/>
          <w:rtl/>
        </w:rPr>
        <w:t xml:space="preserve"> </w:t>
      </w:r>
      <w:r w:rsidRPr="00424D33">
        <w:rPr>
          <w:rFonts w:hint="cs"/>
          <w:rtl/>
        </w:rPr>
        <w:t>مراعاة</w:t>
      </w:r>
      <w:r w:rsidR="009B44EB" w:rsidRPr="00424D33">
        <w:rPr>
          <w:rFonts w:hint="cs"/>
          <w:rtl/>
        </w:rPr>
        <w:t xml:space="preserve"> </w:t>
      </w:r>
      <w:r w:rsidRPr="00424D33">
        <w:rPr>
          <w:rFonts w:hint="cs"/>
          <w:rtl/>
        </w:rPr>
        <w:t>معايير</w:t>
      </w:r>
      <w:r w:rsidR="009B44EB" w:rsidRPr="00424D33">
        <w:rPr>
          <w:rFonts w:hint="cs"/>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عبئا</w:t>
      </w:r>
      <w:r w:rsidRPr="00424D33">
        <w:rPr>
          <w:rFonts w:hint="cs"/>
          <w:rtl/>
        </w:rPr>
        <w:t>ً</w:t>
      </w:r>
      <w:r w:rsidR="009B44EB" w:rsidRPr="00424D33">
        <w:rPr>
          <w:rtl/>
        </w:rPr>
        <w:t xml:space="preserve"> </w:t>
      </w:r>
      <w:r w:rsidRPr="00424D33">
        <w:rPr>
          <w:rtl/>
        </w:rPr>
        <w:t>غير</w:t>
      </w:r>
      <w:r w:rsidR="009B44EB" w:rsidRPr="00424D33">
        <w:rPr>
          <w:rtl/>
        </w:rPr>
        <w:t xml:space="preserve"> </w:t>
      </w:r>
      <w:r w:rsidRPr="00424D33">
        <w:rPr>
          <w:rtl/>
        </w:rPr>
        <w:t>متناسب</w:t>
      </w:r>
      <w:r w:rsidR="009B44EB" w:rsidRPr="00424D33">
        <w:rPr>
          <w:rtl/>
        </w:rPr>
        <w:t xml:space="preserve"> </w:t>
      </w:r>
      <w:r w:rsidRPr="00424D33">
        <w:rPr>
          <w:rtl/>
        </w:rPr>
        <w:t>[المادة</w:t>
      </w:r>
      <w:r w:rsidR="009B44EB" w:rsidRPr="00424D33">
        <w:rPr>
          <w:rtl/>
        </w:rPr>
        <w:t xml:space="preserve"> </w:t>
      </w:r>
      <w:r w:rsidRPr="00424D33">
        <w:rPr>
          <w:rtl/>
        </w:rPr>
        <w:t>1(2)(ب)</w:t>
      </w:r>
      <w:r w:rsidR="009B44EB" w:rsidRPr="00424D33">
        <w:rPr>
          <w:rtl/>
        </w:rPr>
        <w:t xml:space="preserve"> </w:t>
      </w:r>
      <w:r w:rsidRPr="00424D33">
        <w:rPr>
          <w:rtl/>
        </w:rPr>
        <w:t>و(ج)]</w:t>
      </w:r>
      <w:r w:rsidRPr="00424D33">
        <w:rPr>
          <w:rFonts w:hint="cs"/>
          <w:rtl/>
        </w:rPr>
        <w:t>.</w:t>
      </w:r>
    </w:p>
    <w:p w14:paraId="263A8601" w14:textId="4499AA4C" w:rsidR="00A468BE" w:rsidRPr="00424D33" w:rsidRDefault="00A468BE" w:rsidP="009B44EB">
      <w:pPr>
        <w:pStyle w:val="SingleTxtGA"/>
        <w:rPr>
          <w:rtl/>
        </w:rPr>
      </w:pPr>
      <w:r w:rsidRPr="00424D33">
        <w:rPr>
          <w:rFonts w:hint="cs"/>
          <w:rtl/>
        </w:rPr>
        <w:t>64-</w:t>
      </w:r>
      <w:r w:rsidRPr="00424D33">
        <w:rPr>
          <w:rtl/>
        </w:rPr>
        <w:tab/>
      </w:r>
      <w:r w:rsidRPr="00424D33">
        <w:rPr>
          <w:rFonts w:hint="cs"/>
          <w:rtl/>
        </w:rPr>
        <w:t>و</w:t>
      </w:r>
      <w:r w:rsidRPr="00424D33">
        <w:rPr>
          <w:rtl/>
        </w:rPr>
        <w:t>توفر</w:t>
      </w:r>
      <w:r w:rsidR="009B44EB" w:rsidRPr="00424D33">
        <w:rPr>
          <w:rtl/>
        </w:rPr>
        <w:t xml:space="preserve"> </w:t>
      </w:r>
      <w:r w:rsidRPr="00424D33">
        <w:rPr>
          <w:rtl/>
        </w:rPr>
        <w:t>السلطات</w:t>
      </w:r>
      <w:r w:rsidR="009B44EB" w:rsidRPr="00424D33">
        <w:rPr>
          <w:rtl/>
        </w:rPr>
        <w:t xml:space="preserve"> </w:t>
      </w:r>
      <w:r w:rsidRPr="00424D33">
        <w:rPr>
          <w:rtl/>
        </w:rPr>
        <w:t>والمؤسسات</w:t>
      </w:r>
      <w:r w:rsidR="009B44EB" w:rsidRPr="00424D33">
        <w:rPr>
          <w:rtl/>
        </w:rPr>
        <w:t xml:space="preserve"> </w:t>
      </w:r>
      <w:r w:rsidRPr="00424D33">
        <w:rPr>
          <w:rtl/>
        </w:rPr>
        <w:t>المركزية</w:t>
      </w:r>
      <w:r w:rsidR="009B44EB" w:rsidRPr="00424D33">
        <w:rPr>
          <w:rtl/>
        </w:rPr>
        <w:t xml:space="preserve"> </w:t>
      </w:r>
      <w:r w:rsidRPr="00424D33">
        <w:rPr>
          <w:rtl/>
        </w:rPr>
        <w:t>والمحلية،</w:t>
      </w:r>
      <w:r w:rsidR="009B44EB" w:rsidRPr="00424D33">
        <w:rPr>
          <w:rtl/>
        </w:rPr>
        <w:t xml:space="preserve"> </w:t>
      </w:r>
      <w:r w:rsidRPr="00424D33">
        <w:rPr>
          <w:rtl/>
        </w:rPr>
        <w:t>العامة</w:t>
      </w:r>
      <w:r w:rsidR="009B44EB" w:rsidRPr="00424D33">
        <w:rPr>
          <w:rtl/>
        </w:rPr>
        <w:t xml:space="preserve"> </w:t>
      </w:r>
      <w:r w:rsidR="00262F93" w:rsidRPr="00424D33">
        <w:rPr>
          <w:rtl/>
        </w:rPr>
        <w:t xml:space="preserve">أو </w:t>
      </w:r>
      <w:r w:rsidRPr="00424D33">
        <w:rPr>
          <w:rtl/>
        </w:rPr>
        <w:t>الخاصة،</w:t>
      </w:r>
      <w:r w:rsidR="009B44EB" w:rsidRPr="00424D33">
        <w:rPr>
          <w:rtl/>
        </w:rPr>
        <w:t xml:space="preserve"> </w:t>
      </w:r>
      <w:r w:rsidRPr="00424D33">
        <w:rPr>
          <w:rtl/>
        </w:rPr>
        <w:t>في</w:t>
      </w:r>
      <w:r w:rsidR="009B44EB" w:rsidRPr="00424D33">
        <w:rPr>
          <w:rtl/>
        </w:rPr>
        <w:t xml:space="preserve"> </w:t>
      </w:r>
      <w:r w:rsidRPr="00424D33">
        <w:rPr>
          <w:rFonts w:hint="cs"/>
          <w:rtl/>
        </w:rPr>
        <w:t>تعاملها</w:t>
      </w:r>
      <w:r w:rsidR="009B44EB" w:rsidRPr="00424D33">
        <w:rPr>
          <w:rFonts w:hint="cs"/>
          <w:rtl/>
        </w:rPr>
        <w:t xml:space="preserve"> </w:t>
      </w:r>
      <w:r w:rsidRPr="00424D33">
        <w:rPr>
          <w:rtl/>
        </w:rPr>
        <w:t>المباشر</w:t>
      </w:r>
      <w:r w:rsidR="009B44EB" w:rsidRPr="00424D33">
        <w:rPr>
          <w:rtl/>
        </w:rPr>
        <w:t xml:space="preserve"> </w:t>
      </w:r>
      <w:r w:rsidRPr="00424D33">
        <w:rPr>
          <w:rtl/>
        </w:rPr>
        <w:t>مع</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w:t>
      </w:r>
      <w:r w:rsidRPr="00424D33">
        <w:rPr>
          <w:rFonts w:hint="cs"/>
          <w:rtl/>
        </w:rPr>
        <w:t>ة</w:t>
      </w:r>
      <w:r w:rsidR="009B44EB" w:rsidRPr="00424D33">
        <w:rPr>
          <w:rtl/>
        </w:rPr>
        <w:t xml:space="preserve"> </w:t>
      </w:r>
      <w:r w:rsidRPr="00424D33">
        <w:rPr>
          <w:rtl/>
        </w:rPr>
        <w:t>السمعية</w:t>
      </w:r>
      <w:r w:rsidR="009B44EB" w:rsidRPr="00424D33">
        <w:rPr>
          <w:rtl/>
        </w:rPr>
        <w:t xml:space="preserve"> </w:t>
      </w:r>
      <w:r w:rsidR="00262F93" w:rsidRPr="00424D33">
        <w:rPr>
          <w:rtl/>
        </w:rPr>
        <w:t xml:space="preserve">أو </w:t>
      </w:r>
      <w:r w:rsidRPr="00424D33">
        <w:rPr>
          <w:rtl/>
        </w:rPr>
        <w:t>الصم</w:t>
      </w:r>
      <w:r w:rsidR="009B44EB" w:rsidRPr="00424D33">
        <w:rPr>
          <w:rtl/>
        </w:rPr>
        <w:t xml:space="preserve"> </w:t>
      </w:r>
      <w:r w:rsidRPr="00424D33">
        <w:rPr>
          <w:rtl/>
        </w:rPr>
        <w:t>المكفوفين،</w:t>
      </w:r>
      <w:r w:rsidR="009B44EB" w:rsidRPr="00424D33">
        <w:rPr>
          <w:rtl/>
        </w:rPr>
        <w:t xml:space="preserve"> </w:t>
      </w:r>
      <w:r w:rsidRPr="00424D33">
        <w:rPr>
          <w:rtl/>
        </w:rPr>
        <w:t>مترجمين</w:t>
      </w:r>
      <w:r w:rsidR="009B44EB" w:rsidRPr="00424D33">
        <w:rPr>
          <w:rtl/>
        </w:rPr>
        <w:t xml:space="preserve"> </w:t>
      </w:r>
      <w:r w:rsidRPr="00424D33">
        <w:rPr>
          <w:rtl/>
        </w:rPr>
        <w:t>فوريين</w:t>
      </w:r>
      <w:r w:rsidR="009B44EB" w:rsidRPr="00424D33">
        <w:rPr>
          <w:rtl/>
        </w:rPr>
        <w:t xml:space="preserve"> </w:t>
      </w:r>
      <w:r w:rsidRPr="00424D33">
        <w:rPr>
          <w:rtl/>
        </w:rPr>
        <w:t>معتمدين</w:t>
      </w:r>
      <w:r w:rsidR="009B44EB" w:rsidRPr="00424D33">
        <w:rPr>
          <w:rtl/>
        </w:rPr>
        <w:t xml:space="preserve"> </w:t>
      </w:r>
      <w:r w:rsidRPr="00424D33">
        <w:rPr>
          <w:rtl/>
        </w:rPr>
        <w:t>للغة</w:t>
      </w:r>
      <w:r w:rsidR="009B44EB" w:rsidRPr="00424D33">
        <w:rPr>
          <w:rtl/>
        </w:rPr>
        <w:t xml:space="preserve"> </w:t>
      </w:r>
      <w:r w:rsidRPr="00424D33">
        <w:rPr>
          <w:rtl/>
        </w:rPr>
        <w:t>الإشارة</w:t>
      </w:r>
      <w:r w:rsidR="009B44EB" w:rsidRPr="00424D33">
        <w:rPr>
          <w:rtl/>
        </w:rPr>
        <w:t xml:space="preserve"> </w:t>
      </w:r>
      <w:r w:rsidR="00262F93" w:rsidRPr="00424D33">
        <w:rPr>
          <w:rtl/>
        </w:rPr>
        <w:t xml:space="preserve">أو </w:t>
      </w:r>
      <w:r w:rsidRPr="00424D33">
        <w:rPr>
          <w:rtl/>
        </w:rPr>
        <w:t>اللغة</w:t>
      </w:r>
      <w:r w:rsidR="009B44EB" w:rsidRPr="00424D33">
        <w:rPr>
          <w:rtl/>
        </w:rPr>
        <w:t xml:space="preserve"> </w:t>
      </w:r>
      <w:r w:rsidRPr="00424D33">
        <w:rPr>
          <w:rtl/>
        </w:rPr>
        <w:t>الخاصة</w:t>
      </w:r>
      <w:r w:rsidR="009B44EB" w:rsidRPr="00424D33">
        <w:rPr>
          <w:rtl/>
        </w:rPr>
        <w:t xml:space="preserve"> </w:t>
      </w:r>
      <w:r w:rsidRPr="00424D33">
        <w:rPr>
          <w:rFonts w:hint="cs"/>
          <w:rtl/>
        </w:rPr>
        <w:t>بالصم</w:t>
      </w:r>
      <w:r w:rsidR="009B44EB" w:rsidRPr="00424D33">
        <w:rPr>
          <w:rFonts w:hint="cs"/>
          <w:rtl/>
        </w:rPr>
        <w:t xml:space="preserve"> </w:t>
      </w:r>
      <w:r w:rsidRPr="00424D33">
        <w:rPr>
          <w:rtl/>
        </w:rPr>
        <w:t>المكفوف</w:t>
      </w:r>
      <w:r w:rsidRPr="00424D33">
        <w:rPr>
          <w:rFonts w:hint="cs"/>
          <w:rtl/>
        </w:rPr>
        <w:t>ين.</w:t>
      </w:r>
      <w:r w:rsidR="009B44EB" w:rsidRPr="00424D33">
        <w:rPr>
          <w:rFonts w:hint="cs"/>
          <w:rtl/>
        </w:rPr>
        <w:t xml:space="preserve"> </w:t>
      </w:r>
      <w:r w:rsidRPr="00424D33">
        <w:rPr>
          <w:rFonts w:hint="cs"/>
          <w:rtl/>
        </w:rPr>
        <w:t>ويحصل</w:t>
      </w:r>
      <w:r w:rsidR="009B44EB" w:rsidRPr="00424D33">
        <w:rPr>
          <w:rFonts w:hint="cs"/>
          <w:rtl/>
        </w:rPr>
        <w:t xml:space="preserve"> </w:t>
      </w:r>
      <w:r w:rsidRPr="00424D33">
        <w:rPr>
          <w:rtl/>
        </w:rPr>
        <w:t>المترجم</w:t>
      </w:r>
      <w:r w:rsidRPr="00424D33">
        <w:rPr>
          <w:rFonts w:hint="cs"/>
          <w:rtl/>
        </w:rPr>
        <w:t>و</w:t>
      </w:r>
      <w:r w:rsidRPr="00424D33">
        <w:rPr>
          <w:rtl/>
        </w:rPr>
        <w:t>ن</w:t>
      </w:r>
      <w:r w:rsidR="009B44EB" w:rsidRPr="00424D33">
        <w:rPr>
          <w:rtl/>
        </w:rPr>
        <w:t xml:space="preserve"> </w:t>
      </w:r>
      <w:r w:rsidRPr="00424D33">
        <w:rPr>
          <w:rtl/>
        </w:rPr>
        <w:t>الفوري</w:t>
      </w:r>
      <w:r w:rsidRPr="00424D33">
        <w:rPr>
          <w:rFonts w:hint="cs"/>
          <w:rtl/>
        </w:rPr>
        <w:t>و</w:t>
      </w:r>
      <w:r w:rsidRPr="00424D33">
        <w:rPr>
          <w:rtl/>
        </w:rPr>
        <w:t>ن</w:t>
      </w:r>
      <w:r w:rsidR="009B44EB" w:rsidRPr="00424D33">
        <w:rPr>
          <w:rtl/>
        </w:rPr>
        <w:t xml:space="preserve"> </w:t>
      </w:r>
      <w:r w:rsidRPr="00424D33">
        <w:rPr>
          <w:rFonts w:hint="cs"/>
          <w:rtl/>
        </w:rPr>
        <w:t>على</w:t>
      </w:r>
      <w:r w:rsidR="009B44EB" w:rsidRPr="00424D33">
        <w:rPr>
          <w:rFonts w:hint="cs"/>
          <w:rtl/>
        </w:rPr>
        <w:t xml:space="preserve"> </w:t>
      </w:r>
      <w:r w:rsidRPr="00424D33">
        <w:rPr>
          <w:rFonts w:hint="cs"/>
          <w:rtl/>
        </w:rPr>
        <w:t>رخصة</w:t>
      </w:r>
      <w:r w:rsidR="009B44EB" w:rsidRPr="00424D33">
        <w:rPr>
          <w:rFonts w:hint="cs"/>
          <w:rtl/>
        </w:rPr>
        <w:t xml:space="preserve"> </w:t>
      </w:r>
      <w:r w:rsidRPr="00424D33">
        <w:rPr>
          <w:rFonts w:hint="cs"/>
          <w:rtl/>
        </w:rPr>
        <w:t>الممارسة</w:t>
      </w:r>
      <w:r w:rsidR="009B44EB" w:rsidRPr="00424D33">
        <w:rPr>
          <w:rFonts w:hint="cs"/>
          <w:rtl/>
        </w:rPr>
        <w:t xml:space="preserve"> </w:t>
      </w:r>
      <w:r w:rsidRPr="00424D33">
        <w:rPr>
          <w:rtl/>
        </w:rPr>
        <w:t>وفقا</w:t>
      </w:r>
      <w:r w:rsidRPr="00424D33">
        <w:rPr>
          <w:rFonts w:hint="cs"/>
          <w:rtl/>
        </w:rPr>
        <w:t>ً</w:t>
      </w:r>
      <w:r w:rsidR="009B44EB" w:rsidRPr="00424D33">
        <w:rPr>
          <w:rtl/>
        </w:rPr>
        <w:t xml:space="preserve"> </w:t>
      </w:r>
      <w:r w:rsidRPr="00424D33">
        <w:rPr>
          <w:rtl/>
        </w:rPr>
        <w:t>لمنهجية</w:t>
      </w:r>
      <w:r w:rsidR="009B44EB" w:rsidRPr="00424D33">
        <w:rPr>
          <w:rtl/>
        </w:rPr>
        <w:t xml:space="preserve"> </w:t>
      </w:r>
      <w:r w:rsidRPr="00424D33">
        <w:rPr>
          <w:rtl/>
        </w:rPr>
        <w:t>محددة</w:t>
      </w:r>
      <w:r w:rsidR="009B44EB" w:rsidRPr="00424D33">
        <w:rPr>
          <w:rtl/>
        </w:rPr>
        <w:t xml:space="preserve"> </w:t>
      </w:r>
      <w:r w:rsidRPr="00424D33">
        <w:rPr>
          <w:rFonts w:hint="cs"/>
          <w:rtl/>
        </w:rPr>
        <w:t>وتُدرَج</w:t>
      </w:r>
      <w:r w:rsidR="009B44EB" w:rsidRPr="00424D33">
        <w:rPr>
          <w:rFonts w:hint="cs"/>
          <w:rtl/>
        </w:rPr>
        <w:t xml:space="preserve"> </w:t>
      </w:r>
      <w:r w:rsidRPr="00424D33">
        <w:rPr>
          <w:rFonts w:hint="cs"/>
          <w:rtl/>
        </w:rPr>
        <w:t>أسماؤهم</w:t>
      </w:r>
      <w:r w:rsidR="009B44EB" w:rsidRPr="00424D33">
        <w:rPr>
          <w:rFonts w:hint="cs"/>
          <w:rtl/>
        </w:rPr>
        <w:t xml:space="preserve"> </w:t>
      </w:r>
      <w:r w:rsidRPr="00424D33">
        <w:rPr>
          <w:rtl/>
        </w:rPr>
        <w:t>في</w:t>
      </w:r>
      <w:r w:rsidR="009B44EB" w:rsidRPr="00424D33">
        <w:rPr>
          <w:rtl/>
        </w:rPr>
        <w:t xml:space="preserve"> </w:t>
      </w:r>
      <w:r w:rsidRPr="00424D33">
        <w:rPr>
          <w:rtl/>
        </w:rPr>
        <w:t>سجل</w:t>
      </w:r>
      <w:r w:rsidR="009B44EB" w:rsidRPr="00424D33">
        <w:rPr>
          <w:rtl/>
        </w:rPr>
        <w:t xml:space="preserve"> </w:t>
      </w:r>
      <w:r w:rsidRPr="00424D33">
        <w:rPr>
          <w:rtl/>
        </w:rPr>
        <w:t>خاص</w:t>
      </w:r>
      <w:r w:rsidR="009B44EB" w:rsidRPr="00424D33">
        <w:rPr>
          <w:rtl/>
        </w:rPr>
        <w:t xml:space="preserve"> </w:t>
      </w:r>
      <w:r w:rsidRPr="00424D33">
        <w:rPr>
          <w:rFonts w:hint="cs"/>
          <w:rtl/>
        </w:rPr>
        <w:t>متاح</w:t>
      </w:r>
      <w:r w:rsidR="009B44EB" w:rsidRPr="00424D33">
        <w:rPr>
          <w:rFonts w:hint="cs"/>
          <w:rtl/>
        </w:rPr>
        <w:t xml:space="preserve"> </w:t>
      </w:r>
      <w:r w:rsidRPr="00424D33">
        <w:rPr>
          <w:rFonts w:hint="cs"/>
          <w:rtl/>
        </w:rPr>
        <w:t>للعموم</w:t>
      </w:r>
      <w:r w:rsidR="009B44EB" w:rsidRPr="00424D33">
        <w:rPr>
          <w:rFonts w:hint="cs"/>
          <w:rtl/>
        </w:rPr>
        <w:t xml:space="preserve"> </w:t>
      </w:r>
      <w:r w:rsidRPr="00424D33">
        <w:rPr>
          <w:rFonts w:hint="cs"/>
          <w:rtl/>
        </w:rPr>
        <w:t>لتيسير</w:t>
      </w:r>
      <w:r w:rsidR="009B44EB" w:rsidRPr="00424D33">
        <w:rPr>
          <w:rFonts w:hint="cs"/>
          <w:rtl/>
        </w:rPr>
        <w:t xml:space="preserve"> </w:t>
      </w:r>
      <w:r w:rsidRPr="00424D33">
        <w:rPr>
          <w:rFonts w:hint="cs"/>
          <w:rtl/>
        </w:rPr>
        <w:t>الاستفادة</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tl/>
        </w:rPr>
        <w:t>خدماتهم</w:t>
      </w:r>
      <w:r w:rsidRPr="00424D33">
        <w:rPr>
          <w:rFonts w:hint="cs"/>
          <w:rtl/>
        </w:rPr>
        <w:t>.</w:t>
      </w:r>
      <w:r w:rsidR="009B44EB" w:rsidRPr="00424D33">
        <w:rPr>
          <w:rFonts w:hint="cs"/>
          <w:rtl/>
        </w:rPr>
        <w:t xml:space="preserve"> </w:t>
      </w:r>
      <w:r w:rsidRPr="00424D33">
        <w:rPr>
          <w:rtl/>
        </w:rPr>
        <w:t>و</w:t>
      </w:r>
      <w:r w:rsidRPr="00424D33">
        <w:rPr>
          <w:rFonts w:hint="cs"/>
          <w:rtl/>
        </w:rPr>
        <w:t>ت</w:t>
      </w:r>
      <w:r w:rsidRPr="00424D33">
        <w:rPr>
          <w:rtl/>
        </w:rPr>
        <w:t>عترف</w:t>
      </w:r>
      <w:r w:rsidR="009B44EB" w:rsidRPr="00424D33">
        <w:rPr>
          <w:rtl/>
        </w:rPr>
        <w:t xml:space="preserve"> </w:t>
      </w:r>
      <w:r w:rsidRPr="00424D33">
        <w:rPr>
          <w:rFonts w:hint="cs"/>
          <w:rtl/>
        </w:rPr>
        <w:t>رومانيا</w:t>
      </w:r>
      <w:r w:rsidR="009B44EB" w:rsidRPr="00424D33">
        <w:rPr>
          <w:rFonts w:hint="cs"/>
          <w:rtl/>
        </w:rPr>
        <w:t xml:space="preserve"> </w:t>
      </w:r>
      <w:r w:rsidRPr="00424D33">
        <w:rPr>
          <w:rtl/>
        </w:rPr>
        <w:t>رسمياً</w:t>
      </w:r>
      <w:r w:rsidR="009B44EB" w:rsidRPr="00424D33">
        <w:rPr>
          <w:rtl/>
        </w:rPr>
        <w:t xml:space="preserve"> </w:t>
      </w:r>
      <w:r w:rsidRPr="00424D33">
        <w:rPr>
          <w:rtl/>
        </w:rPr>
        <w:t>بهذين</w:t>
      </w:r>
      <w:r w:rsidR="009B44EB" w:rsidRPr="00424D33">
        <w:rPr>
          <w:rtl/>
        </w:rPr>
        <w:t xml:space="preserve"> </w:t>
      </w:r>
      <w:r w:rsidRPr="00424D33">
        <w:rPr>
          <w:rtl/>
        </w:rPr>
        <w:t>الشكلين</w:t>
      </w:r>
      <w:r w:rsidR="009B44EB" w:rsidRPr="00424D33">
        <w:rPr>
          <w:rtl/>
        </w:rPr>
        <w:t xml:space="preserve"> </w:t>
      </w:r>
      <w:r w:rsidRPr="00424D33">
        <w:rPr>
          <w:rtl/>
        </w:rPr>
        <w:t>من</w:t>
      </w:r>
      <w:r w:rsidR="009B44EB" w:rsidRPr="00424D33">
        <w:rPr>
          <w:rtl/>
        </w:rPr>
        <w:t xml:space="preserve"> </w:t>
      </w:r>
      <w:r w:rsidRPr="00424D33">
        <w:rPr>
          <w:rtl/>
        </w:rPr>
        <w:t>اللغة</w:t>
      </w:r>
      <w:r w:rsidR="009B44EB" w:rsidRPr="00424D33">
        <w:rPr>
          <w:rtl/>
        </w:rPr>
        <w:t xml:space="preserve"> </w:t>
      </w:r>
      <w:r w:rsidRPr="00424D33">
        <w:rPr>
          <w:rtl/>
        </w:rPr>
        <w:t>كوسيلة</w:t>
      </w:r>
      <w:r w:rsidR="009B44EB" w:rsidRPr="00424D33">
        <w:rPr>
          <w:rtl/>
        </w:rPr>
        <w:t xml:space="preserve"> </w:t>
      </w:r>
      <w:r w:rsidRPr="00424D33">
        <w:rPr>
          <w:rFonts w:hint="cs"/>
          <w:rtl/>
        </w:rPr>
        <w:t>لل</w:t>
      </w:r>
      <w:r w:rsidRPr="00424D33">
        <w:rPr>
          <w:rtl/>
        </w:rPr>
        <w:t>تواصل</w:t>
      </w:r>
      <w:r w:rsidR="009B44EB" w:rsidRPr="00424D33">
        <w:rPr>
          <w:rtl/>
        </w:rPr>
        <w:t xml:space="preserve"> </w:t>
      </w:r>
      <w:r w:rsidRPr="00424D33">
        <w:rPr>
          <w:rtl/>
        </w:rPr>
        <w:t>خاصة</w:t>
      </w:r>
      <w:r w:rsidR="009B44EB" w:rsidRPr="00424D33">
        <w:rPr>
          <w:rtl/>
        </w:rPr>
        <w:t xml:space="preserve"> </w:t>
      </w:r>
      <w:r w:rsidRPr="00424D33">
        <w:rPr>
          <w:rtl/>
        </w:rPr>
        <w:t>بهذه</w:t>
      </w:r>
      <w:r w:rsidR="009B44EB" w:rsidRPr="00424D33">
        <w:rPr>
          <w:rtl/>
        </w:rPr>
        <w:t xml:space="preserve"> </w:t>
      </w:r>
      <w:r w:rsidRPr="00424D33">
        <w:rPr>
          <w:rtl/>
        </w:rPr>
        <w:t>الفئة</w:t>
      </w:r>
      <w:r w:rsidR="009B44EB" w:rsidRPr="00424D33">
        <w:rPr>
          <w:rtl/>
        </w:rPr>
        <w:t xml:space="preserve"> </w:t>
      </w:r>
      <w:r w:rsidRPr="00424D33">
        <w:rPr>
          <w:rtl/>
        </w:rPr>
        <w:t>من</w:t>
      </w:r>
      <w:r w:rsidR="009B44EB" w:rsidRPr="00424D33">
        <w:rPr>
          <w:rtl/>
        </w:rPr>
        <w:t xml:space="preserve"> </w:t>
      </w:r>
      <w:r w:rsidRPr="00424D33">
        <w:rPr>
          <w:rFonts w:hint="cs"/>
          <w:rtl/>
        </w:rPr>
        <w:t>الأشخاص.</w:t>
      </w:r>
    </w:p>
    <w:p w14:paraId="2E33A463" w14:textId="2E5410C8" w:rsidR="00A468BE" w:rsidRPr="00424D33" w:rsidRDefault="00A468BE" w:rsidP="009B44EB">
      <w:pPr>
        <w:pStyle w:val="SingleTxtGA"/>
        <w:rPr>
          <w:rtl/>
        </w:rPr>
      </w:pPr>
      <w:r w:rsidRPr="00424D33">
        <w:rPr>
          <w:rFonts w:hint="cs"/>
          <w:rtl/>
        </w:rPr>
        <w:t>65-</w:t>
      </w:r>
      <w:r w:rsidRPr="00424D33">
        <w:rPr>
          <w:rtl/>
        </w:rPr>
        <w:tab/>
      </w:r>
      <w:r w:rsidRPr="00424D33">
        <w:rPr>
          <w:rFonts w:hint="cs"/>
          <w:rtl/>
        </w:rPr>
        <w:t>وتُلزم</w:t>
      </w:r>
      <w:r w:rsidR="009B44EB" w:rsidRPr="00424D33">
        <w:rPr>
          <w:rFonts w:hint="cs"/>
          <w:rtl/>
        </w:rPr>
        <w:t xml:space="preserve"> </w:t>
      </w:r>
      <w:r w:rsidRPr="00424D33">
        <w:rPr>
          <w:rtl/>
        </w:rPr>
        <w:t>المادة</w:t>
      </w:r>
      <w:r w:rsidR="009B44EB" w:rsidRPr="00424D33">
        <w:rPr>
          <w:rtl/>
        </w:rPr>
        <w:t xml:space="preserve"> </w:t>
      </w:r>
      <w:r w:rsidRPr="00424D33">
        <w:rPr>
          <w:rtl/>
        </w:rPr>
        <w:t>69</w:t>
      </w:r>
      <w:r w:rsidR="009B44EB" w:rsidRPr="00424D33">
        <w:rPr>
          <w:rtl/>
        </w:rPr>
        <w:t xml:space="preserve"> </w:t>
      </w:r>
      <w:r w:rsidRPr="00424D33">
        <w:rPr>
          <w:rtl/>
        </w:rPr>
        <w:t>من</w:t>
      </w:r>
      <w:r w:rsidR="009B44EB" w:rsidRPr="00424D33">
        <w:rPr>
          <w:rtl/>
        </w:rPr>
        <w:t xml:space="preserve"> </w:t>
      </w:r>
      <w:r w:rsidRPr="00424D33">
        <w:rPr>
          <w:rtl/>
        </w:rPr>
        <w:t>القانون</w:t>
      </w:r>
      <w:r w:rsidR="009B44EB" w:rsidRPr="00424D33">
        <w:rPr>
          <w:rtl/>
        </w:rPr>
        <w:t xml:space="preserve"> </w:t>
      </w:r>
      <w:r w:rsidRPr="00424D33">
        <w:rPr>
          <w:rtl/>
        </w:rPr>
        <w:t>الخاص</w:t>
      </w:r>
      <w:r w:rsidR="009B44EB" w:rsidRPr="00424D33">
        <w:rPr>
          <w:rtl/>
        </w:rPr>
        <w:t xml:space="preserve"> </w:t>
      </w:r>
      <w:r w:rsidRPr="00424D33">
        <w:rPr>
          <w:rFonts w:hint="cs"/>
          <w:rtl/>
        </w:rPr>
        <w:t>المكتبات</w:t>
      </w:r>
      <w:r w:rsidR="009B44EB" w:rsidRPr="00424D33">
        <w:rPr>
          <w:rFonts w:hint="cs"/>
          <w:rtl/>
        </w:rPr>
        <w:t xml:space="preserve"> </w:t>
      </w:r>
      <w:r w:rsidRPr="00424D33">
        <w:rPr>
          <w:rFonts w:hint="cs"/>
          <w:rtl/>
        </w:rPr>
        <w:t>العامة</w:t>
      </w:r>
      <w:r w:rsidR="009B44EB" w:rsidRPr="00424D33">
        <w:rPr>
          <w:rFonts w:hint="cs"/>
          <w:rtl/>
        </w:rPr>
        <w:t xml:space="preserve"> </w:t>
      </w:r>
      <w:r w:rsidRPr="00424D33">
        <w:rPr>
          <w:rtl/>
        </w:rPr>
        <w:t>بإنشاء</w:t>
      </w:r>
      <w:r w:rsidR="009B44EB" w:rsidRPr="00424D33">
        <w:rPr>
          <w:rtl/>
        </w:rPr>
        <w:t xml:space="preserve"> </w:t>
      </w:r>
      <w:r w:rsidRPr="00424D33">
        <w:rPr>
          <w:rtl/>
        </w:rPr>
        <w:t>أقسام</w:t>
      </w:r>
      <w:r w:rsidR="009B44EB" w:rsidRPr="00424D33">
        <w:rPr>
          <w:rtl/>
        </w:rPr>
        <w:t xml:space="preserve"> </w:t>
      </w:r>
      <w:r w:rsidRPr="00424D33">
        <w:rPr>
          <w:rFonts w:hint="cs"/>
          <w:rtl/>
        </w:rPr>
        <w:t>تضم</w:t>
      </w:r>
      <w:r w:rsidR="009B44EB" w:rsidRPr="00424D33">
        <w:rPr>
          <w:rFonts w:hint="cs"/>
          <w:rtl/>
        </w:rPr>
        <w:t xml:space="preserve"> </w:t>
      </w:r>
      <w:r w:rsidRPr="00424D33">
        <w:rPr>
          <w:rtl/>
        </w:rPr>
        <w:t>كتب</w:t>
      </w:r>
      <w:r w:rsidRPr="00424D33">
        <w:rPr>
          <w:rFonts w:hint="cs"/>
          <w:rtl/>
        </w:rPr>
        <w:t>اً</w:t>
      </w:r>
      <w:r w:rsidR="009B44EB" w:rsidRPr="00424D33">
        <w:rPr>
          <w:rtl/>
        </w:rPr>
        <w:t xml:space="preserve"> </w:t>
      </w:r>
      <w:r w:rsidRPr="00424D33">
        <w:rPr>
          <w:rFonts w:hint="cs"/>
          <w:rtl/>
        </w:rPr>
        <w:t>متاحة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tl/>
        </w:rPr>
        <w:t>أشكال</w:t>
      </w:r>
      <w:r w:rsidR="009B44EB" w:rsidRPr="00424D33">
        <w:rPr>
          <w:rtl/>
        </w:rPr>
        <w:t xml:space="preserve"> </w:t>
      </w:r>
      <w:r w:rsidRPr="00424D33">
        <w:rPr>
          <w:rFonts w:hint="cs"/>
          <w:rtl/>
        </w:rPr>
        <w:t>ميسرة</w:t>
      </w:r>
      <w:r w:rsidR="009B44EB" w:rsidRPr="00424D33">
        <w:rPr>
          <w:rFonts w:hint="cs"/>
          <w:rtl/>
        </w:rPr>
        <w:t xml:space="preserve"> </w:t>
      </w:r>
      <w:r w:rsidRPr="00424D33">
        <w:rPr>
          <w:rFonts w:hint="cs"/>
          <w:rtl/>
        </w:rPr>
        <w:t>ل</w:t>
      </w:r>
      <w:r w:rsidRPr="00424D33">
        <w:rPr>
          <w:rtl/>
        </w:rPr>
        <w:t>لأشخاص</w:t>
      </w:r>
      <w:r w:rsidR="009B44EB" w:rsidRPr="00424D33">
        <w:rPr>
          <w:rtl/>
        </w:rPr>
        <w:t xml:space="preserve"> </w:t>
      </w:r>
      <w:r w:rsidRPr="00424D33">
        <w:rPr>
          <w:rtl/>
        </w:rPr>
        <w:t>ذوي</w:t>
      </w:r>
      <w:r w:rsidR="009B44EB" w:rsidRPr="00424D33">
        <w:rPr>
          <w:rtl/>
        </w:rPr>
        <w:t xml:space="preserve"> </w:t>
      </w:r>
      <w:r w:rsidRPr="00424D33">
        <w:rPr>
          <w:rtl/>
        </w:rPr>
        <w:t>الإعاق</w:t>
      </w:r>
      <w:r w:rsidRPr="00424D33">
        <w:rPr>
          <w:rFonts w:hint="cs"/>
          <w:rtl/>
        </w:rPr>
        <w:t>ة</w:t>
      </w:r>
      <w:r w:rsidR="009B44EB" w:rsidRPr="00424D33">
        <w:rPr>
          <w:rtl/>
        </w:rPr>
        <w:t xml:space="preserve"> </w:t>
      </w:r>
      <w:r w:rsidRPr="00424D33">
        <w:rPr>
          <w:rtl/>
        </w:rPr>
        <w:t>البصرية</w:t>
      </w:r>
      <w:r w:rsidR="009B44EB" w:rsidRPr="00424D33">
        <w:rPr>
          <w:rtl/>
        </w:rPr>
        <w:t xml:space="preserve"> </w:t>
      </w:r>
      <w:r w:rsidR="00262F93" w:rsidRPr="00424D33">
        <w:rPr>
          <w:rtl/>
        </w:rPr>
        <w:t xml:space="preserve">أو </w:t>
      </w:r>
      <w:r w:rsidRPr="00424D33">
        <w:rPr>
          <w:rFonts w:hint="cs"/>
          <w:rtl/>
        </w:rPr>
        <w:t>الإعاقة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قراءة</w:t>
      </w:r>
      <w:r w:rsidR="009B44EB" w:rsidRPr="00424D33">
        <w:rPr>
          <w:rFonts w:hint="cs"/>
          <w:rtl/>
        </w:rPr>
        <w:t xml:space="preserve"> </w:t>
      </w:r>
      <w:r w:rsidRPr="00424D33">
        <w:rPr>
          <w:rFonts w:hint="cs"/>
          <w:rtl/>
        </w:rPr>
        <w:t>المطبوعات.</w:t>
      </w:r>
    </w:p>
    <w:p w14:paraId="0E364382" w14:textId="33C4BE28" w:rsidR="00A468BE" w:rsidRPr="00424D33" w:rsidRDefault="00A468BE" w:rsidP="009B44EB">
      <w:pPr>
        <w:pStyle w:val="SingleTxtGA"/>
        <w:rPr>
          <w:rtl/>
        </w:rPr>
      </w:pPr>
      <w:r w:rsidRPr="00424D33">
        <w:rPr>
          <w:rFonts w:hint="cs"/>
          <w:rtl/>
        </w:rPr>
        <w:t>66-</w:t>
      </w:r>
      <w:r w:rsidRPr="00424D33">
        <w:rPr>
          <w:rtl/>
        </w:rPr>
        <w:tab/>
        <w:t>وفي</w:t>
      </w:r>
      <w:r w:rsidR="009B44EB" w:rsidRPr="00424D33">
        <w:rPr>
          <w:rtl/>
        </w:rPr>
        <w:t xml:space="preserve"> </w:t>
      </w:r>
      <w:r w:rsidRPr="00424D33">
        <w:rPr>
          <w:rtl/>
        </w:rPr>
        <w:t>مجال</w:t>
      </w:r>
      <w:r w:rsidR="009B44EB" w:rsidRPr="00424D33">
        <w:rPr>
          <w:rtl/>
        </w:rPr>
        <w:t xml:space="preserve"> </w:t>
      </w:r>
      <w:r w:rsidRPr="00424D33">
        <w:rPr>
          <w:rtl/>
        </w:rPr>
        <w:t>الاتصالات</w:t>
      </w:r>
      <w:r w:rsidR="009B44EB" w:rsidRPr="00424D33">
        <w:rPr>
          <w:rtl/>
        </w:rPr>
        <w:t xml:space="preserve"> </w:t>
      </w:r>
      <w:r w:rsidRPr="00424D33">
        <w:rPr>
          <w:rtl/>
        </w:rPr>
        <w:t>الإلكترونية</w:t>
      </w:r>
      <w:r w:rsidR="009B44EB" w:rsidRPr="00424D33">
        <w:rPr>
          <w:rtl/>
        </w:rPr>
        <w:t xml:space="preserve"> </w:t>
      </w:r>
      <w:r w:rsidRPr="00424D33">
        <w:rPr>
          <w:rtl/>
        </w:rPr>
        <w:t>والاتصالات</w:t>
      </w:r>
      <w:r w:rsidR="009B44EB" w:rsidRPr="00424D33">
        <w:rPr>
          <w:rtl/>
        </w:rPr>
        <w:t xml:space="preserve"> </w:t>
      </w:r>
      <w:r w:rsidRPr="00424D33">
        <w:rPr>
          <w:rtl/>
        </w:rPr>
        <w:t>السمعية</w:t>
      </w:r>
      <w:r w:rsidR="009B44EB" w:rsidRPr="00424D33">
        <w:rPr>
          <w:rtl/>
        </w:rPr>
        <w:t xml:space="preserve"> </w:t>
      </w:r>
      <w:r w:rsidRPr="00424D33">
        <w:rPr>
          <w:rtl/>
        </w:rPr>
        <w:t>البصرية</w:t>
      </w:r>
      <w:r w:rsidR="009B44EB" w:rsidRPr="00424D33">
        <w:rPr>
          <w:rtl/>
        </w:rPr>
        <w:t xml:space="preserve"> </w:t>
      </w:r>
      <w:r w:rsidRPr="00424D33">
        <w:rPr>
          <w:rtl/>
        </w:rPr>
        <w:t>والخدمات</w:t>
      </w:r>
      <w:r w:rsidR="009B44EB" w:rsidRPr="00424D33">
        <w:rPr>
          <w:rtl/>
        </w:rPr>
        <w:t xml:space="preserve"> </w:t>
      </w:r>
      <w:r w:rsidRPr="00424D33">
        <w:rPr>
          <w:rtl/>
        </w:rPr>
        <w:t>البريدية،</w:t>
      </w:r>
      <w:r w:rsidR="009B44EB" w:rsidRPr="00424D33">
        <w:rPr>
          <w:rtl/>
        </w:rPr>
        <w:t xml:space="preserve"> </w:t>
      </w:r>
      <w:r w:rsidRPr="00424D33">
        <w:rPr>
          <w:rFonts w:hint="cs"/>
          <w:rtl/>
        </w:rPr>
        <w:t>تعتبر</w:t>
      </w:r>
      <w:r w:rsidR="009B44EB" w:rsidRPr="00424D33">
        <w:rPr>
          <w:rFonts w:hint="cs"/>
          <w:rtl/>
        </w:rPr>
        <w:t xml:space="preserve"> </w:t>
      </w:r>
      <w:r w:rsidRPr="00424D33">
        <w:rPr>
          <w:rFonts w:hint="cs"/>
          <w:rtl/>
        </w:rPr>
        <w:t>الهيئة</w:t>
      </w:r>
      <w:r w:rsidR="009B44EB" w:rsidRPr="00424D33">
        <w:rPr>
          <w:rFonts w:hint="cs"/>
          <w:rtl/>
        </w:rPr>
        <w:t xml:space="preserve"> </w:t>
      </w:r>
      <w:r w:rsidRPr="00424D33">
        <w:rPr>
          <w:rtl/>
        </w:rPr>
        <w:t>الوطنية</w:t>
      </w:r>
      <w:r w:rsidR="009B44EB" w:rsidRPr="00424D33">
        <w:rPr>
          <w:rtl/>
        </w:rPr>
        <w:t xml:space="preserve"> </w:t>
      </w:r>
      <w:r w:rsidRPr="00424D33">
        <w:rPr>
          <w:rFonts w:hint="cs"/>
          <w:rtl/>
        </w:rPr>
        <w:t>لإدارة</w:t>
      </w:r>
      <w:r w:rsidR="009B44EB" w:rsidRPr="00424D33">
        <w:rPr>
          <w:rFonts w:hint="cs"/>
          <w:rtl/>
        </w:rPr>
        <w:t xml:space="preserve"> </w:t>
      </w:r>
      <w:r w:rsidRPr="00424D33">
        <w:rPr>
          <w:rFonts w:hint="cs"/>
          <w:rtl/>
        </w:rPr>
        <w:t>الاتصالات</w:t>
      </w:r>
      <w:r w:rsidR="009B44EB" w:rsidRPr="00424D33">
        <w:rPr>
          <w:rFonts w:hint="cs"/>
          <w:rtl/>
        </w:rPr>
        <w:t xml:space="preserve"> </w:t>
      </w:r>
      <w:r w:rsidRPr="00424D33">
        <w:rPr>
          <w:rFonts w:hint="cs"/>
          <w:rtl/>
        </w:rPr>
        <w:t>و</w:t>
      </w:r>
      <w:r w:rsidRPr="00424D33">
        <w:rPr>
          <w:rtl/>
        </w:rPr>
        <w:t>تنظيم</w:t>
      </w:r>
      <w:r w:rsidRPr="00424D33">
        <w:rPr>
          <w:rFonts w:hint="cs"/>
          <w:rtl/>
        </w:rPr>
        <w:t>ها</w:t>
      </w:r>
      <w:r w:rsidR="009B44EB" w:rsidRPr="00424D33">
        <w:rPr>
          <w:rFonts w:hint="cs"/>
          <w:rtl/>
        </w:rPr>
        <w:t xml:space="preserve"> </w:t>
      </w:r>
      <w:r w:rsidRPr="00424D33">
        <w:rPr>
          <w:rFonts w:hint="cs"/>
          <w:rtl/>
        </w:rPr>
        <w:t>هيئةً</w:t>
      </w:r>
      <w:r w:rsidR="009B44EB" w:rsidRPr="00424D33">
        <w:rPr>
          <w:rFonts w:hint="cs"/>
          <w:rtl/>
        </w:rPr>
        <w:t xml:space="preserve"> </w:t>
      </w:r>
      <w:r w:rsidRPr="00424D33">
        <w:rPr>
          <w:rtl/>
        </w:rPr>
        <w:t>عامة</w:t>
      </w:r>
      <w:r w:rsidR="009B44EB" w:rsidRPr="00424D33">
        <w:rPr>
          <w:rtl/>
        </w:rPr>
        <w:t xml:space="preserve"> </w:t>
      </w:r>
      <w:r w:rsidRPr="00424D33">
        <w:rPr>
          <w:rtl/>
        </w:rPr>
        <w:t>مستقلة</w:t>
      </w:r>
      <w:r w:rsidR="009B44EB" w:rsidRPr="00424D33">
        <w:rPr>
          <w:rtl/>
        </w:rPr>
        <w:t xml:space="preserve"> </w:t>
      </w:r>
      <w:r w:rsidRPr="00424D33">
        <w:rPr>
          <w:rtl/>
        </w:rPr>
        <w:t>ذات</w:t>
      </w:r>
      <w:r w:rsidR="009B44EB" w:rsidRPr="00424D33">
        <w:rPr>
          <w:rtl/>
        </w:rPr>
        <w:t xml:space="preserve"> </w:t>
      </w:r>
      <w:r w:rsidRPr="00424D33">
        <w:rPr>
          <w:rtl/>
        </w:rPr>
        <w:t>شخصية</w:t>
      </w:r>
      <w:r w:rsidR="009B44EB" w:rsidRPr="00424D33">
        <w:rPr>
          <w:rtl/>
        </w:rPr>
        <w:t xml:space="preserve"> </w:t>
      </w:r>
      <w:r w:rsidRPr="00424D33">
        <w:rPr>
          <w:rFonts w:hint="cs"/>
          <w:rtl/>
        </w:rPr>
        <w:t>قانونية</w:t>
      </w:r>
      <w:r w:rsidR="009B44EB" w:rsidRPr="00424D33">
        <w:rPr>
          <w:rFonts w:hint="cs"/>
          <w:rtl/>
        </w:rPr>
        <w:t xml:space="preserve"> </w:t>
      </w:r>
      <w:r w:rsidRPr="00424D33">
        <w:rPr>
          <w:rtl/>
        </w:rPr>
        <w:t>خاضعة</w:t>
      </w:r>
      <w:r w:rsidR="009B44EB" w:rsidRPr="00424D33">
        <w:rPr>
          <w:rtl/>
        </w:rPr>
        <w:t xml:space="preserve"> </w:t>
      </w:r>
      <w:r w:rsidRPr="00424D33">
        <w:rPr>
          <w:rFonts w:hint="cs"/>
          <w:rtl/>
        </w:rPr>
        <w:t>ل</w:t>
      </w:r>
      <w:r w:rsidRPr="00424D33">
        <w:rPr>
          <w:rtl/>
        </w:rPr>
        <w:t>لرقابة</w:t>
      </w:r>
      <w:r w:rsidR="009B44EB" w:rsidRPr="00424D33">
        <w:rPr>
          <w:rtl/>
        </w:rPr>
        <w:t xml:space="preserve"> </w:t>
      </w:r>
      <w:r w:rsidRPr="00424D33">
        <w:rPr>
          <w:rtl/>
        </w:rPr>
        <w:t>البرلمانية</w:t>
      </w:r>
      <w:r w:rsidR="009B44EB" w:rsidRPr="00424D33">
        <w:rPr>
          <w:rtl/>
        </w:rPr>
        <w:t xml:space="preserve"> </w:t>
      </w:r>
      <w:r w:rsidRPr="00424D33">
        <w:rPr>
          <w:rtl/>
        </w:rPr>
        <w:t>يتمثل</w:t>
      </w:r>
      <w:r w:rsidR="009B44EB" w:rsidRPr="00424D33">
        <w:rPr>
          <w:rtl/>
        </w:rPr>
        <w:t xml:space="preserve"> </w:t>
      </w:r>
      <w:r w:rsidRPr="00424D33">
        <w:rPr>
          <w:rtl/>
        </w:rPr>
        <w:t>دورها</w:t>
      </w:r>
      <w:r w:rsidR="009B44EB" w:rsidRPr="00424D33">
        <w:rPr>
          <w:rtl/>
        </w:rPr>
        <w:t xml:space="preserve"> </w:t>
      </w:r>
      <w:r w:rsidRPr="00424D33">
        <w:rPr>
          <w:rtl/>
        </w:rPr>
        <w:t>في</w:t>
      </w:r>
      <w:r w:rsidR="009B44EB" w:rsidRPr="00424D33">
        <w:rPr>
          <w:rtl/>
        </w:rPr>
        <w:t xml:space="preserve"> </w:t>
      </w:r>
      <w:r w:rsidRPr="00424D33">
        <w:rPr>
          <w:rtl/>
        </w:rPr>
        <w:t>تنفيذ</w:t>
      </w:r>
      <w:r w:rsidR="009B44EB" w:rsidRPr="00424D33">
        <w:rPr>
          <w:rtl/>
        </w:rPr>
        <w:t xml:space="preserve"> </w:t>
      </w:r>
      <w:r w:rsidRPr="00424D33">
        <w:rPr>
          <w:rtl/>
        </w:rPr>
        <w:t>السياسة</w:t>
      </w:r>
      <w:r w:rsidR="009B44EB" w:rsidRPr="00424D33">
        <w:rPr>
          <w:rtl/>
        </w:rPr>
        <w:t xml:space="preserve"> </w:t>
      </w:r>
      <w:r w:rsidRPr="00424D33">
        <w:rPr>
          <w:rtl/>
        </w:rPr>
        <w:t>الوطنية</w:t>
      </w:r>
      <w:r w:rsidRPr="00424D33">
        <w:rPr>
          <w:rFonts w:hint="cs"/>
          <w:rtl/>
        </w:rPr>
        <w:t>،</w:t>
      </w:r>
      <w:r w:rsidR="009B44EB" w:rsidRPr="00424D33">
        <w:rPr>
          <w:rtl/>
        </w:rPr>
        <w:t xml:space="preserve"> </w:t>
      </w:r>
      <w:r w:rsidRPr="00424D33">
        <w:rPr>
          <w:rtl/>
        </w:rPr>
        <w:t>بما</w:t>
      </w:r>
      <w:r w:rsidR="009B44EB" w:rsidRPr="00424D33">
        <w:rPr>
          <w:rtl/>
        </w:rPr>
        <w:t xml:space="preserve"> </w:t>
      </w:r>
      <w:r w:rsidRPr="00424D33">
        <w:rPr>
          <w:rtl/>
        </w:rPr>
        <w:t>في</w:t>
      </w:r>
      <w:r w:rsidR="009B44EB" w:rsidRPr="00424D33">
        <w:rPr>
          <w:rtl/>
        </w:rPr>
        <w:t xml:space="preserve"> </w:t>
      </w:r>
      <w:r w:rsidRPr="00424D33">
        <w:rPr>
          <w:rtl/>
        </w:rPr>
        <w:t>ذلك</w:t>
      </w:r>
      <w:r w:rsidR="009B44EB" w:rsidRPr="00424D33">
        <w:rPr>
          <w:rtl/>
        </w:rPr>
        <w:t xml:space="preserve"> </w:t>
      </w:r>
      <w:r w:rsidRPr="00424D33">
        <w:rPr>
          <w:rtl/>
        </w:rPr>
        <w:t>تنظيم</w:t>
      </w:r>
      <w:r w:rsidR="009B44EB" w:rsidRPr="00424D33">
        <w:rPr>
          <w:rtl/>
        </w:rPr>
        <w:t xml:space="preserve"> </w:t>
      </w:r>
      <w:r w:rsidRPr="00424D33">
        <w:rPr>
          <w:rFonts w:hint="cs"/>
          <w:rtl/>
        </w:rPr>
        <w:t>الأسواق</w:t>
      </w:r>
      <w:r w:rsidR="009B44EB" w:rsidRPr="00424D33">
        <w:rPr>
          <w:rFonts w:hint="cs"/>
          <w:rtl/>
        </w:rPr>
        <w:t xml:space="preserve"> </w:t>
      </w:r>
      <w:r w:rsidRPr="00424D33">
        <w:rPr>
          <w:rtl/>
        </w:rPr>
        <w:t>والتنظيم</w:t>
      </w:r>
      <w:r w:rsidR="009B44EB" w:rsidRPr="00424D33">
        <w:rPr>
          <w:rtl/>
        </w:rPr>
        <w:t xml:space="preserve"> </w:t>
      </w:r>
      <w:r w:rsidRPr="00424D33">
        <w:rPr>
          <w:rtl/>
        </w:rPr>
        <w:t>التقني</w:t>
      </w:r>
      <w:r w:rsidR="009B44EB" w:rsidRPr="00424D33">
        <w:rPr>
          <w:rtl/>
        </w:rPr>
        <w:t xml:space="preserve"> </w:t>
      </w:r>
      <w:r w:rsidRPr="00424D33">
        <w:rPr>
          <w:rtl/>
        </w:rPr>
        <w:t>في</w:t>
      </w:r>
      <w:r w:rsidR="009B44EB" w:rsidRPr="00424D33">
        <w:rPr>
          <w:rtl/>
        </w:rPr>
        <w:t xml:space="preserve"> </w:t>
      </w:r>
      <w:r w:rsidRPr="00424D33">
        <w:rPr>
          <w:rtl/>
        </w:rPr>
        <w:t>هذه</w:t>
      </w:r>
      <w:r w:rsidR="009B44EB" w:rsidRPr="00424D33">
        <w:rPr>
          <w:rtl/>
        </w:rPr>
        <w:t xml:space="preserve"> </w:t>
      </w:r>
      <w:r w:rsidRPr="00424D33">
        <w:rPr>
          <w:rtl/>
        </w:rPr>
        <w:t>المجالات</w:t>
      </w:r>
      <w:r w:rsidRPr="00424D33">
        <w:rPr>
          <w:rFonts w:hint="cs"/>
          <w:rtl/>
        </w:rPr>
        <w:t>،</w:t>
      </w:r>
      <w:r w:rsidR="009B44EB" w:rsidRPr="00424D33">
        <w:rPr>
          <w:rtl/>
        </w:rPr>
        <w:t xml:space="preserve"> </w:t>
      </w:r>
      <w:r w:rsidRPr="00424D33">
        <w:rPr>
          <w:rtl/>
        </w:rPr>
        <w:t>من</w:t>
      </w:r>
      <w:r w:rsidR="009B44EB" w:rsidRPr="00424D33">
        <w:rPr>
          <w:rtl/>
        </w:rPr>
        <w:t xml:space="preserve"> </w:t>
      </w:r>
      <w:r w:rsidRPr="00424D33">
        <w:rPr>
          <w:rtl/>
        </w:rPr>
        <w:t>خلال</w:t>
      </w:r>
      <w:r w:rsidR="009B44EB" w:rsidRPr="00424D33">
        <w:rPr>
          <w:rtl/>
        </w:rPr>
        <w:t xml:space="preserve"> </w:t>
      </w:r>
      <w:r w:rsidRPr="00424D33">
        <w:rPr>
          <w:rtl/>
        </w:rPr>
        <w:t>اعتماد</w:t>
      </w:r>
      <w:r w:rsidR="009B44EB" w:rsidRPr="00424D33">
        <w:rPr>
          <w:rtl/>
        </w:rPr>
        <w:t xml:space="preserve"> </w:t>
      </w:r>
      <w:r w:rsidRPr="00424D33">
        <w:rPr>
          <w:rtl/>
        </w:rPr>
        <w:t>وتنفيذ</w:t>
      </w:r>
      <w:r w:rsidR="009B44EB" w:rsidRPr="00424D33">
        <w:rPr>
          <w:rtl/>
        </w:rPr>
        <w:t xml:space="preserve"> </w:t>
      </w:r>
      <w:r w:rsidRPr="00424D33">
        <w:rPr>
          <w:rtl/>
        </w:rPr>
        <w:t>قرارات</w:t>
      </w:r>
      <w:r w:rsidR="009B44EB" w:rsidRPr="00424D33">
        <w:rPr>
          <w:rtl/>
        </w:rPr>
        <w:t xml:space="preserve"> </w:t>
      </w:r>
      <w:r w:rsidRPr="00424D33">
        <w:rPr>
          <w:rtl/>
        </w:rPr>
        <w:t>معيارية</w:t>
      </w:r>
      <w:r w:rsidR="009B44EB" w:rsidRPr="00424D33">
        <w:rPr>
          <w:rtl/>
        </w:rPr>
        <w:t xml:space="preserve"> </w:t>
      </w:r>
      <w:r w:rsidRPr="00424D33">
        <w:rPr>
          <w:rtl/>
        </w:rPr>
        <w:t>وفردية</w:t>
      </w:r>
      <w:r w:rsidRPr="00424D33">
        <w:rPr>
          <w:rFonts w:hint="cs"/>
          <w:rtl/>
        </w:rPr>
        <w:t>.</w:t>
      </w:r>
      <w:r w:rsidR="009B44EB" w:rsidRPr="00424D33">
        <w:rPr>
          <w:rFonts w:hint="cs"/>
          <w:rtl/>
        </w:rPr>
        <w:t xml:space="preserve"> </w:t>
      </w:r>
      <w:r w:rsidRPr="00424D33">
        <w:rPr>
          <w:rFonts w:hint="cs"/>
          <w:rtl/>
        </w:rPr>
        <w:t>وفي</w:t>
      </w:r>
      <w:r w:rsidR="009B44EB" w:rsidRPr="00424D33">
        <w:rPr>
          <w:rFonts w:hint="cs"/>
          <w:rtl/>
        </w:rPr>
        <w:t xml:space="preserve"> </w:t>
      </w:r>
      <w:r w:rsidRPr="00424D33">
        <w:rPr>
          <w:rFonts w:hint="cs"/>
          <w:rtl/>
        </w:rPr>
        <w:t>هذا</w:t>
      </w:r>
      <w:r w:rsidR="009B44EB" w:rsidRPr="00424D33">
        <w:rPr>
          <w:rFonts w:hint="cs"/>
          <w:rtl/>
        </w:rPr>
        <w:t xml:space="preserve"> </w:t>
      </w:r>
      <w:r w:rsidRPr="00424D33">
        <w:rPr>
          <w:rFonts w:hint="cs"/>
          <w:rtl/>
        </w:rPr>
        <w:t>الصدد</w:t>
      </w:r>
      <w:r w:rsidRPr="00424D33">
        <w:rPr>
          <w:rtl/>
        </w:rPr>
        <w:t>،</w:t>
      </w:r>
      <w:r w:rsidR="009B44EB" w:rsidRPr="00424D33">
        <w:rPr>
          <w:rtl/>
        </w:rPr>
        <w:t xml:space="preserve"> </w:t>
      </w:r>
      <w:r w:rsidRPr="00424D33">
        <w:rPr>
          <w:rFonts w:hint="cs"/>
          <w:rtl/>
        </w:rPr>
        <w:t>تشجع</w:t>
      </w:r>
      <w:r w:rsidR="009B44EB" w:rsidRPr="00424D33">
        <w:rPr>
          <w:rFonts w:hint="cs"/>
          <w:rtl/>
        </w:rPr>
        <w:t xml:space="preserve"> </w:t>
      </w:r>
      <w:r w:rsidRPr="00424D33">
        <w:rPr>
          <w:rFonts w:hint="cs"/>
          <w:rtl/>
        </w:rPr>
        <w:t>الهيئة</w:t>
      </w:r>
      <w:r w:rsidR="009B44EB" w:rsidRPr="00424D33">
        <w:rPr>
          <w:rFonts w:hint="cs"/>
          <w:rtl/>
        </w:rPr>
        <w:t xml:space="preserve"> </w:t>
      </w:r>
      <w:r w:rsidRPr="00424D33">
        <w:rPr>
          <w:rtl/>
        </w:rPr>
        <w:t>الوطنية</w:t>
      </w:r>
      <w:r w:rsidR="009B44EB" w:rsidRPr="00424D33">
        <w:rPr>
          <w:rtl/>
        </w:rPr>
        <w:t xml:space="preserve"> </w:t>
      </w:r>
      <w:r w:rsidRPr="00424D33">
        <w:rPr>
          <w:rFonts w:hint="cs"/>
          <w:rtl/>
        </w:rPr>
        <w:t>لإدارة</w:t>
      </w:r>
      <w:r w:rsidR="009B44EB" w:rsidRPr="00424D33">
        <w:rPr>
          <w:rFonts w:hint="cs"/>
          <w:rtl/>
        </w:rPr>
        <w:t xml:space="preserve"> </w:t>
      </w:r>
      <w:r w:rsidRPr="00424D33">
        <w:rPr>
          <w:rFonts w:hint="cs"/>
          <w:rtl/>
        </w:rPr>
        <w:t>الاتصالات</w:t>
      </w:r>
      <w:r w:rsidR="009B44EB" w:rsidRPr="00424D33">
        <w:rPr>
          <w:rFonts w:hint="cs"/>
          <w:rtl/>
        </w:rPr>
        <w:t xml:space="preserve"> </w:t>
      </w:r>
      <w:r w:rsidRPr="00424D33">
        <w:rPr>
          <w:rFonts w:hint="cs"/>
          <w:rtl/>
        </w:rPr>
        <w:t>و</w:t>
      </w:r>
      <w:r w:rsidRPr="00424D33">
        <w:rPr>
          <w:rtl/>
        </w:rPr>
        <w:t>تنظيم</w:t>
      </w:r>
      <w:r w:rsidRPr="00424D33">
        <w:rPr>
          <w:rFonts w:hint="cs"/>
          <w:rtl/>
        </w:rPr>
        <w:t>ها</w:t>
      </w:r>
      <w:r w:rsidR="009B44EB" w:rsidRPr="00424D33">
        <w:rPr>
          <w:rFonts w:hint="cs"/>
          <w:rtl/>
        </w:rPr>
        <w:t xml:space="preserve"> </w:t>
      </w:r>
      <w:r w:rsidRPr="00424D33">
        <w:rPr>
          <w:rtl/>
        </w:rPr>
        <w:t>المنافسة</w:t>
      </w:r>
      <w:r w:rsidR="009B44EB" w:rsidRPr="00424D33">
        <w:rPr>
          <w:rtl/>
        </w:rPr>
        <w:t xml:space="preserve"> </w:t>
      </w:r>
      <w:r w:rsidRPr="00424D33">
        <w:rPr>
          <w:rtl/>
        </w:rPr>
        <w:t>في</w:t>
      </w:r>
      <w:r w:rsidR="009B44EB" w:rsidRPr="00424D33">
        <w:rPr>
          <w:rtl/>
        </w:rPr>
        <w:t xml:space="preserve"> </w:t>
      </w:r>
      <w:r w:rsidRPr="00424D33">
        <w:rPr>
          <w:rtl/>
        </w:rPr>
        <w:t>قطاع</w:t>
      </w:r>
      <w:r w:rsidR="009B44EB" w:rsidRPr="00424D33">
        <w:rPr>
          <w:rtl/>
        </w:rPr>
        <w:t xml:space="preserve"> </w:t>
      </w:r>
      <w:r w:rsidRPr="00424D33">
        <w:rPr>
          <w:rtl/>
        </w:rPr>
        <w:t>الاتصالات</w:t>
      </w:r>
      <w:r w:rsidR="009B44EB" w:rsidRPr="00424D33">
        <w:rPr>
          <w:rtl/>
        </w:rPr>
        <w:t xml:space="preserve"> </w:t>
      </w:r>
      <w:r w:rsidRPr="00424D33">
        <w:rPr>
          <w:rtl/>
        </w:rPr>
        <w:t>الإلكترونية</w:t>
      </w:r>
      <w:r w:rsidR="009B44EB" w:rsidRPr="00424D33">
        <w:rPr>
          <w:rtl/>
        </w:rPr>
        <w:t xml:space="preserve"> </w:t>
      </w:r>
      <w:r w:rsidRPr="00424D33">
        <w:rPr>
          <w:rtl/>
        </w:rPr>
        <w:t>وقطاع</w:t>
      </w:r>
      <w:r w:rsidR="009B44EB" w:rsidRPr="00424D33">
        <w:rPr>
          <w:rtl/>
        </w:rPr>
        <w:t xml:space="preserve"> </w:t>
      </w:r>
      <w:r w:rsidRPr="00424D33">
        <w:rPr>
          <w:rtl/>
        </w:rPr>
        <w:t>الخدمات</w:t>
      </w:r>
      <w:r w:rsidR="009B44EB" w:rsidRPr="00424D33">
        <w:rPr>
          <w:rtl/>
        </w:rPr>
        <w:t xml:space="preserve"> </w:t>
      </w:r>
      <w:r w:rsidRPr="00424D33">
        <w:rPr>
          <w:rtl/>
        </w:rPr>
        <w:t>البريدية،</w:t>
      </w:r>
      <w:r w:rsidR="009B44EB" w:rsidRPr="00424D33">
        <w:rPr>
          <w:rtl/>
        </w:rPr>
        <w:t xml:space="preserve"> </w:t>
      </w:r>
      <w:r w:rsidRPr="00424D33">
        <w:rPr>
          <w:rFonts w:hint="cs"/>
          <w:rtl/>
        </w:rPr>
        <w:t>ب</w:t>
      </w:r>
      <w:r w:rsidRPr="00424D33">
        <w:rPr>
          <w:rtl/>
        </w:rPr>
        <w:t>اتخاذ</w:t>
      </w:r>
      <w:r w:rsidR="009B44EB" w:rsidRPr="00424D33">
        <w:rPr>
          <w:rtl/>
        </w:rPr>
        <w:t xml:space="preserve"> </w:t>
      </w:r>
      <w:r w:rsidRPr="00424D33">
        <w:rPr>
          <w:rFonts w:hint="cs"/>
          <w:rtl/>
        </w:rPr>
        <w:t>جملة</w:t>
      </w:r>
      <w:r w:rsidR="009B44EB" w:rsidRPr="00424D33">
        <w:rPr>
          <w:rFonts w:hint="cs"/>
          <w:rtl/>
        </w:rPr>
        <w:t xml:space="preserve"> </w:t>
      </w:r>
      <w:r w:rsidRPr="00424D33">
        <w:rPr>
          <w:rFonts w:hint="cs"/>
          <w:rtl/>
        </w:rPr>
        <w:t>إجراءات</w:t>
      </w:r>
      <w:r w:rsidR="009B44EB" w:rsidRPr="00424D33">
        <w:rPr>
          <w:rFonts w:hint="cs"/>
          <w:rtl/>
        </w:rPr>
        <w:t xml:space="preserve"> </w:t>
      </w:r>
      <w:r w:rsidRPr="00424D33">
        <w:rPr>
          <w:rFonts w:hint="cs"/>
          <w:rtl/>
        </w:rPr>
        <w:t>منها</w:t>
      </w:r>
      <w:r w:rsidR="009B44EB" w:rsidRPr="00424D33">
        <w:rPr>
          <w:rFonts w:hint="cs"/>
          <w:rtl/>
        </w:rPr>
        <w:t xml:space="preserve"> </w:t>
      </w:r>
      <w:r w:rsidRPr="00424D33">
        <w:rPr>
          <w:rtl/>
        </w:rPr>
        <w:t>التدابير</w:t>
      </w:r>
      <w:r w:rsidR="009B44EB" w:rsidRPr="00424D33">
        <w:rPr>
          <w:rtl/>
        </w:rPr>
        <w:t xml:space="preserve"> </w:t>
      </w:r>
      <w:r w:rsidRPr="00424D33">
        <w:rPr>
          <w:rtl/>
        </w:rPr>
        <w:t>اللازمة</w:t>
      </w:r>
      <w:r w:rsidR="009B44EB" w:rsidRPr="00424D33">
        <w:rPr>
          <w:rtl/>
        </w:rPr>
        <w:t xml:space="preserve"> </w:t>
      </w:r>
      <w:r w:rsidRPr="00424D33">
        <w:rPr>
          <w:rtl/>
        </w:rPr>
        <w:t>ل</w:t>
      </w:r>
      <w:r w:rsidRPr="00424D33">
        <w:rPr>
          <w:rFonts w:hint="cs"/>
          <w:rtl/>
        </w:rPr>
        <w:t>حصول</w:t>
      </w:r>
      <w:r w:rsidR="009B44EB" w:rsidRPr="00424D33">
        <w:rPr>
          <w:rFonts w:hint="cs"/>
          <w:rtl/>
        </w:rPr>
        <w:t xml:space="preserve"> </w:t>
      </w:r>
      <w:r w:rsidRPr="00424D33">
        <w:rPr>
          <w:rFonts w:hint="cs"/>
          <w:rtl/>
        </w:rPr>
        <w:t>ا</w:t>
      </w:r>
      <w:r w:rsidRPr="00424D33">
        <w:rPr>
          <w:rtl/>
        </w:rPr>
        <w:t>لمستخدمين،</w:t>
      </w:r>
      <w:r w:rsidR="009B44EB" w:rsidRPr="00424D33">
        <w:rPr>
          <w:rtl/>
        </w:rPr>
        <w:t xml:space="preserve"> </w:t>
      </w:r>
      <w:r w:rsidRPr="00424D33">
        <w:rPr>
          <w:rtl/>
        </w:rPr>
        <w:t>بمن</w:t>
      </w:r>
      <w:r w:rsidR="009B44EB" w:rsidRPr="00424D33">
        <w:rPr>
          <w:rtl/>
        </w:rPr>
        <w:t xml:space="preserve"> </w:t>
      </w:r>
      <w:r w:rsidRPr="00424D33">
        <w:rPr>
          <w:rtl/>
        </w:rPr>
        <w:t>فيهم</w:t>
      </w:r>
      <w:r w:rsidR="009B44EB" w:rsidRPr="00424D33">
        <w:rPr>
          <w:rtl/>
        </w:rPr>
        <w:t xml:space="preserve"> </w:t>
      </w:r>
      <w:r w:rsidRPr="00424D33">
        <w:rPr>
          <w:rtl/>
        </w:rPr>
        <w:t>المستخدمون</w:t>
      </w:r>
      <w:r w:rsidR="009B44EB" w:rsidRPr="00424D33">
        <w:rPr>
          <w:rtl/>
        </w:rPr>
        <w:t xml:space="preserve"> </w:t>
      </w:r>
      <w:r w:rsidRPr="00424D33">
        <w:rPr>
          <w:rtl/>
        </w:rPr>
        <w:t>النهائيون</w:t>
      </w:r>
      <w:r w:rsidR="009B44EB" w:rsidRPr="00424D33">
        <w:rPr>
          <w:rtl/>
        </w:rPr>
        <w:t xml:space="preserve"> </w:t>
      </w:r>
      <w:r w:rsidRPr="00424D33">
        <w:rPr>
          <w:rtl/>
        </w:rPr>
        <w:t>ذوو</w:t>
      </w:r>
      <w:r w:rsidR="009B44EB" w:rsidRPr="00424D33">
        <w:rPr>
          <w:rtl/>
        </w:rPr>
        <w:t xml:space="preserve"> </w:t>
      </w:r>
      <w:r w:rsidRPr="00424D33">
        <w:rPr>
          <w:rtl/>
        </w:rPr>
        <w:t>الإعاقة</w:t>
      </w:r>
      <w:r w:rsidR="009B44EB" w:rsidRPr="00424D33">
        <w:rPr>
          <w:rtl/>
        </w:rPr>
        <w:t xml:space="preserve"> </w:t>
      </w:r>
      <w:r w:rsidR="00262F93" w:rsidRPr="00424D33">
        <w:rPr>
          <w:rtl/>
        </w:rPr>
        <w:t xml:space="preserve">أو </w:t>
      </w:r>
      <w:r w:rsidRPr="00424D33">
        <w:rPr>
          <w:rFonts w:hint="cs"/>
          <w:rtl/>
        </w:rPr>
        <w:t>ذوو</w:t>
      </w:r>
      <w:r w:rsidR="009B44EB" w:rsidRPr="00424D33">
        <w:rPr>
          <w:rFonts w:hint="cs"/>
          <w:rtl/>
        </w:rPr>
        <w:t xml:space="preserve"> </w:t>
      </w:r>
      <w:r w:rsidRPr="00424D33">
        <w:rPr>
          <w:rtl/>
        </w:rPr>
        <w:t>الاحتياجات</w:t>
      </w:r>
      <w:r w:rsidR="009B44EB" w:rsidRPr="00424D33">
        <w:rPr>
          <w:rtl/>
        </w:rPr>
        <w:t xml:space="preserve"> </w:t>
      </w:r>
      <w:r w:rsidRPr="00424D33">
        <w:rPr>
          <w:rtl/>
        </w:rPr>
        <w:t>الاجتماعية</w:t>
      </w:r>
      <w:r w:rsidR="009B44EB" w:rsidRPr="00424D33">
        <w:rPr>
          <w:rtl/>
        </w:rPr>
        <w:t xml:space="preserve"> </w:t>
      </w:r>
      <w:r w:rsidRPr="00424D33">
        <w:rPr>
          <w:rtl/>
        </w:rPr>
        <w:t>الخاصة،</w:t>
      </w:r>
      <w:r w:rsidR="009B44EB" w:rsidRPr="00424D33">
        <w:rPr>
          <w:rtl/>
        </w:rPr>
        <w:t xml:space="preserve"> </w:t>
      </w:r>
      <w:r w:rsidRPr="00424D33">
        <w:rPr>
          <w:rtl/>
        </w:rPr>
        <w:t>على</w:t>
      </w:r>
      <w:r w:rsidR="009B44EB" w:rsidRPr="00424D33">
        <w:rPr>
          <w:rtl/>
        </w:rPr>
        <w:t xml:space="preserve"> </w:t>
      </w:r>
      <w:r w:rsidRPr="00424D33">
        <w:rPr>
          <w:rtl/>
        </w:rPr>
        <w:t>أقصى</w:t>
      </w:r>
      <w:r w:rsidR="009B44EB" w:rsidRPr="00424D33">
        <w:rPr>
          <w:rtl/>
        </w:rPr>
        <w:t xml:space="preserve"> </w:t>
      </w:r>
      <w:r w:rsidRPr="00424D33">
        <w:rPr>
          <w:rtl/>
        </w:rPr>
        <w:t>قدر</w:t>
      </w:r>
      <w:r w:rsidR="009B44EB" w:rsidRPr="00424D33">
        <w:rPr>
          <w:rtl/>
        </w:rPr>
        <w:t xml:space="preserve"> </w:t>
      </w:r>
      <w:r w:rsidRPr="00424D33">
        <w:rPr>
          <w:rtl/>
        </w:rPr>
        <w:t>من</w:t>
      </w:r>
      <w:r w:rsidR="009B44EB" w:rsidRPr="00424D33">
        <w:rPr>
          <w:rtl/>
        </w:rPr>
        <w:t xml:space="preserve"> </w:t>
      </w:r>
      <w:r w:rsidRPr="00424D33">
        <w:rPr>
          <w:rtl/>
        </w:rPr>
        <w:t>الفوائد</w:t>
      </w:r>
      <w:r w:rsidR="009B44EB" w:rsidRPr="00424D33">
        <w:rPr>
          <w:rtl/>
        </w:rPr>
        <w:t xml:space="preserve"> </w:t>
      </w:r>
      <w:r w:rsidRPr="00424D33">
        <w:rPr>
          <w:rtl/>
        </w:rPr>
        <w:t>في</w:t>
      </w:r>
      <w:r w:rsidR="009B44EB" w:rsidRPr="00424D33">
        <w:rPr>
          <w:rtl/>
        </w:rPr>
        <w:t xml:space="preserve"> </w:t>
      </w:r>
      <w:r w:rsidRPr="00424D33">
        <w:rPr>
          <w:rtl/>
        </w:rPr>
        <w:t>سوق</w:t>
      </w:r>
      <w:r w:rsidR="009B44EB" w:rsidRPr="00424D33">
        <w:rPr>
          <w:rtl/>
        </w:rPr>
        <w:t xml:space="preserve"> </w:t>
      </w:r>
      <w:r w:rsidRPr="00424D33">
        <w:rPr>
          <w:rtl/>
        </w:rPr>
        <w:t>تنافسية</w:t>
      </w:r>
      <w:r w:rsidR="009B44EB" w:rsidRPr="00424D33">
        <w:rPr>
          <w:rtl/>
        </w:rPr>
        <w:t xml:space="preserve"> </w:t>
      </w:r>
      <w:r w:rsidRPr="00424D33">
        <w:rPr>
          <w:rtl/>
        </w:rPr>
        <w:t>فيما</w:t>
      </w:r>
      <w:r w:rsidR="009B44EB" w:rsidRPr="00424D33">
        <w:rPr>
          <w:rtl/>
        </w:rPr>
        <w:t xml:space="preserve"> </w:t>
      </w:r>
      <w:r w:rsidRPr="00424D33">
        <w:rPr>
          <w:rtl/>
        </w:rPr>
        <w:t>يتعلق</w:t>
      </w:r>
      <w:r w:rsidR="009B44EB" w:rsidRPr="00424D33">
        <w:rPr>
          <w:rtl/>
        </w:rPr>
        <w:t xml:space="preserve"> </w:t>
      </w:r>
      <w:r w:rsidRPr="00424D33">
        <w:rPr>
          <w:rtl/>
        </w:rPr>
        <w:t>بتنوع</w:t>
      </w:r>
      <w:r w:rsidR="009B44EB" w:rsidRPr="00424D33">
        <w:rPr>
          <w:rtl/>
        </w:rPr>
        <w:t xml:space="preserve"> </w:t>
      </w:r>
      <w:r w:rsidRPr="00424D33">
        <w:rPr>
          <w:rtl/>
        </w:rPr>
        <w:t>العرض</w:t>
      </w:r>
      <w:r w:rsidR="009B44EB" w:rsidRPr="00424D33">
        <w:rPr>
          <w:rtl/>
        </w:rPr>
        <w:t xml:space="preserve"> </w:t>
      </w:r>
      <w:r w:rsidRPr="00424D33">
        <w:rPr>
          <w:rtl/>
        </w:rPr>
        <w:t>والتعريفات</w:t>
      </w:r>
      <w:r w:rsidR="009B44EB" w:rsidRPr="00424D33">
        <w:rPr>
          <w:rtl/>
        </w:rPr>
        <w:t xml:space="preserve"> </w:t>
      </w:r>
      <w:r w:rsidRPr="00424D33">
        <w:rPr>
          <w:rtl/>
        </w:rPr>
        <w:t>وجودة</w:t>
      </w:r>
      <w:r w:rsidR="009B44EB" w:rsidRPr="00424D33">
        <w:rPr>
          <w:rtl/>
        </w:rPr>
        <w:t xml:space="preserve"> </w:t>
      </w:r>
      <w:r w:rsidRPr="00424D33">
        <w:rPr>
          <w:rtl/>
        </w:rPr>
        <w:t>الخدمات</w:t>
      </w:r>
      <w:r w:rsidRPr="00424D33">
        <w:rPr>
          <w:rFonts w:hint="cs"/>
          <w:rtl/>
        </w:rPr>
        <w:t>.</w:t>
      </w:r>
    </w:p>
    <w:p w14:paraId="52C88806" w14:textId="686D9675" w:rsidR="00A468BE" w:rsidRPr="00424D33" w:rsidRDefault="00A468BE" w:rsidP="009B44EB">
      <w:pPr>
        <w:pStyle w:val="SingleTxtGA"/>
        <w:rPr>
          <w:rtl/>
        </w:rPr>
      </w:pPr>
      <w:r w:rsidRPr="00424D33">
        <w:rPr>
          <w:rFonts w:hint="cs"/>
          <w:rtl/>
        </w:rPr>
        <w:t>67-</w:t>
      </w:r>
      <w:r w:rsidRPr="00424D33">
        <w:rPr>
          <w:rtl/>
        </w:rPr>
        <w:tab/>
      </w:r>
      <w:r w:rsidRPr="00424D33">
        <w:rPr>
          <w:rFonts w:hint="cs"/>
          <w:rtl/>
        </w:rPr>
        <w:t>ويجب</w:t>
      </w:r>
      <w:r w:rsidR="009B44EB" w:rsidRPr="00424D33">
        <w:rPr>
          <w:rFonts w:hint="cs"/>
          <w:rtl/>
        </w:rPr>
        <w:t xml:space="preserve"> </w:t>
      </w:r>
      <w:r w:rsidRPr="00424D33">
        <w:rPr>
          <w:rFonts w:hint="cs"/>
          <w:rtl/>
        </w:rPr>
        <w:t>على</w:t>
      </w:r>
      <w:r w:rsidR="009B44EB" w:rsidRPr="00424D33">
        <w:rPr>
          <w:rFonts w:hint="cs"/>
          <w:rtl/>
        </w:rPr>
        <w:t xml:space="preserve"> </w:t>
      </w:r>
      <w:r w:rsidRPr="00424D33">
        <w:rPr>
          <w:rtl/>
        </w:rPr>
        <w:t>مزود</w:t>
      </w:r>
      <w:r w:rsidRPr="00424D33">
        <w:rPr>
          <w:rFonts w:hint="cs"/>
          <w:rtl/>
        </w:rPr>
        <w:t>ي</w:t>
      </w:r>
      <w:r w:rsidR="009B44EB" w:rsidRPr="00424D33">
        <w:rPr>
          <w:rtl/>
        </w:rPr>
        <w:t xml:space="preserve"> </w:t>
      </w:r>
      <w:r w:rsidRPr="00424D33">
        <w:rPr>
          <w:rtl/>
        </w:rPr>
        <w:t>شبكات</w:t>
      </w:r>
      <w:r w:rsidR="009B44EB" w:rsidRPr="00424D33">
        <w:rPr>
          <w:rtl/>
        </w:rPr>
        <w:t xml:space="preserve"> </w:t>
      </w:r>
      <w:r w:rsidRPr="00424D33">
        <w:rPr>
          <w:rtl/>
        </w:rPr>
        <w:t>الاتصالات</w:t>
      </w:r>
      <w:r w:rsidR="009B44EB" w:rsidRPr="00424D33">
        <w:rPr>
          <w:rtl/>
        </w:rPr>
        <w:t xml:space="preserve"> </w:t>
      </w:r>
      <w:r w:rsidRPr="00424D33">
        <w:rPr>
          <w:rtl/>
        </w:rPr>
        <w:t>الإلكترونية</w:t>
      </w:r>
      <w:r w:rsidR="009B44EB" w:rsidRPr="00424D33">
        <w:rPr>
          <w:rtl/>
        </w:rPr>
        <w:t xml:space="preserve"> </w:t>
      </w:r>
      <w:r w:rsidRPr="00424D33">
        <w:rPr>
          <w:rtl/>
        </w:rPr>
        <w:t>العامة</w:t>
      </w:r>
      <w:r w:rsidR="009B44EB" w:rsidRPr="00424D33">
        <w:rPr>
          <w:rtl/>
        </w:rPr>
        <w:t xml:space="preserve"> </w:t>
      </w:r>
      <w:r w:rsidR="00262F93" w:rsidRPr="00424D33">
        <w:rPr>
          <w:rtl/>
        </w:rPr>
        <w:t xml:space="preserve">أو </w:t>
      </w:r>
      <w:r w:rsidRPr="00424D33">
        <w:rPr>
          <w:rtl/>
        </w:rPr>
        <w:t>خدمات</w:t>
      </w:r>
      <w:r w:rsidR="009B44EB" w:rsidRPr="00424D33">
        <w:rPr>
          <w:rtl/>
        </w:rPr>
        <w:t xml:space="preserve"> </w:t>
      </w:r>
      <w:r w:rsidRPr="00424D33">
        <w:rPr>
          <w:rtl/>
        </w:rPr>
        <w:t>الاتصالات</w:t>
      </w:r>
      <w:r w:rsidR="009B44EB" w:rsidRPr="00424D33">
        <w:rPr>
          <w:rtl/>
        </w:rPr>
        <w:t xml:space="preserve"> </w:t>
      </w:r>
      <w:r w:rsidRPr="00424D33">
        <w:rPr>
          <w:rtl/>
        </w:rPr>
        <w:t>الإلكترونية</w:t>
      </w:r>
      <w:r w:rsidR="009B44EB" w:rsidRPr="00424D33">
        <w:rPr>
          <w:rtl/>
        </w:rPr>
        <w:t xml:space="preserve"> </w:t>
      </w:r>
      <w:r w:rsidRPr="00424D33">
        <w:rPr>
          <w:rFonts w:hint="cs"/>
          <w:rtl/>
        </w:rPr>
        <w:t>الموجهة</w:t>
      </w:r>
      <w:r w:rsidR="009B44EB" w:rsidRPr="00424D33">
        <w:rPr>
          <w:rFonts w:hint="cs"/>
          <w:rtl/>
        </w:rPr>
        <w:t xml:space="preserve"> </w:t>
      </w:r>
      <w:r w:rsidRPr="00424D33">
        <w:rPr>
          <w:rFonts w:hint="cs"/>
          <w:rtl/>
        </w:rPr>
        <w:t>للعموم</w:t>
      </w:r>
      <w:r w:rsidR="009B44EB" w:rsidRPr="00424D33">
        <w:rPr>
          <w:rFonts w:hint="cs"/>
          <w:rtl/>
        </w:rPr>
        <w:t xml:space="preserve"> </w:t>
      </w:r>
      <w:r w:rsidRPr="00424D33">
        <w:rPr>
          <w:rtl/>
        </w:rPr>
        <w:t>الامتثال</w:t>
      </w:r>
      <w:r w:rsidR="009B44EB" w:rsidRPr="00424D33">
        <w:rPr>
          <w:rtl/>
        </w:rPr>
        <w:t xml:space="preserve"> </w:t>
      </w:r>
      <w:r w:rsidRPr="00424D33">
        <w:rPr>
          <w:rtl/>
        </w:rPr>
        <w:t>للتدابير</w:t>
      </w:r>
      <w:r w:rsidR="009B44EB" w:rsidRPr="00424D33">
        <w:rPr>
          <w:rtl/>
        </w:rPr>
        <w:t xml:space="preserve"> </w:t>
      </w:r>
      <w:r w:rsidRPr="00424D33">
        <w:rPr>
          <w:rtl/>
        </w:rPr>
        <w:t>التي</w:t>
      </w:r>
      <w:r w:rsidR="009B44EB" w:rsidRPr="00424D33">
        <w:rPr>
          <w:rtl/>
        </w:rPr>
        <w:t xml:space="preserve"> </w:t>
      </w:r>
      <w:r w:rsidRPr="00424D33">
        <w:rPr>
          <w:rtl/>
        </w:rPr>
        <w:t>تفرضها</w:t>
      </w:r>
      <w:r w:rsidR="009B44EB" w:rsidRPr="00424D33">
        <w:rPr>
          <w:rtl/>
        </w:rPr>
        <w:t xml:space="preserve"> </w:t>
      </w:r>
      <w:r w:rsidRPr="00424D33">
        <w:rPr>
          <w:rtl/>
        </w:rPr>
        <w:t>الهيئة</w:t>
      </w:r>
      <w:r w:rsidR="009B44EB" w:rsidRPr="00424D33">
        <w:rPr>
          <w:rtl/>
        </w:rPr>
        <w:t xml:space="preserve"> </w:t>
      </w:r>
      <w:r w:rsidRPr="00424D33">
        <w:rPr>
          <w:rtl/>
        </w:rPr>
        <w:t>الوطنية</w:t>
      </w:r>
      <w:r w:rsidR="009B44EB" w:rsidRPr="00424D33">
        <w:rPr>
          <w:rtl/>
        </w:rPr>
        <w:t xml:space="preserve"> </w:t>
      </w:r>
      <w:r w:rsidRPr="00424D33">
        <w:rPr>
          <w:rFonts w:hint="cs"/>
          <w:rtl/>
        </w:rPr>
        <w:t>لإدارة</w:t>
      </w:r>
      <w:r w:rsidR="009B44EB" w:rsidRPr="00424D33">
        <w:rPr>
          <w:rFonts w:hint="cs"/>
          <w:rtl/>
        </w:rPr>
        <w:t xml:space="preserve"> </w:t>
      </w:r>
      <w:r w:rsidRPr="00424D33">
        <w:rPr>
          <w:rtl/>
        </w:rPr>
        <w:t>الاتصالات</w:t>
      </w:r>
      <w:r w:rsidR="009B44EB" w:rsidRPr="00424D33">
        <w:rPr>
          <w:rtl/>
        </w:rPr>
        <w:t xml:space="preserve"> </w:t>
      </w:r>
      <w:r w:rsidRPr="00424D33">
        <w:rPr>
          <w:rtl/>
        </w:rPr>
        <w:t>وتنظيمها</w:t>
      </w:r>
      <w:r w:rsidR="009B44EB" w:rsidRPr="00424D33">
        <w:rPr>
          <w:rtl/>
        </w:rPr>
        <w:t xml:space="preserve"> </w:t>
      </w:r>
      <w:r w:rsidRPr="00424D33">
        <w:rPr>
          <w:rtl/>
        </w:rPr>
        <w:t>من</w:t>
      </w:r>
      <w:r w:rsidR="009B44EB" w:rsidRPr="00424D33">
        <w:rPr>
          <w:rtl/>
        </w:rPr>
        <w:t xml:space="preserve"> </w:t>
      </w:r>
      <w:r w:rsidRPr="00424D33">
        <w:rPr>
          <w:rtl/>
        </w:rPr>
        <w:t>أجل</w:t>
      </w:r>
      <w:r w:rsidR="009B44EB" w:rsidRPr="00424D33">
        <w:rPr>
          <w:rtl/>
        </w:rPr>
        <w:t xml:space="preserve"> </w:t>
      </w:r>
      <w:r w:rsidRPr="00424D33">
        <w:rPr>
          <w:rFonts w:hint="cs"/>
          <w:rtl/>
        </w:rPr>
        <w:t>تعريف</w:t>
      </w:r>
      <w:r w:rsidR="009B44EB" w:rsidRPr="00424D33">
        <w:rPr>
          <w:rFonts w:hint="cs"/>
          <w:rtl/>
        </w:rPr>
        <w:t xml:space="preserve"> </w:t>
      </w:r>
      <w:r w:rsidRPr="00424D33">
        <w:rPr>
          <w:rtl/>
        </w:rPr>
        <w:t>المستخدمين</w:t>
      </w:r>
      <w:r w:rsidR="009B44EB" w:rsidRPr="00424D33">
        <w:rPr>
          <w:rtl/>
        </w:rPr>
        <w:t xml:space="preserve"> </w:t>
      </w:r>
      <w:r w:rsidRPr="00424D33">
        <w:rPr>
          <w:rtl/>
        </w:rPr>
        <w:t>النهائيين</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Fonts w:hint="cs"/>
          <w:rtl/>
        </w:rPr>
        <w:t>بطريقة</w:t>
      </w:r>
      <w:r w:rsidR="009B44EB" w:rsidRPr="00424D33">
        <w:rPr>
          <w:rFonts w:hint="cs"/>
          <w:rtl/>
        </w:rPr>
        <w:t xml:space="preserve"> </w:t>
      </w:r>
      <w:r w:rsidRPr="00424D33">
        <w:rPr>
          <w:rtl/>
        </w:rPr>
        <w:t>مفصل</w:t>
      </w:r>
      <w:r w:rsidRPr="00424D33">
        <w:rPr>
          <w:rFonts w:hint="cs"/>
          <w:rtl/>
        </w:rPr>
        <w:t>ة</w:t>
      </w:r>
      <w:r w:rsidR="009B44EB" w:rsidRPr="00424D33">
        <w:rPr>
          <w:rtl/>
        </w:rPr>
        <w:t xml:space="preserve"> </w:t>
      </w:r>
      <w:r w:rsidRPr="00424D33">
        <w:rPr>
          <w:rtl/>
        </w:rPr>
        <w:t>ومنتظم</w:t>
      </w:r>
      <w:r w:rsidRPr="00424D33">
        <w:rPr>
          <w:rFonts w:hint="cs"/>
          <w:rtl/>
        </w:rPr>
        <w:t>ة</w:t>
      </w:r>
      <w:r w:rsidR="009B44EB" w:rsidRPr="00424D33">
        <w:rPr>
          <w:rtl/>
        </w:rPr>
        <w:t xml:space="preserve"> </w:t>
      </w:r>
      <w:r w:rsidRPr="00424D33">
        <w:rPr>
          <w:rtl/>
        </w:rPr>
        <w:t>وميسّر</w:t>
      </w:r>
      <w:r w:rsidRPr="00424D33">
        <w:rPr>
          <w:rFonts w:hint="cs"/>
          <w:rtl/>
        </w:rPr>
        <w:t>ة</w:t>
      </w:r>
      <w:r w:rsidR="009B44EB" w:rsidRPr="00424D33">
        <w:rPr>
          <w:rFonts w:hint="cs"/>
          <w:rtl/>
        </w:rPr>
        <w:t xml:space="preserve"> </w:t>
      </w:r>
      <w:r w:rsidRPr="00424D33">
        <w:rPr>
          <w:rFonts w:hint="cs"/>
          <w:rtl/>
        </w:rPr>
        <w:t>بالخدمات</w:t>
      </w:r>
      <w:r w:rsidR="009B44EB" w:rsidRPr="00424D33">
        <w:rPr>
          <w:rFonts w:hint="cs"/>
          <w:rtl/>
        </w:rPr>
        <w:t xml:space="preserve"> </w:t>
      </w:r>
      <w:r w:rsidR="00262F93" w:rsidRPr="00424D33">
        <w:rPr>
          <w:rtl/>
        </w:rPr>
        <w:t xml:space="preserve">أو </w:t>
      </w:r>
      <w:r w:rsidRPr="00424D33">
        <w:rPr>
          <w:rtl/>
        </w:rPr>
        <w:t>المعدات</w:t>
      </w:r>
      <w:r w:rsidR="009B44EB" w:rsidRPr="00424D33">
        <w:rPr>
          <w:rtl/>
        </w:rPr>
        <w:t xml:space="preserve"> </w:t>
      </w:r>
      <w:r w:rsidRPr="00424D33">
        <w:rPr>
          <w:rFonts w:hint="cs"/>
          <w:rtl/>
        </w:rPr>
        <w:t>المتاحة</w:t>
      </w:r>
      <w:r w:rsidR="009B44EB" w:rsidRPr="00424D33">
        <w:rPr>
          <w:rFonts w:hint="cs"/>
          <w:rtl/>
        </w:rPr>
        <w:t xml:space="preserve"> </w:t>
      </w:r>
      <w:r w:rsidRPr="00424D33">
        <w:rPr>
          <w:rFonts w:hint="cs"/>
          <w:rtl/>
        </w:rPr>
        <w:t>لهم</w:t>
      </w:r>
      <w:r w:rsidR="009B44EB" w:rsidRPr="00424D33">
        <w:rPr>
          <w:rFonts w:hint="cs"/>
          <w:rtl/>
        </w:rPr>
        <w:t xml:space="preserve"> </w:t>
      </w:r>
      <w:r w:rsidRPr="00424D33">
        <w:rPr>
          <w:rtl/>
        </w:rPr>
        <w:t>[المادة</w:t>
      </w:r>
      <w:r w:rsidR="009B44EB" w:rsidRPr="00424D33">
        <w:rPr>
          <w:rtl/>
        </w:rPr>
        <w:t xml:space="preserve"> </w:t>
      </w:r>
      <w:r w:rsidRPr="00424D33">
        <w:rPr>
          <w:rtl/>
        </w:rPr>
        <w:t>60(8)</w:t>
      </w:r>
      <w:r w:rsidRPr="00424D33">
        <w:rPr>
          <w:rFonts w:hint="cs"/>
          <w:rtl/>
        </w:rPr>
        <w:t>(و)</w:t>
      </w:r>
      <w:r w:rsidR="009B44EB" w:rsidRPr="00424D33">
        <w:rPr>
          <w:rFonts w:hint="cs"/>
          <w:rtl/>
        </w:rPr>
        <w:t xml:space="preserve"> </w:t>
      </w:r>
      <w:r w:rsidRPr="00424D33">
        <w:rPr>
          <w:rFonts w:hint="cs"/>
          <w:rtl/>
        </w:rPr>
        <w:t>من</w:t>
      </w:r>
      <w:r w:rsidR="009B44EB" w:rsidRPr="00424D33">
        <w:rPr>
          <w:rFonts w:hint="cs"/>
          <w:rtl/>
        </w:rPr>
        <w:t xml:space="preserve"> </w:t>
      </w:r>
      <w:r w:rsidRPr="00424D33">
        <w:rPr>
          <w:rFonts w:hint="cs"/>
          <w:rtl/>
        </w:rPr>
        <w:t>المرسوم</w:t>
      </w:r>
      <w:r w:rsidR="009B44EB" w:rsidRPr="00424D33">
        <w:rPr>
          <w:rFonts w:hint="cs"/>
          <w:rtl/>
        </w:rPr>
        <w:t xml:space="preserve"> </w:t>
      </w:r>
      <w:r w:rsidRPr="00424D33">
        <w:rPr>
          <w:rFonts w:hint="cs"/>
          <w:rtl/>
        </w:rPr>
        <w:t>الحكومي</w:t>
      </w:r>
      <w:r w:rsidR="009B44EB" w:rsidRPr="00424D33">
        <w:rPr>
          <w:rFonts w:hint="cs"/>
          <w:rtl/>
        </w:rPr>
        <w:t xml:space="preserve"> </w:t>
      </w:r>
      <w:r w:rsidRPr="00424D33">
        <w:rPr>
          <w:rFonts w:hint="cs"/>
          <w:rtl/>
        </w:rPr>
        <w:t>الاستعجالي</w:t>
      </w:r>
      <w:r w:rsidR="009B44EB" w:rsidRPr="00424D33">
        <w:rPr>
          <w:rFonts w:hint="cs"/>
          <w:rtl/>
        </w:rPr>
        <w:t xml:space="preserve"> </w:t>
      </w:r>
      <w:r w:rsidRPr="00424D33">
        <w:rPr>
          <w:rFonts w:hint="cs"/>
          <w:rtl/>
        </w:rPr>
        <w:t>رقم</w:t>
      </w:r>
      <w:r w:rsidR="009B44EB" w:rsidRPr="00424D33">
        <w:rPr>
          <w:rFonts w:hint="cs"/>
          <w:rtl/>
        </w:rPr>
        <w:t xml:space="preserve"> </w:t>
      </w:r>
      <w:r w:rsidRPr="00424D33">
        <w:rPr>
          <w:rFonts w:hint="cs"/>
          <w:rtl/>
        </w:rPr>
        <w:t>111/2011</w:t>
      </w:r>
      <w:r w:rsidR="009B44EB" w:rsidRPr="00424D33">
        <w:rPr>
          <w:rFonts w:hint="cs"/>
          <w:rtl/>
        </w:rPr>
        <w:t xml:space="preserve"> </w:t>
      </w:r>
      <w:r w:rsidRPr="00424D33">
        <w:rPr>
          <w:rFonts w:hint="cs"/>
          <w:rtl/>
        </w:rPr>
        <w:t>المتعلق</w:t>
      </w:r>
      <w:r w:rsidR="009B44EB" w:rsidRPr="00424D33">
        <w:rPr>
          <w:rFonts w:hint="cs"/>
          <w:rtl/>
        </w:rPr>
        <w:t xml:space="preserve"> </w:t>
      </w:r>
      <w:r w:rsidRPr="00424D33">
        <w:rPr>
          <w:rFonts w:hint="cs"/>
          <w:rtl/>
        </w:rPr>
        <w:t>بالاتصالات</w:t>
      </w:r>
      <w:r w:rsidR="009B44EB" w:rsidRPr="00424D33">
        <w:rPr>
          <w:rFonts w:hint="cs"/>
          <w:rtl/>
        </w:rPr>
        <w:t xml:space="preserve"> </w:t>
      </w:r>
      <w:r w:rsidRPr="00424D33">
        <w:rPr>
          <w:rFonts w:hint="cs"/>
          <w:rtl/>
        </w:rPr>
        <w:t>الإلكترونية،</w:t>
      </w:r>
      <w:r w:rsidR="009B44EB" w:rsidRPr="00424D33">
        <w:rPr>
          <w:rFonts w:hint="cs"/>
          <w:rtl/>
        </w:rPr>
        <w:t xml:space="preserve"> </w:t>
      </w:r>
      <w:r w:rsidRPr="00424D33">
        <w:rPr>
          <w:rFonts w:hint="cs"/>
          <w:rtl/>
        </w:rPr>
        <w:t>الذي</w:t>
      </w:r>
      <w:r w:rsidR="009B44EB" w:rsidRPr="00424D33">
        <w:rPr>
          <w:rFonts w:hint="cs"/>
          <w:rtl/>
        </w:rPr>
        <w:t xml:space="preserve"> </w:t>
      </w:r>
      <w:r w:rsidRPr="00424D33">
        <w:rPr>
          <w:rFonts w:hint="cs"/>
          <w:rtl/>
        </w:rPr>
        <w:t>اعتُمد،</w:t>
      </w:r>
      <w:r w:rsidR="009B44EB" w:rsidRPr="00424D33">
        <w:rPr>
          <w:rFonts w:hint="cs"/>
          <w:rtl/>
        </w:rPr>
        <w:t xml:space="preserve"> </w:t>
      </w:r>
      <w:r w:rsidRPr="00424D33">
        <w:rPr>
          <w:rFonts w:hint="cs"/>
          <w:rtl/>
        </w:rPr>
        <w:t>بصيغته</w:t>
      </w:r>
      <w:r w:rsidR="009B44EB" w:rsidRPr="00424D33">
        <w:rPr>
          <w:rFonts w:hint="cs"/>
          <w:rtl/>
        </w:rPr>
        <w:t xml:space="preserve"> </w:t>
      </w:r>
      <w:r w:rsidRPr="00424D33">
        <w:rPr>
          <w:rFonts w:hint="cs"/>
          <w:rtl/>
        </w:rPr>
        <w:t>المعدلة</w:t>
      </w:r>
      <w:r w:rsidR="009B44EB" w:rsidRPr="00424D33">
        <w:rPr>
          <w:rFonts w:hint="cs"/>
          <w:rtl/>
        </w:rPr>
        <w:t xml:space="preserve"> </w:t>
      </w:r>
      <w:r w:rsidRPr="00424D33">
        <w:rPr>
          <w:rFonts w:hint="cs"/>
          <w:rtl/>
        </w:rPr>
        <w:t>والمستكملة،</w:t>
      </w:r>
      <w:r w:rsidR="009B44EB" w:rsidRPr="00424D33">
        <w:rPr>
          <w:rFonts w:hint="cs"/>
          <w:rtl/>
        </w:rPr>
        <w:t xml:space="preserve"> </w:t>
      </w:r>
      <w:r w:rsidRPr="00424D33">
        <w:rPr>
          <w:rFonts w:hint="cs"/>
          <w:rtl/>
        </w:rPr>
        <w:t>بموجب</w:t>
      </w:r>
      <w:r w:rsidR="009B44EB" w:rsidRPr="00424D33">
        <w:rPr>
          <w:rFonts w:hint="cs"/>
          <w:rtl/>
        </w:rPr>
        <w:t xml:space="preserve"> </w:t>
      </w:r>
      <w:r w:rsidRPr="00424D33">
        <w:rPr>
          <w:rFonts w:hint="cs"/>
          <w:rtl/>
        </w:rPr>
        <w:t>القانون</w:t>
      </w:r>
      <w:r w:rsidR="009B44EB" w:rsidRPr="00424D33">
        <w:rPr>
          <w:rFonts w:hint="cs"/>
          <w:rtl/>
        </w:rPr>
        <w:t xml:space="preserve"> </w:t>
      </w:r>
      <w:r w:rsidRPr="00424D33">
        <w:rPr>
          <w:rFonts w:hint="cs"/>
          <w:rtl/>
        </w:rPr>
        <w:t>رقم</w:t>
      </w:r>
      <w:r w:rsidR="001D6D76" w:rsidRPr="00424D33">
        <w:rPr>
          <w:rFonts w:hint="cs"/>
          <w:rtl/>
        </w:rPr>
        <w:t xml:space="preserve"> 140/2012،</w:t>
      </w:r>
      <w:r w:rsidR="009B44EB" w:rsidRPr="00424D33">
        <w:rPr>
          <w:rFonts w:hint="cs"/>
          <w:rtl/>
        </w:rPr>
        <w:t xml:space="preserve"> </w:t>
      </w:r>
      <w:r w:rsidRPr="00424D33">
        <w:rPr>
          <w:rFonts w:hint="cs"/>
          <w:rtl/>
        </w:rPr>
        <w:t>بصيغته</w:t>
      </w:r>
      <w:r w:rsidR="009B44EB" w:rsidRPr="00424D33">
        <w:rPr>
          <w:rFonts w:hint="cs"/>
          <w:rtl/>
        </w:rPr>
        <w:t xml:space="preserve"> </w:t>
      </w:r>
      <w:r w:rsidRPr="00424D33">
        <w:rPr>
          <w:rFonts w:hint="cs"/>
          <w:rtl/>
        </w:rPr>
        <w:t>المعدلة</w:t>
      </w:r>
      <w:r w:rsidR="009B44EB" w:rsidRPr="00424D33">
        <w:rPr>
          <w:rFonts w:hint="cs"/>
          <w:rtl/>
        </w:rPr>
        <w:t xml:space="preserve"> </w:t>
      </w:r>
      <w:r w:rsidRPr="00424D33">
        <w:rPr>
          <w:rFonts w:hint="cs"/>
          <w:rtl/>
        </w:rPr>
        <w:t>والمستكملة</w:t>
      </w:r>
      <w:r w:rsidR="009B44EB" w:rsidRPr="00424D33">
        <w:rPr>
          <w:rFonts w:hint="cs"/>
          <w:rtl/>
        </w:rPr>
        <w:t xml:space="preserve"> </w:t>
      </w:r>
      <w:r w:rsidRPr="00424D33">
        <w:rPr>
          <w:rFonts w:hint="cs"/>
          <w:rtl/>
        </w:rPr>
        <w:t>لاحقاً.</w:t>
      </w:r>
      <w:r w:rsidR="009B44EB" w:rsidRPr="00424D33">
        <w:rPr>
          <w:rFonts w:hint="cs"/>
          <w:rtl/>
        </w:rPr>
        <w:t xml:space="preserve"> </w:t>
      </w:r>
      <w:r w:rsidRPr="00424D33">
        <w:rPr>
          <w:rtl/>
        </w:rPr>
        <w:t>ويشكل</w:t>
      </w:r>
      <w:r w:rsidR="009B44EB" w:rsidRPr="00424D33">
        <w:rPr>
          <w:rtl/>
        </w:rPr>
        <w:t xml:space="preserve"> </w:t>
      </w:r>
      <w:r w:rsidRPr="00424D33">
        <w:rPr>
          <w:rtl/>
        </w:rPr>
        <w:t>عدم</w:t>
      </w:r>
      <w:r w:rsidR="009B44EB" w:rsidRPr="00424D33">
        <w:rPr>
          <w:rtl/>
        </w:rPr>
        <w:t xml:space="preserve"> </w:t>
      </w:r>
      <w:r w:rsidRPr="00424D33">
        <w:rPr>
          <w:rFonts w:hint="cs"/>
          <w:rtl/>
        </w:rPr>
        <w:t>الوفاء</w:t>
      </w:r>
      <w:r w:rsidR="009B44EB" w:rsidRPr="00424D33">
        <w:rPr>
          <w:rFonts w:hint="cs"/>
          <w:rtl/>
        </w:rPr>
        <w:t xml:space="preserve"> </w:t>
      </w:r>
      <w:r w:rsidRPr="00424D33">
        <w:rPr>
          <w:rFonts w:hint="cs"/>
          <w:rtl/>
        </w:rPr>
        <w:t>ب</w:t>
      </w:r>
      <w:r w:rsidRPr="00424D33">
        <w:rPr>
          <w:rtl/>
        </w:rPr>
        <w:t>هذا</w:t>
      </w:r>
      <w:r w:rsidR="009B44EB" w:rsidRPr="00424D33">
        <w:rPr>
          <w:rtl/>
        </w:rPr>
        <w:t xml:space="preserve"> </w:t>
      </w:r>
      <w:r w:rsidRPr="00424D33">
        <w:rPr>
          <w:rtl/>
        </w:rPr>
        <w:t>الالتزام</w:t>
      </w:r>
      <w:r w:rsidR="009B44EB" w:rsidRPr="00424D33">
        <w:rPr>
          <w:rtl/>
        </w:rPr>
        <w:t xml:space="preserve"> </w:t>
      </w:r>
      <w:r w:rsidRPr="00424D33">
        <w:rPr>
          <w:rtl/>
        </w:rPr>
        <w:t>مخالفة</w:t>
      </w:r>
      <w:r w:rsidR="009B44EB" w:rsidRPr="00424D33">
        <w:rPr>
          <w:rtl/>
        </w:rPr>
        <w:t xml:space="preserve"> </w:t>
      </w:r>
      <w:r w:rsidRPr="00424D33">
        <w:rPr>
          <w:rFonts w:hint="cs"/>
          <w:rtl/>
        </w:rPr>
        <w:t>ي</w:t>
      </w:r>
      <w:r w:rsidRPr="00424D33">
        <w:rPr>
          <w:rtl/>
        </w:rPr>
        <w:t>تحقق</w:t>
      </w:r>
      <w:r w:rsidR="009B44EB" w:rsidRPr="00424D33">
        <w:rPr>
          <w:rtl/>
        </w:rPr>
        <w:t xml:space="preserve"> </w:t>
      </w:r>
      <w:r w:rsidRPr="00424D33">
        <w:rPr>
          <w:rtl/>
        </w:rPr>
        <w:t>منها</w:t>
      </w:r>
      <w:r w:rsidR="009B44EB" w:rsidRPr="00424D33">
        <w:rPr>
          <w:rtl/>
        </w:rPr>
        <w:t xml:space="preserve"> </w:t>
      </w:r>
      <w:r w:rsidRPr="00424D33">
        <w:rPr>
          <w:rtl/>
        </w:rPr>
        <w:t>موظف</w:t>
      </w:r>
      <w:r w:rsidRPr="00424D33">
        <w:rPr>
          <w:rFonts w:hint="cs"/>
          <w:rtl/>
        </w:rPr>
        <w:t>و</w:t>
      </w:r>
      <w:r w:rsidR="009B44EB" w:rsidRPr="00424D33">
        <w:rPr>
          <w:rtl/>
        </w:rPr>
        <w:t xml:space="preserve"> </w:t>
      </w:r>
      <w:r w:rsidRPr="00424D33">
        <w:rPr>
          <w:rtl/>
        </w:rPr>
        <w:t>الرقابة</w:t>
      </w:r>
      <w:r w:rsidR="009B44EB" w:rsidRPr="00424D33">
        <w:rPr>
          <w:rtl/>
        </w:rPr>
        <w:t xml:space="preserve"> </w:t>
      </w:r>
      <w:r w:rsidRPr="00424D33">
        <w:rPr>
          <w:rtl/>
        </w:rPr>
        <w:t>داخل</w:t>
      </w:r>
      <w:r w:rsidR="009B44EB" w:rsidRPr="00424D33">
        <w:rPr>
          <w:rtl/>
        </w:rPr>
        <w:t xml:space="preserve"> </w:t>
      </w:r>
      <w:r w:rsidRPr="00424D33">
        <w:rPr>
          <w:rtl/>
        </w:rPr>
        <w:t>الهيئة</w:t>
      </w:r>
      <w:r w:rsidR="009B44EB" w:rsidRPr="00424D33">
        <w:rPr>
          <w:rtl/>
        </w:rPr>
        <w:t xml:space="preserve"> </w:t>
      </w:r>
      <w:r w:rsidRPr="00424D33">
        <w:rPr>
          <w:rtl/>
        </w:rPr>
        <w:t>الوطنية</w:t>
      </w:r>
      <w:r w:rsidR="009B44EB" w:rsidRPr="00424D33">
        <w:rPr>
          <w:rtl/>
        </w:rPr>
        <w:t xml:space="preserve"> </w:t>
      </w:r>
      <w:r w:rsidRPr="00424D33">
        <w:rPr>
          <w:rFonts w:hint="cs"/>
          <w:rtl/>
        </w:rPr>
        <w:t>لإدارة</w:t>
      </w:r>
      <w:r w:rsidR="009B44EB" w:rsidRPr="00424D33">
        <w:rPr>
          <w:rFonts w:hint="cs"/>
          <w:rtl/>
        </w:rPr>
        <w:t xml:space="preserve"> </w:t>
      </w:r>
      <w:r w:rsidRPr="00424D33">
        <w:rPr>
          <w:rtl/>
        </w:rPr>
        <w:t>الاتصالات</w:t>
      </w:r>
      <w:r w:rsidR="009B44EB" w:rsidRPr="00424D33">
        <w:rPr>
          <w:rtl/>
        </w:rPr>
        <w:t xml:space="preserve"> </w:t>
      </w:r>
      <w:r w:rsidRPr="00424D33">
        <w:rPr>
          <w:rFonts w:hint="cs"/>
          <w:rtl/>
        </w:rPr>
        <w:t>وتنظيمها</w:t>
      </w:r>
      <w:r w:rsidR="009B44EB" w:rsidRPr="00424D33">
        <w:rPr>
          <w:rFonts w:hint="cs"/>
          <w:rtl/>
        </w:rPr>
        <w:t xml:space="preserve"> </w:t>
      </w:r>
      <w:r w:rsidRPr="00424D33">
        <w:rPr>
          <w:rtl/>
        </w:rPr>
        <w:t>ويعاق</w:t>
      </w:r>
      <w:r w:rsidRPr="00424D33">
        <w:rPr>
          <w:rFonts w:hint="cs"/>
          <w:rtl/>
        </w:rPr>
        <w:t>ِ</w:t>
      </w:r>
      <w:r w:rsidRPr="00424D33">
        <w:rPr>
          <w:rtl/>
        </w:rPr>
        <w:t>ب</w:t>
      </w:r>
      <w:r w:rsidR="009B44EB" w:rsidRPr="00424D33">
        <w:rPr>
          <w:rtl/>
        </w:rPr>
        <w:t xml:space="preserve"> </w:t>
      </w:r>
      <w:r w:rsidRPr="00424D33">
        <w:rPr>
          <w:rtl/>
        </w:rPr>
        <w:t>عليها</w:t>
      </w:r>
      <w:r w:rsidR="009B44EB" w:rsidRPr="00424D33">
        <w:rPr>
          <w:rtl/>
        </w:rPr>
        <w:t xml:space="preserve"> </w:t>
      </w:r>
      <w:r w:rsidRPr="00424D33">
        <w:rPr>
          <w:rtl/>
        </w:rPr>
        <w:t>رئيس</w:t>
      </w:r>
      <w:r w:rsidRPr="00424D33">
        <w:rPr>
          <w:rFonts w:hint="cs"/>
          <w:rtl/>
        </w:rPr>
        <w:t>ُ</w:t>
      </w:r>
      <w:r w:rsidR="009B44EB" w:rsidRPr="00424D33">
        <w:rPr>
          <w:rtl/>
        </w:rPr>
        <w:t xml:space="preserve"> </w:t>
      </w:r>
      <w:r w:rsidRPr="00424D33">
        <w:rPr>
          <w:rFonts w:hint="cs"/>
          <w:rtl/>
        </w:rPr>
        <w:t>هذه</w:t>
      </w:r>
      <w:r w:rsidR="009B44EB" w:rsidRPr="00424D33">
        <w:rPr>
          <w:rFonts w:hint="cs"/>
          <w:rtl/>
        </w:rPr>
        <w:t xml:space="preserve"> </w:t>
      </w:r>
      <w:r w:rsidRPr="00424D33">
        <w:rPr>
          <w:rtl/>
        </w:rPr>
        <w:t>الهيئة</w:t>
      </w:r>
      <w:r w:rsidR="009B44EB" w:rsidRPr="00424D33">
        <w:rPr>
          <w:rtl/>
        </w:rPr>
        <w:t xml:space="preserve"> </w:t>
      </w:r>
      <w:r w:rsidRPr="00424D33">
        <w:rPr>
          <w:rtl/>
        </w:rPr>
        <w:t>(المادة</w:t>
      </w:r>
      <w:r w:rsidR="009B44EB" w:rsidRPr="00424D33">
        <w:rPr>
          <w:rtl/>
        </w:rPr>
        <w:t xml:space="preserve"> </w:t>
      </w:r>
      <w:r w:rsidRPr="00424D33">
        <w:rPr>
          <w:rtl/>
        </w:rPr>
        <w:t>144</w:t>
      </w:r>
      <w:r w:rsidR="009B44EB" w:rsidRPr="00424D33">
        <w:rPr>
          <w:rtl/>
        </w:rPr>
        <w:t xml:space="preserve"> </w:t>
      </w:r>
      <w:r w:rsidRPr="00424D33">
        <w:rPr>
          <w:rtl/>
        </w:rPr>
        <w:t>من</w:t>
      </w:r>
      <w:r w:rsidR="009B44EB" w:rsidRPr="00424D33">
        <w:rPr>
          <w:rtl/>
        </w:rPr>
        <w:t xml:space="preserve"> </w:t>
      </w:r>
      <w:r w:rsidRPr="00424D33">
        <w:rPr>
          <w:rFonts w:hint="cs"/>
          <w:rtl/>
        </w:rPr>
        <w:t>المرسوم</w:t>
      </w:r>
      <w:r w:rsidR="009B44EB" w:rsidRPr="00424D33">
        <w:rPr>
          <w:rFonts w:hint="cs"/>
          <w:rtl/>
        </w:rPr>
        <w:t xml:space="preserve"> </w:t>
      </w:r>
      <w:r w:rsidRPr="00424D33">
        <w:rPr>
          <w:rtl/>
        </w:rPr>
        <w:t>الحكومي</w:t>
      </w:r>
      <w:r w:rsidR="009B44EB" w:rsidRPr="00424D33">
        <w:rPr>
          <w:rtl/>
        </w:rPr>
        <w:t xml:space="preserve"> </w:t>
      </w:r>
      <w:r w:rsidRPr="00424D33">
        <w:rPr>
          <w:rFonts w:hint="cs"/>
          <w:rtl/>
        </w:rPr>
        <w:t>الاستعجالي</w:t>
      </w:r>
      <w:r w:rsidR="009B44EB" w:rsidRPr="00424D33">
        <w:rPr>
          <w:rFonts w:hint="cs"/>
          <w:rtl/>
        </w:rPr>
        <w:t xml:space="preserve"> </w:t>
      </w:r>
      <w:r w:rsidRPr="00424D33">
        <w:rPr>
          <w:rtl/>
        </w:rPr>
        <w:t>رقم</w:t>
      </w:r>
      <w:r w:rsidR="00C74A21" w:rsidRPr="00424D33">
        <w:rPr>
          <w:rFonts w:hint="eastAsia"/>
          <w:rtl/>
        </w:rPr>
        <w:t> </w:t>
      </w:r>
      <w:r w:rsidR="001D6D76" w:rsidRPr="00424D33">
        <w:rPr>
          <w:rtl/>
        </w:rPr>
        <w:t>111/2011</w:t>
      </w:r>
      <w:r w:rsidR="001D6D76" w:rsidRPr="00424D33">
        <w:rPr>
          <w:rFonts w:hint="cs"/>
          <w:rtl/>
        </w:rPr>
        <w:t>،</w:t>
      </w:r>
      <w:r w:rsidR="009B44EB" w:rsidRPr="00424D33">
        <w:rPr>
          <w:rtl/>
        </w:rPr>
        <w:t xml:space="preserve"> </w:t>
      </w:r>
      <w:r w:rsidRPr="00424D33">
        <w:rPr>
          <w:rFonts w:hint="cs"/>
          <w:rtl/>
        </w:rPr>
        <w:t>بصيغته</w:t>
      </w:r>
      <w:r w:rsidR="009B44EB" w:rsidRPr="00424D33">
        <w:rPr>
          <w:rFonts w:hint="cs"/>
          <w:rtl/>
        </w:rPr>
        <w:t xml:space="preserve"> </w:t>
      </w:r>
      <w:r w:rsidRPr="00424D33">
        <w:rPr>
          <w:rFonts w:hint="cs"/>
          <w:rtl/>
        </w:rPr>
        <w:t>المعدلة</w:t>
      </w:r>
      <w:r w:rsidR="009B44EB" w:rsidRPr="00424D33">
        <w:rPr>
          <w:rFonts w:hint="cs"/>
          <w:rtl/>
        </w:rPr>
        <w:t xml:space="preserve"> </w:t>
      </w:r>
      <w:r w:rsidRPr="00424D33">
        <w:rPr>
          <w:rFonts w:hint="cs"/>
          <w:rtl/>
        </w:rPr>
        <w:t>والمستكملة</w:t>
      </w:r>
      <w:r w:rsidR="009B44EB" w:rsidRPr="00424D33">
        <w:rPr>
          <w:rFonts w:hint="cs"/>
          <w:rtl/>
        </w:rPr>
        <w:t xml:space="preserve"> </w:t>
      </w:r>
      <w:r w:rsidRPr="00424D33">
        <w:rPr>
          <w:rFonts w:hint="cs"/>
          <w:rtl/>
        </w:rPr>
        <w:t>لاحقاً</w:t>
      </w:r>
      <w:r w:rsidRPr="00424D33">
        <w:rPr>
          <w:rtl/>
        </w:rPr>
        <w:t>)</w:t>
      </w:r>
      <w:r w:rsidRPr="00424D33">
        <w:rPr>
          <w:rFonts w:hint="cs"/>
          <w:rtl/>
        </w:rPr>
        <w:t>.</w:t>
      </w:r>
    </w:p>
    <w:p w14:paraId="7217380D" w14:textId="689FF484" w:rsidR="00A468BE" w:rsidRPr="00424D33" w:rsidRDefault="00A468BE" w:rsidP="009B44EB">
      <w:pPr>
        <w:pStyle w:val="SingleTxtGA"/>
        <w:rPr>
          <w:shd w:val="clear" w:color="auto" w:fill="FFFFFF"/>
          <w:lang w:eastAsia="en-GB"/>
        </w:rPr>
      </w:pPr>
      <w:r w:rsidRPr="00424D33">
        <w:rPr>
          <w:rFonts w:hint="cs"/>
          <w:rtl/>
        </w:rPr>
        <w:t>68-</w:t>
      </w:r>
      <w:r w:rsidRPr="00424D33">
        <w:rPr>
          <w:rtl/>
        </w:rPr>
        <w:tab/>
      </w:r>
      <w:bookmarkStart w:id="23" w:name="_Hlk59294454"/>
      <w:r w:rsidRPr="00424D33">
        <w:rPr>
          <w:rFonts w:hint="cs"/>
          <w:rtl/>
          <w:lang w:eastAsia="en-GB"/>
        </w:rPr>
        <w:t>و</w:t>
      </w:r>
      <w:r w:rsidRPr="00424D33">
        <w:rPr>
          <w:rtl/>
          <w:lang w:eastAsia="en-GB"/>
        </w:rPr>
        <w:t>تستشير</w:t>
      </w:r>
      <w:r w:rsidR="009B44EB" w:rsidRPr="00424D33">
        <w:rPr>
          <w:rtl/>
          <w:lang w:eastAsia="en-GB"/>
        </w:rPr>
        <w:t xml:space="preserve"> </w:t>
      </w:r>
      <w:r w:rsidRPr="00424D33">
        <w:rPr>
          <w:rtl/>
          <w:lang w:eastAsia="en-GB"/>
        </w:rPr>
        <w:t>الهيئة</w:t>
      </w:r>
      <w:r w:rsidR="009B44EB" w:rsidRPr="00424D33">
        <w:rPr>
          <w:rtl/>
          <w:lang w:eastAsia="en-GB"/>
        </w:rPr>
        <w:t xml:space="preserve"> </w:t>
      </w:r>
      <w:r w:rsidRPr="00424D33">
        <w:rPr>
          <w:rtl/>
          <w:lang w:eastAsia="en-GB"/>
        </w:rPr>
        <w:t>الوطنية</w:t>
      </w:r>
      <w:r w:rsidR="009B44EB" w:rsidRPr="00424D33">
        <w:rPr>
          <w:rtl/>
          <w:lang w:eastAsia="en-GB"/>
        </w:rPr>
        <w:t xml:space="preserve"> </w:t>
      </w:r>
      <w:r w:rsidRPr="00424D33">
        <w:rPr>
          <w:rtl/>
          <w:lang w:eastAsia="en-GB"/>
        </w:rPr>
        <w:t>لإدارة</w:t>
      </w:r>
      <w:r w:rsidR="009B44EB" w:rsidRPr="00424D33">
        <w:rPr>
          <w:rtl/>
          <w:lang w:eastAsia="en-GB"/>
        </w:rPr>
        <w:t xml:space="preserve"> </w:t>
      </w:r>
      <w:r w:rsidRPr="00424D33">
        <w:rPr>
          <w:rtl/>
          <w:lang w:eastAsia="en-GB"/>
        </w:rPr>
        <w:t>الاتصالات</w:t>
      </w:r>
      <w:r w:rsidR="009B44EB" w:rsidRPr="00424D33">
        <w:rPr>
          <w:rtl/>
          <w:lang w:eastAsia="en-GB"/>
        </w:rPr>
        <w:t xml:space="preserve"> </w:t>
      </w:r>
      <w:r w:rsidRPr="00424D33">
        <w:rPr>
          <w:rtl/>
          <w:lang w:eastAsia="en-GB"/>
        </w:rPr>
        <w:t>وتنظيم</w:t>
      </w:r>
      <w:r w:rsidRPr="00424D33">
        <w:rPr>
          <w:rFonts w:hint="cs"/>
          <w:rtl/>
          <w:lang w:eastAsia="en-GB"/>
        </w:rPr>
        <w:t>ها</w:t>
      </w:r>
      <w:r w:rsidR="009B44EB" w:rsidRPr="00424D33">
        <w:rPr>
          <w:rtl/>
          <w:lang w:eastAsia="en-GB"/>
        </w:rPr>
        <w:t xml:space="preserve"> </w:t>
      </w:r>
      <w:r w:rsidRPr="00424D33">
        <w:rPr>
          <w:rtl/>
          <w:lang w:eastAsia="en-GB"/>
        </w:rPr>
        <w:t>المستخدمين</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و</w:t>
      </w:r>
      <w:r w:rsidRPr="00424D33">
        <w:rPr>
          <w:rFonts w:hint="cs"/>
          <w:rtl/>
          <w:lang w:eastAsia="en-GB"/>
        </w:rPr>
        <w:t>رابط</w:t>
      </w:r>
      <w:r w:rsidRPr="00424D33">
        <w:rPr>
          <w:rtl/>
          <w:lang w:eastAsia="en-GB"/>
        </w:rPr>
        <w:t>اتهم</w:t>
      </w:r>
      <w:r w:rsidR="009B44EB" w:rsidRPr="00424D33">
        <w:rPr>
          <w:rtl/>
          <w:lang w:eastAsia="en-GB"/>
        </w:rPr>
        <w:t xml:space="preserve"> </w:t>
      </w:r>
      <w:r w:rsidRPr="00424D33">
        <w:rPr>
          <w:rtl/>
          <w:lang w:eastAsia="en-GB"/>
        </w:rPr>
        <w:t>وتحلل</w:t>
      </w:r>
      <w:r w:rsidR="009B44EB" w:rsidRPr="00424D33">
        <w:rPr>
          <w:rtl/>
          <w:lang w:eastAsia="en-GB"/>
        </w:rPr>
        <w:t xml:space="preserve"> </w:t>
      </w:r>
      <w:r w:rsidRPr="00424D33">
        <w:rPr>
          <w:rFonts w:hint="cs"/>
          <w:rtl/>
          <w:lang w:eastAsia="en-GB"/>
        </w:rPr>
        <w:t>آراءهم</w:t>
      </w:r>
      <w:r w:rsidR="009B44EB" w:rsidRPr="00424D33">
        <w:rPr>
          <w:rFonts w:hint="cs"/>
          <w:rtl/>
          <w:lang w:eastAsia="en-GB"/>
        </w:rPr>
        <w:t xml:space="preserve"> </w:t>
      </w:r>
      <w:r w:rsidRPr="00424D33">
        <w:rPr>
          <w:rtl/>
          <w:lang w:eastAsia="en-GB"/>
        </w:rPr>
        <w:t>بشأن</w:t>
      </w:r>
      <w:r w:rsidR="009B44EB" w:rsidRPr="00424D33">
        <w:rPr>
          <w:rtl/>
          <w:lang w:eastAsia="en-GB"/>
        </w:rPr>
        <w:t xml:space="preserve"> </w:t>
      </w:r>
      <w:r w:rsidRPr="00424D33">
        <w:rPr>
          <w:rtl/>
          <w:lang w:eastAsia="en-GB"/>
        </w:rPr>
        <w:t>حقوق</w:t>
      </w:r>
      <w:r w:rsidR="009B44EB" w:rsidRPr="00424D33">
        <w:rPr>
          <w:rtl/>
          <w:lang w:eastAsia="en-GB"/>
        </w:rPr>
        <w:t xml:space="preserve"> </w:t>
      </w:r>
      <w:r w:rsidRPr="00424D33">
        <w:rPr>
          <w:rtl/>
          <w:lang w:eastAsia="en-GB"/>
        </w:rPr>
        <w:t>المستخدمين</w:t>
      </w:r>
      <w:r w:rsidR="009B44EB" w:rsidRPr="00424D33">
        <w:rPr>
          <w:rtl/>
          <w:lang w:eastAsia="en-GB"/>
        </w:rPr>
        <w:t xml:space="preserve"> </w:t>
      </w:r>
      <w:r w:rsidRPr="00424D33">
        <w:rPr>
          <w:rtl/>
          <w:lang w:eastAsia="en-GB"/>
        </w:rPr>
        <w:t>النهائيين</w:t>
      </w:r>
      <w:r w:rsidR="009B44EB" w:rsidRPr="00424D33">
        <w:rPr>
          <w:rtl/>
          <w:lang w:eastAsia="en-GB"/>
        </w:rPr>
        <w:t xml:space="preserve"> </w:t>
      </w:r>
      <w:r w:rsidRPr="00424D33">
        <w:rPr>
          <w:rtl/>
          <w:lang w:eastAsia="en-GB"/>
        </w:rPr>
        <w:t>فيما</w:t>
      </w:r>
      <w:r w:rsidR="009B44EB" w:rsidRPr="00424D33">
        <w:rPr>
          <w:rtl/>
          <w:lang w:eastAsia="en-GB"/>
        </w:rPr>
        <w:t xml:space="preserve"> </w:t>
      </w:r>
      <w:r w:rsidRPr="00424D33">
        <w:rPr>
          <w:rtl/>
          <w:lang w:eastAsia="en-GB"/>
        </w:rPr>
        <w:t>يتعلق</w:t>
      </w:r>
      <w:r w:rsidR="009B44EB" w:rsidRPr="00424D33">
        <w:rPr>
          <w:rtl/>
          <w:lang w:eastAsia="en-GB"/>
        </w:rPr>
        <w:t xml:space="preserve"> </w:t>
      </w:r>
      <w:r w:rsidRPr="00424D33">
        <w:rPr>
          <w:rtl/>
          <w:lang w:eastAsia="en-GB"/>
        </w:rPr>
        <w:t>بخدمات</w:t>
      </w:r>
      <w:r w:rsidR="009B44EB" w:rsidRPr="00424D33">
        <w:rPr>
          <w:rtl/>
          <w:lang w:eastAsia="en-GB"/>
        </w:rPr>
        <w:t xml:space="preserve"> </w:t>
      </w:r>
      <w:r w:rsidRPr="00424D33">
        <w:rPr>
          <w:rtl/>
          <w:lang w:eastAsia="en-GB"/>
        </w:rPr>
        <w:t>الاتصالات</w:t>
      </w:r>
      <w:r w:rsidR="009B44EB" w:rsidRPr="00424D33">
        <w:rPr>
          <w:rtl/>
          <w:lang w:eastAsia="en-GB"/>
        </w:rPr>
        <w:t xml:space="preserve"> </w:t>
      </w:r>
      <w:r w:rsidRPr="00424D33">
        <w:rPr>
          <w:rtl/>
          <w:lang w:eastAsia="en-GB"/>
        </w:rPr>
        <w:t>الإلكترونية</w:t>
      </w:r>
      <w:r w:rsidR="009B44EB" w:rsidRPr="00424D33">
        <w:rPr>
          <w:rtl/>
          <w:lang w:eastAsia="en-GB"/>
        </w:rPr>
        <w:t xml:space="preserve"> </w:t>
      </w:r>
      <w:r w:rsidRPr="00424D33">
        <w:rPr>
          <w:rtl/>
          <w:lang w:eastAsia="en-GB"/>
        </w:rPr>
        <w:t>الموجهة</w:t>
      </w:r>
      <w:r w:rsidR="009B44EB" w:rsidRPr="00424D33">
        <w:rPr>
          <w:rtl/>
          <w:lang w:eastAsia="en-GB"/>
        </w:rPr>
        <w:t xml:space="preserve"> </w:t>
      </w:r>
      <w:r w:rsidRPr="00424D33">
        <w:rPr>
          <w:rtl/>
          <w:lang w:eastAsia="en-GB"/>
        </w:rPr>
        <w:t>لل</w:t>
      </w:r>
      <w:r w:rsidRPr="00424D33">
        <w:rPr>
          <w:rFonts w:hint="cs"/>
          <w:rtl/>
          <w:lang w:eastAsia="en-GB"/>
        </w:rPr>
        <w:t>عموم</w:t>
      </w:r>
      <w:r w:rsidRPr="00424D33">
        <w:rPr>
          <w:rtl/>
          <w:lang w:eastAsia="en-GB"/>
        </w:rPr>
        <w:t>.</w:t>
      </w:r>
    </w:p>
    <w:p w14:paraId="7FCE3DCF" w14:textId="10FCB384" w:rsidR="00A468BE" w:rsidRPr="00424D33" w:rsidRDefault="00A468BE" w:rsidP="009B44EB">
      <w:pPr>
        <w:pStyle w:val="SingleTxtGA"/>
        <w:rPr>
          <w:shd w:val="clear" w:color="auto" w:fill="FFFFFF"/>
          <w:lang w:eastAsia="en-GB"/>
        </w:rPr>
      </w:pPr>
      <w:r w:rsidRPr="00424D33">
        <w:rPr>
          <w:rtl/>
          <w:lang w:eastAsia="en-GB"/>
        </w:rPr>
        <w:t>69-</w:t>
      </w:r>
      <w:r w:rsidRPr="00424D33">
        <w:rPr>
          <w:rtl/>
          <w:lang w:eastAsia="en-GB"/>
        </w:rPr>
        <w:tab/>
      </w:r>
      <w:r w:rsidRPr="00424D33">
        <w:rPr>
          <w:rFonts w:hint="cs"/>
          <w:rtl/>
          <w:lang w:eastAsia="en-GB"/>
        </w:rPr>
        <w:t>و</w:t>
      </w:r>
      <w:r w:rsidRPr="00424D33">
        <w:rPr>
          <w:rtl/>
          <w:lang w:eastAsia="en-GB"/>
        </w:rPr>
        <w:t>فيما</w:t>
      </w:r>
      <w:r w:rsidR="009B44EB" w:rsidRPr="00424D33">
        <w:rPr>
          <w:rtl/>
          <w:lang w:eastAsia="en-GB"/>
        </w:rPr>
        <w:t xml:space="preserve"> </w:t>
      </w:r>
      <w:r w:rsidRPr="00424D33">
        <w:rPr>
          <w:rtl/>
          <w:lang w:eastAsia="en-GB"/>
        </w:rPr>
        <w:t>يتعلق</w:t>
      </w:r>
      <w:r w:rsidR="009B44EB" w:rsidRPr="00424D33">
        <w:rPr>
          <w:rtl/>
          <w:lang w:eastAsia="en-GB"/>
        </w:rPr>
        <w:t xml:space="preserve"> </w:t>
      </w:r>
      <w:r w:rsidRPr="00424D33">
        <w:rPr>
          <w:rtl/>
          <w:lang w:eastAsia="en-GB"/>
        </w:rPr>
        <w:t>بقطاع</w:t>
      </w:r>
      <w:r w:rsidR="009B44EB" w:rsidRPr="00424D33">
        <w:rPr>
          <w:rtl/>
          <w:lang w:eastAsia="en-GB"/>
        </w:rPr>
        <w:t xml:space="preserve"> </w:t>
      </w:r>
      <w:r w:rsidRPr="00424D33">
        <w:rPr>
          <w:rFonts w:hint="cs"/>
          <w:rtl/>
          <w:lang w:eastAsia="en-GB"/>
        </w:rPr>
        <w:t>ال</w:t>
      </w:r>
      <w:r w:rsidRPr="00424D33">
        <w:rPr>
          <w:rtl/>
          <w:lang w:eastAsia="en-GB"/>
        </w:rPr>
        <w:t>خدمات</w:t>
      </w:r>
      <w:r w:rsidR="009B44EB" w:rsidRPr="00424D33">
        <w:rPr>
          <w:rtl/>
          <w:lang w:eastAsia="en-GB"/>
        </w:rPr>
        <w:t xml:space="preserve"> </w:t>
      </w:r>
      <w:r w:rsidRPr="00424D33">
        <w:rPr>
          <w:rtl/>
          <w:lang w:eastAsia="en-GB"/>
        </w:rPr>
        <w:t>البريد</w:t>
      </w:r>
      <w:r w:rsidRPr="00424D33">
        <w:rPr>
          <w:rFonts w:hint="cs"/>
          <w:rtl/>
          <w:lang w:eastAsia="en-GB"/>
        </w:rPr>
        <w:t>ية</w:t>
      </w:r>
      <w:r w:rsidRPr="00424D33">
        <w:rPr>
          <w:rtl/>
          <w:lang w:eastAsia="en-GB"/>
        </w:rPr>
        <w:t>،</w:t>
      </w:r>
      <w:r w:rsidR="009B44EB" w:rsidRPr="00424D33">
        <w:rPr>
          <w:rtl/>
          <w:lang w:eastAsia="en-GB"/>
        </w:rPr>
        <w:t xml:space="preserve"> </w:t>
      </w:r>
      <w:r w:rsidRPr="00424D33">
        <w:rPr>
          <w:rtl/>
          <w:lang w:eastAsia="en-GB"/>
        </w:rPr>
        <w:t>يضمن</w:t>
      </w:r>
      <w:r w:rsidR="009B44EB" w:rsidRPr="00424D33">
        <w:rPr>
          <w:rtl/>
          <w:lang w:eastAsia="en-GB"/>
        </w:rPr>
        <w:t xml:space="preserve"> </w:t>
      </w:r>
      <w:r w:rsidRPr="00424D33">
        <w:rPr>
          <w:rFonts w:hint="cs"/>
          <w:rtl/>
          <w:lang w:eastAsia="en-GB"/>
        </w:rPr>
        <w:t>المرسوم</w:t>
      </w:r>
      <w:r w:rsidR="009B44EB" w:rsidRPr="00424D33">
        <w:rPr>
          <w:rFonts w:hint="cs"/>
          <w:rtl/>
          <w:lang w:eastAsia="en-GB"/>
        </w:rPr>
        <w:t xml:space="preserve"> </w:t>
      </w:r>
      <w:r w:rsidRPr="00424D33">
        <w:rPr>
          <w:rFonts w:hint="cs"/>
          <w:rtl/>
          <w:lang w:eastAsia="en-GB"/>
        </w:rPr>
        <w:t>الحكومي</w:t>
      </w:r>
      <w:r w:rsidR="009B44EB" w:rsidRPr="00424D33">
        <w:rPr>
          <w:rFonts w:hint="cs"/>
          <w:rtl/>
          <w:lang w:eastAsia="en-GB"/>
        </w:rPr>
        <w:t xml:space="preserve"> </w:t>
      </w:r>
      <w:r w:rsidRPr="00424D33">
        <w:rPr>
          <w:rFonts w:hint="cs"/>
          <w:rtl/>
          <w:lang w:eastAsia="en-GB"/>
        </w:rPr>
        <w:t>الاستعجالي</w:t>
      </w:r>
      <w:r w:rsidR="009B44EB" w:rsidRPr="00424D33">
        <w:rPr>
          <w:rFonts w:hint="cs"/>
          <w:rtl/>
          <w:lang w:eastAsia="en-GB"/>
        </w:rPr>
        <w:t xml:space="preserve"> </w:t>
      </w:r>
      <w:r w:rsidRPr="00424D33">
        <w:rPr>
          <w:rtl/>
          <w:lang w:eastAsia="en-GB"/>
        </w:rPr>
        <w:t>رقم</w:t>
      </w:r>
      <w:r w:rsidR="009B44EB" w:rsidRPr="00424D33">
        <w:rPr>
          <w:rtl/>
          <w:lang w:eastAsia="en-GB"/>
        </w:rPr>
        <w:t xml:space="preserve"> </w:t>
      </w:r>
      <w:r w:rsidRPr="00424D33">
        <w:rPr>
          <w:rtl/>
          <w:lang w:eastAsia="en-GB"/>
        </w:rPr>
        <w:t>13/2013</w:t>
      </w:r>
      <w:r w:rsidR="009B44EB" w:rsidRPr="00424D33">
        <w:rPr>
          <w:rtl/>
          <w:lang w:eastAsia="en-GB"/>
        </w:rPr>
        <w:t xml:space="preserve"> </w:t>
      </w:r>
      <w:r w:rsidRPr="00424D33">
        <w:rPr>
          <w:rFonts w:hint="cs"/>
          <w:rtl/>
          <w:lang w:eastAsia="en-GB"/>
        </w:rPr>
        <w:t>المتعلق</w:t>
      </w:r>
      <w:r w:rsidR="009B44EB" w:rsidRPr="00424D33">
        <w:rPr>
          <w:rFonts w:hint="cs"/>
          <w:rtl/>
          <w:lang w:eastAsia="en-GB"/>
        </w:rPr>
        <w:t xml:space="preserve"> </w:t>
      </w:r>
      <w:r w:rsidRPr="00424D33">
        <w:rPr>
          <w:rtl/>
          <w:lang w:eastAsia="en-GB"/>
        </w:rPr>
        <w:t>ب</w:t>
      </w:r>
      <w:r w:rsidRPr="00424D33">
        <w:rPr>
          <w:rFonts w:hint="cs"/>
          <w:rtl/>
          <w:lang w:eastAsia="en-GB"/>
        </w:rPr>
        <w:t>ال</w:t>
      </w:r>
      <w:r w:rsidRPr="00424D33">
        <w:rPr>
          <w:rtl/>
          <w:lang w:eastAsia="en-GB"/>
        </w:rPr>
        <w:t>خدمات</w:t>
      </w:r>
      <w:r w:rsidR="009B44EB" w:rsidRPr="00424D33">
        <w:rPr>
          <w:rtl/>
          <w:lang w:eastAsia="en-GB"/>
        </w:rPr>
        <w:t xml:space="preserve"> </w:t>
      </w:r>
      <w:r w:rsidRPr="00424D33">
        <w:rPr>
          <w:rtl/>
          <w:lang w:eastAsia="en-GB"/>
        </w:rPr>
        <w:t>البريد</w:t>
      </w:r>
      <w:r w:rsidRPr="00424D33">
        <w:rPr>
          <w:rFonts w:hint="cs"/>
          <w:rtl/>
          <w:lang w:eastAsia="en-GB"/>
        </w:rPr>
        <w:t>ية</w:t>
      </w:r>
      <w:r w:rsidRPr="00424D33">
        <w:rPr>
          <w:rtl/>
          <w:lang w:eastAsia="en-GB"/>
        </w:rPr>
        <w:t>،</w:t>
      </w:r>
      <w:r w:rsidR="009B44EB" w:rsidRPr="00424D33">
        <w:rPr>
          <w:rtl/>
          <w:lang w:eastAsia="en-GB"/>
        </w:rPr>
        <w:t xml:space="preserve"> </w:t>
      </w:r>
      <w:r w:rsidRPr="00424D33">
        <w:rPr>
          <w:rFonts w:hint="cs"/>
          <w:rtl/>
          <w:lang w:eastAsia="en-GB"/>
        </w:rPr>
        <w:t>بصيغته</w:t>
      </w:r>
      <w:r w:rsidR="009B44EB" w:rsidRPr="00424D33">
        <w:rPr>
          <w:rFonts w:hint="cs"/>
          <w:rtl/>
          <w:lang w:eastAsia="en-GB"/>
        </w:rPr>
        <w:t xml:space="preserve"> </w:t>
      </w:r>
      <w:r w:rsidRPr="00424D33">
        <w:rPr>
          <w:rFonts w:hint="cs"/>
          <w:rtl/>
          <w:lang w:eastAsia="en-GB"/>
        </w:rPr>
        <w:t>المعدلة</w:t>
      </w:r>
      <w:r w:rsidR="009B44EB" w:rsidRPr="00424D33">
        <w:rPr>
          <w:rFonts w:hint="cs"/>
          <w:rtl/>
          <w:lang w:eastAsia="en-GB"/>
        </w:rPr>
        <w:t xml:space="preserve"> </w:t>
      </w:r>
      <w:r w:rsidRPr="00424D33">
        <w:rPr>
          <w:rFonts w:hint="cs"/>
          <w:rtl/>
          <w:lang w:eastAsia="en-GB"/>
        </w:rPr>
        <w:t>والمستكملة</w:t>
      </w:r>
      <w:r w:rsidR="009B44EB" w:rsidRPr="00424D33">
        <w:rPr>
          <w:rFonts w:hint="cs"/>
          <w:rtl/>
          <w:lang w:eastAsia="en-GB"/>
        </w:rPr>
        <w:t xml:space="preserve"> </w:t>
      </w:r>
      <w:r w:rsidRPr="00424D33">
        <w:rPr>
          <w:rtl/>
          <w:lang w:eastAsia="en-GB"/>
        </w:rPr>
        <w:t>لاحقا</w:t>
      </w:r>
      <w:r w:rsidRPr="00424D33">
        <w:rPr>
          <w:rFonts w:hint="cs"/>
          <w:rtl/>
          <w:lang w:eastAsia="en-GB"/>
        </w:rPr>
        <w:t>ً</w:t>
      </w:r>
      <w:r w:rsidRPr="00424D33">
        <w:rPr>
          <w:rtl/>
          <w:lang w:eastAsia="en-GB"/>
        </w:rPr>
        <w:t>،</w:t>
      </w:r>
      <w:r w:rsidR="009B44EB" w:rsidRPr="00424D33">
        <w:rPr>
          <w:rtl/>
          <w:lang w:eastAsia="en-GB"/>
        </w:rPr>
        <w:t xml:space="preserve"> </w:t>
      </w:r>
      <w:r w:rsidRPr="00424D33">
        <w:rPr>
          <w:rFonts w:hint="cs"/>
          <w:rtl/>
          <w:lang w:eastAsia="en-GB"/>
        </w:rPr>
        <w:t>حصول</w:t>
      </w:r>
      <w:r w:rsidR="009B44EB" w:rsidRPr="00424D33">
        <w:rPr>
          <w:rFonts w:hint="cs"/>
          <w:rtl/>
          <w:lang w:eastAsia="en-GB"/>
        </w:rPr>
        <w:t xml:space="preserve"> </w:t>
      </w:r>
      <w:r w:rsidRPr="00424D33">
        <w:rPr>
          <w:rFonts w:hint="cs"/>
          <w:rtl/>
          <w:lang w:eastAsia="en-GB"/>
        </w:rPr>
        <w:t>المستخدمين</w:t>
      </w:r>
      <w:r w:rsidR="009B44EB" w:rsidRPr="00424D33">
        <w:rPr>
          <w:rFonts w:hint="cs"/>
          <w:rtl/>
          <w:lang w:eastAsia="en-GB"/>
        </w:rPr>
        <w:t xml:space="preserve"> </w:t>
      </w:r>
      <w:r w:rsidRPr="00424D33">
        <w:rPr>
          <w:rFonts w:hint="cs"/>
          <w:rtl/>
          <w:lang w:eastAsia="en-GB"/>
        </w:rPr>
        <w:t>من</w:t>
      </w:r>
      <w:r w:rsidR="009B44EB" w:rsidRPr="00424D33">
        <w:rPr>
          <w:rFonts w:hint="cs"/>
          <w:rtl/>
          <w:lang w:eastAsia="en-GB"/>
        </w:rPr>
        <w:t xml:space="preserve"> </w:t>
      </w:r>
      <w:r w:rsidRPr="00424D33">
        <w:rPr>
          <w:rFonts w:hint="cs"/>
          <w:rtl/>
          <w:lang w:eastAsia="en-GB"/>
        </w:rPr>
        <w:t>دون</w:t>
      </w:r>
      <w:r w:rsidR="009B44EB" w:rsidRPr="00424D33">
        <w:rPr>
          <w:rFonts w:hint="cs"/>
          <w:rtl/>
          <w:lang w:eastAsia="en-GB"/>
        </w:rPr>
        <w:t xml:space="preserve"> </w:t>
      </w:r>
      <w:r w:rsidRPr="00424D33">
        <w:rPr>
          <w:rFonts w:hint="cs"/>
          <w:rtl/>
          <w:lang w:eastAsia="en-GB"/>
        </w:rPr>
        <w:t>تمييز</w:t>
      </w:r>
      <w:r w:rsidR="009B44EB" w:rsidRPr="00424D33">
        <w:rPr>
          <w:rFonts w:hint="cs"/>
          <w:rtl/>
          <w:lang w:eastAsia="en-GB"/>
        </w:rPr>
        <w:t xml:space="preserve"> </w:t>
      </w:r>
      <w:r w:rsidRPr="00424D33">
        <w:rPr>
          <w:rFonts w:hint="cs"/>
          <w:rtl/>
          <w:lang w:eastAsia="en-GB"/>
        </w:rPr>
        <w:t>على</w:t>
      </w:r>
      <w:r w:rsidR="009B44EB" w:rsidRPr="00424D33">
        <w:rPr>
          <w:rFonts w:hint="cs"/>
          <w:rtl/>
          <w:lang w:eastAsia="en-GB"/>
        </w:rPr>
        <w:t xml:space="preserve"> </w:t>
      </w:r>
      <w:r w:rsidRPr="00424D33">
        <w:rPr>
          <w:rFonts w:hint="cs"/>
          <w:rtl/>
          <w:lang w:eastAsia="en-GB"/>
        </w:rPr>
        <w:t>ال</w:t>
      </w:r>
      <w:r w:rsidRPr="00424D33">
        <w:rPr>
          <w:rtl/>
          <w:lang w:eastAsia="en-GB"/>
        </w:rPr>
        <w:t>خدمات</w:t>
      </w:r>
      <w:r w:rsidR="009B44EB" w:rsidRPr="00424D33">
        <w:rPr>
          <w:rtl/>
          <w:lang w:eastAsia="en-GB"/>
        </w:rPr>
        <w:t xml:space="preserve"> </w:t>
      </w:r>
      <w:r w:rsidRPr="00424D33">
        <w:rPr>
          <w:rtl/>
          <w:lang w:eastAsia="en-GB"/>
        </w:rPr>
        <w:t>البريد</w:t>
      </w:r>
      <w:r w:rsidRPr="00424D33">
        <w:rPr>
          <w:rFonts w:hint="cs"/>
          <w:rtl/>
          <w:lang w:eastAsia="en-GB"/>
        </w:rPr>
        <w:t>ية</w:t>
      </w:r>
      <w:r w:rsidRPr="00424D33">
        <w:rPr>
          <w:rtl/>
          <w:lang w:eastAsia="en-GB"/>
        </w:rPr>
        <w:t>،</w:t>
      </w:r>
      <w:r w:rsidR="009B44EB" w:rsidRPr="00424D33">
        <w:rPr>
          <w:rtl/>
          <w:lang w:eastAsia="en-GB"/>
        </w:rPr>
        <w:t xml:space="preserve"> </w:t>
      </w:r>
      <w:r w:rsidRPr="00424D33">
        <w:rPr>
          <w:rFonts w:hint="cs"/>
          <w:rtl/>
          <w:lang w:eastAsia="en-GB"/>
        </w:rPr>
        <w:t>ويُلزِم</w:t>
      </w:r>
      <w:r w:rsidR="009B44EB" w:rsidRPr="00424D33">
        <w:rPr>
          <w:rFonts w:hint="cs"/>
          <w:rtl/>
          <w:lang w:eastAsia="en-GB"/>
        </w:rPr>
        <w:t xml:space="preserve"> </w:t>
      </w:r>
      <w:r w:rsidRPr="00424D33">
        <w:rPr>
          <w:rFonts w:hint="cs"/>
          <w:rtl/>
          <w:lang w:eastAsia="en-GB"/>
        </w:rPr>
        <w:t>مقدمي</w:t>
      </w:r>
      <w:r w:rsidR="009B44EB" w:rsidRPr="00424D33">
        <w:rPr>
          <w:rFonts w:hint="cs"/>
          <w:rtl/>
          <w:lang w:eastAsia="en-GB"/>
        </w:rPr>
        <w:t xml:space="preserve"> </w:t>
      </w:r>
      <w:r w:rsidRPr="00424D33">
        <w:rPr>
          <w:rtl/>
          <w:lang w:eastAsia="en-GB"/>
        </w:rPr>
        <w:t>الخدم</w:t>
      </w:r>
      <w:r w:rsidRPr="00424D33">
        <w:rPr>
          <w:rFonts w:hint="cs"/>
          <w:rtl/>
          <w:lang w:eastAsia="en-GB"/>
        </w:rPr>
        <w:t>ات</w:t>
      </w:r>
      <w:r w:rsidR="009B44EB" w:rsidRPr="00424D33">
        <w:rPr>
          <w:rtl/>
          <w:lang w:eastAsia="en-GB"/>
        </w:rPr>
        <w:t xml:space="preserve"> </w:t>
      </w:r>
      <w:r w:rsidRPr="00424D33">
        <w:rPr>
          <w:rtl/>
          <w:lang w:eastAsia="en-GB"/>
        </w:rPr>
        <w:t>البريدية</w:t>
      </w:r>
      <w:r w:rsidR="009B44EB" w:rsidRPr="00424D33">
        <w:rPr>
          <w:rtl/>
          <w:lang w:eastAsia="en-GB"/>
        </w:rPr>
        <w:t xml:space="preserve"> </w:t>
      </w:r>
      <w:r w:rsidRPr="00424D33">
        <w:rPr>
          <w:rtl/>
          <w:lang w:eastAsia="en-GB"/>
        </w:rPr>
        <w:t>بعدم</w:t>
      </w:r>
      <w:r w:rsidR="009B44EB" w:rsidRPr="00424D33">
        <w:rPr>
          <w:rtl/>
          <w:lang w:eastAsia="en-GB"/>
        </w:rPr>
        <w:t xml:space="preserve"> </w:t>
      </w:r>
      <w:r w:rsidRPr="00424D33">
        <w:rPr>
          <w:rtl/>
          <w:lang w:eastAsia="en-GB"/>
        </w:rPr>
        <w:t>رفض</w:t>
      </w:r>
      <w:r w:rsidR="009B44EB" w:rsidRPr="00424D33">
        <w:rPr>
          <w:rtl/>
          <w:lang w:eastAsia="en-GB"/>
        </w:rPr>
        <w:t xml:space="preserve"> </w:t>
      </w:r>
      <w:r w:rsidRPr="00424D33">
        <w:rPr>
          <w:rFonts w:hint="cs"/>
          <w:rtl/>
          <w:lang w:eastAsia="en-GB"/>
        </w:rPr>
        <w:t>استفادت</w:t>
      </w:r>
      <w:r w:rsidRPr="00424D33">
        <w:rPr>
          <w:rtl/>
          <w:lang w:eastAsia="en-GB"/>
        </w:rPr>
        <w:t>هم</w:t>
      </w:r>
      <w:r w:rsidR="009B44EB" w:rsidRPr="00424D33">
        <w:rPr>
          <w:rtl/>
          <w:lang w:eastAsia="en-GB"/>
        </w:rPr>
        <w:t xml:space="preserve"> </w:t>
      </w:r>
      <w:r w:rsidRPr="00424D33">
        <w:rPr>
          <w:rFonts w:hint="cs"/>
          <w:rtl/>
          <w:lang w:eastAsia="en-GB"/>
        </w:rPr>
        <w:t>من</w:t>
      </w:r>
      <w:r w:rsidR="009B44EB" w:rsidRPr="00424D33">
        <w:rPr>
          <w:rtl/>
          <w:lang w:eastAsia="en-GB"/>
        </w:rPr>
        <w:t xml:space="preserve"> </w:t>
      </w:r>
      <w:r w:rsidRPr="00424D33">
        <w:rPr>
          <w:rtl/>
          <w:lang w:eastAsia="en-GB"/>
        </w:rPr>
        <w:t>الخدمات</w:t>
      </w:r>
      <w:r w:rsidR="009B44EB" w:rsidRPr="00424D33">
        <w:rPr>
          <w:rtl/>
          <w:lang w:eastAsia="en-GB"/>
        </w:rPr>
        <w:t xml:space="preserve"> </w:t>
      </w:r>
      <w:r w:rsidRPr="00424D33">
        <w:rPr>
          <w:rtl/>
          <w:lang w:eastAsia="en-GB"/>
        </w:rPr>
        <w:t>المقدمة</w:t>
      </w:r>
      <w:r w:rsidR="009B44EB" w:rsidRPr="00424D33">
        <w:rPr>
          <w:rtl/>
          <w:lang w:eastAsia="en-GB"/>
        </w:rPr>
        <w:t xml:space="preserve"> </w:t>
      </w:r>
      <w:r w:rsidRPr="00424D33">
        <w:rPr>
          <w:rFonts w:hint="cs"/>
          <w:rtl/>
          <w:lang w:eastAsia="en-GB"/>
        </w:rPr>
        <w:t>وبوجوب</w:t>
      </w:r>
      <w:r w:rsidR="009B44EB" w:rsidRPr="00424D33">
        <w:rPr>
          <w:rFonts w:hint="cs"/>
          <w:rtl/>
          <w:lang w:eastAsia="en-GB"/>
        </w:rPr>
        <w:t xml:space="preserve"> </w:t>
      </w:r>
      <w:r w:rsidRPr="00424D33">
        <w:rPr>
          <w:rtl/>
          <w:lang w:eastAsia="en-GB"/>
        </w:rPr>
        <w:t>تبرير</w:t>
      </w:r>
      <w:r w:rsidR="009B44EB" w:rsidRPr="00424D33">
        <w:rPr>
          <w:rtl/>
          <w:lang w:eastAsia="en-GB"/>
        </w:rPr>
        <w:t xml:space="preserve"> </w:t>
      </w:r>
      <w:r w:rsidRPr="00424D33">
        <w:rPr>
          <w:rFonts w:hint="cs"/>
          <w:rtl/>
          <w:lang w:eastAsia="en-GB"/>
        </w:rPr>
        <w:t>أي</w:t>
      </w:r>
      <w:r w:rsidR="009B44EB" w:rsidRPr="00424D33">
        <w:rPr>
          <w:rFonts w:hint="cs"/>
          <w:rtl/>
          <w:lang w:eastAsia="en-GB"/>
        </w:rPr>
        <w:t xml:space="preserve"> </w:t>
      </w:r>
      <w:r w:rsidRPr="00424D33">
        <w:rPr>
          <w:rFonts w:hint="cs"/>
          <w:rtl/>
          <w:lang w:eastAsia="en-GB"/>
        </w:rPr>
        <w:t>رفض</w:t>
      </w:r>
      <w:r w:rsidR="009B44EB" w:rsidRPr="00424D33">
        <w:rPr>
          <w:rFonts w:hint="cs"/>
          <w:rtl/>
          <w:lang w:eastAsia="en-GB"/>
        </w:rPr>
        <w:t xml:space="preserve"> </w:t>
      </w:r>
      <w:r w:rsidRPr="00424D33">
        <w:rPr>
          <w:rFonts w:hint="cs"/>
          <w:rtl/>
          <w:lang w:eastAsia="en-GB"/>
        </w:rPr>
        <w:t>محتمل</w:t>
      </w:r>
      <w:r w:rsidR="009B44EB" w:rsidRPr="00424D33">
        <w:rPr>
          <w:rFonts w:hint="cs"/>
          <w:rtl/>
          <w:lang w:eastAsia="en-GB"/>
        </w:rPr>
        <w:t xml:space="preserve"> </w:t>
      </w:r>
      <w:r w:rsidRPr="00424D33">
        <w:rPr>
          <w:rFonts w:hint="cs"/>
          <w:rtl/>
          <w:lang w:eastAsia="en-GB"/>
        </w:rPr>
        <w:t>على</w:t>
      </w:r>
      <w:r w:rsidR="009B44EB" w:rsidRPr="00424D33">
        <w:rPr>
          <w:rFonts w:hint="cs"/>
          <w:rtl/>
          <w:lang w:eastAsia="en-GB"/>
        </w:rPr>
        <w:t xml:space="preserve"> </w:t>
      </w:r>
      <w:r w:rsidRPr="00424D33">
        <w:rPr>
          <w:rFonts w:hint="cs"/>
          <w:rtl/>
          <w:lang w:eastAsia="en-GB"/>
        </w:rPr>
        <w:t>النحو</w:t>
      </w:r>
      <w:r w:rsidR="009B44EB" w:rsidRPr="00424D33">
        <w:rPr>
          <w:rFonts w:hint="cs"/>
          <w:rtl/>
          <w:lang w:eastAsia="en-GB"/>
        </w:rPr>
        <w:t xml:space="preserve"> </w:t>
      </w:r>
      <w:r w:rsidRPr="00424D33">
        <w:rPr>
          <w:rFonts w:hint="cs"/>
          <w:rtl/>
          <w:lang w:eastAsia="en-GB"/>
        </w:rPr>
        <w:t>الواجب</w:t>
      </w:r>
      <w:r w:rsidRPr="00424D33">
        <w:rPr>
          <w:rtl/>
          <w:lang w:eastAsia="en-GB"/>
        </w:rPr>
        <w:t>،</w:t>
      </w:r>
      <w:r w:rsidR="009B44EB" w:rsidRPr="00424D33">
        <w:rPr>
          <w:rtl/>
          <w:lang w:eastAsia="en-GB"/>
        </w:rPr>
        <w:t xml:space="preserve"> </w:t>
      </w:r>
      <w:r w:rsidRPr="00424D33">
        <w:rPr>
          <w:rFonts w:hint="cs"/>
          <w:rtl/>
          <w:lang w:eastAsia="en-GB"/>
        </w:rPr>
        <w:t>وكذلك</w:t>
      </w:r>
      <w:r w:rsidR="009B44EB" w:rsidRPr="00424D33">
        <w:rPr>
          <w:rFonts w:hint="cs"/>
          <w:rtl/>
          <w:lang w:eastAsia="en-GB"/>
        </w:rPr>
        <w:t xml:space="preserve"> </w:t>
      </w:r>
      <w:r w:rsidRPr="00424D33">
        <w:rPr>
          <w:rtl/>
          <w:lang w:eastAsia="en-GB"/>
        </w:rPr>
        <w:t>بتقديم</w:t>
      </w:r>
      <w:r w:rsidR="009B44EB" w:rsidRPr="00424D33">
        <w:rPr>
          <w:rtl/>
          <w:lang w:eastAsia="en-GB"/>
        </w:rPr>
        <w:t xml:space="preserve"> </w:t>
      </w:r>
      <w:r w:rsidRPr="00424D33">
        <w:rPr>
          <w:rtl/>
          <w:lang w:eastAsia="en-GB"/>
        </w:rPr>
        <w:t>المساعدة</w:t>
      </w:r>
      <w:r w:rsidR="009B44EB" w:rsidRPr="00424D33">
        <w:rPr>
          <w:rtl/>
          <w:lang w:eastAsia="en-GB"/>
        </w:rPr>
        <w:t xml:space="preserve"> </w:t>
      </w:r>
      <w:r w:rsidRPr="00424D33">
        <w:rPr>
          <w:rFonts w:hint="cs"/>
          <w:rtl/>
          <w:lang w:eastAsia="en-GB"/>
        </w:rPr>
        <w:t>للأشخاص</w:t>
      </w:r>
      <w:r w:rsidR="009B44EB" w:rsidRPr="00424D33">
        <w:rPr>
          <w:rFonts w:hint="cs"/>
          <w:rtl/>
          <w:lang w:eastAsia="en-GB"/>
        </w:rPr>
        <w:t xml:space="preserve"> </w:t>
      </w:r>
      <w:r w:rsidRPr="00424D33">
        <w:rPr>
          <w:rFonts w:hint="cs"/>
          <w:rtl/>
          <w:lang w:eastAsia="en-GB"/>
        </w:rPr>
        <w:t>ذوي</w:t>
      </w:r>
      <w:r w:rsidR="009B44EB" w:rsidRPr="00424D33">
        <w:rPr>
          <w:rFonts w:hint="cs"/>
          <w:rtl/>
          <w:lang w:eastAsia="en-GB"/>
        </w:rPr>
        <w:t xml:space="preserve"> </w:t>
      </w:r>
      <w:r w:rsidRPr="00424D33">
        <w:rPr>
          <w:rFonts w:hint="cs"/>
          <w:rtl/>
          <w:lang w:eastAsia="en-GB"/>
        </w:rPr>
        <w:t>الإعاقة</w:t>
      </w:r>
      <w:r w:rsidR="009B44EB" w:rsidRPr="00424D33">
        <w:rPr>
          <w:rFonts w:hint="cs"/>
          <w:rtl/>
          <w:lang w:eastAsia="en-GB"/>
        </w:rPr>
        <w:t xml:space="preserve"> </w:t>
      </w:r>
      <w:r w:rsidRPr="00424D33">
        <w:rPr>
          <w:rFonts w:hint="cs"/>
          <w:rtl/>
          <w:lang w:eastAsia="en-GB"/>
        </w:rPr>
        <w:t>في</w:t>
      </w:r>
      <w:r w:rsidR="009B44EB" w:rsidRPr="00424D33">
        <w:rPr>
          <w:rFonts w:hint="cs"/>
          <w:rtl/>
          <w:lang w:eastAsia="en-GB"/>
        </w:rPr>
        <w:t xml:space="preserve"> </w:t>
      </w:r>
      <w:r w:rsidRPr="00424D33">
        <w:rPr>
          <w:rtl/>
          <w:lang w:eastAsia="en-GB"/>
        </w:rPr>
        <w:t>تعبئة</w:t>
      </w:r>
      <w:r w:rsidR="009B44EB" w:rsidRPr="00424D33">
        <w:rPr>
          <w:rtl/>
          <w:lang w:eastAsia="en-GB"/>
        </w:rPr>
        <w:t xml:space="preserve"> </w:t>
      </w:r>
      <w:r w:rsidRPr="00424D33">
        <w:rPr>
          <w:rtl/>
          <w:lang w:eastAsia="en-GB"/>
        </w:rPr>
        <w:t>ال</w:t>
      </w:r>
      <w:r w:rsidRPr="00424D33">
        <w:rPr>
          <w:rFonts w:hint="cs"/>
          <w:rtl/>
          <w:lang w:eastAsia="en-GB"/>
        </w:rPr>
        <w:t>استمارات</w:t>
      </w:r>
      <w:r w:rsidR="009B44EB" w:rsidRPr="00424D33">
        <w:rPr>
          <w:rtl/>
          <w:lang w:eastAsia="en-GB"/>
        </w:rPr>
        <w:t xml:space="preserve"> </w:t>
      </w:r>
      <w:r w:rsidRPr="00424D33">
        <w:rPr>
          <w:rtl/>
          <w:lang w:eastAsia="en-GB"/>
        </w:rPr>
        <w:t>بناء</w:t>
      </w:r>
      <w:r w:rsidRPr="00424D33">
        <w:rPr>
          <w:rFonts w:hint="cs"/>
          <w:rtl/>
          <w:lang w:eastAsia="en-GB"/>
        </w:rPr>
        <w:t>ً</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tl/>
          <w:lang w:eastAsia="en-GB"/>
        </w:rPr>
        <w:t>طلب</w:t>
      </w:r>
      <w:r w:rsidRPr="00424D33">
        <w:rPr>
          <w:rFonts w:hint="cs"/>
          <w:rtl/>
          <w:lang w:eastAsia="en-GB"/>
        </w:rPr>
        <w:t>هم</w:t>
      </w:r>
      <w:r w:rsidRPr="00424D33">
        <w:rPr>
          <w:rtl/>
          <w:lang w:eastAsia="en-GB"/>
        </w:rPr>
        <w:t>.</w:t>
      </w:r>
      <w:r w:rsidR="009B44EB" w:rsidRPr="00424D33">
        <w:rPr>
          <w:rtl/>
          <w:lang w:eastAsia="en-GB"/>
        </w:rPr>
        <w:t xml:space="preserve"> </w:t>
      </w:r>
      <w:r w:rsidRPr="00424D33">
        <w:rPr>
          <w:rFonts w:hint="cs"/>
          <w:rtl/>
          <w:lang w:eastAsia="en-GB"/>
        </w:rPr>
        <w:t>ويعد</w:t>
      </w:r>
      <w:r w:rsidR="009B44EB" w:rsidRPr="00424D33">
        <w:rPr>
          <w:rFonts w:hint="cs"/>
          <w:rtl/>
          <w:lang w:eastAsia="en-GB"/>
        </w:rPr>
        <w:t xml:space="preserve"> </w:t>
      </w:r>
      <w:r w:rsidRPr="00424D33">
        <w:rPr>
          <w:rtl/>
          <w:lang w:eastAsia="en-GB"/>
        </w:rPr>
        <w:t>المستخدم</w:t>
      </w:r>
      <w:r w:rsidRPr="00424D33">
        <w:rPr>
          <w:rFonts w:hint="cs"/>
          <w:rtl/>
          <w:lang w:eastAsia="en-GB"/>
        </w:rPr>
        <w:t>و</w:t>
      </w:r>
      <w:r w:rsidRPr="00424D33">
        <w:rPr>
          <w:rtl/>
          <w:lang w:eastAsia="en-GB"/>
        </w:rPr>
        <w:t>ن</w:t>
      </w:r>
      <w:r w:rsidR="009B44EB" w:rsidRPr="00424D33">
        <w:rPr>
          <w:rtl/>
          <w:lang w:eastAsia="en-GB"/>
        </w:rPr>
        <w:t xml:space="preserve"> </w:t>
      </w:r>
      <w:r w:rsidRPr="00424D33">
        <w:rPr>
          <w:rtl/>
          <w:lang w:eastAsia="en-GB"/>
        </w:rPr>
        <w:t>ذو</w:t>
      </w:r>
      <w:r w:rsidRPr="00424D33">
        <w:rPr>
          <w:rFonts w:hint="cs"/>
          <w:rtl/>
          <w:lang w:eastAsia="en-GB"/>
        </w:rPr>
        <w:t>و</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Fonts w:hint="cs"/>
          <w:rtl/>
          <w:lang w:eastAsia="en-GB"/>
        </w:rPr>
        <w:t>أيضاً</w:t>
      </w:r>
      <w:r w:rsidR="009B44EB" w:rsidRPr="00424D33">
        <w:rPr>
          <w:rFonts w:hint="cs"/>
          <w:rtl/>
          <w:lang w:eastAsia="en-GB"/>
        </w:rPr>
        <w:t xml:space="preserve"> </w:t>
      </w:r>
      <w:r w:rsidRPr="00424D33">
        <w:rPr>
          <w:rtl/>
          <w:lang w:eastAsia="en-GB"/>
        </w:rPr>
        <w:t>من</w:t>
      </w:r>
      <w:r w:rsidR="009B44EB" w:rsidRPr="00424D33">
        <w:rPr>
          <w:rtl/>
          <w:lang w:eastAsia="en-GB"/>
        </w:rPr>
        <w:t xml:space="preserve"> </w:t>
      </w:r>
      <w:r w:rsidRPr="00424D33">
        <w:rPr>
          <w:rtl/>
          <w:lang w:eastAsia="en-GB"/>
        </w:rPr>
        <w:t>المستفيدين</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إجراءات</w:t>
      </w:r>
      <w:r w:rsidR="009B44EB" w:rsidRPr="00424D33">
        <w:rPr>
          <w:rtl/>
          <w:lang w:eastAsia="en-GB"/>
        </w:rPr>
        <w:t xml:space="preserve"> </w:t>
      </w:r>
      <w:r w:rsidRPr="00424D33">
        <w:rPr>
          <w:rtl/>
          <w:lang w:eastAsia="en-GB"/>
        </w:rPr>
        <w:t>الخدمة</w:t>
      </w:r>
      <w:r w:rsidR="009B44EB" w:rsidRPr="00424D33">
        <w:rPr>
          <w:rtl/>
          <w:lang w:eastAsia="en-GB"/>
        </w:rPr>
        <w:t xml:space="preserve"> </w:t>
      </w:r>
      <w:r w:rsidRPr="00424D33">
        <w:rPr>
          <w:rtl/>
          <w:lang w:eastAsia="en-GB"/>
        </w:rPr>
        <w:t>الشاملة</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هذا</w:t>
      </w:r>
      <w:r w:rsidR="009B44EB" w:rsidRPr="00424D33">
        <w:rPr>
          <w:rtl/>
          <w:lang w:eastAsia="en-GB"/>
        </w:rPr>
        <w:t xml:space="preserve"> </w:t>
      </w:r>
      <w:r w:rsidRPr="00424D33">
        <w:rPr>
          <w:rtl/>
          <w:lang w:eastAsia="en-GB"/>
        </w:rPr>
        <w:t>القطاع.</w:t>
      </w:r>
    </w:p>
    <w:p w14:paraId="26262E67" w14:textId="64442CB2" w:rsidR="00A468BE" w:rsidRPr="00424D33" w:rsidRDefault="00A468BE" w:rsidP="009B44EB">
      <w:pPr>
        <w:pStyle w:val="SingleTxtGA"/>
        <w:rPr>
          <w:shd w:val="clear" w:color="auto" w:fill="FFFFFF"/>
          <w:lang w:eastAsia="en-GB"/>
        </w:rPr>
      </w:pPr>
      <w:r w:rsidRPr="00424D33">
        <w:rPr>
          <w:rtl/>
          <w:lang w:eastAsia="en-GB"/>
        </w:rPr>
        <w:t>70-</w:t>
      </w:r>
      <w:r w:rsidRPr="00424D33">
        <w:rPr>
          <w:rtl/>
          <w:lang w:eastAsia="en-GB"/>
        </w:rPr>
        <w:tab/>
      </w:r>
      <w:r w:rsidRPr="00424D33">
        <w:rPr>
          <w:rFonts w:hint="cs"/>
          <w:rtl/>
          <w:lang w:eastAsia="en-GB"/>
        </w:rPr>
        <w:t>ويُلزِم</w:t>
      </w:r>
      <w:r w:rsidR="009B44EB" w:rsidRPr="00424D33">
        <w:rPr>
          <w:rFonts w:hint="cs"/>
          <w:rtl/>
          <w:lang w:eastAsia="en-GB"/>
        </w:rPr>
        <w:t xml:space="preserve"> </w:t>
      </w:r>
      <w:r w:rsidRPr="00424D33">
        <w:rPr>
          <w:rFonts w:hint="cs"/>
          <w:rtl/>
          <w:lang w:eastAsia="en-GB"/>
        </w:rPr>
        <w:t>القانون</w:t>
      </w:r>
      <w:r w:rsidR="009B44EB" w:rsidRPr="00424D33">
        <w:rPr>
          <w:rFonts w:hint="cs"/>
          <w:rtl/>
          <w:lang w:eastAsia="en-GB"/>
        </w:rPr>
        <w:t xml:space="preserve"> </w:t>
      </w:r>
      <w:r w:rsidRPr="00424D33">
        <w:rPr>
          <w:rFonts w:hint="cs"/>
          <w:rtl/>
          <w:lang w:eastAsia="en-GB"/>
        </w:rPr>
        <w:t>مقدمي</w:t>
      </w:r>
      <w:r w:rsidR="009B44EB" w:rsidRPr="00424D33">
        <w:rPr>
          <w:rFonts w:hint="cs"/>
          <w:rtl/>
          <w:lang w:eastAsia="en-GB"/>
        </w:rPr>
        <w:t xml:space="preserve"> </w:t>
      </w:r>
      <w:r w:rsidRPr="00424D33">
        <w:rPr>
          <w:rtl/>
          <w:lang w:eastAsia="en-GB"/>
        </w:rPr>
        <w:t>الخدمات</w:t>
      </w:r>
      <w:r w:rsidR="009B44EB" w:rsidRPr="00424D33">
        <w:rPr>
          <w:rtl/>
          <w:lang w:eastAsia="en-GB"/>
        </w:rPr>
        <w:t xml:space="preserve"> </w:t>
      </w:r>
      <w:r w:rsidRPr="00424D33">
        <w:rPr>
          <w:rtl/>
          <w:lang w:eastAsia="en-GB"/>
        </w:rPr>
        <w:t>المصرفية</w:t>
      </w:r>
      <w:r w:rsidR="009B44EB" w:rsidRPr="00424D33">
        <w:rPr>
          <w:rtl/>
          <w:lang w:eastAsia="en-GB"/>
        </w:rPr>
        <w:t xml:space="preserve"> </w:t>
      </w:r>
      <w:r w:rsidRPr="00424D33">
        <w:rPr>
          <w:rFonts w:hint="cs"/>
          <w:rtl/>
          <w:lang w:eastAsia="en-GB"/>
        </w:rPr>
        <w:t>ب</w:t>
      </w:r>
      <w:r w:rsidRPr="00424D33">
        <w:rPr>
          <w:rtl/>
          <w:lang w:eastAsia="en-GB"/>
        </w:rPr>
        <w:t>تقديم</w:t>
      </w:r>
      <w:r w:rsidR="009B44EB" w:rsidRPr="00424D33">
        <w:rPr>
          <w:rtl/>
          <w:lang w:eastAsia="en-GB"/>
        </w:rPr>
        <w:t xml:space="preserve"> </w:t>
      </w:r>
      <w:r w:rsidRPr="00424D33">
        <w:rPr>
          <w:rtl/>
          <w:lang w:eastAsia="en-GB"/>
        </w:rPr>
        <w:t>المساعدة</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تعبئة</w:t>
      </w:r>
      <w:r w:rsidR="009B44EB" w:rsidRPr="00424D33">
        <w:rPr>
          <w:rtl/>
          <w:lang w:eastAsia="en-GB"/>
        </w:rPr>
        <w:t xml:space="preserve"> </w:t>
      </w:r>
      <w:r w:rsidRPr="00424D33">
        <w:rPr>
          <w:rtl/>
          <w:lang w:eastAsia="en-GB"/>
        </w:rPr>
        <w:t>ال</w:t>
      </w:r>
      <w:r w:rsidRPr="00424D33">
        <w:rPr>
          <w:rFonts w:hint="cs"/>
          <w:rtl/>
          <w:lang w:eastAsia="en-GB"/>
        </w:rPr>
        <w:t>استمارات</w:t>
      </w:r>
      <w:r w:rsidR="009B44EB" w:rsidRPr="00424D33">
        <w:rPr>
          <w:rtl/>
          <w:lang w:eastAsia="en-GB"/>
        </w:rPr>
        <w:t xml:space="preserve"> </w:t>
      </w:r>
      <w:r w:rsidRPr="00424D33">
        <w:rPr>
          <w:rtl/>
          <w:lang w:eastAsia="en-GB"/>
        </w:rPr>
        <w:t>و</w:t>
      </w:r>
      <w:r w:rsidRPr="00424D33">
        <w:rPr>
          <w:rFonts w:hint="cs"/>
          <w:rtl/>
          <w:lang w:eastAsia="en-GB"/>
        </w:rPr>
        <w:t>ب</w:t>
      </w:r>
      <w:r w:rsidRPr="00424D33">
        <w:rPr>
          <w:rtl/>
          <w:lang w:eastAsia="en-GB"/>
        </w:rPr>
        <w:t>توفير</w:t>
      </w:r>
      <w:r w:rsidR="009B44EB" w:rsidRPr="00424D33">
        <w:rPr>
          <w:rtl/>
          <w:lang w:eastAsia="en-GB"/>
        </w:rPr>
        <w:t xml:space="preserve"> </w:t>
      </w:r>
      <w:r w:rsidRPr="00424D33">
        <w:rPr>
          <w:rtl/>
          <w:lang w:eastAsia="en-GB"/>
        </w:rPr>
        <w:t>بيانات</w:t>
      </w:r>
      <w:r w:rsidR="009B44EB" w:rsidRPr="00424D33">
        <w:rPr>
          <w:rtl/>
          <w:lang w:eastAsia="en-GB"/>
        </w:rPr>
        <w:t xml:space="preserve"> </w:t>
      </w:r>
      <w:r w:rsidRPr="00424D33">
        <w:rPr>
          <w:rtl/>
          <w:lang w:eastAsia="en-GB"/>
        </w:rPr>
        <w:t>الحساب</w:t>
      </w:r>
      <w:r w:rsidRPr="00424D33">
        <w:rPr>
          <w:rFonts w:hint="cs"/>
          <w:rtl/>
          <w:lang w:eastAsia="en-GB"/>
        </w:rPr>
        <w:t>ات</w:t>
      </w:r>
      <w:r w:rsidR="009B44EB" w:rsidRPr="00424D33">
        <w:rPr>
          <w:rtl/>
          <w:lang w:eastAsia="en-GB"/>
        </w:rPr>
        <w:t xml:space="preserve"> </w:t>
      </w:r>
      <w:r w:rsidRPr="00424D33">
        <w:rPr>
          <w:rtl/>
          <w:lang w:eastAsia="en-GB"/>
        </w:rPr>
        <w:t>وغيرها</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المعلومات</w:t>
      </w:r>
      <w:r w:rsidR="009B44EB" w:rsidRPr="00424D33">
        <w:rPr>
          <w:rtl/>
          <w:lang w:eastAsia="en-GB"/>
        </w:rPr>
        <w:t xml:space="preserve"> </w:t>
      </w:r>
      <w:r w:rsidRPr="00424D33">
        <w:rPr>
          <w:rFonts w:hint="cs"/>
          <w:rtl/>
          <w:lang w:eastAsia="en-GB"/>
        </w:rPr>
        <w:t>في</w:t>
      </w:r>
      <w:r w:rsidR="009B44EB" w:rsidRPr="00424D33">
        <w:rPr>
          <w:rFonts w:hint="cs"/>
          <w:rtl/>
          <w:lang w:eastAsia="en-GB"/>
        </w:rPr>
        <w:t xml:space="preserve"> </w:t>
      </w:r>
      <w:r w:rsidRPr="00424D33">
        <w:rPr>
          <w:rFonts w:hint="cs"/>
          <w:rtl/>
          <w:lang w:eastAsia="en-GB"/>
        </w:rPr>
        <w:t>أشكال</w:t>
      </w:r>
      <w:r w:rsidR="009B44EB" w:rsidRPr="00424D33">
        <w:rPr>
          <w:rFonts w:hint="cs"/>
          <w:rtl/>
          <w:lang w:eastAsia="en-GB"/>
        </w:rPr>
        <w:t xml:space="preserve"> </w:t>
      </w:r>
      <w:r w:rsidRPr="00424D33">
        <w:rPr>
          <w:rFonts w:hint="cs"/>
          <w:rtl/>
          <w:lang w:eastAsia="en-GB"/>
        </w:rPr>
        <w:t>ميسرة</w:t>
      </w:r>
      <w:r w:rsidR="009B44EB" w:rsidRPr="00424D33">
        <w:rPr>
          <w:rFonts w:hint="cs"/>
          <w:rtl/>
          <w:lang w:eastAsia="en-GB"/>
        </w:rPr>
        <w:t xml:space="preserve"> </w:t>
      </w:r>
      <w:r w:rsidRPr="00424D33">
        <w:rPr>
          <w:rtl/>
          <w:lang w:eastAsia="en-GB"/>
        </w:rPr>
        <w:t>للأشخاص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بناء</w:t>
      </w:r>
      <w:r w:rsidRPr="00424D33">
        <w:rPr>
          <w:rFonts w:hint="cs"/>
          <w:rtl/>
          <w:lang w:eastAsia="en-GB"/>
        </w:rPr>
        <w:t>ً</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tl/>
          <w:lang w:eastAsia="en-GB"/>
        </w:rPr>
        <w:t>طلبهم.</w:t>
      </w:r>
    </w:p>
    <w:p w14:paraId="21CEF72B" w14:textId="5AD7356B" w:rsidR="00A468BE" w:rsidRPr="00424D33" w:rsidRDefault="00A468BE" w:rsidP="009B44EB">
      <w:pPr>
        <w:pStyle w:val="SingleTxtGA"/>
        <w:rPr>
          <w:shd w:val="clear" w:color="auto" w:fill="FFFFFF"/>
          <w:lang w:eastAsia="en-GB"/>
        </w:rPr>
      </w:pPr>
      <w:r w:rsidRPr="00424D33">
        <w:rPr>
          <w:rtl/>
          <w:lang w:eastAsia="en-GB"/>
        </w:rPr>
        <w:t>71-</w:t>
      </w:r>
      <w:r w:rsidRPr="00424D33">
        <w:rPr>
          <w:rtl/>
          <w:lang w:eastAsia="en-GB"/>
        </w:rPr>
        <w:tab/>
      </w:r>
      <w:r w:rsidRPr="00424D33">
        <w:rPr>
          <w:rFonts w:hint="cs"/>
          <w:rtl/>
          <w:lang w:eastAsia="en-GB"/>
        </w:rPr>
        <w:t>ويحقق</w:t>
      </w:r>
      <w:r w:rsidR="009B44EB" w:rsidRPr="00424D33">
        <w:rPr>
          <w:rFonts w:hint="cs"/>
          <w:rtl/>
          <w:lang w:eastAsia="en-GB"/>
        </w:rPr>
        <w:t xml:space="preserve"> </w:t>
      </w:r>
      <w:r w:rsidRPr="00424D33">
        <w:rPr>
          <w:rtl/>
          <w:lang w:eastAsia="en-GB"/>
        </w:rPr>
        <w:t>المجلس</w:t>
      </w:r>
      <w:r w:rsidR="009B44EB" w:rsidRPr="00424D33">
        <w:rPr>
          <w:rtl/>
          <w:lang w:eastAsia="en-GB"/>
        </w:rPr>
        <w:t xml:space="preserve"> </w:t>
      </w:r>
      <w:r w:rsidRPr="00424D33">
        <w:rPr>
          <w:rtl/>
          <w:lang w:eastAsia="en-GB"/>
        </w:rPr>
        <w:t>الوطني</w:t>
      </w:r>
      <w:r w:rsidR="009B44EB" w:rsidRPr="00424D33">
        <w:rPr>
          <w:rtl/>
          <w:lang w:eastAsia="en-GB"/>
        </w:rPr>
        <w:t xml:space="preserve"> </w:t>
      </w:r>
      <w:r w:rsidRPr="00424D33">
        <w:rPr>
          <w:rtl/>
          <w:lang w:eastAsia="en-GB"/>
        </w:rPr>
        <w:t>لمكافحة</w:t>
      </w:r>
      <w:r w:rsidR="009B44EB" w:rsidRPr="00424D33">
        <w:rPr>
          <w:rtl/>
          <w:lang w:eastAsia="en-GB"/>
        </w:rPr>
        <w:t xml:space="preserve"> </w:t>
      </w:r>
      <w:r w:rsidRPr="00424D33">
        <w:rPr>
          <w:rtl/>
          <w:lang w:eastAsia="en-GB"/>
        </w:rPr>
        <w:t>التمييز،</w:t>
      </w:r>
      <w:r w:rsidR="009B44EB" w:rsidRPr="00424D33">
        <w:rPr>
          <w:rtl/>
          <w:lang w:eastAsia="en-GB"/>
        </w:rPr>
        <w:t xml:space="preserve"> </w:t>
      </w:r>
      <w:r w:rsidRPr="00424D33">
        <w:rPr>
          <w:rtl/>
          <w:lang w:eastAsia="en-GB"/>
        </w:rPr>
        <w:t>باعتباره</w:t>
      </w:r>
      <w:r w:rsidR="009B44EB" w:rsidRPr="00424D33">
        <w:rPr>
          <w:rtl/>
          <w:lang w:eastAsia="en-GB"/>
        </w:rPr>
        <w:t xml:space="preserve"> </w:t>
      </w:r>
      <w:r w:rsidRPr="00424D33">
        <w:rPr>
          <w:rtl/>
          <w:lang w:eastAsia="en-GB"/>
        </w:rPr>
        <w:t>ضامن</w:t>
      </w:r>
      <w:r w:rsidR="009B44EB" w:rsidRPr="00424D33">
        <w:rPr>
          <w:rtl/>
          <w:lang w:eastAsia="en-GB"/>
        </w:rPr>
        <w:t xml:space="preserve"> </w:t>
      </w:r>
      <w:r w:rsidRPr="00424D33">
        <w:rPr>
          <w:rtl/>
          <w:lang w:eastAsia="en-GB"/>
        </w:rPr>
        <w:t>مراعاة</w:t>
      </w:r>
      <w:r w:rsidR="009B44EB" w:rsidRPr="00424D33">
        <w:rPr>
          <w:rtl/>
          <w:lang w:eastAsia="en-GB"/>
        </w:rPr>
        <w:t xml:space="preserve"> </w:t>
      </w:r>
      <w:r w:rsidRPr="00424D33">
        <w:rPr>
          <w:rtl/>
          <w:lang w:eastAsia="en-GB"/>
        </w:rPr>
        <w:t>مبدأ</w:t>
      </w:r>
      <w:r w:rsidR="009B44EB" w:rsidRPr="00424D33">
        <w:rPr>
          <w:rtl/>
          <w:lang w:eastAsia="en-GB"/>
        </w:rPr>
        <w:t xml:space="preserve"> </w:t>
      </w:r>
      <w:r w:rsidRPr="00424D33">
        <w:rPr>
          <w:rtl/>
          <w:lang w:eastAsia="en-GB"/>
        </w:rPr>
        <w:t>عدم</w:t>
      </w:r>
      <w:r w:rsidR="009B44EB" w:rsidRPr="00424D33">
        <w:rPr>
          <w:rFonts w:hint="cs"/>
          <w:rtl/>
          <w:lang w:eastAsia="en-GB"/>
        </w:rPr>
        <w:t xml:space="preserve"> </w:t>
      </w:r>
      <w:r w:rsidRPr="00424D33">
        <w:rPr>
          <w:rtl/>
          <w:lang w:eastAsia="en-GB"/>
        </w:rPr>
        <w:t>التمييز</w:t>
      </w:r>
      <w:r w:rsidR="009B44EB" w:rsidRPr="00424D33">
        <w:rPr>
          <w:rFonts w:hint="cs"/>
          <w:rtl/>
          <w:lang w:eastAsia="en-GB"/>
        </w:rPr>
        <w:t xml:space="preserve"> </w:t>
      </w:r>
      <w:r w:rsidRPr="00424D33">
        <w:rPr>
          <w:rFonts w:hint="cs"/>
          <w:rtl/>
          <w:lang w:eastAsia="en-GB"/>
        </w:rPr>
        <w:t>وإعماله</w:t>
      </w:r>
      <w:r w:rsidRPr="00424D33">
        <w:rPr>
          <w:rtl/>
          <w:lang w:eastAsia="en-GB"/>
        </w:rPr>
        <w:t>،</w:t>
      </w:r>
      <w:r w:rsidR="009B44EB" w:rsidRPr="00424D33">
        <w:rPr>
          <w:rtl/>
          <w:lang w:eastAsia="en-GB"/>
        </w:rPr>
        <w:t xml:space="preserve"> </w:t>
      </w:r>
      <w:r w:rsidRPr="00424D33">
        <w:rPr>
          <w:rFonts w:hint="cs"/>
          <w:rtl/>
          <w:lang w:eastAsia="en-GB"/>
        </w:rPr>
        <w:t>في</w:t>
      </w:r>
      <w:r w:rsidR="009B44EB" w:rsidRPr="00424D33">
        <w:rPr>
          <w:rFonts w:hint="cs"/>
          <w:rtl/>
          <w:lang w:eastAsia="en-GB"/>
        </w:rPr>
        <w:t xml:space="preserve"> </w:t>
      </w:r>
      <w:r w:rsidRPr="00424D33">
        <w:rPr>
          <w:rtl/>
          <w:lang w:eastAsia="en-GB"/>
        </w:rPr>
        <w:t>أ</w:t>
      </w:r>
      <w:r w:rsidRPr="00424D33">
        <w:rPr>
          <w:rFonts w:hint="cs"/>
          <w:rtl/>
          <w:lang w:eastAsia="en-GB"/>
        </w:rPr>
        <w:t>ف</w:t>
      </w:r>
      <w:r w:rsidRPr="00424D33">
        <w:rPr>
          <w:rtl/>
          <w:lang w:eastAsia="en-GB"/>
        </w:rPr>
        <w:t>عال</w:t>
      </w:r>
      <w:r w:rsidR="009B44EB" w:rsidRPr="00424D33">
        <w:rPr>
          <w:rtl/>
          <w:lang w:eastAsia="en-GB"/>
        </w:rPr>
        <w:t xml:space="preserve"> </w:t>
      </w:r>
      <w:r w:rsidRPr="00424D33">
        <w:rPr>
          <w:rtl/>
          <w:lang w:eastAsia="en-GB"/>
        </w:rPr>
        <w:t>التمييز</w:t>
      </w:r>
      <w:r w:rsidR="009B44EB" w:rsidRPr="00424D33">
        <w:rPr>
          <w:rtl/>
          <w:lang w:eastAsia="en-GB"/>
        </w:rPr>
        <w:t xml:space="preserve"> </w:t>
      </w:r>
      <w:r w:rsidRPr="00424D33">
        <w:rPr>
          <w:rFonts w:hint="cs"/>
          <w:rtl/>
          <w:lang w:eastAsia="en-GB"/>
        </w:rPr>
        <w:t>ويتحقق</w:t>
      </w:r>
      <w:r w:rsidR="009B44EB" w:rsidRPr="00424D33">
        <w:rPr>
          <w:rFonts w:hint="cs"/>
          <w:rtl/>
          <w:lang w:eastAsia="en-GB"/>
        </w:rPr>
        <w:t xml:space="preserve"> </w:t>
      </w:r>
      <w:r w:rsidRPr="00424D33">
        <w:rPr>
          <w:rFonts w:hint="cs"/>
          <w:rtl/>
          <w:lang w:eastAsia="en-GB"/>
        </w:rPr>
        <w:t>من</w:t>
      </w:r>
      <w:r w:rsidR="009B44EB" w:rsidRPr="00424D33">
        <w:rPr>
          <w:rFonts w:hint="cs"/>
          <w:rtl/>
          <w:lang w:eastAsia="en-GB"/>
        </w:rPr>
        <w:t xml:space="preserve"> </w:t>
      </w:r>
      <w:r w:rsidRPr="00424D33">
        <w:rPr>
          <w:rFonts w:hint="cs"/>
          <w:rtl/>
          <w:lang w:eastAsia="en-GB"/>
        </w:rPr>
        <w:t>ارتكابها</w:t>
      </w:r>
      <w:r w:rsidR="009B44EB" w:rsidRPr="00424D33">
        <w:rPr>
          <w:rFonts w:hint="cs"/>
          <w:rtl/>
          <w:lang w:eastAsia="en-GB"/>
        </w:rPr>
        <w:t xml:space="preserve"> </w:t>
      </w:r>
      <w:r w:rsidRPr="00424D33">
        <w:rPr>
          <w:rFonts w:hint="cs"/>
          <w:rtl/>
          <w:lang w:eastAsia="en-GB"/>
        </w:rPr>
        <w:t>ويعاقب</w:t>
      </w:r>
      <w:r w:rsidR="009B44EB" w:rsidRPr="00424D33">
        <w:rPr>
          <w:rFonts w:hint="cs"/>
          <w:rtl/>
          <w:lang w:eastAsia="en-GB"/>
        </w:rPr>
        <w:t xml:space="preserve"> </w:t>
      </w:r>
      <w:r w:rsidRPr="00424D33">
        <w:rPr>
          <w:rFonts w:hint="cs"/>
          <w:rtl/>
          <w:lang w:eastAsia="en-GB"/>
        </w:rPr>
        <w:t>مرتكبيها</w:t>
      </w:r>
      <w:r w:rsidRPr="00424D33">
        <w:rPr>
          <w:rtl/>
          <w:lang w:eastAsia="en-GB"/>
        </w:rPr>
        <w:t>.</w:t>
      </w:r>
      <w:r w:rsidR="009B44EB" w:rsidRPr="00424D33">
        <w:rPr>
          <w:rtl/>
          <w:lang w:eastAsia="en-GB"/>
        </w:rPr>
        <w:t xml:space="preserve"> </w:t>
      </w:r>
      <w:r w:rsidRPr="00424D33">
        <w:rPr>
          <w:rFonts w:hint="cs"/>
          <w:rtl/>
          <w:lang w:eastAsia="en-GB"/>
        </w:rPr>
        <w:t>وتجدر</w:t>
      </w:r>
      <w:r w:rsidR="009B44EB" w:rsidRPr="00424D33">
        <w:rPr>
          <w:rFonts w:hint="cs"/>
          <w:rtl/>
          <w:lang w:eastAsia="en-GB"/>
        </w:rPr>
        <w:t xml:space="preserve"> </w:t>
      </w:r>
      <w:r w:rsidRPr="00424D33">
        <w:rPr>
          <w:rFonts w:hint="cs"/>
          <w:rtl/>
          <w:lang w:eastAsia="en-GB"/>
        </w:rPr>
        <w:t>الإشارة</w:t>
      </w:r>
      <w:r w:rsidR="009B44EB" w:rsidRPr="00424D33">
        <w:rPr>
          <w:rFonts w:hint="cs"/>
          <w:rtl/>
          <w:lang w:eastAsia="en-GB"/>
        </w:rPr>
        <w:t xml:space="preserve"> </w:t>
      </w:r>
      <w:r w:rsidRPr="00424D33">
        <w:rPr>
          <w:rtl/>
          <w:lang w:eastAsia="en-GB"/>
        </w:rPr>
        <w:t>في</w:t>
      </w:r>
      <w:r w:rsidR="009B44EB" w:rsidRPr="00424D33">
        <w:rPr>
          <w:rtl/>
          <w:lang w:eastAsia="en-GB"/>
        </w:rPr>
        <w:t xml:space="preserve"> </w:t>
      </w:r>
      <w:r w:rsidRPr="00424D33">
        <w:rPr>
          <w:rtl/>
          <w:lang w:eastAsia="en-GB"/>
        </w:rPr>
        <w:t>هذا</w:t>
      </w:r>
      <w:r w:rsidR="009B44EB" w:rsidRPr="00424D33">
        <w:rPr>
          <w:rtl/>
          <w:lang w:eastAsia="en-GB"/>
        </w:rPr>
        <w:t xml:space="preserve"> </w:t>
      </w:r>
      <w:r w:rsidRPr="00424D33">
        <w:rPr>
          <w:rtl/>
          <w:lang w:eastAsia="en-GB"/>
        </w:rPr>
        <w:t>الصدد،</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tl/>
          <w:lang w:eastAsia="en-GB"/>
        </w:rPr>
        <w:t>سبيل</w:t>
      </w:r>
      <w:r w:rsidR="009B44EB" w:rsidRPr="00424D33">
        <w:rPr>
          <w:rtl/>
          <w:lang w:eastAsia="en-GB"/>
        </w:rPr>
        <w:t xml:space="preserve"> </w:t>
      </w:r>
      <w:r w:rsidRPr="00424D33">
        <w:rPr>
          <w:rtl/>
          <w:lang w:eastAsia="en-GB"/>
        </w:rPr>
        <w:t>المثال،</w:t>
      </w:r>
      <w:r w:rsidR="009B44EB" w:rsidRPr="00424D33">
        <w:rPr>
          <w:rtl/>
          <w:lang w:eastAsia="en-GB"/>
        </w:rPr>
        <w:t xml:space="preserve"> </w:t>
      </w:r>
      <w:r w:rsidRPr="00424D33">
        <w:rPr>
          <w:rFonts w:hint="cs"/>
          <w:rtl/>
          <w:lang w:eastAsia="en-GB"/>
        </w:rPr>
        <w:lastRenderedPageBreak/>
        <w:t>إلى</w:t>
      </w:r>
      <w:r w:rsidR="009B44EB" w:rsidRPr="00424D33">
        <w:rPr>
          <w:rFonts w:hint="cs"/>
          <w:rtl/>
          <w:lang w:eastAsia="en-GB"/>
        </w:rPr>
        <w:t xml:space="preserve"> </w:t>
      </w:r>
      <w:r w:rsidRPr="00424D33">
        <w:rPr>
          <w:rFonts w:hint="cs"/>
          <w:rtl/>
          <w:lang w:eastAsia="en-GB"/>
        </w:rPr>
        <w:t>أن</w:t>
      </w:r>
      <w:r w:rsidR="009B44EB" w:rsidRPr="00424D33">
        <w:rPr>
          <w:rFonts w:hint="cs"/>
          <w:rtl/>
          <w:lang w:eastAsia="en-GB"/>
        </w:rPr>
        <w:t xml:space="preserve"> </w:t>
      </w:r>
      <w:r w:rsidRPr="00424D33">
        <w:rPr>
          <w:rtl/>
          <w:lang w:eastAsia="en-GB"/>
        </w:rPr>
        <w:t>المجلس</w:t>
      </w:r>
      <w:r w:rsidR="009B44EB" w:rsidRPr="00424D33">
        <w:rPr>
          <w:rtl/>
          <w:lang w:eastAsia="en-GB"/>
        </w:rPr>
        <w:t xml:space="preserve"> </w:t>
      </w:r>
      <w:r w:rsidRPr="00424D33">
        <w:rPr>
          <w:rtl/>
          <w:lang w:eastAsia="en-GB"/>
        </w:rPr>
        <w:t>الوطني</w:t>
      </w:r>
      <w:r w:rsidR="009B44EB" w:rsidRPr="00424D33">
        <w:rPr>
          <w:rtl/>
          <w:lang w:eastAsia="en-GB"/>
        </w:rPr>
        <w:t xml:space="preserve"> </w:t>
      </w:r>
      <w:r w:rsidRPr="00424D33">
        <w:rPr>
          <w:rtl/>
          <w:lang w:eastAsia="en-GB"/>
        </w:rPr>
        <w:t>لمكافحة</w:t>
      </w:r>
      <w:r w:rsidR="009B44EB" w:rsidRPr="00424D33">
        <w:rPr>
          <w:rtl/>
          <w:lang w:eastAsia="en-GB"/>
        </w:rPr>
        <w:t xml:space="preserve"> </w:t>
      </w:r>
      <w:r w:rsidRPr="00424D33">
        <w:rPr>
          <w:rtl/>
          <w:lang w:eastAsia="en-GB"/>
        </w:rPr>
        <w:t>التمييز</w:t>
      </w:r>
      <w:r w:rsidR="009B44EB" w:rsidRPr="00424D33">
        <w:rPr>
          <w:rtl/>
          <w:lang w:eastAsia="en-GB"/>
        </w:rPr>
        <w:t xml:space="preserve"> </w:t>
      </w:r>
      <w:r w:rsidRPr="00424D33">
        <w:rPr>
          <w:rFonts w:hint="cs"/>
          <w:rtl/>
          <w:lang w:eastAsia="en-GB"/>
        </w:rPr>
        <w:t>يطبق</w:t>
      </w:r>
      <w:r w:rsidR="009B44EB" w:rsidRPr="00424D33">
        <w:rPr>
          <w:rFonts w:hint="cs"/>
          <w:rtl/>
          <w:lang w:eastAsia="en-GB"/>
        </w:rPr>
        <w:t xml:space="preserve"> </w:t>
      </w:r>
      <w:r w:rsidRPr="00424D33">
        <w:rPr>
          <w:rFonts w:hint="cs"/>
          <w:rtl/>
          <w:lang w:eastAsia="en-GB"/>
        </w:rPr>
        <w:t>عقوبات</w:t>
      </w:r>
      <w:r w:rsidR="009B44EB" w:rsidRPr="00424D33">
        <w:rPr>
          <w:rFonts w:hint="cs"/>
          <w:rtl/>
          <w:lang w:eastAsia="en-GB"/>
        </w:rPr>
        <w:t xml:space="preserve"> </w:t>
      </w:r>
      <w:r w:rsidRPr="00424D33">
        <w:rPr>
          <w:rFonts w:hint="cs"/>
          <w:rtl/>
          <w:lang w:eastAsia="en-GB"/>
        </w:rPr>
        <w:t>ويقدم</w:t>
      </w:r>
      <w:r w:rsidR="009B44EB" w:rsidRPr="00424D33">
        <w:rPr>
          <w:rFonts w:hint="cs"/>
          <w:rtl/>
          <w:lang w:eastAsia="en-GB"/>
        </w:rPr>
        <w:t xml:space="preserve"> </w:t>
      </w:r>
      <w:r w:rsidRPr="00424D33">
        <w:rPr>
          <w:rFonts w:hint="cs"/>
          <w:rtl/>
          <w:lang w:eastAsia="en-GB"/>
        </w:rPr>
        <w:t>توصيات،</w:t>
      </w:r>
      <w:r w:rsidR="009B44EB" w:rsidRPr="00424D33">
        <w:rPr>
          <w:rFonts w:hint="cs"/>
          <w:rtl/>
          <w:lang w:eastAsia="en-GB"/>
        </w:rPr>
        <w:t xml:space="preserve"> </w:t>
      </w:r>
      <w:r w:rsidRPr="00424D33">
        <w:rPr>
          <w:rFonts w:hint="cs"/>
          <w:rtl/>
          <w:lang w:eastAsia="en-GB"/>
        </w:rPr>
        <w:t>وفقاً</w:t>
      </w:r>
      <w:r w:rsidR="009B44EB" w:rsidRPr="00424D33">
        <w:rPr>
          <w:rFonts w:hint="cs"/>
          <w:rtl/>
          <w:lang w:eastAsia="en-GB"/>
        </w:rPr>
        <w:t xml:space="preserve"> </w:t>
      </w:r>
      <w:r w:rsidRPr="00424D33">
        <w:rPr>
          <w:rFonts w:hint="cs"/>
          <w:rtl/>
          <w:lang w:eastAsia="en-GB"/>
        </w:rPr>
        <w:t>ل</w:t>
      </w:r>
      <w:r w:rsidRPr="00424D33">
        <w:rPr>
          <w:rtl/>
          <w:lang w:eastAsia="en-GB"/>
        </w:rPr>
        <w:t>لقرار</w:t>
      </w:r>
      <w:r w:rsidR="009B44EB" w:rsidRPr="00424D33">
        <w:rPr>
          <w:rtl/>
          <w:lang w:eastAsia="en-GB"/>
        </w:rPr>
        <w:t xml:space="preserve"> </w:t>
      </w:r>
      <w:r w:rsidRPr="00424D33">
        <w:rPr>
          <w:rtl/>
          <w:lang w:eastAsia="en-GB"/>
        </w:rPr>
        <w:t>رقم</w:t>
      </w:r>
      <w:r w:rsidR="009B44EB" w:rsidRPr="00424D33">
        <w:rPr>
          <w:rtl/>
          <w:lang w:eastAsia="en-GB"/>
        </w:rPr>
        <w:t xml:space="preserve"> </w:t>
      </w:r>
      <w:r w:rsidRPr="00424D33">
        <w:rPr>
          <w:rtl/>
          <w:lang w:eastAsia="en-GB"/>
        </w:rPr>
        <w:t>111/2016</w:t>
      </w:r>
      <w:r w:rsidRPr="00424D33">
        <w:rPr>
          <w:rFonts w:hint="cs"/>
          <w:vertAlign w:val="superscript"/>
          <w:rtl/>
          <w:lang w:eastAsia="en-GB"/>
        </w:rPr>
        <w:t>(</w:t>
      </w:r>
      <w:r w:rsidRPr="00424D33">
        <w:rPr>
          <w:rStyle w:val="FootnoteReference"/>
          <w:sz w:val="22"/>
          <w:rtl/>
        </w:rPr>
        <w:footnoteReference w:id="17"/>
      </w:r>
      <w:r w:rsidRPr="00424D33">
        <w:rPr>
          <w:rFonts w:hint="cs"/>
          <w:vertAlign w:val="superscript"/>
          <w:rtl/>
          <w:lang w:eastAsia="en-GB"/>
        </w:rPr>
        <w:t>)</w:t>
      </w:r>
      <w:r w:rsidRPr="00424D33">
        <w:rPr>
          <w:rtl/>
          <w:lang w:eastAsia="en-GB"/>
        </w:rPr>
        <w:t>.</w:t>
      </w:r>
      <w:r w:rsidR="009B44EB" w:rsidRPr="00424D33">
        <w:rPr>
          <w:rtl/>
          <w:lang w:eastAsia="en-GB"/>
        </w:rPr>
        <w:t xml:space="preserve"> </w:t>
      </w:r>
      <w:r w:rsidRPr="00424D33">
        <w:rPr>
          <w:rFonts w:hint="cs"/>
          <w:rtl/>
          <w:lang w:eastAsia="en-GB"/>
        </w:rPr>
        <w:t>ويرصد</w:t>
      </w:r>
      <w:r w:rsidR="009B44EB" w:rsidRPr="00424D33">
        <w:rPr>
          <w:rFonts w:hint="cs"/>
          <w:rtl/>
          <w:lang w:eastAsia="en-GB"/>
        </w:rPr>
        <w:t xml:space="preserve"> </w:t>
      </w:r>
      <w:r w:rsidRPr="00424D33">
        <w:rPr>
          <w:rtl/>
          <w:lang w:eastAsia="en-GB"/>
        </w:rPr>
        <w:t>تنفيذ</w:t>
      </w:r>
      <w:r w:rsidR="009B44EB" w:rsidRPr="00424D33">
        <w:rPr>
          <w:rtl/>
          <w:lang w:eastAsia="en-GB"/>
        </w:rPr>
        <w:t xml:space="preserve"> </w:t>
      </w:r>
      <w:r w:rsidRPr="00424D33">
        <w:rPr>
          <w:rtl/>
          <w:lang w:eastAsia="en-GB"/>
        </w:rPr>
        <w:t>توصيات</w:t>
      </w:r>
      <w:r w:rsidRPr="00424D33">
        <w:rPr>
          <w:rFonts w:hint="cs"/>
          <w:rtl/>
          <w:lang w:eastAsia="en-GB"/>
        </w:rPr>
        <w:t>ه</w:t>
      </w:r>
      <w:r w:rsidRPr="00424D33">
        <w:rPr>
          <w:rtl/>
          <w:lang w:eastAsia="en-GB"/>
        </w:rPr>
        <w:t>.</w:t>
      </w:r>
      <w:r w:rsidR="009B44EB" w:rsidRPr="00424D33">
        <w:rPr>
          <w:rtl/>
          <w:lang w:eastAsia="en-GB"/>
        </w:rPr>
        <w:t xml:space="preserve"> </w:t>
      </w:r>
      <w:r w:rsidRPr="00424D33">
        <w:rPr>
          <w:rFonts w:hint="cs"/>
          <w:rtl/>
          <w:lang w:eastAsia="en-GB"/>
        </w:rPr>
        <w:t>و</w:t>
      </w:r>
      <w:r w:rsidRPr="00424D33">
        <w:rPr>
          <w:rtl/>
          <w:lang w:eastAsia="en-GB"/>
        </w:rPr>
        <w:t>يحدد</w:t>
      </w:r>
      <w:r w:rsidR="009B44EB" w:rsidRPr="00424D33">
        <w:rPr>
          <w:rtl/>
          <w:lang w:eastAsia="en-GB"/>
        </w:rPr>
        <w:t xml:space="preserve"> </w:t>
      </w:r>
      <w:r w:rsidRPr="00424D33">
        <w:rPr>
          <w:rFonts w:hint="cs"/>
          <w:rtl/>
          <w:lang w:eastAsia="en-GB"/>
        </w:rPr>
        <w:t>ال</w:t>
      </w:r>
      <w:r w:rsidRPr="00424D33">
        <w:rPr>
          <w:rtl/>
          <w:lang w:eastAsia="en-GB"/>
        </w:rPr>
        <w:t>موعد</w:t>
      </w:r>
      <w:r w:rsidR="009B44EB" w:rsidRPr="00424D33">
        <w:rPr>
          <w:rtl/>
          <w:lang w:eastAsia="en-GB"/>
        </w:rPr>
        <w:t xml:space="preserve"> </w:t>
      </w:r>
      <w:r w:rsidRPr="00424D33">
        <w:rPr>
          <w:rtl/>
          <w:lang w:eastAsia="en-GB"/>
        </w:rPr>
        <w:t>ال</w:t>
      </w:r>
      <w:r w:rsidRPr="00424D33">
        <w:rPr>
          <w:rFonts w:hint="cs"/>
          <w:rtl/>
          <w:lang w:eastAsia="en-GB"/>
        </w:rPr>
        <w:t>نهائي</w:t>
      </w:r>
      <w:r w:rsidR="009B44EB" w:rsidRPr="00424D33">
        <w:rPr>
          <w:rFonts w:hint="cs"/>
          <w:rtl/>
          <w:lang w:eastAsia="en-GB"/>
        </w:rPr>
        <w:t xml:space="preserve"> </w:t>
      </w:r>
      <w:r w:rsidRPr="00424D33">
        <w:rPr>
          <w:rFonts w:hint="cs"/>
          <w:rtl/>
          <w:lang w:eastAsia="en-GB"/>
        </w:rPr>
        <w:t>ل</w:t>
      </w:r>
      <w:r w:rsidRPr="00424D33">
        <w:rPr>
          <w:rtl/>
          <w:lang w:eastAsia="en-GB"/>
        </w:rPr>
        <w:t>تنفيذ</w:t>
      </w:r>
      <w:r w:rsidRPr="00424D33">
        <w:rPr>
          <w:rFonts w:hint="cs"/>
          <w:rtl/>
          <w:lang w:eastAsia="en-GB"/>
        </w:rPr>
        <w:t>ها</w:t>
      </w:r>
      <w:r w:rsidR="009B44EB" w:rsidRPr="00424D33">
        <w:rPr>
          <w:rtl/>
          <w:lang w:eastAsia="en-GB"/>
        </w:rPr>
        <w:t xml:space="preserve"> </w:t>
      </w:r>
      <w:r w:rsidRPr="00424D33">
        <w:rPr>
          <w:rtl/>
          <w:lang w:eastAsia="en-GB"/>
        </w:rPr>
        <w:t>بناء</w:t>
      </w:r>
      <w:r w:rsidRPr="00424D33">
        <w:rPr>
          <w:rFonts w:hint="cs"/>
          <w:rtl/>
          <w:lang w:eastAsia="en-GB"/>
        </w:rPr>
        <w:t>ً</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Fonts w:hint="cs"/>
          <w:rtl/>
          <w:lang w:eastAsia="en-GB"/>
        </w:rPr>
        <w:t>صعوبة</w:t>
      </w:r>
      <w:r w:rsidR="009B44EB" w:rsidRPr="00424D33">
        <w:rPr>
          <w:rFonts w:hint="cs"/>
          <w:rtl/>
          <w:lang w:eastAsia="en-GB"/>
        </w:rPr>
        <w:t xml:space="preserve"> </w:t>
      </w:r>
      <w:r w:rsidRPr="00424D33">
        <w:rPr>
          <w:rtl/>
          <w:lang w:eastAsia="en-GB"/>
        </w:rPr>
        <w:t>الإجراء</w:t>
      </w:r>
      <w:r w:rsidR="009B44EB" w:rsidRPr="00424D33">
        <w:rPr>
          <w:rtl/>
          <w:lang w:eastAsia="en-GB"/>
        </w:rPr>
        <w:t xml:space="preserve"> </w:t>
      </w:r>
      <w:r w:rsidRPr="00424D33">
        <w:rPr>
          <w:rtl/>
          <w:lang w:eastAsia="en-GB"/>
        </w:rPr>
        <w:t>المراد</w:t>
      </w:r>
      <w:r w:rsidR="009B44EB" w:rsidRPr="00424D33">
        <w:rPr>
          <w:rtl/>
          <w:lang w:eastAsia="en-GB"/>
        </w:rPr>
        <w:t xml:space="preserve"> </w:t>
      </w:r>
      <w:r w:rsidRPr="00424D33">
        <w:rPr>
          <w:rtl/>
          <w:lang w:eastAsia="en-GB"/>
        </w:rPr>
        <w:t>تنفيذه</w:t>
      </w:r>
      <w:r w:rsidR="009B44EB" w:rsidRPr="00424D33">
        <w:rPr>
          <w:rtl/>
          <w:lang w:eastAsia="en-GB"/>
        </w:rPr>
        <w:t xml:space="preserve"> </w:t>
      </w:r>
      <w:r w:rsidRPr="00424D33">
        <w:rPr>
          <w:rtl/>
          <w:lang w:eastAsia="en-GB"/>
        </w:rPr>
        <w:t>(حسب</w:t>
      </w:r>
      <w:r w:rsidR="009B44EB" w:rsidRPr="00424D33">
        <w:rPr>
          <w:rtl/>
          <w:lang w:eastAsia="en-GB"/>
        </w:rPr>
        <w:t xml:space="preserve"> </w:t>
      </w:r>
      <w:r w:rsidRPr="00424D33">
        <w:rPr>
          <w:rtl/>
          <w:lang w:eastAsia="en-GB"/>
        </w:rPr>
        <w:t>كل</w:t>
      </w:r>
      <w:r w:rsidR="009B44EB" w:rsidRPr="00424D33">
        <w:rPr>
          <w:rtl/>
          <w:lang w:eastAsia="en-GB"/>
        </w:rPr>
        <w:t xml:space="preserve"> </w:t>
      </w:r>
      <w:r w:rsidRPr="00424D33">
        <w:rPr>
          <w:rtl/>
          <w:lang w:eastAsia="en-GB"/>
        </w:rPr>
        <w:t>حالة</w:t>
      </w:r>
      <w:r w:rsidR="009B44EB" w:rsidRPr="00424D33">
        <w:rPr>
          <w:rFonts w:hint="cs"/>
          <w:rtl/>
          <w:lang w:eastAsia="en-GB"/>
        </w:rPr>
        <w:t xml:space="preserve"> </w:t>
      </w:r>
      <w:r w:rsidRPr="00424D33">
        <w:rPr>
          <w:rFonts w:hint="cs"/>
          <w:rtl/>
          <w:lang w:eastAsia="en-GB"/>
        </w:rPr>
        <w:t>على</w:t>
      </w:r>
      <w:r w:rsidR="009B44EB" w:rsidRPr="00424D33">
        <w:rPr>
          <w:rFonts w:hint="cs"/>
          <w:rtl/>
          <w:lang w:eastAsia="en-GB"/>
        </w:rPr>
        <w:t xml:space="preserve"> </w:t>
      </w:r>
      <w:r w:rsidRPr="00424D33">
        <w:rPr>
          <w:rFonts w:hint="cs"/>
          <w:rtl/>
          <w:lang w:eastAsia="en-GB"/>
        </w:rPr>
        <w:t>حدة</w:t>
      </w:r>
      <w:r w:rsidRPr="00424D33">
        <w:rPr>
          <w:rtl/>
          <w:lang w:eastAsia="en-GB"/>
        </w:rPr>
        <w:t>).</w:t>
      </w:r>
    </w:p>
    <w:p w14:paraId="1BECE69E" w14:textId="1467A993" w:rsidR="00A468BE" w:rsidRPr="00424D33" w:rsidRDefault="00A468BE" w:rsidP="009B44EB">
      <w:pPr>
        <w:pStyle w:val="SingleTxtGA"/>
        <w:rPr>
          <w:lang w:eastAsia="en-GB"/>
        </w:rPr>
      </w:pPr>
      <w:r w:rsidRPr="00424D33">
        <w:rPr>
          <w:rtl/>
          <w:lang w:eastAsia="en-GB"/>
        </w:rPr>
        <w:t>72-</w:t>
      </w:r>
      <w:r w:rsidRPr="00424D33">
        <w:rPr>
          <w:rtl/>
          <w:lang w:eastAsia="en-GB"/>
        </w:rPr>
        <w:tab/>
      </w:r>
      <w:r w:rsidRPr="00424D33">
        <w:rPr>
          <w:rFonts w:hint="cs"/>
          <w:rtl/>
          <w:lang w:eastAsia="en-GB"/>
        </w:rPr>
        <w:t>وبعد</w:t>
      </w:r>
      <w:r w:rsidR="009B44EB" w:rsidRPr="00424D33">
        <w:rPr>
          <w:rFonts w:hint="cs"/>
          <w:rtl/>
          <w:lang w:eastAsia="en-GB"/>
        </w:rPr>
        <w:t xml:space="preserve"> </w:t>
      </w:r>
      <w:r w:rsidRPr="00424D33">
        <w:rPr>
          <w:rFonts w:hint="cs"/>
          <w:rtl/>
          <w:lang w:eastAsia="en-GB"/>
        </w:rPr>
        <w:t>اعتماد</w:t>
      </w:r>
      <w:r w:rsidR="009B44EB" w:rsidRPr="00424D33">
        <w:rPr>
          <w:rFonts w:hint="cs"/>
          <w:rtl/>
          <w:lang w:eastAsia="en-GB"/>
        </w:rPr>
        <w:t xml:space="preserve"> </w:t>
      </w:r>
      <w:r w:rsidRPr="00424D33">
        <w:rPr>
          <w:rtl/>
          <w:lang w:eastAsia="en-GB"/>
        </w:rPr>
        <w:t>البرلمان</w:t>
      </w:r>
      <w:r w:rsidR="009B44EB" w:rsidRPr="00424D33">
        <w:rPr>
          <w:rtl/>
          <w:lang w:eastAsia="en-GB"/>
        </w:rPr>
        <w:t xml:space="preserve"> </w:t>
      </w:r>
      <w:r w:rsidRPr="00424D33">
        <w:rPr>
          <w:rtl/>
          <w:lang w:eastAsia="en-GB"/>
        </w:rPr>
        <w:t>الأوروبي</w:t>
      </w:r>
      <w:r w:rsidR="009B44EB" w:rsidRPr="00424D33">
        <w:rPr>
          <w:rtl/>
          <w:lang w:eastAsia="en-GB"/>
        </w:rPr>
        <w:t xml:space="preserve"> </w:t>
      </w:r>
      <w:r w:rsidRPr="00424D33">
        <w:rPr>
          <w:rtl/>
          <w:lang w:eastAsia="en-GB"/>
        </w:rPr>
        <w:t>توجيه</w:t>
      </w:r>
      <w:r w:rsidRPr="00424D33">
        <w:rPr>
          <w:rFonts w:hint="cs"/>
          <w:rtl/>
          <w:lang w:eastAsia="en-GB"/>
        </w:rPr>
        <w:t>َ</w:t>
      </w:r>
      <w:r w:rsidR="009B44EB" w:rsidRPr="00424D33">
        <w:rPr>
          <w:rtl/>
          <w:lang w:eastAsia="en-GB"/>
        </w:rPr>
        <w:t xml:space="preserve"> </w:t>
      </w:r>
      <w:r w:rsidRPr="00424D33">
        <w:rPr>
          <w:rFonts w:hint="cs"/>
          <w:rtl/>
          <w:lang w:eastAsia="en-GB"/>
        </w:rPr>
        <w:t>الاتحاد</w:t>
      </w:r>
      <w:r w:rsidR="009B44EB" w:rsidRPr="00424D33">
        <w:rPr>
          <w:rFonts w:hint="cs"/>
          <w:rtl/>
          <w:lang w:eastAsia="en-GB"/>
        </w:rPr>
        <w:t xml:space="preserve"> </w:t>
      </w:r>
      <w:r w:rsidRPr="00424D33">
        <w:rPr>
          <w:rtl/>
          <w:lang w:eastAsia="en-GB"/>
        </w:rPr>
        <w:t>الأوروبي</w:t>
      </w:r>
      <w:r w:rsidR="009B44EB" w:rsidRPr="00424D33">
        <w:rPr>
          <w:rtl/>
          <w:lang w:eastAsia="en-GB"/>
        </w:rPr>
        <w:t xml:space="preserve"> </w:t>
      </w:r>
      <w:r w:rsidRPr="00424D33">
        <w:rPr>
          <w:rtl/>
          <w:lang w:eastAsia="en-GB"/>
        </w:rPr>
        <w:t>2019/882</w:t>
      </w:r>
      <w:r w:rsidR="009B44EB" w:rsidRPr="00424D33">
        <w:rPr>
          <w:rtl/>
          <w:lang w:eastAsia="en-GB"/>
        </w:rPr>
        <w:t xml:space="preserve"> </w:t>
      </w:r>
      <w:r w:rsidRPr="00424D33">
        <w:rPr>
          <w:rtl/>
          <w:lang w:eastAsia="en-GB"/>
        </w:rPr>
        <w:t>بشأن</w:t>
      </w:r>
      <w:r w:rsidR="009B44EB" w:rsidRPr="00424D33">
        <w:rPr>
          <w:rtl/>
          <w:lang w:eastAsia="en-GB"/>
        </w:rPr>
        <w:t xml:space="preserve"> </w:t>
      </w:r>
      <w:r w:rsidRPr="00424D33">
        <w:rPr>
          <w:rtl/>
          <w:lang w:eastAsia="en-GB"/>
        </w:rPr>
        <w:t>متطلبات</w:t>
      </w:r>
      <w:r w:rsidR="009B44EB" w:rsidRPr="00424D33">
        <w:rPr>
          <w:rtl/>
          <w:lang w:eastAsia="en-GB"/>
        </w:rPr>
        <w:t xml:space="preserve"> </w:t>
      </w:r>
      <w:r w:rsidRPr="00424D33">
        <w:rPr>
          <w:rFonts w:hint="cs"/>
          <w:rtl/>
          <w:lang w:eastAsia="en-GB"/>
        </w:rPr>
        <w:t>إمكانية</w:t>
      </w:r>
      <w:r w:rsidR="009B44EB" w:rsidRPr="00424D33">
        <w:rPr>
          <w:rFonts w:hint="cs"/>
          <w:rtl/>
          <w:lang w:eastAsia="en-GB"/>
        </w:rPr>
        <w:t xml:space="preserve"> </w:t>
      </w:r>
      <w:r w:rsidRPr="00424D33">
        <w:rPr>
          <w:rtl/>
          <w:lang w:eastAsia="en-GB"/>
        </w:rPr>
        <w:t>الوصول</w:t>
      </w:r>
      <w:r w:rsidR="009B44EB" w:rsidRPr="00424D33">
        <w:rPr>
          <w:rtl/>
          <w:lang w:eastAsia="en-GB"/>
        </w:rPr>
        <w:t xml:space="preserve"> </w:t>
      </w:r>
      <w:r w:rsidRPr="00424D33">
        <w:rPr>
          <w:rFonts w:hint="cs"/>
          <w:rtl/>
          <w:lang w:eastAsia="en-GB"/>
        </w:rPr>
        <w:t>الخاصة</w:t>
      </w:r>
      <w:r w:rsidR="009B44EB" w:rsidRPr="00424D33">
        <w:rPr>
          <w:rFonts w:hint="cs"/>
          <w:rtl/>
          <w:lang w:eastAsia="en-GB"/>
        </w:rPr>
        <w:t xml:space="preserve"> </w:t>
      </w:r>
      <w:r w:rsidRPr="00424D33">
        <w:rPr>
          <w:rFonts w:hint="cs"/>
          <w:rtl/>
          <w:lang w:eastAsia="en-GB"/>
        </w:rPr>
        <w:t>با</w:t>
      </w:r>
      <w:r w:rsidRPr="00424D33">
        <w:rPr>
          <w:rtl/>
          <w:lang w:eastAsia="en-GB"/>
        </w:rPr>
        <w:t>لمنتجات</w:t>
      </w:r>
      <w:r w:rsidR="009B44EB" w:rsidRPr="00424D33">
        <w:rPr>
          <w:rtl/>
          <w:lang w:eastAsia="en-GB"/>
        </w:rPr>
        <w:t xml:space="preserve"> </w:t>
      </w:r>
      <w:r w:rsidRPr="00424D33">
        <w:rPr>
          <w:rtl/>
          <w:lang w:eastAsia="en-GB"/>
        </w:rPr>
        <w:t>والخدمات،</w:t>
      </w:r>
      <w:r w:rsidR="009B44EB" w:rsidRPr="00424D33">
        <w:rPr>
          <w:rtl/>
          <w:lang w:eastAsia="en-GB"/>
        </w:rPr>
        <w:t xml:space="preserve"> </w:t>
      </w:r>
      <w:r w:rsidRPr="00424D33">
        <w:rPr>
          <w:rFonts w:hint="cs"/>
          <w:rtl/>
          <w:lang w:eastAsia="en-GB"/>
        </w:rPr>
        <w:t>وجب</w:t>
      </w:r>
      <w:r w:rsidR="009B44EB" w:rsidRPr="00424D33">
        <w:rPr>
          <w:rFonts w:hint="cs"/>
          <w:rtl/>
          <w:lang w:eastAsia="en-GB"/>
        </w:rPr>
        <w:t xml:space="preserve"> </w:t>
      </w:r>
      <w:r w:rsidRPr="00424D33">
        <w:rPr>
          <w:rtl/>
          <w:lang w:eastAsia="en-GB"/>
        </w:rPr>
        <w:t>على</w:t>
      </w:r>
      <w:r w:rsidR="009B44EB" w:rsidRPr="00424D33">
        <w:rPr>
          <w:rtl/>
          <w:lang w:eastAsia="en-GB"/>
        </w:rPr>
        <w:t xml:space="preserve"> </w:t>
      </w:r>
      <w:r w:rsidRPr="00424D33">
        <w:rPr>
          <w:rtl/>
          <w:lang w:eastAsia="en-GB"/>
        </w:rPr>
        <w:t>رومانيا</w:t>
      </w:r>
      <w:r w:rsidR="009B44EB" w:rsidRPr="00424D33">
        <w:rPr>
          <w:rtl/>
          <w:lang w:eastAsia="en-GB"/>
        </w:rPr>
        <w:t xml:space="preserve"> </w:t>
      </w:r>
      <w:r w:rsidRPr="00424D33">
        <w:rPr>
          <w:rFonts w:hint="cs"/>
          <w:rtl/>
          <w:lang w:eastAsia="en-GB"/>
        </w:rPr>
        <w:t>أن</w:t>
      </w:r>
      <w:r w:rsidR="009B44EB" w:rsidRPr="00424D33">
        <w:rPr>
          <w:rFonts w:hint="cs"/>
          <w:rtl/>
          <w:lang w:eastAsia="en-GB"/>
        </w:rPr>
        <w:t xml:space="preserve"> </w:t>
      </w:r>
      <w:r w:rsidRPr="00424D33">
        <w:rPr>
          <w:rFonts w:hint="cs"/>
          <w:rtl/>
          <w:lang w:eastAsia="en-GB"/>
        </w:rPr>
        <w:t>تدرج</w:t>
      </w:r>
      <w:r w:rsidR="009B44EB" w:rsidRPr="00424D33">
        <w:rPr>
          <w:rFonts w:hint="cs"/>
          <w:rtl/>
          <w:lang w:eastAsia="en-GB"/>
        </w:rPr>
        <w:t xml:space="preserve"> </w:t>
      </w:r>
      <w:r w:rsidRPr="00424D33">
        <w:rPr>
          <w:rFonts w:hint="cs"/>
          <w:rtl/>
          <w:lang w:eastAsia="en-GB"/>
        </w:rPr>
        <w:t>هذه</w:t>
      </w:r>
      <w:r w:rsidR="009B44EB" w:rsidRPr="00424D33">
        <w:rPr>
          <w:rFonts w:hint="cs"/>
          <w:rtl/>
          <w:lang w:eastAsia="en-GB"/>
        </w:rPr>
        <w:t xml:space="preserve"> </w:t>
      </w:r>
      <w:r w:rsidRPr="00424D33">
        <w:rPr>
          <w:rFonts w:hint="cs"/>
          <w:rtl/>
          <w:lang w:eastAsia="en-GB"/>
        </w:rPr>
        <w:t>المتطلبات</w:t>
      </w:r>
      <w:r w:rsidR="009B44EB" w:rsidRPr="00424D33">
        <w:rPr>
          <w:rFonts w:hint="cs"/>
          <w:rtl/>
          <w:lang w:eastAsia="en-GB"/>
        </w:rPr>
        <w:t xml:space="preserve"> </w:t>
      </w:r>
      <w:r w:rsidRPr="00424D33">
        <w:rPr>
          <w:rFonts w:hint="cs"/>
          <w:rtl/>
          <w:lang w:eastAsia="en-GB"/>
        </w:rPr>
        <w:t>في</w:t>
      </w:r>
      <w:r w:rsidR="009B44EB" w:rsidRPr="00424D33">
        <w:rPr>
          <w:rFonts w:hint="cs"/>
          <w:rtl/>
          <w:lang w:eastAsia="en-GB"/>
        </w:rPr>
        <w:t xml:space="preserve"> </w:t>
      </w:r>
      <w:r w:rsidRPr="00424D33">
        <w:rPr>
          <w:rFonts w:hint="cs"/>
          <w:rtl/>
          <w:lang w:eastAsia="en-GB"/>
        </w:rPr>
        <w:t>قانونها</w:t>
      </w:r>
      <w:r w:rsidR="009B44EB" w:rsidRPr="00424D33">
        <w:rPr>
          <w:rFonts w:hint="cs"/>
          <w:rtl/>
          <w:lang w:eastAsia="en-GB"/>
        </w:rPr>
        <w:t xml:space="preserve"> </w:t>
      </w:r>
      <w:r w:rsidRPr="00424D33">
        <w:rPr>
          <w:rFonts w:hint="cs"/>
          <w:rtl/>
          <w:lang w:eastAsia="en-GB"/>
        </w:rPr>
        <w:t>الوطني</w:t>
      </w:r>
      <w:r w:rsidR="009B44EB" w:rsidRPr="00424D33">
        <w:rPr>
          <w:rFonts w:hint="cs"/>
          <w:rtl/>
          <w:lang w:eastAsia="en-GB"/>
        </w:rPr>
        <w:t xml:space="preserve"> </w:t>
      </w:r>
      <w:r w:rsidRPr="00424D33">
        <w:rPr>
          <w:rtl/>
          <w:lang w:eastAsia="en-GB"/>
        </w:rPr>
        <w:t>بحلول</w:t>
      </w:r>
      <w:r w:rsidR="009B44EB" w:rsidRPr="00424D33">
        <w:rPr>
          <w:rtl/>
          <w:lang w:eastAsia="en-GB"/>
        </w:rPr>
        <w:t xml:space="preserve"> </w:t>
      </w:r>
      <w:r w:rsidRPr="00424D33">
        <w:rPr>
          <w:rtl/>
          <w:lang w:eastAsia="en-GB"/>
        </w:rPr>
        <w:t>عام</w:t>
      </w:r>
      <w:r w:rsidR="009B44EB" w:rsidRPr="00424D33">
        <w:rPr>
          <w:rtl/>
          <w:lang w:eastAsia="en-GB"/>
        </w:rPr>
        <w:t xml:space="preserve"> </w:t>
      </w:r>
      <w:r w:rsidRPr="00424D33">
        <w:rPr>
          <w:rtl/>
          <w:lang w:eastAsia="en-GB"/>
        </w:rPr>
        <w:t>2022</w:t>
      </w:r>
      <w:r w:rsidR="009B44EB" w:rsidRPr="00424D33">
        <w:rPr>
          <w:rFonts w:hint="cs"/>
          <w:rtl/>
          <w:lang w:eastAsia="en-GB"/>
        </w:rPr>
        <w:t xml:space="preserve"> </w:t>
      </w:r>
      <w:r w:rsidRPr="00424D33">
        <w:rPr>
          <w:rFonts w:hint="cs"/>
          <w:rtl/>
          <w:lang w:eastAsia="en-GB"/>
        </w:rPr>
        <w:t>فيما</w:t>
      </w:r>
      <w:r w:rsidR="009B44EB" w:rsidRPr="00424D33">
        <w:rPr>
          <w:rFonts w:hint="cs"/>
          <w:rtl/>
          <w:lang w:eastAsia="en-GB"/>
        </w:rPr>
        <w:t xml:space="preserve"> </w:t>
      </w:r>
      <w:r w:rsidRPr="00424D33">
        <w:rPr>
          <w:rFonts w:hint="cs"/>
          <w:rtl/>
          <w:lang w:eastAsia="en-GB"/>
        </w:rPr>
        <w:t>يتعلق</w:t>
      </w:r>
      <w:r w:rsidR="009B44EB" w:rsidRPr="00424D33">
        <w:rPr>
          <w:rFonts w:hint="cs"/>
          <w:rtl/>
          <w:lang w:eastAsia="en-GB"/>
        </w:rPr>
        <w:t xml:space="preserve"> </w:t>
      </w:r>
      <w:r w:rsidRPr="00424D33">
        <w:rPr>
          <w:rFonts w:hint="cs"/>
          <w:rtl/>
          <w:lang w:eastAsia="en-GB"/>
        </w:rPr>
        <w:t>ب</w:t>
      </w:r>
      <w:r w:rsidRPr="00424D33">
        <w:rPr>
          <w:rtl/>
          <w:lang w:eastAsia="en-GB"/>
        </w:rPr>
        <w:t>منتجات</w:t>
      </w:r>
      <w:r w:rsidR="009B44EB" w:rsidRPr="00424D33">
        <w:rPr>
          <w:rtl/>
          <w:lang w:eastAsia="en-GB"/>
        </w:rPr>
        <w:t xml:space="preserve"> </w:t>
      </w:r>
      <w:r w:rsidRPr="00424D33">
        <w:rPr>
          <w:rtl/>
          <w:lang w:eastAsia="en-GB"/>
        </w:rPr>
        <w:t>وخدمات</w:t>
      </w:r>
      <w:r w:rsidR="009B44EB" w:rsidRPr="00424D33">
        <w:rPr>
          <w:rtl/>
          <w:lang w:eastAsia="en-GB"/>
        </w:rPr>
        <w:t xml:space="preserve"> </w:t>
      </w:r>
      <w:r w:rsidRPr="00424D33">
        <w:rPr>
          <w:rFonts w:hint="cs"/>
          <w:rtl/>
          <w:lang w:eastAsia="en-GB"/>
        </w:rPr>
        <w:t>منها</w:t>
      </w:r>
      <w:r w:rsidR="009B44EB" w:rsidRPr="00424D33">
        <w:rPr>
          <w:rFonts w:hint="cs"/>
          <w:rtl/>
          <w:lang w:eastAsia="en-GB"/>
        </w:rPr>
        <w:t xml:space="preserve"> </w:t>
      </w:r>
      <w:r w:rsidRPr="00424D33">
        <w:rPr>
          <w:rtl/>
          <w:lang w:eastAsia="en-GB"/>
        </w:rPr>
        <w:t>نظم</w:t>
      </w:r>
      <w:r w:rsidR="009B44EB" w:rsidRPr="00424D33">
        <w:rPr>
          <w:rtl/>
          <w:lang w:eastAsia="en-GB"/>
        </w:rPr>
        <w:t xml:space="preserve"> </w:t>
      </w:r>
      <w:r w:rsidRPr="00424D33">
        <w:rPr>
          <w:rtl/>
          <w:lang w:eastAsia="en-GB"/>
        </w:rPr>
        <w:t>الأجهزة</w:t>
      </w:r>
      <w:r w:rsidR="009B44EB" w:rsidRPr="00424D33">
        <w:rPr>
          <w:rtl/>
          <w:lang w:eastAsia="en-GB"/>
        </w:rPr>
        <w:t xml:space="preserve"> </w:t>
      </w:r>
      <w:r w:rsidRPr="00424D33">
        <w:rPr>
          <w:rFonts w:hint="cs"/>
          <w:rtl/>
          <w:lang w:eastAsia="en-GB"/>
        </w:rPr>
        <w:t>و</w:t>
      </w:r>
      <w:r w:rsidRPr="00424D33">
        <w:rPr>
          <w:rtl/>
          <w:lang w:eastAsia="en-GB"/>
        </w:rPr>
        <w:t>محطات</w:t>
      </w:r>
      <w:r w:rsidR="009B44EB" w:rsidRPr="00424D33">
        <w:rPr>
          <w:rtl/>
          <w:lang w:eastAsia="en-GB"/>
        </w:rPr>
        <w:t xml:space="preserve"> </w:t>
      </w:r>
      <w:r w:rsidRPr="00424D33">
        <w:rPr>
          <w:rtl/>
          <w:lang w:eastAsia="en-GB"/>
        </w:rPr>
        <w:t>الخدمة</w:t>
      </w:r>
      <w:r w:rsidR="009B44EB" w:rsidRPr="00424D33">
        <w:rPr>
          <w:rtl/>
          <w:lang w:eastAsia="en-GB"/>
        </w:rPr>
        <w:t xml:space="preserve"> </w:t>
      </w:r>
      <w:r w:rsidRPr="00424D33">
        <w:rPr>
          <w:rtl/>
          <w:lang w:eastAsia="en-GB"/>
        </w:rPr>
        <w:t>الذاتية</w:t>
      </w:r>
      <w:r w:rsidR="009B44EB" w:rsidRPr="00424D33">
        <w:rPr>
          <w:rtl/>
          <w:lang w:eastAsia="en-GB"/>
        </w:rPr>
        <w:t xml:space="preserve"> </w:t>
      </w:r>
      <w:r w:rsidRPr="00424D33">
        <w:rPr>
          <w:rtl/>
          <w:lang w:eastAsia="en-GB"/>
        </w:rPr>
        <w:t>(أجهزة</w:t>
      </w:r>
      <w:r w:rsidR="009B44EB" w:rsidRPr="00424D33">
        <w:rPr>
          <w:rtl/>
          <w:lang w:eastAsia="en-GB"/>
        </w:rPr>
        <w:t xml:space="preserve"> </w:t>
      </w:r>
      <w:r w:rsidRPr="00424D33">
        <w:rPr>
          <w:rtl/>
          <w:lang w:eastAsia="en-GB"/>
        </w:rPr>
        <w:t>الصراف</w:t>
      </w:r>
      <w:r w:rsidR="009B44EB" w:rsidRPr="00424D33">
        <w:rPr>
          <w:rtl/>
          <w:lang w:eastAsia="en-GB"/>
        </w:rPr>
        <w:t xml:space="preserve"> </w:t>
      </w:r>
      <w:r w:rsidRPr="00424D33">
        <w:rPr>
          <w:rtl/>
          <w:lang w:eastAsia="en-GB"/>
        </w:rPr>
        <w:t>الآلي</w:t>
      </w:r>
      <w:r w:rsidR="009B44EB" w:rsidRPr="00424D33">
        <w:rPr>
          <w:rtl/>
          <w:lang w:eastAsia="en-GB"/>
        </w:rPr>
        <w:t xml:space="preserve"> </w:t>
      </w:r>
      <w:r w:rsidRPr="00424D33">
        <w:rPr>
          <w:rFonts w:hint="cs"/>
          <w:rtl/>
          <w:lang w:eastAsia="en-GB"/>
        </w:rPr>
        <w:t>و</w:t>
      </w:r>
      <w:r w:rsidRPr="00424D33">
        <w:rPr>
          <w:rtl/>
          <w:lang w:eastAsia="en-GB"/>
        </w:rPr>
        <w:t>محطات</w:t>
      </w:r>
      <w:r w:rsidR="009B44EB" w:rsidRPr="00424D33">
        <w:rPr>
          <w:rtl/>
          <w:lang w:eastAsia="en-GB"/>
        </w:rPr>
        <w:t xml:space="preserve"> </w:t>
      </w:r>
      <w:r w:rsidRPr="00424D33">
        <w:rPr>
          <w:rtl/>
          <w:lang w:eastAsia="en-GB"/>
        </w:rPr>
        <w:t>الدفع)</w:t>
      </w:r>
      <w:r w:rsidR="009B44EB" w:rsidRPr="00424D33">
        <w:rPr>
          <w:rtl/>
          <w:lang w:eastAsia="en-GB"/>
        </w:rPr>
        <w:t xml:space="preserve"> </w:t>
      </w:r>
      <w:r w:rsidRPr="00424D33">
        <w:rPr>
          <w:rFonts w:hint="cs"/>
          <w:rtl/>
          <w:lang w:eastAsia="en-GB"/>
        </w:rPr>
        <w:t>و</w:t>
      </w:r>
      <w:r w:rsidRPr="00424D33">
        <w:rPr>
          <w:rtl/>
          <w:lang w:eastAsia="en-GB"/>
        </w:rPr>
        <w:t>أجهزة</w:t>
      </w:r>
      <w:r w:rsidR="009B44EB" w:rsidRPr="00424D33">
        <w:rPr>
          <w:rtl/>
          <w:lang w:eastAsia="en-GB"/>
        </w:rPr>
        <w:t xml:space="preserve"> </w:t>
      </w:r>
      <w:r w:rsidRPr="00424D33">
        <w:rPr>
          <w:rtl/>
          <w:lang w:eastAsia="en-GB"/>
        </w:rPr>
        <w:t>القراءة</w:t>
      </w:r>
      <w:r w:rsidR="009B44EB" w:rsidRPr="00424D33">
        <w:rPr>
          <w:rtl/>
          <w:lang w:eastAsia="en-GB"/>
        </w:rPr>
        <w:t xml:space="preserve"> </w:t>
      </w:r>
      <w:r w:rsidRPr="00424D33">
        <w:rPr>
          <w:rtl/>
          <w:lang w:eastAsia="en-GB"/>
        </w:rPr>
        <w:t>الإلكترونية</w:t>
      </w:r>
      <w:r w:rsidR="009B44EB" w:rsidRPr="00424D33">
        <w:rPr>
          <w:rtl/>
          <w:lang w:eastAsia="en-GB"/>
        </w:rPr>
        <w:t xml:space="preserve"> </w:t>
      </w:r>
      <w:r w:rsidRPr="00424D33">
        <w:rPr>
          <w:rFonts w:hint="cs"/>
          <w:rtl/>
          <w:lang w:eastAsia="en-GB"/>
        </w:rPr>
        <w:t>وغيرها</w:t>
      </w:r>
      <w:r w:rsidRPr="00424D33">
        <w:rPr>
          <w:rtl/>
          <w:lang w:eastAsia="en-GB"/>
        </w:rPr>
        <w:t>.</w:t>
      </w:r>
    </w:p>
    <w:p w14:paraId="6A580580" w14:textId="6D33EE7B" w:rsidR="00A468BE" w:rsidRPr="00424D33" w:rsidRDefault="00A468BE" w:rsidP="009B44EB">
      <w:pPr>
        <w:pStyle w:val="SingleTxtGA"/>
        <w:rPr>
          <w:spacing w:val="-4"/>
          <w:shd w:val="clear" w:color="auto" w:fill="FFFFFF"/>
          <w:lang w:eastAsia="en-GB"/>
        </w:rPr>
      </w:pPr>
      <w:r w:rsidRPr="00424D33">
        <w:rPr>
          <w:spacing w:val="-4"/>
          <w:rtl/>
          <w:lang w:eastAsia="en-GB"/>
        </w:rPr>
        <w:t>73-</w:t>
      </w:r>
      <w:r w:rsidRPr="00424D33">
        <w:rPr>
          <w:spacing w:val="-4"/>
          <w:rtl/>
          <w:lang w:eastAsia="en-GB"/>
        </w:rPr>
        <w:tab/>
      </w:r>
      <w:r w:rsidRPr="00424D33">
        <w:rPr>
          <w:rFonts w:hint="cs"/>
          <w:spacing w:val="-4"/>
          <w:rtl/>
          <w:lang w:eastAsia="en-GB"/>
        </w:rPr>
        <w:t>وثمة</w:t>
      </w:r>
      <w:r w:rsidR="009B44EB" w:rsidRPr="00424D33">
        <w:rPr>
          <w:rFonts w:hint="cs"/>
          <w:spacing w:val="-4"/>
          <w:rtl/>
          <w:lang w:eastAsia="en-GB"/>
        </w:rPr>
        <w:t xml:space="preserve"> </w:t>
      </w:r>
      <w:r w:rsidRPr="00424D33">
        <w:rPr>
          <w:spacing w:val="-4"/>
          <w:rtl/>
          <w:lang w:eastAsia="en-GB"/>
        </w:rPr>
        <w:t>هيئة</w:t>
      </w:r>
      <w:r w:rsidR="009B44EB" w:rsidRPr="00424D33">
        <w:rPr>
          <w:spacing w:val="-4"/>
          <w:rtl/>
          <w:lang w:eastAsia="en-GB"/>
        </w:rPr>
        <w:t xml:space="preserve"> </w:t>
      </w:r>
      <w:r w:rsidRPr="00424D33">
        <w:rPr>
          <w:spacing w:val="-4"/>
          <w:rtl/>
          <w:lang w:eastAsia="en-GB"/>
        </w:rPr>
        <w:t>حكومية</w:t>
      </w:r>
      <w:r w:rsidR="009B44EB" w:rsidRPr="00424D33">
        <w:rPr>
          <w:spacing w:val="-4"/>
          <w:rtl/>
          <w:lang w:eastAsia="en-GB"/>
        </w:rPr>
        <w:t xml:space="preserve"> </w:t>
      </w:r>
      <w:r w:rsidRPr="00424D33">
        <w:rPr>
          <w:rFonts w:hint="cs"/>
          <w:spacing w:val="-4"/>
          <w:rtl/>
          <w:lang w:eastAsia="en-GB"/>
        </w:rPr>
        <w:t>لرصد</w:t>
      </w:r>
      <w:r w:rsidR="009B44EB" w:rsidRPr="00424D33">
        <w:rPr>
          <w:rFonts w:hint="cs"/>
          <w:spacing w:val="-4"/>
          <w:rtl/>
          <w:lang w:eastAsia="en-GB"/>
        </w:rPr>
        <w:t xml:space="preserve"> </w:t>
      </w:r>
      <w:r w:rsidRPr="00424D33">
        <w:rPr>
          <w:rFonts w:hint="cs"/>
          <w:spacing w:val="-4"/>
          <w:rtl/>
          <w:lang w:eastAsia="en-GB"/>
        </w:rPr>
        <w:t>مدى</w:t>
      </w:r>
      <w:r w:rsidR="009B44EB" w:rsidRPr="00424D33">
        <w:rPr>
          <w:rFonts w:hint="cs"/>
          <w:spacing w:val="-4"/>
          <w:rtl/>
          <w:lang w:eastAsia="en-GB"/>
        </w:rPr>
        <w:t xml:space="preserve"> </w:t>
      </w:r>
      <w:r w:rsidRPr="00424D33">
        <w:rPr>
          <w:rFonts w:hint="cs"/>
          <w:spacing w:val="-4"/>
          <w:rtl/>
          <w:lang w:eastAsia="en-GB"/>
        </w:rPr>
        <w:t>مراعاة</w:t>
      </w:r>
      <w:r w:rsidR="009B44EB" w:rsidRPr="00424D33">
        <w:rPr>
          <w:rFonts w:hint="cs"/>
          <w:spacing w:val="-4"/>
          <w:rtl/>
          <w:lang w:eastAsia="en-GB"/>
        </w:rPr>
        <w:t xml:space="preserve"> </w:t>
      </w:r>
      <w:r w:rsidRPr="00424D33">
        <w:rPr>
          <w:rFonts w:hint="cs"/>
          <w:spacing w:val="-4"/>
          <w:rtl/>
          <w:lang w:eastAsia="en-GB"/>
        </w:rPr>
        <w:t>وتنفيذ</w:t>
      </w:r>
      <w:r w:rsidR="009B44EB" w:rsidRPr="00424D33">
        <w:rPr>
          <w:rFonts w:hint="cs"/>
          <w:spacing w:val="-4"/>
          <w:rtl/>
          <w:lang w:eastAsia="en-GB"/>
        </w:rPr>
        <w:t xml:space="preserve"> </w:t>
      </w:r>
      <w:r w:rsidRPr="00424D33">
        <w:rPr>
          <w:spacing w:val="-4"/>
          <w:rtl/>
          <w:lang w:eastAsia="en-GB"/>
        </w:rPr>
        <w:t>الأحكام</w:t>
      </w:r>
      <w:r w:rsidR="009B44EB" w:rsidRPr="00424D33">
        <w:rPr>
          <w:spacing w:val="-4"/>
          <w:rtl/>
          <w:lang w:eastAsia="en-GB"/>
        </w:rPr>
        <w:t xml:space="preserve"> </w:t>
      </w:r>
      <w:r w:rsidRPr="00424D33">
        <w:rPr>
          <w:spacing w:val="-4"/>
          <w:rtl/>
          <w:lang w:eastAsia="en-GB"/>
        </w:rPr>
        <w:t>القانونية</w:t>
      </w:r>
      <w:r w:rsidR="009B44EB" w:rsidRPr="00424D33">
        <w:rPr>
          <w:spacing w:val="-4"/>
          <w:rtl/>
          <w:lang w:eastAsia="en-GB"/>
        </w:rPr>
        <w:t xml:space="preserve"> </w:t>
      </w:r>
      <w:r w:rsidRPr="00424D33">
        <w:rPr>
          <w:spacing w:val="-4"/>
          <w:rtl/>
          <w:lang w:eastAsia="en-GB"/>
        </w:rPr>
        <w:t>المتعلقة</w:t>
      </w:r>
      <w:r w:rsidR="009B44EB" w:rsidRPr="00424D33">
        <w:rPr>
          <w:spacing w:val="-4"/>
          <w:rtl/>
          <w:lang w:eastAsia="en-GB"/>
        </w:rPr>
        <w:t xml:space="preserve"> </w:t>
      </w:r>
      <w:r w:rsidRPr="00424D33">
        <w:rPr>
          <w:spacing w:val="-4"/>
          <w:rtl/>
          <w:lang w:eastAsia="en-GB"/>
        </w:rPr>
        <w:t>ب</w:t>
      </w:r>
      <w:r w:rsidRPr="00424D33">
        <w:rPr>
          <w:rFonts w:hint="cs"/>
          <w:spacing w:val="-4"/>
          <w:rtl/>
          <w:lang w:eastAsia="en-GB"/>
        </w:rPr>
        <w:t>إمكانية</w:t>
      </w:r>
      <w:r w:rsidR="009B44EB" w:rsidRPr="00424D33">
        <w:rPr>
          <w:rFonts w:hint="cs"/>
          <w:spacing w:val="-4"/>
          <w:rtl/>
          <w:lang w:eastAsia="en-GB"/>
        </w:rPr>
        <w:t xml:space="preserve"> </w:t>
      </w:r>
      <w:r w:rsidRPr="00424D33">
        <w:rPr>
          <w:spacing w:val="-4"/>
          <w:rtl/>
          <w:lang w:eastAsia="en-GB"/>
        </w:rPr>
        <w:t>الوصول،</w:t>
      </w:r>
      <w:r w:rsidR="009B44EB" w:rsidRPr="00424D33">
        <w:rPr>
          <w:spacing w:val="-4"/>
          <w:rtl/>
          <w:lang w:eastAsia="en-GB"/>
        </w:rPr>
        <w:t xml:space="preserve"> </w:t>
      </w:r>
      <w:r w:rsidRPr="00424D33">
        <w:rPr>
          <w:rFonts w:hint="cs"/>
          <w:spacing w:val="-4"/>
          <w:rtl/>
          <w:lang w:eastAsia="en-GB"/>
        </w:rPr>
        <w:t>و</w:t>
      </w:r>
      <w:r w:rsidRPr="00424D33">
        <w:rPr>
          <w:spacing w:val="-4"/>
          <w:rtl/>
          <w:lang w:eastAsia="en-GB"/>
        </w:rPr>
        <w:t>هي</w:t>
      </w:r>
      <w:r w:rsidR="009B44EB" w:rsidRPr="00424D33">
        <w:rPr>
          <w:spacing w:val="-4"/>
          <w:rtl/>
          <w:lang w:eastAsia="en-GB"/>
        </w:rPr>
        <w:t xml:space="preserve"> </w:t>
      </w:r>
      <w:r w:rsidRPr="00424D33">
        <w:rPr>
          <w:spacing w:val="-4"/>
          <w:rtl/>
          <w:lang w:eastAsia="en-GB"/>
        </w:rPr>
        <w:t>الوكالة</w:t>
      </w:r>
      <w:r w:rsidR="009B44EB" w:rsidRPr="00424D33">
        <w:rPr>
          <w:spacing w:val="-4"/>
          <w:rtl/>
          <w:lang w:eastAsia="en-GB"/>
        </w:rPr>
        <w:t xml:space="preserve"> </w:t>
      </w:r>
      <w:r w:rsidRPr="00424D33">
        <w:rPr>
          <w:spacing w:val="-4"/>
          <w:rtl/>
          <w:lang w:eastAsia="en-GB"/>
        </w:rPr>
        <w:t>الوطنية</w:t>
      </w:r>
      <w:r w:rsidR="009B44EB" w:rsidRPr="00424D33">
        <w:rPr>
          <w:spacing w:val="-4"/>
          <w:rtl/>
          <w:lang w:eastAsia="en-GB"/>
        </w:rPr>
        <w:t xml:space="preserve"> </w:t>
      </w:r>
      <w:r w:rsidRPr="00424D33">
        <w:rPr>
          <w:spacing w:val="-4"/>
          <w:rtl/>
          <w:lang w:eastAsia="en-GB"/>
        </w:rPr>
        <w:t>للمدفوعات</w:t>
      </w:r>
      <w:r w:rsidR="009B44EB" w:rsidRPr="00424D33">
        <w:rPr>
          <w:spacing w:val="-4"/>
          <w:rtl/>
          <w:lang w:eastAsia="en-GB"/>
        </w:rPr>
        <w:t xml:space="preserve"> </w:t>
      </w:r>
      <w:r w:rsidRPr="00424D33">
        <w:rPr>
          <w:spacing w:val="-4"/>
          <w:rtl/>
          <w:lang w:eastAsia="en-GB"/>
        </w:rPr>
        <w:t>والتفتيش</w:t>
      </w:r>
      <w:r w:rsidR="009B44EB" w:rsidRPr="00424D33">
        <w:rPr>
          <w:spacing w:val="-4"/>
          <w:rtl/>
          <w:lang w:eastAsia="en-GB"/>
        </w:rPr>
        <w:t xml:space="preserve"> </w:t>
      </w:r>
      <w:r w:rsidRPr="00424D33">
        <w:rPr>
          <w:spacing w:val="-4"/>
          <w:rtl/>
          <w:lang w:eastAsia="en-GB"/>
        </w:rPr>
        <w:t>الاجتماعي،</w:t>
      </w:r>
      <w:r w:rsidR="009B44EB" w:rsidRPr="00424D33">
        <w:rPr>
          <w:spacing w:val="-4"/>
          <w:rtl/>
          <w:lang w:eastAsia="en-GB"/>
        </w:rPr>
        <w:t xml:space="preserve"> </w:t>
      </w:r>
      <w:r w:rsidRPr="00424D33">
        <w:rPr>
          <w:rFonts w:hint="cs"/>
          <w:spacing w:val="-4"/>
          <w:rtl/>
          <w:lang w:eastAsia="en-GB"/>
        </w:rPr>
        <w:t>ذات</w:t>
      </w:r>
      <w:r w:rsidR="009B44EB" w:rsidRPr="00424D33">
        <w:rPr>
          <w:spacing w:val="-4"/>
          <w:rtl/>
          <w:lang w:eastAsia="en-GB"/>
        </w:rPr>
        <w:t xml:space="preserve"> </w:t>
      </w:r>
      <w:r w:rsidRPr="00424D33">
        <w:rPr>
          <w:rFonts w:hint="cs"/>
          <w:spacing w:val="-4"/>
          <w:rtl/>
          <w:lang w:eastAsia="en-GB"/>
        </w:rPr>
        <w:t>ال</w:t>
      </w:r>
      <w:r w:rsidRPr="00424D33">
        <w:rPr>
          <w:spacing w:val="-4"/>
          <w:rtl/>
          <w:lang w:eastAsia="en-GB"/>
        </w:rPr>
        <w:t>تمثيل</w:t>
      </w:r>
      <w:r w:rsidR="009B44EB" w:rsidRPr="00424D33">
        <w:rPr>
          <w:spacing w:val="-4"/>
          <w:rtl/>
          <w:lang w:eastAsia="en-GB"/>
        </w:rPr>
        <w:t xml:space="preserve"> </w:t>
      </w:r>
      <w:r w:rsidRPr="00424D33">
        <w:rPr>
          <w:rFonts w:hint="cs"/>
          <w:spacing w:val="-4"/>
          <w:rtl/>
          <w:lang w:eastAsia="en-GB"/>
        </w:rPr>
        <w:t>ال</w:t>
      </w:r>
      <w:r w:rsidRPr="00424D33">
        <w:rPr>
          <w:spacing w:val="-4"/>
          <w:rtl/>
          <w:lang w:eastAsia="en-GB"/>
        </w:rPr>
        <w:t>محلي،</w:t>
      </w:r>
      <w:r w:rsidR="009B44EB" w:rsidRPr="00424D33">
        <w:rPr>
          <w:spacing w:val="-4"/>
          <w:rtl/>
          <w:lang w:eastAsia="en-GB"/>
        </w:rPr>
        <w:t xml:space="preserve"> </w:t>
      </w:r>
      <w:r w:rsidRPr="00424D33">
        <w:rPr>
          <w:rFonts w:hint="cs"/>
          <w:spacing w:val="-4"/>
          <w:rtl/>
          <w:lang w:eastAsia="en-GB"/>
        </w:rPr>
        <w:t>التي</w:t>
      </w:r>
      <w:r w:rsidR="009B44EB" w:rsidRPr="00424D33">
        <w:rPr>
          <w:rFonts w:hint="cs"/>
          <w:spacing w:val="-4"/>
          <w:rtl/>
          <w:lang w:eastAsia="en-GB"/>
        </w:rPr>
        <w:t xml:space="preserve"> </w:t>
      </w:r>
      <w:r w:rsidRPr="00424D33">
        <w:rPr>
          <w:spacing w:val="-4"/>
          <w:rtl/>
          <w:lang w:eastAsia="en-GB"/>
        </w:rPr>
        <w:t>تقوم</w:t>
      </w:r>
      <w:r w:rsidR="009B44EB" w:rsidRPr="00424D33">
        <w:rPr>
          <w:spacing w:val="-4"/>
          <w:rtl/>
          <w:lang w:eastAsia="en-GB"/>
        </w:rPr>
        <w:t xml:space="preserve"> </w:t>
      </w:r>
      <w:r w:rsidRPr="00424D33">
        <w:rPr>
          <w:spacing w:val="-4"/>
          <w:rtl/>
          <w:lang w:eastAsia="en-GB"/>
        </w:rPr>
        <w:t>سنويا</w:t>
      </w:r>
      <w:r w:rsidRPr="00424D33">
        <w:rPr>
          <w:rFonts w:hint="cs"/>
          <w:spacing w:val="-4"/>
          <w:rtl/>
          <w:lang w:eastAsia="en-GB"/>
        </w:rPr>
        <w:t>ً</w:t>
      </w:r>
      <w:r w:rsidRPr="00424D33">
        <w:rPr>
          <w:spacing w:val="-4"/>
          <w:rtl/>
          <w:lang w:eastAsia="en-GB"/>
        </w:rPr>
        <w:t>،</w:t>
      </w:r>
      <w:r w:rsidR="009B44EB" w:rsidRPr="00424D33">
        <w:rPr>
          <w:spacing w:val="-4"/>
          <w:rtl/>
          <w:lang w:eastAsia="en-GB"/>
        </w:rPr>
        <w:t xml:space="preserve"> </w:t>
      </w:r>
      <w:r w:rsidRPr="00424D33">
        <w:rPr>
          <w:spacing w:val="-4"/>
          <w:rtl/>
          <w:lang w:eastAsia="en-GB"/>
        </w:rPr>
        <w:t>بناء</w:t>
      </w:r>
      <w:r w:rsidRPr="00424D33">
        <w:rPr>
          <w:rFonts w:hint="cs"/>
          <w:spacing w:val="-4"/>
          <w:rtl/>
          <w:lang w:eastAsia="en-GB"/>
        </w:rPr>
        <w:t>ً</w:t>
      </w:r>
      <w:r w:rsidR="009B44EB" w:rsidRPr="00424D33">
        <w:rPr>
          <w:spacing w:val="-4"/>
          <w:rtl/>
          <w:lang w:eastAsia="en-GB"/>
        </w:rPr>
        <w:t xml:space="preserve"> </w:t>
      </w:r>
      <w:r w:rsidRPr="00424D33">
        <w:rPr>
          <w:spacing w:val="-4"/>
          <w:rtl/>
          <w:lang w:eastAsia="en-GB"/>
        </w:rPr>
        <w:t>على</w:t>
      </w:r>
      <w:r w:rsidR="009B44EB" w:rsidRPr="00424D33">
        <w:rPr>
          <w:spacing w:val="-4"/>
          <w:rtl/>
          <w:lang w:eastAsia="en-GB"/>
        </w:rPr>
        <w:t xml:space="preserve"> </w:t>
      </w:r>
      <w:r w:rsidRPr="00424D33">
        <w:rPr>
          <w:spacing w:val="-4"/>
          <w:rtl/>
          <w:lang w:eastAsia="en-GB"/>
        </w:rPr>
        <w:t>خطة</w:t>
      </w:r>
      <w:r w:rsidR="009B44EB" w:rsidRPr="00424D33">
        <w:rPr>
          <w:spacing w:val="-4"/>
          <w:rtl/>
          <w:lang w:eastAsia="en-GB"/>
        </w:rPr>
        <w:t xml:space="preserve"> </w:t>
      </w:r>
      <w:r w:rsidRPr="00424D33">
        <w:rPr>
          <w:spacing w:val="-4"/>
          <w:rtl/>
          <w:lang w:eastAsia="en-GB"/>
        </w:rPr>
        <w:t>تفتيش،</w:t>
      </w:r>
      <w:r w:rsidR="009B44EB" w:rsidRPr="00424D33">
        <w:rPr>
          <w:spacing w:val="-4"/>
          <w:rtl/>
          <w:lang w:eastAsia="en-GB"/>
        </w:rPr>
        <w:t xml:space="preserve"> </w:t>
      </w:r>
      <w:r w:rsidRPr="00424D33">
        <w:rPr>
          <w:spacing w:val="-4"/>
          <w:rtl/>
          <w:lang w:eastAsia="en-GB"/>
        </w:rPr>
        <w:t>بفحص</w:t>
      </w:r>
      <w:r w:rsidR="009B44EB" w:rsidRPr="00424D33">
        <w:rPr>
          <w:spacing w:val="-4"/>
          <w:rtl/>
          <w:lang w:eastAsia="en-GB"/>
        </w:rPr>
        <w:t xml:space="preserve"> </w:t>
      </w:r>
      <w:r w:rsidRPr="00424D33">
        <w:rPr>
          <w:spacing w:val="-4"/>
          <w:rtl/>
          <w:lang w:eastAsia="en-GB"/>
        </w:rPr>
        <w:t>المؤسسات</w:t>
      </w:r>
      <w:r w:rsidR="009B44EB" w:rsidRPr="00424D33">
        <w:rPr>
          <w:spacing w:val="-4"/>
          <w:rtl/>
          <w:lang w:eastAsia="en-GB"/>
        </w:rPr>
        <w:t xml:space="preserve"> </w:t>
      </w:r>
      <w:r w:rsidRPr="00424D33">
        <w:rPr>
          <w:spacing w:val="-4"/>
          <w:rtl/>
          <w:lang w:eastAsia="en-GB"/>
        </w:rPr>
        <w:t>العامة</w:t>
      </w:r>
      <w:r w:rsidR="009B44EB" w:rsidRPr="00424D33">
        <w:rPr>
          <w:spacing w:val="-4"/>
          <w:rtl/>
          <w:lang w:eastAsia="en-GB"/>
        </w:rPr>
        <w:t xml:space="preserve"> </w:t>
      </w:r>
      <w:r w:rsidRPr="00424D33">
        <w:rPr>
          <w:spacing w:val="-4"/>
          <w:rtl/>
          <w:lang w:eastAsia="en-GB"/>
        </w:rPr>
        <w:t>والخاصة</w:t>
      </w:r>
      <w:r w:rsidR="009B44EB" w:rsidRPr="00424D33">
        <w:rPr>
          <w:spacing w:val="-4"/>
          <w:rtl/>
          <w:lang w:eastAsia="en-GB"/>
        </w:rPr>
        <w:t xml:space="preserve"> </w:t>
      </w:r>
      <w:r w:rsidRPr="00424D33">
        <w:rPr>
          <w:spacing w:val="-4"/>
          <w:rtl/>
          <w:lang w:eastAsia="en-GB"/>
        </w:rPr>
        <w:t>وت</w:t>
      </w:r>
      <w:r w:rsidRPr="00424D33">
        <w:rPr>
          <w:rFonts w:hint="cs"/>
          <w:spacing w:val="-4"/>
          <w:rtl/>
          <w:lang w:eastAsia="en-GB"/>
        </w:rPr>
        <w:t>فرض</w:t>
      </w:r>
      <w:r w:rsidR="009B44EB" w:rsidRPr="00424D33">
        <w:rPr>
          <w:rFonts w:hint="cs"/>
          <w:spacing w:val="-4"/>
          <w:rtl/>
          <w:lang w:eastAsia="en-GB"/>
        </w:rPr>
        <w:t xml:space="preserve"> </w:t>
      </w:r>
      <w:r w:rsidRPr="00424D33">
        <w:rPr>
          <w:spacing w:val="-4"/>
          <w:rtl/>
          <w:lang w:eastAsia="en-GB"/>
        </w:rPr>
        <w:t>عقوبات</w:t>
      </w:r>
      <w:r w:rsidR="009B44EB" w:rsidRPr="00424D33">
        <w:rPr>
          <w:spacing w:val="-4"/>
          <w:rtl/>
          <w:lang w:eastAsia="en-GB"/>
        </w:rPr>
        <w:t xml:space="preserve"> </w:t>
      </w:r>
      <w:r w:rsidRPr="00424D33">
        <w:rPr>
          <w:rFonts w:hint="cs"/>
          <w:spacing w:val="-4"/>
          <w:rtl/>
          <w:lang w:eastAsia="en-GB"/>
        </w:rPr>
        <w:t>على</w:t>
      </w:r>
      <w:r w:rsidR="009B44EB" w:rsidRPr="00424D33">
        <w:rPr>
          <w:rFonts w:hint="cs"/>
          <w:spacing w:val="-4"/>
          <w:rtl/>
          <w:lang w:eastAsia="en-GB"/>
        </w:rPr>
        <w:t xml:space="preserve"> </w:t>
      </w:r>
      <w:r w:rsidRPr="00424D33">
        <w:rPr>
          <w:spacing w:val="-4"/>
          <w:rtl/>
          <w:lang w:eastAsia="en-GB"/>
        </w:rPr>
        <w:t>المخالفة</w:t>
      </w:r>
      <w:r w:rsidR="009B44EB" w:rsidRPr="00424D33">
        <w:rPr>
          <w:spacing w:val="-4"/>
          <w:rtl/>
          <w:lang w:eastAsia="en-GB"/>
        </w:rPr>
        <w:t xml:space="preserve"> </w:t>
      </w:r>
      <w:r w:rsidRPr="00424D33">
        <w:rPr>
          <w:rFonts w:hint="cs"/>
          <w:spacing w:val="-4"/>
          <w:rtl/>
          <w:lang w:eastAsia="en-GB"/>
        </w:rPr>
        <w:t>منها</w:t>
      </w:r>
      <w:r w:rsidR="009B44EB" w:rsidRPr="00424D33">
        <w:rPr>
          <w:rFonts w:hint="cs"/>
          <w:spacing w:val="-4"/>
          <w:rtl/>
          <w:lang w:eastAsia="en-GB"/>
        </w:rPr>
        <w:t xml:space="preserve"> </w:t>
      </w:r>
      <w:r w:rsidRPr="00424D33">
        <w:rPr>
          <w:spacing w:val="-4"/>
          <w:rtl/>
          <w:lang w:eastAsia="en-GB"/>
        </w:rPr>
        <w:t>وفقا</w:t>
      </w:r>
      <w:r w:rsidRPr="00424D33">
        <w:rPr>
          <w:rFonts w:hint="cs"/>
          <w:spacing w:val="-4"/>
          <w:rtl/>
          <w:lang w:eastAsia="en-GB"/>
        </w:rPr>
        <w:t>ً</w:t>
      </w:r>
      <w:r w:rsidR="009B44EB" w:rsidRPr="00424D33">
        <w:rPr>
          <w:spacing w:val="-4"/>
          <w:rtl/>
          <w:lang w:eastAsia="en-GB"/>
        </w:rPr>
        <w:t xml:space="preserve"> </w:t>
      </w:r>
      <w:r w:rsidRPr="00424D33">
        <w:rPr>
          <w:spacing w:val="-4"/>
          <w:rtl/>
          <w:lang w:eastAsia="en-GB"/>
        </w:rPr>
        <w:t>للقوانين</w:t>
      </w:r>
      <w:r w:rsidR="009B44EB" w:rsidRPr="00424D33">
        <w:rPr>
          <w:spacing w:val="-4"/>
          <w:rtl/>
          <w:lang w:eastAsia="en-GB"/>
        </w:rPr>
        <w:t xml:space="preserve"> </w:t>
      </w:r>
      <w:r w:rsidRPr="00424D33">
        <w:rPr>
          <w:spacing w:val="-4"/>
          <w:rtl/>
          <w:lang w:eastAsia="en-GB"/>
        </w:rPr>
        <w:t>المعيارية</w:t>
      </w:r>
      <w:r w:rsidR="009B44EB" w:rsidRPr="00424D33">
        <w:rPr>
          <w:spacing w:val="-4"/>
          <w:rtl/>
          <w:lang w:eastAsia="en-GB"/>
        </w:rPr>
        <w:t xml:space="preserve"> </w:t>
      </w:r>
      <w:r w:rsidRPr="00424D33">
        <w:rPr>
          <w:spacing w:val="-4"/>
          <w:rtl/>
          <w:lang w:eastAsia="en-GB"/>
        </w:rPr>
        <w:t>السارية.</w:t>
      </w:r>
    </w:p>
    <w:p w14:paraId="4DD7F1FD" w14:textId="1C86F17A" w:rsidR="00A468BE" w:rsidRPr="00424D33" w:rsidRDefault="00A468BE" w:rsidP="009B44EB">
      <w:pPr>
        <w:pStyle w:val="SingleTxtGA"/>
        <w:rPr>
          <w:shd w:val="clear" w:color="auto" w:fill="FFFFFF"/>
          <w:lang w:eastAsia="en-GB"/>
        </w:rPr>
      </w:pPr>
      <w:r w:rsidRPr="00424D33">
        <w:rPr>
          <w:rtl/>
          <w:lang w:eastAsia="en-GB"/>
        </w:rPr>
        <w:t>74-</w:t>
      </w:r>
      <w:r w:rsidRPr="00424D33">
        <w:rPr>
          <w:rtl/>
          <w:lang w:eastAsia="en-GB"/>
        </w:rPr>
        <w:tab/>
      </w:r>
      <w:r w:rsidRPr="00424D33">
        <w:rPr>
          <w:rFonts w:hint="cs"/>
          <w:rtl/>
          <w:lang w:eastAsia="en-GB"/>
        </w:rPr>
        <w:t>و</w:t>
      </w:r>
      <w:r w:rsidRPr="00424D33">
        <w:rPr>
          <w:rtl/>
          <w:lang w:eastAsia="en-GB"/>
        </w:rPr>
        <w:t>في</w:t>
      </w:r>
      <w:r w:rsidR="009B44EB" w:rsidRPr="00424D33">
        <w:rPr>
          <w:rtl/>
          <w:lang w:eastAsia="en-GB"/>
        </w:rPr>
        <w:t xml:space="preserve"> </w:t>
      </w:r>
      <w:r w:rsidRPr="00424D33">
        <w:rPr>
          <w:rFonts w:hint="cs"/>
          <w:rtl/>
          <w:lang w:eastAsia="en-GB"/>
        </w:rPr>
        <w:t>آب/</w:t>
      </w:r>
      <w:r w:rsidRPr="00424D33">
        <w:rPr>
          <w:rtl/>
          <w:lang w:eastAsia="en-GB"/>
        </w:rPr>
        <w:t>أغسطس</w:t>
      </w:r>
      <w:r w:rsidR="009B44EB" w:rsidRPr="00424D33">
        <w:rPr>
          <w:rtl/>
          <w:lang w:eastAsia="en-GB"/>
        </w:rPr>
        <w:t xml:space="preserve"> </w:t>
      </w:r>
      <w:r w:rsidRPr="00424D33">
        <w:rPr>
          <w:rtl/>
          <w:lang w:eastAsia="en-GB"/>
        </w:rPr>
        <w:t>2019،</w:t>
      </w:r>
      <w:r w:rsidR="009B44EB" w:rsidRPr="00424D33">
        <w:rPr>
          <w:rtl/>
          <w:lang w:eastAsia="en-GB"/>
        </w:rPr>
        <w:t xml:space="preserve"> </w:t>
      </w:r>
      <w:r w:rsidRPr="00424D33">
        <w:rPr>
          <w:rtl/>
          <w:lang w:eastAsia="en-GB"/>
        </w:rPr>
        <w:t>وقعت</w:t>
      </w:r>
      <w:r w:rsidR="009B44EB" w:rsidRPr="00424D33">
        <w:rPr>
          <w:rtl/>
          <w:lang w:eastAsia="en-GB"/>
        </w:rPr>
        <w:t xml:space="preserve"> </w:t>
      </w:r>
      <w:r w:rsidRPr="00424D33">
        <w:rPr>
          <w:rtl/>
          <w:lang w:eastAsia="en-GB"/>
        </w:rPr>
        <w:t>الهيئة</w:t>
      </w:r>
      <w:r w:rsidR="009B44EB" w:rsidRPr="00424D33">
        <w:rPr>
          <w:rtl/>
          <w:lang w:eastAsia="en-GB"/>
        </w:rPr>
        <w:t xml:space="preserve"> </w:t>
      </w:r>
      <w:r w:rsidRPr="00424D33">
        <w:rPr>
          <w:rtl/>
          <w:lang w:eastAsia="en-GB"/>
        </w:rPr>
        <w:t>الوطنية</w:t>
      </w:r>
      <w:r w:rsidR="009B44EB" w:rsidRPr="00424D33">
        <w:rPr>
          <w:rtl/>
          <w:lang w:eastAsia="en-GB"/>
        </w:rPr>
        <w:t xml:space="preserve"> </w:t>
      </w:r>
      <w:r w:rsidRPr="00424D33">
        <w:rPr>
          <w:rtl/>
          <w:lang w:eastAsia="en-GB"/>
        </w:rPr>
        <w:t>لحقوق</w:t>
      </w:r>
      <w:r w:rsidR="009B44EB" w:rsidRPr="00424D33">
        <w:rPr>
          <w:rtl/>
          <w:lang w:eastAsia="en-GB"/>
        </w:rPr>
        <w:t xml:space="preserve"> </w:t>
      </w:r>
      <w:r w:rsidRPr="00424D33">
        <w:rPr>
          <w:rtl/>
          <w:lang w:eastAsia="en-GB"/>
        </w:rPr>
        <w:t>الأشخاص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وشؤون</w:t>
      </w:r>
      <w:r w:rsidR="009B44EB" w:rsidRPr="00424D33">
        <w:rPr>
          <w:rtl/>
          <w:lang w:eastAsia="en-GB"/>
        </w:rPr>
        <w:t xml:space="preserve"> </w:t>
      </w:r>
      <w:r w:rsidRPr="00424D33">
        <w:rPr>
          <w:rtl/>
          <w:lang w:eastAsia="en-GB"/>
        </w:rPr>
        <w:t>الطفل</w:t>
      </w:r>
      <w:r w:rsidR="009B44EB" w:rsidRPr="00424D33">
        <w:rPr>
          <w:rtl/>
          <w:lang w:eastAsia="en-GB"/>
        </w:rPr>
        <w:t xml:space="preserve"> </w:t>
      </w:r>
      <w:r w:rsidRPr="00424D33">
        <w:rPr>
          <w:rtl/>
          <w:lang w:eastAsia="en-GB"/>
        </w:rPr>
        <w:t>والتبني</w:t>
      </w:r>
      <w:r w:rsidR="009B44EB" w:rsidRPr="00424D33">
        <w:rPr>
          <w:rtl/>
          <w:lang w:eastAsia="en-GB"/>
        </w:rPr>
        <w:t xml:space="preserve"> </w:t>
      </w:r>
      <w:r w:rsidRPr="00424D33">
        <w:rPr>
          <w:rtl/>
          <w:lang w:eastAsia="en-GB"/>
        </w:rPr>
        <w:t>مع</w:t>
      </w:r>
      <w:r w:rsidR="009B44EB" w:rsidRPr="00424D33">
        <w:rPr>
          <w:rtl/>
          <w:lang w:eastAsia="en-GB"/>
        </w:rPr>
        <w:t xml:space="preserve"> </w:t>
      </w:r>
      <w:r w:rsidRPr="00424D33">
        <w:rPr>
          <w:rtl/>
          <w:lang w:eastAsia="en-GB"/>
        </w:rPr>
        <w:t>هيئة</w:t>
      </w:r>
      <w:r w:rsidR="009B44EB" w:rsidRPr="00424D33">
        <w:rPr>
          <w:rtl/>
          <w:lang w:eastAsia="en-GB"/>
        </w:rPr>
        <w:t xml:space="preserve"> </w:t>
      </w:r>
      <w:r w:rsidRPr="00424D33">
        <w:rPr>
          <w:rtl/>
          <w:lang w:eastAsia="en-GB"/>
        </w:rPr>
        <w:t>الطيران</w:t>
      </w:r>
      <w:r w:rsidR="009B44EB" w:rsidRPr="00424D33">
        <w:rPr>
          <w:rtl/>
          <w:lang w:eastAsia="en-GB"/>
        </w:rPr>
        <w:t xml:space="preserve"> </w:t>
      </w:r>
      <w:r w:rsidRPr="00424D33">
        <w:rPr>
          <w:rtl/>
          <w:lang w:eastAsia="en-GB"/>
        </w:rPr>
        <w:t>المدني</w:t>
      </w:r>
      <w:r w:rsidR="009B44EB" w:rsidRPr="00424D33">
        <w:rPr>
          <w:rtl/>
          <w:lang w:eastAsia="en-GB"/>
        </w:rPr>
        <w:t xml:space="preserve"> </w:t>
      </w:r>
      <w:r w:rsidRPr="00424D33">
        <w:rPr>
          <w:rtl/>
          <w:lang w:eastAsia="en-GB"/>
        </w:rPr>
        <w:t>الرومانية</w:t>
      </w:r>
      <w:r w:rsidR="009B44EB" w:rsidRPr="00424D33">
        <w:rPr>
          <w:rtl/>
          <w:lang w:eastAsia="en-GB"/>
        </w:rPr>
        <w:t xml:space="preserve"> </w:t>
      </w:r>
      <w:r w:rsidRPr="00424D33">
        <w:rPr>
          <w:rtl/>
          <w:lang w:eastAsia="en-GB"/>
        </w:rPr>
        <w:t>بروتوكول</w:t>
      </w:r>
      <w:r w:rsidRPr="00424D33">
        <w:rPr>
          <w:rFonts w:hint="cs"/>
          <w:rtl/>
          <w:lang w:eastAsia="en-GB"/>
        </w:rPr>
        <w:t>اً</w:t>
      </w:r>
      <w:r w:rsidR="009B44EB" w:rsidRPr="00424D33">
        <w:rPr>
          <w:rtl/>
          <w:lang w:eastAsia="en-GB"/>
        </w:rPr>
        <w:t xml:space="preserve"> </w:t>
      </w:r>
      <w:r w:rsidRPr="00424D33">
        <w:rPr>
          <w:rFonts w:hint="cs"/>
          <w:rtl/>
          <w:lang w:eastAsia="en-GB"/>
        </w:rPr>
        <w:t>ل</w:t>
      </w:r>
      <w:r w:rsidRPr="00424D33">
        <w:rPr>
          <w:rtl/>
          <w:lang w:eastAsia="en-GB"/>
        </w:rPr>
        <w:t>لتعاون</w:t>
      </w:r>
      <w:r w:rsidR="009B44EB" w:rsidRPr="00424D33">
        <w:rPr>
          <w:rtl/>
          <w:lang w:eastAsia="en-GB"/>
        </w:rPr>
        <w:t xml:space="preserve"> </w:t>
      </w:r>
      <w:r w:rsidRPr="00424D33">
        <w:rPr>
          <w:rFonts w:hint="cs"/>
          <w:rtl/>
          <w:lang w:eastAsia="en-GB"/>
        </w:rPr>
        <w:t>من</w:t>
      </w:r>
      <w:r w:rsidR="009B44EB" w:rsidRPr="00424D33">
        <w:rPr>
          <w:rFonts w:hint="cs"/>
          <w:rtl/>
          <w:lang w:eastAsia="en-GB"/>
        </w:rPr>
        <w:t xml:space="preserve"> </w:t>
      </w:r>
      <w:r w:rsidRPr="00424D33">
        <w:rPr>
          <w:rFonts w:hint="cs"/>
          <w:rtl/>
          <w:lang w:eastAsia="en-GB"/>
        </w:rPr>
        <w:t>أجل</w:t>
      </w:r>
      <w:r w:rsidR="009B44EB" w:rsidRPr="00424D33">
        <w:rPr>
          <w:rFonts w:hint="cs"/>
          <w:rtl/>
          <w:lang w:eastAsia="en-GB"/>
        </w:rPr>
        <w:t xml:space="preserve"> </w:t>
      </w:r>
      <w:r w:rsidRPr="00424D33">
        <w:rPr>
          <w:rtl/>
          <w:lang w:eastAsia="en-GB"/>
        </w:rPr>
        <w:t>تنفيذ</w:t>
      </w:r>
      <w:r w:rsidR="009B44EB" w:rsidRPr="00424D33">
        <w:rPr>
          <w:rtl/>
          <w:lang w:eastAsia="en-GB"/>
        </w:rPr>
        <w:t xml:space="preserve"> </w:t>
      </w:r>
      <w:r w:rsidRPr="00424D33">
        <w:rPr>
          <w:rtl/>
          <w:lang w:eastAsia="en-GB"/>
        </w:rPr>
        <w:t>أنشطة</w:t>
      </w:r>
      <w:r w:rsidR="009B44EB" w:rsidRPr="00424D33">
        <w:rPr>
          <w:rtl/>
          <w:lang w:eastAsia="en-GB"/>
        </w:rPr>
        <w:t xml:space="preserve"> </w:t>
      </w:r>
      <w:r w:rsidRPr="00424D33">
        <w:rPr>
          <w:rFonts w:hint="cs"/>
          <w:rtl/>
          <w:lang w:eastAsia="en-GB"/>
        </w:rPr>
        <w:t>لضمان</w:t>
      </w:r>
      <w:r w:rsidR="009B44EB" w:rsidRPr="00424D33">
        <w:rPr>
          <w:rFonts w:hint="cs"/>
          <w:rtl/>
          <w:lang w:eastAsia="en-GB"/>
        </w:rPr>
        <w:t xml:space="preserve"> </w:t>
      </w:r>
      <w:r w:rsidRPr="00424D33">
        <w:rPr>
          <w:rtl/>
          <w:lang w:eastAsia="en-GB"/>
        </w:rPr>
        <w:t>حق</w:t>
      </w:r>
      <w:r w:rsidR="009B44EB" w:rsidRPr="00424D33">
        <w:rPr>
          <w:rtl/>
          <w:lang w:eastAsia="en-GB"/>
        </w:rPr>
        <w:t xml:space="preserve"> </w:t>
      </w:r>
      <w:r w:rsidRPr="00424D33">
        <w:rPr>
          <w:rtl/>
          <w:lang w:eastAsia="en-GB"/>
        </w:rPr>
        <w:t>الأشخاص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و</w:t>
      </w:r>
      <w:r w:rsidRPr="00424D33">
        <w:rPr>
          <w:rFonts w:hint="cs"/>
          <w:rtl/>
          <w:lang w:eastAsia="en-GB"/>
        </w:rPr>
        <w:t>الأشخاص</w:t>
      </w:r>
      <w:r w:rsidR="009B44EB" w:rsidRPr="00424D33">
        <w:rPr>
          <w:rFonts w:hint="cs"/>
          <w:rtl/>
          <w:lang w:eastAsia="en-GB"/>
        </w:rPr>
        <w:t xml:space="preserve"> </w:t>
      </w:r>
      <w:r w:rsidRPr="00424D33">
        <w:rPr>
          <w:rtl/>
          <w:lang w:eastAsia="en-GB"/>
        </w:rPr>
        <w:t>ذوي</w:t>
      </w:r>
      <w:r w:rsidR="009B44EB" w:rsidRPr="00424D33">
        <w:rPr>
          <w:rtl/>
          <w:lang w:eastAsia="en-GB"/>
        </w:rPr>
        <w:t xml:space="preserve"> </w:t>
      </w:r>
      <w:r w:rsidRPr="00424D33">
        <w:rPr>
          <w:rFonts w:hint="cs"/>
          <w:rtl/>
          <w:lang w:eastAsia="en-GB"/>
        </w:rPr>
        <w:t>القدرة</w:t>
      </w:r>
      <w:r w:rsidR="009B44EB" w:rsidRPr="00424D33">
        <w:rPr>
          <w:rFonts w:hint="cs"/>
          <w:rtl/>
          <w:lang w:eastAsia="en-GB"/>
        </w:rPr>
        <w:t xml:space="preserve"> </w:t>
      </w:r>
      <w:r w:rsidRPr="00424D33">
        <w:rPr>
          <w:rtl/>
          <w:lang w:eastAsia="en-GB"/>
        </w:rPr>
        <w:t>المحدودة</w:t>
      </w:r>
      <w:r w:rsidR="009B44EB" w:rsidRPr="00424D33">
        <w:rPr>
          <w:rtl/>
          <w:lang w:eastAsia="en-GB"/>
        </w:rPr>
        <w:t xml:space="preserve"> </w:t>
      </w:r>
      <w:r w:rsidRPr="00424D33">
        <w:rPr>
          <w:rFonts w:hint="cs"/>
          <w:rtl/>
          <w:lang w:eastAsia="en-GB"/>
        </w:rPr>
        <w:t>على</w:t>
      </w:r>
      <w:r w:rsidR="009B44EB" w:rsidRPr="00424D33">
        <w:rPr>
          <w:rFonts w:hint="cs"/>
          <w:rtl/>
          <w:lang w:eastAsia="en-GB"/>
        </w:rPr>
        <w:t xml:space="preserve"> </w:t>
      </w:r>
      <w:r w:rsidRPr="00424D33">
        <w:rPr>
          <w:rtl/>
          <w:lang w:eastAsia="en-GB"/>
        </w:rPr>
        <w:t>الحركة</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حرية</w:t>
      </w:r>
      <w:r w:rsidR="009B44EB" w:rsidRPr="00424D33">
        <w:rPr>
          <w:rtl/>
          <w:lang w:eastAsia="en-GB"/>
        </w:rPr>
        <w:t xml:space="preserve"> </w:t>
      </w:r>
      <w:r w:rsidRPr="00424D33">
        <w:rPr>
          <w:rtl/>
          <w:lang w:eastAsia="en-GB"/>
        </w:rPr>
        <w:t>التنقل</w:t>
      </w:r>
      <w:r w:rsidR="009B44EB" w:rsidRPr="00424D33">
        <w:rPr>
          <w:rtl/>
          <w:lang w:eastAsia="en-GB"/>
        </w:rPr>
        <w:t xml:space="preserve"> </w:t>
      </w:r>
      <w:r w:rsidRPr="00424D33">
        <w:rPr>
          <w:rtl/>
          <w:lang w:eastAsia="en-GB"/>
        </w:rPr>
        <w:t>وحرية</w:t>
      </w:r>
      <w:r w:rsidR="009B44EB" w:rsidRPr="00424D33">
        <w:rPr>
          <w:rtl/>
          <w:lang w:eastAsia="en-GB"/>
        </w:rPr>
        <w:t xml:space="preserve"> </w:t>
      </w:r>
      <w:r w:rsidRPr="00424D33">
        <w:rPr>
          <w:rtl/>
          <w:lang w:eastAsia="en-GB"/>
        </w:rPr>
        <w:t>الاختيار</w:t>
      </w:r>
      <w:r w:rsidR="009B44EB" w:rsidRPr="00424D33">
        <w:rPr>
          <w:rtl/>
          <w:lang w:eastAsia="en-GB"/>
        </w:rPr>
        <w:t xml:space="preserve"> </w:t>
      </w:r>
      <w:r w:rsidRPr="00424D33">
        <w:rPr>
          <w:rtl/>
          <w:lang w:eastAsia="en-GB"/>
        </w:rPr>
        <w:t>والمعاملة</w:t>
      </w:r>
      <w:r w:rsidR="009B44EB" w:rsidRPr="00424D33">
        <w:rPr>
          <w:rtl/>
          <w:lang w:eastAsia="en-GB"/>
        </w:rPr>
        <w:t xml:space="preserve"> </w:t>
      </w:r>
      <w:r w:rsidRPr="00424D33">
        <w:rPr>
          <w:rtl/>
          <w:lang w:eastAsia="en-GB"/>
        </w:rPr>
        <w:t>غير</w:t>
      </w:r>
      <w:r w:rsidR="009B44EB" w:rsidRPr="00424D33">
        <w:rPr>
          <w:rtl/>
          <w:lang w:eastAsia="en-GB"/>
        </w:rPr>
        <w:t xml:space="preserve"> </w:t>
      </w:r>
      <w:r w:rsidRPr="00424D33">
        <w:rPr>
          <w:rtl/>
          <w:lang w:eastAsia="en-GB"/>
        </w:rPr>
        <w:t>التمييزية.</w:t>
      </w:r>
      <w:r w:rsidR="009B44EB" w:rsidRPr="00424D33">
        <w:rPr>
          <w:rtl/>
          <w:lang w:eastAsia="en-GB"/>
        </w:rPr>
        <w:t xml:space="preserve"> </w:t>
      </w:r>
      <w:r w:rsidRPr="00424D33">
        <w:rPr>
          <w:rFonts w:hint="cs"/>
          <w:rtl/>
          <w:lang w:eastAsia="en-GB"/>
        </w:rPr>
        <w:t>وفي</w:t>
      </w:r>
      <w:r w:rsidR="009B44EB" w:rsidRPr="00424D33">
        <w:rPr>
          <w:rFonts w:hint="cs"/>
          <w:rtl/>
          <w:lang w:eastAsia="en-GB"/>
        </w:rPr>
        <w:t xml:space="preserve"> </w:t>
      </w:r>
      <w:r w:rsidRPr="00424D33">
        <w:rPr>
          <w:rFonts w:hint="cs"/>
          <w:rtl/>
          <w:lang w:eastAsia="en-GB"/>
        </w:rPr>
        <w:t>إطار</w:t>
      </w:r>
      <w:r w:rsidR="009B44EB" w:rsidRPr="00424D33">
        <w:rPr>
          <w:rFonts w:hint="cs"/>
          <w:rtl/>
          <w:lang w:eastAsia="en-GB"/>
        </w:rPr>
        <w:t xml:space="preserve"> </w:t>
      </w:r>
      <w:r w:rsidRPr="00424D33">
        <w:rPr>
          <w:rtl/>
          <w:lang w:eastAsia="en-GB"/>
        </w:rPr>
        <w:t>إجراءات</w:t>
      </w:r>
      <w:r w:rsidR="009B44EB" w:rsidRPr="00424D33">
        <w:rPr>
          <w:rtl/>
          <w:lang w:eastAsia="en-GB"/>
        </w:rPr>
        <w:t xml:space="preserve"> </w:t>
      </w:r>
      <w:r w:rsidRPr="00424D33">
        <w:rPr>
          <w:rFonts w:hint="cs"/>
          <w:rtl/>
          <w:lang w:eastAsia="en-GB"/>
        </w:rPr>
        <w:t>رصد</w:t>
      </w:r>
      <w:r w:rsidR="009B44EB" w:rsidRPr="00424D33">
        <w:rPr>
          <w:rtl/>
          <w:lang w:eastAsia="en-GB"/>
        </w:rPr>
        <w:t xml:space="preserve"> </w:t>
      </w:r>
      <w:r w:rsidRPr="00424D33">
        <w:rPr>
          <w:rtl/>
          <w:lang w:eastAsia="en-GB"/>
        </w:rPr>
        <w:t>تنفيذ</w:t>
      </w:r>
      <w:r w:rsidR="009B44EB" w:rsidRPr="00424D33">
        <w:rPr>
          <w:rtl/>
          <w:lang w:eastAsia="en-GB"/>
        </w:rPr>
        <w:t xml:space="preserve"> </w:t>
      </w:r>
      <w:r w:rsidRPr="00424D33">
        <w:rPr>
          <w:rtl/>
          <w:lang w:eastAsia="en-GB"/>
        </w:rPr>
        <w:t>لائحة</w:t>
      </w:r>
      <w:r w:rsidR="009B44EB" w:rsidRPr="00424D33">
        <w:rPr>
          <w:rtl/>
          <w:lang w:eastAsia="en-GB"/>
        </w:rPr>
        <w:t xml:space="preserve"> </w:t>
      </w:r>
      <w:r w:rsidRPr="00424D33">
        <w:rPr>
          <w:rFonts w:hint="cs"/>
          <w:rtl/>
          <w:lang w:eastAsia="en-GB"/>
        </w:rPr>
        <w:t>الاتحاد</w:t>
      </w:r>
      <w:r w:rsidR="009B44EB" w:rsidRPr="00424D33">
        <w:rPr>
          <w:rFonts w:hint="cs"/>
          <w:rtl/>
          <w:lang w:eastAsia="en-GB"/>
        </w:rPr>
        <w:t xml:space="preserve"> </w:t>
      </w:r>
      <w:r w:rsidRPr="00424D33">
        <w:rPr>
          <w:rFonts w:hint="cs"/>
          <w:rtl/>
          <w:lang w:eastAsia="en-GB"/>
        </w:rPr>
        <w:t>الأوروبي</w:t>
      </w:r>
      <w:r w:rsidR="009B44EB" w:rsidRPr="00424D33">
        <w:rPr>
          <w:rFonts w:hint="cs"/>
          <w:rtl/>
          <w:lang w:eastAsia="en-GB"/>
        </w:rPr>
        <w:t xml:space="preserve"> </w:t>
      </w:r>
      <w:r w:rsidRPr="00424D33">
        <w:rPr>
          <w:rtl/>
          <w:lang w:eastAsia="en-GB"/>
        </w:rPr>
        <w:t>رقم</w:t>
      </w:r>
      <w:r w:rsidR="009B44EB" w:rsidRPr="00424D33">
        <w:rPr>
          <w:rtl/>
          <w:lang w:eastAsia="en-GB"/>
        </w:rPr>
        <w:t xml:space="preserve"> </w:t>
      </w:r>
      <w:r w:rsidR="00F1116A" w:rsidRPr="00424D33">
        <w:rPr>
          <w:rFonts w:hint="cs"/>
          <w:rtl/>
          <w:lang w:eastAsia="en-GB"/>
        </w:rPr>
        <w:t>1-</w:t>
      </w:r>
      <w:r w:rsidRPr="00424D33">
        <w:rPr>
          <w:rtl/>
          <w:lang w:eastAsia="en-GB"/>
        </w:rPr>
        <w:t>107/2006</w:t>
      </w:r>
      <w:r w:rsidR="009B44EB" w:rsidRPr="00424D33">
        <w:rPr>
          <w:rtl/>
          <w:lang w:eastAsia="en-GB"/>
        </w:rPr>
        <w:t xml:space="preserve"> </w:t>
      </w:r>
      <w:r w:rsidRPr="00424D33">
        <w:rPr>
          <w:rtl/>
          <w:lang w:eastAsia="en-GB"/>
        </w:rPr>
        <w:t>بشأن</w:t>
      </w:r>
      <w:r w:rsidR="009B44EB" w:rsidRPr="00424D33">
        <w:rPr>
          <w:rtl/>
          <w:lang w:eastAsia="en-GB"/>
        </w:rPr>
        <w:t xml:space="preserve"> </w:t>
      </w:r>
      <w:r w:rsidRPr="00424D33">
        <w:rPr>
          <w:rtl/>
          <w:lang w:eastAsia="en-GB"/>
        </w:rPr>
        <w:t>حقوق</w:t>
      </w:r>
      <w:r w:rsidR="009B44EB" w:rsidRPr="00424D33">
        <w:rPr>
          <w:rtl/>
          <w:lang w:eastAsia="en-GB"/>
        </w:rPr>
        <w:t xml:space="preserve"> </w:t>
      </w:r>
      <w:r w:rsidRPr="00424D33">
        <w:rPr>
          <w:rtl/>
          <w:lang w:eastAsia="en-GB"/>
        </w:rPr>
        <w:t>الأشخاص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والأشخاص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Fonts w:hint="cs"/>
          <w:rtl/>
          <w:lang w:eastAsia="en-GB"/>
        </w:rPr>
        <w:t>القدرة</w:t>
      </w:r>
      <w:r w:rsidR="009B44EB" w:rsidRPr="00424D33">
        <w:rPr>
          <w:rFonts w:hint="cs"/>
          <w:rtl/>
          <w:lang w:eastAsia="en-GB"/>
        </w:rPr>
        <w:t xml:space="preserve"> </w:t>
      </w:r>
      <w:r w:rsidRPr="00424D33">
        <w:rPr>
          <w:rtl/>
          <w:lang w:eastAsia="en-GB"/>
        </w:rPr>
        <w:t>المحدودة</w:t>
      </w:r>
      <w:r w:rsidR="009B44EB" w:rsidRPr="00424D33">
        <w:rPr>
          <w:rtl/>
          <w:lang w:eastAsia="en-GB"/>
        </w:rPr>
        <w:t xml:space="preserve"> </w:t>
      </w:r>
      <w:r w:rsidRPr="00424D33">
        <w:rPr>
          <w:rFonts w:hint="cs"/>
          <w:rtl/>
          <w:lang w:eastAsia="en-GB"/>
        </w:rPr>
        <w:t>على</w:t>
      </w:r>
      <w:r w:rsidR="009B44EB" w:rsidRPr="00424D33">
        <w:rPr>
          <w:rFonts w:hint="cs"/>
          <w:rtl/>
          <w:lang w:eastAsia="en-GB"/>
        </w:rPr>
        <w:t xml:space="preserve"> </w:t>
      </w:r>
      <w:r w:rsidRPr="00424D33">
        <w:rPr>
          <w:rtl/>
          <w:lang w:eastAsia="en-GB"/>
        </w:rPr>
        <w:t>الحركة</w:t>
      </w:r>
      <w:r w:rsidR="009B44EB" w:rsidRPr="00424D33">
        <w:rPr>
          <w:rtl/>
          <w:lang w:eastAsia="en-GB"/>
        </w:rPr>
        <w:t xml:space="preserve"> </w:t>
      </w:r>
      <w:r w:rsidRPr="00424D33">
        <w:rPr>
          <w:rtl/>
          <w:lang w:eastAsia="en-GB"/>
        </w:rPr>
        <w:t>الذين</w:t>
      </w:r>
      <w:r w:rsidR="009B44EB" w:rsidRPr="00424D33">
        <w:rPr>
          <w:rtl/>
          <w:lang w:eastAsia="en-GB"/>
        </w:rPr>
        <w:t xml:space="preserve"> </w:t>
      </w:r>
      <w:r w:rsidRPr="00424D33">
        <w:rPr>
          <w:rtl/>
          <w:lang w:eastAsia="en-GB"/>
        </w:rPr>
        <w:t>يسافرون</w:t>
      </w:r>
      <w:r w:rsidR="009B44EB" w:rsidRPr="00424D33">
        <w:rPr>
          <w:rtl/>
          <w:lang w:eastAsia="en-GB"/>
        </w:rPr>
        <w:t xml:space="preserve"> </w:t>
      </w:r>
      <w:r w:rsidRPr="00424D33">
        <w:rPr>
          <w:rtl/>
          <w:lang w:eastAsia="en-GB"/>
        </w:rPr>
        <w:t>جوا</w:t>
      </w:r>
      <w:r w:rsidRPr="00424D33">
        <w:rPr>
          <w:rFonts w:hint="cs"/>
          <w:rtl/>
          <w:lang w:eastAsia="en-GB"/>
        </w:rPr>
        <w:t>ً</w:t>
      </w:r>
      <w:r w:rsidRPr="00424D33">
        <w:rPr>
          <w:rtl/>
          <w:lang w:eastAsia="en-GB"/>
        </w:rPr>
        <w:t>،</w:t>
      </w:r>
      <w:r w:rsidR="009B44EB" w:rsidRPr="00424D33">
        <w:rPr>
          <w:rtl/>
          <w:lang w:eastAsia="en-GB"/>
        </w:rPr>
        <w:t xml:space="preserve"> </w:t>
      </w:r>
      <w:r w:rsidRPr="00424D33">
        <w:rPr>
          <w:rFonts w:hint="cs"/>
          <w:rtl/>
          <w:lang w:eastAsia="en-GB"/>
        </w:rPr>
        <w:t>خلصت</w:t>
      </w:r>
      <w:r w:rsidR="009B44EB" w:rsidRPr="00424D33">
        <w:rPr>
          <w:rFonts w:hint="cs"/>
          <w:rtl/>
          <w:lang w:eastAsia="en-GB"/>
        </w:rPr>
        <w:t xml:space="preserve"> </w:t>
      </w:r>
      <w:r w:rsidRPr="00424D33">
        <w:rPr>
          <w:rFonts w:hint="cs"/>
          <w:rtl/>
          <w:lang w:eastAsia="en-GB"/>
        </w:rPr>
        <w:t>السلطات</w:t>
      </w:r>
      <w:r w:rsidR="009B44EB" w:rsidRPr="00424D33">
        <w:rPr>
          <w:rFonts w:hint="cs"/>
          <w:rtl/>
          <w:lang w:eastAsia="en-GB"/>
        </w:rPr>
        <w:t xml:space="preserve"> </w:t>
      </w:r>
      <w:r w:rsidRPr="00424D33">
        <w:rPr>
          <w:rFonts w:hint="cs"/>
          <w:rtl/>
          <w:lang w:eastAsia="en-GB"/>
        </w:rPr>
        <w:t>المختصة</w:t>
      </w:r>
      <w:r w:rsidR="009B44EB" w:rsidRPr="00424D33">
        <w:rPr>
          <w:rFonts w:hint="cs"/>
          <w:rtl/>
          <w:lang w:eastAsia="en-GB"/>
        </w:rPr>
        <w:t xml:space="preserve"> </w:t>
      </w:r>
      <w:r w:rsidRPr="00424D33">
        <w:rPr>
          <w:rFonts w:hint="cs"/>
          <w:rtl/>
          <w:lang w:eastAsia="en-GB"/>
        </w:rPr>
        <w:t>إلى</w:t>
      </w:r>
      <w:r w:rsidR="009B44EB" w:rsidRPr="00424D33">
        <w:rPr>
          <w:rFonts w:hint="cs"/>
          <w:rtl/>
          <w:lang w:eastAsia="en-GB"/>
        </w:rPr>
        <w:t xml:space="preserve"> </w:t>
      </w:r>
      <w:r w:rsidRPr="00424D33">
        <w:rPr>
          <w:rtl/>
          <w:lang w:eastAsia="en-GB"/>
        </w:rPr>
        <w:t>أن</w:t>
      </w:r>
      <w:r w:rsidR="009B44EB" w:rsidRPr="00424D33">
        <w:rPr>
          <w:rtl/>
          <w:lang w:eastAsia="en-GB"/>
        </w:rPr>
        <w:t xml:space="preserve"> </w:t>
      </w:r>
      <w:r w:rsidRPr="00424D33">
        <w:rPr>
          <w:rtl/>
          <w:lang w:eastAsia="en-GB"/>
        </w:rPr>
        <w:t>عدد</w:t>
      </w:r>
      <w:r w:rsidR="009B44EB" w:rsidRPr="00424D33">
        <w:rPr>
          <w:rtl/>
          <w:lang w:eastAsia="en-GB"/>
        </w:rPr>
        <w:t xml:space="preserve"> </w:t>
      </w:r>
      <w:r w:rsidRPr="00424D33">
        <w:rPr>
          <w:rtl/>
          <w:lang w:eastAsia="en-GB"/>
        </w:rPr>
        <w:t>الركاب</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Fonts w:hint="cs"/>
          <w:rtl/>
          <w:lang w:eastAsia="en-GB"/>
        </w:rPr>
        <w:t>القدرة</w:t>
      </w:r>
      <w:r w:rsidR="009B44EB" w:rsidRPr="00424D33">
        <w:rPr>
          <w:rFonts w:hint="cs"/>
          <w:rtl/>
          <w:lang w:eastAsia="en-GB"/>
        </w:rPr>
        <w:t xml:space="preserve"> </w:t>
      </w:r>
      <w:r w:rsidRPr="00424D33">
        <w:rPr>
          <w:rFonts w:hint="cs"/>
          <w:rtl/>
          <w:lang w:eastAsia="en-GB"/>
        </w:rPr>
        <w:t>المحدودة</w:t>
      </w:r>
      <w:r w:rsidR="009B44EB" w:rsidRPr="00424D33">
        <w:rPr>
          <w:rFonts w:hint="cs"/>
          <w:rtl/>
          <w:lang w:eastAsia="en-GB"/>
        </w:rPr>
        <w:t xml:space="preserve"> </w:t>
      </w:r>
      <w:r w:rsidRPr="00424D33">
        <w:rPr>
          <w:rFonts w:hint="cs"/>
          <w:rtl/>
          <w:lang w:eastAsia="en-GB"/>
        </w:rPr>
        <w:t>على</w:t>
      </w:r>
      <w:r w:rsidR="009B44EB" w:rsidRPr="00424D33">
        <w:rPr>
          <w:rFonts w:hint="cs"/>
          <w:rtl/>
          <w:lang w:eastAsia="en-GB"/>
        </w:rPr>
        <w:t xml:space="preserve"> </w:t>
      </w:r>
      <w:r w:rsidRPr="00424D33">
        <w:rPr>
          <w:rtl/>
          <w:lang w:eastAsia="en-GB"/>
        </w:rPr>
        <w:t>الحركة</w:t>
      </w:r>
      <w:r w:rsidR="009B44EB" w:rsidRPr="00424D33">
        <w:rPr>
          <w:rtl/>
          <w:lang w:eastAsia="en-GB"/>
        </w:rPr>
        <w:t xml:space="preserve"> </w:t>
      </w:r>
      <w:r w:rsidRPr="00424D33">
        <w:rPr>
          <w:rtl/>
          <w:lang w:eastAsia="en-GB"/>
        </w:rPr>
        <w:t>الذين</w:t>
      </w:r>
      <w:r w:rsidR="009B44EB" w:rsidRPr="00424D33">
        <w:rPr>
          <w:rtl/>
          <w:lang w:eastAsia="en-GB"/>
        </w:rPr>
        <w:t xml:space="preserve"> </w:t>
      </w:r>
      <w:r w:rsidRPr="00424D33">
        <w:rPr>
          <w:rFonts w:hint="cs"/>
          <w:rtl/>
          <w:lang w:eastAsia="en-GB"/>
        </w:rPr>
        <w:t>ي</w:t>
      </w:r>
      <w:r w:rsidRPr="00424D33">
        <w:rPr>
          <w:rtl/>
          <w:lang w:eastAsia="en-GB"/>
        </w:rPr>
        <w:t>طلبو</w:t>
      </w:r>
      <w:r w:rsidRPr="00424D33">
        <w:rPr>
          <w:rFonts w:hint="cs"/>
          <w:rtl/>
          <w:lang w:eastAsia="en-GB"/>
        </w:rPr>
        <w:t>ن</w:t>
      </w:r>
      <w:r w:rsidR="009B44EB" w:rsidRPr="00424D33">
        <w:rPr>
          <w:rtl/>
          <w:lang w:eastAsia="en-GB"/>
        </w:rPr>
        <w:t xml:space="preserve"> </w:t>
      </w:r>
      <w:r w:rsidRPr="00424D33">
        <w:rPr>
          <w:rtl/>
          <w:lang w:eastAsia="en-GB"/>
        </w:rPr>
        <w:t>المساعدة</w:t>
      </w:r>
      <w:r w:rsidR="009B44EB" w:rsidRPr="00424D33">
        <w:rPr>
          <w:rtl/>
          <w:lang w:eastAsia="en-GB"/>
        </w:rPr>
        <w:t xml:space="preserve"> </w:t>
      </w:r>
      <w:r w:rsidRPr="00424D33">
        <w:rPr>
          <w:rtl/>
          <w:lang w:eastAsia="en-GB"/>
        </w:rPr>
        <w:t>خلال</w:t>
      </w:r>
      <w:r w:rsidR="009B44EB" w:rsidRPr="00424D33">
        <w:rPr>
          <w:rtl/>
          <w:lang w:eastAsia="en-GB"/>
        </w:rPr>
        <w:t xml:space="preserve"> </w:t>
      </w:r>
      <w:r w:rsidRPr="00424D33">
        <w:rPr>
          <w:rtl/>
          <w:lang w:eastAsia="en-GB"/>
        </w:rPr>
        <w:t>الرحلة</w:t>
      </w:r>
      <w:r w:rsidR="009B44EB" w:rsidRPr="00424D33">
        <w:rPr>
          <w:rtl/>
          <w:lang w:eastAsia="en-GB"/>
        </w:rPr>
        <w:t xml:space="preserve"> </w:t>
      </w:r>
      <w:r w:rsidRPr="00424D33">
        <w:rPr>
          <w:rtl/>
          <w:lang w:eastAsia="en-GB"/>
        </w:rPr>
        <w:t>بأكملها</w:t>
      </w:r>
      <w:r w:rsidR="009B44EB" w:rsidRPr="00424D33">
        <w:rPr>
          <w:rtl/>
          <w:lang w:eastAsia="en-GB"/>
        </w:rPr>
        <w:t xml:space="preserve"> </w:t>
      </w:r>
      <w:r w:rsidR="00262F93" w:rsidRPr="00424D33">
        <w:rPr>
          <w:rtl/>
          <w:lang w:eastAsia="en-GB"/>
        </w:rPr>
        <w:t xml:space="preserve">أو </w:t>
      </w:r>
      <w:r w:rsidRPr="00424D33">
        <w:rPr>
          <w:rFonts w:hint="cs"/>
          <w:rtl/>
          <w:lang w:eastAsia="en-GB"/>
        </w:rPr>
        <w:t>جزء</w:t>
      </w:r>
      <w:r w:rsidR="009B44EB" w:rsidRPr="00424D33">
        <w:rPr>
          <w:rFonts w:hint="cs"/>
          <w:rtl/>
          <w:lang w:eastAsia="en-GB"/>
        </w:rPr>
        <w:t xml:space="preserve"> </w:t>
      </w:r>
      <w:r w:rsidRPr="00424D33">
        <w:rPr>
          <w:rFonts w:hint="cs"/>
          <w:rtl/>
          <w:lang w:eastAsia="en-GB"/>
        </w:rPr>
        <w:t>منها</w:t>
      </w:r>
      <w:r w:rsidR="009B44EB" w:rsidRPr="00424D33">
        <w:rPr>
          <w:rFonts w:hint="cs"/>
          <w:rtl/>
          <w:lang w:eastAsia="en-GB"/>
        </w:rPr>
        <w:t xml:space="preserve"> </w:t>
      </w:r>
      <w:r w:rsidRPr="00424D33">
        <w:rPr>
          <w:rFonts w:hint="cs"/>
          <w:rtl/>
          <w:lang w:eastAsia="en-GB"/>
        </w:rPr>
        <w:t>زاد</w:t>
      </w:r>
      <w:r w:rsidR="009B44EB" w:rsidRPr="00424D33">
        <w:rPr>
          <w:rFonts w:hint="cs"/>
          <w:rtl/>
          <w:lang w:eastAsia="en-GB"/>
        </w:rPr>
        <w:t xml:space="preserve"> </w:t>
      </w:r>
      <w:r w:rsidRPr="00424D33">
        <w:rPr>
          <w:rtl/>
          <w:lang w:eastAsia="en-GB"/>
        </w:rPr>
        <w:t>من</w:t>
      </w:r>
      <w:r w:rsidRPr="00424D33">
        <w:rPr>
          <w:rFonts w:hint="cs"/>
          <w:rtl/>
          <w:lang w:eastAsia="en-GB"/>
        </w:rPr>
        <w:t>ذ</w:t>
      </w:r>
      <w:r w:rsidR="009B44EB" w:rsidRPr="00424D33">
        <w:rPr>
          <w:rtl/>
          <w:lang w:eastAsia="en-GB"/>
        </w:rPr>
        <w:t xml:space="preserve"> </w:t>
      </w:r>
      <w:r w:rsidRPr="00424D33">
        <w:rPr>
          <w:rtl/>
          <w:lang w:eastAsia="en-GB"/>
        </w:rPr>
        <w:t>عام</w:t>
      </w:r>
      <w:r w:rsidR="009B44EB" w:rsidRPr="00424D33">
        <w:rPr>
          <w:rtl/>
          <w:lang w:eastAsia="en-GB"/>
        </w:rPr>
        <w:t xml:space="preserve"> </w:t>
      </w:r>
      <w:r w:rsidRPr="00424D33">
        <w:rPr>
          <w:rtl/>
          <w:lang w:eastAsia="en-GB"/>
        </w:rPr>
        <w:t>2011.</w:t>
      </w:r>
      <w:bookmarkEnd w:id="23"/>
    </w:p>
    <w:p w14:paraId="706B65BA" w14:textId="18632462" w:rsidR="00A468BE" w:rsidRPr="00424D33" w:rsidRDefault="00A468BE" w:rsidP="00262F93">
      <w:pPr>
        <w:pStyle w:val="H1GA"/>
        <w:rPr>
          <w:lang w:val="en-US"/>
        </w:rPr>
      </w:pPr>
      <w:bookmarkStart w:id="24" w:name="_Toc180660382"/>
      <w:r w:rsidRPr="00424D33">
        <w:rPr>
          <w:rtl/>
          <w:lang w:val="en-US"/>
        </w:rPr>
        <w:tab/>
      </w:r>
      <w:r w:rsidRPr="00424D33">
        <w:rPr>
          <w:rtl/>
          <w:lang w:val="en-US"/>
        </w:rPr>
        <w:tab/>
      </w:r>
      <w:bookmarkStart w:id="25" w:name="_Toc184297050"/>
      <w:r w:rsidRPr="00424D33">
        <w:rPr>
          <w:rtl/>
          <w:lang w:val="en-US"/>
        </w:rPr>
        <w:t>المادة</w:t>
      </w:r>
      <w:r w:rsidR="009B44EB" w:rsidRPr="00424D33">
        <w:rPr>
          <w:rtl/>
          <w:lang w:val="en-US"/>
        </w:rPr>
        <w:t xml:space="preserve"> </w:t>
      </w:r>
      <w:r w:rsidRPr="00424D33">
        <w:rPr>
          <w:rtl/>
          <w:lang w:val="en-US"/>
        </w:rPr>
        <w:t>10</w:t>
      </w:r>
    </w:p>
    <w:p w14:paraId="632A8335" w14:textId="2A1B6625" w:rsidR="00A468BE" w:rsidRPr="00424D33" w:rsidRDefault="00A468BE" w:rsidP="00262F93">
      <w:pPr>
        <w:pStyle w:val="H1GA"/>
        <w:rPr>
          <w:lang w:val="en-US"/>
        </w:rPr>
      </w:pPr>
      <w:r w:rsidRPr="00424D33">
        <w:rPr>
          <w:rtl/>
          <w:lang w:val="en-US"/>
        </w:rPr>
        <w:tab/>
      </w:r>
      <w:r w:rsidRPr="00424D33">
        <w:rPr>
          <w:rtl/>
          <w:lang w:val="en-US"/>
        </w:rPr>
        <w:tab/>
        <w:t>الحق</w:t>
      </w:r>
      <w:r w:rsidR="009B44EB" w:rsidRPr="00424D33">
        <w:rPr>
          <w:rtl/>
          <w:lang w:val="en-US"/>
        </w:rPr>
        <w:t xml:space="preserve"> </w:t>
      </w:r>
      <w:r w:rsidRPr="00424D33">
        <w:rPr>
          <w:rtl/>
          <w:lang w:val="en-US"/>
        </w:rPr>
        <w:t>في</w:t>
      </w:r>
      <w:r w:rsidR="009B44EB" w:rsidRPr="00424D33">
        <w:rPr>
          <w:rtl/>
          <w:lang w:val="en-US"/>
        </w:rPr>
        <w:t xml:space="preserve"> </w:t>
      </w:r>
      <w:r w:rsidRPr="00424D33">
        <w:rPr>
          <w:rtl/>
          <w:lang w:val="en-US"/>
        </w:rPr>
        <w:t>الحياة</w:t>
      </w:r>
      <w:bookmarkEnd w:id="24"/>
      <w:bookmarkEnd w:id="25"/>
    </w:p>
    <w:p w14:paraId="70F88528" w14:textId="4CEEC62C" w:rsidR="00A468BE" w:rsidRPr="00424D33" w:rsidRDefault="00A468BE" w:rsidP="009B44EB">
      <w:pPr>
        <w:pStyle w:val="SingleTxtGA"/>
        <w:rPr>
          <w:rtl/>
        </w:rPr>
      </w:pPr>
      <w:r w:rsidRPr="00424D33">
        <w:rPr>
          <w:rtl/>
        </w:rPr>
        <w:t>7</w:t>
      </w:r>
      <w:r w:rsidRPr="00424D33">
        <w:rPr>
          <w:rFonts w:hint="cs"/>
          <w:rtl/>
        </w:rPr>
        <w:t>5</w:t>
      </w:r>
      <w:r w:rsidRPr="00424D33">
        <w:rPr>
          <w:rtl/>
        </w:rPr>
        <w:t>-</w:t>
      </w:r>
      <w:r w:rsidRPr="00424D33">
        <w:rPr>
          <w:rtl/>
        </w:rPr>
        <w:tab/>
        <w:t>يضمن</w:t>
      </w:r>
      <w:r w:rsidR="009B44EB" w:rsidRPr="00424D33">
        <w:rPr>
          <w:rtl/>
        </w:rPr>
        <w:t xml:space="preserve"> </w:t>
      </w:r>
      <w:r w:rsidRPr="00424D33">
        <w:rPr>
          <w:rtl/>
        </w:rPr>
        <w:t>الدستور</w:t>
      </w:r>
      <w:r w:rsidR="009B44EB" w:rsidRPr="00424D33">
        <w:rPr>
          <w:rtl/>
        </w:rPr>
        <w:t xml:space="preserve"> </w:t>
      </w:r>
      <w:r w:rsidRPr="00424D33">
        <w:rPr>
          <w:rtl/>
        </w:rPr>
        <w:t>الحق</w:t>
      </w:r>
      <w:r w:rsidR="009B44EB" w:rsidRPr="00424D33">
        <w:rPr>
          <w:rtl/>
        </w:rPr>
        <w:t xml:space="preserve"> </w:t>
      </w:r>
      <w:r w:rsidRPr="00424D33">
        <w:rPr>
          <w:rtl/>
        </w:rPr>
        <w:t>في</w:t>
      </w:r>
      <w:r w:rsidR="009B44EB" w:rsidRPr="00424D33">
        <w:rPr>
          <w:rtl/>
        </w:rPr>
        <w:t xml:space="preserve"> </w:t>
      </w:r>
      <w:r w:rsidRPr="00424D33">
        <w:rPr>
          <w:rtl/>
        </w:rPr>
        <w:t>الحياة</w:t>
      </w:r>
      <w:r w:rsidR="009B44EB" w:rsidRPr="00424D33">
        <w:rPr>
          <w:rtl/>
        </w:rPr>
        <w:t xml:space="preserve"> </w:t>
      </w:r>
      <w:r w:rsidRPr="00424D33">
        <w:rPr>
          <w:rtl/>
        </w:rPr>
        <w:t>ويحظر</w:t>
      </w:r>
      <w:r w:rsidR="009B44EB" w:rsidRPr="00424D33">
        <w:rPr>
          <w:rtl/>
        </w:rPr>
        <w:t xml:space="preserve"> </w:t>
      </w:r>
      <w:r w:rsidRPr="00424D33">
        <w:rPr>
          <w:rtl/>
        </w:rPr>
        <w:t>عقوبة</w:t>
      </w:r>
      <w:r w:rsidR="009B44EB" w:rsidRPr="00424D33">
        <w:rPr>
          <w:rtl/>
        </w:rPr>
        <w:t xml:space="preserve"> </w:t>
      </w:r>
      <w:r w:rsidRPr="00424D33">
        <w:rPr>
          <w:rtl/>
        </w:rPr>
        <w:t>الإعدام</w:t>
      </w:r>
      <w:r w:rsidR="009B44EB" w:rsidRPr="00424D33">
        <w:rPr>
          <w:rtl/>
        </w:rPr>
        <w:t xml:space="preserve"> </w:t>
      </w:r>
      <w:r w:rsidRPr="00424D33">
        <w:rPr>
          <w:rtl/>
        </w:rPr>
        <w:t>[الفقرتان</w:t>
      </w:r>
      <w:r w:rsidR="009B44EB" w:rsidRPr="00424D33">
        <w:rPr>
          <w:rtl/>
        </w:rPr>
        <w:t xml:space="preserve"> </w:t>
      </w:r>
      <w:r w:rsidRPr="00424D33">
        <w:rPr>
          <w:rtl/>
        </w:rPr>
        <w:t>1</w:t>
      </w:r>
      <w:r w:rsidR="009B44EB" w:rsidRPr="00424D33">
        <w:rPr>
          <w:rtl/>
        </w:rPr>
        <w:t xml:space="preserve"> </w:t>
      </w:r>
      <w:r w:rsidRPr="00424D33">
        <w:rPr>
          <w:rtl/>
        </w:rPr>
        <w:t>و3</w:t>
      </w:r>
      <w:r w:rsidR="009B44EB" w:rsidRPr="00424D33">
        <w:rPr>
          <w:rtl/>
        </w:rPr>
        <w:t xml:space="preserve"> </w:t>
      </w:r>
      <w:r w:rsidRPr="00424D33">
        <w:rPr>
          <w:rtl/>
        </w:rPr>
        <w:t>من</w:t>
      </w:r>
      <w:r w:rsidR="009B44EB" w:rsidRPr="00424D33">
        <w:rPr>
          <w:rtl/>
        </w:rPr>
        <w:t xml:space="preserve"> </w:t>
      </w:r>
      <w:r w:rsidRPr="00424D33">
        <w:rPr>
          <w:rtl/>
        </w:rPr>
        <w:t>المادة</w:t>
      </w:r>
      <w:r w:rsidR="009B44EB" w:rsidRPr="00424D33">
        <w:rPr>
          <w:rtl/>
        </w:rPr>
        <w:t xml:space="preserve"> </w:t>
      </w:r>
      <w:r w:rsidRPr="00424D33">
        <w:rPr>
          <w:rtl/>
        </w:rPr>
        <w:t>22].</w:t>
      </w:r>
    </w:p>
    <w:p w14:paraId="091947DF" w14:textId="2E508ECE" w:rsidR="00A468BE" w:rsidRPr="00424D33" w:rsidRDefault="00A468BE" w:rsidP="009B44EB">
      <w:pPr>
        <w:pStyle w:val="SingleTxtGA"/>
        <w:rPr>
          <w:rtl/>
        </w:rPr>
      </w:pPr>
      <w:r w:rsidRPr="00424D33">
        <w:rPr>
          <w:rtl/>
        </w:rPr>
        <w:t>76-</w:t>
      </w:r>
      <w:r w:rsidRPr="00424D33">
        <w:rPr>
          <w:rtl/>
        </w:rPr>
        <w:tab/>
        <w:t>وين</w:t>
      </w:r>
      <w:r w:rsidRPr="00424D33">
        <w:rPr>
          <w:rFonts w:hint="cs"/>
          <w:rtl/>
        </w:rPr>
        <w:t>ص</w:t>
      </w:r>
      <w:r w:rsidR="009B44EB" w:rsidRPr="00424D33">
        <w:rPr>
          <w:rtl/>
        </w:rPr>
        <w:t xml:space="preserve"> </w:t>
      </w:r>
      <w:r w:rsidRPr="00424D33">
        <w:rPr>
          <w:rtl/>
        </w:rPr>
        <w:t>القانون</w:t>
      </w:r>
      <w:r w:rsidR="009B44EB" w:rsidRPr="00424D33">
        <w:rPr>
          <w:rtl/>
        </w:rPr>
        <w:t xml:space="preserve"> </w:t>
      </w:r>
      <w:r w:rsidRPr="00424D33">
        <w:rPr>
          <w:rtl/>
        </w:rPr>
        <w:t>المدني</w:t>
      </w:r>
      <w:r w:rsidR="009B44EB" w:rsidRPr="00424D33">
        <w:rPr>
          <w:rtl/>
        </w:rPr>
        <w:t xml:space="preserve"> </w:t>
      </w:r>
      <w:r w:rsidRPr="00424D33">
        <w:rPr>
          <w:rFonts w:hint="cs"/>
          <w:rtl/>
        </w:rPr>
        <w:t>على</w:t>
      </w:r>
      <w:r w:rsidR="009B44EB" w:rsidRPr="00424D33">
        <w:rPr>
          <w:rFonts w:hint="cs"/>
          <w:rtl/>
        </w:rPr>
        <w:t xml:space="preserve"> </w:t>
      </w:r>
      <w:r w:rsidRPr="00424D33">
        <w:rPr>
          <w:rtl/>
        </w:rPr>
        <w:t>حق</w:t>
      </w:r>
      <w:r w:rsidR="009B44EB" w:rsidRPr="00424D33">
        <w:rPr>
          <w:rtl/>
        </w:rPr>
        <w:t xml:space="preserve"> </w:t>
      </w:r>
      <w:r w:rsidRPr="00424D33">
        <w:rPr>
          <w:rtl/>
        </w:rPr>
        <w:t>أي</w:t>
      </w:r>
      <w:r w:rsidR="009B44EB" w:rsidRPr="00424D33">
        <w:rPr>
          <w:rtl/>
        </w:rPr>
        <w:t xml:space="preserve"> </w:t>
      </w:r>
      <w:r w:rsidRPr="00424D33">
        <w:rPr>
          <w:rtl/>
        </w:rPr>
        <w:t>شخص</w:t>
      </w:r>
      <w:r w:rsidR="009B44EB" w:rsidRPr="00424D33">
        <w:rPr>
          <w:rtl/>
        </w:rPr>
        <w:t xml:space="preserve"> </w:t>
      </w:r>
      <w:r w:rsidRPr="00424D33">
        <w:rPr>
          <w:rtl/>
        </w:rPr>
        <w:t>في</w:t>
      </w:r>
      <w:r w:rsidR="009B44EB" w:rsidRPr="00424D33">
        <w:rPr>
          <w:rtl/>
        </w:rPr>
        <w:t xml:space="preserve"> </w:t>
      </w:r>
      <w:r w:rsidRPr="00424D33">
        <w:rPr>
          <w:rtl/>
        </w:rPr>
        <w:t>الحياة،</w:t>
      </w:r>
      <w:r w:rsidR="009B44EB" w:rsidRPr="00424D33">
        <w:rPr>
          <w:rtl/>
        </w:rPr>
        <w:t xml:space="preserve"> </w:t>
      </w:r>
      <w:r w:rsidRPr="00424D33">
        <w:rPr>
          <w:rtl/>
        </w:rPr>
        <w:t>ويكفله</w:t>
      </w:r>
      <w:r w:rsidR="009B44EB" w:rsidRPr="00424D33">
        <w:rPr>
          <w:rtl/>
        </w:rPr>
        <w:t xml:space="preserve"> </w:t>
      </w:r>
      <w:r w:rsidRPr="00424D33">
        <w:rPr>
          <w:rtl/>
        </w:rPr>
        <w:t>ويحميه</w:t>
      </w:r>
      <w:r w:rsidR="009B44EB" w:rsidRPr="00424D33">
        <w:rPr>
          <w:rtl/>
        </w:rPr>
        <w:t xml:space="preserve"> </w:t>
      </w:r>
      <w:r w:rsidRPr="00424D33">
        <w:rPr>
          <w:rtl/>
        </w:rPr>
        <w:t>أيضاً،</w:t>
      </w:r>
      <w:r w:rsidR="009B44EB" w:rsidRPr="00424D33">
        <w:rPr>
          <w:rtl/>
        </w:rPr>
        <w:t xml:space="preserve"> </w:t>
      </w:r>
      <w:r w:rsidRPr="00424D33">
        <w:rPr>
          <w:rtl/>
        </w:rPr>
        <w:t>و</w:t>
      </w:r>
      <w:r w:rsidRPr="00424D33">
        <w:rPr>
          <w:rFonts w:hint="cs"/>
          <w:rtl/>
        </w:rPr>
        <w:t>يمنح</w:t>
      </w:r>
      <w:r w:rsidR="009B44EB" w:rsidRPr="00424D33">
        <w:rPr>
          <w:rFonts w:hint="cs"/>
          <w:rtl/>
        </w:rPr>
        <w:t xml:space="preserve"> </w:t>
      </w:r>
      <w:r w:rsidRPr="00424D33">
        <w:rPr>
          <w:rtl/>
        </w:rPr>
        <w:t>الأولوية</w:t>
      </w:r>
      <w:r w:rsidR="009B44EB" w:rsidRPr="00424D33">
        <w:rPr>
          <w:rtl/>
        </w:rPr>
        <w:t xml:space="preserve"> </w:t>
      </w:r>
      <w:r w:rsidRPr="00424D33">
        <w:rPr>
          <w:rtl/>
        </w:rPr>
        <w:t>لمصلحة</w:t>
      </w:r>
      <w:r w:rsidR="009B44EB" w:rsidRPr="00424D33">
        <w:rPr>
          <w:rtl/>
        </w:rPr>
        <w:t xml:space="preserve"> </w:t>
      </w:r>
      <w:r w:rsidRPr="00424D33">
        <w:rPr>
          <w:rtl/>
        </w:rPr>
        <w:t>الشخص</w:t>
      </w:r>
      <w:r w:rsidR="009B44EB" w:rsidRPr="00424D33">
        <w:rPr>
          <w:rtl/>
        </w:rPr>
        <w:t xml:space="preserve"> </w:t>
      </w:r>
      <w:r w:rsidRPr="00424D33">
        <w:rPr>
          <w:rtl/>
        </w:rPr>
        <w:t>وخيره</w:t>
      </w:r>
      <w:r w:rsidR="009B44EB" w:rsidRPr="00424D33">
        <w:rPr>
          <w:rtl/>
        </w:rPr>
        <w:t xml:space="preserve"> </w:t>
      </w:r>
      <w:r w:rsidRPr="00424D33">
        <w:rPr>
          <w:rtl/>
        </w:rPr>
        <w:t>على</w:t>
      </w:r>
      <w:r w:rsidR="009B44EB" w:rsidRPr="00424D33">
        <w:rPr>
          <w:rtl/>
        </w:rPr>
        <w:t xml:space="preserve"> </w:t>
      </w:r>
      <w:r w:rsidRPr="00424D33">
        <w:rPr>
          <w:rtl/>
        </w:rPr>
        <w:t>مصلحة</w:t>
      </w:r>
      <w:r w:rsidR="009B44EB" w:rsidRPr="00424D33">
        <w:rPr>
          <w:rtl/>
        </w:rPr>
        <w:t xml:space="preserve"> </w:t>
      </w:r>
      <w:r w:rsidRPr="00424D33">
        <w:rPr>
          <w:rtl/>
        </w:rPr>
        <w:t>المجتمع</w:t>
      </w:r>
      <w:r w:rsidR="009B44EB" w:rsidRPr="00424D33">
        <w:rPr>
          <w:rtl/>
        </w:rPr>
        <w:t xml:space="preserve"> </w:t>
      </w:r>
      <w:r w:rsidR="00262F93" w:rsidRPr="00424D33">
        <w:rPr>
          <w:rtl/>
        </w:rPr>
        <w:t xml:space="preserve">أو </w:t>
      </w:r>
      <w:r w:rsidRPr="00424D33">
        <w:rPr>
          <w:rtl/>
        </w:rPr>
        <w:t>العلم</w:t>
      </w:r>
      <w:r w:rsidR="009B44EB" w:rsidRPr="00424D33">
        <w:rPr>
          <w:rtl/>
        </w:rPr>
        <w:t xml:space="preserve"> </w:t>
      </w:r>
      <w:r w:rsidRPr="00424D33">
        <w:rPr>
          <w:rtl/>
        </w:rPr>
        <w:t>[المادة</w:t>
      </w:r>
      <w:r w:rsidR="009B44EB" w:rsidRPr="00424D33">
        <w:rPr>
          <w:rtl/>
        </w:rPr>
        <w:t xml:space="preserve"> </w:t>
      </w:r>
      <w:r w:rsidRPr="00424D33">
        <w:rPr>
          <w:rtl/>
        </w:rPr>
        <w:t>58(1)</w:t>
      </w:r>
      <w:r w:rsidR="009B44EB" w:rsidRPr="00424D33">
        <w:rPr>
          <w:rtl/>
        </w:rPr>
        <w:t xml:space="preserve"> </w:t>
      </w:r>
      <w:r w:rsidRPr="00424D33">
        <w:rPr>
          <w:rtl/>
        </w:rPr>
        <w:t>والمادة</w:t>
      </w:r>
      <w:r w:rsidR="009B44EB" w:rsidRPr="00424D33">
        <w:rPr>
          <w:rtl/>
        </w:rPr>
        <w:t xml:space="preserve"> </w:t>
      </w:r>
      <w:r w:rsidRPr="00424D33">
        <w:rPr>
          <w:rtl/>
        </w:rPr>
        <w:t>61(1)</w:t>
      </w:r>
      <w:r w:rsidR="009B44EB" w:rsidRPr="00424D33">
        <w:rPr>
          <w:rtl/>
        </w:rPr>
        <w:t xml:space="preserve"> </w:t>
      </w:r>
      <w:r w:rsidRPr="00424D33">
        <w:rPr>
          <w:rtl/>
        </w:rPr>
        <w:t>و(2)].</w:t>
      </w:r>
      <w:r w:rsidR="009B44EB" w:rsidRPr="00424D33">
        <w:rPr>
          <w:rtl/>
        </w:rPr>
        <w:t xml:space="preserve"> </w:t>
      </w:r>
      <w:r w:rsidRPr="00424D33">
        <w:rPr>
          <w:rtl/>
        </w:rPr>
        <w:t>وينص</w:t>
      </w:r>
      <w:r w:rsidR="009B44EB" w:rsidRPr="00424D33">
        <w:rPr>
          <w:rtl/>
        </w:rPr>
        <w:t xml:space="preserve"> </w:t>
      </w:r>
      <w:r w:rsidRPr="00424D33">
        <w:rPr>
          <w:rtl/>
        </w:rPr>
        <w:t>نفس</w:t>
      </w:r>
      <w:r w:rsidR="009B44EB" w:rsidRPr="00424D33">
        <w:rPr>
          <w:rtl/>
        </w:rPr>
        <w:t xml:space="preserve"> </w:t>
      </w:r>
      <w:r w:rsidRPr="00424D33">
        <w:rPr>
          <w:rtl/>
        </w:rPr>
        <w:t>القانون</w:t>
      </w:r>
      <w:r w:rsidR="009B44EB" w:rsidRPr="00424D33">
        <w:rPr>
          <w:rtl/>
        </w:rPr>
        <w:t xml:space="preserve"> </w:t>
      </w:r>
      <w:r w:rsidRPr="00424D33">
        <w:rPr>
          <w:rtl/>
        </w:rPr>
        <w:t>المعياري</w:t>
      </w:r>
      <w:r w:rsidR="009B44EB" w:rsidRPr="00424D33">
        <w:rPr>
          <w:rtl/>
        </w:rPr>
        <w:t xml:space="preserve"> </w:t>
      </w:r>
      <w:r w:rsidRPr="00424D33">
        <w:rPr>
          <w:rtl/>
        </w:rPr>
        <w:t>على</w:t>
      </w:r>
      <w:r w:rsidR="009B44EB" w:rsidRPr="00424D33">
        <w:rPr>
          <w:rtl/>
        </w:rPr>
        <w:t xml:space="preserve"> </w:t>
      </w:r>
      <w:r w:rsidRPr="00424D33">
        <w:rPr>
          <w:rtl/>
        </w:rPr>
        <w:t>عدم</w:t>
      </w:r>
      <w:r w:rsidR="009B44EB" w:rsidRPr="00424D33">
        <w:rPr>
          <w:rtl/>
        </w:rPr>
        <w:t xml:space="preserve"> </w:t>
      </w:r>
      <w:r w:rsidRPr="00424D33">
        <w:rPr>
          <w:rtl/>
        </w:rPr>
        <w:t>جواز</w:t>
      </w:r>
      <w:r w:rsidR="009B44EB" w:rsidRPr="00424D33">
        <w:rPr>
          <w:rtl/>
        </w:rPr>
        <w:t xml:space="preserve"> </w:t>
      </w:r>
      <w:r w:rsidRPr="00424D33">
        <w:rPr>
          <w:rtl/>
        </w:rPr>
        <w:t>إيذاء</w:t>
      </w:r>
      <w:r w:rsidR="009B44EB" w:rsidRPr="00424D33">
        <w:rPr>
          <w:rtl/>
        </w:rPr>
        <w:t xml:space="preserve"> </w:t>
      </w:r>
      <w:r w:rsidRPr="00424D33">
        <w:rPr>
          <w:rtl/>
        </w:rPr>
        <w:t>الجنس</w:t>
      </w:r>
      <w:r w:rsidR="009B44EB" w:rsidRPr="00424D33">
        <w:rPr>
          <w:rtl/>
        </w:rPr>
        <w:t xml:space="preserve"> </w:t>
      </w:r>
      <w:r w:rsidRPr="00424D33">
        <w:rPr>
          <w:rtl/>
        </w:rPr>
        <w:t>البشري</w:t>
      </w:r>
      <w:r w:rsidR="009B44EB" w:rsidRPr="00424D33">
        <w:rPr>
          <w:rtl/>
        </w:rPr>
        <w:t xml:space="preserve"> </w:t>
      </w:r>
      <w:r w:rsidRPr="00424D33">
        <w:rPr>
          <w:rtl/>
        </w:rPr>
        <w:t>ويحظر</w:t>
      </w:r>
      <w:r w:rsidR="009B44EB" w:rsidRPr="00424D33">
        <w:rPr>
          <w:rtl/>
        </w:rPr>
        <w:t xml:space="preserve"> </w:t>
      </w:r>
      <w:r w:rsidRPr="00424D33">
        <w:rPr>
          <w:rtl/>
        </w:rPr>
        <w:t>"أي</w:t>
      </w:r>
      <w:r w:rsidR="009B44EB" w:rsidRPr="00424D33">
        <w:rPr>
          <w:rtl/>
        </w:rPr>
        <w:t xml:space="preserve"> </w:t>
      </w:r>
      <w:r w:rsidRPr="00424D33">
        <w:rPr>
          <w:rtl/>
        </w:rPr>
        <w:t>ممارسة</w:t>
      </w:r>
      <w:r w:rsidR="009B44EB" w:rsidRPr="00424D33">
        <w:rPr>
          <w:rtl/>
        </w:rPr>
        <w:t xml:space="preserve"> </w:t>
      </w:r>
      <w:r w:rsidRPr="00424D33">
        <w:rPr>
          <w:rtl/>
        </w:rPr>
        <w:t>لتحسين</w:t>
      </w:r>
      <w:r w:rsidR="009B44EB" w:rsidRPr="00424D33">
        <w:rPr>
          <w:rtl/>
        </w:rPr>
        <w:t xml:space="preserve"> </w:t>
      </w:r>
      <w:r w:rsidRPr="00424D33">
        <w:rPr>
          <w:rtl/>
        </w:rPr>
        <w:t>النسل</w:t>
      </w:r>
      <w:r w:rsidR="009B44EB" w:rsidRPr="00424D33">
        <w:rPr>
          <w:rtl/>
        </w:rPr>
        <w:t xml:space="preserve"> </w:t>
      </w:r>
      <w:r w:rsidRPr="00424D33">
        <w:rPr>
          <w:rtl/>
        </w:rPr>
        <w:t>تميل</w:t>
      </w:r>
      <w:r w:rsidR="009B44EB" w:rsidRPr="00424D33">
        <w:rPr>
          <w:rtl/>
        </w:rPr>
        <w:t xml:space="preserve"> </w:t>
      </w:r>
      <w:r w:rsidRPr="00424D33">
        <w:rPr>
          <w:rtl/>
        </w:rPr>
        <w:t>إلى</w:t>
      </w:r>
      <w:r w:rsidR="009B44EB" w:rsidRPr="00424D33">
        <w:rPr>
          <w:rtl/>
        </w:rPr>
        <w:t xml:space="preserve"> </w:t>
      </w:r>
      <w:r w:rsidRPr="00424D33">
        <w:rPr>
          <w:rtl/>
        </w:rPr>
        <w:t>تنظيم</w:t>
      </w:r>
      <w:r w:rsidR="009B44EB" w:rsidRPr="00424D33">
        <w:rPr>
          <w:rtl/>
        </w:rPr>
        <w:t xml:space="preserve"> </w:t>
      </w:r>
      <w:r w:rsidRPr="00424D33">
        <w:rPr>
          <w:rtl/>
        </w:rPr>
        <w:t>انتقاء</w:t>
      </w:r>
      <w:r w:rsidR="009B44EB" w:rsidRPr="00424D33">
        <w:rPr>
          <w:rtl/>
        </w:rPr>
        <w:t xml:space="preserve"> </w:t>
      </w:r>
      <w:r w:rsidRPr="00424D33">
        <w:rPr>
          <w:rtl/>
        </w:rPr>
        <w:t>الأشخاص"</w:t>
      </w:r>
      <w:r w:rsidR="009B44EB" w:rsidRPr="00424D33">
        <w:rPr>
          <w:rtl/>
        </w:rPr>
        <w:t xml:space="preserve"> </w:t>
      </w:r>
      <w:r w:rsidRPr="00424D33">
        <w:rPr>
          <w:rtl/>
        </w:rPr>
        <w:t>(المادة</w:t>
      </w:r>
      <w:r w:rsidR="009B44EB" w:rsidRPr="00424D33">
        <w:rPr>
          <w:rtl/>
        </w:rPr>
        <w:t xml:space="preserve"> </w:t>
      </w:r>
      <w:r w:rsidRPr="00424D33">
        <w:rPr>
          <w:rtl/>
        </w:rPr>
        <w:t>62).</w:t>
      </w:r>
    </w:p>
    <w:p w14:paraId="29E6DEB3" w14:textId="6BB718EB" w:rsidR="00A468BE" w:rsidRPr="00424D33" w:rsidRDefault="00A468BE" w:rsidP="009B44EB">
      <w:pPr>
        <w:pStyle w:val="SingleTxtGA"/>
      </w:pPr>
      <w:r w:rsidRPr="00424D33">
        <w:rPr>
          <w:rtl/>
        </w:rPr>
        <w:t>77-</w:t>
      </w:r>
      <w:r w:rsidRPr="00424D33">
        <w:rPr>
          <w:rtl/>
        </w:rPr>
        <w:tab/>
        <w:t>ويُكرِّس</w:t>
      </w:r>
      <w:r w:rsidR="009B44EB" w:rsidRPr="00424D33">
        <w:rPr>
          <w:rtl/>
        </w:rPr>
        <w:t xml:space="preserve"> </w:t>
      </w:r>
      <w:r w:rsidRPr="00424D33">
        <w:rPr>
          <w:rtl/>
        </w:rPr>
        <w:t>القانون</w:t>
      </w:r>
      <w:r w:rsidR="009B44EB" w:rsidRPr="00424D33">
        <w:rPr>
          <w:rtl/>
        </w:rPr>
        <w:t xml:space="preserve"> </w:t>
      </w:r>
      <w:r w:rsidRPr="00424D33">
        <w:rPr>
          <w:rtl/>
        </w:rPr>
        <w:t>الجنائي</w:t>
      </w:r>
      <w:r w:rsidR="009B44EB" w:rsidRPr="00424D33">
        <w:rPr>
          <w:rtl/>
        </w:rPr>
        <w:t xml:space="preserve"> </w:t>
      </w:r>
      <w:r w:rsidRPr="00424D33">
        <w:rPr>
          <w:rtl/>
        </w:rPr>
        <w:t>فصلاً</w:t>
      </w:r>
      <w:r w:rsidR="009B44EB" w:rsidRPr="00424D33">
        <w:rPr>
          <w:rtl/>
        </w:rPr>
        <w:t xml:space="preserve"> </w:t>
      </w:r>
      <w:r w:rsidRPr="00424D33">
        <w:rPr>
          <w:rtl/>
        </w:rPr>
        <w:t>كاملاً</w:t>
      </w:r>
      <w:r w:rsidR="009B44EB" w:rsidRPr="00424D33">
        <w:rPr>
          <w:rtl/>
        </w:rPr>
        <w:t xml:space="preserve"> </w:t>
      </w:r>
      <w:r w:rsidRPr="00424D33">
        <w:rPr>
          <w:rtl/>
        </w:rPr>
        <w:t>لتجريم</w:t>
      </w:r>
      <w:r w:rsidR="009B44EB" w:rsidRPr="00424D33">
        <w:rPr>
          <w:rtl/>
        </w:rPr>
        <w:t xml:space="preserve"> </w:t>
      </w:r>
      <w:r w:rsidRPr="00424D33">
        <w:rPr>
          <w:rtl/>
        </w:rPr>
        <w:t>أفعال</w:t>
      </w:r>
      <w:r w:rsidR="009B44EB" w:rsidRPr="00424D33">
        <w:rPr>
          <w:rtl/>
        </w:rPr>
        <w:t xml:space="preserve"> </w:t>
      </w:r>
      <w:r w:rsidRPr="00424D33">
        <w:rPr>
          <w:rtl/>
        </w:rPr>
        <w:t>الإضرار</w:t>
      </w:r>
      <w:r w:rsidR="009B44EB" w:rsidRPr="00424D33">
        <w:rPr>
          <w:rtl/>
        </w:rPr>
        <w:t xml:space="preserve"> </w:t>
      </w:r>
      <w:r w:rsidRPr="00424D33">
        <w:rPr>
          <w:rtl/>
        </w:rPr>
        <w:t>بحياة</w:t>
      </w:r>
      <w:r w:rsidR="009B44EB" w:rsidRPr="00424D33">
        <w:rPr>
          <w:rtl/>
        </w:rPr>
        <w:t xml:space="preserve"> </w:t>
      </w:r>
      <w:r w:rsidRPr="00424D33">
        <w:rPr>
          <w:rtl/>
        </w:rPr>
        <w:t>الناس.</w:t>
      </w:r>
      <w:r w:rsidR="009B44EB" w:rsidRPr="00424D33">
        <w:rPr>
          <w:rtl/>
        </w:rPr>
        <w:t xml:space="preserve"> </w:t>
      </w:r>
      <w:r w:rsidRPr="00424D33">
        <w:rPr>
          <w:rtl/>
        </w:rPr>
        <w:t>و</w:t>
      </w:r>
      <w:r w:rsidRPr="00424D33">
        <w:rPr>
          <w:rFonts w:hint="cs"/>
          <w:rtl/>
        </w:rPr>
        <w:t>في</w:t>
      </w:r>
      <w:r w:rsidR="009B44EB" w:rsidRPr="00424D33">
        <w:rPr>
          <w:rFonts w:hint="cs"/>
          <w:rtl/>
        </w:rPr>
        <w:t xml:space="preserve"> </w:t>
      </w:r>
      <w:r w:rsidRPr="00424D33">
        <w:rPr>
          <w:rFonts w:hint="cs"/>
          <w:rtl/>
        </w:rPr>
        <w:t>هذا</w:t>
      </w:r>
      <w:r w:rsidR="009B44EB" w:rsidRPr="00424D33">
        <w:rPr>
          <w:rFonts w:hint="cs"/>
          <w:rtl/>
        </w:rPr>
        <w:t xml:space="preserve"> </w:t>
      </w:r>
      <w:r w:rsidRPr="00424D33">
        <w:rPr>
          <w:rFonts w:hint="cs"/>
          <w:rtl/>
        </w:rPr>
        <w:t>الصدد</w:t>
      </w:r>
      <w:r w:rsidRPr="00424D33">
        <w:rPr>
          <w:rtl/>
        </w:rPr>
        <w:t>،</w:t>
      </w:r>
      <w:r w:rsidR="009B44EB" w:rsidRPr="00424D33">
        <w:rPr>
          <w:rtl/>
        </w:rPr>
        <w:t xml:space="preserve"> </w:t>
      </w:r>
      <w:r w:rsidRPr="00424D33">
        <w:rPr>
          <w:rtl/>
        </w:rPr>
        <w:t>يجرم</w:t>
      </w:r>
      <w:r w:rsidR="009B44EB" w:rsidRPr="00424D33">
        <w:rPr>
          <w:rtl/>
        </w:rPr>
        <w:t xml:space="preserve"> </w:t>
      </w:r>
      <w:r w:rsidRPr="00424D33">
        <w:rPr>
          <w:rtl/>
        </w:rPr>
        <w:t>الفصل</w:t>
      </w:r>
      <w:r w:rsidR="009B44EB" w:rsidRPr="00424D33">
        <w:rPr>
          <w:rtl/>
        </w:rPr>
        <w:t xml:space="preserve"> </w:t>
      </w:r>
      <w:r w:rsidRPr="00424D33">
        <w:rPr>
          <w:rtl/>
        </w:rPr>
        <w:t>الأول</w:t>
      </w:r>
      <w:r w:rsidR="009B44EB" w:rsidRPr="00424D33">
        <w:rPr>
          <w:rtl/>
        </w:rPr>
        <w:t xml:space="preserve"> </w:t>
      </w:r>
      <w:r w:rsidRPr="00424D33">
        <w:rPr>
          <w:rtl/>
        </w:rPr>
        <w:t>المعنون</w:t>
      </w:r>
      <w:r w:rsidR="009B44EB" w:rsidRPr="00424D33">
        <w:rPr>
          <w:rtl/>
        </w:rPr>
        <w:t xml:space="preserve"> </w:t>
      </w:r>
      <w:r w:rsidRPr="00424D33">
        <w:rPr>
          <w:rtl/>
        </w:rPr>
        <w:t>(الجرائم</w:t>
      </w:r>
      <w:r w:rsidR="009B44EB" w:rsidRPr="00424D33">
        <w:rPr>
          <w:rtl/>
        </w:rPr>
        <w:t xml:space="preserve"> </w:t>
      </w:r>
      <w:r w:rsidRPr="00424D33">
        <w:rPr>
          <w:rtl/>
        </w:rPr>
        <w:t>ضد</w:t>
      </w:r>
      <w:r w:rsidR="009B44EB" w:rsidRPr="00424D33">
        <w:rPr>
          <w:rtl/>
        </w:rPr>
        <w:t xml:space="preserve"> </w:t>
      </w:r>
      <w:r w:rsidRPr="00424D33">
        <w:rPr>
          <w:rtl/>
        </w:rPr>
        <w:t>الحياة)</w:t>
      </w:r>
      <w:r w:rsidR="009B44EB" w:rsidRPr="00424D33">
        <w:rPr>
          <w:rtl/>
        </w:rPr>
        <w:t xml:space="preserve"> </w:t>
      </w:r>
      <w:r w:rsidRPr="00424D33">
        <w:rPr>
          <w:rtl/>
        </w:rPr>
        <w:t>من</w:t>
      </w:r>
      <w:r w:rsidR="009B44EB" w:rsidRPr="00424D33">
        <w:rPr>
          <w:rtl/>
        </w:rPr>
        <w:t xml:space="preserve"> </w:t>
      </w:r>
      <w:r w:rsidRPr="00424D33">
        <w:rPr>
          <w:rtl/>
        </w:rPr>
        <w:t>الباب</w:t>
      </w:r>
      <w:r w:rsidR="009B44EB" w:rsidRPr="00424D33">
        <w:rPr>
          <w:rtl/>
        </w:rPr>
        <w:t xml:space="preserve"> </w:t>
      </w:r>
      <w:r w:rsidRPr="00424D33">
        <w:rPr>
          <w:rtl/>
        </w:rPr>
        <w:t>الأول</w:t>
      </w:r>
      <w:r w:rsidR="009B44EB" w:rsidRPr="00424D33">
        <w:rPr>
          <w:rtl/>
        </w:rPr>
        <w:t xml:space="preserve"> </w:t>
      </w:r>
      <w:r w:rsidRPr="00424D33">
        <w:rPr>
          <w:rtl/>
        </w:rPr>
        <w:t>المعنون</w:t>
      </w:r>
      <w:r w:rsidR="009B44EB" w:rsidRPr="00424D33">
        <w:rPr>
          <w:rtl/>
        </w:rPr>
        <w:t xml:space="preserve"> </w:t>
      </w:r>
      <w:r w:rsidRPr="00424D33">
        <w:rPr>
          <w:rtl/>
        </w:rPr>
        <w:t>(الجرائم</w:t>
      </w:r>
      <w:r w:rsidR="009B44EB" w:rsidRPr="00424D33">
        <w:rPr>
          <w:rtl/>
        </w:rPr>
        <w:t xml:space="preserve"> </w:t>
      </w:r>
      <w:r w:rsidRPr="00424D33">
        <w:rPr>
          <w:rtl/>
        </w:rPr>
        <w:t>ضد</w:t>
      </w:r>
      <w:r w:rsidR="009B44EB" w:rsidRPr="00424D33">
        <w:rPr>
          <w:rtl/>
        </w:rPr>
        <w:t xml:space="preserve"> </w:t>
      </w:r>
      <w:r w:rsidRPr="00424D33">
        <w:rPr>
          <w:rtl/>
        </w:rPr>
        <w:t>الشخص)</w:t>
      </w:r>
      <w:r w:rsidR="009B44EB" w:rsidRPr="00424D33">
        <w:rPr>
          <w:rtl/>
        </w:rPr>
        <w:t xml:space="preserve"> </w:t>
      </w:r>
      <w:r w:rsidRPr="00424D33">
        <w:rPr>
          <w:rtl/>
        </w:rPr>
        <w:t>الأفعال</w:t>
      </w:r>
      <w:r w:rsidR="009B44EB" w:rsidRPr="00424D33">
        <w:rPr>
          <w:rtl/>
        </w:rPr>
        <w:t xml:space="preserve"> </w:t>
      </w:r>
      <w:r w:rsidRPr="00424D33">
        <w:rPr>
          <w:rtl/>
        </w:rPr>
        <w:t>التي</w:t>
      </w:r>
      <w:r w:rsidR="009B44EB" w:rsidRPr="00424D33">
        <w:rPr>
          <w:rtl/>
        </w:rPr>
        <w:t xml:space="preserve"> </w:t>
      </w:r>
      <w:r w:rsidRPr="00424D33">
        <w:rPr>
          <w:rtl/>
        </w:rPr>
        <w:t>تنتهك</w:t>
      </w:r>
      <w:r w:rsidR="009B44EB" w:rsidRPr="00424D33">
        <w:rPr>
          <w:rtl/>
        </w:rPr>
        <w:t xml:space="preserve"> </w:t>
      </w:r>
      <w:r w:rsidRPr="00424D33">
        <w:rPr>
          <w:rtl/>
        </w:rPr>
        <w:t>الحق</w:t>
      </w:r>
      <w:r w:rsidR="009B44EB" w:rsidRPr="00424D33">
        <w:rPr>
          <w:rtl/>
        </w:rPr>
        <w:t xml:space="preserve"> </w:t>
      </w:r>
      <w:r w:rsidRPr="00424D33">
        <w:rPr>
          <w:rtl/>
        </w:rPr>
        <w:t>في</w:t>
      </w:r>
      <w:r w:rsidR="009B44EB" w:rsidRPr="00424D33">
        <w:rPr>
          <w:rtl/>
        </w:rPr>
        <w:t xml:space="preserve"> </w:t>
      </w:r>
      <w:r w:rsidRPr="00424D33">
        <w:rPr>
          <w:rtl/>
        </w:rPr>
        <w:t>الحياة.</w:t>
      </w:r>
      <w:r w:rsidR="009B44EB" w:rsidRPr="00424D33">
        <w:rPr>
          <w:rtl/>
        </w:rPr>
        <w:t xml:space="preserve"> </w:t>
      </w:r>
      <w:r w:rsidRPr="00424D33">
        <w:rPr>
          <w:rtl/>
        </w:rPr>
        <w:t>كما</w:t>
      </w:r>
      <w:r w:rsidR="009B44EB" w:rsidRPr="00424D33">
        <w:rPr>
          <w:rtl/>
        </w:rPr>
        <w:t xml:space="preserve"> </w:t>
      </w:r>
      <w:r w:rsidRPr="00424D33">
        <w:rPr>
          <w:rtl/>
        </w:rPr>
        <w:t>يجرم</w:t>
      </w:r>
      <w:r w:rsidR="009B44EB" w:rsidRPr="00424D33">
        <w:rPr>
          <w:rtl/>
        </w:rPr>
        <w:t xml:space="preserve"> </w:t>
      </w:r>
      <w:r w:rsidRPr="00424D33">
        <w:rPr>
          <w:rtl/>
        </w:rPr>
        <w:t>القانون</w:t>
      </w:r>
      <w:r w:rsidR="009B44EB" w:rsidRPr="00424D33">
        <w:rPr>
          <w:rtl/>
        </w:rPr>
        <w:t xml:space="preserve"> </w:t>
      </w:r>
      <w:r w:rsidRPr="00424D33">
        <w:rPr>
          <w:rtl/>
        </w:rPr>
        <w:t>الجنائي</w:t>
      </w:r>
      <w:r w:rsidR="009B44EB" w:rsidRPr="00424D33">
        <w:rPr>
          <w:rtl/>
        </w:rPr>
        <w:t xml:space="preserve"> </w:t>
      </w:r>
      <w:r w:rsidRPr="00424D33">
        <w:rPr>
          <w:rtl/>
        </w:rPr>
        <w:t>قيام</w:t>
      </w:r>
      <w:r w:rsidR="009B44EB" w:rsidRPr="00424D33">
        <w:rPr>
          <w:rtl/>
        </w:rPr>
        <w:t xml:space="preserve"> </w:t>
      </w:r>
      <w:r w:rsidRPr="00424D33">
        <w:rPr>
          <w:rtl/>
        </w:rPr>
        <w:t>الأم</w:t>
      </w:r>
      <w:r w:rsidR="009B44EB" w:rsidRPr="00424D33">
        <w:rPr>
          <w:rtl/>
        </w:rPr>
        <w:t xml:space="preserve"> </w:t>
      </w:r>
      <w:r w:rsidRPr="00424D33">
        <w:rPr>
          <w:rtl/>
        </w:rPr>
        <w:t>بقتل</w:t>
      </w:r>
      <w:r w:rsidR="009B44EB" w:rsidRPr="00424D33">
        <w:rPr>
          <w:rtl/>
        </w:rPr>
        <w:t xml:space="preserve"> </w:t>
      </w:r>
      <w:r w:rsidR="00262F93" w:rsidRPr="00424D33">
        <w:rPr>
          <w:rtl/>
        </w:rPr>
        <w:t xml:space="preserve">أو </w:t>
      </w:r>
      <w:r w:rsidRPr="00424D33">
        <w:rPr>
          <w:rtl/>
        </w:rPr>
        <w:t>إيذاء</w:t>
      </w:r>
      <w:r w:rsidR="009B44EB" w:rsidRPr="00424D33">
        <w:rPr>
          <w:rtl/>
        </w:rPr>
        <w:t xml:space="preserve"> </w:t>
      </w:r>
      <w:r w:rsidRPr="00424D33">
        <w:rPr>
          <w:rtl/>
        </w:rPr>
        <w:t>طفلها</w:t>
      </w:r>
      <w:r w:rsidR="009B44EB" w:rsidRPr="00424D33">
        <w:rPr>
          <w:rtl/>
        </w:rPr>
        <w:t xml:space="preserve"> </w:t>
      </w:r>
      <w:r w:rsidRPr="00424D33">
        <w:rPr>
          <w:rtl/>
        </w:rPr>
        <w:t>الحديث</w:t>
      </w:r>
      <w:r w:rsidR="009B44EB" w:rsidRPr="00424D33">
        <w:rPr>
          <w:rtl/>
        </w:rPr>
        <w:t xml:space="preserve"> </w:t>
      </w:r>
      <w:r w:rsidRPr="00424D33">
        <w:rPr>
          <w:rtl/>
        </w:rPr>
        <w:t>الولادة</w:t>
      </w:r>
      <w:r w:rsidR="009B44EB" w:rsidRPr="00424D33">
        <w:rPr>
          <w:rtl/>
        </w:rPr>
        <w:t xml:space="preserve"> </w:t>
      </w:r>
      <w:r w:rsidRPr="00424D33">
        <w:rPr>
          <w:rtl/>
        </w:rPr>
        <w:t>(المادة</w:t>
      </w:r>
      <w:r w:rsidR="00C658F5" w:rsidRPr="00424D33">
        <w:rPr>
          <w:rFonts w:hint="eastAsia"/>
          <w:rtl/>
        </w:rPr>
        <w:t> </w:t>
      </w:r>
      <w:r w:rsidRPr="00424D33">
        <w:rPr>
          <w:rtl/>
        </w:rPr>
        <w:t>200)</w:t>
      </w:r>
      <w:r w:rsidR="009B44EB" w:rsidRPr="00424D33">
        <w:rPr>
          <w:rtl/>
        </w:rPr>
        <w:t xml:space="preserve"> </w:t>
      </w:r>
      <w:r w:rsidRPr="00424D33">
        <w:rPr>
          <w:rtl/>
        </w:rPr>
        <w:t>والإجهاض</w:t>
      </w:r>
      <w:r w:rsidR="009B44EB" w:rsidRPr="00424D33">
        <w:rPr>
          <w:rtl/>
        </w:rPr>
        <w:t xml:space="preserve"> </w:t>
      </w:r>
      <w:r w:rsidRPr="00424D33">
        <w:rPr>
          <w:rtl/>
        </w:rPr>
        <w:t>(المادة</w:t>
      </w:r>
      <w:r w:rsidR="009B44EB" w:rsidRPr="00424D33">
        <w:rPr>
          <w:rtl/>
        </w:rPr>
        <w:t xml:space="preserve"> </w:t>
      </w:r>
      <w:r w:rsidRPr="00424D33">
        <w:rPr>
          <w:rtl/>
        </w:rPr>
        <w:t>201).</w:t>
      </w:r>
    </w:p>
    <w:p w14:paraId="18FA44B5" w14:textId="5FBFF93F" w:rsidR="00A468BE" w:rsidRPr="00424D33" w:rsidRDefault="00A468BE" w:rsidP="00262F93">
      <w:pPr>
        <w:pStyle w:val="H1GA"/>
        <w:rPr>
          <w:lang w:val="en-US"/>
        </w:rPr>
      </w:pPr>
      <w:bookmarkStart w:id="26" w:name="_Toc180660383"/>
      <w:r w:rsidRPr="00424D33">
        <w:rPr>
          <w:rtl/>
          <w:lang w:val="en-US"/>
        </w:rPr>
        <w:lastRenderedPageBreak/>
        <w:tab/>
      </w:r>
      <w:r w:rsidRPr="00424D33">
        <w:rPr>
          <w:rtl/>
          <w:lang w:val="en-US"/>
        </w:rPr>
        <w:tab/>
      </w:r>
      <w:bookmarkStart w:id="27" w:name="_Toc184297051"/>
      <w:r w:rsidRPr="00424D33">
        <w:rPr>
          <w:rtl/>
          <w:lang w:val="en-US"/>
        </w:rPr>
        <w:t>المادة</w:t>
      </w:r>
      <w:r w:rsidR="009B44EB" w:rsidRPr="00424D33">
        <w:rPr>
          <w:rtl/>
          <w:lang w:val="en-US"/>
        </w:rPr>
        <w:t xml:space="preserve"> </w:t>
      </w:r>
      <w:r w:rsidRPr="00424D33">
        <w:rPr>
          <w:rtl/>
          <w:lang w:val="en-US"/>
        </w:rPr>
        <w:t>11</w:t>
      </w:r>
    </w:p>
    <w:p w14:paraId="542A98C3" w14:textId="556A252B" w:rsidR="00A468BE" w:rsidRPr="00424D33" w:rsidRDefault="00A468BE" w:rsidP="00262F93">
      <w:pPr>
        <w:pStyle w:val="H1GA"/>
        <w:rPr>
          <w:lang w:val="en-US"/>
        </w:rPr>
      </w:pPr>
      <w:r w:rsidRPr="00424D33">
        <w:rPr>
          <w:rtl/>
          <w:lang w:val="en-US"/>
        </w:rPr>
        <w:tab/>
      </w:r>
      <w:r w:rsidRPr="00424D33">
        <w:rPr>
          <w:rtl/>
          <w:lang w:val="en-US"/>
        </w:rPr>
        <w:tab/>
        <w:t>حالات</w:t>
      </w:r>
      <w:r w:rsidR="009B44EB" w:rsidRPr="00424D33">
        <w:rPr>
          <w:rtl/>
          <w:lang w:val="en-US"/>
        </w:rPr>
        <w:t xml:space="preserve"> </w:t>
      </w:r>
      <w:r w:rsidRPr="00424D33">
        <w:rPr>
          <w:rtl/>
          <w:lang w:val="en-US"/>
        </w:rPr>
        <w:t>الخطر</w:t>
      </w:r>
      <w:r w:rsidR="009B44EB" w:rsidRPr="00424D33">
        <w:rPr>
          <w:rtl/>
          <w:lang w:val="en-US"/>
        </w:rPr>
        <w:t xml:space="preserve"> </w:t>
      </w:r>
      <w:r w:rsidRPr="00424D33">
        <w:rPr>
          <w:rtl/>
          <w:lang w:val="en-US"/>
        </w:rPr>
        <w:t>والطوارئ</w:t>
      </w:r>
      <w:r w:rsidR="009B44EB" w:rsidRPr="00424D33">
        <w:rPr>
          <w:rtl/>
          <w:lang w:val="en-US"/>
        </w:rPr>
        <w:t xml:space="preserve"> </w:t>
      </w:r>
      <w:r w:rsidRPr="00424D33">
        <w:rPr>
          <w:rtl/>
          <w:lang w:val="en-US"/>
        </w:rPr>
        <w:t>الإنسانية</w:t>
      </w:r>
      <w:bookmarkEnd w:id="26"/>
      <w:bookmarkEnd w:id="27"/>
    </w:p>
    <w:p w14:paraId="013355D9" w14:textId="5E81AF86" w:rsidR="00A468BE" w:rsidRPr="00424D33" w:rsidRDefault="00A468BE" w:rsidP="009B44EB">
      <w:pPr>
        <w:pStyle w:val="SingleTxtGA"/>
        <w:rPr>
          <w:rtl/>
        </w:rPr>
      </w:pPr>
      <w:r w:rsidRPr="00424D33">
        <w:rPr>
          <w:rtl/>
        </w:rPr>
        <w:t>7</w:t>
      </w:r>
      <w:r w:rsidRPr="00424D33">
        <w:rPr>
          <w:rFonts w:hint="cs"/>
          <w:rtl/>
        </w:rPr>
        <w:t>8</w:t>
      </w:r>
      <w:r w:rsidRPr="00424D33">
        <w:rPr>
          <w:rtl/>
        </w:rPr>
        <w:t>-</w:t>
      </w:r>
      <w:r w:rsidRPr="00424D33">
        <w:rPr>
          <w:rtl/>
        </w:rPr>
        <w:tab/>
        <w:t>تدير</w:t>
      </w:r>
      <w:r w:rsidR="009B44EB" w:rsidRPr="00424D33">
        <w:rPr>
          <w:rtl/>
        </w:rPr>
        <w:t xml:space="preserve"> </w:t>
      </w:r>
      <w:r w:rsidRPr="00424D33">
        <w:rPr>
          <w:rtl/>
        </w:rPr>
        <w:t>وزارة</w:t>
      </w:r>
      <w:r w:rsidR="009B44EB" w:rsidRPr="00424D33">
        <w:rPr>
          <w:rtl/>
        </w:rPr>
        <w:t xml:space="preserve"> </w:t>
      </w:r>
      <w:r w:rsidRPr="00424D33">
        <w:rPr>
          <w:rtl/>
        </w:rPr>
        <w:t>الداخلية</w:t>
      </w:r>
      <w:r w:rsidR="009B44EB" w:rsidRPr="00424D33">
        <w:rPr>
          <w:rtl/>
        </w:rPr>
        <w:t xml:space="preserve"> </w:t>
      </w:r>
      <w:r w:rsidRPr="00424D33">
        <w:rPr>
          <w:rtl/>
        </w:rPr>
        <w:t>حالات</w:t>
      </w:r>
      <w:r w:rsidR="009B44EB" w:rsidRPr="00424D33">
        <w:rPr>
          <w:rtl/>
        </w:rPr>
        <w:t xml:space="preserve"> </w:t>
      </w:r>
      <w:r w:rsidRPr="00424D33">
        <w:rPr>
          <w:rtl/>
        </w:rPr>
        <w:t>الخطر</w:t>
      </w:r>
      <w:r w:rsidR="009B44EB" w:rsidRPr="00424D33">
        <w:rPr>
          <w:rtl/>
        </w:rPr>
        <w:t xml:space="preserve"> </w:t>
      </w:r>
      <w:r w:rsidRPr="00424D33">
        <w:rPr>
          <w:rtl/>
        </w:rPr>
        <w:t>والطوارئ</w:t>
      </w:r>
      <w:r w:rsidR="009B44EB" w:rsidRPr="00424D33">
        <w:rPr>
          <w:rtl/>
        </w:rPr>
        <w:t xml:space="preserve"> </w:t>
      </w:r>
      <w:r w:rsidRPr="00424D33">
        <w:rPr>
          <w:rtl/>
        </w:rPr>
        <w:t>الإنسانية</w:t>
      </w:r>
      <w:r w:rsidR="009B44EB" w:rsidRPr="00424D33">
        <w:rPr>
          <w:rtl/>
        </w:rPr>
        <w:t xml:space="preserve"> </w:t>
      </w:r>
      <w:r w:rsidRPr="00424D33">
        <w:rPr>
          <w:rtl/>
        </w:rPr>
        <w:t>من</w:t>
      </w:r>
      <w:r w:rsidR="009B44EB" w:rsidRPr="00424D33">
        <w:rPr>
          <w:rtl/>
        </w:rPr>
        <w:t xml:space="preserve"> </w:t>
      </w:r>
      <w:r w:rsidRPr="00424D33">
        <w:rPr>
          <w:rtl/>
        </w:rPr>
        <w:t>خلال</w:t>
      </w:r>
      <w:r w:rsidR="009B44EB" w:rsidRPr="00424D33">
        <w:rPr>
          <w:rtl/>
        </w:rPr>
        <w:t xml:space="preserve"> </w:t>
      </w:r>
      <w:r w:rsidRPr="00424D33">
        <w:rPr>
          <w:rtl/>
        </w:rPr>
        <w:t>المفتشية</w:t>
      </w:r>
      <w:r w:rsidR="009B44EB" w:rsidRPr="00424D33">
        <w:rPr>
          <w:rtl/>
        </w:rPr>
        <w:t xml:space="preserve"> </w:t>
      </w:r>
      <w:r w:rsidRPr="00424D33">
        <w:rPr>
          <w:rtl/>
        </w:rPr>
        <w:t>العامة</w:t>
      </w:r>
      <w:r w:rsidR="009B44EB" w:rsidRPr="00424D33">
        <w:rPr>
          <w:rtl/>
        </w:rPr>
        <w:t xml:space="preserve"> </w:t>
      </w:r>
      <w:r w:rsidRPr="00424D33">
        <w:rPr>
          <w:rtl/>
        </w:rPr>
        <w:t>للحالات</w:t>
      </w:r>
      <w:r w:rsidR="009B44EB" w:rsidRPr="00424D33">
        <w:rPr>
          <w:rtl/>
        </w:rPr>
        <w:t xml:space="preserve"> </w:t>
      </w:r>
      <w:r w:rsidRPr="00424D33">
        <w:rPr>
          <w:rtl/>
        </w:rPr>
        <w:t>الطارئة</w:t>
      </w:r>
      <w:r w:rsidR="009B44EB" w:rsidRPr="00424D33">
        <w:rPr>
          <w:rtl/>
        </w:rPr>
        <w:t xml:space="preserve"> </w:t>
      </w:r>
      <w:r w:rsidRPr="00424D33">
        <w:rPr>
          <w:rtl/>
        </w:rPr>
        <w:t>التي</w:t>
      </w:r>
      <w:r w:rsidR="009B44EB" w:rsidRPr="00424D33">
        <w:rPr>
          <w:rtl/>
        </w:rPr>
        <w:t xml:space="preserve"> </w:t>
      </w:r>
      <w:r w:rsidRPr="00424D33">
        <w:rPr>
          <w:rtl/>
        </w:rPr>
        <w:t>تنفذ،</w:t>
      </w:r>
      <w:r w:rsidR="009B44EB" w:rsidRPr="00424D33">
        <w:rPr>
          <w:rtl/>
        </w:rPr>
        <w:t xml:space="preserve"> </w:t>
      </w:r>
      <w:r w:rsidRPr="00424D33">
        <w:rPr>
          <w:rtl/>
        </w:rPr>
        <w:t>بمفردها</w:t>
      </w:r>
      <w:r w:rsidR="009B44EB" w:rsidRPr="00424D33">
        <w:rPr>
          <w:rtl/>
        </w:rPr>
        <w:t xml:space="preserve"> </w:t>
      </w:r>
      <w:r w:rsidR="00262F93" w:rsidRPr="00424D33">
        <w:rPr>
          <w:rtl/>
        </w:rPr>
        <w:t xml:space="preserve">أو </w:t>
      </w:r>
      <w:r w:rsidRPr="00424D33">
        <w:rPr>
          <w:rtl/>
        </w:rPr>
        <w:t>بالتعاون</w:t>
      </w:r>
      <w:r w:rsidR="009B44EB" w:rsidRPr="00424D33">
        <w:rPr>
          <w:rtl/>
        </w:rPr>
        <w:t xml:space="preserve"> </w:t>
      </w:r>
      <w:r w:rsidRPr="00424D33">
        <w:rPr>
          <w:rtl/>
        </w:rPr>
        <w:t>مع</w:t>
      </w:r>
      <w:r w:rsidR="009B44EB" w:rsidRPr="00424D33">
        <w:rPr>
          <w:rtl/>
        </w:rPr>
        <w:t xml:space="preserve"> </w:t>
      </w:r>
      <w:r w:rsidRPr="00424D33">
        <w:rPr>
          <w:rtl/>
        </w:rPr>
        <w:t>جهات</w:t>
      </w:r>
      <w:r w:rsidR="009B44EB" w:rsidRPr="00424D33">
        <w:rPr>
          <w:rtl/>
        </w:rPr>
        <w:t xml:space="preserve"> </w:t>
      </w:r>
      <w:r w:rsidRPr="00424D33">
        <w:rPr>
          <w:rtl/>
        </w:rPr>
        <w:t>أخرى،</w:t>
      </w:r>
      <w:r w:rsidR="009B44EB" w:rsidRPr="00424D33">
        <w:rPr>
          <w:rtl/>
        </w:rPr>
        <w:t xml:space="preserve"> </w:t>
      </w:r>
      <w:r w:rsidRPr="00424D33">
        <w:rPr>
          <w:rtl/>
        </w:rPr>
        <w:t>عمليات</w:t>
      </w:r>
      <w:r w:rsidR="009B44EB" w:rsidRPr="00424D33">
        <w:rPr>
          <w:rtl/>
        </w:rPr>
        <w:t xml:space="preserve"> </w:t>
      </w:r>
      <w:r w:rsidRPr="00424D33">
        <w:rPr>
          <w:rtl/>
        </w:rPr>
        <w:t>وأنشطة</w:t>
      </w:r>
      <w:r w:rsidR="009B44EB" w:rsidRPr="00424D33">
        <w:rPr>
          <w:rtl/>
        </w:rPr>
        <w:t xml:space="preserve"> </w:t>
      </w:r>
      <w:r w:rsidRPr="00424D33">
        <w:rPr>
          <w:rtl/>
        </w:rPr>
        <w:t>الإخطار</w:t>
      </w:r>
      <w:r w:rsidR="009B44EB" w:rsidRPr="00424D33">
        <w:rPr>
          <w:rtl/>
        </w:rPr>
        <w:t xml:space="preserve"> </w:t>
      </w:r>
      <w:r w:rsidRPr="00424D33">
        <w:rPr>
          <w:rtl/>
        </w:rPr>
        <w:t>والتحذير</w:t>
      </w:r>
      <w:r w:rsidR="009B44EB" w:rsidRPr="00424D33">
        <w:rPr>
          <w:rtl/>
        </w:rPr>
        <w:t xml:space="preserve"> </w:t>
      </w:r>
      <w:r w:rsidRPr="00424D33">
        <w:rPr>
          <w:rtl/>
        </w:rPr>
        <w:t>والإنذار</w:t>
      </w:r>
      <w:r w:rsidR="009B44EB" w:rsidRPr="00424D33">
        <w:rPr>
          <w:rtl/>
        </w:rPr>
        <w:t xml:space="preserve"> </w:t>
      </w:r>
      <w:r w:rsidRPr="00424D33">
        <w:rPr>
          <w:rtl/>
        </w:rPr>
        <w:t>والاستطلاع</w:t>
      </w:r>
      <w:r w:rsidR="009B44EB" w:rsidRPr="00424D33">
        <w:rPr>
          <w:rtl/>
        </w:rPr>
        <w:t xml:space="preserve"> </w:t>
      </w:r>
      <w:r w:rsidRPr="00424D33">
        <w:rPr>
          <w:rtl/>
        </w:rPr>
        <w:t>والبحث</w:t>
      </w:r>
      <w:r w:rsidR="009B44EB" w:rsidRPr="00424D33">
        <w:rPr>
          <w:rtl/>
        </w:rPr>
        <w:t xml:space="preserve"> </w:t>
      </w:r>
      <w:r w:rsidRPr="00424D33">
        <w:rPr>
          <w:rtl/>
        </w:rPr>
        <w:t>والإجلاء</w:t>
      </w:r>
      <w:r w:rsidR="009B44EB" w:rsidRPr="00424D33">
        <w:rPr>
          <w:rtl/>
        </w:rPr>
        <w:t xml:space="preserve"> </w:t>
      </w:r>
      <w:r w:rsidRPr="00424D33">
        <w:rPr>
          <w:rtl/>
        </w:rPr>
        <w:t>والإيواء</w:t>
      </w:r>
      <w:r w:rsidR="009B44EB" w:rsidRPr="00424D33">
        <w:rPr>
          <w:rtl/>
        </w:rPr>
        <w:t xml:space="preserve"> </w:t>
      </w:r>
      <w:r w:rsidRPr="00424D33">
        <w:rPr>
          <w:rtl/>
        </w:rPr>
        <w:t>والإنقاذ</w:t>
      </w:r>
      <w:r w:rsidR="009B44EB" w:rsidRPr="00424D33">
        <w:rPr>
          <w:rtl/>
        </w:rPr>
        <w:t xml:space="preserve"> </w:t>
      </w:r>
      <w:r w:rsidRPr="00424D33">
        <w:rPr>
          <w:rtl/>
        </w:rPr>
        <w:t>والإفراج</w:t>
      </w:r>
      <w:r w:rsidR="009B44EB" w:rsidRPr="00424D33">
        <w:rPr>
          <w:rtl/>
        </w:rPr>
        <w:t xml:space="preserve"> </w:t>
      </w:r>
      <w:r w:rsidRPr="00424D33">
        <w:rPr>
          <w:rtl/>
        </w:rPr>
        <w:t>والإسعاف</w:t>
      </w:r>
      <w:r w:rsidR="009B44EB" w:rsidRPr="00424D33">
        <w:rPr>
          <w:rtl/>
        </w:rPr>
        <w:t xml:space="preserve"> </w:t>
      </w:r>
      <w:r w:rsidRPr="00424D33">
        <w:rPr>
          <w:rtl/>
        </w:rPr>
        <w:t>الأولي</w:t>
      </w:r>
      <w:r w:rsidR="009B44EB" w:rsidRPr="00424D33">
        <w:rPr>
          <w:rtl/>
        </w:rPr>
        <w:t xml:space="preserve"> </w:t>
      </w:r>
      <w:r w:rsidR="00262F93" w:rsidRPr="00424D33">
        <w:rPr>
          <w:rtl/>
        </w:rPr>
        <w:t xml:space="preserve">أو </w:t>
      </w:r>
      <w:r w:rsidRPr="00424D33">
        <w:rPr>
          <w:rtl/>
        </w:rPr>
        <w:t>المساعدة</w:t>
      </w:r>
      <w:r w:rsidR="009B44EB" w:rsidRPr="00424D33">
        <w:rPr>
          <w:rtl/>
        </w:rPr>
        <w:t xml:space="preserve"> </w:t>
      </w:r>
      <w:r w:rsidRPr="00424D33">
        <w:rPr>
          <w:rtl/>
        </w:rPr>
        <w:t>الطبية</w:t>
      </w:r>
      <w:r w:rsidR="009B44EB" w:rsidRPr="00424D33">
        <w:rPr>
          <w:rtl/>
        </w:rPr>
        <w:t xml:space="preserve"> </w:t>
      </w:r>
      <w:r w:rsidRPr="00424D33">
        <w:rPr>
          <w:rtl/>
        </w:rPr>
        <w:t>الطارئة</w:t>
      </w:r>
      <w:r w:rsidR="009B44EB" w:rsidRPr="00424D33">
        <w:rPr>
          <w:rtl/>
        </w:rPr>
        <w:t xml:space="preserve"> </w:t>
      </w:r>
      <w:r w:rsidRPr="00424D33">
        <w:rPr>
          <w:rtl/>
        </w:rPr>
        <w:t>وإخماد</w:t>
      </w:r>
      <w:r w:rsidR="009B44EB" w:rsidRPr="00424D33">
        <w:rPr>
          <w:rtl/>
        </w:rPr>
        <w:t xml:space="preserve"> </w:t>
      </w:r>
      <w:r w:rsidRPr="00424D33">
        <w:rPr>
          <w:rtl/>
        </w:rPr>
        <w:t>الحرائق</w:t>
      </w:r>
      <w:r w:rsidR="009B44EB" w:rsidRPr="00424D33">
        <w:rPr>
          <w:rtl/>
        </w:rPr>
        <w:t xml:space="preserve"> </w:t>
      </w:r>
      <w:r w:rsidRPr="00424D33">
        <w:rPr>
          <w:rtl/>
        </w:rPr>
        <w:t>وإزالة</w:t>
      </w:r>
      <w:r w:rsidR="009B44EB" w:rsidRPr="00424D33">
        <w:rPr>
          <w:rtl/>
        </w:rPr>
        <w:t xml:space="preserve"> </w:t>
      </w:r>
      <w:r w:rsidRPr="00424D33">
        <w:rPr>
          <w:rtl/>
        </w:rPr>
        <w:t>التلوث</w:t>
      </w:r>
      <w:r w:rsidR="009B44EB" w:rsidRPr="00424D33">
        <w:rPr>
          <w:rtl/>
        </w:rPr>
        <w:t xml:space="preserve"> </w:t>
      </w:r>
      <w:r w:rsidRPr="00424D33">
        <w:rPr>
          <w:rtl/>
        </w:rPr>
        <w:t>وحماية</w:t>
      </w:r>
      <w:r w:rsidR="009B44EB" w:rsidRPr="00424D33">
        <w:rPr>
          <w:rtl/>
        </w:rPr>
        <w:t xml:space="preserve"> </w:t>
      </w:r>
      <w:r w:rsidRPr="00424D33">
        <w:rPr>
          <w:rtl/>
        </w:rPr>
        <w:t>المواد</w:t>
      </w:r>
      <w:r w:rsidR="009B44EB" w:rsidRPr="00424D33">
        <w:rPr>
          <w:rtl/>
        </w:rPr>
        <w:t xml:space="preserve"> </w:t>
      </w:r>
      <w:r w:rsidRPr="00424D33">
        <w:rPr>
          <w:rtl/>
        </w:rPr>
        <w:t>النووية</w:t>
      </w:r>
      <w:r w:rsidR="009B44EB" w:rsidRPr="00424D33">
        <w:rPr>
          <w:rtl/>
        </w:rPr>
        <w:t xml:space="preserve"> </w:t>
      </w:r>
      <w:r w:rsidRPr="00424D33">
        <w:rPr>
          <w:rtl/>
        </w:rPr>
        <w:t>والبيولوجية</w:t>
      </w:r>
      <w:r w:rsidR="009B44EB" w:rsidRPr="00424D33">
        <w:rPr>
          <w:rtl/>
        </w:rPr>
        <w:t xml:space="preserve"> </w:t>
      </w:r>
      <w:r w:rsidRPr="00424D33">
        <w:rPr>
          <w:rtl/>
        </w:rPr>
        <w:t>والكيميائية</w:t>
      </w:r>
      <w:r w:rsidR="009B44EB" w:rsidRPr="00424D33">
        <w:rPr>
          <w:rtl/>
        </w:rPr>
        <w:t xml:space="preserve"> </w:t>
      </w:r>
      <w:r w:rsidRPr="00424D33">
        <w:rPr>
          <w:rtl/>
        </w:rPr>
        <w:t>والتطهير</w:t>
      </w:r>
      <w:r w:rsidR="009B44EB" w:rsidRPr="00424D33">
        <w:rPr>
          <w:rtl/>
        </w:rPr>
        <w:t xml:space="preserve"> </w:t>
      </w:r>
      <w:r w:rsidRPr="00424D33">
        <w:rPr>
          <w:rtl/>
        </w:rPr>
        <w:t>والترشيح</w:t>
      </w:r>
      <w:r w:rsidR="009B44EB" w:rsidRPr="00424D33">
        <w:rPr>
          <w:rtl/>
        </w:rPr>
        <w:t xml:space="preserve"> </w:t>
      </w:r>
      <w:r w:rsidRPr="00424D33">
        <w:rPr>
          <w:rtl/>
        </w:rPr>
        <w:t>ونقل</w:t>
      </w:r>
      <w:r w:rsidR="009B44EB" w:rsidRPr="00424D33">
        <w:rPr>
          <w:rtl/>
        </w:rPr>
        <w:t xml:space="preserve"> </w:t>
      </w:r>
      <w:r w:rsidRPr="00424D33">
        <w:rPr>
          <w:rtl/>
        </w:rPr>
        <w:t>المياه</w:t>
      </w:r>
      <w:r w:rsidR="009B44EB" w:rsidRPr="00424D33">
        <w:rPr>
          <w:rtl/>
        </w:rPr>
        <w:t xml:space="preserve"> </w:t>
      </w:r>
      <w:r w:rsidRPr="00424D33">
        <w:rPr>
          <w:rtl/>
        </w:rPr>
        <w:t>والإضاءة</w:t>
      </w:r>
      <w:r w:rsidR="009B44EB" w:rsidRPr="00424D33">
        <w:rPr>
          <w:rtl/>
        </w:rPr>
        <w:t xml:space="preserve"> </w:t>
      </w:r>
      <w:r w:rsidRPr="00424D33">
        <w:rPr>
          <w:rtl/>
        </w:rPr>
        <w:t>وحماية</w:t>
      </w:r>
      <w:r w:rsidR="009B44EB" w:rsidRPr="00424D33">
        <w:rPr>
          <w:rtl/>
        </w:rPr>
        <w:t xml:space="preserve"> </w:t>
      </w:r>
      <w:r w:rsidRPr="00424D33">
        <w:rPr>
          <w:rtl/>
        </w:rPr>
        <w:t>السلع</w:t>
      </w:r>
      <w:r w:rsidR="009B44EB" w:rsidRPr="00424D33">
        <w:rPr>
          <w:rtl/>
        </w:rPr>
        <w:t xml:space="preserve"> </w:t>
      </w:r>
      <w:r w:rsidRPr="00424D33">
        <w:rPr>
          <w:rtl/>
        </w:rPr>
        <w:t>المادية</w:t>
      </w:r>
      <w:r w:rsidR="009B44EB" w:rsidRPr="00424D33">
        <w:rPr>
          <w:rtl/>
        </w:rPr>
        <w:t xml:space="preserve"> </w:t>
      </w:r>
      <w:r w:rsidRPr="00424D33">
        <w:rPr>
          <w:rtl/>
        </w:rPr>
        <w:t>وقيم</w:t>
      </w:r>
      <w:r w:rsidR="009B44EB" w:rsidRPr="00424D33">
        <w:rPr>
          <w:rtl/>
        </w:rPr>
        <w:t xml:space="preserve"> </w:t>
      </w:r>
      <w:r w:rsidRPr="00424D33">
        <w:rPr>
          <w:rtl/>
        </w:rPr>
        <w:t>التراث</w:t>
      </w:r>
      <w:r w:rsidR="009B44EB" w:rsidRPr="00424D33">
        <w:rPr>
          <w:rtl/>
        </w:rPr>
        <w:t xml:space="preserve"> </w:t>
      </w:r>
      <w:r w:rsidRPr="00424D33">
        <w:rPr>
          <w:rtl/>
        </w:rPr>
        <w:t>الثقافي</w:t>
      </w:r>
      <w:r w:rsidR="009B44EB" w:rsidRPr="00424D33">
        <w:rPr>
          <w:rtl/>
        </w:rPr>
        <w:t xml:space="preserve"> </w:t>
      </w:r>
      <w:r w:rsidRPr="00424D33">
        <w:rPr>
          <w:rtl/>
        </w:rPr>
        <w:t>وتوفير</w:t>
      </w:r>
      <w:r w:rsidR="009B44EB" w:rsidRPr="00424D33">
        <w:rPr>
          <w:rtl/>
        </w:rPr>
        <w:t xml:space="preserve"> </w:t>
      </w:r>
      <w:r w:rsidRPr="00424D33">
        <w:rPr>
          <w:rtl/>
        </w:rPr>
        <w:t>الدعم</w:t>
      </w:r>
      <w:r w:rsidR="009B44EB" w:rsidRPr="00424D33">
        <w:rPr>
          <w:rtl/>
        </w:rPr>
        <w:t xml:space="preserve"> </w:t>
      </w:r>
      <w:r w:rsidRPr="00424D33">
        <w:rPr>
          <w:rtl/>
        </w:rPr>
        <w:t>للسكان</w:t>
      </w:r>
      <w:r w:rsidR="009B44EB" w:rsidRPr="00424D33">
        <w:rPr>
          <w:rtl/>
        </w:rPr>
        <w:t xml:space="preserve"> </w:t>
      </w:r>
      <w:r w:rsidRPr="00424D33">
        <w:rPr>
          <w:rtl/>
        </w:rPr>
        <w:t>المتضررين</w:t>
      </w:r>
      <w:r w:rsidR="009B44EB" w:rsidRPr="00424D33">
        <w:rPr>
          <w:rtl/>
        </w:rPr>
        <w:t xml:space="preserve"> </w:t>
      </w:r>
      <w:r w:rsidRPr="00424D33">
        <w:rPr>
          <w:rtl/>
        </w:rPr>
        <w:t>من</w:t>
      </w:r>
      <w:r w:rsidR="009B44EB" w:rsidRPr="00424D33">
        <w:rPr>
          <w:rtl/>
        </w:rPr>
        <w:t xml:space="preserve"> </w:t>
      </w:r>
      <w:r w:rsidRPr="00424D33">
        <w:rPr>
          <w:rtl/>
        </w:rPr>
        <w:t>أجل</w:t>
      </w:r>
      <w:r w:rsidR="009B44EB" w:rsidRPr="00424D33">
        <w:rPr>
          <w:rtl/>
        </w:rPr>
        <w:t xml:space="preserve"> </w:t>
      </w:r>
      <w:r w:rsidRPr="00424D33">
        <w:rPr>
          <w:rtl/>
        </w:rPr>
        <w:t>بقائهم</w:t>
      </w:r>
      <w:r w:rsidR="009B44EB" w:rsidRPr="00424D33">
        <w:rPr>
          <w:rtl/>
        </w:rPr>
        <w:t xml:space="preserve"> </w:t>
      </w:r>
      <w:r w:rsidRPr="00424D33">
        <w:rPr>
          <w:rtl/>
        </w:rPr>
        <w:t>على</w:t>
      </w:r>
      <w:r w:rsidR="009B44EB" w:rsidRPr="00424D33">
        <w:rPr>
          <w:rtl/>
        </w:rPr>
        <w:t xml:space="preserve"> </w:t>
      </w:r>
      <w:r w:rsidRPr="00424D33">
        <w:rPr>
          <w:rtl/>
        </w:rPr>
        <w:t>قيد</w:t>
      </w:r>
      <w:r w:rsidR="009B44EB" w:rsidRPr="00424D33">
        <w:rPr>
          <w:rtl/>
        </w:rPr>
        <w:t xml:space="preserve"> </w:t>
      </w:r>
      <w:r w:rsidRPr="00424D33">
        <w:rPr>
          <w:rtl/>
        </w:rPr>
        <w:t>الحياة</w:t>
      </w:r>
      <w:r w:rsidR="009B44EB" w:rsidRPr="00424D33">
        <w:rPr>
          <w:rtl/>
        </w:rPr>
        <w:t xml:space="preserve"> </w:t>
      </w:r>
      <w:r w:rsidRPr="00424D33">
        <w:rPr>
          <w:rtl/>
        </w:rPr>
        <w:t>واتخاذ</w:t>
      </w:r>
      <w:r w:rsidR="009B44EB" w:rsidRPr="00424D33">
        <w:rPr>
          <w:rtl/>
        </w:rPr>
        <w:t xml:space="preserve"> </w:t>
      </w:r>
      <w:r w:rsidRPr="00424D33">
        <w:rPr>
          <w:rtl/>
        </w:rPr>
        <w:t>تدابير</w:t>
      </w:r>
      <w:r w:rsidR="009B44EB" w:rsidRPr="00424D33">
        <w:rPr>
          <w:rtl/>
        </w:rPr>
        <w:t xml:space="preserve"> </w:t>
      </w:r>
      <w:r w:rsidRPr="00424D33">
        <w:rPr>
          <w:rtl/>
        </w:rPr>
        <w:t>أخرى</w:t>
      </w:r>
      <w:r w:rsidR="009B44EB" w:rsidRPr="00424D33">
        <w:rPr>
          <w:rtl/>
        </w:rPr>
        <w:t xml:space="preserve"> </w:t>
      </w:r>
      <w:r w:rsidRPr="00424D33">
        <w:rPr>
          <w:rtl/>
        </w:rPr>
        <w:t>لحماية</w:t>
      </w:r>
      <w:r w:rsidR="009B44EB" w:rsidRPr="00424D33">
        <w:rPr>
          <w:rtl/>
        </w:rPr>
        <w:t xml:space="preserve"> </w:t>
      </w:r>
      <w:r w:rsidRPr="00424D33">
        <w:rPr>
          <w:rtl/>
        </w:rPr>
        <w:t>المواطنين</w:t>
      </w:r>
      <w:r w:rsidR="009B44EB" w:rsidRPr="00424D33">
        <w:rPr>
          <w:rtl/>
        </w:rPr>
        <w:t xml:space="preserve"> </w:t>
      </w:r>
      <w:r w:rsidRPr="00424D33">
        <w:rPr>
          <w:rtl/>
        </w:rPr>
        <w:t>في</w:t>
      </w:r>
      <w:r w:rsidR="009B44EB" w:rsidRPr="00424D33">
        <w:rPr>
          <w:rtl/>
        </w:rPr>
        <w:t xml:space="preserve"> </w:t>
      </w:r>
      <w:r w:rsidRPr="00424D33">
        <w:rPr>
          <w:rtl/>
        </w:rPr>
        <w:t>حالات</w:t>
      </w:r>
      <w:r w:rsidR="009B44EB" w:rsidRPr="00424D33">
        <w:rPr>
          <w:rtl/>
        </w:rPr>
        <w:t xml:space="preserve"> </w:t>
      </w:r>
      <w:r w:rsidRPr="00424D33">
        <w:rPr>
          <w:rtl/>
        </w:rPr>
        <w:t>الطوارئ.</w:t>
      </w:r>
    </w:p>
    <w:p w14:paraId="2971139D" w14:textId="75E627A2" w:rsidR="00A468BE" w:rsidRPr="00424D33" w:rsidRDefault="00A468BE" w:rsidP="009B44EB">
      <w:pPr>
        <w:pStyle w:val="SingleTxtGA"/>
        <w:rPr>
          <w:rtl/>
        </w:rPr>
      </w:pPr>
      <w:r w:rsidRPr="00424D33">
        <w:rPr>
          <w:rtl/>
        </w:rPr>
        <w:t>79-</w:t>
      </w:r>
      <w:r w:rsidRPr="00424D33">
        <w:rPr>
          <w:rtl/>
        </w:rPr>
        <w:tab/>
        <w:t>وفي</w:t>
      </w:r>
      <w:r w:rsidR="009B44EB" w:rsidRPr="00424D33">
        <w:rPr>
          <w:rtl/>
        </w:rPr>
        <w:t xml:space="preserve"> </w:t>
      </w:r>
      <w:r w:rsidRPr="00424D33">
        <w:rPr>
          <w:rtl/>
        </w:rPr>
        <w:t>رومانيا،</w:t>
      </w:r>
      <w:r w:rsidR="009B44EB" w:rsidRPr="00424D33">
        <w:rPr>
          <w:rtl/>
        </w:rPr>
        <w:t xml:space="preserve"> </w:t>
      </w:r>
      <w:r w:rsidRPr="00424D33">
        <w:rPr>
          <w:rtl/>
        </w:rPr>
        <w:t>تتوافر</w:t>
      </w:r>
      <w:r w:rsidR="009B44EB" w:rsidRPr="00424D33">
        <w:rPr>
          <w:rtl/>
        </w:rPr>
        <w:t xml:space="preserve"> </w:t>
      </w:r>
      <w:r w:rsidRPr="00424D33">
        <w:rPr>
          <w:rtl/>
        </w:rPr>
        <w:t>الإسعافات</w:t>
      </w:r>
      <w:r w:rsidR="009B44EB" w:rsidRPr="00424D33">
        <w:rPr>
          <w:rtl/>
        </w:rPr>
        <w:t xml:space="preserve"> </w:t>
      </w:r>
      <w:r w:rsidRPr="00424D33">
        <w:rPr>
          <w:rtl/>
        </w:rPr>
        <w:t>الأولية</w:t>
      </w:r>
      <w:r w:rsidR="009B44EB" w:rsidRPr="00424D33">
        <w:rPr>
          <w:rtl/>
        </w:rPr>
        <w:t xml:space="preserve"> </w:t>
      </w:r>
      <w:r w:rsidRPr="00424D33">
        <w:rPr>
          <w:rtl/>
        </w:rPr>
        <w:t>والرعاية</w:t>
      </w:r>
      <w:r w:rsidR="009B44EB" w:rsidRPr="00424D33">
        <w:rPr>
          <w:rtl/>
        </w:rPr>
        <w:t xml:space="preserve"> </w:t>
      </w:r>
      <w:r w:rsidRPr="00424D33">
        <w:rPr>
          <w:rtl/>
        </w:rPr>
        <w:t>الطبية</w:t>
      </w:r>
      <w:r w:rsidR="009B44EB" w:rsidRPr="00424D33">
        <w:rPr>
          <w:rtl/>
        </w:rPr>
        <w:t xml:space="preserve"> </w:t>
      </w:r>
      <w:r w:rsidRPr="00424D33">
        <w:rPr>
          <w:rtl/>
        </w:rPr>
        <w:t>الطارئة</w:t>
      </w:r>
      <w:r w:rsidR="009B44EB" w:rsidRPr="00424D33">
        <w:rPr>
          <w:rtl/>
        </w:rPr>
        <w:t xml:space="preserve"> </w:t>
      </w:r>
      <w:r w:rsidRPr="00424D33">
        <w:rPr>
          <w:rtl/>
        </w:rPr>
        <w:t>الجيدة</w:t>
      </w:r>
      <w:r w:rsidR="009B44EB" w:rsidRPr="00424D33">
        <w:rPr>
          <w:rtl/>
        </w:rPr>
        <w:t xml:space="preserve"> </w:t>
      </w:r>
      <w:r w:rsidRPr="00424D33">
        <w:rPr>
          <w:rtl/>
        </w:rPr>
        <w:t>النوعية</w:t>
      </w:r>
      <w:r w:rsidR="009B44EB" w:rsidRPr="00424D33">
        <w:rPr>
          <w:rtl/>
        </w:rPr>
        <w:t xml:space="preserve"> </w:t>
      </w:r>
      <w:r w:rsidRPr="00424D33">
        <w:rPr>
          <w:rtl/>
        </w:rPr>
        <w:t>في</w:t>
      </w:r>
      <w:r w:rsidR="009B44EB" w:rsidRPr="00424D33">
        <w:rPr>
          <w:rtl/>
        </w:rPr>
        <w:t xml:space="preserve"> </w:t>
      </w:r>
      <w:r w:rsidRPr="00424D33">
        <w:rPr>
          <w:rtl/>
        </w:rPr>
        <w:t>المرافق</w:t>
      </w:r>
      <w:r w:rsidR="009B44EB" w:rsidRPr="00424D33">
        <w:rPr>
          <w:rtl/>
        </w:rPr>
        <w:t xml:space="preserve"> </w:t>
      </w:r>
      <w:r w:rsidRPr="00424D33">
        <w:rPr>
          <w:rtl/>
        </w:rPr>
        <w:t>العامة،</w:t>
      </w:r>
      <w:r w:rsidR="009B44EB" w:rsidRPr="00424D33">
        <w:rPr>
          <w:rtl/>
        </w:rPr>
        <w:t xml:space="preserve"> </w:t>
      </w:r>
      <w:r w:rsidRPr="00424D33">
        <w:rPr>
          <w:rtl/>
        </w:rPr>
        <w:t>ويندرج</w:t>
      </w:r>
      <w:r w:rsidR="009B44EB" w:rsidRPr="00424D33">
        <w:rPr>
          <w:rtl/>
        </w:rPr>
        <w:t xml:space="preserve"> </w:t>
      </w:r>
      <w:r w:rsidRPr="00424D33">
        <w:rPr>
          <w:rtl/>
        </w:rPr>
        <w:t>توفيرُها</w:t>
      </w:r>
      <w:r w:rsidR="009B44EB" w:rsidRPr="00424D33">
        <w:rPr>
          <w:rtl/>
        </w:rPr>
        <w:t xml:space="preserve"> </w:t>
      </w:r>
      <w:r w:rsidRPr="00424D33">
        <w:rPr>
          <w:rtl/>
        </w:rPr>
        <w:t>في</w:t>
      </w:r>
      <w:r w:rsidR="009B44EB" w:rsidRPr="00424D33">
        <w:rPr>
          <w:rtl/>
        </w:rPr>
        <w:t xml:space="preserve"> </w:t>
      </w:r>
      <w:r w:rsidRPr="00424D33">
        <w:rPr>
          <w:rtl/>
        </w:rPr>
        <w:t>إطار</w:t>
      </w:r>
      <w:r w:rsidR="009B44EB" w:rsidRPr="00424D33">
        <w:rPr>
          <w:rtl/>
        </w:rPr>
        <w:t xml:space="preserve"> </w:t>
      </w:r>
      <w:r w:rsidRPr="00424D33">
        <w:rPr>
          <w:rtl/>
        </w:rPr>
        <w:t>واجبات</w:t>
      </w:r>
      <w:r w:rsidR="009B44EB" w:rsidRPr="00424D33">
        <w:rPr>
          <w:rtl/>
        </w:rPr>
        <w:t xml:space="preserve"> </w:t>
      </w:r>
      <w:r w:rsidRPr="00424D33">
        <w:rPr>
          <w:rtl/>
        </w:rPr>
        <w:t>الدولة</w:t>
      </w:r>
      <w:r w:rsidR="009B44EB" w:rsidRPr="00424D33">
        <w:rPr>
          <w:rtl/>
        </w:rPr>
        <w:t xml:space="preserve"> </w:t>
      </w:r>
      <w:r w:rsidRPr="00424D33">
        <w:rPr>
          <w:rtl/>
        </w:rPr>
        <w:t>وحقوق</w:t>
      </w:r>
      <w:r w:rsidR="009B44EB" w:rsidRPr="00424D33">
        <w:rPr>
          <w:rtl/>
        </w:rPr>
        <w:t xml:space="preserve"> </w:t>
      </w:r>
      <w:r w:rsidRPr="00424D33">
        <w:rPr>
          <w:rtl/>
        </w:rPr>
        <w:t>المواطنين،</w:t>
      </w:r>
      <w:r w:rsidR="009B44EB" w:rsidRPr="00424D33">
        <w:rPr>
          <w:rtl/>
        </w:rPr>
        <w:t xml:space="preserve"> </w:t>
      </w:r>
      <w:r w:rsidRPr="00424D33">
        <w:rPr>
          <w:rtl/>
        </w:rPr>
        <w:t>ولا</w:t>
      </w:r>
      <w:r w:rsidR="009B44EB" w:rsidRPr="00424D33">
        <w:rPr>
          <w:rtl/>
        </w:rPr>
        <w:t xml:space="preserve"> </w:t>
      </w:r>
      <w:r w:rsidRPr="00424D33">
        <w:rPr>
          <w:rtl/>
        </w:rPr>
        <w:t>يجوز</w:t>
      </w:r>
      <w:r w:rsidR="009B44EB" w:rsidRPr="00424D33">
        <w:rPr>
          <w:rtl/>
        </w:rPr>
        <w:t xml:space="preserve"> </w:t>
      </w:r>
      <w:r w:rsidRPr="00424D33">
        <w:rPr>
          <w:rtl/>
        </w:rPr>
        <w:t>تقديمُها</w:t>
      </w:r>
      <w:r w:rsidR="009B44EB" w:rsidRPr="00424D33">
        <w:rPr>
          <w:rtl/>
        </w:rPr>
        <w:t xml:space="preserve"> </w:t>
      </w:r>
      <w:r w:rsidRPr="00424D33">
        <w:rPr>
          <w:rtl/>
        </w:rPr>
        <w:t>لأغراض</w:t>
      </w:r>
      <w:r w:rsidR="009B44EB" w:rsidRPr="00424D33">
        <w:rPr>
          <w:rtl/>
        </w:rPr>
        <w:t xml:space="preserve"> </w:t>
      </w:r>
      <w:r w:rsidRPr="00424D33">
        <w:rPr>
          <w:rtl/>
        </w:rPr>
        <w:t>تجارية</w:t>
      </w:r>
      <w:r w:rsidR="009B44EB" w:rsidRPr="00424D33">
        <w:rPr>
          <w:rtl/>
        </w:rPr>
        <w:t xml:space="preserve"> </w:t>
      </w:r>
      <w:r w:rsidRPr="00424D33">
        <w:rPr>
          <w:rtl/>
        </w:rPr>
        <w:t>وتُتاح</w:t>
      </w:r>
      <w:r w:rsidR="009B44EB" w:rsidRPr="00424D33">
        <w:rPr>
          <w:rtl/>
        </w:rPr>
        <w:t xml:space="preserve"> </w:t>
      </w:r>
      <w:r w:rsidRPr="00424D33">
        <w:rPr>
          <w:rtl/>
        </w:rPr>
        <w:t>للأشخاص</w:t>
      </w:r>
      <w:r w:rsidR="009B44EB" w:rsidRPr="00424D33">
        <w:rPr>
          <w:rtl/>
        </w:rPr>
        <w:t xml:space="preserve"> </w:t>
      </w:r>
      <w:r w:rsidRPr="00424D33">
        <w:rPr>
          <w:rtl/>
        </w:rPr>
        <w:t>من</w:t>
      </w:r>
      <w:r w:rsidR="009B44EB" w:rsidRPr="00424D33">
        <w:rPr>
          <w:rtl/>
        </w:rPr>
        <w:t xml:space="preserve"> </w:t>
      </w:r>
      <w:r w:rsidRPr="00424D33">
        <w:rPr>
          <w:rtl/>
        </w:rPr>
        <w:t>دون</w:t>
      </w:r>
      <w:r w:rsidR="009B44EB" w:rsidRPr="00424D33">
        <w:rPr>
          <w:rtl/>
        </w:rPr>
        <w:t xml:space="preserve"> </w:t>
      </w:r>
      <w:r w:rsidRPr="00424D33">
        <w:rPr>
          <w:rtl/>
        </w:rPr>
        <w:t>أي</w:t>
      </w:r>
      <w:r w:rsidR="009B44EB" w:rsidRPr="00424D33">
        <w:rPr>
          <w:rtl/>
        </w:rPr>
        <w:t xml:space="preserve"> </w:t>
      </w:r>
      <w:r w:rsidRPr="00424D33">
        <w:rPr>
          <w:rtl/>
        </w:rPr>
        <w:t>تمييز،</w:t>
      </w:r>
      <w:r w:rsidR="009B44EB" w:rsidRPr="00424D33">
        <w:rPr>
          <w:rtl/>
        </w:rPr>
        <w:t xml:space="preserve"> </w:t>
      </w:r>
      <w:r w:rsidRPr="00424D33">
        <w:rPr>
          <w:rtl/>
        </w:rPr>
        <w:t>سواء</w:t>
      </w:r>
      <w:r w:rsidR="009B44EB" w:rsidRPr="00424D33">
        <w:rPr>
          <w:rtl/>
        </w:rPr>
        <w:t xml:space="preserve"> </w:t>
      </w:r>
      <w:r w:rsidRPr="00424D33">
        <w:rPr>
          <w:rtl/>
        </w:rPr>
        <w:t>كان</w:t>
      </w:r>
      <w:r w:rsidR="009B44EB" w:rsidRPr="00424D33">
        <w:rPr>
          <w:rtl/>
        </w:rPr>
        <w:t xml:space="preserve"> </w:t>
      </w:r>
      <w:r w:rsidRPr="00424D33">
        <w:rPr>
          <w:rtl/>
        </w:rPr>
        <w:t>الشخص</w:t>
      </w:r>
      <w:r w:rsidR="009B44EB" w:rsidRPr="00424D33">
        <w:rPr>
          <w:rtl/>
        </w:rPr>
        <w:t xml:space="preserve"> </w:t>
      </w:r>
      <w:r w:rsidRPr="00424D33">
        <w:rPr>
          <w:rtl/>
        </w:rPr>
        <w:t>ذا</w:t>
      </w:r>
      <w:r w:rsidR="009B44EB" w:rsidRPr="00424D33">
        <w:rPr>
          <w:rtl/>
        </w:rPr>
        <w:t xml:space="preserve"> </w:t>
      </w:r>
      <w:r w:rsidRPr="00424D33">
        <w:rPr>
          <w:rtl/>
        </w:rPr>
        <w:t>تأمين</w:t>
      </w:r>
      <w:r w:rsidR="009B44EB" w:rsidRPr="00424D33">
        <w:rPr>
          <w:rtl/>
        </w:rPr>
        <w:t xml:space="preserve"> </w:t>
      </w:r>
      <w:r w:rsidRPr="00424D33">
        <w:rPr>
          <w:rtl/>
        </w:rPr>
        <w:t>طبي</w:t>
      </w:r>
      <w:r w:rsidR="009B44EB" w:rsidRPr="00424D33">
        <w:rPr>
          <w:rtl/>
        </w:rPr>
        <w:t xml:space="preserve"> </w:t>
      </w:r>
      <w:r w:rsidRPr="00424D33">
        <w:rPr>
          <w:rtl/>
        </w:rPr>
        <w:t>جيد</w:t>
      </w:r>
      <w:r w:rsidR="009B44EB" w:rsidRPr="00424D33">
        <w:rPr>
          <w:rtl/>
        </w:rPr>
        <w:t xml:space="preserve"> </w:t>
      </w:r>
      <w:r w:rsidRPr="00424D33">
        <w:rPr>
          <w:rtl/>
        </w:rPr>
        <w:t>أم</w:t>
      </w:r>
      <w:r w:rsidR="009B44EB" w:rsidRPr="00424D33">
        <w:rPr>
          <w:rtl/>
        </w:rPr>
        <w:t xml:space="preserve"> </w:t>
      </w:r>
      <w:r w:rsidRPr="00424D33">
        <w:rPr>
          <w:rtl/>
        </w:rPr>
        <w:t>لا.</w:t>
      </w:r>
    </w:p>
    <w:p w14:paraId="720A4733" w14:textId="5D621220" w:rsidR="00A468BE" w:rsidRPr="00424D33" w:rsidRDefault="00A468BE" w:rsidP="009B44EB">
      <w:pPr>
        <w:pStyle w:val="SingleTxtGA"/>
        <w:rPr>
          <w:rtl/>
        </w:rPr>
      </w:pPr>
      <w:r w:rsidRPr="00424D33">
        <w:rPr>
          <w:rtl/>
        </w:rPr>
        <w:t>80-</w:t>
      </w:r>
      <w:r w:rsidRPr="00424D33">
        <w:rPr>
          <w:rtl/>
        </w:rPr>
        <w:tab/>
        <w:t>وداخل</w:t>
      </w:r>
      <w:r w:rsidR="009B44EB" w:rsidRPr="00424D33">
        <w:rPr>
          <w:rtl/>
        </w:rPr>
        <w:t xml:space="preserve"> </w:t>
      </w:r>
      <w:r w:rsidRPr="00424D33">
        <w:rPr>
          <w:rtl/>
        </w:rPr>
        <w:t>المفتشية</w:t>
      </w:r>
      <w:r w:rsidR="009B44EB" w:rsidRPr="00424D33">
        <w:rPr>
          <w:rtl/>
        </w:rPr>
        <w:t xml:space="preserve"> </w:t>
      </w:r>
      <w:r w:rsidRPr="00424D33">
        <w:rPr>
          <w:rtl/>
        </w:rPr>
        <w:t>العامة</w:t>
      </w:r>
      <w:r w:rsidR="009B44EB" w:rsidRPr="00424D33">
        <w:rPr>
          <w:rtl/>
        </w:rPr>
        <w:t xml:space="preserve"> </w:t>
      </w:r>
      <w:r w:rsidRPr="00424D33">
        <w:rPr>
          <w:rtl/>
        </w:rPr>
        <w:t>للحالات</w:t>
      </w:r>
      <w:r w:rsidR="009B44EB" w:rsidRPr="00424D33">
        <w:rPr>
          <w:rtl/>
        </w:rPr>
        <w:t xml:space="preserve"> </w:t>
      </w:r>
      <w:r w:rsidRPr="00424D33">
        <w:rPr>
          <w:rtl/>
        </w:rPr>
        <w:t>الطارئة،</w:t>
      </w:r>
      <w:r w:rsidR="009B44EB" w:rsidRPr="00424D33">
        <w:rPr>
          <w:rtl/>
        </w:rPr>
        <w:t xml:space="preserve"> </w:t>
      </w:r>
      <w:r w:rsidRPr="00424D33">
        <w:rPr>
          <w:rtl/>
        </w:rPr>
        <w:t>تعمل</w:t>
      </w:r>
      <w:r w:rsidR="009B44EB" w:rsidRPr="00424D33">
        <w:rPr>
          <w:rtl/>
        </w:rPr>
        <w:t xml:space="preserve"> </w:t>
      </w:r>
      <w:r w:rsidRPr="00424D33">
        <w:rPr>
          <w:rtl/>
        </w:rPr>
        <w:t>دائرة</w:t>
      </w:r>
      <w:r w:rsidR="009B44EB" w:rsidRPr="00424D33">
        <w:rPr>
          <w:rtl/>
        </w:rPr>
        <w:t xml:space="preserve"> </w:t>
      </w:r>
      <w:r w:rsidRPr="00424D33">
        <w:rPr>
          <w:rtl/>
        </w:rPr>
        <w:t>الإنعاش</w:t>
      </w:r>
      <w:r w:rsidR="009B44EB" w:rsidRPr="00424D33">
        <w:rPr>
          <w:rtl/>
        </w:rPr>
        <w:t xml:space="preserve"> </w:t>
      </w:r>
      <w:r w:rsidRPr="00424D33">
        <w:rPr>
          <w:rtl/>
        </w:rPr>
        <w:t>والإنقاذ</w:t>
      </w:r>
      <w:r w:rsidR="009B44EB" w:rsidRPr="00424D33">
        <w:rPr>
          <w:rtl/>
        </w:rPr>
        <w:t xml:space="preserve"> </w:t>
      </w:r>
      <w:r w:rsidRPr="00424D33">
        <w:rPr>
          <w:rtl/>
        </w:rPr>
        <w:t>الطبي</w:t>
      </w:r>
      <w:r w:rsidR="009B44EB" w:rsidRPr="00424D33">
        <w:rPr>
          <w:rtl/>
        </w:rPr>
        <w:t xml:space="preserve"> </w:t>
      </w:r>
      <w:r w:rsidRPr="00424D33">
        <w:rPr>
          <w:rtl/>
        </w:rPr>
        <w:t>في</w:t>
      </w:r>
      <w:r w:rsidR="009B44EB" w:rsidRPr="00424D33">
        <w:rPr>
          <w:rtl/>
        </w:rPr>
        <w:t xml:space="preserve"> </w:t>
      </w:r>
      <w:r w:rsidRPr="00424D33">
        <w:rPr>
          <w:rtl/>
        </w:rPr>
        <w:t>حالات</w:t>
      </w:r>
      <w:r w:rsidR="009B44EB" w:rsidRPr="00424D33">
        <w:rPr>
          <w:rtl/>
        </w:rPr>
        <w:t xml:space="preserve"> </w:t>
      </w:r>
      <w:r w:rsidRPr="00424D33">
        <w:rPr>
          <w:rtl/>
        </w:rPr>
        <w:t>الطوارئ،</w:t>
      </w:r>
      <w:r w:rsidR="009B44EB" w:rsidRPr="00424D33">
        <w:rPr>
          <w:rtl/>
        </w:rPr>
        <w:t xml:space="preserve"> </w:t>
      </w:r>
      <w:r w:rsidRPr="00424D33">
        <w:rPr>
          <w:rtl/>
        </w:rPr>
        <w:t>التي</w:t>
      </w:r>
      <w:r w:rsidR="009B44EB" w:rsidRPr="00424D33">
        <w:rPr>
          <w:rtl/>
        </w:rPr>
        <w:t xml:space="preserve"> </w:t>
      </w:r>
      <w:r w:rsidRPr="00424D33">
        <w:rPr>
          <w:rtl/>
        </w:rPr>
        <w:t>تُطلَب</w:t>
      </w:r>
      <w:r w:rsidR="009B44EB" w:rsidRPr="00424D33">
        <w:rPr>
          <w:rtl/>
        </w:rPr>
        <w:t xml:space="preserve"> </w:t>
      </w:r>
      <w:r w:rsidRPr="00424D33">
        <w:rPr>
          <w:rtl/>
        </w:rPr>
        <w:t>خدماتُها</w:t>
      </w:r>
      <w:r w:rsidR="009B44EB" w:rsidRPr="00424D33">
        <w:rPr>
          <w:rtl/>
        </w:rPr>
        <w:t xml:space="preserve"> </w:t>
      </w:r>
      <w:r w:rsidRPr="00424D33">
        <w:rPr>
          <w:rtl/>
        </w:rPr>
        <w:t>لمواجهة</w:t>
      </w:r>
      <w:r w:rsidR="009B44EB" w:rsidRPr="00424D33">
        <w:rPr>
          <w:rtl/>
        </w:rPr>
        <w:t xml:space="preserve"> </w:t>
      </w:r>
      <w:r w:rsidRPr="00424D33">
        <w:rPr>
          <w:rtl/>
        </w:rPr>
        <w:t>جميع</w:t>
      </w:r>
      <w:r w:rsidR="009B44EB" w:rsidRPr="00424D33">
        <w:rPr>
          <w:rtl/>
        </w:rPr>
        <w:t xml:space="preserve"> </w:t>
      </w:r>
      <w:r w:rsidRPr="00424D33">
        <w:rPr>
          <w:rtl/>
        </w:rPr>
        <w:t>حالات</w:t>
      </w:r>
      <w:r w:rsidR="009B44EB" w:rsidRPr="00424D33">
        <w:rPr>
          <w:rtl/>
        </w:rPr>
        <w:t xml:space="preserve"> </w:t>
      </w:r>
      <w:r w:rsidRPr="00424D33">
        <w:rPr>
          <w:rtl/>
        </w:rPr>
        <w:t>الطوارئ</w:t>
      </w:r>
      <w:r w:rsidR="009B44EB" w:rsidRPr="00424D33">
        <w:rPr>
          <w:rtl/>
        </w:rPr>
        <w:t xml:space="preserve"> </w:t>
      </w:r>
      <w:r w:rsidRPr="00424D33">
        <w:rPr>
          <w:rtl/>
        </w:rPr>
        <w:t>التي</w:t>
      </w:r>
      <w:r w:rsidR="009B44EB" w:rsidRPr="00424D33">
        <w:rPr>
          <w:rtl/>
        </w:rPr>
        <w:t xml:space="preserve"> </w:t>
      </w:r>
      <w:r w:rsidRPr="00424D33">
        <w:rPr>
          <w:rtl/>
        </w:rPr>
        <w:t>تعرض</w:t>
      </w:r>
      <w:r w:rsidR="009B44EB" w:rsidRPr="00424D33">
        <w:rPr>
          <w:rtl/>
        </w:rPr>
        <w:t xml:space="preserve"> </w:t>
      </w:r>
      <w:r w:rsidRPr="00424D33">
        <w:rPr>
          <w:rtl/>
        </w:rPr>
        <w:t>حياة</w:t>
      </w:r>
      <w:r w:rsidR="009B44EB" w:rsidRPr="00424D33">
        <w:rPr>
          <w:rtl/>
        </w:rPr>
        <w:t xml:space="preserve"> </w:t>
      </w:r>
      <w:r w:rsidRPr="00424D33">
        <w:rPr>
          <w:rtl/>
        </w:rPr>
        <w:t>شخص</w:t>
      </w:r>
      <w:r w:rsidR="009B44EB" w:rsidRPr="00424D33">
        <w:rPr>
          <w:rtl/>
        </w:rPr>
        <w:t xml:space="preserve"> </w:t>
      </w:r>
      <w:r w:rsidR="00262F93" w:rsidRPr="00424D33">
        <w:rPr>
          <w:rtl/>
        </w:rPr>
        <w:t xml:space="preserve">أو </w:t>
      </w:r>
      <w:r w:rsidRPr="00424D33">
        <w:rPr>
          <w:rtl/>
        </w:rPr>
        <w:t>عدة</w:t>
      </w:r>
      <w:r w:rsidR="009B44EB" w:rsidRPr="00424D33">
        <w:rPr>
          <w:rtl/>
        </w:rPr>
        <w:t xml:space="preserve"> </w:t>
      </w:r>
      <w:r w:rsidRPr="00424D33">
        <w:rPr>
          <w:rtl/>
        </w:rPr>
        <w:t>أشخاص</w:t>
      </w:r>
      <w:r w:rsidR="009B44EB" w:rsidRPr="00424D33">
        <w:rPr>
          <w:rtl/>
        </w:rPr>
        <w:t xml:space="preserve"> </w:t>
      </w:r>
      <w:r w:rsidRPr="00424D33">
        <w:rPr>
          <w:rtl/>
        </w:rPr>
        <w:t>لخطر</w:t>
      </w:r>
      <w:r w:rsidR="009B44EB" w:rsidRPr="00424D33">
        <w:rPr>
          <w:rtl/>
        </w:rPr>
        <w:t xml:space="preserve"> </w:t>
      </w:r>
      <w:r w:rsidRPr="00424D33">
        <w:rPr>
          <w:rtl/>
        </w:rPr>
        <w:t>داهم.</w:t>
      </w:r>
      <w:r w:rsidR="009B44EB" w:rsidRPr="00424D33">
        <w:rPr>
          <w:rtl/>
        </w:rPr>
        <w:t xml:space="preserve"> </w:t>
      </w:r>
      <w:r w:rsidRPr="00424D33">
        <w:rPr>
          <w:rtl/>
        </w:rPr>
        <w:t>ويتحرك</w:t>
      </w:r>
      <w:r w:rsidR="009B44EB" w:rsidRPr="00424D33">
        <w:rPr>
          <w:rtl/>
        </w:rPr>
        <w:t xml:space="preserve"> </w:t>
      </w:r>
      <w:r w:rsidRPr="00424D33">
        <w:rPr>
          <w:rtl/>
        </w:rPr>
        <w:t>الطاقم</w:t>
      </w:r>
      <w:r w:rsidR="009B44EB" w:rsidRPr="00424D33">
        <w:rPr>
          <w:rtl/>
        </w:rPr>
        <w:t xml:space="preserve"> </w:t>
      </w:r>
      <w:r w:rsidRPr="00424D33">
        <w:rPr>
          <w:rtl/>
        </w:rPr>
        <w:t>بغض</w:t>
      </w:r>
      <w:r w:rsidR="009B44EB" w:rsidRPr="00424D33">
        <w:rPr>
          <w:rtl/>
        </w:rPr>
        <w:t xml:space="preserve"> </w:t>
      </w:r>
      <w:r w:rsidRPr="00424D33">
        <w:rPr>
          <w:rtl/>
        </w:rPr>
        <w:t>النظر</w:t>
      </w:r>
      <w:r w:rsidR="009B44EB" w:rsidRPr="00424D33">
        <w:rPr>
          <w:rtl/>
        </w:rPr>
        <w:t xml:space="preserve"> </w:t>
      </w:r>
      <w:r w:rsidRPr="00424D33">
        <w:rPr>
          <w:rtl/>
        </w:rPr>
        <w:t>عن</w:t>
      </w:r>
      <w:r w:rsidR="009B44EB" w:rsidRPr="00424D33">
        <w:rPr>
          <w:rtl/>
        </w:rPr>
        <w:t xml:space="preserve"> </w:t>
      </w:r>
      <w:r w:rsidRPr="00424D33">
        <w:rPr>
          <w:rtl/>
        </w:rPr>
        <w:t>عمر</w:t>
      </w:r>
      <w:r w:rsidR="009B44EB" w:rsidRPr="00424D33">
        <w:rPr>
          <w:rtl/>
        </w:rPr>
        <w:t xml:space="preserve"> </w:t>
      </w:r>
      <w:r w:rsidRPr="00424D33">
        <w:rPr>
          <w:rtl/>
        </w:rPr>
        <w:t>الضحية.</w:t>
      </w:r>
    </w:p>
    <w:p w14:paraId="0F5A5AB7" w14:textId="52D07D46" w:rsidR="00A468BE" w:rsidRPr="00424D33" w:rsidRDefault="00A468BE" w:rsidP="009B44EB">
      <w:pPr>
        <w:pStyle w:val="SingleTxtGA"/>
        <w:rPr>
          <w:rtl/>
        </w:rPr>
      </w:pPr>
      <w:r w:rsidRPr="00424D33">
        <w:rPr>
          <w:rtl/>
        </w:rPr>
        <w:t>81-</w:t>
      </w:r>
      <w:r w:rsidRPr="00424D33">
        <w:rPr>
          <w:rtl/>
        </w:rPr>
        <w:tab/>
        <w:t>ولا</w:t>
      </w:r>
      <w:r w:rsidR="009B44EB" w:rsidRPr="00424D33">
        <w:rPr>
          <w:rtl/>
        </w:rPr>
        <w:t xml:space="preserve"> </w:t>
      </w:r>
      <w:r w:rsidRPr="00424D33">
        <w:rPr>
          <w:rtl/>
        </w:rPr>
        <w:t>تتضمن</w:t>
      </w:r>
      <w:r w:rsidR="009B44EB" w:rsidRPr="00424D33">
        <w:rPr>
          <w:rtl/>
        </w:rPr>
        <w:t xml:space="preserve"> </w:t>
      </w:r>
      <w:r w:rsidRPr="00424D33">
        <w:rPr>
          <w:rtl/>
        </w:rPr>
        <w:t>خطط</w:t>
      </w:r>
      <w:r w:rsidR="009B44EB" w:rsidRPr="00424D33">
        <w:rPr>
          <w:rtl/>
        </w:rPr>
        <w:t xml:space="preserve"> </w:t>
      </w:r>
      <w:r w:rsidRPr="00424D33">
        <w:rPr>
          <w:rtl/>
        </w:rPr>
        <w:t>عمل</w:t>
      </w:r>
      <w:r w:rsidR="009B44EB" w:rsidRPr="00424D33">
        <w:rPr>
          <w:rtl/>
        </w:rPr>
        <w:t xml:space="preserve"> </w:t>
      </w:r>
      <w:r w:rsidRPr="00424D33">
        <w:rPr>
          <w:rtl/>
        </w:rPr>
        <w:t>أقسام</w:t>
      </w:r>
      <w:r w:rsidR="009B44EB" w:rsidRPr="00424D33">
        <w:rPr>
          <w:rtl/>
        </w:rPr>
        <w:t xml:space="preserve"> </w:t>
      </w:r>
      <w:r w:rsidRPr="00424D33">
        <w:rPr>
          <w:rtl/>
        </w:rPr>
        <w:t>الطوارئ</w:t>
      </w:r>
      <w:r w:rsidR="009B44EB" w:rsidRPr="00424D33">
        <w:rPr>
          <w:rtl/>
        </w:rPr>
        <w:t xml:space="preserve"> </w:t>
      </w:r>
      <w:r w:rsidRPr="00424D33">
        <w:rPr>
          <w:rtl/>
        </w:rPr>
        <w:t>للتصدي</w:t>
      </w:r>
      <w:r w:rsidR="009B44EB" w:rsidRPr="00424D33">
        <w:rPr>
          <w:rtl/>
        </w:rPr>
        <w:t xml:space="preserve"> </w:t>
      </w:r>
      <w:r w:rsidRPr="00424D33">
        <w:rPr>
          <w:rtl/>
        </w:rPr>
        <w:t>لحالات</w:t>
      </w:r>
      <w:r w:rsidR="009B44EB" w:rsidRPr="00424D33">
        <w:rPr>
          <w:rtl/>
        </w:rPr>
        <w:t xml:space="preserve"> </w:t>
      </w:r>
      <w:r w:rsidRPr="00424D33">
        <w:rPr>
          <w:rtl/>
        </w:rPr>
        <w:t>الطوارئ</w:t>
      </w:r>
      <w:r w:rsidR="009B44EB" w:rsidRPr="00424D33">
        <w:rPr>
          <w:rtl/>
        </w:rPr>
        <w:t xml:space="preserve"> </w:t>
      </w:r>
      <w:r w:rsidRPr="00424D33">
        <w:rPr>
          <w:rtl/>
        </w:rPr>
        <w:t>إجراءات</w:t>
      </w:r>
      <w:r w:rsidR="009B44EB" w:rsidRPr="00424D33">
        <w:rPr>
          <w:rtl/>
        </w:rPr>
        <w:t xml:space="preserve"> </w:t>
      </w:r>
      <w:r w:rsidRPr="00424D33">
        <w:rPr>
          <w:rtl/>
        </w:rPr>
        <w:t>وبروتوكولات</w:t>
      </w:r>
      <w:r w:rsidR="009B44EB" w:rsidRPr="00424D33">
        <w:rPr>
          <w:rtl/>
        </w:rPr>
        <w:t xml:space="preserve"> </w:t>
      </w:r>
      <w:r w:rsidRPr="00424D33">
        <w:rPr>
          <w:rtl/>
        </w:rPr>
        <w:t>خاصة</w:t>
      </w:r>
      <w:r w:rsidR="009B44EB" w:rsidRPr="00424D33">
        <w:rPr>
          <w:rtl/>
        </w:rPr>
        <w:t xml:space="preserve"> </w:t>
      </w:r>
      <w:r w:rsidRPr="00424D33">
        <w:rPr>
          <w:rtl/>
        </w:rPr>
        <w:t>للتدخل</w:t>
      </w:r>
      <w:r w:rsidR="009B44EB" w:rsidRPr="00424D33">
        <w:rPr>
          <w:rtl/>
        </w:rPr>
        <w:t xml:space="preserve"> </w:t>
      </w:r>
      <w:r w:rsidRPr="00424D33">
        <w:rPr>
          <w:rtl/>
        </w:rPr>
        <w:t>مصممة</w:t>
      </w:r>
      <w:r w:rsidR="009B44EB" w:rsidRPr="00424D33">
        <w:rPr>
          <w:rtl/>
        </w:rPr>
        <w:t xml:space="preserve"> </w:t>
      </w:r>
      <w:r w:rsidRPr="00424D33">
        <w:rPr>
          <w:rtl/>
        </w:rPr>
        <w:t>خصيصاً</w:t>
      </w:r>
      <w:r w:rsidR="009B44EB" w:rsidRPr="00424D33">
        <w:rPr>
          <w:rtl/>
        </w:rPr>
        <w:t xml:space="preserve"> </w:t>
      </w:r>
      <w:r w:rsidRPr="00424D33">
        <w:rPr>
          <w:rtl/>
        </w:rPr>
        <w:t>لمواجهة</w:t>
      </w:r>
      <w:r w:rsidR="009B44EB" w:rsidRPr="00424D33">
        <w:rPr>
          <w:rtl/>
        </w:rPr>
        <w:t xml:space="preserve"> </w:t>
      </w:r>
      <w:r w:rsidRPr="00424D33">
        <w:rPr>
          <w:rtl/>
        </w:rPr>
        <w:t>المخاطر</w:t>
      </w:r>
      <w:r w:rsidR="009B44EB" w:rsidRPr="00424D33">
        <w:rPr>
          <w:rtl/>
        </w:rPr>
        <w:t xml:space="preserve"> </w:t>
      </w:r>
      <w:r w:rsidRPr="00424D33">
        <w:rPr>
          <w:rtl/>
        </w:rPr>
        <w:t>التي</w:t>
      </w:r>
      <w:r w:rsidR="009B44EB" w:rsidRPr="00424D33">
        <w:rPr>
          <w:rtl/>
        </w:rPr>
        <w:t xml:space="preserve"> </w:t>
      </w:r>
      <w:r w:rsidRPr="00424D33">
        <w:rPr>
          <w:rtl/>
        </w:rPr>
        <w:t>يتعرض</w:t>
      </w:r>
      <w:r w:rsidR="009B44EB" w:rsidRPr="00424D33">
        <w:rPr>
          <w:rtl/>
        </w:rPr>
        <w:t xml:space="preserve"> </w:t>
      </w:r>
      <w:r w:rsidRPr="00424D33">
        <w:rPr>
          <w:rtl/>
        </w:rPr>
        <w:t>لها</w:t>
      </w:r>
      <w:r w:rsidR="009B44EB" w:rsidRPr="00424D33">
        <w:rPr>
          <w:rtl/>
        </w:rPr>
        <w:t xml:space="preserve"> </w:t>
      </w:r>
      <w:r w:rsidRPr="00424D33">
        <w:rPr>
          <w:rtl/>
        </w:rPr>
        <w:t>الأشخاص</w:t>
      </w:r>
      <w:r w:rsidR="009B44EB" w:rsidRPr="00424D33">
        <w:rPr>
          <w:rtl/>
        </w:rPr>
        <w:t xml:space="preserve"> </w:t>
      </w:r>
      <w:r w:rsidRPr="00424D33">
        <w:rPr>
          <w:rtl/>
        </w:rPr>
        <w:t>ذوو</w:t>
      </w:r>
      <w:r w:rsidR="009B44EB" w:rsidRPr="00424D33">
        <w:rPr>
          <w:rtl/>
        </w:rPr>
        <w:t xml:space="preserve"> </w:t>
      </w:r>
      <w:r w:rsidRPr="00424D33">
        <w:rPr>
          <w:rtl/>
        </w:rPr>
        <w:t>الإعاقة.</w:t>
      </w:r>
      <w:r w:rsidR="009B44EB" w:rsidRPr="00424D33">
        <w:rPr>
          <w:rtl/>
        </w:rPr>
        <w:t xml:space="preserve"> </w:t>
      </w:r>
      <w:r w:rsidRPr="00424D33">
        <w:rPr>
          <w:rtl/>
        </w:rPr>
        <w:t>وتتعلق</w:t>
      </w:r>
      <w:r w:rsidR="009B44EB" w:rsidRPr="00424D33">
        <w:rPr>
          <w:rtl/>
        </w:rPr>
        <w:t xml:space="preserve"> </w:t>
      </w:r>
      <w:r w:rsidRPr="00424D33">
        <w:rPr>
          <w:rtl/>
        </w:rPr>
        <w:t>مواصفات</w:t>
      </w:r>
      <w:r w:rsidR="009B44EB" w:rsidRPr="00424D33">
        <w:rPr>
          <w:rtl/>
        </w:rPr>
        <w:t xml:space="preserve"> </w:t>
      </w:r>
      <w:r w:rsidRPr="00424D33">
        <w:rPr>
          <w:rtl/>
        </w:rPr>
        <w:t>أدلة</w:t>
      </w:r>
      <w:r w:rsidR="009B44EB" w:rsidRPr="00424D33">
        <w:rPr>
          <w:rtl/>
        </w:rPr>
        <w:t xml:space="preserve"> </w:t>
      </w:r>
      <w:r w:rsidRPr="00424D33">
        <w:rPr>
          <w:rtl/>
        </w:rPr>
        <w:t>التدخل</w:t>
      </w:r>
      <w:r w:rsidR="009B44EB" w:rsidRPr="00424D33">
        <w:rPr>
          <w:rtl/>
        </w:rPr>
        <w:t xml:space="preserve"> </w:t>
      </w:r>
      <w:r w:rsidRPr="00424D33">
        <w:rPr>
          <w:rtl/>
        </w:rPr>
        <w:t>في</w:t>
      </w:r>
      <w:r w:rsidR="009B44EB" w:rsidRPr="00424D33">
        <w:rPr>
          <w:rtl/>
        </w:rPr>
        <w:t xml:space="preserve"> </w:t>
      </w:r>
      <w:r w:rsidRPr="00424D33">
        <w:rPr>
          <w:rtl/>
        </w:rPr>
        <w:t>معظمها</w:t>
      </w:r>
      <w:r w:rsidR="009B44EB" w:rsidRPr="00424D33">
        <w:rPr>
          <w:rtl/>
        </w:rPr>
        <w:t xml:space="preserve"> </w:t>
      </w:r>
      <w:r w:rsidRPr="00424D33">
        <w:rPr>
          <w:rtl/>
        </w:rPr>
        <w:t>على</w:t>
      </w:r>
      <w:r w:rsidR="009B44EB" w:rsidRPr="00424D33">
        <w:rPr>
          <w:rtl/>
        </w:rPr>
        <w:t xml:space="preserve"> </w:t>
      </w:r>
      <w:r w:rsidRPr="00424D33">
        <w:rPr>
          <w:rtl/>
        </w:rPr>
        <w:t>وجه</w:t>
      </w:r>
      <w:r w:rsidR="009B44EB" w:rsidRPr="00424D33">
        <w:rPr>
          <w:rtl/>
        </w:rPr>
        <w:t xml:space="preserve"> </w:t>
      </w:r>
      <w:r w:rsidRPr="00424D33">
        <w:rPr>
          <w:rtl/>
        </w:rPr>
        <w:t>الخصوص</w:t>
      </w:r>
      <w:r w:rsidR="009B44EB" w:rsidRPr="00424D33">
        <w:rPr>
          <w:rtl/>
        </w:rPr>
        <w:t xml:space="preserve"> </w:t>
      </w:r>
      <w:r w:rsidRPr="00424D33">
        <w:rPr>
          <w:rtl/>
        </w:rPr>
        <w:t>بضمان</w:t>
      </w:r>
      <w:r w:rsidR="009B44EB" w:rsidRPr="00424D33">
        <w:rPr>
          <w:rtl/>
        </w:rPr>
        <w:t xml:space="preserve"> </w:t>
      </w:r>
      <w:r w:rsidRPr="00424D33">
        <w:rPr>
          <w:rtl/>
        </w:rPr>
        <w:t>التنقل</w:t>
      </w:r>
      <w:r w:rsidR="009B44EB" w:rsidRPr="00424D33">
        <w:rPr>
          <w:rtl/>
        </w:rPr>
        <w:t xml:space="preserve"> </w:t>
      </w:r>
      <w:r w:rsidRPr="00424D33">
        <w:rPr>
          <w:rtl/>
        </w:rPr>
        <w:t>والإرشاد</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المستعملين</w:t>
      </w:r>
      <w:r w:rsidR="009B44EB" w:rsidRPr="00424D33">
        <w:rPr>
          <w:rtl/>
        </w:rPr>
        <w:t xml:space="preserve"> </w:t>
      </w:r>
      <w:r w:rsidRPr="00424D33">
        <w:rPr>
          <w:rtl/>
        </w:rPr>
        <w:t>للكراسي</w:t>
      </w:r>
      <w:r w:rsidR="009B44EB" w:rsidRPr="00424D33">
        <w:rPr>
          <w:rtl/>
        </w:rPr>
        <w:t xml:space="preserve"> </w:t>
      </w:r>
      <w:r w:rsidRPr="00424D33">
        <w:rPr>
          <w:rtl/>
        </w:rPr>
        <w:t>المتحركة،</w:t>
      </w:r>
      <w:r w:rsidR="009B44EB" w:rsidRPr="00424D33">
        <w:rPr>
          <w:rtl/>
        </w:rPr>
        <w:t xml:space="preserve"> </w:t>
      </w:r>
      <w:r w:rsidRPr="00424D33">
        <w:rPr>
          <w:rtl/>
        </w:rPr>
        <w:t>حيث</w:t>
      </w:r>
      <w:r w:rsidR="009B44EB" w:rsidRPr="00424D33">
        <w:rPr>
          <w:rtl/>
        </w:rPr>
        <w:t xml:space="preserve"> </w:t>
      </w:r>
      <w:r w:rsidRPr="00424D33">
        <w:rPr>
          <w:rtl/>
        </w:rPr>
        <w:t>تنص،</w:t>
      </w:r>
      <w:r w:rsidR="009B44EB" w:rsidRPr="00424D33">
        <w:rPr>
          <w:rtl/>
        </w:rPr>
        <w:t xml:space="preserve"> </w:t>
      </w:r>
      <w:r w:rsidRPr="00424D33">
        <w:rPr>
          <w:rtl/>
        </w:rPr>
        <w:t>مثلاً،</w:t>
      </w:r>
      <w:r w:rsidR="009B44EB" w:rsidRPr="00424D33">
        <w:rPr>
          <w:rtl/>
        </w:rPr>
        <w:t xml:space="preserve"> </w:t>
      </w:r>
      <w:r w:rsidRPr="00424D33">
        <w:rPr>
          <w:rtl/>
        </w:rPr>
        <w:t>على</w:t>
      </w:r>
      <w:r w:rsidR="009B44EB" w:rsidRPr="00424D33">
        <w:rPr>
          <w:rtl/>
        </w:rPr>
        <w:t xml:space="preserve"> </w:t>
      </w:r>
      <w:r w:rsidRPr="00424D33">
        <w:rPr>
          <w:rtl/>
        </w:rPr>
        <w:t>ضرورة</w:t>
      </w:r>
      <w:r w:rsidR="009B44EB" w:rsidRPr="00424D33">
        <w:rPr>
          <w:rtl/>
        </w:rPr>
        <w:t xml:space="preserve"> </w:t>
      </w:r>
      <w:r w:rsidRPr="00424D33">
        <w:rPr>
          <w:rtl/>
        </w:rPr>
        <w:t>وضع</w:t>
      </w:r>
      <w:r w:rsidR="009B44EB" w:rsidRPr="00424D33">
        <w:rPr>
          <w:rtl/>
        </w:rPr>
        <w:t xml:space="preserve"> </w:t>
      </w:r>
      <w:r w:rsidRPr="00424D33">
        <w:rPr>
          <w:rtl/>
        </w:rPr>
        <w:t>لافتات</w:t>
      </w:r>
      <w:r w:rsidR="009B44EB" w:rsidRPr="00424D33">
        <w:rPr>
          <w:rtl/>
        </w:rPr>
        <w:t xml:space="preserve"> </w:t>
      </w:r>
      <w:r w:rsidRPr="00424D33">
        <w:rPr>
          <w:rtl/>
        </w:rPr>
        <w:t>إرشادية</w:t>
      </w:r>
      <w:r w:rsidR="009B44EB" w:rsidRPr="00424D33">
        <w:rPr>
          <w:rtl/>
        </w:rPr>
        <w:t xml:space="preserve"> </w:t>
      </w:r>
      <w:r w:rsidRPr="00424D33">
        <w:rPr>
          <w:rtl/>
        </w:rPr>
        <w:t>على</w:t>
      </w:r>
      <w:r w:rsidR="009B44EB" w:rsidRPr="00424D33">
        <w:rPr>
          <w:rtl/>
        </w:rPr>
        <w:t xml:space="preserve"> </w:t>
      </w:r>
      <w:r w:rsidRPr="00424D33">
        <w:rPr>
          <w:rFonts w:hint="cs"/>
          <w:rtl/>
        </w:rPr>
        <w:t>علو</w:t>
      </w:r>
      <w:r w:rsidR="009B44EB" w:rsidRPr="00424D33">
        <w:rPr>
          <w:rtl/>
        </w:rPr>
        <w:t xml:space="preserve"> </w:t>
      </w:r>
      <w:r w:rsidRPr="00424D33">
        <w:rPr>
          <w:rtl/>
        </w:rPr>
        <w:t>مناسب</w:t>
      </w:r>
      <w:r w:rsidR="009B44EB" w:rsidRPr="00424D33">
        <w:rPr>
          <w:rtl/>
        </w:rPr>
        <w:t xml:space="preserve"> </w:t>
      </w:r>
      <w:r w:rsidR="00262F93" w:rsidRPr="00424D33">
        <w:rPr>
          <w:rtl/>
        </w:rPr>
        <w:t xml:space="preserve">أو </w:t>
      </w:r>
      <w:r w:rsidRPr="00424D33">
        <w:rPr>
          <w:rtl/>
        </w:rPr>
        <w:t>توفير</w:t>
      </w:r>
      <w:r w:rsidR="009B44EB" w:rsidRPr="00424D33">
        <w:rPr>
          <w:rtl/>
        </w:rPr>
        <w:t xml:space="preserve"> </w:t>
      </w:r>
      <w:r w:rsidRPr="00424D33">
        <w:rPr>
          <w:rtl/>
        </w:rPr>
        <w:t>مسالك</w:t>
      </w:r>
      <w:r w:rsidR="009B44EB" w:rsidRPr="00424D33">
        <w:rPr>
          <w:rtl/>
        </w:rPr>
        <w:t xml:space="preserve"> </w:t>
      </w:r>
      <w:r w:rsidRPr="00424D33">
        <w:rPr>
          <w:rtl/>
        </w:rPr>
        <w:t>مستوفية</w:t>
      </w:r>
      <w:r w:rsidR="009B44EB" w:rsidRPr="00424D33">
        <w:rPr>
          <w:rtl/>
        </w:rPr>
        <w:t xml:space="preserve"> </w:t>
      </w:r>
      <w:r w:rsidRPr="00424D33">
        <w:rPr>
          <w:rtl/>
        </w:rPr>
        <w:t>لمعايير</w:t>
      </w:r>
      <w:r w:rsidR="009B44EB" w:rsidRPr="00424D33">
        <w:rPr>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ولا</w:t>
      </w:r>
      <w:r w:rsidR="009B44EB" w:rsidRPr="00424D33">
        <w:rPr>
          <w:rtl/>
        </w:rPr>
        <w:t xml:space="preserve"> </w:t>
      </w:r>
      <w:r w:rsidRPr="00424D33">
        <w:rPr>
          <w:rtl/>
        </w:rPr>
        <w:t>تلبي</w:t>
      </w:r>
      <w:r w:rsidR="009B44EB" w:rsidRPr="00424D33">
        <w:rPr>
          <w:rtl/>
        </w:rPr>
        <w:t xml:space="preserve"> </w:t>
      </w:r>
      <w:r w:rsidRPr="00424D33">
        <w:rPr>
          <w:rtl/>
        </w:rPr>
        <w:t>خطط</w:t>
      </w:r>
      <w:r w:rsidR="009B44EB" w:rsidRPr="00424D33">
        <w:rPr>
          <w:rtl/>
        </w:rPr>
        <w:t xml:space="preserve"> </w:t>
      </w:r>
      <w:r w:rsidRPr="00424D33">
        <w:rPr>
          <w:rtl/>
        </w:rPr>
        <w:t>مواجهة</w:t>
      </w:r>
      <w:r w:rsidR="009B44EB" w:rsidRPr="00424D33">
        <w:rPr>
          <w:rtl/>
        </w:rPr>
        <w:t xml:space="preserve"> </w:t>
      </w:r>
      <w:r w:rsidRPr="00424D33">
        <w:rPr>
          <w:rtl/>
        </w:rPr>
        <w:t>حالات</w:t>
      </w:r>
      <w:r w:rsidR="009B44EB" w:rsidRPr="00424D33">
        <w:rPr>
          <w:rtl/>
        </w:rPr>
        <w:t xml:space="preserve"> </w:t>
      </w:r>
      <w:r w:rsidRPr="00424D33">
        <w:rPr>
          <w:rtl/>
        </w:rPr>
        <w:t>الطوارئ</w:t>
      </w:r>
      <w:r w:rsidR="009B44EB" w:rsidRPr="00424D33">
        <w:rPr>
          <w:rtl/>
        </w:rPr>
        <w:t xml:space="preserve"> </w:t>
      </w:r>
      <w:r w:rsidRPr="00424D33">
        <w:rPr>
          <w:rtl/>
        </w:rPr>
        <w:t>الاحتياجات</w:t>
      </w:r>
      <w:r w:rsidR="009B44EB" w:rsidRPr="00424D33">
        <w:rPr>
          <w:rtl/>
        </w:rPr>
        <w:t xml:space="preserve"> </w:t>
      </w:r>
      <w:r w:rsidRPr="00424D33">
        <w:rPr>
          <w:rtl/>
        </w:rPr>
        <w:t>الخاصة</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الإعاقات</w:t>
      </w:r>
      <w:r w:rsidR="009B44EB" w:rsidRPr="00424D33">
        <w:rPr>
          <w:rtl/>
        </w:rPr>
        <w:t xml:space="preserve"> </w:t>
      </w:r>
      <w:r w:rsidRPr="00424D33">
        <w:rPr>
          <w:rtl/>
        </w:rPr>
        <w:t>الأخرى.</w:t>
      </w:r>
      <w:r w:rsidR="009B44EB" w:rsidRPr="00424D33">
        <w:rPr>
          <w:rtl/>
        </w:rPr>
        <w:t xml:space="preserve"> </w:t>
      </w:r>
      <w:r w:rsidRPr="00424D33">
        <w:rPr>
          <w:rtl/>
        </w:rPr>
        <w:t>ولا</w:t>
      </w:r>
      <w:r w:rsidR="009B44EB" w:rsidRPr="00424D33">
        <w:rPr>
          <w:rtl/>
        </w:rPr>
        <w:t xml:space="preserve"> </w:t>
      </w:r>
      <w:r w:rsidRPr="00424D33">
        <w:rPr>
          <w:rtl/>
        </w:rPr>
        <w:t>تتضمن</w:t>
      </w:r>
      <w:r w:rsidR="009B44EB" w:rsidRPr="00424D33">
        <w:rPr>
          <w:rtl/>
        </w:rPr>
        <w:t xml:space="preserve"> </w:t>
      </w:r>
      <w:r w:rsidRPr="00424D33">
        <w:rPr>
          <w:rtl/>
        </w:rPr>
        <w:t>خطط</w:t>
      </w:r>
      <w:r w:rsidR="009B44EB" w:rsidRPr="00424D33">
        <w:rPr>
          <w:rtl/>
        </w:rPr>
        <w:t xml:space="preserve"> </w:t>
      </w:r>
      <w:r w:rsidRPr="00424D33">
        <w:rPr>
          <w:rtl/>
        </w:rPr>
        <w:t>عمل</w:t>
      </w:r>
      <w:r w:rsidR="009B44EB" w:rsidRPr="00424D33">
        <w:rPr>
          <w:rtl/>
        </w:rPr>
        <w:t xml:space="preserve"> </w:t>
      </w:r>
      <w:r w:rsidRPr="00424D33">
        <w:rPr>
          <w:rtl/>
        </w:rPr>
        <w:t>أقسام</w:t>
      </w:r>
      <w:r w:rsidR="009B44EB" w:rsidRPr="00424D33">
        <w:rPr>
          <w:rtl/>
        </w:rPr>
        <w:t xml:space="preserve"> </w:t>
      </w:r>
      <w:r w:rsidRPr="00424D33">
        <w:rPr>
          <w:rtl/>
        </w:rPr>
        <w:t>الطوارئ</w:t>
      </w:r>
      <w:r w:rsidR="009B44EB" w:rsidRPr="00424D33">
        <w:rPr>
          <w:rtl/>
        </w:rPr>
        <w:t xml:space="preserve"> </w:t>
      </w:r>
      <w:r w:rsidRPr="00424D33">
        <w:rPr>
          <w:rtl/>
        </w:rPr>
        <w:t>للتصدي</w:t>
      </w:r>
      <w:r w:rsidR="009B44EB" w:rsidRPr="00424D33">
        <w:rPr>
          <w:rtl/>
        </w:rPr>
        <w:t xml:space="preserve"> </w:t>
      </w:r>
      <w:r w:rsidRPr="00424D33">
        <w:rPr>
          <w:rtl/>
        </w:rPr>
        <w:t>لحالات</w:t>
      </w:r>
      <w:r w:rsidR="009B44EB" w:rsidRPr="00424D33">
        <w:rPr>
          <w:rtl/>
        </w:rPr>
        <w:t xml:space="preserve"> </w:t>
      </w:r>
      <w:r w:rsidRPr="00424D33">
        <w:rPr>
          <w:rtl/>
        </w:rPr>
        <w:t>الطوارئ</w:t>
      </w:r>
      <w:r w:rsidR="009B44EB" w:rsidRPr="00424D33">
        <w:rPr>
          <w:rtl/>
        </w:rPr>
        <w:t xml:space="preserve"> </w:t>
      </w:r>
      <w:r w:rsidRPr="00424D33">
        <w:rPr>
          <w:rtl/>
        </w:rPr>
        <w:t>إجراءات</w:t>
      </w:r>
      <w:r w:rsidR="009B44EB" w:rsidRPr="00424D33">
        <w:rPr>
          <w:rtl/>
        </w:rPr>
        <w:t xml:space="preserve"> </w:t>
      </w:r>
      <w:r w:rsidRPr="00424D33">
        <w:rPr>
          <w:rtl/>
        </w:rPr>
        <w:t>وبروتوكولات</w:t>
      </w:r>
      <w:r w:rsidR="009B44EB" w:rsidRPr="00424D33">
        <w:rPr>
          <w:rtl/>
        </w:rPr>
        <w:t xml:space="preserve"> </w:t>
      </w:r>
      <w:r w:rsidRPr="00424D33">
        <w:rPr>
          <w:rtl/>
        </w:rPr>
        <w:t>خاصة</w:t>
      </w:r>
      <w:r w:rsidR="009B44EB" w:rsidRPr="00424D33">
        <w:rPr>
          <w:rtl/>
        </w:rPr>
        <w:t xml:space="preserve"> </w:t>
      </w:r>
      <w:r w:rsidRPr="00424D33">
        <w:rPr>
          <w:rtl/>
        </w:rPr>
        <w:t>للتدخل</w:t>
      </w:r>
      <w:r w:rsidR="009B44EB" w:rsidRPr="00424D33">
        <w:rPr>
          <w:rtl/>
        </w:rPr>
        <w:t xml:space="preserve"> </w:t>
      </w:r>
      <w:r w:rsidRPr="00424D33">
        <w:rPr>
          <w:rtl/>
        </w:rPr>
        <w:t>مصممة</w:t>
      </w:r>
      <w:r w:rsidR="009B44EB" w:rsidRPr="00424D33">
        <w:rPr>
          <w:rtl/>
        </w:rPr>
        <w:t xml:space="preserve"> </w:t>
      </w:r>
      <w:r w:rsidRPr="00424D33">
        <w:rPr>
          <w:rtl/>
        </w:rPr>
        <w:t>خصيصاً</w:t>
      </w:r>
      <w:r w:rsidR="009B44EB" w:rsidRPr="00424D33">
        <w:rPr>
          <w:rtl/>
        </w:rPr>
        <w:t xml:space="preserve"> </w:t>
      </w:r>
      <w:r w:rsidRPr="00424D33">
        <w:rPr>
          <w:rtl/>
        </w:rPr>
        <w:t>لمواجهة</w:t>
      </w:r>
      <w:r w:rsidR="009B44EB" w:rsidRPr="00424D33">
        <w:rPr>
          <w:rtl/>
        </w:rPr>
        <w:t xml:space="preserve"> </w:t>
      </w:r>
      <w:r w:rsidRPr="00424D33">
        <w:rPr>
          <w:rtl/>
        </w:rPr>
        <w:t>المخاطر</w:t>
      </w:r>
      <w:r w:rsidR="009B44EB" w:rsidRPr="00424D33">
        <w:rPr>
          <w:rtl/>
        </w:rPr>
        <w:t xml:space="preserve"> </w:t>
      </w:r>
      <w:r w:rsidRPr="00424D33">
        <w:rPr>
          <w:rtl/>
        </w:rPr>
        <w:t>التي</w:t>
      </w:r>
      <w:r w:rsidR="009B44EB" w:rsidRPr="00424D33">
        <w:rPr>
          <w:rtl/>
        </w:rPr>
        <w:t xml:space="preserve"> </w:t>
      </w:r>
      <w:r w:rsidRPr="00424D33">
        <w:rPr>
          <w:rtl/>
        </w:rPr>
        <w:t>يتعرض</w:t>
      </w:r>
      <w:r w:rsidR="009B44EB" w:rsidRPr="00424D33">
        <w:rPr>
          <w:rtl/>
        </w:rPr>
        <w:t xml:space="preserve"> </w:t>
      </w:r>
      <w:r w:rsidRPr="00424D33">
        <w:rPr>
          <w:rtl/>
        </w:rPr>
        <w:t>لها</w:t>
      </w:r>
      <w:r w:rsidR="009B44EB" w:rsidRPr="00424D33">
        <w:rPr>
          <w:rtl/>
        </w:rPr>
        <w:t xml:space="preserve"> </w:t>
      </w:r>
      <w:r w:rsidRPr="00424D33">
        <w:rPr>
          <w:rtl/>
        </w:rPr>
        <w:t>الأشخاص</w:t>
      </w:r>
      <w:r w:rsidR="009B44EB" w:rsidRPr="00424D33">
        <w:rPr>
          <w:rtl/>
        </w:rPr>
        <w:t xml:space="preserve"> </w:t>
      </w:r>
      <w:r w:rsidRPr="00424D33">
        <w:rPr>
          <w:rtl/>
        </w:rPr>
        <w:t>ذوو</w:t>
      </w:r>
      <w:r w:rsidR="009B44EB" w:rsidRPr="00424D33">
        <w:rPr>
          <w:rtl/>
        </w:rPr>
        <w:t xml:space="preserve"> </w:t>
      </w:r>
      <w:r w:rsidRPr="00424D33">
        <w:rPr>
          <w:rtl/>
        </w:rPr>
        <w:t>الإعاقة.</w:t>
      </w:r>
      <w:r w:rsidR="009B44EB" w:rsidRPr="00424D33">
        <w:rPr>
          <w:rtl/>
        </w:rPr>
        <w:t xml:space="preserve"> </w:t>
      </w:r>
      <w:r w:rsidRPr="00424D33">
        <w:rPr>
          <w:rtl/>
        </w:rPr>
        <w:t>وتتعلق</w:t>
      </w:r>
      <w:r w:rsidR="009B44EB" w:rsidRPr="00424D33">
        <w:rPr>
          <w:rtl/>
        </w:rPr>
        <w:t xml:space="preserve"> </w:t>
      </w:r>
      <w:r w:rsidRPr="00424D33">
        <w:rPr>
          <w:rtl/>
        </w:rPr>
        <w:t>مواصفات</w:t>
      </w:r>
      <w:r w:rsidR="009B44EB" w:rsidRPr="00424D33">
        <w:rPr>
          <w:rtl/>
        </w:rPr>
        <w:t xml:space="preserve"> </w:t>
      </w:r>
      <w:r w:rsidRPr="00424D33">
        <w:rPr>
          <w:rtl/>
        </w:rPr>
        <w:t>أدلة</w:t>
      </w:r>
      <w:r w:rsidR="009B44EB" w:rsidRPr="00424D33">
        <w:rPr>
          <w:rtl/>
        </w:rPr>
        <w:t xml:space="preserve"> </w:t>
      </w:r>
      <w:r w:rsidRPr="00424D33">
        <w:rPr>
          <w:rtl/>
        </w:rPr>
        <w:t>التدخل</w:t>
      </w:r>
      <w:r w:rsidR="009B44EB" w:rsidRPr="00424D33">
        <w:rPr>
          <w:rtl/>
        </w:rPr>
        <w:t xml:space="preserve"> </w:t>
      </w:r>
      <w:r w:rsidRPr="00424D33">
        <w:rPr>
          <w:rtl/>
        </w:rPr>
        <w:t>في</w:t>
      </w:r>
      <w:r w:rsidR="009B44EB" w:rsidRPr="00424D33">
        <w:rPr>
          <w:rtl/>
        </w:rPr>
        <w:t xml:space="preserve"> </w:t>
      </w:r>
      <w:r w:rsidRPr="00424D33">
        <w:rPr>
          <w:rtl/>
        </w:rPr>
        <w:t>معظمها</w:t>
      </w:r>
      <w:r w:rsidR="009B44EB" w:rsidRPr="00424D33">
        <w:rPr>
          <w:rtl/>
        </w:rPr>
        <w:t xml:space="preserve"> </w:t>
      </w:r>
      <w:r w:rsidRPr="00424D33">
        <w:rPr>
          <w:rtl/>
        </w:rPr>
        <w:t>على</w:t>
      </w:r>
      <w:r w:rsidR="009B44EB" w:rsidRPr="00424D33">
        <w:rPr>
          <w:rtl/>
        </w:rPr>
        <w:t xml:space="preserve"> </w:t>
      </w:r>
      <w:r w:rsidRPr="00424D33">
        <w:rPr>
          <w:rtl/>
        </w:rPr>
        <w:t>وجه</w:t>
      </w:r>
      <w:r w:rsidR="009B44EB" w:rsidRPr="00424D33">
        <w:rPr>
          <w:rtl/>
        </w:rPr>
        <w:t xml:space="preserve"> </w:t>
      </w:r>
      <w:r w:rsidRPr="00424D33">
        <w:rPr>
          <w:rtl/>
        </w:rPr>
        <w:t>الخصوص</w:t>
      </w:r>
      <w:r w:rsidR="009B44EB" w:rsidRPr="00424D33">
        <w:rPr>
          <w:rtl/>
        </w:rPr>
        <w:t xml:space="preserve"> </w:t>
      </w:r>
      <w:r w:rsidRPr="00424D33">
        <w:rPr>
          <w:rtl/>
        </w:rPr>
        <w:t>بضمان</w:t>
      </w:r>
      <w:r w:rsidR="009B44EB" w:rsidRPr="00424D33">
        <w:rPr>
          <w:rtl/>
        </w:rPr>
        <w:t xml:space="preserve"> </w:t>
      </w:r>
      <w:r w:rsidRPr="00424D33">
        <w:rPr>
          <w:rtl/>
        </w:rPr>
        <w:t>التنقل</w:t>
      </w:r>
      <w:r w:rsidR="009B44EB" w:rsidRPr="00424D33">
        <w:rPr>
          <w:rtl/>
        </w:rPr>
        <w:t xml:space="preserve"> </w:t>
      </w:r>
      <w:r w:rsidRPr="00424D33">
        <w:rPr>
          <w:rtl/>
        </w:rPr>
        <w:t>والإرشاد</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المستعملين</w:t>
      </w:r>
      <w:r w:rsidR="009B44EB" w:rsidRPr="00424D33">
        <w:rPr>
          <w:rtl/>
        </w:rPr>
        <w:t xml:space="preserve"> </w:t>
      </w:r>
      <w:r w:rsidRPr="00424D33">
        <w:rPr>
          <w:rtl/>
        </w:rPr>
        <w:t>للكراسي</w:t>
      </w:r>
      <w:r w:rsidR="009B44EB" w:rsidRPr="00424D33">
        <w:rPr>
          <w:rtl/>
        </w:rPr>
        <w:t xml:space="preserve"> </w:t>
      </w:r>
      <w:r w:rsidRPr="00424D33">
        <w:rPr>
          <w:rtl/>
        </w:rPr>
        <w:t>المتحركة،</w:t>
      </w:r>
      <w:r w:rsidR="009B44EB" w:rsidRPr="00424D33">
        <w:rPr>
          <w:rtl/>
        </w:rPr>
        <w:t xml:space="preserve"> </w:t>
      </w:r>
      <w:r w:rsidRPr="00424D33">
        <w:rPr>
          <w:rtl/>
        </w:rPr>
        <w:t>حيث</w:t>
      </w:r>
      <w:r w:rsidR="009B44EB" w:rsidRPr="00424D33">
        <w:rPr>
          <w:rtl/>
        </w:rPr>
        <w:t xml:space="preserve"> </w:t>
      </w:r>
      <w:r w:rsidRPr="00424D33">
        <w:rPr>
          <w:rtl/>
        </w:rPr>
        <w:t>تنص،</w:t>
      </w:r>
      <w:r w:rsidR="009B44EB" w:rsidRPr="00424D33">
        <w:rPr>
          <w:rtl/>
        </w:rPr>
        <w:t xml:space="preserve"> </w:t>
      </w:r>
      <w:r w:rsidRPr="00424D33">
        <w:rPr>
          <w:rtl/>
        </w:rPr>
        <w:t>مثلاً،</w:t>
      </w:r>
      <w:r w:rsidR="009B44EB" w:rsidRPr="00424D33">
        <w:rPr>
          <w:rtl/>
        </w:rPr>
        <w:t xml:space="preserve"> </w:t>
      </w:r>
      <w:r w:rsidRPr="00424D33">
        <w:rPr>
          <w:rtl/>
        </w:rPr>
        <w:t>على</w:t>
      </w:r>
      <w:r w:rsidR="009B44EB" w:rsidRPr="00424D33">
        <w:rPr>
          <w:rtl/>
        </w:rPr>
        <w:t xml:space="preserve"> </w:t>
      </w:r>
      <w:r w:rsidRPr="00424D33">
        <w:rPr>
          <w:rtl/>
        </w:rPr>
        <w:t>ضرورة</w:t>
      </w:r>
      <w:r w:rsidR="009B44EB" w:rsidRPr="00424D33">
        <w:rPr>
          <w:rtl/>
        </w:rPr>
        <w:t xml:space="preserve"> </w:t>
      </w:r>
      <w:r w:rsidRPr="00424D33">
        <w:rPr>
          <w:rtl/>
        </w:rPr>
        <w:t>وضع</w:t>
      </w:r>
      <w:r w:rsidR="009B44EB" w:rsidRPr="00424D33">
        <w:rPr>
          <w:rtl/>
        </w:rPr>
        <w:t xml:space="preserve"> </w:t>
      </w:r>
      <w:r w:rsidRPr="00424D33">
        <w:rPr>
          <w:rtl/>
        </w:rPr>
        <w:t>لافتات</w:t>
      </w:r>
      <w:r w:rsidR="009B44EB" w:rsidRPr="00424D33">
        <w:rPr>
          <w:rtl/>
        </w:rPr>
        <w:t xml:space="preserve"> </w:t>
      </w:r>
      <w:r w:rsidRPr="00424D33">
        <w:rPr>
          <w:rtl/>
        </w:rPr>
        <w:t>إرشادية</w:t>
      </w:r>
      <w:r w:rsidR="009B44EB" w:rsidRPr="00424D33">
        <w:rPr>
          <w:rtl/>
        </w:rPr>
        <w:t xml:space="preserve"> </w:t>
      </w:r>
      <w:r w:rsidRPr="00424D33">
        <w:rPr>
          <w:rtl/>
        </w:rPr>
        <w:t>على</w:t>
      </w:r>
      <w:r w:rsidR="009B44EB" w:rsidRPr="00424D33">
        <w:rPr>
          <w:rtl/>
        </w:rPr>
        <w:t xml:space="preserve"> </w:t>
      </w:r>
      <w:r w:rsidRPr="00424D33">
        <w:rPr>
          <w:rFonts w:hint="cs"/>
          <w:rtl/>
        </w:rPr>
        <w:t>علو</w:t>
      </w:r>
      <w:r w:rsidR="009B44EB" w:rsidRPr="00424D33">
        <w:rPr>
          <w:rtl/>
        </w:rPr>
        <w:t xml:space="preserve"> </w:t>
      </w:r>
      <w:r w:rsidRPr="00424D33">
        <w:rPr>
          <w:rtl/>
        </w:rPr>
        <w:t>مناسب</w:t>
      </w:r>
      <w:r w:rsidR="009B44EB" w:rsidRPr="00424D33">
        <w:rPr>
          <w:rtl/>
        </w:rPr>
        <w:t xml:space="preserve"> </w:t>
      </w:r>
      <w:r w:rsidR="00262F93" w:rsidRPr="00424D33">
        <w:rPr>
          <w:rtl/>
        </w:rPr>
        <w:t xml:space="preserve">أو </w:t>
      </w:r>
      <w:r w:rsidRPr="00424D33">
        <w:rPr>
          <w:rtl/>
        </w:rPr>
        <w:t>توفير</w:t>
      </w:r>
      <w:r w:rsidR="009B44EB" w:rsidRPr="00424D33">
        <w:rPr>
          <w:rtl/>
        </w:rPr>
        <w:t xml:space="preserve"> </w:t>
      </w:r>
      <w:r w:rsidRPr="00424D33">
        <w:rPr>
          <w:rtl/>
        </w:rPr>
        <w:t>مسالك</w:t>
      </w:r>
      <w:r w:rsidR="009B44EB" w:rsidRPr="00424D33">
        <w:rPr>
          <w:rtl/>
        </w:rPr>
        <w:t xml:space="preserve"> </w:t>
      </w:r>
      <w:r w:rsidRPr="00424D33">
        <w:rPr>
          <w:rtl/>
        </w:rPr>
        <w:t>مستوفية</w:t>
      </w:r>
      <w:r w:rsidR="009B44EB" w:rsidRPr="00424D33">
        <w:rPr>
          <w:rtl/>
        </w:rPr>
        <w:t xml:space="preserve"> </w:t>
      </w:r>
      <w:r w:rsidRPr="00424D33">
        <w:rPr>
          <w:rtl/>
        </w:rPr>
        <w:t>لمعايير</w:t>
      </w:r>
      <w:r w:rsidR="009B44EB" w:rsidRPr="00424D33">
        <w:rPr>
          <w:rtl/>
        </w:rPr>
        <w:t xml:space="preserve"> </w:t>
      </w:r>
      <w:r w:rsidRPr="00424D33">
        <w:rPr>
          <w:rtl/>
        </w:rPr>
        <w:t>إمكانية</w:t>
      </w:r>
      <w:r w:rsidR="009B44EB" w:rsidRPr="00424D33">
        <w:rPr>
          <w:rtl/>
        </w:rPr>
        <w:t xml:space="preserve"> </w:t>
      </w:r>
      <w:r w:rsidRPr="00424D33">
        <w:rPr>
          <w:rtl/>
        </w:rPr>
        <w:t>الوصول.</w:t>
      </w:r>
      <w:r w:rsidR="009B44EB" w:rsidRPr="00424D33">
        <w:rPr>
          <w:rtl/>
        </w:rPr>
        <w:t xml:space="preserve"> </w:t>
      </w:r>
      <w:r w:rsidRPr="00424D33">
        <w:rPr>
          <w:rtl/>
        </w:rPr>
        <w:t>ولا</w:t>
      </w:r>
      <w:r w:rsidR="009B44EB" w:rsidRPr="00424D33">
        <w:rPr>
          <w:rtl/>
        </w:rPr>
        <w:t xml:space="preserve"> </w:t>
      </w:r>
      <w:r w:rsidRPr="00424D33">
        <w:rPr>
          <w:rtl/>
        </w:rPr>
        <w:t>تلبي</w:t>
      </w:r>
      <w:r w:rsidR="009B44EB" w:rsidRPr="00424D33">
        <w:rPr>
          <w:rtl/>
        </w:rPr>
        <w:t xml:space="preserve"> </w:t>
      </w:r>
      <w:r w:rsidRPr="00424D33">
        <w:rPr>
          <w:rtl/>
        </w:rPr>
        <w:t>خطط</w:t>
      </w:r>
      <w:r w:rsidR="009B44EB" w:rsidRPr="00424D33">
        <w:rPr>
          <w:rtl/>
        </w:rPr>
        <w:t xml:space="preserve"> </w:t>
      </w:r>
      <w:r w:rsidRPr="00424D33">
        <w:rPr>
          <w:rtl/>
        </w:rPr>
        <w:t>مواجهة</w:t>
      </w:r>
      <w:r w:rsidR="009B44EB" w:rsidRPr="00424D33">
        <w:rPr>
          <w:rtl/>
        </w:rPr>
        <w:t xml:space="preserve"> </w:t>
      </w:r>
      <w:r w:rsidRPr="00424D33">
        <w:rPr>
          <w:rtl/>
        </w:rPr>
        <w:t>حالات</w:t>
      </w:r>
      <w:r w:rsidR="009B44EB" w:rsidRPr="00424D33">
        <w:rPr>
          <w:rtl/>
        </w:rPr>
        <w:t xml:space="preserve"> </w:t>
      </w:r>
      <w:r w:rsidRPr="00424D33">
        <w:rPr>
          <w:rtl/>
        </w:rPr>
        <w:t>الطوارئ</w:t>
      </w:r>
      <w:r w:rsidR="009B44EB" w:rsidRPr="00424D33">
        <w:rPr>
          <w:rtl/>
        </w:rPr>
        <w:t xml:space="preserve"> </w:t>
      </w:r>
      <w:r w:rsidRPr="00424D33">
        <w:rPr>
          <w:rtl/>
        </w:rPr>
        <w:t>الاحتياجات</w:t>
      </w:r>
      <w:r w:rsidR="009B44EB" w:rsidRPr="00424D33">
        <w:rPr>
          <w:rtl/>
        </w:rPr>
        <w:t xml:space="preserve"> </w:t>
      </w:r>
      <w:r w:rsidRPr="00424D33">
        <w:rPr>
          <w:rtl/>
        </w:rPr>
        <w:t>الخاصة</w:t>
      </w:r>
      <w:r w:rsidR="009B44EB" w:rsidRPr="00424D33">
        <w:rPr>
          <w:rtl/>
        </w:rPr>
        <w:t xml:space="preserve"> </w:t>
      </w:r>
      <w:r w:rsidRPr="00424D33">
        <w:rPr>
          <w:rtl/>
        </w:rPr>
        <w:t>للأشخاص</w:t>
      </w:r>
      <w:r w:rsidR="009B44EB" w:rsidRPr="00424D33">
        <w:rPr>
          <w:rtl/>
        </w:rPr>
        <w:t xml:space="preserve"> </w:t>
      </w:r>
      <w:r w:rsidRPr="00424D33">
        <w:rPr>
          <w:rtl/>
        </w:rPr>
        <w:t>ذوي</w:t>
      </w:r>
      <w:r w:rsidR="009B44EB" w:rsidRPr="00424D33">
        <w:rPr>
          <w:rtl/>
        </w:rPr>
        <w:t xml:space="preserve"> </w:t>
      </w:r>
      <w:r w:rsidRPr="00424D33">
        <w:rPr>
          <w:rtl/>
        </w:rPr>
        <w:t>الإعاقات</w:t>
      </w:r>
      <w:r w:rsidR="009B44EB" w:rsidRPr="00424D33">
        <w:rPr>
          <w:rtl/>
        </w:rPr>
        <w:t xml:space="preserve"> </w:t>
      </w:r>
      <w:r w:rsidRPr="00424D33">
        <w:rPr>
          <w:rtl/>
        </w:rPr>
        <w:t>الأخرى.</w:t>
      </w:r>
    </w:p>
    <w:p w14:paraId="1856DEFF" w14:textId="10E6B7AB" w:rsidR="00A468BE" w:rsidRPr="00424D33" w:rsidRDefault="00A468BE" w:rsidP="009B44EB">
      <w:pPr>
        <w:pStyle w:val="SingleTxtGA"/>
        <w:rPr>
          <w:rtl/>
        </w:rPr>
      </w:pPr>
      <w:r w:rsidRPr="00424D33">
        <w:rPr>
          <w:rtl/>
        </w:rPr>
        <w:t>82-</w:t>
      </w:r>
      <w:r w:rsidRPr="00424D33">
        <w:rPr>
          <w:rtl/>
        </w:rPr>
        <w:tab/>
        <w:t>ومنذ</w:t>
      </w:r>
      <w:r w:rsidR="009B44EB" w:rsidRPr="00424D33">
        <w:rPr>
          <w:rtl/>
        </w:rPr>
        <w:t xml:space="preserve"> </w:t>
      </w:r>
      <w:r w:rsidRPr="00424D33">
        <w:rPr>
          <w:rtl/>
        </w:rPr>
        <w:t>استحداث</w:t>
      </w:r>
      <w:r w:rsidR="009B44EB" w:rsidRPr="00424D33">
        <w:rPr>
          <w:rtl/>
        </w:rPr>
        <w:t xml:space="preserve"> </w:t>
      </w:r>
      <w:r w:rsidRPr="00424D33">
        <w:rPr>
          <w:rtl/>
        </w:rPr>
        <w:t>الرقم</w:t>
      </w:r>
      <w:r w:rsidR="009B44EB" w:rsidRPr="00424D33">
        <w:rPr>
          <w:rtl/>
        </w:rPr>
        <w:t xml:space="preserve"> </w:t>
      </w:r>
      <w:r w:rsidRPr="00424D33">
        <w:rPr>
          <w:rtl/>
        </w:rPr>
        <w:t>الهاتفي</w:t>
      </w:r>
      <w:r w:rsidR="009B44EB" w:rsidRPr="00424D33">
        <w:rPr>
          <w:rtl/>
        </w:rPr>
        <w:t xml:space="preserve"> </w:t>
      </w:r>
      <w:r w:rsidRPr="00424D33">
        <w:rPr>
          <w:rtl/>
        </w:rPr>
        <w:t>الموحد</w:t>
      </w:r>
      <w:r w:rsidR="009B44EB" w:rsidRPr="00424D33">
        <w:rPr>
          <w:rtl/>
        </w:rPr>
        <w:t xml:space="preserve"> </w:t>
      </w:r>
      <w:r w:rsidRPr="00424D33">
        <w:rPr>
          <w:rtl/>
        </w:rPr>
        <w:t>(112)</w:t>
      </w:r>
      <w:r w:rsidR="009B44EB" w:rsidRPr="00424D33">
        <w:rPr>
          <w:rtl/>
        </w:rPr>
        <w:t xml:space="preserve"> </w:t>
      </w:r>
      <w:r w:rsidRPr="00424D33">
        <w:rPr>
          <w:rtl/>
        </w:rPr>
        <w:t>للإبلاغ</w:t>
      </w:r>
      <w:r w:rsidR="009B44EB" w:rsidRPr="00424D33">
        <w:rPr>
          <w:rtl/>
        </w:rPr>
        <w:t xml:space="preserve"> </w:t>
      </w:r>
      <w:r w:rsidRPr="00424D33">
        <w:rPr>
          <w:rtl/>
        </w:rPr>
        <w:t>عن</w:t>
      </w:r>
      <w:r w:rsidR="009B44EB" w:rsidRPr="00424D33">
        <w:rPr>
          <w:rtl/>
        </w:rPr>
        <w:t xml:space="preserve"> </w:t>
      </w:r>
      <w:r w:rsidRPr="00424D33">
        <w:rPr>
          <w:rtl/>
        </w:rPr>
        <w:t>حالات</w:t>
      </w:r>
      <w:r w:rsidR="009B44EB" w:rsidRPr="00424D33">
        <w:rPr>
          <w:rtl/>
        </w:rPr>
        <w:t xml:space="preserve"> </w:t>
      </w:r>
      <w:r w:rsidRPr="00424D33">
        <w:rPr>
          <w:rtl/>
        </w:rPr>
        <w:t>الطوارئ</w:t>
      </w:r>
      <w:r w:rsidR="009B44EB" w:rsidRPr="00424D33">
        <w:rPr>
          <w:rtl/>
        </w:rPr>
        <w:t xml:space="preserve"> </w:t>
      </w:r>
      <w:r w:rsidRPr="00424D33">
        <w:rPr>
          <w:rtl/>
        </w:rPr>
        <w:t>في</w:t>
      </w:r>
      <w:r w:rsidR="009B44EB" w:rsidRPr="00424D33">
        <w:rPr>
          <w:rtl/>
        </w:rPr>
        <w:t xml:space="preserve"> </w:t>
      </w:r>
      <w:r w:rsidRPr="00424D33">
        <w:rPr>
          <w:rtl/>
        </w:rPr>
        <w:t>عام</w:t>
      </w:r>
      <w:r w:rsidR="009B44EB" w:rsidRPr="00424D33">
        <w:rPr>
          <w:rtl/>
        </w:rPr>
        <w:t xml:space="preserve"> </w:t>
      </w:r>
      <w:r w:rsidRPr="00424D33">
        <w:rPr>
          <w:rtl/>
        </w:rPr>
        <w:t>2009،</w:t>
      </w:r>
      <w:r w:rsidR="009B44EB" w:rsidRPr="00424D33">
        <w:rPr>
          <w:rtl/>
        </w:rPr>
        <w:t xml:space="preserve"> </w:t>
      </w:r>
      <w:r w:rsidRPr="00424D33">
        <w:rPr>
          <w:rtl/>
        </w:rPr>
        <w:t>يخضع</w:t>
      </w:r>
      <w:r w:rsidR="009B44EB" w:rsidRPr="00424D33">
        <w:rPr>
          <w:rtl/>
        </w:rPr>
        <w:t xml:space="preserve"> </w:t>
      </w:r>
      <w:r w:rsidRPr="00424D33">
        <w:rPr>
          <w:rtl/>
        </w:rPr>
        <w:t>النظام</w:t>
      </w:r>
      <w:r w:rsidR="009B44EB" w:rsidRPr="00424D33">
        <w:rPr>
          <w:rtl/>
        </w:rPr>
        <w:t xml:space="preserve"> </w:t>
      </w:r>
      <w:r w:rsidRPr="00424D33">
        <w:rPr>
          <w:rtl/>
        </w:rPr>
        <w:t>التقني</w:t>
      </w:r>
      <w:r w:rsidR="009B44EB" w:rsidRPr="00424D33">
        <w:rPr>
          <w:rtl/>
        </w:rPr>
        <w:t xml:space="preserve"> </w:t>
      </w:r>
      <w:r w:rsidRPr="00424D33">
        <w:rPr>
          <w:rtl/>
        </w:rPr>
        <w:t>والتنظيمي</w:t>
      </w:r>
      <w:r w:rsidR="009B44EB" w:rsidRPr="00424D33">
        <w:rPr>
          <w:rtl/>
        </w:rPr>
        <w:t xml:space="preserve"> </w:t>
      </w:r>
      <w:r w:rsidRPr="00424D33">
        <w:rPr>
          <w:rtl/>
        </w:rPr>
        <w:t>لتلقي</w:t>
      </w:r>
      <w:r w:rsidR="009B44EB" w:rsidRPr="00424D33">
        <w:rPr>
          <w:rtl/>
        </w:rPr>
        <w:t xml:space="preserve"> </w:t>
      </w:r>
      <w:r w:rsidRPr="00424D33">
        <w:rPr>
          <w:rtl/>
        </w:rPr>
        <w:t>وإحالة</w:t>
      </w:r>
      <w:r w:rsidR="009B44EB" w:rsidRPr="00424D33">
        <w:rPr>
          <w:rtl/>
        </w:rPr>
        <w:t xml:space="preserve"> </w:t>
      </w:r>
      <w:r w:rsidRPr="00424D33">
        <w:rPr>
          <w:rtl/>
        </w:rPr>
        <w:t>المكالمات</w:t>
      </w:r>
      <w:r w:rsidR="009B44EB" w:rsidRPr="00424D33">
        <w:rPr>
          <w:rtl/>
        </w:rPr>
        <w:t xml:space="preserve"> </w:t>
      </w:r>
      <w:r w:rsidRPr="00424D33">
        <w:rPr>
          <w:rtl/>
        </w:rPr>
        <w:t>المتعلقة</w:t>
      </w:r>
      <w:r w:rsidR="009B44EB" w:rsidRPr="00424D33">
        <w:rPr>
          <w:rtl/>
        </w:rPr>
        <w:t xml:space="preserve"> </w:t>
      </w:r>
      <w:r w:rsidRPr="00424D33">
        <w:rPr>
          <w:rtl/>
        </w:rPr>
        <w:t>بالحرائق</w:t>
      </w:r>
      <w:r w:rsidR="009B44EB" w:rsidRPr="00424D33">
        <w:rPr>
          <w:rtl/>
        </w:rPr>
        <w:t xml:space="preserve"> </w:t>
      </w:r>
      <w:r w:rsidRPr="00424D33">
        <w:rPr>
          <w:rtl/>
        </w:rPr>
        <w:t>والحوادث</w:t>
      </w:r>
      <w:r w:rsidR="009B44EB" w:rsidRPr="00424D33">
        <w:rPr>
          <w:rtl/>
        </w:rPr>
        <w:t xml:space="preserve"> </w:t>
      </w:r>
      <w:r w:rsidRPr="00424D33">
        <w:rPr>
          <w:rtl/>
        </w:rPr>
        <w:t>وحالات</w:t>
      </w:r>
      <w:r w:rsidR="009B44EB" w:rsidRPr="00424D33">
        <w:rPr>
          <w:rtl/>
        </w:rPr>
        <w:t xml:space="preserve"> </w:t>
      </w:r>
      <w:r w:rsidRPr="00424D33">
        <w:rPr>
          <w:rtl/>
        </w:rPr>
        <w:t>الطوارئ</w:t>
      </w:r>
      <w:r w:rsidR="009B44EB" w:rsidRPr="00424D33">
        <w:rPr>
          <w:rtl/>
        </w:rPr>
        <w:t xml:space="preserve"> </w:t>
      </w:r>
      <w:r w:rsidRPr="00424D33">
        <w:rPr>
          <w:rtl/>
        </w:rPr>
        <w:t>الطبية</w:t>
      </w:r>
      <w:r w:rsidR="009B44EB" w:rsidRPr="00424D33">
        <w:rPr>
          <w:rtl/>
        </w:rPr>
        <w:t xml:space="preserve"> </w:t>
      </w:r>
      <w:r w:rsidRPr="00424D33">
        <w:rPr>
          <w:rtl/>
        </w:rPr>
        <w:t>والكوارث</w:t>
      </w:r>
      <w:r w:rsidR="009B44EB" w:rsidRPr="00424D33">
        <w:rPr>
          <w:rtl/>
        </w:rPr>
        <w:t xml:space="preserve"> </w:t>
      </w:r>
      <w:r w:rsidRPr="00424D33">
        <w:rPr>
          <w:rtl/>
        </w:rPr>
        <w:t>وغيرها</w:t>
      </w:r>
      <w:r w:rsidR="009B44EB" w:rsidRPr="00424D33">
        <w:rPr>
          <w:rtl/>
        </w:rPr>
        <w:t xml:space="preserve"> </w:t>
      </w:r>
      <w:r w:rsidRPr="00424D33">
        <w:rPr>
          <w:rtl/>
        </w:rPr>
        <w:t>من</w:t>
      </w:r>
      <w:r w:rsidR="009B44EB" w:rsidRPr="00424D33">
        <w:rPr>
          <w:rtl/>
        </w:rPr>
        <w:t xml:space="preserve"> </w:t>
      </w:r>
      <w:r w:rsidRPr="00424D33">
        <w:rPr>
          <w:rtl/>
        </w:rPr>
        <w:t>الحوادث</w:t>
      </w:r>
      <w:r w:rsidR="009B44EB" w:rsidRPr="00424D33">
        <w:rPr>
          <w:rtl/>
        </w:rPr>
        <w:t xml:space="preserve"> </w:t>
      </w:r>
      <w:r w:rsidRPr="00424D33">
        <w:rPr>
          <w:rtl/>
        </w:rPr>
        <w:t>التي</w:t>
      </w:r>
      <w:r w:rsidR="009B44EB" w:rsidRPr="00424D33">
        <w:rPr>
          <w:rtl/>
        </w:rPr>
        <w:t xml:space="preserve"> </w:t>
      </w:r>
      <w:r w:rsidRPr="00424D33">
        <w:rPr>
          <w:rtl/>
        </w:rPr>
        <w:t>تتطلب</w:t>
      </w:r>
      <w:r w:rsidR="009B44EB" w:rsidRPr="00424D33">
        <w:rPr>
          <w:rtl/>
        </w:rPr>
        <w:t xml:space="preserve"> </w:t>
      </w:r>
      <w:r w:rsidRPr="00424D33">
        <w:rPr>
          <w:rtl/>
        </w:rPr>
        <w:t>تدخل</w:t>
      </w:r>
      <w:r w:rsidR="009B44EB" w:rsidRPr="00424D33">
        <w:rPr>
          <w:rtl/>
        </w:rPr>
        <w:t xml:space="preserve"> </w:t>
      </w:r>
      <w:r w:rsidRPr="00424D33">
        <w:rPr>
          <w:rtl/>
        </w:rPr>
        <w:t>الوكالات</w:t>
      </w:r>
      <w:r w:rsidR="009B44EB" w:rsidRPr="00424D33">
        <w:rPr>
          <w:rtl/>
        </w:rPr>
        <w:t xml:space="preserve"> </w:t>
      </w:r>
      <w:r w:rsidRPr="00424D33">
        <w:rPr>
          <w:rtl/>
        </w:rPr>
        <w:t>المعنية</w:t>
      </w:r>
      <w:r w:rsidR="009B44EB" w:rsidRPr="00424D33">
        <w:rPr>
          <w:rtl/>
        </w:rPr>
        <w:t xml:space="preserve"> </w:t>
      </w:r>
      <w:r w:rsidRPr="00424D33">
        <w:rPr>
          <w:rtl/>
        </w:rPr>
        <w:t>بسرعة</w:t>
      </w:r>
      <w:r w:rsidR="009B44EB" w:rsidRPr="00424D33">
        <w:rPr>
          <w:rtl/>
        </w:rPr>
        <w:t xml:space="preserve"> </w:t>
      </w:r>
      <w:r w:rsidRPr="00424D33">
        <w:rPr>
          <w:rtl/>
        </w:rPr>
        <w:t>لإجراءات</w:t>
      </w:r>
      <w:r w:rsidR="009B44EB" w:rsidRPr="00424D33">
        <w:rPr>
          <w:rtl/>
        </w:rPr>
        <w:t xml:space="preserve"> </w:t>
      </w:r>
      <w:r w:rsidRPr="00424D33">
        <w:rPr>
          <w:rtl/>
        </w:rPr>
        <w:t>تنظيمية</w:t>
      </w:r>
      <w:r w:rsidR="009B44EB" w:rsidRPr="00424D33">
        <w:rPr>
          <w:rtl/>
        </w:rPr>
        <w:t xml:space="preserve"> </w:t>
      </w:r>
      <w:r w:rsidRPr="00424D33">
        <w:rPr>
          <w:rtl/>
        </w:rPr>
        <w:t>موحدة</w:t>
      </w:r>
      <w:r w:rsidR="009B44EB" w:rsidRPr="00424D33">
        <w:rPr>
          <w:rtl/>
        </w:rPr>
        <w:t xml:space="preserve"> </w:t>
      </w:r>
      <w:r w:rsidRPr="00424D33">
        <w:rPr>
          <w:rtl/>
        </w:rPr>
        <w:t>في</w:t>
      </w:r>
      <w:r w:rsidR="009B44EB" w:rsidRPr="00424D33">
        <w:rPr>
          <w:rtl/>
        </w:rPr>
        <w:t xml:space="preserve"> </w:t>
      </w:r>
      <w:r w:rsidRPr="00424D33">
        <w:rPr>
          <w:rtl/>
        </w:rPr>
        <w:t>رومانيا.</w:t>
      </w:r>
      <w:r w:rsidR="009B44EB" w:rsidRPr="00424D33">
        <w:rPr>
          <w:rtl/>
        </w:rPr>
        <w:t xml:space="preserve"> </w:t>
      </w:r>
      <w:r w:rsidRPr="00424D33">
        <w:rPr>
          <w:rtl/>
        </w:rPr>
        <w:t>ويتيح</w:t>
      </w:r>
      <w:r w:rsidR="009B44EB" w:rsidRPr="00424D33">
        <w:rPr>
          <w:rtl/>
        </w:rPr>
        <w:t xml:space="preserve"> </w:t>
      </w:r>
      <w:r w:rsidRPr="00424D33">
        <w:rPr>
          <w:rtl/>
        </w:rPr>
        <w:t>النظام</w:t>
      </w:r>
      <w:r w:rsidR="009B44EB" w:rsidRPr="00424D33">
        <w:rPr>
          <w:rtl/>
        </w:rPr>
        <w:t xml:space="preserve"> </w:t>
      </w:r>
      <w:r w:rsidRPr="00424D33">
        <w:rPr>
          <w:rtl/>
        </w:rPr>
        <w:t>الوطني</w:t>
      </w:r>
      <w:r w:rsidR="009B44EB" w:rsidRPr="00424D33">
        <w:rPr>
          <w:rtl/>
        </w:rPr>
        <w:t xml:space="preserve"> </w:t>
      </w:r>
      <w:r w:rsidRPr="00424D33">
        <w:rPr>
          <w:rtl/>
        </w:rPr>
        <w:t>الفريد</w:t>
      </w:r>
      <w:r w:rsidR="009B44EB" w:rsidRPr="00424D33">
        <w:rPr>
          <w:rtl/>
        </w:rPr>
        <w:t xml:space="preserve"> </w:t>
      </w:r>
      <w:r w:rsidRPr="00424D33">
        <w:rPr>
          <w:rtl/>
        </w:rPr>
        <w:t>لتلقي</w:t>
      </w:r>
      <w:r w:rsidR="009B44EB" w:rsidRPr="00424D33">
        <w:rPr>
          <w:rtl/>
        </w:rPr>
        <w:t xml:space="preserve"> </w:t>
      </w:r>
      <w:r w:rsidRPr="00424D33">
        <w:rPr>
          <w:rtl/>
        </w:rPr>
        <w:t>المكالمات</w:t>
      </w:r>
      <w:r w:rsidR="009B44EB" w:rsidRPr="00424D33">
        <w:rPr>
          <w:rtl/>
        </w:rPr>
        <w:t xml:space="preserve"> </w:t>
      </w:r>
      <w:r w:rsidRPr="00424D33">
        <w:rPr>
          <w:rtl/>
        </w:rPr>
        <w:t>المتعلقة</w:t>
      </w:r>
      <w:r w:rsidR="009B44EB" w:rsidRPr="00424D33">
        <w:rPr>
          <w:rtl/>
        </w:rPr>
        <w:t xml:space="preserve"> </w:t>
      </w:r>
      <w:r w:rsidRPr="00424D33">
        <w:rPr>
          <w:rtl/>
        </w:rPr>
        <w:t>بحالات</w:t>
      </w:r>
      <w:r w:rsidR="009B44EB" w:rsidRPr="00424D33">
        <w:rPr>
          <w:rtl/>
        </w:rPr>
        <w:t xml:space="preserve"> </w:t>
      </w:r>
      <w:r w:rsidRPr="00424D33">
        <w:rPr>
          <w:rtl/>
        </w:rPr>
        <w:t>الطوارئ</w:t>
      </w:r>
      <w:r w:rsidR="009B44EB" w:rsidRPr="00424D33">
        <w:rPr>
          <w:rtl/>
        </w:rPr>
        <w:t xml:space="preserve"> </w:t>
      </w:r>
      <w:r w:rsidRPr="00424D33">
        <w:rPr>
          <w:rtl/>
        </w:rPr>
        <w:t>خدماته</w:t>
      </w:r>
      <w:r w:rsidR="009B44EB" w:rsidRPr="00424D33">
        <w:rPr>
          <w:rtl/>
        </w:rPr>
        <w:t xml:space="preserve"> </w:t>
      </w:r>
      <w:r w:rsidRPr="00424D33">
        <w:rPr>
          <w:rtl/>
        </w:rPr>
        <w:t>لجميع</w:t>
      </w:r>
      <w:r w:rsidR="009B44EB" w:rsidRPr="00424D33">
        <w:rPr>
          <w:rtl/>
        </w:rPr>
        <w:t xml:space="preserve"> </w:t>
      </w:r>
      <w:r w:rsidRPr="00424D33">
        <w:rPr>
          <w:rtl/>
        </w:rPr>
        <w:t>مواطني</w:t>
      </w:r>
      <w:r w:rsidR="009B44EB" w:rsidRPr="00424D33">
        <w:rPr>
          <w:rtl/>
        </w:rPr>
        <w:t xml:space="preserve"> </w:t>
      </w:r>
      <w:r w:rsidRPr="00424D33">
        <w:rPr>
          <w:rtl/>
        </w:rPr>
        <w:t>رومانيا</w:t>
      </w:r>
      <w:r w:rsidR="009B44EB" w:rsidRPr="00424D33">
        <w:rPr>
          <w:rtl/>
        </w:rPr>
        <w:t xml:space="preserve"> </w:t>
      </w:r>
      <w:r w:rsidRPr="00424D33">
        <w:rPr>
          <w:rtl/>
        </w:rPr>
        <w:t>والأجانب</w:t>
      </w:r>
      <w:r w:rsidR="009B44EB" w:rsidRPr="00424D33">
        <w:rPr>
          <w:rtl/>
        </w:rPr>
        <w:t xml:space="preserve"> </w:t>
      </w:r>
      <w:r w:rsidRPr="00424D33">
        <w:rPr>
          <w:rtl/>
        </w:rPr>
        <w:t>الذين</w:t>
      </w:r>
      <w:r w:rsidR="009B44EB" w:rsidRPr="00424D33">
        <w:rPr>
          <w:rtl/>
        </w:rPr>
        <w:t xml:space="preserve"> </w:t>
      </w:r>
      <w:r w:rsidRPr="00424D33">
        <w:rPr>
          <w:rtl/>
        </w:rPr>
        <w:t>يواجهون</w:t>
      </w:r>
      <w:r w:rsidR="009B44EB" w:rsidRPr="00424D33">
        <w:rPr>
          <w:rtl/>
        </w:rPr>
        <w:t xml:space="preserve"> </w:t>
      </w:r>
      <w:r w:rsidRPr="00424D33">
        <w:rPr>
          <w:rtl/>
        </w:rPr>
        <w:t>حالات</w:t>
      </w:r>
      <w:r w:rsidR="009B44EB" w:rsidRPr="00424D33">
        <w:rPr>
          <w:rtl/>
        </w:rPr>
        <w:t xml:space="preserve"> </w:t>
      </w:r>
      <w:r w:rsidRPr="00424D33">
        <w:rPr>
          <w:rtl/>
        </w:rPr>
        <w:t>الطوارئ.</w:t>
      </w:r>
    </w:p>
    <w:p w14:paraId="57B59F2C" w14:textId="7E059934" w:rsidR="00A468BE" w:rsidRPr="00424D33" w:rsidRDefault="00A468BE" w:rsidP="009B44EB">
      <w:pPr>
        <w:pStyle w:val="SingleTxtGA"/>
        <w:rPr>
          <w:rtl/>
        </w:rPr>
      </w:pPr>
      <w:r w:rsidRPr="00424D33">
        <w:rPr>
          <w:rtl/>
        </w:rPr>
        <w:t>83-</w:t>
      </w:r>
      <w:r w:rsidRPr="00424D33">
        <w:rPr>
          <w:rtl/>
        </w:rPr>
        <w:tab/>
        <w:t>وتلزم</w:t>
      </w:r>
      <w:r w:rsidR="009B44EB" w:rsidRPr="00424D33">
        <w:rPr>
          <w:rtl/>
        </w:rPr>
        <w:t xml:space="preserve"> </w:t>
      </w:r>
      <w:r w:rsidRPr="00424D33">
        <w:rPr>
          <w:rtl/>
        </w:rPr>
        <w:t>أحكام</w:t>
      </w:r>
      <w:r w:rsidR="009B44EB" w:rsidRPr="00424D33">
        <w:rPr>
          <w:rtl/>
        </w:rPr>
        <w:t xml:space="preserve"> </w:t>
      </w:r>
      <w:r w:rsidRPr="00424D33">
        <w:rPr>
          <w:rtl/>
        </w:rPr>
        <w:t>قانونية</w:t>
      </w:r>
      <w:r w:rsidR="009B44EB" w:rsidRPr="00424D33">
        <w:rPr>
          <w:rtl/>
        </w:rPr>
        <w:t xml:space="preserve"> </w:t>
      </w:r>
      <w:r w:rsidRPr="00424D33">
        <w:rPr>
          <w:rtl/>
        </w:rPr>
        <w:t>مقدمي</w:t>
      </w:r>
      <w:r w:rsidR="009B44EB" w:rsidRPr="00424D33">
        <w:rPr>
          <w:rtl/>
        </w:rPr>
        <w:t xml:space="preserve"> </w:t>
      </w:r>
      <w:r w:rsidRPr="00424D33">
        <w:rPr>
          <w:rtl/>
        </w:rPr>
        <w:t>خدمات</w:t>
      </w:r>
      <w:r w:rsidR="009B44EB" w:rsidRPr="00424D33">
        <w:rPr>
          <w:rtl/>
        </w:rPr>
        <w:t xml:space="preserve"> </w:t>
      </w:r>
      <w:r w:rsidRPr="00424D33">
        <w:rPr>
          <w:rtl/>
        </w:rPr>
        <w:t>الاتصالات</w:t>
      </w:r>
      <w:r w:rsidR="009B44EB" w:rsidRPr="00424D33">
        <w:rPr>
          <w:rtl/>
        </w:rPr>
        <w:t xml:space="preserve"> </w:t>
      </w:r>
      <w:r w:rsidRPr="00424D33">
        <w:rPr>
          <w:rtl/>
        </w:rPr>
        <w:t>الإلكترونية</w:t>
      </w:r>
      <w:r w:rsidR="009B44EB" w:rsidRPr="00424D33">
        <w:rPr>
          <w:rtl/>
        </w:rPr>
        <w:t xml:space="preserve"> </w:t>
      </w:r>
      <w:r w:rsidRPr="00424D33">
        <w:rPr>
          <w:rtl/>
        </w:rPr>
        <w:t>الموجهة</w:t>
      </w:r>
      <w:r w:rsidR="009B44EB" w:rsidRPr="00424D33">
        <w:rPr>
          <w:rtl/>
        </w:rPr>
        <w:t xml:space="preserve"> </w:t>
      </w:r>
      <w:r w:rsidRPr="00424D33">
        <w:rPr>
          <w:rtl/>
        </w:rPr>
        <w:t>للعموم</w:t>
      </w:r>
      <w:r w:rsidR="009B44EB" w:rsidRPr="00424D33">
        <w:rPr>
          <w:rtl/>
        </w:rPr>
        <w:t xml:space="preserve"> </w:t>
      </w:r>
      <w:r w:rsidRPr="00424D33">
        <w:rPr>
          <w:rtl/>
        </w:rPr>
        <w:t>باتخاذ</w:t>
      </w:r>
      <w:r w:rsidR="009B44EB" w:rsidRPr="00424D33">
        <w:rPr>
          <w:rtl/>
        </w:rPr>
        <w:t xml:space="preserve"> </w:t>
      </w:r>
      <w:r w:rsidRPr="00424D33">
        <w:rPr>
          <w:rtl/>
        </w:rPr>
        <w:t>تدابير</w:t>
      </w:r>
      <w:r w:rsidR="009B44EB" w:rsidRPr="00424D33">
        <w:rPr>
          <w:rtl/>
        </w:rPr>
        <w:t xml:space="preserve"> </w:t>
      </w:r>
      <w:r w:rsidRPr="00424D33">
        <w:rPr>
          <w:rtl/>
        </w:rPr>
        <w:t>لتمكين</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من</w:t>
      </w:r>
      <w:r w:rsidR="009B44EB" w:rsidRPr="00424D33">
        <w:rPr>
          <w:rtl/>
        </w:rPr>
        <w:t xml:space="preserve"> </w:t>
      </w:r>
      <w:r w:rsidRPr="00424D33">
        <w:rPr>
          <w:rtl/>
        </w:rPr>
        <w:t>استخدام</w:t>
      </w:r>
      <w:r w:rsidR="009B44EB" w:rsidRPr="00424D33">
        <w:rPr>
          <w:rtl/>
        </w:rPr>
        <w:t xml:space="preserve"> </w:t>
      </w:r>
      <w:r w:rsidRPr="00424D33">
        <w:rPr>
          <w:rtl/>
        </w:rPr>
        <w:t>الرقم</w:t>
      </w:r>
      <w:r w:rsidR="009B44EB" w:rsidRPr="00424D33">
        <w:rPr>
          <w:rtl/>
        </w:rPr>
        <w:t xml:space="preserve"> </w:t>
      </w:r>
      <w:r w:rsidRPr="00424D33">
        <w:rPr>
          <w:rtl/>
        </w:rPr>
        <w:t>الهاتفي</w:t>
      </w:r>
      <w:r w:rsidR="009B44EB" w:rsidRPr="00424D33">
        <w:rPr>
          <w:rtl/>
        </w:rPr>
        <w:t xml:space="preserve"> </w:t>
      </w:r>
      <w:r w:rsidRPr="00424D33">
        <w:rPr>
          <w:rtl/>
        </w:rPr>
        <w:t>الفريد</w:t>
      </w:r>
      <w:r w:rsidR="009B44EB" w:rsidRPr="00424D33">
        <w:rPr>
          <w:rtl/>
        </w:rPr>
        <w:t xml:space="preserve"> </w:t>
      </w:r>
      <w:r w:rsidRPr="00424D33">
        <w:rPr>
          <w:rtl/>
        </w:rPr>
        <w:t>112</w:t>
      </w:r>
      <w:r w:rsidR="009B44EB" w:rsidRPr="00424D33">
        <w:rPr>
          <w:rtl/>
        </w:rPr>
        <w:t xml:space="preserve"> </w:t>
      </w:r>
      <w:r w:rsidRPr="00424D33">
        <w:rPr>
          <w:rtl/>
        </w:rPr>
        <w:t>للإبلاغ</w:t>
      </w:r>
      <w:r w:rsidR="009B44EB" w:rsidRPr="00424D33">
        <w:rPr>
          <w:rtl/>
        </w:rPr>
        <w:t xml:space="preserve"> </w:t>
      </w:r>
      <w:r w:rsidRPr="00424D33">
        <w:rPr>
          <w:rtl/>
        </w:rPr>
        <w:t>عن</w:t>
      </w:r>
      <w:r w:rsidR="009B44EB" w:rsidRPr="00424D33">
        <w:rPr>
          <w:rtl/>
        </w:rPr>
        <w:t xml:space="preserve"> </w:t>
      </w:r>
      <w:r w:rsidRPr="00424D33">
        <w:rPr>
          <w:rtl/>
        </w:rPr>
        <w:t>حالات</w:t>
      </w:r>
      <w:r w:rsidR="009B44EB" w:rsidRPr="00424D33">
        <w:rPr>
          <w:rtl/>
        </w:rPr>
        <w:t xml:space="preserve"> </w:t>
      </w:r>
      <w:r w:rsidRPr="00424D33">
        <w:rPr>
          <w:rtl/>
        </w:rPr>
        <w:t>الطوارئ</w:t>
      </w:r>
      <w:r w:rsidR="009B44EB" w:rsidRPr="00424D33">
        <w:rPr>
          <w:rtl/>
        </w:rPr>
        <w:t xml:space="preserve"> </w:t>
      </w:r>
      <w:r w:rsidRPr="00424D33">
        <w:rPr>
          <w:rtl/>
        </w:rPr>
        <w:t>في</w:t>
      </w:r>
      <w:r w:rsidR="009B44EB" w:rsidRPr="00424D33">
        <w:rPr>
          <w:rtl/>
        </w:rPr>
        <w:t xml:space="preserve"> </w:t>
      </w:r>
      <w:r w:rsidRPr="00424D33">
        <w:rPr>
          <w:rtl/>
        </w:rPr>
        <w:t>ظروف</w:t>
      </w:r>
      <w:r w:rsidR="009B44EB" w:rsidRPr="00424D33">
        <w:rPr>
          <w:rtl/>
        </w:rPr>
        <w:t xml:space="preserve"> </w:t>
      </w:r>
      <w:r w:rsidRPr="00424D33">
        <w:rPr>
          <w:rtl/>
        </w:rPr>
        <w:t>مماثلة</w:t>
      </w:r>
      <w:r w:rsidR="009B44EB" w:rsidRPr="00424D33">
        <w:rPr>
          <w:rtl/>
        </w:rPr>
        <w:t xml:space="preserve"> </w:t>
      </w:r>
      <w:r w:rsidRPr="00424D33">
        <w:rPr>
          <w:rtl/>
        </w:rPr>
        <w:t>لظروف</w:t>
      </w:r>
      <w:r w:rsidR="009B44EB" w:rsidRPr="00424D33">
        <w:rPr>
          <w:rtl/>
        </w:rPr>
        <w:t xml:space="preserve"> </w:t>
      </w:r>
      <w:r w:rsidRPr="00424D33">
        <w:rPr>
          <w:rtl/>
        </w:rPr>
        <w:t>مستخدميه</w:t>
      </w:r>
      <w:r w:rsidR="009B44EB" w:rsidRPr="00424D33">
        <w:rPr>
          <w:rtl/>
        </w:rPr>
        <w:t xml:space="preserve"> </w:t>
      </w:r>
      <w:r w:rsidRPr="00424D33">
        <w:rPr>
          <w:rtl/>
        </w:rPr>
        <w:t>الآخرين.</w:t>
      </w:r>
    </w:p>
    <w:p w14:paraId="6DA84036" w14:textId="43B5A28D" w:rsidR="00A468BE" w:rsidRPr="00424D33" w:rsidRDefault="00A468BE" w:rsidP="009B44EB">
      <w:pPr>
        <w:pStyle w:val="SingleTxtGA"/>
        <w:rPr>
          <w:rtl/>
        </w:rPr>
      </w:pPr>
      <w:r w:rsidRPr="00424D33">
        <w:rPr>
          <w:rtl/>
        </w:rPr>
        <w:t>84-</w:t>
      </w:r>
      <w:r w:rsidRPr="00424D33">
        <w:rPr>
          <w:rtl/>
        </w:rPr>
        <w:tab/>
        <w:t>ومنذ</w:t>
      </w:r>
      <w:r w:rsidR="009B44EB" w:rsidRPr="00424D33">
        <w:rPr>
          <w:rtl/>
        </w:rPr>
        <w:t xml:space="preserve"> </w:t>
      </w:r>
      <w:r w:rsidRPr="00424D33">
        <w:rPr>
          <w:rtl/>
        </w:rPr>
        <w:t>عام</w:t>
      </w:r>
      <w:r w:rsidR="009B44EB" w:rsidRPr="00424D33">
        <w:rPr>
          <w:rtl/>
        </w:rPr>
        <w:t xml:space="preserve"> </w:t>
      </w:r>
      <w:r w:rsidRPr="00424D33">
        <w:rPr>
          <w:rtl/>
        </w:rPr>
        <w:t>2015،</w:t>
      </w:r>
      <w:r w:rsidR="009B44EB" w:rsidRPr="00424D33">
        <w:rPr>
          <w:rtl/>
        </w:rPr>
        <w:t xml:space="preserve"> </w:t>
      </w:r>
      <w:r w:rsidRPr="00424D33">
        <w:rPr>
          <w:rtl/>
        </w:rPr>
        <w:t>صار</w:t>
      </w:r>
      <w:r w:rsidR="009B44EB" w:rsidRPr="00424D33">
        <w:rPr>
          <w:rtl/>
        </w:rPr>
        <w:t xml:space="preserve"> </w:t>
      </w:r>
      <w:r w:rsidRPr="00424D33">
        <w:rPr>
          <w:rtl/>
        </w:rPr>
        <w:t>الرقم</w:t>
      </w:r>
      <w:r w:rsidR="009B44EB" w:rsidRPr="00424D33">
        <w:rPr>
          <w:rtl/>
        </w:rPr>
        <w:t xml:space="preserve"> </w:t>
      </w:r>
      <w:r w:rsidRPr="00424D33">
        <w:rPr>
          <w:rtl/>
        </w:rPr>
        <w:t>الهاتفي</w:t>
      </w:r>
      <w:r w:rsidR="009B44EB" w:rsidRPr="00424D33">
        <w:rPr>
          <w:rtl/>
        </w:rPr>
        <w:t xml:space="preserve"> </w:t>
      </w:r>
      <w:r w:rsidRPr="00424D33">
        <w:rPr>
          <w:rtl/>
        </w:rPr>
        <w:t>الفريد</w:t>
      </w:r>
      <w:r w:rsidR="009B44EB" w:rsidRPr="00424D33">
        <w:rPr>
          <w:rtl/>
        </w:rPr>
        <w:t xml:space="preserve"> </w:t>
      </w:r>
      <w:r w:rsidRPr="00424D33">
        <w:rPr>
          <w:rtl/>
        </w:rPr>
        <w:t>ل</w:t>
      </w:r>
      <w:r w:rsidRPr="00424D33">
        <w:rPr>
          <w:rFonts w:hint="cs"/>
          <w:rtl/>
        </w:rPr>
        <w:t>تلقي</w:t>
      </w:r>
      <w:r w:rsidR="009B44EB" w:rsidRPr="00424D33">
        <w:rPr>
          <w:rFonts w:hint="cs"/>
          <w:rtl/>
        </w:rPr>
        <w:t xml:space="preserve"> </w:t>
      </w:r>
      <w:r w:rsidRPr="00424D33">
        <w:rPr>
          <w:rFonts w:hint="cs"/>
          <w:rtl/>
        </w:rPr>
        <w:t>ا</w:t>
      </w:r>
      <w:r w:rsidRPr="00424D33">
        <w:rPr>
          <w:rtl/>
        </w:rPr>
        <w:t>لرسائل</w:t>
      </w:r>
      <w:r w:rsidR="009B44EB" w:rsidRPr="00424D33">
        <w:rPr>
          <w:rtl/>
        </w:rPr>
        <w:t xml:space="preserve"> </w:t>
      </w:r>
      <w:r w:rsidRPr="00424D33">
        <w:rPr>
          <w:rtl/>
        </w:rPr>
        <w:t>المرتبطة</w:t>
      </w:r>
      <w:r w:rsidR="009B44EB" w:rsidRPr="00424D33">
        <w:rPr>
          <w:rtl/>
        </w:rPr>
        <w:t xml:space="preserve"> </w:t>
      </w:r>
      <w:r w:rsidRPr="00424D33">
        <w:rPr>
          <w:rtl/>
        </w:rPr>
        <w:t>بالمكالمات</w:t>
      </w:r>
      <w:r w:rsidR="009B44EB" w:rsidRPr="00424D33">
        <w:rPr>
          <w:rtl/>
        </w:rPr>
        <w:t xml:space="preserve"> </w:t>
      </w:r>
      <w:r w:rsidRPr="00424D33">
        <w:rPr>
          <w:rtl/>
        </w:rPr>
        <w:t>المتعلقة</w:t>
      </w:r>
      <w:r w:rsidR="009B44EB" w:rsidRPr="00424D33">
        <w:rPr>
          <w:rtl/>
        </w:rPr>
        <w:t xml:space="preserve"> </w:t>
      </w:r>
      <w:r w:rsidRPr="00424D33">
        <w:rPr>
          <w:rtl/>
        </w:rPr>
        <w:t>بحالات</w:t>
      </w:r>
      <w:r w:rsidR="009B44EB" w:rsidRPr="00424D33">
        <w:rPr>
          <w:rtl/>
        </w:rPr>
        <w:t xml:space="preserve"> </w:t>
      </w:r>
      <w:r w:rsidRPr="00424D33">
        <w:rPr>
          <w:rtl/>
        </w:rPr>
        <w:t>الطوارئ</w:t>
      </w:r>
      <w:r w:rsidR="009B44EB" w:rsidRPr="00424D33">
        <w:rPr>
          <w:rtl/>
        </w:rPr>
        <w:t xml:space="preserve"> </w:t>
      </w:r>
      <w:r w:rsidRPr="00424D33">
        <w:rPr>
          <w:rtl/>
        </w:rPr>
        <w:t>في</w:t>
      </w:r>
      <w:r w:rsidR="009B44EB" w:rsidRPr="00424D33">
        <w:rPr>
          <w:rtl/>
        </w:rPr>
        <w:t xml:space="preserve"> </w:t>
      </w:r>
      <w:r w:rsidRPr="00424D33">
        <w:rPr>
          <w:rtl/>
        </w:rPr>
        <w:t>الشبكات</w:t>
      </w:r>
      <w:r w:rsidR="009B44EB" w:rsidRPr="00424D33">
        <w:rPr>
          <w:rtl/>
        </w:rPr>
        <w:t xml:space="preserve"> </w:t>
      </w:r>
      <w:r w:rsidRPr="00424D33">
        <w:rPr>
          <w:rtl/>
        </w:rPr>
        <w:t>العامة</w:t>
      </w:r>
      <w:r w:rsidR="009B44EB" w:rsidRPr="00424D33">
        <w:rPr>
          <w:rtl/>
        </w:rPr>
        <w:t xml:space="preserve"> </w:t>
      </w:r>
      <w:r w:rsidRPr="00424D33">
        <w:rPr>
          <w:rtl/>
        </w:rPr>
        <w:t>للهاتف</w:t>
      </w:r>
      <w:r w:rsidR="009B44EB" w:rsidRPr="00424D33">
        <w:rPr>
          <w:rtl/>
        </w:rPr>
        <w:t xml:space="preserve"> </w:t>
      </w:r>
      <w:r w:rsidRPr="00424D33">
        <w:rPr>
          <w:rtl/>
        </w:rPr>
        <w:t>المحمول</w:t>
      </w:r>
      <w:r w:rsidR="009B44EB" w:rsidRPr="00424D33">
        <w:rPr>
          <w:rtl/>
        </w:rPr>
        <w:t xml:space="preserve"> </w:t>
      </w:r>
      <w:r w:rsidRPr="00424D33">
        <w:rPr>
          <w:rtl/>
        </w:rPr>
        <w:t>هو</w:t>
      </w:r>
      <w:r w:rsidR="009B44EB" w:rsidRPr="00424D33">
        <w:rPr>
          <w:rtl/>
        </w:rPr>
        <w:t xml:space="preserve"> </w:t>
      </w:r>
      <w:r w:rsidRPr="00424D33">
        <w:rPr>
          <w:rtl/>
        </w:rPr>
        <w:t>113،</w:t>
      </w:r>
      <w:r w:rsidR="009B44EB" w:rsidRPr="00424D33">
        <w:rPr>
          <w:rtl/>
        </w:rPr>
        <w:t xml:space="preserve"> </w:t>
      </w:r>
      <w:r w:rsidRPr="00424D33">
        <w:rPr>
          <w:rtl/>
        </w:rPr>
        <w:t>لتمكين</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السمعية</w:t>
      </w:r>
      <w:r w:rsidR="009B44EB" w:rsidRPr="00424D33">
        <w:rPr>
          <w:rtl/>
        </w:rPr>
        <w:t xml:space="preserve"> </w:t>
      </w:r>
      <w:r w:rsidRPr="00424D33">
        <w:rPr>
          <w:rtl/>
        </w:rPr>
        <w:t>و/</w:t>
      </w:r>
      <w:r w:rsidR="00262F93" w:rsidRPr="00424D33">
        <w:rPr>
          <w:rtl/>
        </w:rPr>
        <w:t xml:space="preserve">أو </w:t>
      </w:r>
      <w:r w:rsidRPr="00424D33">
        <w:rPr>
          <w:rtl/>
        </w:rPr>
        <w:t>الذين</w:t>
      </w:r>
      <w:r w:rsidR="009B44EB" w:rsidRPr="00424D33">
        <w:rPr>
          <w:rtl/>
        </w:rPr>
        <w:t xml:space="preserve"> </w:t>
      </w:r>
      <w:r w:rsidRPr="00424D33">
        <w:rPr>
          <w:rtl/>
        </w:rPr>
        <w:t>لديهم</w:t>
      </w:r>
      <w:r w:rsidR="009B44EB" w:rsidRPr="00424D33">
        <w:rPr>
          <w:rtl/>
        </w:rPr>
        <w:t xml:space="preserve"> </w:t>
      </w:r>
      <w:r w:rsidRPr="00424D33">
        <w:rPr>
          <w:rtl/>
        </w:rPr>
        <w:t>صعوبات</w:t>
      </w:r>
      <w:r w:rsidR="009B44EB" w:rsidRPr="00424D33">
        <w:rPr>
          <w:rtl/>
        </w:rPr>
        <w:t xml:space="preserve"> </w:t>
      </w:r>
      <w:r w:rsidRPr="00424D33">
        <w:rPr>
          <w:rtl/>
        </w:rPr>
        <w:t>في</w:t>
      </w:r>
      <w:r w:rsidR="009B44EB" w:rsidRPr="00424D33">
        <w:rPr>
          <w:rtl/>
        </w:rPr>
        <w:t xml:space="preserve"> </w:t>
      </w:r>
      <w:r w:rsidRPr="00424D33">
        <w:rPr>
          <w:rtl/>
        </w:rPr>
        <w:t>الكلام</w:t>
      </w:r>
      <w:r w:rsidR="009B44EB" w:rsidRPr="00424D33">
        <w:rPr>
          <w:rtl/>
        </w:rPr>
        <w:t xml:space="preserve"> </w:t>
      </w:r>
      <w:r w:rsidRPr="00424D33">
        <w:rPr>
          <w:rtl/>
        </w:rPr>
        <w:t>من</w:t>
      </w:r>
      <w:r w:rsidR="009B44EB" w:rsidRPr="00424D33">
        <w:rPr>
          <w:rtl/>
        </w:rPr>
        <w:t xml:space="preserve"> </w:t>
      </w:r>
      <w:r w:rsidRPr="00424D33">
        <w:rPr>
          <w:rtl/>
        </w:rPr>
        <w:t>استخدام</w:t>
      </w:r>
      <w:r w:rsidR="009B44EB" w:rsidRPr="00424D33">
        <w:rPr>
          <w:rtl/>
        </w:rPr>
        <w:t xml:space="preserve"> </w:t>
      </w:r>
      <w:r w:rsidRPr="00424D33">
        <w:rPr>
          <w:rtl/>
        </w:rPr>
        <w:t>شبكة</w:t>
      </w:r>
      <w:r w:rsidR="009B44EB" w:rsidRPr="00424D33">
        <w:rPr>
          <w:rtl/>
        </w:rPr>
        <w:t xml:space="preserve"> </w:t>
      </w:r>
      <w:r w:rsidRPr="00424D33">
        <w:rPr>
          <w:rtl/>
        </w:rPr>
        <w:t>الإبلاغ</w:t>
      </w:r>
      <w:r w:rsidR="009B44EB" w:rsidRPr="00424D33">
        <w:rPr>
          <w:rtl/>
        </w:rPr>
        <w:t xml:space="preserve"> </w:t>
      </w:r>
      <w:r w:rsidRPr="00424D33">
        <w:rPr>
          <w:rtl/>
        </w:rPr>
        <w:t>عن</w:t>
      </w:r>
      <w:r w:rsidR="009B44EB" w:rsidRPr="00424D33">
        <w:rPr>
          <w:rtl/>
        </w:rPr>
        <w:t xml:space="preserve"> </w:t>
      </w:r>
      <w:r w:rsidRPr="00424D33">
        <w:rPr>
          <w:rtl/>
        </w:rPr>
        <w:t>حالات</w:t>
      </w:r>
      <w:r w:rsidR="009B44EB" w:rsidRPr="00424D33">
        <w:rPr>
          <w:rtl/>
        </w:rPr>
        <w:t xml:space="preserve"> </w:t>
      </w:r>
      <w:r w:rsidRPr="00424D33">
        <w:rPr>
          <w:rtl/>
        </w:rPr>
        <w:t>الطوارئ.</w:t>
      </w:r>
      <w:r w:rsidR="009B44EB" w:rsidRPr="00424D33">
        <w:rPr>
          <w:rtl/>
        </w:rPr>
        <w:t xml:space="preserve"> </w:t>
      </w:r>
      <w:r w:rsidRPr="00424D33">
        <w:rPr>
          <w:rtl/>
        </w:rPr>
        <w:t>وللاستفادة</w:t>
      </w:r>
      <w:r w:rsidR="009B44EB" w:rsidRPr="00424D33">
        <w:rPr>
          <w:rtl/>
        </w:rPr>
        <w:t xml:space="preserve"> </w:t>
      </w:r>
      <w:r w:rsidRPr="00424D33">
        <w:rPr>
          <w:rtl/>
        </w:rPr>
        <w:t>من</w:t>
      </w:r>
      <w:r w:rsidR="009B44EB" w:rsidRPr="00424D33">
        <w:rPr>
          <w:rtl/>
        </w:rPr>
        <w:t xml:space="preserve"> </w:t>
      </w:r>
      <w:r w:rsidRPr="00424D33">
        <w:rPr>
          <w:rtl/>
        </w:rPr>
        <w:t>خدمات</w:t>
      </w:r>
      <w:r w:rsidR="009B44EB" w:rsidRPr="00424D33">
        <w:rPr>
          <w:rtl/>
        </w:rPr>
        <w:t xml:space="preserve"> </w:t>
      </w:r>
      <w:r w:rsidRPr="00424D33">
        <w:rPr>
          <w:rtl/>
        </w:rPr>
        <w:lastRenderedPageBreak/>
        <w:t>الطوارئ</w:t>
      </w:r>
      <w:r w:rsidR="009B44EB" w:rsidRPr="00424D33">
        <w:rPr>
          <w:rtl/>
        </w:rPr>
        <w:t xml:space="preserve"> </w:t>
      </w:r>
      <w:r w:rsidRPr="00424D33">
        <w:rPr>
          <w:rtl/>
        </w:rPr>
        <w:t>من</w:t>
      </w:r>
      <w:r w:rsidR="009B44EB" w:rsidRPr="00424D33">
        <w:rPr>
          <w:rtl/>
        </w:rPr>
        <w:t xml:space="preserve"> </w:t>
      </w:r>
      <w:r w:rsidRPr="00424D33">
        <w:rPr>
          <w:rtl/>
        </w:rPr>
        <w:t>خلال</w:t>
      </w:r>
      <w:r w:rsidR="009B44EB" w:rsidRPr="00424D33">
        <w:rPr>
          <w:rtl/>
        </w:rPr>
        <w:t xml:space="preserve"> </w:t>
      </w:r>
      <w:r w:rsidRPr="00424D33">
        <w:rPr>
          <w:rtl/>
        </w:rPr>
        <w:t>الرسائل</w:t>
      </w:r>
      <w:r w:rsidR="009B44EB" w:rsidRPr="00424D33">
        <w:rPr>
          <w:rtl/>
        </w:rPr>
        <w:t xml:space="preserve"> </w:t>
      </w:r>
      <w:r w:rsidRPr="00424D33">
        <w:rPr>
          <w:rtl/>
        </w:rPr>
        <w:t>المرتبطة</w:t>
      </w:r>
      <w:r w:rsidR="009B44EB" w:rsidRPr="00424D33">
        <w:rPr>
          <w:rtl/>
        </w:rPr>
        <w:t xml:space="preserve"> </w:t>
      </w:r>
      <w:r w:rsidRPr="00424D33">
        <w:rPr>
          <w:rtl/>
        </w:rPr>
        <w:t>بالمكالمات</w:t>
      </w:r>
      <w:r w:rsidR="009B44EB" w:rsidRPr="00424D33">
        <w:rPr>
          <w:rtl/>
        </w:rPr>
        <w:t xml:space="preserve"> </w:t>
      </w:r>
      <w:r w:rsidRPr="00424D33">
        <w:rPr>
          <w:rtl/>
        </w:rPr>
        <w:t>المتعلقة</w:t>
      </w:r>
      <w:r w:rsidR="009B44EB" w:rsidRPr="00424D33">
        <w:rPr>
          <w:rtl/>
        </w:rPr>
        <w:t xml:space="preserve"> </w:t>
      </w:r>
      <w:r w:rsidRPr="00424D33">
        <w:rPr>
          <w:rtl/>
        </w:rPr>
        <w:t>بحالات</w:t>
      </w:r>
      <w:r w:rsidR="009B44EB" w:rsidRPr="00424D33">
        <w:rPr>
          <w:rtl/>
        </w:rPr>
        <w:t xml:space="preserve"> </w:t>
      </w:r>
      <w:r w:rsidRPr="00424D33">
        <w:rPr>
          <w:rtl/>
        </w:rPr>
        <w:t>الطوارئ</w:t>
      </w:r>
      <w:r w:rsidR="009B44EB" w:rsidRPr="00424D33">
        <w:rPr>
          <w:rtl/>
        </w:rPr>
        <w:t xml:space="preserve"> </w:t>
      </w:r>
      <w:r w:rsidRPr="00424D33">
        <w:rPr>
          <w:rtl/>
        </w:rPr>
        <w:t>المرسلة</w:t>
      </w:r>
      <w:r w:rsidR="009B44EB" w:rsidRPr="00424D33">
        <w:rPr>
          <w:rtl/>
        </w:rPr>
        <w:t xml:space="preserve"> </w:t>
      </w:r>
      <w:r w:rsidRPr="00424D33">
        <w:rPr>
          <w:rtl/>
        </w:rPr>
        <w:t>إلى</w:t>
      </w:r>
      <w:r w:rsidR="009B44EB" w:rsidRPr="00424D33">
        <w:rPr>
          <w:rtl/>
        </w:rPr>
        <w:t xml:space="preserve"> </w:t>
      </w:r>
      <w:r w:rsidRPr="00424D33">
        <w:rPr>
          <w:rtl/>
        </w:rPr>
        <w:t>الرقم</w:t>
      </w:r>
      <w:r w:rsidR="009B44EB" w:rsidRPr="00424D33">
        <w:rPr>
          <w:rtl/>
        </w:rPr>
        <w:t xml:space="preserve"> </w:t>
      </w:r>
      <w:r w:rsidRPr="00424D33">
        <w:rPr>
          <w:rtl/>
        </w:rPr>
        <w:t>113،</w:t>
      </w:r>
      <w:r w:rsidR="009B44EB" w:rsidRPr="00424D33">
        <w:rPr>
          <w:rtl/>
        </w:rPr>
        <w:t xml:space="preserve"> </w:t>
      </w:r>
      <w:r w:rsidRPr="00424D33">
        <w:rPr>
          <w:rtl/>
        </w:rPr>
        <w:t>يجب</w:t>
      </w:r>
      <w:r w:rsidR="009B44EB" w:rsidRPr="00424D33">
        <w:rPr>
          <w:rtl/>
        </w:rPr>
        <w:t xml:space="preserve"> </w:t>
      </w:r>
      <w:r w:rsidRPr="00424D33">
        <w:rPr>
          <w:rtl/>
        </w:rPr>
        <w:t>على</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السمعية</w:t>
      </w:r>
      <w:r w:rsidR="009B44EB" w:rsidRPr="00424D33">
        <w:rPr>
          <w:rtl/>
        </w:rPr>
        <w:t xml:space="preserve"> </w:t>
      </w:r>
      <w:r w:rsidRPr="00424D33">
        <w:rPr>
          <w:rtl/>
        </w:rPr>
        <w:t>و/</w:t>
      </w:r>
      <w:r w:rsidR="00262F93" w:rsidRPr="00424D33">
        <w:rPr>
          <w:rtl/>
        </w:rPr>
        <w:t xml:space="preserve">أو </w:t>
      </w:r>
      <w:r w:rsidRPr="00424D33">
        <w:rPr>
          <w:rtl/>
        </w:rPr>
        <w:t>الذين</w:t>
      </w:r>
      <w:r w:rsidR="009B44EB" w:rsidRPr="00424D33">
        <w:rPr>
          <w:rtl/>
        </w:rPr>
        <w:t xml:space="preserve"> </w:t>
      </w:r>
      <w:r w:rsidRPr="00424D33">
        <w:rPr>
          <w:rtl/>
        </w:rPr>
        <w:t>لديهم</w:t>
      </w:r>
      <w:r w:rsidR="009B44EB" w:rsidRPr="00424D33">
        <w:rPr>
          <w:rtl/>
        </w:rPr>
        <w:t xml:space="preserve"> </w:t>
      </w:r>
      <w:r w:rsidRPr="00424D33">
        <w:rPr>
          <w:rtl/>
        </w:rPr>
        <w:t>صعوبات</w:t>
      </w:r>
      <w:r w:rsidR="009B44EB" w:rsidRPr="00424D33">
        <w:rPr>
          <w:rtl/>
        </w:rPr>
        <w:t xml:space="preserve"> </w:t>
      </w:r>
      <w:r w:rsidRPr="00424D33">
        <w:rPr>
          <w:rtl/>
        </w:rPr>
        <w:t>في</w:t>
      </w:r>
      <w:r w:rsidR="009B44EB" w:rsidRPr="00424D33">
        <w:rPr>
          <w:rtl/>
        </w:rPr>
        <w:t xml:space="preserve"> </w:t>
      </w:r>
      <w:r w:rsidRPr="00424D33">
        <w:rPr>
          <w:rtl/>
        </w:rPr>
        <w:t>الكلام</w:t>
      </w:r>
      <w:r w:rsidR="009B44EB" w:rsidRPr="00424D33">
        <w:rPr>
          <w:rtl/>
        </w:rPr>
        <w:t xml:space="preserve"> </w:t>
      </w:r>
      <w:r w:rsidRPr="00424D33">
        <w:rPr>
          <w:rtl/>
        </w:rPr>
        <w:t>تسجيل</w:t>
      </w:r>
      <w:r w:rsidR="009B44EB" w:rsidRPr="00424D33">
        <w:rPr>
          <w:rtl/>
        </w:rPr>
        <w:t xml:space="preserve"> </w:t>
      </w:r>
      <w:r w:rsidRPr="00424D33">
        <w:rPr>
          <w:rtl/>
        </w:rPr>
        <w:t>رقم</w:t>
      </w:r>
      <w:r w:rsidR="009B44EB" w:rsidRPr="00424D33">
        <w:rPr>
          <w:rtl/>
        </w:rPr>
        <w:t xml:space="preserve"> </w:t>
      </w:r>
      <w:r w:rsidRPr="00424D33">
        <w:rPr>
          <w:rtl/>
        </w:rPr>
        <w:t>هاتفهم</w:t>
      </w:r>
      <w:r w:rsidR="009B44EB" w:rsidRPr="00424D33">
        <w:rPr>
          <w:rtl/>
        </w:rPr>
        <w:t xml:space="preserve"> </w:t>
      </w:r>
      <w:r w:rsidRPr="00424D33">
        <w:rPr>
          <w:rtl/>
        </w:rPr>
        <w:t>مسبقاً</w:t>
      </w:r>
      <w:r w:rsidR="009B44EB" w:rsidRPr="00424D33">
        <w:rPr>
          <w:rtl/>
        </w:rPr>
        <w:t xml:space="preserve"> </w:t>
      </w:r>
      <w:r w:rsidRPr="00424D33">
        <w:rPr>
          <w:rtl/>
        </w:rPr>
        <w:t>في</w:t>
      </w:r>
      <w:r w:rsidR="009B44EB" w:rsidRPr="00424D33">
        <w:rPr>
          <w:rtl/>
        </w:rPr>
        <w:t xml:space="preserve"> </w:t>
      </w:r>
      <w:r w:rsidRPr="00424D33">
        <w:rPr>
          <w:rtl/>
        </w:rPr>
        <w:t>قاعدة</w:t>
      </w:r>
      <w:r w:rsidR="009B44EB" w:rsidRPr="00424D33">
        <w:rPr>
          <w:rtl/>
        </w:rPr>
        <w:t xml:space="preserve"> </w:t>
      </w:r>
      <w:r w:rsidRPr="00424D33">
        <w:rPr>
          <w:rtl/>
        </w:rPr>
        <w:t>بيانات</w:t>
      </w:r>
      <w:r w:rsidR="009B44EB" w:rsidRPr="00424D33">
        <w:rPr>
          <w:rtl/>
        </w:rPr>
        <w:t xml:space="preserve"> </w:t>
      </w:r>
      <w:r w:rsidRPr="00424D33">
        <w:rPr>
          <w:rtl/>
        </w:rPr>
        <w:t>النظام</w:t>
      </w:r>
      <w:r w:rsidR="009B44EB" w:rsidRPr="00424D33">
        <w:rPr>
          <w:rtl/>
        </w:rPr>
        <w:t xml:space="preserve"> </w:t>
      </w:r>
      <w:r w:rsidRPr="00424D33">
        <w:rPr>
          <w:rtl/>
        </w:rPr>
        <w:t>الوطني</w:t>
      </w:r>
      <w:r w:rsidR="009B44EB" w:rsidRPr="00424D33">
        <w:rPr>
          <w:rtl/>
        </w:rPr>
        <w:t xml:space="preserve"> </w:t>
      </w:r>
      <w:r w:rsidRPr="00424D33">
        <w:rPr>
          <w:rtl/>
        </w:rPr>
        <w:t>الفريد</w:t>
      </w:r>
      <w:r w:rsidR="009B44EB" w:rsidRPr="00424D33">
        <w:rPr>
          <w:rtl/>
        </w:rPr>
        <w:t xml:space="preserve"> </w:t>
      </w:r>
      <w:r w:rsidRPr="00424D33">
        <w:rPr>
          <w:rtl/>
        </w:rPr>
        <w:t>لتلقي</w:t>
      </w:r>
      <w:r w:rsidR="009B44EB" w:rsidRPr="00424D33">
        <w:rPr>
          <w:rtl/>
        </w:rPr>
        <w:t xml:space="preserve"> </w:t>
      </w:r>
      <w:r w:rsidRPr="00424D33">
        <w:rPr>
          <w:rtl/>
        </w:rPr>
        <w:t>المكالمات</w:t>
      </w:r>
      <w:r w:rsidR="009B44EB" w:rsidRPr="00424D33">
        <w:rPr>
          <w:rtl/>
        </w:rPr>
        <w:t xml:space="preserve"> </w:t>
      </w:r>
      <w:r w:rsidRPr="00424D33">
        <w:rPr>
          <w:rtl/>
        </w:rPr>
        <w:t>المتعلقة</w:t>
      </w:r>
      <w:r w:rsidR="009B44EB" w:rsidRPr="00424D33">
        <w:rPr>
          <w:rtl/>
        </w:rPr>
        <w:t xml:space="preserve"> </w:t>
      </w:r>
      <w:r w:rsidRPr="00424D33">
        <w:rPr>
          <w:rtl/>
        </w:rPr>
        <w:t>بحالات</w:t>
      </w:r>
      <w:r w:rsidR="009B44EB" w:rsidRPr="00424D33">
        <w:rPr>
          <w:rtl/>
        </w:rPr>
        <w:t xml:space="preserve"> </w:t>
      </w:r>
      <w:r w:rsidRPr="00424D33">
        <w:rPr>
          <w:rtl/>
        </w:rPr>
        <w:t>الطوارئ.</w:t>
      </w:r>
      <w:r w:rsidR="009B44EB" w:rsidRPr="00424D33">
        <w:rPr>
          <w:rtl/>
        </w:rPr>
        <w:t xml:space="preserve"> </w:t>
      </w:r>
      <w:r w:rsidRPr="00424D33">
        <w:rPr>
          <w:rtl/>
        </w:rPr>
        <w:t>والرسائل</w:t>
      </w:r>
      <w:r w:rsidR="009B44EB" w:rsidRPr="00424D33">
        <w:rPr>
          <w:rtl/>
        </w:rPr>
        <w:t xml:space="preserve"> </w:t>
      </w:r>
      <w:r w:rsidRPr="00424D33">
        <w:rPr>
          <w:rtl/>
        </w:rPr>
        <w:t>المرتبطة</w:t>
      </w:r>
      <w:r w:rsidR="009B44EB" w:rsidRPr="00424D33">
        <w:rPr>
          <w:rtl/>
        </w:rPr>
        <w:t xml:space="preserve"> </w:t>
      </w:r>
      <w:r w:rsidRPr="00424D33">
        <w:rPr>
          <w:rtl/>
        </w:rPr>
        <w:t>بالمكالمات</w:t>
      </w:r>
      <w:r w:rsidR="009B44EB" w:rsidRPr="00424D33">
        <w:rPr>
          <w:rtl/>
        </w:rPr>
        <w:t xml:space="preserve"> </w:t>
      </w:r>
      <w:r w:rsidRPr="00424D33">
        <w:rPr>
          <w:rtl/>
        </w:rPr>
        <w:t>المتعلقة</w:t>
      </w:r>
      <w:r w:rsidR="009B44EB" w:rsidRPr="00424D33">
        <w:rPr>
          <w:rtl/>
        </w:rPr>
        <w:t xml:space="preserve"> </w:t>
      </w:r>
      <w:r w:rsidRPr="00424D33">
        <w:rPr>
          <w:rtl/>
        </w:rPr>
        <w:t>بحالات</w:t>
      </w:r>
      <w:r w:rsidR="009B44EB" w:rsidRPr="00424D33">
        <w:rPr>
          <w:rtl/>
        </w:rPr>
        <w:t xml:space="preserve"> </w:t>
      </w:r>
      <w:r w:rsidRPr="00424D33">
        <w:rPr>
          <w:rtl/>
        </w:rPr>
        <w:t>الطوارئ</w:t>
      </w:r>
      <w:r w:rsidR="009B44EB" w:rsidRPr="00424D33">
        <w:rPr>
          <w:rtl/>
        </w:rPr>
        <w:t xml:space="preserve"> </w:t>
      </w:r>
      <w:r w:rsidRPr="00424D33">
        <w:rPr>
          <w:rtl/>
        </w:rPr>
        <w:t>وكذلك</w:t>
      </w:r>
      <w:r w:rsidR="009B44EB" w:rsidRPr="00424D33">
        <w:rPr>
          <w:rtl/>
        </w:rPr>
        <w:t xml:space="preserve"> </w:t>
      </w:r>
      <w:r w:rsidRPr="00424D33">
        <w:rPr>
          <w:rtl/>
        </w:rPr>
        <w:t>الرسائل</w:t>
      </w:r>
      <w:r w:rsidR="009B44EB" w:rsidRPr="00424D33">
        <w:rPr>
          <w:rtl/>
        </w:rPr>
        <w:t xml:space="preserve"> </w:t>
      </w:r>
      <w:r w:rsidRPr="00424D33">
        <w:rPr>
          <w:rtl/>
        </w:rPr>
        <w:t>القصيرة</w:t>
      </w:r>
      <w:r w:rsidR="009B44EB" w:rsidRPr="00424D33">
        <w:rPr>
          <w:rtl/>
        </w:rPr>
        <w:t xml:space="preserve"> </w:t>
      </w:r>
      <w:r w:rsidRPr="00424D33">
        <w:rPr>
          <w:rtl/>
        </w:rPr>
        <w:t>المرسلة</w:t>
      </w:r>
      <w:r w:rsidR="009B44EB" w:rsidRPr="00424D33">
        <w:rPr>
          <w:rtl/>
        </w:rPr>
        <w:t xml:space="preserve"> </w:t>
      </w:r>
      <w:r w:rsidRPr="00424D33">
        <w:rPr>
          <w:rtl/>
        </w:rPr>
        <w:t>من</w:t>
      </w:r>
      <w:r w:rsidR="009B44EB" w:rsidRPr="00424D33">
        <w:rPr>
          <w:rtl/>
        </w:rPr>
        <w:t xml:space="preserve"> </w:t>
      </w:r>
      <w:r w:rsidRPr="00424D33">
        <w:rPr>
          <w:rtl/>
        </w:rPr>
        <w:t>الرقم</w:t>
      </w:r>
      <w:r w:rsidR="009B44EB" w:rsidRPr="00424D33">
        <w:rPr>
          <w:rtl/>
        </w:rPr>
        <w:t xml:space="preserve"> </w:t>
      </w:r>
      <w:r w:rsidRPr="00424D33">
        <w:rPr>
          <w:rtl/>
        </w:rPr>
        <w:t>113</w:t>
      </w:r>
      <w:r w:rsidR="009B44EB" w:rsidRPr="00424D33">
        <w:rPr>
          <w:rtl/>
        </w:rPr>
        <w:t xml:space="preserve"> </w:t>
      </w:r>
      <w:r w:rsidRPr="00424D33">
        <w:rPr>
          <w:rtl/>
        </w:rPr>
        <w:t>مجانية</w:t>
      </w:r>
      <w:r w:rsidR="009B44EB" w:rsidRPr="00424D33">
        <w:rPr>
          <w:rtl/>
        </w:rPr>
        <w:t xml:space="preserve"> </w:t>
      </w:r>
      <w:r w:rsidRPr="00424D33">
        <w:rPr>
          <w:rtl/>
        </w:rPr>
        <w:t>وتُحال</w:t>
      </w:r>
      <w:r w:rsidR="009B44EB" w:rsidRPr="00424D33">
        <w:rPr>
          <w:rtl/>
        </w:rPr>
        <w:t xml:space="preserve"> </w:t>
      </w:r>
      <w:r w:rsidRPr="00424D33">
        <w:rPr>
          <w:rtl/>
        </w:rPr>
        <w:t>فوراً</w:t>
      </w:r>
      <w:r w:rsidR="009B44EB" w:rsidRPr="00424D33">
        <w:rPr>
          <w:rtl/>
        </w:rPr>
        <w:t xml:space="preserve"> </w:t>
      </w:r>
      <w:r w:rsidRPr="00424D33">
        <w:rPr>
          <w:rtl/>
        </w:rPr>
        <w:t>إلى</w:t>
      </w:r>
      <w:r w:rsidR="009B44EB" w:rsidRPr="00424D33">
        <w:rPr>
          <w:rtl/>
        </w:rPr>
        <w:t xml:space="preserve"> </w:t>
      </w:r>
      <w:r w:rsidRPr="00424D33">
        <w:rPr>
          <w:rtl/>
        </w:rPr>
        <w:t>دائرة</w:t>
      </w:r>
      <w:r w:rsidR="009B44EB" w:rsidRPr="00424D33">
        <w:rPr>
          <w:rtl/>
        </w:rPr>
        <w:t xml:space="preserve"> </w:t>
      </w:r>
      <w:r w:rsidRPr="00424D33">
        <w:rPr>
          <w:rtl/>
        </w:rPr>
        <w:t>تلقي</w:t>
      </w:r>
      <w:r w:rsidR="009B44EB" w:rsidRPr="00424D33">
        <w:rPr>
          <w:rtl/>
        </w:rPr>
        <w:t xml:space="preserve"> </w:t>
      </w:r>
      <w:r w:rsidRPr="00424D33">
        <w:rPr>
          <w:rtl/>
        </w:rPr>
        <w:t>المكالمات</w:t>
      </w:r>
      <w:r w:rsidR="009B44EB" w:rsidRPr="00424D33">
        <w:rPr>
          <w:rtl/>
        </w:rPr>
        <w:t xml:space="preserve"> </w:t>
      </w:r>
      <w:r w:rsidRPr="00424D33">
        <w:rPr>
          <w:rtl/>
        </w:rPr>
        <w:t>المتعلقة</w:t>
      </w:r>
      <w:r w:rsidR="009B44EB" w:rsidRPr="00424D33">
        <w:rPr>
          <w:rtl/>
        </w:rPr>
        <w:t xml:space="preserve"> </w:t>
      </w:r>
      <w:r w:rsidRPr="00424D33">
        <w:rPr>
          <w:rtl/>
        </w:rPr>
        <w:t>بحالات</w:t>
      </w:r>
      <w:r w:rsidR="009B44EB" w:rsidRPr="00424D33">
        <w:rPr>
          <w:rtl/>
        </w:rPr>
        <w:t xml:space="preserve"> </w:t>
      </w:r>
      <w:r w:rsidRPr="00424D33">
        <w:rPr>
          <w:rtl/>
        </w:rPr>
        <w:t>الطوارئ</w:t>
      </w:r>
      <w:r w:rsidR="009B44EB" w:rsidRPr="00424D33">
        <w:rPr>
          <w:rtl/>
        </w:rPr>
        <w:t xml:space="preserve"> </w:t>
      </w:r>
      <w:r w:rsidRPr="00424D33">
        <w:rPr>
          <w:rtl/>
        </w:rPr>
        <w:t>عبر</w:t>
      </w:r>
      <w:r w:rsidR="009B44EB" w:rsidRPr="00424D33">
        <w:rPr>
          <w:rtl/>
        </w:rPr>
        <w:t xml:space="preserve"> </w:t>
      </w:r>
      <w:r w:rsidRPr="00424D33">
        <w:rPr>
          <w:rtl/>
        </w:rPr>
        <w:t>الرقم</w:t>
      </w:r>
      <w:r w:rsidR="009B44EB" w:rsidRPr="00424D33">
        <w:rPr>
          <w:rtl/>
        </w:rPr>
        <w:t xml:space="preserve"> </w:t>
      </w:r>
      <w:r w:rsidRPr="00424D33">
        <w:rPr>
          <w:rtl/>
        </w:rPr>
        <w:t>الهاتفي</w:t>
      </w:r>
      <w:r w:rsidR="009B44EB" w:rsidRPr="00424D33">
        <w:rPr>
          <w:rtl/>
        </w:rPr>
        <w:t xml:space="preserve"> </w:t>
      </w:r>
      <w:r w:rsidRPr="00424D33">
        <w:rPr>
          <w:rtl/>
        </w:rPr>
        <w:t>112.</w:t>
      </w:r>
    </w:p>
    <w:p w14:paraId="6AB440AA" w14:textId="6D9D7B11" w:rsidR="00A468BE" w:rsidRPr="00424D33" w:rsidRDefault="00A468BE" w:rsidP="009B44EB">
      <w:pPr>
        <w:pStyle w:val="SingleTxtGA"/>
        <w:rPr>
          <w:rtl/>
        </w:rPr>
      </w:pPr>
      <w:r w:rsidRPr="00424D33">
        <w:rPr>
          <w:rtl/>
        </w:rPr>
        <w:t>85-</w:t>
      </w:r>
      <w:r w:rsidRPr="00424D33">
        <w:rPr>
          <w:rtl/>
        </w:rPr>
        <w:tab/>
        <w:t>وفي</w:t>
      </w:r>
      <w:r w:rsidR="009B44EB" w:rsidRPr="00424D33">
        <w:rPr>
          <w:rtl/>
        </w:rPr>
        <w:t xml:space="preserve"> </w:t>
      </w:r>
      <w:r w:rsidRPr="00424D33">
        <w:rPr>
          <w:rtl/>
        </w:rPr>
        <w:t>سياق</w:t>
      </w:r>
      <w:r w:rsidR="009B44EB" w:rsidRPr="00424D33">
        <w:rPr>
          <w:rtl/>
        </w:rPr>
        <w:t xml:space="preserve"> </w:t>
      </w:r>
      <w:r w:rsidRPr="00424D33">
        <w:rPr>
          <w:rtl/>
        </w:rPr>
        <w:t>جائحة</w:t>
      </w:r>
      <w:r w:rsidR="009B44EB" w:rsidRPr="00424D33">
        <w:rPr>
          <w:rtl/>
        </w:rPr>
        <w:t xml:space="preserve"> </w:t>
      </w:r>
      <w:r w:rsidRPr="00424D33">
        <w:rPr>
          <w:rtl/>
        </w:rPr>
        <w:t>كوفيد-19،</w:t>
      </w:r>
      <w:r w:rsidR="009B44EB" w:rsidRPr="00424D33">
        <w:rPr>
          <w:rtl/>
        </w:rPr>
        <w:t xml:space="preserve"> </w:t>
      </w:r>
      <w:r w:rsidRPr="00424D33">
        <w:rPr>
          <w:rtl/>
        </w:rPr>
        <w:t>اعتمدت</w:t>
      </w:r>
      <w:r w:rsidR="009B44EB" w:rsidRPr="00424D33">
        <w:rPr>
          <w:rtl/>
        </w:rPr>
        <w:t xml:space="preserve"> </w:t>
      </w:r>
      <w:r w:rsidRPr="00424D33">
        <w:rPr>
          <w:rtl/>
        </w:rPr>
        <w:t>رومانيا</w:t>
      </w:r>
      <w:r w:rsidR="009B44EB" w:rsidRPr="00424D33">
        <w:rPr>
          <w:rtl/>
        </w:rPr>
        <w:t xml:space="preserve"> </w:t>
      </w:r>
      <w:r w:rsidRPr="00424D33">
        <w:rPr>
          <w:rtl/>
        </w:rPr>
        <w:t>تدابير</w:t>
      </w:r>
      <w:r w:rsidR="009B44EB" w:rsidRPr="00424D33">
        <w:rPr>
          <w:rtl/>
        </w:rPr>
        <w:t xml:space="preserve"> </w:t>
      </w:r>
      <w:r w:rsidRPr="00424D33">
        <w:rPr>
          <w:rtl/>
        </w:rPr>
        <w:t>استثنائية</w:t>
      </w:r>
      <w:r w:rsidR="009B44EB" w:rsidRPr="00424D33">
        <w:rPr>
          <w:rtl/>
        </w:rPr>
        <w:t xml:space="preserve"> </w:t>
      </w:r>
      <w:r w:rsidRPr="00424D33">
        <w:rPr>
          <w:rtl/>
        </w:rPr>
        <w:t>في</w:t>
      </w:r>
      <w:r w:rsidR="009B44EB" w:rsidRPr="00424D33">
        <w:rPr>
          <w:rtl/>
        </w:rPr>
        <w:t xml:space="preserve"> </w:t>
      </w:r>
      <w:r w:rsidRPr="00424D33">
        <w:rPr>
          <w:rtl/>
        </w:rPr>
        <w:t>إطار</w:t>
      </w:r>
      <w:r w:rsidR="009B44EB" w:rsidRPr="00424D33">
        <w:rPr>
          <w:rtl/>
        </w:rPr>
        <w:t xml:space="preserve"> </w:t>
      </w:r>
      <w:r w:rsidRPr="00424D33">
        <w:rPr>
          <w:rtl/>
        </w:rPr>
        <w:t>نظام</w:t>
      </w:r>
      <w:r w:rsidR="009B44EB" w:rsidRPr="00424D33">
        <w:rPr>
          <w:rtl/>
        </w:rPr>
        <w:t xml:space="preserve"> </w:t>
      </w:r>
      <w:r w:rsidRPr="00424D33">
        <w:rPr>
          <w:rtl/>
        </w:rPr>
        <w:t>حماية</w:t>
      </w:r>
      <w:r w:rsidR="009B44EB" w:rsidRPr="00424D33">
        <w:rPr>
          <w:rtl/>
        </w:rPr>
        <w:t xml:space="preserve"> </w:t>
      </w:r>
      <w:r w:rsidRPr="00424D33">
        <w:rPr>
          <w:rtl/>
        </w:rPr>
        <w:t>الأطفال</w:t>
      </w:r>
      <w:r w:rsidR="009B44EB" w:rsidRPr="00424D33">
        <w:rPr>
          <w:rtl/>
        </w:rPr>
        <w:t xml:space="preserve"> </w:t>
      </w:r>
      <w:r w:rsidRPr="00424D33">
        <w:rPr>
          <w:rtl/>
        </w:rPr>
        <w:t>والبالغين،</w:t>
      </w:r>
      <w:r w:rsidR="009B44EB" w:rsidRPr="00424D33">
        <w:rPr>
          <w:rtl/>
        </w:rPr>
        <w:t xml:space="preserve"> </w:t>
      </w:r>
      <w:r w:rsidRPr="00424D33">
        <w:rPr>
          <w:rtl/>
        </w:rPr>
        <w:t>حيث</w:t>
      </w:r>
      <w:r w:rsidR="009B44EB" w:rsidRPr="00424D33">
        <w:rPr>
          <w:rtl/>
        </w:rPr>
        <w:t xml:space="preserve"> </w:t>
      </w:r>
      <w:r w:rsidRPr="00424D33">
        <w:rPr>
          <w:rtl/>
        </w:rPr>
        <w:t>أنشأت</w:t>
      </w:r>
      <w:r w:rsidR="009B44EB" w:rsidRPr="00424D33">
        <w:rPr>
          <w:rtl/>
        </w:rPr>
        <w:t xml:space="preserve"> </w:t>
      </w:r>
      <w:r w:rsidRPr="00424D33">
        <w:rPr>
          <w:rtl/>
        </w:rPr>
        <w:t>فريقاً</w:t>
      </w:r>
      <w:r w:rsidR="009B44EB" w:rsidRPr="00424D33">
        <w:rPr>
          <w:rtl/>
        </w:rPr>
        <w:t xml:space="preserve"> </w:t>
      </w:r>
      <w:r w:rsidRPr="00424D33">
        <w:rPr>
          <w:rtl/>
        </w:rPr>
        <w:t>وطنياً</w:t>
      </w:r>
      <w:r w:rsidR="009B44EB" w:rsidRPr="00424D33">
        <w:rPr>
          <w:rtl/>
        </w:rPr>
        <w:t xml:space="preserve"> </w:t>
      </w:r>
      <w:r w:rsidRPr="00424D33">
        <w:rPr>
          <w:rtl/>
        </w:rPr>
        <w:t>للتنسيق</w:t>
      </w:r>
      <w:r w:rsidR="009B44EB" w:rsidRPr="00424D33">
        <w:rPr>
          <w:rtl/>
        </w:rPr>
        <w:t xml:space="preserve"> </w:t>
      </w:r>
      <w:r w:rsidRPr="00424D33">
        <w:rPr>
          <w:rtl/>
        </w:rPr>
        <w:t>لضمان</w:t>
      </w:r>
      <w:r w:rsidR="009B44EB" w:rsidRPr="00424D33">
        <w:rPr>
          <w:rtl/>
        </w:rPr>
        <w:t xml:space="preserve"> </w:t>
      </w:r>
      <w:r w:rsidRPr="00424D33">
        <w:rPr>
          <w:rtl/>
        </w:rPr>
        <w:t>ما</w:t>
      </w:r>
      <w:r w:rsidR="009B44EB" w:rsidRPr="00424D33">
        <w:rPr>
          <w:rtl/>
        </w:rPr>
        <w:t xml:space="preserve"> </w:t>
      </w:r>
      <w:r w:rsidRPr="00424D33">
        <w:rPr>
          <w:rtl/>
        </w:rPr>
        <w:t>يلي</w:t>
      </w:r>
      <w:r w:rsidR="0035736D" w:rsidRPr="00424D33">
        <w:rPr>
          <w:rtl/>
        </w:rPr>
        <w:t>:</w:t>
      </w:r>
      <w:r w:rsidR="009B44EB" w:rsidRPr="00424D33">
        <w:rPr>
          <w:rtl/>
        </w:rPr>
        <w:t xml:space="preserve"> </w:t>
      </w:r>
      <w:r w:rsidRPr="00424D33">
        <w:rPr>
          <w:rtl/>
        </w:rPr>
        <w:t>التدفق</w:t>
      </w:r>
      <w:r w:rsidR="009B44EB" w:rsidRPr="00424D33">
        <w:rPr>
          <w:rtl/>
        </w:rPr>
        <w:t xml:space="preserve"> </w:t>
      </w:r>
      <w:r w:rsidRPr="00424D33">
        <w:rPr>
          <w:rtl/>
        </w:rPr>
        <w:t>المستمر</w:t>
      </w:r>
      <w:r w:rsidR="009B44EB" w:rsidRPr="00424D33">
        <w:rPr>
          <w:rtl/>
        </w:rPr>
        <w:t xml:space="preserve"> </w:t>
      </w:r>
      <w:r w:rsidRPr="00424D33">
        <w:rPr>
          <w:rtl/>
        </w:rPr>
        <w:t>للمعلومات</w:t>
      </w:r>
      <w:r w:rsidR="009B44EB" w:rsidRPr="00424D33">
        <w:rPr>
          <w:rtl/>
        </w:rPr>
        <w:t xml:space="preserve"> </w:t>
      </w:r>
      <w:r w:rsidRPr="00424D33">
        <w:rPr>
          <w:rtl/>
        </w:rPr>
        <w:t>العامة</w:t>
      </w:r>
      <w:r w:rsidR="009B44EB" w:rsidRPr="00424D33">
        <w:rPr>
          <w:rtl/>
        </w:rPr>
        <w:t xml:space="preserve"> </w:t>
      </w:r>
      <w:r w:rsidRPr="00424D33">
        <w:rPr>
          <w:rtl/>
        </w:rPr>
        <w:t>بشأن</w:t>
      </w:r>
      <w:r w:rsidR="009B44EB" w:rsidRPr="00424D33">
        <w:rPr>
          <w:rtl/>
        </w:rPr>
        <w:t xml:space="preserve"> </w:t>
      </w:r>
      <w:r w:rsidRPr="00424D33">
        <w:rPr>
          <w:rtl/>
        </w:rPr>
        <w:t>حالة</w:t>
      </w:r>
      <w:r w:rsidR="009B44EB" w:rsidRPr="00424D33">
        <w:rPr>
          <w:rtl/>
        </w:rPr>
        <w:t xml:space="preserve"> </w:t>
      </w:r>
      <w:r w:rsidRPr="00424D33">
        <w:rPr>
          <w:rtl/>
        </w:rPr>
        <w:t>جائحة</w:t>
      </w:r>
      <w:r w:rsidR="009B44EB" w:rsidRPr="00424D33">
        <w:rPr>
          <w:rtl/>
        </w:rPr>
        <w:t xml:space="preserve"> </w:t>
      </w:r>
      <w:r w:rsidRPr="00424D33">
        <w:rPr>
          <w:rtl/>
        </w:rPr>
        <w:t>كوفيد-19؛</w:t>
      </w:r>
      <w:r w:rsidR="009B44EB" w:rsidRPr="00424D33">
        <w:rPr>
          <w:rtl/>
        </w:rPr>
        <w:t xml:space="preserve"> </w:t>
      </w:r>
      <w:r w:rsidRPr="00424D33">
        <w:rPr>
          <w:rtl/>
        </w:rPr>
        <w:t>والتعاون</w:t>
      </w:r>
      <w:r w:rsidR="009B44EB" w:rsidRPr="00424D33">
        <w:rPr>
          <w:rtl/>
        </w:rPr>
        <w:t xml:space="preserve"> </w:t>
      </w:r>
      <w:r w:rsidRPr="00424D33">
        <w:rPr>
          <w:rtl/>
        </w:rPr>
        <w:t>بين</w:t>
      </w:r>
      <w:r w:rsidR="009B44EB" w:rsidRPr="00424D33">
        <w:rPr>
          <w:rtl/>
        </w:rPr>
        <w:t xml:space="preserve"> </w:t>
      </w:r>
      <w:r w:rsidRPr="00424D33">
        <w:rPr>
          <w:rtl/>
        </w:rPr>
        <w:t>المؤسسات</w:t>
      </w:r>
      <w:r w:rsidR="009B44EB" w:rsidRPr="00424D33">
        <w:rPr>
          <w:rtl/>
        </w:rPr>
        <w:t xml:space="preserve"> </w:t>
      </w:r>
      <w:r w:rsidRPr="00424D33">
        <w:rPr>
          <w:rtl/>
        </w:rPr>
        <w:t>على</w:t>
      </w:r>
      <w:r w:rsidR="009B44EB" w:rsidRPr="00424D33">
        <w:rPr>
          <w:rtl/>
        </w:rPr>
        <w:t xml:space="preserve"> </w:t>
      </w:r>
      <w:r w:rsidRPr="00424D33">
        <w:rPr>
          <w:rtl/>
        </w:rPr>
        <w:t>الصعيد</w:t>
      </w:r>
      <w:r w:rsidR="009B44EB" w:rsidRPr="00424D33">
        <w:rPr>
          <w:rtl/>
        </w:rPr>
        <w:t xml:space="preserve"> </w:t>
      </w:r>
      <w:r w:rsidRPr="00424D33">
        <w:rPr>
          <w:rtl/>
        </w:rPr>
        <w:t>المحلي</w:t>
      </w:r>
      <w:r w:rsidR="009B44EB" w:rsidRPr="00424D33">
        <w:rPr>
          <w:rtl/>
        </w:rPr>
        <w:t xml:space="preserve"> </w:t>
      </w:r>
      <w:r w:rsidRPr="00424D33">
        <w:rPr>
          <w:rtl/>
        </w:rPr>
        <w:t>من</w:t>
      </w:r>
      <w:r w:rsidR="009B44EB" w:rsidRPr="00424D33">
        <w:rPr>
          <w:rtl/>
        </w:rPr>
        <w:t xml:space="preserve"> </w:t>
      </w:r>
      <w:r w:rsidRPr="00424D33">
        <w:rPr>
          <w:rtl/>
        </w:rPr>
        <w:t>أجل</w:t>
      </w:r>
      <w:r w:rsidR="009B44EB" w:rsidRPr="00424D33">
        <w:rPr>
          <w:rtl/>
        </w:rPr>
        <w:t xml:space="preserve"> </w:t>
      </w:r>
      <w:r w:rsidRPr="00424D33">
        <w:rPr>
          <w:rFonts w:hint="cs"/>
          <w:rtl/>
        </w:rPr>
        <w:t>معالجة</w:t>
      </w:r>
      <w:r w:rsidR="009B44EB" w:rsidRPr="00424D33">
        <w:rPr>
          <w:rFonts w:hint="cs"/>
          <w:rtl/>
        </w:rPr>
        <w:t xml:space="preserve"> </w:t>
      </w:r>
      <w:r w:rsidRPr="00424D33">
        <w:rPr>
          <w:rtl/>
        </w:rPr>
        <w:t>مختلف</w:t>
      </w:r>
      <w:r w:rsidR="009B44EB" w:rsidRPr="00424D33">
        <w:rPr>
          <w:rtl/>
        </w:rPr>
        <w:t xml:space="preserve"> </w:t>
      </w:r>
      <w:r w:rsidRPr="00424D33">
        <w:rPr>
          <w:rtl/>
        </w:rPr>
        <w:t>الحالات</w:t>
      </w:r>
      <w:r w:rsidR="009B44EB" w:rsidRPr="00424D33">
        <w:rPr>
          <w:rtl/>
        </w:rPr>
        <w:t xml:space="preserve"> </w:t>
      </w:r>
      <w:r w:rsidRPr="00424D33">
        <w:rPr>
          <w:rtl/>
        </w:rPr>
        <w:t>التي</w:t>
      </w:r>
      <w:r w:rsidR="009B44EB" w:rsidRPr="00424D33">
        <w:rPr>
          <w:rtl/>
        </w:rPr>
        <w:t xml:space="preserve"> </w:t>
      </w:r>
      <w:r w:rsidRPr="00424D33">
        <w:rPr>
          <w:rtl/>
        </w:rPr>
        <w:t>تم</w:t>
      </w:r>
      <w:r w:rsidR="009B44EB" w:rsidRPr="00424D33">
        <w:rPr>
          <w:rtl/>
        </w:rPr>
        <w:t xml:space="preserve"> </w:t>
      </w:r>
      <w:r w:rsidRPr="00424D33">
        <w:rPr>
          <w:rtl/>
        </w:rPr>
        <w:t>تحديدها</w:t>
      </w:r>
      <w:r w:rsidR="009B44EB" w:rsidRPr="00424D33">
        <w:rPr>
          <w:rtl/>
        </w:rPr>
        <w:t xml:space="preserve"> </w:t>
      </w:r>
      <w:r w:rsidRPr="00424D33">
        <w:rPr>
          <w:rtl/>
        </w:rPr>
        <w:t>في</w:t>
      </w:r>
      <w:r w:rsidR="009B44EB" w:rsidRPr="00424D33">
        <w:rPr>
          <w:rtl/>
        </w:rPr>
        <w:t xml:space="preserve"> </w:t>
      </w:r>
      <w:r w:rsidRPr="00424D33">
        <w:rPr>
          <w:rtl/>
        </w:rPr>
        <w:t>الميدان؛</w:t>
      </w:r>
      <w:r w:rsidR="009B44EB" w:rsidRPr="00424D33">
        <w:rPr>
          <w:rtl/>
        </w:rPr>
        <w:t xml:space="preserve"> </w:t>
      </w:r>
      <w:r w:rsidRPr="00424D33">
        <w:rPr>
          <w:rtl/>
        </w:rPr>
        <w:t>وجمع</w:t>
      </w:r>
      <w:r w:rsidR="009B44EB" w:rsidRPr="00424D33">
        <w:rPr>
          <w:rtl/>
        </w:rPr>
        <w:t xml:space="preserve"> </w:t>
      </w:r>
      <w:r w:rsidRPr="00424D33">
        <w:rPr>
          <w:rtl/>
        </w:rPr>
        <w:t>البيانات</w:t>
      </w:r>
      <w:r w:rsidR="009B44EB" w:rsidRPr="00424D33">
        <w:rPr>
          <w:rtl/>
        </w:rPr>
        <w:t xml:space="preserve"> </w:t>
      </w:r>
      <w:r w:rsidRPr="00424D33">
        <w:rPr>
          <w:rtl/>
        </w:rPr>
        <w:t>والمعلومات</w:t>
      </w:r>
      <w:r w:rsidR="009B44EB" w:rsidRPr="00424D33">
        <w:rPr>
          <w:rtl/>
        </w:rPr>
        <w:t xml:space="preserve"> </w:t>
      </w:r>
      <w:r w:rsidRPr="00424D33">
        <w:rPr>
          <w:rtl/>
        </w:rPr>
        <w:t>في</w:t>
      </w:r>
      <w:r w:rsidR="009B44EB" w:rsidRPr="00424D33">
        <w:rPr>
          <w:rtl/>
        </w:rPr>
        <w:t xml:space="preserve"> </w:t>
      </w:r>
      <w:r w:rsidRPr="00424D33">
        <w:rPr>
          <w:rtl/>
        </w:rPr>
        <w:t>الوقت</w:t>
      </w:r>
      <w:r w:rsidR="009B44EB" w:rsidRPr="00424D33">
        <w:rPr>
          <w:rtl/>
        </w:rPr>
        <w:t xml:space="preserve"> </w:t>
      </w:r>
      <w:r w:rsidRPr="00424D33">
        <w:rPr>
          <w:rtl/>
        </w:rPr>
        <w:t>الحقيقي</w:t>
      </w:r>
      <w:r w:rsidR="009B44EB" w:rsidRPr="00424D33">
        <w:rPr>
          <w:rtl/>
        </w:rPr>
        <w:t xml:space="preserve"> </w:t>
      </w:r>
      <w:r w:rsidR="00262F93" w:rsidRPr="00424D33">
        <w:rPr>
          <w:rtl/>
        </w:rPr>
        <w:t xml:space="preserve">أو </w:t>
      </w:r>
      <w:r w:rsidRPr="00424D33">
        <w:rPr>
          <w:rtl/>
        </w:rPr>
        <w:t>تحديد</w:t>
      </w:r>
      <w:r w:rsidR="009B44EB" w:rsidRPr="00424D33">
        <w:rPr>
          <w:rtl/>
        </w:rPr>
        <w:t xml:space="preserve"> </w:t>
      </w:r>
      <w:r w:rsidRPr="00424D33">
        <w:rPr>
          <w:rtl/>
        </w:rPr>
        <w:t>مقاييس</w:t>
      </w:r>
      <w:r w:rsidR="009B44EB" w:rsidRPr="00424D33">
        <w:rPr>
          <w:rtl/>
        </w:rPr>
        <w:t xml:space="preserve"> </w:t>
      </w:r>
      <w:r w:rsidRPr="00424D33">
        <w:rPr>
          <w:rtl/>
        </w:rPr>
        <w:t>نظمية،</w:t>
      </w:r>
      <w:r w:rsidR="009B44EB" w:rsidRPr="00424D33">
        <w:rPr>
          <w:rtl/>
        </w:rPr>
        <w:t xml:space="preserve"> </w:t>
      </w:r>
      <w:r w:rsidRPr="00424D33">
        <w:rPr>
          <w:rtl/>
        </w:rPr>
        <w:t>حيثما</w:t>
      </w:r>
      <w:r w:rsidR="009B44EB" w:rsidRPr="00424D33">
        <w:rPr>
          <w:rtl/>
        </w:rPr>
        <w:t xml:space="preserve"> </w:t>
      </w:r>
      <w:r w:rsidRPr="00424D33">
        <w:rPr>
          <w:rtl/>
        </w:rPr>
        <w:t>اقتضى</w:t>
      </w:r>
      <w:r w:rsidR="009B44EB" w:rsidRPr="00424D33">
        <w:rPr>
          <w:rtl/>
        </w:rPr>
        <w:t xml:space="preserve"> </w:t>
      </w:r>
      <w:r w:rsidRPr="00424D33">
        <w:rPr>
          <w:rtl/>
        </w:rPr>
        <w:t>الحال</w:t>
      </w:r>
      <w:r w:rsidR="009B44EB" w:rsidRPr="00424D33">
        <w:rPr>
          <w:rtl/>
        </w:rPr>
        <w:t xml:space="preserve"> </w:t>
      </w:r>
      <w:r w:rsidRPr="00424D33">
        <w:rPr>
          <w:rtl/>
        </w:rPr>
        <w:t>ذلك؛</w:t>
      </w:r>
      <w:r w:rsidR="009B44EB" w:rsidRPr="00424D33">
        <w:rPr>
          <w:rtl/>
        </w:rPr>
        <w:t xml:space="preserve"> </w:t>
      </w:r>
      <w:r w:rsidRPr="00424D33">
        <w:rPr>
          <w:rtl/>
        </w:rPr>
        <w:t>والتواصل</w:t>
      </w:r>
      <w:r w:rsidR="009B44EB" w:rsidRPr="00424D33">
        <w:rPr>
          <w:rtl/>
        </w:rPr>
        <w:t xml:space="preserve"> </w:t>
      </w:r>
      <w:r w:rsidRPr="00424D33">
        <w:rPr>
          <w:rtl/>
        </w:rPr>
        <w:t>الدائم،</w:t>
      </w:r>
      <w:r w:rsidR="009B44EB" w:rsidRPr="00424D33">
        <w:rPr>
          <w:rtl/>
        </w:rPr>
        <w:t xml:space="preserve"> </w:t>
      </w:r>
      <w:r w:rsidRPr="00424D33">
        <w:rPr>
          <w:rtl/>
        </w:rPr>
        <w:t>على</w:t>
      </w:r>
      <w:r w:rsidR="009B44EB" w:rsidRPr="00424D33">
        <w:rPr>
          <w:rtl/>
        </w:rPr>
        <w:t xml:space="preserve"> </w:t>
      </w:r>
      <w:r w:rsidRPr="00424D33">
        <w:rPr>
          <w:rtl/>
        </w:rPr>
        <w:t>مدار</w:t>
      </w:r>
      <w:r w:rsidR="009B44EB" w:rsidRPr="00424D33">
        <w:rPr>
          <w:rtl/>
        </w:rPr>
        <w:t xml:space="preserve"> </w:t>
      </w:r>
      <w:r w:rsidRPr="00424D33">
        <w:rPr>
          <w:rtl/>
        </w:rPr>
        <w:t>الساعة</w:t>
      </w:r>
      <w:r w:rsidR="009B44EB" w:rsidRPr="00424D33">
        <w:rPr>
          <w:rtl/>
        </w:rPr>
        <w:t xml:space="preserve"> </w:t>
      </w:r>
      <w:r w:rsidRPr="00424D33">
        <w:rPr>
          <w:rtl/>
        </w:rPr>
        <w:t>طوال</w:t>
      </w:r>
      <w:r w:rsidR="009B44EB" w:rsidRPr="00424D33">
        <w:rPr>
          <w:rtl/>
        </w:rPr>
        <w:t xml:space="preserve"> </w:t>
      </w:r>
      <w:r w:rsidRPr="00424D33">
        <w:rPr>
          <w:rtl/>
        </w:rPr>
        <w:t>الأسبوع،</w:t>
      </w:r>
      <w:r w:rsidR="009B44EB" w:rsidRPr="00424D33">
        <w:rPr>
          <w:rtl/>
        </w:rPr>
        <w:t xml:space="preserve"> </w:t>
      </w:r>
      <w:r w:rsidRPr="00424D33">
        <w:rPr>
          <w:rtl/>
        </w:rPr>
        <w:t>مع</w:t>
      </w:r>
      <w:r w:rsidR="009B44EB" w:rsidRPr="00424D33">
        <w:rPr>
          <w:rtl/>
        </w:rPr>
        <w:t xml:space="preserve"> </w:t>
      </w:r>
      <w:r w:rsidRPr="00424D33">
        <w:rPr>
          <w:rtl/>
        </w:rPr>
        <w:t>ممثلي</w:t>
      </w:r>
      <w:r w:rsidR="009B44EB" w:rsidRPr="00424D33">
        <w:rPr>
          <w:rtl/>
        </w:rPr>
        <w:t xml:space="preserve"> </w:t>
      </w:r>
      <w:r w:rsidRPr="00424D33">
        <w:rPr>
          <w:rtl/>
        </w:rPr>
        <w:t>السلطات</w:t>
      </w:r>
      <w:r w:rsidR="009B44EB" w:rsidRPr="00424D33">
        <w:rPr>
          <w:rtl/>
        </w:rPr>
        <w:t xml:space="preserve"> </w:t>
      </w:r>
      <w:r w:rsidRPr="00424D33">
        <w:rPr>
          <w:rtl/>
        </w:rPr>
        <w:t>المحلية</w:t>
      </w:r>
      <w:r w:rsidR="009B44EB" w:rsidRPr="00424D33">
        <w:rPr>
          <w:rtl/>
        </w:rPr>
        <w:t xml:space="preserve"> </w:t>
      </w:r>
      <w:r w:rsidRPr="00424D33">
        <w:rPr>
          <w:rtl/>
        </w:rPr>
        <w:t>ومقدمي</w:t>
      </w:r>
      <w:r w:rsidR="009B44EB" w:rsidRPr="00424D33">
        <w:rPr>
          <w:rtl/>
        </w:rPr>
        <w:t xml:space="preserve"> </w:t>
      </w:r>
      <w:r w:rsidRPr="00424D33">
        <w:rPr>
          <w:rtl/>
        </w:rPr>
        <w:t>الخدمات</w:t>
      </w:r>
      <w:r w:rsidR="009B44EB" w:rsidRPr="00424D33">
        <w:rPr>
          <w:rtl/>
        </w:rPr>
        <w:t xml:space="preserve"> </w:t>
      </w:r>
      <w:r w:rsidRPr="00424D33">
        <w:rPr>
          <w:rtl/>
        </w:rPr>
        <w:t>الاجتماعية</w:t>
      </w:r>
      <w:r w:rsidR="009B44EB" w:rsidRPr="00424D33">
        <w:rPr>
          <w:rtl/>
        </w:rPr>
        <w:t xml:space="preserve"> </w:t>
      </w:r>
      <w:r w:rsidRPr="00424D33">
        <w:rPr>
          <w:rtl/>
        </w:rPr>
        <w:t>والنقابات</w:t>
      </w:r>
      <w:r w:rsidR="009B44EB" w:rsidRPr="00424D33">
        <w:rPr>
          <w:rtl/>
        </w:rPr>
        <w:t xml:space="preserve"> </w:t>
      </w:r>
      <w:r w:rsidRPr="00424D33">
        <w:rPr>
          <w:rtl/>
        </w:rPr>
        <w:t>العمالية</w:t>
      </w:r>
      <w:r w:rsidR="009B44EB" w:rsidRPr="00424D33">
        <w:rPr>
          <w:rtl/>
        </w:rPr>
        <w:t xml:space="preserve"> </w:t>
      </w:r>
      <w:r w:rsidRPr="00424D33">
        <w:rPr>
          <w:rtl/>
        </w:rPr>
        <w:t>والموظفين</w:t>
      </w:r>
      <w:r w:rsidR="009B44EB" w:rsidRPr="00424D33">
        <w:rPr>
          <w:rtl/>
        </w:rPr>
        <w:t xml:space="preserve"> </w:t>
      </w:r>
      <w:r w:rsidRPr="00424D33">
        <w:rPr>
          <w:rtl/>
        </w:rPr>
        <w:t>والمستفيدين،</w:t>
      </w:r>
      <w:r w:rsidR="009B44EB" w:rsidRPr="00424D33">
        <w:rPr>
          <w:rtl/>
        </w:rPr>
        <w:t xml:space="preserve"> </w:t>
      </w:r>
      <w:r w:rsidRPr="00424D33">
        <w:rPr>
          <w:rtl/>
        </w:rPr>
        <w:t>وغيرهم</w:t>
      </w:r>
      <w:r w:rsidR="009B44EB" w:rsidRPr="00424D33">
        <w:rPr>
          <w:rtl/>
        </w:rPr>
        <w:t xml:space="preserve"> </w:t>
      </w:r>
      <w:r w:rsidRPr="00424D33">
        <w:rPr>
          <w:rtl/>
        </w:rPr>
        <w:t>من</w:t>
      </w:r>
      <w:r w:rsidR="009B44EB" w:rsidRPr="00424D33">
        <w:rPr>
          <w:rtl/>
        </w:rPr>
        <w:t xml:space="preserve"> </w:t>
      </w:r>
      <w:r w:rsidRPr="00424D33">
        <w:rPr>
          <w:rtl/>
        </w:rPr>
        <w:t>الأطراف</w:t>
      </w:r>
      <w:r w:rsidR="009B44EB" w:rsidRPr="00424D33">
        <w:rPr>
          <w:rtl/>
        </w:rPr>
        <w:t xml:space="preserve"> </w:t>
      </w:r>
      <w:r w:rsidRPr="00424D33">
        <w:rPr>
          <w:rtl/>
        </w:rPr>
        <w:t>المعنية.</w:t>
      </w:r>
    </w:p>
    <w:p w14:paraId="2021AD13" w14:textId="1EA1EEEC" w:rsidR="00A468BE" w:rsidRPr="00424D33" w:rsidRDefault="00A468BE" w:rsidP="009B44EB">
      <w:pPr>
        <w:pStyle w:val="SingleTxtGA"/>
        <w:rPr>
          <w:rtl/>
        </w:rPr>
      </w:pPr>
      <w:r w:rsidRPr="00424D33">
        <w:rPr>
          <w:rtl/>
        </w:rPr>
        <w:t>86-</w:t>
      </w:r>
      <w:r w:rsidRPr="00424D33">
        <w:rPr>
          <w:rtl/>
        </w:rPr>
        <w:tab/>
        <w:t>وأنشئت</w:t>
      </w:r>
      <w:r w:rsidR="009B44EB" w:rsidRPr="00424D33">
        <w:rPr>
          <w:rtl/>
        </w:rPr>
        <w:t xml:space="preserve"> </w:t>
      </w:r>
      <w:r w:rsidRPr="00424D33">
        <w:rPr>
          <w:rtl/>
        </w:rPr>
        <w:t>آليات</w:t>
      </w:r>
      <w:r w:rsidR="009B44EB" w:rsidRPr="00424D33">
        <w:rPr>
          <w:rtl/>
        </w:rPr>
        <w:t xml:space="preserve"> </w:t>
      </w:r>
      <w:r w:rsidRPr="00424D33">
        <w:rPr>
          <w:rtl/>
        </w:rPr>
        <w:t>جديدة</w:t>
      </w:r>
      <w:r w:rsidR="009B44EB" w:rsidRPr="00424D33">
        <w:rPr>
          <w:rtl/>
        </w:rPr>
        <w:t xml:space="preserve"> </w:t>
      </w:r>
      <w:r w:rsidRPr="00424D33">
        <w:rPr>
          <w:rtl/>
        </w:rPr>
        <w:t>للتواصل</w:t>
      </w:r>
      <w:r w:rsidR="009B44EB" w:rsidRPr="00424D33">
        <w:rPr>
          <w:rtl/>
        </w:rPr>
        <w:t xml:space="preserve"> </w:t>
      </w:r>
      <w:r w:rsidRPr="00424D33">
        <w:rPr>
          <w:rtl/>
        </w:rPr>
        <w:t>والتنسيق</w:t>
      </w:r>
      <w:r w:rsidR="009B44EB" w:rsidRPr="00424D33">
        <w:rPr>
          <w:rtl/>
        </w:rPr>
        <w:t xml:space="preserve"> </w:t>
      </w:r>
      <w:r w:rsidRPr="00424D33">
        <w:rPr>
          <w:rtl/>
        </w:rPr>
        <w:t>وجمع</w:t>
      </w:r>
      <w:r w:rsidR="009B44EB" w:rsidRPr="00424D33">
        <w:rPr>
          <w:rtl/>
        </w:rPr>
        <w:t xml:space="preserve"> </w:t>
      </w:r>
      <w:r w:rsidRPr="00424D33">
        <w:rPr>
          <w:rtl/>
        </w:rPr>
        <w:t>البيانات</w:t>
      </w:r>
      <w:r w:rsidR="009B44EB" w:rsidRPr="00424D33">
        <w:rPr>
          <w:rtl/>
        </w:rPr>
        <w:t xml:space="preserve"> </w:t>
      </w:r>
      <w:r w:rsidRPr="00424D33">
        <w:rPr>
          <w:rtl/>
        </w:rPr>
        <w:t>في</w:t>
      </w:r>
      <w:r w:rsidR="009B44EB" w:rsidRPr="00424D33">
        <w:rPr>
          <w:rtl/>
        </w:rPr>
        <w:t xml:space="preserve"> </w:t>
      </w:r>
      <w:r w:rsidRPr="00424D33">
        <w:rPr>
          <w:rtl/>
        </w:rPr>
        <w:t>الوقت</w:t>
      </w:r>
      <w:r w:rsidR="009B44EB" w:rsidRPr="00424D33">
        <w:rPr>
          <w:rtl/>
        </w:rPr>
        <w:t xml:space="preserve"> </w:t>
      </w:r>
      <w:r w:rsidRPr="00424D33">
        <w:rPr>
          <w:rtl/>
        </w:rPr>
        <w:t>الحقيقي،</w:t>
      </w:r>
      <w:r w:rsidR="009B44EB" w:rsidRPr="00424D33">
        <w:rPr>
          <w:rtl/>
        </w:rPr>
        <w:t xml:space="preserve"> </w:t>
      </w:r>
      <w:r w:rsidRPr="00424D33">
        <w:rPr>
          <w:rtl/>
        </w:rPr>
        <w:t>وأحيلت</w:t>
      </w:r>
      <w:r w:rsidR="009B44EB" w:rsidRPr="00424D33">
        <w:rPr>
          <w:rtl/>
        </w:rPr>
        <w:t xml:space="preserve"> </w:t>
      </w:r>
      <w:r w:rsidRPr="00424D33">
        <w:rPr>
          <w:rtl/>
        </w:rPr>
        <w:t>أحكام</w:t>
      </w:r>
      <w:r w:rsidR="009B44EB" w:rsidRPr="00424D33">
        <w:rPr>
          <w:rtl/>
        </w:rPr>
        <w:t xml:space="preserve"> </w:t>
      </w:r>
      <w:r w:rsidRPr="00424D33">
        <w:rPr>
          <w:rtl/>
        </w:rPr>
        <w:t>منهجية</w:t>
      </w:r>
      <w:r w:rsidR="009B44EB" w:rsidRPr="00424D33">
        <w:rPr>
          <w:rtl/>
        </w:rPr>
        <w:t xml:space="preserve"> </w:t>
      </w:r>
      <w:r w:rsidRPr="00424D33">
        <w:rPr>
          <w:rtl/>
        </w:rPr>
        <w:t>محددة</w:t>
      </w:r>
      <w:r w:rsidR="009B44EB" w:rsidRPr="00424D33">
        <w:rPr>
          <w:rtl/>
        </w:rPr>
        <w:t xml:space="preserve"> </w:t>
      </w:r>
      <w:r w:rsidRPr="00424D33">
        <w:rPr>
          <w:rtl/>
        </w:rPr>
        <w:t>وتوصيات</w:t>
      </w:r>
      <w:r w:rsidR="009B44EB" w:rsidRPr="00424D33">
        <w:rPr>
          <w:rtl/>
        </w:rPr>
        <w:t xml:space="preserve"> </w:t>
      </w:r>
      <w:r w:rsidRPr="00424D33">
        <w:rPr>
          <w:rtl/>
        </w:rPr>
        <w:t>إلى</w:t>
      </w:r>
      <w:r w:rsidR="009B44EB" w:rsidRPr="00424D33">
        <w:rPr>
          <w:rtl/>
        </w:rPr>
        <w:t xml:space="preserve"> </w:t>
      </w:r>
      <w:r w:rsidRPr="00424D33">
        <w:rPr>
          <w:rtl/>
        </w:rPr>
        <w:t>المديرية</w:t>
      </w:r>
      <w:r w:rsidR="009B44EB" w:rsidRPr="00424D33">
        <w:rPr>
          <w:rtl/>
        </w:rPr>
        <w:t xml:space="preserve"> </w:t>
      </w:r>
      <w:r w:rsidRPr="00424D33">
        <w:rPr>
          <w:rtl/>
        </w:rPr>
        <w:t>العامة</w:t>
      </w:r>
      <w:r w:rsidR="009B44EB" w:rsidRPr="00424D33">
        <w:rPr>
          <w:rtl/>
        </w:rPr>
        <w:t xml:space="preserve"> </w:t>
      </w:r>
      <w:r w:rsidRPr="00424D33">
        <w:rPr>
          <w:rtl/>
        </w:rPr>
        <w:t>للمساعدة</w:t>
      </w:r>
      <w:r w:rsidR="009B44EB" w:rsidRPr="00424D33">
        <w:rPr>
          <w:rtl/>
        </w:rPr>
        <w:t xml:space="preserve"> </w:t>
      </w:r>
      <w:r w:rsidRPr="00424D33">
        <w:rPr>
          <w:rtl/>
        </w:rPr>
        <w:t>الاجتماعية</w:t>
      </w:r>
      <w:r w:rsidR="009B44EB" w:rsidRPr="00424D33">
        <w:rPr>
          <w:rtl/>
        </w:rPr>
        <w:t xml:space="preserve"> </w:t>
      </w:r>
      <w:r w:rsidRPr="00424D33">
        <w:rPr>
          <w:rtl/>
        </w:rPr>
        <w:t>وحماية</w:t>
      </w:r>
      <w:r w:rsidR="009B44EB" w:rsidRPr="00424D33">
        <w:rPr>
          <w:rtl/>
        </w:rPr>
        <w:t xml:space="preserve"> </w:t>
      </w:r>
      <w:r w:rsidRPr="00424D33">
        <w:rPr>
          <w:rtl/>
        </w:rPr>
        <w:t>الطفل</w:t>
      </w:r>
      <w:r w:rsidR="009B44EB" w:rsidRPr="00424D33">
        <w:rPr>
          <w:rtl/>
        </w:rPr>
        <w:t xml:space="preserve"> </w:t>
      </w:r>
      <w:r w:rsidRPr="00424D33">
        <w:rPr>
          <w:rtl/>
        </w:rPr>
        <w:t>لدعم</w:t>
      </w:r>
      <w:r w:rsidR="009B44EB" w:rsidRPr="00424D33">
        <w:rPr>
          <w:rtl/>
        </w:rPr>
        <w:t xml:space="preserve"> </w:t>
      </w:r>
      <w:r w:rsidRPr="00424D33">
        <w:rPr>
          <w:rtl/>
        </w:rPr>
        <w:t>إدارة</w:t>
      </w:r>
      <w:r w:rsidR="009B44EB" w:rsidRPr="00424D33">
        <w:rPr>
          <w:rtl/>
        </w:rPr>
        <w:t xml:space="preserve"> </w:t>
      </w:r>
      <w:r w:rsidRPr="00424D33">
        <w:rPr>
          <w:rtl/>
        </w:rPr>
        <w:t>ومنع</w:t>
      </w:r>
      <w:r w:rsidR="009B44EB" w:rsidRPr="00424D33">
        <w:rPr>
          <w:rtl/>
        </w:rPr>
        <w:t xml:space="preserve"> </w:t>
      </w:r>
      <w:r w:rsidRPr="00424D33">
        <w:rPr>
          <w:rtl/>
        </w:rPr>
        <w:t>انتشار</w:t>
      </w:r>
      <w:r w:rsidR="009B44EB" w:rsidRPr="00424D33">
        <w:rPr>
          <w:rtl/>
        </w:rPr>
        <w:t xml:space="preserve"> </w:t>
      </w:r>
      <w:r w:rsidRPr="00424D33">
        <w:rPr>
          <w:rtl/>
        </w:rPr>
        <w:t>كوفيد-19</w:t>
      </w:r>
      <w:r w:rsidR="009B44EB" w:rsidRPr="00424D33">
        <w:rPr>
          <w:rtl/>
        </w:rPr>
        <w:t xml:space="preserve"> </w:t>
      </w:r>
      <w:r w:rsidRPr="00424D33">
        <w:rPr>
          <w:rtl/>
        </w:rPr>
        <w:t>بين</w:t>
      </w:r>
      <w:r w:rsidR="009B44EB" w:rsidRPr="00424D33">
        <w:rPr>
          <w:rtl/>
        </w:rPr>
        <w:t xml:space="preserve"> </w:t>
      </w:r>
      <w:r w:rsidRPr="00424D33">
        <w:rPr>
          <w:rtl/>
        </w:rPr>
        <w:t>موظفي</w:t>
      </w:r>
      <w:r w:rsidR="009B44EB" w:rsidRPr="00424D33">
        <w:rPr>
          <w:rtl/>
        </w:rPr>
        <w:t xml:space="preserve"> </w:t>
      </w:r>
      <w:r w:rsidRPr="00424D33">
        <w:rPr>
          <w:rtl/>
        </w:rPr>
        <w:t>دائرة</w:t>
      </w:r>
      <w:r w:rsidR="009B44EB" w:rsidRPr="00424D33">
        <w:rPr>
          <w:rtl/>
        </w:rPr>
        <w:t xml:space="preserve"> </w:t>
      </w:r>
      <w:r w:rsidRPr="00424D33">
        <w:rPr>
          <w:rtl/>
        </w:rPr>
        <w:t>الخدمات</w:t>
      </w:r>
      <w:r w:rsidR="009B44EB" w:rsidRPr="00424D33">
        <w:rPr>
          <w:rtl/>
        </w:rPr>
        <w:t xml:space="preserve"> </w:t>
      </w:r>
      <w:r w:rsidRPr="00424D33">
        <w:rPr>
          <w:rtl/>
        </w:rPr>
        <w:t>الاجتماعية</w:t>
      </w:r>
      <w:r w:rsidR="009B44EB" w:rsidRPr="00424D33">
        <w:rPr>
          <w:rtl/>
        </w:rPr>
        <w:t xml:space="preserve"> </w:t>
      </w:r>
      <w:r w:rsidRPr="00424D33">
        <w:rPr>
          <w:rtl/>
        </w:rPr>
        <w:t>السكنية</w:t>
      </w:r>
      <w:r w:rsidR="009B44EB" w:rsidRPr="00424D33">
        <w:rPr>
          <w:rtl/>
        </w:rPr>
        <w:t xml:space="preserve"> </w:t>
      </w:r>
      <w:r w:rsidRPr="00424D33">
        <w:rPr>
          <w:rtl/>
        </w:rPr>
        <w:t>والخدمات</w:t>
      </w:r>
      <w:r w:rsidR="009B44EB" w:rsidRPr="00424D33">
        <w:rPr>
          <w:rtl/>
        </w:rPr>
        <w:t xml:space="preserve"> </w:t>
      </w:r>
      <w:r w:rsidRPr="00424D33">
        <w:rPr>
          <w:rtl/>
        </w:rPr>
        <w:t>الاجتماعية</w:t>
      </w:r>
      <w:r w:rsidR="009B44EB" w:rsidRPr="00424D33">
        <w:rPr>
          <w:rtl/>
        </w:rPr>
        <w:t xml:space="preserve"> </w:t>
      </w:r>
      <w:r w:rsidRPr="00424D33">
        <w:rPr>
          <w:rtl/>
        </w:rPr>
        <w:t>المجتمعية.</w:t>
      </w:r>
    </w:p>
    <w:p w14:paraId="46F97A48" w14:textId="0803EBD6" w:rsidR="00A468BE" w:rsidRPr="00424D33" w:rsidRDefault="00A468BE" w:rsidP="009B44EB">
      <w:pPr>
        <w:pStyle w:val="SingleTxtGA"/>
      </w:pPr>
      <w:r w:rsidRPr="00424D33">
        <w:rPr>
          <w:rtl/>
        </w:rPr>
        <w:t>87-</w:t>
      </w:r>
      <w:r w:rsidRPr="00424D33">
        <w:rPr>
          <w:rtl/>
        </w:rPr>
        <w:tab/>
        <w:t>ودعت</w:t>
      </w:r>
      <w:r w:rsidR="009B44EB" w:rsidRPr="00424D33">
        <w:rPr>
          <w:rtl/>
        </w:rPr>
        <w:t xml:space="preserve"> </w:t>
      </w:r>
      <w:r w:rsidRPr="00424D33">
        <w:rPr>
          <w:rtl/>
        </w:rPr>
        <w:t>اليونيسف</w:t>
      </w:r>
      <w:r w:rsidR="009B44EB" w:rsidRPr="00424D33">
        <w:rPr>
          <w:rtl/>
        </w:rPr>
        <w:t xml:space="preserve"> </w:t>
      </w:r>
      <w:r w:rsidRPr="00424D33">
        <w:rPr>
          <w:rtl/>
        </w:rPr>
        <w:t>الهيئة</w:t>
      </w:r>
      <w:r w:rsidR="009B44EB" w:rsidRPr="00424D33">
        <w:rPr>
          <w:rtl/>
        </w:rPr>
        <w:t xml:space="preserve"> </w:t>
      </w:r>
      <w:r w:rsidRPr="00424D33">
        <w:rPr>
          <w:rtl/>
        </w:rPr>
        <w:t>الوطنية</w:t>
      </w:r>
      <w:r w:rsidR="009B44EB" w:rsidRPr="00424D33">
        <w:rPr>
          <w:rtl/>
        </w:rPr>
        <w:t xml:space="preserve"> </w:t>
      </w:r>
      <w:r w:rsidRPr="00424D33">
        <w:rPr>
          <w:rtl/>
        </w:rPr>
        <w:t>لحقوق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وشؤون</w:t>
      </w:r>
      <w:r w:rsidR="009B44EB" w:rsidRPr="00424D33">
        <w:rPr>
          <w:rtl/>
        </w:rPr>
        <w:t xml:space="preserve"> </w:t>
      </w:r>
      <w:r w:rsidRPr="00424D33">
        <w:rPr>
          <w:rtl/>
        </w:rPr>
        <w:t>الطفل</w:t>
      </w:r>
      <w:r w:rsidR="009B44EB" w:rsidRPr="00424D33">
        <w:rPr>
          <w:rtl/>
        </w:rPr>
        <w:t xml:space="preserve"> </w:t>
      </w:r>
      <w:r w:rsidRPr="00424D33">
        <w:rPr>
          <w:rtl/>
        </w:rPr>
        <w:t>والتبني</w:t>
      </w:r>
      <w:r w:rsidR="009B44EB" w:rsidRPr="00424D33">
        <w:rPr>
          <w:rtl/>
        </w:rPr>
        <w:t xml:space="preserve"> </w:t>
      </w:r>
      <w:r w:rsidRPr="00424D33">
        <w:rPr>
          <w:rtl/>
        </w:rPr>
        <w:t>إلى</w:t>
      </w:r>
      <w:r w:rsidR="009B44EB" w:rsidRPr="00424D33">
        <w:rPr>
          <w:rtl/>
        </w:rPr>
        <w:t xml:space="preserve"> </w:t>
      </w:r>
      <w:r w:rsidRPr="00424D33">
        <w:rPr>
          <w:rtl/>
        </w:rPr>
        <w:t>نشر</w:t>
      </w:r>
      <w:r w:rsidR="009B44EB" w:rsidRPr="00424D33">
        <w:rPr>
          <w:rtl/>
        </w:rPr>
        <w:t xml:space="preserve"> </w:t>
      </w:r>
      <w:r w:rsidRPr="00424D33">
        <w:rPr>
          <w:rtl/>
        </w:rPr>
        <w:t>بعض</w:t>
      </w:r>
      <w:r w:rsidR="009B44EB" w:rsidRPr="00424D33">
        <w:rPr>
          <w:rtl/>
        </w:rPr>
        <w:t xml:space="preserve"> </w:t>
      </w:r>
      <w:r w:rsidRPr="00424D33">
        <w:rPr>
          <w:rtl/>
        </w:rPr>
        <w:t>التوصيات</w:t>
      </w:r>
      <w:r w:rsidR="009B44EB" w:rsidRPr="00424D33">
        <w:rPr>
          <w:rtl/>
        </w:rPr>
        <w:t xml:space="preserve"> </w:t>
      </w:r>
      <w:r w:rsidRPr="00424D33">
        <w:rPr>
          <w:rtl/>
        </w:rPr>
        <w:t>المحددة</w:t>
      </w:r>
      <w:r w:rsidR="009B44EB" w:rsidRPr="00424D33">
        <w:rPr>
          <w:rtl/>
        </w:rPr>
        <w:t xml:space="preserve"> </w:t>
      </w:r>
      <w:r w:rsidRPr="00424D33">
        <w:rPr>
          <w:rtl/>
        </w:rPr>
        <w:t>في</w:t>
      </w:r>
      <w:r w:rsidR="009B44EB" w:rsidRPr="00424D33">
        <w:rPr>
          <w:rtl/>
        </w:rPr>
        <w:t xml:space="preserve"> </w:t>
      </w:r>
      <w:r w:rsidRPr="00424D33">
        <w:rPr>
          <w:rFonts w:hint="cs"/>
          <w:rtl/>
        </w:rPr>
        <w:t>م</w:t>
      </w:r>
      <w:r w:rsidRPr="00424D33">
        <w:rPr>
          <w:rtl/>
        </w:rPr>
        <w:t>نظ</w:t>
      </w:r>
      <w:r w:rsidRPr="00424D33">
        <w:rPr>
          <w:rFonts w:hint="cs"/>
          <w:rtl/>
        </w:rPr>
        <w:t>و</w:t>
      </w:r>
      <w:r w:rsidRPr="00424D33">
        <w:rPr>
          <w:rtl/>
        </w:rPr>
        <w:t>م</w:t>
      </w:r>
      <w:r w:rsidRPr="00424D33">
        <w:rPr>
          <w:rFonts w:hint="cs"/>
          <w:rtl/>
        </w:rPr>
        <w:t>ة</w:t>
      </w:r>
      <w:r w:rsidR="009B44EB" w:rsidRPr="00424D33">
        <w:rPr>
          <w:rtl/>
        </w:rPr>
        <w:t xml:space="preserve"> </w:t>
      </w:r>
      <w:r w:rsidRPr="00424D33">
        <w:rPr>
          <w:rtl/>
        </w:rPr>
        <w:t>الأمم</w:t>
      </w:r>
      <w:r w:rsidR="009B44EB" w:rsidRPr="00424D33">
        <w:rPr>
          <w:rtl/>
        </w:rPr>
        <w:t xml:space="preserve"> </w:t>
      </w:r>
      <w:r w:rsidRPr="00424D33">
        <w:rPr>
          <w:rtl/>
        </w:rPr>
        <w:t>المتحدة</w:t>
      </w:r>
      <w:r w:rsidR="009B44EB" w:rsidRPr="00424D33">
        <w:rPr>
          <w:rtl/>
        </w:rPr>
        <w:t xml:space="preserve"> </w:t>
      </w:r>
      <w:r w:rsidRPr="00424D33">
        <w:rPr>
          <w:rtl/>
        </w:rPr>
        <w:t>لتنفيذها</w:t>
      </w:r>
      <w:r w:rsidR="009B44EB" w:rsidRPr="00424D33">
        <w:rPr>
          <w:rtl/>
        </w:rPr>
        <w:t xml:space="preserve"> </w:t>
      </w:r>
      <w:r w:rsidRPr="00424D33">
        <w:rPr>
          <w:rtl/>
        </w:rPr>
        <w:t>في</w:t>
      </w:r>
      <w:r w:rsidR="009B44EB" w:rsidRPr="00424D33">
        <w:rPr>
          <w:rtl/>
        </w:rPr>
        <w:t xml:space="preserve"> </w:t>
      </w:r>
      <w:r w:rsidRPr="00424D33">
        <w:rPr>
          <w:rtl/>
        </w:rPr>
        <w:t>مناطق</w:t>
      </w:r>
      <w:r w:rsidR="009B44EB" w:rsidRPr="00424D33">
        <w:rPr>
          <w:rtl/>
        </w:rPr>
        <w:t xml:space="preserve"> </w:t>
      </w:r>
      <w:r w:rsidRPr="00424D33">
        <w:rPr>
          <w:rtl/>
        </w:rPr>
        <w:t>ودول</w:t>
      </w:r>
      <w:r w:rsidR="009B44EB" w:rsidRPr="00424D33">
        <w:rPr>
          <w:rtl/>
        </w:rPr>
        <w:t xml:space="preserve"> </w:t>
      </w:r>
      <w:r w:rsidRPr="00424D33">
        <w:rPr>
          <w:rtl/>
        </w:rPr>
        <w:t>أخرى</w:t>
      </w:r>
      <w:r w:rsidR="009B44EB" w:rsidRPr="00424D33">
        <w:rPr>
          <w:rtl/>
        </w:rPr>
        <w:t xml:space="preserve"> </w:t>
      </w:r>
      <w:r w:rsidRPr="00424D33">
        <w:rPr>
          <w:rtl/>
        </w:rPr>
        <w:t>في</w:t>
      </w:r>
      <w:r w:rsidR="009B44EB" w:rsidRPr="00424D33">
        <w:rPr>
          <w:rtl/>
        </w:rPr>
        <w:t xml:space="preserve"> </w:t>
      </w:r>
      <w:r w:rsidRPr="00424D33">
        <w:rPr>
          <w:rtl/>
        </w:rPr>
        <w:t>العالم،</w:t>
      </w:r>
      <w:r w:rsidR="009B44EB" w:rsidRPr="00424D33">
        <w:rPr>
          <w:rtl/>
        </w:rPr>
        <w:t xml:space="preserve"> </w:t>
      </w:r>
      <w:r w:rsidRPr="00424D33">
        <w:rPr>
          <w:rtl/>
        </w:rPr>
        <w:t>بما</w:t>
      </w:r>
      <w:r w:rsidR="009B44EB" w:rsidRPr="00424D33">
        <w:rPr>
          <w:rtl/>
        </w:rPr>
        <w:t xml:space="preserve"> </w:t>
      </w:r>
      <w:r w:rsidRPr="00424D33">
        <w:rPr>
          <w:rtl/>
        </w:rPr>
        <w:t>في</w:t>
      </w:r>
      <w:r w:rsidR="009B44EB" w:rsidRPr="00424D33">
        <w:rPr>
          <w:rtl/>
        </w:rPr>
        <w:t xml:space="preserve"> </w:t>
      </w:r>
      <w:r w:rsidRPr="00424D33">
        <w:rPr>
          <w:rtl/>
        </w:rPr>
        <w:t>ذلك</w:t>
      </w:r>
      <w:r w:rsidR="009B44EB" w:rsidRPr="00424D33">
        <w:rPr>
          <w:rtl/>
        </w:rPr>
        <w:t xml:space="preserve"> </w:t>
      </w:r>
      <w:r w:rsidRPr="00424D33">
        <w:rPr>
          <w:rtl/>
        </w:rPr>
        <w:t>توفير</w:t>
      </w:r>
      <w:r w:rsidR="009B44EB" w:rsidRPr="00424D33">
        <w:rPr>
          <w:rtl/>
        </w:rPr>
        <w:t xml:space="preserve"> </w:t>
      </w:r>
      <w:r w:rsidRPr="00424D33">
        <w:rPr>
          <w:rtl/>
        </w:rPr>
        <w:t>صيغة</w:t>
      </w:r>
      <w:r w:rsidR="009B44EB" w:rsidRPr="00424D33">
        <w:rPr>
          <w:rtl/>
        </w:rPr>
        <w:t xml:space="preserve"> </w:t>
      </w:r>
      <w:r w:rsidRPr="00424D33">
        <w:rPr>
          <w:rtl/>
        </w:rPr>
        <w:t>سهلة</w:t>
      </w:r>
      <w:r w:rsidR="009B44EB" w:rsidRPr="00424D33">
        <w:rPr>
          <w:rtl/>
        </w:rPr>
        <w:t xml:space="preserve"> </w:t>
      </w:r>
      <w:r w:rsidRPr="00424D33">
        <w:rPr>
          <w:rtl/>
        </w:rPr>
        <w:t>القراءة</w:t>
      </w:r>
      <w:r w:rsidR="009B44EB" w:rsidRPr="00424D33">
        <w:rPr>
          <w:rtl/>
        </w:rPr>
        <w:t xml:space="preserve"> </w:t>
      </w:r>
      <w:r w:rsidRPr="00424D33">
        <w:rPr>
          <w:rtl/>
        </w:rPr>
        <w:t>من</w:t>
      </w:r>
      <w:r w:rsidR="009B44EB" w:rsidRPr="00424D33">
        <w:rPr>
          <w:rtl/>
        </w:rPr>
        <w:t xml:space="preserve"> </w:t>
      </w:r>
      <w:r w:rsidRPr="00424D33">
        <w:rPr>
          <w:rtl/>
        </w:rPr>
        <w:t>دليل</w:t>
      </w:r>
      <w:r w:rsidR="009B44EB" w:rsidRPr="00424D33">
        <w:rPr>
          <w:rtl/>
        </w:rPr>
        <w:t xml:space="preserve"> </w:t>
      </w:r>
      <w:r w:rsidRPr="00424D33">
        <w:rPr>
          <w:rtl/>
        </w:rPr>
        <w:t>الوقاية</w:t>
      </w:r>
      <w:r w:rsidR="009B44EB" w:rsidRPr="00424D33">
        <w:rPr>
          <w:rtl/>
        </w:rPr>
        <w:t xml:space="preserve"> </w:t>
      </w:r>
      <w:r w:rsidRPr="00424D33">
        <w:rPr>
          <w:rtl/>
        </w:rPr>
        <w:t>من</w:t>
      </w:r>
      <w:r w:rsidR="009B44EB" w:rsidRPr="00424D33">
        <w:rPr>
          <w:rtl/>
        </w:rPr>
        <w:t xml:space="preserve"> </w:t>
      </w:r>
      <w:r w:rsidRPr="00424D33">
        <w:rPr>
          <w:rtl/>
        </w:rPr>
        <w:t>عدوى</w:t>
      </w:r>
      <w:r w:rsidR="009B44EB" w:rsidRPr="00424D33">
        <w:rPr>
          <w:rtl/>
        </w:rPr>
        <w:t xml:space="preserve"> </w:t>
      </w:r>
      <w:r w:rsidRPr="00424D33">
        <w:rPr>
          <w:rtl/>
        </w:rPr>
        <w:t>كوفيد-19</w:t>
      </w:r>
      <w:r w:rsidR="009B44EB" w:rsidRPr="00424D33">
        <w:rPr>
          <w:rtl/>
        </w:rPr>
        <w:t xml:space="preserve"> </w:t>
      </w:r>
      <w:r w:rsidRPr="00424D33">
        <w:rPr>
          <w:rtl/>
        </w:rPr>
        <w:t>لدوائر</w:t>
      </w:r>
      <w:r w:rsidR="009B44EB" w:rsidRPr="00424D33">
        <w:rPr>
          <w:rtl/>
        </w:rPr>
        <w:t xml:space="preserve"> </w:t>
      </w:r>
      <w:r w:rsidRPr="00424D33">
        <w:rPr>
          <w:rtl/>
        </w:rPr>
        <w:t>تقديم</w:t>
      </w:r>
      <w:r w:rsidR="009B44EB" w:rsidRPr="00424D33">
        <w:rPr>
          <w:rtl/>
        </w:rPr>
        <w:t xml:space="preserve"> </w:t>
      </w:r>
      <w:r w:rsidRPr="00424D33">
        <w:rPr>
          <w:rtl/>
        </w:rPr>
        <w:t>الخدمات</w:t>
      </w:r>
      <w:r w:rsidR="009B44EB" w:rsidRPr="00424D33">
        <w:rPr>
          <w:rtl/>
        </w:rPr>
        <w:t xml:space="preserve"> </w:t>
      </w:r>
      <w:r w:rsidRPr="00424D33">
        <w:rPr>
          <w:rtl/>
        </w:rPr>
        <w:t>الاجتماعية</w:t>
      </w:r>
      <w:r w:rsidR="009B44EB" w:rsidRPr="00424D33">
        <w:rPr>
          <w:rtl/>
        </w:rPr>
        <w:t xml:space="preserve"> </w:t>
      </w:r>
      <w:r w:rsidRPr="00424D33">
        <w:rPr>
          <w:rtl/>
        </w:rPr>
        <w:t>للأطفال</w:t>
      </w:r>
      <w:r w:rsidR="009B44EB" w:rsidRPr="00424D33">
        <w:rPr>
          <w:rtl/>
        </w:rPr>
        <w:t xml:space="preserve"> </w:t>
      </w:r>
      <w:r w:rsidRPr="00424D33">
        <w:rPr>
          <w:rtl/>
        </w:rPr>
        <w:t>والبالغين</w:t>
      </w:r>
      <w:r w:rsidR="009B44EB" w:rsidRPr="00424D33">
        <w:rPr>
          <w:rtl/>
        </w:rPr>
        <w:t xml:space="preserve"> </w:t>
      </w:r>
      <w:r w:rsidRPr="00424D33">
        <w:rPr>
          <w:rtl/>
        </w:rPr>
        <w:t>ذوي</w:t>
      </w:r>
      <w:r w:rsidR="009B44EB" w:rsidRPr="00424D33">
        <w:rPr>
          <w:rtl/>
        </w:rPr>
        <w:t xml:space="preserve"> </w:t>
      </w:r>
      <w:r w:rsidRPr="00424D33">
        <w:rPr>
          <w:rtl/>
        </w:rPr>
        <w:t>الإعاقة.</w:t>
      </w:r>
    </w:p>
    <w:p w14:paraId="6BD507D3" w14:textId="2229A10A" w:rsidR="00A468BE" w:rsidRPr="00424D33" w:rsidRDefault="00A468BE" w:rsidP="00262F93">
      <w:pPr>
        <w:pStyle w:val="H1GA"/>
        <w:rPr>
          <w:lang w:val="en-US"/>
        </w:rPr>
      </w:pPr>
      <w:bookmarkStart w:id="28" w:name="_Toc180660384"/>
      <w:r w:rsidRPr="00424D33">
        <w:rPr>
          <w:rtl/>
          <w:lang w:val="en-US"/>
        </w:rPr>
        <w:tab/>
      </w:r>
      <w:r w:rsidRPr="00424D33">
        <w:rPr>
          <w:rtl/>
          <w:lang w:val="en-US"/>
        </w:rPr>
        <w:tab/>
      </w:r>
      <w:bookmarkStart w:id="29" w:name="_Toc184297052"/>
      <w:r w:rsidRPr="00424D33">
        <w:rPr>
          <w:rtl/>
          <w:lang w:val="en-US"/>
        </w:rPr>
        <w:t>المادة</w:t>
      </w:r>
      <w:r w:rsidR="009B44EB" w:rsidRPr="00424D33">
        <w:rPr>
          <w:rtl/>
          <w:lang w:val="en-US"/>
        </w:rPr>
        <w:t xml:space="preserve"> </w:t>
      </w:r>
      <w:r w:rsidRPr="00424D33">
        <w:rPr>
          <w:rtl/>
          <w:lang w:val="en-US"/>
        </w:rPr>
        <w:t>12</w:t>
      </w:r>
    </w:p>
    <w:p w14:paraId="669A2A87" w14:textId="283ACEFE" w:rsidR="00A468BE" w:rsidRPr="00424D33" w:rsidRDefault="00A468BE" w:rsidP="00262F93">
      <w:pPr>
        <w:pStyle w:val="H1GA"/>
        <w:rPr>
          <w:lang w:val="en-US"/>
        </w:rPr>
      </w:pPr>
      <w:r w:rsidRPr="00424D33">
        <w:rPr>
          <w:rtl/>
          <w:lang w:val="en-US"/>
        </w:rPr>
        <w:tab/>
      </w:r>
      <w:r w:rsidRPr="00424D33">
        <w:rPr>
          <w:rtl/>
          <w:lang w:val="en-US"/>
        </w:rPr>
        <w:tab/>
        <w:t>الاعتراف</w:t>
      </w:r>
      <w:r w:rsidR="009B44EB" w:rsidRPr="00424D33">
        <w:rPr>
          <w:rtl/>
          <w:lang w:val="en-US"/>
        </w:rPr>
        <w:t xml:space="preserve"> </w:t>
      </w:r>
      <w:r w:rsidRPr="00424D33">
        <w:rPr>
          <w:rtl/>
          <w:lang w:val="en-US"/>
        </w:rPr>
        <w:t>بالأشخاص</w:t>
      </w:r>
      <w:r w:rsidR="009B44EB" w:rsidRPr="00424D33">
        <w:rPr>
          <w:rtl/>
          <w:lang w:val="en-US"/>
        </w:rPr>
        <w:t xml:space="preserve"> </w:t>
      </w:r>
      <w:r w:rsidRPr="00424D33">
        <w:rPr>
          <w:rtl/>
          <w:lang w:val="en-US"/>
        </w:rPr>
        <w:t>ذوي</w:t>
      </w:r>
      <w:r w:rsidR="009B44EB" w:rsidRPr="00424D33">
        <w:rPr>
          <w:rtl/>
          <w:lang w:val="en-US"/>
        </w:rPr>
        <w:t xml:space="preserve"> </w:t>
      </w:r>
      <w:r w:rsidRPr="00424D33">
        <w:rPr>
          <w:rtl/>
          <w:lang w:val="en-US"/>
        </w:rPr>
        <w:t>الإعاقة</w:t>
      </w:r>
      <w:r w:rsidR="009B44EB" w:rsidRPr="00424D33">
        <w:rPr>
          <w:rtl/>
          <w:lang w:val="en-US"/>
        </w:rPr>
        <w:t xml:space="preserve"> </w:t>
      </w:r>
      <w:r w:rsidRPr="00424D33">
        <w:rPr>
          <w:rtl/>
          <w:lang w:val="en-US"/>
        </w:rPr>
        <w:t>على</w:t>
      </w:r>
      <w:r w:rsidR="009B44EB" w:rsidRPr="00424D33">
        <w:rPr>
          <w:rtl/>
          <w:lang w:val="en-US"/>
        </w:rPr>
        <w:t xml:space="preserve"> </w:t>
      </w:r>
      <w:r w:rsidRPr="00424D33">
        <w:rPr>
          <w:rtl/>
          <w:lang w:val="en-US"/>
        </w:rPr>
        <w:t>قدم</w:t>
      </w:r>
      <w:r w:rsidR="009B44EB" w:rsidRPr="00424D33">
        <w:rPr>
          <w:rtl/>
          <w:lang w:val="en-US"/>
        </w:rPr>
        <w:t xml:space="preserve"> </w:t>
      </w:r>
      <w:r w:rsidRPr="00424D33">
        <w:rPr>
          <w:rtl/>
          <w:lang w:val="en-US"/>
        </w:rPr>
        <w:t>المساواة</w:t>
      </w:r>
      <w:r w:rsidR="009B44EB" w:rsidRPr="00424D33">
        <w:rPr>
          <w:rtl/>
          <w:lang w:val="en-US"/>
        </w:rPr>
        <w:t xml:space="preserve"> </w:t>
      </w:r>
      <w:r w:rsidRPr="00424D33">
        <w:rPr>
          <w:rtl/>
          <w:lang w:val="en-US"/>
        </w:rPr>
        <w:t>مع</w:t>
      </w:r>
      <w:r w:rsidR="009B44EB" w:rsidRPr="00424D33">
        <w:rPr>
          <w:rtl/>
          <w:lang w:val="en-US"/>
        </w:rPr>
        <w:t xml:space="preserve"> </w:t>
      </w:r>
      <w:r w:rsidRPr="00424D33">
        <w:rPr>
          <w:rtl/>
          <w:lang w:val="en-US"/>
        </w:rPr>
        <w:t>آخرين</w:t>
      </w:r>
      <w:r w:rsidR="009B44EB" w:rsidRPr="00424D33">
        <w:rPr>
          <w:rtl/>
          <w:lang w:val="en-US"/>
        </w:rPr>
        <w:t xml:space="preserve"> </w:t>
      </w:r>
      <w:r w:rsidRPr="00424D33">
        <w:rPr>
          <w:rtl/>
          <w:lang w:val="en-US"/>
        </w:rPr>
        <w:t>أمام</w:t>
      </w:r>
      <w:r w:rsidR="009B44EB" w:rsidRPr="00424D33">
        <w:rPr>
          <w:rtl/>
          <w:lang w:val="en-US"/>
        </w:rPr>
        <w:t xml:space="preserve"> </w:t>
      </w:r>
      <w:r w:rsidRPr="00424D33">
        <w:rPr>
          <w:rtl/>
          <w:lang w:val="en-US"/>
        </w:rPr>
        <w:t>القانون</w:t>
      </w:r>
      <w:bookmarkEnd w:id="28"/>
      <w:bookmarkEnd w:id="29"/>
    </w:p>
    <w:p w14:paraId="435E6711" w14:textId="593F5EE9" w:rsidR="00A468BE" w:rsidRPr="00424D33" w:rsidRDefault="00A468BE" w:rsidP="009B44EB">
      <w:pPr>
        <w:pStyle w:val="SingleTxtGA"/>
        <w:rPr>
          <w:rtl/>
        </w:rPr>
      </w:pPr>
      <w:r w:rsidRPr="00424D33">
        <w:rPr>
          <w:rtl/>
        </w:rPr>
        <w:t>8</w:t>
      </w:r>
      <w:r w:rsidRPr="00424D33">
        <w:rPr>
          <w:rFonts w:hint="cs"/>
          <w:rtl/>
        </w:rPr>
        <w:t>8</w:t>
      </w:r>
      <w:r w:rsidRPr="00424D33">
        <w:rPr>
          <w:rtl/>
        </w:rPr>
        <w:t>-</w:t>
      </w:r>
      <w:r w:rsidRPr="00424D33">
        <w:rPr>
          <w:rtl/>
        </w:rPr>
        <w:tab/>
        <w:t>تضمن</w:t>
      </w:r>
      <w:r w:rsidR="009B44EB" w:rsidRPr="00424D33">
        <w:rPr>
          <w:rtl/>
        </w:rPr>
        <w:t xml:space="preserve"> </w:t>
      </w:r>
      <w:r w:rsidRPr="00424D33">
        <w:rPr>
          <w:rtl/>
        </w:rPr>
        <w:t>المادة</w:t>
      </w:r>
      <w:r w:rsidR="009B44EB" w:rsidRPr="00424D33">
        <w:rPr>
          <w:rtl/>
        </w:rPr>
        <w:t xml:space="preserve"> </w:t>
      </w:r>
      <w:r w:rsidRPr="00424D33">
        <w:rPr>
          <w:rtl/>
        </w:rPr>
        <w:t>16</w:t>
      </w:r>
      <w:r w:rsidR="009B44EB" w:rsidRPr="00424D33">
        <w:rPr>
          <w:rtl/>
        </w:rPr>
        <w:t xml:space="preserve"> </w:t>
      </w:r>
      <w:r w:rsidRPr="00424D33">
        <w:rPr>
          <w:rtl/>
        </w:rPr>
        <w:t>من</w:t>
      </w:r>
      <w:r w:rsidR="009B44EB" w:rsidRPr="00424D33">
        <w:rPr>
          <w:rtl/>
        </w:rPr>
        <w:t xml:space="preserve"> </w:t>
      </w:r>
      <w:r w:rsidRPr="00424D33">
        <w:rPr>
          <w:rtl/>
        </w:rPr>
        <w:t>الدستور</w:t>
      </w:r>
      <w:r w:rsidR="009B44EB" w:rsidRPr="00424D33">
        <w:rPr>
          <w:rtl/>
        </w:rPr>
        <w:t xml:space="preserve"> </w:t>
      </w:r>
      <w:r w:rsidRPr="00424D33">
        <w:rPr>
          <w:rtl/>
        </w:rPr>
        <w:t>المساواة</w:t>
      </w:r>
      <w:r w:rsidR="009B44EB" w:rsidRPr="00424D33">
        <w:rPr>
          <w:rtl/>
        </w:rPr>
        <w:t xml:space="preserve"> </w:t>
      </w:r>
      <w:r w:rsidRPr="00424D33">
        <w:rPr>
          <w:rtl/>
        </w:rPr>
        <w:t>للمواطنين</w:t>
      </w:r>
      <w:r w:rsidR="009B44EB" w:rsidRPr="00424D33">
        <w:rPr>
          <w:rtl/>
        </w:rPr>
        <w:t xml:space="preserve"> </w:t>
      </w:r>
      <w:r w:rsidRPr="00424D33">
        <w:rPr>
          <w:rtl/>
        </w:rPr>
        <w:t>أمام</w:t>
      </w:r>
      <w:r w:rsidR="009B44EB" w:rsidRPr="00424D33">
        <w:rPr>
          <w:rtl/>
        </w:rPr>
        <w:t xml:space="preserve"> </w:t>
      </w:r>
      <w:r w:rsidRPr="00424D33">
        <w:rPr>
          <w:rtl/>
        </w:rPr>
        <w:t>القانون</w:t>
      </w:r>
      <w:r w:rsidR="009B44EB" w:rsidRPr="00424D33">
        <w:rPr>
          <w:rtl/>
        </w:rPr>
        <w:t xml:space="preserve"> </w:t>
      </w:r>
      <w:r w:rsidRPr="00424D33">
        <w:rPr>
          <w:rtl/>
        </w:rPr>
        <w:t>والسلطات</w:t>
      </w:r>
      <w:r w:rsidR="009B44EB" w:rsidRPr="00424D33">
        <w:rPr>
          <w:rtl/>
        </w:rPr>
        <w:t xml:space="preserve"> </w:t>
      </w:r>
      <w:r w:rsidRPr="00424D33">
        <w:rPr>
          <w:rtl/>
        </w:rPr>
        <w:t>العامة،</w:t>
      </w:r>
      <w:r w:rsidR="009B44EB" w:rsidRPr="00424D33">
        <w:rPr>
          <w:rtl/>
        </w:rPr>
        <w:t xml:space="preserve"> </w:t>
      </w:r>
      <w:r w:rsidRPr="00424D33">
        <w:rPr>
          <w:rtl/>
        </w:rPr>
        <w:t>من</w:t>
      </w:r>
      <w:r w:rsidR="009B44EB" w:rsidRPr="00424D33">
        <w:rPr>
          <w:rtl/>
        </w:rPr>
        <w:t xml:space="preserve"> </w:t>
      </w:r>
      <w:r w:rsidRPr="00424D33">
        <w:rPr>
          <w:rtl/>
        </w:rPr>
        <w:t>دون</w:t>
      </w:r>
      <w:r w:rsidR="009B44EB" w:rsidRPr="00424D33">
        <w:rPr>
          <w:rtl/>
        </w:rPr>
        <w:t xml:space="preserve"> </w:t>
      </w:r>
      <w:r w:rsidRPr="00424D33">
        <w:rPr>
          <w:rtl/>
        </w:rPr>
        <w:t>امتيازات</w:t>
      </w:r>
      <w:r w:rsidR="009B44EB" w:rsidRPr="00424D33">
        <w:rPr>
          <w:rtl/>
        </w:rPr>
        <w:t xml:space="preserve"> </w:t>
      </w:r>
      <w:r w:rsidRPr="00424D33">
        <w:rPr>
          <w:rtl/>
        </w:rPr>
        <w:t>ولا</w:t>
      </w:r>
      <w:r w:rsidR="009B44EB" w:rsidRPr="00424D33">
        <w:rPr>
          <w:rtl/>
        </w:rPr>
        <w:t xml:space="preserve"> </w:t>
      </w:r>
      <w:r w:rsidRPr="00424D33">
        <w:rPr>
          <w:rtl/>
        </w:rPr>
        <w:t>تمييز.</w:t>
      </w:r>
      <w:r w:rsidR="009B44EB" w:rsidRPr="00424D33">
        <w:rPr>
          <w:rtl/>
        </w:rPr>
        <w:t xml:space="preserve"> </w:t>
      </w:r>
      <w:r w:rsidRPr="00424D33">
        <w:rPr>
          <w:rtl/>
        </w:rPr>
        <w:t>ولا</w:t>
      </w:r>
      <w:r w:rsidR="009B44EB" w:rsidRPr="00424D33">
        <w:rPr>
          <w:rtl/>
        </w:rPr>
        <w:t xml:space="preserve"> </w:t>
      </w:r>
      <w:r w:rsidRPr="00424D33">
        <w:rPr>
          <w:rtl/>
        </w:rPr>
        <w:t>سلطان</w:t>
      </w:r>
      <w:r w:rsidR="009B44EB" w:rsidRPr="00424D33">
        <w:rPr>
          <w:rtl/>
        </w:rPr>
        <w:t xml:space="preserve"> </w:t>
      </w:r>
      <w:r w:rsidRPr="00424D33">
        <w:rPr>
          <w:rtl/>
        </w:rPr>
        <w:t>لأحد</w:t>
      </w:r>
      <w:r w:rsidR="009B44EB" w:rsidRPr="00424D33">
        <w:rPr>
          <w:rtl/>
        </w:rPr>
        <w:t xml:space="preserve"> </w:t>
      </w:r>
      <w:r w:rsidRPr="00424D33">
        <w:rPr>
          <w:rtl/>
        </w:rPr>
        <w:t>على</w:t>
      </w:r>
      <w:r w:rsidR="009B44EB" w:rsidRPr="00424D33">
        <w:rPr>
          <w:rtl/>
        </w:rPr>
        <w:t xml:space="preserve"> </w:t>
      </w:r>
      <w:r w:rsidRPr="00424D33">
        <w:rPr>
          <w:rtl/>
        </w:rPr>
        <w:t>القانون.</w:t>
      </w:r>
    </w:p>
    <w:p w14:paraId="17A4D1D8" w14:textId="225E5008" w:rsidR="00A468BE" w:rsidRPr="00424D33" w:rsidRDefault="00A468BE" w:rsidP="009B44EB">
      <w:pPr>
        <w:pStyle w:val="SingleTxtGA"/>
        <w:rPr>
          <w:spacing w:val="-4"/>
          <w:rtl/>
        </w:rPr>
      </w:pPr>
      <w:r w:rsidRPr="00424D33">
        <w:rPr>
          <w:spacing w:val="-4"/>
          <w:rtl/>
        </w:rPr>
        <w:t>89-</w:t>
      </w:r>
      <w:r w:rsidRPr="00424D33">
        <w:rPr>
          <w:spacing w:val="-4"/>
          <w:rtl/>
        </w:rPr>
        <w:tab/>
        <w:t>وبموجب</w:t>
      </w:r>
      <w:r w:rsidR="009B44EB" w:rsidRPr="00424D33">
        <w:rPr>
          <w:spacing w:val="-4"/>
          <w:rtl/>
        </w:rPr>
        <w:t xml:space="preserve"> </w:t>
      </w:r>
      <w:r w:rsidRPr="00424D33">
        <w:rPr>
          <w:spacing w:val="-4"/>
          <w:rtl/>
        </w:rPr>
        <w:t>القرار</w:t>
      </w:r>
      <w:r w:rsidR="009B44EB" w:rsidRPr="00424D33">
        <w:rPr>
          <w:spacing w:val="-4"/>
          <w:rtl/>
        </w:rPr>
        <w:t xml:space="preserve"> </w:t>
      </w:r>
      <w:r w:rsidRPr="00424D33">
        <w:rPr>
          <w:spacing w:val="-4"/>
          <w:rtl/>
        </w:rPr>
        <w:t>رقم</w:t>
      </w:r>
      <w:r w:rsidR="001D6D76" w:rsidRPr="00424D33">
        <w:rPr>
          <w:spacing w:val="-4"/>
          <w:rtl/>
        </w:rPr>
        <w:t xml:space="preserve"> 601/2020،</w:t>
      </w:r>
      <w:r w:rsidR="009B44EB" w:rsidRPr="00424D33">
        <w:rPr>
          <w:spacing w:val="-4"/>
          <w:rtl/>
        </w:rPr>
        <w:t xml:space="preserve"> </w:t>
      </w:r>
      <w:r w:rsidRPr="00424D33">
        <w:rPr>
          <w:spacing w:val="-4"/>
          <w:rtl/>
        </w:rPr>
        <w:t>المنشور</w:t>
      </w:r>
      <w:r w:rsidR="009B44EB" w:rsidRPr="00424D33">
        <w:rPr>
          <w:spacing w:val="-4"/>
          <w:rtl/>
        </w:rPr>
        <w:t xml:space="preserve"> </w:t>
      </w:r>
      <w:r w:rsidRPr="00424D33">
        <w:rPr>
          <w:spacing w:val="-4"/>
          <w:rtl/>
        </w:rPr>
        <w:t>في</w:t>
      </w:r>
      <w:r w:rsidR="009B44EB" w:rsidRPr="00424D33">
        <w:rPr>
          <w:spacing w:val="-4"/>
          <w:rtl/>
        </w:rPr>
        <w:t xml:space="preserve"> </w:t>
      </w:r>
      <w:r w:rsidRPr="00424D33">
        <w:rPr>
          <w:spacing w:val="-4"/>
          <w:rtl/>
        </w:rPr>
        <w:t>الجريدة</w:t>
      </w:r>
      <w:r w:rsidR="009B44EB" w:rsidRPr="00424D33">
        <w:rPr>
          <w:spacing w:val="-4"/>
          <w:rtl/>
        </w:rPr>
        <w:t xml:space="preserve"> </w:t>
      </w:r>
      <w:r w:rsidRPr="00424D33">
        <w:rPr>
          <w:spacing w:val="-4"/>
          <w:rtl/>
        </w:rPr>
        <w:t>الرسمية</w:t>
      </w:r>
      <w:r w:rsidR="009B44EB" w:rsidRPr="00424D33">
        <w:rPr>
          <w:spacing w:val="-4"/>
          <w:rtl/>
        </w:rPr>
        <w:t xml:space="preserve"> </w:t>
      </w:r>
      <w:r w:rsidRPr="00424D33">
        <w:rPr>
          <w:spacing w:val="-4"/>
          <w:rtl/>
        </w:rPr>
        <w:t>لرومانيا،</w:t>
      </w:r>
      <w:r w:rsidR="009B44EB" w:rsidRPr="00424D33">
        <w:rPr>
          <w:spacing w:val="-4"/>
          <w:rtl/>
        </w:rPr>
        <w:t xml:space="preserve"> </w:t>
      </w:r>
      <w:r w:rsidRPr="00424D33">
        <w:rPr>
          <w:spacing w:val="-4"/>
          <w:rtl/>
        </w:rPr>
        <w:t>الجزء</w:t>
      </w:r>
      <w:r w:rsidR="009B44EB" w:rsidRPr="00424D33">
        <w:rPr>
          <w:spacing w:val="-4"/>
          <w:rtl/>
        </w:rPr>
        <w:t xml:space="preserve"> </w:t>
      </w:r>
      <w:r w:rsidRPr="00424D33">
        <w:rPr>
          <w:spacing w:val="-4"/>
          <w:rtl/>
        </w:rPr>
        <w:t>الأول،</w:t>
      </w:r>
      <w:r w:rsidR="009B44EB" w:rsidRPr="00424D33">
        <w:rPr>
          <w:spacing w:val="-4"/>
          <w:rtl/>
        </w:rPr>
        <w:t xml:space="preserve"> </w:t>
      </w:r>
      <w:r w:rsidRPr="00424D33">
        <w:rPr>
          <w:spacing w:val="-4"/>
          <w:rtl/>
        </w:rPr>
        <w:t>العدد</w:t>
      </w:r>
      <w:r w:rsidR="003F6C6A" w:rsidRPr="00424D33">
        <w:rPr>
          <w:rFonts w:hint="cs"/>
          <w:spacing w:val="-4"/>
          <w:rtl/>
        </w:rPr>
        <w:t> </w:t>
      </w:r>
      <w:r w:rsidRPr="00424D33">
        <w:rPr>
          <w:spacing w:val="-4"/>
          <w:rtl/>
        </w:rPr>
        <w:t>88،</w:t>
      </w:r>
      <w:r w:rsidR="009B44EB" w:rsidRPr="00424D33">
        <w:rPr>
          <w:spacing w:val="-4"/>
          <w:rtl/>
        </w:rPr>
        <w:t xml:space="preserve"> </w:t>
      </w:r>
      <w:r w:rsidRPr="00424D33">
        <w:rPr>
          <w:spacing w:val="-4"/>
          <w:rtl/>
        </w:rPr>
        <w:t>المؤرخ</w:t>
      </w:r>
      <w:r w:rsidR="009B44EB" w:rsidRPr="00424D33">
        <w:rPr>
          <w:spacing w:val="-4"/>
          <w:rtl/>
        </w:rPr>
        <w:t xml:space="preserve"> </w:t>
      </w:r>
      <w:r w:rsidRPr="00424D33">
        <w:rPr>
          <w:spacing w:val="-4"/>
          <w:rtl/>
        </w:rPr>
        <w:t>27</w:t>
      </w:r>
      <w:r w:rsidR="009B44EB" w:rsidRPr="00424D33">
        <w:rPr>
          <w:spacing w:val="-4"/>
          <w:rtl/>
        </w:rPr>
        <w:t xml:space="preserve"> </w:t>
      </w:r>
      <w:r w:rsidRPr="00424D33">
        <w:rPr>
          <w:spacing w:val="-4"/>
          <w:rtl/>
        </w:rPr>
        <w:t>كانون</w:t>
      </w:r>
      <w:r w:rsidR="009B44EB" w:rsidRPr="00424D33">
        <w:rPr>
          <w:spacing w:val="-4"/>
          <w:rtl/>
        </w:rPr>
        <w:t xml:space="preserve"> </w:t>
      </w:r>
      <w:r w:rsidRPr="00424D33">
        <w:rPr>
          <w:spacing w:val="-4"/>
          <w:rtl/>
        </w:rPr>
        <w:t>الثاني/يناير</w:t>
      </w:r>
      <w:r w:rsidR="009B44EB" w:rsidRPr="00424D33">
        <w:rPr>
          <w:spacing w:val="-4"/>
          <w:rtl/>
        </w:rPr>
        <w:t xml:space="preserve"> </w:t>
      </w:r>
      <w:r w:rsidRPr="00424D33">
        <w:rPr>
          <w:spacing w:val="-4"/>
          <w:rtl/>
        </w:rPr>
        <w:t>2021،</w:t>
      </w:r>
      <w:r w:rsidR="009B44EB" w:rsidRPr="00424D33">
        <w:rPr>
          <w:spacing w:val="-4"/>
          <w:rtl/>
        </w:rPr>
        <w:t xml:space="preserve"> </w:t>
      </w:r>
      <w:r w:rsidRPr="00424D33">
        <w:rPr>
          <w:spacing w:val="-4"/>
          <w:rtl/>
        </w:rPr>
        <w:t>خلصت</w:t>
      </w:r>
      <w:r w:rsidR="009B44EB" w:rsidRPr="00424D33">
        <w:rPr>
          <w:spacing w:val="-4"/>
          <w:rtl/>
        </w:rPr>
        <w:t xml:space="preserve"> </w:t>
      </w:r>
      <w:r w:rsidRPr="00424D33">
        <w:rPr>
          <w:spacing w:val="-4"/>
          <w:rtl/>
        </w:rPr>
        <w:t>المحكمة</w:t>
      </w:r>
      <w:r w:rsidR="009B44EB" w:rsidRPr="00424D33">
        <w:rPr>
          <w:spacing w:val="-4"/>
          <w:rtl/>
        </w:rPr>
        <w:t xml:space="preserve"> </w:t>
      </w:r>
      <w:r w:rsidRPr="00424D33">
        <w:rPr>
          <w:spacing w:val="-4"/>
          <w:rtl/>
        </w:rPr>
        <w:t>الدستورية</w:t>
      </w:r>
      <w:r w:rsidR="009B44EB" w:rsidRPr="00424D33">
        <w:rPr>
          <w:spacing w:val="-4"/>
          <w:rtl/>
        </w:rPr>
        <w:t xml:space="preserve"> </w:t>
      </w:r>
      <w:r w:rsidRPr="00424D33">
        <w:rPr>
          <w:spacing w:val="-4"/>
          <w:rtl/>
        </w:rPr>
        <w:t>في</w:t>
      </w:r>
      <w:r w:rsidR="009B44EB" w:rsidRPr="00424D33">
        <w:rPr>
          <w:spacing w:val="-4"/>
          <w:rtl/>
        </w:rPr>
        <w:t xml:space="preserve"> </w:t>
      </w:r>
      <w:r w:rsidRPr="00424D33">
        <w:rPr>
          <w:spacing w:val="-4"/>
          <w:rtl/>
        </w:rPr>
        <w:t>رومانيا</w:t>
      </w:r>
      <w:r w:rsidR="009B44EB" w:rsidRPr="00424D33">
        <w:rPr>
          <w:spacing w:val="-4"/>
          <w:rtl/>
        </w:rPr>
        <w:t xml:space="preserve"> </w:t>
      </w:r>
      <w:r w:rsidRPr="00424D33">
        <w:rPr>
          <w:spacing w:val="-4"/>
          <w:rtl/>
        </w:rPr>
        <w:t>إلى</w:t>
      </w:r>
      <w:r w:rsidR="009B44EB" w:rsidRPr="00424D33">
        <w:rPr>
          <w:spacing w:val="-4"/>
          <w:rtl/>
        </w:rPr>
        <w:t xml:space="preserve"> </w:t>
      </w:r>
      <w:r w:rsidRPr="00424D33">
        <w:rPr>
          <w:spacing w:val="-4"/>
          <w:rtl/>
        </w:rPr>
        <w:t>أن</w:t>
      </w:r>
      <w:r w:rsidR="009B44EB" w:rsidRPr="00424D33">
        <w:rPr>
          <w:spacing w:val="-4"/>
          <w:rtl/>
        </w:rPr>
        <w:t xml:space="preserve"> </w:t>
      </w:r>
      <w:r w:rsidRPr="00424D33">
        <w:rPr>
          <w:spacing w:val="-4"/>
          <w:rtl/>
        </w:rPr>
        <w:t>أحكام</w:t>
      </w:r>
      <w:r w:rsidR="009B44EB" w:rsidRPr="00424D33">
        <w:rPr>
          <w:spacing w:val="-4"/>
          <w:rtl/>
        </w:rPr>
        <w:t xml:space="preserve"> </w:t>
      </w:r>
      <w:r w:rsidRPr="00424D33">
        <w:rPr>
          <w:spacing w:val="-4"/>
          <w:rtl/>
        </w:rPr>
        <w:t>المادة</w:t>
      </w:r>
      <w:r w:rsidR="009B44EB" w:rsidRPr="00424D33">
        <w:rPr>
          <w:spacing w:val="-4"/>
          <w:rtl/>
        </w:rPr>
        <w:t xml:space="preserve"> </w:t>
      </w:r>
      <w:r w:rsidRPr="00424D33">
        <w:rPr>
          <w:spacing w:val="-4"/>
          <w:rtl/>
        </w:rPr>
        <w:t>164(1)</w:t>
      </w:r>
      <w:r w:rsidR="009B44EB" w:rsidRPr="00424D33">
        <w:rPr>
          <w:spacing w:val="-4"/>
          <w:rtl/>
        </w:rPr>
        <w:t xml:space="preserve"> </w:t>
      </w:r>
      <w:r w:rsidRPr="00424D33">
        <w:rPr>
          <w:spacing w:val="-4"/>
          <w:rtl/>
        </w:rPr>
        <w:t>من</w:t>
      </w:r>
      <w:r w:rsidR="009B44EB" w:rsidRPr="00424D33">
        <w:rPr>
          <w:spacing w:val="-4"/>
          <w:rtl/>
        </w:rPr>
        <w:t xml:space="preserve"> </w:t>
      </w:r>
      <w:r w:rsidRPr="00424D33">
        <w:rPr>
          <w:spacing w:val="-4"/>
          <w:rtl/>
        </w:rPr>
        <w:t>القانون</w:t>
      </w:r>
      <w:r w:rsidR="009B44EB" w:rsidRPr="00424D33">
        <w:rPr>
          <w:spacing w:val="-4"/>
          <w:rtl/>
        </w:rPr>
        <w:t xml:space="preserve"> </w:t>
      </w:r>
      <w:r w:rsidRPr="00424D33">
        <w:rPr>
          <w:spacing w:val="-4"/>
          <w:rtl/>
        </w:rPr>
        <w:t>رقم</w:t>
      </w:r>
      <w:r w:rsidR="009B44EB" w:rsidRPr="00424D33">
        <w:rPr>
          <w:spacing w:val="-4"/>
          <w:rtl/>
        </w:rPr>
        <w:t xml:space="preserve"> </w:t>
      </w:r>
      <w:r w:rsidRPr="00424D33">
        <w:rPr>
          <w:spacing w:val="-4"/>
          <w:rtl/>
        </w:rPr>
        <w:t>287/2009</w:t>
      </w:r>
      <w:r w:rsidR="009B44EB" w:rsidRPr="00424D33">
        <w:rPr>
          <w:spacing w:val="-4"/>
          <w:rtl/>
        </w:rPr>
        <w:t xml:space="preserve"> </w:t>
      </w:r>
      <w:r w:rsidRPr="00424D33">
        <w:rPr>
          <w:spacing w:val="-4"/>
          <w:rtl/>
        </w:rPr>
        <w:t>المتعلق</w:t>
      </w:r>
      <w:r w:rsidR="009B44EB" w:rsidRPr="00424D33">
        <w:rPr>
          <w:spacing w:val="-4"/>
          <w:rtl/>
        </w:rPr>
        <w:t xml:space="preserve"> </w:t>
      </w:r>
      <w:r w:rsidRPr="00424D33">
        <w:rPr>
          <w:spacing w:val="-4"/>
          <w:rtl/>
        </w:rPr>
        <w:t>بالقانون</w:t>
      </w:r>
      <w:r w:rsidR="009B44EB" w:rsidRPr="00424D33">
        <w:rPr>
          <w:spacing w:val="-4"/>
          <w:rtl/>
        </w:rPr>
        <w:t xml:space="preserve"> </w:t>
      </w:r>
      <w:r w:rsidRPr="00424D33">
        <w:rPr>
          <w:spacing w:val="-4"/>
          <w:rtl/>
        </w:rPr>
        <w:t>المدني،</w:t>
      </w:r>
      <w:r w:rsidR="009B44EB" w:rsidRPr="00424D33">
        <w:rPr>
          <w:spacing w:val="-4"/>
          <w:rtl/>
        </w:rPr>
        <w:t xml:space="preserve"> </w:t>
      </w:r>
      <w:r w:rsidRPr="00424D33">
        <w:rPr>
          <w:spacing w:val="-4"/>
          <w:rtl/>
        </w:rPr>
        <w:t>الذي</w:t>
      </w:r>
      <w:r w:rsidR="009B44EB" w:rsidRPr="00424D33">
        <w:rPr>
          <w:spacing w:val="-4"/>
          <w:rtl/>
        </w:rPr>
        <w:t xml:space="preserve"> </w:t>
      </w:r>
      <w:r w:rsidRPr="00424D33">
        <w:rPr>
          <w:spacing w:val="-4"/>
          <w:rtl/>
        </w:rPr>
        <w:t>أعيد</w:t>
      </w:r>
      <w:r w:rsidR="009B44EB" w:rsidRPr="00424D33">
        <w:rPr>
          <w:spacing w:val="-4"/>
          <w:rtl/>
        </w:rPr>
        <w:t xml:space="preserve"> </w:t>
      </w:r>
      <w:r w:rsidRPr="00424D33">
        <w:rPr>
          <w:spacing w:val="-4"/>
          <w:rtl/>
        </w:rPr>
        <w:t>نشره،</w:t>
      </w:r>
      <w:r w:rsidR="009B44EB" w:rsidRPr="00424D33">
        <w:rPr>
          <w:spacing w:val="-4"/>
          <w:rtl/>
        </w:rPr>
        <w:t xml:space="preserve"> </w:t>
      </w:r>
      <w:r w:rsidRPr="00424D33">
        <w:rPr>
          <w:spacing w:val="-4"/>
          <w:rtl/>
        </w:rPr>
        <w:t>مع</w:t>
      </w:r>
      <w:r w:rsidR="009B44EB" w:rsidRPr="00424D33">
        <w:rPr>
          <w:spacing w:val="-4"/>
          <w:rtl/>
        </w:rPr>
        <w:t xml:space="preserve"> </w:t>
      </w:r>
      <w:r w:rsidRPr="00424D33">
        <w:rPr>
          <w:spacing w:val="-4"/>
          <w:rtl/>
        </w:rPr>
        <w:t>التعديلات</w:t>
      </w:r>
      <w:r w:rsidR="009B44EB" w:rsidRPr="00424D33">
        <w:rPr>
          <w:spacing w:val="-4"/>
          <w:rtl/>
        </w:rPr>
        <w:t xml:space="preserve"> </w:t>
      </w:r>
      <w:r w:rsidRPr="00424D33">
        <w:rPr>
          <w:spacing w:val="-4"/>
          <w:rtl/>
        </w:rPr>
        <w:t>والاستكمالات</w:t>
      </w:r>
      <w:r w:rsidR="009B44EB" w:rsidRPr="00424D33">
        <w:rPr>
          <w:spacing w:val="-4"/>
          <w:rtl/>
        </w:rPr>
        <w:t xml:space="preserve"> </w:t>
      </w:r>
      <w:r w:rsidRPr="00424D33">
        <w:rPr>
          <w:spacing w:val="-4"/>
          <w:rtl/>
        </w:rPr>
        <w:t>اللاحقة،</w:t>
      </w:r>
      <w:r w:rsidR="009B44EB" w:rsidRPr="00424D33">
        <w:rPr>
          <w:spacing w:val="-4"/>
          <w:rtl/>
        </w:rPr>
        <w:t xml:space="preserve"> </w:t>
      </w:r>
      <w:r w:rsidRPr="00424D33">
        <w:rPr>
          <w:spacing w:val="-4"/>
          <w:rtl/>
        </w:rPr>
        <w:t>غير</w:t>
      </w:r>
      <w:r w:rsidR="009B44EB" w:rsidRPr="00424D33">
        <w:rPr>
          <w:spacing w:val="-4"/>
          <w:rtl/>
        </w:rPr>
        <w:t xml:space="preserve"> </w:t>
      </w:r>
      <w:r w:rsidRPr="00424D33">
        <w:rPr>
          <w:spacing w:val="-4"/>
          <w:rtl/>
        </w:rPr>
        <w:t>دستورية</w:t>
      </w:r>
      <w:r w:rsidR="009B44EB" w:rsidRPr="00424D33">
        <w:rPr>
          <w:spacing w:val="-4"/>
          <w:rtl/>
        </w:rPr>
        <w:t xml:space="preserve"> </w:t>
      </w:r>
      <w:r w:rsidRPr="00424D33">
        <w:rPr>
          <w:spacing w:val="-4"/>
          <w:rtl/>
        </w:rPr>
        <w:t>قياساً</w:t>
      </w:r>
      <w:r w:rsidR="009B44EB" w:rsidRPr="00424D33">
        <w:rPr>
          <w:spacing w:val="-4"/>
          <w:rtl/>
        </w:rPr>
        <w:t xml:space="preserve"> </w:t>
      </w:r>
      <w:r w:rsidRPr="00424D33">
        <w:rPr>
          <w:spacing w:val="-4"/>
          <w:rtl/>
        </w:rPr>
        <w:t>إلى</w:t>
      </w:r>
      <w:r w:rsidR="009B44EB" w:rsidRPr="00424D33">
        <w:rPr>
          <w:spacing w:val="-4"/>
          <w:rtl/>
        </w:rPr>
        <w:t xml:space="preserve"> </w:t>
      </w:r>
      <w:r w:rsidRPr="00424D33">
        <w:rPr>
          <w:spacing w:val="-4"/>
          <w:rtl/>
        </w:rPr>
        <w:t>أحكام</w:t>
      </w:r>
      <w:r w:rsidR="009B44EB" w:rsidRPr="00424D33">
        <w:rPr>
          <w:spacing w:val="-4"/>
          <w:rtl/>
        </w:rPr>
        <w:t xml:space="preserve"> </w:t>
      </w:r>
      <w:r w:rsidRPr="00424D33">
        <w:rPr>
          <w:spacing w:val="-4"/>
          <w:rtl/>
        </w:rPr>
        <w:t>المادة</w:t>
      </w:r>
      <w:r w:rsidR="009B44EB" w:rsidRPr="00424D33">
        <w:rPr>
          <w:spacing w:val="-4"/>
          <w:rtl/>
        </w:rPr>
        <w:t xml:space="preserve"> </w:t>
      </w:r>
      <w:r w:rsidRPr="00424D33">
        <w:rPr>
          <w:spacing w:val="-4"/>
          <w:rtl/>
        </w:rPr>
        <w:t>1(3)</w:t>
      </w:r>
      <w:r w:rsidR="009B44EB" w:rsidRPr="00424D33">
        <w:rPr>
          <w:spacing w:val="-4"/>
          <w:rtl/>
        </w:rPr>
        <w:t xml:space="preserve"> </w:t>
      </w:r>
      <w:r w:rsidRPr="00424D33">
        <w:rPr>
          <w:spacing w:val="-4"/>
          <w:rtl/>
        </w:rPr>
        <w:t>والمادة</w:t>
      </w:r>
      <w:r w:rsidR="009B44EB" w:rsidRPr="00424D33">
        <w:rPr>
          <w:spacing w:val="-4"/>
          <w:rtl/>
        </w:rPr>
        <w:t xml:space="preserve"> </w:t>
      </w:r>
      <w:r w:rsidRPr="00424D33">
        <w:rPr>
          <w:spacing w:val="-4"/>
          <w:rtl/>
        </w:rPr>
        <w:t>16(1)</w:t>
      </w:r>
      <w:r w:rsidR="009B44EB" w:rsidRPr="00424D33">
        <w:rPr>
          <w:spacing w:val="-4"/>
          <w:rtl/>
        </w:rPr>
        <w:t xml:space="preserve"> </w:t>
      </w:r>
      <w:r w:rsidRPr="00424D33">
        <w:rPr>
          <w:spacing w:val="-4"/>
          <w:rtl/>
        </w:rPr>
        <w:t>والمادة</w:t>
      </w:r>
      <w:r w:rsidR="009B44EB" w:rsidRPr="00424D33">
        <w:rPr>
          <w:spacing w:val="-4"/>
          <w:rtl/>
        </w:rPr>
        <w:t xml:space="preserve"> </w:t>
      </w:r>
      <w:r w:rsidRPr="00424D33">
        <w:rPr>
          <w:spacing w:val="-4"/>
          <w:rtl/>
        </w:rPr>
        <w:t>50</w:t>
      </w:r>
      <w:r w:rsidR="009B44EB" w:rsidRPr="00424D33">
        <w:rPr>
          <w:spacing w:val="-4"/>
          <w:rtl/>
        </w:rPr>
        <w:t xml:space="preserve"> </w:t>
      </w:r>
      <w:r w:rsidRPr="00424D33">
        <w:rPr>
          <w:spacing w:val="-4"/>
          <w:rtl/>
        </w:rPr>
        <w:t>من</w:t>
      </w:r>
      <w:r w:rsidR="009B44EB" w:rsidRPr="00424D33">
        <w:rPr>
          <w:spacing w:val="-4"/>
          <w:rtl/>
        </w:rPr>
        <w:t xml:space="preserve"> </w:t>
      </w:r>
      <w:r w:rsidRPr="00424D33">
        <w:rPr>
          <w:spacing w:val="-4"/>
          <w:rtl/>
        </w:rPr>
        <w:t>دستور</w:t>
      </w:r>
      <w:r w:rsidR="009B44EB" w:rsidRPr="00424D33">
        <w:rPr>
          <w:spacing w:val="-4"/>
          <w:rtl/>
        </w:rPr>
        <w:t xml:space="preserve"> </w:t>
      </w:r>
      <w:r w:rsidRPr="00424D33">
        <w:rPr>
          <w:spacing w:val="-4"/>
          <w:rtl/>
        </w:rPr>
        <w:t>رومانيا،</w:t>
      </w:r>
      <w:r w:rsidR="009B44EB" w:rsidRPr="00424D33">
        <w:rPr>
          <w:spacing w:val="-4"/>
          <w:rtl/>
        </w:rPr>
        <w:t xml:space="preserve"> </w:t>
      </w:r>
      <w:r w:rsidRPr="00424D33">
        <w:rPr>
          <w:spacing w:val="-4"/>
          <w:rtl/>
        </w:rPr>
        <w:t>الذي</w:t>
      </w:r>
      <w:r w:rsidR="009B44EB" w:rsidRPr="00424D33">
        <w:rPr>
          <w:spacing w:val="-4"/>
          <w:rtl/>
        </w:rPr>
        <w:t xml:space="preserve"> </w:t>
      </w:r>
      <w:r w:rsidRPr="00424D33">
        <w:rPr>
          <w:spacing w:val="-4"/>
          <w:rtl/>
        </w:rPr>
        <w:t>أعيد</w:t>
      </w:r>
      <w:r w:rsidR="009B44EB" w:rsidRPr="00424D33">
        <w:rPr>
          <w:spacing w:val="-4"/>
          <w:rtl/>
        </w:rPr>
        <w:t xml:space="preserve"> </w:t>
      </w:r>
      <w:r w:rsidRPr="00424D33">
        <w:rPr>
          <w:spacing w:val="-4"/>
          <w:rtl/>
        </w:rPr>
        <w:t>نشرُه،</w:t>
      </w:r>
      <w:r w:rsidR="009B44EB" w:rsidRPr="00424D33">
        <w:rPr>
          <w:spacing w:val="-4"/>
          <w:rtl/>
        </w:rPr>
        <w:t xml:space="preserve"> </w:t>
      </w:r>
      <w:r w:rsidRPr="00424D33">
        <w:rPr>
          <w:spacing w:val="-4"/>
          <w:rtl/>
        </w:rPr>
        <w:t>بصيغته</w:t>
      </w:r>
      <w:r w:rsidR="009B44EB" w:rsidRPr="00424D33">
        <w:rPr>
          <w:spacing w:val="-4"/>
          <w:rtl/>
        </w:rPr>
        <w:t xml:space="preserve"> </w:t>
      </w:r>
      <w:r w:rsidRPr="00424D33">
        <w:rPr>
          <w:spacing w:val="-4"/>
          <w:rtl/>
        </w:rPr>
        <w:t>المفسَّرة</w:t>
      </w:r>
      <w:r w:rsidR="009B44EB" w:rsidRPr="00424D33">
        <w:rPr>
          <w:spacing w:val="-4"/>
          <w:rtl/>
        </w:rPr>
        <w:t xml:space="preserve"> </w:t>
      </w:r>
      <w:r w:rsidRPr="00424D33">
        <w:rPr>
          <w:spacing w:val="-4"/>
          <w:rtl/>
        </w:rPr>
        <w:t>وفقاً</w:t>
      </w:r>
      <w:r w:rsidR="009B44EB" w:rsidRPr="00424D33">
        <w:rPr>
          <w:spacing w:val="-4"/>
          <w:rtl/>
        </w:rPr>
        <w:t xml:space="preserve"> </w:t>
      </w:r>
      <w:r w:rsidRPr="00424D33">
        <w:rPr>
          <w:spacing w:val="-4"/>
          <w:rtl/>
        </w:rPr>
        <w:t>للمادة</w:t>
      </w:r>
      <w:r w:rsidR="009B44EB" w:rsidRPr="00424D33">
        <w:rPr>
          <w:spacing w:val="-4"/>
          <w:rtl/>
        </w:rPr>
        <w:t xml:space="preserve"> </w:t>
      </w:r>
      <w:r w:rsidRPr="00424D33">
        <w:rPr>
          <w:spacing w:val="-4"/>
          <w:rtl/>
        </w:rPr>
        <w:t>20(1)</w:t>
      </w:r>
      <w:r w:rsidR="009B44EB" w:rsidRPr="00424D33">
        <w:rPr>
          <w:spacing w:val="-4"/>
          <w:rtl/>
        </w:rPr>
        <w:t xml:space="preserve"> </w:t>
      </w:r>
      <w:r w:rsidRPr="00424D33">
        <w:rPr>
          <w:spacing w:val="-4"/>
          <w:rtl/>
        </w:rPr>
        <w:t>وفي</w:t>
      </w:r>
      <w:r w:rsidR="009B44EB" w:rsidRPr="00424D33">
        <w:rPr>
          <w:spacing w:val="-4"/>
          <w:rtl/>
        </w:rPr>
        <w:t xml:space="preserve"> </w:t>
      </w:r>
      <w:r w:rsidRPr="00424D33">
        <w:rPr>
          <w:spacing w:val="-4"/>
          <w:rtl/>
        </w:rPr>
        <w:t>ضوء</w:t>
      </w:r>
      <w:r w:rsidR="009B44EB" w:rsidRPr="00424D33">
        <w:rPr>
          <w:spacing w:val="-4"/>
          <w:rtl/>
        </w:rPr>
        <w:t xml:space="preserve"> </w:t>
      </w:r>
      <w:r w:rsidRPr="00424D33">
        <w:rPr>
          <w:spacing w:val="-4"/>
          <w:rtl/>
        </w:rPr>
        <w:t>المادة</w:t>
      </w:r>
      <w:r w:rsidR="009B44EB" w:rsidRPr="00424D33">
        <w:rPr>
          <w:spacing w:val="-4"/>
          <w:rtl/>
        </w:rPr>
        <w:t xml:space="preserve"> </w:t>
      </w:r>
      <w:r w:rsidRPr="00424D33">
        <w:rPr>
          <w:spacing w:val="-4"/>
          <w:rtl/>
        </w:rPr>
        <w:t>12</w:t>
      </w:r>
      <w:r w:rsidR="009B44EB" w:rsidRPr="00424D33">
        <w:rPr>
          <w:spacing w:val="-4"/>
          <w:rtl/>
        </w:rPr>
        <w:t xml:space="preserve"> </w:t>
      </w:r>
      <w:r w:rsidRPr="00424D33">
        <w:rPr>
          <w:spacing w:val="-4"/>
          <w:rtl/>
        </w:rPr>
        <w:t>من</w:t>
      </w:r>
      <w:r w:rsidR="009B44EB" w:rsidRPr="00424D33">
        <w:rPr>
          <w:spacing w:val="-4"/>
          <w:rtl/>
        </w:rPr>
        <w:t xml:space="preserve"> </w:t>
      </w:r>
      <w:r w:rsidRPr="00424D33">
        <w:rPr>
          <w:spacing w:val="-4"/>
          <w:rtl/>
        </w:rPr>
        <w:t>اتفاقية</w:t>
      </w:r>
      <w:r w:rsidR="009B44EB" w:rsidRPr="00424D33">
        <w:rPr>
          <w:spacing w:val="-4"/>
          <w:rtl/>
        </w:rPr>
        <w:t xml:space="preserve"> </w:t>
      </w:r>
      <w:r w:rsidRPr="00424D33">
        <w:rPr>
          <w:spacing w:val="-4"/>
          <w:rtl/>
        </w:rPr>
        <w:t>حقوق</w:t>
      </w:r>
      <w:r w:rsidR="009B44EB" w:rsidRPr="00424D33">
        <w:rPr>
          <w:spacing w:val="-4"/>
          <w:rtl/>
        </w:rPr>
        <w:t xml:space="preserve"> </w:t>
      </w:r>
      <w:r w:rsidRPr="00424D33">
        <w:rPr>
          <w:spacing w:val="-4"/>
          <w:rtl/>
        </w:rPr>
        <w:t>الأشخاص</w:t>
      </w:r>
      <w:r w:rsidR="009B44EB" w:rsidRPr="00424D33">
        <w:rPr>
          <w:spacing w:val="-4"/>
          <w:rtl/>
        </w:rPr>
        <w:t xml:space="preserve"> </w:t>
      </w:r>
      <w:r w:rsidRPr="00424D33">
        <w:rPr>
          <w:spacing w:val="-4"/>
          <w:rtl/>
        </w:rPr>
        <w:t>ذوي</w:t>
      </w:r>
      <w:r w:rsidR="009B44EB" w:rsidRPr="00424D33">
        <w:rPr>
          <w:spacing w:val="-4"/>
          <w:rtl/>
        </w:rPr>
        <w:t xml:space="preserve"> </w:t>
      </w:r>
      <w:r w:rsidRPr="00424D33">
        <w:rPr>
          <w:spacing w:val="-4"/>
          <w:rtl/>
        </w:rPr>
        <w:t>الإعاقة.</w:t>
      </w:r>
    </w:p>
    <w:p w14:paraId="2912F6B4" w14:textId="3CD0E9B4" w:rsidR="00A468BE" w:rsidRPr="00424D33" w:rsidRDefault="00A468BE" w:rsidP="009B44EB">
      <w:pPr>
        <w:pStyle w:val="SingleTxtGA"/>
      </w:pPr>
      <w:r w:rsidRPr="00424D33">
        <w:rPr>
          <w:rtl/>
        </w:rPr>
        <w:t>90-</w:t>
      </w:r>
      <w:r w:rsidRPr="00424D33">
        <w:rPr>
          <w:rtl/>
        </w:rPr>
        <w:tab/>
        <w:t>ومن</w:t>
      </w:r>
      <w:r w:rsidR="009B44EB" w:rsidRPr="00424D33">
        <w:rPr>
          <w:rtl/>
        </w:rPr>
        <w:t xml:space="preserve"> </w:t>
      </w:r>
      <w:r w:rsidRPr="00424D33">
        <w:rPr>
          <w:rtl/>
        </w:rPr>
        <w:t>الضروري،</w:t>
      </w:r>
      <w:r w:rsidR="009B44EB" w:rsidRPr="00424D33">
        <w:rPr>
          <w:rtl/>
        </w:rPr>
        <w:t xml:space="preserve"> </w:t>
      </w:r>
      <w:r w:rsidRPr="00424D33">
        <w:rPr>
          <w:rtl/>
        </w:rPr>
        <w:t>بناءً</w:t>
      </w:r>
      <w:r w:rsidR="009B44EB" w:rsidRPr="00424D33">
        <w:rPr>
          <w:rtl/>
        </w:rPr>
        <w:t xml:space="preserve"> </w:t>
      </w:r>
      <w:r w:rsidRPr="00424D33">
        <w:rPr>
          <w:rtl/>
        </w:rPr>
        <w:t>على</w:t>
      </w:r>
      <w:r w:rsidR="009B44EB" w:rsidRPr="00424D33">
        <w:rPr>
          <w:rtl/>
        </w:rPr>
        <w:t xml:space="preserve"> </w:t>
      </w:r>
      <w:r w:rsidRPr="00424D33">
        <w:rPr>
          <w:rtl/>
        </w:rPr>
        <w:t>القرار</w:t>
      </w:r>
      <w:r w:rsidR="009B44EB" w:rsidRPr="00424D33">
        <w:rPr>
          <w:rtl/>
        </w:rPr>
        <w:t xml:space="preserve"> </w:t>
      </w:r>
      <w:r w:rsidRPr="00424D33">
        <w:rPr>
          <w:rtl/>
        </w:rPr>
        <w:t>رقم</w:t>
      </w:r>
      <w:r w:rsidR="001D6D76" w:rsidRPr="00424D33">
        <w:rPr>
          <w:rtl/>
        </w:rPr>
        <w:t xml:space="preserve"> 601/2020،</w:t>
      </w:r>
      <w:r w:rsidR="009B44EB" w:rsidRPr="00424D33">
        <w:rPr>
          <w:rtl/>
        </w:rPr>
        <w:t xml:space="preserve"> </w:t>
      </w:r>
      <w:r w:rsidRPr="00424D33">
        <w:rPr>
          <w:rtl/>
        </w:rPr>
        <w:t>تعديل</w:t>
      </w:r>
      <w:r w:rsidR="009B44EB" w:rsidRPr="00424D33">
        <w:rPr>
          <w:rtl/>
        </w:rPr>
        <w:t xml:space="preserve"> </w:t>
      </w:r>
      <w:r w:rsidRPr="00424D33">
        <w:rPr>
          <w:rtl/>
        </w:rPr>
        <w:t>القانون</w:t>
      </w:r>
      <w:r w:rsidR="009B44EB" w:rsidRPr="00424D33">
        <w:rPr>
          <w:rtl/>
        </w:rPr>
        <w:t xml:space="preserve"> </w:t>
      </w:r>
      <w:r w:rsidRPr="00424D33">
        <w:rPr>
          <w:rtl/>
        </w:rPr>
        <w:t>المدني</w:t>
      </w:r>
      <w:r w:rsidR="009B44EB" w:rsidRPr="00424D33">
        <w:rPr>
          <w:rtl/>
        </w:rPr>
        <w:t xml:space="preserve"> </w:t>
      </w:r>
      <w:r w:rsidRPr="00424D33">
        <w:rPr>
          <w:rtl/>
        </w:rPr>
        <w:t>المدرج</w:t>
      </w:r>
      <w:r w:rsidR="009B44EB" w:rsidRPr="00424D33">
        <w:rPr>
          <w:rtl/>
        </w:rPr>
        <w:t xml:space="preserve"> </w:t>
      </w:r>
      <w:r w:rsidRPr="00424D33">
        <w:rPr>
          <w:rtl/>
        </w:rPr>
        <w:t>في</w:t>
      </w:r>
      <w:r w:rsidR="009B44EB" w:rsidRPr="00424D33">
        <w:rPr>
          <w:rtl/>
        </w:rPr>
        <w:t xml:space="preserve"> </w:t>
      </w:r>
      <w:r w:rsidRPr="00424D33">
        <w:rPr>
          <w:rtl/>
        </w:rPr>
        <w:t>إطار</w:t>
      </w:r>
      <w:r w:rsidR="009B44EB" w:rsidRPr="00424D33">
        <w:rPr>
          <w:rtl/>
        </w:rPr>
        <w:t xml:space="preserve"> </w:t>
      </w:r>
      <w:r w:rsidRPr="00424D33">
        <w:rPr>
          <w:rtl/>
        </w:rPr>
        <w:t>القانون</w:t>
      </w:r>
      <w:r w:rsidR="009B44EB" w:rsidRPr="00424D33">
        <w:rPr>
          <w:rtl/>
        </w:rPr>
        <w:t xml:space="preserve"> </w:t>
      </w:r>
      <w:r w:rsidRPr="00424D33">
        <w:rPr>
          <w:rtl/>
        </w:rPr>
        <w:t>العام</w:t>
      </w:r>
      <w:r w:rsidR="009B44EB" w:rsidRPr="00424D33">
        <w:rPr>
          <w:rtl/>
        </w:rPr>
        <w:t xml:space="preserve"> </w:t>
      </w:r>
      <w:r w:rsidRPr="00424D33">
        <w:rPr>
          <w:rtl/>
        </w:rPr>
        <w:t>(القانون</w:t>
      </w:r>
      <w:r w:rsidR="009B44EB" w:rsidRPr="00424D33">
        <w:rPr>
          <w:rtl/>
        </w:rPr>
        <w:t xml:space="preserve"> </w:t>
      </w:r>
      <w:r w:rsidRPr="00424D33">
        <w:rPr>
          <w:rtl/>
        </w:rPr>
        <w:t>المدني)</w:t>
      </w:r>
      <w:r w:rsidR="009B44EB" w:rsidRPr="00424D33">
        <w:rPr>
          <w:rtl/>
        </w:rPr>
        <w:t xml:space="preserve"> </w:t>
      </w:r>
      <w:r w:rsidRPr="00424D33">
        <w:rPr>
          <w:rtl/>
        </w:rPr>
        <w:t>وفحص</w:t>
      </w:r>
      <w:r w:rsidR="009B44EB" w:rsidRPr="00424D33">
        <w:rPr>
          <w:rtl/>
        </w:rPr>
        <w:t xml:space="preserve"> </w:t>
      </w:r>
      <w:r w:rsidRPr="00424D33">
        <w:rPr>
          <w:rtl/>
        </w:rPr>
        <w:t>قوانين</w:t>
      </w:r>
      <w:r w:rsidR="009B44EB" w:rsidRPr="00424D33">
        <w:rPr>
          <w:rtl/>
        </w:rPr>
        <w:t xml:space="preserve"> </w:t>
      </w:r>
      <w:r w:rsidRPr="00424D33">
        <w:rPr>
          <w:rtl/>
        </w:rPr>
        <w:t>خاصة</w:t>
      </w:r>
      <w:r w:rsidR="009B44EB" w:rsidRPr="00424D33">
        <w:rPr>
          <w:rtl/>
        </w:rPr>
        <w:t xml:space="preserve"> </w:t>
      </w:r>
      <w:r w:rsidRPr="00424D33">
        <w:rPr>
          <w:rtl/>
        </w:rPr>
        <w:t>(مثل</w:t>
      </w:r>
      <w:r w:rsidR="009B44EB" w:rsidRPr="00424D33">
        <w:rPr>
          <w:rtl/>
        </w:rPr>
        <w:t xml:space="preserve"> </w:t>
      </w:r>
      <w:r w:rsidRPr="00424D33">
        <w:rPr>
          <w:rtl/>
        </w:rPr>
        <w:t>قانون</w:t>
      </w:r>
      <w:r w:rsidR="009B44EB" w:rsidRPr="00424D33">
        <w:rPr>
          <w:rtl/>
        </w:rPr>
        <w:t xml:space="preserve"> </w:t>
      </w:r>
      <w:r w:rsidRPr="00424D33">
        <w:rPr>
          <w:rtl/>
        </w:rPr>
        <w:t>العمل</w:t>
      </w:r>
      <w:r w:rsidR="009B44EB" w:rsidRPr="00424D33">
        <w:rPr>
          <w:rtl/>
        </w:rPr>
        <w:t xml:space="preserve"> </w:t>
      </w:r>
      <w:r w:rsidRPr="00424D33">
        <w:rPr>
          <w:rtl/>
        </w:rPr>
        <w:t>وقانون</w:t>
      </w:r>
      <w:r w:rsidR="009B44EB" w:rsidRPr="00424D33">
        <w:rPr>
          <w:rtl/>
        </w:rPr>
        <w:t xml:space="preserve"> </w:t>
      </w:r>
      <w:r w:rsidRPr="00424D33">
        <w:rPr>
          <w:rtl/>
        </w:rPr>
        <w:t>الصحة</w:t>
      </w:r>
      <w:r w:rsidR="009B44EB" w:rsidRPr="00424D33">
        <w:rPr>
          <w:rtl/>
        </w:rPr>
        <w:t xml:space="preserve"> </w:t>
      </w:r>
      <w:r w:rsidRPr="00424D33">
        <w:rPr>
          <w:rtl/>
        </w:rPr>
        <w:t>النفسية</w:t>
      </w:r>
      <w:r w:rsidR="009B44EB" w:rsidRPr="00424D33">
        <w:rPr>
          <w:rtl/>
        </w:rPr>
        <w:t xml:space="preserve"> </w:t>
      </w:r>
      <w:r w:rsidRPr="00424D33">
        <w:rPr>
          <w:rtl/>
        </w:rPr>
        <w:t>وقانون</w:t>
      </w:r>
      <w:r w:rsidR="009B44EB" w:rsidRPr="00424D33">
        <w:rPr>
          <w:rtl/>
        </w:rPr>
        <w:t xml:space="preserve"> </w:t>
      </w:r>
      <w:r w:rsidRPr="00424D33">
        <w:rPr>
          <w:rtl/>
        </w:rPr>
        <w:t>حماية</w:t>
      </w:r>
      <w:r w:rsidR="009B44EB" w:rsidRPr="00424D33">
        <w:rPr>
          <w:rtl/>
        </w:rPr>
        <w:t xml:space="preserve"> </w:t>
      </w:r>
      <w:r w:rsidRPr="00424D33">
        <w:rPr>
          <w:rtl/>
        </w:rPr>
        <w:t>وتعزيز</w:t>
      </w:r>
      <w:r w:rsidR="009B44EB" w:rsidRPr="00424D33">
        <w:rPr>
          <w:rtl/>
        </w:rPr>
        <w:t xml:space="preserve"> </w:t>
      </w:r>
      <w:r w:rsidRPr="00424D33">
        <w:rPr>
          <w:rtl/>
        </w:rPr>
        <w:t>حقوق</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وقانون</w:t>
      </w:r>
      <w:r w:rsidR="009B44EB" w:rsidRPr="00424D33">
        <w:rPr>
          <w:rtl/>
        </w:rPr>
        <w:t xml:space="preserve"> </w:t>
      </w:r>
      <w:r w:rsidRPr="00424D33">
        <w:rPr>
          <w:rtl/>
        </w:rPr>
        <w:t>الانتخابات)،</w:t>
      </w:r>
      <w:r w:rsidR="009B44EB" w:rsidRPr="00424D33">
        <w:rPr>
          <w:rtl/>
        </w:rPr>
        <w:t xml:space="preserve"> </w:t>
      </w:r>
      <w:r w:rsidRPr="00424D33">
        <w:rPr>
          <w:rtl/>
        </w:rPr>
        <w:t>في</w:t>
      </w:r>
      <w:r w:rsidR="009B44EB" w:rsidRPr="00424D33">
        <w:rPr>
          <w:rtl/>
        </w:rPr>
        <w:t xml:space="preserve"> </w:t>
      </w:r>
      <w:r w:rsidRPr="00424D33">
        <w:rPr>
          <w:rtl/>
        </w:rPr>
        <w:t>السياق</w:t>
      </w:r>
      <w:r w:rsidR="009B44EB" w:rsidRPr="00424D33">
        <w:rPr>
          <w:rtl/>
        </w:rPr>
        <w:t xml:space="preserve"> </w:t>
      </w:r>
      <w:r w:rsidRPr="00424D33">
        <w:rPr>
          <w:rtl/>
        </w:rPr>
        <w:t>الأوسع</w:t>
      </w:r>
      <w:r w:rsidR="009B44EB" w:rsidRPr="00424D33">
        <w:rPr>
          <w:rtl/>
        </w:rPr>
        <w:t xml:space="preserve"> </w:t>
      </w:r>
      <w:r w:rsidRPr="00424D33">
        <w:rPr>
          <w:rtl/>
        </w:rPr>
        <w:t>نطاقاً</w:t>
      </w:r>
      <w:r w:rsidR="009B44EB" w:rsidRPr="00424D33">
        <w:rPr>
          <w:rtl/>
        </w:rPr>
        <w:t xml:space="preserve"> </w:t>
      </w:r>
      <w:r w:rsidRPr="00424D33">
        <w:rPr>
          <w:rtl/>
        </w:rPr>
        <w:t>لإصلاح</w:t>
      </w:r>
      <w:r w:rsidR="009B44EB" w:rsidRPr="00424D33">
        <w:rPr>
          <w:rtl/>
        </w:rPr>
        <w:t xml:space="preserve"> </w:t>
      </w:r>
      <w:r w:rsidRPr="00424D33">
        <w:rPr>
          <w:rtl/>
        </w:rPr>
        <w:t>إجراءات</w:t>
      </w:r>
      <w:r w:rsidR="009B44EB" w:rsidRPr="00424D33">
        <w:rPr>
          <w:rtl/>
        </w:rPr>
        <w:t xml:space="preserve"> </w:t>
      </w:r>
      <w:r w:rsidRPr="00424D33">
        <w:rPr>
          <w:rtl/>
        </w:rPr>
        <w:t>حماية</w:t>
      </w:r>
      <w:r w:rsidR="009B44EB" w:rsidRPr="00424D33">
        <w:rPr>
          <w:rtl/>
        </w:rPr>
        <w:t xml:space="preserve"> </w:t>
      </w:r>
      <w:r w:rsidRPr="00424D33">
        <w:rPr>
          <w:rtl/>
        </w:rPr>
        <w:t>الأشخاص</w:t>
      </w:r>
      <w:r w:rsidR="009B44EB" w:rsidRPr="00424D33">
        <w:rPr>
          <w:rtl/>
        </w:rPr>
        <w:t xml:space="preserve"> </w:t>
      </w:r>
      <w:r w:rsidRPr="00424D33">
        <w:rPr>
          <w:rtl/>
        </w:rPr>
        <w:t>الطبيعيين.</w:t>
      </w:r>
      <w:r w:rsidR="009B44EB" w:rsidRPr="00424D33">
        <w:rPr>
          <w:rtl/>
        </w:rPr>
        <w:t xml:space="preserve"> </w:t>
      </w:r>
      <w:r w:rsidRPr="00424D33">
        <w:rPr>
          <w:rtl/>
        </w:rPr>
        <w:t>وفي</w:t>
      </w:r>
      <w:r w:rsidR="009B44EB" w:rsidRPr="00424D33">
        <w:rPr>
          <w:rtl/>
        </w:rPr>
        <w:t xml:space="preserve"> </w:t>
      </w:r>
      <w:r w:rsidRPr="00424D33">
        <w:rPr>
          <w:rtl/>
        </w:rPr>
        <w:t>هذا</w:t>
      </w:r>
      <w:r w:rsidR="009B44EB" w:rsidRPr="00424D33">
        <w:rPr>
          <w:rtl/>
        </w:rPr>
        <w:t xml:space="preserve"> </w:t>
      </w:r>
      <w:r w:rsidRPr="00424D33">
        <w:rPr>
          <w:rtl/>
        </w:rPr>
        <w:t>السياق،</w:t>
      </w:r>
      <w:r w:rsidR="009B44EB" w:rsidRPr="00424D33">
        <w:rPr>
          <w:rtl/>
        </w:rPr>
        <w:t xml:space="preserve"> </w:t>
      </w:r>
      <w:r w:rsidRPr="00424D33">
        <w:rPr>
          <w:rtl/>
        </w:rPr>
        <w:t>تجدر</w:t>
      </w:r>
      <w:r w:rsidR="009B44EB" w:rsidRPr="00424D33">
        <w:rPr>
          <w:rtl/>
        </w:rPr>
        <w:t xml:space="preserve"> </w:t>
      </w:r>
      <w:r w:rsidRPr="00424D33">
        <w:rPr>
          <w:rtl/>
        </w:rPr>
        <w:t>الإشارة</w:t>
      </w:r>
      <w:r w:rsidR="009B44EB" w:rsidRPr="00424D33">
        <w:rPr>
          <w:rtl/>
        </w:rPr>
        <w:t xml:space="preserve"> </w:t>
      </w:r>
      <w:r w:rsidRPr="00424D33">
        <w:rPr>
          <w:rtl/>
        </w:rPr>
        <w:t>إلى</w:t>
      </w:r>
      <w:r w:rsidR="009B44EB" w:rsidRPr="00424D33">
        <w:rPr>
          <w:rtl/>
        </w:rPr>
        <w:t xml:space="preserve"> </w:t>
      </w:r>
      <w:r w:rsidRPr="00424D33">
        <w:rPr>
          <w:rtl/>
        </w:rPr>
        <w:t>النهج</w:t>
      </w:r>
      <w:r w:rsidR="009B44EB" w:rsidRPr="00424D33">
        <w:rPr>
          <w:rtl/>
        </w:rPr>
        <w:t xml:space="preserve"> </w:t>
      </w:r>
      <w:r w:rsidRPr="00424D33">
        <w:rPr>
          <w:rtl/>
        </w:rPr>
        <w:t>التشريعي</w:t>
      </w:r>
      <w:r w:rsidR="009B44EB" w:rsidRPr="00424D33">
        <w:rPr>
          <w:rtl/>
        </w:rPr>
        <w:t xml:space="preserve"> </w:t>
      </w:r>
      <w:r w:rsidRPr="00424D33">
        <w:rPr>
          <w:rtl/>
        </w:rPr>
        <w:t>لوضع</w:t>
      </w:r>
      <w:r w:rsidR="009B44EB" w:rsidRPr="00424D33">
        <w:rPr>
          <w:rtl/>
        </w:rPr>
        <w:t xml:space="preserve"> </w:t>
      </w:r>
      <w:r w:rsidRPr="00424D33">
        <w:rPr>
          <w:rtl/>
        </w:rPr>
        <w:t>حلول</w:t>
      </w:r>
      <w:r w:rsidR="009B44EB" w:rsidRPr="00424D33">
        <w:rPr>
          <w:rtl/>
        </w:rPr>
        <w:t xml:space="preserve"> </w:t>
      </w:r>
      <w:r w:rsidRPr="00424D33">
        <w:rPr>
          <w:rtl/>
        </w:rPr>
        <w:t>تنظيمية</w:t>
      </w:r>
      <w:r w:rsidR="009B44EB" w:rsidRPr="00424D33">
        <w:rPr>
          <w:rtl/>
        </w:rPr>
        <w:t xml:space="preserve"> </w:t>
      </w:r>
      <w:r w:rsidRPr="00424D33">
        <w:rPr>
          <w:rtl/>
        </w:rPr>
        <w:t>لمسألة</w:t>
      </w:r>
      <w:r w:rsidR="009B44EB" w:rsidRPr="00424D33">
        <w:rPr>
          <w:rtl/>
        </w:rPr>
        <w:t xml:space="preserve"> </w:t>
      </w:r>
      <w:r w:rsidRPr="00424D33">
        <w:rPr>
          <w:rtl/>
        </w:rPr>
        <w:t>حماية</w:t>
      </w:r>
      <w:r w:rsidR="009B44EB" w:rsidRPr="00424D33">
        <w:rPr>
          <w:rtl/>
        </w:rPr>
        <w:t xml:space="preserve"> </w:t>
      </w:r>
      <w:r w:rsidRPr="00424D33">
        <w:rPr>
          <w:rtl/>
        </w:rPr>
        <w:t>الأشخاص</w:t>
      </w:r>
      <w:r w:rsidR="009B44EB" w:rsidRPr="00424D33">
        <w:rPr>
          <w:rtl/>
        </w:rPr>
        <w:t xml:space="preserve"> </w:t>
      </w:r>
      <w:r w:rsidRPr="00424D33">
        <w:rPr>
          <w:rtl/>
        </w:rPr>
        <w:t>الطبيعيين</w:t>
      </w:r>
      <w:r w:rsidR="009B44EB" w:rsidRPr="00424D33">
        <w:rPr>
          <w:rtl/>
        </w:rPr>
        <w:t xml:space="preserve"> </w:t>
      </w:r>
      <w:r w:rsidRPr="00424D33">
        <w:rPr>
          <w:rtl/>
        </w:rPr>
        <w:t>البالغين</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النفسية</w:t>
      </w:r>
      <w:r w:rsidR="009B44EB" w:rsidRPr="00424D33">
        <w:rPr>
          <w:rtl/>
        </w:rPr>
        <w:t xml:space="preserve"> </w:t>
      </w:r>
      <w:r w:rsidRPr="00424D33">
        <w:rPr>
          <w:rtl/>
        </w:rPr>
        <w:t>الاجتماعية</w:t>
      </w:r>
      <w:r w:rsidR="009B44EB" w:rsidRPr="00424D33">
        <w:rPr>
          <w:rtl/>
        </w:rPr>
        <w:t xml:space="preserve"> </w:t>
      </w:r>
      <w:r w:rsidR="00262F93" w:rsidRPr="00424D33">
        <w:rPr>
          <w:rtl/>
        </w:rPr>
        <w:t xml:space="preserve">أو </w:t>
      </w:r>
      <w:r w:rsidRPr="00424D33">
        <w:rPr>
          <w:rtl/>
        </w:rPr>
        <w:t>الذهنية.</w:t>
      </w:r>
      <w:r w:rsidR="009B44EB" w:rsidRPr="00424D33">
        <w:rPr>
          <w:rtl/>
        </w:rPr>
        <w:t xml:space="preserve"> </w:t>
      </w:r>
      <w:r w:rsidRPr="00424D33">
        <w:rPr>
          <w:rtl/>
        </w:rPr>
        <w:t>ويهدف</w:t>
      </w:r>
      <w:r w:rsidR="009B44EB" w:rsidRPr="00424D33">
        <w:rPr>
          <w:rtl/>
        </w:rPr>
        <w:t xml:space="preserve"> </w:t>
      </w:r>
      <w:r w:rsidRPr="00424D33">
        <w:rPr>
          <w:rtl/>
        </w:rPr>
        <w:t>المشروع</w:t>
      </w:r>
      <w:r w:rsidR="009B44EB" w:rsidRPr="00424D33">
        <w:rPr>
          <w:rtl/>
        </w:rPr>
        <w:t xml:space="preserve"> </w:t>
      </w:r>
      <w:r w:rsidRPr="00424D33">
        <w:rPr>
          <w:rtl/>
        </w:rPr>
        <w:t>إلى</w:t>
      </w:r>
      <w:r w:rsidR="009B44EB" w:rsidRPr="00424D33">
        <w:rPr>
          <w:rtl/>
        </w:rPr>
        <w:t xml:space="preserve"> </w:t>
      </w:r>
      <w:r w:rsidRPr="00424D33">
        <w:rPr>
          <w:rtl/>
        </w:rPr>
        <w:t>إجراء</w:t>
      </w:r>
      <w:r w:rsidR="009B44EB" w:rsidRPr="00424D33">
        <w:rPr>
          <w:rtl/>
        </w:rPr>
        <w:t xml:space="preserve"> </w:t>
      </w:r>
      <w:r w:rsidRPr="00424D33">
        <w:rPr>
          <w:rtl/>
        </w:rPr>
        <w:t>تعديل</w:t>
      </w:r>
      <w:r w:rsidR="009B44EB" w:rsidRPr="00424D33">
        <w:rPr>
          <w:rtl/>
        </w:rPr>
        <w:t xml:space="preserve"> </w:t>
      </w:r>
      <w:r w:rsidRPr="00424D33">
        <w:rPr>
          <w:rtl/>
        </w:rPr>
        <w:t>كبير</w:t>
      </w:r>
      <w:r w:rsidR="009B44EB" w:rsidRPr="00424D33">
        <w:rPr>
          <w:rtl/>
        </w:rPr>
        <w:t xml:space="preserve"> </w:t>
      </w:r>
      <w:r w:rsidRPr="00424D33">
        <w:rPr>
          <w:rtl/>
        </w:rPr>
        <w:t>لتدابير</w:t>
      </w:r>
      <w:r w:rsidR="009B44EB" w:rsidRPr="00424D33">
        <w:rPr>
          <w:rtl/>
        </w:rPr>
        <w:t xml:space="preserve"> </w:t>
      </w:r>
      <w:r w:rsidRPr="00424D33">
        <w:rPr>
          <w:rtl/>
        </w:rPr>
        <w:t>الحماية</w:t>
      </w:r>
      <w:r w:rsidR="009B44EB" w:rsidRPr="00424D33">
        <w:rPr>
          <w:rtl/>
        </w:rPr>
        <w:t xml:space="preserve"> </w:t>
      </w:r>
      <w:r w:rsidRPr="00424D33">
        <w:rPr>
          <w:rtl/>
        </w:rPr>
        <w:t>الواردة</w:t>
      </w:r>
      <w:r w:rsidR="009B44EB" w:rsidRPr="00424D33">
        <w:rPr>
          <w:rtl/>
        </w:rPr>
        <w:t xml:space="preserve"> </w:t>
      </w:r>
      <w:r w:rsidRPr="00424D33">
        <w:rPr>
          <w:rtl/>
        </w:rPr>
        <w:t>في</w:t>
      </w:r>
      <w:r w:rsidR="009B44EB" w:rsidRPr="00424D33">
        <w:rPr>
          <w:rtl/>
        </w:rPr>
        <w:t xml:space="preserve"> </w:t>
      </w:r>
      <w:r w:rsidRPr="00424D33">
        <w:rPr>
          <w:rtl/>
        </w:rPr>
        <w:t>القانون</w:t>
      </w:r>
      <w:r w:rsidR="009B44EB" w:rsidRPr="00424D33">
        <w:rPr>
          <w:rtl/>
        </w:rPr>
        <w:t xml:space="preserve"> </w:t>
      </w:r>
      <w:r w:rsidRPr="00424D33">
        <w:rPr>
          <w:rtl/>
        </w:rPr>
        <w:t>المدني</w:t>
      </w:r>
      <w:r w:rsidR="009B44EB" w:rsidRPr="00424D33">
        <w:rPr>
          <w:rtl/>
        </w:rPr>
        <w:t xml:space="preserve"> </w:t>
      </w:r>
      <w:r w:rsidRPr="00424D33">
        <w:rPr>
          <w:rtl/>
        </w:rPr>
        <w:t>يمكن</w:t>
      </w:r>
      <w:r w:rsidR="009B44EB" w:rsidRPr="00424D33">
        <w:rPr>
          <w:rtl/>
        </w:rPr>
        <w:t xml:space="preserve"> </w:t>
      </w:r>
      <w:r w:rsidRPr="00424D33">
        <w:rPr>
          <w:rtl/>
        </w:rPr>
        <w:t>أن</w:t>
      </w:r>
      <w:r w:rsidR="009B44EB" w:rsidRPr="00424D33">
        <w:rPr>
          <w:rtl/>
        </w:rPr>
        <w:t xml:space="preserve"> </w:t>
      </w:r>
      <w:r w:rsidRPr="00424D33">
        <w:rPr>
          <w:rtl/>
        </w:rPr>
        <w:t>يفيد</w:t>
      </w:r>
      <w:r w:rsidR="009B44EB" w:rsidRPr="00424D33">
        <w:rPr>
          <w:rtl/>
        </w:rPr>
        <w:t xml:space="preserve"> </w:t>
      </w:r>
      <w:r w:rsidRPr="00424D33">
        <w:rPr>
          <w:rtl/>
        </w:rPr>
        <w:t>الأفراد</w:t>
      </w:r>
      <w:r w:rsidR="009B44EB" w:rsidRPr="00424D33">
        <w:rPr>
          <w:rtl/>
        </w:rPr>
        <w:t xml:space="preserve"> </w:t>
      </w:r>
      <w:r w:rsidRPr="00424D33">
        <w:rPr>
          <w:rtl/>
        </w:rPr>
        <w:t>الضعاف</w:t>
      </w:r>
      <w:r w:rsidR="009B44EB" w:rsidRPr="00424D33">
        <w:rPr>
          <w:rtl/>
        </w:rPr>
        <w:t xml:space="preserve"> </w:t>
      </w:r>
      <w:r w:rsidRPr="00424D33">
        <w:rPr>
          <w:rtl/>
        </w:rPr>
        <w:t>الحال</w:t>
      </w:r>
      <w:r w:rsidR="009B44EB" w:rsidRPr="00424D33">
        <w:rPr>
          <w:rtl/>
        </w:rPr>
        <w:t xml:space="preserve"> </w:t>
      </w:r>
      <w:r w:rsidRPr="00424D33">
        <w:rPr>
          <w:rtl/>
        </w:rPr>
        <w:t>وأن</w:t>
      </w:r>
      <w:r w:rsidR="009B44EB" w:rsidRPr="00424D33">
        <w:rPr>
          <w:rtl/>
        </w:rPr>
        <w:t xml:space="preserve"> </w:t>
      </w:r>
      <w:r w:rsidRPr="00424D33">
        <w:rPr>
          <w:rtl/>
        </w:rPr>
        <w:t>يستمر</w:t>
      </w:r>
      <w:r w:rsidR="009B44EB" w:rsidRPr="00424D33">
        <w:rPr>
          <w:rtl/>
        </w:rPr>
        <w:t xml:space="preserve"> </w:t>
      </w:r>
      <w:r w:rsidRPr="00424D33">
        <w:rPr>
          <w:rtl/>
        </w:rPr>
        <w:t>بالتالي</w:t>
      </w:r>
      <w:r w:rsidR="009B44EB" w:rsidRPr="00424D33">
        <w:rPr>
          <w:rtl/>
        </w:rPr>
        <w:t xml:space="preserve"> </w:t>
      </w:r>
      <w:r w:rsidRPr="00424D33">
        <w:rPr>
          <w:rtl/>
        </w:rPr>
        <w:t>الإصلاح</w:t>
      </w:r>
      <w:r w:rsidR="009B44EB" w:rsidRPr="00424D33">
        <w:rPr>
          <w:rtl/>
        </w:rPr>
        <w:t xml:space="preserve"> </w:t>
      </w:r>
      <w:r w:rsidRPr="00424D33">
        <w:rPr>
          <w:rtl/>
        </w:rPr>
        <w:t>التشريعي</w:t>
      </w:r>
      <w:r w:rsidR="009B44EB" w:rsidRPr="00424D33">
        <w:rPr>
          <w:rtl/>
        </w:rPr>
        <w:t xml:space="preserve"> </w:t>
      </w:r>
      <w:r w:rsidRPr="00424D33">
        <w:rPr>
          <w:rtl/>
        </w:rPr>
        <w:t>الشامل</w:t>
      </w:r>
      <w:r w:rsidR="009B44EB" w:rsidRPr="00424D33">
        <w:rPr>
          <w:rtl/>
        </w:rPr>
        <w:t xml:space="preserve"> </w:t>
      </w:r>
      <w:r w:rsidRPr="00424D33">
        <w:rPr>
          <w:rtl/>
        </w:rPr>
        <w:t>الذي</w:t>
      </w:r>
      <w:r w:rsidR="009B44EB" w:rsidRPr="00424D33">
        <w:rPr>
          <w:rtl/>
        </w:rPr>
        <w:t xml:space="preserve"> </w:t>
      </w:r>
      <w:r w:rsidRPr="00424D33">
        <w:rPr>
          <w:rtl/>
        </w:rPr>
        <w:t>تحقق</w:t>
      </w:r>
      <w:r w:rsidR="009B44EB" w:rsidRPr="00424D33">
        <w:rPr>
          <w:rtl/>
        </w:rPr>
        <w:t xml:space="preserve"> </w:t>
      </w:r>
      <w:r w:rsidRPr="00424D33">
        <w:rPr>
          <w:rtl/>
        </w:rPr>
        <w:t>باعتماد</w:t>
      </w:r>
      <w:r w:rsidR="009B44EB" w:rsidRPr="00424D33">
        <w:rPr>
          <w:rtl/>
        </w:rPr>
        <w:t xml:space="preserve"> </w:t>
      </w:r>
      <w:r w:rsidRPr="00424D33">
        <w:rPr>
          <w:rtl/>
        </w:rPr>
        <w:t>القانون</w:t>
      </w:r>
      <w:r w:rsidR="009B44EB" w:rsidRPr="00424D33">
        <w:rPr>
          <w:rtl/>
        </w:rPr>
        <w:t xml:space="preserve"> </w:t>
      </w:r>
      <w:r w:rsidRPr="00424D33">
        <w:rPr>
          <w:rtl/>
        </w:rPr>
        <w:t>المدني</w:t>
      </w:r>
      <w:r w:rsidR="009B44EB" w:rsidRPr="00424D33">
        <w:rPr>
          <w:rtl/>
        </w:rPr>
        <w:t xml:space="preserve"> </w:t>
      </w:r>
      <w:r w:rsidRPr="00424D33">
        <w:rPr>
          <w:rtl/>
        </w:rPr>
        <w:t>الجديد،</w:t>
      </w:r>
      <w:r w:rsidR="009B44EB" w:rsidRPr="00424D33">
        <w:rPr>
          <w:rtl/>
        </w:rPr>
        <w:t xml:space="preserve"> </w:t>
      </w:r>
      <w:r w:rsidRPr="00424D33">
        <w:rPr>
          <w:rtl/>
        </w:rPr>
        <w:t>فيما</w:t>
      </w:r>
      <w:r w:rsidR="00EE3F29">
        <w:rPr>
          <w:rFonts w:hint="cs"/>
          <w:rtl/>
        </w:rPr>
        <w:t> </w:t>
      </w:r>
      <w:r w:rsidRPr="00424D33">
        <w:rPr>
          <w:rtl/>
        </w:rPr>
        <w:t>يتعلق</w:t>
      </w:r>
      <w:r w:rsidR="009B44EB" w:rsidRPr="00424D33">
        <w:rPr>
          <w:rtl/>
        </w:rPr>
        <w:t xml:space="preserve"> </w:t>
      </w:r>
      <w:r w:rsidRPr="00424D33">
        <w:rPr>
          <w:rtl/>
        </w:rPr>
        <w:t>بالوضع</w:t>
      </w:r>
      <w:r w:rsidR="009B44EB" w:rsidRPr="00424D33">
        <w:rPr>
          <w:rtl/>
        </w:rPr>
        <w:t xml:space="preserve"> </w:t>
      </w:r>
      <w:r w:rsidRPr="00424D33">
        <w:rPr>
          <w:rtl/>
        </w:rPr>
        <w:t>القانوني</w:t>
      </w:r>
      <w:r w:rsidR="009B44EB" w:rsidRPr="00424D33">
        <w:rPr>
          <w:rtl/>
        </w:rPr>
        <w:t xml:space="preserve"> </w:t>
      </w:r>
      <w:r w:rsidRPr="00424D33">
        <w:rPr>
          <w:rtl/>
        </w:rPr>
        <w:t>للأفراد.</w:t>
      </w:r>
      <w:r w:rsidR="009B44EB" w:rsidRPr="00424D33">
        <w:rPr>
          <w:rtl/>
        </w:rPr>
        <w:t xml:space="preserve"> </w:t>
      </w:r>
      <w:r w:rsidRPr="00424D33">
        <w:rPr>
          <w:rtl/>
        </w:rPr>
        <w:t>ويتضمن</w:t>
      </w:r>
      <w:r w:rsidR="009B44EB" w:rsidRPr="00424D33">
        <w:rPr>
          <w:rtl/>
        </w:rPr>
        <w:t xml:space="preserve"> </w:t>
      </w:r>
      <w:r w:rsidRPr="00424D33">
        <w:rPr>
          <w:rtl/>
        </w:rPr>
        <w:t>مشروع</w:t>
      </w:r>
      <w:r w:rsidR="009B44EB" w:rsidRPr="00424D33">
        <w:rPr>
          <w:rtl/>
        </w:rPr>
        <w:t xml:space="preserve"> </w:t>
      </w:r>
      <w:r w:rsidRPr="00424D33">
        <w:rPr>
          <w:rtl/>
        </w:rPr>
        <w:t>الإصلاح</w:t>
      </w:r>
      <w:r w:rsidR="009B44EB" w:rsidRPr="00424D33">
        <w:rPr>
          <w:rtl/>
        </w:rPr>
        <w:t xml:space="preserve"> </w:t>
      </w:r>
      <w:r w:rsidRPr="00424D33">
        <w:rPr>
          <w:rtl/>
        </w:rPr>
        <w:t>عدداً</w:t>
      </w:r>
      <w:r w:rsidR="009B44EB" w:rsidRPr="00424D33">
        <w:rPr>
          <w:rtl/>
        </w:rPr>
        <w:t xml:space="preserve"> </w:t>
      </w:r>
      <w:r w:rsidRPr="00424D33">
        <w:rPr>
          <w:rtl/>
        </w:rPr>
        <w:t>من</w:t>
      </w:r>
      <w:r w:rsidR="009B44EB" w:rsidRPr="00424D33">
        <w:rPr>
          <w:rtl/>
        </w:rPr>
        <w:t xml:space="preserve"> </w:t>
      </w:r>
      <w:r w:rsidRPr="00424D33">
        <w:rPr>
          <w:rtl/>
        </w:rPr>
        <w:t>الضمانات</w:t>
      </w:r>
      <w:r w:rsidR="009B44EB" w:rsidRPr="00424D33">
        <w:rPr>
          <w:rtl/>
        </w:rPr>
        <w:t xml:space="preserve"> </w:t>
      </w:r>
      <w:r w:rsidRPr="00424D33">
        <w:rPr>
          <w:rtl/>
        </w:rPr>
        <w:t>الأساسية</w:t>
      </w:r>
      <w:r w:rsidR="009B44EB" w:rsidRPr="00424D33">
        <w:rPr>
          <w:rtl/>
        </w:rPr>
        <w:t xml:space="preserve"> </w:t>
      </w:r>
      <w:r w:rsidRPr="00424D33">
        <w:rPr>
          <w:rtl/>
        </w:rPr>
        <w:t>لصالح</w:t>
      </w:r>
      <w:r w:rsidR="009B44EB" w:rsidRPr="00424D33">
        <w:rPr>
          <w:rtl/>
        </w:rPr>
        <w:t xml:space="preserve"> </w:t>
      </w:r>
      <w:r w:rsidRPr="00424D33">
        <w:rPr>
          <w:rtl/>
        </w:rPr>
        <w:t>الطرف</w:t>
      </w:r>
      <w:r w:rsidR="009B44EB" w:rsidRPr="00424D33">
        <w:rPr>
          <w:rtl/>
        </w:rPr>
        <w:t xml:space="preserve"> </w:t>
      </w:r>
      <w:r w:rsidRPr="00424D33">
        <w:rPr>
          <w:rtl/>
        </w:rPr>
        <w:t>المحمي،</w:t>
      </w:r>
      <w:r w:rsidR="009B44EB" w:rsidRPr="00424D33">
        <w:rPr>
          <w:rtl/>
        </w:rPr>
        <w:t xml:space="preserve"> </w:t>
      </w:r>
      <w:r w:rsidRPr="00424D33">
        <w:rPr>
          <w:rtl/>
        </w:rPr>
        <w:t>مثل</w:t>
      </w:r>
      <w:r w:rsidR="009B44EB" w:rsidRPr="00424D33">
        <w:rPr>
          <w:rtl/>
        </w:rPr>
        <w:t xml:space="preserve"> </w:t>
      </w:r>
      <w:r w:rsidRPr="00424D33">
        <w:rPr>
          <w:rtl/>
        </w:rPr>
        <w:t>وضع</w:t>
      </w:r>
      <w:r w:rsidR="009B44EB" w:rsidRPr="00424D33">
        <w:rPr>
          <w:rtl/>
        </w:rPr>
        <w:t xml:space="preserve"> </w:t>
      </w:r>
      <w:r w:rsidRPr="00424D33">
        <w:rPr>
          <w:rtl/>
        </w:rPr>
        <w:t>نظام</w:t>
      </w:r>
      <w:r w:rsidR="009B44EB" w:rsidRPr="00424D33">
        <w:rPr>
          <w:rtl/>
        </w:rPr>
        <w:t xml:space="preserve"> </w:t>
      </w:r>
      <w:r w:rsidRPr="00424D33">
        <w:rPr>
          <w:rtl/>
        </w:rPr>
        <w:t>تدريجي</w:t>
      </w:r>
      <w:r w:rsidR="009B44EB" w:rsidRPr="00424D33">
        <w:rPr>
          <w:rtl/>
        </w:rPr>
        <w:t xml:space="preserve"> </w:t>
      </w:r>
      <w:r w:rsidRPr="00424D33">
        <w:rPr>
          <w:rtl/>
        </w:rPr>
        <w:t>ومتدرج</w:t>
      </w:r>
      <w:r w:rsidR="009B44EB" w:rsidRPr="00424D33">
        <w:rPr>
          <w:rtl/>
        </w:rPr>
        <w:t xml:space="preserve"> </w:t>
      </w:r>
      <w:r w:rsidRPr="00424D33">
        <w:rPr>
          <w:rtl/>
        </w:rPr>
        <w:t>لتوفير</w:t>
      </w:r>
      <w:r w:rsidR="009B44EB" w:rsidRPr="00424D33">
        <w:rPr>
          <w:rtl/>
        </w:rPr>
        <w:t xml:space="preserve"> </w:t>
      </w:r>
      <w:r w:rsidRPr="00424D33">
        <w:rPr>
          <w:rtl/>
        </w:rPr>
        <w:t>إجراءات</w:t>
      </w:r>
      <w:r w:rsidR="009B44EB" w:rsidRPr="00424D33">
        <w:rPr>
          <w:rtl/>
        </w:rPr>
        <w:t xml:space="preserve"> </w:t>
      </w:r>
      <w:r w:rsidRPr="00424D33">
        <w:rPr>
          <w:rtl/>
        </w:rPr>
        <w:t>الحماية</w:t>
      </w:r>
      <w:r w:rsidR="009B44EB" w:rsidRPr="00424D33">
        <w:rPr>
          <w:rtl/>
        </w:rPr>
        <w:t xml:space="preserve"> </w:t>
      </w:r>
      <w:r w:rsidRPr="00424D33">
        <w:rPr>
          <w:rtl/>
        </w:rPr>
        <w:t>وتحديد</w:t>
      </w:r>
      <w:r w:rsidR="009B44EB" w:rsidRPr="00424D33">
        <w:rPr>
          <w:rtl/>
        </w:rPr>
        <w:t xml:space="preserve"> </w:t>
      </w:r>
      <w:r w:rsidRPr="00424D33">
        <w:rPr>
          <w:rtl/>
        </w:rPr>
        <w:t>فترات</w:t>
      </w:r>
      <w:r w:rsidR="009B44EB" w:rsidRPr="00424D33">
        <w:rPr>
          <w:rtl/>
        </w:rPr>
        <w:t xml:space="preserve"> </w:t>
      </w:r>
      <w:r w:rsidRPr="00424D33">
        <w:rPr>
          <w:rtl/>
        </w:rPr>
        <w:t>زمنية</w:t>
      </w:r>
      <w:r w:rsidR="009B44EB" w:rsidRPr="00424D33">
        <w:rPr>
          <w:rtl/>
        </w:rPr>
        <w:t xml:space="preserve"> </w:t>
      </w:r>
      <w:r w:rsidRPr="00424D33">
        <w:rPr>
          <w:rtl/>
        </w:rPr>
        <w:t>معينة</w:t>
      </w:r>
      <w:r w:rsidR="009B44EB" w:rsidRPr="00424D33">
        <w:rPr>
          <w:rtl/>
        </w:rPr>
        <w:t xml:space="preserve"> </w:t>
      </w:r>
      <w:r w:rsidRPr="00424D33">
        <w:rPr>
          <w:rtl/>
        </w:rPr>
        <w:t>لترتيبها</w:t>
      </w:r>
      <w:r w:rsidR="009B44EB" w:rsidRPr="00424D33">
        <w:rPr>
          <w:rtl/>
        </w:rPr>
        <w:t xml:space="preserve"> </w:t>
      </w:r>
      <w:r w:rsidRPr="00424D33">
        <w:rPr>
          <w:rtl/>
        </w:rPr>
        <w:lastRenderedPageBreak/>
        <w:t>وتمديدها</w:t>
      </w:r>
      <w:r w:rsidR="009B44EB" w:rsidRPr="00424D33">
        <w:rPr>
          <w:rtl/>
        </w:rPr>
        <w:t xml:space="preserve"> </w:t>
      </w:r>
      <w:r w:rsidRPr="00424D33">
        <w:rPr>
          <w:rtl/>
        </w:rPr>
        <w:t>وإعادة</w:t>
      </w:r>
      <w:r w:rsidR="009B44EB" w:rsidRPr="00424D33">
        <w:rPr>
          <w:rtl/>
        </w:rPr>
        <w:t xml:space="preserve"> </w:t>
      </w:r>
      <w:r w:rsidRPr="00424D33">
        <w:rPr>
          <w:rtl/>
        </w:rPr>
        <w:t>التقييم</w:t>
      </w:r>
      <w:r w:rsidR="009B44EB" w:rsidRPr="00424D33">
        <w:rPr>
          <w:rtl/>
        </w:rPr>
        <w:t xml:space="preserve"> </w:t>
      </w:r>
      <w:r w:rsidRPr="00424D33">
        <w:rPr>
          <w:rtl/>
        </w:rPr>
        <w:t>الدوري</w:t>
      </w:r>
      <w:r w:rsidR="009B44EB" w:rsidRPr="00424D33">
        <w:rPr>
          <w:rtl/>
        </w:rPr>
        <w:t xml:space="preserve"> </w:t>
      </w:r>
      <w:r w:rsidRPr="00424D33">
        <w:rPr>
          <w:rtl/>
        </w:rPr>
        <w:t>لنظام</w:t>
      </w:r>
      <w:r w:rsidR="009B44EB" w:rsidRPr="00424D33">
        <w:rPr>
          <w:rtl/>
        </w:rPr>
        <w:t xml:space="preserve"> </w:t>
      </w:r>
      <w:r w:rsidRPr="00424D33">
        <w:rPr>
          <w:rtl/>
        </w:rPr>
        <w:t>الحماية</w:t>
      </w:r>
      <w:r w:rsidR="009B44EB" w:rsidRPr="00424D33">
        <w:rPr>
          <w:rtl/>
        </w:rPr>
        <w:t xml:space="preserve"> </w:t>
      </w:r>
      <w:r w:rsidRPr="00424D33">
        <w:rPr>
          <w:rtl/>
        </w:rPr>
        <w:t>المختار</w:t>
      </w:r>
      <w:r w:rsidR="009B44EB" w:rsidRPr="00424D33">
        <w:rPr>
          <w:rtl/>
        </w:rPr>
        <w:t xml:space="preserve"> </w:t>
      </w:r>
      <w:r w:rsidR="00262F93" w:rsidRPr="00424D33">
        <w:rPr>
          <w:rtl/>
        </w:rPr>
        <w:t xml:space="preserve">أو </w:t>
      </w:r>
      <w:r w:rsidRPr="00424D33">
        <w:rPr>
          <w:rtl/>
        </w:rPr>
        <w:t>منح</w:t>
      </w:r>
      <w:r w:rsidR="009B44EB" w:rsidRPr="00424D33">
        <w:rPr>
          <w:rtl/>
        </w:rPr>
        <w:t xml:space="preserve"> </w:t>
      </w:r>
      <w:r w:rsidRPr="00424D33">
        <w:rPr>
          <w:rtl/>
        </w:rPr>
        <w:t>محكمة</w:t>
      </w:r>
      <w:r w:rsidR="009B44EB" w:rsidRPr="00424D33">
        <w:rPr>
          <w:rtl/>
        </w:rPr>
        <w:t xml:space="preserve"> </w:t>
      </w:r>
      <w:r w:rsidRPr="00424D33">
        <w:rPr>
          <w:rtl/>
        </w:rPr>
        <w:t>الوصاية</w:t>
      </w:r>
      <w:r w:rsidR="009B44EB" w:rsidRPr="00424D33">
        <w:rPr>
          <w:rtl/>
        </w:rPr>
        <w:t xml:space="preserve"> </w:t>
      </w:r>
      <w:r w:rsidRPr="00424D33">
        <w:rPr>
          <w:rtl/>
        </w:rPr>
        <w:t>إمكانية</w:t>
      </w:r>
      <w:r w:rsidR="009B44EB" w:rsidRPr="00424D33">
        <w:rPr>
          <w:rtl/>
        </w:rPr>
        <w:t xml:space="preserve"> </w:t>
      </w:r>
      <w:r w:rsidRPr="00424D33">
        <w:rPr>
          <w:rtl/>
        </w:rPr>
        <w:t>التكييف</w:t>
      </w:r>
      <w:r w:rsidR="009B44EB" w:rsidRPr="00424D33">
        <w:rPr>
          <w:rtl/>
        </w:rPr>
        <w:t xml:space="preserve"> </w:t>
      </w:r>
      <w:r w:rsidRPr="00424D33">
        <w:rPr>
          <w:rtl/>
        </w:rPr>
        <w:t>الدائم</w:t>
      </w:r>
      <w:r w:rsidR="009B44EB" w:rsidRPr="00424D33">
        <w:rPr>
          <w:rtl/>
        </w:rPr>
        <w:t xml:space="preserve"> </w:t>
      </w:r>
      <w:r w:rsidRPr="00424D33">
        <w:rPr>
          <w:rtl/>
        </w:rPr>
        <w:t>(التفريد)</w:t>
      </w:r>
      <w:r w:rsidR="009B44EB" w:rsidRPr="00424D33">
        <w:rPr>
          <w:rtl/>
        </w:rPr>
        <w:t xml:space="preserve"> </w:t>
      </w:r>
      <w:r w:rsidRPr="00424D33">
        <w:rPr>
          <w:rtl/>
        </w:rPr>
        <w:t>لإجراءات</w:t>
      </w:r>
      <w:r w:rsidR="009B44EB" w:rsidRPr="00424D33">
        <w:rPr>
          <w:rtl/>
        </w:rPr>
        <w:t xml:space="preserve"> </w:t>
      </w:r>
      <w:r w:rsidRPr="00424D33">
        <w:rPr>
          <w:rtl/>
        </w:rPr>
        <w:t>الحماية</w:t>
      </w:r>
      <w:r w:rsidR="009B44EB" w:rsidRPr="00424D33">
        <w:rPr>
          <w:rtl/>
        </w:rPr>
        <w:t xml:space="preserve"> </w:t>
      </w:r>
      <w:r w:rsidRPr="00424D33">
        <w:rPr>
          <w:rtl/>
        </w:rPr>
        <w:t>تبعاً</w:t>
      </w:r>
      <w:r w:rsidR="009B44EB" w:rsidRPr="00424D33">
        <w:rPr>
          <w:rtl/>
        </w:rPr>
        <w:t xml:space="preserve"> </w:t>
      </w:r>
      <w:r w:rsidRPr="00424D33">
        <w:rPr>
          <w:rtl/>
        </w:rPr>
        <w:t>للظروف</w:t>
      </w:r>
      <w:r w:rsidR="009B44EB" w:rsidRPr="00424D33">
        <w:rPr>
          <w:rtl/>
        </w:rPr>
        <w:t xml:space="preserve"> </w:t>
      </w:r>
      <w:r w:rsidRPr="00424D33">
        <w:rPr>
          <w:rtl/>
        </w:rPr>
        <w:t>المحددة</w:t>
      </w:r>
      <w:r w:rsidR="009B44EB" w:rsidRPr="00424D33">
        <w:rPr>
          <w:rtl/>
        </w:rPr>
        <w:t xml:space="preserve"> </w:t>
      </w:r>
      <w:r w:rsidRPr="00424D33">
        <w:rPr>
          <w:rtl/>
        </w:rPr>
        <w:t>للشخص</w:t>
      </w:r>
      <w:r w:rsidR="009B44EB" w:rsidRPr="00424D33">
        <w:rPr>
          <w:rtl/>
        </w:rPr>
        <w:t xml:space="preserve"> </w:t>
      </w:r>
      <w:r w:rsidRPr="00424D33">
        <w:rPr>
          <w:rtl/>
        </w:rPr>
        <w:t>المحمي</w:t>
      </w:r>
      <w:r w:rsidR="009B44EB" w:rsidRPr="00424D33">
        <w:rPr>
          <w:rtl/>
        </w:rPr>
        <w:t xml:space="preserve"> </w:t>
      </w:r>
      <w:r w:rsidRPr="00424D33">
        <w:rPr>
          <w:rtl/>
        </w:rPr>
        <w:t>نفسه.</w:t>
      </w:r>
      <w:r w:rsidR="009B44EB" w:rsidRPr="00424D33">
        <w:rPr>
          <w:rtl/>
        </w:rPr>
        <w:t xml:space="preserve"> </w:t>
      </w:r>
      <w:r w:rsidRPr="00424D33">
        <w:rPr>
          <w:rtl/>
        </w:rPr>
        <w:t>ووُضِع</w:t>
      </w:r>
      <w:r w:rsidR="009B44EB" w:rsidRPr="00424D33">
        <w:rPr>
          <w:rtl/>
        </w:rPr>
        <w:t xml:space="preserve"> </w:t>
      </w:r>
      <w:r w:rsidRPr="00424D33">
        <w:rPr>
          <w:rtl/>
        </w:rPr>
        <w:t>المشروع</w:t>
      </w:r>
      <w:r w:rsidR="009B44EB" w:rsidRPr="00424D33">
        <w:rPr>
          <w:rtl/>
        </w:rPr>
        <w:t xml:space="preserve"> </w:t>
      </w:r>
      <w:r w:rsidRPr="00424D33">
        <w:rPr>
          <w:rtl/>
        </w:rPr>
        <w:t>بناءً</w:t>
      </w:r>
      <w:r w:rsidR="009B44EB" w:rsidRPr="00424D33">
        <w:rPr>
          <w:rtl/>
        </w:rPr>
        <w:t xml:space="preserve"> </w:t>
      </w:r>
      <w:r w:rsidRPr="00424D33">
        <w:rPr>
          <w:rtl/>
        </w:rPr>
        <w:t>على</w:t>
      </w:r>
      <w:r w:rsidR="009B44EB" w:rsidRPr="00424D33">
        <w:rPr>
          <w:rtl/>
        </w:rPr>
        <w:t xml:space="preserve"> </w:t>
      </w:r>
      <w:r w:rsidRPr="00424D33">
        <w:rPr>
          <w:rtl/>
        </w:rPr>
        <w:t>مشاورات</w:t>
      </w:r>
      <w:r w:rsidR="009B44EB" w:rsidRPr="00424D33">
        <w:rPr>
          <w:rtl/>
        </w:rPr>
        <w:t xml:space="preserve"> </w:t>
      </w:r>
      <w:r w:rsidRPr="00424D33">
        <w:rPr>
          <w:rtl/>
        </w:rPr>
        <w:t>موسعة</w:t>
      </w:r>
      <w:r w:rsidR="009B44EB" w:rsidRPr="00424D33">
        <w:rPr>
          <w:rtl/>
        </w:rPr>
        <w:t xml:space="preserve"> </w:t>
      </w:r>
      <w:r w:rsidRPr="00424D33">
        <w:rPr>
          <w:rtl/>
        </w:rPr>
        <w:t>مع</w:t>
      </w:r>
      <w:r w:rsidR="009B44EB" w:rsidRPr="00424D33">
        <w:rPr>
          <w:rtl/>
        </w:rPr>
        <w:t xml:space="preserve"> </w:t>
      </w:r>
      <w:r w:rsidRPr="00424D33">
        <w:rPr>
          <w:rtl/>
        </w:rPr>
        <w:t>المؤسسات</w:t>
      </w:r>
      <w:r w:rsidR="009B44EB" w:rsidRPr="00424D33">
        <w:rPr>
          <w:rtl/>
        </w:rPr>
        <w:t xml:space="preserve"> </w:t>
      </w:r>
      <w:r w:rsidRPr="00424D33">
        <w:rPr>
          <w:rtl/>
        </w:rPr>
        <w:t>المسؤولة</w:t>
      </w:r>
      <w:r w:rsidR="009B44EB" w:rsidRPr="00424D33">
        <w:rPr>
          <w:rtl/>
        </w:rPr>
        <w:t xml:space="preserve"> </w:t>
      </w:r>
      <w:r w:rsidRPr="00424D33">
        <w:rPr>
          <w:rtl/>
        </w:rPr>
        <w:t>ومنظمات</w:t>
      </w:r>
      <w:r w:rsidR="009B44EB" w:rsidRPr="00424D33">
        <w:rPr>
          <w:rtl/>
        </w:rPr>
        <w:t xml:space="preserve"> </w:t>
      </w:r>
      <w:r w:rsidRPr="00424D33">
        <w:rPr>
          <w:rtl/>
        </w:rPr>
        <w:t>الأشخاص</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واكتمل</w:t>
      </w:r>
      <w:r w:rsidR="009B44EB" w:rsidRPr="00424D33">
        <w:rPr>
          <w:rtl/>
        </w:rPr>
        <w:t xml:space="preserve"> </w:t>
      </w:r>
      <w:r w:rsidRPr="00424D33">
        <w:rPr>
          <w:rtl/>
        </w:rPr>
        <w:t>إعداده</w:t>
      </w:r>
      <w:r w:rsidR="009B44EB" w:rsidRPr="00424D33">
        <w:rPr>
          <w:rtl/>
        </w:rPr>
        <w:t xml:space="preserve"> </w:t>
      </w:r>
      <w:r w:rsidRPr="00424D33">
        <w:rPr>
          <w:rtl/>
        </w:rPr>
        <w:t>بحلول</w:t>
      </w:r>
      <w:r w:rsidR="009B44EB" w:rsidRPr="00424D33">
        <w:rPr>
          <w:rtl/>
        </w:rPr>
        <w:t xml:space="preserve"> </w:t>
      </w:r>
      <w:r w:rsidRPr="00424D33">
        <w:rPr>
          <w:rtl/>
        </w:rPr>
        <w:t>نهاية</w:t>
      </w:r>
      <w:r w:rsidR="009B44EB" w:rsidRPr="00424D33">
        <w:rPr>
          <w:rtl/>
        </w:rPr>
        <w:t xml:space="preserve"> </w:t>
      </w:r>
      <w:r w:rsidRPr="00424D33">
        <w:rPr>
          <w:rtl/>
        </w:rPr>
        <w:t>عام</w:t>
      </w:r>
      <w:r w:rsidR="009B44EB" w:rsidRPr="00424D33">
        <w:rPr>
          <w:rtl/>
        </w:rPr>
        <w:t xml:space="preserve"> </w:t>
      </w:r>
      <w:r w:rsidRPr="00424D33">
        <w:rPr>
          <w:rtl/>
        </w:rPr>
        <w:t>2021،</w:t>
      </w:r>
      <w:r w:rsidR="009B44EB" w:rsidRPr="00424D33">
        <w:rPr>
          <w:rtl/>
        </w:rPr>
        <w:t xml:space="preserve"> </w:t>
      </w:r>
      <w:r w:rsidRPr="00424D33">
        <w:rPr>
          <w:rtl/>
        </w:rPr>
        <w:t>وهو</w:t>
      </w:r>
      <w:r w:rsidR="009B44EB" w:rsidRPr="00424D33">
        <w:rPr>
          <w:rtl/>
        </w:rPr>
        <w:t xml:space="preserve"> </w:t>
      </w:r>
      <w:r w:rsidRPr="00424D33">
        <w:rPr>
          <w:rtl/>
        </w:rPr>
        <w:t>حالياً</w:t>
      </w:r>
      <w:r w:rsidR="009B44EB" w:rsidRPr="00424D33">
        <w:rPr>
          <w:rtl/>
        </w:rPr>
        <w:t xml:space="preserve"> </w:t>
      </w:r>
      <w:r w:rsidRPr="00424D33">
        <w:rPr>
          <w:rtl/>
        </w:rPr>
        <w:t>قيد</w:t>
      </w:r>
      <w:r w:rsidR="009B44EB" w:rsidRPr="00424D33">
        <w:rPr>
          <w:rtl/>
        </w:rPr>
        <w:t xml:space="preserve"> </w:t>
      </w:r>
      <w:r w:rsidRPr="00424D33">
        <w:rPr>
          <w:rtl/>
        </w:rPr>
        <w:t>النقاش</w:t>
      </w:r>
      <w:r w:rsidR="009B44EB" w:rsidRPr="00424D33">
        <w:rPr>
          <w:rtl/>
        </w:rPr>
        <w:t xml:space="preserve"> </w:t>
      </w:r>
      <w:r w:rsidRPr="00424D33">
        <w:rPr>
          <w:rtl/>
        </w:rPr>
        <w:t>البرلماني.</w:t>
      </w:r>
    </w:p>
    <w:p w14:paraId="578F29D0" w14:textId="0CA7DA7B" w:rsidR="00A468BE" w:rsidRPr="00424D33" w:rsidRDefault="00A468BE" w:rsidP="00262F93">
      <w:pPr>
        <w:pStyle w:val="H1GA"/>
        <w:rPr>
          <w:lang w:val="en-US"/>
        </w:rPr>
      </w:pPr>
      <w:bookmarkStart w:id="30" w:name="_Toc180660385"/>
      <w:r w:rsidRPr="00424D33">
        <w:rPr>
          <w:rtl/>
          <w:lang w:val="en-US"/>
        </w:rPr>
        <w:tab/>
      </w:r>
      <w:r w:rsidRPr="00424D33">
        <w:rPr>
          <w:rtl/>
          <w:lang w:val="en-US"/>
        </w:rPr>
        <w:tab/>
      </w:r>
      <w:bookmarkStart w:id="31" w:name="_Toc184297053"/>
      <w:r w:rsidRPr="00424D33">
        <w:rPr>
          <w:rtl/>
          <w:lang w:val="en-US"/>
        </w:rPr>
        <w:t>المادة</w:t>
      </w:r>
      <w:r w:rsidR="009B44EB" w:rsidRPr="00424D33">
        <w:rPr>
          <w:rtl/>
          <w:lang w:val="en-US"/>
        </w:rPr>
        <w:t xml:space="preserve"> </w:t>
      </w:r>
      <w:r w:rsidRPr="00424D33">
        <w:rPr>
          <w:rtl/>
          <w:lang w:val="en-US"/>
        </w:rPr>
        <w:t>13</w:t>
      </w:r>
    </w:p>
    <w:p w14:paraId="2A43E2E9" w14:textId="102C9D7E" w:rsidR="00A468BE" w:rsidRPr="00424D33" w:rsidRDefault="00A468BE" w:rsidP="00262F93">
      <w:pPr>
        <w:pStyle w:val="H1GA"/>
        <w:rPr>
          <w:lang w:val="en-US"/>
        </w:rPr>
      </w:pPr>
      <w:r w:rsidRPr="00424D33">
        <w:rPr>
          <w:rtl/>
          <w:lang w:val="en-US"/>
        </w:rPr>
        <w:tab/>
      </w:r>
      <w:r w:rsidRPr="00424D33">
        <w:rPr>
          <w:rtl/>
          <w:lang w:val="en-US"/>
        </w:rPr>
        <w:tab/>
        <w:t>إمكانية</w:t>
      </w:r>
      <w:r w:rsidR="009B44EB" w:rsidRPr="00424D33">
        <w:rPr>
          <w:rtl/>
          <w:lang w:val="en-US"/>
        </w:rPr>
        <w:t xml:space="preserve"> </w:t>
      </w:r>
      <w:r w:rsidRPr="00424D33">
        <w:rPr>
          <w:rtl/>
          <w:lang w:val="en-US"/>
        </w:rPr>
        <w:t>اللجوء</w:t>
      </w:r>
      <w:r w:rsidR="009B44EB" w:rsidRPr="00424D33">
        <w:rPr>
          <w:rtl/>
          <w:lang w:val="en-US"/>
        </w:rPr>
        <w:t xml:space="preserve"> </w:t>
      </w:r>
      <w:r w:rsidRPr="00424D33">
        <w:rPr>
          <w:rtl/>
          <w:lang w:val="en-US"/>
        </w:rPr>
        <w:t>إلى</w:t>
      </w:r>
      <w:r w:rsidR="009B44EB" w:rsidRPr="00424D33">
        <w:rPr>
          <w:rtl/>
          <w:lang w:val="en-US"/>
        </w:rPr>
        <w:t xml:space="preserve"> </w:t>
      </w:r>
      <w:r w:rsidRPr="00424D33">
        <w:rPr>
          <w:rtl/>
          <w:lang w:val="en-US"/>
        </w:rPr>
        <w:t>الق</w:t>
      </w:r>
      <w:bookmarkEnd w:id="30"/>
      <w:bookmarkEnd w:id="31"/>
      <w:r w:rsidRPr="00424D33">
        <w:rPr>
          <w:rtl/>
          <w:lang w:val="en-US"/>
        </w:rPr>
        <w:t>ضاء</w:t>
      </w:r>
    </w:p>
    <w:p w14:paraId="0964D007" w14:textId="63B7A675" w:rsidR="00A468BE" w:rsidRPr="00424D33" w:rsidRDefault="00A468BE" w:rsidP="009B44EB">
      <w:pPr>
        <w:pStyle w:val="SingleTxtGA"/>
        <w:rPr>
          <w:shd w:val="clear" w:color="auto" w:fill="FFFFFF"/>
          <w:lang w:eastAsia="en-GB"/>
        </w:rPr>
      </w:pPr>
      <w:r w:rsidRPr="00424D33">
        <w:rPr>
          <w:rFonts w:hint="cs"/>
          <w:rtl/>
        </w:rPr>
        <w:t>91</w:t>
      </w:r>
      <w:r w:rsidRPr="00424D33">
        <w:rPr>
          <w:rtl/>
        </w:rPr>
        <w:t>-</w:t>
      </w:r>
      <w:r w:rsidRPr="00424D33">
        <w:rPr>
          <w:rtl/>
        </w:rPr>
        <w:tab/>
      </w:r>
      <w:r w:rsidRPr="00424D33">
        <w:rPr>
          <w:rFonts w:hint="cs"/>
          <w:rtl/>
          <w:lang w:eastAsia="en-GB"/>
        </w:rPr>
        <w:t>تكفل</w:t>
      </w:r>
      <w:r w:rsidR="009B44EB" w:rsidRPr="00424D33">
        <w:rPr>
          <w:rFonts w:hint="cs"/>
          <w:rtl/>
          <w:lang w:eastAsia="en-GB"/>
        </w:rPr>
        <w:t xml:space="preserve"> </w:t>
      </w:r>
      <w:r w:rsidRPr="00424D33">
        <w:rPr>
          <w:rtl/>
          <w:lang w:eastAsia="en-GB"/>
        </w:rPr>
        <w:t>المادة</w:t>
      </w:r>
      <w:r w:rsidR="009B44EB" w:rsidRPr="00424D33">
        <w:rPr>
          <w:rtl/>
          <w:lang w:eastAsia="en-GB"/>
        </w:rPr>
        <w:t xml:space="preserve"> </w:t>
      </w:r>
      <w:r w:rsidRPr="00424D33">
        <w:rPr>
          <w:rtl/>
          <w:lang w:eastAsia="en-GB"/>
        </w:rPr>
        <w:t>21</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الدستور</w:t>
      </w:r>
      <w:r w:rsidR="009B44EB" w:rsidRPr="00424D33">
        <w:rPr>
          <w:rtl/>
          <w:lang w:eastAsia="en-GB"/>
        </w:rPr>
        <w:t xml:space="preserve"> </w:t>
      </w:r>
      <w:r w:rsidRPr="00424D33">
        <w:rPr>
          <w:rFonts w:hint="cs"/>
          <w:rtl/>
          <w:lang w:eastAsia="en-GB"/>
        </w:rPr>
        <w:t>إمكانية</w:t>
      </w:r>
      <w:r w:rsidR="009B44EB" w:rsidRPr="00424D33">
        <w:rPr>
          <w:rFonts w:hint="cs"/>
          <w:rtl/>
          <w:lang w:eastAsia="en-GB"/>
        </w:rPr>
        <w:t xml:space="preserve"> </w:t>
      </w:r>
      <w:r w:rsidRPr="00424D33">
        <w:rPr>
          <w:rFonts w:hint="cs"/>
          <w:rtl/>
          <w:lang w:eastAsia="en-GB"/>
        </w:rPr>
        <w:t>اللجوء</w:t>
      </w:r>
      <w:r w:rsidR="009B44EB" w:rsidRPr="00424D33">
        <w:rPr>
          <w:rFonts w:hint="cs"/>
          <w:rtl/>
          <w:lang w:eastAsia="en-GB"/>
        </w:rPr>
        <w:t xml:space="preserve"> </w:t>
      </w:r>
      <w:r w:rsidRPr="00424D33">
        <w:rPr>
          <w:rFonts w:hint="cs"/>
          <w:rtl/>
          <w:lang w:eastAsia="en-GB"/>
        </w:rPr>
        <w:t>بحرية</w:t>
      </w:r>
      <w:r w:rsidR="009B44EB" w:rsidRPr="00424D33">
        <w:rPr>
          <w:rFonts w:hint="cs"/>
          <w:rtl/>
          <w:lang w:eastAsia="en-GB"/>
        </w:rPr>
        <w:t xml:space="preserve"> </w:t>
      </w:r>
      <w:r w:rsidRPr="00424D33">
        <w:rPr>
          <w:rFonts w:hint="cs"/>
          <w:rtl/>
          <w:lang w:eastAsia="en-GB"/>
        </w:rPr>
        <w:t>إلى</w:t>
      </w:r>
      <w:r w:rsidR="009B44EB" w:rsidRPr="00424D33">
        <w:rPr>
          <w:rFonts w:hint="cs"/>
          <w:rtl/>
          <w:lang w:eastAsia="en-GB"/>
        </w:rPr>
        <w:t xml:space="preserve"> </w:t>
      </w:r>
      <w:r w:rsidRPr="00424D33">
        <w:rPr>
          <w:rFonts w:hint="cs"/>
          <w:rtl/>
          <w:lang w:eastAsia="en-GB"/>
        </w:rPr>
        <w:t>القضاء</w:t>
      </w:r>
      <w:r w:rsidRPr="00424D33">
        <w:rPr>
          <w:rtl/>
          <w:lang w:eastAsia="en-GB"/>
        </w:rPr>
        <w:t>،</w:t>
      </w:r>
      <w:r w:rsidR="009B44EB" w:rsidRPr="00424D33">
        <w:rPr>
          <w:rtl/>
          <w:lang w:eastAsia="en-GB"/>
        </w:rPr>
        <w:t xml:space="preserve"> </w:t>
      </w:r>
      <w:r w:rsidRPr="00424D33">
        <w:rPr>
          <w:rFonts w:hint="cs"/>
          <w:rtl/>
          <w:lang w:eastAsia="en-GB"/>
        </w:rPr>
        <w:t>و</w:t>
      </w:r>
      <w:r w:rsidRPr="00424D33">
        <w:rPr>
          <w:rtl/>
          <w:lang w:eastAsia="en-GB"/>
        </w:rPr>
        <w:t>تنص</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tl/>
          <w:lang w:eastAsia="en-GB"/>
        </w:rPr>
        <w:t>أن</w:t>
      </w:r>
      <w:r w:rsidRPr="00424D33">
        <w:rPr>
          <w:rFonts w:hint="cs"/>
          <w:rtl/>
          <w:lang w:eastAsia="en-GB"/>
        </w:rPr>
        <w:t>ه</w:t>
      </w:r>
      <w:r w:rsidR="009B44EB" w:rsidRPr="00424D33">
        <w:rPr>
          <w:rtl/>
          <w:lang w:eastAsia="en-GB"/>
        </w:rPr>
        <w:t xml:space="preserve"> </w:t>
      </w:r>
      <w:r w:rsidRPr="00424D33">
        <w:rPr>
          <w:rtl/>
          <w:lang w:eastAsia="en-GB"/>
        </w:rPr>
        <w:t>"يجوز</w:t>
      </w:r>
      <w:r w:rsidR="009B44EB" w:rsidRPr="00424D33">
        <w:rPr>
          <w:rtl/>
          <w:lang w:eastAsia="en-GB"/>
        </w:rPr>
        <w:t xml:space="preserve"> </w:t>
      </w:r>
      <w:r w:rsidRPr="00424D33">
        <w:rPr>
          <w:rtl/>
          <w:lang w:eastAsia="en-GB"/>
        </w:rPr>
        <w:t>لأي</w:t>
      </w:r>
      <w:r w:rsidR="005F0C01" w:rsidRPr="00424D33">
        <w:rPr>
          <w:rFonts w:hint="cs"/>
          <w:rtl/>
          <w:lang w:eastAsia="en-GB"/>
        </w:rPr>
        <w:t> </w:t>
      </w:r>
      <w:r w:rsidRPr="00424D33">
        <w:rPr>
          <w:rtl/>
          <w:lang w:eastAsia="en-GB"/>
        </w:rPr>
        <w:t>شخص</w:t>
      </w:r>
      <w:r w:rsidR="009B44EB" w:rsidRPr="00424D33">
        <w:rPr>
          <w:rtl/>
          <w:lang w:eastAsia="en-GB"/>
        </w:rPr>
        <w:t xml:space="preserve"> </w:t>
      </w:r>
      <w:r w:rsidRPr="00424D33">
        <w:rPr>
          <w:rFonts w:hint="cs"/>
          <w:rtl/>
          <w:lang w:eastAsia="en-GB"/>
        </w:rPr>
        <w:t>اللجوء</w:t>
      </w:r>
      <w:r w:rsidR="009B44EB" w:rsidRPr="00424D33">
        <w:rPr>
          <w:rFonts w:hint="cs"/>
          <w:rtl/>
          <w:lang w:eastAsia="en-GB"/>
        </w:rPr>
        <w:t xml:space="preserve"> </w:t>
      </w:r>
      <w:r w:rsidRPr="00424D33">
        <w:rPr>
          <w:rtl/>
          <w:lang w:eastAsia="en-GB"/>
        </w:rPr>
        <w:t>إلى</w:t>
      </w:r>
      <w:r w:rsidR="009B44EB" w:rsidRPr="00424D33">
        <w:rPr>
          <w:rtl/>
          <w:lang w:eastAsia="en-GB"/>
        </w:rPr>
        <w:t xml:space="preserve"> </w:t>
      </w:r>
      <w:r w:rsidRPr="00424D33">
        <w:rPr>
          <w:rtl/>
          <w:lang w:eastAsia="en-GB"/>
        </w:rPr>
        <w:t>القضاء</w:t>
      </w:r>
      <w:r w:rsidR="009B44EB" w:rsidRPr="00424D33">
        <w:rPr>
          <w:rtl/>
          <w:lang w:eastAsia="en-GB"/>
        </w:rPr>
        <w:t xml:space="preserve"> </w:t>
      </w:r>
      <w:r w:rsidRPr="00424D33">
        <w:rPr>
          <w:rtl/>
          <w:lang w:eastAsia="en-GB"/>
        </w:rPr>
        <w:t>للدفاع</w:t>
      </w:r>
      <w:r w:rsidR="009B44EB" w:rsidRPr="00424D33">
        <w:rPr>
          <w:rtl/>
          <w:lang w:eastAsia="en-GB"/>
        </w:rPr>
        <w:t xml:space="preserve"> </w:t>
      </w:r>
      <w:r w:rsidRPr="00424D33">
        <w:rPr>
          <w:rtl/>
          <w:lang w:eastAsia="en-GB"/>
        </w:rPr>
        <w:t>عن</w:t>
      </w:r>
      <w:r w:rsidR="009B44EB" w:rsidRPr="00424D33">
        <w:rPr>
          <w:rtl/>
          <w:lang w:eastAsia="en-GB"/>
        </w:rPr>
        <w:t xml:space="preserve"> </w:t>
      </w:r>
      <w:r w:rsidRPr="00424D33">
        <w:rPr>
          <w:rtl/>
          <w:lang w:eastAsia="en-GB"/>
        </w:rPr>
        <w:t>حقوقه</w:t>
      </w:r>
      <w:r w:rsidR="009B44EB" w:rsidRPr="00424D33">
        <w:rPr>
          <w:rtl/>
          <w:lang w:eastAsia="en-GB"/>
        </w:rPr>
        <w:t xml:space="preserve"> </w:t>
      </w:r>
      <w:r w:rsidRPr="00424D33">
        <w:rPr>
          <w:rtl/>
          <w:lang w:eastAsia="en-GB"/>
        </w:rPr>
        <w:t>وحرياته</w:t>
      </w:r>
      <w:r w:rsidR="009B44EB" w:rsidRPr="00424D33">
        <w:rPr>
          <w:rtl/>
          <w:lang w:eastAsia="en-GB"/>
        </w:rPr>
        <w:t xml:space="preserve"> </w:t>
      </w:r>
      <w:r w:rsidRPr="00424D33">
        <w:rPr>
          <w:rtl/>
          <w:lang w:eastAsia="en-GB"/>
        </w:rPr>
        <w:t>ومصالحه</w:t>
      </w:r>
      <w:r w:rsidR="009B44EB" w:rsidRPr="00424D33">
        <w:rPr>
          <w:rtl/>
          <w:lang w:eastAsia="en-GB"/>
        </w:rPr>
        <w:t xml:space="preserve"> </w:t>
      </w:r>
      <w:r w:rsidRPr="00424D33">
        <w:rPr>
          <w:rtl/>
          <w:lang w:eastAsia="en-GB"/>
        </w:rPr>
        <w:t>المشروعة"</w:t>
      </w:r>
      <w:r w:rsidR="009B44EB" w:rsidRPr="00424D33">
        <w:rPr>
          <w:rtl/>
          <w:lang w:eastAsia="en-GB"/>
        </w:rPr>
        <w:t xml:space="preserve"> </w:t>
      </w:r>
      <w:r w:rsidRPr="00424D33">
        <w:rPr>
          <w:rtl/>
          <w:lang w:eastAsia="en-GB"/>
        </w:rPr>
        <w:t>وتنظم</w:t>
      </w:r>
      <w:r w:rsidR="009B44EB" w:rsidRPr="00424D33">
        <w:rPr>
          <w:rtl/>
          <w:lang w:eastAsia="en-GB"/>
        </w:rPr>
        <w:t xml:space="preserve"> </w:t>
      </w:r>
      <w:r w:rsidRPr="00424D33">
        <w:rPr>
          <w:rFonts w:hint="cs"/>
          <w:rtl/>
          <w:lang w:eastAsia="en-GB"/>
        </w:rPr>
        <w:t>إجراءات</w:t>
      </w:r>
      <w:r w:rsidR="009B44EB" w:rsidRPr="00424D33">
        <w:rPr>
          <w:rFonts w:hint="cs"/>
          <w:rtl/>
          <w:lang w:eastAsia="en-GB"/>
        </w:rPr>
        <w:t xml:space="preserve"> </w:t>
      </w:r>
      <w:r w:rsidRPr="00424D33">
        <w:rPr>
          <w:rtl/>
          <w:lang w:eastAsia="en-GB"/>
        </w:rPr>
        <w:t>"</w:t>
      </w:r>
      <w:r w:rsidRPr="00424D33">
        <w:rPr>
          <w:rFonts w:hint="cs"/>
          <w:rtl/>
          <w:lang w:eastAsia="en-GB"/>
        </w:rPr>
        <w:t>ممارسة</w:t>
      </w:r>
      <w:r w:rsidR="009B44EB" w:rsidRPr="00424D33">
        <w:rPr>
          <w:rFonts w:hint="cs"/>
          <w:rtl/>
          <w:lang w:eastAsia="en-GB"/>
        </w:rPr>
        <w:t xml:space="preserve"> </w:t>
      </w:r>
      <w:r w:rsidRPr="00424D33">
        <w:rPr>
          <w:rtl/>
          <w:lang w:eastAsia="en-GB"/>
        </w:rPr>
        <w:t>الحق</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محاكمة</w:t>
      </w:r>
      <w:r w:rsidR="009B44EB" w:rsidRPr="00424D33">
        <w:rPr>
          <w:rtl/>
          <w:lang w:eastAsia="en-GB"/>
        </w:rPr>
        <w:t xml:space="preserve"> </w:t>
      </w:r>
      <w:r w:rsidRPr="00424D33">
        <w:rPr>
          <w:rtl/>
          <w:lang w:eastAsia="en-GB"/>
        </w:rPr>
        <w:t>عادلة</w:t>
      </w:r>
      <w:r w:rsidR="009B44EB" w:rsidRPr="00424D33">
        <w:rPr>
          <w:rtl/>
          <w:lang w:eastAsia="en-GB"/>
        </w:rPr>
        <w:t xml:space="preserve"> </w:t>
      </w:r>
      <w:r w:rsidRPr="00424D33">
        <w:rPr>
          <w:rtl/>
          <w:lang w:eastAsia="en-GB"/>
        </w:rPr>
        <w:t>و</w:t>
      </w:r>
      <w:r w:rsidRPr="00424D33">
        <w:rPr>
          <w:rFonts w:hint="cs"/>
          <w:rtl/>
          <w:lang w:eastAsia="en-GB"/>
        </w:rPr>
        <w:t>تسوية</w:t>
      </w:r>
      <w:r w:rsidR="009B44EB" w:rsidRPr="00424D33">
        <w:rPr>
          <w:rtl/>
          <w:lang w:eastAsia="en-GB"/>
        </w:rPr>
        <w:t xml:space="preserve"> </w:t>
      </w:r>
      <w:r w:rsidRPr="00424D33">
        <w:rPr>
          <w:rtl/>
          <w:lang w:eastAsia="en-GB"/>
        </w:rPr>
        <w:t>القضايا</w:t>
      </w:r>
      <w:r w:rsidR="009B44EB" w:rsidRPr="00424D33">
        <w:rPr>
          <w:rtl/>
          <w:lang w:eastAsia="en-GB"/>
        </w:rPr>
        <w:t xml:space="preserve"> </w:t>
      </w:r>
      <w:r w:rsidRPr="00424D33">
        <w:rPr>
          <w:rtl/>
          <w:lang w:eastAsia="en-GB"/>
        </w:rPr>
        <w:t>خلال</w:t>
      </w:r>
      <w:r w:rsidR="009B44EB" w:rsidRPr="00424D33">
        <w:rPr>
          <w:rtl/>
          <w:lang w:eastAsia="en-GB"/>
        </w:rPr>
        <w:t xml:space="preserve"> </w:t>
      </w:r>
      <w:r w:rsidRPr="00424D33">
        <w:rPr>
          <w:rFonts w:hint="cs"/>
          <w:rtl/>
          <w:lang w:eastAsia="en-GB"/>
        </w:rPr>
        <w:t>آجال</w:t>
      </w:r>
      <w:r w:rsidR="009B44EB" w:rsidRPr="00424D33">
        <w:rPr>
          <w:rFonts w:hint="cs"/>
          <w:rtl/>
          <w:lang w:eastAsia="en-GB"/>
        </w:rPr>
        <w:t xml:space="preserve"> </w:t>
      </w:r>
      <w:r w:rsidRPr="00424D33">
        <w:rPr>
          <w:rtl/>
          <w:lang w:eastAsia="en-GB"/>
        </w:rPr>
        <w:t>زمني</w:t>
      </w:r>
      <w:r w:rsidRPr="00424D33">
        <w:rPr>
          <w:rFonts w:hint="cs"/>
          <w:rtl/>
          <w:lang w:eastAsia="en-GB"/>
        </w:rPr>
        <w:t>ة</w:t>
      </w:r>
      <w:r w:rsidR="009B44EB" w:rsidRPr="00424D33">
        <w:rPr>
          <w:rtl/>
          <w:lang w:eastAsia="en-GB"/>
        </w:rPr>
        <w:t xml:space="preserve"> </w:t>
      </w:r>
      <w:r w:rsidRPr="00424D33">
        <w:rPr>
          <w:rtl/>
          <w:lang w:eastAsia="en-GB"/>
        </w:rPr>
        <w:t>معقول</w:t>
      </w:r>
      <w:r w:rsidRPr="00424D33">
        <w:rPr>
          <w:rFonts w:hint="cs"/>
          <w:rtl/>
          <w:lang w:eastAsia="en-GB"/>
        </w:rPr>
        <w:t>ة</w:t>
      </w:r>
      <w:r w:rsidRPr="00424D33">
        <w:rPr>
          <w:rtl/>
          <w:lang w:eastAsia="en-GB"/>
        </w:rPr>
        <w:t>".</w:t>
      </w:r>
      <w:r w:rsidR="009B44EB" w:rsidRPr="00424D33">
        <w:rPr>
          <w:rtl/>
          <w:lang w:eastAsia="en-GB"/>
        </w:rPr>
        <w:t xml:space="preserve"> </w:t>
      </w:r>
      <w:r w:rsidRPr="00424D33">
        <w:rPr>
          <w:rFonts w:hint="cs"/>
          <w:rtl/>
          <w:lang w:eastAsia="en-GB"/>
        </w:rPr>
        <w:t>وإجراءات</w:t>
      </w:r>
      <w:r w:rsidR="009B44EB" w:rsidRPr="00424D33">
        <w:rPr>
          <w:rFonts w:hint="cs"/>
          <w:rtl/>
          <w:lang w:eastAsia="en-GB"/>
        </w:rPr>
        <w:t xml:space="preserve"> </w:t>
      </w:r>
      <w:r w:rsidRPr="00424D33">
        <w:rPr>
          <w:rFonts w:hint="cs"/>
          <w:rtl/>
          <w:lang w:eastAsia="en-GB"/>
        </w:rPr>
        <w:t>مباشرة</w:t>
      </w:r>
      <w:r w:rsidR="009B44EB" w:rsidRPr="00424D33">
        <w:rPr>
          <w:rFonts w:hint="cs"/>
          <w:rtl/>
          <w:lang w:eastAsia="en-GB"/>
        </w:rPr>
        <w:t xml:space="preserve"> </w:t>
      </w:r>
      <w:r w:rsidRPr="00424D33">
        <w:rPr>
          <w:rtl/>
          <w:lang w:eastAsia="en-GB"/>
        </w:rPr>
        <w:t>قضايا</w:t>
      </w:r>
      <w:r w:rsidR="009B44EB" w:rsidRPr="00424D33">
        <w:rPr>
          <w:rtl/>
          <w:lang w:eastAsia="en-GB"/>
        </w:rPr>
        <w:t xml:space="preserve"> </w:t>
      </w:r>
      <w:r w:rsidRPr="00424D33">
        <w:rPr>
          <w:rFonts w:hint="cs"/>
          <w:rtl/>
          <w:lang w:eastAsia="en-GB"/>
        </w:rPr>
        <w:t>بشأن</w:t>
      </w:r>
      <w:r w:rsidR="009B44EB" w:rsidRPr="00424D33">
        <w:rPr>
          <w:rFonts w:hint="cs"/>
          <w:rtl/>
          <w:lang w:eastAsia="en-GB"/>
        </w:rPr>
        <w:t xml:space="preserve"> </w:t>
      </w:r>
      <w:r w:rsidRPr="00424D33">
        <w:rPr>
          <w:rtl/>
          <w:lang w:eastAsia="en-GB"/>
        </w:rPr>
        <w:t>الاختصاصات</w:t>
      </w:r>
      <w:r w:rsidR="009B44EB" w:rsidRPr="00424D33">
        <w:rPr>
          <w:rtl/>
          <w:lang w:eastAsia="en-GB"/>
        </w:rPr>
        <w:t xml:space="preserve"> </w:t>
      </w:r>
      <w:r w:rsidRPr="00424D33">
        <w:rPr>
          <w:rtl/>
          <w:lang w:eastAsia="en-GB"/>
        </w:rPr>
        <w:t>الإدارية</w:t>
      </w:r>
      <w:r w:rsidR="009B44EB" w:rsidRPr="00424D33">
        <w:rPr>
          <w:rtl/>
          <w:lang w:eastAsia="en-GB"/>
        </w:rPr>
        <w:t xml:space="preserve"> </w:t>
      </w:r>
      <w:r w:rsidRPr="00424D33">
        <w:rPr>
          <w:rtl/>
          <w:lang w:eastAsia="en-GB"/>
        </w:rPr>
        <w:t>الخاصة</w:t>
      </w:r>
      <w:r w:rsidR="009B44EB" w:rsidRPr="00424D33">
        <w:rPr>
          <w:rtl/>
          <w:lang w:eastAsia="en-GB"/>
        </w:rPr>
        <w:t xml:space="preserve"> </w:t>
      </w:r>
      <w:r w:rsidRPr="00424D33">
        <w:rPr>
          <w:rtl/>
          <w:lang w:eastAsia="en-GB"/>
        </w:rPr>
        <w:t>اختيارية</w:t>
      </w:r>
      <w:r w:rsidR="009B44EB" w:rsidRPr="00424D33">
        <w:rPr>
          <w:rtl/>
          <w:lang w:eastAsia="en-GB"/>
        </w:rPr>
        <w:t xml:space="preserve"> </w:t>
      </w:r>
      <w:r w:rsidRPr="00424D33">
        <w:rPr>
          <w:rtl/>
          <w:lang w:eastAsia="en-GB"/>
        </w:rPr>
        <w:t>ومجانية.</w:t>
      </w:r>
      <w:bookmarkStart w:id="32" w:name="tree#229"/>
    </w:p>
    <w:p w14:paraId="7B8D45AD" w14:textId="0705DCEF" w:rsidR="00A468BE" w:rsidRPr="00424D33" w:rsidRDefault="00A468BE" w:rsidP="009B44EB">
      <w:pPr>
        <w:pStyle w:val="SingleTxtGA"/>
        <w:rPr>
          <w:shd w:val="clear" w:color="auto" w:fill="FFFFFF"/>
          <w:lang w:eastAsia="en-GB"/>
        </w:rPr>
      </w:pPr>
      <w:r w:rsidRPr="00424D33">
        <w:rPr>
          <w:rtl/>
          <w:lang w:eastAsia="en-GB"/>
        </w:rPr>
        <w:t>92-</w:t>
      </w:r>
      <w:r w:rsidRPr="00424D33">
        <w:rPr>
          <w:rtl/>
          <w:lang w:eastAsia="en-GB"/>
        </w:rPr>
        <w:tab/>
      </w:r>
      <w:r w:rsidRPr="00424D33">
        <w:rPr>
          <w:rFonts w:hint="cs"/>
          <w:rtl/>
          <w:lang w:eastAsia="en-GB"/>
        </w:rPr>
        <w:t>و</w:t>
      </w:r>
      <w:r w:rsidRPr="00424D33">
        <w:rPr>
          <w:rtl/>
          <w:lang w:eastAsia="en-GB"/>
        </w:rPr>
        <w:t>يمكن</w:t>
      </w:r>
      <w:r w:rsidR="009B44EB" w:rsidRPr="00424D33">
        <w:rPr>
          <w:rtl/>
          <w:lang w:eastAsia="en-GB"/>
        </w:rPr>
        <w:t xml:space="preserve"> </w:t>
      </w:r>
      <w:r w:rsidRPr="00424D33">
        <w:rPr>
          <w:rtl/>
          <w:lang w:eastAsia="en-GB"/>
        </w:rPr>
        <w:t>لوالد</w:t>
      </w:r>
      <w:r w:rsidR="009B44EB" w:rsidRPr="00424D33">
        <w:rPr>
          <w:rtl/>
          <w:lang w:eastAsia="en-GB"/>
        </w:rPr>
        <w:t xml:space="preserve"> </w:t>
      </w:r>
      <w:r w:rsidRPr="00424D33">
        <w:rPr>
          <w:rtl/>
          <w:lang w:eastAsia="en-GB"/>
        </w:rPr>
        <w:t>الشخص</w:t>
      </w:r>
      <w:r w:rsidR="009B44EB" w:rsidRPr="00424D33">
        <w:rPr>
          <w:rtl/>
          <w:lang w:eastAsia="en-GB"/>
        </w:rPr>
        <w:t xml:space="preserve"> </w:t>
      </w:r>
      <w:r w:rsidRPr="00424D33">
        <w:rPr>
          <w:rtl/>
          <w:lang w:eastAsia="en-GB"/>
        </w:rPr>
        <w:t>ذ</w:t>
      </w:r>
      <w:r w:rsidRPr="00424D33">
        <w:rPr>
          <w:rFonts w:hint="cs"/>
          <w:rtl/>
          <w:lang w:eastAsia="en-GB"/>
        </w:rPr>
        <w:t>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ولممثل</w:t>
      </w:r>
      <w:r w:rsidRPr="00424D33">
        <w:rPr>
          <w:rFonts w:hint="cs"/>
          <w:rtl/>
          <w:lang w:eastAsia="en-GB"/>
        </w:rPr>
        <w:t>ه</w:t>
      </w:r>
      <w:r w:rsidR="009B44EB" w:rsidRPr="00424D33">
        <w:rPr>
          <w:rtl/>
          <w:lang w:eastAsia="en-GB"/>
        </w:rPr>
        <w:t xml:space="preserve"> </w:t>
      </w:r>
      <w:r w:rsidRPr="00424D33">
        <w:rPr>
          <w:rtl/>
          <w:lang w:eastAsia="en-GB"/>
        </w:rPr>
        <w:t>القانوني</w:t>
      </w:r>
      <w:r w:rsidR="009B44EB" w:rsidRPr="00424D33">
        <w:rPr>
          <w:rtl/>
          <w:lang w:eastAsia="en-GB"/>
        </w:rPr>
        <w:t xml:space="preserve"> </w:t>
      </w:r>
      <w:r w:rsidRPr="00424D33">
        <w:rPr>
          <w:rtl/>
          <w:lang w:eastAsia="en-GB"/>
        </w:rPr>
        <w:t>والوصي</w:t>
      </w:r>
      <w:r w:rsidR="009B44EB" w:rsidRPr="00424D33">
        <w:rPr>
          <w:rtl/>
          <w:lang w:eastAsia="en-GB"/>
        </w:rPr>
        <w:t xml:space="preserve"> </w:t>
      </w:r>
      <w:r w:rsidRPr="00424D33">
        <w:rPr>
          <w:rFonts w:hint="cs"/>
          <w:rtl/>
          <w:lang w:eastAsia="en-GB"/>
        </w:rPr>
        <w:t>عليه</w:t>
      </w:r>
      <w:r w:rsidR="009B44EB" w:rsidRPr="00424D33">
        <w:rPr>
          <w:rFonts w:hint="cs"/>
          <w:rtl/>
          <w:lang w:eastAsia="en-GB"/>
        </w:rPr>
        <w:t xml:space="preserve"> </w:t>
      </w:r>
      <w:r w:rsidRPr="00424D33">
        <w:rPr>
          <w:rtl/>
          <w:lang w:eastAsia="en-GB"/>
        </w:rPr>
        <w:t>وكذلك</w:t>
      </w:r>
      <w:r w:rsidR="009B44EB" w:rsidRPr="00424D33">
        <w:rPr>
          <w:rtl/>
          <w:lang w:eastAsia="en-GB"/>
        </w:rPr>
        <w:t xml:space="preserve"> </w:t>
      </w:r>
      <w:r w:rsidRPr="00424D33">
        <w:rPr>
          <w:rFonts w:hint="cs"/>
          <w:rtl/>
          <w:lang w:eastAsia="en-GB"/>
        </w:rPr>
        <w:t>ل</w:t>
      </w:r>
      <w:r w:rsidRPr="00424D33">
        <w:rPr>
          <w:rtl/>
          <w:lang w:eastAsia="en-GB"/>
        </w:rPr>
        <w:t>لمنظمة</w:t>
      </w:r>
      <w:r w:rsidR="009B44EB" w:rsidRPr="00424D33">
        <w:rPr>
          <w:rtl/>
          <w:lang w:eastAsia="en-GB"/>
        </w:rPr>
        <w:t xml:space="preserve"> </w:t>
      </w:r>
      <w:r w:rsidRPr="00424D33">
        <w:rPr>
          <w:rtl/>
          <w:lang w:eastAsia="en-GB"/>
        </w:rPr>
        <w:t>غير</w:t>
      </w:r>
      <w:r w:rsidR="009B44EB" w:rsidRPr="00424D33">
        <w:rPr>
          <w:rtl/>
          <w:lang w:eastAsia="en-GB"/>
        </w:rPr>
        <w:t xml:space="preserve"> </w:t>
      </w:r>
      <w:r w:rsidRPr="00424D33">
        <w:rPr>
          <w:rtl/>
          <w:lang w:eastAsia="en-GB"/>
        </w:rPr>
        <w:t>الحكومية</w:t>
      </w:r>
      <w:r w:rsidR="009B44EB" w:rsidRPr="00424D33">
        <w:rPr>
          <w:rtl/>
          <w:lang w:eastAsia="en-GB"/>
        </w:rPr>
        <w:t xml:space="preserve"> </w:t>
      </w:r>
      <w:r w:rsidRPr="00424D33">
        <w:rPr>
          <w:rtl/>
          <w:lang w:eastAsia="en-GB"/>
        </w:rPr>
        <w:t>التي</w:t>
      </w:r>
      <w:r w:rsidR="009B44EB" w:rsidRPr="00424D33">
        <w:rPr>
          <w:rtl/>
          <w:lang w:eastAsia="en-GB"/>
        </w:rPr>
        <w:t xml:space="preserve"> </w:t>
      </w:r>
      <w:r w:rsidRPr="00424D33">
        <w:rPr>
          <w:rtl/>
          <w:lang w:eastAsia="en-GB"/>
        </w:rPr>
        <w:t>ينتمي</w:t>
      </w:r>
      <w:r w:rsidR="009B44EB" w:rsidRPr="00424D33">
        <w:rPr>
          <w:rtl/>
          <w:lang w:eastAsia="en-GB"/>
        </w:rPr>
        <w:t xml:space="preserve"> </w:t>
      </w:r>
      <w:r w:rsidRPr="00424D33">
        <w:rPr>
          <w:rtl/>
          <w:lang w:eastAsia="en-GB"/>
        </w:rPr>
        <w:t>إليها</w:t>
      </w:r>
      <w:r w:rsidR="009B44EB" w:rsidRPr="00424D33">
        <w:rPr>
          <w:rtl/>
          <w:lang w:eastAsia="en-GB"/>
        </w:rPr>
        <w:t xml:space="preserve"> </w:t>
      </w:r>
      <w:r w:rsidRPr="00424D33">
        <w:rPr>
          <w:rtl/>
          <w:lang w:eastAsia="en-GB"/>
        </w:rPr>
        <w:t>مساعدته</w:t>
      </w:r>
      <w:r w:rsidR="009B44EB" w:rsidRPr="00424D33">
        <w:rPr>
          <w:rtl/>
          <w:lang w:eastAsia="en-GB"/>
        </w:rPr>
        <w:t xml:space="preserve"> </w:t>
      </w:r>
      <w:r w:rsidRPr="00424D33">
        <w:rPr>
          <w:rtl/>
          <w:lang w:eastAsia="en-GB"/>
        </w:rPr>
        <w:t>أمام</w:t>
      </w:r>
      <w:r w:rsidR="009B44EB" w:rsidRPr="00424D33">
        <w:rPr>
          <w:rtl/>
          <w:lang w:eastAsia="en-GB"/>
        </w:rPr>
        <w:t xml:space="preserve"> </w:t>
      </w:r>
      <w:r w:rsidRPr="00424D33">
        <w:rPr>
          <w:rtl/>
          <w:lang w:eastAsia="en-GB"/>
        </w:rPr>
        <w:t>المحاكم</w:t>
      </w:r>
      <w:r w:rsidR="009B44EB" w:rsidRPr="00424D33">
        <w:rPr>
          <w:rtl/>
          <w:lang w:eastAsia="en-GB"/>
        </w:rPr>
        <w:t xml:space="preserve"> </w:t>
      </w:r>
      <w:r w:rsidRPr="00424D33">
        <w:rPr>
          <w:rtl/>
          <w:lang w:eastAsia="en-GB"/>
        </w:rPr>
        <w:t>المختصة.</w:t>
      </w:r>
      <w:r w:rsidR="009B44EB" w:rsidRPr="00424D33">
        <w:rPr>
          <w:rtl/>
          <w:lang w:eastAsia="en-GB"/>
        </w:rPr>
        <w:t xml:space="preserve"> </w:t>
      </w:r>
      <w:r w:rsidRPr="00424D33">
        <w:rPr>
          <w:rFonts w:hint="cs"/>
          <w:rtl/>
          <w:lang w:eastAsia="en-GB"/>
        </w:rPr>
        <w:t>و</w:t>
      </w:r>
      <w:r w:rsidRPr="00424D33">
        <w:rPr>
          <w:rtl/>
          <w:lang w:eastAsia="en-GB"/>
        </w:rPr>
        <w:t>بموجب</w:t>
      </w:r>
      <w:r w:rsidR="009B44EB" w:rsidRPr="00424D33">
        <w:rPr>
          <w:rtl/>
          <w:lang w:eastAsia="en-GB"/>
        </w:rPr>
        <w:t xml:space="preserve"> </w:t>
      </w:r>
      <w:r w:rsidRPr="00424D33">
        <w:rPr>
          <w:rFonts w:hint="cs"/>
          <w:rtl/>
          <w:lang w:eastAsia="en-GB"/>
        </w:rPr>
        <w:t>ا</w:t>
      </w:r>
      <w:r w:rsidRPr="00424D33">
        <w:rPr>
          <w:rtl/>
          <w:lang w:eastAsia="en-GB"/>
        </w:rPr>
        <w:t>لمادة</w:t>
      </w:r>
      <w:r w:rsidR="009B44EB" w:rsidRPr="00424D33">
        <w:rPr>
          <w:rtl/>
          <w:lang w:eastAsia="en-GB"/>
        </w:rPr>
        <w:t xml:space="preserve"> </w:t>
      </w:r>
      <w:r w:rsidRPr="00424D33">
        <w:rPr>
          <w:rtl/>
          <w:lang w:eastAsia="en-GB"/>
        </w:rPr>
        <w:t>25</w:t>
      </w:r>
      <w:r w:rsidR="009B44EB" w:rsidRPr="00424D33">
        <w:rPr>
          <w:rtl/>
          <w:lang w:eastAsia="en-GB"/>
        </w:rPr>
        <w:t xml:space="preserve"> </w:t>
      </w:r>
      <w:r w:rsidRPr="00424D33">
        <w:rPr>
          <w:rFonts w:hint="cs"/>
          <w:rtl/>
          <w:lang w:eastAsia="en-GB"/>
        </w:rPr>
        <w:t>من</w:t>
      </w:r>
      <w:r w:rsidR="009B44EB" w:rsidRPr="00424D33">
        <w:rPr>
          <w:rFonts w:hint="cs"/>
          <w:rtl/>
          <w:lang w:eastAsia="en-GB"/>
        </w:rPr>
        <w:t xml:space="preserve"> </w:t>
      </w:r>
      <w:r w:rsidRPr="00424D33">
        <w:rPr>
          <w:rtl/>
          <w:lang w:eastAsia="en-GB"/>
        </w:rPr>
        <w:t>القانون</w:t>
      </w:r>
      <w:r w:rsidR="009B44EB" w:rsidRPr="00424D33">
        <w:rPr>
          <w:rtl/>
          <w:lang w:eastAsia="en-GB"/>
        </w:rPr>
        <w:t xml:space="preserve"> </w:t>
      </w:r>
      <w:r w:rsidRPr="00424D33">
        <w:rPr>
          <w:rtl/>
          <w:lang w:eastAsia="en-GB"/>
        </w:rPr>
        <w:t>الخاص</w:t>
      </w:r>
      <w:r w:rsidRPr="00424D33">
        <w:rPr>
          <w:rFonts w:hint="cs"/>
          <w:rtl/>
          <w:lang w:eastAsia="en-GB"/>
        </w:rPr>
        <w:t>،</w:t>
      </w:r>
      <w:r w:rsidR="009B44EB" w:rsidRPr="00424D33">
        <w:rPr>
          <w:rtl/>
          <w:lang w:eastAsia="en-GB"/>
        </w:rPr>
        <w:t xml:space="preserve"> </w:t>
      </w:r>
      <w:r w:rsidRPr="00424D33">
        <w:rPr>
          <w:rtl/>
          <w:lang w:eastAsia="en-GB"/>
        </w:rPr>
        <w:t>ي</w:t>
      </w:r>
      <w:r w:rsidRPr="00424D33">
        <w:rPr>
          <w:rFonts w:hint="cs"/>
          <w:rtl/>
          <w:lang w:eastAsia="en-GB"/>
        </w:rPr>
        <w:t>ُ</w:t>
      </w:r>
      <w:r w:rsidRPr="00424D33">
        <w:rPr>
          <w:rtl/>
          <w:lang w:eastAsia="en-GB"/>
        </w:rPr>
        <w:t>فص</w:t>
      </w:r>
      <w:r w:rsidRPr="00424D33">
        <w:rPr>
          <w:rFonts w:hint="cs"/>
          <w:rtl/>
          <w:lang w:eastAsia="en-GB"/>
        </w:rPr>
        <w:t>َ</w:t>
      </w:r>
      <w:r w:rsidRPr="00424D33">
        <w:rPr>
          <w:rtl/>
          <w:lang w:eastAsia="en-GB"/>
        </w:rPr>
        <w:t>ل</w:t>
      </w:r>
      <w:r w:rsidR="009B44EB" w:rsidRPr="00424D33">
        <w:rPr>
          <w:rtl/>
          <w:lang w:eastAsia="en-GB"/>
        </w:rPr>
        <w:t xml:space="preserve"> </w:t>
      </w:r>
      <w:r w:rsidRPr="00424D33">
        <w:rPr>
          <w:rFonts w:hint="cs"/>
          <w:rtl/>
          <w:lang w:eastAsia="en-GB"/>
        </w:rPr>
        <w:t>بسرعة</w:t>
      </w:r>
      <w:r w:rsidR="009B44EB" w:rsidRPr="00424D33">
        <w:rPr>
          <w:rFonts w:hint="cs"/>
          <w:rtl/>
          <w:lang w:eastAsia="en-GB"/>
        </w:rPr>
        <w:t xml:space="preserve"> </w:t>
      </w:r>
      <w:r w:rsidRPr="00424D33">
        <w:rPr>
          <w:rtl/>
          <w:lang w:eastAsia="en-GB"/>
        </w:rPr>
        <w:t>في</w:t>
      </w:r>
      <w:r w:rsidR="009B44EB" w:rsidRPr="00424D33">
        <w:rPr>
          <w:rtl/>
          <w:lang w:eastAsia="en-GB"/>
        </w:rPr>
        <w:t xml:space="preserve"> </w:t>
      </w:r>
      <w:r w:rsidRPr="00424D33">
        <w:rPr>
          <w:rtl/>
          <w:lang w:eastAsia="en-GB"/>
        </w:rPr>
        <w:t>القضايا</w:t>
      </w:r>
      <w:r w:rsidR="009B44EB" w:rsidRPr="00424D33">
        <w:rPr>
          <w:rFonts w:hint="cs"/>
          <w:rtl/>
          <w:lang w:eastAsia="en-GB"/>
        </w:rPr>
        <w:t xml:space="preserve"> </w:t>
      </w:r>
      <w:r w:rsidRPr="00424D33">
        <w:rPr>
          <w:rFonts w:hint="cs"/>
          <w:rtl/>
          <w:lang w:eastAsia="en-GB"/>
        </w:rPr>
        <w:t>الرامية</w:t>
      </w:r>
      <w:r w:rsidR="009B44EB" w:rsidRPr="00424D33">
        <w:rPr>
          <w:rFonts w:hint="cs"/>
          <w:rtl/>
          <w:lang w:eastAsia="en-GB"/>
        </w:rPr>
        <w:t xml:space="preserve"> </w:t>
      </w:r>
      <w:r w:rsidRPr="00424D33">
        <w:rPr>
          <w:rFonts w:hint="cs"/>
          <w:rtl/>
          <w:lang w:eastAsia="en-GB"/>
        </w:rPr>
        <w:t>إلى</w:t>
      </w:r>
      <w:r w:rsidR="009B44EB" w:rsidRPr="00424D33">
        <w:rPr>
          <w:rFonts w:hint="cs"/>
          <w:rtl/>
          <w:lang w:eastAsia="en-GB"/>
        </w:rPr>
        <w:t xml:space="preserve"> </w:t>
      </w:r>
      <w:r w:rsidRPr="00424D33">
        <w:rPr>
          <w:rFonts w:hint="cs"/>
          <w:rtl/>
          <w:lang w:eastAsia="en-GB"/>
        </w:rPr>
        <w:t>تمتع</w:t>
      </w:r>
      <w:r w:rsidR="009B44EB" w:rsidRPr="00424D33">
        <w:rPr>
          <w:rFonts w:hint="cs"/>
          <w:rtl/>
          <w:lang w:eastAsia="en-GB"/>
        </w:rPr>
        <w:t xml:space="preserve"> </w:t>
      </w:r>
      <w:r w:rsidRPr="00424D33">
        <w:rPr>
          <w:rFonts w:hint="cs"/>
          <w:rtl/>
          <w:lang w:eastAsia="en-GB"/>
        </w:rPr>
        <w:t>الأشخاص</w:t>
      </w:r>
      <w:r w:rsidR="009B44EB" w:rsidRPr="00424D33">
        <w:rPr>
          <w:rFonts w:hint="cs"/>
          <w:rtl/>
          <w:lang w:eastAsia="en-GB"/>
        </w:rPr>
        <w:t xml:space="preserve"> </w:t>
      </w:r>
      <w:r w:rsidRPr="00424D33">
        <w:rPr>
          <w:rFonts w:hint="cs"/>
          <w:rtl/>
          <w:lang w:eastAsia="en-GB"/>
        </w:rPr>
        <w:t>ذوي</w:t>
      </w:r>
      <w:r w:rsidR="009B44EB" w:rsidRPr="00424D33">
        <w:rPr>
          <w:rFonts w:hint="cs"/>
          <w:rtl/>
          <w:lang w:eastAsia="en-GB"/>
        </w:rPr>
        <w:t xml:space="preserve"> </w:t>
      </w:r>
      <w:r w:rsidRPr="00424D33">
        <w:rPr>
          <w:rFonts w:hint="cs"/>
          <w:rtl/>
          <w:lang w:eastAsia="en-GB"/>
        </w:rPr>
        <w:t>الإعاقة</w:t>
      </w:r>
      <w:r w:rsidR="009B44EB" w:rsidRPr="00424D33">
        <w:rPr>
          <w:rFonts w:hint="cs"/>
          <w:rtl/>
          <w:lang w:eastAsia="en-GB"/>
        </w:rPr>
        <w:t xml:space="preserve"> </w:t>
      </w:r>
      <w:r w:rsidRPr="00424D33">
        <w:rPr>
          <w:rFonts w:hint="cs"/>
          <w:rtl/>
          <w:lang w:eastAsia="en-GB"/>
        </w:rPr>
        <w:t>بالحقوق</w:t>
      </w:r>
      <w:r w:rsidR="009B44EB" w:rsidRPr="00424D33">
        <w:rPr>
          <w:rFonts w:hint="cs"/>
          <w:rtl/>
          <w:lang w:eastAsia="en-GB"/>
        </w:rPr>
        <w:t xml:space="preserve"> </w:t>
      </w:r>
      <w:r w:rsidRPr="00424D33">
        <w:rPr>
          <w:rFonts w:hint="cs"/>
          <w:rtl/>
          <w:lang w:eastAsia="en-GB"/>
        </w:rPr>
        <w:t>التي</w:t>
      </w:r>
      <w:r w:rsidR="009B44EB" w:rsidRPr="00424D33">
        <w:rPr>
          <w:rFonts w:hint="cs"/>
          <w:rtl/>
          <w:lang w:eastAsia="en-GB"/>
        </w:rPr>
        <w:t xml:space="preserve"> </w:t>
      </w:r>
      <w:r w:rsidRPr="00424D33">
        <w:rPr>
          <w:rFonts w:hint="cs"/>
          <w:rtl/>
          <w:lang w:eastAsia="en-GB"/>
        </w:rPr>
        <w:t>ينص</w:t>
      </w:r>
      <w:r w:rsidR="009B44EB" w:rsidRPr="00424D33">
        <w:rPr>
          <w:rFonts w:hint="cs"/>
          <w:rtl/>
          <w:lang w:eastAsia="en-GB"/>
        </w:rPr>
        <w:t xml:space="preserve"> </w:t>
      </w:r>
      <w:r w:rsidRPr="00424D33">
        <w:rPr>
          <w:rFonts w:hint="cs"/>
          <w:rtl/>
          <w:lang w:eastAsia="en-GB"/>
        </w:rPr>
        <w:t>عليها</w:t>
      </w:r>
      <w:r w:rsidRPr="00424D33">
        <w:rPr>
          <w:rtl/>
          <w:lang w:eastAsia="en-GB"/>
        </w:rPr>
        <w:t>.</w:t>
      </w:r>
      <w:bookmarkStart w:id="33" w:name="tree#230"/>
      <w:bookmarkStart w:id="34" w:name="_Hlk59306415"/>
      <w:bookmarkEnd w:id="32"/>
    </w:p>
    <w:p w14:paraId="75B6F355" w14:textId="17143BA2" w:rsidR="00A468BE" w:rsidRPr="00424D33" w:rsidRDefault="00A468BE" w:rsidP="009B44EB">
      <w:pPr>
        <w:pStyle w:val="SingleTxtGA"/>
        <w:rPr>
          <w:shd w:val="clear" w:color="auto" w:fill="FFFFFF"/>
          <w:lang w:eastAsia="en-GB"/>
        </w:rPr>
      </w:pPr>
      <w:r w:rsidRPr="00424D33">
        <w:rPr>
          <w:rtl/>
          <w:lang w:eastAsia="en-GB"/>
        </w:rPr>
        <w:t>93-</w:t>
      </w:r>
      <w:r w:rsidRPr="00424D33">
        <w:rPr>
          <w:rtl/>
          <w:lang w:eastAsia="en-GB"/>
        </w:rPr>
        <w:tab/>
      </w:r>
      <w:r w:rsidRPr="00424D33">
        <w:rPr>
          <w:rFonts w:hint="cs"/>
          <w:rtl/>
          <w:lang w:eastAsia="en-GB"/>
        </w:rPr>
        <w:t>ويتضمن</w:t>
      </w:r>
      <w:r w:rsidR="009B44EB" w:rsidRPr="00424D33">
        <w:rPr>
          <w:rFonts w:hint="cs"/>
          <w:rtl/>
          <w:lang w:eastAsia="en-GB"/>
        </w:rPr>
        <w:t xml:space="preserve"> </w:t>
      </w:r>
      <w:r w:rsidRPr="00424D33">
        <w:rPr>
          <w:rFonts w:hint="cs"/>
          <w:rtl/>
          <w:lang w:eastAsia="en-GB"/>
        </w:rPr>
        <w:t>القانون</w:t>
      </w:r>
      <w:r w:rsidR="009B44EB" w:rsidRPr="00424D33">
        <w:rPr>
          <w:rFonts w:hint="cs"/>
          <w:rtl/>
          <w:lang w:eastAsia="en-GB"/>
        </w:rPr>
        <w:t xml:space="preserve"> </w:t>
      </w:r>
      <w:r w:rsidRPr="00424D33">
        <w:rPr>
          <w:rFonts w:hint="cs"/>
          <w:rtl/>
          <w:lang w:eastAsia="en-GB"/>
        </w:rPr>
        <w:t>التنظيمي</w:t>
      </w:r>
      <w:r w:rsidR="009B44EB" w:rsidRPr="00424D33">
        <w:rPr>
          <w:rFonts w:hint="cs"/>
          <w:rtl/>
          <w:lang w:eastAsia="en-GB"/>
        </w:rPr>
        <w:t xml:space="preserve"> </w:t>
      </w:r>
      <w:r w:rsidRPr="00424D33">
        <w:rPr>
          <w:rFonts w:hint="cs"/>
          <w:rtl/>
          <w:lang w:eastAsia="en-GB"/>
        </w:rPr>
        <w:t>للمساعدة</w:t>
      </w:r>
      <w:r w:rsidR="009B44EB" w:rsidRPr="00424D33">
        <w:rPr>
          <w:rFonts w:hint="cs"/>
          <w:rtl/>
          <w:lang w:eastAsia="en-GB"/>
        </w:rPr>
        <w:t xml:space="preserve"> </w:t>
      </w:r>
      <w:r w:rsidRPr="00424D33">
        <w:rPr>
          <w:rFonts w:hint="cs"/>
          <w:rtl/>
          <w:lang w:eastAsia="en-GB"/>
        </w:rPr>
        <w:t>القضائية</w:t>
      </w:r>
      <w:r w:rsidR="009B44EB" w:rsidRPr="00424D33">
        <w:rPr>
          <w:rFonts w:hint="cs"/>
          <w:rtl/>
          <w:lang w:eastAsia="en-GB"/>
        </w:rPr>
        <w:t xml:space="preserve"> </w:t>
      </w:r>
      <w:r w:rsidRPr="00424D33">
        <w:rPr>
          <w:rtl/>
          <w:lang w:eastAsia="en-GB"/>
        </w:rPr>
        <w:t>في</w:t>
      </w:r>
      <w:r w:rsidR="009B44EB" w:rsidRPr="00424D33">
        <w:rPr>
          <w:rtl/>
          <w:lang w:eastAsia="en-GB"/>
        </w:rPr>
        <w:t xml:space="preserve"> </w:t>
      </w:r>
      <w:r w:rsidRPr="00424D33">
        <w:rPr>
          <w:rtl/>
          <w:lang w:eastAsia="en-GB"/>
        </w:rPr>
        <w:t>القضايا</w:t>
      </w:r>
      <w:r w:rsidR="009B44EB" w:rsidRPr="00424D33">
        <w:rPr>
          <w:rtl/>
          <w:lang w:eastAsia="en-GB"/>
        </w:rPr>
        <w:t xml:space="preserve"> </w:t>
      </w:r>
      <w:r w:rsidRPr="00424D33">
        <w:rPr>
          <w:rtl/>
          <w:lang w:eastAsia="en-GB"/>
        </w:rPr>
        <w:t>المدنية</w:t>
      </w:r>
      <w:r w:rsidR="009B44EB" w:rsidRPr="00424D33">
        <w:rPr>
          <w:rtl/>
          <w:lang w:eastAsia="en-GB"/>
        </w:rPr>
        <w:t xml:space="preserve"> </w:t>
      </w:r>
      <w:r w:rsidRPr="00424D33">
        <w:rPr>
          <w:rtl/>
          <w:lang w:eastAsia="en-GB"/>
        </w:rPr>
        <w:t>أحكام</w:t>
      </w:r>
      <w:r w:rsidRPr="00424D33">
        <w:rPr>
          <w:rFonts w:hint="cs"/>
          <w:rtl/>
          <w:lang w:eastAsia="en-GB"/>
        </w:rPr>
        <w:t>اً</w:t>
      </w:r>
      <w:r w:rsidR="009B44EB" w:rsidRPr="00424D33">
        <w:rPr>
          <w:rtl/>
          <w:lang w:eastAsia="en-GB"/>
        </w:rPr>
        <w:t xml:space="preserve"> </w:t>
      </w:r>
      <w:r w:rsidRPr="00424D33">
        <w:rPr>
          <w:rtl/>
          <w:lang w:eastAsia="en-GB"/>
        </w:rPr>
        <w:t>تمنح</w:t>
      </w:r>
      <w:r w:rsidR="009B44EB" w:rsidRPr="00424D33">
        <w:rPr>
          <w:rtl/>
          <w:lang w:eastAsia="en-GB"/>
        </w:rPr>
        <w:t xml:space="preserve"> </w:t>
      </w:r>
      <w:r w:rsidRPr="00424D33">
        <w:rPr>
          <w:rtl/>
          <w:lang w:eastAsia="en-GB"/>
        </w:rPr>
        <w:t>الأشخاص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الحق</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الاستفادة</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المساعدة</w:t>
      </w:r>
      <w:r w:rsidR="009B44EB" w:rsidRPr="00424D33">
        <w:rPr>
          <w:rtl/>
          <w:lang w:eastAsia="en-GB"/>
        </w:rPr>
        <w:t xml:space="preserve"> </w:t>
      </w:r>
      <w:r w:rsidRPr="00424D33">
        <w:rPr>
          <w:rFonts w:hint="cs"/>
          <w:rtl/>
          <w:lang w:eastAsia="en-GB"/>
        </w:rPr>
        <w:t>القضائية</w:t>
      </w:r>
      <w:r w:rsidR="009B44EB" w:rsidRPr="00424D33">
        <w:rPr>
          <w:rFonts w:hint="cs"/>
          <w:rtl/>
          <w:lang w:eastAsia="en-GB"/>
        </w:rPr>
        <w:t xml:space="preserve"> </w:t>
      </w:r>
      <w:r w:rsidRPr="00424D33">
        <w:rPr>
          <w:rtl/>
          <w:lang w:eastAsia="en-GB"/>
        </w:rPr>
        <w:t>العامة</w:t>
      </w:r>
      <w:r w:rsidR="009B44EB" w:rsidRPr="00424D33">
        <w:rPr>
          <w:rtl/>
          <w:lang w:eastAsia="en-GB"/>
        </w:rPr>
        <w:t xml:space="preserve"> </w:t>
      </w:r>
      <w:r w:rsidRPr="00424D33">
        <w:rPr>
          <w:rtl/>
          <w:lang w:eastAsia="en-GB"/>
        </w:rPr>
        <w:t>بموجب</w:t>
      </w:r>
      <w:r w:rsidR="009B44EB" w:rsidRPr="00424D33">
        <w:rPr>
          <w:rtl/>
          <w:lang w:eastAsia="en-GB"/>
        </w:rPr>
        <w:t xml:space="preserve"> </w:t>
      </w:r>
      <w:r w:rsidRPr="00424D33">
        <w:rPr>
          <w:rFonts w:hint="cs"/>
          <w:rtl/>
          <w:lang w:eastAsia="en-GB"/>
        </w:rPr>
        <w:t>ال</w:t>
      </w:r>
      <w:r w:rsidRPr="00424D33">
        <w:rPr>
          <w:rtl/>
          <w:lang w:eastAsia="en-GB"/>
        </w:rPr>
        <w:t>مرسوم</w:t>
      </w:r>
      <w:r w:rsidR="009B44EB" w:rsidRPr="00424D33">
        <w:rPr>
          <w:rtl/>
          <w:lang w:eastAsia="en-GB"/>
        </w:rPr>
        <w:t xml:space="preserve"> </w:t>
      </w:r>
      <w:r w:rsidRPr="00424D33">
        <w:rPr>
          <w:rtl/>
          <w:lang w:eastAsia="en-GB"/>
        </w:rPr>
        <w:t>الحكومي</w:t>
      </w:r>
      <w:r w:rsidR="009B44EB" w:rsidRPr="00424D33">
        <w:rPr>
          <w:rtl/>
          <w:lang w:eastAsia="en-GB"/>
        </w:rPr>
        <w:t xml:space="preserve"> </w:t>
      </w:r>
      <w:r w:rsidRPr="00424D33">
        <w:rPr>
          <w:rFonts w:hint="cs"/>
          <w:rtl/>
          <w:lang w:eastAsia="en-GB"/>
        </w:rPr>
        <w:t>الاستعجالي</w:t>
      </w:r>
      <w:r w:rsidR="009B44EB" w:rsidRPr="00424D33">
        <w:rPr>
          <w:rFonts w:hint="cs"/>
          <w:rtl/>
          <w:lang w:eastAsia="en-GB"/>
        </w:rPr>
        <w:t xml:space="preserve"> </w:t>
      </w:r>
      <w:r w:rsidRPr="00424D33">
        <w:rPr>
          <w:rtl/>
          <w:lang w:eastAsia="en-GB"/>
        </w:rPr>
        <w:t>رقم</w:t>
      </w:r>
      <w:r w:rsidR="003F6C6A" w:rsidRPr="00424D33">
        <w:rPr>
          <w:rFonts w:hint="cs"/>
          <w:rtl/>
          <w:lang w:eastAsia="en-GB"/>
        </w:rPr>
        <w:t> </w:t>
      </w:r>
      <w:r w:rsidRPr="00424D33">
        <w:rPr>
          <w:rtl/>
          <w:lang w:eastAsia="en-GB"/>
        </w:rPr>
        <w:t>51/2008</w:t>
      </w:r>
      <w:r w:rsidR="009B44EB" w:rsidRPr="00424D33">
        <w:rPr>
          <w:rtl/>
          <w:lang w:eastAsia="en-GB"/>
        </w:rPr>
        <w:t xml:space="preserve"> </w:t>
      </w:r>
      <w:r w:rsidRPr="00424D33">
        <w:rPr>
          <w:rFonts w:hint="cs"/>
          <w:rtl/>
          <w:lang w:eastAsia="en-GB"/>
        </w:rPr>
        <w:t>المتعلق</w:t>
      </w:r>
      <w:r w:rsidR="009B44EB" w:rsidRPr="00424D33">
        <w:rPr>
          <w:rFonts w:hint="cs"/>
          <w:rtl/>
          <w:lang w:eastAsia="en-GB"/>
        </w:rPr>
        <w:t xml:space="preserve"> </w:t>
      </w:r>
      <w:r w:rsidRPr="00424D33">
        <w:rPr>
          <w:rtl/>
          <w:lang w:eastAsia="en-GB"/>
        </w:rPr>
        <w:t>بالمساعدة</w:t>
      </w:r>
      <w:r w:rsidR="009B44EB" w:rsidRPr="00424D33">
        <w:rPr>
          <w:rtl/>
          <w:lang w:eastAsia="en-GB"/>
        </w:rPr>
        <w:t xml:space="preserve"> </w:t>
      </w:r>
      <w:r w:rsidRPr="00424D33">
        <w:rPr>
          <w:rFonts w:hint="cs"/>
          <w:rtl/>
          <w:lang w:eastAsia="en-GB"/>
        </w:rPr>
        <w:t>القضائية</w:t>
      </w:r>
      <w:r w:rsidR="009B44EB" w:rsidRPr="00424D33">
        <w:rPr>
          <w:rFonts w:hint="cs"/>
          <w:rtl/>
          <w:lang w:eastAsia="en-GB"/>
        </w:rPr>
        <w:t xml:space="preserve"> </w:t>
      </w:r>
      <w:r w:rsidRPr="00424D33">
        <w:rPr>
          <w:rtl/>
          <w:lang w:eastAsia="en-GB"/>
        </w:rPr>
        <w:t>العامة</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القضايا</w:t>
      </w:r>
      <w:r w:rsidR="009B44EB" w:rsidRPr="00424D33">
        <w:rPr>
          <w:rtl/>
          <w:lang w:eastAsia="en-GB"/>
        </w:rPr>
        <w:t xml:space="preserve"> </w:t>
      </w:r>
      <w:r w:rsidRPr="00424D33">
        <w:rPr>
          <w:rtl/>
          <w:lang w:eastAsia="en-GB"/>
        </w:rPr>
        <w:t>المدنية.</w:t>
      </w:r>
    </w:p>
    <w:p w14:paraId="06A1FCE4" w14:textId="00C743EA" w:rsidR="00A468BE" w:rsidRPr="00424D33" w:rsidRDefault="00A468BE" w:rsidP="009B44EB">
      <w:pPr>
        <w:pStyle w:val="SingleTxtGA"/>
        <w:rPr>
          <w:shd w:val="clear" w:color="auto" w:fill="FFFFFF"/>
          <w:rtl/>
          <w:lang w:eastAsia="en-GB"/>
        </w:rPr>
      </w:pPr>
      <w:r w:rsidRPr="00424D33">
        <w:rPr>
          <w:rtl/>
          <w:lang w:eastAsia="en-GB"/>
        </w:rPr>
        <w:t>94-</w:t>
      </w:r>
      <w:r w:rsidRPr="00424D33">
        <w:rPr>
          <w:rtl/>
          <w:lang w:eastAsia="en-GB"/>
        </w:rPr>
        <w:tab/>
      </w:r>
      <w:r w:rsidRPr="00424D33">
        <w:rPr>
          <w:rFonts w:hint="cs"/>
          <w:rtl/>
          <w:lang w:eastAsia="en-GB"/>
        </w:rPr>
        <w:t>و</w:t>
      </w:r>
      <w:r w:rsidRPr="00424D33">
        <w:rPr>
          <w:rtl/>
          <w:lang w:eastAsia="en-GB"/>
        </w:rPr>
        <w:t>هم</w:t>
      </w:r>
      <w:r w:rsidR="009B44EB" w:rsidRPr="00424D33">
        <w:rPr>
          <w:rtl/>
          <w:lang w:eastAsia="en-GB"/>
        </w:rPr>
        <w:t xml:space="preserve"> </w:t>
      </w:r>
      <w:r w:rsidRPr="00424D33">
        <w:rPr>
          <w:rtl/>
          <w:lang w:eastAsia="en-GB"/>
        </w:rPr>
        <w:t>معفون</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دفع</w:t>
      </w:r>
      <w:r w:rsidR="009B44EB" w:rsidRPr="00424D33">
        <w:rPr>
          <w:rtl/>
          <w:lang w:eastAsia="en-GB"/>
        </w:rPr>
        <w:t xml:space="preserve"> </w:t>
      </w:r>
      <w:r w:rsidRPr="00424D33">
        <w:rPr>
          <w:rFonts w:hint="cs"/>
          <w:rtl/>
          <w:lang w:eastAsia="en-GB"/>
        </w:rPr>
        <w:t>رسوم</w:t>
      </w:r>
      <w:r w:rsidR="009B44EB" w:rsidRPr="00424D33">
        <w:rPr>
          <w:rFonts w:hint="cs"/>
          <w:rtl/>
          <w:lang w:eastAsia="en-GB"/>
        </w:rPr>
        <w:t xml:space="preserve"> </w:t>
      </w:r>
      <w:r w:rsidRPr="00424D33">
        <w:rPr>
          <w:rtl/>
          <w:lang w:eastAsia="en-GB"/>
        </w:rPr>
        <w:t>الطوابع</w:t>
      </w:r>
      <w:r w:rsidRPr="00424D33">
        <w:rPr>
          <w:rFonts w:hint="cs"/>
          <w:vertAlign w:val="superscript"/>
          <w:rtl/>
          <w:lang w:eastAsia="en-GB"/>
        </w:rPr>
        <w:t>(</w:t>
      </w:r>
      <w:r w:rsidRPr="00424D33">
        <w:rPr>
          <w:rStyle w:val="FootnoteReference"/>
          <w:sz w:val="22"/>
          <w:rtl/>
        </w:rPr>
        <w:footnoteReference w:id="18"/>
      </w:r>
      <w:r w:rsidRPr="00424D33">
        <w:rPr>
          <w:rFonts w:hint="cs"/>
          <w:vertAlign w:val="superscript"/>
          <w:rtl/>
          <w:lang w:eastAsia="en-GB"/>
        </w:rPr>
        <w:t>)</w:t>
      </w:r>
      <w:r w:rsidR="009B44EB" w:rsidRPr="00424D33">
        <w:rPr>
          <w:rtl/>
          <w:lang w:eastAsia="en-GB"/>
        </w:rPr>
        <w:t xml:space="preserve"> </w:t>
      </w:r>
      <w:r w:rsidRPr="00424D33">
        <w:rPr>
          <w:rFonts w:hint="cs"/>
          <w:rtl/>
          <w:lang w:eastAsia="en-GB"/>
        </w:rPr>
        <w:t>و</w:t>
      </w:r>
      <w:r w:rsidRPr="00424D33">
        <w:rPr>
          <w:rtl/>
          <w:lang w:eastAsia="en-GB"/>
        </w:rPr>
        <w:t>الإجراءات</w:t>
      </w:r>
      <w:r w:rsidR="009B44EB" w:rsidRPr="00424D33">
        <w:rPr>
          <w:rtl/>
          <w:lang w:eastAsia="en-GB"/>
        </w:rPr>
        <w:t xml:space="preserve"> </w:t>
      </w:r>
      <w:r w:rsidRPr="00424D33">
        <w:rPr>
          <w:rtl/>
          <w:lang w:eastAsia="en-GB"/>
        </w:rPr>
        <w:t>والطلبات،</w:t>
      </w:r>
      <w:r w:rsidR="009B44EB" w:rsidRPr="00424D33">
        <w:rPr>
          <w:rtl/>
          <w:lang w:eastAsia="en-GB"/>
        </w:rPr>
        <w:t xml:space="preserve"> </w:t>
      </w:r>
      <w:r w:rsidRPr="00424D33">
        <w:rPr>
          <w:rtl/>
          <w:lang w:eastAsia="en-GB"/>
        </w:rPr>
        <w:t>بما</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ذلك</w:t>
      </w:r>
      <w:r w:rsidR="009B44EB" w:rsidRPr="00424D33">
        <w:rPr>
          <w:rtl/>
          <w:lang w:eastAsia="en-GB"/>
        </w:rPr>
        <w:t xml:space="preserve"> </w:t>
      </w:r>
      <w:r w:rsidRPr="00424D33">
        <w:rPr>
          <w:rtl/>
          <w:lang w:eastAsia="en-GB"/>
        </w:rPr>
        <w:t>تلك</w:t>
      </w:r>
      <w:r w:rsidR="009B44EB" w:rsidRPr="00424D33">
        <w:rPr>
          <w:rtl/>
          <w:lang w:eastAsia="en-GB"/>
        </w:rPr>
        <w:t xml:space="preserve"> </w:t>
      </w:r>
      <w:r w:rsidRPr="00424D33">
        <w:rPr>
          <w:rtl/>
          <w:lang w:eastAsia="en-GB"/>
        </w:rPr>
        <w:t>المتعلقة</w:t>
      </w:r>
      <w:r w:rsidR="009B44EB" w:rsidRPr="00424D33">
        <w:rPr>
          <w:rtl/>
          <w:lang w:eastAsia="en-GB"/>
        </w:rPr>
        <w:t xml:space="preserve"> </w:t>
      </w:r>
      <w:r w:rsidRPr="00424D33">
        <w:rPr>
          <w:rFonts w:hint="cs"/>
          <w:rtl/>
          <w:lang w:eastAsia="en-GB"/>
        </w:rPr>
        <w:t>باللجوء</w:t>
      </w:r>
      <w:r w:rsidR="009B44EB" w:rsidRPr="00424D33">
        <w:rPr>
          <w:rFonts w:hint="cs"/>
          <w:rtl/>
          <w:lang w:eastAsia="en-GB"/>
        </w:rPr>
        <w:t xml:space="preserve"> </w:t>
      </w:r>
      <w:r w:rsidRPr="00424D33">
        <w:rPr>
          <w:rFonts w:hint="cs"/>
          <w:rtl/>
          <w:lang w:eastAsia="en-GB"/>
        </w:rPr>
        <w:t>إلى</w:t>
      </w:r>
      <w:r w:rsidR="009B44EB" w:rsidRPr="00424D33">
        <w:rPr>
          <w:rFonts w:hint="cs"/>
          <w:rtl/>
          <w:lang w:eastAsia="en-GB"/>
        </w:rPr>
        <w:t xml:space="preserve"> </w:t>
      </w:r>
      <w:r w:rsidRPr="00424D33">
        <w:rPr>
          <w:rFonts w:hint="cs"/>
          <w:rtl/>
          <w:lang w:eastAsia="en-GB"/>
        </w:rPr>
        <w:t>سبل</w:t>
      </w:r>
      <w:r w:rsidR="009B44EB" w:rsidRPr="00424D33">
        <w:rPr>
          <w:rFonts w:hint="cs"/>
          <w:rtl/>
          <w:lang w:eastAsia="en-GB"/>
        </w:rPr>
        <w:t xml:space="preserve"> </w:t>
      </w:r>
      <w:r w:rsidRPr="00424D33">
        <w:rPr>
          <w:rFonts w:hint="cs"/>
          <w:rtl/>
          <w:lang w:eastAsia="en-GB"/>
        </w:rPr>
        <w:t>الانتصاف</w:t>
      </w:r>
      <w:r w:rsidR="009B44EB" w:rsidRPr="00424D33">
        <w:rPr>
          <w:rFonts w:hint="cs"/>
          <w:rtl/>
          <w:lang w:eastAsia="en-GB"/>
        </w:rPr>
        <w:t xml:space="preserve"> </w:t>
      </w:r>
      <w:r w:rsidRPr="00424D33">
        <w:rPr>
          <w:rtl/>
          <w:lang w:eastAsia="en-GB"/>
        </w:rPr>
        <w:t>العادية</w:t>
      </w:r>
      <w:r w:rsidR="009B44EB" w:rsidRPr="00424D33">
        <w:rPr>
          <w:rtl/>
          <w:lang w:eastAsia="en-GB"/>
        </w:rPr>
        <w:t xml:space="preserve"> </w:t>
      </w:r>
      <w:r w:rsidRPr="00424D33">
        <w:rPr>
          <w:rtl/>
          <w:lang w:eastAsia="en-GB"/>
        </w:rPr>
        <w:t>والاستثنائية</w:t>
      </w:r>
      <w:r w:rsidR="009B44EB" w:rsidRPr="00424D33">
        <w:rPr>
          <w:rtl/>
          <w:lang w:eastAsia="en-GB"/>
        </w:rPr>
        <w:t xml:space="preserve"> </w:t>
      </w:r>
      <w:r w:rsidRPr="00424D33">
        <w:rPr>
          <w:rFonts w:hint="cs"/>
          <w:rtl/>
          <w:lang w:eastAsia="en-GB"/>
        </w:rPr>
        <w:t>للدفاع</w:t>
      </w:r>
      <w:r w:rsidR="009B44EB" w:rsidRPr="00424D33">
        <w:rPr>
          <w:rFonts w:hint="cs"/>
          <w:rtl/>
          <w:lang w:eastAsia="en-GB"/>
        </w:rPr>
        <w:t xml:space="preserve"> </w:t>
      </w:r>
      <w:r w:rsidRPr="00424D33">
        <w:rPr>
          <w:rFonts w:hint="cs"/>
          <w:rtl/>
          <w:lang w:eastAsia="en-GB"/>
        </w:rPr>
        <w:t>عن</w:t>
      </w:r>
      <w:r w:rsidR="009B44EB" w:rsidRPr="00424D33">
        <w:rPr>
          <w:rFonts w:hint="cs"/>
          <w:rtl/>
          <w:lang w:eastAsia="en-GB"/>
        </w:rPr>
        <w:t xml:space="preserve"> </w:t>
      </w:r>
      <w:r w:rsidRPr="00424D33">
        <w:rPr>
          <w:rtl/>
          <w:lang w:eastAsia="en-GB"/>
        </w:rPr>
        <w:t>حقوق</w:t>
      </w:r>
      <w:r w:rsidRPr="00424D33">
        <w:rPr>
          <w:rFonts w:hint="cs"/>
          <w:rtl/>
          <w:lang w:eastAsia="en-GB"/>
        </w:rPr>
        <w:t>هم</w:t>
      </w:r>
      <w:r w:rsidRPr="00424D33">
        <w:rPr>
          <w:rtl/>
          <w:lang w:eastAsia="en-GB"/>
        </w:rPr>
        <w:t>.</w:t>
      </w:r>
      <w:bookmarkEnd w:id="33"/>
      <w:bookmarkEnd w:id="34"/>
    </w:p>
    <w:p w14:paraId="0F6F77CB" w14:textId="1FB861C1" w:rsidR="00A468BE" w:rsidRPr="00424D33" w:rsidRDefault="00A468BE" w:rsidP="009B44EB">
      <w:pPr>
        <w:pStyle w:val="SingleTxtGA"/>
        <w:rPr>
          <w:shd w:val="clear" w:color="auto" w:fill="FFFFFF"/>
          <w:lang w:eastAsia="en-GB"/>
        </w:rPr>
      </w:pPr>
      <w:r w:rsidRPr="00424D33">
        <w:rPr>
          <w:rtl/>
          <w:lang w:eastAsia="en-GB"/>
        </w:rPr>
        <w:t>95-</w:t>
      </w:r>
      <w:r w:rsidRPr="00424D33">
        <w:rPr>
          <w:rtl/>
          <w:lang w:eastAsia="en-GB"/>
        </w:rPr>
        <w:tab/>
      </w:r>
      <w:r w:rsidRPr="00424D33">
        <w:rPr>
          <w:rFonts w:hint="cs"/>
          <w:rtl/>
          <w:lang w:eastAsia="en-GB"/>
        </w:rPr>
        <w:t>و</w:t>
      </w:r>
      <w:r w:rsidRPr="00424D33">
        <w:rPr>
          <w:rtl/>
          <w:lang w:eastAsia="en-GB"/>
        </w:rPr>
        <w:t>فيما</w:t>
      </w:r>
      <w:r w:rsidR="009B44EB" w:rsidRPr="00424D33">
        <w:rPr>
          <w:rtl/>
          <w:lang w:eastAsia="en-GB"/>
        </w:rPr>
        <w:t xml:space="preserve"> </w:t>
      </w:r>
      <w:r w:rsidRPr="00424D33">
        <w:rPr>
          <w:rtl/>
          <w:lang w:eastAsia="en-GB"/>
        </w:rPr>
        <w:t>يتعلق</w:t>
      </w:r>
      <w:r w:rsidR="009B44EB" w:rsidRPr="00424D33">
        <w:rPr>
          <w:rtl/>
          <w:lang w:eastAsia="en-GB"/>
        </w:rPr>
        <w:t xml:space="preserve"> </w:t>
      </w:r>
      <w:r w:rsidRPr="00424D33">
        <w:rPr>
          <w:rtl/>
          <w:lang w:eastAsia="en-GB"/>
        </w:rPr>
        <w:t>بسير</w:t>
      </w:r>
      <w:r w:rsidR="009B44EB" w:rsidRPr="00424D33">
        <w:rPr>
          <w:rtl/>
          <w:lang w:eastAsia="en-GB"/>
        </w:rPr>
        <w:t xml:space="preserve"> </w:t>
      </w:r>
      <w:r w:rsidRPr="00424D33">
        <w:rPr>
          <w:rtl/>
          <w:lang w:eastAsia="en-GB"/>
        </w:rPr>
        <w:t>الإجراءات</w:t>
      </w:r>
      <w:r w:rsidR="009B44EB" w:rsidRPr="00424D33">
        <w:rPr>
          <w:rtl/>
          <w:lang w:eastAsia="en-GB"/>
        </w:rPr>
        <w:t xml:space="preserve"> </w:t>
      </w:r>
      <w:r w:rsidRPr="00424D33">
        <w:rPr>
          <w:rtl/>
          <w:lang w:eastAsia="en-GB"/>
        </w:rPr>
        <w:t>الجنائية،</w:t>
      </w:r>
      <w:r w:rsidR="009B44EB" w:rsidRPr="00424D33">
        <w:rPr>
          <w:rtl/>
          <w:lang w:eastAsia="en-GB"/>
        </w:rPr>
        <w:t xml:space="preserve"> </w:t>
      </w:r>
      <w:r w:rsidRPr="00424D33">
        <w:rPr>
          <w:rtl/>
          <w:lang w:eastAsia="en-GB"/>
        </w:rPr>
        <w:t>تنطبق</w:t>
      </w:r>
      <w:r w:rsidR="009B44EB" w:rsidRPr="00424D33">
        <w:rPr>
          <w:rtl/>
          <w:lang w:eastAsia="en-GB"/>
        </w:rPr>
        <w:t xml:space="preserve"> </w:t>
      </w:r>
      <w:r w:rsidRPr="00424D33">
        <w:rPr>
          <w:rtl/>
          <w:lang w:eastAsia="en-GB"/>
        </w:rPr>
        <w:t>جميع</w:t>
      </w:r>
      <w:r w:rsidR="009B44EB" w:rsidRPr="00424D33">
        <w:rPr>
          <w:rtl/>
          <w:lang w:eastAsia="en-GB"/>
        </w:rPr>
        <w:t xml:space="preserve"> </w:t>
      </w:r>
      <w:r w:rsidRPr="00424D33">
        <w:rPr>
          <w:rtl/>
          <w:lang w:eastAsia="en-GB"/>
        </w:rPr>
        <w:t>الضمانات</w:t>
      </w:r>
      <w:r w:rsidR="009B44EB" w:rsidRPr="00424D33">
        <w:rPr>
          <w:rtl/>
          <w:lang w:eastAsia="en-GB"/>
        </w:rPr>
        <w:t xml:space="preserve"> </w:t>
      </w:r>
      <w:r w:rsidRPr="00424D33">
        <w:rPr>
          <w:rtl/>
          <w:lang w:eastAsia="en-GB"/>
        </w:rPr>
        <w:t>الإجرائية</w:t>
      </w:r>
      <w:r w:rsidR="009B44EB" w:rsidRPr="00424D33">
        <w:rPr>
          <w:rtl/>
          <w:lang w:eastAsia="en-GB"/>
        </w:rPr>
        <w:t xml:space="preserve"> </w:t>
      </w:r>
      <w:r w:rsidRPr="00424D33">
        <w:rPr>
          <w:rtl/>
          <w:lang w:eastAsia="en-GB"/>
        </w:rPr>
        <w:t>الواردة</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قانون</w:t>
      </w:r>
      <w:r w:rsidR="009B44EB" w:rsidRPr="00424D33">
        <w:rPr>
          <w:rtl/>
          <w:lang w:eastAsia="en-GB"/>
        </w:rPr>
        <w:t xml:space="preserve"> </w:t>
      </w:r>
      <w:r w:rsidRPr="00424D33">
        <w:rPr>
          <w:rtl/>
          <w:lang w:eastAsia="en-GB"/>
        </w:rPr>
        <w:t>الإجراءات</w:t>
      </w:r>
      <w:r w:rsidR="009B44EB" w:rsidRPr="00424D33">
        <w:rPr>
          <w:rtl/>
          <w:lang w:eastAsia="en-GB"/>
        </w:rPr>
        <w:t xml:space="preserve"> </w:t>
      </w:r>
      <w:r w:rsidRPr="00424D33">
        <w:rPr>
          <w:rtl/>
          <w:lang w:eastAsia="en-GB"/>
        </w:rPr>
        <w:t>الجنائية</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tl/>
          <w:lang w:eastAsia="en-GB"/>
        </w:rPr>
        <w:t>جميع</w:t>
      </w:r>
      <w:r w:rsidR="009B44EB" w:rsidRPr="00424D33">
        <w:rPr>
          <w:rtl/>
          <w:lang w:eastAsia="en-GB"/>
        </w:rPr>
        <w:t xml:space="preserve"> </w:t>
      </w:r>
      <w:r w:rsidRPr="00424D33">
        <w:rPr>
          <w:rtl/>
          <w:lang w:eastAsia="en-GB"/>
        </w:rPr>
        <w:t>الأشخاص،</w:t>
      </w:r>
      <w:r w:rsidR="009B44EB" w:rsidRPr="00424D33">
        <w:rPr>
          <w:rtl/>
          <w:lang w:eastAsia="en-GB"/>
        </w:rPr>
        <w:t xml:space="preserve"> </w:t>
      </w:r>
      <w:r w:rsidRPr="00424D33">
        <w:rPr>
          <w:rtl/>
          <w:lang w:eastAsia="en-GB"/>
        </w:rPr>
        <w:t>بمن</w:t>
      </w:r>
      <w:r w:rsidR="009B44EB" w:rsidRPr="00424D33">
        <w:rPr>
          <w:rtl/>
          <w:lang w:eastAsia="en-GB"/>
        </w:rPr>
        <w:t xml:space="preserve"> </w:t>
      </w:r>
      <w:r w:rsidRPr="00424D33">
        <w:rPr>
          <w:rtl/>
          <w:lang w:eastAsia="en-GB"/>
        </w:rPr>
        <w:t>فيهم</w:t>
      </w:r>
      <w:r w:rsidR="009B44EB" w:rsidRPr="00424D33">
        <w:rPr>
          <w:rtl/>
          <w:lang w:eastAsia="en-GB"/>
        </w:rPr>
        <w:t xml:space="preserve"> </w:t>
      </w:r>
      <w:r w:rsidRPr="00424D33">
        <w:rPr>
          <w:rFonts w:hint="cs"/>
          <w:rtl/>
          <w:lang w:eastAsia="en-GB"/>
        </w:rPr>
        <w:t>الأشخاص</w:t>
      </w:r>
      <w:r w:rsidR="009B44EB" w:rsidRPr="00424D33">
        <w:rPr>
          <w:rFonts w:hint="cs"/>
          <w:rtl/>
          <w:lang w:eastAsia="en-GB"/>
        </w:rPr>
        <w:t xml:space="preserve"> </w:t>
      </w:r>
      <w:r w:rsidRPr="00424D33">
        <w:rPr>
          <w:rtl/>
          <w:lang w:eastAsia="en-GB"/>
        </w:rPr>
        <w:t>ذو</w:t>
      </w:r>
      <w:r w:rsidRPr="00424D33">
        <w:rPr>
          <w:rFonts w:hint="cs"/>
          <w:rtl/>
          <w:lang w:eastAsia="en-GB"/>
        </w:rPr>
        <w:t>و</w:t>
      </w:r>
      <w:r w:rsidR="009B44EB" w:rsidRPr="00424D33">
        <w:rPr>
          <w:rtl/>
          <w:lang w:eastAsia="en-GB"/>
        </w:rPr>
        <w:t xml:space="preserve"> </w:t>
      </w:r>
      <w:r w:rsidRPr="00424D33">
        <w:rPr>
          <w:rtl/>
          <w:lang w:eastAsia="en-GB"/>
        </w:rPr>
        <w:t>الإعاق</w:t>
      </w:r>
      <w:r w:rsidRPr="00424D33">
        <w:rPr>
          <w:rFonts w:hint="cs"/>
          <w:rtl/>
          <w:lang w:eastAsia="en-GB"/>
        </w:rPr>
        <w:t>ة</w:t>
      </w:r>
      <w:r w:rsidRPr="00424D33">
        <w:rPr>
          <w:rtl/>
          <w:lang w:eastAsia="en-GB"/>
        </w:rPr>
        <w:t>،</w:t>
      </w:r>
      <w:r w:rsidR="009B44EB" w:rsidRPr="00424D33">
        <w:rPr>
          <w:rtl/>
          <w:lang w:eastAsia="en-GB"/>
        </w:rPr>
        <w:t xml:space="preserve"> </w:t>
      </w:r>
      <w:r w:rsidRPr="00424D33">
        <w:rPr>
          <w:rFonts w:hint="cs"/>
          <w:rtl/>
          <w:lang w:eastAsia="en-GB"/>
        </w:rPr>
        <w:t>من</w:t>
      </w:r>
      <w:r w:rsidR="009B44EB" w:rsidRPr="00424D33">
        <w:rPr>
          <w:rFonts w:hint="cs"/>
          <w:rtl/>
          <w:lang w:eastAsia="en-GB"/>
        </w:rPr>
        <w:t xml:space="preserve"> </w:t>
      </w:r>
      <w:r w:rsidRPr="00424D33">
        <w:rPr>
          <w:rFonts w:hint="cs"/>
          <w:rtl/>
          <w:lang w:eastAsia="en-GB"/>
        </w:rPr>
        <w:t>د</w:t>
      </w:r>
      <w:r w:rsidRPr="00424D33">
        <w:rPr>
          <w:rtl/>
          <w:lang w:eastAsia="en-GB"/>
        </w:rPr>
        <w:t>ون</w:t>
      </w:r>
      <w:r w:rsidR="009B44EB" w:rsidRPr="00424D33">
        <w:rPr>
          <w:rtl/>
          <w:lang w:eastAsia="en-GB"/>
        </w:rPr>
        <w:t xml:space="preserve"> </w:t>
      </w:r>
      <w:r w:rsidRPr="00424D33">
        <w:rPr>
          <w:rtl/>
          <w:lang w:eastAsia="en-GB"/>
        </w:rPr>
        <w:t>امتيازات</w:t>
      </w:r>
      <w:r w:rsidR="009B44EB" w:rsidRPr="00424D33">
        <w:rPr>
          <w:rtl/>
          <w:lang w:eastAsia="en-GB"/>
        </w:rPr>
        <w:t xml:space="preserve"> </w:t>
      </w:r>
      <w:r w:rsidRPr="00424D33">
        <w:rPr>
          <w:rFonts w:hint="cs"/>
          <w:rtl/>
          <w:lang w:eastAsia="en-GB"/>
        </w:rPr>
        <w:t>ولا</w:t>
      </w:r>
      <w:r w:rsidR="009B44EB" w:rsidRPr="00424D33">
        <w:rPr>
          <w:rFonts w:hint="cs"/>
          <w:rtl/>
          <w:lang w:eastAsia="en-GB"/>
        </w:rPr>
        <w:t xml:space="preserve"> </w:t>
      </w:r>
      <w:r w:rsidRPr="00424D33">
        <w:rPr>
          <w:rtl/>
          <w:lang w:eastAsia="en-GB"/>
        </w:rPr>
        <w:t>تمييز.</w:t>
      </w:r>
      <w:r w:rsidR="009B44EB" w:rsidRPr="00424D33">
        <w:rPr>
          <w:rtl/>
          <w:lang w:eastAsia="en-GB"/>
        </w:rPr>
        <w:t xml:space="preserve"> </w:t>
      </w:r>
      <w:r w:rsidRPr="00424D33">
        <w:rPr>
          <w:rFonts w:hint="cs"/>
          <w:rtl/>
          <w:lang w:eastAsia="en-GB"/>
        </w:rPr>
        <w:t>ولذلك</w:t>
      </w:r>
      <w:r w:rsidRPr="00424D33">
        <w:rPr>
          <w:rtl/>
          <w:lang w:eastAsia="en-GB"/>
        </w:rPr>
        <w:t>،</w:t>
      </w:r>
      <w:r w:rsidR="009B44EB" w:rsidRPr="00424D33">
        <w:rPr>
          <w:rtl/>
          <w:lang w:eastAsia="en-GB"/>
        </w:rPr>
        <w:t xml:space="preserve"> </w:t>
      </w:r>
      <w:r w:rsidRPr="00424D33">
        <w:rPr>
          <w:rtl/>
          <w:lang w:eastAsia="en-GB"/>
        </w:rPr>
        <w:t>تنطبق</w:t>
      </w:r>
      <w:r w:rsidR="009B44EB" w:rsidRPr="00424D33">
        <w:rPr>
          <w:rtl/>
          <w:lang w:eastAsia="en-GB"/>
        </w:rPr>
        <w:t xml:space="preserve"> </w:t>
      </w:r>
      <w:r w:rsidRPr="00424D33">
        <w:rPr>
          <w:rtl/>
          <w:lang w:eastAsia="en-GB"/>
        </w:rPr>
        <w:t>مبادئ</w:t>
      </w:r>
      <w:r w:rsidR="009B44EB" w:rsidRPr="00424D33">
        <w:rPr>
          <w:rtl/>
          <w:lang w:eastAsia="en-GB"/>
        </w:rPr>
        <w:t xml:space="preserve"> </w:t>
      </w:r>
      <w:r w:rsidRPr="00424D33">
        <w:rPr>
          <w:rtl/>
          <w:lang w:eastAsia="en-GB"/>
        </w:rPr>
        <w:t>الشرعية</w:t>
      </w:r>
      <w:r w:rsidR="009B44EB" w:rsidRPr="00424D33">
        <w:rPr>
          <w:rtl/>
          <w:lang w:eastAsia="en-GB"/>
        </w:rPr>
        <w:t xml:space="preserve"> </w:t>
      </w:r>
      <w:r w:rsidRPr="00424D33">
        <w:rPr>
          <w:rtl/>
          <w:lang w:eastAsia="en-GB"/>
        </w:rPr>
        <w:t>والرسمية</w:t>
      </w:r>
      <w:r w:rsidR="009B44EB" w:rsidRPr="00424D33">
        <w:rPr>
          <w:rtl/>
          <w:lang w:eastAsia="en-GB"/>
        </w:rPr>
        <w:t xml:space="preserve"> </w:t>
      </w:r>
      <w:r w:rsidRPr="00424D33">
        <w:rPr>
          <w:rtl/>
          <w:lang w:eastAsia="en-GB"/>
        </w:rPr>
        <w:t>واكتشاف</w:t>
      </w:r>
      <w:r w:rsidR="009B44EB" w:rsidRPr="00424D33">
        <w:rPr>
          <w:rtl/>
          <w:lang w:eastAsia="en-GB"/>
        </w:rPr>
        <w:t xml:space="preserve"> </w:t>
      </w:r>
      <w:r w:rsidRPr="00424D33">
        <w:rPr>
          <w:rtl/>
          <w:lang w:eastAsia="en-GB"/>
        </w:rPr>
        <w:t>الحقيقة</w:t>
      </w:r>
      <w:r w:rsidR="009B44EB" w:rsidRPr="00424D33">
        <w:rPr>
          <w:rtl/>
          <w:lang w:eastAsia="en-GB"/>
        </w:rPr>
        <w:t xml:space="preserve"> </w:t>
      </w:r>
      <w:r w:rsidRPr="00424D33">
        <w:rPr>
          <w:rtl/>
          <w:lang w:eastAsia="en-GB"/>
        </w:rPr>
        <w:t>والدور</w:t>
      </w:r>
      <w:r w:rsidR="009B44EB" w:rsidRPr="00424D33">
        <w:rPr>
          <w:rtl/>
          <w:lang w:eastAsia="en-GB"/>
        </w:rPr>
        <w:t xml:space="preserve"> </w:t>
      </w:r>
      <w:r w:rsidRPr="00424D33">
        <w:rPr>
          <w:rtl/>
          <w:lang w:eastAsia="en-GB"/>
        </w:rPr>
        <w:t>النشط</w:t>
      </w:r>
      <w:r w:rsidR="009B44EB" w:rsidRPr="00424D33">
        <w:rPr>
          <w:rtl/>
          <w:lang w:eastAsia="en-GB"/>
        </w:rPr>
        <w:t xml:space="preserve"> </w:t>
      </w:r>
      <w:r w:rsidRPr="00424D33">
        <w:rPr>
          <w:rtl/>
          <w:lang w:eastAsia="en-GB"/>
        </w:rPr>
        <w:t>وضمان</w:t>
      </w:r>
      <w:r w:rsidR="009B44EB" w:rsidRPr="00424D33">
        <w:rPr>
          <w:rtl/>
          <w:lang w:eastAsia="en-GB"/>
        </w:rPr>
        <w:t xml:space="preserve"> </w:t>
      </w:r>
      <w:r w:rsidRPr="00424D33">
        <w:rPr>
          <w:rtl/>
          <w:lang w:eastAsia="en-GB"/>
        </w:rPr>
        <w:t>حق</w:t>
      </w:r>
      <w:r w:rsidR="009B44EB" w:rsidRPr="00424D33">
        <w:rPr>
          <w:rtl/>
          <w:lang w:eastAsia="en-GB"/>
        </w:rPr>
        <w:t xml:space="preserve"> </w:t>
      </w:r>
      <w:r w:rsidRPr="00424D33">
        <w:rPr>
          <w:rtl/>
          <w:lang w:eastAsia="en-GB"/>
        </w:rPr>
        <w:t>الدفاع</w:t>
      </w:r>
      <w:r w:rsidR="009B44EB" w:rsidRPr="00424D33">
        <w:rPr>
          <w:rtl/>
          <w:lang w:eastAsia="en-GB"/>
        </w:rPr>
        <w:t xml:space="preserve"> </w:t>
      </w:r>
      <w:r w:rsidRPr="00424D33">
        <w:rPr>
          <w:rtl/>
          <w:lang w:eastAsia="en-GB"/>
        </w:rPr>
        <w:t>وغيرها</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tl/>
          <w:lang w:eastAsia="en-GB"/>
        </w:rPr>
        <w:t>جميع</w:t>
      </w:r>
      <w:r w:rsidR="009B44EB" w:rsidRPr="00424D33">
        <w:rPr>
          <w:rtl/>
          <w:lang w:eastAsia="en-GB"/>
        </w:rPr>
        <w:t xml:space="preserve"> </w:t>
      </w:r>
      <w:r w:rsidRPr="00424D33">
        <w:rPr>
          <w:rtl/>
          <w:lang w:eastAsia="en-GB"/>
        </w:rPr>
        <w:t>القضايا</w:t>
      </w:r>
      <w:r w:rsidR="009B44EB" w:rsidRPr="00424D33">
        <w:rPr>
          <w:rtl/>
          <w:lang w:eastAsia="en-GB"/>
        </w:rPr>
        <w:t xml:space="preserve"> </w:t>
      </w:r>
      <w:r w:rsidRPr="00424D33">
        <w:rPr>
          <w:rtl/>
          <w:lang w:eastAsia="en-GB"/>
        </w:rPr>
        <w:t>الجنائية،</w:t>
      </w:r>
      <w:r w:rsidR="009B44EB" w:rsidRPr="00424D33">
        <w:rPr>
          <w:rtl/>
          <w:lang w:eastAsia="en-GB"/>
        </w:rPr>
        <w:t xml:space="preserve"> </w:t>
      </w:r>
      <w:r w:rsidRPr="00424D33">
        <w:rPr>
          <w:rtl/>
          <w:lang w:eastAsia="en-GB"/>
        </w:rPr>
        <w:t>بما</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ذلك</w:t>
      </w:r>
      <w:r w:rsidR="009B44EB" w:rsidRPr="00424D33">
        <w:rPr>
          <w:rtl/>
          <w:lang w:eastAsia="en-GB"/>
        </w:rPr>
        <w:t xml:space="preserve"> </w:t>
      </w:r>
      <w:r w:rsidRPr="00424D33">
        <w:rPr>
          <w:rtl/>
          <w:lang w:eastAsia="en-GB"/>
        </w:rPr>
        <w:t>تلك</w:t>
      </w:r>
      <w:r w:rsidR="009B44EB" w:rsidRPr="00424D33">
        <w:rPr>
          <w:rtl/>
          <w:lang w:eastAsia="en-GB"/>
        </w:rPr>
        <w:t xml:space="preserve"> </w:t>
      </w:r>
      <w:r w:rsidRPr="00424D33">
        <w:rPr>
          <w:rtl/>
          <w:lang w:eastAsia="en-GB"/>
        </w:rPr>
        <w:t>المتعلقة</w:t>
      </w:r>
      <w:r w:rsidR="009B44EB" w:rsidRPr="00424D33">
        <w:rPr>
          <w:rtl/>
          <w:lang w:eastAsia="en-GB"/>
        </w:rPr>
        <w:t xml:space="preserve"> </w:t>
      </w:r>
      <w:r w:rsidRPr="00424D33">
        <w:rPr>
          <w:rtl/>
          <w:lang w:eastAsia="en-GB"/>
        </w:rPr>
        <w:t>بالأشخاص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p>
    <w:p w14:paraId="42536CBB" w14:textId="06FBD9DD" w:rsidR="00A468BE" w:rsidRPr="00424D33" w:rsidRDefault="00A468BE" w:rsidP="009B44EB">
      <w:pPr>
        <w:pStyle w:val="SingleTxtGA"/>
        <w:rPr>
          <w:rtl/>
          <w:lang w:eastAsia="en-GB"/>
        </w:rPr>
      </w:pPr>
      <w:r w:rsidRPr="00424D33">
        <w:rPr>
          <w:rtl/>
          <w:lang w:eastAsia="en-GB"/>
        </w:rPr>
        <w:t>96-</w:t>
      </w:r>
      <w:r w:rsidRPr="00424D33">
        <w:rPr>
          <w:rtl/>
          <w:lang w:eastAsia="en-GB"/>
        </w:rPr>
        <w:tab/>
      </w:r>
      <w:r w:rsidRPr="00424D33">
        <w:rPr>
          <w:rFonts w:hint="cs"/>
          <w:rtl/>
          <w:lang w:eastAsia="en-GB"/>
        </w:rPr>
        <w:t>و</w:t>
      </w:r>
      <w:r w:rsidRPr="00424D33">
        <w:rPr>
          <w:rtl/>
          <w:lang w:eastAsia="en-GB"/>
        </w:rPr>
        <w:t>طوال</w:t>
      </w:r>
      <w:r w:rsidR="009B44EB" w:rsidRPr="00424D33">
        <w:rPr>
          <w:rtl/>
          <w:lang w:eastAsia="en-GB"/>
        </w:rPr>
        <w:t xml:space="preserve"> </w:t>
      </w:r>
      <w:r w:rsidRPr="00424D33">
        <w:rPr>
          <w:rtl/>
          <w:lang w:eastAsia="en-GB"/>
        </w:rPr>
        <w:t>الإجراءات</w:t>
      </w:r>
      <w:r w:rsidR="009B44EB" w:rsidRPr="00424D33">
        <w:rPr>
          <w:rtl/>
          <w:lang w:eastAsia="en-GB"/>
        </w:rPr>
        <w:t xml:space="preserve"> </w:t>
      </w:r>
      <w:r w:rsidRPr="00424D33">
        <w:rPr>
          <w:rtl/>
          <w:lang w:eastAsia="en-GB"/>
        </w:rPr>
        <w:t>الجنائية،</w:t>
      </w:r>
      <w:r w:rsidR="009B44EB" w:rsidRPr="00424D33">
        <w:rPr>
          <w:rtl/>
          <w:lang w:eastAsia="en-GB"/>
        </w:rPr>
        <w:t xml:space="preserve"> </w:t>
      </w:r>
      <w:r w:rsidRPr="00424D33">
        <w:rPr>
          <w:rFonts w:hint="cs"/>
          <w:rtl/>
          <w:lang w:eastAsia="en-GB"/>
        </w:rPr>
        <w:t>يجب</w:t>
      </w:r>
      <w:r w:rsidR="009B44EB" w:rsidRPr="00424D33">
        <w:rPr>
          <w:rFonts w:hint="cs"/>
          <w:rtl/>
          <w:lang w:eastAsia="en-GB"/>
        </w:rPr>
        <w:t xml:space="preserve"> </w:t>
      </w:r>
      <w:r w:rsidRPr="00424D33">
        <w:rPr>
          <w:rFonts w:hint="cs"/>
          <w:rtl/>
          <w:lang w:eastAsia="en-GB"/>
        </w:rPr>
        <w:t>كفالة</w:t>
      </w:r>
      <w:r w:rsidR="009B44EB" w:rsidRPr="00424D33">
        <w:rPr>
          <w:rFonts w:hint="cs"/>
          <w:rtl/>
          <w:lang w:eastAsia="en-GB"/>
        </w:rPr>
        <w:t xml:space="preserve"> </w:t>
      </w:r>
      <w:r w:rsidRPr="00424D33">
        <w:rPr>
          <w:rtl/>
          <w:lang w:eastAsia="en-GB"/>
        </w:rPr>
        <w:t>حرية</w:t>
      </w:r>
      <w:r w:rsidR="009B44EB" w:rsidRPr="00424D33">
        <w:rPr>
          <w:rtl/>
          <w:lang w:eastAsia="en-GB"/>
        </w:rPr>
        <w:t xml:space="preserve"> </w:t>
      </w:r>
      <w:r w:rsidRPr="00424D33">
        <w:rPr>
          <w:rtl/>
          <w:lang w:eastAsia="en-GB"/>
        </w:rPr>
        <w:t>الشخص</w:t>
      </w:r>
      <w:r w:rsidR="009B44EB" w:rsidRPr="00424D33">
        <w:rPr>
          <w:rtl/>
          <w:lang w:eastAsia="en-GB"/>
        </w:rPr>
        <w:t xml:space="preserve"> </w:t>
      </w:r>
      <w:r w:rsidRPr="00424D33">
        <w:rPr>
          <w:rtl/>
          <w:lang w:eastAsia="en-GB"/>
        </w:rPr>
        <w:t>ومعاملة</w:t>
      </w:r>
      <w:r w:rsidR="009B44EB" w:rsidRPr="00424D33">
        <w:rPr>
          <w:rtl/>
          <w:lang w:eastAsia="en-GB"/>
        </w:rPr>
        <w:t xml:space="preserve"> </w:t>
      </w:r>
      <w:r w:rsidRPr="00424D33">
        <w:rPr>
          <w:rtl/>
          <w:lang w:eastAsia="en-GB"/>
        </w:rPr>
        <w:t>أي</w:t>
      </w:r>
      <w:r w:rsidR="009B44EB" w:rsidRPr="00424D33">
        <w:rPr>
          <w:rtl/>
          <w:lang w:eastAsia="en-GB"/>
        </w:rPr>
        <w:t xml:space="preserve"> </w:t>
      </w:r>
      <w:r w:rsidRPr="00424D33">
        <w:rPr>
          <w:rtl/>
          <w:lang w:eastAsia="en-GB"/>
        </w:rPr>
        <w:t>شخص</w:t>
      </w:r>
      <w:r w:rsidR="009B44EB" w:rsidRPr="00424D33">
        <w:rPr>
          <w:rtl/>
          <w:lang w:eastAsia="en-GB"/>
        </w:rPr>
        <w:t xml:space="preserve"> </w:t>
      </w:r>
      <w:r w:rsidRPr="00424D33">
        <w:rPr>
          <w:rFonts w:hint="cs"/>
          <w:rtl/>
          <w:lang w:eastAsia="en-GB"/>
        </w:rPr>
        <w:t>يخضع</w:t>
      </w:r>
      <w:r w:rsidR="009B44EB" w:rsidRPr="00424D33">
        <w:rPr>
          <w:rFonts w:hint="cs"/>
          <w:rtl/>
          <w:lang w:eastAsia="en-GB"/>
        </w:rPr>
        <w:t xml:space="preserve"> </w:t>
      </w:r>
      <w:r w:rsidRPr="00424D33">
        <w:rPr>
          <w:rFonts w:hint="cs"/>
          <w:rtl/>
          <w:lang w:eastAsia="en-GB"/>
        </w:rPr>
        <w:t>للملاحقة</w:t>
      </w:r>
      <w:r w:rsidR="009B44EB" w:rsidRPr="00424D33">
        <w:rPr>
          <w:rFonts w:hint="cs"/>
          <w:rtl/>
          <w:lang w:eastAsia="en-GB"/>
        </w:rPr>
        <w:t xml:space="preserve"> </w:t>
      </w:r>
      <w:r w:rsidR="00262F93" w:rsidRPr="00424D33">
        <w:rPr>
          <w:rFonts w:hint="cs"/>
          <w:rtl/>
          <w:lang w:eastAsia="en-GB"/>
        </w:rPr>
        <w:t>أو</w:t>
      </w:r>
      <w:r w:rsidR="003F6C6A" w:rsidRPr="00424D33">
        <w:rPr>
          <w:rFonts w:hint="eastAsia"/>
          <w:rtl/>
          <w:lang w:eastAsia="en-GB"/>
        </w:rPr>
        <w:t> </w:t>
      </w:r>
      <w:r w:rsidRPr="00424D33">
        <w:rPr>
          <w:rFonts w:hint="cs"/>
          <w:rtl/>
          <w:lang w:eastAsia="en-GB"/>
        </w:rPr>
        <w:t>المحاكمة</w:t>
      </w:r>
      <w:r w:rsidR="009B44EB" w:rsidRPr="00424D33">
        <w:rPr>
          <w:rFonts w:hint="cs"/>
          <w:rtl/>
          <w:lang w:eastAsia="en-GB"/>
        </w:rPr>
        <w:t xml:space="preserve"> </w:t>
      </w:r>
      <w:r w:rsidRPr="00424D33">
        <w:rPr>
          <w:rFonts w:hint="cs"/>
          <w:rtl/>
          <w:lang w:eastAsia="en-GB"/>
        </w:rPr>
        <w:t>معاملة</w:t>
      </w:r>
      <w:r w:rsidR="009B44EB" w:rsidRPr="00424D33">
        <w:rPr>
          <w:rFonts w:hint="cs"/>
          <w:rtl/>
          <w:lang w:eastAsia="en-GB"/>
        </w:rPr>
        <w:t xml:space="preserve"> </w:t>
      </w:r>
      <w:r w:rsidRPr="00424D33">
        <w:rPr>
          <w:rFonts w:hint="cs"/>
          <w:rtl/>
          <w:lang w:eastAsia="en-GB"/>
        </w:rPr>
        <w:t>ت</w:t>
      </w:r>
      <w:r w:rsidRPr="00424D33">
        <w:rPr>
          <w:rtl/>
          <w:lang w:eastAsia="en-GB"/>
        </w:rPr>
        <w:t>حترم</w:t>
      </w:r>
      <w:r w:rsidR="009B44EB" w:rsidRPr="00424D33">
        <w:rPr>
          <w:rtl/>
          <w:lang w:eastAsia="en-GB"/>
        </w:rPr>
        <w:t xml:space="preserve"> </w:t>
      </w:r>
      <w:r w:rsidRPr="00424D33">
        <w:rPr>
          <w:rtl/>
          <w:lang w:eastAsia="en-GB"/>
        </w:rPr>
        <w:t>كرام</w:t>
      </w:r>
      <w:r w:rsidRPr="00424D33">
        <w:rPr>
          <w:rFonts w:hint="cs"/>
          <w:rtl/>
          <w:lang w:eastAsia="en-GB"/>
        </w:rPr>
        <w:t>ته</w:t>
      </w:r>
      <w:r w:rsidR="009B44EB" w:rsidRPr="00424D33">
        <w:rPr>
          <w:rtl/>
          <w:lang w:eastAsia="en-GB"/>
        </w:rPr>
        <w:t xml:space="preserve"> </w:t>
      </w:r>
      <w:r w:rsidRPr="00424D33">
        <w:rPr>
          <w:rFonts w:hint="cs"/>
          <w:rtl/>
          <w:lang w:eastAsia="en-GB"/>
        </w:rPr>
        <w:t>ك</w:t>
      </w:r>
      <w:r w:rsidRPr="00424D33">
        <w:rPr>
          <w:rtl/>
          <w:lang w:eastAsia="en-GB"/>
        </w:rPr>
        <w:t>إنسان</w:t>
      </w:r>
      <w:r w:rsidR="009B44EB" w:rsidRPr="00424D33">
        <w:rPr>
          <w:rtl/>
          <w:lang w:eastAsia="en-GB"/>
        </w:rPr>
        <w:t xml:space="preserve"> </w:t>
      </w:r>
      <w:r w:rsidRPr="00424D33">
        <w:rPr>
          <w:rFonts w:hint="cs"/>
          <w:rtl/>
          <w:lang w:eastAsia="en-GB"/>
        </w:rPr>
        <w:t>ويجب</w:t>
      </w:r>
      <w:r w:rsidR="009B44EB" w:rsidRPr="00424D33">
        <w:rPr>
          <w:rFonts w:hint="cs"/>
          <w:rtl/>
          <w:lang w:eastAsia="en-GB"/>
        </w:rPr>
        <w:t xml:space="preserve"> </w:t>
      </w:r>
      <w:r w:rsidRPr="00424D33">
        <w:rPr>
          <w:rFonts w:hint="cs"/>
          <w:rtl/>
          <w:lang w:eastAsia="en-GB"/>
        </w:rPr>
        <w:t>اعتباره</w:t>
      </w:r>
      <w:r w:rsidR="009B44EB" w:rsidRPr="00424D33">
        <w:rPr>
          <w:rFonts w:hint="cs"/>
          <w:rtl/>
          <w:lang w:eastAsia="en-GB"/>
        </w:rPr>
        <w:t xml:space="preserve"> </w:t>
      </w:r>
      <w:r w:rsidRPr="00424D33">
        <w:rPr>
          <w:rtl/>
          <w:lang w:eastAsia="en-GB"/>
        </w:rPr>
        <w:t>بريئا</w:t>
      </w:r>
      <w:r w:rsidRPr="00424D33">
        <w:rPr>
          <w:rFonts w:hint="cs"/>
          <w:rtl/>
          <w:lang w:eastAsia="en-GB"/>
        </w:rPr>
        <w:t>ً</w:t>
      </w:r>
      <w:r w:rsidR="009B44EB" w:rsidRPr="00424D33">
        <w:rPr>
          <w:rtl/>
          <w:lang w:eastAsia="en-GB"/>
        </w:rPr>
        <w:t xml:space="preserve"> </w:t>
      </w:r>
      <w:r w:rsidRPr="00424D33">
        <w:rPr>
          <w:rFonts w:hint="cs"/>
          <w:rtl/>
          <w:lang w:eastAsia="en-GB"/>
        </w:rPr>
        <w:t>إلى</w:t>
      </w:r>
      <w:r w:rsidR="009B44EB" w:rsidRPr="00424D33">
        <w:rPr>
          <w:rFonts w:hint="cs"/>
          <w:rtl/>
          <w:lang w:eastAsia="en-GB"/>
        </w:rPr>
        <w:t xml:space="preserve"> </w:t>
      </w:r>
      <w:r w:rsidRPr="00424D33">
        <w:rPr>
          <w:rFonts w:hint="cs"/>
          <w:rtl/>
          <w:lang w:eastAsia="en-GB"/>
        </w:rPr>
        <w:t>أن</w:t>
      </w:r>
      <w:r w:rsidR="009B44EB" w:rsidRPr="00424D33">
        <w:rPr>
          <w:rFonts w:hint="cs"/>
          <w:rtl/>
          <w:lang w:eastAsia="en-GB"/>
        </w:rPr>
        <w:t xml:space="preserve"> </w:t>
      </w:r>
      <w:r w:rsidRPr="00424D33">
        <w:rPr>
          <w:rFonts w:hint="cs"/>
          <w:rtl/>
          <w:lang w:eastAsia="en-GB"/>
        </w:rPr>
        <w:t>تثبت</w:t>
      </w:r>
      <w:r w:rsidR="009B44EB" w:rsidRPr="00424D33">
        <w:rPr>
          <w:rFonts w:hint="cs"/>
          <w:rtl/>
          <w:lang w:eastAsia="en-GB"/>
        </w:rPr>
        <w:t xml:space="preserve"> </w:t>
      </w:r>
      <w:r w:rsidRPr="00424D33">
        <w:rPr>
          <w:rFonts w:hint="cs"/>
          <w:rtl/>
          <w:lang w:eastAsia="en-GB"/>
        </w:rPr>
        <w:t>إدانته</w:t>
      </w:r>
      <w:r w:rsidR="009B44EB" w:rsidRPr="00424D33">
        <w:rPr>
          <w:rFonts w:hint="cs"/>
          <w:rtl/>
          <w:lang w:eastAsia="en-GB"/>
        </w:rPr>
        <w:t xml:space="preserve"> </w:t>
      </w:r>
      <w:r w:rsidRPr="00424D33">
        <w:rPr>
          <w:rFonts w:hint="cs"/>
          <w:rtl/>
          <w:lang w:eastAsia="en-GB"/>
        </w:rPr>
        <w:t>بحكم</w:t>
      </w:r>
      <w:r w:rsidR="009B44EB" w:rsidRPr="00424D33">
        <w:rPr>
          <w:rFonts w:hint="cs"/>
          <w:rtl/>
          <w:lang w:eastAsia="en-GB"/>
        </w:rPr>
        <w:t xml:space="preserve"> </w:t>
      </w:r>
      <w:r w:rsidRPr="00424D33">
        <w:rPr>
          <w:rtl/>
          <w:lang w:eastAsia="en-GB"/>
        </w:rPr>
        <w:t>جنائي</w:t>
      </w:r>
      <w:r w:rsidR="009B44EB" w:rsidRPr="00424D33">
        <w:rPr>
          <w:rtl/>
          <w:lang w:eastAsia="en-GB"/>
        </w:rPr>
        <w:t xml:space="preserve"> </w:t>
      </w:r>
      <w:r w:rsidRPr="00424D33">
        <w:rPr>
          <w:rtl/>
          <w:lang w:eastAsia="en-GB"/>
        </w:rPr>
        <w:t>نهائي.</w:t>
      </w:r>
    </w:p>
    <w:p w14:paraId="157F0E70" w14:textId="0A34C7AB" w:rsidR="00A468BE" w:rsidRPr="00424D33" w:rsidRDefault="00A468BE" w:rsidP="009B44EB">
      <w:pPr>
        <w:pStyle w:val="SingleTxtGA"/>
        <w:rPr>
          <w:rtl/>
        </w:rPr>
      </w:pPr>
      <w:r w:rsidRPr="00424D33">
        <w:rPr>
          <w:rtl/>
          <w:lang w:eastAsia="en-GB"/>
        </w:rPr>
        <w:t>97-</w:t>
      </w:r>
      <w:r w:rsidRPr="00424D33">
        <w:rPr>
          <w:rtl/>
          <w:lang w:eastAsia="en-GB"/>
        </w:rPr>
        <w:tab/>
      </w:r>
      <w:r w:rsidRPr="00424D33">
        <w:rPr>
          <w:rFonts w:hint="cs"/>
          <w:rtl/>
          <w:lang w:eastAsia="en-GB"/>
        </w:rPr>
        <w:t>و</w:t>
      </w:r>
      <w:r w:rsidRPr="00424D33">
        <w:rPr>
          <w:rtl/>
          <w:lang w:eastAsia="en-GB"/>
        </w:rPr>
        <w:t>لضمان</w:t>
      </w:r>
      <w:r w:rsidR="009B44EB" w:rsidRPr="00424D33">
        <w:rPr>
          <w:rtl/>
          <w:lang w:eastAsia="en-GB"/>
        </w:rPr>
        <w:t xml:space="preserve"> </w:t>
      </w:r>
      <w:r w:rsidRPr="00424D33">
        <w:rPr>
          <w:rFonts w:hint="cs"/>
          <w:rtl/>
          <w:lang w:eastAsia="en-GB"/>
        </w:rPr>
        <w:t>إمكانية</w:t>
      </w:r>
      <w:r w:rsidR="009B44EB" w:rsidRPr="00424D33">
        <w:rPr>
          <w:rFonts w:hint="cs"/>
          <w:rtl/>
          <w:lang w:eastAsia="en-GB"/>
        </w:rPr>
        <w:t xml:space="preserve"> </w:t>
      </w:r>
      <w:r w:rsidRPr="00424D33">
        <w:rPr>
          <w:rFonts w:hint="cs"/>
          <w:rtl/>
          <w:lang w:eastAsia="en-GB"/>
        </w:rPr>
        <w:t>اللجوء</w:t>
      </w:r>
      <w:r w:rsidR="009B44EB" w:rsidRPr="00424D33">
        <w:rPr>
          <w:rFonts w:hint="cs"/>
          <w:rtl/>
          <w:lang w:eastAsia="en-GB"/>
        </w:rPr>
        <w:t xml:space="preserve"> </w:t>
      </w:r>
      <w:r w:rsidRPr="00424D33">
        <w:rPr>
          <w:rFonts w:hint="cs"/>
          <w:rtl/>
          <w:lang w:eastAsia="en-GB"/>
        </w:rPr>
        <w:t>فعلياً</w:t>
      </w:r>
      <w:r w:rsidR="009B44EB" w:rsidRPr="00424D33">
        <w:rPr>
          <w:rFonts w:hint="cs"/>
          <w:rtl/>
          <w:lang w:eastAsia="en-GB"/>
        </w:rPr>
        <w:t xml:space="preserve"> </w:t>
      </w:r>
      <w:r w:rsidRPr="00424D33">
        <w:rPr>
          <w:rFonts w:hint="cs"/>
          <w:rtl/>
          <w:lang w:eastAsia="en-GB"/>
        </w:rPr>
        <w:t>إلى</w:t>
      </w:r>
      <w:r w:rsidR="009B44EB" w:rsidRPr="00424D33">
        <w:rPr>
          <w:rFonts w:hint="cs"/>
          <w:rtl/>
          <w:lang w:eastAsia="en-GB"/>
        </w:rPr>
        <w:t xml:space="preserve"> </w:t>
      </w:r>
      <w:r w:rsidRPr="00424D33">
        <w:rPr>
          <w:rFonts w:hint="cs"/>
          <w:rtl/>
          <w:lang w:eastAsia="en-GB"/>
        </w:rPr>
        <w:t>القضاء</w:t>
      </w:r>
      <w:r w:rsidR="009B44EB" w:rsidRPr="00424D33">
        <w:rPr>
          <w:rFonts w:hint="cs"/>
          <w:rtl/>
          <w:lang w:eastAsia="en-GB"/>
        </w:rPr>
        <w:t xml:space="preserve"> </w:t>
      </w:r>
      <w:r w:rsidRPr="00424D33">
        <w:rPr>
          <w:rtl/>
          <w:lang w:eastAsia="en-GB"/>
        </w:rPr>
        <w:t>وممارسة</w:t>
      </w:r>
      <w:r w:rsidR="009B44EB" w:rsidRPr="00424D33">
        <w:rPr>
          <w:rtl/>
          <w:lang w:eastAsia="en-GB"/>
        </w:rPr>
        <w:t xml:space="preserve"> </w:t>
      </w:r>
      <w:r w:rsidRPr="00424D33">
        <w:rPr>
          <w:rtl/>
          <w:lang w:eastAsia="en-GB"/>
        </w:rPr>
        <w:t>الحقوق</w:t>
      </w:r>
      <w:r w:rsidR="009B44EB" w:rsidRPr="00424D33">
        <w:rPr>
          <w:rtl/>
          <w:lang w:eastAsia="en-GB"/>
        </w:rPr>
        <w:t xml:space="preserve"> </w:t>
      </w:r>
      <w:r w:rsidRPr="00424D33">
        <w:rPr>
          <w:rtl/>
          <w:lang w:eastAsia="en-GB"/>
        </w:rPr>
        <w:t>الإجرائية</w:t>
      </w:r>
      <w:r w:rsidR="009B44EB" w:rsidRPr="00424D33">
        <w:rPr>
          <w:rtl/>
          <w:lang w:eastAsia="en-GB"/>
        </w:rPr>
        <w:t xml:space="preserve"> </w:t>
      </w:r>
      <w:r w:rsidRPr="00424D33">
        <w:rPr>
          <w:rtl/>
          <w:lang w:eastAsia="en-GB"/>
        </w:rPr>
        <w:t>بالكامل،</w:t>
      </w:r>
      <w:r w:rsidR="009B44EB" w:rsidRPr="00424D33">
        <w:rPr>
          <w:rtl/>
          <w:lang w:eastAsia="en-GB"/>
        </w:rPr>
        <w:t xml:space="preserve"> </w:t>
      </w:r>
      <w:r w:rsidRPr="00424D33">
        <w:rPr>
          <w:rtl/>
          <w:lang w:eastAsia="en-GB"/>
        </w:rPr>
        <w:t>ينص</w:t>
      </w:r>
      <w:r w:rsidR="009B44EB" w:rsidRPr="00424D33">
        <w:rPr>
          <w:rtl/>
          <w:lang w:eastAsia="en-GB"/>
        </w:rPr>
        <w:t xml:space="preserve"> </w:t>
      </w:r>
      <w:r w:rsidRPr="00424D33">
        <w:rPr>
          <w:rtl/>
          <w:lang w:eastAsia="en-GB"/>
        </w:rPr>
        <w:t>قانون</w:t>
      </w:r>
      <w:r w:rsidR="009B44EB" w:rsidRPr="00424D33">
        <w:rPr>
          <w:rtl/>
          <w:lang w:eastAsia="en-GB"/>
        </w:rPr>
        <w:t xml:space="preserve"> </w:t>
      </w:r>
      <w:r w:rsidRPr="00424D33">
        <w:rPr>
          <w:rtl/>
          <w:lang w:eastAsia="en-GB"/>
        </w:rPr>
        <w:t>الإجراءات</w:t>
      </w:r>
      <w:r w:rsidR="009B44EB" w:rsidRPr="00424D33">
        <w:rPr>
          <w:rtl/>
          <w:lang w:eastAsia="en-GB"/>
        </w:rPr>
        <w:t xml:space="preserve"> </w:t>
      </w:r>
      <w:r w:rsidRPr="00424D33">
        <w:rPr>
          <w:rtl/>
          <w:lang w:eastAsia="en-GB"/>
        </w:rPr>
        <w:t>الجنائية،</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حيث</w:t>
      </w:r>
      <w:r w:rsidR="009B44EB" w:rsidRPr="00424D33">
        <w:rPr>
          <w:rtl/>
          <w:lang w:eastAsia="en-GB"/>
        </w:rPr>
        <w:t xml:space="preserve"> </w:t>
      </w:r>
      <w:r w:rsidRPr="00424D33">
        <w:rPr>
          <w:rtl/>
          <w:lang w:eastAsia="en-GB"/>
        </w:rPr>
        <w:t>المبدأ،</w:t>
      </w:r>
      <w:r w:rsidR="009B44EB" w:rsidRPr="00424D33">
        <w:rPr>
          <w:rtl/>
          <w:lang w:eastAsia="en-GB"/>
        </w:rPr>
        <w:t xml:space="preserve"> </w:t>
      </w:r>
      <w:r w:rsidRPr="00424D33">
        <w:rPr>
          <w:rtl/>
          <w:lang w:eastAsia="en-GB"/>
        </w:rPr>
        <w:t>على</w:t>
      </w:r>
      <w:r w:rsidR="009B44EB" w:rsidRPr="00424D33">
        <w:rPr>
          <w:rtl/>
          <w:lang w:eastAsia="en-GB"/>
        </w:rPr>
        <w:t xml:space="preserve"> </w:t>
      </w:r>
      <w:r w:rsidRPr="00424D33">
        <w:rPr>
          <w:rtl/>
          <w:lang w:eastAsia="en-GB"/>
        </w:rPr>
        <w:t>"من</w:t>
      </w:r>
      <w:r w:rsidRPr="00424D33">
        <w:rPr>
          <w:rFonts w:hint="cs"/>
          <w:rtl/>
          <w:lang w:eastAsia="en-GB"/>
        </w:rPr>
        <w:t>ح</w:t>
      </w:r>
      <w:r w:rsidR="009B44EB" w:rsidRPr="00424D33">
        <w:rPr>
          <w:rtl/>
          <w:lang w:eastAsia="en-GB"/>
        </w:rPr>
        <w:t xml:space="preserve"> </w:t>
      </w:r>
      <w:r w:rsidRPr="00424D33">
        <w:rPr>
          <w:rFonts w:hint="cs"/>
          <w:rtl/>
          <w:lang w:eastAsia="en-GB"/>
        </w:rPr>
        <w:t>مَن</w:t>
      </w:r>
      <w:r w:rsidR="009B44EB" w:rsidRPr="00424D33">
        <w:rPr>
          <w:rFonts w:hint="cs"/>
          <w:rtl/>
          <w:lang w:eastAsia="en-GB"/>
        </w:rPr>
        <w:t xml:space="preserve"> </w:t>
      </w:r>
      <w:r w:rsidRPr="00424D33">
        <w:rPr>
          <w:rFonts w:hint="cs"/>
          <w:rtl/>
          <w:lang w:eastAsia="en-GB"/>
        </w:rPr>
        <w:t>مِن</w:t>
      </w:r>
      <w:r w:rsidR="009B44EB" w:rsidRPr="00424D33">
        <w:rPr>
          <w:rFonts w:hint="cs"/>
          <w:rtl/>
          <w:lang w:eastAsia="en-GB"/>
        </w:rPr>
        <w:t xml:space="preserve"> </w:t>
      </w:r>
      <w:r w:rsidRPr="00424D33">
        <w:rPr>
          <w:rFonts w:hint="cs"/>
          <w:rtl/>
          <w:lang w:eastAsia="en-GB"/>
        </w:rPr>
        <w:t>الأطراف</w:t>
      </w:r>
      <w:r w:rsidR="009B44EB" w:rsidRPr="00424D33">
        <w:rPr>
          <w:rFonts w:hint="cs"/>
          <w:rtl/>
          <w:lang w:eastAsia="en-GB"/>
        </w:rPr>
        <w:t xml:space="preserve"> </w:t>
      </w:r>
      <w:r w:rsidRPr="00424D33">
        <w:rPr>
          <w:rFonts w:hint="cs"/>
          <w:rtl/>
          <w:lang w:eastAsia="en-GB"/>
        </w:rPr>
        <w:t>في</w:t>
      </w:r>
      <w:r w:rsidR="009B44EB" w:rsidRPr="00424D33">
        <w:rPr>
          <w:rFonts w:hint="cs"/>
          <w:rtl/>
          <w:lang w:eastAsia="en-GB"/>
        </w:rPr>
        <w:t xml:space="preserve"> </w:t>
      </w:r>
      <w:r w:rsidRPr="00424D33">
        <w:rPr>
          <w:rFonts w:hint="cs"/>
          <w:rtl/>
          <w:lang w:eastAsia="en-GB"/>
        </w:rPr>
        <w:t>الإجراءات</w:t>
      </w:r>
      <w:r w:rsidR="009B44EB" w:rsidRPr="00424D33">
        <w:rPr>
          <w:rFonts w:hint="cs"/>
          <w:rtl/>
          <w:lang w:eastAsia="en-GB"/>
        </w:rPr>
        <w:t xml:space="preserve"> </w:t>
      </w:r>
      <w:r w:rsidRPr="00424D33">
        <w:rPr>
          <w:rtl/>
          <w:lang w:eastAsia="en-GB"/>
        </w:rPr>
        <w:t>لا</w:t>
      </w:r>
      <w:r w:rsidR="009B44EB" w:rsidRPr="00424D33">
        <w:rPr>
          <w:rtl/>
          <w:lang w:eastAsia="en-GB"/>
        </w:rPr>
        <w:t xml:space="preserve"> </w:t>
      </w:r>
      <w:r w:rsidRPr="00424D33">
        <w:rPr>
          <w:rFonts w:hint="cs"/>
          <w:rtl/>
          <w:lang w:eastAsia="en-GB"/>
        </w:rPr>
        <w:t>يتكلمون</w:t>
      </w:r>
      <w:r w:rsidR="009B44EB" w:rsidRPr="00424D33">
        <w:rPr>
          <w:rFonts w:hint="cs"/>
          <w:rtl/>
          <w:lang w:eastAsia="en-GB"/>
        </w:rPr>
        <w:t xml:space="preserve"> </w:t>
      </w:r>
      <w:r w:rsidR="00262F93" w:rsidRPr="00424D33">
        <w:rPr>
          <w:rtl/>
          <w:lang w:eastAsia="en-GB"/>
        </w:rPr>
        <w:t xml:space="preserve">أو </w:t>
      </w:r>
      <w:r w:rsidRPr="00424D33">
        <w:rPr>
          <w:rtl/>
          <w:lang w:eastAsia="en-GB"/>
        </w:rPr>
        <w:t>لا</w:t>
      </w:r>
      <w:r w:rsidR="009B44EB" w:rsidRPr="00424D33">
        <w:rPr>
          <w:rtl/>
          <w:lang w:eastAsia="en-GB"/>
        </w:rPr>
        <w:t xml:space="preserve"> </w:t>
      </w:r>
      <w:r w:rsidRPr="00424D33">
        <w:rPr>
          <w:rtl/>
          <w:lang w:eastAsia="en-GB"/>
        </w:rPr>
        <w:t>يفهمون</w:t>
      </w:r>
      <w:r w:rsidR="009B44EB" w:rsidRPr="00424D33">
        <w:rPr>
          <w:rtl/>
          <w:lang w:eastAsia="en-GB"/>
        </w:rPr>
        <w:t xml:space="preserve"> </w:t>
      </w:r>
      <w:r w:rsidRPr="00424D33">
        <w:rPr>
          <w:rtl/>
          <w:lang w:eastAsia="en-GB"/>
        </w:rPr>
        <w:t>الرومانية</w:t>
      </w:r>
      <w:r w:rsidR="009B44EB" w:rsidRPr="00424D33">
        <w:rPr>
          <w:rtl/>
          <w:lang w:eastAsia="en-GB"/>
        </w:rPr>
        <w:t xml:space="preserve"> </w:t>
      </w:r>
      <w:r w:rsidR="00262F93" w:rsidRPr="00424D33">
        <w:rPr>
          <w:rtl/>
          <w:lang w:eastAsia="en-GB"/>
        </w:rPr>
        <w:t xml:space="preserve">أو </w:t>
      </w:r>
      <w:r w:rsidRPr="00424D33">
        <w:rPr>
          <w:rtl/>
          <w:lang w:eastAsia="en-GB"/>
        </w:rPr>
        <w:t>لا</w:t>
      </w:r>
      <w:r w:rsidR="009B44EB" w:rsidRPr="00424D33">
        <w:rPr>
          <w:rtl/>
          <w:lang w:eastAsia="en-GB"/>
        </w:rPr>
        <w:t xml:space="preserve"> </w:t>
      </w:r>
      <w:r w:rsidRPr="00424D33">
        <w:rPr>
          <w:rtl/>
          <w:lang w:eastAsia="en-GB"/>
        </w:rPr>
        <w:t>يستطيعون</w:t>
      </w:r>
      <w:r w:rsidR="009B44EB" w:rsidRPr="00424D33">
        <w:rPr>
          <w:rtl/>
          <w:lang w:eastAsia="en-GB"/>
        </w:rPr>
        <w:t xml:space="preserve"> </w:t>
      </w:r>
      <w:r w:rsidRPr="00424D33">
        <w:rPr>
          <w:rtl/>
          <w:lang w:eastAsia="en-GB"/>
        </w:rPr>
        <w:t>التعبير</w:t>
      </w:r>
      <w:r w:rsidR="009B44EB" w:rsidRPr="00424D33">
        <w:rPr>
          <w:rtl/>
          <w:lang w:eastAsia="en-GB"/>
        </w:rPr>
        <w:t xml:space="preserve"> </w:t>
      </w:r>
      <w:r w:rsidRPr="00424D33">
        <w:rPr>
          <w:rFonts w:hint="cs"/>
          <w:rtl/>
          <w:lang w:eastAsia="en-GB"/>
        </w:rPr>
        <w:t>بها</w:t>
      </w:r>
      <w:r w:rsidR="009B44EB" w:rsidRPr="00424D33">
        <w:rPr>
          <w:rFonts w:hint="cs"/>
          <w:rtl/>
          <w:lang w:eastAsia="en-GB"/>
        </w:rPr>
        <w:t xml:space="preserve"> </w:t>
      </w:r>
      <w:r w:rsidRPr="00424D33">
        <w:rPr>
          <w:rFonts w:hint="cs"/>
          <w:rtl/>
          <w:lang w:eastAsia="en-GB"/>
        </w:rPr>
        <w:t>عما</w:t>
      </w:r>
      <w:r w:rsidR="009B44EB" w:rsidRPr="00424D33">
        <w:rPr>
          <w:rFonts w:hint="cs"/>
          <w:rtl/>
          <w:lang w:eastAsia="en-GB"/>
        </w:rPr>
        <w:t xml:space="preserve"> </w:t>
      </w:r>
      <w:r w:rsidRPr="00424D33">
        <w:rPr>
          <w:rFonts w:hint="cs"/>
          <w:rtl/>
          <w:lang w:eastAsia="en-GB"/>
        </w:rPr>
        <w:t>يريدون</w:t>
      </w:r>
      <w:r w:rsidR="009B44EB" w:rsidRPr="00424D33">
        <w:rPr>
          <w:rFonts w:hint="cs"/>
          <w:rtl/>
          <w:lang w:eastAsia="en-GB"/>
        </w:rPr>
        <w:t xml:space="preserve"> </w:t>
      </w:r>
      <w:r w:rsidRPr="00424D33">
        <w:rPr>
          <w:rFonts w:hint="cs"/>
          <w:rtl/>
          <w:lang w:eastAsia="en-GB"/>
        </w:rPr>
        <w:t>إمكانية</w:t>
      </w:r>
      <w:r w:rsidR="009B44EB" w:rsidRPr="00424D33">
        <w:rPr>
          <w:rFonts w:hint="cs"/>
          <w:rtl/>
          <w:lang w:eastAsia="en-GB"/>
        </w:rPr>
        <w:t xml:space="preserve"> </w:t>
      </w:r>
      <w:r w:rsidRPr="00424D33">
        <w:rPr>
          <w:rFonts w:hint="cs"/>
          <w:rtl/>
          <w:lang w:eastAsia="en-GB"/>
        </w:rPr>
        <w:t>الاستعانة</w:t>
      </w:r>
      <w:r w:rsidR="009B44EB" w:rsidRPr="00424D33">
        <w:rPr>
          <w:rFonts w:hint="cs"/>
          <w:rtl/>
          <w:lang w:eastAsia="en-GB"/>
        </w:rPr>
        <w:t xml:space="preserve"> </w:t>
      </w:r>
      <w:r w:rsidRPr="00424D33">
        <w:rPr>
          <w:rtl/>
          <w:lang w:eastAsia="en-GB"/>
        </w:rPr>
        <w:t>مجانا</w:t>
      </w:r>
      <w:r w:rsidRPr="00424D33">
        <w:rPr>
          <w:rFonts w:hint="cs"/>
          <w:rtl/>
          <w:lang w:eastAsia="en-GB"/>
        </w:rPr>
        <w:t>ً</w:t>
      </w:r>
      <w:r w:rsidR="009B44EB" w:rsidRPr="00424D33">
        <w:rPr>
          <w:rtl/>
          <w:lang w:eastAsia="en-GB"/>
        </w:rPr>
        <w:t xml:space="preserve"> </w:t>
      </w:r>
      <w:r w:rsidRPr="00424D33">
        <w:rPr>
          <w:rFonts w:hint="cs"/>
          <w:rtl/>
          <w:lang w:eastAsia="en-GB"/>
        </w:rPr>
        <w:t>بمترجم</w:t>
      </w:r>
      <w:r w:rsidR="009B44EB" w:rsidRPr="00424D33">
        <w:rPr>
          <w:rFonts w:hint="cs"/>
          <w:rtl/>
          <w:lang w:eastAsia="en-GB"/>
        </w:rPr>
        <w:t xml:space="preserve"> </w:t>
      </w:r>
      <w:r w:rsidRPr="00424D33">
        <w:rPr>
          <w:rFonts w:hint="cs"/>
          <w:rtl/>
          <w:lang w:eastAsia="en-GB"/>
        </w:rPr>
        <w:t>شفوي</w:t>
      </w:r>
      <w:r w:rsidR="009B44EB" w:rsidRPr="00424D33">
        <w:rPr>
          <w:rFonts w:hint="cs"/>
          <w:rtl/>
          <w:lang w:eastAsia="en-GB"/>
        </w:rPr>
        <w:t xml:space="preserve"> </w:t>
      </w:r>
      <w:r w:rsidRPr="00424D33">
        <w:rPr>
          <w:rFonts w:hint="cs"/>
          <w:rtl/>
          <w:lang w:eastAsia="en-GB"/>
        </w:rPr>
        <w:t>لفحص</w:t>
      </w:r>
      <w:r w:rsidR="009B44EB" w:rsidRPr="00424D33">
        <w:rPr>
          <w:rFonts w:hint="cs"/>
          <w:rtl/>
          <w:lang w:eastAsia="en-GB"/>
        </w:rPr>
        <w:t xml:space="preserve"> </w:t>
      </w:r>
      <w:r w:rsidRPr="00424D33">
        <w:rPr>
          <w:rFonts w:hint="cs"/>
          <w:rtl/>
          <w:lang w:eastAsia="en-GB"/>
        </w:rPr>
        <w:t>مستندات</w:t>
      </w:r>
      <w:r w:rsidR="009B44EB" w:rsidRPr="00424D33">
        <w:rPr>
          <w:rFonts w:hint="cs"/>
          <w:rtl/>
          <w:lang w:eastAsia="en-GB"/>
        </w:rPr>
        <w:t xml:space="preserve"> </w:t>
      </w:r>
      <w:r w:rsidRPr="00424D33">
        <w:rPr>
          <w:rtl/>
          <w:lang w:eastAsia="en-GB"/>
        </w:rPr>
        <w:t>ملف</w:t>
      </w:r>
      <w:r w:rsidR="009B44EB" w:rsidRPr="00424D33">
        <w:rPr>
          <w:rtl/>
          <w:lang w:eastAsia="en-GB"/>
        </w:rPr>
        <w:t xml:space="preserve"> </w:t>
      </w:r>
      <w:r w:rsidRPr="00424D33">
        <w:rPr>
          <w:rtl/>
          <w:lang w:eastAsia="en-GB"/>
        </w:rPr>
        <w:t>القضية</w:t>
      </w:r>
      <w:r w:rsidR="009B44EB" w:rsidRPr="00424D33">
        <w:rPr>
          <w:rtl/>
          <w:lang w:eastAsia="en-GB"/>
        </w:rPr>
        <w:t xml:space="preserve"> </w:t>
      </w:r>
      <w:r w:rsidRPr="00424D33">
        <w:rPr>
          <w:rFonts w:hint="cs"/>
          <w:rtl/>
          <w:lang w:eastAsia="en-GB"/>
        </w:rPr>
        <w:t>ولممارسة</w:t>
      </w:r>
      <w:r w:rsidR="009B44EB" w:rsidRPr="00424D33">
        <w:rPr>
          <w:rFonts w:hint="cs"/>
          <w:rtl/>
          <w:lang w:eastAsia="en-GB"/>
        </w:rPr>
        <w:t xml:space="preserve"> </w:t>
      </w:r>
      <w:r w:rsidRPr="00424D33">
        <w:rPr>
          <w:rFonts w:hint="cs"/>
          <w:rtl/>
          <w:lang w:eastAsia="en-GB"/>
        </w:rPr>
        <w:t>ال</w:t>
      </w:r>
      <w:r w:rsidRPr="00424D33">
        <w:rPr>
          <w:rtl/>
          <w:lang w:eastAsia="en-GB"/>
        </w:rPr>
        <w:t>حق</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الكلام</w:t>
      </w:r>
      <w:r w:rsidR="009B44EB" w:rsidRPr="00424D33">
        <w:rPr>
          <w:rtl/>
          <w:lang w:eastAsia="en-GB"/>
        </w:rPr>
        <w:t xml:space="preserve"> </w:t>
      </w:r>
      <w:r w:rsidRPr="00424D33">
        <w:rPr>
          <w:rtl/>
          <w:lang w:eastAsia="en-GB"/>
        </w:rPr>
        <w:t>والحق</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tl/>
          <w:lang w:eastAsia="en-GB"/>
        </w:rPr>
        <w:t>تقديم</w:t>
      </w:r>
      <w:r w:rsidR="009B44EB" w:rsidRPr="00424D33">
        <w:rPr>
          <w:rtl/>
          <w:lang w:eastAsia="en-GB"/>
        </w:rPr>
        <w:t xml:space="preserve"> </w:t>
      </w:r>
      <w:r w:rsidRPr="00424D33">
        <w:rPr>
          <w:rFonts w:hint="cs"/>
          <w:rtl/>
          <w:lang w:eastAsia="en-GB"/>
        </w:rPr>
        <w:t>ال</w:t>
      </w:r>
      <w:r w:rsidRPr="00424D33">
        <w:rPr>
          <w:rtl/>
          <w:lang w:eastAsia="en-GB"/>
        </w:rPr>
        <w:t>مرافعات</w:t>
      </w:r>
      <w:r w:rsidR="009B44EB" w:rsidRPr="00424D33">
        <w:rPr>
          <w:rtl/>
          <w:lang w:eastAsia="en-GB"/>
        </w:rPr>
        <w:t xml:space="preserve"> </w:t>
      </w:r>
      <w:r w:rsidRPr="00424D33">
        <w:rPr>
          <w:rFonts w:hint="cs"/>
          <w:rtl/>
          <w:lang w:eastAsia="en-GB"/>
        </w:rPr>
        <w:t>إلى</w:t>
      </w:r>
      <w:r w:rsidR="009B44EB" w:rsidRPr="00424D33">
        <w:rPr>
          <w:rFonts w:hint="cs"/>
          <w:rtl/>
          <w:lang w:eastAsia="en-GB"/>
        </w:rPr>
        <w:t xml:space="preserve"> </w:t>
      </w:r>
      <w:r w:rsidRPr="00424D33">
        <w:rPr>
          <w:rFonts w:hint="cs"/>
          <w:rtl/>
          <w:lang w:eastAsia="en-GB"/>
        </w:rPr>
        <w:t>ا</w:t>
      </w:r>
      <w:r w:rsidRPr="00424D33">
        <w:rPr>
          <w:rtl/>
          <w:lang w:eastAsia="en-GB"/>
        </w:rPr>
        <w:t>لمحكمة"</w:t>
      </w:r>
      <w:r w:rsidRPr="00424D33">
        <w:rPr>
          <w:rFonts w:hint="cs"/>
          <w:rtl/>
          <w:lang w:eastAsia="en-GB"/>
        </w:rPr>
        <w:t>.</w:t>
      </w:r>
      <w:r w:rsidR="009B44EB" w:rsidRPr="00424D33">
        <w:rPr>
          <w:rtl/>
          <w:lang w:eastAsia="en-GB"/>
        </w:rPr>
        <w:t xml:space="preserve"> </w:t>
      </w:r>
      <w:r w:rsidRPr="00424D33">
        <w:rPr>
          <w:rtl/>
          <w:lang w:eastAsia="en-GB"/>
        </w:rPr>
        <w:t>و</w:t>
      </w:r>
      <w:r w:rsidRPr="00424D33">
        <w:rPr>
          <w:rFonts w:hint="cs"/>
          <w:rtl/>
          <w:lang w:eastAsia="en-GB"/>
        </w:rPr>
        <w:t>على</w:t>
      </w:r>
      <w:r w:rsidR="009B44EB" w:rsidRPr="00424D33">
        <w:rPr>
          <w:rFonts w:hint="cs"/>
          <w:rtl/>
          <w:lang w:eastAsia="en-GB"/>
        </w:rPr>
        <w:t xml:space="preserve"> </w:t>
      </w:r>
      <w:r w:rsidRPr="00424D33">
        <w:rPr>
          <w:rFonts w:hint="cs"/>
          <w:rtl/>
          <w:lang w:eastAsia="en-GB"/>
        </w:rPr>
        <w:t>غرار</w:t>
      </w:r>
      <w:r w:rsidR="009B44EB" w:rsidRPr="00424D33">
        <w:rPr>
          <w:rFonts w:hint="cs"/>
          <w:rtl/>
          <w:lang w:eastAsia="en-GB"/>
        </w:rPr>
        <w:t xml:space="preserve"> </w:t>
      </w:r>
      <w:r w:rsidRPr="00424D33">
        <w:rPr>
          <w:rFonts w:hint="cs"/>
          <w:rtl/>
          <w:lang w:eastAsia="en-GB"/>
        </w:rPr>
        <w:t>ذلك</w:t>
      </w:r>
      <w:r w:rsidRPr="00424D33">
        <w:rPr>
          <w:rtl/>
          <w:lang w:eastAsia="en-GB"/>
        </w:rPr>
        <w:t>،</w:t>
      </w:r>
      <w:r w:rsidR="009B44EB" w:rsidRPr="00424D33">
        <w:rPr>
          <w:rtl/>
          <w:lang w:eastAsia="en-GB"/>
        </w:rPr>
        <w:t xml:space="preserve"> </w:t>
      </w:r>
      <w:r w:rsidRPr="00424D33">
        <w:rPr>
          <w:rtl/>
          <w:lang w:eastAsia="en-GB"/>
        </w:rPr>
        <w:t>"</w:t>
      </w:r>
      <w:r w:rsidRPr="00424D33">
        <w:rPr>
          <w:rFonts w:hint="cs"/>
          <w:rtl/>
          <w:lang w:eastAsia="en-GB"/>
        </w:rPr>
        <w:t>يُمنَح</w:t>
      </w:r>
      <w:r w:rsidR="009B44EB" w:rsidRPr="00424D33">
        <w:rPr>
          <w:rFonts w:hint="cs"/>
          <w:rtl/>
          <w:lang w:eastAsia="en-GB"/>
        </w:rPr>
        <w:t xml:space="preserve"> </w:t>
      </w:r>
      <w:r w:rsidRPr="00424D33">
        <w:rPr>
          <w:rFonts w:hint="cs"/>
          <w:rtl/>
          <w:lang w:eastAsia="en-GB"/>
        </w:rPr>
        <w:t>المشتبه</w:t>
      </w:r>
      <w:r w:rsidR="009B44EB" w:rsidRPr="00424D33">
        <w:rPr>
          <w:rFonts w:hint="cs"/>
          <w:rtl/>
          <w:lang w:eastAsia="en-GB"/>
        </w:rPr>
        <w:t xml:space="preserve"> </w:t>
      </w:r>
      <w:r w:rsidRPr="00424D33">
        <w:rPr>
          <w:rFonts w:hint="cs"/>
          <w:rtl/>
          <w:lang w:eastAsia="en-GB"/>
        </w:rPr>
        <w:t>به</w:t>
      </w:r>
      <w:r w:rsidR="009B44EB" w:rsidRPr="00424D33">
        <w:rPr>
          <w:rFonts w:hint="cs"/>
          <w:rtl/>
          <w:lang w:eastAsia="en-GB"/>
        </w:rPr>
        <w:t xml:space="preserve"> </w:t>
      </w:r>
      <w:r w:rsidR="00262F93" w:rsidRPr="00424D33">
        <w:rPr>
          <w:rFonts w:hint="cs"/>
          <w:rtl/>
          <w:lang w:eastAsia="en-GB"/>
        </w:rPr>
        <w:t xml:space="preserve">أو </w:t>
      </w:r>
      <w:r w:rsidRPr="00424D33">
        <w:rPr>
          <w:rFonts w:hint="cs"/>
          <w:rtl/>
          <w:lang w:eastAsia="en-GB"/>
        </w:rPr>
        <w:t>المتهم،</w:t>
      </w:r>
      <w:r w:rsidR="009B44EB" w:rsidRPr="00424D33">
        <w:rPr>
          <w:rFonts w:hint="cs"/>
          <w:rtl/>
          <w:lang w:eastAsia="en-GB"/>
        </w:rPr>
        <w:t xml:space="preserve"> </w:t>
      </w:r>
      <w:r w:rsidRPr="00424D33">
        <w:rPr>
          <w:rtl/>
          <w:lang w:eastAsia="en-GB"/>
        </w:rPr>
        <w:t>عندما</w:t>
      </w:r>
      <w:r w:rsidR="009B44EB" w:rsidRPr="00424D33">
        <w:rPr>
          <w:rtl/>
          <w:lang w:eastAsia="en-GB"/>
        </w:rPr>
        <w:t xml:space="preserve"> </w:t>
      </w:r>
      <w:r w:rsidRPr="00424D33">
        <w:rPr>
          <w:rtl/>
          <w:lang w:eastAsia="en-GB"/>
        </w:rPr>
        <w:t>تكون</w:t>
      </w:r>
      <w:r w:rsidR="009B44EB" w:rsidRPr="00424D33">
        <w:rPr>
          <w:rtl/>
          <w:lang w:eastAsia="en-GB"/>
        </w:rPr>
        <w:t xml:space="preserve"> </w:t>
      </w:r>
      <w:r w:rsidRPr="00424D33">
        <w:rPr>
          <w:rtl/>
          <w:lang w:eastAsia="en-GB"/>
        </w:rPr>
        <w:t>المساعدة</w:t>
      </w:r>
      <w:r w:rsidR="009B44EB" w:rsidRPr="00424D33">
        <w:rPr>
          <w:rtl/>
          <w:lang w:eastAsia="en-GB"/>
        </w:rPr>
        <w:t xml:space="preserve"> </w:t>
      </w:r>
      <w:r w:rsidRPr="00424D33">
        <w:rPr>
          <w:rtl/>
          <w:lang w:eastAsia="en-GB"/>
        </w:rPr>
        <w:t>ال</w:t>
      </w:r>
      <w:r w:rsidRPr="00424D33">
        <w:rPr>
          <w:rFonts w:hint="cs"/>
          <w:rtl/>
          <w:lang w:eastAsia="en-GB"/>
        </w:rPr>
        <w:t>قضائ</w:t>
      </w:r>
      <w:r w:rsidRPr="00424D33">
        <w:rPr>
          <w:rtl/>
          <w:lang w:eastAsia="en-GB"/>
        </w:rPr>
        <w:t>ية</w:t>
      </w:r>
      <w:r w:rsidR="009B44EB" w:rsidRPr="00424D33">
        <w:rPr>
          <w:rtl/>
          <w:lang w:eastAsia="en-GB"/>
        </w:rPr>
        <w:t xml:space="preserve"> </w:t>
      </w:r>
      <w:r w:rsidRPr="00424D33">
        <w:rPr>
          <w:rtl/>
          <w:lang w:eastAsia="en-GB"/>
        </w:rPr>
        <w:t>إلزامية،</w:t>
      </w:r>
      <w:r w:rsidR="009B44EB" w:rsidRPr="00424D33">
        <w:rPr>
          <w:rtl/>
          <w:lang w:eastAsia="en-GB"/>
        </w:rPr>
        <w:t xml:space="preserve"> </w:t>
      </w:r>
      <w:r w:rsidRPr="00424D33">
        <w:rPr>
          <w:rFonts w:hint="cs"/>
          <w:rtl/>
          <w:lang w:eastAsia="en-GB"/>
        </w:rPr>
        <w:t>إمكانية</w:t>
      </w:r>
      <w:r w:rsidR="009B44EB" w:rsidRPr="00424D33">
        <w:rPr>
          <w:rFonts w:hint="cs"/>
          <w:rtl/>
          <w:lang w:eastAsia="en-GB"/>
        </w:rPr>
        <w:t xml:space="preserve"> </w:t>
      </w:r>
      <w:r w:rsidRPr="00424D33">
        <w:rPr>
          <w:rtl/>
          <w:lang w:eastAsia="en-GB"/>
        </w:rPr>
        <w:t>التواصل</w:t>
      </w:r>
      <w:r w:rsidR="009B44EB" w:rsidRPr="00424D33">
        <w:rPr>
          <w:rtl/>
          <w:lang w:eastAsia="en-GB"/>
        </w:rPr>
        <w:t xml:space="preserve"> </w:t>
      </w:r>
      <w:r w:rsidRPr="00424D33">
        <w:rPr>
          <w:rtl/>
          <w:lang w:eastAsia="en-GB"/>
        </w:rPr>
        <w:t>مجانا</w:t>
      </w:r>
      <w:r w:rsidRPr="00424D33">
        <w:rPr>
          <w:rFonts w:hint="cs"/>
          <w:rtl/>
          <w:lang w:eastAsia="en-GB"/>
        </w:rPr>
        <w:t>ً</w:t>
      </w:r>
      <w:r w:rsidR="009B44EB" w:rsidRPr="00424D33">
        <w:rPr>
          <w:rtl/>
          <w:lang w:eastAsia="en-GB"/>
        </w:rPr>
        <w:t xml:space="preserve"> </w:t>
      </w:r>
      <w:r w:rsidRPr="00424D33">
        <w:rPr>
          <w:rtl/>
          <w:lang w:eastAsia="en-GB"/>
        </w:rPr>
        <w:t>عبر</w:t>
      </w:r>
      <w:r w:rsidR="009B44EB" w:rsidRPr="00424D33">
        <w:rPr>
          <w:rtl/>
          <w:lang w:eastAsia="en-GB"/>
        </w:rPr>
        <w:t xml:space="preserve"> </w:t>
      </w:r>
      <w:r w:rsidRPr="00424D33">
        <w:rPr>
          <w:rtl/>
          <w:lang w:eastAsia="en-GB"/>
        </w:rPr>
        <w:t>مترجم</w:t>
      </w:r>
      <w:r w:rsidR="009B44EB" w:rsidRPr="00424D33">
        <w:rPr>
          <w:rtl/>
          <w:lang w:eastAsia="en-GB"/>
        </w:rPr>
        <w:t xml:space="preserve"> </w:t>
      </w:r>
      <w:r w:rsidRPr="00424D33">
        <w:rPr>
          <w:rFonts w:hint="cs"/>
          <w:rtl/>
          <w:lang w:eastAsia="en-GB"/>
        </w:rPr>
        <w:t>شفوي</w:t>
      </w:r>
      <w:r w:rsidR="009B44EB" w:rsidRPr="00424D33">
        <w:rPr>
          <w:rFonts w:hint="cs"/>
          <w:rtl/>
          <w:lang w:eastAsia="en-GB"/>
        </w:rPr>
        <w:t xml:space="preserve"> </w:t>
      </w:r>
      <w:r w:rsidRPr="00424D33">
        <w:rPr>
          <w:rtl/>
          <w:lang w:eastAsia="en-GB"/>
        </w:rPr>
        <w:t>مع</w:t>
      </w:r>
      <w:r w:rsidR="009B44EB" w:rsidRPr="00424D33">
        <w:rPr>
          <w:rtl/>
          <w:lang w:eastAsia="en-GB"/>
        </w:rPr>
        <w:t xml:space="preserve"> </w:t>
      </w:r>
      <w:r w:rsidRPr="00424D33">
        <w:rPr>
          <w:rtl/>
          <w:lang w:eastAsia="en-GB"/>
        </w:rPr>
        <w:t>محاميه</w:t>
      </w:r>
      <w:r w:rsidR="009B44EB" w:rsidRPr="00424D33">
        <w:rPr>
          <w:rtl/>
          <w:lang w:eastAsia="en-GB"/>
        </w:rPr>
        <w:t xml:space="preserve"> </w:t>
      </w:r>
      <w:r w:rsidRPr="00424D33">
        <w:rPr>
          <w:rFonts w:hint="cs"/>
          <w:rtl/>
          <w:lang w:eastAsia="en-GB"/>
        </w:rPr>
        <w:t>ب</w:t>
      </w:r>
      <w:r w:rsidRPr="00424D33">
        <w:rPr>
          <w:rtl/>
          <w:lang w:eastAsia="en-GB"/>
        </w:rPr>
        <w:t>غرض</w:t>
      </w:r>
      <w:r w:rsidR="009B44EB" w:rsidRPr="00424D33">
        <w:rPr>
          <w:rtl/>
          <w:lang w:eastAsia="en-GB"/>
        </w:rPr>
        <w:t xml:space="preserve"> </w:t>
      </w:r>
      <w:r w:rsidRPr="00424D33">
        <w:rPr>
          <w:rtl/>
          <w:lang w:eastAsia="en-GB"/>
        </w:rPr>
        <w:t>التحضير</w:t>
      </w:r>
      <w:r w:rsidR="009B44EB" w:rsidRPr="00424D33">
        <w:rPr>
          <w:rtl/>
          <w:lang w:eastAsia="en-GB"/>
        </w:rPr>
        <w:t xml:space="preserve"> </w:t>
      </w:r>
      <w:r w:rsidRPr="00424D33">
        <w:rPr>
          <w:rtl/>
          <w:lang w:eastAsia="en-GB"/>
        </w:rPr>
        <w:t>لجلسة</w:t>
      </w:r>
      <w:r w:rsidR="009B44EB" w:rsidRPr="00424D33">
        <w:rPr>
          <w:rtl/>
          <w:lang w:eastAsia="en-GB"/>
        </w:rPr>
        <w:t xml:space="preserve"> </w:t>
      </w:r>
      <w:r w:rsidRPr="00424D33">
        <w:rPr>
          <w:rFonts w:hint="cs"/>
          <w:rtl/>
          <w:lang w:eastAsia="en-GB"/>
        </w:rPr>
        <w:t>ال</w:t>
      </w:r>
      <w:r w:rsidRPr="00424D33">
        <w:rPr>
          <w:rtl/>
          <w:lang w:eastAsia="en-GB"/>
        </w:rPr>
        <w:t>استماع</w:t>
      </w:r>
      <w:r w:rsidR="009B44EB" w:rsidRPr="00424D33">
        <w:rPr>
          <w:rtl/>
          <w:lang w:eastAsia="en-GB"/>
        </w:rPr>
        <w:t xml:space="preserve"> </w:t>
      </w:r>
      <w:r w:rsidR="00262F93" w:rsidRPr="00424D33">
        <w:rPr>
          <w:rtl/>
          <w:lang w:eastAsia="en-GB"/>
        </w:rPr>
        <w:t xml:space="preserve">أو </w:t>
      </w:r>
      <w:r w:rsidRPr="00424D33">
        <w:rPr>
          <w:rtl/>
          <w:lang w:eastAsia="en-GB"/>
        </w:rPr>
        <w:t>تقديم</w:t>
      </w:r>
      <w:r w:rsidR="009B44EB" w:rsidRPr="00424D33">
        <w:rPr>
          <w:rtl/>
          <w:lang w:eastAsia="en-GB"/>
        </w:rPr>
        <w:t xml:space="preserve"> </w:t>
      </w:r>
      <w:r w:rsidRPr="00424D33">
        <w:rPr>
          <w:rFonts w:hint="cs"/>
          <w:rtl/>
          <w:lang w:eastAsia="en-GB"/>
        </w:rPr>
        <w:t>طلب</w:t>
      </w:r>
      <w:r w:rsidR="009B44EB" w:rsidRPr="00424D33">
        <w:rPr>
          <w:rFonts w:hint="cs"/>
          <w:rtl/>
          <w:lang w:eastAsia="en-GB"/>
        </w:rPr>
        <w:t xml:space="preserve"> </w:t>
      </w:r>
      <w:r w:rsidRPr="00424D33">
        <w:rPr>
          <w:rFonts w:hint="cs"/>
          <w:rtl/>
          <w:lang w:eastAsia="en-GB"/>
        </w:rPr>
        <w:t>ال</w:t>
      </w:r>
      <w:r w:rsidRPr="00424D33">
        <w:rPr>
          <w:rtl/>
          <w:lang w:eastAsia="en-GB"/>
        </w:rPr>
        <w:t>استئناف</w:t>
      </w:r>
      <w:r w:rsidR="009B44EB" w:rsidRPr="00424D33">
        <w:rPr>
          <w:rtl/>
          <w:lang w:eastAsia="en-GB"/>
        </w:rPr>
        <w:t xml:space="preserve"> </w:t>
      </w:r>
      <w:r w:rsidR="00262F93" w:rsidRPr="00424D33">
        <w:rPr>
          <w:rtl/>
          <w:lang w:eastAsia="en-GB"/>
        </w:rPr>
        <w:t xml:space="preserve">أو </w:t>
      </w:r>
      <w:r w:rsidRPr="00424D33">
        <w:rPr>
          <w:rtl/>
          <w:lang w:eastAsia="en-GB"/>
        </w:rPr>
        <w:t>أي</w:t>
      </w:r>
      <w:r w:rsidR="009B44EB" w:rsidRPr="00424D33">
        <w:rPr>
          <w:rtl/>
          <w:lang w:eastAsia="en-GB"/>
        </w:rPr>
        <w:t xml:space="preserve"> </w:t>
      </w:r>
      <w:r w:rsidRPr="00424D33">
        <w:rPr>
          <w:rtl/>
          <w:lang w:eastAsia="en-GB"/>
        </w:rPr>
        <w:t>طلب</w:t>
      </w:r>
      <w:r w:rsidR="009B44EB" w:rsidRPr="00424D33">
        <w:rPr>
          <w:rtl/>
          <w:lang w:eastAsia="en-GB"/>
        </w:rPr>
        <w:t xml:space="preserve"> </w:t>
      </w:r>
      <w:r w:rsidRPr="00424D33">
        <w:rPr>
          <w:rtl/>
          <w:lang w:eastAsia="en-GB"/>
        </w:rPr>
        <w:t>آخر</w:t>
      </w:r>
      <w:r w:rsidR="009B44EB" w:rsidRPr="00424D33">
        <w:rPr>
          <w:rtl/>
          <w:lang w:eastAsia="en-GB"/>
        </w:rPr>
        <w:t xml:space="preserve"> </w:t>
      </w:r>
      <w:r w:rsidRPr="00424D33">
        <w:rPr>
          <w:rtl/>
          <w:lang w:eastAsia="en-GB"/>
        </w:rPr>
        <w:t>يتعلق</w:t>
      </w:r>
      <w:r w:rsidR="009B44EB" w:rsidRPr="00424D33">
        <w:rPr>
          <w:rtl/>
          <w:lang w:eastAsia="en-GB"/>
        </w:rPr>
        <w:t xml:space="preserve"> </w:t>
      </w:r>
      <w:r w:rsidRPr="00424D33">
        <w:rPr>
          <w:rtl/>
          <w:lang w:eastAsia="en-GB"/>
        </w:rPr>
        <w:t>بنتيجة</w:t>
      </w:r>
      <w:r w:rsidR="009B44EB" w:rsidRPr="00424D33">
        <w:rPr>
          <w:rtl/>
          <w:lang w:eastAsia="en-GB"/>
        </w:rPr>
        <w:t xml:space="preserve"> </w:t>
      </w:r>
      <w:r w:rsidRPr="00424D33">
        <w:rPr>
          <w:rtl/>
          <w:lang w:eastAsia="en-GB"/>
        </w:rPr>
        <w:t>القضية".</w:t>
      </w:r>
      <w:r w:rsidR="009B44EB" w:rsidRPr="00424D33">
        <w:rPr>
          <w:rtl/>
          <w:lang w:eastAsia="en-GB"/>
        </w:rPr>
        <w:t xml:space="preserve"> </w:t>
      </w:r>
      <w:r w:rsidRPr="00424D33">
        <w:rPr>
          <w:rFonts w:hint="cs"/>
          <w:rtl/>
          <w:lang w:eastAsia="en-GB"/>
        </w:rPr>
        <w:t>وتشك</w:t>
      </w:r>
      <w:r w:rsidRPr="00424D33">
        <w:rPr>
          <w:rtl/>
          <w:lang w:eastAsia="en-GB"/>
        </w:rPr>
        <w:t>ل</w:t>
      </w:r>
      <w:r w:rsidR="009B44EB" w:rsidRPr="00424D33">
        <w:rPr>
          <w:rtl/>
          <w:lang w:eastAsia="en-GB"/>
        </w:rPr>
        <w:t xml:space="preserve"> </w:t>
      </w:r>
      <w:r w:rsidRPr="00424D33">
        <w:rPr>
          <w:rtl/>
          <w:lang w:eastAsia="en-GB"/>
        </w:rPr>
        <w:t>هذه</w:t>
      </w:r>
      <w:r w:rsidR="009B44EB" w:rsidRPr="00424D33">
        <w:rPr>
          <w:rtl/>
          <w:lang w:eastAsia="en-GB"/>
        </w:rPr>
        <w:t xml:space="preserve"> </w:t>
      </w:r>
      <w:r w:rsidRPr="00424D33">
        <w:rPr>
          <w:rtl/>
          <w:lang w:eastAsia="en-GB"/>
        </w:rPr>
        <w:t>الأحكام</w:t>
      </w:r>
      <w:r w:rsidR="009B44EB" w:rsidRPr="00424D33">
        <w:rPr>
          <w:rtl/>
          <w:lang w:eastAsia="en-GB"/>
        </w:rPr>
        <w:t xml:space="preserve"> </w:t>
      </w:r>
      <w:r w:rsidRPr="00424D33">
        <w:rPr>
          <w:rFonts w:hint="cs"/>
          <w:rtl/>
          <w:lang w:eastAsia="en-GB"/>
        </w:rPr>
        <w:t>مبادئ</w:t>
      </w:r>
      <w:r w:rsidR="009B44EB" w:rsidRPr="00424D33">
        <w:rPr>
          <w:rFonts w:hint="cs"/>
          <w:rtl/>
          <w:lang w:eastAsia="en-GB"/>
        </w:rPr>
        <w:t xml:space="preserve"> </w:t>
      </w:r>
      <w:r w:rsidRPr="00424D33">
        <w:rPr>
          <w:rFonts w:hint="cs"/>
          <w:rtl/>
          <w:lang w:eastAsia="en-GB"/>
        </w:rPr>
        <w:t>توجيهية</w:t>
      </w:r>
      <w:r w:rsidR="009B44EB" w:rsidRPr="00424D33">
        <w:rPr>
          <w:rFonts w:hint="cs"/>
          <w:rtl/>
          <w:lang w:eastAsia="en-GB"/>
        </w:rPr>
        <w:t xml:space="preserve"> </w:t>
      </w:r>
      <w:r w:rsidRPr="00424D33">
        <w:rPr>
          <w:rtl/>
          <w:lang w:eastAsia="en-GB"/>
        </w:rPr>
        <w:t>لتنظيم</w:t>
      </w:r>
      <w:r w:rsidR="009B44EB" w:rsidRPr="00424D33">
        <w:rPr>
          <w:rtl/>
          <w:lang w:eastAsia="en-GB"/>
        </w:rPr>
        <w:t xml:space="preserve"> </w:t>
      </w:r>
      <w:r w:rsidRPr="00424D33">
        <w:rPr>
          <w:rtl/>
          <w:lang w:eastAsia="en-GB"/>
        </w:rPr>
        <w:t>الإجراءات</w:t>
      </w:r>
      <w:r w:rsidR="009B44EB" w:rsidRPr="00424D33">
        <w:rPr>
          <w:rtl/>
          <w:lang w:eastAsia="en-GB"/>
        </w:rPr>
        <w:t xml:space="preserve"> </w:t>
      </w:r>
      <w:r w:rsidRPr="00424D33">
        <w:rPr>
          <w:rtl/>
          <w:lang w:eastAsia="en-GB"/>
        </w:rPr>
        <w:t>الجنائية</w:t>
      </w:r>
      <w:r w:rsidR="009B44EB" w:rsidRPr="00424D33">
        <w:rPr>
          <w:rtl/>
          <w:lang w:eastAsia="en-GB"/>
        </w:rPr>
        <w:t xml:space="preserve"> </w:t>
      </w:r>
      <w:r w:rsidRPr="00424D33">
        <w:rPr>
          <w:rtl/>
          <w:lang w:eastAsia="en-GB"/>
        </w:rPr>
        <w:t>ككل</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حيث</w:t>
      </w:r>
      <w:r w:rsidR="009B44EB" w:rsidRPr="00424D33">
        <w:rPr>
          <w:rtl/>
          <w:lang w:eastAsia="en-GB"/>
        </w:rPr>
        <w:t xml:space="preserve"> </w:t>
      </w:r>
      <w:r w:rsidRPr="00424D33">
        <w:rPr>
          <w:rtl/>
          <w:lang w:eastAsia="en-GB"/>
        </w:rPr>
        <w:t>لغة</w:t>
      </w:r>
      <w:r w:rsidR="009B44EB" w:rsidRPr="00424D33">
        <w:rPr>
          <w:rtl/>
          <w:lang w:eastAsia="en-GB"/>
        </w:rPr>
        <w:t xml:space="preserve"> </w:t>
      </w:r>
      <w:r w:rsidRPr="00424D33">
        <w:rPr>
          <w:rtl/>
          <w:lang w:eastAsia="en-GB"/>
        </w:rPr>
        <w:t>الإجراءات</w:t>
      </w:r>
      <w:r w:rsidR="009B44EB" w:rsidRPr="00424D33">
        <w:rPr>
          <w:rtl/>
          <w:lang w:eastAsia="en-GB"/>
        </w:rPr>
        <w:t xml:space="preserve"> </w:t>
      </w:r>
      <w:r w:rsidRPr="00424D33">
        <w:rPr>
          <w:rtl/>
          <w:lang w:eastAsia="en-GB"/>
        </w:rPr>
        <w:t>و</w:t>
      </w:r>
      <w:r w:rsidRPr="00424D33">
        <w:rPr>
          <w:rFonts w:hint="cs"/>
          <w:rtl/>
          <w:lang w:eastAsia="en-GB"/>
        </w:rPr>
        <w:t>ال</w:t>
      </w:r>
      <w:r w:rsidRPr="00424D33">
        <w:rPr>
          <w:rtl/>
          <w:lang w:eastAsia="en-GB"/>
        </w:rPr>
        <w:t>حق</w:t>
      </w:r>
      <w:r w:rsidR="009B44EB" w:rsidRPr="00424D33">
        <w:rPr>
          <w:rtl/>
          <w:lang w:eastAsia="en-GB"/>
        </w:rPr>
        <w:t xml:space="preserve"> </w:t>
      </w:r>
      <w:r w:rsidRPr="00424D33">
        <w:rPr>
          <w:rFonts w:hint="cs"/>
          <w:rtl/>
          <w:lang w:eastAsia="en-GB"/>
        </w:rPr>
        <w:t>في</w:t>
      </w:r>
      <w:r w:rsidR="009B44EB" w:rsidRPr="00424D33">
        <w:rPr>
          <w:rFonts w:hint="cs"/>
          <w:rtl/>
          <w:lang w:eastAsia="en-GB"/>
        </w:rPr>
        <w:t xml:space="preserve"> </w:t>
      </w:r>
      <w:r w:rsidRPr="00424D33">
        <w:rPr>
          <w:rFonts w:hint="cs"/>
          <w:rtl/>
          <w:lang w:eastAsia="en-GB"/>
        </w:rPr>
        <w:t>خدمة</w:t>
      </w:r>
      <w:r w:rsidR="009B44EB" w:rsidRPr="00424D33">
        <w:rPr>
          <w:rFonts w:hint="cs"/>
          <w:rtl/>
          <w:lang w:eastAsia="en-GB"/>
        </w:rPr>
        <w:t xml:space="preserve"> </w:t>
      </w:r>
      <w:r w:rsidRPr="00424D33">
        <w:rPr>
          <w:rFonts w:hint="cs"/>
          <w:rtl/>
          <w:lang w:eastAsia="en-GB"/>
        </w:rPr>
        <w:t>الترجمة</w:t>
      </w:r>
      <w:r w:rsidR="009B44EB" w:rsidRPr="00424D33">
        <w:rPr>
          <w:rFonts w:hint="cs"/>
          <w:rtl/>
          <w:lang w:eastAsia="en-GB"/>
        </w:rPr>
        <w:t xml:space="preserve"> </w:t>
      </w:r>
      <w:r w:rsidRPr="00424D33">
        <w:rPr>
          <w:rFonts w:hint="cs"/>
          <w:rtl/>
          <w:lang w:eastAsia="en-GB"/>
        </w:rPr>
        <w:t>الشفوية</w:t>
      </w:r>
      <w:r w:rsidRPr="00424D33">
        <w:rPr>
          <w:rtl/>
          <w:lang w:eastAsia="en-GB"/>
        </w:rPr>
        <w:t>،</w:t>
      </w:r>
      <w:r w:rsidR="009B44EB" w:rsidRPr="00424D33">
        <w:rPr>
          <w:rtl/>
          <w:lang w:eastAsia="en-GB"/>
        </w:rPr>
        <w:t xml:space="preserve"> </w:t>
      </w:r>
      <w:r w:rsidRPr="00424D33">
        <w:rPr>
          <w:rFonts w:hint="cs"/>
          <w:rtl/>
          <w:lang w:eastAsia="en-GB"/>
        </w:rPr>
        <w:t>بغض</w:t>
      </w:r>
      <w:r w:rsidR="009B44EB" w:rsidRPr="00424D33">
        <w:rPr>
          <w:rFonts w:hint="cs"/>
          <w:rtl/>
          <w:lang w:eastAsia="en-GB"/>
        </w:rPr>
        <w:t xml:space="preserve"> </w:t>
      </w:r>
      <w:r w:rsidRPr="00424D33">
        <w:rPr>
          <w:rFonts w:hint="cs"/>
          <w:rtl/>
          <w:lang w:eastAsia="en-GB"/>
        </w:rPr>
        <w:t>النظر</w:t>
      </w:r>
      <w:r w:rsidR="009B44EB" w:rsidRPr="00424D33">
        <w:rPr>
          <w:rFonts w:hint="cs"/>
          <w:rtl/>
          <w:lang w:eastAsia="en-GB"/>
        </w:rPr>
        <w:t xml:space="preserve"> </w:t>
      </w:r>
      <w:r w:rsidRPr="00424D33">
        <w:rPr>
          <w:rFonts w:hint="cs"/>
          <w:rtl/>
          <w:lang w:eastAsia="en-GB"/>
        </w:rPr>
        <w:t>ع</w:t>
      </w:r>
      <w:r w:rsidRPr="00424D33">
        <w:rPr>
          <w:rtl/>
          <w:lang w:eastAsia="en-GB"/>
        </w:rPr>
        <w:t>ما</w:t>
      </w:r>
      <w:r w:rsidR="009B44EB" w:rsidRPr="00424D33">
        <w:rPr>
          <w:rtl/>
          <w:lang w:eastAsia="en-GB"/>
        </w:rPr>
        <w:t xml:space="preserve"> </w:t>
      </w:r>
      <w:r w:rsidRPr="00424D33">
        <w:rPr>
          <w:rtl/>
          <w:lang w:eastAsia="en-GB"/>
        </w:rPr>
        <w:t>إذا</w:t>
      </w:r>
      <w:r w:rsidR="009B44EB" w:rsidRPr="00424D33">
        <w:rPr>
          <w:rtl/>
          <w:lang w:eastAsia="en-GB"/>
        </w:rPr>
        <w:t xml:space="preserve"> </w:t>
      </w:r>
      <w:r w:rsidRPr="00424D33">
        <w:rPr>
          <w:rtl/>
          <w:lang w:eastAsia="en-GB"/>
        </w:rPr>
        <w:t>كان</w:t>
      </w:r>
      <w:r w:rsidR="009B44EB" w:rsidRPr="00424D33">
        <w:rPr>
          <w:rtl/>
          <w:lang w:eastAsia="en-GB"/>
        </w:rPr>
        <w:t xml:space="preserve"> </w:t>
      </w:r>
      <w:r w:rsidRPr="00424D33">
        <w:rPr>
          <w:rFonts w:hint="cs"/>
          <w:rtl/>
          <w:lang w:eastAsia="en-GB"/>
        </w:rPr>
        <w:t>الشخص</w:t>
      </w:r>
      <w:r w:rsidR="009B44EB" w:rsidRPr="00424D33">
        <w:rPr>
          <w:rFonts w:hint="cs"/>
          <w:rtl/>
          <w:lang w:eastAsia="en-GB"/>
        </w:rPr>
        <w:t xml:space="preserve"> </w:t>
      </w:r>
      <w:r w:rsidRPr="00424D33">
        <w:rPr>
          <w:rFonts w:hint="cs"/>
          <w:rtl/>
          <w:lang w:eastAsia="en-GB"/>
        </w:rPr>
        <w:t>المعني</w:t>
      </w:r>
      <w:r w:rsidR="009B44EB" w:rsidRPr="00424D33">
        <w:rPr>
          <w:rFonts w:hint="cs"/>
          <w:rtl/>
          <w:lang w:eastAsia="en-GB"/>
        </w:rPr>
        <w:t xml:space="preserve"> </w:t>
      </w:r>
      <w:r w:rsidRPr="00424D33">
        <w:rPr>
          <w:rtl/>
          <w:lang w:eastAsia="en-GB"/>
        </w:rPr>
        <w:t>من</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00262F93" w:rsidRPr="00424D33">
        <w:rPr>
          <w:rtl/>
          <w:lang w:eastAsia="en-GB"/>
        </w:rPr>
        <w:t xml:space="preserve">أو </w:t>
      </w:r>
      <w:r w:rsidRPr="00424D33">
        <w:rPr>
          <w:rtl/>
          <w:lang w:eastAsia="en-GB"/>
        </w:rPr>
        <w:t>في</w:t>
      </w:r>
      <w:r w:rsidR="009B44EB" w:rsidRPr="00424D33">
        <w:rPr>
          <w:rtl/>
          <w:lang w:eastAsia="en-GB"/>
        </w:rPr>
        <w:t xml:space="preserve"> </w:t>
      </w:r>
      <w:r w:rsidRPr="00424D33">
        <w:rPr>
          <w:rtl/>
          <w:lang w:eastAsia="en-GB"/>
        </w:rPr>
        <w:t>وضع</w:t>
      </w:r>
      <w:r w:rsidR="009B44EB" w:rsidRPr="00424D33">
        <w:rPr>
          <w:rtl/>
          <w:lang w:eastAsia="en-GB"/>
        </w:rPr>
        <w:t xml:space="preserve"> </w:t>
      </w:r>
      <w:r w:rsidRPr="00424D33">
        <w:rPr>
          <w:rtl/>
          <w:lang w:eastAsia="en-GB"/>
        </w:rPr>
        <w:t>آخر</w:t>
      </w:r>
      <w:r w:rsidR="009B44EB" w:rsidRPr="00424D33">
        <w:rPr>
          <w:rtl/>
          <w:lang w:eastAsia="en-GB"/>
        </w:rPr>
        <w:t xml:space="preserve"> </w:t>
      </w:r>
      <w:r w:rsidRPr="00424D33">
        <w:rPr>
          <w:rtl/>
          <w:lang w:eastAsia="en-GB"/>
        </w:rPr>
        <w:t>يجعل</w:t>
      </w:r>
      <w:r w:rsidR="009B44EB" w:rsidRPr="00424D33">
        <w:rPr>
          <w:rtl/>
          <w:lang w:eastAsia="en-GB"/>
        </w:rPr>
        <w:t xml:space="preserve"> </w:t>
      </w:r>
      <w:r w:rsidRPr="00424D33">
        <w:rPr>
          <w:rtl/>
          <w:lang w:eastAsia="en-GB"/>
        </w:rPr>
        <w:t>نص</w:t>
      </w:r>
      <w:r w:rsidR="009B44EB" w:rsidRPr="00424D33">
        <w:rPr>
          <w:rtl/>
          <w:lang w:eastAsia="en-GB"/>
        </w:rPr>
        <w:t xml:space="preserve"> </w:t>
      </w:r>
      <w:r w:rsidRPr="00424D33">
        <w:rPr>
          <w:rtl/>
          <w:lang w:eastAsia="en-GB"/>
        </w:rPr>
        <w:t>القانون</w:t>
      </w:r>
      <w:r w:rsidR="009B44EB" w:rsidRPr="00424D33">
        <w:rPr>
          <w:rtl/>
          <w:lang w:eastAsia="en-GB"/>
        </w:rPr>
        <w:t xml:space="preserve"> </w:t>
      </w:r>
      <w:r w:rsidRPr="00424D33">
        <w:rPr>
          <w:rtl/>
          <w:lang w:eastAsia="en-GB"/>
        </w:rPr>
        <w:t>قابلا</w:t>
      </w:r>
      <w:r w:rsidRPr="00424D33">
        <w:rPr>
          <w:rFonts w:hint="cs"/>
          <w:rtl/>
          <w:lang w:eastAsia="en-GB"/>
        </w:rPr>
        <w:t>ً</w:t>
      </w:r>
      <w:r w:rsidR="009B44EB" w:rsidRPr="00424D33">
        <w:rPr>
          <w:rtl/>
          <w:lang w:eastAsia="en-GB"/>
        </w:rPr>
        <w:t xml:space="preserve"> </w:t>
      </w:r>
      <w:r w:rsidRPr="00424D33">
        <w:rPr>
          <w:rtl/>
          <w:lang w:eastAsia="en-GB"/>
        </w:rPr>
        <w:t>للتطبيق.</w:t>
      </w:r>
      <w:r w:rsidR="009B44EB" w:rsidRPr="00424D33">
        <w:rPr>
          <w:rtl/>
          <w:lang w:eastAsia="en-GB"/>
        </w:rPr>
        <w:t xml:space="preserve"> </w:t>
      </w:r>
      <w:r w:rsidRPr="00424D33">
        <w:rPr>
          <w:rFonts w:hint="cs"/>
          <w:rtl/>
          <w:lang w:eastAsia="en-GB"/>
        </w:rPr>
        <w:t>و</w:t>
      </w:r>
      <w:r w:rsidRPr="00424D33">
        <w:rPr>
          <w:rtl/>
          <w:lang w:eastAsia="en-GB"/>
        </w:rPr>
        <w:t>تضمن</w:t>
      </w:r>
      <w:r w:rsidR="009B44EB" w:rsidRPr="00424D33">
        <w:rPr>
          <w:rtl/>
          <w:lang w:eastAsia="en-GB"/>
        </w:rPr>
        <w:t xml:space="preserve"> </w:t>
      </w:r>
      <w:r w:rsidRPr="00424D33">
        <w:rPr>
          <w:rtl/>
          <w:lang w:eastAsia="en-GB"/>
        </w:rPr>
        <w:t>الأحكام</w:t>
      </w:r>
      <w:r w:rsidR="009B44EB" w:rsidRPr="00424D33">
        <w:rPr>
          <w:rtl/>
          <w:lang w:eastAsia="en-GB"/>
        </w:rPr>
        <w:t xml:space="preserve"> </w:t>
      </w:r>
      <w:r w:rsidRPr="00424D33">
        <w:rPr>
          <w:rtl/>
          <w:lang w:eastAsia="en-GB"/>
        </w:rPr>
        <w:t>الخاصة</w:t>
      </w:r>
      <w:r w:rsidR="009B44EB" w:rsidRPr="00424D33">
        <w:rPr>
          <w:rtl/>
          <w:lang w:eastAsia="en-GB"/>
        </w:rPr>
        <w:t xml:space="preserve"> </w:t>
      </w:r>
      <w:r w:rsidRPr="00424D33">
        <w:rPr>
          <w:rFonts w:hint="cs"/>
          <w:rtl/>
          <w:lang w:eastAsia="en-GB"/>
        </w:rPr>
        <w:t>المتعلقة</w:t>
      </w:r>
      <w:r w:rsidR="009B44EB" w:rsidRPr="00424D33">
        <w:rPr>
          <w:rFonts w:hint="cs"/>
          <w:rtl/>
          <w:lang w:eastAsia="en-GB"/>
        </w:rPr>
        <w:t xml:space="preserve"> </w:t>
      </w:r>
      <w:r w:rsidRPr="00424D33">
        <w:rPr>
          <w:rtl/>
          <w:lang w:eastAsia="en-GB"/>
        </w:rPr>
        <w:t>بجلسات</w:t>
      </w:r>
      <w:r w:rsidR="009B44EB" w:rsidRPr="00424D33">
        <w:rPr>
          <w:rtl/>
          <w:lang w:eastAsia="en-GB"/>
        </w:rPr>
        <w:t xml:space="preserve"> </w:t>
      </w:r>
      <w:r w:rsidRPr="00424D33">
        <w:rPr>
          <w:rtl/>
          <w:lang w:eastAsia="en-GB"/>
        </w:rPr>
        <w:t>الاستماع</w:t>
      </w:r>
      <w:r w:rsidR="009B44EB" w:rsidRPr="00424D33">
        <w:rPr>
          <w:rtl/>
          <w:lang w:eastAsia="en-GB"/>
        </w:rPr>
        <w:t xml:space="preserve"> </w:t>
      </w:r>
      <w:r w:rsidRPr="00424D33">
        <w:rPr>
          <w:rFonts w:hint="cs"/>
          <w:rtl/>
          <w:lang w:eastAsia="en-GB"/>
        </w:rPr>
        <w:t>ل</w:t>
      </w:r>
      <w:r w:rsidRPr="00424D33">
        <w:rPr>
          <w:rtl/>
          <w:lang w:eastAsia="en-GB"/>
        </w:rPr>
        <w:t>لأشخاص</w:t>
      </w:r>
      <w:r w:rsidR="009B44EB" w:rsidRPr="00424D33">
        <w:rPr>
          <w:rtl/>
          <w:lang w:eastAsia="en-GB"/>
        </w:rPr>
        <w:t xml:space="preserve"> </w:t>
      </w:r>
      <w:r w:rsidRPr="00424D33">
        <w:rPr>
          <w:rtl/>
          <w:lang w:eastAsia="en-GB"/>
        </w:rPr>
        <w:t>ذوي</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الحق</w:t>
      </w:r>
      <w:r w:rsidR="009B44EB" w:rsidRPr="00424D33">
        <w:rPr>
          <w:rtl/>
          <w:lang w:eastAsia="en-GB"/>
        </w:rPr>
        <w:t xml:space="preserve"> </w:t>
      </w:r>
      <w:r w:rsidRPr="00424D33">
        <w:rPr>
          <w:rtl/>
          <w:lang w:eastAsia="en-GB"/>
        </w:rPr>
        <w:t>في</w:t>
      </w:r>
      <w:r w:rsidR="009B44EB" w:rsidRPr="00424D33">
        <w:rPr>
          <w:rtl/>
          <w:lang w:eastAsia="en-GB"/>
        </w:rPr>
        <w:t xml:space="preserve"> </w:t>
      </w:r>
      <w:r w:rsidRPr="00424D33">
        <w:rPr>
          <w:rFonts w:hint="cs"/>
          <w:rtl/>
          <w:lang w:eastAsia="en-GB"/>
        </w:rPr>
        <w:t>الاستماع</w:t>
      </w:r>
      <w:r w:rsidR="009B44EB" w:rsidRPr="00424D33">
        <w:rPr>
          <w:rFonts w:hint="cs"/>
          <w:rtl/>
          <w:lang w:eastAsia="en-GB"/>
        </w:rPr>
        <w:t xml:space="preserve"> </w:t>
      </w:r>
      <w:r w:rsidRPr="00424D33">
        <w:rPr>
          <w:rFonts w:hint="cs"/>
          <w:rtl/>
          <w:lang w:eastAsia="en-GB"/>
        </w:rPr>
        <w:t>إليهم</w:t>
      </w:r>
      <w:r w:rsidR="009B44EB" w:rsidRPr="00424D33">
        <w:rPr>
          <w:rFonts w:hint="cs"/>
          <w:rtl/>
          <w:lang w:eastAsia="en-GB"/>
        </w:rPr>
        <w:t xml:space="preserve"> </w:t>
      </w:r>
      <w:r w:rsidRPr="00424D33">
        <w:rPr>
          <w:rFonts w:hint="cs"/>
          <w:rtl/>
          <w:lang w:eastAsia="en-GB"/>
        </w:rPr>
        <w:t>من</w:t>
      </w:r>
      <w:r w:rsidR="009B44EB" w:rsidRPr="00424D33">
        <w:rPr>
          <w:rFonts w:hint="cs"/>
          <w:rtl/>
          <w:lang w:eastAsia="en-GB"/>
        </w:rPr>
        <w:t xml:space="preserve"> </w:t>
      </w:r>
      <w:r w:rsidRPr="00424D33">
        <w:rPr>
          <w:rFonts w:hint="cs"/>
          <w:rtl/>
          <w:lang w:eastAsia="en-GB"/>
        </w:rPr>
        <w:t>خلال</w:t>
      </w:r>
      <w:r w:rsidR="009B44EB" w:rsidRPr="00424D33">
        <w:rPr>
          <w:rFonts w:hint="cs"/>
          <w:rtl/>
          <w:lang w:eastAsia="en-GB"/>
        </w:rPr>
        <w:t xml:space="preserve"> </w:t>
      </w:r>
      <w:r w:rsidRPr="00424D33">
        <w:rPr>
          <w:rtl/>
          <w:lang w:eastAsia="en-GB"/>
        </w:rPr>
        <w:t>مترجم</w:t>
      </w:r>
      <w:r w:rsidR="009B44EB" w:rsidRPr="00424D33">
        <w:rPr>
          <w:rtl/>
          <w:lang w:eastAsia="en-GB"/>
        </w:rPr>
        <w:t xml:space="preserve"> </w:t>
      </w:r>
      <w:r w:rsidRPr="00424D33">
        <w:rPr>
          <w:rFonts w:hint="cs"/>
          <w:rtl/>
          <w:lang w:eastAsia="en-GB"/>
        </w:rPr>
        <w:t>شفوي</w:t>
      </w:r>
      <w:r w:rsidR="009B44EB" w:rsidRPr="00424D33">
        <w:rPr>
          <w:rFonts w:hint="cs"/>
          <w:rtl/>
          <w:lang w:eastAsia="en-GB"/>
        </w:rPr>
        <w:t xml:space="preserve"> </w:t>
      </w:r>
      <w:r w:rsidRPr="00424D33">
        <w:rPr>
          <w:rtl/>
          <w:lang w:eastAsia="en-GB"/>
        </w:rPr>
        <w:t>بغض</w:t>
      </w:r>
      <w:r w:rsidR="009B44EB" w:rsidRPr="00424D33">
        <w:rPr>
          <w:rtl/>
          <w:lang w:eastAsia="en-GB"/>
        </w:rPr>
        <w:t xml:space="preserve"> </w:t>
      </w:r>
      <w:r w:rsidRPr="00424D33">
        <w:rPr>
          <w:rtl/>
          <w:lang w:eastAsia="en-GB"/>
        </w:rPr>
        <w:t>النظر</w:t>
      </w:r>
      <w:r w:rsidR="009B44EB" w:rsidRPr="00424D33">
        <w:rPr>
          <w:rtl/>
          <w:lang w:eastAsia="en-GB"/>
        </w:rPr>
        <w:t xml:space="preserve"> </w:t>
      </w:r>
      <w:r w:rsidRPr="00424D33">
        <w:rPr>
          <w:rtl/>
          <w:lang w:eastAsia="en-GB"/>
        </w:rPr>
        <w:t>عما</w:t>
      </w:r>
      <w:r w:rsidR="009B44EB" w:rsidRPr="00424D33">
        <w:rPr>
          <w:rtl/>
          <w:lang w:eastAsia="en-GB"/>
        </w:rPr>
        <w:t xml:space="preserve"> </w:t>
      </w:r>
      <w:r w:rsidRPr="00424D33">
        <w:rPr>
          <w:rtl/>
          <w:lang w:eastAsia="en-GB"/>
        </w:rPr>
        <w:t>إذا</w:t>
      </w:r>
      <w:r w:rsidR="009B44EB" w:rsidRPr="00424D33">
        <w:rPr>
          <w:rtl/>
          <w:lang w:eastAsia="en-GB"/>
        </w:rPr>
        <w:t xml:space="preserve"> </w:t>
      </w:r>
      <w:r w:rsidRPr="00424D33">
        <w:rPr>
          <w:rtl/>
          <w:lang w:eastAsia="en-GB"/>
        </w:rPr>
        <w:t>كان</w:t>
      </w:r>
      <w:r w:rsidR="009B44EB" w:rsidRPr="00424D33">
        <w:rPr>
          <w:rtl/>
          <w:lang w:eastAsia="en-GB"/>
        </w:rPr>
        <w:t xml:space="preserve"> </w:t>
      </w:r>
      <w:r w:rsidRPr="00424D33">
        <w:rPr>
          <w:rFonts w:hint="cs"/>
          <w:rtl/>
          <w:lang w:eastAsia="en-GB"/>
        </w:rPr>
        <w:t>ذلك</w:t>
      </w:r>
      <w:r w:rsidR="009B44EB" w:rsidRPr="00424D33">
        <w:rPr>
          <w:rFonts w:hint="cs"/>
          <w:rtl/>
          <w:lang w:eastAsia="en-GB"/>
        </w:rPr>
        <w:t xml:space="preserve"> </w:t>
      </w:r>
      <w:r w:rsidRPr="00424D33">
        <w:rPr>
          <w:rFonts w:hint="cs"/>
          <w:rtl/>
          <w:lang w:eastAsia="en-GB"/>
        </w:rPr>
        <w:lastRenderedPageBreak/>
        <w:t>ضرورياً</w:t>
      </w:r>
      <w:r w:rsidR="009B44EB" w:rsidRPr="00424D33">
        <w:rPr>
          <w:rFonts w:hint="cs"/>
          <w:rtl/>
          <w:lang w:eastAsia="en-GB"/>
        </w:rPr>
        <w:t xml:space="preserve"> </w:t>
      </w:r>
      <w:r w:rsidRPr="00424D33">
        <w:rPr>
          <w:rtl/>
          <w:lang w:eastAsia="en-GB"/>
        </w:rPr>
        <w:t>بسبب</w:t>
      </w:r>
      <w:r w:rsidR="009B44EB" w:rsidRPr="00424D33">
        <w:rPr>
          <w:rtl/>
          <w:lang w:eastAsia="en-GB"/>
        </w:rPr>
        <w:t xml:space="preserve"> </w:t>
      </w:r>
      <w:r w:rsidRPr="00424D33">
        <w:rPr>
          <w:rtl/>
          <w:lang w:eastAsia="en-GB"/>
        </w:rPr>
        <w:t>الإعاقة</w:t>
      </w:r>
      <w:r w:rsidR="009B44EB" w:rsidRPr="00424D33">
        <w:rPr>
          <w:rtl/>
          <w:lang w:eastAsia="en-GB"/>
        </w:rPr>
        <w:t xml:space="preserve"> </w:t>
      </w:r>
      <w:r w:rsidRPr="00424D33">
        <w:rPr>
          <w:rtl/>
          <w:lang w:eastAsia="en-GB"/>
        </w:rPr>
        <w:t>[الشخص</w:t>
      </w:r>
      <w:r w:rsidR="009B44EB" w:rsidRPr="00424D33">
        <w:rPr>
          <w:rtl/>
          <w:lang w:eastAsia="en-GB"/>
        </w:rPr>
        <w:t xml:space="preserve"> </w:t>
      </w:r>
      <w:r w:rsidRPr="00424D33">
        <w:rPr>
          <w:rtl/>
          <w:lang w:eastAsia="en-GB"/>
        </w:rPr>
        <w:t>ال</w:t>
      </w:r>
      <w:r w:rsidRPr="00424D33">
        <w:rPr>
          <w:rFonts w:hint="cs"/>
          <w:rtl/>
          <w:lang w:eastAsia="en-GB"/>
        </w:rPr>
        <w:t>معني</w:t>
      </w:r>
      <w:r w:rsidR="009B44EB" w:rsidRPr="00424D33">
        <w:rPr>
          <w:rtl/>
          <w:lang w:eastAsia="en-GB"/>
        </w:rPr>
        <w:t xml:space="preserve"> </w:t>
      </w:r>
      <w:r w:rsidRPr="00424D33">
        <w:rPr>
          <w:rtl/>
          <w:lang w:eastAsia="en-GB"/>
        </w:rPr>
        <w:t>أصم</w:t>
      </w:r>
      <w:r w:rsidR="009B44EB" w:rsidRPr="00424D33">
        <w:rPr>
          <w:rtl/>
          <w:lang w:eastAsia="en-GB"/>
        </w:rPr>
        <w:t xml:space="preserve"> </w:t>
      </w:r>
      <w:r w:rsidR="00262F93" w:rsidRPr="00424D33">
        <w:rPr>
          <w:rtl/>
          <w:lang w:eastAsia="en-GB"/>
        </w:rPr>
        <w:t xml:space="preserve">أو </w:t>
      </w:r>
      <w:r w:rsidRPr="00424D33">
        <w:rPr>
          <w:rtl/>
          <w:lang w:eastAsia="en-GB"/>
        </w:rPr>
        <w:t>أبكم</w:t>
      </w:r>
      <w:r w:rsidR="009B44EB" w:rsidRPr="00424D33">
        <w:rPr>
          <w:rtl/>
          <w:lang w:eastAsia="en-GB"/>
        </w:rPr>
        <w:t xml:space="preserve"> </w:t>
      </w:r>
      <w:r w:rsidR="00262F93" w:rsidRPr="00424D33">
        <w:rPr>
          <w:rtl/>
          <w:lang w:eastAsia="en-GB"/>
        </w:rPr>
        <w:t xml:space="preserve">أو </w:t>
      </w:r>
      <w:r w:rsidRPr="00424D33">
        <w:rPr>
          <w:rtl/>
          <w:lang w:eastAsia="en-GB"/>
        </w:rPr>
        <w:t>أصم</w:t>
      </w:r>
      <w:r w:rsidR="009B44EB" w:rsidRPr="00424D33">
        <w:rPr>
          <w:rtl/>
          <w:lang w:eastAsia="en-GB"/>
        </w:rPr>
        <w:t xml:space="preserve"> </w:t>
      </w:r>
      <w:r w:rsidRPr="00424D33">
        <w:rPr>
          <w:rtl/>
          <w:lang w:eastAsia="en-GB"/>
        </w:rPr>
        <w:t>أبكم،</w:t>
      </w:r>
      <w:r w:rsidR="009B44EB" w:rsidRPr="00424D33">
        <w:rPr>
          <w:rtl/>
          <w:lang w:eastAsia="en-GB"/>
        </w:rPr>
        <w:t xml:space="preserve"> </w:t>
      </w:r>
      <w:r w:rsidRPr="00424D33">
        <w:rPr>
          <w:rtl/>
          <w:lang w:eastAsia="en-GB"/>
        </w:rPr>
        <w:t>وفقا</w:t>
      </w:r>
      <w:r w:rsidRPr="00424D33">
        <w:rPr>
          <w:rFonts w:hint="cs"/>
          <w:rtl/>
          <w:lang w:eastAsia="en-GB"/>
        </w:rPr>
        <w:t>ً</w:t>
      </w:r>
      <w:r w:rsidR="009B44EB" w:rsidRPr="00424D33">
        <w:rPr>
          <w:rtl/>
          <w:lang w:eastAsia="en-GB"/>
        </w:rPr>
        <w:t xml:space="preserve"> </w:t>
      </w:r>
      <w:r w:rsidRPr="00424D33">
        <w:rPr>
          <w:rtl/>
          <w:lang w:eastAsia="en-GB"/>
        </w:rPr>
        <w:t>للمادة</w:t>
      </w:r>
      <w:r w:rsidR="009B44EB" w:rsidRPr="00424D33">
        <w:rPr>
          <w:rtl/>
          <w:lang w:eastAsia="en-GB"/>
        </w:rPr>
        <w:t xml:space="preserve"> </w:t>
      </w:r>
      <w:r w:rsidRPr="00424D33">
        <w:rPr>
          <w:rtl/>
          <w:lang w:eastAsia="en-GB"/>
        </w:rPr>
        <w:t>109(2)</w:t>
      </w:r>
      <w:r w:rsidR="009B44EB" w:rsidRPr="00424D33">
        <w:rPr>
          <w:rtl/>
          <w:lang w:eastAsia="en-GB"/>
        </w:rPr>
        <w:t xml:space="preserve"> </w:t>
      </w:r>
      <w:r w:rsidRPr="00424D33">
        <w:rPr>
          <w:rFonts w:hint="cs"/>
          <w:rtl/>
          <w:lang w:eastAsia="en-GB"/>
        </w:rPr>
        <w:t>من</w:t>
      </w:r>
      <w:r w:rsidR="009B44EB" w:rsidRPr="00424D33">
        <w:rPr>
          <w:rFonts w:hint="cs"/>
          <w:rtl/>
          <w:lang w:eastAsia="en-GB"/>
        </w:rPr>
        <w:t xml:space="preserve"> </w:t>
      </w:r>
      <w:r w:rsidRPr="00424D33">
        <w:rPr>
          <w:rtl/>
          <w:lang w:eastAsia="en-GB"/>
        </w:rPr>
        <w:t>قانون</w:t>
      </w:r>
      <w:r w:rsidR="009B44EB" w:rsidRPr="00424D33">
        <w:rPr>
          <w:rtl/>
          <w:lang w:eastAsia="en-GB"/>
        </w:rPr>
        <w:t xml:space="preserve"> </w:t>
      </w:r>
      <w:r w:rsidRPr="00424D33">
        <w:rPr>
          <w:rtl/>
          <w:lang w:eastAsia="en-GB"/>
        </w:rPr>
        <w:t>الإجراءات</w:t>
      </w:r>
      <w:r w:rsidR="009B44EB" w:rsidRPr="00424D33">
        <w:rPr>
          <w:rtl/>
          <w:lang w:eastAsia="en-GB"/>
        </w:rPr>
        <w:t xml:space="preserve"> </w:t>
      </w:r>
      <w:r w:rsidRPr="00424D33">
        <w:rPr>
          <w:rtl/>
          <w:lang w:eastAsia="en-GB"/>
        </w:rPr>
        <w:t>الجنائية</w:t>
      </w:r>
      <w:r w:rsidR="009B44EB" w:rsidRPr="00424D33">
        <w:rPr>
          <w:rtl/>
          <w:lang w:eastAsia="en-GB"/>
        </w:rPr>
        <w:t xml:space="preserve"> </w:t>
      </w:r>
      <w:r w:rsidR="00262F93" w:rsidRPr="00424D33">
        <w:rPr>
          <w:rtl/>
          <w:lang w:eastAsia="en-GB"/>
        </w:rPr>
        <w:t xml:space="preserve">أو </w:t>
      </w:r>
      <w:r w:rsidRPr="00424D33">
        <w:rPr>
          <w:rFonts w:hint="cs"/>
          <w:rtl/>
          <w:lang w:eastAsia="en-GB"/>
        </w:rPr>
        <w:t>لا</w:t>
      </w:r>
      <w:r w:rsidR="009B44EB" w:rsidRPr="00424D33">
        <w:rPr>
          <w:rFonts w:hint="cs"/>
          <w:rtl/>
          <w:lang w:eastAsia="en-GB"/>
        </w:rPr>
        <w:t xml:space="preserve"> </w:t>
      </w:r>
      <w:r w:rsidRPr="00424D33">
        <w:rPr>
          <w:rtl/>
          <w:lang w:eastAsia="en-GB"/>
        </w:rPr>
        <w:t>يفهم</w:t>
      </w:r>
      <w:r w:rsidR="009B44EB" w:rsidRPr="00424D33">
        <w:rPr>
          <w:rtl/>
          <w:lang w:eastAsia="en-GB"/>
        </w:rPr>
        <w:t xml:space="preserve"> </w:t>
      </w:r>
      <w:r w:rsidRPr="00424D33">
        <w:rPr>
          <w:rtl/>
          <w:lang w:eastAsia="en-GB"/>
        </w:rPr>
        <w:t>الرومانية</w:t>
      </w:r>
      <w:r w:rsidR="009B44EB" w:rsidRPr="00424D33">
        <w:rPr>
          <w:rtl/>
          <w:lang w:eastAsia="en-GB"/>
        </w:rPr>
        <w:t xml:space="preserve"> </w:t>
      </w:r>
      <w:r w:rsidR="00262F93" w:rsidRPr="00424D33">
        <w:rPr>
          <w:rFonts w:hint="cs"/>
          <w:rtl/>
          <w:lang w:eastAsia="en-GB"/>
        </w:rPr>
        <w:t xml:space="preserve">أو </w:t>
      </w:r>
      <w:r w:rsidRPr="00424D33">
        <w:rPr>
          <w:rtl/>
          <w:lang w:eastAsia="en-GB"/>
        </w:rPr>
        <w:t>لا</w:t>
      </w:r>
      <w:r w:rsidR="009B44EB" w:rsidRPr="00424D33">
        <w:rPr>
          <w:rtl/>
          <w:lang w:eastAsia="en-GB"/>
        </w:rPr>
        <w:t xml:space="preserve"> </w:t>
      </w:r>
      <w:r w:rsidRPr="00424D33">
        <w:rPr>
          <w:rtl/>
          <w:lang w:eastAsia="en-GB"/>
        </w:rPr>
        <w:t>يت</w:t>
      </w:r>
      <w:r w:rsidRPr="00424D33">
        <w:rPr>
          <w:rFonts w:hint="cs"/>
          <w:rtl/>
          <w:lang w:eastAsia="en-GB"/>
        </w:rPr>
        <w:t>كلمها</w:t>
      </w:r>
      <w:r w:rsidR="009B44EB" w:rsidRPr="00424D33">
        <w:rPr>
          <w:rtl/>
          <w:lang w:eastAsia="en-GB"/>
        </w:rPr>
        <w:t xml:space="preserve"> </w:t>
      </w:r>
      <w:r w:rsidR="00262F93" w:rsidRPr="00424D33">
        <w:rPr>
          <w:rtl/>
          <w:lang w:eastAsia="en-GB"/>
        </w:rPr>
        <w:t xml:space="preserve">أو </w:t>
      </w:r>
      <w:r w:rsidRPr="00424D33">
        <w:rPr>
          <w:rtl/>
          <w:lang w:eastAsia="en-GB"/>
        </w:rPr>
        <w:t>لا</w:t>
      </w:r>
      <w:r w:rsidR="009B44EB" w:rsidRPr="00424D33">
        <w:rPr>
          <w:rtl/>
          <w:lang w:eastAsia="en-GB"/>
        </w:rPr>
        <w:t xml:space="preserve"> </w:t>
      </w:r>
      <w:r w:rsidRPr="00424D33">
        <w:rPr>
          <w:rtl/>
          <w:lang w:eastAsia="en-GB"/>
        </w:rPr>
        <w:t>يعبر</w:t>
      </w:r>
      <w:r w:rsidR="009B44EB" w:rsidRPr="00424D33">
        <w:rPr>
          <w:rtl/>
          <w:lang w:eastAsia="en-GB"/>
        </w:rPr>
        <w:t xml:space="preserve"> </w:t>
      </w:r>
      <w:r w:rsidRPr="00424D33">
        <w:rPr>
          <w:rFonts w:hint="cs"/>
          <w:rtl/>
          <w:lang w:eastAsia="en-GB"/>
        </w:rPr>
        <w:t>بها</w:t>
      </w:r>
      <w:r w:rsidR="009B44EB" w:rsidRPr="00424D33">
        <w:rPr>
          <w:rFonts w:hint="cs"/>
          <w:rtl/>
          <w:lang w:eastAsia="en-GB"/>
        </w:rPr>
        <w:t xml:space="preserve"> </w:t>
      </w:r>
      <w:r w:rsidRPr="00424D33">
        <w:rPr>
          <w:rtl/>
          <w:lang w:eastAsia="en-GB"/>
        </w:rPr>
        <w:t>جيد</w:t>
      </w:r>
      <w:r w:rsidRPr="00424D33">
        <w:rPr>
          <w:rFonts w:hint="cs"/>
          <w:rtl/>
          <w:lang w:eastAsia="en-GB"/>
        </w:rPr>
        <w:t>اً</w:t>
      </w:r>
      <w:r w:rsidRPr="00424D33">
        <w:rPr>
          <w:rtl/>
          <w:lang w:eastAsia="en-GB"/>
        </w:rPr>
        <w:t>،</w:t>
      </w:r>
      <w:r w:rsidR="009B44EB" w:rsidRPr="00424D33">
        <w:rPr>
          <w:rtl/>
          <w:lang w:eastAsia="en-GB"/>
        </w:rPr>
        <w:t xml:space="preserve"> </w:t>
      </w:r>
      <w:r w:rsidRPr="00424D33">
        <w:rPr>
          <w:rtl/>
          <w:lang w:eastAsia="en-GB"/>
        </w:rPr>
        <w:t>وفقا</w:t>
      </w:r>
      <w:r w:rsidRPr="00424D33">
        <w:rPr>
          <w:rFonts w:hint="cs"/>
          <w:rtl/>
          <w:lang w:eastAsia="en-GB"/>
        </w:rPr>
        <w:t>ً</w:t>
      </w:r>
      <w:r w:rsidR="009B44EB" w:rsidRPr="00424D33">
        <w:rPr>
          <w:rtl/>
          <w:lang w:eastAsia="en-GB"/>
        </w:rPr>
        <w:t xml:space="preserve"> </w:t>
      </w:r>
      <w:r w:rsidRPr="00424D33">
        <w:rPr>
          <w:rtl/>
          <w:lang w:eastAsia="en-GB"/>
        </w:rPr>
        <w:t>للمادة</w:t>
      </w:r>
      <w:r w:rsidR="009B44EB" w:rsidRPr="00424D33">
        <w:rPr>
          <w:rtl/>
          <w:lang w:eastAsia="en-GB"/>
        </w:rPr>
        <w:t xml:space="preserve"> </w:t>
      </w:r>
      <w:r w:rsidRPr="00424D33">
        <w:rPr>
          <w:rtl/>
          <w:lang w:eastAsia="en-GB"/>
        </w:rPr>
        <w:t>109(1)</w:t>
      </w:r>
      <w:r w:rsidR="009B44EB" w:rsidRPr="00424D33">
        <w:rPr>
          <w:rtl/>
          <w:lang w:eastAsia="en-GB"/>
        </w:rPr>
        <w:t xml:space="preserve"> </w:t>
      </w:r>
      <w:r w:rsidRPr="00424D33">
        <w:rPr>
          <w:rtl/>
          <w:lang w:eastAsia="en-GB"/>
        </w:rPr>
        <w:t>من</w:t>
      </w:r>
      <w:r w:rsidR="009B44EB" w:rsidRPr="00424D33">
        <w:rPr>
          <w:rtl/>
          <w:lang w:eastAsia="en-GB"/>
        </w:rPr>
        <w:t xml:space="preserve"> </w:t>
      </w:r>
      <w:r w:rsidRPr="00424D33">
        <w:rPr>
          <w:rtl/>
          <w:lang w:eastAsia="en-GB"/>
        </w:rPr>
        <w:t>نفس</w:t>
      </w:r>
      <w:r w:rsidR="009B44EB" w:rsidRPr="00424D33">
        <w:rPr>
          <w:rtl/>
          <w:lang w:eastAsia="en-GB"/>
        </w:rPr>
        <w:t xml:space="preserve"> </w:t>
      </w:r>
      <w:r w:rsidRPr="00424D33">
        <w:rPr>
          <w:rtl/>
          <w:lang w:eastAsia="en-GB"/>
        </w:rPr>
        <w:t>القانون</w:t>
      </w:r>
      <w:r w:rsidR="009B44EB" w:rsidRPr="00424D33">
        <w:rPr>
          <w:rtl/>
          <w:lang w:eastAsia="en-GB"/>
        </w:rPr>
        <w:t xml:space="preserve"> </w:t>
      </w:r>
      <w:r w:rsidRPr="00424D33">
        <w:rPr>
          <w:rtl/>
          <w:lang w:eastAsia="en-GB"/>
        </w:rPr>
        <w:t>الم</w:t>
      </w:r>
      <w:r w:rsidRPr="00424D33">
        <w:rPr>
          <w:rFonts w:hint="cs"/>
          <w:rtl/>
          <w:lang w:eastAsia="en-GB"/>
        </w:rPr>
        <w:t>عيار</w:t>
      </w:r>
      <w:r w:rsidRPr="00424D33">
        <w:rPr>
          <w:rtl/>
          <w:lang w:eastAsia="en-GB"/>
        </w:rPr>
        <w:t>ي].</w:t>
      </w:r>
      <w:r w:rsidR="009B44EB" w:rsidRPr="00424D33">
        <w:rPr>
          <w:rtl/>
          <w:lang w:eastAsia="en-GB"/>
        </w:rPr>
        <w:t xml:space="preserve"> </w:t>
      </w:r>
      <w:r w:rsidRPr="00424D33">
        <w:rPr>
          <w:rFonts w:hint="cs"/>
          <w:rtl/>
          <w:lang w:eastAsia="en-GB"/>
        </w:rPr>
        <w:t>و</w:t>
      </w:r>
      <w:r w:rsidRPr="00424D33">
        <w:rPr>
          <w:rtl/>
          <w:lang w:eastAsia="en-GB"/>
        </w:rPr>
        <w:t>في</w:t>
      </w:r>
      <w:r w:rsidR="009B44EB" w:rsidRPr="00424D33">
        <w:rPr>
          <w:rtl/>
          <w:lang w:eastAsia="en-GB"/>
        </w:rPr>
        <w:t xml:space="preserve"> </w:t>
      </w:r>
      <w:r w:rsidRPr="00424D33">
        <w:rPr>
          <w:rtl/>
          <w:lang w:eastAsia="en-GB"/>
        </w:rPr>
        <w:t>جميع</w:t>
      </w:r>
      <w:r w:rsidR="009B44EB" w:rsidRPr="00424D33">
        <w:rPr>
          <w:rtl/>
          <w:lang w:eastAsia="en-GB"/>
        </w:rPr>
        <w:t xml:space="preserve"> </w:t>
      </w:r>
      <w:r w:rsidRPr="00424D33">
        <w:rPr>
          <w:rtl/>
          <w:lang w:eastAsia="en-GB"/>
        </w:rPr>
        <w:t>الحالات،</w:t>
      </w:r>
      <w:r w:rsidR="009B44EB" w:rsidRPr="00424D33">
        <w:rPr>
          <w:rtl/>
          <w:lang w:eastAsia="en-GB"/>
        </w:rPr>
        <w:t xml:space="preserve"> </w:t>
      </w:r>
      <w:r w:rsidRPr="00424D33">
        <w:rPr>
          <w:rtl/>
          <w:lang w:eastAsia="en-GB"/>
        </w:rPr>
        <w:t>يجب</w:t>
      </w:r>
      <w:r w:rsidR="009B44EB" w:rsidRPr="00424D33">
        <w:rPr>
          <w:rtl/>
          <w:lang w:eastAsia="en-GB"/>
        </w:rPr>
        <w:t xml:space="preserve"> </w:t>
      </w:r>
      <w:r w:rsidRPr="00424D33">
        <w:rPr>
          <w:rtl/>
          <w:lang w:eastAsia="en-GB"/>
        </w:rPr>
        <w:t>أن</w:t>
      </w:r>
      <w:r w:rsidR="009B44EB" w:rsidRPr="00424D33">
        <w:rPr>
          <w:rtl/>
          <w:lang w:eastAsia="en-GB"/>
        </w:rPr>
        <w:t xml:space="preserve"> </w:t>
      </w:r>
      <w:r w:rsidRPr="00424D33">
        <w:rPr>
          <w:rtl/>
          <w:lang w:eastAsia="en-GB"/>
        </w:rPr>
        <w:t>ي</w:t>
      </w:r>
      <w:r w:rsidRPr="00424D33">
        <w:rPr>
          <w:rFonts w:hint="cs"/>
          <w:rtl/>
          <w:lang w:eastAsia="en-GB"/>
        </w:rPr>
        <w:t>كون</w:t>
      </w:r>
      <w:r w:rsidR="009B44EB" w:rsidRPr="00424D33">
        <w:rPr>
          <w:rFonts w:hint="cs"/>
          <w:rtl/>
          <w:lang w:eastAsia="en-GB"/>
        </w:rPr>
        <w:t xml:space="preserve"> </w:t>
      </w:r>
      <w:r w:rsidRPr="00424D33">
        <w:rPr>
          <w:rtl/>
          <w:lang w:eastAsia="en-GB"/>
        </w:rPr>
        <w:t>المترجم</w:t>
      </w:r>
      <w:r w:rsidR="009B44EB" w:rsidRPr="00424D33">
        <w:rPr>
          <w:rtl/>
          <w:lang w:eastAsia="en-GB"/>
        </w:rPr>
        <w:t xml:space="preserve"> </w:t>
      </w:r>
      <w:r w:rsidRPr="00424D33">
        <w:rPr>
          <w:rFonts w:hint="cs"/>
          <w:rtl/>
          <w:lang w:eastAsia="en-GB"/>
        </w:rPr>
        <w:t>الشفوي</w:t>
      </w:r>
      <w:r w:rsidR="009B44EB" w:rsidRPr="00424D33">
        <w:rPr>
          <w:rFonts w:hint="cs"/>
          <w:rtl/>
          <w:lang w:eastAsia="en-GB"/>
        </w:rPr>
        <w:t xml:space="preserve"> </w:t>
      </w:r>
      <w:r w:rsidRPr="00424D33">
        <w:rPr>
          <w:rtl/>
          <w:lang w:eastAsia="en-GB"/>
        </w:rPr>
        <w:t>المعين</w:t>
      </w:r>
      <w:r w:rsidR="009B44EB" w:rsidRPr="00424D33">
        <w:rPr>
          <w:rtl/>
          <w:lang w:eastAsia="en-GB"/>
        </w:rPr>
        <w:t xml:space="preserve"> </w:t>
      </w:r>
      <w:r w:rsidR="00262F93" w:rsidRPr="00424D33">
        <w:rPr>
          <w:rtl/>
          <w:lang w:eastAsia="en-GB"/>
        </w:rPr>
        <w:t xml:space="preserve">أو </w:t>
      </w:r>
      <w:r w:rsidRPr="00424D33">
        <w:rPr>
          <w:rtl/>
          <w:lang w:eastAsia="en-GB"/>
        </w:rPr>
        <w:t>المختار</w:t>
      </w:r>
      <w:r w:rsidR="009B44EB" w:rsidRPr="00424D33">
        <w:rPr>
          <w:rtl/>
          <w:lang w:eastAsia="en-GB"/>
        </w:rPr>
        <w:t xml:space="preserve"> </w:t>
      </w:r>
      <w:r w:rsidRPr="00424D33">
        <w:rPr>
          <w:rFonts w:hint="cs"/>
          <w:rtl/>
          <w:lang w:eastAsia="en-GB"/>
        </w:rPr>
        <w:t>معتمَداً</w:t>
      </w:r>
      <w:r w:rsidR="009B44EB" w:rsidRPr="00424D33">
        <w:rPr>
          <w:rFonts w:hint="cs"/>
          <w:rtl/>
          <w:lang w:eastAsia="en-GB"/>
        </w:rPr>
        <w:t xml:space="preserve"> </w:t>
      </w:r>
      <w:r w:rsidRPr="00424D33">
        <w:rPr>
          <w:rFonts w:hint="cs"/>
          <w:rtl/>
          <w:lang w:eastAsia="en-GB"/>
        </w:rPr>
        <w:t>قانونياً</w:t>
      </w:r>
      <w:r w:rsidR="009B44EB" w:rsidRPr="00424D33">
        <w:rPr>
          <w:rFonts w:hint="cs"/>
          <w:rtl/>
          <w:lang w:eastAsia="en-GB"/>
        </w:rPr>
        <w:t xml:space="preserve"> </w:t>
      </w:r>
      <w:r w:rsidRPr="00424D33">
        <w:rPr>
          <w:rtl/>
          <w:lang w:eastAsia="en-GB"/>
        </w:rPr>
        <w:t>و</w:t>
      </w:r>
      <w:r w:rsidRPr="00424D33">
        <w:rPr>
          <w:rFonts w:hint="cs"/>
          <w:rtl/>
          <w:lang w:eastAsia="en-GB"/>
        </w:rPr>
        <w:t>أن</w:t>
      </w:r>
      <w:r w:rsidR="009B44EB" w:rsidRPr="00424D33">
        <w:rPr>
          <w:rFonts w:hint="cs"/>
          <w:rtl/>
          <w:lang w:eastAsia="en-GB"/>
        </w:rPr>
        <w:t xml:space="preserve"> </w:t>
      </w:r>
      <w:r w:rsidRPr="00424D33">
        <w:rPr>
          <w:rtl/>
          <w:lang w:eastAsia="en-GB"/>
        </w:rPr>
        <w:t>تتحمل</w:t>
      </w:r>
      <w:r w:rsidR="009B44EB" w:rsidRPr="00424D33">
        <w:rPr>
          <w:rtl/>
          <w:lang w:eastAsia="en-GB"/>
        </w:rPr>
        <w:t xml:space="preserve"> </w:t>
      </w:r>
      <w:r w:rsidRPr="00424D33">
        <w:rPr>
          <w:rtl/>
          <w:lang w:eastAsia="en-GB"/>
        </w:rPr>
        <w:t>الدولة</w:t>
      </w:r>
      <w:r w:rsidR="009B44EB" w:rsidRPr="00424D33">
        <w:rPr>
          <w:rtl/>
          <w:lang w:eastAsia="en-GB"/>
        </w:rPr>
        <w:t xml:space="preserve"> </w:t>
      </w:r>
      <w:r w:rsidRPr="00424D33">
        <w:rPr>
          <w:rtl/>
          <w:lang w:eastAsia="en-GB"/>
        </w:rPr>
        <w:t>تكاليف</w:t>
      </w:r>
      <w:r w:rsidR="009B44EB" w:rsidRPr="00424D33">
        <w:rPr>
          <w:rFonts w:hint="cs"/>
          <w:rtl/>
          <w:lang w:eastAsia="en-GB"/>
        </w:rPr>
        <w:t xml:space="preserve"> </w:t>
      </w:r>
      <w:r w:rsidRPr="00424D33">
        <w:rPr>
          <w:rFonts w:hint="cs"/>
          <w:rtl/>
          <w:lang w:eastAsia="en-GB"/>
        </w:rPr>
        <w:t>الخدمة</w:t>
      </w:r>
      <w:r w:rsidRPr="00424D33">
        <w:rPr>
          <w:rtl/>
        </w:rPr>
        <w:t>.</w:t>
      </w:r>
    </w:p>
    <w:p w14:paraId="4659A39F" w14:textId="34911912" w:rsidR="00A468BE" w:rsidRPr="00424D33" w:rsidRDefault="00A468BE" w:rsidP="009B44EB">
      <w:pPr>
        <w:pStyle w:val="SingleTxtGA"/>
        <w:rPr>
          <w:shd w:val="clear" w:color="auto" w:fill="FFFFFF"/>
          <w:rtl/>
          <w:lang w:eastAsia="en-GB"/>
        </w:rPr>
      </w:pPr>
      <w:r w:rsidRPr="00424D33">
        <w:rPr>
          <w:rFonts w:hint="cs"/>
          <w:shd w:val="clear" w:color="auto" w:fill="FFFFFF"/>
          <w:rtl/>
          <w:lang w:eastAsia="en-GB"/>
        </w:rPr>
        <w:t>98</w:t>
      </w:r>
      <w:r w:rsidR="005F0C01" w:rsidRPr="00424D33">
        <w:rPr>
          <w:rFonts w:hint="cs"/>
          <w:shd w:val="clear" w:color="auto" w:fill="FFFFFF"/>
          <w:rtl/>
          <w:lang w:eastAsia="en-GB"/>
        </w:rPr>
        <w:t>-</w:t>
      </w:r>
      <w:r w:rsidRPr="00424D33">
        <w:rPr>
          <w:shd w:val="clear" w:color="auto" w:fill="FFFFFF"/>
          <w:lang w:eastAsia="en-GB"/>
        </w:rPr>
        <w:tab/>
      </w:r>
      <w:r w:rsidRPr="00424D33">
        <w:rPr>
          <w:shd w:val="clear" w:color="auto" w:fill="FFFFFF"/>
          <w:rtl/>
          <w:lang w:eastAsia="en-GB"/>
        </w:rPr>
        <w:t>وفي</w:t>
      </w:r>
      <w:r w:rsidR="009B44EB" w:rsidRPr="00424D33">
        <w:rPr>
          <w:shd w:val="clear" w:color="auto" w:fill="FFFFFF"/>
          <w:rtl/>
          <w:lang w:eastAsia="en-GB"/>
        </w:rPr>
        <w:t xml:space="preserve"> </w:t>
      </w:r>
      <w:r w:rsidRPr="00424D33">
        <w:rPr>
          <w:shd w:val="clear" w:color="auto" w:fill="FFFFFF"/>
          <w:rtl/>
          <w:lang w:eastAsia="en-GB"/>
        </w:rPr>
        <w:t>الوقت</w:t>
      </w:r>
      <w:r w:rsidR="009B44EB" w:rsidRPr="00424D33">
        <w:rPr>
          <w:shd w:val="clear" w:color="auto" w:fill="FFFFFF"/>
          <w:rtl/>
          <w:lang w:eastAsia="en-GB"/>
        </w:rPr>
        <w:t xml:space="preserve"> </w:t>
      </w:r>
      <w:r w:rsidRPr="00424D33">
        <w:rPr>
          <w:shd w:val="clear" w:color="auto" w:fill="FFFFFF"/>
          <w:rtl/>
          <w:lang w:eastAsia="en-GB"/>
        </w:rPr>
        <w:t>نفسه،</w:t>
      </w:r>
      <w:r w:rsidR="009B44EB" w:rsidRPr="00424D33">
        <w:rPr>
          <w:shd w:val="clear" w:color="auto" w:fill="FFFFFF"/>
          <w:rtl/>
          <w:lang w:eastAsia="en-GB"/>
        </w:rPr>
        <w:t xml:space="preserve"> </w:t>
      </w:r>
      <w:r w:rsidRPr="00424D33">
        <w:rPr>
          <w:shd w:val="clear" w:color="auto" w:fill="FFFFFF"/>
          <w:rtl/>
          <w:lang w:eastAsia="en-GB"/>
        </w:rPr>
        <w:t>وضع</w:t>
      </w:r>
      <w:r w:rsidR="009B44EB" w:rsidRPr="00424D33">
        <w:rPr>
          <w:shd w:val="clear" w:color="auto" w:fill="FFFFFF"/>
          <w:rtl/>
          <w:lang w:eastAsia="en-GB"/>
        </w:rPr>
        <w:t xml:space="preserve"> </w:t>
      </w:r>
      <w:r w:rsidRPr="00424D33">
        <w:rPr>
          <w:shd w:val="clear" w:color="auto" w:fill="FFFFFF"/>
          <w:rtl/>
          <w:lang w:eastAsia="en-GB"/>
        </w:rPr>
        <w:t>قانون</w:t>
      </w:r>
      <w:r w:rsidR="009B44EB" w:rsidRPr="00424D33">
        <w:rPr>
          <w:shd w:val="clear" w:color="auto" w:fill="FFFFFF"/>
          <w:rtl/>
          <w:lang w:eastAsia="en-GB"/>
        </w:rPr>
        <w:t xml:space="preserve"> </w:t>
      </w:r>
      <w:r w:rsidRPr="00424D33">
        <w:rPr>
          <w:shd w:val="clear" w:color="auto" w:fill="FFFFFF"/>
          <w:rtl/>
          <w:lang w:eastAsia="en-GB"/>
        </w:rPr>
        <w:t>الإجراءات</w:t>
      </w:r>
      <w:r w:rsidR="009B44EB" w:rsidRPr="00424D33">
        <w:rPr>
          <w:shd w:val="clear" w:color="auto" w:fill="FFFFFF"/>
          <w:rtl/>
          <w:lang w:eastAsia="en-GB"/>
        </w:rPr>
        <w:t xml:space="preserve"> </w:t>
      </w:r>
      <w:r w:rsidRPr="00424D33">
        <w:rPr>
          <w:shd w:val="clear" w:color="auto" w:fill="FFFFFF"/>
          <w:rtl/>
          <w:lang w:eastAsia="en-GB"/>
        </w:rPr>
        <w:t>الجنائية</w:t>
      </w:r>
      <w:r w:rsidR="009B44EB" w:rsidRPr="00424D33">
        <w:rPr>
          <w:shd w:val="clear" w:color="auto" w:fill="FFFFFF"/>
          <w:rtl/>
          <w:lang w:eastAsia="en-GB"/>
        </w:rPr>
        <w:t xml:space="preserve"> </w:t>
      </w:r>
      <w:r w:rsidRPr="00424D33">
        <w:rPr>
          <w:shd w:val="clear" w:color="auto" w:fill="FFFFFF"/>
          <w:rtl/>
          <w:lang w:eastAsia="en-GB"/>
        </w:rPr>
        <w:t>تدابير</w:t>
      </w:r>
      <w:r w:rsidR="009B44EB" w:rsidRPr="00424D33">
        <w:rPr>
          <w:shd w:val="clear" w:color="auto" w:fill="FFFFFF"/>
          <w:rtl/>
          <w:lang w:eastAsia="en-GB"/>
        </w:rPr>
        <w:t xml:space="preserve"> </w:t>
      </w:r>
      <w:r w:rsidRPr="00424D33">
        <w:rPr>
          <w:rFonts w:hint="cs"/>
          <w:shd w:val="clear" w:color="auto" w:fill="FFFFFF"/>
          <w:rtl/>
          <w:lang w:eastAsia="en-GB"/>
        </w:rPr>
        <w:t>خاصة</w:t>
      </w:r>
      <w:r w:rsidR="009B44EB" w:rsidRPr="00424D33">
        <w:rPr>
          <w:rFonts w:hint="cs"/>
          <w:shd w:val="clear" w:color="auto" w:fill="FFFFFF"/>
          <w:rtl/>
          <w:lang w:eastAsia="en-GB"/>
        </w:rPr>
        <w:t xml:space="preserve"> </w:t>
      </w:r>
      <w:r w:rsidRPr="00424D33">
        <w:rPr>
          <w:rFonts w:hint="cs"/>
          <w:shd w:val="clear" w:color="auto" w:fill="FFFFFF"/>
          <w:rtl/>
          <w:lang w:eastAsia="en-GB"/>
        </w:rPr>
        <w:t>ل</w:t>
      </w:r>
      <w:r w:rsidRPr="00424D33">
        <w:rPr>
          <w:shd w:val="clear" w:color="auto" w:fill="FFFFFF"/>
          <w:rtl/>
          <w:lang w:eastAsia="en-GB"/>
        </w:rPr>
        <w:t>حماية</w:t>
      </w:r>
      <w:r w:rsidR="009B44EB" w:rsidRPr="00424D33">
        <w:rPr>
          <w:shd w:val="clear" w:color="auto" w:fill="FFFFFF"/>
          <w:rtl/>
          <w:lang w:eastAsia="en-GB"/>
        </w:rPr>
        <w:t xml:space="preserve"> </w:t>
      </w:r>
      <w:r w:rsidRPr="00424D33">
        <w:rPr>
          <w:rFonts w:hint="cs"/>
          <w:shd w:val="clear" w:color="auto" w:fill="FFFFFF"/>
          <w:rtl/>
          <w:lang w:eastAsia="en-GB"/>
        </w:rPr>
        <w:t>ا</w:t>
      </w:r>
      <w:r w:rsidRPr="00424D33">
        <w:rPr>
          <w:shd w:val="clear" w:color="auto" w:fill="FFFFFF"/>
          <w:rtl/>
          <w:lang w:eastAsia="en-GB"/>
        </w:rPr>
        <w:t>لأشخاص</w:t>
      </w:r>
      <w:r w:rsidR="009B44EB" w:rsidRPr="00424D33">
        <w:rPr>
          <w:shd w:val="clear" w:color="auto" w:fill="FFFFFF"/>
          <w:rtl/>
          <w:lang w:eastAsia="en-GB"/>
        </w:rPr>
        <w:t xml:space="preserve"> </w:t>
      </w:r>
      <w:r w:rsidRPr="00424D33">
        <w:rPr>
          <w:shd w:val="clear" w:color="auto" w:fill="FFFFFF"/>
          <w:rtl/>
          <w:lang w:eastAsia="en-GB"/>
        </w:rPr>
        <w:t>المتضررين</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الطرف</w:t>
      </w:r>
      <w:r w:rsidR="009B44EB" w:rsidRPr="00424D33">
        <w:rPr>
          <w:shd w:val="clear" w:color="auto" w:fill="FFFFFF"/>
          <w:rtl/>
          <w:lang w:eastAsia="en-GB"/>
        </w:rPr>
        <w:t xml:space="preserve"> </w:t>
      </w:r>
      <w:r w:rsidRPr="00424D33">
        <w:rPr>
          <w:shd w:val="clear" w:color="auto" w:fill="FFFFFF"/>
          <w:rtl/>
          <w:lang w:eastAsia="en-GB"/>
        </w:rPr>
        <w:t>المدني</w:t>
      </w:r>
      <w:r w:rsidR="009B44EB" w:rsidRPr="00424D33">
        <w:rPr>
          <w:shd w:val="clear" w:color="auto" w:fill="FFFFFF"/>
          <w:rtl/>
          <w:lang w:eastAsia="en-GB"/>
        </w:rPr>
        <w:t xml:space="preserve"> </w:t>
      </w:r>
      <w:r w:rsidRPr="00424D33">
        <w:rPr>
          <w:shd w:val="clear" w:color="auto" w:fill="FFFFFF"/>
          <w:rtl/>
          <w:lang w:eastAsia="en-GB"/>
        </w:rPr>
        <w:t>من</w:t>
      </w:r>
      <w:r w:rsidR="009B44EB" w:rsidRPr="00424D33">
        <w:rPr>
          <w:shd w:val="clear" w:color="auto" w:fill="FFFFFF"/>
          <w:rtl/>
          <w:lang w:eastAsia="en-GB"/>
        </w:rPr>
        <w:t xml:space="preserve"> </w:t>
      </w:r>
      <w:r w:rsidRPr="00424D33">
        <w:rPr>
          <w:shd w:val="clear" w:color="auto" w:fill="FFFFFF"/>
          <w:rtl/>
          <w:lang w:eastAsia="en-GB"/>
        </w:rPr>
        <w:t>فئة</w:t>
      </w:r>
      <w:r w:rsidR="009B44EB" w:rsidRPr="00424D33">
        <w:rPr>
          <w:shd w:val="clear" w:color="auto" w:fill="FFFFFF"/>
          <w:rtl/>
          <w:lang w:eastAsia="en-GB"/>
        </w:rPr>
        <w:t xml:space="preserve"> </w:t>
      </w:r>
      <w:r w:rsidRPr="00424D33">
        <w:rPr>
          <w:shd w:val="clear" w:color="auto" w:fill="FFFFFF"/>
          <w:rtl/>
          <w:lang w:eastAsia="en-GB"/>
        </w:rPr>
        <w:t>الأشخاص</w:t>
      </w:r>
      <w:r w:rsidR="009B44EB" w:rsidRPr="00424D33">
        <w:rPr>
          <w:shd w:val="clear" w:color="auto" w:fill="FFFFFF"/>
          <w:rtl/>
          <w:lang w:eastAsia="en-GB"/>
        </w:rPr>
        <w:t xml:space="preserve"> </w:t>
      </w:r>
      <w:r w:rsidRPr="00424D33">
        <w:rPr>
          <w:shd w:val="clear" w:color="auto" w:fill="FFFFFF"/>
          <w:rtl/>
          <w:lang w:eastAsia="en-GB"/>
        </w:rPr>
        <w:t>ذوي</w:t>
      </w:r>
      <w:r w:rsidR="009B44EB" w:rsidRPr="00424D33">
        <w:rPr>
          <w:shd w:val="clear" w:color="auto" w:fill="FFFFFF"/>
          <w:rtl/>
          <w:lang w:eastAsia="en-GB"/>
        </w:rPr>
        <w:t xml:space="preserve"> </w:t>
      </w:r>
      <w:r w:rsidRPr="00424D33">
        <w:rPr>
          <w:shd w:val="clear" w:color="auto" w:fill="FFFFFF"/>
          <w:rtl/>
          <w:lang w:eastAsia="en-GB"/>
        </w:rPr>
        <w:t>الإعاقة</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rFonts w:hint="cs"/>
          <w:shd w:val="clear" w:color="auto" w:fill="FFFFFF"/>
          <w:rtl/>
          <w:lang w:eastAsia="en-GB"/>
        </w:rPr>
        <w:t>و</w:t>
      </w:r>
      <w:r w:rsidRPr="00424D33">
        <w:rPr>
          <w:shd w:val="clear" w:color="auto" w:fill="FFFFFF"/>
          <w:rtl/>
          <w:lang w:eastAsia="en-GB"/>
        </w:rPr>
        <w:t>يُ</w:t>
      </w:r>
      <w:r w:rsidRPr="00424D33">
        <w:rPr>
          <w:rFonts w:hint="cs"/>
          <w:shd w:val="clear" w:color="auto" w:fill="FFFFFF"/>
          <w:rtl/>
          <w:lang w:eastAsia="en-GB"/>
        </w:rPr>
        <w:t>عتبر</w:t>
      </w:r>
      <w:r w:rsidR="009B44EB" w:rsidRPr="00424D33">
        <w:rPr>
          <w:rFonts w:hint="cs"/>
          <w:shd w:val="clear" w:color="auto" w:fill="FFFFFF"/>
          <w:rtl/>
          <w:lang w:eastAsia="en-GB"/>
        </w:rPr>
        <w:t xml:space="preserve"> </w:t>
      </w:r>
      <w:r w:rsidRPr="00424D33">
        <w:rPr>
          <w:shd w:val="clear" w:color="auto" w:fill="FFFFFF"/>
          <w:rtl/>
          <w:lang w:eastAsia="en-GB"/>
        </w:rPr>
        <w:t>الضحايا</w:t>
      </w:r>
      <w:r w:rsidR="009B44EB" w:rsidRPr="00424D33">
        <w:rPr>
          <w:shd w:val="clear" w:color="auto" w:fill="FFFFFF"/>
          <w:rtl/>
          <w:lang w:eastAsia="en-GB"/>
        </w:rPr>
        <w:t xml:space="preserve"> </w:t>
      </w:r>
      <w:r w:rsidRPr="00424D33">
        <w:rPr>
          <w:shd w:val="clear" w:color="auto" w:fill="FFFFFF"/>
          <w:rtl/>
          <w:lang w:eastAsia="en-GB"/>
        </w:rPr>
        <w:t>ذو</w:t>
      </w:r>
      <w:r w:rsidRPr="00424D33">
        <w:rPr>
          <w:rFonts w:hint="cs"/>
          <w:shd w:val="clear" w:color="auto" w:fill="FFFFFF"/>
          <w:rtl/>
          <w:lang w:eastAsia="en-GB"/>
        </w:rPr>
        <w:t>و</w:t>
      </w:r>
      <w:r w:rsidR="009B44EB" w:rsidRPr="00424D33">
        <w:rPr>
          <w:shd w:val="clear" w:color="auto" w:fill="FFFFFF"/>
          <w:rtl/>
          <w:lang w:eastAsia="en-GB"/>
        </w:rPr>
        <w:t xml:space="preserve"> </w:t>
      </w:r>
      <w:r w:rsidRPr="00424D33">
        <w:rPr>
          <w:rFonts w:hint="cs"/>
          <w:shd w:val="clear" w:color="auto" w:fill="FFFFFF"/>
          <w:rtl/>
          <w:lang w:eastAsia="en-GB"/>
        </w:rPr>
        <w:t>الإعاقة</w:t>
      </w:r>
      <w:r w:rsidR="009B44EB" w:rsidRPr="00424D33">
        <w:rPr>
          <w:rFonts w:hint="cs"/>
          <w:shd w:val="clear" w:color="auto" w:fill="FFFFFF"/>
          <w:rtl/>
          <w:lang w:eastAsia="en-GB"/>
        </w:rPr>
        <w:t xml:space="preserve"> </w:t>
      </w:r>
      <w:r w:rsidRPr="00424D33">
        <w:rPr>
          <w:rFonts w:hint="cs"/>
          <w:shd w:val="clear" w:color="auto" w:fill="FFFFFF"/>
          <w:rtl/>
          <w:lang w:eastAsia="en-GB"/>
        </w:rPr>
        <w:t>أشخاصاً</w:t>
      </w:r>
      <w:r w:rsidR="009B44EB" w:rsidRPr="00424D33">
        <w:rPr>
          <w:rFonts w:hint="cs"/>
          <w:shd w:val="clear" w:color="auto" w:fill="FFFFFF"/>
          <w:rtl/>
          <w:lang w:eastAsia="en-GB"/>
        </w:rPr>
        <w:t xml:space="preserve"> </w:t>
      </w:r>
      <w:r w:rsidRPr="00424D33">
        <w:rPr>
          <w:rFonts w:hint="cs"/>
          <w:shd w:val="clear" w:color="auto" w:fill="FFFFFF"/>
          <w:rtl/>
          <w:lang w:eastAsia="en-GB"/>
        </w:rPr>
        <w:t>معرضين</w:t>
      </w:r>
      <w:r w:rsidR="009B44EB" w:rsidRPr="00424D33">
        <w:rPr>
          <w:rFonts w:hint="cs"/>
          <w:shd w:val="clear" w:color="auto" w:fill="FFFFFF"/>
          <w:rtl/>
          <w:lang w:eastAsia="en-GB"/>
        </w:rPr>
        <w:t xml:space="preserve"> </w:t>
      </w:r>
      <w:r w:rsidRPr="00424D33">
        <w:rPr>
          <w:rFonts w:hint="cs"/>
          <w:shd w:val="clear" w:color="auto" w:fill="FFFFFF"/>
          <w:rtl/>
          <w:lang w:eastAsia="en-GB"/>
        </w:rPr>
        <w:t>للخطر.</w:t>
      </w:r>
      <w:r w:rsidR="009B44EB" w:rsidRPr="00424D33">
        <w:rPr>
          <w:rFonts w:hint="cs"/>
          <w:shd w:val="clear" w:color="auto" w:fill="FFFFFF"/>
          <w:rtl/>
          <w:lang w:eastAsia="en-GB"/>
        </w:rPr>
        <w:t xml:space="preserve"> </w:t>
      </w:r>
      <w:r w:rsidRPr="00424D33">
        <w:rPr>
          <w:rFonts w:hint="cs"/>
          <w:shd w:val="clear" w:color="auto" w:fill="FFFFFF"/>
          <w:rtl/>
          <w:lang w:eastAsia="en-GB"/>
        </w:rPr>
        <w:t>وبالتالي</w:t>
      </w:r>
      <w:r w:rsidRPr="00424D33">
        <w:rPr>
          <w:shd w:val="clear" w:color="auto" w:fill="FFFFFF"/>
          <w:rtl/>
          <w:lang w:eastAsia="en-GB"/>
        </w:rPr>
        <w:t>،</w:t>
      </w:r>
      <w:r w:rsidR="009B44EB" w:rsidRPr="00424D33">
        <w:rPr>
          <w:shd w:val="clear" w:color="auto" w:fill="FFFFFF"/>
          <w:rtl/>
          <w:lang w:eastAsia="en-GB"/>
        </w:rPr>
        <w:t xml:space="preserve"> </w:t>
      </w:r>
      <w:r w:rsidRPr="00424D33">
        <w:rPr>
          <w:shd w:val="clear" w:color="auto" w:fill="FFFFFF"/>
          <w:rtl/>
          <w:lang w:eastAsia="en-GB"/>
        </w:rPr>
        <w:t>يجوز</w:t>
      </w:r>
      <w:r w:rsidR="009B44EB" w:rsidRPr="00424D33">
        <w:rPr>
          <w:shd w:val="clear" w:color="auto" w:fill="FFFFFF"/>
          <w:rtl/>
          <w:lang w:eastAsia="en-GB"/>
        </w:rPr>
        <w:t xml:space="preserve"> </w:t>
      </w:r>
      <w:r w:rsidRPr="00424D33">
        <w:rPr>
          <w:shd w:val="clear" w:color="auto" w:fill="FFFFFF"/>
          <w:rtl/>
          <w:lang w:eastAsia="en-GB"/>
        </w:rPr>
        <w:t>لهيئة</w:t>
      </w:r>
      <w:r w:rsidR="009B44EB" w:rsidRPr="00424D33">
        <w:rPr>
          <w:shd w:val="clear" w:color="auto" w:fill="FFFFFF"/>
          <w:rtl/>
          <w:lang w:eastAsia="en-GB"/>
        </w:rPr>
        <w:t xml:space="preserve"> </w:t>
      </w:r>
      <w:r w:rsidRPr="00424D33">
        <w:rPr>
          <w:shd w:val="clear" w:color="auto" w:fill="FFFFFF"/>
          <w:rtl/>
          <w:lang w:eastAsia="en-GB"/>
        </w:rPr>
        <w:t>التحقيق</w:t>
      </w:r>
      <w:r w:rsidR="009B44EB" w:rsidRPr="00424D33">
        <w:rPr>
          <w:shd w:val="clear" w:color="auto" w:fill="FFFFFF"/>
          <w:rtl/>
          <w:lang w:eastAsia="en-GB"/>
        </w:rPr>
        <w:t xml:space="preserve"> </w:t>
      </w:r>
      <w:r w:rsidRPr="00424D33">
        <w:rPr>
          <w:shd w:val="clear" w:color="auto" w:fill="FFFFFF"/>
          <w:rtl/>
          <w:lang w:eastAsia="en-GB"/>
        </w:rPr>
        <w:t>الجنائي</w:t>
      </w:r>
      <w:r w:rsidRPr="00424D33">
        <w:rPr>
          <w:rFonts w:hint="cs"/>
          <w:shd w:val="clear" w:color="auto" w:fill="FFFFFF"/>
          <w:rtl/>
          <w:lang w:eastAsia="en-GB"/>
        </w:rPr>
        <w:t>،</w:t>
      </w:r>
      <w:r w:rsidR="009B44EB" w:rsidRPr="00424D33">
        <w:rPr>
          <w:shd w:val="clear" w:color="auto" w:fill="FFFFFF"/>
          <w:rtl/>
          <w:lang w:eastAsia="en-GB"/>
        </w:rPr>
        <w:t xml:space="preserve"> </w:t>
      </w:r>
      <w:r w:rsidRPr="00424D33">
        <w:rPr>
          <w:rFonts w:hint="cs"/>
          <w:shd w:val="clear" w:color="auto" w:fill="FFFFFF"/>
          <w:rtl/>
          <w:lang w:eastAsia="en-GB"/>
        </w:rPr>
        <w:t>لدى</w:t>
      </w:r>
      <w:r w:rsidR="009B44EB" w:rsidRPr="00424D33">
        <w:rPr>
          <w:rFonts w:hint="cs"/>
          <w:shd w:val="clear" w:color="auto" w:fill="FFFFFF"/>
          <w:rtl/>
          <w:lang w:eastAsia="en-GB"/>
        </w:rPr>
        <w:t xml:space="preserve"> </w:t>
      </w:r>
      <w:r w:rsidRPr="00424D33">
        <w:rPr>
          <w:shd w:val="clear" w:color="auto" w:fill="FFFFFF"/>
          <w:rtl/>
          <w:lang w:eastAsia="en-GB"/>
        </w:rPr>
        <w:t>استيفاء</w:t>
      </w:r>
      <w:r w:rsidR="009B44EB" w:rsidRPr="00424D33">
        <w:rPr>
          <w:shd w:val="clear" w:color="auto" w:fill="FFFFFF"/>
          <w:rtl/>
          <w:lang w:eastAsia="en-GB"/>
        </w:rPr>
        <w:t xml:space="preserve"> </w:t>
      </w:r>
      <w:r w:rsidRPr="00424D33">
        <w:rPr>
          <w:shd w:val="clear" w:color="auto" w:fill="FFFFFF"/>
          <w:rtl/>
          <w:lang w:eastAsia="en-GB"/>
        </w:rPr>
        <w:t>الشروط</w:t>
      </w:r>
      <w:r w:rsidR="009B44EB" w:rsidRPr="00424D33">
        <w:rPr>
          <w:shd w:val="clear" w:color="auto" w:fill="FFFFFF"/>
          <w:rtl/>
          <w:lang w:eastAsia="en-GB"/>
        </w:rPr>
        <w:t xml:space="preserve"> </w:t>
      </w:r>
      <w:r w:rsidRPr="00424D33">
        <w:rPr>
          <w:rFonts w:hint="cs"/>
          <w:shd w:val="clear" w:color="auto" w:fill="FFFFFF"/>
          <w:rtl/>
          <w:lang w:eastAsia="en-GB"/>
        </w:rPr>
        <w:t>التي</w:t>
      </w:r>
      <w:r w:rsidR="009B44EB" w:rsidRPr="00424D33">
        <w:rPr>
          <w:rFonts w:hint="cs"/>
          <w:shd w:val="clear" w:color="auto" w:fill="FFFFFF"/>
          <w:rtl/>
          <w:lang w:eastAsia="en-GB"/>
        </w:rPr>
        <w:t xml:space="preserve"> </w:t>
      </w:r>
      <w:r w:rsidRPr="00424D33">
        <w:rPr>
          <w:rFonts w:hint="cs"/>
          <w:shd w:val="clear" w:color="auto" w:fill="FFFFFF"/>
          <w:rtl/>
          <w:lang w:eastAsia="en-GB"/>
        </w:rPr>
        <w:t>ينص</w:t>
      </w:r>
      <w:r w:rsidR="009B44EB" w:rsidRPr="00424D33">
        <w:rPr>
          <w:rFonts w:hint="cs"/>
          <w:shd w:val="clear" w:color="auto" w:fill="FFFFFF"/>
          <w:rtl/>
          <w:lang w:eastAsia="en-GB"/>
        </w:rPr>
        <w:t xml:space="preserve"> </w:t>
      </w:r>
      <w:r w:rsidRPr="00424D33">
        <w:rPr>
          <w:shd w:val="clear" w:color="auto" w:fill="FFFFFF"/>
          <w:rtl/>
          <w:lang w:eastAsia="en-GB"/>
        </w:rPr>
        <w:t>عليها</w:t>
      </w:r>
      <w:r w:rsidR="009B44EB" w:rsidRPr="00424D33">
        <w:rPr>
          <w:shd w:val="clear" w:color="auto" w:fill="FFFFFF"/>
          <w:rtl/>
          <w:lang w:eastAsia="en-GB"/>
        </w:rPr>
        <w:t xml:space="preserve"> </w:t>
      </w:r>
      <w:r w:rsidRPr="00424D33">
        <w:rPr>
          <w:shd w:val="clear" w:color="auto" w:fill="FFFFFF"/>
          <w:rtl/>
          <w:lang w:eastAsia="en-GB"/>
        </w:rPr>
        <w:t>القانون</w:t>
      </w:r>
      <w:r w:rsidR="009B44EB" w:rsidRPr="00424D33">
        <w:rPr>
          <w:shd w:val="clear" w:color="auto" w:fill="FFFFFF"/>
          <w:rtl/>
          <w:lang w:eastAsia="en-GB"/>
        </w:rPr>
        <w:t xml:space="preserve"> </w:t>
      </w:r>
      <w:r w:rsidRPr="00424D33">
        <w:rPr>
          <w:shd w:val="clear" w:color="auto" w:fill="FFFFFF"/>
          <w:rtl/>
          <w:lang w:eastAsia="en-GB"/>
        </w:rPr>
        <w:t>فيما</w:t>
      </w:r>
      <w:r w:rsidR="009B44EB" w:rsidRPr="00424D33">
        <w:rPr>
          <w:shd w:val="clear" w:color="auto" w:fill="FFFFFF"/>
          <w:rtl/>
          <w:lang w:eastAsia="en-GB"/>
        </w:rPr>
        <w:t xml:space="preserve"> </w:t>
      </w:r>
      <w:r w:rsidRPr="00424D33">
        <w:rPr>
          <w:shd w:val="clear" w:color="auto" w:fill="FFFFFF"/>
          <w:rtl/>
          <w:lang w:eastAsia="en-GB"/>
        </w:rPr>
        <w:t>يتعلق</w:t>
      </w:r>
      <w:r w:rsidR="009B44EB" w:rsidRPr="00424D33">
        <w:rPr>
          <w:shd w:val="clear" w:color="auto" w:fill="FFFFFF"/>
          <w:rtl/>
          <w:lang w:eastAsia="en-GB"/>
        </w:rPr>
        <w:t xml:space="preserve"> </w:t>
      </w:r>
      <w:r w:rsidRPr="00424D33">
        <w:rPr>
          <w:rFonts w:hint="cs"/>
          <w:shd w:val="clear" w:color="auto" w:fill="FFFFFF"/>
          <w:rtl/>
          <w:lang w:eastAsia="en-GB"/>
        </w:rPr>
        <w:t>بحماية</w:t>
      </w:r>
      <w:r w:rsidR="009B44EB" w:rsidRPr="00424D33">
        <w:rPr>
          <w:rFonts w:hint="cs"/>
          <w:shd w:val="clear" w:color="auto" w:fill="FFFFFF"/>
          <w:rtl/>
          <w:lang w:eastAsia="en-GB"/>
        </w:rPr>
        <w:t xml:space="preserve"> </w:t>
      </w:r>
      <w:r w:rsidRPr="00424D33">
        <w:rPr>
          <w:rFonts w:hint="cs"/>
          <w:shd w:val="clear" w:color="auto" w:fill="FFFFFF"/>
          <w:rtl/>
          <w:lang w:eastAsia="en-GB"/>
        </w:rPr>
        <w:t>خصوصية</w:t>
      </w:r>
      <w:r w:rsidR="009B44EB" w:rsidRPr="00424D33">
        <w:rPr>
          <w:rFonts w:hint="cs"/>
          <w:shd w:val="clear" w:color="auto" w:fill="FFFFFF"/>
          <w:rtl/>
          <w:lang w:eastAsia="en-GB"/>
        </w:rPr>
        <w:t xml:space="preserve"> </w:t>
      </w:r>
      <w:r w:rsidR="00262F93" w:rsidRPr="00424D33">
        <w:rPr>
          <w:rFonts w:hint="cs"/>
          <w:shd w:val="clear" w:color="auto" w:fill="FFFFFF"/>
          <w:rtl/>
          <w:lang w:eastAsia="en-GB"/>
        </w:rPr>
        <w:t xml:space="preserve">أو </w:t>
      </w:r>
      <w:r w:rsidRPr="00424D33">
        <w:rPr>
          <w:rFonts w:hint="cs"/>
          <w:shd w:val="clear" w:color="auto" w:fill="FFFFFF"/>
          <w:rtl/>
          <w:lang w:eastAsia="en-GB"/>
        </w:rPr>
        <w:t>كرامة</w:t>
      </w:r>
      <w:r w:rsidR="009B44EB" w:rsidRPr="00424D33">
        <w:rPr>
          <w:rFonts w:hint="cs"/>
          <w:shd w:val="clear" w:color="auto" w:fill="FFFFFF"/>
          <w:rtl/>
          <w:lang w:eastAsia="en-GB"/>
        </w:rPr>
        <w:t xml:space="preserve"> </w:t>
      </w:r>
      <w:r w:rsidRPr="00424D33">
        <w:rPr>
          <w:shd w:val="clear" w:color="auto" w:fill="FFFFFF"/>
          <w:rtl/>
          <w:lang w:eastAsia="en-GB"/>
        </w:rPr>
        <w:t>الشاهد</w:t>
      </w:r>
      <w:r w:rsidR="009B44EB" w:rsidRPr="00424D33">
        <w:rPr>
          <w:shd w:val="clear" w:color="auto" w:fill="FFFFFF"/>
          <w:rtl/>
          <w:lang w:eastAsia="en-GB"/>
        </w:rPr>
        <w:t xml:space="preserve"> </w:t>
      </w:r>
      <w:r w:rsidRPr="00424D33">
        <w:rPr>
          <w:shd w:val="clear" w:color="auto" w:fill="FFFFFF"/>
          <w:rtl/>
          <w:lang w:eastAsia="en-GB"/>
        </w:rPr>
        <w:t>المعرض</w:t>
      </w:r>
      <w:r w:rsidR="009B44EB" w:rsidRPr="00424D33">
        <w:rPr>
          <w:shd w:val="clear" w:color="auto" w:fill="FFFFFF"/>
          <w:rtl/>
          <w:lang w:eastAsia="en-GB"/>
        </w:rPr>
        <w:t xml:space="preserve"> </w:t>
      </w:r>
      <w:r w:rsidRPr="00424D33">
        <w:rPr>
          <w:rFonts w:hint="cs"/>
          <w:shd w:val="clear" w:color="auto" w:fill="FFFFFF"/>
          <w:rtl/>
          <w:lang w:eastAsia="en-GB"/>
        </w:rPr>
        <w:t>للتهديد</w:t>
      </w:r>
      <w:r w:rsidR="009B44EB" w:rsidRPr="00424D33">
        <w:rPr>
          <w:rFonts w:hint="cs"/>
          <w:shd w:val="clear" w:color="auto" w:fill="FFFFFF"/>
          <w:rtl/>
          <w:lang w:eastAsia="en-GB"/>
        </w:rPr>
        <w:t xml:space="preserve"> </w:t>
      </w:r>
      <w:r w:rsidR="00262F93" w:rsidRPr="00424D33">
        <w:rPr>
          <w:rFonts w:hint="cs"/>
          <w:shd w:val="clear" w:color="auto" w:fill="FFFFFF"/>
          <w:rtl/>
          <w:lang w:eastAsia="en-GB"/>
        </w:rPr>
        <w:t xml:space="preserve">أو </w:t>
      </w:r>
      <w:r w:rsidRPr="00424D33">
        <w:rPr>
          <w:rFonts w:hint="cs"/>
          <w:shd w:val="clear" w:color="auto" w:fill="FFFFFF"/>
          <w:rtl/>
          <w:lang w:eastAsia="en-GB"/>
        </w:rPr>
        <w:t>ا</w:t>
      </w:r>
      <w:r w:rsidRPr="00424D33">
        <w:rPr>
          <w:shd w:val="clear" w:color="auto" w:fill="FFFFFF"/>
          <w:rtl/>
          <w:lang w:eastAsia="en-GB"/>
        </w:rPr>
        <w:t>لخطر،</w:t>
      </w:r>
      <w:r w:rsidR="009B44EB" w:rsidRPr="00424D33">
        <w:rPr>
          <w:shd w:val="clear" w:color="auto" w:fill="FFFFFF"/>
          <w:rtl/>
          <w:lang w:eastAsia="en-GB"/>
        </w:rPr>
        <w:t xml:space="preserve"> </w:t>
      </w:r>
      <w:r w:rsidRPr="00424D33">
        <w:rPr>
          <w:shd w:val="clear" w:color="auto" w:fill="FFFFFF"/>
          <w:rtl/>
          <w:lang w:eastAsia="en-GB"/>
        </w:rPr>
        <w:t>أن</w:t>
      </w:r>
      <w:r w:rsidR="009B44EB" w:rsidRPr="00424D33">
        <w:rPr>
          <w:shd w:val="clear" w:color="auto" w:fill="FFFFFF"/>
          <w:rtl/>
          <w:lang w:eastAsia="en-GB"/>
        </w:rPr>
        <w:t xml:space="preserve"> </w:t>
      </w:r>
      <w:r w:rsidRPr="00424D33">
        <w:rPr>
          <w:shd w:val="clear" w:color="auto" w:fill="FFFFFF"/>
          <w:rtl/>
          <w:lang w:eastAsia="en-GB"/>
        </w:rPr>
        <w:t>تأمر</w:t>
      </w:r>
      <w:r w:rsidR="009B44EB" w:rsidRPr="00424D33">
        <w:rPr>
          <w:shd w:val="clear" w:color="auto" w:fill="FFFFFF"/>
          <w:rtl/>
          <w:lang w:eastAsia="en-GB"/>
        </w:rPr>
        <w:t xml:space="preserve"> </w:t>
      </w:r>
      <w:r w:rsidRPr="00424D33">
        <w:rPr>
          <w:shd w:val="clear" w:color="auto" w:fill="FFFFFF"/>
          <w:rtl/>
          <w:lang w:eastAsia="en-GB"/>
        </w:rPr>
        <w:t>باتخاذ</w:t>
      </w:r>
      <w:r w:rsidR="009B44EB" w:rsidRPr="00424D33">
        <w:rPr>
          <w:shd w:val="clear" w:color="auto" w:fill="FFFFFF"/>
          <w:rtl/>
          <w:lang w:eastAsia="en-GB"/>
        </w:rPr>
        <w:t xml:space="preserve"> </w:t>
      </w:r>
      <w:r w:rsidRPr="00424D33">
        <w:rPr>
          <w:shd w:val="clear" w:color="auto" w:fill="FFFFFF"/>
          <w:rtl/>
          <w:lang w:eastAsia="en-GB"/>
        </w:rPr>
        <w:t>تدابير</w:t>
      </w:r>
      <w:r w:rsidR="009B44EB" w:rsidRPr="00424D33">
        <w:rPr>
          <w:shd w:val="clear" w:color="auto" w:fill="FFFFFF"/>
          <w:rtl/>
          <w:lang w:eastAsia="en-GB"/>
        </w:rPr>
        <w:t xml:space="preserve"> </w:t>
      </w:r>
      <w:r w:rsidRPr="00424D33">
        <w:rPr>
          <w:rFonts w:hint="cs"/>
          <w:shd w:val="clear" w:color="auto" w:fill="FFFFFF"/>
          <w:rtl/>
          <w:lang w:eastAsia="en-GB"/>
        </w:rPr>
        <w:t>خاصة</w:t>
      </w:r>
      <w:r w:rsidR="009B44EB" w:rsidRPr="00424D33">
        <w:rPr>
          <w:rFonts w:hint="cs"/>
          <w:shd w:val="clear" w:color="auto" w:fill="FFFFFF"/>
          <w:rtl/>
          <w:lang w:eastAsia="en-GB"/>
        </w:rPr>
        <w:t xml:space="preserve"> </w:t>
      </w:r>
      <w:r w:rsidRPr="00424D33">
        <w:rPr>
          <w:rFonts w:hint="cs"/>
          <w:shd w:val="clear" w:color="auto" w:fill="FFFFFF"/>
          <w:rtl/>
          <w:lang w:eastAsia="en-GB"/>
        </w:rPr>
        <w:t>ل</w:t>
      </w:r>
      <w:r w:rsidRPr="00424D33">
        <w:rPr>
          <w:shd w:val="clear" w:color="auto" w:fill="FFFFFF"/>
          <w:rtl/>
          <w:lang w:eastAsia="en-GB"/>
        </w:rPr>
        <w:t>حماية</w:t>
      </w:r>
      <w:r w:rsidR="009B44EB" w:rsidRPr="00424D33">
        <w:rPr>
          <w:shd w:val="clear" w:color="auto" w:fill="FFFFFF"/>
          <w:rtl/>
          <w:lang w:eastAsia="en-GB"/>
        </w:rPr>
        <w:t xml:space="preserve"> </w:t>
      </w:r>
      <w:r w:rsidRPr="00424D33">
        <w:rPr>
          <w:shd w:val="clear" w:color="auto" w:fill="FFFFFF"/>
          <w:rtl/>
          <w:lang w:eastAsia="en-GB"/>
        </w:rPr>
        <w:t>الشخص</w:t>
      </w:r>
      <w:r w:rsidR="009B44EB" w:rsidRPr="00424D33">
        <w:rPr>
          <w:shd w:val="clear" w:color="auto" w:fill="FFFFFF"/>
          <w:rtl/>
          <w:lang w:eastAsia="en-GB"/>
        </w:rPr>
        <w:t xml:space="preserve"> </w:t>
      </w:r>
      <w:r w:rsidRPr="00424D33">
        <w:rPr>
          <w:shd w:val="clear" w:color="auto" w:fill="FFFFFF"/>
          <w:rtl/>
          <w:lang w:eastAsia="en-GB"/>
        </w:rPr>
        <w:t>المتضرر</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الطرف</w:t>
      </w:r>
      <w:r w:rsidR="009B44EB" w:rsidRPr="00424D33">
        <w:rPr>
          <w:shd w:val="clear" w:color="auto" w:fill="FFFFFF"/>
          <w:rtl/>
          <w:lang w:eastAsia="en-GB"/>
        </w:rPr>
        <w:t xml:space="preserve"> </w:t>
      </w:r>
      <w:r w:rsidRPr="00424D33">
        <w:rPr>
          <w:shd w:val="clear" w:color="auto" w:fill="FFFFFF"/>
          <w:rtl/>
          <w:lang w:eastAsia="en-GB"/>
        </w:rPr>
        <w:t>المدني</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shd w:val="clear" w:color="auto" w:fill="FFFFFF"/>
          <w:rtl/>
          <w:lang w:eastAsia="en-GB"/>
        </w:rPr>
        <w:t>كما</w:t>
      </w:r>
      <w:r w:rsidR="009B44EB" w:rsidRPr="00424D33">
        <w:rPr>
          <w:shd w:val="clear" w:color="auto" w:fill="FFFFFF"/>
          <w:rtl/>
          <w:lang w:eastAsia="en-GB"/>
        </w:rPr>
        <w:t xml:space="preserve"> </w:t>
      </w:r>
      <w:r w:rsidRPr="00424D33">
        <w:rPr>
          <w:shd w:val="clear" w:color="auto" w:fill="FFFFFF"/>
          <w:rtl/>
          <w:lang w:eastAsia="en-GB"/>
        </w:rPr>
        <w:t>يجوز</w:t>
      </w:r>
      <w:r w:rsidR="009B44EB" w:rsidRPr="00424D33">
        <w:rPr>
          <w:shd w:val="clear" w:color="auto" w:fill="FFFFFF"/>
          <w:rtl/>
          <w:lang w:eastAsia="en-GB"/>
        </w:rPr>
        <w:t xml:space="preserve"> </w:t>
      </w:r>
      <w:r w:rsidRPr="00424D33">
        <w:rPr>
          <w:shd w:val="clear" w:color="auto" w:fill="FFFFFF"/>
          <w:rtl/>
          <w:lang w:eastAsia="en-GB"/>
        </w:rPr>
        <w:t>فرض</w:t>
      </w:r>
      <w:r w:rsidR="009B44EB" w:rsidRPr="00424D33">
        <w:rPr>
          <w:shd w:val="clear" w:color="auto" w:fill="FFFFFF"/>
          <w:rtl/>
          <w:lang w:eastAsia="en-GB"/>
        </w:rPr>
        <w:t xml:space="preserve"> </w:t>
      </w:r>
      <w:r w:rsidRPr="00424D33">
        <w:rPr>
          <w:shd w:val="clear" w:color="auto" w:fill="FFFFFF"/>
          <w:rtl/>
          <w:lang w:eastAsia="en-GB"/>
        </w:rPr>
        <w:t>تدابير</w:t>
      </w:r>
      <w:r w:rsidR="009B44EB" w:rsidRPr="00424D33">
        <w:rPr>
          <w:shd w:val="clear" w:color="auto" w:fill="FFFFFF"/>
          <w:rtl/>
          <w:lang w:eastAsia="en-GB"/>
        </w:rPr>
        <w:t xml:space="preserve"> </w:t>
      </w:r>
      <w:r w:rsidRPr="00424D33">
        <w:rPr>
          <w:shd w:val="clear" w:color="auto" w:fill="FFFFFF"/>
          <w:rtl/>
          <w:lang w:eastAsia="en-GB"/>
        </w:rPr>
        <w:t>خاصة</w:t>
      </w:r>
      <w:r w:rsidR="009B44EB" w:rsidRPr="00424D33">
        <w:rPr>
          <w:shd w:val="clear" w:color="auto" w:fill="FFFFFF"/>
          <w:rtl/>
          <w:lang w:eastAsia="en-GB"/>
        </w:rPr>
        <w:t xml:space="preserve"> </w:t>
      </w:r>
      <w:r w:rsidRPr="00424D33">
        <w:rPr>
          <w:shd w:val="clear" w:color="auto" w:fill="FFFFFF"/>
          <w:rtl/>
          <w:lang w:eastAsia="en-GB"/>
        </w:rPr>
        <w:t>أثناء</w:t>
      </w:r>
      <w:r w:rsidR="009B44EB" w:rsidRPr="00424D33">
        <w:rPr>
          <w:shd w:val="clear" w:color="auto" w:fill="FFFFFF"/>
          <w:rtl/>
          <w:lang w:eastAsia="en-GB"/>
        </w:rPr>
        <w:t xml:space="preserve"> </w:t>
      </w:r>
      <w:r w:rsidRPr="00424D33">
        <w:rPr>
          <w:shd w:val="clear" w:color="auto" w:fill="FFFFFF"/>
          <w:rtl/>
          <w:lang w:eastAsia="en-GB"/>
        </w:rPr>
        <w:t>المحاكمة</w:t>
      </w:r>
      <w:r w:rsidRPr="00424D33">
        <w:rPr>
          <w:rFonts w:hint="cs"/>
          <w:shd w:val="clear" w:color="auto" w:fill="FFFFFF"/>
          <w:rtl/>
          <w:lang w:eastAsia="en-GB"/>
        </w:rPr>
        <w:t>.</w:t>
      </w:r>
    </w:p>
    <w:p w14:paraId="77E6E8CB" w14:textId="3607D44E" w:rsidR="00A468BE" w:rsidRPr="00424D33" w:rsidRDefault="00A468BE" w:rsidP="009B44EB">
      <w:pPr>
        <w:pStyle w:val="SingleTxtGA"/>
        <w:rPr>
          <w:shd w:val="clear" w:color="auto" w:fill="FFFFFF"/>
          <w:rtl/>
          <w:lang w:eastAsia="en-GB"/>
        </w:rPr>
      </w:pPr>
      <w:r w:rsidRPr="00424D33">
        <w:rPr>
          <w:rFonts w:hint="cs"/>
          <w:shd w:val="clear" w:color="auto" w:fill="FFFFFF"/>
          <w:rtl/>
          <w:lang w:eastAsia="en-GB"/>
        </w:rPr>
        <w:t>99-</w:t>
      </w:r>
      <w:r w:rsidRPr="00424D33">
        <w:rPr>
          <w:shd w:val="clear" w:color="auto" w:fill="FFFFFF"/>
          <w:rtl/>
          <w:lang w:eastAsia="en-GB"/>
        </w:rPr>
        <w:tab/>
      </w:r>
      <w:r w:rsidRPr="00424D33">
        <w:rPr>
          <w:rFonts w:hint="cs"/>
          <w:shd w:val="clear" w:color="auto" w:fill="FFFFFF"/>
          <w:rtl/>
          <w:lang w:eastAsia="en-GB"/>
        </w:rPr>
        <w:t>وفيما</w:t>
      </w:r>
      <w:r w:rsidR="009B44EB" w:rsidRPr="00424D33">
        <w:rPr>
          <w:rFonts w:hint="cs"/>
          <w:shd w:val="clear" w:color="auto" w:fill="FFFFFF"/>
          <w:rtl/>
          <w:lang w:eastAsia="en-GB"/>
        </w:rPr>
        <w:t xml:space="preserve"> </w:t>
      </w:r>
      <w:r w:rsidRPr="00424D33">
        <w:rPr>
          <w:rFonts w:hint="cs"/>
          <w:shd w:val="clear" w:color="auto" w:fill="FFFFFF"/>
          <w:rtl/>
          <w:lang w:eastAsia="en-GB"/>
        </w:rPr>
        <w:t>يتعلق</w:t>
      </w:r>
      <w:r w:rsidR="009B44EB" w:rsidRPr="00424D33">
        <w:rPr>
          <w:rFonts w:hint="cs"/>
          <w:shd w:val="clear" w:color="auto" w:fill="FFFFFF"/>
          <w:rtl/>
          <w:lang w:eastAsia="en-GB"/>
        </w:rPr>
        <w:t xml:space="preserve"> </w:t>
      </w:r>
      <w:r w:rsidRPr="00424D33">
        <w:rPr>
          <w:rFonts w:hint="cs"/>
          <w:shd w:val="clear" w:color="auto" w:fill="FFFFFF"/>
          <w:rtl/>
          <w:lang w:eastAsia="en-GB"/>
        </w:rPr>
        <w:t>ب</w:t>
      </w:r>
      <w:r w:rsidRPr="00424D33">
        <w:rPr>
          <w:shd w:val="clear" w:color="auto" w:fill="FFFFFF"/>
          <w:rtl/>
          <w:lang w:eastAsia="en-GB"/>
        </w:rPr>
        <w:t>المسائل</w:t>
      </w:r>
      <w:r w:rsidR="009B44EB" w:rsidRPr="00424D33">
        <w:rPr>
          <w:shd w:val="clear" w:color="auto" w:fill="FFFFFF"/>
          <w:rtl/>
          <w:lang w:eastAsia="en-GB"/>
        </w:rPr>
        <w:t xml:space="preserve"> </w:t>
      </w:r>
      <w:r w:rsidRPr="00424D33">
        <w:rPr>
          <w:shd w:val="clear" w:color="auto" w:fill="FFFFFF"/>
          <w:rtl/>
          <w:lang w:eastAsia="en-GB"/>
        </w:rPr>
        <w:t>الجنائية،</w:t>
      </w:r>
      <w:r w:rsidR="009B44EB" w:rsidRPr="00424D33">
        <w:rPr>
          <w:shd w:val="clear" w:color="auto" w:fill="FFFFFF"/>
          <w:rtl/>
          <w:lang w:eastAsia="en-GB"/>
        </w:rPr>
        <w:t xml:space="preserve"> </w:t>
      </w:r>
      <w:r w:rsidRPr="00424D33">
        <w:rPr>
          <w:rFonts w:hint="cs"/>
          <w:shd w:val="clear" w:color="auto" w:fill="FFFFFF"/>
          <w:rtl/>
          <w:lang w:eastAsia="en-GB"/>
        </w:rPr>
        <w:t>حدد</w:t>
      </w:r>
      <w:r w:rsidR="009B44EB" w:rsidRPr="00424D33">
        <w:rPr>
          <w:rFonts w:hint="cs"/>
          <w:shd w:val="clear" w:color="auto" w:fill="FFFFFF"/>
          <w:rtl/>
          <w:lang w:eastAsia="en-GB"/>
        </w:rPr>
        <w:t xml:space="preserve"> </w:t>
      </w:r>
      <w:r w:rsidRPr="00424D33">
        <w:rPr>
          <w:shd w:val="clear" w:color="auto" w:fill="FFFFFF"/>
          <w:rtl/>
          <w:lang w:eastAsia="en-GB"/>
        </w:rPr>
        <w:t>المشرع</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rFonts w:hint="cs"/>
          <w:shd w:val="clear" w:color="auto" w:fill="FFFFFF"/>
          <w:rtl/>
          <w:lang w:eastAsia="en-GB"/>
        </w:rPr>
        <w:t>تبعاً</w:t>
      </w:r>
      <w:r w:rsidR="009B44EB" w:rsidRPr="00424D33">
        <w:rPr>
          <w:rFonts w:hint="cs"/>
          <w:shd w:val="clear" w:color="auto" w:fill="FFFFFF"/>
          <w:rtl/>
          <w:lang w:eastAsia="en-GB"/>
        </w:rPr>
        <w:t xml:space="preserve"> </w:t>
      </w:r>
      <w:r w:rsidRPr="00424D33">
        <w:rPr>
          <w:rFonts w:hint="cs"/>
          <w:shd w:val="clear" w:color="auto" w:fill="FFFFFF"/>
          <w:rtl/>
          <w:lang w:eastAsia="en-GB"/>
        </w:rPr>
        <w:t>ل</w:t>
      </w:r>
      <w:r w:rsidRPr="00424D33">
        <w:rPr>
          <w:shd w:val="clear" w:color="auto" w:fill="FFFFFF"/>
          <w:rtl/>
          <w:lang w:eastAsia="en-GB"/>
        </w:rPr>
        <w:t>نوعية</w:t>
      </w:r>
      <w:r w:rsidR="009B44EB" w:rsidRPr="00424D33">
        <w:rPr>
          <w:shd w:val="clear" w:color="auto" w:fill="FFFFFF"/>
          <w:rtl/>
          <w:lang w:eastAsia="en-GB"/>
        </w:rPr>
        <w:t xml:space="preserve"> </w:t>
      </w:r>
      <w:r w:rsidRPr="00424D33">
        <w:rPr>
          <w:shd w:val="clear" w:color="auto" w:fill="FFFFFF"/>
          <w:rtl/>
          <w:lang w:eastAsia="en-GB"/>
        </w:rPr>
        <w:t>الإجراءات</w:t>
      </w:r>
      <w:r w:rsidR="009B44EB" w:rsidRPr="00424D33">
        <w:rPr>
          <w:shd w:val="clear" w:color="auto" w:fill="FFFFFF"/>
          <w:rtl/>
          <w:lang w:eastAsia="en-GB"/>
        </w:rPr>
        <w:t xml:space="preserve"> </w:t>
      </w:r>
      <w:r w:rsidRPr="00424D33">
        <w:rPr>
          <w:shd w:val="clear" w:color="auto" w:fill="FFFFFF"/>
          <w:rtl/>
          <w:lang w:eastAsia="en-GB"/>
        </w:rPr>
        <w:t>التي</w:t>
      </w:r>
      <w:r w:rsidR="009B44EB" w:rsidRPr="00424D33">
        <w:rPr>
          <w:shd w:val="clear" w:color="auto" w:fill="FFFFFF"/>
          <w:rtl/>
          <w:lang w:eastAsia="en-GB"/>
        </w:rPr>
        <w:t xml:space="preserve"> </w:t>
      </w:r>
      <w:r w:rsidRPr="00424D33">
        <w:rPr>
          <w:rFonts w:hint="cs"/>
          <w:shd w:val="clear" w:color="auto" w:fill="FFFFFF"/>
          <w:rtl/>
          <w:lang w:eastAsia="en-GB"/>
        </w:rPr>
        <w:t>يباشرها</w:t>
      </w:r>
      <w:r w:rsidR="009B44EB" w:rsidRPr="00424D33">
        <w:rPr>
          <w:rFonts w:hint="cs"/>
          <w:shd w:val="clear" w:color="auto" w:fill="FFFFFF"/>
          <w:rtl/>
          <w:lang w:eastAsia="en-GB"/>
        </w:rPr>
        <w:t xml:space="preserve"> </w:t>
      </w:r>
      <w:r w:rsidRPr="00424D33">
        <w:rPr>
          <w:shd w:val="clear" w:color="auto" w:fill="FFFFFF"/>
          <w:rtl/>
          <w:lang w:eastAsia="en-GB"/>
        </w:rPr>
        <w:t>المشاركون</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rFonts w:hint="cs"/>
          <w:shd w:val="clear" w:color="auto" w:fill="FFFFFF"/>
          <w:rtl/>
          <w:lang w:eastAsia="en-GB"/>
        </w:rPr>
        <w:t>الإجراءات</w:t>
      </w:r>
      <w:r w:rsidR="009B44EB" w:rsidRPr="00424D33">
        <w:rPr>
          <w:rFonts w:hint="cs"/>
          <w:shd w:val="clear" w:color="auto" w:fill="FFFFFF"/>
          <w:rtl/>
          <w:lang w:eastAsia="en-GB"/>
        </w:rPr>
        <w:t xml:space="preserve"> </w:t>
      </w:r>
      <w:r w:rsidRPr="00424D33">
        <w:rPr>
          <w:shd w:val="clear" w:color="auto" w:fill="FFFFFF"/>
          <w:rtl/>
          <w:lang w:eastAsia="en-GB"/>
        </w:rPr>
        <w:t>الجنائية</w:t>
      </w:r>
      <w:r w:rsidRPr="00424D33">
        <w:rPr>
          <w:rFonts w:hint="cs"/>
          <w:shd w:val="clear" w:color="auto" w:fill="FFFFFF"/>
          <w:rtl/>
          <w:lang w:eastAsia="en-GB"/>
        </w:rPr>
        <w:t>،</w:t>
      </w:r>
      <w:r w:rsidR="009B44EB" w:rsidRPr="00424D33">
        <w:rPr>
          <w:shd w:val="clear" w:color="auto" w:fill="FFFFFF"/>
          <w:rtl/>
          <w:lang w:eastAsia="en-GB"/>
        </w:rPr>
        <w:t xml:space="preserve"> </w:t>
      </w:r>
      <w:r w:rsidRPr="00424D33">
        <w:rPr>
          <w:rFonts w:hint="cs"/>
          <w:shd w:val="clear" w:color="auto" w:fill="FFFFFF"/>
          <w:rtl/>
          <w:lang w:eastAsia="en-GB"/>
        </w:rPr>
        <w:t>مختلف</w:t>
      </w:r>
      <w:r w:rsidR="009B44EB" w:rsidRPr="00424D33">
        <w:rPr>
          <w:rFonts w:hint="cs"/>
          <w:shd w:val="clear" w:color="auto" w:fill="FFFFFF"/>
          <w:rtl/>
          <w:lang w:eastAsia="en-GB"/>
        </w:rPr>
        <w:t xml:space="preserve"> </w:t>
      </w:r>
      <w:r w:rsidRPr="00424D33">
        <w:rPr>
          <w:rFonts w:hint="cs"/>
          <w:shd w:val="clear" w:color="auto" w:fill="FFFFFF"/>
          <w:rtl/>
          <w:lang w:eastAsia="en-GB"/>
        </w:rPr>
        <w:t>ال</w:t>
      </w:r>
      <w:r w:rsidRPr="00424D33">
        <w:rPr>
          <w:shd w:val="clear" w:color="auto" w:fill="FFFFFF"/>
          <w:rtl/>
          <w:lang w:eastAsia="en-GB"/>
        </w:rPr>
        <w:t>حالات</w:t>
      </w:r>
      <w:r w:rsidR="009B44EB" w:rsidRPr="00424D33">
        <w:rPr>
          <w:shd w:val="clear" w:color="auto" w:fill="FFFFFF"/>
          <w:rtl/>
          <w:lang w:eastAsia="en-GB"/>
        </w:rPr>
        <w:t xml:space="preserve"> </w:t>
      </w:r>
      <w:r w:rsidRPr="00424D33">
        <w:rPr>
          <w:shd w:val="clear" w:color="auto" w:fill="FFFFFF"/>
          <w:rtl/>
          <w:lang w:eastAsia="en-GB"/>
        </w:rPr>
        <w:t>التي</w:t>
      </w:r>
      <w:r w:rsidR="009B44EB" w:rsidRPr="00424D33">
        <w:rPr>
          <w:shd w:val="clear" w:color="auto" w:fill="FFFFFF"/>
          <w:rtl/>
          <w:lang w:eastAsia="en-GB"/>
        </w:rPr>
        <w:t xml:space="preserve"> </w:t>
      </w:r>
      <w:r w:rsidRPr="00424D33">
        <w:rPr>
          <w:shd w:val="clear" w:color="auto" w:fill="FFFFFF"/>
          <w:rtl/>
          <w:lang w:eastAsia="en-GB"/>
        </w:rPr>
        <w:t>تكون</w:t>
      </w:r>
      <w:r w:rsidR="009B44EB" w:rsidRPr="00424D33">
        <w:rPr>
          <w:shd w:val="clear" w:color="auto" w:fill="FFFFFF"/>
          <w:rtl/>
          <w:lang w:eastAsia="en-GB"/>
        </w:rPr>
        <w:t xml:space="preserve"> </w:t>
      </w:r>
      <w:r w:rsidRPr="00424D33">
        <w:rPr>
          <w:shd w:val="clear" w:color="auto" w:fill="FFFFFF"/>
          <w:rtl/>
          <w:lang w:eastAsia="en-GB"/>
        </w:rPr>
        <w:t>فيها</w:t>
      </w:r>
      <w:r w:rsidR="009B44EB" w:rsidRPr="00424D33">
        <w:rPr>
          <w:shd w:val="clear" w:color="auto" w:fill="FFFFFF"/>
          <w:rtl/>
          <w:lang w:eastAsia="en-GB"/>
        </w:rPr>
        <w:t xml:space="preserve"> </w:t>
      </w:r>
      <w:r w:rsidRPr="00424D33">
        <w:rPr>
          <w:shd w:val="clear" w:color="auto" w:fill="FFFFFF"/>
          <w:rtl/>
          <w:lang w:eastAsia="en-GB"/>
        </w:rPr>
        <w:t>المساعدة</w:t>
      </w:r>
      <w:r w:rsidR="009B44EB" w:rsidRPr="00424D33">
        <w:rPr>
          <w:shd w:val="clear" w:color="auto" w:fill="FFFFFF"/>
          <w:rtl/>
          <w:lang w:eastAsia="en-GB"/>
        </w:rPr>
        <w:t xml:space="preserve"> </w:t>
      </w:r>
      <w:r w:rsidRPr="00424D33">
        <w:rPr>
          <w:rFonts w:hint="cs"/>
          <w:shd w:val="clear" w:color="auto" w:fill="FFFFFF"/>
          <w:rtl/>
          <w:lang w:eastAsia="en-GB"/>
        </w:rPr>
        <w:t>القضائية</w:t>
      </w:r>
      <w:r w:rsidR="009B44EB" w:rsidRPr="00424D33">
        <w:rPr>
          <w:rFonts w:hint="cs"/>
          <w:shd w:val="clear" w:color="auto" w:fill="FFFFFF"/>
          <w:rtl/>
          <w:lang w:eastAsia="en-GB"/>
        </w:rPr>
        <w:t xml:space="preserve"> </w:t>
      </w:r>
      <w:r w:rsidRPr="00424D33">
        <w:rPr>
          <w:shd w:val="clear" w:color="auto" w:fill="FFFFFF"/>
          <w:rtl/>
          <w:lang w:eastAsia="en-GB"/>
        </w:rPr>
        <w:t>إلزامية</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rFonts w:hint="cs"/>
          <w:shd w:val="clear" w:color="auto" w:fill="FFFFFF"/>
          <w:rtl/>
          <w:lang w:eastAsia="en-GB"/>
        </w:rPr>
        <w:t>وتكون</w:t>
      </w:r>
      <w:r w:rsidR="009B44EB" w:rsidRPr="00424D33">
        <w:rPr>
          <w:rFonts w:hint="cs"/>
          <w:shd w:val="clear" w:color="auto" w:fill="FFFFFF"/>
          <w:rtl/>
          <w:lang w:eastAsia="en-GB"/>
        </w:rPr>
        <w:t xml:space="preserve"> </w:t>
      </w:r>
      <w:r w:rsidRPr="00424D33">
        <w:rPr>
          <w:shd w:val="clear" w:color="auto" w:fill="FFFFFF"/>
          <w:rtl/>
          <w:lang w:eastAsia="en-GB"/>
        </w:rPr>
        <w:t>المساعدة</w:t>
      </w:r>
      <w:r w:rsidR="009B44EB" w:rsidRPr="00424D33">
        <w:rPr>
          <w:shd w:val="clear" w:color="auto" w:fill="FFFFFF"/>
          <w:rtl/>
          <w:lang w:eastAsia="en-GB"/>
        </w:rPr>
        <w:t xml:space="preserve"> </w:t>
      </w:r>
      <w:r w:rsidRPr="00424D33">
        <w:rPr>
          <w:rFonts w:hint="cs"/>
          <w:shd w:val="clear" w:color="auto" w:fill="FFFFFF"/>
          <w:rtl/>
          <w:lang w:eastAsia="en-GB"/>
        </w:rPr>
        <w:t>القضائية</w:t>
      </w:r>
      <w:r w:rsidR="009B44EB" w:rsidRPr="00424D33">
        <w:rPr>
          <w:rFonts w:hint="cs"/>
          <w:shd w:val="clear" w:color="auto" w:fill="FFFFFF"/>
          <w:rtl/>
          <w:lang w:eastAsia="en-GB"/>
        </w:rPr>
        <w:t xml:space="preserve"> </w:t>
      </w:r>
      <w:r w:rsidRPr="00424D33">
        <w:rPr>
          <w:shd w:val="clear" w:color="auto" w:fill="FFFFFF"/>
          <w:rtl/>
          <w:lang w:eastAsia="en-GB"/>
        </w:rPr>
        <w:t>الإلزامية</w:t>
      </w:r>
      <w:r w:rsidR="009B44EB" w:rsidRPr="00424D33">
        <w:rPr>
          <w:shd w:val="clear" w:color="auto" w:fill="FFFFFF"/>
          <w:rtl/>
          <w:lang w:eastAsia="en-GB"/>
        </w:rPr>
        <w:t xml:space="preserve"> </w:t>
      </w:r>
      <w:r w:rsidRPr="00424D33">
        <w:rPr>
          <w:shd w:val="clear" w:color="auto" w:fill="FFFFFF"/>
          <w:rtl/>
          <w:lang w:eastAsia="en-GB"/>
        </w:rPr>
        <w:t>ذات</w:t>
      </w:r>
      <w:r w:rsidR="009B44EB" w:rsidRPr="00424D33">
        <w:rPr>
          <w:shd w:val="clear" w:color="auto" w:fill="FFFFFF"/>
          <w:rtl/>
          <w:lang w:eastAsia="en-GB"/>
        </w:rPr>
        <w:t xml:space="preserve"> </w:t>
      </w:r>
      <w:r w:rsidRPr="00424D33">
        <w:rPr>
          <w:shd w:val="clear" w:color="auto" w:fill="FFFFFF"/>
          <w:rtl/>
          <w:lang w:eastAsia="en-GB"/>
        </w:rPr>
        <w:t>طابع</w:t>
      </w:r>
      <w:r w:rsidR="009B44EB" w:rsidRPr="00424D33">
        <w:rPr>
          <w:shd w:val="clear" w:color="auto" w:fill="FFFFFF"/>
          <w:rtl/>
          <w:lang w:eastAsia="en-GB"/>
        </w:rPr>
        <w:t xml:space="preserve"> </w:t>
      </w:r>
      <w:r w:rsidRPr="00424D33">
        <w:rPr>
          <w:shd w:val="clear" w:color="auto" w:fill="FFFFFF"/>
          <w:rtl/>
          <w:lang w:eastAsia="en-GB"/>
        </w:rPr>
        <w:t>عام</w:t>
      </w:r>
      <w:r w:rsidR="009B44EB" w:rsidRPr="00424D33">
        <w:rPr>
          <w:shd w:val="clear" w:color="auto" w:fill="FFFFFF"/>
          <w:rtl/>
          <w:lang w:eastAsia="en-GB"/>
        </w:rPr>
        <w:t xml:space="preserve"> </w:t>
      </w:r>
      <w:r w:rsidRPr="00424D33">
        <w:rPr>
          <w:rFonts w:hint="cs"/>
          <w:shd w:val="clear" w:color="auto" w:fill="FFFFFF"/>
          <w:rtl/>
          <w:lang w:eastAsia="en-GB"/>
        </w:rPr>
        <w:t>في</w:t>
      </w:r>
      <w:r w:rsidR="009B44EB" w:rsidRPr="00424D33">
        <w:rPr>
          <w:rFonts w:hint="cs"/>
          <w:shd w:val="clear" w:color="auto" w:fill="FFFFFF"/>
          <w:rtl/>
          <w:lang w:eastAsia="en-GB"/>
        </w:rPr>
        <w:t xml:space="preserve"> </w:t>
      </w:r>
      <w:r w:rsidRPr="00424D33">
        <w:rPr>
          <w:rFonts w:hint="cs"/>
          <w:shd w:val="clear" w:color="auto" w:fill="FFFFFF"/>
          <w:rtl/>
          <w:lang w:eastAsia="en-GB"/>
        </w:rPr>
        <w:t>بعض</w:t>
      </w:r>
      <w:r w:rsidR="009B44EB" w:rsidRPr="00424D33">
        <w:rPr>
          <w:rFonts w:hint="cs"/>
          <w:shd w:val="clear" w:color="auto" w:fill="FFFFFF"/>
          <w:rtl/>
          <w:lang w:eastAsia="en-GB"/>
        </w:rPr>
        <w:t xml:space="preserve"> </w:t>
      </w:r>
      <w:r w:rsidRPr="00424D33">
        <w:rPr>
          <w:rFonts w:hint="cs"/>
          <w:shd w:val="clear" w:color="auto" w:fill="FFFFFF"/>
          <w:rtl/>
          <w:lang w:eastAsia="en-GB"/>
        </w:rPr>
        <w:t>الحالات</w:t>
      </w:r>
      <w:r w:rsidR="009B44EB" w:rsidRPr="00424D33">
        <w:rPr>
          <w:rFonts w:hint="cs"/>
          <w:shd w:val="clear" w:color="auto" w:fill="FFFFFF"/>
          <w:rtl/>
          <w:lang w:eastAsia="en-GB"/>
        </w:rPr>
        <w:t xml:space="preserve"> </w:t>
      </w:r>
      <w:r w:rsidRPr="00424D33">
        <w:rPr>
          <w:shd w:val="clear" w:color="auto" w:fill="FFFFFF"/>
          <w:rtl/>
          <w:lang w:eastAsia="en-GB"/>
        </w:rPr>
        <w:t>(ب</w:t>
      </w:r>
      <w:r w:rsidRPr="00424D33">
        <w:rPr>
          <w:rFonts w:hint="cs"/>
          <w:shd w:val="clear" w:color="auto" w:fill="FFFFFF"/>
          <w:rtl/>
          <w:lang w:eastAsia="en-GB"/>
        </w:rPr>
        <w:t>صرف</w:t>
      </w:r>
      <w:r w:rsidR="009B44EB" w:rsidRPr="00424D33">
        <w:rPr>
          <w:rFonts w:hint="cs"/>
          <w:shd w:val="clear" w:color="auto" w:fill="FFFFFF"/>
          <w:rtl/>
          <w:lang w:eastAsia="en-GB"/>
        </w:rPr>
        <w:t xml:space="preserve"> </w:t>
      </w:r>
      <w:r w:rsidRPr="00424D33">
        <w:rPr>
          <w:shd w:val="clear" w:color="auto" w:fill="FFFFFF"/>
          <w:rtl/>
          <w:lang w:eastAsia="en-GB"/>
        </w:rPr>
        <w:t>النظر</w:t>
      </w:r>
      <w:r w:rsidR="009B44EB" w:rsidRPr="00424D33">
        <w:rPr>
          <w:shd w:val="clear" w:color="auto" w:fill="FFFFFF"/>
          <w:rtl/>
          <w:lang w:eastAsia="en-GB"/>
        </w:rPr>
        <w:t xml:space="preserve"> </w:t>
      </w:r>
      <w:r w:rsidRPr="00424D33">
        <w:rPr>
          <w:shd w:val="clear" w:color="auto" w:fill="FFFFFF"/>
          <w:rtl/>
          <w:lang w:eastAsia="en-GB"/>
        </w:rPr>
        <w:t>عما</w:t>
      </w:r>
      <w:r w:rsidR="009B44EB" w:rsidRPr="00424D33">
        <w:rPr>
          <w:shd w:val="clear" w:color="auto" w:fill="FFFFFF"/>
          <w:rtl/>
          <w:lang w:eastAsia="en-GB"/>
        </w:rPr>
        <w:t xml:space="preserve"> </w:t>
      </w:r>
      <w:r w:rsidRPr="00424D33">
        <w:rPr>
          <w:shd w:val="clear" w:color="auto" w:fill="FFFFFF"/>
          <w:rtl/>
          <w:lang w:eastAsia="en-GB"/>
        </w:rPr>
        <w:t>إذا</w:t>
      </w:r>
      <w:r w:rsidR="009B44EB" w:rsidRPr="00424D33">
        <w:rPr>
          <w:shd w:val="clear" w:color="auto" w:fill="FFFFFF"/>
          <w:rtl/>
          <w:lang w:eastAsia="en-GB"/>
        </w:rPr>
        <w:t xml:space="preserve"> </w:t>
      </w:r>
      <w:r w:rsidRPr="00424D33">
        <w:rPr>
          <w:shd w:val="clear" w:color="auto" w:fill="FFFFFF"/>
          <w:rtl/>
          <w:lang w:eastAsia="en-GB"/>
        </w:rPr>
        <w:t>كان</w:t>
      </w:r>
      <w:r w:rsidR="009B44EB" w:rsidRPr="00424D33">
        <w:rPr>
          <w:shd w:val="clear" w:color="auto" w:fill="FFFFFF"/>
          <w:rtl/>
          <w:lang w:eastAsia="en-GB"/>
        </w:rPr>
        <w:t xml:space="preserve"> </w:t>
      </w:r>
      <w:r w:rsidRPr="00424D33">
        <w:rPr>
          <w:shd w:val="clear" w:color="auto" w:fill="FFFFFF"/>
          <w:rtl/>
          <w:lang w:eastAsia="en-GB"/>
        </w:rPr>
        <w:t>الطرف/</w:t>
      </w:r>
      <w:r w:rsidRPr="00424D33">
        <w:rPr>
          <w:rFonts w:hint="cs"/>
          <w:shd w:val="clear" w:color="auto" w:fill="FFFFFF"/>
          <w:rtl/>
          <w:lang w:eastAsia="en-GB"/>
        </w:rPr>
        <w:t>المعني</w:t>
      </w:r>
      <w:r w:rsidR="009B44EB" w:rsidRPr="00424D33">
        <w:rPr>
          <w:rFonts w:hint="cs"/>
          <w:shd w:val="clear" w:color="auto" w:fill="FFFFFF"/>
          <w:rtl/>
          <w:lang w:eastAsia="en-GB"/>
        </w:rPr>
        <w:t xml:space="preserve"> </w:t>
      </w:r>
      <w:r w:rsidRPr="00424D33">
        <w:rPr>
          <w:rFonts w:hint="cs"/>
          <w:shd w:val="clear" w:color="auto" w:fill="FFFFFF"/>
          <w:rtl/>
          <w:lang w:eastAsia="en-GB"/>
        </w:rPr>
        <w:t>ب</w:t>
      </w:r>
      <w:r w:rsidRPr="00424D33">
        <w:rPr>
          <w:shd w:val="clear" w:color="auto" w:fill="FFFFFF"/>
          <w:rtl/>
          <w:lang w:eastAsia="en-GB"/>
        </w:rPr>
        <w:t>الإجراءات</w:t>
      </w:r>
      <w:r w:rsidR="009B44EB" w:rsidRPr="00424D33">
        <w:rPr>
          <w:shd w:val="clear" w:color="auto" w:fill="FFFFFF"/>
          <w:rtl/>
          <w:lang w:eastAsia="en-GB"/>
        </w:rPr>
        <w:t xml:space="preserve"> </w:t>
      </w:r>
      <w:r w:rsidRPr="00424D33">
        <w:rPr>
          <w:shd w:val="clear" w:color="auto" w:fill="FFFFFF"/>
          <w:rtl/>
          <w:lang w:eastAsia="en-GB"/>
        </w:rPr>
        <w:t>الرئيسية</w:t>
      </w:r>
      <w:r w:rsidR="009B44EB" w:rsidRPr="00424D33">
        <w:rPr>
          <w:shd w:val="clear" w:color="auto" w:fill="FFFFFF"/>
          <w:rtl/>
          <w:lang w:eastAsia="en-GB"/>
        </w:rPr>
        <w:t xml:space="preserve"> </w:t>
      </w:r>
      <w:r w:rsidRPr="00424D33">
        <w:rPr>
          <w:shd w:val="clear" w:color="auto" w:fill="FFFFFF"/>
          <w:rtl/>
          <w:lang w:eastAsia="en-GB"/>
        </w:rPr>
        <w:t>شخص</w:t>
      </w:r>
      <w:r w:rsidRPr="00424D33">
        <w:rPr>
          <w:rFonts w:hint="cs"/>
          <w:shd w:val="clear" w:color="auto" w:fill="FFFFFF"/>
          <w:rtl/>
          <w:lang w:eastAsia="en-GB"/>
        </w:rPr>
        <w:t>اً</w:t>
      </w:r>
      <w:r w:rsidR="009B44EB" w:rsidRPr="00424D33">
        <w:rPr>
          <w:shd w:val="clear" w:color="auto" w:fill="FFFFFF"/>
          <w:rtl/>
          <w:lang w:eastAsia="en-GB"/>
        </w:rPr>
        <w:t xml:space="preserve"> </w:t>
      </w:r>
      <w:r w:rsidRPr="00424D33">
        <w:rPr>
          <w:shd w:val="clear" w:color="auto" w:fill="FFFFFF"/>
          <w:rtl/>
          <w:lang w:eastAsia="en-GB"/>
        </w:rPr>
        <w:t>ذ</w:t>
      </w:r>
      <w:r w:rsidRPr="00424D33">
        <w:rPr>
          <w:rFonts w:hint="cs"/>
          <w:shd w:val="clear" w:color="auto" w:fill="FFFFFF"/>
          <w:rtl/>
          <w:lang w:eastAsia="en-GB"/>
        </w:rPr>
        <w:t>ا</w:t>
      </w:r>
      <w:r w:rsidR="009B44EB" w:rsidRPr="00424D33">
        <w:rPr>
          <w:shd w:val="clear" w:color="auto" w:fill="FFFFFF"/>
          <w:rtl/>
          <w:lang w:eastAsia="en-GB"/>
        </w:rPr>
        <w:t xml:space="preserve"> </w:t>
      </w:r>
      <w:r w:rsidRPr="00424D33">
        <w:rPr>
          <w:shd w:val="clear" w:color="auto" w:fill="FFFFFF"/>
          <w:rtl/>
          <w:lang w:eastAsia="en-GB"/>
        </w:rPr>
        <w:t>إعاقة</w:t>
      </w:r>
      <w:r w:rsidR="009B44EB" w:rsidRPr="00424D33">
        <w:rPr>
          <w:shd w:val="clear" w:color="auto" w:fill="FFFFFF"/>
          <w:rtl/>
          <w:lang w:eastAsia="en-GB"/>
        </w:rPr>
        <w:t xml:space="preserve"> </w:t>
      </w:r>
      <w:r w:rsidRPr="00424D33">
        <w:rPr>
          <w:shd w:val="clear" w:color="auto" w:fill="FFFFFF"/>
          <w:rtl/>
          <w:lang w:eastAsia="en-GB"/>
        </w:rPr>
        <w:t>أم</w:t>
      </w:r>
      <w:r w:rsidR="009B44EB" w:rsidRPr="00424D33">
        <w:rPr>
          <w:shd w:val="clear" w:color="auto" w:fill="FFFFFF"/>
          <w:rtl/>
          <w:lang w:eastAsia="en-GB"/>
        </w:rPr>
        <w:t xml:space="preserve"> </w:t>
      </w:r>
      <w:r w:rsidRPr="00424D33">
        <w:rPr>
          <w:shd w:val="clear" w:color="auto" w:fill="FFFFFF"/>
          <w:rtl/>
          <w:lang w:eastAsia="en-GB"/>
        </w:rPr>
        <w:t>لا)،</w:t>
      </w:r>
      <w:r w:rsidR="009B44EB" w:rsidRPr="00424D33">
        <w:rPr>
          <w:shd w:val="clear" w:color="auto" w:fill="FFFFFF"/>
          <w:rtl/>
          <w:lang w:eastAsia="en-GB"/>
        </w:rPr>
        <w:t xml:space="preserve"> </w:t>
      </w:r>
      <w:r w:rsidRPr="00424D33">
        <w:rPr>
          <w:rFonts w:hint="cs"/>
          <w:shd w:val="clear" w:color="auto" w:fill="FFFFFF"/>
          <w:rtl/>
          <w:lang w:eastAsia="en-GB"/>
        </w:rPr>
        <w:t>وتشمل</w:t>
      </w:r>
      <w:r w:rsidR="009B44EB" w:rsidRPr="00424D33">
        <w:rPr>
          <w:rFonts w:hint="cs"/>
          <w:shd w:val="clear" w:color="auto" w:fill="FFFFFF"/>
          <w:rtl/>
          <w:lang w:eastAsia="en-GB"/>
        </w:rPr>
        <w:t xml:space="preserve"> </w:t>
      </w:r>
      <w:r w:rsidRPr="00424D33">
        <w:rPr>
          <w:rFonts w:hint="cs"/>
          <w:shd w:val="clear" w:color="auto" w:fill="FFFFFF"/>
          <w:rtl/>
          <w:lang w:eastAsia="en-GB"/>
        </w:rPr>
        <w:t>في</w:t>
      </w:r>
      <w:r w:rsidR="009B44EB" w:rsidRPr="00424D33">
        <w:rPr>
          <w:rFonts w:hint="cs"/>
          <w:shd w:val="clear" w:color="auto" w:fill="FFFFFF"/>
          <w:rtl/>
          <w:lang w:eastAsia="en-GB"/>
        </w:rPr>
        <w:t xml:space="preserve"> </w:t>
      </w:r>
      <w:r w:rsidRPr="00424D33">
        <w:rPr>
          <w:rFonts w:hint="cs"/>
          <w:shd w:val="clear" w:color="auto" w:fill="FFFFFF"/>
          <w:rtl/>
          <w:lang w:eastAsia="en-GB"/>
        </w:rPr>
        <w:t>حالات</w:t>
      </w:r>
      <w:r w:rsidR="009B44EB" w:rsidRPr="00424D33">
        <w:rPr>
          <w:rFonts w:hint="cs"/>
          <w:shd w:val="clear" w:color="auto" w:fill="FFFFFF"/>
          <w:rtl/>
          <w:lang w:eastAsia="en-GB"/>
        </w:rPr>
        <w:t xml:space="preserve"> </w:t>
      </w:r>
      <w:r w:rsidRPr="00424D33">
        <w:rPr>
          <w:rFonts w:hint="cs"/>
          <w:shd w:val="clear" w:color="auto" w:fill="FFFFFF"/>
          <w:rtl/>
          <w:lang w:eastAsia="en-GB"/>
        </w:rPr>
        <w:t>أخرى</w:t>
      </w:r>
      <w:r w:rsidR="009B44EB" w:rsidRPr="00424D33">
        <w:rPr>
          <w:rFonts w:hint="cs"/>
          <w:shd w:val="clear" w:color="auto" w:fill="FFFFFF"/>
          <w:rtl/>
          <w:lang w:eastAsia="en-GB"/>
        </w:rPr>
        <w:t xml:space="preserve"> </w:t>
      </w:r>
      <w:r w:rsidRPr="00424D33">
        <w:rPr>
          <w:shd w:val="clear" w:color="auto" w:fill="FFFFFF"/>
          <w:rtl/>
          <w:lang w:eastAsia="en-GB"/>
        </w:rPr>
        <w:t>مختلف</w:t>
      </w:r>
      <w:r w:rsidR="009B44EB" w:rsidRPr="00424D33">
        <w:rPr>
          <w:shd w:val="clear" w:color="auto" w:fill="FFFFFF"/>
          <w:rtl/>
          <w:lang w:eastAsia="en-GB"/>
        </w:rPr>
        <w:t xml:space="preserve"> </w:t>
      </w:r>
      <w:r w:rsidRPr="00424D33">
        <w:rPr>
          <w:shd w:val="clear" w:color="auto" w:fill="FFFFFF"/>
          <w:rtl/>
          <w:lang w:eastAsia="en-GB"/>
        </w:rPr>
        <w:t>أشكال</w:t>
      </w:r>
      <w:r w:rsidR="009B44EB" w:rsidRPr="00424D33">
        <w:rPr>
          <w:shd w:val="clear" w:color="auto" w:fill="FFFFFF"/>
          <w:rtl/>
          <w:lang w:eastAsia="en-GB"/>
        </w:rPr>
        <w:t xml:space="preserve"> </w:t>
      </w:r>
      <w:r w:rsidRPr="00424D33">
        <w:rPr>
          <w:shd w:val="clear" w:color="auto" w:fill="FFFFFF"/>
          <w:rtl/>
          <w:lang w:eastAsia="en-GB"/>
        </w:rPr>
        <w:t>الإعاقة</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shd w:val="clear" w:color="auto" w:fill="FFFFFF"/>
          <w:rtl/>
          <w:lang w:eastAsia="en-GB"/>
        </w:rPr>
        <w:t>وفيما</w:t>
      </w:r>
      <w:r w:rsidR="00EE3F29">
        <w:rPr>
          <w:rFonts w:hint="cs"/>
          <w:shd w:val="clear" w:color="auto" w:fill="FFFFFF"/>
          <w:rtl/>
          <w:lang w:eastAsia="en-GB"/>
        </w:rPr>
        <w:t> </w:t>
      </w:r>
      <w:r w:rsidRPr="00424D33">
        <w:rPr>
          <w:shd w:val="clear" w:color="auto" w:fill="FFFFFF"/>
          <w:rtl/>
          <w:lang w:eastAsia="en-GB"/>
        </w:rPr>
        <w:t>يتعلق</w:t>
      </w:r>
      <w:r w:rsidR="009B44EB" w:rsidRPr="00424D33">
        <w:rPr>
          <w:shd w:val="clear" w:color="auto" w:fill="FFFFFF"/>
          <w:rtl/>
          <w:lang w:eastAsia="en-GB"/>
        </w:rPr>
        <w:t xml:space="preserve"> </w:t>
      </w:r>
      <w:r w:rsidRPr="00424D33">
        <w:rPr>
          <w:shd w:val="clear" w:color="auto" w:fill="FFFFFF"/>
          <w:rtl/>
          <w:lang w:eastAsia="en-GB"/>
        </w:rPr>
        <w:t>ب</w:t>
      </w:r>
      <w:r w:rsidRPr="00424D33">
        <w:rPr>
          <w:rFonts w:hint="cs"/>
          <w:shd w:val="clear" w:color="auto" w:fill="FFFFFF"/>
          <w:rtl/>
          <w:lang w:eastAsia="en-GB"/>
        </w:rPr>
        <w:t>هذه</w:t>
      </w:r>
      <w:r w:rsidR="009B44EB" w:rsidRPr="00424D33">
        <w:rPr>
          <w:rFonts w:hint="cs"/>
          <w:shd w:val="clear" w:color="auto" w:fill="FFFFFF"/>
          <w:rtl/>
          <w:lang w:eastAsia="en-GB"/>
        </w:rPr>
        <w:t xml:space="preserve"> </w:t>
      </w:r>
      <w:r w:rsidRPr="00424D33">
        <w:rPr>
          <w:shd w:val="clear" w:color="auto" w:fill="FFFFFF"/>
          <w:rtl/>
          <w:lang w:eastAsia="en-GB"/>
        </w:rPr>
        <w:t>الحالات،</w:t>
      </w:r>
      <w:r w:rsidR="009B44EB" w:rsidRPr="00424D33">
        <w:rPr>
          <w:shd w:val="clear" w:color="auto" w:fill="FFFFFF"/>
          <w:rtl/>
          <w:lang w:eastAsia="en-GB"/>
        </w:rPr>
        <w:t xml:space="preserve"> </w:t>
      </w:r>
      <w:r w:rsidRPr="00424D33">
        <w:rPr>
          <w:shd w:val="clear" w:color="auto" w:fill="FFFFFF"/>
          <w:rtl/>
          <w:lang w:eastAsia="en-GB"/>
        </w:rPr>
        <w:t>تكون</w:t>
      </w:r>
      <w:r w:rsidR="009B44EB" w:rsidRPr="00424D33">
        <w:rPr>
          <w:shd w:val="clear" w:color="auto" w:fill="FFFFFF"/>
          <w:rtl/>
          <w:lang w:eastAsia="en-GB"/>
        </w:rPr>
        <w:t xml:space="preserve"> </w:t>
      </w:r>
      <w:r w:rsidRPr="00424D33">
        <w:rPr>
          <w:shd w:val="clear" w:color="auto" w:fill="FFFFFF"/>
          <w:rtl/>
          <w:lang w:eastAsia="en-GB"/>
        </w:rPr>
        <w:t>المساعدة</w:t>
      </w:r>
      <w:r w:rsidR="009B44EB" w:rsidRPr="00424D33">
        <w:rPr>
          <w:shd w:val="clear" w:color="auto" w:fill="FFFFFF"/>
          <w:rtl/>
          <w:lang w:eastAsia="en-GB"/>
        </w:rPr>
        <w:t xml:space="preserve"> </w:t>
      </w:r>
      <w:r w:rsidRPr="00424D33">
        <w:rPr>
          <w:rFonts w:hint="cs"/>
          <w:shd w:val="clear" w:color="auto" w:fill="FFFFFF"/>
          <w:rtl/>
          <w:lang w:eastAsia="en-GB"/>
        </w:rPr>
        <w:t>القضائية</w:t>
      </w:r>
      <w:r w:rsidR="009B44EB" w:rsidRPr="00424D33">
        <w:rPr>
          <w:rFonts w:hint="cs"/>
          <w:shd w:val="clear" w:color="auto" w:fill="FFFFFF"/>
          <w:rtl/>
          <w:lang w:eastAsia="en-GB"/>
        </w:rPr>
        <w:t xml:space="preserve"> </w:t>
      </w:r>
      <w:r w:rsidRPr="00424D33">
        <w:rPr>
          <w:shd w:val="clear" w:color="auto" w:fill="FFFFFF"/>
          <w:rtl/>
          <w:lang w:eastAsia="en-GB"/>
        </w:rPr>
        <w:t>للمشتبه</w:t>
      </w:r>
      <w:r w:rsidR="009B44EB" w:rsidRPr="00424D33">
        <w:rPr>
          <w:shd w:val="clear" w:color="auto" w:fill="FFFFFF"/>
          <w:rtl/>
          <w:lang w:eastAsia="en-GB"/>
        </w:rPr>
        <w:t xml:space="preserve"> </w:t>
      </w:r>
      <w:r w:rsidRPr="00424D33">
        <w:rPr>
          <w:shd w:val="clear" w:color="auto" w:fill="FFFFFF"/>
          <w:rtl/>
          <w:lang w:eastAsia="en-GB"/>
        </w:rPr>
        <w:t>به/المتهم</w:t>
      </w:r>
      <w:r w:rsidR="009B44EB" w:rsidRPr="00424D33">
        <w:rPr>
          <w:shd w:val="clear" w:color="auto" w:fill="FFFFFF"/>
          <w:rtl/>
          <w:lang w:eastAsia="en-GB"/>
        </w:rPr>
        <w:t xml:space="preserve"> </w:t>
      </w:r>
      <w:r w:rsidRPr="00424D33">
        <w:rPr>
          <w:shd w:val="clear" w:color="auto" w:fill="FFFFFF"/>
          <w:rtl/>
          <w:lang w:eastAsia="en-GB"/>
        </w:rPr>
        <w:t>إلزامية</w:t>
      </w:r>
      <w:r w:rsidRPr="00424D33">
        <w:rPr>
          <w:rFonts w:hint="cs"/>
          <w:shd w:val="clear" w:color="auto" w:fill="FFFFFF"/>
          <w:rtl/>
          <w:lang w:eastAsia="en-GB"/>
        </w:rPr>
        <w:t>ً</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حالة</w:t>
      </w:r>
      <w:r w:rsidR="009B44EB" w:rsidRPr="00424D33">
        <w:rPr>
          <w:shd w:val="clear" w:color="auto" w:fill="FFFFFF"/>
          <w:rtl/>
          <w:lang w:eastAsia="en-GB"/>
        </w:rPr>
        <w:t xml:space="preserve"> </w:t>
      </w:r>
      <w:r w:rsidRPr="00424D33">
        <w:rPr>
          <w:shd w:val="clear" w:color="auto" w:fill="FFFFFF"/>
          <w:rtl/>
          <w:lang w:eastAsia="en-GB"/>
        </w:rPr>
        <w:t>صدور</w:t>
      </w:r>
      <w:r w:rsidR="009B44EB" w:rsidRPr="00424D33">
        <w:rPr>
          <w:shd w:val="clear" w:color="auto" w:fill="FFFFFF"/>
          <w:rtl/>
          <w:lang w:eastAsia="en-GB"/>
        </w:rPr>
        <w:t xml:space="preserve"> </w:t>
      </w:r>
      <w:r w:rsidRPr="00424D33">
        <w:rPr>
          <w:shd w:val="clear" w:color="auto" w:fill="FFFFFF"/>
          <w:rtl/>
          <w:lang w:eastAsia="en-GB"/>
        </w:rPr>
        <w:t>أمر</w:t>
      </w:r>
      <w:r w:rsidR="009B44EB" w:rsidRPr="00424D33">
        <w:rPr>
          <w:shd w:val="clear" w:color="auto" w:fill="FFFFFF"/>
          <w:rtl/>
          <w:lang w:eastAsia="en-GB"/>
        </w:rPr>
        <w:t xml:space="preserve"> </w:t>
      </w:r>
      <w:r w:rsidRPr="00424D33">
        <w:rPr>
          <w:shd w:val="clear" w:color="auto" w:fill="FFFFFF"/>
          <w:rtl/>
          <w:lang w:eastAsia="en-GB"/>
        </w:rPr>
        <w:t>باتخاذ</w:t>
      </w:r>
      <w:r w:rsidR="009B44EB" w:rsidRPr="00424D33">
        <w:rPr>
          <w:shd w:val="clear" w:color="auto" w:fill="FFFFFF"/>
          <w:rtl/>
          <w:lang w:eastAsia="en-GB"/>
        </w:rPr>
        <w:t xml:space="preserve"> </w:t>
      </w:r>
      <w:r w:rsidRPr="00424D33">
        <w:rPr>
          <w:shd w:val="clear" w:color="auto" w:fill="FFFFFF"/>
          <w:rtl/>
          <w:lang w:eastAsia="en-GB"/>
        </w:rPr>
        <w:t>التدبير</w:t>
      </w:r>
      <w:r w:rsidR="009B44EB" w:rsidRPr="00424D33">
        <w:rPr>
          <w:shd w:val="clear" w:color="auto" w:fill="FFFFFF"/>
          <w:rtl/>
          <w:lang w:eastAsia="en-GB"/>
        </w:rPr>
        <w:t xml:space="preserve"> </w:t>
      </w:r>
      <w:r w:rsidRPr="00424D33">
        <w:rPr>
          <w:shd w:val="clear" w:color="auto" w:fill="FFFFFF"/>
          <w:rtl/>
          <w:lang w:eastAsia="en-GB"/>
        </w:rPr>
        <w:t>الأمني</w:t>
      </w:r>
      <w:r w:rsidR="009B44EB" w:rsidRPr="00424D33">
        <w:rPr>
          <w:shd w:val="clear" w:color="auto" w:fill="FFFFFF"/>
          <w:rtl/>
          <w:lang w:eastAsia="en-GB"/>
        </w:rPr>
        <w:t xml:space="preserve"> </w:t>
      </w:r>
      <w:r w:rsidRPr="00424D33">
        <w:rPr>
          <w:shd w:val="clear" w:color="auto" w:fill="FFFFFF"/>
          <w:rtl/>
          <w:lang w:eastAsia="en-GB"/>
        </w:rPr>
        <w:t>المتمثل</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الإيداع</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مستشفى</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rFonts w:hint="cs"/>
          <w:shd w:val="clear" w:color="auto" w:fill="FFFFFF"/>
          <w:rtl/>
          <w:lang w:eastAsia="en-GB"/>
        </w:rPr>
        <w:t>عندما</w:t>
      </w:r>
      <w:r w:rsidR="009B44EB" w:rsidRPr="00424D33">
        <w:rPr>
          <w:rFonts w:hint="cs"/>
          <w:shd w:val="clear" w:color="auto" w:fill="FFFFFF"/>
          <w:rtl/>
          <w:lang w:eastAsia="en-GB"/>
        </w:rPr>
        <w:t xml:space="preserve"> </w:t>
      </w:r>
      <w:r w:rsidRPr="00424D33">
        <w:rPr>
          <w:rFonts w:hint="cs"/>
          <w:shd w:val="clear" w:color="auto" w:fill="FFFFFF"/>
          <w:rtl/>
          <w:lang w:eastAsia="en-GB"/>
        </w:rPr>
        <w:t>ترى</w:t>
      </w:r>
      <w:r w:rsidR="009B44EB" w:rsidRPr="00424D33">
        <w:rPr>
          <w:rFonts w:hint="cs"/>
          <w:shd w:val="clear" w:color="auto" w:fill="FFFFFF"/>
          <w:rtl/>
          <w:lang w:eastAsia="en-GB"/>
        </w:rPr>
        <w:t xml:space="preserve"> </w:t>
      </w:r>
      <w:r w:rsidRPr="00424D33">
        <w:rPr>
          <w:shd w:val="clear" w:color="auto" w:fill="FFFFFF"/>
          <w:rtl/>
          <w:lang w:eastAsia="en-GB"/>
        </w:rPr>
        <w:t>الهيئة</w:t>
      </w:r>
      <w:r w:rsidR="009B44EB" w:rsidRPr="00424D33">
        <w:rPr>
          <w:shd w:val="clear" w:color="auto" w:fill="FFFFFF"/>
          <w:rtl/>
          <w:lang w:eastAsia="en-GB"/>
        </w:rPr>
        <w:t xml:space="preserve"> </w:t>
      </w:r>
      <w:r w:rsidRPr="00424D33">
        <w:rPr>
          <w:shd w:val="clear" w:color="auto" w:fill="FFFFFF"/>
          <w:rtl/>
          <w:lang w:eastAsia="en-GB"/>
        </w:rPr>
        <w:t>القضائية</w:t>
      </w:r>
      <w:r w:rsidR="009B44EB" w:rsidRPr="00424D33">
        <w:rPr>
          <w:shd w:val="clear" w:color="auto" w:fill="FFFFFF"/>
          <w:rtl/>
          <w:lang w:eastAsia="en-GB"/>
        </w:rPr>
        <w:t xml:space="preserve"> </w:t>
      </w:r>
      <w:r w:rsidRPr="00424D33">
        <w:rPr>
          <w:shd w:val="clear" w:color="auto" w:fill="FFFFFF"/>
          <w:rtl/>
          <w:lang w:eastAsia="en-GB"/>
        </w:rPr>
        <w:t>أنه</w:t>
      </w:r>
      <w:r w:rsidR="009B44EB" w:rsidRPr="00424D33">
        <w:rPr>
          <w:shd w:val="clear" w:color="auto" w:fill="FFFFFF"/>
          <w:rtl/>
          <w:lang w:eastAsia="en-GB"/>
        </w:rPr>
        <w:t xml:space="preserve"> </w:t>
      </w:r>
      <w:r w:rsidRPr="00424D33">
        <w:rPr>
          <w:shd w:val="clear" w:color="auto" w:fill="FFFFFF"/>
          <w:rtl/>
          <w:lang w:eastAsia="en-GB"/>
        </w:rPr>
        <w:t>لا</w:t>
      </w:r>
      <w:r w:rsidR="009B44EB" w:rsidRPr="00424D33">
        <w:rPr>
          <w:shd w:val="clear" w:color="auto" w:fill="FFFFFF"/>
          <w:rtl/>
          <w:lang w:eastAsia="en-GB"/>
        </w:rPr>
        <w:t xml:space="preserve"> </w:t>
      </w:r>
      <w:r w:rsidRPr="00424D33">
        <w:rPr>
          <w:rFonts w:hint="cs"/>
          <w:shd w:val="clear" w:color="auto" w:fill="FFFFFF"/>
          <w:rtl/>
          <w:lang w:eastAsia="en-GB"/>
        </w:rPr>
        <w:t>يستطيع</w:t>
      </w:r>
      <w:r w:rsidR="009B44EB" w:rsidRPr="00424D33">
        <w:rPr>
          <w:rFonts w:hint="cs"/>
          <w:shd w:val="clear" w:color="auto" w:fill="FFFFFF"/>
          <w:rtl/>
          <w:lang w:eastAsia="en-GB"/>
        </w:rPr>
        <w:t xml:space="preserve"> </w:t>
      </w:r>
      <w:r w:rsidRPr="00424D33">
        <w:rPr>
          <w:shd w:val="clear" w:color="auto" w:fill="FFFFFF"/>
          <w:rtl/>
          <w:lang w:eastAsia="en-GB"/>
        </w:rPr>
        <w:t>الدفاع</w:t>
      </w:r>
      <w:r w:rsidR="009B44EB" w:rsidRPr="00424D33">
        <w:rPr>
          <w:shd w:val="clear" w:color="auto" w:fill="FFFFFF"/>
          <w:rtl/>
          <w:lang w:eastAsia="en-GB"/>
        </w:rPr>
        <w:t xml:space="preserve"> </w:t>
      </w:r>
      <w:r w:rsidRPr="00424D33">
        <w:rPr>
          <w:shd w:val="clear" w:color="auto" w:fill="FFFFFF"/>
          <w:rtl/>
          <w:lang w:eastAsia="en-GB"/>
        </w:rPr>
        <w:t>عن</w:t>
      </w:r>
      <w:r w:rsidR="009B44EB" w:rsidRPr="00424D33">
        <w:rPr>
          <w:shd w:val="clear" w:color="auto" w:fill="FFFFFF"/>
          <w:rtl/>
          <w:lang w:eastAsia="en-GB"/>
        </w:rPr>
        <w:t xml:space="preserve"> </w:t>
      </w:r>
      <w:r w:rsidRPr="00424D33">
        <w:rPr>
          <w:shd w:val="clear" w:color="auto" w:fill="FFFFFF"/>
          <w:rtl/>
          <w:lang w:eastAsia="en-GB"/>
        </w:rPr>
        <w:t>نفسه</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shd w:val="clear" w:color="auto" w:fill="FFFFFF"/>
          <w:rtl/>
          <w:lang w:eastAsia="en-GB"/>
        </w:rPr>
        <w:t>كما</w:t>
      </w:r>
      <w:r w:rsidR="009B44EB" w:rsidRPr="00424D33">
        <w:rPr>
          <w:shd w:val="clear" w:color="auto" w:fill="FFFFFF"/>
          <w:rtl/>
          <w:lang w:eastAsia="en-GB"/>
        </w:rPr>
        <w:t xml:space="preserve"> </w:t>
      </w:r>
      <w:r w:rsidRPr="00424D33">
        <w:rPr>
          <w:rFonts w:hint="cs"/>
          <w:shd w:val="clear" w:color="auto" w:fill="FFFFFF"/>
          <w:rtl/>
          <w:lang w:eastAsia="en-GB"/>
        </w:rPr>
        <w:t>تكون</w:t>
      </w:r>
      <w:r w:rsidR="009B44EB" w:rsidRPr="00424D33">
        <w:rPr>
          <w:rFonts w:hint="cs"/>
          <w:shd w:val="clear" w:color="auto" w:fill="FFFFFF"/>
          <w:rtl/>
          <w:lang w:eastAsia="en-GB"/>
        </w:rPr>
        <w:t xml:space="preserve"> </w:t>
      </w:r>
      <w:r w:rsidRPr="00424D33">
        <w:rPr>
          <w:shd w:val="clear" w:color="auto" w:fill="FFFFFF"/>
          <w:rtl/>
          <w:lang w:eastAsia="en-GB"/>
        </w:rPr>
        <w:t>المساعدة</w:t>
      </w:r>
      <w:r w:rsidR="009B44EB" w:rsidRPr="00424D33">
        <w:rPr>
          <w:shd w:val="clear" w:color="auto" w:fill="FFFFFF"/>
          <w:rtl/>
          <w:lang w:eastAsia="en-GB"/>
        </w:rPr>
        <w:t xml:space="preserve"> </w:t>
      </w:r>
      <w:r w:rsidRPr="00424D33">
        <w:rPr>
          <w:rFonts w:hint="cs"/>
          <w:shd w:val="clear" w:color="auto" w:fill="FFFFFF"/>
          <w:rtl/>
          <w:lang w:eastAsia="en-GB"/>
        </w:rPr>
        <w:t>القضائية</w:t>
      </w:r>
      <w:r w:rsidR="009B44EB" w:rsidRPr="00424D33">
        <w:rPr>
          <w:rFonts w:hint="cs"/>
          <w:shd w:val="clear" w:color="auto" w:fill="FFFFFF"/>
          <w:rtl/>
          <w:lang w:eastAsia="en-GB"/>
        </w:rPr>
        <w:t xml:space="preserve"> </w:t>
      </w:r>
      <w:r w:rsidRPr="00424D33">
        <w:rPr>
          <w:shd w:val="clear" w:color="auto" w:fill="FFFFFF"/>
          <w:rtl/>
          <w:lang w:eastAsia="en-GB"/>
        </w:rPr>
        <w:t>للطرف</w:t>
      </w:r>
      <w:r w:rsidR="009B44EB" w:rsidRPr="00424D33">
        <w:rPr>
          <w:shd w:val="clear" w:color="auto" w:fill="FFFFFF"/>
          <w:rtl/>
          <w:lang w:eastAsia="en-GB"/>
        </w:rPr>
        <w:t xml:space="preserve"> </w:t>
      </w:r>
      <w:r w:rsidRPr="00424D33">
        <w:rPr>
          <w:shd w:val="clear" w:color="auto" w:fill="FFFFFF"/>
          <w:rtl/>
          <w:lang w:eastAsia="en-GB"/>
        </w:rPr>
        <w:t>المتضرر</w:t>
      </w:r>
      <w:r w:rsidR="009B44EB" w:rsidRPr="00424D33">
        <w:rPr>
          <w:shd w:val="clear" w:color="auto" w:fill="FFFFFF"/>
          <w:rtl/>
          <w:lang w:eastAsia="en-GB"/>
        </w:rPr>
        <w:t xml:space="preserve"> </w:t>
      </w:r>
      <w:r w:rsidRPr="00424D33">
        <w:rPr>
          <w:shd w:val="clear" w:color="auto" w:fill="FFFFFF"/>
          <w:rtl/>
          <w:lang w:eastAsia="en-GB"/>
        </w:rPr>
        <w:t>والطرف</w:t>
      </w:r>
      <w:r w:rsidR="009B44EB" w:rsidRPr="00424D33">
        <w:rPr>
          <w:shd w:val="clear" w:color="auto" w:fill="FFFFFF"/>
          <w:rtl/>
          <w:lang w:eastAsia="en-GB"/>
        </w:rPr>
        <w:t xml:space="preserve"> </w:t>
      </w:r>
      <w:r w:rsidRPr="00424D33">
        <w:rPr>
          <w:shd w:val="clear" w:color="auto" w:fill="FFFFFF"/>
          <w:rtl/>
          <w:lang w:eastAsia="en-GB"/>
        </w:rPr>
        <w:t>المدني</w:t>
      </w:r>
      <w:r w:rsidR="009B44EB" w:rsidRPr="00424D33">
        <w:rPr>
          <w:shd w:val="clear" w:color="auto" w:fill="FFFFFF"/>
          <w:rtl/>
          <w:lang w:eastAsia="en-GB"/>
        </w:rPr>
        <w:t xml:space="preserve"> </w:t>
      </w:r>
      <w:r w:rsidRPr="00424D33">
        <w:rPr>
          <w:shd w:val="clear" w:color="auto" w:fill="FFFFFF"/>
          <w:rtl/>
          <w:lang w:eastAsia="en-GB"/>
        </w:rPr>
        <w:t>إلزامية</w:t>
      </w:r>
      <w:r w:rsidRPr="00424D33">
        <w:rPr>
          <w:rFonts w:hint="cs"/>
          <w:shd w:val="clear" w:color="auto" w:fill="FFFFFF"/>
          <w:rtl/>
          <w:lang w:eastAsia="en-GB"/>
        </w:rPr>
        <w:t>ً</w:t>
      </w:r>
      <w:r w:rsidR="009B44EB" w:rsidRPr="00424D33">
        <w:rPr>
          <w:shd w:val="clear" w:color="auto" w:fill="FFFFFF"/>
          <w:rtl/>
          <w:lang w:eastAsia="en-GB"/>
        </w:rPr>
        <w:t xml:space="preserve"> </w:t>
      </w:r>
      <w:r w:rsidRPr="00424D33">
        <w:rPr>
          <w:rFonts w:hint="cs"/>
          <w:shd w:val="clear" w:color="auto" w:fill="FFFFFF"/>
          <w:rtl/>
          <w:lang w:eastAsia="en-GB"/>
        </w:rPr>
        <w:t>عندما</w:t>
      </w:r>
      <w:r w:rsidR="009B44EB" w:rsidRPr="00424D33">
        <w:rPr>
          <w:rFonts w:hint="cs"/>
          <w:shd w:val="clear" w:color="auto" w:fill="FFFFFF"/>
          <w:rtl/>
          <w:lang w:eastAsia="en-GB"/>
        </w:rPr>
        <w:t xml:space="preserve"> </w:t>
      </w:r>
      <w:r w:rsidRPr="00424D33">
        <w:rPr>
          <w:rFonts w:hint="cs"/>
          <w:shd w:val="clear" w:color="auto" w:fill="FFFFFF"/>
          <w:rtl/>
          <w:lang w:eastAsia="en-GB"/>
        </w:rPr>
        <w:t>لا</w:t>
      </w:r>
      <w:r w:rsidR="009B44EB" w:rsidRPr="00424D33">
        <w:rPr>
          <w:rFonts w:hint="cs"/>
          <w:shd w:val="clear" w:color="auto" w:fill="FFFFFF"/>
          <w:rtl/>
          <w:lang w:eastAsia="en-GB"/>
        </w:rPr>
        <w:t xml:space="preserve"> </w:t>
      </w:r>
      <w:r w:rsidRPr="00424D33">
        <w:rPr>
          <w:rFonts w:hint="cs"/>
          <w:shd w:val="clear" w:color="auto" w:fill="FFFFFF"/>
          <w:rtl/>
          <w:lang w:eastAsia="en-GB"/>
        </w:rPr>
        <w:t>تكون</w:t>
      </w:r>
      <w:r w:rsidR="009B44EB" w:rsidRPr="00424D33">
        <w:rPr>
          <w:rFonts w:hint="cs"/>
          <w:shd w:val="clear" w:color="auto" w:fill="FFFFFF"/>
          <w:rtl/>
          <w:lang w:eastAsia="en-GB"/>
        </w:rPr>
        <w:t xml:space="preserve"> </w:t>
      </w:r>
      <w:r w:rsidRPr="00424D33">
        <w:rPr>
          <w:rFonts w:hint="cs"/>
          <w:shd w:val="clear" w:color="auto" w:fill="FFFFFF"/>
          <w:rtl/>
          <w:lang w:eastAsia="en-GB"/>
        </w:rPr>
        <w:t>لديهما</w:t>
      </w:r>
      <w:r w:rsidR="009B44EB" w:rsidRPr="00424D33">
        <w:rPr>
          <w:rFonts w:hint="cs"/>
          <w:shd w:val="clear" w:color="auto" w:fill="FFFFFF"/>
          <w:rtl/>
          <w:lang w:eastAsia="en-GB"/>
        </w:rPr>
        <w:t xml:space="preserve"> </w:t>
      </w:r>
      <w:r w:rsidRPr="00424D33">
        <w:rPr>
          <w:shd w:val="clear" w:color="auto" w:fill="FFFFFF"/>
          <w:rtl/>
          <w:lang w:eastAsia="en-GB"/>
        </w:rPr>
        <w:t>الأهلية</w:t>
      </w:r>
      <w:r w:rsidR="009B44EB" w:rsidRPr="00424D33">
        <w:rPr>
          <w:shd w:val="clear" w:color="auto" w:fill="FFFFFF"/>
          <w:rtl/>
          <w:lang w:eastAsia="en-GB"/>
        </w:rPr>
        <w:t xml:space="preserve"> </w:t>
      </w:r>
      <w:r w:rsidRPr="00424D33">
        <w:rPr>
          <w:shd w:val="clear" w:color="auto" w:fill="FFFFFF"/>
          <w:rtl/>
          <w:lang w:eastAsia="en-GB"/>
        </w:rPr>
        <w:t>القانونية</w:t>
      </w:r>
      <w:r w:rsidR="009B44EB" w:rsidRPr="00424D33">
        <w:rPr>
          <w:shd w:val="clear" w:color="auto" w:fill="FFFFFF"/>
          <w:rtl/>
          <w:lang w:eastAsia="en-GB"/>
        </w:rPr>
        <w:t xml:space="preserve"> </w:t>
      </w:r>
      <w:r w:rsidRPr="00424D33">
        <w:rPr>
          <w:shd w:val="clear" w:color="auto" w:fill="FFFFFF"/>
          <w:rtl/>
          <w:lang w:eastAsia="en-GB"/>
        </w:rPr>
        <w:t>وعندما</w:t>
      </w:r>
      <w:r w:rsidR="009B44EB" w:rsidRPr="00424D33">
        <w:rPr>
          <w:shd w:val="clear" w:color="auto" w:fill="FFFFFF"/>
          <w:rtl/>
          <w:lang w:eastAsia="en-GB"/>
        </w:rPr>
        <w:t xml:space="preserve"> </w:t>
      </w:r>
      <w:r w:rsidRPr="00424D33">
        <w:rPr>
          <w:shd w:val="clear" w:color="auto" w:fill="FFFFFF"/>
          <w:rtl/>
          <w:lang w:eastAsia="en-GB"/>
        </w:rPr>
        <w:t>ترى</w:t>
      </w:r>
      <w:r w:rsidR="009B44EB" w:rsidRPr="00424D33">
        <w:rPr>
          <w:shd w:val="clear" w:color="auto" w:fill="FFFFFF"/>
          <w:rtl/>
          <w:lang w:eastAsia="en-GB"/>
        </w:rPr>
        <w:t xml:space="preserve"> </w:t>
      </w:r>
      <w:r w:rsidRPr="00424D33">
        <w:rPr>
          <w:shd w:val="clear" w:color="auto" w:fill="FFFFFF"/>
          <w:rtl/>
          <w:lang w:eastAsia="en-GB"/>
        </w:rPr>
        <w:t>الهيئة</w:t>
      </w:r>
      <w:r w:rsidR="009B44EB" w:rsidRPr="00424D33">
        <w:rPr>
          <w:shd w:val="clear" w:color="auto" w:fill="FFFFFF"/>
          <w:rtl/>
          <w:lang w:eastAsia="en-GB"/>
        </w:rPr>
        <w:t xml:space="preserve"> </w:t>
      </w:r>
      <w:r w:rsidRPr="00424D33">
        <w:rPr>
          <w:shd w:val="clear" w:color="auto" w:fill="FFFFFF"/>
          <w:rtl/>
          <w:lang w:eastAsia="en-GB"/>
        </w:rPr>
        <w:t>القضائية</w:t>
      </w:r>
      <w:r w:rsidR="009B44EB" w:rsidRPr="00424D33">
        <w:rPr>
          <w:shd w:val="clear" w:color="auto" w:fill="FFFFFF"/>
          <w:rtl/>
          <w:lang w:eastAsia="en-GB"/>
        </w:rPr>
        <w:t xml:space="preserve"> </w:t>
      </w:r>
      <w:r w:rsidRPr="00424D33">
        <w:rPr>
          <w:shd w:val="clear" w:color="auto" w:fill="FFFFFF"/>
          <w:rtl/>
          <w:lang w:eastAsia="en-GB"/>
        </w:rPr>
        <w:t>أنهما</w:t>
      </w:r>
      <w:r w:rsidR="009B44EB" w:rsidRPr="00424D33">
        <w:rPr>
          <w:shd w:val="clear" w:color="auto" w:fill="FFFFFF"/>
          <w:rtl/>
          <w:lang w:eastAsia="en-GB"/>
        </w:rPr>
        <w:t xml:space="preserve"> </w:t>
      </w:r>
      <w:r w:rsidRPr="00424D33">
        <w:rPr>
          <w:shd w:val="clear" w:color="auto" w:fill="FFFFFF"/>
          <w:rtl/>
          <w:lang w:eastAsia="en-GB"/>
        </w:rPr>
        <w:t>لن</w:t>
      </w:r>
      <w:r w:rsidR="009B44EB" w:rsidRPr="00424D33">
        <w:rPr>
          <w:shd w:val="clear" w:color="auto" w:fill="FFFFFF"/>
          <w:rtl/>
          <w:lang w:eastAsia="en-GB"/>
        </w:rPr>
        <w:t xml:space="preserve"> </w:t>
      </w:r>
      <w:r w:rsidRPr="00424D33">
        <w:rPr>
          <w:rFonts w:hint="cs"/>
          <w:shd w:val="clear" w:color="auto" w:fill="FFFFFF"/>
          <w:rtl/>
          <w:lang w:eastAsia="en-GB"/>
        </w:rPr>
        <w:t>يستطيعا</w:t>
      </w:r>
      <w:r w:rsidR="009B44EB" w:rsidRPr="00424D33">
        <w:rPr>
          <w:rFonts w:hint="cs"/>
          <w:shd w:val="clear" w:color="auto" w:fill="FFFFFF"/>
          <w:rtl/>
          <w:lang w:eastAsia="en-GB"/>
        </w:rPr>
        <w:t xml:space="preserve"> </w:t>
      </w:r>
      <w:r w:rsidRPr="00424D33">
        <w:rPr>
          <w:shd w:val="clear" w:color="auto" w:fill="FFFFFF"/>
          <w:rtl/>
          <w:lang w:eastAsia="en-GB"/>
        </w:rPr>
        <w:t>الدفاع</w:t>
      </w:r>
      <w:r w:rsidR="009B44EB" w:rsidRPr="00424D33">
        <w:rPr>
          <w:shd w:val="clear" w:color="auto" w:fill="FFFFFF"/>
          <w:rtl/>
          <w:lang w:eastAsia="en-GB"/>
        </w:rPr>
        <w:t xml:space="preserve"> </w:t>
      </w:r>
      <w:r w:rsidRPr="00424D33">
        <w:rPr>
          <w:shd w:val="clear" w:color="auto" w:fill="FFFFFF"/>
          <w:rtl/>
          <w:lang w:eastAsia="en-GB"/>
        </w:rPr>
        <w:t>عن</w:t>
      </w:r>
      <w:r w:rsidR="009B44EB" w:rsidRPr="00424D33">
        <w:rPr>
          <w:shd w:val="clear" w:color="auto" w:fill="FFFFFF"/>
          <w:rtl/>
          <w:lang w:eastAsia="en-GB"/>
        </w:rPr>
        <w:t xml:space="preserve"> </w:t>
      </w:r>
      <w:r w:rsidRPr="00424D33">
        <w:rPr>
          <w:shd w:val="clear" w:color="auto" w:fill="FFFFFF"/>
          <w:rtl/>
          <w:lang w:eastAsia="en-GB"/>
        </w:rPr>
        <w:t>نفسيهما</w:t>
      </w:r>
      <w:r w:rsidR="009B44EB" w:rsidRPr="00424D33">
        <w:rPr>
          <w:shd w:val="clear" w:color="auto" w:fill="FFFFFF"/>
          <w:rtl/>
          <w:lang w:eastAsia="en-GB"/>
        </w:rPr>
        <w:t xml:space="preserve"> </w:t>
      </w:r>
      <w:r w:rsidRPr="00424D33">
        <w:rPr>
          <w:shd w:val="clear" w:color="auto" w:fill="FFFFFF"/>
          <w:rtl/>
          <w:lang w:eastAsia="en-GB"/>
        </w:rPr>
        <w:t>(</w:t>
      </w:r>
      <w:r w:rsidRPr="00424D33">
        <w:rPr>
          <w:rFonts w:hint="cs"/>
          <w:shd w:val="clear" w:color="auto" w:fill="FFFFFF"/>
          <w:rtl/>
          <w:lang w:eastAsia="en-GB"/>
        </w:rPr>
        <w:t>ت</w:t>
      </w:r>
      <w:r w:rsidRPr="00424D33">
        <w:rPr>
          <w:shd w:val="clear" w:color="auto" w:fill="FFFFFF"/>
          <w:rtl/>
          <w:lang w:eastAsia="en-GB"/>
        </w:rPr>
        <w:t>نطبق</w:t>
      </w:r>
      <w:r w:rsidR="009B44EB" w:rsidRPr="00424D33">
        <w:rPr>
          <w:shd w:val="clear" w:color="auto" w:fill="FFFFFF"/>
          <w:rtl/>
          <w:lang w:eastAsia="en-GB"/>
        </w:rPr>
        <w:t xml:space="preserve"> </w:t>
      </w:r>
      <w:r w:rsidRPr="00424D33">
        <w:rPr>
          <w:rFonts w:hint="cs"/>
          <w:shd w:val="clear" w:color="auto" w:fill="FFFFFF"/>
          <w:rtl/>
          <w:lang w:eastAsia="en-GB"/>
        </w:rPr>
        <w:t>هذه</w:t>
      </w:r>
      <w:r w:rsidR="009B44EB" w:rsidRPr="00424D33">
        <w:rPr>
          <w:rFonts w:hint="cs"/>
          <w:shd w:val="clear" w:color="auto" w:fill="FFFFFF"/>
          <w:rtl/>
          <w:lang w:eastAsia="en-GB"/>
        </w:rPr>
        <w:t xml:space="preserve"> </w:t>
      </w:r>
      <w:r w:rsidRPr="00424D33">
        <w:rPr>
          <w:rFonts w:hint="cs"/>
          <w:shd w:val="clear" w:color="auto" w:fill="FFFFFF"/>
          <w:rtl/>
          <w:lang w:eastAsia="en-GB"/>
        </w:rPr>
        <w:t>الحالة</w:t>
      </w:r>
      <w:r w:rsidR="009B44EB" w:rsidRPr="00424D33">
        <w:rPr>
          <w:rFonts w:hint="cs"/>
          <w:shd w:val="clear" w:color="auto" w:fill="FFFFFF"/>
          <w:rtl/>
          <w:lang w:eastAsia="en-GB"/>
        </w:rPr>
        <w:t xml:space="preserve"> </w:t>
      </w:r>
      <w:r w:rsidRPr="00424D33">
        <w:rPr>
          <w:shd w:val="clear" w:color="auto" w:fill="FFFFFF"/>
          <w:rtl/>
          <w:lang w:eastAsia="en-GB"/>
        </w:rPr>
        <w:t>أيضاً</w:t>
      </w:r>
      <w:r w:rsidR="009B44EB" w:rsidRPr="00424D33">
        <w:rPr>
          <w:shd w:val="clear" w:color="auto" w:fill="FFFFFF"/>
          <w:rtl/>
          <w:lang w:eastAsia="en-GB"/>
        </w:rPr>
        <w:t xml:space="preserve"> </w:t>
      </w:r>
      <w:r w:rsidRPr="00424D33">
        <w:rPr>
          <w:shd w:val="clear" w:color="auto" w:fill="FFFFFF"/>
          <w:rtl/>
          <w:lang w:eastAsia="en-GB"/>
        </w:rPr>
        <w:t>على</w:t>
      </w:r>
      <w:r w:rsidR="009B44EB" w:rsidRPr="00424D33">
        <w:rPr>
          <w:shd w:val="clear" w:color="auto" w:fill="FFFFFF"/>
          <w:rtl/>
          <w:lang w:eastAsia="en-GB"/>
        </w:rPr>
        <w:t xml:space="preserve"> </w:t>
      </w:r>
      <w:r w:rsidRPr="00424D33">
        <w:rPr>
          <w:shd w:val="clear" w:color="auto" w:fill="FFFFFF"/>
          <w:rtl/>
          <w:lang w:eastAsia="en-GB"/>
        </w:rPr>
        <w:t>الطرف</w:t>
      </w:r>
      <w:r w:rsidR="009B44EB" w:rsidRPr="00424D33">
        <w:rPr>
          <w:shd w:val="clear" w:color="auto" w:fill="FFFFFF"/>
          <w:rtl/>
          <w:lang w:eastAsia="en-GB"/>
        </w:rPr>
        <w:t xml:space="preserve"> </w:t>
      </w:r>
      <w:r w:rsidRPr="00424D33">
        <w:rPr>
          <w:shd w:val="clear" w:color="auto" w:fill="FFFFFF"/>
          <w:rtl/>
          <w:lang w:eastAsia="en-GB"/>
        </w:rPr>
        <w:t>المسؤول</w:t>
      </w:r>
      <w:r w:rsidR="009B44EB" w:rsidRPr="00424D33">
        <w:rPr>
          <w:shd w:val="clear" w:color="auto" w:fill="FFFFFF"/>
          <w:rtl/>
          <w:lang w:eastAsia="en-GB"/>
        </w:rPr>
        <w:t xml:space="preserve"> </w:t>
      </w:r>
      <w:r w:rsidRPr="00424D33">
        <w:rPr>
          <w:shd w:val="clear" w:color="auto" w:fill="FFFFFF"/>
          <w:rtl/>
          <w:lang w:eastAsia="en-GB"/>
        </w:rPr>
        <w:t>مدنياً)</w:t>
      </w:r>
      <w:r w:rsidRPr="00424D33">
        <w:rPr>
          <w:rFonts w:hint="cs"/>
          <w:shd w:val="clear" w:color="auto" w:fill="FFFFFF"/>
          <w:rtl/>
          <w:lang w:eastAsia="en-GB"/>
        </w:rPr>
        <w:t>.</w:t>
      </w:r>
    </w:p>
    <w:p w14:paraId="707DB25F" w14:textId="43B8E6C6" w:rsidR="00A468BE" w:rsidRPr="00424D33" w:rsidRDefault="00A468BE" w:rsidP="009B44EB">
      <w:pPr>
        <w:pStyle w:val="SingleTxtGA"/>
        <w:rPr>
          <w:shd w:val="clear" w:color="auto" w:fill="FFFFFF"/>
          <w:rtl/>
          <w:lang w:eastAsia="en-GB"/>
        </w:rPr>
      </w:pPr>
      <w:r w:rsidRPr="00424D33">
        <w:rPr>
          <w:rFonts w:hint="cs"/>
          <w:shd w:val="clear" w:color="auto" w:fill="FFFFFF"/>
          <w:rtl/>
          <w:lang w:eastAsia="en-GB"/>
        </w:rPr>
        <w:t>100-</w:t>
      </w:r>
      <w:r w:rsidRPr="00424D33">
        <w:rPr>
          <w:shd w:val="clear" w:color="auto" w:fill="FFFFFF"/>
          <w:rtl/>
          <w:lang w:eastAsia="en-GB"/>
        </w:rPr>
        <w:tab/>
      </w:r>
      <w:r w:rsidRPr="00424D33">
        <w:rPr>
          <w:rFonts w:hint="cs"/>
          <w:shd w:val="clear" w:color="auto" w:fill="FFFFFF"/>
          <w:rtl/>
          <w:lang w:eastAsia="en-GB"/>
        </w:rPr>
        <w:t>وخلال</w:t>
      </w:r>
      <w:r w:rsidR="009B44EB" w:rsidRPr="00424D33">
        <w:rPr>
          <w:rFonts w:hint="cs"/>
          <w:shd w:val="clear" w:color="auto" w:fill="FFFFFF"/>
          <w:rtl/>
          <w:lang w:eastAsia="en-GB"/>
        </w:rPr>
        <w:t xml:space="preserve"> </w:t>
      </w:r>
      <w:r w:rsidRPr="00424D33">
        <w:rPr>
          <w:rFonts w:hint="cs"/>
          <w:shd w:val="clear" w:color="auto" w:fill="FFFFFF"/>
          <w:rtl/>
          <w:lang w:eastAsia="en-GB"/>
        </w:rPr>
        <w:t>مرحلة</w:t>
      </w:r>
      <w:r w:rsidR="009B44EB" w:rsidRPr="00424D33">
        <w:rPr>
          <w:rFonts w:hint="cs"/>
          <w:shd w:val="clear" w:color="auto" w:fill="FFFFFF"/>
          <w:rtl/>
          <w:lang w:eastAsia="en-GB"/>
        </w:rPr>
        <w:t xml:space="preserve"> </w:t>
      </w:r>
      <w:r w:rsidRPr="00424D33">
        <w:rPr>
          <w:shd w:val="clear" w:color="auto" w:fill="FFFFFF"/>
          <w:rtl/>
          <w:lang w:eastAsia="en-GB"/>
        </w:rPr>
        <w:t>تنفيذ</w:t>
      </w:r>
      <w:r w:rsidR="009B44EB" w:rsidRPr="00424D33">
        <w:rPr>
          <w:shd w:val="clear" w:color="auto" w:fill="FFFFFF"/>
          <w:rtl/>
          <w:lang w:eastAsia="en-GB"/>
        </w:rPr>
        <w:t xml:space="preserve"> </w:t>
      </w:r>
      <w:r w:rsidRPr="00424D33">
        <w:rPr>
          <w:shd w:val="clear" w:color="auto" w:fill="FFFFFF"/>
          <w:rtl/>
          <w:lang w:eastAsia="en-GB"/>
        </w:rPr>
        <w:t>الأحكام،</w:t>
      </w:r>
      <w:r w:rsidR="009B44EB" w:rsidRPr="00424D33">
        <w:rPr>
          <w:shd w:val="clear" w:color="auto" w:fill="FFFFFF"/>
          <w:rtl/>
          <w:lang w:eastAsia="en-GB"/>
        </w:rPr>
        <w:t xml:space="preserve"> </w:t>
      </w:r>
      <w:r w:rsidRPr="00424D33">
        <w:rPr>
          <w:rFonts w:hint="cs"/>
          <w:shd w:val="clear" w:color="auto" w:fill="FFFFFF"/>
          <w:rtl/>
          <w:lang w:eastAsia="en-GB"/>
        </w:rPr>
        <w:t>ت</w:t>
      </w:r>
      <w:r w:rsidRPr="00424D33">
        <w:rPr>
          <w:shd w:val="clear" w:color="auto" w:fill="FFFFFF"/>
          <w:rtl/>
          <w:lang w:eastAsia="en-GB"/>
        </w:rPr>
        <w:t>حظر</w:t>
      </w:r>
      <w:r w:rsidR="009B44EB" w:rsidRPr="00424D33">
        <w:rPr>
          <w:rFonts w:hint="cs"/>
          <w:shd w:val="clear" w:color="auto" w:fill="FFFFFF"/>
          <w:rtl/>
          <w:lang w:eastAsia="en-GB"/>
        </w:rPr>
        <w:t xml:space="preserve"> </w:t>
      </w:r>
      <w:r w:rsidRPr="00424D33">
        <w:rPr>
          <w:shd w:val="clear" w:color="auto" w:fill="FFFFFF"/>
          <w:rtl/>
          <w:lang w:eastAsia="en-GB"/>
        </w:rPr>
        <w:t>الماد</w:t>
      </w:r>
      <w:r w:rsidRPr="00424D33">
        <w:rPr>
          <w:rFonts w:hint="cs"/>
          <w:shd w:val="clear" w:color="auto" w:fill="FFFFFF"/>
          <w:rtl/>
          <w:lang w:eastAsia="en-GB"/>
        </w:rPr>
        <w:t>ة</w:t>
      </w:r>
      <w:r w:rsidR="009B44EB" w:rsidRPr="00424D33">
        <w:rPr>
          <w:rFonts w:hint="cs"/>
          <w:shd w:val="clear" w:color="auto" w:fill="FFFFFF"/>
          <w:rtl/>
          <w:lang w:eastAsia="en-GB"/>
        </w:rPr>
        <w:t xml:space="preserve"> </w:t>
      </w:r>
      <w:r w:rsidRPr="00424D33">
        <w:rPr>
          <w:rFonts w:hint="cs"/>
          <w:shd w:val="clear" w:color="auto" w:fill="FFFFFF"/>
          <w:rtl/>
          <w:lang w:eastAsia="en-GB"/>
        </w:rPr>
        <w:t>6</w:t>
      </w:r>
      <w:r w:rsidRPr="00424D33">
        <w:rPr>
          <w:shd w:val="clear" w:color="auto" w:fill="FFFFFF"/>
          <w:rtl/>
          <w:lang w:eastAsia="en-GB"/>
        </w:rPr>
        <w:t>(1)</w:t>
      </w:r>
      <w:r w:rsidR="009B44EB" w:rsidRPr="00424D33">
        <w:rPr>
          <w:shd w:val="clear" w:color="auto" w:fill="FFFFFF"/>
          <w:rtl/>
          <w:lang w:eastAsia="en-GB"/>
        </w:rPr>
        <w:t xml:space="preserve"> </w:t>
      </w:r>
      <w:r w:rsidRPr="00424D33">
        <w:rPr>
          <w:shd w:val="clear" w:color="auto" w:fill="FFFFFF"/>
          <w:rtl/>
          <w:lang w:eastAsia="en-GB"/>
        </w:rPr>
        <w:t>و</w:t>
      </w:r>
      <w:r w:rsidRPr="00424D33">
        <w:rPr>
          <w:shd w:val="clear" w:color="auto" w:fill="FFFFFF"/>
          <w:lang w:eastAsia="en-GB"/>
        </w:rPr>
        <w:t>(2)</w:t>
      </w:r>
      <w:r w:rsidR="009B44EB" w:rsidRPr="00424D33">
        <w:rPr>
          <w:rFonts w:hint="cs"/>
          <w:shd w:val="clear" w:color="auto" w:fill="FFFFFF"/>
          <w:rtl/>
          <w:lang w:eastAsia="en-GB"/>
        </w:rPr>
        <w:t xml:space="preserve"> </w:t>
      </w:r>
      <w:r w:rsidRPr="00424D33">
        <w:rPr>
          <w:rFonts w:hint="cs"/>
          <w:shd w:val="clear" w:color="auto" w:fill="FFFFFF"/>
          <w:rtl/>
          <w:lang w:eastAsia="en-GB"/>
        </w:rPr>
        <w:t>من</w:t>
      </w:r>
      <w:r w:rsidR="009B44EB" w:rsidRPr="00424D33">
        <w:rPr>
          <w:rFonts w:hint="cs"/>
          <w:shd w:val="clear" w:color="auto" w:fill="FFFFFF"/>
          <w:rtl/>
          <w:lang w:eastAsia="en-GB"/>
        </w:rPr>
        <w:t xml:space="preserve"> </w:t>
      </w:r>
      <w:r w:rsidRPr="00424D33">
        <w:rPr>
          <w:rFonts w:hint="cs"/>
          <w:shd w:val="clear" w:color="auto" w:fill="FFFFFF"/>
          <w:rtl/>
          <w:lang w:eastAsia="en-GB"/>
        </w:rPr>
        <w:t>القانون</w:t>
      </w:r>
      <w:r w:rsidR="009B44EB" w:rsidRPr="00424D33">
        <w:rPr>
          <w:rFonts w:hint="cs"/>
          <w:shd w:val="clear" w:color="auto" w:fill="FFFFFF"/>
          <w:rtl/>
          <w:lang w:eastAsia="en-GB"/>
        </w:rPr>
        <w:t xml:space="preserve"> </w:t>
      </w:r>
      <w:r w:rsidRPr="00424D33">
        <w:rPr>
          <w:rFonts w:hint="cs"/>
          <w:shd w:val="clear" w:color="auto" w:fill="FFFFFF"/>
          <w:rtl/>
          <w:lang w:eastAsia="en-GB"/>
        </w:rPr>
        <w:t>رقم</w:t>
      </w:r>
      <w:r w:rsidR="009B44EB" w:rsidRPr="00424D33">
        <w:rPr>
          <w:rFonts w:hint="cs"/>
          <w:shd w:val="clear" w:color="auto" w:fill="FFFFFF"/>
          <w:rtl/>
          <w:lang w:eastAsia="en-GB"/>
        </w:rPr>
        <w:t xml:space="preserve"> </w:t>
      </w:r>
      <w:r w:rsidRPr="00424D33">
        <w:rPr>
          <w:rFonts w:hint="cs"/>
          <w:shd w:val="clear" w:color="auto" w:fill="FFFFFF"/>
          <w:rtl/>
          <w:lang w:eastAsia="en-GB"/>
        </w:rPr>
        <w:t>254/2013</w:t>
      </w:r>
      <w:r w:rsidR="009B44EB" w:rsidRPr="00424D33">
        <w:rPr>
          <w:shd w:val="clear" w:color="auto" w:fill="FFFFFF"/>
          <w:rtl/>
          <w:lang w:eastAsia="en-GB"/>
        </w:rPr>
        <w:t xml:space="preserve"> </w:t>
      </w:r>
      <w:r w:rsidRPr="00424D33">
        <w:rPr>
          <w:shd w:val="clear" w:color="auto" w:fill="FFFFFF"/>
          <w:rtl/>
          <w:lang w:eastAsia="en-GB"/>
        </w:rPr>
        <w:t>أي</w:t>
      </w:r>
      <w:r w:rsidR="009B44EB" w:rsidRPr="00424D33">
        <w:rPr>
          <w:shd w:val="clear" w:color="auto" w:fill="FFFFFF"/>
          <w:rtl/>
          <w:lang w:eastAsia="en-GB"/>
        </w:rPr>
        <w:t xml:space="preserve"> </w:t>
      </w:r>
      <w:r w:rsidRPr="00424D33">
        <w:rPr>
          <w:shd w:val="clear" w:color="auto" w:fill="FFFFFF"/>
          <w:rtl/>
          <w:lang w:eastAsia="en-GB"/>
        </w:rPr>
        <w:t>شكل</w:t>
      </w:r>
      <w:r w:rsidR="009B44EB" w:rsidRPr="00424D33">
        <w:rPr>
          <w:shd w:val="clear" w:color="auto" w:fill="FFFFFF"/>
          <w:rtl/>
          <w:lang w:eastAsia="en-GB"/>
        </w:rPr>
        <w:t xml:space="preserve"> </w:t>
      </w:r>
      <w:r w:rsidRPr="00424D33">
        <w:rPr>
          <w:shd w:val="clear" w:color="auto" w:fill="FFFFFF"/>
          <w:rtl/>
          <w:lang w:eastAsia="en-GB"/>
        </w:rPr>
        <w:t>من</w:t>
      </w:r>
      <w:r w:rsidR="009B44EB" w:rsidRPr="00424D33">
        <w:rPr>
          <w:shd w:val="clear" w:color="auto" w:fill="FFFFFF"/>
          <w:rtl/>
          <w:lang w:eastAsia="en-GB"/>
        </w:rPr>
        <w:t xml:space="preserve"> </w:t>
      </w:r>
      <w:r w:rsidRPr="00424D33">
        <w:rPr>
          <w:shd w:val="clear" w:color="auto" w:fill="FFFFFF"/>
          <w:rtl/>
          <w:lang w:eastAsia="en-GB"/>
        </w:rPr>
        <w:t>التمييز</w:t>
      </w:r>
      <w:r w:rsidR="009B44EB" w:rsidRPr="00424D33">
        <w:rPr>
          <w:shd w:val="clear" w:color="auto" w:fill="FFFFFF"/>
          <w:rtl/>
          <w:lang w:eastAsia="en-GB"/>
        </w:rPr>
        <w:t xml:space="preserve"> </w:t>
      </w:r>
      <w:r w:rsidRPr="00424D33">
        <w:rPr>
          <w:shd w:val="clear" w:color="auto" w:fill="FFFFFF"/>
          <w:rtl/>
          <w:lang w:eastAsia="en-GB"/>
        </w:rPr>
        <w:t>على</w:t>
      </w:r>
      <w:r w:rsidR="009B44EB" w:rsidRPr="00424D33">
        <w:rPr>
          <w:shd w:val="clear" w:color="auto" w:fill="FFFFFF"/>
          <w:rtl/>
          <w:lang w:eastAsia="en-GB"/>
        </w:rPr>
        <w:t xml:space="preserve"> </w:t>
      </w:r>
      <w:r w:rsidRPr="00424D33">
        <w:rPr>
          <w:shd w:val="clear" w:color="auto" w:fill="FFFFFF"/>
          <w:rtl/>
          <w:lang w:eastAsia="en-GB"/>
        </w:rPr>
        <w:t>أساس</w:t>
      </w:r>
      <w:r w:rsidR="009B44EB" w:rsidRPr="00424D33">
        <w:rPr>
          <w:shd w:val="clear" w:color="auto" w:fill="FFFFFF"/>
          <w:rtl/>
          <w:lang w:eastAsia="en-GB"/>
        </w:rPr>
        <w:t xml:space="preserve"> </w:t>
      </w:r>
      <w:r w:rsidRPr="00424D33">
        <w:rPr>
          <w:shd w:val="clear" w:color="auto" w:fill="FFFFFF"/>
          <w:rtl/>
          <w:lang w:eastAsia="en-GB"/>
        </w:rPr>
        <w:t>"(...)</w:t>
      </w:r>
      <w:r w:rsidR="009B44EB" w:rsidRPr="00424D33">
        <w:rPr>
          <w:shd w:val="clear" w:color="auto" w:fill="FFFFFF"/>
          <w:rtl/>
          <w:lang w:eastAsia="en-GB"/>
        </w:rPr>
        <w:t xml:space="preserve"> </w:t>
      </w:r>
      <w:r w:rsidRPr="00424D33">
        <w:rPr>
          <w:shd w:val="clear" w:color="auto" w:fill="FFFFFF"/>
          <w:rtl/>
          <w:lang w:eastAsia="en-GB"/>
        </w:rPr>
        <w:t>الإعاقة</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المرض</w:t>
      </w:r>
      <w:r w:rsidR="009B44EB" w:rsidRPr="00424D33">
        <w:rPr>
          <w:shd w:val="clear" w:color="auto" w:fill="FFFFFF"/>
          <w:rtl/>
          <w:lang w:eastAsia="en-GB"/>
        </w:rPr>
        <w:t xml:space="preserve"> </w:t>
      </w:r>
      <w:r w:rsidRPr="00424D33">
        <w:rPr>
          <w:shd w:val="clear" w:color="auto" w:fill="FFFFFF"/>
          <w:rtl/>
          <w:lang w:eastAsia="en-GB"/>
        </w:rPr>
        <w:t>المزمن</w:t>
      </w:r>
      <w:r w:rsidR="009B44EB" w:rsidRPr="00424D33">
        <w:rPr>
          <w:shd w:val="clear" w:color="auto" w:fill="FFFFFF"/>
          <w:rtl/>
          <w:lang w:eastAsia="en-GB"/>
        </w:rPr>
        <w:t xml:space="preserve"> </w:t>
      </w:r>
      <w:r w:rsidRPr="00424D33">
        <w:rPr>
          <w:shd w:val="clear" w:color="auto" w:fill="FFFFFF"/>
          <w:rtl/>
          <w:lang w:eastAsia="en-GB"/>
        </w:rPr>
        <w:t>غير</w:t>
      </w:r>
      <w:r w:rsidR="009B44EB" w:rsidRPr="00424D33">
        <w:rPr>
          <w:shd w:val="clear" w:color="auto" w:fill="FFFFFF"/>
          <w:rtl/>
          <w:lang w:eastAsia="en-GB"/>
        </w:rPr>
        <w:t xml:space="preserve"> </w:t>
      </w:r>
      <w:r w:rsidRPr="00424D33">
        <w:rPr>
          <w:shd w:val="clear" w:color="auto" w:fill="FFFFFF"/>
          <w:rtl/>
          <w:lang w:eastAsia="en-GB"/>
        </w:rPr>
        <w:t>المعدي</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الإصابة</w:t>
      </w:r>
      <w:r w:rsidR="009B44EB" w:rsidRPr="00424D33">
        <w:rPr>
          <w:shd w:val="clear" w:color="auto" w:fill="FFFFFF"/>
          <w:rtl/>
          <w:lang w:eastAsia="en-GB"/>
        </w:rPr>
        <w:t xml:space="preserve"> </w:t>
      </w:r>
      <w:r w:rsidRPr="00424D33">
        <w:rPr>
          <w:shd w:val="clear" w:color="auto" w:fill="FFFFFF"/>
          <w:rtl/>
          <w:lang w:eastAsia="en-GB"/>
        </w:rPr>
        <w:t>بفيروس</w:t>
      </w:r>
      <w:r w:rsidR="009B44EB" w:rsidRPr="00424D33">
        <w:rPr>
          <w:shd w:val="clear" w:color="auto" w:fill="FFFFFF"/>
          <w:rtl/>
          <w:lang w:eastAsia="en-GB"/>
        </w:rPr>
        <w:t xml:space="preserve"> </w:t>
      </w:r>
      <w:r w:rsidRPr="00424D33">
        <w:rPr>
          <w:shd w:val="clear" w:color="auto" w:fill="FFFFFF"/>
          <w:rtl/>
          <w:lang w:eastAsia="en-GB"/>
        </w:rPr>
        <w:t>نقص</w:t>
      </w:r>
      <w:r w:rsidR="009B44EB" w:rsidRPr="00424D33">
        <w:rPr>
          <w:shd w:val="clear" w:color="auto" w:fill="FFFFFF"/>
          <w:rtl/>
          <w:lang w:eastAsia="en-GB"/>
        </w:rPr>
        <w:t xml:space="preserve"> </w:t>
      </w:r>
      <w:r w:rsidRPr="00424D33">
        <w:rPr>
          <w:shd w:val="clear" w:color="auto" w:fill="FFFFFF"/>
          <w:rtl/>
          <w:lang w:eastAsia="en-GB"/>
        </w:rPr>
        <w:t>المناعة</w:t>
      </w:r>
      <w:r w:rsidR="009B44EB" w:rsidRPr="00424D33">
        <w:rPr>
          <w:shd w:val="clear" w:color="auto" w:fill="FFFFFF"/>
          <w:rtl/>
          <w:lang w:eastAsia="en-GB"/>
        </w:rPr>
        <w:t xml:space="preserve"> </w:t>
      </w:r>
      <w:r w:rsidRPr="00424D33">
        <w:rPr>
          <w:shd w:val="clear" w:color="auto" w:fill="FFFFFF"/>
          <w:rtl/>
          <w:lang w:eastAsia="en-GB"/>
        </w:rPr>
        <w:t>البشرية/الإيدز</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أي</w:t>
      </w:r>
      <w:r w:rsidR="009B44EB" w:rsidRPr="00424D33">
        <w:rPr>
          <w:shd w:val="clear" w:color="auto" w:fill="FFFFFF"/>
          <w:rtl/>
          <w:lang w:eastAsia="en-GB"/>
        </w:rPr>
        <w:t xml:space="preserve"> </w:t>
      </w:r>
      <w:r w:rsidRPr="00424D33">
        <w:rPr>
          <w:rFonts w:hint="cs"/>
          <w:shd w:val="clear" w:color="auto" w:fill="FFFFFF"/>
          <w:rtl/>
          <w:lang w:eastAsia="en-GB"/>
        </w:rPr>
        <w:t>أسس</w:t>
      </w:r>
      <w:r w:rsidR="009B44EB" w:rsidRPr="00424D33">
        <w:rPr>
          <w:rFonts w:hint="cs"/>
          <w:shd w:val="clear" w:color="auto" w:fill="FFFFFF"/>
          <w:rtl/>
          <w:lang w:eastAsia="en-GB"/>
        </w:rPr>
        <w:t xml:space="preserve"> </w:t>
      </w:r>
      <w:r w:rsidRPr="00424D33">
        <w:rPr>
          <w:shd w:val="clear" w:color="auto" w:fill="FFFFFF"/>
          <w:rtl/>
          <w:lang w:eastAsia="en-GB"/>
        </w:rPr>
        <w:t>أخرى"</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shd w:val="clear" w:color="auto" w:fill="FFFFFF"/>
          <w:rtl/>
          <w:lang w:eastAsia="en-GB"/>
        </w:rPr>
        <w:t>وتنص</w:t>
      </w:r>
      <w:r w:rsidR="009B44EB" w:rsidRPr="00424D33">
        <w:rPr>
          <w:shd w:val="clear" w:color="auto" w:fill="FFFFFF"/>
          <w:rtl/>
          <w:lang w:eastAsia="en-GB"/>
        </w:rPr>
        <w:t xml:space="preserve"> </w:t>
      </w:r>
      <w:r w:rsidRPr="00424D33">
        <w:rPr>
          <w:shd w:val="clear" w:color="auto" w:fill="FFFFFF"/>
          <w:rtl/>
          <w:lang w:eastAsia="en-GB"/>
        </w:rPr>
        <w:t>المادة</w:t>
      </w:r>
      <w:r w:rsidR="009B44EB" w:rsidRPr="00424D33">
        <w:rPr>
          <w:shd w:val="clear" w:color="auto" w:fill="FFFFFF"/>
          <w:rtl/>
          <w:lang w:eastAsia="en-GB"/>
        </w:rPr>
        <w:t xml:space="preserve"> </w:t>
      </w:r>
      <w:r w:rsidRPr="00424D33">
        <w:rPr>
          <w:shd w:val="clear" w:color="auto" w:fill="FFFFFF"/>
          <w:rtl/>
          <w:lang w:eastAsia="en-GB"/>
        </w:rPr>
        <w:t>6</w:t>
      </w:r>
      <w:r w:rsidR="009B44EB" w:rsidRPr="00424D33">
        <w:rPr>
          <w:shd w:val="clear" w:color="auto" w:fill="FFFFFF"/>
          <w:rtl/>
          <w:lang w:eastAsia="en-GB"/>
        </w:rPr>
        <w:t xml:space="preserve"> </w:t>
      </w:r>
      <w:r w:rsidRPr="00424D33">
        <w:rPr>
          <w:shd w:val="clear" w:color="auto" w:fill="FFFFFF"/>
          <w:rtl/>
          <w:lang w:eastAsia="en-GB"/>
        </w:rPr>
        <w:t>على</w:t>
      </w:r>
      <w:r w:rsidR="009B44EB" w:rsidRPr="00424D33">
        <w:rPr>
          <w:shd w:val="clear" w:color="auto" w:fill="FFFFFF"/>
          <w:rtl/>
          <w:lang w:eastAsia="en-GB"/>
        </w:rPr>
        <w:t xml:space="preserve"> </w:t>
      </w:r>
      <w:r w:rsidRPr="00424D33">
        <w:rPr>
          <w:shd w:val="clear" w:color="auto" w:fill="FFFFFF"/>
          <w:rtl/>
          <w:lang w:eastAsia="en-GB"/>
        </w:rPr>
        <w:t>المعاقبة</w:t>
      </w:r>
      <w:r w:rsidR="009B44EB" w:rsidRPr="00424D33">
        <w:rPr>
          <w:shd w:val="clear" w:color="auto" w:fill="FFFFFF"/>
          <w:rtl/>
          <w:lang w:eastAsia="en-GB"/>
        </w:rPr>
        <w:t xml:space="preserve"> </w:t>
      </w:r>
      <w:r w:rsidRPr="00424D33">
        <w:rPr>
          <w:shd w:val="clear" w:color="auto" w:fill="FFFFFF"/>
          <w:rtl/>
          <w:lang w:eastAsia="en-GB"/>
        </w:rPr>
        <w:t>الجنائية</w:t>
      </w:r>
      <w:r w:rsidR="009B44EB" w:rsidRPr="00424D33">
        <w:rPr>
          <w:shd w:val="clear" w:color="auto" w:fill="FFFFFF"/>
          <w:rtl/>
          <w:lang w:eastAsia="en-GB"/>
        </w:rPr>
        <w:t xml:space="preserve"> </w:t>
      </w:r>
      <w:r w:rsidRPr="00424D33">
        <w:rPr>
          <w:shd w:val="clear" w:color="auto" w:fill="FFFFFF"/>
          <w:rtl/>
          <w:lang w:eastAsia="en-GB"/>
        </w:rPr>
        <w:t>على</w:t>
      </w:r>
      <w:r w:rsidR="009B44EB" w:rsidRPr="00424D33">
        <w:rPr>
          <w:shd w:val="clear" w:color="auto" w:fill="FFFFFF"/>
          <w:rtl/>
          <w:lang w:eastAsia="en-GB"/>
        </w:rPr>
        <w:t xml:space="preserve"> </w:t>
      </w:r>
      <w:r w:rsidRPr="00424D33">
        <w:rPr>
          <w:shd w:val="clear" w:color="auto" w:fill="FFFFFF"/>
          <w:rtl/>
          <w:lang w:eastAsia="en-GB"/>
        </w:rPr>
        <w:t>انتهاك</w:t>
      </w:r>
      <w:r w:rsidR="009B44EB" w:rsidRPr="00424D33">
        <w:rPr>
          <w:shd w:val="clear" w:color="auto" w:fill="FFFFFF"/>
          <w:rtl/>
          <w:lang w:eastAsia="en-GB"/>
        </w:rPr>
        <w:t xml:space="preserve"> </w:t>
      </w:r>
      <w:r w:rsidRPr="00424D33">
        <w:rPr>
          <w:rFonts w:hint="cs"/>
          <w:shd w:val="clear" w:color="auto" w:fill="FFFFFF"/>
          <w:rtl/>
          <w:lang w:eastAsia="en-GB"/>
        </w:rPr>
        <w:t>هذه</w:t>
      </w:r>
      <w:r w:rsidR="009B44EB" w:rsidRPr="00424D33">
        <w:rPr>
          <w:rFonts w:hint="cs"/>
          <w:shd w:val="clear" w:color="auto" w:fill="FFFFFF"/>
          <w:rtl/>
          <w:lang w:eastAsia="en-GB"/>
        </w:rPr>
        <w:t xml:space="preserve"> </w:t>
      </w:r>
      <w:r w:rsidRPr="00424D33">
        <w:rPr>
          <w:shd w:val="clear" w:color="auto" w:fill="FFFFFF"/>
          <w:rtl/>
          <w:lang w:eastAsia="en-GB"/>
        </w:rPr>
        <w:t>الأحكام</w:t>
      </w:r>
      <w:r w:rsidRPr="00424D33">
        <w:rPr>
          <w:rFonts w:hint="cs"/>
          <w:shd w:val="clear" w:color="auto" w:fill="FFFFFF"/>
          <w:rtl/>
          <w:lang w:eastAsia="en-GB"/>
        </w:rPr>
        <w:t>.</w:t>
      </w:r>
      <w:r w:rsidR="009B44EB" w:rsidRPr="00424D33">
        <w:rPr>
          <w:rFonts w:hint="cs"/>
          <w:shd w:val="clear" w:color="auto" w:fill="FFFFFF"/>
          <w:rtl/>
          <w:lang w:eastAsia="en-GB"/>
        </w:rPr>
        <w:t xml:space="preserve"> </w:t>
      </w:r>
    </w:p>
    <w:p w14:paraId="2130E5D1" w14:textId="3CDD3E56" w:rsidR="00A468BE" w:rsidRPr="00424D33" w:rsidRDefault="00A468BE" w:rsidP="009B44EB">
      <w:pPr>
        <w:pStyle w:val="SingleTxtGA"/>
        <w:rPr>
          <w:shd w:val="clear" w:color="auto" w:fill="FFFFFF"/>
          <w:rtl/>
          <w:lang w:eastAsia="en-GB"/>
        </w:rPr>
      </w:pPr>
      <w:r w:rsidRPr="00424D33">
        <w:rPr>
          <w:rFonts w:hint="cs"/>
          <w:shd w:val="clear" w:color="auto" w:fill="FFFFFF"/>
          <w:rtl/>
          <w:lang w:eastAsia="en-GB"/>
        </w:rPr>
        <w:t>101-</w:t>
      </w:r>
      <w:r w:rsidRPr="00424D33">
        <w:rPr>
          <w:shd w:val="clear" w:color="auto" w:fill="FFFFFF"/>
          <w:rtl/>
          <w:lang w:eastAsia="en-GB"/>
        </w:rPr>
        <w:tab/>
      </w:r>
      <w:r w:rsidRPr="00424D33">
        <w:rPr>
          <w:rFonts w:hint="cs"/>
          <w:shd w:val="clear" w:color="auto" w:fill="FFFFFF"/>
          <w:rtl/>
          <w:lang w:eastAsia="en-GB"/>
        </w:rPr>
        <w:t>و</w:t>
      </w:r>
      <w:r w:rsidRPr="00424D33">
        <w:rPr>
          <w:shd w:val="clear" w:color="auto" w:fill="FFFFFF"/>
          <w:rtl/>
          <w:lang w:eastAsia="en-GB"/>
        </w:rPr>
        <w:t>يستمع</w:t>
      </w:r>
      <w:r w:rsidR="009B44EB" w:rsidRPr="00424D33">
        <w:rPr>
          <w:shd w:val="clear" w:color="auto" w:fill="FFFFFF"/>
          <w:rtl/>
          <w:lang w:eastAsia="en-GB"/>
        </w:rPr>
        <w:t xml:space="preserve"> </w:t>
      </w:r>
      <w:r w:rsidRPr="00424D33">
        <w:rPr>
          <w:rFonts w:hint="cs"/>
          <w:shd w:val="clear" w:color="auto" w:fill="FFFFFF"/>
          <w:rtl/>
          <w:lang w:eastAsia="en-GB"/>
        </w:rPr>
        <w:t>ال</w:t>
      </w:r>
      <w:r w:rsidRPr="00424D33">
        <w:rPr>
          <w:shd w:val="clear" w:color="auto" w:fill="FFFFFF"/>
          <w:rtl/>
          <w:lang w:eastAsia="en-GB"/>
        </w:rPr>
        <w:t>قاضي</w:t>
      </w:r>
      <w:r w:rsidR="009B44EB" w:rsidRPr="00424D33">
        <w:rPr>
          <w:shd w:val="clear" w:color="auto" w:fill="FFFFFF"/>
          <w:rtl/>
          <w:lang w:eastAsia="en-GB"/>
        </w:rPr>
        <w:t xml:space="preserve"> </w:t>
      </w:r>
      <w:r w:rsidRPr="00424D33">
        <w:rPr>
          <w:rFonts w:hint="cs"/>
          <w:shd w:val="clear" w:color="auto" w:fill="FFFFFF"/>
          <w:rtl/>
          <w:lang w:eastAsia="en-GB"/>
        </w:rPr>
        <w:t>المكلف</w:t>
      </w:r>
      <w:r w:rsidR="009B44EB" w:rsidRPr="00424D33">
        <w:rPr>
          <w:rFonts w:hint="cs"/>
          <w:shd w:val="clear" w:color="auto" w:fill="FFFFFF"/>
          <w:rtl/>
          <w:lang w:eastAsia="en-GB"/>
        </w:rPr>
        <w:t xml:space="preserve"> </w:t>
      </w:r>
      <w:r w:rsidRPr="00424D33">
        <w:rPr>
          <w:rFonts w:hint="cs"/>
          <w:shd w:val="clear" w:color="auto" w:fill="FFFFFF"/>
          <w:rtl/>
          <w:lang w:eastAsia="en-GB"/>
        </w:rPr>
        <w:t>بمراقبة</w:t>
      </w:r>
      <w:r w:rsidR="009B44EB" w:rsidRPr="00424D33">
        <w:rPr>
          <w:rFonts w:hint="cs"/>
          <w:shd w:val="clear" w:color="auto" w:fill="FFFFFF"/>
          <w:rtl/>
          <w:lang w:eastAsia="en-GB"/>
        </w:rPr>
        <w:t xml:space="preserve"> </w:t>
      </w:r>
      <w:r w:rsidRPr="00424D33">
        <w:rPr>
          <w:rFonts w:hint="cs"/>
          <w:shd w:val="clear" w:color="auto" w:fill="FFFFFF"/>
          <w:rtl/>
          <w:lang w:eastAsia="en-GB"/>
        </w:rPr>
        <w:t>تدبير</w:t>
      </w:r>
      <w:r w:rsidR="009B44EB" w:rsidRPr="00424D33">
        <w:rPr>
          <w:rFonts w:hint="cs"/>
          <w:shd w:val="clear" w:color="auto" w:fill="FFFFFF"/>
          <w:rtl/>
          <w:lang w:eastAsia="en-GB"/>
        </w:rPr>
        <w:t xml:space="preserve"> </w:t>
      </w:r>
      <w:r w:rsidRPr="00424D33">
        <w:rPr>
          <w:rFonts w:hint="cs"/>
          <w:shd w:val="clear" w:color="auto" w:fill="FFFFFF"/>
          <w:rtl/>
          <w:lang w:eastAsia="en-GB"/>
        </w:rPr>
        <w:t>سلب</w:t>
      </w:r>
      <w:r w:rsidR="009B44EB" w:rsidRPr="00424D33">
        <w:rPr>
          <w:rFonts w:hint="cs"/>
          <w:shd w:val="clear" w:color="auto" w:fill="FFFFFF"/>
          <w:rtl/>
          <w:lang w:eastAsia="en-GB"/>
        </w:rPr>
        <w:t xml:space="preserve"> </w:t>
      </w:r>
      <w:r w:rsidRPr="00424D33">
        <w:rPr>
          <w:shd w:val="clear" w:color="auto" w:fill="FFFFFF"/>
          <w:rtl/>
          <w:lang w:eastAsia="en-GB"/>
        </w:rPr>
        <w:t>الحرية</w:t>
      </w:r>
      <w:r w:rsidR="009B44EB" w:rsidRPr="00424D33">
        <w:rPr>
          <w:shd w:val="clear" w:color="auto" w:fill="FFFFFF"/>
          <w:rtl/>
          <w:lang w:eastAsia="en-GB"/>
        </w:rPr>
        <w:t xml:space="preserve"> </w:t>
      </w:r>
      <w:r w:rsidRPr="00424D33">
        <w:rPr>
          <w:shd w:val="clear" w:color="auto" w:fill="FFFFFF"/>
          <w:rtl/>
          <w:lang w:eastAsia="en-GB"/>
        </w:rPr>
        <w:t>إلى</w:t>
      </w:r>
      <w:r w:rsidR="009B44EB" w:rsidRPr="00424D33">
        <w:rPr>
          <w:shd w:val="clear" w:color="auto" w:fill="FFFFFF"/>
          <w:rtl/>
          <w:lang w:eastAsia="en-GB"/>
        </w:rPr>
        <w:t xml:space="preserve"> </w:t>
      </w:r>
      <w:r w:rsidRPr="00424D33">
        <w:rPr>
          <w:shd w:val="clear" w:color="auto" w:fill="FFFFFF"/>
          <w:rtl/>
          <w:lang w:eastAsia="en-GB"/>
        </w:rPr>
        <w:t>الأشخاص</w:t>
      </w:r>
      <w:r w:rsidR="009B44EB" w:rsidRPr="00424D33">
        <w:rPr>
          <w:shd w:val="clear" w:color="auto" w:fill="FFFFFF"/>
          <w:rtl/>
          <w:lang w:eastAsia="en-GB"/>
        </w:rPr>
        <w:t xml:space="preserve"> </w:t>
      </w:r>
      <w:r w:rsidRPr="00424D33">
        <w:rPr>
          <w:rFonts w:hint="cs"/>
          <w:shd w:val="clear" w:color="auto" w:fill="FFFFFF"/>
          <w:rtl/>
          <w:lang w:eastAsia="en-GB"/>
        </w:rPr>
        <w:t>المسلوبي</w:t>
      </w:r>
      <w:r w:rsidR="009B44EB" w:rsidRPr="00424D33">
        <w:rPr>
          <w:rFonts w:hint="cs"/>
          <w:shd w:val="clear" w:color="auto" w:fill="FFFFFF"/>
          <w:rtl/>
          <w:lang w:eastAsia="en-GB"/>
        </w:rPr>
        <w:t xml:space="preserve"> </w:t>
      </w:r>
      <w:r w:rsidRPr="00424D33">
        <w:rPr>
          <w:rFonts w:hint="cs"/>
          <w:shd w:val="clear" w:color="auto" w:fill="FFFFFF"/>
          <w:rtl/>
          <w:lang w:eastAsia="en-GB"/>
        </w:rPr>
        <w:t>ال</w:t>
      </w:r>
      <w:r w:rsidRPr="00424D33">
        <w:rPr>
          <w:shd w:val="clear" w:color="auto" w:fill="FFFFFF"/>
          <w:rtl/>
          <w:lang w:eastAsia="en-GB"/>
        </w:rPr>
        <w:t>حري</w:t>
      </w:r>
      <w:r w:rsidRPr="00424D33">
        <w:rPr>
          <w:rFonts w:hint="cs"/>
          <w:shd w:val="clear" w:color="auto" w:fill="FFFFFF"/>
          <w:rtl/>
          <w:lang w:eastAsia="en-GB"/>
        </w:rPr>
        <w:t>ة</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مكان</w:t>
      </w:r>
      <w:r w:rsidR="009B44EB" w:rsidRPr="00424D33">
        <w:rPr>
          <w:shd w:val="clear" w:color="auto" w:fill="FFFFFF"/>
          <w:rtl/>
          <w:lang w:eastAsia="en-GB"/>
        </w:rPr>
        <w:t xml:space="preserve"> </w:t>
      </w:r>
      <w:r w:rsidRPr="00424D33">
        <w:rPr>
          <w:shd w:val="clear" w:color="auto" w:fill="FFFFFF"/>
          <w:rtl/>
          <w:lang w:eastAsia="en-GB"/>
        </w:rPr>
        <w:t>احتجاز</w:t>
      </w:r>
      <w:r w:rsidRPr="00424D33">
        <w:rPr>
          <w:rFonts w:hint="cs"/>
          <w:shd w:val="clear" w:color="auto" w:fill="FFFFFF"/>
          <w:rtl/>
          <w:lang w:eastAsia="en-GB"/>
        </w:rPr>
        <w:t>هم</w:t>
      </w:r>
      <w:r w:rsidR="009B44EB" w:rsidRPr="00424D33">
        <w:rPr>
          <w:shd w:val="clear" w:color="auto" w:fill="FFFFFF"/>
          <w:rtl/>
          <w:lang w:eastAsia="en-GB"/>
        </w:rPr>
        <w:t xml:space="preserve"> </w:t>
      </w:r>
      <w:r w:rsidRPr="00424D33">
        <w:rPr>
          <w:shd w:val="clear" w:color="auto" w:fill="FFFFFF"/>
          <w:rtl/>
          <w:lang w:eastAsia="en-GB"/>
        </w:rPr>
        <w:t>دون</w:t>
      </w:r>
      <w:r w:rsidR="009B44EB" w:rsidRPr="00424D33">
        <w:rPr>
          <w:shd w:val="clear" w:color="auto" w:fill="FFFFFF"/>
          <w:rtl/>
          <w:lang w:eastAsia="en-GB"/>
        </w:rPr>
        <w:t xml:space="preserve"> </w:t>
      </w:r>
      <w:r w:rsidRPr="00424D33">
        <w:rPr>
          <w:shd w:val="clear" w:color="auto" w:fill="FFFFFF"/>
          <w:rtl/>
          <w:lang w:eastAsia="en-GB"/>
        </w:rPr>
        <w:t>تمييز</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rFonts w:hint="cs"/>
          <w:shd w:val="clear" w:color="auto" w:fill="FFFFFF"/>
          <w:rtl/>
          <w:lang w:eastAsia="en-GB"/>
        </w:rPr>
        <w:t>وتتخذ</w:t>
      </w:r>
      <w:r w:rsidR="009B44EB" w:rsidRPr="00424D33">
        <w:rPr>
          <w:rFonts w:hint="cs"/>
          <w:shd w:val="clear" w:color="auto" w:fill="FFFFFF"/>
          <w:rtl/>
          <w:lang w:eastAsia="en-GB"/>
        </w:rPr>
        <w:t xml:space="preserve"> </w:t>
      </w:r>
      <w:r w:rsidRPr="00424D33">
        <w:rPr>
          <w:shd w:val="clear" w:color="auto" w:fill="FFFFFF"/>
          <w:rtl/>
          <w:lang w:eastAsia="en-GB"/>
        </w:rPr>
        <w:t>إدارة</w:t>
      </w:r>
      <w:r w:rsidR="009B44EB" w:rsidRPr="00424D33">
        <w:rPr>
          <w:shd w:val="clear" w:color="auto" w:fill="FFFFFF"/>
          <w:rtl/>
          <w:lang w:eastAsia="en-GB"/>
        </w:rPr>
        <w:t xml:space="preserve"> </w:t>
      </w:r>
      <w:r w:rsidRPr="00424D33">
        <w:rPr>
          <w:shd w:val="clear" w:color="auto" w:fill="FFFFFF"/>
          <w:rtl/>
          <w:lang w:eastAsia="en-GB"/>
        </w:rPr>
        <w:t>مكان</w:t>
      </w:r>
      <w:r w:rsidR="009B44EB" w:rsidRPr="00424D33">
        <w:rPr>
          <w:shd w:val="clear" w:color="auto" w:fill="FFFFFF"/>
          <w:rtl/>
          <w:lang w:eastAsia="en-GB"/>
        </w:rPr>
        <w:t xml:space="preserve"> </w:t>
      </w:r>
      <w:r w:rsidRPr="00424D33">
        <w:rPr>
          <w:shd w:val="clear" w:color="auto" w:fill="FFFFFF"/>
          <w:rtl/>
          <w:lang w:eastAsia="en-GB"/>
        </w:rPr>
        <w:t>الاحتجاز</w:t>
      </w:r>
      <w:r w:rsidR="009B44EB" w:rsidRPr="00424D33">
        <w:rPr>
          <w:shd w:val="clear" w:color="auto" w:fill="FFFFFF"/>
          <w:rtl/>
          <w:lang w:eastAsia="en-GB"/>
        </w:rPr>
        <w:t xml:space="preserve"> </w:t>
      </w:r>
      <w:r w:rsidRPr="00424D33">
        <w:rPr>
          <w:shd w:val="clear" w:color="auto" w:fill="FFFFFF"/>
          <w:rtl/>
          <w:lang w:eastAsia="en-GB"/>
        </w:rPr>
        <w:t>تدابير</w:t>
      </w:r>
      <w:r w:rsidR="009B44EB" w:rsidRPr="00424D33">
        <w:rPr>
          <w:shd w:val="clear" w:color="auto" w:fill="FFFFFF"/>
          <w:rtl/>
          <w:lang w:eastAsia="en-GB"/>
        </w:rPr>
        <w:t xml:space="preserve"> </w:t>
      </w:r>
      <w:r w:rsidRPr="00424D33">
        <w:rPr>
          <w:rFonts w:hint="cs"/>
          <w:shd w:val="clear" w:color="auto" w:fill="FFFFFF"/>
          <w:rtl/>
          <w:lang w:eastAsia="en-GB"/>
        </w:rPr>
        <w:t>للتحضير</w:t>
      </w:r>
      <w:r w:rsidR="009B44EB" w:rsidRPr="00424D33">
        <w:rPr>
          <w:rFonts w:hint="cs"/>
          <w:shd w:val="clear" w:color="auto" w:fill="FFFFFF"/>
          <w:rtl/>
          <w:lang w:eastAsia="en-GB"/>
        </w:rPr>
        <w:t xml:space="preserve"> </w:t>
      </w:r>
      <w:r w:rsidRPr="00424D33">
        <w:rPr>
          <w:rFonts w:hint="cs"/>
          <w:shd w:val="clear" w:color="auto" w:fill="FFFFFF"/>
          <w:rtl/>
          <w:lang w:eastAsia="en-GB"/>
        </w:rPr>
        <w:t>ل</w:t>
      </w:r>
      <w:r w:rsidRPr="00424D33">
        <w:rPr>
          <w:shd w:val="clear" w:color="auto" w:fill="FFFFFF"/>
          <w:rtl/>
          <w:lang w:eastAsia="en-GB"/>
        </w:rPr>
        <w:t>جلسة</w:t>
      </w:r>
      <w:r w:rsidR="009B44EB" w:rsidRPr="00424D33">
        <w:rPr>
          <w:shd w:val="clear" w:color="auto" w:fill="FFFFFF"/>
          <w:rtl/>
          <w:lang w:eastAsia="en-GB"/>
        </w:rPr>
        <w:t xml:space="preserve"> </w:t>
      </w:r>
      <w:r w:rsidRPr="00424D33">
        <w:rPr>
          <w:shd w:val="clear" w:color="auto" w:fill="FFFFFF"/>
          <w:rtl/>
          <w:lang w:eastAsia="en-GB"/>
        </w:rPr>
        <w:t>الاستماع</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حالة</w:t>
      </w:r>
      <w:r w:rsidR="009B44EB" w:rsidRPr="00424D33">
        <w:rPr>
          <w:shd w:val="clear" w:color="auto" w:fill="FFFFFF"/>
          <w:rtl/>
          <w:lang w:eastAsia="en-GB"/>
        </w:rPr>
        <w:t xml:space="preserve"> </w:t>
      </w:r>
      <w:r w:rsidRPr="00424D33">
        <w:rPr>
          <w:shd w:val="clear" w:color="auto" w:fill="FFFFFF"/>
          <w:rtl/>
          <w:lang w:eastAsia="en-GB"/>
        </w:rPr>
        <w:t>المحتجزين</w:t>
      </w:r>
      <w:r w:rsidR="009B44EB" w:rsidRPr="00424D33">
        <w:rPr>
          <w:shd w:val="clear" w:color="auto" w:fill="FFFFFF"/>
          <w:rtl/>
          <w:lang w:eastAsia="en-GB"/>
        </w:rPr>
        <w:t xml:space="preserve"> </w:t>
      </w:r>
      <w:r w:rsidRPr="00424D33">
        <w:rPr>
          <w:shd w:val="clear" w:color="auto" w:fill="FFFFFF"/>
          <w:rtl/>
          <w:lang w:eastAsia="en-GB"/>
        </w:rPr>
        <w:t>ذوي</w:t>
      </w:r>
      <w:r w:rsidR="009B44EB" w:rsidRPr="00424D33">
        <w:rPr>
          <w:shd w:val="clear" w:color="auto" w:fill="FFFFFF"/>
          <w:rtl/>
          <w:lang w:eastAsia="en-GB"/>
        </w:rPr>
        <w:t xml:space="preserve"> </w:t>
      </w:r>
      <w:r w:rsidRPr="00424D33">
        <w:rPr>
          <w:shd w:val="clear" w:color="auto" w:fill="FFFFFF"/>
          <w:rtl/>
          <w:lang w:eastAsia="en-GB"/>
        </w:rPr>
        <w:t>الإعاقة،</w:t>
      </w:r>
      <w:r w:rsidR="009B44EB" w:rsidRPr="00424D33">
        <w:rPr>
          <w:shd w:val="clear" w:color="auto" w:fill="FFFFFF"/>
          <w:rtl/>
          <w:lang w:eastAsia="en-GB"/>
        </w:rPr>
        <w:t xml:space="preserve"> </w:t>
      </w:r>
      <w:r w:rsidRPr="00424D33">
        <w:rPr>
          <w:shd w:val="clear" w:color="auto" w:fill="FFFFFF"/>
          <w:rtl/>
          <w:lang w:eastAsia="en-GB"/>
        </w:rPr>
        <w:t>مع</w:t>
      </w:r>
      <w:r w:rsidR="009B44EB" w:rsidRPr="00424D33">
        <w:rPr>
          <w:shd w:val="clear" w:color="auto" w:fill="FFFFFF"/>
          <w:rtl/>
          <w:lang w:eastAsia="en-GB"/>
        </w:rPr>
        <w:t xml:space="preserve"> </w:t>
      </w:r>
      <w:r w:rsidRPr="00424D33">
        <w:rPr>
          <w:shd w:val="clear" w:color="auto" w:fill="FFFFFF"/>
          <w:rtl/>
          <w:lang w:eastAsia="en-GB"/>
        </w:rPr>
        <w:t>مراعاة</w:t>
      </w:r>
      <w:r w:rsidR="009B44EB" w:rsidRPr="00424D33">
        <w:rPr>
          <w:shd w:val="clear" w:color="auto" w:fill="FFFFFF"/>
          <w:rtl/>
          <w:lang w:eastAsia="en-GB"/>
        </w:rPr>
        <w:t xml:space="preserve"> </w:t>
      </w:r>
      <w:r w:rsidRPr="00424D33">
        <w:rPr>
          <w:shd w:val="clear" w:color="auto" w:fill="FFFFFF"/>
          <w:rtl/>
          <w:lang w:eastAsia="en-GB"/>
        </w:rPr>
        <w:t>أن</w:t>
      </w:r>
      <w:r w:rsidR="009B44EB" w:rsidRPr="00424D33">
        <w:rPr>
          <w:shd w:val="clear" w:color="auto" w:fill="FFFFFF"/>
          <w:rtl/>
          <w:lang w:eastAsia="en-GB"/>
        </w:rPr>
        <w:t xml:space="preserve"> </w:t>
      </w:r>
      <w:r w:rsidRPr="00424D33">
        <w:rPr>
          <w:shd w:val="clear" w:color="auto" w:fill="FFFFFF"/>
          <w:rtl/>
          <w:lang w:eastAsia="en-GB"/>
        </w:rPr>
        <w:t>تكون</w:t>
      </w:r>
      <w:r w:rsidR="009B44EB" w:rsidRPr="00424D33">
        <w:rPr>
          <w:shd w:val="clear" w:color="auto" w:fill="FFFFFF"/>
          <w:rtl/>
          <w:lang w:eastAsia="en-GB"/>
        </w:rPr>
        <w:t xml:space="preserve"> </w:t>
      </w:r>
      <w:r w:rsidRPr="00424D33">
        <w:rPr>
          <w:shd w:val="clear" w:color="auto" w:fill="FFFFFF"/>
          <w:rtl/>
          <w:lang w:eastAsia="en-GB"/>
        </w:rPr>
        <w:t>الأماكن</w:t>
      </w:r>
      <w:r w:rsidR="009B44EB" w:rsidRPr="00424D33">
        <w:rPr>
          <w:shd w:val="clear" w:color="auto" w:fill="FFFFFF"/>
          <w:rtl/>
          <w:lang w:eastAsia="en-GB"/>
        </w:rPr>
        <w:t xml:space="preserve"> </w:t>
      </w:r>
      <w:r w:rsidRPr="00424D33">
        <w:rPr>
          <w:shd w:val="clear" w:color="auto" w:fill="FFFFFF"/>
          <w:rtl/>
          <w:lang w:eastAsia="en-GB"/>
        </w:rPr>
        <w:t>المستخدمة</w:t>
      </w:r>
      <w:r w:rsidR="009B44EB" w:rsidRPr="00424D33">
        <w:rPr>
          <w:shd w:val="clear" w:color="auto" w:fill="FFFFFF"/>
          <w:rtl/>
          <w:lang w:eastAsia="en-GB"/>
        </w:rPr>
        <w:t xml:space="preserve"> </w:t>
      </w:r>
      <w:r w:rsidRPr="00424D33">
        <w:rPr>
          <w:rFonts w:hint="cs"/>
          <w:shd w:val="clear" w:color="auto" w:fill="FFFFFF"/>
          <w:rtl/>
          <w:lang w:eastAsia="en-GB"/>
        </w:rPr>
        <w:t>لهذا</w:t>
      </w:r>
      <w:r w:rsidR="009B44EB" w:rsidRPr="00424D33">
        <w:rPr>
          <w:rFonts w:hint="cs"/>
          <w:shd w:val="clear" w:color="auto" w:fill="FFFFFF"/>
          <w:rtl/>
          <w:lang w:eastAsia="en-GB"/>
        </w:rPr>
        <w:t xml:space="preserve"> </w:t>
      </w:r>
      <w:r w:rsidRPr="00424D33">
        <w:rPr>
          <w:rFonts w:hint="cs"/>
          <w:shd w:val="clear" w:color="auto" w:fill="FFFFFF"/>
          <w:rtl/>
          <w:lang w:eastAsia="en-GB"/>
        </w:rPr>
        <w:t>الغرض</w:t>
      </w:r>
      <w:r w:rsidR="009B44EB" w:rsidRPr="00424D33">
        <w:rPr>
          <w:rFonts w:hint="cs"/>
          <w:shd w:val="clear" w:color="auto" w:fill="FFFFFF"/>
          <w:rtl/>
          <w:lang w:eastAsia="en-GB"/>
        </w:rPr>
        <w:t xml:space="preserve"> </w:t>
      </w:r>
      <w:r w:rsidRPr="00424D33">
        <w:rPr>
          <w:rFonts w:hint="cs"/>
          <w:shd w:val="clear" w:color="auto" w:fill="FFFFFF"/>
          <w:rtl/>
          <w:lang w:eastAsia="en-GB"/>
        </w:rPr>
        <w:t>مستوفية</w:t>
      </w:r>
      <w:r w:rsidR="009B44EB" w:rsidRPr="00424D33">
        <w:rPr>
          <w:rFonts w:hint="cs"/>
          <w:shd w:val="clear" w:color="auto" w:fill="FFFFFF"/>
          <w:rtl/>
          <w:lang w:eastAsia="en-GB"/>
        </w:rPr>
        <w:t xml:space="preserve"> </w:t>
      </w:r>
      <w:r w:rsidRPr="00424D33">
        <w:rPr>
          <w:rFonts w:hint="cs"/>
          <w:shd w:val="clear" w:color="auto" w:fill="FFFFFF"/>
          <w:rtl/>
          <w:lang w:eastAsia="en-GB"/>
        </w:rPr>
        <w:t>لمعايير</w:t>
      </w:r>
      <w:r w:rsidR="009B44EB" w:rsidRPr="00424D33">
        <w:rPr>
          <w:rFonts w:hint="cs"/>
          <w:shd w:val="clear" w:color="auto" w:fill="FFFFFF"/>
          <w:rtl/>
          <w:lang w:eastAsia="en-GB"/>
        </w:rPr>
        <w:t xml:space="preserve"> </w:t>
      </w:r>
      <w:r w:rsidRPr="00424D33">
        <w:rPr>
          <w:rFonts w:hint="cs"/>
          <w:shd w:val="clear" w:color="auto" w:fill="FFFFFF"/>
          <w:rtl/>
          <w:lang w:eastAsia="en-GB"/>
        </w:rPr>
        <w:t>إمكانية</w:t>
      </w:r>
      <w:r w:rsidR="009B44EB" w:rsidRPr="00424D33">
        <w:rPr>
          <w:rFonts w:hint="cs"/>
          <w:shd w:val="clear" w:color="auto" w:fill="FFFFFF"/>
          <w:rtl/>
          <w:lang w:eastAsia="en-GB"/>
        </w:rPr>
        <w:t xml:space="preserve"> </w:t>
      </w:r>
      <w:r w:rsidRPr="00424D33">
        <w:rPr>
          <w:rFonts w:hint="cs"/>
          <w:shd w:val="clear" w:color="auto" w:fill="FFFFFF"/>
          <w:rtl/>
          <w:lang w:eastAsia="en-GB"/>
        </w:rPr>
        <w:t>الوصول</w:t>
      </w:r>
      <w:r w:rsidR="009B44EB" w:rsidRPr="00424D33">
        <w:rPr>
          <w:shd w:val="clear" w:color="auto" w:fill="FFFFFF"/>
          <w:rtl/>
          <w:lang w:eastAsia="en-GB"/>
        </w:rPr>
        <w:t xml:space="preserve"> </w:t>
      </w:r>
      <w:r w:rsidRPr="00424D33">
        <w:rPr>
          <w:rFonts w:hint="cs"/>
          <w:shd w:val="clear" w:color="auto" w:fill="FFFFFF"/>
          <w:rtl/>
          <w:lang w:eastAsia="en-GB"/>
        </w:rPr>
        <w:t>لتمكين</w:t>
      </w:r>
      <w:r w:rsidR="009B44EB" w:rsidRPr="00424D33">
        <w:rPr>
          <w:rFonts w:hint="cs"/>
          <w:shd w:val="clear" w:color="auto" w:fill="FFFFFF"/>
          <w:rtl/>
          <w:lang w:eastAsia="en-GB"/>
        </w:rPr>
        <w:t xml:space="preserve"> </w:t>
      </w:r>
      <w:r w:rsidRPr="00424D33">
        <w:rPr>
          <w:rFonts w:hint="cs"/>
          <w:shd w:val="clear" w:color="auto" w:fill="FFFFFF"/>
          <w:rtl/>
          <w:lang w:eastAsia="en-GB"/>
        </w:rPr>
        <w:t>الشخص</w:t>
      </w:r>
      <w:r w:rsidR="009B44EB" w:rsidRPr="00424D33">
        <w:rPr>
          <w:rFonts w:hint="cs"/>
          <w:shd w:val="clear" w:color="auto" w:fill="FFFFFF"/>
          <w:rtl/>
          <w:lang w:eastAsia="en-GB"/>
        </w:rPr>
        <w:t xml:space="preserve"> </w:t>
      </w:r>
      <w:r w:rsidRPr="00424D33">
        <w:rPr>
          <w:rFonts w:hint="cs"/>
          <w:shd w:val="clear" w:color="auto" w:fill="FFFFFF"/>
          <w:rtl/>
          <w:lang w:eastAsia="en-GB"/>
        </w:rPr>
        <w:t>المعني</w:t>
      </w:r>
      <w:r w:rsidR="009B44EB" w:rsidRPr="00424D33">
        <w:rPr>
          <w:rFonts w:hint="cs"/>
          <w:shd w:val="clear" w:color="auto" w:fill="FFFFFF"/>
          <w:rtl/>
          <w:lang w:eastAsia="en-GB"/>
        </w:rPr>
        <w:t xml:space="preserve"> </w:t>
      </w:r>
      <w:r w:rsidRPr="00424D33">
        <w:rPr>
          <w:rFonts w:hint="cs"/>
          <w:shd w:val="clear" w:color="auto" w:fill="FFFFFF"/>
          <w:rtl/>
          <w:lang w:eastAsia="en-GB"/>
        </w:rPr>
        <w:t>من</w:t>
      </w:r>
      <w:r w:rsidR="009B44EB" w:rsidRPr="00424D33">
        <w:rPr>
          <w:rFonts w:hint="cs"/>
          <w:shd w:val="clear" w:color="auto" w:fill="FFFFFF"/>
          <w:rtl/>
          <w:lang w:eastAsia="en-GB"/>
        </w:rPr>
        <w:t xml:space="preserve"> </w:t>
      </w:r>
      <w:r w:rsidRPr="00424D33">
        <w:rPr>
          <w:shd w:val="clear" w:color="auto" w:fill="FFFFFF"/>
          <w:rtl/>
          <w:lang w:eastAsia="en-GB"/>
        </w:rPr>
        <w:t>التنقل</w:t>
      </w:r>
      <w:r w:rsidR="009B44EB" w:rsidRPr="00424D33">
        <w:rPr>
          <w:shd w:val="clear" w:color="auto" w:fill="FFFFFF"/>
          <w:rtl/>
          <w:lang w:eastAsia="en-GB"/>
        </w:rPr>
        <w:t xml:space="preserve"> </w:t>
      </w:r>
      <w:r w:rsidRPr="00424D33">
        <w:rPr>
          <w:shd w:val="clear" w:color="auto" w:fill="FFFFFF"/>
          <w:rtl/>
          <w:lang w:eastAsia="en-GB"/>
        </w:rPr>
        <w:t>و</w:t>
      </w:r>
      <w:r w:rsidRPr="00424D33">
        <w:rPr>
          <w:rFonts w:hint="cs"/>
          <w:shd w:val="clear" w:color="auto" w:fill="FFFFFF"/>
          <w:rtl/>
          <w:lang w:eastAsia="en-GB"/>
        </w:rPr>
        <w:t>الاعتماد</w:t>
      </w:r>
      <w:r w:rsidR="009B44EB" w:rsidRPr="00424D33">
        <w:rPr>
          <w:rFonts w:hint="cs"/>
          <w:shd w:val="clear" w:color="auto" w:fill="FFFFFF"/>
          <w:rtl/>
          <w:lang w:eastAsia="en-GB"/>
        </w:rPr>
        <w:t xml:space="preserve"> </w:t>
      </w:r>
      <w:r w:rsidRPr="00424D33">
        <w:rPr>
          <w:rFonts w:hint="cs"/>
          <w:shd w:val="clear" w:color="auto" w:fill="FFFFFF"/>
          <w:rtl/>
          <w:lang w:eastAsia="en-GB"/>
        </w:rPr>
        <w:t>على</w:t>
      </w:r>
      <w:r w:rsidR="009B44EB" w:rsidRPr="00424D33">
        <w:rPr>
          <w:rFonts w:hint="cs"/>
          <w:shd w:val="clear" w:color="auto" w:fill="FFFFFF"/>
          <w:rtl/>
          <w:lang w:eastAsia="en-GB"/>
        </w:rPr>
        <w:t xml:space="preserve"> </w:t>
      </w:r>
      <w:r w:rsidRPr="00424D33">
        <w:rPr>
          <w:rFonts w:hint="cs"/>
          <w:shd w:val="clear" w:color="auto" w:fill="FFFFFF"/>
          <w:rtl/>
          <w:lang w:eastAsia="en-GB"/>
        </w:rPr>
        <w:t>نفسه.</w:t>
      </w:r>
    </w:p>
    <w:p w14:paraId="6BED4DC7" w14:textId="1521F662" w:rsidR="00A468BE" w:rsidRPr="00424D33" w:rsidRDefault="00A468BE" w:rsidP="009B44EB">
      <w:pPr>
        <w:pStyle w:val="SingleTxtGA"/>
        <w:rPr>
          <w:shd w:val="clear" w:color="auto" w:fill="FFFFFF"/>
          <w:rtl/>
          <w:lang w:eastAsia="en-GB"/>
        </w:rPr>
      </w:pPr>
      <w:r w:rsidRPr="00424D33">
        <w:rPr>
          <w:rFonts w:hint="cs"/>
          <w:shd w:val="clear" w:color="auto" w:fill="FFFFFF"/>
          <w:rtl/>
          <w:lang w:eastAsia="en-GB"/>
        </w:rPr>
        <w:t>102-</w:t>
      </w:r>
      <w:r w:rsidRPr="00424D33">
        <w:rPr>
          <w:shd w:val="clear" w:color="auto" w:fill="FFFFFF"/>
          <w:rtl/>
          <w:lang w:eastAsia="en-GB"/>
        </w:rPr>
        <w:tab/>
      </w:r>
      <w:r w:rsidRPr="00424D33">
        <w:rPr>
          <w:rFonts w:hint="cs"/>
          <w:shd w:val="clear" w:color="auto" w:fill="FFFFFF"/>
          <w:rtl/>
          <w:lang w:eastAsia="en-GB"/>
        </w:rPr>
        <w:t>وعندما</w:t>
      </w:r>
      <w:r w:rsidR="009B44EB" w:rsidRPr="00424D33">
        <w:rPr>
          <w:rFonts w:hint="cs"/>
          <w:shd w:val="clear" w:color="auto" w:fill="FFFFFF"/>
          <w:rtl/>
          <w:lang w:eastAsia="en-GB"/>
        </w:rPr>
        <w:t xml:space="preserve"> </w:t>
      </w:r>
      <w:r w:rsidRPr="00424D33">
        <w:rPr>
          <w:rFonts w:hint="cs"/>
          <w:shd w:val="clear" w:color="auto" w:fill="FFFFFF"/>
          <w:rtl/>
          <w:lang w:eastAsia="en-GB"/>
        </w:rPr>
        <w:t>يكون</w:t>
      </w:r>
      <w:r w:rsidR="009B44EB" w:rsidRPr="00424D33">
        <w:rPr>
          <w:rFonts w:hint="cs"/>
          <w:shd w:val="clear" w:color="auto" w:fill="FFFFFF"/>
          <w:rtl/>
          <w:lang w:eastAsia="en-GB"/>
        </w:rPr>
        <w:t xml:space="preserve"> </w:t>
      </w:r>
      <w:r w:rsidRPr="00424D33">
        <w:rPr>
          <w:shd w:val="clear" w:color="auto" w:fill="FFFFFF"/>
          <w:rtl/>
          <w:lang w:eastAsia="en-GB"/>
        </w:rPr>
        <w:t>الشخص</w:t>
      </w:r>
      <w:r w:rsidR="009B44EB" w:rsidRPr="00424D33">
        <w:rPr>
          <w:shd w:val="clear" w:color="auto" w:fill="FFFFFF"/>
          <w:rtl/>
          <w:lang w:eastAsia="en-GB"/>
        </w:rPr>
        <w:t xml:space="preserve"> </w:t>
      </w:r>
      <w:r w:rsidRPr="00424D33">
        <w:rPr>
          <w:rFonts w:hint="cs"/>
          <w:shd w:val="clear" w:color="auto" w:fill="FFFFFF"/>
          <w:rtl/>
          <w:lang w:eastAsia="en-GB"/>
        </w:rPr>
        <w:t>المعني</w:t>
      </w:r>
      <w:r w:rsidR="009B44EB" w:rsidRPr="00424D33">
        <w:rPr>
          <w:rFonts w:hint="cs"/>
          <w:shd w:val="clear" w:color="auto" w:fill="FFFFFF"/>
          <w:rtl/>
          <w:lang w:eastAsia="en-GB"/>
        </w:rPr>
        <w:t xml:space="preserve"> </w:t>
      </w:r>
      <w:r w:rsidRPr="00424D33">
        <w:rPr>
          <w:rFonts w:hint="cs"/>
          <w:shd w:val="clear" w:color="auto" w:fill="FFFFFF"/>
          <w:rtl/>
          <w:lang w:eastAsia="en-GB"/>
        </w:rPr>
        <w:t>ذا</w:t>
      </w:r>
      <w:r w:rsidR="009B44EB" w:rsidRPr="00424D33">
        <w:rPr>
          <w:rFonts w:hint="cs"/>
          <w:shd w:val="clear" w:color="auto" w:fill="FFFFFF"/>
          <w:rtl/>
          <w:lang w:eastAsia="en-GB"/>
        </w:rPr>
        <w:t xml:space="preserve"> </w:t>
      </w:r>
      <w:r w:rsidRPr="00424D33">
        <w:rPr>
          <w:shd w:val="clear" w:color="auto" w:fill="FFFFFF"/>
          <w:rtl/>
          <w:lang w:eastAsia="en-GB"/>
        </w:rPr>
        <w:t>إعاقة،</w:t>
      </w:r>
      <w:r w:rsidR="009B44EB" w:rsidRPr="00424D33">
        <w:rPr>
          <w:shd w:val="clear" w:color="auto" w:fill="FFFFFF"/>
          <w:rtl/>
          <w:lang w:eastAsia="en-GB"/>
        </w:rPr>
        <w:t xml:space="preserve"> </w:t>
      </w:r>
      <w:r w:rsidRPr="00424D33">
        <w:rPr>
          <w:rFonts w:hint="cs"/>
          <w:shd w:val="clear" w:color="auto" w:fill="FFFFFF"/>
          <w:rtl/>
          <w:lang w:eastAsia="en-GB"/>
        </w:rPr>
        <w:t>يجب</w:t>
      </w:r>
      <w:r w:rsidR="009B44EB" w:rsidRPr="00424D33">
        <w:rPr>
          <w:rFonts w:hint="cs"/>
          <w:shd w:val="clear" w:color="auto" w:fill="FFFFFF"/>
          <w:rtl/>
          <w:lang w:eastAsia="en-GB"/>
        </w:rPr>
        <w:t xml:space="preserve"> </w:t>
      </w:r>
      <w:r w:rsidRPr="00424D33">
        <w:rPr>
          <w:rFonts w:hint="cs"/>
          <w:shd w:val="clear" w:color="auto" w:fill="FFFFFF"/>
          <w:rtl/>
          <w:lang w:eastAsia="en-GB"/>
        </w:rPr>
        <w:t>على</w:t>
      </w:r>
      <w:r w:rsidR="009B44EB" w:rsidRPr="00424D33">
        <w:rPr>
          <w:rFonts w:hint="cs"/>
          <w:shd w:val="clear" w:color="auto" w:fill="FFFFFF"/>
          <w:rtl/>
          <w:lang w:eastAsia="en-GB"/>
        </w:rPr>
        <w:t xml:space="preserve"> </w:t>
      </w:r>
      <w:r w:rsidRPr="00424D33">
        <w:rPr>
          <w:shd w:val="clear" w:color="auto" w:fill="FFFFFF"/>
          <w:rtl/>
          <w:lang w:eastAsia="en-GB"/>
        </w:rPr>
        <w:t>إدارة</w:t>
      </w:r>
      <w:r w:rsidR="009B44EB" w:rsidRPr="00424D33">
        <w:rPr>
          <w:shd w:val="clear" w:color="auto" w:fill="FFFFFF"/>
          <w:rtl/>
          <w:lang w:eastAsia="en-GB"/>
        </w:rPr>
        <w:t xml:space="preserve"> </w:t>
      </w:r>
      <w:r w:rsidRPr="00424D33">
        <w:rPr>
          <w:shd w:val="clear" w:color="auto" w:fill="FFFFFF"/>
          <w:rtl/>
          <w:lang w:eastAsia="en-GB"/>
        </w:rPr>
        <w:t>السجن</w:t>
      </w:r>
      <w:r w:rsidR="009B44EB" w:rsidRPr="00424D33">
        <w:rPr>
          <w:shd w:val="clear" w:color="auto" w:fill="FFFFFF"/>
          <w:rtl/>
          <w:lang w:eastAsia="en-GB"/>
        </w:rPr>
        <w:t xml:space="preserve"> </w:t>
      </w:r>
      <w:r w:rsidRPr="00424D33">
        <w:rPr>
          <w:rFonts w:hint="cs"/>
          <w:shd w:val="clear" w:color="auto" w:fill="FFFFFF"/>
          <w:rtl/>
          <w:lang w:eastAsia="en-GB"/>
        </w:rPr>
        <w:t>أن</w:t>
      </w:r>
      <w:r w:rsidR="009B44EB" w:rsidRPr="00424D33">
        <w:rPr>
          <w:rFonts w:hint="cs"/>
          <w:shd w:val="clear" w:color="auto" w:fill="FFFFFF"/>
          <w:rtl/>
          <w:lang w:eastAsia="en-GB"/>
        </w:rPr>
        <w:t xml:space="preserve"> </w:t>
      </w:r>
      <w:r w:rsidRPr="00424D33">
        <w:rPr>
          <w:rFonts w:hint="cs"/>
          <w:shd w:val="clear" w:color="auto" w:fill="FFFFFF"/>
          <w:rtl/>
          <w:lang w:eastAsia="en-GB"/>
        </w:rPr>
        <w:t>تأمر</w:t>
      </w:r>
      <w:r w:rsidR="009B44EB" w:rsidRPr="00424D33">
        <w:rPr>
          <w:rFonts w:hint="cs"/>
          <w:shd w:val="clear" w:color="auto" w:fill="FFFFFF"/>
          <w:rtl/>
          <w:lang w:eastAsia="en-GB"/>
        </w:rPr>
        <w:t xml:space="preserve"> </w:t>
      </w:r>
      <w:r w:rsidRPr="00424D33">
        <w:rPr>
          <w:shd w:val="clear" w:color="auto" w:fill="FFFFFF"/>
          <w:rtl/>
          <w:lang w:eastAsia="en-GB"/>
        </w:rPr>
        <w:t>باتخاذ</w:t>
      </w:r>
      <w:r w:rsidR="009B44EB" w:rsidRPr="00424D33">
        <w:rPr>
          <w:shd w:val="clear" w:color="auto" w:fill="FFFFFF"/>
          <w:rtl/>
          <w:lang w:eastAsia="en-GB"/>
        </w:rPr>
        <w:t xml:space="preserve"> </w:t>
      </w:r>
      <w:r w:rsidRPr="00424D33">
        <w:rPr>
          <w:shd w:val="clear" w:color="auto" w:fill="FFFFFF"/>
          <w:rtl/>
          <w:lang w:eastAsia="en-GB"/>
        </w:rPr>
        <w:t>التدابير</w:t>
      </w:r>
      <w:r w:rsidR="009B44EB" w:rsidRPr="00424D33">
        <w:rPr>
          <w:shd w:val="clear" w:color="auto" w:fill="FFFFFF"/>
          <w:rtl/>
          <w:lang w:eastAsia="en-GB"/>
        </w:rPr>
        <w:t xml:space="preserve"> </w:t>
      </w:r>
      <w:r w:rsidRPr="00424D33">
        <w:rPr>
          <w:shd w:val="clear" w:color="auto" w:fill="FFFFFF"/>
          <w:rtl/>
          <w:lang w:eastAsia="en-GB"/>
        </w:rPr>
        <w:t>اللازمة</w:t>
      </w:r>
      <w:r w:rsidR="009B44EB" w:rsidRPr="00424D33">
        <w:rPr>
          <w:shd w:val="clear" w:color="auto" w:fill="FFFFFF"/>
          <w:rtl/>
          <w:lang w:eastAsia="en-GB"/>
        </w:rPr>
        <w:t xml:space="preserve"> </w:t>
      </w:r>
      <w:r w:rsidRPr="00424D33">
        <w:rPr>
          <w:shd w:val="clear" w:color="auto" w:fill="FFFFFF"/>
          <w:rtl/>
          <w:lang w:eastAsia="en-GB"/>
        </w:rPr>
        <w:t>لتنفيذ</w:t>
      </w:r>
      <w:r w:rsidR="009B44EB" w:rsidRPr="00424D33">
        <w:rPr>
          <w:shd w:val="clear" w:color="auto" w:fill="FFFFFF"/>
          <w:rtl/>
          <w:lang w:eastAsia="en-GB"/>
        </w:rPr>
        <w:t xml:space="preserve"> </w:t>
      </w:r>
      <w:r w:rsidRPr="00424D33">
        <w:rPr>
          <w:shd w:val="clear" w:color="auto" w:fill="FFFFFF"/>
          <w:rtl/>
          <w:lang w:eastAsia="en-GB"/>
        </w:rPr>
        <w:t>العقوبة</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ظروف</w:t>
      </w:r>
      <w:r w:rsidR="009B44EB" w:rsidRPr="00424D33">
        <w:rPr>
          <w:shd w:val="clear" w:color="auto" w:fill="FFFFFF"/>
          <w:rtl/>
          <w:lang w:eastAsia="en-GB"/>
        </w:rPr>
        <w:t xml:space="preserve"> </w:t>
      </w:r>
      <w:r w:rsidRPr="00424D33">
        <w:rPr>
          <w:shd w:val="clear" w:color="auto" w:fill="FFFFFF"/>
          <w:rtl/>
          <w:lang w:eastAsia="en-GB"/>
        </w:rPr>
        <w:t>تحترم</w:t>
      </w:r>
      <w:r w:rsidR="009B44EB" w:rsidRPr="00424D33">
        <w:rPr>
          <w:shd w:val="clear" w:color="auto" w:fill="FFFFFF"/>
          <w:rtl/>
          <w:lang w:eastAsia="en-GB"/>
        </w:rPr>
        <w:t xml:space="preserve"> </w:t>
      </w:r>
      <w:r w:rsidRPr="00424D33">
        <w:rPr>
          <w:shd w:val="clear" w:color="auto" w:fill="FFFFFF"/>
          <w:rtl/>
          <w:lang w:eastAsia="en-GB"/>
        </w:rPr>
        <w:t>الكرامة</w:t>
      </w:r>
      <w:r w:rsidR="009B44EB" w:rsidRPr="00424D33">
        <w:rPr>
          <w:shd w:val="clear" w:color="auto" w:fill="FFFFFF"/>
          <w:rtl/>
          <w:lang w:eastAsia="en-GB"/>
        </w:rPr>
        <w:t xml:space="preserve"> </w:t>
      </w:r>
      <w:r w:rsidRPr="00424D33">
        <w:rPr>
          <w:shd w:val="clear" w:color="auto" w:fill="FFFFFF"/>
          <w:rtl/>
          <w:lang w:eastAsia="en-GB"/>
        </w:rPr>
        <w:t>الإنسانية</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rFonts w:hint="cs"/>
          <w:shd w:val="clear" w:color="auto" w:fill="FFFFFF"/>
          <w:rtl/>
          <w:lang w:eastAsia="en-GB"/>
        </w:rPr>
        <w:t>وعندما</w:t>
      </w:r>
      <w:r w:rsidR="009B44EB" w:rsidRPr="00424D33">
        <w:rPr>
          <w:rFonts w:hint="cs"/>
          <w:shd w:val="clear" w:color="auto" w:fill="FFFFFF"/>
          <w:rtl/>
          <w:lang w:eastAsia="en-GB"/>
        </w:rPr>
        <w:t xml:space="preserve"> </w:t>
      </w:r>
      <w:r w:rsidRPr="00424D33">
        <w:rPr>
          <w:rFonts w:hint="cs"/>
          <w:shd w:val="clear" w:color="auto" w:fill="FFFFFF"/>
          <w:rtl/>
          <w:lang w:eastAsia="en-GB"/>
        </w:rPr>
        <w:t>لا</w:t>
      </w:r>
      <w:r w:rsidR="009B44EB" w:rsidRPr="00424D33">
        <w:rPr>
          <w:rFonts w:hint="cs"/>
          <w:shd w:val="clear" w:color="auto" w:fill="FFFFFF"/>
          <w:rtl/>
          <w:lang w:eastAsia="en-GB"/>
        </w:rPr>
        <w:t xml:space="preserve"> </w:t>
      </w:r>
      <w:r w:rsidRPr="00424D33">
        <w:rPr>
          <w:rFonts w:hint="cs"/>
          <w:shd w:val="clear" w:color="auto" w:fill="FFFFFF"/>
          <w:rtl/>
          <w:lang w:eastAsia="en-GB"/>
        </w:rPr>
        <w:t>يتكلم</w:t>
      </w:r>
      <w:r w:rsidR="009B44EB" w:rsidRPr="00424D33">
        <w:rPr>
          <w:rFonts w:hint="cs"/>
          <w:shd w:val="clear" w:color="auto" w:fill="FFFFFF"/>
          <w:rtl/>
          <w:lang w:eastAsia="en-GB"/>
        </w:rPr>
        <w:t xml:space="preserve"> </w:t>
      </w:r>
      <w:r w:rsidRPr="00424D33">
        <w:rPr>
          <w:shd w:val="clear" w:color="auto" w:fill="FFFFFF"/>
          <w:rtl/>
          <w:lang w:eastAsia="en-GB"/>
        </w:rPr>
        <w:t>الشخص</w:t>
      </w:r>
      <w:r w:rsidR="009B44EB" w:rsidRPr="00424D33">
        <w:rPr>
          <w:shd w:val="clear" w:color="auto" w:fill="FFFFFF"/>
          <w:rtl/>
          <w:lang w:eastAsia="en-GB"/>
        </w:rPr>
        <w:t xml:space="preserve"> </w:t>
      </w:r>
      <w:r w:rsidRPr="00424D33">
        <w:rPr>
          <w:rFonts w:hint="cs"/>
          <w:shd w:val="clear" w:color="auto" w:fill="FFFFFF"/>
          <w:rtl/>
          <w:lang w:eastAsia="en-GB"/>
        </w:rPr>
        <w:t>المدان</w:t>
      </w:r>
      <w:r w:rsidR="009B44EB" w:rsidRPr="00424D33">
        <w:rPr>
          <w:rFonts w:hint="cs"/>
          <w:shd w:val="clear" w:color="auto" w:fill="FFFFFF"/>
          <w:rtl/>
          <w:lang w:eastAsia="en-GB"/>
        </w:rPr>
        <w:t xml:space="preserve"> </w:t>
      </w:r>
      <w:r w:rsidRPr="00424D33">
        <w:rPr>
          <w:shd w:val="clear" w:color="auto" w:fill="FFFFFF"/>
          <w:rtl/>
          <w:lang w:eastAsia="en-GB"/>
        </w:rPr>
        <w:t>اللغة</w:t>
      </w:r>
      <w:r w:rsidR="009B44EB" w:rsidRPr="00424D33">
        <w:rPr>
          <w:shd w:val="clear" w:color="auto" w:fill="FFFFFF"/>
          <w:rtl/>
          <w:lang w:eastAsia="en-GB"/>
        </w:rPr>
        <w:t xml:space="preserve"> </w:t>
      </w:r>
      <w:r w:rsidRPr="00424D33">
        <w:rPr>
          <w:shd w:val="clear" w:color="auto" w:fill="FFFFFF"/>
          <w:rtl/>
          <w:lang w:eastAsia="en-GB"/>
        </w:rPr>
        <w:t>الرومانية</w:t>
      </w:r>
      <w:r w:rsidR="009B44EB" w:rsidRPr="00424D33">
        <w:rPr>
          <w:shd w:val="clear" w:color="auto" w:fill="FFFFFF"/>
          <w:rtl/>
          <w:lang w:eastAsia="en-GB"/>
        </w:rPr>
        <w:t xml:space="preserve"> </w:t>
      </w:r>
      <w:r w:rsidR="00262F93" w:rsidRPr="00424D33">
        <w:rPr>
          <w:shd w:val="clear" w:color="auto" w:fill="FFFFFF"/>
          <w:rtl/>
          <w:lang w:eastAsia="en-GB"/>
        </w:rPr>
        <w:t>أو</w:t>
      </w:r>
      <w:r w:rsidR="00C658F5" w:rsidRPr="00424D33">
        <w:rPr>
          <w:rFonts w:hint="cs"/>
          <w:shd w:val="clear" w:color="auto" w:fill="FFFFFF"/>
          <w:rtl/>
          <w:lang w:eastAsia="en-GB"/>
        </w:rPr>
        <w:t> </w:t>
      </w:r>
      <w:r w:rsidRPr="00424D33">
        <w:rPr>
          <w:shd w:val="clear" w:color="auto" w:fill="FFFFFF"/>
          <w:rtl/>
          <w:lang w:eastAsia="en-GB"/>
        </w:rPr>
        <w:t>لا</w:t>
      </w:r>
      <w:r w:rsidR="00C658F5" w:rsidRPr="00424D33">
        <w:rPr>
          <w:rFonts w:hint="cs"/>
          <w:shd w:val="clear" w:color="auto" w:fill="FFFFFF"/>
          <w:rtl/>
          <w:lang w:eastAsia="en-GB"/>
        </w:rPr>
        <w:t> </w:t>
      </w:r>
      <w:r w:rsidRPr="00424D33">
        <w:rPr>
          <w:shd w:val="clear" w:color="auto" w:fill="FFFFFF"/>
          <w:rtl/>
          <w:lang w:eastAsia="en-GB"/>
        </w:rPr>
        <w:t>يفهمها</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لا</w:t>
      </w:r>
      <w:r w:rsidR="009B44EB" w:rsidRPr="00424D33">
        <w:rPr>
          <w:shd w:val="clear" w:color="auto" w:fill="FFFFFF"/>
          <w:rtl/>
          <w:lang w:eastAsia="en-GB"/>
        </w:rPr>
        <w:t xml:space="preserve"> </w:t>
      </w:r>
      <w:r w:rsidRPr="00424D33">
        <w:rPr>
          <w:shd w:val="clear" w:color="auto" w:fill="FFFFFF"/>
          <w:rtl/>
          <w:lang w:eastAsia="en-GB"/>
        </w:rPr>
        <w:t>يستطيع</w:t>
      </w:r>
      <w:r w:rsidR="009B44EB" w:rsidRPr="00424D33">
        <w:rPr>
          <w:shd w:val="clear" w:color="auto" w:fill="FFFFFF"/>
          <w:rtl/>
          <w:lang w:eastAsia="en-GB"/>
        </w:rPr>
        <w:t xml:space="preserve"> </w:t>
      </w:r>
      <w:r w:rsidRPr="00424D33">
        <w:rPr>
          <w:shd w:val="clear" w:color="auto" w:fill="FFFFFF"/>
          <w:rtl/>
          <w:lang w:eastAsia="en-GB"/>
        </w:rPr>
        <w:t>التعبير</w:t>
      </w:r>
      <w:r w:rsidR="009B44EB" w:rsidRPr="00424D33">
        <w:rPr>
          <w:shd w:val="clear" w:color="auto" w:fill="FFFFFF"/>
          <w:rtl/>
          <w:lang w:eastAsia="en-GB"/>
        </w:rPr>
        <w:t xml:space="preserve"> </w:t>
      </w:r>
      <w:r w:rsidRPr="00424D33">
        <w:rPr>
          <w:rFonts w:hint="cs"/>
          <w:shd w:val="clear" w:color="auto" w:fill="FFFFFF"/>
          <w:rtl/>
          <w:lang w:eastAsia="en-GB"/>
        </w:rPr>
        <w:t>بها</w:t>
      </w:r>
      <w:r w:rsidR="009B44EB" w:rsidRPr="00424D33">
        <w:rPr>
          <w:rFonts w:hint="cs"/>
          <w:shd w:val="clear" w:color="auto" w:fill="FFFFFF"/>
          <w:rtl/>
          <w:lang w:eastAsia="en-GB"/>
        </w:rPr>
        <w:t xml:space="preserve"> </w:t>
      </w:r>
      <w:r w:rsidRPr="00424D33">
        <w:rPr>
          <w:shd w:val="clear" w:color="auto" w:fill="FFFFFF"/>
          <w:rtl/>
          <w:lang w:eastAsia="en-GB"/>
        </w:rPr>
        <w:t>ع</w:t>
      </w:r>
      <w:r w:rsidRPr="00424D33">
        <w:rPr>
          <w:rFonts w:hint="cs"/>
          <w:shd w:val="clear" w:color="auto" w:fill="FFFFFF"/>
          <w:rtl/>
          <w:lang w:eastAsia="en-GB"/>
        </w:rPr>
        <w:t>ما</w:t>
      </w:r>
      <w:r w:rsidR="009B44EB" w:rsidRPr="00424D33">
        <w:rPr>
          <w:rFonts w:hint="cs"/>
          <w:shd w:val="clear" w:color="auto" w:fill="FFFFFF"/>
          <w:rtl/>
          <w:lang w:eastAsia="en-GB"/>
        </w:rPr>
        <w:t xml:space="preserve"> </w:t>
      </w:r>
      <w:r w:rsidRPr="00424D33">
        <w:rPr>
          <w:rFonts w:hint="cs"/>
          <w:shd w:val="clear" w:color="auto" w:fill="FFFFFF"/>
          <w:rtl/>
          <w:lang w:eastAsia="en-GB"/>
        </w:rPr>
        <w:t>يريده</w:t>
      </w:r>
      <w:r w:rsidR="009B44EB" w:rsidRPr="00424D33">
        <w:rPr>
          <w:rFonts w:hint="cs"/>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لديه</w:t>
      </w:r>
      <w:r w:rsidR="009B44EB" w:rsidRPr="00424D33">
        <w:rPr>
          <w:shd w:val="clear" w:color="auto" w:fill="FFFFFF"/>
          <w:rtl/>
          <w:lang w:eastAsia="en-GB"/>
        </w:rPr>
        <w:t xml:space="preserve"> </w:t>
      </w:r>
      <w:r w:rsidRPr="00424D33">
        <w:rPr>
          <w:rFonts w:hint="cs"/>
          <w:shd w:val="clear" w:color="auto" w:fill="FFFFFF"/>
          <w:rtl/>
          <w:lang w:eastAsia="en-GB"/>
        </w:rPr>
        <w:t>نقص</w:t>
      </w:r>
      <w:r w:rsidR="009B44EB" w:rsidRPr="00424D33">
        <w:rPr>
          <w:rFonts w:hint="cs"/>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التواصل،</w:t>
      </w:r>
      <w:r w:rsidR="009B44EB" w:rsidRPr="00424D33">
        <w:rPr>
          <w:shd w:val="clear" w:color="auto" w:fill="FFFFFF"/>
          <w:rtl/>
          <w:lang w:eastAsia="en-GB"/>
        </w:rPr>
        <w:t xml:space="preserve"> </w:t>
      </w:r>
      <w:r w:rsidRPr="00424D33">
        <w:rPr>
          <w:shd w:val="clear" w:color="auto" w:fill="FFFFFF"/>
          <w:rtl/>
          <w:lang w:eastAsia="en-GB"/>
        </w:rPr>
        <w:t>تأمر</w:t>
      </w:r>
      <w:r w:rsidR="009B44EB" w:rsidRPr="00424D33">
        <w:rPr>
          <w:shd w:val="clear" w:color="auto" w:fill="FFFFFF"/>
          <w:rtl/>
          <w:lang w:eastAsia="en-GB"/>
        </w:rPr>
        <w:t xml:space="preserve"> </w:t>
      </w:r>
      <w:r w:rsidRPr="00424D33">
        <w:rPr>
          <w:shd w:val="clear" w:color="auto" w:fill="FFFFFF"/>
          <w:rtl/>
          <w:lang w:eastAsia="en-GB"/>
        </w:rPr>
        <w:t>إدارة</w:t>
      </w:r>
      <w:r w:rsidR="009B44EB" w:rsidRPr="00424D33">
        <w:rPr>
          <w:shd w:val="clear" w:color="auto" w:fill="FFFFFF"/>
          <w:rtl/>
          <w:lang w:eastAsia="en-GB"/>
        </w:rPr>
        <w:t xml:space="preserve"> </w:t>
      </w:r>
      <w:r w:rsidRPr="00424D33">
        <w:rPr>
          <w:shd w:val="clear" w:color="auto" w:fill="FFFFFF"/>
          <w:rtl/>
          <w:lang w:eastAsia="en-GB"/>
        </w:rPr>
        <w:t>السجن</w:t>
      </w:r>
      <w:r w:rsidR="009B44EB" w:rsidRPr="00424D33">
        <w:rPr>
          <w:rFonts w:hint="cs"/>
          <w:shd w:val="clear" w:color="auto" w:fill="FFFFFF"/>
          <w:rtl/>
          <w:lang w:eastAsia="en-GB"/>
        </w:rPr>
        <w:t xml:space="preserve"> </w:t>
      </w:r>
      <w:r w:rsidRPr="00424D33">
        <w:rPr>
          <w:rFonts w:hint="cs"/>
          <w:shd w:val="clear" w:color="auto" w:fill="FFFFFF"/>
          <w:rtl/>
          <w:lang w:eastAsia="en-GB"/>
        </w:rPr>
        <w:t>أيضاً</w:t>
      </w:r>
      <w:r w:rsidRPr="00424D33">
        <w:rPr>
          <w:shd w:val="clear" w:color="auto" w:fill="FFFFFF"/>
          <w:rtl/>
          <w:lang w:eastAsia="en-GB"/>
        </w:rPr>
        <w:t>،</w:t>
      </w:r>
      <w:r w:rsidR="009B44EB" w:rsidRPr="00424D33">
        <w:rPr>
          <w:shd w:val="clear" w:color="auto" w:fill="FFFFFF"/>
          <w:rtl/>
          <w:lang w:eastAsia="en-GB"/>
        </w:rPr>
        <w:t xml:space="preserve"> </w:t>
      </w:r>
      <w:r w:rsidRPr="00424D33">
        <w:rPr>
          <w:shd w:val="clear" w:color="auto" w:fill="FFFFFF"/>
          <w:rtl/>
          <w:lang w:eastAsia="en-GB"/>
        </w:rPr>
        <w:t>وفقا</w:t>
      </w:r>
      <w:r w:rsidRPr="00424D33">
        <w:rPr>
          <w:rFonts w:hint="cs"/>
          <w:shd w:val="clear" w:color="auto" w:fill="FFFFFF"/>
          <w:rtl/>
          <w:lang w:eastAsia="en-GB"/>
        </w:rPr>
        <w:t>ً</w:t>
      </w:r>
      <w:r w:rsidR="009B44EB" w:rsidRPr="00424D33">
        <w:rPr>
          <w:shd w:val="clear" w:color="auto" w:fill="FFFFFF"/>
          <w:rtl/>
          <w:lang w:eastAsia="en-GB"/>
        </w:rPr>
        <w:t xml:space="preserve"> </w:t>
      </w:r>
      <w:r w:rsidRPr="00424D33">
        <w:rPr>
          <w:shd w:val="clear" w:color="auto" w:fill="FFFFFF"/>
          <w:rtl/>
          <w:lang w:eastAsia="en-GB"/>
        </w:rPr>
        <w:t>للمادة</w:t>
      </w:r>
      <w:r w:rsidR="009B44EB" w:rsidRPr="00424D33">
        <w:rPr>
          <w:shd w:val="clear" w:color="auto" w:fill="FFFFFF"/>
          <w:rtl/>
          <w:lang w:eastAsia="en-GB"/>
        </w:rPr>
        <w:t xml:space="preserve"> </w:t>
      </w:r>
      <w:r w:rsidRPr="00424D33">
        <w:rPr>
          <w:shd w:val="clear" w:color="auto" w:fill="FFFFFF"/>
          <w:rtl/>
          <w:lang w:eastAsia="en-GB"/>
        </w:rPr>
        <w:t>43</w:t>
      </w:r>
      <w:r w:rsidR="009B44EB" w:rsidRPr="00424D33">
        <w:rPr>
          <w:shd w:val="clear" w:color="auto" w:fill="FFFFFF"/>
          <w:rtl/>
          <w:lang w:eastAsia="en-GB"/>
        </w:rPr>
        <w:t xml:space="preserve"> </w:t>
      </w:r>
      <w:r w:rsidRPr="00424D33">
        <w:rPr>
          <w:shd w:val="clear" w:color="auto" w:fill="FFFFFF"/>
          <w:rtl/>
          <w:lang w:eastAsia="en-GB"/>
        </w:rPr>
        <w:t>من</w:t>
      </w:r>
      <w:r w:rsidR="009B44EB" w:rsidRPr="00424D33">
        <w:rPr>
          <w:shd w:val="clear" w:color="auto" w:fill="FFFFFF"/>
          <w:rtl/>
          <w:lang w:eastAsia="en-GB"/>
        </w:rPr>
        <w:t xml:space="preserve"> </w:t>
      </w:r>
      <w:r w:rsidRPr="00424D33">
        <w:rPr>
          <w:shd w:val="clear" w:color="auto" w:fill="FFFFFF"/>
          <w:rtl/>
          <w:lang w:eastAsia="en-GB"/>
        </w:rPr>
        <w:t>القانون</w:t>
      </w:r>
      <w:r w:rsidR="009B44EB" w:rsidRPr="00424D33">
        <w:rPr>
          <w:shd w:val="clear" w:color="auto" w:fill="FFFFFF"/>
          <w:rtl/>
          <w:lang w:eastAsia="en-GB"/>
        </w:rPr>
        <w:t xml:space="preserve"> </w:t>
      </w:r>
      <w:r w:rsidRPr="00424D33">
        <w:rPr>
          <w:shd w:val="clear" w:color="auto" w:fill="FFFFFF"/>
          <w:rtl/>
          <w:lang w:eastAsia="en-GB"/>
        </w:rPr>
        <w:t>رقم</w:t>
      </w:r>
      <w:r w:rsidR="001D6D76" w:rsidRPr="00424D33">
        <w:rPr>
          <w:shd w:val="clear" w:color="auto" w:fill="FFFFFF"/>
          <w:rtl/>
          <w:lang w:eastAsia="en-GB"/>
        </w:rPr>
        <w:t xml:space="preserve"> 254/2013</w:t>
      </w:r>
      <w:r w:rsidR="001D6D76" w:rsidRPr="00424D33">
        <w:rPr>
          <w:rFonts w:hint="cs"/>
          <w:shd w:val="clear" w:color="auto" w:fill="FFFFFF"/>
          <w:rtl/>
          <w:lang w:eastAsia="en-GB"/>
        </w:rPr>
        <w:t>،</w:t>
      </w:r>
      <w:r w:rsidR="009B44EB" w:rsidRPr="00424D33">
        <w:rPr>
          <w:shd w:val="clear" w:color="auto" w:fill="FFFFFF"/>
          <w:rtl/>
          <w:lang w:eastAsia="en-GB"/>
        </w:rPr>
        <w:t xml:space="preserve"> </w:t>
      </w:r>
      <w:r w:rsidRPr="00424D33">
        <w:rPr>
          <w:shd w:val="clear" w:color="auto" w:fill="FFFFFF"/>
          <w:rtl/>
          <w:lang w:eastAsia="en-GB"/>
        </w:rPr>
        <w:t>باتخاذ</w:t>
      </w:r>
      <w:r w:rsidR="009B44EB" w:rsidRPr="00424D33">
        <w:rPr>
          <w:shd w:val="clear" w:color="auto" w:fill="FFFFFF"/>
          <w:rtl/>
          <w:lang w:eastAsia="en-GB"/>
        </w:rPr>
        <w:t xml:space="preserve"> </w:t>
      </w:r>
      <w:r w:rsidRPr="00424D33">
        <w:rPr>
          <w:shd w:val="clear" w:color="auto" w:fill="FFFFFF"/>
          <w:rtl/>
          <w:lang w:eastAsia="en-GB"/>
        </w:rPr>
        <w:t>تدابير</w:t>
      </w:r>
      <w:r w:rsidR="009B44EB" w:rsidRPr="00424D33">
        <w:rPr>
          <w:shd w:val="clear" w:color="auto" w:fill="FFFFFF"/>
          <w:rtl/>
          <w:lang w:eastAsia="en-GB"/>
        </w:rPr>
        <w:t xml:space="preserve"> </w:t>
      </w:r>
      <w:r w:rsidRPr="00424D33">
        <w:rPr>
          <w:shd w:val="clear" w:color="auto" w:fill="FFFFFF"/>
          <w:rtl/>
          <w:lang w:eastAsia="en-GB"/>
        </w:rPr>
        <w:t>لإ</w:t>
      </w:r>
      <w:r w:rsidRPr="00424D33">
        <w:rPr>
          <w:rFonts w:hint="cs"/>
          <w:shd w:val="clear" w:color="auto" w:fill="FFFFFF"/>
          <w:rtl/>
          <w:lang w:eastAsia="en-GB"/>
        </w:rPr>
        <w:t>خباره</w:t>
      </w:r>
      <w:r w:rsidR="009B44EB" w:rsidRPr="00424D33">
        <w:rPr>
          <w:shd w:val="clear" w:color="auto" w:fill="FFFFFF"/>
          <w:rtl/>
          <w:lang w:eastAsia="en-GB"/>
        </w:rPr>
        <w:t xml:space="preserve"> </w:t>
      </w:r>
      <w:r w:rsidRPr="00424D33">
        <w:rPr>
          <w:rFonts w:hint="cs"/>
          <w:shd w:val="clear" w:color="auto" w:fill="FFFFFF"/>
          <w:rtl/>
          <w:lang w:eastAsia="en-GB"/>
        </w:rPr>
        <w:t>ب</w:t>
      </w:r>
      <w:r w:rsidRPr="00424D33">
        <w:rPr>
          <w:shd w:val="clear" w:color="auto" w:fill="FFFFFF"/>
          <w:rtl/>
          <w:lang w:eastAsia="en-GB"/>
        </w:rPr>
        <w:t>المعلومات</w:t>
      </w:r>
      <w:r w:rsidR="009B44EB" w:rsidRPr="00424D33">
        <w:rPr>
          <w:shd w:val="clear" w:color="auto" w:fill="FFFFFF"/>
          <w:rtl/>
          <w:lang w:eastAsia="en-GB"/>
        </w:rPr>
        <w:t xml:space="preserve"> </w:t>
      </w:r>
      <w:r w:rsidRPr="00424D33">
        <w:rPr>
          <w:shd w:val="clear" w:color="auto" w:fill="FFFFFF"/>
          <w:rtl/>
          <w:lang w:eastAsia="en-GB"/>
        </w:rPr>
        <w:t>والوثائق</w:t>
      </w:r>
      <w:r w:rsidR="009B44EB" w:rsidRPr="00424D33">
        <w:rPr>
          <w:shd w:val="clear" w:color="auto" w:fill="FFFFFF"/>
          <w:rtl/>
          <w:lang w:eastAsia="en-GB"/>
        </w:rPr>
        <w:t xml:space="preserve"> </w:t>
      </w:r>
      <w:r w:rsidRPr="00424D33">
        <w:rPr>
          <w:shd w:val="clear" w:color="auto" w:fill="FFFFFF"/>
          <w:rtl/>
          <w:lang w:eastAsia="en-GB"/>
        </w:rPr>
        <w:t>اللازمة</w:t>
      </w:r>
      <w:r w:rsidR="009B44EB" w:rsidRPr="00424D33">
        <w:rPr>
          <w:shd w:val="clear" w:color="auto" w:fill="FFFFFF"/>
          <w:rtl/>
          <w:lang w:eastAsia="en-GB"/>
        </w:rPr>
        <w:t xml:space="preserve"> </w:t>
      </w:r>
      <w:r w:rsidRPr="00424D33">
        <w:rPr>
          <w:rFonts w:hint="cs"/>
          <w:shd w:val="clear" w:color="auto" w:fill="FFFFFF"/>
          <w:rtl/>
          <w:lang w:eastAsia="en-GB"/>
        </w:rPr>
        <w:t>المتعلقة</w:t>
      </w:r>
      <w:r w:rsidR="009B44EB" w:rsidRPr="00424D33">
        <w:rPr>
          <w:rFonts w:hint="cs"/>
          <w:shd w:val="clear" w:color="auto" w:fill="FFFFFF"/>
          <w:rtl/>
          <w:lang w:eastAsia="en-GB"/>
        </w:rPr>
        <w:t xml:space="preserve"> </w:t>
      </w:r>
      <w:r w:rsidRPr="00424D33">
        <w:rPr>
          <w:shd w:val="clear" w:color="auto" w:fill="FFFFFF"/>
          <w:rtl/>
          <w:lang w:eastAsia="en-GB"/>
        </w:rPr>
        <w:t>بتنفيذ</w:t>
      </w:r>
      <w:r w:rsidR="009B44EB" w:rsidRPr="00424D33">
        <w:rPr>
          <w:shd w:val="clear" w:color="auto" w:fill="FFFFFF"/>
          <w:rtl/>
          <w:lang w:eastAsia="en-GB"/>
        </w:rPr>
        <w:t xml:space="preserve"> </w:t>
      </w:r>
      <w:r w:rsidRPr="00424D33">
        <w:rPr>
          <w:rFonts w:hint="cs"/>
          <w:shd w:val="clear" w:color="auto" w:fill="FFFFFF"/>
          <w:rtl/>
          <w:lang w:eastAsia="en-GB"/>
        </w:rPr>
        <w:t>العقوبة</w:t>
      </w:r>
      <w:r w:rsidRPr="00424D33">
        <w:rPr>
          <w:shd w:val="clear" w:color="auto" w:fill="FFFFFF"/>
          <w:rtl/>
          <w:lang w:eastAsia="en-GB"/>
        </w:rPr>
        <w:t>،</w:t>
      </w:r>
      <w:r w:rsidR="009B44EB" w:rsidRPr="00424D33">
        <w:rPr>
          <w:shd w:val="clear" w:color="auto" w:fill="FFFFFF"/>
          <w:rtl/>
          <w:lang w:eastAsia="en-GB"/>
        </w:rPr>
        <w:t xml:space="preserve"> </w:t>
      </w:r>
      <w:r w:rsidRPr="00424D33">
        <w:rPr>
          <w:shd w:val="clear" w:color="auto" w:fill="FFFFFF"/>
          <w:rtl/>
          <w:lang w:eastAsia="en-GB"/>
        </w:rPr>
        <w:t>من</w:t>
      </w:r>
      <w:r w:rsidR="009B44EB" w:rsidRPr="00424D33">
        <w:rPr>
          <w:shd w:val="clear" w:color="auto" w:fill="FFFFFF"/>
          <w:rtl/>
          <w:lang w:eastAsia="en-GB"/>
        </w:rPr>
        <w:t xml:space="preserve"> </w:t>
      </w:r>
      <w:r w:rsidRPr="00424D33">
        <w:rPr>
          <w:shd w:val="clear" w:color="auto" w:fill="FFFFFF"/>
          <w:rtl/>
          <w:lang w:eastAsia="en-GB"/>
        </w:rPr>
        <w:t>خلال</w:t>
      </w:r>
      <w:r w:rsidR="009B44EB" w:rsidRPr="00424D33">
        <w:rPr>
          <w:shd w:val="clear" w:color="auto" w:fill="FFFFFF"/>
          <w:rtl/>
          <w:lang w:eastAsia="en-GB"/>
        </w:rPr>
        <w:t xml:space="preserve"> </w:t>
      </w:r>
      <w:r w:rsidRPr="00424D33">
        <w:rPr>
          <w:shd w:val="clear" w:color="auto" w:fill="FFFFFF"/>
          <w:rtl/>
          <w:lang w:eastAsia="en-GB"/>
        </w:rPr>
        <w:t>شخص</w:t>
      </w:r>
      <w:r w:rsidR="009B44EB" w:rsidRPr="00424D33">
        <w:rPr>
          <w:shd w:val="clear" w:color="auto" w:fill="FFFFFF"/>
          <w:rtl/>
          <w:lang w:eastAsia="en-GB"/>
        </w:rPr>
        <w:t xml:space="preserve"> </w:t>
      </w:r>
      <w:r w:rsidRPr="00424D33">
        <w:rPr>
          <w:rFonts w:hint="cs"/>
          <w:shd w:val="clear" w:color="auto" w:fill="FFFFFF"/>
          <w:rtl/>
          <w:lang w:eastAsia="en-GB"/>
        </w:rPr>
        <w:t>يستطيع</w:t>
      </w:r>
      <w:r w:rsidR="009B44EB" w:rsidRPr="00424D33">
        <w:rPr>
          <w:rFonts w:hint="cs"/>
          <w:shd w:val="clear" w:color="auto" w:fill="FFFFFF"/>
          <w:rtl/>
          <w:lang w:eastAsia="en-GB"/>
        </w:rPr>
        <w:t xml:space="preserve"> </w:t>
      </w:r>
      <w:r w:rsidRPr="00424D33">
        <w:rPr>
          <w:shd w:val="clear" w:color="auto" w:fill="FFFFFF"/>
          <w:rtl/>
          <w:lang w:eastAsia="en-GB"/>
        </w:rPr>
        <w:t>التواصل</w:t>
      </w:r>
      <w:r w:rsidR="009B44EB" w:rsidRPr="00424D33">
        <w:rPr>
          <w:shd w:val="clear" w:color="auto" w:fill="FFFFFF"/>
          <w:rtl/>
          <w:lang w:eastAsia="en-GB"/>
        </w:rPr>
        <w:t xml:space="preserve"> </w:t>
      </w:r>
      <w:r w:rsidRPr="00424D33">
        <w:rPr>
          <w:shd w:val="clear" w:color="auto" w:fill="FFFFFF"/>
          <w:rtl/>
          <w:lang w:eastAsia="en-GB"/>
        </w:rPr>
        <w:t>مع</w:t>
      </w:r>
      <w:r w:rsidRPr="00424D33">
        <w:rPr>
          <w:rFonts w:hint="cs"/>
          <w:shd w:val="clear" w:color="auto" w:fill="FFFFFF"/>
          <w:rtl/>
          <w:lang w:eastAsia="en-GB"/>
        </w:rPr>
        <w:t>ه.</w:t>
      </w:r>
    </w:p>
    <w:p w14:paraId="09CDB6BE" w14:textId="67BE2771" w:rsidR="00A468BE" w:rsidRPr="00424D33" w:rsidRDefault="00A468BE" w:rsidP="009B44EB">
      <w:pPr>
        <w:pStyle w:val="SingleTxtGA"/>
        <w:rPr>
          <w:shd w:val="clear" w:color="auto" w:fill="FFFFFF"/>
          <w:lang w:eastAsia="en-GB"/>
        </w:rPr>
      </w:pPr>
      <w:r w:rsidRPr="00424D33">
        <w:rPr>
          <w:rFonts w:hint="cs"/>
          <w:shd w:val="clear" w:color="auto" w:fill="FFFFFF"/>
          <w:rtl/>
          <w:lang w:eastAsia="en-GB"/>
        </w:rPr>
        <w:t>103-</w:t>
      </w:r>
      <w:r w:rsidR="00262F93" w:rsidRPr="00424D33">
        <w:rPr>
          <w:shd w:val="clear" w:color="auto" w:fill="FFFFFF"/>
          <w:rtl/>
          <w:lang w:eastAsia="en-GB"/>
        </w:rPr>
        <w:tab/>
      </w:r>
      <w:r w:rsidRPr="00424D33">
        <w:rPr>
          <w:rFonts w:hint="cs"/>
          <w:shd w:val="clear" w:color="auto" w:fill="FFFFFF"/>
          <w:rtl/>
          <w:lang w:eastAsia="en-GB"/>
        </w:rPr>
        <w:t>وتتخذ</w:t>
      </w:r>
      <w:r w:rsidR="009B44EB" w:rsidRPr="00424D33">
        <w:rPr>
          <w:rFonts w:hint="cs"/>
          <w:shd w:val="clear" w:color="auto" w:fill="FFFFFF"/>
          <w:rtl/>
          <w:lang w:eastAsia="en-GB"/>
        </w:rPr>
        <w:t xml:space="preserve"> </w:t>
      </w:r>
      <w:r w:rsidRPr="00424D33">
        <w:rPr>
          <w:shd w:val="clear" w:color="auto" w:fill="FFFFFF"/>
          <w:rtl/>
          <w:lang w:eastAsia="en-GB"/>
        </w:rPr>
        <w:t>الإدارة</w:t>
      </w:r>
      <w:r w:rsidR="009B44EB" w:rsidRPr="00424D33">
        <w:rPr>
          <w:shd w:val="clear" w:color="auto" w:fill="FFFFFF"/>
          <w:rtl/>
          <w:lang w:eastAsia="en-GB"/>
        </w:rPr>
        <w:t xml:space="preserve"> </w:t>
      </w:r>
      <w:r w:rsidRPr="00424D33">
        <w:rPr>
          <w:shd w:val="clear" w:color="auto" w:fill="FFFFFF"/>
          <w:rtl/>
          <w:lang w:eastAsia="en-GB"/>
        </w:rPr>
        <w:t>الوطنية</w:t>
      </w:r>
      <w:r w:rsidR="009B44EB" w:rsidRPr="00424D33">
        <w:rPr>
          <w:shd w:val="clear" w:color="auto" w:fill="FFFFFF"/>
          <w:rtl/>
          <w:lang w:eastAsia="en-GB"/>
        </w:rPr>
        <w:t xml:space="preserve"> </w:t>
      </w:r>
      <w:r w:rsidRPr="00424D33">
        <w:rPr>
          <w:shd w:val="clear" w:color="auto" w:fill="FFFFFF"/>
          <w:rtl/>
          <w:lang w:eastAsia="en-GB"/>
        </w:rPr>
        <w:t>ل</w:t>
      </w:r>
      <w:r w:rsidRPr="00424D33">
        <w:rPr>
          <w:rFonts w:hint="cs"/>
          <w:shd w:val="clear" w:color="auto" w:fill="FFFFFF"/>
          <w:rtl/>
          <w:lang w:eastAsia="en-GB"/>
        </w:rPr>
        <w:t>نظام</w:t>
      </w:r>
      <w:r w:rsidR="009B44EB" w:rsidRPr="00424D33">
        <w:rPr>
          <w:rFonts w:hint="cs"/>
          <w:shd w:val="clear" w:color="auto" w:fill="FFFFFF"/>
          <w:rtl/>
          <w:lang w:eastAsia="en-GB"/>
        </w:rPr>
        <w:t xml:space="preserve"> </w:t>
      </w:r>
      <w:r w:rsidRPr="00424D33">
        <w:rPr>
          <w:rFonts w:hint="cs"/>
          <w:shd w:val="clear" w:color="auto" w:fill="FFFFFF"/>
          <w:rtl/>
          <w:lang w:eastAsia="en-GB"/>
        </w:rPr>
        <w:t>ا</w:t>
      </w:r>
      <w:r w:rsidRPr="00424D33">
        <w:rPr>
          <w:shd w:val="clear" w:color="auto" w:fill="FFFFFF"/>
          <w:rtl/>
          <w:lang w:eastAsia="en-GB"/>
        </w:rPr>
        <w:t>لسجون</w:t>
      </w:r>
      <w:r w:rsidR="009B44EB" w:rsidRPr="00424D33">
        <w:rPr>
          <w:shd w:val="clear" w:color="auto" w:fill="FFFFFF"/>
          <w:rtl/>
          <w:lang w:eastAsia="en-GB"/>
        </w:rPr>
        <w:t xml:space="preserve"> </w:t>
      </w:r>
      <w:r w:rsidRPr="00424D33">
        <w:rPr>
          <w:shd w:val="clear" w:color="auto" w:fill="FFFFFF"/>
          <w:rtl/>
          <w:lang w:eastAsia="en-GB"/>
        </w:rPr>
        <w:t>وإدارة</w:t>
      </w:r>
      <w:r w:rsidR="009B44EB" w:rsidRPr="00424D33">
        <w:rPr>
          <w:shd w:val="clear" w:color="auto" w:fill="FFFFFF"/>
          <w:rtl/>
          <w:lang w:eastAsia="en-GB"/>
        </w:rPr>
        <w:t xml:space="preserve"> </w:t>
      </w:r>
      <w:r w:rsidRPr="00424D33">
        <w:rPr>
          <w:shd w:val="clear" w:color="auto" w:fill="FFFFFF"/>
          <w:rtl/>
          <w:lang w:eastAsia="en-GB"/>
        </w:rPr>
        <w:t>السجن</w:t>
      </w:r>
      <w:r w:rsidR="009B44EB" w:rsidRPr="00424D33">
        <w:rPr>
          <w:shd w:val="clear" w:color="auto" w:fill="FFFFFF"/>
          <w:rtl/>
          <w:lang w:eastAsia="en-GB"/>
        </w:rPr>
        <w:t xml:space="preserve"> </w:t>
      </w:r>
      <w:r w:rsidRPr="00424D33">
        <w:rPr>
          <w:shd w:val="clear" w:color="auto" w:fill="FFFFFF"/>
          <w:rtl/>
          <w:lang w:eastAsia="en-GB"/>
        </w:rPr>
        <w:t>تدابير</w:t>
      </w:r>
      <w:r w:rsidR="009B44EB" w:rsidRPr="00424D33">
        <w:rPr>
          <w:shd w:val="clear" w:color="auto" w:fill="FFFFFF"/>
          <w:rtl/>
          <w:lang w:eastAsia="en-GB"/>
        </w:rPr>
        <w:t xml:space="preserve"> </w:t>
      </w:r>
      <w:r w:rsidRPr="00424D33">
        <w:rPr>
          <w:shd w:val="clear" w:color="auto" w:fill="FFFFFF"/>
          <w:rtl/>
          <w:lang w:eastAsia="en-GB"/>
        </w:rPr>
        <w:t>محددة</w:t>
      </w:r>
      <w:r w:rsidR="009B44EB" w:rsidRPr="00424D33">
        <w:rPr>
          <w:shd w:val="clear" w:color="auto" w:fill="FFFFFF"/>
          <w:rtl/>
          <w:lang w:eastAsia="en-GB"/>
        </w:rPr>
        <w:t xml:space="preserve"> </w:t>
      </w:r>
      <w:r w:rsidRPr="00424D33">
        <w:rPr>
          <w:shd w:val="clear" w:color="auto" w:fill="FFFFFF"/>
          <w:rtl/>
          <w:lang w:eastAsia="en-GB"/>
        </w:rPr>
        <w:t>لحماية</w:t>
      </w:r>
      <w:r w:rsidR="009B44EB" w:rsidRPr="00424D33">
        <w:rPr>
          <w:shd w:val="clear" w:color="auto" w:fill="FFFFFF"/>
          <w:rtl/>
          <w:lang w:eastAsia="en-GB"/>
        </w:rPr>
        <w:t xml:space="preserve"> </w:t>
      </w:r>
      <w:r w:rsidRPr="00424D33">
        <w:rPr>
          <w:shd w:val="clear" w:color="auto" w:fill="FFFFFF"/>
          <w:rtl/>
          <w:lang w:eastAsia="en-GB"/>
        </w:rPr>
        <w:t>الصحة</w:t>
      </w:r>
      <w:r w:rsidR="009B44EB" w:rsidRPr="00424D33">
        <w:rPr>
          <w:shd w:val="clear" w:color="auto" w:fill="FFFFFF"/>
          <w:rtl/>
          <w:lang w:eastAsia="en-GB"/>
        </w:rPr>
        <w:t xml:space="preserve"> </w:t>
      </w:r>
      <w:r w:rsidRPr="00424D33">
        <w:rPr>
          <w:shd w:val="clear" w:color="auto" w:fill="FFFFFF"/>
          <w:rtl/>
          <w:lang w:eastAsia="en-GB"/>
        </w:rPr>
        <w:t>البدنية</w:t>
      </w:r>
      <w:r w:rsidR="009B44EB" w:rsidRPr="00424D33">
        <w:rPr>
          <w:shd w:val="clear" w:color="auto" w:fill="FFFFFF"/>
          <w:rtl/>
          <w:lang w:eastAsia="en-GB"/>
        </w:rPr>
        <w:t xml:space="preserve"> </w:t>
      </w:r>
      <w:r w:rsidRPr="00424D33">
        <w:rPr>
          <w:shd w:val="clear" w:color="auto" w:fill="FFFFFF"/>
          <w:rtl/>
          <w:lang w:eastAsia="en-GB"/>
        </w:rPr>
        <w:t>والعقلية</w:t>
      </w:r>
      <w:r w:rsidR="009B44EB" w:rsidRPr="00424D33">
        <w:rPr>
          <w:shd w:val="clear" w:color="auto" w:fill="FFFFFF"/>
          <w:rtl/>
          <w:lang w:eastAsia="en-GB"/>
        </w:rPr>
        <w:t xml:space="preserve"> </w:t>
      </w:r>
      <w:r w:rsidRPr="00424D33">
        <w:rPr>
          <w:rFonts w:hint="cs"/>
          <w:shd w:val="clear" w:color="auto" w:fill="FFFFFF"/>
          <w:rtl/>
          <w:lang w:eastAsia="en-GB"/>
        </w:rPr>
        <w:t>للمدانين</w:t>
      </w:r>
      <w:r w:rsidR="009B44EB" w:rsidRPr="00424D33">
        <w:rPr>
          <w:rFonts w:hint="cs"/>
          <w:shd w:val="clear" w:color="auto" w:fill="FFFFFF"/>
          <w:rtl/>
          <w:lang w:eastAsia="en-GB"/>
        </w:rPr>
        <w:t xml:space="preserve"> </w:t>
      </w:r>
      <w:r w:rsidRPr="00424D33">
        <w:rPr>
          <w:shd w:val="clear" w:color="auto" w:fill="FFFFFF"/>
          <w:rtl/>
          <w:lang w:eastAsia="en-GB"/>
        </w:rPr>
        <w:t>ذوي</w:t>
      </w:r>
      <w:r w:rsidR="009B44EB" w:rsidRPr="00424D33">
        <w:rPr>
          <w:shd w:val="clear" w:color="auto" w:fill="FFFFFF"/>
          <w:rtl/>
          <w:lang w:eastAsia="en-GB"/>
        </w:rPr>
        <w:t xml:space="preserve"> </w:t>
      </w:r>
      <w:r w:rsidRPr="00424D33">
        <w:rPr>
          <w:shd w:val="clear" w:color="auto" w:fill="FFFFFF"/>
          <w:rtl/>
          <w:lang w:eastAsia="en-GB"/>
        </w:rPr>
        <w:t>الإعاقة،</w:t>
      </w:r>
      <w:r w:rsidR="009B44EB" w:rsidRPr="00424D33">
        <w:rPr>
          <w:shd w:val="clear" w:color="auto" w:fill="FFFFFF"/>
          <w:rtl/>
          <w:lang w:eastAsia="en-GB"/>
        </w:rPr>
        <w:t xml:space="preserve"> </w:t>
      </w:r>
      <w:r w:rsidRPr="00424D33">
        <w:rPr>
          <w:shd w:val="clear" w:color="auto" w:fill="FFFFFF"/>
          <w:rtl/>
          <w:lang w:eastAsia="en-GB"/>
        </w:rPr>
        <w:t>وفقاً</w:t>
      </w:r>
      <w:r w:rsidR="009B44EB" w:rsidRPr="00424D33">
        <w:rPr>
          <w:shd w:val="clear" w:color="auto" w:fill="FFFFFF"/>
          <w:rtl/>
          <w:lang w:eastAsia="en-GB"/>
        </w:rPr>
        <w:t xml:space="preserve"> </w:t>
      </w:r>
      <w:r w:rsidRPr="00424D33">
        <w:rPr>
          <w:shd w:val="clear" w:color="auto" w:fill="FFFFFF"/>
          <w:rtl/>
          <w:lang w:eastAsia="en-GB"/>
        </w:rPr>
        <w:t>للماد</w:t>
      </w:r>
      <w:r w:rsidRPr="00424D33">
        <w:rPr>
          <w:rFonts w:hint="cs"/>
          <w:shd w:val="clear" w:color="auto" w:fill="FFFFFF"/>
          <w:rtl/>
          <w:lang w:eastAsia="en-GB"/>
        </w:rPr>
        <w:t>تين</w:t>
      </w:r>
      <w:r w:rsidR="009B44EB" w:rsidRPr="00424D33">
        <w:rPr>
          <w:shd w:val="clear" w:color="auto" w:fill="FFFFFF"/>
          <w:rtl/>
          <w:lang w:eastAsia="en-GB"/>
        </w:rPr>
        <w:t xml:space="preserve"> </w:t>
      </w:r>
      <w:r w:rsidRPr="00424D33">
        <w:rPr>
          <w:shd w:val="clear" w:color="auto" w:fill="FFFFFF"/>
          <w:rtl/>
          <w:lang w:eastAsia="en-GB"/>
        </w:rPr>
        <w:t>47</w:t>
      </w:r>
      <w:r w:rsidR="009B44EB" w:rsidRPr="00424D33">
        <w:rPr>
          <w:shd w:val="clear" w:color="auto" w:fill="FFFFFF"/>
          <w:rtl/>
          <w:lang w:eastAsia="en-GB"/>
        </w:rPr>
        <w:t xml:space="preserve"> </w:t>
      </w:r>
      <w:r w:rsidRPr="00424D33">
        <w:rPr>
          <w:rFonts w:hint="cs"/>
          <w:shd w:val="clear" w:color="auto" w:fill="FFFFFF"/>
          <w:rtl/>
          <w:lang w:eastAsia="en-GB"/>
        </w:rPr>
        <w:t>و</w:t>
      </w:r>
      <w:r w:rsidRPr="00424D33">
        <w:rPr>
          <w:shd w:val="clear" w:color="auto" w:fill="FFFFFF"/>
          <w:rtl/>
          <w:lang w:eastAsia="en-GB"/>
        </w:rPr>
        <w:t>94</w:t>
      </w:r>
      <w:r w:rsidR="009B44EB" w:rsidRPr="00424D33">
        <w:rPr>
          <w:shd w:val="clear" w:color="auto" w:fill="FFFFFF"/>
          <w:rtl/>
          <w:lang w:eastAsia="en-GB"/>
        </w:rPr>
        <w:t xml:space="preserve"> </w:t>
      </w:r>
      <w:r w:rsidRPr="00424D33">
        <w:rPr>
          <w:shd w:val="clear" w:color="auto" w:fill="FFFFFF"/>
          <w:rtl/>
          <w:lang w:eastAsia="en-GB"/>
        </w:rPr>
        <w:t>من</w:t>
      </w:r>
      <w:r w:rsidR="009B44EB" w:rsidRPr="00424D33">
        <w:rPr>
          <w:shd w:val="clear" w:color="auto" w:fill="FFFFFF"/>
          <w:rtl/>
          <w:lang w:eastAsia="en-GB"/>
        </w:rPr>
        <w:t xml:space="preserve"> </w:t>
      </w:r>
      <w:r w:rsidRPr="00424D33">
        <w:rPr>
          <w:shd w:val="clear" w:color="auto" w:fill="FFFFFF"/>
          <w:rtl/>
          <w:lang w:eastAsia="en-GB"/>
        </w:rPr>
        <w:t>القانون</w:t>
      </w:r>
      <w:r w:rsidR="009B44EB" w:rsidRPr="00424D33">
        <w:rPr>
          <w:shd w:val="clear" w:color="auto" w:fill="FFFFFF"/>
          <w:rtl/>
          <w:lang w:eastAsia="en-GB"/>
        </w:rPr>
        <w:t xml:space="preserve"> </w:t>
      </w:r>
      <w:r w:rsidRPr="00424D33">
        <w:rPr>
          <w:shd w:val="clear" w:color="auto" w:fill="FFFFFF"/>
          <w:rtl/>
          <w:lang w:eastAsia="en-GB"/>
        </w:rPr>
        <w:t>رقم</w:t>
      </w:r>
      <w:r w:rsidR="001D6D76" w:rsidRPr="00424D33">
        <w:rPr>
          <w:shd w:val="clear" w:color="auto" w:fill="FFFFFF"/>
          <w:rtl/>
          <w:lang w:eastAsia="en-GB"/>
        </w:rPr>
        <w:t xml:space="preserve"> 254/2013</w:t>
      </w:r>
      <w:r w:rsidR="001D6D76"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shd w:val="clear" w:color="auto" w:fill="FFFFFF"/>
          <w:rtl/>
          <w:lang w:eastAsia="en-GB"/>
        </w:rPr>
        <w:t>وت</w:t>
      </w:r>
      <w:r w:rsidRPr="00424D33">
        <w:rPr>
          <w:rFonts w:hint="cs"/>
          <w:shd w:val="clear" w:color="auto" w:fill="FFFFFF"/>
          <w:rtl/>
          <w:lang w:eastAsia="en-GB"/>
        </w:rPr>
        <w:t>ت</w:t>
      </w:r>
      <w:r w:rsidRPr="00424D33">
        <w:rPr>
          <w:shd w:val="clear" w:color="auto" w:fill="FFFFFF"/>
          <w:rtl/>
          <w:lang w:eastAsia="en-GB"/>
        </w:rPr>
        <w:t>و</w:t>
      </w:r>
      <w:r w:rsidRPr="00424D33">
        <w:rPr>
          <w:rFonts w:hint="cs"/>
          <w:shd w:val="clear" w:color="auto" w:fill="FFFFFF"/>
          <w:rtl/>
          <w:lang w:eastAsia="en-GB"/>
        </w:rPr>
        <w:t>ا</w:t>
      </w:r>
      <w:r w:rsidRPr="00424D33">
        <w:rPr>
          <w:shd w:val="clear" w:color="auto" w:fill="FFFFFF"/>
          <w:rtl/>
          <w:lang w:eastAsia="en-GB"/>
        </w:rPr>
        <w:t>فر</w:t>
      </w:r>
      <w:r w:rsidR="009B44EB" w:rsidRPr="00424D33">
        <w:rPr>
          <w:shd w:val="clear" w:color="auto" w:fill="FFFFFF"/>
          <w:rtl/>
          <w:lang w:eastAsia="en-GB"/>
        </w:rPr>
        <w:t xml:space="preserve"> </w:t>
      </w:r>
      <w:r w:rsidRPr="00424D33">
        <w:rPr>
          <w:shd w:val="clear" w:color="auto" w:fill="FFFFFF"/>
          <w:rtl/>
          <w:lang w:eastAsia="en-GB"/>
        </w:rPr>
        <w:t>لهم</w:t>
      </w:r>
      <w:r w:rsidR="009B44EB" w:rsidRPr="00424D33">
        <w:rPr>
          <w:shd w:val="clear" w:color="auto" w:fill="FFFFFF"/>
          <w:rtl/>
          <w:lang w:eastAsia="en-GB"/>
        </w:rPr>
        <w:t xml:space="preserve"> </w:t>
      </w:r>
      <w:r w:rsidRPr="00424D33">
        <w:rPr>
          <w:shd w:val="clear" w:color="auto" w:fill="FFFFFF"/>
          <w:rtl/>
          <w:lang w:eastAsia="en-GB"/>
        </w:rPr>
        <w:t>ظروف</w:t>
      </w:r>
      <w:r w:rsidR="009B44EB" w:rsidRPr="00424D33">
        <w:rPr>
          <w:shd w:val="clear" w:color="auto" w:fill="FFFFFF"/>
          <w:rtl/>
          <w:lang w:eastAsia="en-GB"/>
        </w:rPr>
        <w:t xml:space="preserve"> </w:t>
      </w:r>
      <w:r w:rsidRPr="00424D33">
        <w:rPr>
          <w:shd w:val="clear" w:color="auto" w:fill="FFFFFF"/>
          <w:rtl/>
          <w:lang w:eastAsia="en-GB"/>
        </w:rPr>
        <w:t>المشاركة</w:t>
      </w:r>
      <w:r w:rsidR="009B44EB" w:rsidRPr="00424D33">
        <w:rPr>
          <w:shd w:val="clear" w:color="auto" w:fill="FFFFFF"/>
          <w:rtl/>
          <w:lang w:eastAsia="en-GB"/>
        </w:rPr>
        <w:t xml:space="preserve"> </w:t>
      </w:r>
      <w:r w:rsidRPr="00424D33">
        <w:rPr>
          <w:shd w:val="clear" w:color="auto" w:fill="FFFFFF"/>
          <w:rtl/>
          <w:lang w:eastAsia="en-GB"/>
        </w:rPr>
        <w:t>في</w:t>
      </w:r>
      <w:r w:rsidR="009B44EB" w:rsidRPr="00424D33">
        <w:rPr>
          <w:shd w:val="clear" w:color="auto" w:fill="FFFFFF"/>
          <w:rtl/>
          <w:lang w:eastAsia="en-GB"/>
        </w:rPr>
        <w:t xml:space="preserve"> </w:t>
      </w:r>
      <w:r w:rsidRPr="00424D33">
        <w:rPr>
          <w:shd w:val="clear" w:color="auto" w:fill="FFFFFF"/>
          <w:rtl/>
          <w:lang w:eastAsia="en-GB"/>
        </w:rPr>
        <w:t>الأنشطة</w:t>
      </w:r>
      <w:r w:rsidR="009B44EB" w:rsidRPr="00424D33">
        <w:rPr>
          <w:shd w:val="clear" w:color="auto" w:fill="FFFFFF"/>
          <w:rtl/>
          <w:lang w:eastAsia="en-GB"/>
        </w:rPr>
        <w:t xml:space="preserve"> </w:t>
      </w:r>
      <w:r w:rsidRPr="00424D33">
        <w:rPr>
          <w:rFonts w:hint="cs"/>
          <w:shd w:val="clear" w:color="auto" w:fill="FFFFFF"/>
          <w:rtl/>
          <w:lang w:eastAsia="en-GB"/>
        </w:rPr>
        <w:t>التعليمية</w:t>
      </w:r>
      <w:r w:rsidR="009B44EB" w:rsidRPr="00424D33">
        <w:rPr>
          <w:rFonts w:hint="cs"/>
          <w:shd w:val="clear" w:color="auto" w:fill="FFFFFF"/>
          <w:rtl/>
          <w:lang w:eastAsia="en-GB"/>
        </w:rPr>
        <w:t xml:space="preserve"> </w:t>
      </w:r>
      <w:r w:rsidRPr="00424D33">
        <w:rPr>
          <w:shd w:val="clear" w:color="auto" w:fill="FFFFFF"/>
          <w:rtl/>
          <w:lang w:eastAsia="en-GB"/>
        </w:rPr>
        <w:t>والثقافية</w:t>
      </w:r>
      <w:r w:rsidR="009B44EB" w:rsidRPr="00424D33">
        <w:rPr>
          <w:shd w:val="clear" w:color="auto" w:fill="FFFFFF"/>
          <w:rtl/>
          <w:lang w:eastAsia="en-GB"/>
        </w:rPr>
        <w:t xml:space="preserve"> </w:t>
      </w:r>
      <w:r w:rsidRPr="00424D33">
        <w:rPr>
          <w:shd w:val="clear" w:color="auto" w:fill="FFFFFF"/>
          <w:rtl/>
          <w:lang w:eastAsia="en-GB"/>
        </w:rPr>
        <w:t>والعلاجية</w:t>
      </w:r>
      <w:r w:rsidR="009B44EB" w:rsidRPr="00424D33">
        <w:rPr>
          <w:shd w:val="clear" w:color="auto" w:fill="FFFFFF"/>
          <w:rtl/>
          <w:lang w:eastAsia="en-GB"/>
        </w:rPr>
        <w:t xml:space="preserve"> </w:t>
      </w:r>
      <w:r w:rsidRPr="00424D33">
        <w:rPr>
          <w:shd w:val="clear" w:color="auto" w:fill="FFFFFF"/>
          <w:rtl/>
          <w:lang w:eastAsia="en-GB"/>
        </w:rPr>
        <w:t>و</w:t>
      </w:r>
      <w:r w:rsidRPr="00424D33">
        <w:rPr>
          <w:rFonts w:hint="cs"/>
          <w:shd w:val="clear" w:color="auto" w:fill="FFFFFF"/>
          <w:rtl/>
          <w:lang w:eastAsia="en-GB"/>
        </w:rPr>
        <w:t>أنشطة</w:t>
      </w:r>
      <w:r w:rsidR="009B44EB" w:rsidRPr="00424D33">
        <w:rPr>
          <w:rFonts w:hint="cs"/>
          <w:shd w:val="clear" w:color="auto" w:fill="FFFFFF"/>
          <w:rtl/>
          <w:lang w:eastAsia="en-GB"/>
        </w:rPr>
        <w:t xml:space="preserve"> </w:t>
      </w:r>
      <w:r w:rsidRPr="00424D33">
        <w:rPr>
          <w:shd w:val="clear" w:color="auto" w:fill="FFFFFF"/>
          <w:rtl/>
          <w:lang w:eastAsia="en-GB"/>
        </w:rPr>
        <w:t>الإرشاد</w:t>
      </w:r>
      <w:r w:rsidR="009B44EB" w:rsidRPr="00424D33">
        <w:rPr>
          <w:shd w:val="clear" w:color="auto" w:fill="FFFFFF"/>
          <w:rtl/>
          <w:lang w:eastAsia="en-GB"/>
        </w:rPr>
        <w:t xml:space="preserve"> </w:t>
      </w:r>
      <w:r w:rsidRPr="00424D33">
        <w:rPr>
          <w:shd w:val="clear" w:color="auto" w:fill="FFFFFF"/>
          <w:rtl/>
          <w:lang w:eastAsia="en-GB"/>
        </w:rPr>
        <w:t>النفسي</w:t>
      </w:r>
      <w:r w:rsidR="009B44EB" w:rsidRPr="00424D33">
        <w:rPr>
          <w:shd w:val="clear" w:color="auto" w:fill="FFFFFF"/>
          <w:rtl/>
          <w:lang w:eastAsia="en-GB"/>
        </w:rPr>
        <w:t xml:space="preserve"> </w:t>
      </w:r>
      <w:r w:rsidRPr="00424D33">
        <w:rPr>
          <w:shd w:val="clear" w:color="auto" w:fill="FFFFFF"/>
          <w:rtl/>
          <w:lang w:eastAsia="en-GB"/>
        </w:rPr>
        <w:t>والأنشطة</w:t>
      </w:r>
      <w:r w:rsidR="009B44EB" w:rsidRPr="00424D33">
        <w:rPr>
          <w:shd w:val="clear" w:color="auto" w:fill="FFFFFF"/>
          <w:rtl/>
          <w:lang w:eastAsia="en-GB"/>
        </w:rPr>
        <w:t xml:space="preserve"> </w:t>
      </w:r>
      <w:r w:rsidRPr="00424D33">
        <w:rPr>
          <w:shd w:val="clear" w:color="auto" w:fill="FFFFFF"/>
          <w:rtl/>
          <w:lang w:eastAsia="en-GB"/>
        </w:rPr>
        <w:t>الاجتماعية</w:t>
      </w:r>
      <w:r w:rsidR="009B44EB" w:rsidRPr="00424D33">
        <w:rPr>
          <w:shd w:val="clear" w:color="auto" w:fill="FFFFFF"/>
          <w:rtl/>
          <w:lang w:eastAsia="en-GB"/>
        </w:rPr>
        <w:t xml:space="preserve"> </w:t>
      </w:r>
      <w:r w:rsidRPr="00424D33">
        <w:rPr>
          <w:rFonts w:hint="cs"/>
          <w:shd w:val="clear" w:color="auto" w:fill="FFFFFF"/>
          <w:rtl/>
          <w:lang w:eastAsia="en-GB"/>
        </w:rPr>
        <w:t>والروحية</w:t>
      </w:r>
      <w:r w:rsidR="009B44EB" w:rsidRPr="00424D33">
        <w:rPr>
          <w:rFonts w:hint="cs"/>
          <w:shd w:val="clear" w:color="auto" w:fill="FFFFFF"/>
          <w:rtl/>
          <w:lang w:eastAsia="en-GB"/>
        </w:rPr>
        <w:t xml:space="preserve"> </w:t>
      </w:r>
      <w:r w:rsidRPr="00424D33">
        <w:rPr>
          <w:shd w:val="clear" w:color="auto" w:fill="FFFFFF"/>
          <w:rtl/>
          <w:lang w:eastAsia="en-GB"/>
        </w:rPr>
        <w:t>الدينية</w:t>
      </w:r>
      <w:r w:rsidR="009B44EB" w:rsidRPr="00424D33">
        <w:rPr>
          <w:shd w:val="clear" w:color="auto" w:fill="FFFFFF"/>
          <w:rtl/>
          <w:lang w:eastAsia="en-GB"/>
        </w:rPr>
        <w:t xml:space="preserve"> </w:t>
      </w:r>
      <w:r w:rsidRPr="00424D33">
        <w:rPr>
          <w:rFonts w:hint="cs"/>
          <w:shd w:val="clear" w:color="auto" w:fill="FFFFFF"/>
          <w:rtl/>
          <w:lang w:eastAsia="en-GB"/>
        </w:rPr>
        <w:t>الملائمة</w:t>
      </w:r>
      <w:r w:rsidR="009B44EB" w:rsidRPr="00424D33">
        <w:rPr>
          <w:rFonts w:hint="cs"/>
          <w:shd w:val="clear" w:color="auto" w:fill="FFFFFF"/>
          <w:rtl/>
          <w:lang w:eastAsia="en-GB"/>
        </w:rPr>
        <w:t xml:space="preserve"> </w:t>
      </w:r>
      <w:r w:rsidRPr="00424D33">
        <w:rPr>
          <w:shd w:val="clear" w:color="auto" w:fill="FFFFFF"/>
          <w:rtl/>
          <w:lang w:eastAsia="en-GB"/>
        </w:rPr>
        <w:t>لاحتياجاتهم</w:t>
      </w:r>
      <w:r w:rsidR="009B44EB" w:rsidRPr="00424D33">
        <w:rPr>
          <w:shd w:val="clear" w:color="auto" w:fill="FFFFFF"/>
          <w:rtl/>
          <w:lang w:eastAsia="en-GB"/>
        </w:rPr>
        <w:t xml:space="preserve"> </w:t>
      </w:r>
      <w:r w:rsidRPr="00424D33">
        <w:rPr>
          <w:shd w:val="clear" w:color="auto" w:fill="FFFFFF"/>
          <w:rtl/>
          <w:lang w:eastAsia="en-GB"/>
        </w:rPr>
        <w:t>وشخصيتهم،</w:t>
      </w:r>
      <w:r w:rsidR="009B44EB" w:rsidRPr="00424D33">
        <w:rPr>
          <w:shd w:val="clear" w:color="auto" w:fill="FFFFFF"/>
          <w:rtl/>
          <w:lang w:eastAsia="en-GB"/>
        </w:rPr>
        <w:t xml:space="preserve"> </w:t>
      </w:r>
      <w:r w:rsidRPr="00424D33">
        <w:rPr>
          <w:rFonts w:hint="cs"/>
          <w:shd w:val="clear" w:color="auto" w:fill="FFFFFF"/>
          <w:rtl/>
          <w:lang w:eastAsia="en-GB"/>
        </w:rPr>
        <w:t>تبعاً</w:t>
      </w:r>
      <w:r w:rsidR="009B44EB" w:rsidRPr="00424D33">
        <w:rPr>
          <w:rFonts w:hint="cs"/>
          <w:shd w:val="clear" w:color="auto" w:fill="FFFFFF"/>
          <w:rtl/>
          <w:lang w:eastAsia="en-GB"/>
        </w:rPr>
        <w:t xml:space="preserve"> </w:t>
      </w:r>
      <w:r w:rsidRPr="00424D33">
        <w:rPr>
          <w:rFonts w:hint="cs"/>
          <w:shd w:val="clear" w:color="auto" w:fill="FFFFFF"/>
          <w:rtl/>
          <w:lang w:eastAsia="en-GB"/>
        </w:rPr>
        <w:t>لا</w:t>
      </w:r>
      <w:r w:rsidRPr="00424D33">
        <w:rPr>
          <w:shd w:val="clear" w:color="auto" w:fill="FFFFFF"/>
          <w:rtl/>
          <w:lang w:eastAsia="en-GB"/>
        </w:rPr>
        <w:t>خ</w:t>
      </w:r>
      <w:r w:rsidRPr="00424D33">
        <w:rPr>
          <w:rFonts w:hint="cs"/>
          <w:shd w:val="clear" w:color="auto" w:fill="FFFFFF"/>
          <w:rtl/>
          <w:lang w:eastAsia="en-GB"/>
        </w:rPr>
        <w:t>ت</w:t>
      </w:r>
      <w:r w:rsidRPr="00424D33">
        <w:rPr>
          <w:shd w:val="clear" w:color="auto" w:fill="FFFFFF"/>
          <w:rtl/>
          <w:lang w:eastAsia="en-GB"/>
        </w:rPr>
        <w:t>ياراتهم</w:t>
      </w:r>
      <w:r w:rsidR="009B44EB" w:rsidRPr="00424D33">
        <w:rPr>
          <w:shd w:val="clear" w:color="auto" w:fill="FFFFFF"/>
          <w:rtl/>
          <w:lang w:eastAsia="en-GB"/>
        </w:rPr>
        <w:t xml:space="preserve"> </w:t>
      </w:r>
      <w:r w:rsidRPr="00424D33">
        <w:rPr>
          <w:shd w:val="clear" w:color="auto" w:fill="FFFFFF"/>
          <w:rtl/>
          <w:lang w:eastAsia="en-GB"/>
        </w:rPr>
        <w:t>ومهاراتهم،</w:t>
      </w:r>
      <w:r w:rsidR="009B44EB" w:rsidRPr="00424D33">
        <w:rPr>
          <w:shd w:val="clear" w:color="auto" w:fill="FFFFFF"/>
          <w:rtl/>
          <w:lang w:eastAsia="en-GB"/>
        </w:rPr>
        <w:t xml:space="preserve"> </w:t>
      </w:r>
      <w:r w:rsidRPr="00424D33">
        <w:rPr>
          <w:shd w:val="clear" w:color="auto" w:fill="FFFFFF"/>
          <w:rtl/>
          <w:lang w:eastAsia="en-GB"/>
        </w:rPr>
        <w:t>وكذلك</w:t>
      </w:r>
      <w:r w:rsidR="009B44EB" w:rsidRPr="00424D33">
        <w:rPr>
          <w:shd w:val="clear" w:color="auto" w:fill="FFFFFF"/>
          <w:rtl/>
          <w:lang w:eastAsia="en-GB"/>
        </w:rPr>
        <w:t xml:space="preserve"> </w:t>
      </w:r>
      <w:r w:rsidRPr="00424D33">
        <w:rPr>
          <w:rFonts w:hint="cs"/>
          <w:shd w:val="clear" w:color="auto" w:fill="FFFFFF"/>
          <w:rtl/>
          <w:lang w:eastAsia="en-GB"/>
        </w:rPr>
        <w:t>في</w:t>
      </w:r>
      <w:r w:rsidR="009B44EB" w:rsidRPr="00424D33">
        <w:rPr>
          <w:rFonts w:hint="cs"/>
          <w:shd w:val="clear" w:color="auto" w:fill="FFFFFF"/>
          <w:rtl/>
          <w:lang w:eastAsia="en-GB"/>
        </w:rPr>
        <w:t xml:space="preserve"> </w:t>
      </w:r>
      <w:r w:rsidRPr="00424D33">
        <w:rPr>
          <w:shd w:val="clear" w:color="auto" w:fill="FFFFFF"/>
          <w:rtl/>
          <w:lang w:eastAsia="en-GB"/>
        </w:rPr>
        <w:t>الأنشطة</w:t>
      </w:r>
      <w:r w:rsidR="009B44EB" w:rsidRPr="00424D33">
        <w:rPr>
          <w:shd w:val="clear" w:color="auto" w:fill="FFFFFF"/>
          <w:rtl/>
          <w:lang w:eastAsia="en-GB"/>
        </w:rPr>
        <w:t xml:space="preserve"> </w:t>
      </w:r>
      <w:r w:rsidRPr="00424D33">
        <w:rPr>
          <w:shd w:val="clear" w:color="auto" w:fill="FFFFFF"/>
          <w:rtl/>
          <w:lang w:eastAsia="en-GB"/>
        </w:rPr>
        <w:t>التدريبية</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rFonts w:hint="cs"/>
          <w:shd w:val="clear" w:color="auto" w:fill="FFFFFF"/>
          <w:rtl/>
          <w:lang w:eastAsia="en-GB"/>
        </w:rPr>
        <w:t>وتحظر</w:t>
      </w:r>
      <w:r w:rsidR="009B44EB" w:rsidRPr="00424D33">
        <w:rPr>
          <w:rFonts w:hint="cs"/>
          <w:shd w:val="clear" w:color="auto" w:fill="FFFFFF"/>
          <w:rtl/>
          <w:lang w:eastAsia="en-GB"/>
        </w:rPr>
        <w:t xml:space="preserve"> </w:t>
      </w:r>
      <w:r w:rsidRPr="00424D33">
        <w:rPr>
          <w:shd w:val="clear" w:color="auto" w:fill="FFFFFF"/>
          <w:rtl/>
          <w:lang w:eastAsia="en-GB"/>
        </w:rPr>
        <w:t>أحكام</w:t>
      </w:r>
      <w:r w:rsidR="009B44EB" w:rsidRPr="00424D33">
        <w:rPr>
          <w:shd w:val="clear" w:color="auto" w:fill="FFFFFF"/>
          <w:rtl/>
          <w:lang w:eastAsia="en-GB"/>
        </w:rPr>
        <w:t xml:space="preserve"> </w:t>
      </w:r>
      <w:r w:rsidRPr="00424D33">
        <w:rPr>
          <w:shd w:val="clear" w:color="auto" w:fill="FFFFFF"/>
          <w:rtl/>
          <w:lang w:eastAsia="en-GB"/>
        </w:rPr>
        <w:t>القانون</w:t>
      </w:r>
      <w:r w:rsidR="009B44EB" w:rsidRPr="00424D33">
        <w:rPr>
          <w:shd w:val="clear" w:color="auto" w:fill="FFFFFF"/>
          <w:rtl/>
          <w:lang w:eastAsia="en-GB"/>
        </w:rPr>
        <w:t xml:space="preserve"> </w:t>
      </w:r>
      <w:r w:rsidRPr="00424D33">
        <w:rPr>
          <w:shd w:val="clear" w:color="auto" w:fill="FFFFFF"/>
          <w:rtl/>
          <w:lang w:eastAsia="en-GB"/>
        </w:rPr>
        <w:t>نفسه</w:t>
      </w:r>
      <w:r w:rsidR="009B44EB" w:rsidRPr="00424D33">
        <w:rPr>
          <w:shd w:val="clear" w:color="auto" w:fill="FFFFFF"/>
          <w:rtl/>
          <w:lang w:eastAsia="en-GB"/>
        </w:rPr>
        <w:t xml:space="preserve"> </w:t>
      </w:r>
      <w:r w:rsidRPr="00424D33">
        <w:rPr>
          <w:shd w:val="clear" w:color="auto" w:fill="FFFFFF"/>
          <w:rtl/>
          <w:lang w:eastAsia="en-GB"/>
        </w:rPr>
        <w:t>(المادة</w:t>
      </w:r>
      <w:r w:rsidR="009B44EB" w:rsidRPr="00424D33">
        <w:rPr>
          <w:shd w:val="clear" w:color="auto" w:fill="FFFFFF"/>
          <w:rtl/>
          <w:lang w:eastAsia="en-GB"/>
        </w:rPr>
        <w:t xml:space="preserve"> </w:t>
      </w:r>
      <w:r w:rsidRPr="00424D33">
        <w:rPr>
          <w:shd w:val="clear" w:color="auto" w:fill="FFFFFF"/>
          <w:rtl/>
          <w:lang w:eastAsia="en-GB"/>
        </w:rPr>
        <w:t>82)</w:t>
      </w:r>
      <w:r w:rsidR="009B44EB" w:rsidRPr="00424D33">
        <w:rPr>
          <w:shd w:val="clear" w:color="auto" w:fill="FFFFFF"/>
          <w:rtl/>
          <w:lang w:eastAsia="en-GB"/>
        </w:rPr>
        <w:t xml:space="preserve"> </w:t>
      </w:r>
      <w:r w:rsidRPr="00424D33">
        <w:rPr>
          <w:rFonts w:hint="cs"/>
          <w:shd w:val="clear" w:color="auto" w:fill="FFFFFF"/>
          <w:rtl/>
          <w:lang w:eastAsia="en-GB"/>
        </w:rPr>
        <w:t>أي</w:t>
      </w:r>
      <w:r w:rsidR="009B44EB" w:rsidRPr="00424D33">
        <w:rPr>
          <w:rFonts w:hint="cs"/>
          <w:shd w:val="clear" w:color="auto" w:fill="FFFFFF"/>
          <w:rtl/>
          <w:lang w:eastAsia="en-GB"/>
        </w:rPr>
        <w:t xml:space="preserve"> </w:t>
      </w:r>
      <w:r w:rsidRPr="00424D33">
        <w:rPr>
          <w:rFonts w:hint="cs"/>
          <w:shd w:val="clear" w:color="auto" w:fill="FFFFFF"/>
          <w:rtl/>
          <w:lang w:eastAsia="en-GB"/>
        </w:rPr>
        <w:t>ممارسات</w:t>
      </w:r>
      <w:r w:rsidR="009B44EB" w:rsidRPr="00424D33">
        <w:rPr>
          <w:rFonts w:hint="cs"/>
          <w:shd w:val="clear" w:color="auto" w:fill="FFFFFF"/>
          <w:rtl/>
          <w:lang w:eastAsia="en-GB"/>
        </w:rPr>
        <w:t xml:space="preserve"> </w:t>
      </w:r>
      <w:r w:rsidRPr="00424D33">
        <w:rPr>
          <w:rFonts w:hint="cs"/>
          <w:shd w:val="clear" w:color="auto" w:fill="FFFFFF"/>
          <w:rtl/>
          <w:lang w:eastAsia="en-GB"/>
        </w:rPr>
        <w:t>تمييزية</w:t>
      </w:r>
      <w:r w:rsidR="009B44EB" w:rsidRPr="00424D33">
        <w:rPr>
          <w:rFonts w:hint="cs"/>
          <w:shd w:val="clear" w:color="auto" w:fill="FFFFFF"/>
          <w:rtl/>
          <w:lang w:eastAsia="en-GB"/>
        </w:rPr>
        <w:t xml:space="preserve"> </w:t>
      </w:r>
      <w:r w:rsidRPr="00424D33">
        <w:rPr>
          <w:rFonts w:hint="cs"/>
          <w:shd w:val="clear" w:color="auto" w:fill="FFFFFF"/>
          <w:rtl/>
          <w:lang w:eastAsia="en-GB"/>
        </w:rPr>
        <w:t>تمس</w:t>
      </w:r>
      <w:r w:rsidR="009B44EB" w:rsidRPr="00424D33">
        <w:rPr>
          <w:rFonts w:hint="cs"/>
          <w:shd w:val="clear" w:color="auto" w:fill="FFFFFF"/>
          <w:rtl/>
          <w:lang w:eastAsia="en-GB"/>
        </w:rPr>
        <w:t xml:space="preserve"> </w:t>
      </w:r>
      <w:r w:rsidRPr="00424D33">
        <w:rPr>
          <w:shd w:val="clear" w:color="auto" w:fill="FFFFFF"/>
          <w:rtl/>
          <w:lang w:eastAsia="en-GB"/>
        </w:rPr>
        <w:t>بكرام</w:t>
      </w:r>
      <w:r w:rsidRPr="00424D33">
        <w:rPr>
          <w:rFonts w:hint="cs"/>
          <w:shd w:val="clear" w:color="auto" w:fill="FFFFFF"/>
          <w:rtl/>
          <w:lang w:eastAsia="en-GB"/>
        </w:rPr>
        <w:t>ة</w:t>
      </w:r>
      <w:r w:rsidR="009B44EB" w:rsidRPr="00424D33">
        <w:rPr>
          <w:rFonts w:hint="cs"/>
          <w:shd w:val="clear" w:color="auto" w:fill="FFFFFF"/>
          <w:rtl/>
          <w:lang w:eastAsia="en-GB"/>
        </w:rPr>
        <w:t xml:space="preserve"> </w:t>
      </w:r>
      <w:r w:rsidRPr="00424D33">
        <w:rPr>
          <w:shd w:val="clear" w:color="auto" w:fill="FFFFFF"/>
          <w:rtl/>
          <w:lang w:eastAsia="en-GB"/>
        </w:rPr>
        <w:t>الأشخاص</w:t>
      </w:r>
      <w:r w:rsidR="009B44EB" w:rsidRPr="00424D33">
        <w:rPr>
          <w:shd w:val="clear" w:color="auto" w:fill="FFFFFF"/>
          <w:rtl/>
          <w:lang w:eastAsia="en-GB"/>
        </w:rPr>
        <w:t xml:space="preserve"> </w:t>
      </w:r>
      <w:r w:rsidRPr="00424D33">
        <w:rPr>
          <w:shd w:val="clear" w:color="auto" w:fill="FFFFFF"/>
          <w:rtl/>
          <w:lang w:eastAsia="en-GB"/>
        </w:rPr>
        <w:t>المدانين</w:t>
      </w:r>
      <w:r w:rsidR="009B44EB" w:rsidRPr="00424D33">
        <w:rPr>
          <w:shd w:val="clear" w:color="auto" w:fill="FFFFFF"/>
          <w:rtl/>
          <w:lang w:eastAsia="en-GB"/>
        </w:rPr>
        <w:t xml:space="preserve"> </w:t>
      </w:r>
      <w:r w:rsidRPr="00424D33">
        <w:rPr>
          <w:shd w:val="clear" w:color="auto" w:fill="FFFFFF"/>
          <w:rtl/>
          <w:lang w:eastAsia="en-GB"/>
        </w:rPr>
        <w:t>الإنسانية</w:t>
      </w:r>
      <w:r w:rsidR="009B44EB" w:rsidRPr="00424D33">
        <w:rPr>
          <w:shd w:val="clear" w:color="auto" w:fill="FFFFFF"/>
          <w:rtl/>
          <w:lang w:eastAsia="en-GB"/>
        </w:rPr>
        <w:t xml:space="preserve"> </w:t>
      </w:r>
      <w:r w:rsidRPr="00424D33">
        <w:rPr>
          <w:rFonts w:hint="cs"/>
          <w:shd w:val="clear" w:color="auto" w:fill="FFFFFF"/>
          <w:rtl/>
          <w:lang w:eastAsia="en-GB"/>
        </w:rPr>
        <w:t>مثل</w:t>
      </w:r>
      <w:r w:rsidR="009B44EB" w:rsidRPr="00424D33">
        <w:rPr>
          <w:rFonts w:hint="cs"/>
          <w:shd w:val="clear" w:color="auto" w:fill="FFFFFF"/>
          <w:rtl/>
          <w:lang w:eastAsia="en-GB"/>
        </w:rPr>
        <w:t xml:space="preserve"> </w:t>
      </w:r>
      <w:r w:rsidRPr="00424D33">
        <w:rPr>
          <w:shd w:val="clear" w:color="auto" w:fill="FFFFFF"/>
          <w:rtl/>
          <w:lang w:eastAsia="en-GB"/>
        </w:rPr>
        <w:t>التمييز</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الاستبعاد</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التقييد</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التفضيل</w:t>
      </w:r>
      <w:r w:rsidR="009B44EB" w:rsidRPr="00424D33">
        <w:rPr>
          <w:shd w:val="clear" w:color="auto" w:fill="FFFFFF"/>
          <w:rtl/>
          <w:lang w:eastAsia="en-GB"/>
        </w:rPr>
        <w:t xml:space="preserve"> </w:t>
      </w:r>
      <w:r w:rsidRPr="00424D33">
        <w:rPr>
          <w:shd w:val="clear" w:color="auto" w:fill="FFFFFF"/>
          <w:rtl/>
          <w:lang w:eastAsia="en-GB"/>
        </w:rPr>
        <w:t>على</w:t>
      </w:r>
      <w:r w:rsidR="009B44EB" w:rsidRPr="00424D33">
        <w:rPr>
          <w:shd w:val="clear" w:color="auto" w:fill="FFFFFF"/>
          <w:rtl/>
          <w:lang w:eastAsia="en-GB"/>
        </w:rPr>
        <w:t xml:space="preserve"> </w:t>
      </w:r>
      <w:r w:rsidRPr="00424D33">
        <w:rPr>
          <w:shd w:val="clear" w:color="auto" w:fill="FFFFFF"/>
          <w:rtl/>
          <w:lang w:eastAsia="en-GB"/>
        </w:rPr>
        <w:t>أساس</w:t>
      </w:r>
      <w:r w:rsidR="009B44EB" w:rsidRPr="00424D33">
        <w:rPr>
          <w:shd w:val="clear" w:color="auto" w:fill="FFFFFF"/>
          <w:rtl/>
          <w:lang w:eastAsia="en-GB"/>
        </w:rPr>
        <w:t xml:space="preserve"> </w:t>
      </w:r>
      <w:r w:rsidRPr="00424D33">
        <w:rPr>
          <w:shd w:val="clear" w:color="auto" w:fill="FFFFFF"/>
          <w:rtl/>
          <w:lang w:eastAsia="en-GB"/>
        </w:rPr>
        <w:t>الإعاقة،</w:t>
      </w:r>
      <w:r w:rsidR="009B44EB" w:rsidRPr="00424D33">
        <w:rPr>
          <w:shd w:val="clear" w:color="auto" w:fill="FFFFFF"/>
          <w:rtl/>
          <w:lang w:eastAsia="en-GB"/>
        </w:rPr>
        <w:t xml:space="preserve"> </w:t>
      </w:r>
      <w:r w:rsidRPr="00424D33">
        <w:rPr>
          <w:rFonts w:hint="cs"/>
          <w:shd w:val="clear" w:color="auto" w:fill="FFFFFF"/>
          <w:rtl/>
          <w:lang w:eastAsia="en-GB"/>
        </w:rPr>
        <w:t>وعلى</w:t>
      </w:r>
      <w:r w:rsidR="009B44EB" w:rsidRPr="00424D33">
        <w:rPr>
          <w:rFonts w:hint="cs"/>
          <w:shd w:val="clear" w:color="auto" w:fill="FFFFFF"/>
          <w:rtl/>
          <w:lang w:eastAsia="en-GB"/>
        </w:rPr>
        <w:t xml:space="preserve"> </w:t>
      </w:r>
      <w:r w:rsidRPr="00424D33">
        <w:rPr>
          <w:shd w:val="clear" w:color="auto" w:fill="FFFFFF"/>
          <w:rtl/>
          <w:lang w:eastAsia="en-GB"/>
        </w:rPr>
        <w:t>أي</w:t>
      </w:r>
      <w:r w:rsidR="009B44EB" w:rsidRPr="00424D33">
        <w:rPr>
          <w:shd w:val="clear" w:color="auto" w:fill="FFFFFF"/>
          <w:rtl/>
          <w:lang w:eastAsia="en-GB"/>
        </w:rPr>
        <w:t xml:space="preserve"> </w:t>
      </w:r>
      <w:r w:rsidRPr="00424D33">
        <w:rPr>
          <w:rFonts w:hint="cs"/>
          <w:shd w:val="clear" w:color="auto" w:fill="FFFFFF"/>
          <w:rtl/>
          <w:lang w:eastAsia="en-GB"/>
        </w:rPr>
        <w:t>أساس</w:t>
      </w:r>
      <w:r w:rsidR="009B44EB" w:rsidRPr="00424D33">
        <w:rPr>
          <w:rFonts w:hint="cs"/>
          <w:shd w:val="clear" w:color="auto" w:fill="FFFFFF"/>
          <w:rtl/>
          <w:lang w:eastAsia="en-GB"/>
        </w:rPr>
        <w:t xml:space="preserve"> </w:t>
      </w:r>
      <w:r w:rsidRPr="00424D33">
        <w:rPr>
          <w:shd w:val="clear" w:color="auto" w:fill="FFFFFF"/>
          <w:rtl/>
          <w:lang w:eastAsia="en-GB"/>
        </w:rPr>
        <w:t>آخر</w:t>
      </w:r>
      <w:r w:rsidR="009B44EB" w:rsidRPr="00424D33">
        <w:rPr>
          <w:shd w:val="clear" w:color="auto" w:fill="FFFFFF"/>
          <w:rtl/>
          <w:lang w:eastAsia="en-GB"/>
        </w:rPr>
        <w:t xml:space="preserve"> </w:t>
      </w:r>
      <w:r w:rsidRPr="00424D33">
        <w:rPr>
          <w:rFonts w:hint="cs"/>
          <w:shd w:val="clear" w:color="auto" w:fill="FFFFFF"/>
          <w:rtl/>
          <w:lang w:eastAsia="en-GB"/>
        </w:rPr>
        <w:t>يهدف</w:t>
      </w:r>
      <w:r w:rsidR="009B44EB" w:rsidRPr="00424D33">
        <w:rPr>
          <w:rFonts w:hint="cs"/>
          <w:shd w:val="clear" w:color="auto" w:fill="FFFFFF"/>
          <w:rtl/>
          <w:lang w:eastAsia="en-GB"/>
        </w:rPr>
        <w:t xml:space="preserve"> </w:t>
      </w:r>
      <w:r w:rsidR="00262F93" w:rsidRPr="00424D33">
        <w:rPr>
          <w:rFonts w:hint="cs"/>
          <w:shd w:val="clear" w:color="auto" w:fill="FFFFFF"/>
          <w:rtl/>
          <w:lang w:eastAsia="en-GB"/>
        </w:rPr>
        <w:t xml:space="preserve">أو </w:t>
      </w:r>
      <w:r w:rsidRPr="00424D33">
        <w:rPr>
          <w:rFonts w:hint="cs"/>
          <w:shd w:val="clear" w:color="auto" w:fill="FFFFFF"/>
          <w:rtl/>
          <w:lang w:eastAsia="en-GB"/>
        </w:rPr>
        <w:t>يؤدي</w:t>
      </w:r>
      <w:r w:rsidR="009B44EB" w:rsidRPr="00424D33">
        <w:rPr>
          <w:rFonts w:hint="cs"/>
          <w:shd w:val="clear" w:color="auto" w:fill="FFFFFF"/>
          <w:rtl/>
          <w:lang w:eastAsia="en-GB"/>
        </w:rPr>
        <w:t xml:space="preserve"> </w:t>
      </w:r>
      <w:r w:rsidRPr="00424D33">
        <w:rPr>
          <w:rFonts w:hint="cs"/>
          <w:shd w:val="clear" w:color="auto" w:fill="FFFFFF"/>
          <w:rtl/>
          <w:lang w:eastAsia="en-GB"/>
        </w:rPr>
        <w:t>إلى</w:t>
      </w:r>
      <w:r w:rsidR="009B44EB" w:rsidRPr="00424D33">
        <w:rPr>
          <w:rFonts w:hint="cs"/>
          <w:shd w:val="clear" w:color="auto" w:fill="FFFFFF"/>
          <w:rtl/>
          <w:lang w:eastAsia="en-GB"/>
        </w:rPr>
        <w:t xml:space="preserve"> </w:t>
      </w:r>
      <w:r w:rsidRPr="00424D33">
        <w:rPr>
          <w:shd w:val="clear" w:color="auto" w:fill="FFFFFF"/>
          <w:rtl/>
          <w:lang w:eastAsia="en-GB"/>
        </w:rPr>
        <w:t>تقييد</w:t>
      </w:r>
      <w:r w:rsidR="009B44EB" w:rsidRPr="00424D33">
        <w:rPr>
          <w:shd w:val="clear" w:color="auto" w:fill="FFFFFF"/>
          <w:rtl/>
          <w:lang w:eastAsia="en-GB"/>
        </w:rPr>
        <w:t xml:space="preserve"> </w:t>
      </w:r>
      <w:r w:rsidRPr="00424D33">
        <w:rPr>
          <w:rFonts w:hint="cs"/>
          <w:shd w:val="clear" w:color="auto" w:fill="FFFFFF"/>
          <w:rtl/>
          <w:lang w:eastAsia="en-GB"/>
        </w:rPr>
        <w:t>ممارسة</w:t>
      </w:r>
      <w:r w:rsidR="009B44EB" w:rsidRPr="00424D33">
        <w:rPr>
          <w:rFonts w:hint="cs"/>
          <w:shd w:val="clear" w:color="auto" w:fill="FFFFFF"/>
          <w:rtl/>
          <w:lang w:eastAsia="en-GB"/>
        </w:rPr>
        <w:t xml:space="preserve"> </w:t>
      </w:r>
      <w:r w:rsidRPr="00424D33">
        <w:rPr>
          <w:shd w:val="clear" w:color="auto" w:fill="FFFFFF"/>
          <w:rtl/>
          <w:lang w:eastAsia="en-GB"/>
        </w:rPr>
        <w:t>الحقوق</w:t>
      </w:r>
      <w:r w:rsidR="009B44EB" w:rsidRPr="00424D33">
        <w:rPr>
          <w:shd w:val="clear" w:color="auto" w:fill="FFFFFF"/>
          <w:rtl/>
          <w:lang w:eastAsia="en-GB"/>
        </w:rPr>
        <w:t xml:space="preserve"> </w:t>
      </w:r>
      <w:r w:rsidRPr="00424D33">
        <w:rPr>
          <w:shd w:val="clear" w:color="auto" w:fill="FFFFFF"/>
          <w:rtl/>
          <w:lang w:eastAsia="en-GB"/>
        </w:rPr>
        <w:t>الأساسية</w:t>
      </w:r>
      <w:r w:rsidR="009B44EB" w:rsidRPr="00424D33">
        <w:rPr>
          <w:shd w:val="clear" w:color="auto" w:fill="FFFFFF"/>
          <w:rtl/>
          <w:lang w:eastAsia="en-GB"/>
        </w:rPr>
        <w:t xml:space="preserve"> </w:t>
      </w:r>
      <w:r w:rsidRPr="00424D33">
        <w:rPr>
          <w:shd w:val="clear" w:color="auto" w:fill="FFFFFF"/>
          <w:rtl/>
          <w:lang w:eastAsia="en-GB"/>
        </w:rPr>
        <w:t>على</w:t>
      </w:r>
      <w:r w:rsidR="009B44EB" w:rsidRPr="00424D33">
        <w:rPr>
          <w:shd w:val="clear" w:color="auto" w:fill="FFFFFF"/>
          <w:rtl/>
          <w:lang w:eastAsia="en-GB"/>
        </w:rPr>
        <w:t xml:space="preserve"> </w:t>
      </w:r>
      <w:r w:rsidRPr="00424D33">
        <w:rPr>
          <w:shd w:val="clear" w:color="auto" w:fill="FFFFFF"/>
          <w:rtl/>
          <w:lang w:eastAsia="en-GB"/>
        </w:rPr>
        <w:t>قدم</w:t>
      </w:r>
      <w:r w:rsidR="009B44EB" w:rsidRPr="00424D33">
        <w:rPr>
          <w:shd w:val="clear" w:color="auto" w:fill="FFFFFF"/>
          <w:rtl/>
          <w:lang w:eastAsia="en-GB"/>
        </w:rPr>
        <w:t xml:space="preserve"> </w:t>
      </w:r>
      <w:r w:rsidRPr="00424D33">
        <w:rPr>
          <w:shd w:val="clear" w:color="auto" w:fill="FFFFFF"/>
          <w:rtl/>
          <w:lang w:eastAsia="en-GB"/>
        </w:rPr>
        <w:t>المساواة</w:t>
      </w:r>
      <w:r w:rsidR="009B44EB" w:rsidRPr="00424D33">
        <w:rPr>
          <w:rFonts w:hint="cs"/>
          <w:shd w:val="clear" w:color="auto" w:fill="FFFFFF"/>
          <w:rtl/>
          <w:lang w:eastAsia="en-GB"/>
        </w:rPr>
        <w:t xml:space="preserve"> </w:t>
      </w:r>
      <w:r w:rsidR="00262F93" w:rsidRPr="00424D33">
        <w:rPr>
          <w:rFonts w:hint="cs"/>
          <w:shd w:val="clear" w:color="auto" w:fill="FFFFFF"/>
          <w:rtl/>
          <w:lang w:eastAsia="en-GB"/>
        </w:rPr>
        <w:t xml:space="preserve">أو </w:t>
      </w:r>
      <w:r w:rsidRPr="00424D33">
        <w:rPr>
          <w:rFonts w:hint="cs"/>
          <w:shd w:val="clear" w:color="auto" w:fill="FFFFFF"/>
          <w:rtl/>
          <w:lang w:eastAsia="en-GB"/>
        </w:rPr>
        <w:t>إلى</w:t>
      </w:r>
      <w:r w:rsidR="009B44EB" w:rsidRPr="00424D33">
        <w:rPr>
          <w:rFonts w:hint="cs"/>
          <w:shd w:val="clear" w:color="auto" w:fill="FFFFFF"/>
          <w:rtl/>
          <w:lang w:eastAsia="en-GB"/>
        </w:rPr>
        <w:t xml:space="preserve"> </w:t>
      </w:r>
      <w:r w:rsidRPr="00424D33">
        <w:rPr>
          <w:rFonts w:hint="cs"/>
          <w:shd w:val="clear" w:color="auto" w:fill="FFFFFF"/>
          <w:rtl/>
          <w:lang w:eastAsia="en-GB"/>
        </w:rPr>
        <w:t>إلغائها</w:t>
      </w:r>
      <w:r w:rsidR="009B44EB" w:rsidRPr="00424D33">
        <w:rPr>
          <w:rFonts w:hint="cs"/>
          <w:shd w:val="clear" w:color="auto" w:fill="FFFFFF"/>
          <w:rtl/>
          <w:lang w:eastAsia="en-GB"/>
        </w:rPr>
        <w:t xml:space="preserve"> </w:t>
      </w:r>
      <w:r w:rsidR="00262F93" w:rsidRPr="00424D33">
        <w:rPr>
          <w:shd w:val="clear" w:color="auto" w:fill="FFFFFF"/>
          <w:rtl/>
          <w:lang w:eastAsia="en-GB"/>
        </w:rPr>
        <w:t xml:space="preserve">أو </w:t>
      </w:r>
      <w:r w:rsidRPr="00424D33">
        <w:rPr>
          <w:rFonts w:hint="cs"/>
          <w:shd w:val="clear" w:color="auto" w:fill="FFFFFF"/>
          <w:rtl/>
          <w:lang w:eastAsia="en-GB"/>
        </w:rPr>
        <w:t>إنكارها</w:t>
      </w:r>
      <w:r w:rsidR="009B44EB" w:rsidRPr="00424D33">
        <w:rPr>
          <w:rFonts w:hint="cs"/>
          <w:shd w:val="clear" w:color="auto" w:fill="FFFFFF"/>
          <w:rtl/>
          <w:lang w:eastAsia="en-GB"/>
        </w:rPr>
        <w:t xml:space="preserve"> </w:t>
      </w:r>
      <w:r w:rsidR="00262F93" w:rsidRPr="00424D33">
        <w:rPr>
          <w:rFonts w:hint="cs"/>
          <w:shd w:val="clear" w:color="auto" w:fill="FFFFFF"/>
          <w:rtl/>
          <w:lang w:eastAsia="en-GB"/>
        </w:rPr>
        <w:t xml:space="preserve">أو </w:t>
      </w:r>
      <w:r w:rsidRPr="00424D33">
        <w:rPr>
          <w:rFonts w:hint="cs"/>
          <w:shd w:val="clear" w:color="auto" w:fill="FFFFFF"/>
          <w:rtl/>
          <w:lang w:eastAsia="en-GB"/>
        </w:rPr>
        <w:t>الحرمان</w:t>
      </w:r>
      <w:r w:rsidR="009B44EB" w:rsidRPr="00424D33">
        <w:rPr>
          <w:rFonts w:hint="cs"/>
          <w:shd w:val="clear" w:color="auto" w:fill="FFFFFF"/>
          <w:rtl/>
          <w:lang w:eastAsia="en-GB"/>
        </w:rPr>
        <w:t xml:space="preserve"> </w:t>
      </w:r>
      <w:r w:rsidRPr="00424D33">
        <w:rPr>
          <w:rFonts w:hint="cs"/>
          <w:shd w:val="clear" w:color="auto" w:fill="FFFFFF"/>
          <w:rtl/>
          <w:lang w:eastAsia="en-GB"/>
        </w:rPr>
        <w:t>منها.</w:t>
      </w:r>
    </w:p>
    <w:p w14:paraId="33E85CC8" w14:textId="1694E036" w:rsidR="00A468BE" w:rsidRPr="00424D33" w:rsidRDefault="00A468BE" w:rsidP="00262F93">
      <w:pPr>
        <w:pStyle w:val="H1GA"/>
        <w:rPr>
          <w:lang w:val="en-US"/>
        </w:rPr>
      </w:pPr>
      <w:bookmarkStart w:id="35" w:name="_Toc180660386"/>
      <w:r w:rsidRPr="00424D33">
        <w:rPr>
          <w:rtl/>
          <w:lang w:val="en-US"/>
        </w:rPr>
        <w:lastRenderedPageBreak/>
        <w:tab/>
      </w:r>
      <w:r w:rsidRPr="00424D33">
        <w:rPr>
          <w:rtl/>
          <w:lang w:val="en-US"/>
        </w:rPr>
        <w:tab/>
      </w:r>
      <w:bookmarkStart w:id="36" w:name="_Toc184297054"/>
      <w:r w:rsidRPr="00424D33">
        <w:rPr>
          <w:rtl/>
          <w:lang w:val="en-US"/>
        </w:rPr>
        <w:t>المادة</w:t>
      </w:r>
      <w:r w:rsidR="009B44EB" w:rsidRPr="00424D33">
        <w:rPr>
          <w:rtl/>
          <w:lang w:val="en-US"/>
        </w:rPr>
        <w:t xml:space="preserve"> </w:t>
      </w:r>
      <w:r w:rsidRPr="00424D33">
        <w:rPr>
          <w:rtl/>
          <w:lang w:val="en-US"/>
        </w:rPr>
        <w:t>14</w:t>
      </w:r>
    </w:p>
    <w:p w14:paraId="743C429D" w14:textId="08E5D326" w:rsidR="00A468BE" w:rsidRPr="00424D33" w:rsidRDefault="00A468BE" w:rsidP="00262F93">
      <w:pPr>
        <w:pStyle w:val="H1GA"/>
        <w:rPr>
          <w:lang w:val="en-US"/>
        </w:rPr>
      </w:pPr>
      <w:r w:rsidRPr="00424D33">
        <w:rPr>
          <w:rtl/>
          <w:lang w:val="en-US"/>
        </w:rPr>
        <w:tab/>
      </w:r>
      <w:r w:rsidRPr="00424D33">
        <w:rPr>
          <w:rtl/>
          <w:lang w:val="en-US"/>
        </w:rPr>
        <w:tab/>
        <w:t>حرية</w:t>
      </w:r>
      <w:r w:rsidR="009B44EB" w:rsidRPr="00424D33">
        <w:rPr>
          <w:rtl/>
          <w:lang w:val="en-US"/>
        </w:rPr>
        <w:t xml:space="preserve"> </w:t>
      </w:r>
      <w:r w:rsidRPr="00424D33">
        <w:rPr>
          <w:rtl/>
          <w:lang w:val="en-US"/>
        </w:rPr>
        <w:t>الشخص</w:t>
      </w:r>
      <w:r w:rsidR="009B44EB" w:rsidRPr="00424D33">
        <w:rPr>
          <w:rtl/>
          <w:lang w:val="en-US"/>
        </w:rPr>
        <w:t xml:space="preserve"> </w:t>
      </w:r>
      <w:r w:rsidRPr="00424D33">
        <w:rPr>
          <w:rtl/>
          <w:lang w:val="en-US"/>
        </w:rPr>
        <w:t>وأمنه</w:t>
      </w:r>
      <w:bookmarkEnd w:id="35"/>
      <w:bookmarkEnd w:id="36"/>
    </w:p>
    <w:p w14:paraId="46D478B2" w14:textId="7D27F53B" w:rsidR="00A468BE" w:rsidRPr="00424D33" w:rsidRDefault="00A468BE" w:rsidP="009B44EB">
      <w:pPr>
        <w:pStyle w:val="SingleTxtGA"/>
        <w:rPr>
          <w:rtl/>
        </w:rPr>
      </w:pPr>
      <w:r w:rsidRPr="00424D33">
        <w:rPr>
          <w:rtl/>
        </w:rPr>
        <w:t>104-</w:t>
      </w:r>
      <w:r w:rsidRPr="00424D33">
        <w:rPr>
          <w:rtl/>
        </w:rPr>
        <w:tab/>
      </w:r>
      <w:r w:rsidRPr="00424D33">
        <w:rPr>
          <w:rFonts w:hint="cs"/>
          <w:rtl/>
        </w:rPr>
        <w:t>تنص</w:t>
      </w:r>
      <w:r w:rsidR="009B44EB" w:rsidRPr="00424D33">
        <w:rPr>
          <w:rFonts w:hint="cs"/>
          <w:rtl/>
        </w:rPr>
        <w:t xml:space="preserve"> </w:t>
      </w:r>
      <w:r w:rsidRPr="00424D33">
        <w:rPr>
          <w:rFonts w:hint="cs"/>
          <w:rtl/>
        </w:rPr>
        <w:t>ا</w:t>
      </w:r>
      <w:r w:rsidRPr="00424D33">
        <w:rPr>
          <w:rtl/>
        </w:rPr>
        <w:t>لمادة</w:t>
      </w:r>
      <w:r w:rsidR="009B44EB" w:rsidRPr="00424D33">
        <w:rPr>
          <w:rtl/>
        </w:rPr>
        <w:t xml:space="preserve"> </w:t>
      </w:r>
      <w:r w:rsidRPr="00424D33">
        <w:rPr>
          <w:rtl/>
        </w:rPr>
        <w:t>23</w:t>
      </w:r>
      <w:r w:rsidR="009B44EB" w:rsidRPr="00424D33">
        <w:rPr>
          <w:rtl/>
        </w:rPr>
        <w:t xml:space="preserve"> </w:t>
      </w:r>
      <w:r w:rsidRPr="00424D33">
        <w:rPr>
          <w:rtl/>
        </w:rPr>
        <w:t>من</w:t>
      </w:r>
      <w:r w:rsidR="009B44EB" w:rsidRPr="00424D33">
        <w:rPr>
          <w:rtl/>
        </w:rPr>
        <w:t xml:space="preserve"> </w:t>
      </w:r>
      <w:r w:rsidRPr="00424D33">
        <w:rPr>
          <w:rtl/>
        </w:rPr>
        <w:t>الدستور</w:t>
      </w:r>
      <w:r w:rsidR="009B44EB" w:rsidRPr="00424D33">
        <w:rPr>
          <w:rtl/>
        </w:rPr>
        <w:t xml:space="preserve"> </w:t>
      </w:r>
      <w:r w:rsidRPr="00424D33">
        <w:rPr>
          <w:rFonts w:hint="cs"/>
          <w:rtl/>
        </w:rPr>
        <w:t>على</w:t>
      </w:r>
      <w:r w:rsidR="009B44EB" w:rsidRPr="00424D33">
        <w:rPr>
          <w:rFonts w:hint="cs"/>
          <w:rtl/>
        </w:rPr>
        <w:t xml:space="preserve"> </w:t>
      </w:r>
      <w:r w:rsidRPr="00424D33">
        <w:rPr>
          <w:rFonts w:hint="cs"/>
          <w:rtl/>
        </w:rPr>
        <w:t>حرمة</w:t>
      </w:r>
      <w:r w:rsidR="009B44EB" w:rsidRPr="00424D33">
        <w:rPr>
          <w:rFonts w:hint="cs"/>
          <w:rtl/>
        </w:rPr>
        <w:t xml:space="preserve"> </w:t>
      </w:r>
      <w:r w:rsidRPr="00424D33">
        <w:rPr>
          <w:rtl/>
        </w:rPr>
        <w:t>حرية</w:t>
      </w:r>
      <w:r w:rsidR="009B44EB" w:rsidRPr="00424D33">
        <w:rPr>
          <w:rtl/>
        </w:rPr>
        <w:t xml:space="preserve"> </w:t>
      </w:r>
      <w:r w:rsidRPr="00424D33">
        <w:rPr>
          <w:rFonts w:hint="cs"/>
          <w:rtl/>
        </w:rPr>
        <w:t>الشخص</w:t>
      </w:r>
      <w:r w:rsidR="009B44EB" w:rsidRPr="00424D33">
        <w:rPr>
          <w:rFonts w:hint="cs"/>
          <w:rtl/>
        </w:rPr>
        <w:t xml:space="preserve"> </w:t>
      </w:r>
      <w:r w:rsidRPr="00424D33">
        <w:rPr>
          <w:rtl/>
        </w:rPr>
        <w:t>وأمنه.</w:t>
      </w:r>
    </w:p>
    <w:p w14:paraId="602721A6" w14:textId="1CDB6DCB" w:rsidR="00A468BE" w:rsidRPr="00424D33" w:rsidRDefault="00A468BE" w:rsidP="009B44EB">
      <w:pPr>
        <w:pStyle w:val="SingleTxtGA"/>
        <w:rPr>
          <w:spacing w:val="-2"/>
          <w:rtl/>
        </w:rPr>
      </w:pPr>
      <w:r w:rsidRPr="00424D33">
        <w:rPr>
          <w:rFonts w:hint="cs"/>
          <w:spacing w:val="-2"/>
          <w:rtl/>
        </w:rPr>
        <w:t>105-</w:t>
      </w:r>
      <w:r w:rsidRPr="00424D33">
        <w:rPr>
          <w:spacing w:val="-2"/>
          <w:rtl/>
        </w:rPr>
        <w:tab/>
        <w:t>ويحدد</w:t>
      </w:r>
      <w:r w:rsidR="009B44EB" w:rsidRPr="00424D33">
        <w:rPr>
          <w:spacing w:val="-2"/>
          <w:rtl/>
        </w:rPr>
        <w:t xml:space="preserve"> </w:t>
      </w:r>
      <w:r w:rsidRPr="00424D33">
        <w:rPr>
          <w:spacing w:val="-2"/>
          <w:rtl/>
        </w:rPr>
        <w:t>الدستور</w:t>
      </w:r>
      <w:r w:rsidR="009B44EB" w:rsidRPr="00424D33">
        <w:rPr>
          <w:spacing w:val="-2"/>
          <w:rtl/>
        </w:rPr>
        <w:t xml:space="preserve"> </w:t>
      </w:r>
      <w:r w:rsidRPr="00424D33">
        <w:rPr>
          <w:spacing w:val="-2"/>
          <w:rtl/>
        </w:rPr>
        <w:t>الحالات</w:t>
      </w:r>
      <w:r w:rsidR="009B44EB" w:rsidRPr="00424D33">
        <w:rPr>
          <w:spacing w:val="-2"/>
          <w:rtl/>
        </w:rPr>
        <w:t xml:space="preserve"> </w:t>
      </w:r>
      <w:r w:rsidRPr="00424D33">
        <w:rPr>
          <w:spacing w:val="-2"/>
          <w:rtl/>
        </w:rPr>
        <w:t>التي</w:t>
      </w:r>
      <w:r w:rsidR="009B44EB" w:rsidRPr="00424D33">
        <w:rPr>
          <w:spacing w:val="-2"/>
          <w:rtl/>
        </w:rPr>
        <w:t xml:space="preserve"> </w:t>
      </w:r>
      <w:r w:rsidRPr="00424D33">
        <w:rPr>
          <w:spacing w:val="-2"/>
          <w:rtl/>
        </w:rPr>
        <w:t>يجوز</w:t>
      </w:r>
      <w:r w:rsidR="009B44EB" w:rsidRPr="00424D33">
        <w:rPr>
          <w:spacing w:val="-2"/>
          <w:rtl/>
        </w:rPr>
        <w:t xml:space="preserve"> </w:t>
      </w:r>
      <w:r w:rsidRPr="00424D33">
        <w:rPr>
          <w:spacing w:val="-2"/>
          <w:rtl/>
        </w:rPr>
        <w:t>فيها</w:t>
      </w:r>
      <w:r w:rsidR="009B44EB" w:rsidRPr="00424D33">
        <w:rPr>
          <w:spacing w:val="-2"/>
          <w:rtl/>
        </w:rPr>
        <w:t xml:space="preserve"> </w:t>
      </w:r>
      <w:r w:rsidRPr="00424D33">
        <w:rPr>
          <w:spacing w:val="-2"/>
          <w:rtl/>
        </w:rPr>
        <w:t>تفتيش</w:t>
      </w:r>
      <w:r w:rsidR="009B44EB" w:rsidRPr="00424D33">
        <w:rPr>
          <w:spacing w:val="-2"/>
          <w:rtl/>
        </w:rPr>
        <w:t xml:space="preserve"> </w:t>
      </w:r>
      <w:r w:rsidRPr="00424D33">
        <w:rPr>
          <w:spacing w:val="-2"/>
          <w:rtl/>
        </w:rPr>
        <w:t>الشخص</w:t>
      </w:r>
      <w:r w:rsidR="009B44EB" w:rsidRPr="00424D33">
        <w:rPr>
          <w:spacing w:val="-2"/>
          <w:rtl/>
        </w:rPr>
        <w:t xml:space="preserve"> </w:t>
      </w:r>
      <w:r w:rsidR="00262F93" w:rsidRPr="00424D33">
        <w:rPr>
          <w:spacing w:val="-2"/>
          <w:rtl/>
        </w:rPr>
        <w:t xml:space="preserve">أو </w:t>
      </w:r>
      <w:r w:rsidRPr="00424D33">
        <w:rPr>
          <w:spacing w:val="-2"/>
          <w:rtl/>
        </w:rPr>
        <w:t>احتجازه</w:t>
      </w:r>
      <w:r w:rsidR="009B44EB" w:rsidRPr="00424D33">
        <w:rPr>
          <w:spacing w:val="-2"/>
          <w:rtl/>
        </w:rPr>
        <w:t xml:space="preserve"> </w:t>
      </w:r>
      <w:r w:rsidR="00262F93" w:rsidRPr="00424D33">
        <w:rPr>
          <w:spacing w:val="-2"/>
          <w:rtl/>
        </w:rPr>
        <w:t xml:space="preserve">أو </w:t>
      </w:r>
      <w:r w:rsidRPr="00424D33">
        <w:rPr>
          <w:rFonts w:hint="cs"/>
          <w:spacing w:val="-2"/>
          <w:rtl/>
        </w:rPr>
        <w:t>توقيفه</w:t>
      </w:r>
      <w:r w:rsidRPr="00424D33">
        <w:rPr>
          <w:spacing w:val="-2"/>
          <w:rtl/>
        </w:rPr>
        <w:t>،</w:t>
      </w:r>
      <w:r w:rsidR="009B44EB" w:rsidRPr="00424D33">
        <w:rPr>
          <w:spacing w:val="-2"/>
          <w:rtl/>
        </w:rPr>
        <w:t xml:space="preserve"> </w:t>
      </w:r>
      <w:r w:rsidRPr="00424D33">
        <w:rPr>
          <w:spacing w:val="-2"/>
          <w:rtl/>
        </w:rPr>
        <w:t>و</w:t>
      </w:r>
      <w:r w:rsidRPr="00424D33">
        <w:rPr>
          <w:rFonts w:hint="cs"/>
          <w:spacing w:val="-2"/>
          <w:rtl/>
        </w:rPr>
        <w:t>ينص</w:t>
      </w:r>
      <w:r w:rsidR="009B44EB" w:rsidRPr="00424D33">
        <w:rPr>
          <w:rFonts w:hint="cs"/>
          <w:spacing w:val="-2"/>
          <w:rtl/>
        </w:rPr>
        <w:t xml:space="preserve"> </w:t>
      </w:r>
      <w:r w:rsidRPr="00424D33">
        <w:rPr>
          <w:rFonts w:hint="cs"/>
          <w:spacing w:val="-2"/>
          <w:rtl/>
        </w:rPr>
        <w:t>على</w:t>
      </w:r>
      <w:r w:rsidR="009B44EB" w:rsidRPr="00424D33">
        <w:rPr>
          <w:rFonts w:hint="cs"/>
          <w:spacing w:val="-2"/>
          <w:rtl/>
        </w:rPr>
        <w:t xml:space="preserve"> </w:t>
      </w:r>
      <w:r w:rsidRPr="00424D33">
        <w:rPr>
          <w:rFonts w:hint="cs"/>
          <w:spacing w:val="-2"/>
          <w:rtl/>
        </w:rPr>
        <w:t>أنه</w:t>
      </w:r>
      <w:r w:rsidR="009B44EB" w:rsidRPr="00424D33">
        <w:rPr>
          <w:rFonts w:hint="cs"/>
          <w:spacing w:val="-2"/>
          <w:rtl/>
        </w:rPr>
        <w:t xml:space="preserve"> </w:t>
      </w:r>
      <w:r w:rsidRPr="00424D33">
        <w:rPr>
          <w:spacing w:val="-2"/>
          <w:rtl/>
        </w:rPr>
        <w:t>لا</w:t>
      </w:r>
      <w:r w:rsidR="009B44EB" w:rsidRPr="00424D33">
        <w:rPr>
          <w:spacing w:val="-2"/>
          <w:rtl/>
        </w:rPr>
        <w:t xml:space="preserve"> </w:t>
      </w:r>
      <w:r w:rsidRPr="00424D33">
        <w:rPr>
          <w:spacing w:val="-2"/>
          <w:rtl/>
        </w:rPr>
        <w:t>يجوز</w:t>
      </w:r>
      <w:r w:rsidR="009B44EB" w:rsidRPr="00424D33">
        <w:rPr>
          <w:spacing w:val="-2"/>
          <w:rtl/>
        </w:rPr>
        <w:t xml:space="preserve"> </w:t>
      </w:r>
      <w:r w:rsidRPr="00424D33">
        <w:rPr>
          <w:spacing w:val="-2"/>
          <w:rtl/>
        </w:rPr>
        <w:t>أن</w:t>
      </w:r>
      <w:r w:rsidR="009B44EB" w:rsidRPr="00424D33">
        <w:rPr>
          <w:spacing w:val="-2"/>
          <w:rtl/>
        </w:rPr>
        <w:t xml:space="preserve"> </w:t>
      </w:r>
      <w:r w:rsidRPr="00424D33">
        <w:rPr>
          <w:rFonts w:hint="cs"/>
          <w:spacing w:val="-2"/>
          <w:rtl/>
        </w:rPr>
        <w:t>تتعدى</w:t>
      </w:r>
      <w:r w:rsidR="009B44EB" w:rsidRPr="00424D33">
        <w:rPr>
          <w:rFonts w:hint="cs"/>
          <w:spacing w:val="-2"/>
          <w:rtl/>
        </w:rPr>
        <w:t xml:space="preserve"> </w:t>
      </w:r>
      <w:r w:rsidRPr="00424D33">
        <w:rPr>
          <w:rFonts w:hint="cs"/>
          <w:spacing w:val="-2"/>
          <w:rtl/>
        </w:rPr>
        <w:t>مدة</w:t>
      </w:r>
      <w:r w:rsidR="009B44EB" w:rsidRPr="00424D33">
        <w:rPr>
          <w:rFonts w:hint="cs"/>
          <w:spacing w:val="-2"/>
          <w:rtl/>
        </w:rPr>
        <w:t xml:space="preserve"> </w:t>
      </w:r>
      <w:r w:rsidRPr="00424D33">
        <w:rPr>
          <w:rFonts w:hint="cs"/>
          <w:spacing w:val="-2"/>
          <w:rtl/>
        </w:rPr>
        <w:t>التوقيف</w:t>
      </w:r>
      <w:r w:rsidR="009B44EB" w:rsidRPr="00424D33">
        <w:rPr>
          <w:rFonts w:hint="cs"/>
          <w:spacing w:val="-2"/>
          <w:rtl/>
        </w:rPr>
        <w:t xml:space="preserve"> </w:t>
      </w:r>
      <w:r w:rsidRPr="00424D33">
        <w:rPr>
          <w:spacing w:val="-2"/>
          <w:rtl/>
        </w:rPr>
        <w:t>24</w:t>
      </w:r>
      <w:r w:rsidR="009B44EB" w:rsidRPr="00424D33">
        <w:rPr>
          <w:spacing w:val="-2"/>
          <w:rtl/>
        </w:rPr>
        <w:t xml:space="preserve"> </w:t>
      </w:r>
      <w:r w:rsidRPr="00424D33">
        <w:rPr>
          <w:spacing w:val="-2"/>
          <w:rtl/>
        </w:rPr>
        <w:t>ساعة</w:t>
      </w:r>
      <w:r w:rsidRPr="00424D33">
        <w:rPr>
          <w:rFonts w:hint="cs"/>
          <w:spacing w:val="-2"/>
          <w:rtl/>
        </w:rPr>
        <w:t>.</w:t>
      </w:r>
      <w:r w:rsidR="009B44EB" w:rsidRPr="00424D33">
        <w:rPr>
          <w:rFonts w:hint="cs"/>
          <w:spacing w:val="-2"/>
          <w:rtl/>
        </w:rPr>
        <w:t xml:space="preserve"> </w:t>
      </w:r>
      <w:r w:rsidRPr="00424D33">
        <w:rPr>
          <w:rFonts w:hint="cs"/>
          <w:spacing w:val="-2"/>
          <w:rtl/>
        </w:rPr>
        <w:t>ولا</w:t>
      </w:r>
      <w:r w:rsidR="009B44EB" w:rsidRPr="00424D33">
        <w:rPr>
          <w:rFonts w:hint="cs"/>
          <w:spacing w:val="-2"/>
          <w:rtl/>
        </w:rPr>
        <w:t xml:space="preserve"> </w:t>
      </w:r>
      <w:r w:rsidRPr="00424D33">
        <w:rPr>
          <w:spacing w:val="-2"/>
          <w:rtl/>
        </w:rPr>
        <w:t>يأمر</w:t>
      </w:r>
      <w:r w:rsidR="009B44EB" w:rsidRPr="00424D33">
        <w:rPr>
          <w:spacing w:val="-2"/>
          <w:rtl/>
        </w:rPr>
        <w:t xml:space="preserve"> </w:t>
      </w:r>
      <w:r w:rsidRPr="00424D33">
        <w:rPr>
          <w:spacing w:val="-2"/>
          <w:rtl/>
        </w:rPr>
        <w:t>القاضي</w:t>
      </w:r>
      <w:r w:rsidR="009B44EB" w:rsidRPr="00424D33">
        <w:rPr>
          <w:spacing w:val="-2"/>
          <w:rtl/>
        </w:rPr>
        <w:t xml:space="preserve"> </w:t>
      </w:r>
      <w:r w:rsidRPr="00424D33">
        <w:rPr>
          <w:spacing w:val="-2"/>
          <w:rtl/>
        </w:rPr>
        <w:t>ب</w:t>
      </w:r>
      <w:r w:rsidRPr="00424D33">
        <w:rPr>
          <w:rFonts w:hint="cs"/>
          <w:spacing w:val="-2"/>
          <w:rtl/>
        </w:rPr>
        <w:t>تدبير</w:t>
      </w:r>
      <w:r w:rsidR="009B44EB" w:rsidRPr="00424D33">
        <w:rPr>
          <w:rFonts w:hint="cs"/>
          <w:spacing w:val="-2"/>
          <w:rtl/>
        </w:rPr>
        <w:t xml:space="preserve"> </w:t>
      </w:r>
      <w:r w:rsidRPr="00424D33">
        <w:rPr>
          <w:spacing w:val="-2"/>
          <w:rtl/>
        </w:rPr>
        <w:t>الحبس</w:t>
      </w:r>
      <w:r w:rsidR="009B44EB" w:rsidRPr="00424D33">
        <w:rPr>
          <w:spacing w:val="-2"/>
          <w:rtl/>
        </w:rPr>
        <w:t xml:space="preserve"> </w:t>
      </w:r>
      <w:r w:rsidRPr="00424D33">
        <w:rPr>
          <w:spacing w:val="-2"/>
          <w:rtl/>
        </w:rPr>
        <w:t>الاحتياطي</w:t>
      </w:r>
      <w:r w:rsidR="009B44EB" w:rsidRPr="00424D33">
        <w:rPr>
          <w:spacing w:val="-2"/>
          <w:rtl/>
        </w:rPr>
        <w:t xml:space="preserve"> </w:t>
      </w:r>
      <w:r w:rsidRPr="00424D33">
        <w:rPr>
          <w:rFonts w:hint="cs"/>
          <w:spacing w:val="-2"/>
          <w:rtl/>
        </w:rPr>
        <w:t>إلا</w:t>
      </w:r>
      <w:r w:rsidR="009B44EB" w:rsidRPr="00424D33">
        <w:rPr>
          <w:rFonts w:hint="cs"/>
          <w:spacing w:val="-2"/>
          <w:rtl/>
        </w:rPr>
        <w:t xml:space="preserve"> </w:t>
      </w:r>
      <w:r w:rsidRPr="00424D33">
        <w:rPr>
          <w:rFonts w:hint="cs"/>
          <w:spacing w:val="-2"/>
          <w:rtl/>
        </w:rPr>
        <w:t>في</w:t>
      </w:r>
      <w:r w:rsidR="009B44EB" w:rsidRPr="00424D33">
        <w:rPr>
          <w:rFonts w:hint="cs"/>
          <w:spacing w:val="-2"/>
          <w:rtl/>
        </w:rPr>
        <w:t xml:space="preserve"> </w:t>
      </w:r>
      <w:r w:rsidRPr="00424D33">
        <w:rPr>
          <w:rFonts w:hint="cs"/>
          <w:spacing w:val="-2"/>
          <w:rtl/>
        </w:rPr>
        <w:t>حالة</w:t>
      </w:r>
      <w:r w:rsidR="009B44EB" w:rsidRPr="00424D33">
        <w:rPr>
          <w:rFonts w:hint="cs"/>
          <w:spacing w:val="-2"/>
          <w:rtl/>
        </w:rPr>
        <w:t xml:space="preserve"> </w:t>
      </w:r>
      <w:r w:rsidRPr="00424D33">
        <w:rPr>
          <w:spacing w:val="-2"/>
          <w:rtl/>
        </w:rPr>
        <w:t>الإجراءات</w:t>
      </w:r>
      <w:r w:rsidR="009B44EB" w:rsidRPr="00424D33">
        <w:rPr>
          <w:spacing w:val="-2"/>
          <w:rtl/>
        </w:rPr>
        <w:t xml:space="preserve"> </w:t>
      </w:r>
      <w:r w:rsidRPr="00424D33">
        <w:rPr>
          <w:spacing w:val="-2"/>
          <w:rtl/>
        </w:rPr>
        <w:t>الجنائية</w:t>
      </w:r>
      <w:r w:rsidRPr="00424D33">
        <w:rPr>
          <w:rFonts w:hint="cs"/>
          <w:spacing w:val="-2"/>
          <w:rtl/>
        </w:rPr>
        <w:t>.</w:t>
      </w:r>
      <w:r w:rsidR="009B44EB" w:rsidRPr="00424D33">
        <w:rPr>
          <w:rFonts w:hint="cs"/>
          <w:spacing w:val="-2"/>
          <w:rtl/>
        </w:rPr>
        <w:t xml:space="preserve"> </w:t>
      </w:r>
      <w:r w:rsidRPr="00424D33">
        <w:rPr>
          <w:rFonts w:hint="cs"/>
          <w:spacing w:val="-2"/>
          <w:rtl/>
        </w:rPr>
        <w:t>وخلال</w:t>
      </w:r>
      <w:r w:rsidR="009B44EB" w:rsidRPr="00424D33">
        <w:rPr>
          <w:rFonts w:hint="cs"/>
          <w:spacing w:val="-2"/>
          <w:rtl/>
        </w:rPr>
        <w:t xml:space="preserve"> </w:t>
      </w:r>
      <w:r w:rsidRPr="00424D33">
        <w:rPr>
          <w:rFonts w:hint="cs"/>
          <w:spacing w:val="-2"/>
          <w:rtl/>
        </w:rPr>
        <w:t>مرحلة</w:t>
      </w:r>
      <w:r w:rsidR="009B44EB" w:rsidRPr="00424D33">
        <w:rPr>
          <w:rFonts w:hint="cs"/>
          <w:spacing w:val="-2"/>
          <w:rtl/>
        </w:rPr>
        <w:t xml:space="preserve"> </w:t>
      </w:r>
      <w:r w:rsidRPr="00424D33">
        <w:rPr>
          <w:spacing w:val="-2"/>
          <w:rtl/>
        </w:rPr>
        <w:t>التحقيق</w:t>
      </w:r>
      <w:r w:rsidR="009B44EB" w:rsidRPr="00424D33">
        <w:rPr>
          <w:spacing w:val="-2"/>
          <w:rtl/>
        </w:rPr>
        <w:t xml:space="preserve"> </w:t>
      </w:r>
      <w:r w:rsidRPr="00424D33">
        <w:rPr>
          <w:spacing w:val="-2"/>
          <w:rtl/>
        </w:rPr>
        <w:t>الجنائي،</w:t>
      </w:r>
      <w:r w:rsidR="009B44EB" w:rsidRPr="00424D33">
        <w:rPr>
          <w:spacing w:val="-2"/>
          <w:rtl/>
        </w:rPr>
        <w:t xml:space="preserve"> </w:t>
      </w:r>
      <w:r w:rsidRPr="00424D33">
        <w:rPr>
          <w:spacing w:val="-2"/>
          <w:rtl/>
        </w:rPr>
        <w:t>يجوز</w:t>
      </w:r>
      <w:r w:rsidR="009B44EB" w:rsidRPr="00424D33">
        <w:rPr>
          <w:spacing w:val="-2"/>
          <w:rtl/>
        </w:rPr>
        <w:t xml:space="preserve"> </w:t>
      </w:r>
      <w:r w:rsidRPr="00424D33">
        <w:rPr>
          <w:spacing w:val="-2"/>
          <w:rtl/>
        </w:rPr>
        <w:t>الأمر</w:t>
      </w:r>
      <w:r w:rsidR="009B44EB" w:rsidRPr="00424D33">
        <w:rPr>
          <w:spacing w:val="-2"/>
          <w:rtl/>
        </w:rPr>
        <w:t xml:space="preserve"> </w:t>
      </w:r>
      <w:r w:rsidRPr="00424D33">
        <w:rPr>
          <w:spacing w:val="-2"/>
          <w:rtl/>
        </w:rPr>
        <w:t>بالحبس</w:t>
      </w:r>
      <w:r w:rsidR="009B44EB" w:rsidRPr="00424D33">
        <w:rPr>
          <w:spacing w:val="-2"/>
          <w:rtl/>
        </w:rPr>
        <w:t xml:space="preserve"> </w:t>
      </w:r>
      <w:r w:rsidRPr="00424D33">
        <w:rPr>
          <w:spacing w:val="-2"/>
          <w:rtl/>
        </w:rPr>
        <w:t>الاحتياطي</w:t>
      </w:r>
      <w:r w:rsidR="009B44EB" w:rsidRPr="00424D33">
        <w:rPr>
          <w:spacing w:val="-2"/>
          <w:rtl/>
        </w:rPr>
        <w:t xml:space="preserve"> </w:t>
      </w:r>
      <w:r w:rsidRPr="00424D33">
        <w:rPr>
          <w:spacing w:val="-2"/>
          <w:rtl/>
        </w:rPr>
        <w:t>مدة</w:t>
      </w:r>
      <w:r w:rsidR="009B44EB" w:rsidRPr="00424D33">
        <w:rPr>
          <w:spacing w:val="-2"/>
          <w:rtl/>
        </w:rPr>
        <w:t xml:space="preserve"> </w:t>
      </w:r>
      <w:r w:rsidRPr="00424D33">
        <w:rPr>
          <w:spacing w:val="-2"/>
          <w:rtl/>
        </w:rPr>
        <w:t>أقصاها</w:t>
      </w:r>
      <w:r w:rsidR="009B44EB" w:rsidRPr="00424D33">
        <w:rPr>
          <w:spacing w:val="-2"/>
          <w:rtl/>
        </w:rPr>
        <w:t xml:space="preserve"> </w:t>
      </w:r>
      <w:r w:rsidRPr="00424D33">
        <w:rPr>
          <w:spacing w:val="-2"/>
          <w:rtl/>
        </w:rPr>
        <w:t>30</w:t>
      </w:r>
      <w:r w:rsidR="009B44EB" w:rsidRPr="00424D33">
        <w:rPr>
          <w:spacing w:val="-2"/>
          <w:rtl/>
        </w:rPr>
        <w:t xml:space="preserve"> </w:t>
      </w:r>
      <w:r w:rsidRPr="00424D33">
        <w:rPr>
          <w:spacing w:val="-2"/>
          <w:rtl/>
        </w:rPr>
        <w:t>يوماً،</w:t>
      </w:r>
      <w:r w:rsidR="009B44EB" w:rsidRPr="00424D33">
        <w:rPr>
          <w:spacing w:val="-2"/>
          <w:rtl/>
        </w:rPr>
        <w:t xml:space="preserve"> </w:t>
      </w:r>
      <w:r w:rsidRPr="00424D33">
        <w:rPr>
          <w:spacing w:val="-2"/>
          <w:rtl/>
        </w:rPr>
        <w:t>ويجوز</w:t>
      </w:r>
      <w:r w:rsidR="009B44EB" w:rsidRPr="00424D33">
        <w:rPr>
          <w:spacing w:val="-2"/>
          <w:rtl/>
        </w:rPr>
        <w:t xml:space="preserve"> </w:t>
      </w:r>
      <w:r w:rsidRPr="00424D33">
        <w:rPr>
          <w:spacing w:val="-2"/>
          <w:rtl/>
        </w:rPr>
        <w:t>تمديدها</w:t>
      </w:r>
      <w:r w:rsidR="009B44EB" w:rsidRPr="00424D33">
        <w:rPr>
          <w:spacing w:val="-2"/>
          <w:rtl/>
        </w:rPr>
        <w:t xml:space="preserve"> </w:t>
      </w:r>
      <w:r w:rsidRPr="00424D33">
        <w:rPr>
          <w:rFonts w:hint="cs"/>
          <w:spacing w:val="-2"/>
          <w:rtl/>
        </w:rPr>
        <w:t>مدة</w:t>
      </w:r>
      <w:r w:rsidR="009B44EB" w:rsidRPr="00424D33">
        <w:rPr>
          <w:rFonts w:hint="cs"/>
          <w:spacing w:val="-2"/>
          <w:rtl/>
        </w:rPr>
        <w:t xml:space="preserve"> </w:t>
      </w:r>
      <w:r w:rsidRPr="00424D33">
        <w:rPr>
          <w:spacing w:val="-2"/>
          <w:rtl/>
        </w:rPr>
        <w:t>أقص</w:t>
      </w:r>
      <w:r w:rsidRPr="00424D33">
        <w:rPr>
          <w:rFonts w:hint="cs"/>
          <w:spacing w:val="-2"/>
          <w:rtl/>
        </w:rPr>
        <w:t>اها</w:t>
      </w:r>
      <w:r w:rsidR="009B44EB" w:rsidRPr="00424D33">
        <w:rPr>
          <w:spacing w:val="-2"/>
          <w:rtl/>
        </w:rPr>
        <w:t xml:space="preserve"> </w:t>
      </w:r>
      <w:r w:rsidRPr="00424D33">
        <w:rPr>
          <w:spacing w:val="-2"/>
          <w:rtl/>
        </w:rPr>
        <w:t>30</w:t>
      </w:r>
      <w:r w:rsidR="009B44EB" w:rsidRPr="00424D33">
        <w:rPr>
          <w:spacing w:val="-2"/>
          <w:rtl/>
        </w:rPr>
        <w:t xml:space="preserve"> </w:t>
      </w:r>
      <w:r w:rsidRPr="00424D33">
        <w:rPr>
          <w:spacing w:val="-2"/>
          <w:rtl/>
        </w:rPr>
        <w:t>يوماً،</w:t>
      </w:r>
      <w:r w:rsidR="009B44EB" w:rsidRPr="00424D33">
        <w:rPr>
          <w:spacing w:val="-2"/>
          <w:rtl/>
        </w:rPr>
        <w:t xml:space="preserve"> </w:t>
      </w:r>
      <w:r w:rsidRPr="00424D33">
        <w:rPr>
          <w:spacing w:val="-2"/>
          <w:rtl/>
        </w:rPr>
        <w:t>على</w:t>
      </w:r>
      <w:r w:rsidR="009B44EB" w:rsidRPr="00424D33">
        <w:rPr>
          <w:spacing w:val="-2"/>
          <w:rtl/>
        </w:rPr>
        <w:t xml:space="preserve"> </w:t>
      </w:r>
      <w:r w:rsidRPr="00424D33">
        <w:rPr>
          <w:spacing w:val="-2"/>
          <w:rtl/>
        </w:rPr>
        <w:t>ألا</w:t>
      </w:r>
      <w:r w:rsidR="009B44EB" w:rsidRPr="00424D33">
        <w:rPr>
          <w:spacing w:val="-2"/>
          <w:rtl/>
        </w:rPr>
        <w:t xml:space="preserve"> </w:t>
      </w:r>
      <w:r w:rsidRPr="00424D33">
        <w:rPr>
          <w:spacing w:val="-2"/>
          <w:rtl/>
        </w:rPr>
        <w:t>تتجاوز</w:t>
      </w:r>
      <w:r w:rsidR="009B44EB" w:rsidRPr="00424D33">
        <w:rPr>
          <w:spacing w:val="-2"/>
          <w:rtl/>
        </w:rPr>
        <w:t xml:space="preserve"> </w:t>
      </w:r>
      <w:r w:rsidRPr="00424D33">
        <w:rPr>
          <w:spacing w:val="-2"/>
          <w:rtl/>
        </w:rPr>
        <w:t>المدة</w:t>
      </w:r>
      <w:r w:rsidR="009B44EB" w:rsidRPr="00424D33">
        <w:rPr>
          <w:spacing w:val="-2"/>
          <w:rtl/>
        </w:rPr>
        <w:t xml:space="preserve"> </w:t>
      </w:r>
      <w:r w:rsidRPr="00424D33">
        <w:rPr>
          <w:spacing w:val="-2"/>
          <w:rtl/>
        </w:rPr>
        <w:t>الإجمالية</w:t>
      </w:r>
      <w:r w:rsidR="009B44EB" w:rsidRPr="00424D33">
        <w:rPr>
          <w:spacing w:val="-2"/>
          <w:rtl/>
        </w:rPr>
        <w:t xml:space="preserve"> </w:t>
      </w:r>
      <w:r w:rsidRPr="00424D33">
        <w:rPr>
          <w:rFonts w:hint="cs"/>
          <w:spacing w:val="-2"/>
          <w:rtl/>
        </w:rPr>
        <w:t>حداً</w:t>
      </w:r>
      <w:r w:rsidR="009B44EB" w:rsidRPr="00424D33">
        <w:rPr>
          <w:rFonts w:hint="cs"/>
          <w:spacing w:val="-2"/>
          <w:rtl/>
        </w:rPr>
        <w:t xml:space="preserve"> </w:t>
      </w:r>
      <w:r w:rsidRPr="00424D33">
        <w:rPr>
          <w:spacing w:val="-2"/>
          <w:rtl/>
        </w:rPr>
        <w:t>معقول</w:t>
      </w:r>
      <w:r w:rsidRPr="00424D33">
        <w:rPr>
          <w:rFonts w:hint="cs"/>
          <w:spacing w:val="-2"/>
          <w:rtl/>
        </w:rPr>
        <w:t>اً</w:t>
      </w:r>
      <w:r w:rsidRPr="00424D33">
        <w:rPr>
          <w:spacing w:val="-2"/>
          <w:rtl/>
        </w:rPr>
        <w:t>،</w:t>
      </w:r>
      <w:r w:rsidR="009B44EB" w:rsidRPr="00424D33">
        <w:rPr>
          <w:spacing w:val="-2"/>
          <w:rtl/>
        </w:rPr>
        <w:t xml:space="preserve"> </w:t>
      </w:r>
      <w:r w:rsidRPr="00424D33">
        <w:rPr>
          <w:spacing w:val="-2"/>
          <w:rtl/>
        </w:rPr>
        <w:t>وألا</w:t>
      </w:r>
      <w:r w:rsidR="009B44EB" w:rsidRPr="00424D33">
        <w:rPr>
          <w:spacing w:val="-2"/>
          <w:rtl/>
        </w:rPr>
        <w:t xml:space="preserve"> </w:t>
      </w:r>
      <w:r w:rsidRPr="00424D33">
        <w:rPr>
          <w:rFonts w:hint="cs"/>
          <w:spacing w:val="-2"/>
          <w:rtl/>
        </w:rPr>
        <w:t>تتعدى</w:t>
      </w:r>
      <w:r w:rsidR="009B44EB" w:rsidRPr="00424D33">
        <w:rPr>
          <w:rFonts w:hint="cs"/>
          <w:spacing w:val="-2"/>
          <w:rtl/>
        </w:rPr>
        <w:t xml:space="preserve"> </w:t>
      </w:r>
      <w:r w:rsidRPr="00424D33">
        <w:rPr>
          <w:spacing w:val="-2"/>
          <w:rtl/>
        </w:rPr>
        <w:t>180</w:t>
      </w:r>
      <w:r w:rsidR="009B44EB" w:rsidRPr="00424D33">
        <w:rPr>
          <w:spacing w:val="-2"/>
          <w:rtl/>
        </w:rPr>
        <w:t xml:space="preserve"> </w:t>
      </w:r>
      <w:r w:rsidRPr="00424D33">
        <w:rPr>
          <w:spacing w:val="-2"/>
          <w:rtl/>
        </w:rPr>
        <w:t>يوماً</w:t>
      </w:r>
      <w:r w:rsidRPr="00424D33">
        <w:rPr>
          <w:rFonts w:hint="cs"/>
          <w:spacing w:val="-2"/>
          <w:rtl/>
        </w:rPr>
        <w:t>.</w:t>
      </w:r>
    </w:p>
    <w:p w14:paraId="5842C71A" w14:textId="5CADA246" w:rsidR="00A468BE" w:rsidRPr="00424D33" w:rsidRDefault="00A468BE" w:rsidP="009B44EB">
      <w:pPr>
        <w:pStyle w:val="SingleTxtGA"/>
        <w:rPr>
          <w:rtl/>
        </w:rPr>
      </w:pPr>
      <w:r w:rsidRPr="00424D33">
        <w:rPr>
          <w:rFonts w:hint="cs"/>
          <w:rtl/>
        </w:rPr>
        <w:t>106-</w:t>
      </w:r>
      <w:r w:rsidRPr="00424D33">
        <w:rPr>
          <w:rtl/>
        </w:rPr>
        <w:tab/>
      </w:r>
      <w:r w:rsidRPr="00424D33">
        <w:rPr>
          <w:rFonts w:hint="cs"/>
          <w:rtl/>
        </w:rPr>
        <w:t>و</w:t>
      </w:r>
      <w:r w:rsidRPr="00424D33">
        <w:rPr>
          <w:rtl/>
        </w:rPr>
        <w:t>في</w:t>
      </w:r>
      <w:r w:rsidR="009B44EB" w:rsidRPr="00424D33">
        <w:rPr>
          <w:rtl/>
        </w:rPr>
        <w:t xml:space="preserve"> </w:t>
      </w:r>
      <w:r w:rsidRPr="00424D33">
        <w:rPr>
          <w:rtl/>
        </w:rPr>
        <w:t>مرحلة</w:t>
      </w:r>
      <w:r w:rsidR="009B44EB" w:rsidRPr="00424D33">
        <w:rPr>
          <w:rtl/>
        </w:rPr>
        <w:t xml:space="preserve"> </w:t>
      </w:r>
      <w:r w:rsidRPr="00424D33">
        <w:rPr>
          <w:rtl/>
        </w:rPr>
        <w:t>المحاكمة،</w:t>
      </w:r>
      <w:r w:rsidR="009B44EB" w:rsidRPr="00424D33">
        <w:rPr>
          <w:rtl/>
        </w:rPr>
        <w:t xml:space="preserve"> </w:t>
      </w:r>
      <w:r w:rsidRPr="00424D33">
        <w:rPr>
          <w:rFonts w:hint="cs"/>
          <w:rtl/>
        </w:rPr>
        <w:t>يُلزم</w:t>
      </w:r>
      <w:r w:rsidR="009B44EB" w:rsidRPr="00424D33">
        <w:rPr>
          <w:rFonts w:hint="cs"/>
          <w:rtl/>
        </w:rPr>
        <w:t xml:space="preserve"> </w:t>
      </w:r>
      <w:r w:rsidRPr="00424D33">
        <w:rPr>
          <w:rFonts w:hint="cs"/>
          <w:rtl/>
        </w:rPr>
        <w:t>القانون</w:t>
      </w:r>
      <w:r w:rsidR="009B44EB" w:rsidRPr="00424D33">
        <w:rPr>
          <w:rFonts w:hint="cs"/>
          <w:rtl/>
        </w:rPr>
        <w:t xml:space="preserve"> </w:t>
      </w:r>
      <w:r w:rsidRPr="00424D33">
        <w:rPr>
          <w:rtl/>
        </w:rPr>
        <w:t>المحكمة</w:t>
      </w:r>
      <w:r w:rsidR="009B44EB" w:rsidRPr="00424D33">
        <w:rPr>
          <w:rtl/>
        </w:rPr>
        <w:t xml:space="preserve"> </w:t>
      </w:r>
      <w:r w:rsidRPr="00424D33">
        <w:rPr>
          <w:rtl/>
        </w:rPr>
        <w:t>ب</w:t>
      </w:r>
      <w:r w:rsidRPr="00424D33">
        <w:rPr>
          <w:rFonts w:hint="cs"/>
          <w:rtl/>
        </w:rPr>
        <w:t>أن</w:t>
      </w:r>
      <w:r w:rsidR="009B44EB" w:rsidRPr="00424D33">
        <w:rPr>
          <w:rFonts w:hint="cs"/>
          <w:rtl/>
        </w:rPr>
        <w:t xml:space="preserve"> </w:t>
      </w:r>
      <w:r w:rsidRPr="00424D33">
        <w:rPr>
          <w:rtl/>
        </w:rPr>
        <w:t>ت</w:t>
      </w:r>
      <w:r w:rsidRPr="00424D33">
        <w:rPr>
          <w:rFonts w:hint="cs"/>
          <w:rtl/>
        </w:rPr>
        <w:t>ت</w:t>
      </w:r>
      <w:r w:rsidRPr="00424D33">
        <w:rPr>
          <w:rtl/>
        </w:rPr>
        <w:t>حقق</w:t>
      </w:r>
      <w:r w:rsidR="009B44EB" w:rsidRPr="00424D33">
        <w:rPr>
          <w:rtl/>
        </w:rPr>
        <w:t xml:space="preserve"> </w:t>
      </w:r>
      <w:r w:rsidRPr="00424D33">
        <w:rPr>
          <w:rtl/>
        </w:rPr>
        <w:t>دورياً،</w:t>
      </w:r>
      <w:r w:rsidR="009B44EB" w:rsidRPr="00424D33">
        <w:rPr>
          <w:rtl/>
        </w:rPr>
        <w:t xml:space="preserve"> </w:t>
      </w:r>
      <w:r w:rsidRPr="00424D33">
        <w:rPr>
          <w:rFonts w:hint="cs"/>
          <w:rtl/>
        </w:rPr>
        <w:t>خلال</w:t>
      </w:r>
      <w:r w:rsidR="009B44EB" w:rsidRPr="00424D33">
        <w:rPr>
          <w:rFonts w:hint="cs"/>
          <w:rtl/>
        </w:rPr>
        <w:t xml:space="preserve"> </w:t>
      </w:r>
      <w:r w:rsidRPr="00424D33">
        <w:rPr>
          <w:rFonts w:hint="cs"/>
          <w:rtl/>
        </w:rPr>
        <w:t>أجل</w:t>
      </w:r>
      <w:r w:rsidR="009B44EB" w:rsidRPr="00424D33">
        <w:rPr>
          <w:rFonts w:hint="cs"/>
          <w:rtl/>
        </w:rPr>
        <w:t xml:space="preserve"> </w:t>
      </w:r>
      <w:r w:rsidRPr="00424D33">
        <w:rPr>
          <w:rtl/>
        </w:rPr>
        <w:t>أقصاه</w:t>
      </w:r>
      <w:r w:rsidR="009B44EB" w:rsidRPr="00424D33">
        <w:rPr>
          <w:rtl/>
        </w:rPr>
        <w:t xml:space="preserve"> </w:t>
      </w:r>
      <w:r w:rsidRPr="00424D33">
        <w:rPr>
          <w:rtl/>
        </w:rPr>
        <w:t>60</w:t>
      </w:r>
      <w:r w:rsidR="009B44EB" w:rsidRPr="00424D33">
        <w:rPr>
          <w:rtl/>
        </w:rPr>
        <w:t xml:space="preserve"> </w:t>
      </w:r>
      <w:r w:rsidRPr="00424D33">
        <w:rPr>
          <w:rtl/>
        </w:rPr>
        <w:t>يوماً،</w:t>
      </w:r>
      <w:r w:rsidR="009B44EB" w:rsidRPr="00424D33">
        <w:rPr>
          <w:rtl/>
        </w:rPr>
        <w:t xml:space="preserve"> </w:t>
      </w:r>
      <w:r w:rsidRPr="00424D33">
        <w:rPr>
          <w:rtl/>
        </w:rPr>
        <w:t>من</w:t>
      </w:r>
      <w:r w:rsidR="009B44EB" w:rsidRPr="00424D33">
        <w:rPr>
          <w:rtl/>
        </w:rPr>
        <w:t xml:space="preserve"> </w:t>
      </w:r>
      <w:r w:rsidRPr="00424D33">
        <w:rPr>
          <w:rFonts w:hint="cs"/>
          <w:rtl/>
        </w:rPr>
        <w:t>شرعية</w:t>
      </w:r>
      <w:r w:rsidR="009B44EB" w:rsidRPr="00424D33">
        <w:rPr>
          <w:rFonts w:hint="cs"/>
          <w:rtl/>
        </w:rPr>
        <w:t xml:space="preserve"> </w:t>
      </w:r>
      <w:r w:rsidRPr="00424D33">
        <w:rPr>
          <w:rFonts w:hint="cs"/>
          <w:rtl/>
        </w:rPr>
        <w:t>تدبير</w:t>
      </w:r>
      <w:r w:rsidR="009B44EB" w:rsidRPr="00424D33">
        <w:rPr>
          <w:rFonts w:hint="cs"/>
          <w:rtl/>
        </w:rPr>
        <w:t xml:space="preserve"> </w:t>
      </w:r>
      <w:r w:rsidRPr="00424D33">
        <w:rPr>
          <w:rtl/>
        </w:rPr>
        <w:t>الحبس</w:t>
      </w:r>
      <w:r w:rsidR="009B44EB" w:rsidRPr="00424D33">
        <w:rPr>
          <w:rtl/>
        </w:rPr>
        <w:t xml:space="preserve"> </w:t>
      </w:r>
      <w:r w:rsidRPr="00424D33">
        <w:rPr>
          <w:rtl/>
        </w:rPr>
        <w:t>الاحتياطي</w:t>
      </w:r>
      <w:r w:rsidR="009B44EB" w:rsidRPr="00424D33">
        <w:rPr>
          <w:rFonts w:hint="cs"/>
          <w:rtl/>
        </w:rPr>
        <w:t xml:space="preserve"> </w:t>
      </w:r>
      <w:r w:rsidRPr="00424D33">
        <w:rPr>
          <w:rFonts w:hint="cs"/>
          <w:rtl/>
        </w:rPr>
        <w:t>وصلاحيته</w:t>
      </w:r>
      <w:r w:rsidRPr="00424D33">
        <w:rPr>
          <w:rtl/>
        </w:rPr>
        <w:t>،</w:t>
      </w:r>
      <w:r w:rsidR="009B44EB" w:rsidRPr="00424D33">
        <w:rPr>
          <w:rtl/>
        </w:rPr>
        <w:t xml:space="preserve"> </w:t>
      </w:r>
      <w:r w:rsidRPr="00424D33">
        <w:rPr>
          <w:rtl/>
        </w:rPr>
        <w:t>و</w:t>
      </w:r>
      <w:r w:rsidRPr="00424D33">
        <w:rPr>
          <w:rFonts w:hint="cs"/>
          <w:rtl/>
        </w:rPr>
        <w:t>ب</w:t>
      </w:r>
      <w:r w:rsidRPr="00424D33">
        <w:rPr>
          <w:rtl/>
        </w:rPr>
        <w:t>أن</w:t>
      </w:r>
      <w:r w:rsidR="009B44EB" w:rsidRPr="00424D33">
        <w:rPr>
          <w:rtl/>
        </w:rPr>
        <w:t xml:space="preserve"> </w:t>
      </w:r>
      <w:r w:rsidRPr="00424D33">
        <w:rPr>
          <w:rtl/>
        </w:rPr>
        <w:t>تأمر</w:t>
      </w:r>
      <w:r w:rsidR="009B44EB" w:rsidRPr="00424D33">
        <w:rPr>
          <w:rtl/>
        </w:rPr>
        <w:t xml:space="preserve"> </w:t>
      </w:r>
      <w:r w:rsidRPr="00424D33">
        <w:rPr>
          <w:rtl/>
        </w:rPr>
        <w:t>فوراً</w:t>
      </w:r>
      <w:r w:rsidR="009B44EB" w:rsidRPr="00424D33">
        <w:rPr>
          <w:rtl/>
        </w:rPr>
        <w:t xml:space="preserve"> </w:t>
      </w:r>
      <w:r w:rsidRPr="00424D33">
        <w:rPr>
          <w:rtl/>
        </w:rPr>
        <w:t>بالإفراج</w:t>
      </w:r>
      <w:r w:rsidR="009B44EB" w:rsidRPr="00424D33">
        <w:rPr>
          <w:rtl/>
        </w:rPr>
        <w:t xml:space="preserve"> </w:t>
      </w:r>
      <w:r w:rsidRPr="00424D33">
        <w:rPr>
          <w:rtl/>
        </w:rPr>
        <w:t>عن</w:t>
      </w:r>
      <w:r w:rsidR="009B44EB" w:rsidRPr="00424D33">
        <w:rPr>
          <w:rtl/>
        </w:rPr>
        <w:t xml:space="preserve"> </w:t>
      </w:r>
      <w:r w:rsidRPr="00424D33">
        <w:rPr>
          <w:rtl/>
        </w:rPr>
        <w:t>المتهم،</w:t>
      </w:r>
      <w:r w:rsidR="009B44EB" w:rsidRPr="00424D33">
        <w:rPr>
          <w:rtl/>
        </w:rPr>
        <w:t xml:space="preserve"> </w:t>
      </w:r>
      <w:r w:rsidRPr="00424D33">
        <w:rPr>
          <w:rFonts w:hint="cs"/>
          <w:rtl/>
        </w:rPr>
        <w:t>إن</w:t>
      </w:r>
      <w:r w:rsidR="009B44EB" w:rsidRPr="00424D33">
        <w:rPr>
          <w:rFonts w:hint="cs"/>
          <w:rtl/>
        </w:rPr>
        <w:t xml:space="preserve"> </w:t>
      </w:r>
      <w:r w:rsidRPr="00424D33">
        <w:rPr>
          <w:rFonts w:hint="cs"/>
          <w:rtl/>
        </w:rPr>
        <w:t>انتفت</w:t>
      </w:r>
      <w:r w:rsidR="009B44EB" w:rsidRPr="00424D33">
        <w:rPr>
          <w:rFonts w:hint="cs"/>
          <w:rtl/>
        </w:rPr>
        <w:t xml:space="preserve"> </w:t>
      </w:r>
      <w:r w:rsidRPr="00424D33">
        <w:rPr>
          <w:rtl/>
        </w:rPr>
        <w:t>أسباب</w:t>
      </w:r>
      <w:r w:rsidR="009B44EB" w:rsidRPr="00424D33">
        <w:rPr>
          <w:rtl/>
        </w:rPr>
        <w:t xml:space="preserve"> </w:t>
      </w:r>
      <w:r w:rsidRPr="00424D33">
        <w:rPr>
          <w:rFonts w:hint="cs"/>
          <w:rtl/>
        </w:rPr>
        <w:t>توقيفه</w:t>
      </w:r>
      <w:r w:rsidR="009B44EB" w:rsidRPr="00424D33">
        <w:rPr>
          <w:rFonts w:hint="cs"/>
          <w:rtl/>
        </w:rPr>
        <w:t xml:space="preserve"> </w:t>
      </w:r>
      <w:r w:rsidR="00262F93" w:rsidRPr="00424D33">
        <w:rPr>
          <w:rtl/>
        </w:rPr>
        <w:t xml:space="preserve">أو </w:t>
      </w:r>
      <w:r w:rsidRPr="00424D33">
        <w:rPr>
          <w:rFonts w:hint="cs"/>
          <w:rtl/>
        </w:rPr>
        <w:t>رأت</w:t>
      </w:r>
      <w:r w:rsidR="009B44EB" w:rsidRPr="00424D33">
        <w:rPr>
          <w:rFonts w:hint="cs"/>
          <w:rtl/>
        </w:rPr>
        <w:t xml:space="preserve"> </w:t>
      </w:r>
      <w:r w:rsidRPr="00424D33">
        <w:rPr>
          <w:rFonts w:hint="cs"/>
          <w:rtl/>
        </w:rPr>
        <w:t>المحكمة</w:t>
      </w:r>
      <w:r w:rsidR="009B44EB" w:rsidRPr="00424D33">
        <w:rPr>
          <w:rFonts w:hint="cs"/>
          <w:rtl/>
        </w:rPr>
        <w:t xml:space="preserve"> </w:t>
      </w:r>
      <w:r w:rsidRPr="00424D33">
        <w:rPr>
          <w:rtl/>
        </w:rPr>
        <w:t>أنه</w:t>
      </w:r>
      <w:r w:rsidR="009B44EB" w:rsidRPr="00424D33">
        <w:rPr>
          <w:rtl/>
        </w:rPr>
        <w:t xml:space="preserve"> </w:t>
      </w:r>
      <w:r w:rsidRPr="00424D33">
        <w:rPr>
          <w:rtl/>
        </w:rPr>
        <w:t>لا</w:t>
      </w:r>
      <w:r w:rsidR="009B44EB" w:rsidRPr="00424D33">
        <w:rPr>
          <w:rtl/>
        </w:rPr>
        <w:t xml:space="preserve"> </w:t>
      </w:r>
      <w:r w:rsidRPr="00424D33">
        <w:rPr>
          <w:rtl/>
        </w:rPr>
        <w:t>توجد</w:t>
      </w:r>
      <w:r w:rsidR="009B44EB" w:rsidRPr="00424D33">
        <w:rPr>
          <w:rtl/>
        </w:rPr>
        <w:t xml:space="preserve"> </w:t>
      </w:r>
      <w:r w:rsidRPr="00424D33">
        <w:rPr>
          <w:rtl/>
        </w:rPr>
        <w:t>أسباب</w:t>
      </w:r>
      <w:r w:rsidR="009B44EB" w:rsidRPr="00424D33">
        <w:rPr>
          <w:rtl/>
        </w:rPr>
        <w:t xml:space="preserve"> </w:t>
      </w:r>
      <w:r w:rsidRPr="00424D33">
        <w:rPr>
          <w:rtl/>
        </w:rPr>
        <w:t>جديدة</w:t>
      </w:r>
      <w:r w:rsidR="009B44EB" w:rsidRPr="00424D33">
        <w:rPr>
          <w:rtl/>
        </w:rPr>
        <w:t xml:space="preserve"> </w:t>
      </w:r>
      <w:r w:rsidRPr="00424D33">
        <w:rPr>
          <w:rFonts w:hint="cs"/>
          <w:rtl/>
        </w:rPr>
        <w:t>لإبقائه</w:t>
      </w:r>
      <w:r w:rsidR="009B44EB" w:rsidRPr="00424D33">
        <w:rPr>
          <w:rFonts w:hint="cs"/>
          <w:rtl/>
        </w:rPr>
        <w:t xml:space="preserve"> </w:t>
      </w:r>
      <w:r w:rsidRPr="00424D33">
        <w:rPr>
          <w:rFonts w:hint="cs"/>
          <w:rtl/>
        </w:rPr>
        <w:t>قيد</w:t>
      </w:r>
      <w:r w:rsidR="009B44EB" w:rsidRPr="00424D33">
        <w:rPr>
          <w:rFonts w:hint="cs"/>
          <w:rtl/>
        </w:rPr>
        <w:t xml:space="preserve"> </w:t>
      </w:r>
      <w:r w:rsidRPr="00424D33">
        <w:rPr>
          <w:rFonts w:hint="cs"/>
          <w:rtl/>
        </w:rPr>
        <w:t>الاحتجاز.</w:t>
      </w:r>
      <w:r w:rsidR="009B44EB" w:rsidRPr="00424D33">
        <w:rPr>
          <w:rFonts w:hint="cs"/>
          <w:rtl/>
        </w:rPr>
        <w:t xml:space="preserve"> </w:t>
      </w:r>
      <w:r w:rsidRPr="00424D33">
        <w:rPr>
          <w:rtl/>
        </w:rPr>
        <w:t>و</w:t>
      </w:r>
      <w:r w:rsidRPr="00424D33">
        <w:rPr>
          <w:rFonts w:hint="cs"/>
          <w:rtl/>
        </w:rPr>
        <w:t>يجوز</w:t>
      </w:r>
      <w:r w:rsidR="009B44EB" w:rsidRPr="00424D33">
        <w:rPr>
          <w:rFonts w:hint="cs"/>
          <w:rtl/>
        </w:rPr>
        <w:t xml:space="preserve"> </w:t>
      </w:r>
      <w:r w:rsidRPr="00424D33">
        <w:rPr>
          <w:rFonts w:hint="cs"/>
          <w:rtl/>
        </w:rPr>
        <w:t>الطعن</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tl/>
        </w:rPr>
        <w:t>قرارات</w:t>
      </w:r>
      <w:r w:rsidR="009B44EB" w:rsidRPr="00424D33">
        <w:rPr>
          <w:rtl/>
        </w:rPr>
        <w:t xml:space="preserve"> </w:t>
      </w:r>
      <w:r w:rsidRPr="00424D33">
        <w:rPr>
          <w:rtl/>
        </w:rPr>
        <w:t>المحكمة</w:t>
      </w:r>
      <w:r w:rsidR="009B44EB" w:rsidRPr="00424D33">
        <w:rPr>
          <w:rtl/>
        </w:rPr>
        <w:t xml:space="preserve"> </w:t>
      </w:r>
      <w:r w:rsidRPr="00424D33">
        <w:rPr>
          <w:rFonts w:hint="cs"/>
          <w:rtl/>
        </w:rPr>
        <w:t>بشأن</w:t>
      </w:r>
      <w:r w:rsidR="009B44EB" w:rsidRPr="00424D33">
        <w:rPr>
          <w:rFonts w:hint="cs"/>
          <w:rtl/>
        </w:rPr>
        <w:t xml:space="preserve"> </w:t>
      </w:r>
      <w:r w:rsidRPr="00424D33">
        <w:rPr>
          <w:rtl/>
        </w:rPr>
        <w:t>تدبير</w:t>
      </w:r>
      <w:r w:rsidR="009B44EB" w:rsidRPr="00424D33">
        <w:rPr>
          <w:rtl/>
        </w:rPr>
        <w:t xml:space="preserve"> </w:t>
      </w:r>
      <w:r w:rsidRPr="00424D33">
        <w:rPr>
          <w:rtl/>
        </w:rPr>
        <w:t>الحبس</w:t>
      </w:r>
      <w:r w:rsidR="009B44EB" w:rsidRPr="00424D33">
        <w:rPr>
          <w:rtl/>
        </w:rPr>
        <w:t xml:space="preserve"> </w:t>
      </w:r>
      <w:r w:rsidRPr="00424D33">
        <w:rPr>
          <w:rtl/>
        </w:rPr>
        <w:t>الاحتياطي</w:t>
      </w:r>
      <w:r w:rsidR="009B44EB" w:rsidRPr="00424D33">
        <w:rPr>
          <w:rtl/>
        </w:rPr>
        <w:t xml:space="preserve"> </w:t>
      </w:r>
      <w:r w:rsidRPr="00424D33">
        <w:rPr>
          <w:rFonts w:hint="cs"/>
          <w:rtl/>
        </w:rPr>
        <w:t>باللجوء</w:t>
      </w:r>
      <w:r w:rsidR="009B44EB" w:rsidRPr="00424D33">
        <w:rPr>
          <w:rFonts w:hint="cs"/>
          <w:rtl/>
        </w:rPr>
        <w:t xml:space="preserve"> </w:t>
      </w:r>
      <w:r w:rsidRPr="00424D33">
        <w:rPr>
          <w:rFonts w:hint="cs"/>
          <w:rtl/>
        </w:rPr>
        <w:t>إلى</w:t>
      </w:r>
      <w:r w:rsidR="009B44EB" w:rsidRPr="00424D33">
        <w:rPr>
          <w:rFonts w:hint="cs"/>
          <w:rtl/>
        </w:rPr>
        <w:t xml:space="preserve"> </w:t>
      </w:r>
      <w:r w:rsidRPr="00424D33">
        <w:rPr>
          <w:rtl/>
        </w:rPr>
        <w:t>سبل</w:t>
      </w:r>
      <w:r w:rsidR="009B44EB" w:rsidRPr="00424D33">
        <w:rPr>
          <w:rtl/>
        </w:rPr>
        <w:t xml:space="preserve"> </w:t>
      </w:r>
      <w:r w:rsidRPr="00424D33">
        <w:rPr>
          <w:rtl/>
        </w:rPr>
        <w:t>الانتصاف</w:t>
      </w:r>
      <w:r w:rsidR="009B44EB" w:rsidRPr="00424D33">
        <w:rPr>
          <w:rtl/>
        </w:rPr>
        <w:t xml:space="preserve"> </w:t>
      </w:r>
      <w:r w:rsidRPr="00424D33">
        <w:rPr>
          <w:rFonts w:hint="cs"/>
          <w:rtl/>
        </w:rPr>
        <w:t>التي</w:t>
      </w:r>
      <w:r w:rsidR="009B44EB" w:rsidRPr="00424D33">
        <w:rPr>
          <w:rFonts w:hint="cs"/>
          <w:rtl/>
        </w:rPr>
        <w:t xml:space="preserve"> </w:t>
      </w:r>
      <w:r w:rsidRPr="00424D33">
        <w:rPr>
          <w:rFonts w:hint="cs"/>
          <w:rtl/>
        </w:rPr>
        <w:t>تنص</w:t>
      </w:r>
      <w:r w:rsidR="009B44EB" w:rsidRPr="00424D33">
        <w:rPr>
          <w:rFonts w:hint="cs"/>
          <w:rtl/>
        </w:rPr>
        <w:t xml:space="preserve"> </w:t>
      </w:r>
      <w:r w:rsidRPr="00424D33">
        <w:rPr>
          <w:rFonts w:hint="cs"/>
          <w:rtl/>
        </w:rPr>
        <w:t>عليها</w:t>
      </w:r>
      <w:r w:rsidR="009B44EB" w:rsidRPr="00424D33">
        <w:rPr>
          <w:rFonts w:hint="cs"/>
          <w:rtl/>
        </w:rPr>
        <w:t xml:space="preserve"> </w:t>
      </w:r>
      <w:r w:rsidRPr="00424D33">
        <w:rPr>
          <w:rFonts w:hint="cs"/>
          <w:rtl/>
        </w:rPr>
        <w:t>المادة</w:t>
      </w:r>
      <w:r w:rsidR="009B44EB" w:rsidRPr="00424D33">
        <w:rPr>
          <w:rFonts w:hint="cs"/>
          <w:rtl/>
        </w:rPr>
        <w:t xml:space="preserve"> </w:t>
      </w:r>
      <w:r w:rsidRPr="00424D33">
        <w:rPr>
          <w:rFonts w:hint="cs"/>
          <w:rtl/>
        </w:rPr>
        <w:t>23</w:t>
      </w:r>
      <w:r w:rsidRPr="00424D33">
        <w:rPr>
          <w:rtl/>
        </w:rPr>
        <w:t>(6)</w:t>
      </w:r>
      <w:r w:rsidR="009B44EB" w:rsidRPr="00424D33">
        <w:rPr>
          <w:rtl/>
        </w:rPr>
        <w:t xml:space="preserve"> </w:t>
      </w:r>
      <w:r w:rsidRPr="00424D33">
        <w:rPr>
          <w:rtl/>
        </w:rPr>
        <w:t>و(7)</w:t>
      </w:r>
      <w:r w:rsidR="009B44EB" w:rsidRPr="00424D33">
        <w:rPr>
          <w:rtl/>
        </w:rPr>
        <w:t xml:space="preserve"> </w:t>
      </w:r>
      <w:r w:rsidRPr="00424D33">
        <w:rPr>
          <w:rtl/>
        </w:rPr>
        <w:t>من</w:t>
      </w:r>
      <w:r w:rsidR="009B44EB" w:rsidRPr="00424D33">
        <w:rPr>
          <w:rtl/>
        </w:rPr>
        <w:t xml:space="preserve"> </w:t>
      </w:r>
      <w:r w:rsidRPr="00424D33">
        <w:rPr>
          <w:rtl/>
        </w:rPr>
        <w:t>الدستور</w:t>
      </w:r>
      <w:r w:rsidRPr="00424D33">
        <w:rPr>
          <w:rFonts w:hint="cs"/>
          <w:rtl/>
        </w:rPr>
        <w:t>.</w:t>
      </w:r>
    </w:p>
    <w:p w14:paraId="14DD1C92" w14:textId="59FE346B" w:rsidR="00A468BE" w:rsidRPr="00424D33" w:rsidRDefault="00A468BE" w:rsidP="009B44EB">
      <w:pPr>
        <w:pStyle w:val="SingleTxtGA"/>
        <w:rPr>
          <w:rtl/>
        </w:rPr>
      </w:pPr>
      <w:r w:rsidRPr="00424D33">
        <w:rPr>
          <w:rFonts w:hint="cs"/>
          <w:rtl/>
        </w:rPr>
        <w:t>107-</w:t>
      </w:r>
      <w:r w:rsidRPr="00424D33">
        <w:rPr>
          <w:rtl/>
        </w:rPr>
        <w:tab/>
      </w:r>
      <w:r w:rsidRPr="00424D33">
        <w:rPr>
          <w:rFonts w:hint="cs"/>
          <w:rtl/>
        </w:rPr>
        <w:t>و</w:t>
      </w:r>
      <w:r w:rsidRPr="00424D33">
        <w:rPr>
          <w:rtl/>
        </w:rPr>
        <w:t>يجب</w:t>
      </w:r>
      <w:r w:rsidR="009B44EB" w:rsidRPr="00424D33">
        <w:rPr>
          <w:rtl/>
        </w:rPr>
        <w:t xml:space="preserve"> </w:t>
      </w:r>
      <w:r w:rsidRPr="00424D33">
        <w:rPr>
          <w:rtl/>
        </w:rPr>
        <w:t>إبلاغ</w:t>
      </w:r>
      <w:r w:rsidR="009B44EB" w:rsidRPr="00424D33">
        <w:rPr>
          <w:rtl/>
        </w:rPr>
        <w:t xml:space="preserve"> </w:t>
      </w:r>
      <w:r w:rsidRPr="00424D33">
        <w:rPr>
          <w:rtl/>
        </w:rPr>
        <w:t>المحتجز</w:t>
      </w:r>
      <w:r w:rsidR="009B44EB" w:rsidRPr="00424D33">
        <w:rPr>
          <w:rtl/>
        </w:rPr>
        <w:t xml:space="preserve"> </w:t>
      </w:r>
      <w:r w:rsidR="00262F93" w:rsidRPr="00424D33">
        <w:rPr>
          <w:rtl/>
        </w:rPr>
        <w:t xml:space="preserve">أو </w:t>
      </w:r>
      <w:r w:rsidRPr="00424D33">
        <w:rPr>
          <w:rFonts w:hint="cs"/>
          <w:rtl/>
        </w:rPr>
        <w:t>الموقوف</w:t>
      </w:r>
      <w:r w:rsidR="009B44EB" w:rsidRPr="00424D33">
        <w:rPr>
          <w:rFonts w:hint="cs"/>
          <w:rtl/>
        </w:rPr>
        <w:t xml:space="preserve"> </w:t>
      </w:r>
      <w:r w:rsidRPr="00424D33">
        <w:rPr>
          <w:rtl/>
        </w:rPr>
        <w:t>فوراً،</w:t>
      </w:r>
      <w:r w:rsidR="009B44EB" w:rsidRPr="00424D33">
        <w:rPr>
          <w:rtl/>
        </w:rPr>
        <w:t xml:space="preserve"> </w:t>
      </w:r>
      <w:r w:rsidRPr="00424D33">
        <w:rPr>
          <w:rtl/>
        </w:rPr>
        <w:t>باللغة</w:t>
      </w:r>
      <w:r w:rsidR="009B44EB" w:rsidRPr="00424D33">
        <w:rPr>
          <w:rtl/>
        </w:rPr>
        <w:t xml:space="preserve"> </w:t>
      </w:r>
      <w:r w:rsidRPr="00424D33">
        <w:rPr>
          <w:rtl/>
        </w:rPr>
        <w:t>التي</w:t>
      </w:r>
      <w:r w:rsidR="009B44EB" w:rsidRPr="00424D33">
        <w:rPr>
          <w:rtl/>
        </w:rPr>
        <w:t xml:space="preserve"> </w:t>
      </w:r>
      <w:r w:rsidRPr="00424D33">
        <w:rPr>
          <w:rtl/>
        </w:rPr>
        <w:t>يفهمها،</w:t>
      </w:r>
      <w:r w:rsidR="009B44EB" w:rsidRPr="00424D33">
        <w:rPr>
          <w:rtl/>
        </w:rPr>
        <w:t xml:space="preserve"> </w:t>
      </w:r>
      <w:r w:rsidRPr="00424D33">
        <w:rPr>
          <w:rtl/>
        </w:rPr>
        <w:t>بأسباب</w:t>
      </w:r>
      <w:r w:rsidR="009B44EB" w:rsidRPr="00424D33">
        <w:rPr>
          <w:rtl/>
        </w:rPr>
        <w:t xml:space="preserve"> </w:t>
      </w:r>
      <w:r w:rsidRPr="00424D33">
        <w:rPr>
          <w:rtl/>
        </w:rPr>
        <w:t>احتجازه</w:t>
      </w:r>
      <w:r w:rsidR="009B44EB" w:rsidRPr="00424D33">
        <w:rPr>
          <w:rtl/>
        </w:rPr>
        <w:t xml:space="preserve"> </w:t>
      </w:r>
      <w:r w:rsidR="00262F93" w:rsidRPr="00424D33">
        <w:rPr>
          <w:rtl/>
        </w:rPr>
        <w:t xml:space="preserve">أو </w:t>
      </w:r>
      <w:r w:rsidRPr="00424D33">
        <w:rPr>
          <w:rFonts w:hint="cs"/>
          <w:rtl/>
        </w:rPr>
        <w:t>توقيفه</w:t>
      </w:r>
      <w:r w:rsidRPr="00424D33">
        <w:rPr>
          <w:rtl/>
        </w:rPr>
        <w:t>،</w:t>
      </w:r>
      <w:r w:rsidR="009B44EB" w:rsidRPr="00424D33">
        <w:rPr>
          <w:rtl/>
        </w:rPr>
        <w:t xml:space="preserve"> </w:t>
      </w:r>
      <w:r w:rsidRPr="00424D33">
        <w:rPr>
          <w:rtl/>
        </w:rPr>
        <w:t>وبالتهمة</w:t>
      </w:r>
      <w:r w:rsidR="009B44EB" w:rsidRPr="00424D33">
        <w:rPr>
          <w:rtl/>
        </w:rPr>
        <w:t xml:space="preserve"> </w:t>
      </w:r>
      <w:r w:rsidRPr="00424D33">
        <w:rPr>
          <w:rtl/>
        </w:rPr>
        <w:t>الموجهة</w:t>
      </w:r>
      <w:r w:rsidR="009B44EB" w:rsidRPr="00424D33">
        <w:rPr>
          <w:rtl/>
        </w:rPr>
        <w:t xml:space="preserve"> </w:t>
      </w:r>
      <w:r w:rsidRPr="00424D33">
        <w:rPr>
          <w:rtl/>
        </w:rPr>
        <w:t>إليه</w:t>
      </w:r>
      <w:r w:rsidRPr="00424D33">
        <w:rPr>
          <w:rFonts w:hint="cs"/>
          <w:rtl/>
        </w:rPr>
        <w:t>؛</w:t>
      </w:r>
      <w:r w:rsidR="009B44EB" w:rsidRPr="00424D33">
        <w:rPr>
          <w:rFonts w:hint="cs"/>
          <w:rtl/>
        </w:rPr>
        <w:t xml:space="preserve"> </w:t>
      </w:r>
      <w:r w:rsidRPr="00424D33">
        <w:rPr>
          <w:rtl/>
        </w:rPr>
        <w:t>ولا</w:t>
      </w:r>
      <w:r w:rsidR="009B44EB" w:rsidRPr="00424D33">
        <w:rPr>
          <w:rtl/>
        </w:rPr>
        <w:t xml:space="preserve"> </w:t>
      </w:r>
      <w:r w:rsidRPr="00424D33">
        <w:rPr>
          <w:rtl/>
        </w:rPr>
        <w:t>توج</w:t>
      </w:r>
      <w:r w:rsidRPr="00424D33">
        <w:rPr>
          <w:rFonts w:hint="cs"/>
          <w:rtl/>
        </w:rPr>
        <w:t>َّ</w:t>
      </w:r>
      <w:r w:rsidRPr="00424D33">
        <w:rPr>
          <w:rtl/>
        </w:rPr>
        <w:t>ه</w:t>
      </w:r>
      <w:r w:rsidR="009B44EB" w:rsidRPr="00424D33">
        <w:rPr>
          <w:rtl/>
        </w:rPr>
        <w:t xml:space="preserve"> </w:t>
      </w:r>
      <w:r w:rsidRPr="00424D33">
        <w:rPr>
          <w:rFonts w:hint="cs"/>
          <w:rtl/>
        </w:rPr>
        <w:t>إليه</w:t>
      </w:r>
      <w:r w:rsidR="009B44EB" w:rsidRPr="00424D33">
        <w:rPr>
          <w:rFonts w:hint="cs"/>
          <w:rtl/>
        </w:rPr>
        <w:t xml:space="preserve"> </w:t>
      </w:r>
      <w:r w:rsidRPr="00424D33">
        <w:rPr>
          <w:rFonts w:hint="cs"/>
          <w:rtl/>
        </w:rPr>
        <w:t>التهمة</w:t>
      </w:r>
      <w:r w:rsidR="009B44EB" w:rsidRPr="00424D33">
        <w:rPr>
          <w:rFonts w:hint="cs"/>
          <w:rtl/>
        </w:rPr>
        <w:t xml:space="preserve"> </w:t>
      </w:r>
      <w:r w:rsidRPr="00424D33">
        <w:rPr>
          <w:rtl/>
        </w:rPr>
        <w:t>إلا</w:t>
      </w:r>
      <w:r w:rsidR="009B44EB" w:rsidRPr="00424D33">
        <w:rPr>
          <w:rtl/>
        </w:rPr>
        <w:t xml:space="preserve"> </w:t>
      </w:r>
      <w:r w:rsidRPr="00424D33">
        <w:rPr>
          <w:rFonts w:hint="cs"/>
          <w:rtl/>
        </w:rPr>
        <w:t>ب</w:t>
      </w:r>
      <w:r w:rsidRPr="00424D33">
        <w:rPr>
          <w:rtl/>
        </w:rPr>
        <w:t>حضور</w:t>
      </w:r>
      <w:r w:rsidR="009B44EB" w:rsidRPr="00424D33">
        <w:rPr>
          <w:rtl/>
        </w:rPr>
        <w:t xml:space="preserve"> </w:t>
      </w:r>
      <w:r w:rsidRPr="00424D33">
        <w:rPr>
          <w:rtl/>
        </w:rPr>
        <w:t>محامٍ</w:t>
      </w:r>
      <w:r w:rsidR="009B44EB" w:rsidRPr="00424D33">
        <w:rPr>
          <w:rtl/>
        </w:rPr>
        <w:t xml:space="preserve"> </w:t>
      </w:r>
      <w:r w:rsidRPr="00424D33">
        <w:rPr>
          <w:rFonts w:hint="cs"/>
          <w:rtl/>
        </w:rPr>
        <w:t>ي</w:t>
      </w:r>
      <w:r w:rsidRPr="00424D33">
        <w:rPr>
          <w:rtl/>
        </w:rPr>
        <w:t>ختاره</w:t>
      </w:r>
      <w:r w:rsidR="009B44EB" w:rsidRPr="00424D33">
        <w:rPr>
          <w:rtl/>
        </w:rPr>
        <w:t xml:space="preserve"> </w:t>
      </w:r>
      <w:r w:rsidR="00262F93" w:rsidRPr="00424D33">
        <w:rPr>
          <w:rtl/>
        </w:rPr>
        <w:t xml:space="preserve">أو </w:t>
      </w:r>
      <w:r w:rsidRPr="00424D33">
        <w:rPr>
          <w:rtl/>
        </w:rPr>
        <w:t>ت</w:t>
      </w:r>
      <w:r w:rsidRPr="00424D33">
        <w:rPr>
          <w:rFonts w:hint="cs"/>
          <w:rtl/>
        </w:rPr>
        <w:t>ُ</w:t>
      </w:r>
      <w:r w:rsidRPr="00424D33">
        <w:rPr>
          <w:rtl/>
        </w:rPr>
        <w:t>عي</w:t>
      </w:r>
      <w:r w:rsidRPr="00424D33">
        <w:rPr>
          <w:rFonts w:hint="cs"/>
          <w:rtl/>
        </w:rPr>
        <w:t>ِّ</w:t>
      </w:r>
      <w:r w:rsidRPr="00424D33">
        <w:rPr>
          <w:rtl/>
        </w:rPr>
        <w:t>نه</w:t>
      </w:r>
      <w:r w:rsidR="009B44EB" w:rsidRPr="00424D33">
        <w:rPr>
          <w:rtl/>
        </w:rPr>
        <w:t xml:space="preserve"> </w:t>
      </w:r>
      <w:r w:rsidRPr="00424D33">
        <w:rPr>
          <w:rFonts w:hint="cs"/>
          <w:rtl/>
        </w:rPr>
        <w:t>له</w:t>
      </w:r>
      <w:r w:rsidR="009B44EB" w:rsidRPr="00424D33">
        <w:rPr>
          <w:rFonts w:hint="cs"/>
          <w:rtl/>
        </w:rPr>
        <w:t xml:space="preserve"> </w:t>
      </w:r>
      <w:r w:rsidRPr="00424D33">
        <w:rPr>
          <w:rFonts w:hint="cs"/>
          <w:rtl/>
        </w:rPr>
        <w:t>المحكمة</w:t>
      </w:r>
      <w:r w:rsidR="009B44EB" w:rsidRPr="00424D33">
        <w:rPr>
          <w:rFonts w:hint="cs"/>
          <w:rtl/>
        </w:rPr>
        <w:t xml:space="preserve"> </w:t>
      </w:r>
      <w:r w:rsidRPr="00424D33">
        <w:rPr>
          <w:rFonts w:hint="cs"/>
          <w:rtl/>
        </w:rPr>
        <w:t>تلقائياً</w:t>
      </w:r>
      <w:r w:rsidR="009B44EB" w:rsidRPr="00424D33">
        <w:rPr>
          <w:rFonts w:hint="cs"/>
          <w:rtl/>
        </w:rPr>
        <w:t xml:space="preserve"> </w:t>
      </w:r>
      <w:r w:rsidRPr="00424D33">
        <w:rPr>
          <w:rtl/>
        </w:rPr>
        <w:t>[المادة</w:t>
      </w:r>
      <w:r w:rsidR="00C658F5" w:rsidRPr="00424D33">
        <w:rPr>
          <w:rFonts w:hint="cs"/>
          <w:rtl/>
        </w:rPr>
        <w:t> </w:t>
      </w:r>
      <w:r w:rsidRPr="00424D33">
        <w:rPr>
          <w:rtl/>
        </w:rPr>
        <w:t>23(8)</w:t>
      </w:r>
      <w:r w:rsidR="009B44EB" w:rsidRPr="00424D33">
        <w:rPr>
          <w:rtl/>
        </w:rPr>
        <w:t xml:space="preserve"> </w:t>
      </w:r>
      <w:r w:rsidRPr="00424D33">
        <w:rPr>
          <w:rtl/>
        </w:rPr>
        <w:t>من</w:t>
      </w:r>
      <w:r w:rsidR="009B44EB" w:rsidRPr="00424D33">
        <w:rPr>
          <w:rtl/>
        </w:rPr>
        <w:t xml:space="preserve"> </w:t>
      </w:r>
      <w:r w:rsidRPr="00424D33">
        <w:rPr>
          <w:rtl/>
        </w:rPr>
        <w:t>الدستور]</w:t>
      </w:r>
      <w:r w:rsidRPr="00424D33">
        <w:rPr>
          <w:rFonts w:hint="cs"/>
          <w:rtl/>
        </w:rPr>
        <w:t>.</w:t>
      </w:r>
      <w:r w:rsidR="009B44EB" w:rsidRPr="00424D33">
        <w:rPr>
          <w:rFonts w:hint="cs"/>
          <w:rtl/>
        </w:rPr>
        <w:t xml:space="preserve"> </w:t>
      </w:r>
      <w:r w:rsidRPr="00424D33">
        <w:rPr>
          <w:rFonts w:hint="cs"/>
          <w:rtl/>
        </w:rPr>
        <w:t>و</w:t>
      </w:r>
      <w:r w:rsidRPr="00424D33">
        <w:rPr>
          <w:rtl/>
        </w:rPr>
        <w:t>يخضع</w:t>
      </w:r>
      <w:r w:rsidR="009B44EB" w:rsidRPr="00424D33">
        <w:rPr>
          <w:rtl/>
        </w:rPr>
        <w:t xml:space="preserve"> </w:t>
      </w:r>
      <w:r w:rsidRPr="00424D33">
        <w:rPr>
          <w:rtl/>
        </w:rPr>
        <w:t>الأشخاص</w:t>
      </w:r>
      <w:r w:rsidR="009B44EB" w:rsidRPr="00424D33">
        <w:rPr>
          <w:rtl/>
        </w:rPr>
        <w:t xml:space="preserve"> </w:t>
      </w:r>
      <w:r w:rsidRPr="00424D33">
        <w:rPr>
          <w:rtl/>
        </w:rPr>
        <w:t>ذوو</w:t>
      </w:r>
      <w:r w:rsidR="009B44EB" w:rsidRPr="00424D33">
        <w:rPr>
          <w:rtl/>
        </w:rPr>
        <w:t xml:space="preserve"> </w:t>
      </w:r>
      <w:r w:rsidRPr="00424D33">
        <w:rPr>
          <w:rtl/>
        </w:rPr>
        <w:t>الإعاقة</w:t>
      </w:r>
      <w:r w:rsidR="009B44EB" w:rsidRPr="00424D33">
        <w:rPr>
          <w:rtl/>
        </w:rPr>
        <w:t xml:space="preserve"> </w:t>
      </w:r>
      <w:r w:rsidRPr="00424D33">
        <w:rPr>
          <w:rtl/>
        </w:rPr>
        <w:t>الذين</w:t>
      </w:r>
      <w:r w:rsidR="009B44EB" w:rsidRPr="00424D33">
        <w:rPr>
          <w:rtl/>
        </w:rPr>
        <w:t xml:space="preserve"> </w:t>
      </w:r>
      <w:r w:rsidRPr="00424D33">
        <w:rPr>
          <w:rtl/>
        </w:rPr>
        <w:t>لا</w:t>
      </w:r>
      <w:r w:rsidR="009B44EB" w:rsidRPr="00424D33">
        <w:rPr>
          <w:rtl/>
        </w:rPr>
        <w:t xml:space="preserve"> </w:t>
      </w:r>
      <w:r w:rsidRPr="00424D33">
        <w:rPr>
          <w:rtl/>
        </w:rPr>
        <w:t>يستطيعون</w:t>
      </w:r>
      <w:r w:rsidR="009B44EB" w:rsidRPr="00424D33">
        <w:rPr>
          <w:rtl/>
        </w:rPr>
        <w:t xml:space="preserve"> </w:t>
      </w:r>
      <w:r w:rsidRPr="00424D33">
        <w:rPr>
          <w:rtl/>
        </w:rPr>
        <w:t>التعبير</w:t>
      </w:r>
      <w:r w:rsidR="009B44EB" w:rsidRPr="00424D33">
        <w:rPr>
          <w:rtl/>
        </w:rPr>
        <w:t xml:space="preserve"> </w:t>
      </w:r>
      <w:r w:rsidRPr="00424D33">
        <w:rPr>
          <w:rtl/>
        </w:rPr>
        <w:t>ع</w:t>
      </w:r>
      <w:r w:rsidRPr="00424D33">
        <w:rPr>
          <w:rFonts w:hint="cs"/>
          <w:rtl/>
        </w:rPr>
        <w:t>ما</w:t>
      </w:r>
      <w:r w:rsidR="009B44EB" w:rsidRPr="00424D33">
        <w:rPr>
          <w:rFonts w:hint="cs"/>
          <w:rtl/>
        </w:rPr>
        <w:t xml:space="preserve"> </w:t>
      </w:r>
      <w:r w:rsidRPr="00424D33">
        <w:rPr>
          <w:rFonts w:hint="cs"/>
          <w:rtl/>
        </w:rPr>
        <w:t>يريدونه</w:t>
      </w:r>
      <w:r w:rsidR="009B44EB" w:rsidRPr="00424D33">
        <w:rPr>
          <w:rFonts w:hint="cs"/>
          <w:rtl/>
        </w:rPr>
        <w:t xml:space="preserve"> </w:t>
      </w:r>
      <w:r w:rsidRPr="00424D33">
        <w:rPr>
          <w:rtl/>
        </w:rPr>
        <w:t>لأحكام</w:t>
      </w:r>
      <w:r w:rsidR="009B44EB" w:rsidRPr="00424D33">
        <w:rPr>
          <w:rtl/>
        </w:rPr>
        <w:t xml:space="preserve"> </w:t>
      </w:r>
      <w:r w:rsidRPr="00424D33">
        <w:rPr>
          <w:rtl/>
        </w:rPr>
        <w:t>قانون</w:t>
      </w:r>
      <w:r w:rsidR="009B44EB" w:rsidRPr="00424D33">
        <w:rPr>
          <w:rtl/>
        </w:rPr>
        <w:t xml:space="preserve"> </w:t>
      </w:r>
      <w:r w:rsidRPr="00424D33">
        <w:rPr>
          <w:rtl/>
        </w:rPr>
        <w:t>الإجراءات</w:t>
      </w:r>
      <w:r w:rsidR="009B44EB" w:rsidRPr="00424D33">
        <w:rPr>
          <w:rtl/>
        </w:rPr>
        <w:t xml:space="preserve"> </w:t>
      </w:r>
      <w:r w:rsidRPr="00424D33">
        <w:rPr>
          <w:rtl/>
        </w:rPr>
        <w:t>الجنائية</w:t>
      </w:r>
      <w:r w:rsidRPr="00424D33">
        <w:rPr>
          <w:rFonts w:hint="cs"/>
          <w:rtl/>
        </w:rPr>
        <w:t>،</w:t>
      </w:r>
      <w:r w:rsidR="009B44EB" w:rsidRPr="00424D33">
        <w:rPr>
          <w:rtl/>
        </w:rPr>
        <w:t xml:space="preserve"> </w:t>
      </w:r>
      <w:r w:rsidRPr="00424D33">
        <w:rPr>
          <w:rFonts w:hint="cs"/>
          <w:rtl/>
        </w:rPr>
        <w:t>التي</w:t>
      </w:r>
      <w:r w:rsidR="009B44EB" w:rsidRPr="00424D33">
        <w:rPr>
          <w:rFonts w:hint="cs"/>
          <w:rtl/>
        </w:rPr>
        <w:t xml:space="preserve"> </w:t>
      </w:r>
      <w:r w:rsidRPr="00424D33">
        <w:rPr>
          <w:rFonts w:hint="cs"/>
          <w:rtl/>
        </w:rPr>
        <w:t>تكفل</w:t>
      </w:r>
      <w:r w:rsidR="009B44EB" w:rsidRPr="00424D33">
        <w:rPr>
          <w:rFonts w:hint="cs"/>
          <w:rtl/>
        </w:rPr>
        <w:t xml:space="preserve"> </w:t>
      </w:r>
      <w:r w:rsidRPr="00424D33">
        <w:rPr>
          <w:rFonts w:hint="cs"/>
          <w:rtl/>
        </w:rPr>
        <w:t>لهم</w:t>
      </w:r>
      <w:r w:rsidR="009B44EB" w:rsidRPr="00424D33">
        <w:rPr>
          <w:rFonts w:hint="cs"/>
          <w:rtl/>
        </w:rPr>
        <w:t xml:space="preserve"> </w:t>
      </w:r>
      <w:r w:rsidRPr="00424D33">
        <w:rPr>
          <w:rtl/>
        </w:rPr>
        <w:t>الحق</w:t>
      </w:r>
      <w:r w:rsidR="009B44EB" w:rsidRPr="00424D33">
        <w:rPr>
          <w:rtl/>
        </w:rPr>
        <w:t xml:space="preserve"> </w:t>
      </w:r>
      <w:r w:rsidRPr="00424D33">
        <w:rPr>
          <w:rtl/>
        </w:rPr>
        <w:t>في</w:t>
      </w:r>
      <w:r w:rsidR="009B44EB" w:rsidRPr="00424D33">
        <w:rPr>
          <w:rtl/>
        </w:rPr>
        <w:t xml:space="preserve"> </w:t>
      </w:r>
      <w:r w:rsidRPr="00424D33">
        <w:rPr>
          <w:rtl/>
        </w:rPr>
        <w:t>الاستماع</w:t>
      </w:r>
      <w:r w:rsidR="009B44EB" w:rsidRPr="00424D33">
        <w:rPr>
          <w:rtl/>
        </w:rPr>
        <w:t xml:space="preserve"> </w:t>
      </w:r>
      <w:r w:rsidRPr="00424D33">
        <w:rPr>
          <w:rtl/>
        </w:rPr>
        <w:t>إليهم</w:t>
      </w:r>
      <w:r w:rsidR="009B44EB" w:rsidRPr="00424D33">
        <w:rPr>
          <w:rtl/>
        </w:rPr>
        <w:t xml:space="preserve"> </w:t>
      </w:r>
      <w:r w:rsidRPr="00424D33">
        <w:rPr>
          <w:rFonts w:hint="cs"/>
          <w:rtl/>
        </w:rPr>
        <w:t>أمام</w:t>
      </w:r>
      <w:r w:rsidR="009B44EB" w:rsidRPr="00424D33">
        <w:rPr>
          <w:rFonts w:hint="cs"/>
          <w:rtl/>
        </w:rPr>
        <w:t xml:space="preserve"> </w:t>
      </w:r>
      <w:r w:rsidRPr="00424D33">
        <w:rPr>
          <w:rtl/>
        </w:rPr>
        <w:t>المحكمة</w:t>
      </w:r>
      <w:r w:rsidR="009B44EB" w:rsidRPr="00424D33">
        <w:rPr>
          <w:rtl/>
        </w:rPr>
        <w:t xml:space="preserve"> </w:t>
      </w:r>
      <w:r w:rsidRPr="00424D33">
        <w:rPr>
          <w:rFonts w:hint="cs"/>
          <w:rtl/>
        </w:rPr>
        <w:t>من</w:t>
      </w:r>
      <w:r w:rsidR="009B44EB" w:rsidRPr="00424D33">
        <w:rPr>
          <w:rFonts w:hint="cs"/>
          <w:rtl/>
        </w:rPr>
        <w:t xml:space="preserve"> </w:t>
      </w:r>
      <w:r w:rsidRPr="00424D33">
        <w:rPr>
          <w:rFonts w:hint="cs"/>
          <w:rtl/>
        </w:rPr>
        <w:t>خلال</w:t>
      </w:r>
      <w:r w:rsidR="009B44EB" w:rsidRPr="00424D33">
        <w:rPr>
          <w:rFonts w:hint="cs"/>
          <w:rtl/>
        </w:rPr>
        <w:t xml:space="preserve"> </w:t>
      </w:r>
      <w:r w:rsidRPr="00424D33">
        <w:rPr>
          <w:rtl/>
        </w:rPr>
        <w:t>مترجم</w:t>
      </w:r>
      <w:r w:rsidR="009B44EB" w:rsidRPr="00424D33">
        <w:rPr>
          <w:rtl/>
        </w:rPr>
        <w:t xml:space="preserve"> </w:t>
      </w:r>
      <w:r w:rsidRPr="00424D33">
        <w:rPr>
          <w:rFonts w:hint="cs"/>
          <w:rtl/>
        </w:rPr>
        <w:t>شفوي.</w:t>
      </w:r>
      <w:r w:rsidR="009B44EB" w:rsidRPr="00424D33">
        <w:rPr>
          <w:rFonts w:hint="cs"/>
          <w:rtl/>
        </w:rPr>
        <w:t xml:space="preserve"> </w:t>
      </w:r>
      <w:r w:rsidRPr="00424D33">
        <w:rPr>
          <w:rFonts w:hint="cs"/>
          <w:rtl/>
        </w:rPr>
        <w:t>و</w:t>
      </w:r>
      <w:r w:rsidRPr="00424D33">
        <w:rPr>
          <w:rtl/>
        </w:rPr>
        <w:t>عندما</w:t>
      </w:r>
      <w:r w:rsidR="009B44EB" w:rsidRPr="00424D33">
        <w:rPr>
          <w:rtl/>
        </w:rPr>
        <w:t xml:space="preserve"> </w:t>
      </w:r>
      <w:r w:rsidRPr="00424D33">
        <w:rPr>
          <w:rtl/>
        </w:rPr>
        <w:t>لا</w:t>
      </w:r>
      <w:r w:rsidR="009B44EB" w:rsidRPr="00424D33">
        <w:rPr>
          <w:rtl/>
        </w:rPr>
        <w:t xml:space="preserve"> </w:t>
      </w:r>
      <w:r w:rsidRPr="00424D33">
        <w:rPr>
          <w:rtl/>
        </w:rPr>
        <w:t>يعرف</w:t>
      </w:r>
      <w:r w:rsidR="009B44EB" w:rsidRPr="00424D33">
        <w:rPr>
          <w:rtl/>
        </w:rPr>
        <w:t xml:space="preserve"> </w:t>
      </w:r>
      <w:r w:rsidRPr="00424D33">
        <w:rPr>
          <w:rtl/>
        </w:rPr>
        <w:t>أحد</w:t>
      </w:r>
      <w:r w:rsidR="009B44EB" w:rsidRPr="00424D33">
        <w:rPr>
          <w:rtl/>
        </w:rPr>
        <w:t xml:space="preserve"> </w:t>
      </w:r>
      <w:r w:rsidRPr="00424D33">
        <w:rPr>
          <w:rtl/>
        </w:rPr>
        <w:t>الأطراف</w:t>
      </w:r>
      <w:r w:rsidR="009B44EB" w:rsidRPr="00424D33">
        <w:rPr>
          <w:rtl/>
        </w:rPr>
        <w:t xml:space="preserve"> </w:t>
      </w:r>
      <w:r w:rsidR="00262F93" w:rsidRPr="00424D33">
        <w:rPr>
          <w:rtl/>
        </w:rPr>
        <w:t xml:space="preserve">أو </w:t>
      </w:r>
      <w:r w:rsidRPr="00424D33">
        <w:rPr>
          <w:rtl/>
        </w:rPr>
        <w:t>أي</w:t>
      </w:r>
      <w:r w:rsidR="009B44EB" w:rsidRPr="00424D33">
        <w:rPr>
          <w:rtl/>
        </w:rPr>
        <w:t xml:space="preserve"> </w:t>
      </w:r>
      <w:r w:rsidRPr="00424D33">
        <w:rPr>
          <w:rtl/>
        </w:rPr>
        <w:t>شخص</w:t>
      </w:r>
      <w:r w:rsidR="009B44EB" w:rsidRPr="00424D33">
        <w:rPr>
          <w:rtl/>
        </w:rPr>
        <w:t xml:space="preserve"> </w:t>
      </w:r>
      <w:r w:rsidRPr="00424D33">
        <w:rPr>
          <w:rtl/>
        </w:rPr>
        <w:t>آخر</w:t>
      </w:r>
      <w:r w:rsidR="009B44EB" w:rsidRPr="00424D33">
        <w:rPr>
          <w:rtl/>
        </w:rPr>
        <w:t xml:space="preserve"> </w:t>
      </w:r>
      <w:r w:rsidRPr="00424D33">
        <w:rPr>
          <w:rtl/>
        </w:rPr>
        <w:t>يُستمع</w:t>
      </w:r>
      <w:r w:rsidR="009B44EB" w:rsidRPr="00424D33">
        <w:rPr>
          <w:rtl/>
        </w:rPr>
        <w:t xml:space="preserve"> </w:t>
      </w:r>
      <w:r w:rsidRPr="00424D33">
        <w:rPr>
          <w:rtl/>
        </w:rPr>
        <w:t>إليه</w:t>
      </w:r>
      <w:r w:rsidR="009B44EB" w:rsidRPr="00424D33">
        <w:rPr>
          <w:rtl/>
        </w:rPr>
        <w:t xml:space="preserve"> </w:t>
      </w:r>
      <w:r w:rsidRPr="00424D33">
        <w:rPr>
          <w:rtl/>
        </w:rPr>
        <w:t>اللغة</w:t>
      </w:r>
      <w:r w:rsidRPr="00424D33">
        <w:rPr>
          <w:rFonts w:hint="cs"/>
          <w:rtl/>
        </w:rPr>
        <w:t>َ</w:t>
      </w:r>
      <w:r w:rsidR="009B44EB" w:rsidRPr="00424D33">
        <w:rPr>
          <w:rtl/>
        </w:rPr>
        <w:t xml:space="preserve"> </w:t>
      </w:r>
      <w:r w:rsidRPr="00424D33">
        <w:rPr>
          <w:rtl/>
        </w:rPr>
        <w:t>الرومانية</w:t>
      </w:r>
      <w:r w:rsidR="009B44EB" w:rsidRPr="00424D33">
        <w:rPr>
          <w:rtl/>
        </w:rPr>
        <w:t xml:space="preserve"> </w:t>
      </w:r>
      <w:r w:rsidR="00262F93" w:rsidRPr="00424D33">
        <w:rPr>
          <w:rtl/>
        </w:rPr>
        <w:t xml:space="preserve">أو </w:t>
      </w:r>
      <w:r w:rsidRPr="00424D33">
        <w:rPr>
          <w:rtl/>
        </w:rPr>
        <w:t>لا</w:t>
      </w:r>
      <w:r w:rsidR="009B44EB" w:rsidRPr="00424D33">
        <w:rPr>
          <w:rtl/>
        </w:rPr>
        <w:t xml:space="preserve"> </w:t>
      </w:r>
      <w:r w:rsidRPr="00424D33">
        <w:rPr>
          <w:rtl/>
        </w:rPr>
        <w:t>يستطيع</w:t>
      </w:r>
      <w:r w:rsidR="009B44EB" w:rsidRPr="00424D33">
        <w:rPr>
          <w:rtl/>
        </w:rPr>
        <w:t xml:space="preserve"> </w:t>
      </w:r>
      <w:r w:rsidRPr="00424D33">
        <w:rPr>
          <w:rtl/>
        </w:rPr>
        <w:t>التعبير</w:t>
      </w:r>
      <w:r w:rsidR="009B44EB" w:rsidRPr="00424D33">
        <w:rPr>
          <w:rtl/>
        </w:rPr>
        <w:t xml:space="preserve"> </w:t>
      </w:r>
      <w:r w:rsidRPr="00424D33">
        <w:rPr>
          <w:rFonts w:hint="cs"/>
          <w:rtl/>
        </w:rPr>
        <w:t>بها</w:t>
      </w:r>
      <w:r w:rsidR="009B44EB" w:rsidRPr="00424D33">
        <w:rPr>
          <w:rFonts w:hint="cs"/>
          <w:rtl/>
        </w:rPr>
        <w:t xml:space="preserve"> </w:t>
      </w:r>
      <w:r w:rsidRPr="00424D33">
        <w:rPr>
          <w:rtl/>
        </w:rPr>
        <w:t>ع</w:t>
      </w:r>
      <w:r w:rsidRPr="00424D33">
        <w:rPr>
          <w:rFonts w:hint="cs"/>
          <w:rtl/>
        </w:rPr>
        <w:t>ما</w:t>
      </w:r>
      <w:r w:rsidR="009B44EB" w:rsidRPr="00424D33">
        <w:rPr>
          <w:rFonts w:hint="cs"/>
          <w:rtl/>
        </w:rPr>
        <w:t xml:space="preserve"> </w:t>
      </w:r>
      <w:r w:rsidRPr="00424D33">
        <w:rPr>
          <w:rFonts w:hint="cs"/>
          <w:rtl/>
        </w:rPr>
        <w:t>يريده</w:t>
      </w:r>
      <w:r w:rsidRPr="00424D33">
        <w:rPr>
          <w:rtl/>
        </w:rPr>
        <w:t>،</w:t>
      </w:r>
      <w:r w:rsidR="009B44EB" w:rsidRPr="00424D33">
        <w:rPr>
          <w:rtl/>
        </w:rPr>
        <w:t xml:space="preserve"> </w:t>
      </w:r>
      <w:r w:rsidRPr="00424D33">
        <w:rPr>
          <w:rFonts w:hint="cs"/>
          <w:rtl/>
        </w:rPr>
        <w:t>توفر</w:t>
      </w:r>
      <w:r w:rsidR="009B44EB" w:rsidRPr="00424D33">
        <w:rPr>
          <w:rFonts w:hint="cs"/>
          <w:rtl/>
        </w:rPr>
        <w:t xml:space="preserve"> </w:t>
      </w:r>
      <w:r w:rsidRPr="00424D33">
        <w:rPr>
          <w:rtl/>
        </w:rPr>
        <w:t>له</w:t>
      </w:r>
      <w:r w:rsidR="009B44EB" w:rsidRPr="00424D33">
        <w:rPr>
          <w:rtl/>
        </w:rPr>
        <w:t xml:space="preserve"> </w:t>
      </w:r>
      <w:r w:rsidRPr="00424D33">
        <w:rPr>
          <w:rtl/>
        </w:rPr>
        <w:t>هيئة</w:t>
      </w:r>
      <w:r w:rsidR="009B44EB" w:rsidRPr="00424D33">
        <w:rPr>
          <w:rtl/>
        </w:rPr>
        <w:t xml:space="preserve"> </w:t>
      </w:r>
      <w:r w:rsidRPr="00424D33">
        <w:rPr>
          <w:rtl/>
        </w:rPr>
        <w:t>التحقيق</w:t>
      </w:r>
      <w:r w:rsidR="009B44EB" w:rsidRPr="00424D33">
        <w:rPr>
          <w:rtl/>
        </w:rPr>
        <w:t xml:space="preserve"> </w:t>
      </w:r>
      <w:r w:rsidRPr="00424D33">
        <w:rPr>
          <w:rtl/>
        </w:rPr>
        <w:t>الجنائي</w:t>
      </w:r>
      <w:r w:rsidR="009B44EB" w:rsidRPr="00424D33">
        <w:rPr>
          <w:rtl/>
        </w:rPr>
        <w:t xml:space="preserve"> </w:t>
      </w:r>
      <w:r w:rsidR="00262F93" w:rsidRPr="00424D33">
        <w:rPr>
          <w:rtl/>
        </w:rPr>
        <w:t xml:space="preserve">أو </w:t>
      </w:r>
      <w:r w:rsidRPr="00424D33">
        <w:rPr>
          <w:rtl/>
        </w:rPr>
        <w:t>المحكمة</w:t>
      </w:r>
      <w:r w:rsidR="009B44EB" w:rsidRPr="00424D33">
        <w:rPr>
          <w:rtl/>
        </w:rPr>
        <w:t xml:space="preserve"> </w:t>
      </w:r>
      <w:r w:rsidRPr="00424D33">
        <w:rPr>
          <w:rtl/>
        </w:rPr>
        <w:t>مجاناً</w:t>
      </w:r>
      <w:r w:rsidR="009B44EB" w:rsidRPr="00424D33">
        <w:rPr>
          <w:rtl/>
        </w:rPr>
        <w:t xml:space="preserve"> </w:t>
      </w:r>
      <w:r w:rsidRPr="00424D33">
        <w:rPr>
          <w:rtl/>
        </w:rPr>
        <w:t>مترجم</w:t>
      </w:r>
      <w:r w:rsidRPr="00424D33">
        <w:rPr>
          <w:rFonts w:hint="cs"/>
          <w:rtl/>
        </w:rPr>
        <w:t>اً</w:t>
      </w:r>
      <w:r w:rsidR="009B44EB" w:rsidRPr="00424D33">
        <w:rPr>
          <w:rtl/>
        </w:rPr>
        <w:t xml:space="preserve"> </w:t>
      </w:r>
      <w:r w:rsidRPr="00424D33">
        <w:rPr>
          <w:rtl/>
        </w:rPr>
        <w:t>شفوي</w:t>
      </w:r>
      <w:r w:rsidRPr="00424D33">
        <w:rPr>
          <w:rFonts w:hint="cs"/>
          <w:rtl/>
        </w:rPr>
        <w:t>اً.</w:t>
      </w:r>
      <w:r w:rsidR="009B44EB" w:rsidRPr="00424D33">
        <w:rPr>
          <w:rFonts w:hint="cs"/>
          <w:rtl/>
        </w:rPr>
        <w:t xml:space="preserve"> </w:t>
      </w:r>
      <w:r w:rsidRPr="00424D33">
        <w:rPr>
          <w:rFonts w:hint="cs"/>
          <w:rtl/>
        </w:rPr>
        <w:t>و</w:t>
      </w:r>
      <w:r w:rsidRPr="00424D33">
        <w:rPr>
          <w:rtl/>
        </w:rPr>
        <w:t>يجوز</w:t>
      </w:r>
      <w:r w:rsidR="009B44EB" w:rsidRPr="00424D33">
        <w:rPr>
          <w:rtl/>
        </w:rPr>
        <w:t xml:space="preserve"> </w:t>
      </w:r>
      <w:r w:rsidRPr="00424D33">
        <w:rPr>
          <w:rFonts w:hint="cs"/>
          <w:rtl/>
        </w:rPr>
        <w:t>للطرف</w:t>
      </w:r>
      <w:r w:rsidR="009B44EB" w:rsidRPr="00424D33">
        <w:rPr>
          <w:rFonts w:hint="cs"/>
          <w:rtl/>
        </w:rPr>
        <w:t xml:space="preserve"> </w:t>
      </w:r>
      <w:r w:rsidRPr="00424D33">
        <w:rPr>
          <w:rFonts w:hint="cs"/>
          <w:rtl/>
        </w:rPr>
        <w:t>المعني</w:t>
      </w:r>
      <w:r w:rsidR="009B44EB" w:rsidRPr="00424D33">
        <w:rPr>
          <w:rFonts w:hint="cs"/>
          <w:rtl/>
        </w:rPr>
        <w:t xml:space="preserve"> </w:t>
      </w:r>
      <w:r w:rsidRPr="00424D33">
        <w:rPr>
          <w:rFonts w:hint="cs"/>
          <w:rtl/>
        </w:rPr>
        <w:t>أن</w:t>
      </w:r>
      <w:r w:rsidR="009B44EB" w:rsidRPr="00424D33">
        <w:rPr>
          <w:rFonts w:hint="cs"/>
          <w:rtl/>
        </w:rPr>
        <w:t xml:space="preserve"> </w:t>
      </w:r>
      <w:r w:rsidRPr="00424D33">
        <w:rPr>
          <w:rFonts w:hint="cs"/>
          <w:rtl/>
        </w:rPr>
        <w:t>يعين</w:t>
      </w:r>
      <w:r w:rsidR="009B44EB" w:rsidRPr="00424D33">
        <w:rPr>
          <w:rFonts w:hint="cs"/>
          <w:rtl/>
        </w:rPr>
        <w:t xml:space="preserve"> </w:t>
      </w:r>
      <w:r w:rsidR="00262F93" w:rsidRPr="00424D33">
        <w:rPr>
          <w:rFonts w:hint="cs"/>
          <w:rtl/>
        </w:rPr>
        <w:t xml:space="preserve">أو </w:t>
      </w:r>
      <w:r w:rsidRPr="00424D33">
        <w:rPr>
          <w:rFonts w:hint="cs"/>
          <w:rtl/>
        </w:rPr>
        <w:t>يختار</w:t>
      </w:r>
      <w:r w:rsidR="009B44EB" w:rsidRPr="00424D33">
        <w:rPr>
          <w:rFonts w:hint="cs"/>
          <w:rtl/>
        </w:rPr>
        <w:t xml:space="preserve"> </w:t>
      </w:r>
      <w:r w:rsidRPr="00424D33">
        <w:rPr>
          <w:rtl/>
        </w:rPr>
        <w:t>المترجم</w:t>
      </w:r>
      <w:r w:rsidR="009B44EB" w:rsidRPr="00424D33">
        <w:rPr>
          <w:rtl/>
        </w:rPr>
        <w:t xml:space="preserve"> </w:t>
      </w:r>
      <w:r w:rsidRPr="00424D33">
        <w:rPr>
          <w:rFonts w:hint="cs"/>
          <w:rtl/>
        </w:rPr>
        <w:t>الشفوي،</w:t>
      </w:r>
      <w:r w:rsidR="009B44EB" w:rsidRPr="00424D33">
        <w:rPr>
          <w:rFonts w:hint="cs"/>
          <w:rtl/>
        </w:rPr>
        <w:t xml:space="preserve"> </w:t>
      </w:r>
      <w:r w:rsidRPr="00424D33">
        <w:rPr>
          <w:rFonts w:hint="cs"/>
          <w:rtl/>
        </w:rPr>
        <w:t>الذي</w:t>
      </w:r>
      <w:r w:rsidR="009B44EB" w:rsidRPr="00424D33">
        <w:rPr>
          <w:rFonts w:hint="cs"/>
          <w:rtl/>
        </w:rPr>
        <w:t xml:space="preserve"> </w:t>
      </w:r>
      <w:r w:rsidRPr="00424D33">
        <w:rPr>
          <w:rFonts w:hint="cs"/>
          <w:rtl/>
        </w:rPr>
        <w:t>ينبغي</w:t>
      </w:r>
      <w:r w:rsidR="009B44EB" w:rsidRPr="00424D33">
        <w:rPr>
          <w:rFonts w:hint="cs"/>
          <w:rtl/>
        </w:rPr>
        <w:t xml:space="preserve"> </w:t>
      </w:r>
      <w:r w:rsidRPr="00424D33">
        <w:rPr>
          <w:rtl/>
        </w:rPr>
        <w:t>أن</w:t>
      </w:r>
      <w:r w:rsidR="009B44EB" w:rsidRPr="00424D33">
        <w:rPr>
          <w:rtl/>
        </w:rPr>
        <w:t xml:space="preserve"> </w:t>
      </w:r>
      <w:r w:rsidRPr="00424D33">
        <w:rPr>
          <w:rtl/>
        </w:rPr>
        <w:t>يكون</w:t>
      </w:r>
      <w:r w:rsidR="009B44EB" w:rsidRPr="00424D33">
        <w:rPr>
          <w:rtl/>
        </w:rPr>
        <w:t xml:space="preserve"> </w:t>
      </w:r>
      <w:r w:rsidRPr="00424D33">
        <w:rPr>
          <w:rtl/>
        </w:rPr>
        <w:t>معتمدا</w:t>
      </w:r>
      <w:r w:rsidRPr="00424D33">
        <w:rPr>
          <w:rFonts w:hint="cs"/>
          <w:rtl/>
        </w:rPr>
        <w:t>ً</w:t>
      </w:r>
      <w:r w:rsidR="009B44EB" w:rsidRPr="00424D33">
        <w:rPr>
          <w:rtl/>
        </w:rPr>
        <w:t xml:space="preserve"> </w:t>
      </w:r>
      <w:r w:rsidRPr="00424D33">
        <w:rPr>
          <w:rtl/>
        </w:rPr>
        <w:t>وفقا</w:t>
      </w:r>
      <w:r w:rsidRPr="00424D33">
        <w:rPr>
          <w:rFonts w:hint="cs"/>
          <w:rtl/>
        </w:rPr>
        <w:t>ً</w:t>
      </w:r>
      <w:r w:rsidR="009B44EB" w:rsidRPr="00424D33">
        <w:rPr>
          <w:rtl/>
        </w:rPr>
        <w:t xml:space="preserve"> </w:t>
      </w:r>
      <w:r w:rsidRPr="00424D33">
        <w:rPr>
          <w:rtl/>
        </w:rPr>
        <w:t>للقانون</w:t>
      </w:r>
      <w:r w:rsidRPr="00424D33">
        <w:rPr>
          <w:rFonts w:hint="cs"/>
          <w:rtl/>
        </w:rPr>
        <w:t>.</w:t>
      </w:r>
    </w:p>
    <w:p w14:paraId="019DC4A4" w14:textId="03E6BC1F" w:rsidR="00A468BE" w:rsidRPr="00424D33" w:rsidRDefault="00A468BE" w:rsidP="009B44EB">
      <w:pPr>
        <w:pStyle w:val="SingleTxtGA"/>
        <w:rPr>
          <w:rtl/>
        </w:rPr>
      </w:pPr>
      <w:r w:rsidRPr="00424D33">
        <w:rPr>
          <w:rFonts w:hint="cs"/>
          <w:rtl/>
        </w:rPr>
        <w:t>108-</w:t>
      </w:r>
      <w:r w:rsidRPr="00424D33">
        <w:rPr>
          <w:rtl/>
        </w:rPr>
        <w:tab/>
        <w:t>و</w:t>
      </w:r>
      <w:r w:rsidRPr="00424D33">
        <w:rPr>
          <w:rFonts w:hint="cs"/>
          <w:rtl/>
        </w:rPr>
        <w:t>ت</w:t>
      </w:r>
      <w:r w:rsidRPr="00424D33">
        <w:rPr>
          <w:rtl/>
        </w:rPr>
        <w:t>رد</w:t>
      </w:r>
      <w:r w:rsidR="009B44EB" w:rsidRPr="00424D33">
        <w:rPr>
          <w:rtl/>
        </w:rPr>
        <w:t xml:space="preserve"> </w:t>
      </w:r>
      <w:r w:rsidRPr="00424D33">
        <w:rPr>
          <w:rFonts w:hint="cs"/>
          <w:rtl/>
        </w:rPr>
        <w:t>أغراض</w:t>
      </w:r>
      <w:r w:rsidR="009B44EB" w:rsidRPr="00424D33">
        <w:rPr>
          <w:rFonts w:hint="cs"/>
          <w:rtl/>
        </w:rPr>
        <w:t xml:space="preserve"> </w:t>
      </w:r>
      <w:r w:rsidRPr="00424D33">
        <w:rPr>
          <w:rtl/>
        </w:rPr>
        <w:t>الإجراءات</w:t>
      </w:r>
      <w:r w:rsidR="009B44EB" w:rsidRPr="00424D33">
        <w:rPr>
          <w:rtl/>
        </w:rPr>
        <w:t xml:space="preserve"> </w:t>
      </w:r>
      <w:r w:rsidRPr="00424D33">
        <w:rPr>
          <w:rtl/>
        </w:rPr>
        <w:t>الجنائية</w:t>
      </w:r>
      <w:r w:rsidR="009B44EB" w:rsidRPr="00424D33">
        <w:rPr>
          <w:rtl/>
        </w:rPr>
        <w:t xml:space="preserve"> </w:t>
      </w:r>
      <w:r w:rsidRPr="00424D33">
        <w:rPr>
          <w:rtl/>
        </w:rPr>
        <w:t>وقواعدها</w:t>
      </w:r>
      <w:r w:rsidR="009B44EB" w:rsidRPr="00424D33">
        <w:rPr>
          <w:rtl/>
        </w:rPr>
        <w:t xml:space="preserve"> </w:t>
      </w:r>
      <w:r w:rsidRPr="00424D33">
        <w:rPr>
          <w:rtl/>
        </w:rPr>
        <w:t>الأساسية</w:t>
      </w:r>
      <w:r w:rsidR="009B44EB" w:rsidRPr="00424D33">
        <w:rPr>
          <w:rtl/>
        </w:rPr>
        <w:t xml:space="preserve"> </w:t>
      </w:r>
      <w:r w:rsidRPr="00424D33">
        <w:rPr>
          <w:rtl/>
        </w:rPr>
        <w:t>في</w:t>
      </w:r>
      <w:r w:rsidR="009B44EB" w:rsidRPr="00424D33">
        <w:rPr>
          <w:rtl/>
        </w:rPr>
        <w:t xml:space="preserve"> </w:t>
      </w:r>
      <w:r w:rsidRPr="00424D33">
        <w:rPr>
          <w:rtl/>
        </w:rPr>
        <w:t>قانون</w:t>
      </w:r>
      <w:r w:rsidR="009B44EB" w:rsidRPr="00424D33">
        <w:rPr>
          <w:rtl/>
        </w:rPr>
        <w:t xml:space="preserve"> </w:t>
      </w:r>
      <w:r w:rsidRPr="00424D33">
        <w:rPr>
          <w:rtl/>
        </w:rPr>
        <w:t>الإجراءات</w:t>
      </w:r>
      <w:r w:rsidR="009B44EB" w:rsidRPr="00424D33">
        <w:rPr>
          <w:rtl/>
        </w:rPr>
        <w:t xml:space="preserve"> </w:t>
      </w:r>
      <w:r w:rsidRPr="00424D33">
        <w:rPr>
          <w:rtl/>
        </w:rPr>
        <w:t>الجنائية</w:t>
      </w:r>
      <w:r w:rsidR="009B44EB" w:rsidRPr="00424D33">
        <w:rPr>
          <w:rtl/>
        </w:rPr>
        <w:t xml:space="preserve"> </w:t>
      </w:r>
      <w:r w:rsidRPr="00424D33">
        <w:rPr>
          <w:rtl/>
        </w:rPr>
        <w:t>الذي</w:t>
      </w:r>
      <w:r w:rsidR="009B44EB" w:rsidRPr="00424D33">
        <w:rPr>
          <w:rtl/>
        </w:rPr>
        <w:t xml:space="preserve"> </w:t>
      </w:r>
      <w:r w:rsidRPr="00424D33">
        <w:rPr>
          <w:rFonts w:hint="cs"/>
          <w:rtl/>
        </w:rPr>
        <w:t>يكفل</w:t>
      </w:r>
      <w:r w:rsidR="009B44EB" w:rsidRPr="00424D33">
        <w:rPr>
          <w:rFonts w:hint="cs"/>
          <w:rtl/>
        </w:rPr>
        <w:t xml:space="preserve"> </w:t>
      </w:r>
      <w:r w:rsidRPr="00424D33">
        <w:rPr>
          <w:rFonts w:hint="cs"/>
          <w:rtl/>
        </w:rPr>
        <w:t>الحق</w:t>
      </w:r>
      <w:r w:rsidR="009B44EB" w:rsidRPr="00424D33">
        <w:rPr>
          <w:rFonts w:hint="cs"/>
          <w:rtl/>
        </w:rPr>
        <w:t xml:space="preserve"> </w:t>
      </w:r>
      <w:r w:rsidRPr="00424D33">
        <w:rPr>
          <w:rtl/>
        </w:rPr>
        <w:t>في</w:t>
      </w:r>
      <w:r w:rsidR="009B44EB" w:rsidRPr="00424D33">
        <w:rPr>
          <w:rtl/>
        </w:rPr>
        <w:t xml:space="preserve"> </w:t>
      </w:r>
      <w:r w:rsidRPr="00424D33">
        <w:rPr>
          <w:rtl/>
        </w:rPr>
        <w:t>الحرية</w:t>
      </w:r>
      <w:r w:rsidR="009B44EB" w:rsidRPr="00424D33">
        <w:rPr>
          <w:rtl/>
        </w:rPr>
        <w:t xml:space="preserve"> </w:t>
      </w:r>
      <w:r w:rsidRPr="00424D33">
        <w:rPr>
          <w:rtl/>
        </w:rPr>
        <w:t>والأمان</w:t>
      </w:r>
      <w:r w:rsidR="009B44EB" w:rsidRPr="00424D33">
        <w:rPr>
          <w:rtl/>
        </w:rPr>
        <w:t xml:space="preserve"> </w:t>
      </w:r>
      <w:r w:rsidRPr="00424D33">
        <w:rPr>
          <w:rtl/>
        </w:rPr>
        <w:t>أثناء</w:t>
      </w:r>
      <w:r w:rsidR="009B44EB" w:rsidRPr="00424D33">
        <w:rPr>
          <w:rtl/>
        </w:rPr>
        <w:t xml:space="preserve"> </w:t>
      </w:r>
      <w:r w:rsidRPr="00424D33">
        <w:rPr>
          <w:rtl/>
        </w:rPr>
        <w:t>الإجراءات</w:t>
      </w:r>
      <w:r w:rsidR="009B44EB" w:rsidRPr="00424D33">
        <w:rPr>
          <w:rtl/>
        </w:rPr>
        <w:t xml:space="preserve"> </w:t>
      </w:r>
      <w:r w:rsidRPr="00424D33">
        <w:rPr>
          <w:rtl/>
        </w:rPr>
        <w:t>الجنائية</w:t>
      </w:r>
      <w:r w:rsidR="009B44EB" w:rsidRPr="00424D33">
        <w:rPr>
          <w:rFonts w:hint="cs"/>
          <w:rtl/>
        </w:rPr>
        <w:t xml:space="preserve"> </w:t>
      </w:r>
      <w:r w:rsidRPr="00424D33">
        <w:rPr>
          <w:rFonts w:hint="cs"/>
          <w:rtl/>
        </w:rPr>
        <w:t>لجميع</w:t>
      </w:r>
      <w:r w:rsidR="009B44EB" w:rsidRPr="00424D33">
        <w:rPr>
          <w:rFonts w:hint="cs"/>
          <w:rtl/>
        </w:rPr>
        <w:t xml:space="preserve"> </w:t>
      </w:r>
      <w:r w:rsidRPr="00424D33">
        <w:rPr>
          <w:rFonts w:hint="cs"/>
          <w:rtl/>
        </w:rPr>
        <w:t>الأشخاص</w:t>
      </w:r>
      <w:r w:rsidRPr="00424D33">
        <w:rPr>
          <w:rtl/>
        </w:rPr>
        <w:t>،</w:t>
      </w:r>
      <w:r w:rsidR="009B44EB" w:rsidRPr="00424D33">
        <w:rPr>
          <w:rtl/>
        </w:rPr>
        <w:t xml:space="preserve"> </w:t>
      </w:r>
      <w:r w:rsidRPr="00424D33">
        <w:rPr>
          <w:rFonts w:hint="cs"/>
          <w:rtl/>
        </w:rPr>
        <w:t>بمن</w:t>
      </w:r>
      <w:r w:rsidR="009B44EB" w:rsidRPr="00424D33">
        <w:rPr>
          <w:rFonts w:hint="cs"/>
          <w:rtl/>
        </w:rPr>
        <w:t xml:space="preserve"> </w:t>
      </w:r>
      <w:r w:rsidRPr="00424D33">
        <w:rPr>
          <w:rFonts w:hint="cs"/>
          <w:rtl/>
        </w:rPr>
        <w:t>فيهم</w:t>
      </w:r>
      <w:r w:rsidR="009B44EB" w:rsidRPr="00424D33">
        <w:rPr>
          <w:rFonts w:hint="cs"/>
          <w:rtl/>
        </w:rPr>
        <w:t xml:space="preserve"> </w:t>
      </w:r>
      <w:r w:rsidRPr="00424D33">
        <w:rPr>
          <w:rtl/>
        </w:rPr>
        <w:t>الأشخاص</w:t>
      </w:r>
      <w:r w:rsidR="009B44EB" w:rsidRPr="00424D33">
        <w:rPr>
          <w:rtl/>
        </w:rPr>
        <w:t xml:space="preserve"> </w:t>
      </w:r>
      <w:r w:rsidRPr="00424D33">
        <w:rPr>
          <w:rtl/>
        </w:rPr>
        <w:t>ذو</w:t>
      </w:r>
      <w:r w:rsidRPr="00424D33">
        <w:rPr>
          <w:rFonts w:hint="cs"/>
          <w:rtl/>
        </w:rPr>
        <w:t>و</w:t>
      </w:r>
      <w:r w:rsidR="009B44EB" w:rsidRPr="00424D33">
        <w:rPr>
          <w:rtl/>
        </w:rPr>
        <w:t xml:space="preserve"> </w:t>
      </w:r>
      <w:r w:rsidRPr="00424D33">
        <w:rPr>
          <w:rtl/>
        </w:rPr>
        <w:t>الإعاقة،</w:t>
      </w:r>
      <w:r w:rsidR="009B44EB" w:rsidRPr="00424D33">
        <w:rPr>
          <w:rtl/>
        </w:rPr>
        <w:t xml:space="preserve"> </w:t>
      </w:r>
      <w:r w:rsidRPr="00424D33">
        <w:rPr>
          <w:rFonts w:hint="cs"/>
          <w:rtl/>
        </w:rPr>
        <w:t>الذين</w:t>
      </w:r>
      <w:r w:rsidR="009B44EB" w:rsidRPr="00424D33">
        <w:rPr>
          <w:rFonts w:hint="cs"/>
          <w:rtl/>
        </w:rPr>
        <w:t xml:space="preserve"> </w:t>
      </w:r>
      <w:r w:rsidRPr="00424D33">
        <w:rPr>
          <w:rFonts w:hint="cs"/>
          <w:rtl/>
        </w:rPr>
        <w:t>لديهم</w:t>
      </w:r>
      <w:r w:rsidR="009B44EB" w:rsidRPr="00424D33">
        <w:rPr>
          <w:rFonts w:hint="cs"/>
          <w:rtl/>
        </w:rPr>
        <w:t xml:space="preserve"> </w:t>
      </w:r>
      <w:r w:rsidRPr="00424D33">
        <w:rPr>
          <w:rtl/>
        </w:rPr>
        <w:t>احتياجات</w:t>
      </w:r>
      <w:r w:rsidR="009B44EB" w:rsidRPr="00424D33">
        <w:rPr>
          <w:rtl/>
        </w:rPr>
        <w:t xml:space="preserve"> </w:t>
      </w:r>
      <w:r w:rsidRPr="00424D33">
        <w:rPr>
          <w:rtl/>
        </w:rPr>
        <w:t>خاصة</w:t>
      </w:r>
      <w:r w:rsidR="009B44EB" w:rsidRPr="00424D33">
        <w:rPr>
          <w:rtl/>
        </w:rPr>
        <w:t xml:space="preserve"> </w:t>
      </w:r>
      <w:r w:rsidRPr="00424D33">
        <w:rPr>
          <w:rtl/>
        </w:rPr>
        <w:t>في</w:t>
      </w:r>
      <w:r w:rsidRPr="00424D33">
        <w:rPr>
          <w:rFonts w:hint="cs"/>
          <w:rtl/>
        </w:rPr>
        <w:t>ما</w:t>
      </w:r>
      <w:r w:rsidR="009B44EB" w:rsidRPr="00424D33">
        <w:rPr>
          <w:rFonts w:hint="cs"/>
          <w:rtl/>
        </w:rPr>
        <w:t xml:space="preserve"> </w:t>
      </w:r>
      <w:r w:rsidRPr="00424D33">
        <w:rPr>
          <w:rFonts w:hint="cs"/>
          <w:rtl/>
        </w:rPr>
        <w:t>يتعلق</w:t>
      </w:r>
      <w:r w:rsidR="009B44EB" w:rsidRPr="00424D33">
        <w:rPr>
          <w:rFonts w:hint="cs"/>
          <w:rtl/>
        </w:rPr>
        <w:t xml:space="preserve"> </w:t>
      </w:r>
      <w:r w:rsidRPr="00424D33">
        <w:rPr>
          <w:rFonts w:hint="cs"/>
          <w:rtl/>
        </w:rPr>
        <w:t>ب</w:t>
      </w:r>
      <w:r w:rsidRPr="00424D33">
        <w:rPr>
          <w:rtl/>
        </w:rPr>
        <w:t>الفهم</w:t>
      </w:r>
      <w:r w:rsidR="009B44EB" w:rsidRPr="00424D33">
        <w:rPr>
          <w:rtl/>
        </w:rPr>
        <w:t xml:space="preserve"> </w:t>
      </w:r>
      <w:r w:rsidR="00262F93" w:rsidRPr="00424D33">
        <w:rPr>
          <w:rtl/>
        </w:rPr>
        <w:t xml:space="preserve">أو </w:t>
      </w:r>
      <w:r w:rsidRPr="00424D33">
        <w:rPr>
          <w:rtl/>
        </w:rPr>
        <w:t>التواصل</w:t>
      </w:r>
      <w:r w:rsidRPr="00424D33">
        <w:rPr>
          <w:rFonts w:hint="cs"/>
          <w:rtl/>
        </w:rPr>
        <w:t>.</w:t>
      </w:r>
      <w:r w:rsidR="009B44EB" w:rsidRPr="00424D33">
        <w:rPr>
          <w:rFonts w:hint="cs"/>
          <w:rtl/>
        </w:rPr>
        <w:t xml:space="preserve"> </w:t>
      </w:r>
      <w:r w:rsidRPr="00424D33">
        <w:rPr>
          <w:rFonts w:hint="cs"/>
          <w:rtl/>
        </w:rPr>
        <w:t>و</w:t>
      </w:r>
      <w:r w:rsidRPr="00424D33">
        <w:rPr>
          <w:rtl/>
        </w:rPr>
        <w:t>ينص</w:t>
      </w:r>
      <w:r w:rsidR="009B44EB" w:rsidRPr="00424D33">
        <w:rPr>
          <w:rtl/>
        </w:rPr>
        <w:t xml:space="preserve"> </w:t>
      </w:r>
      <w:r w:rsidRPr="00424D33">
        <w:rPr>
          <w:rFonts w:hint="cs"/>
          <w:rtl/>
        </w:rPr>
        <w:t>قانون</w:t>
      </w:r>
      <w:r w:rsidR="009B44EB" w:rsidRPr="00424D33">
        <w:rPr>
          <w:rFonts w:hint="cs"/>
          <w:rtl/>
        </w:rPr>
        <w:t xml:space="preserve"> </w:t>
      </w:r>
      <w:r w:rsidRPr="00424D33">
        <w:rPr>
          <w:rFonts w:hint="cs"/>
          <w:rtl/>
        </w:rPr>
        <w:t>الإجراءات</w:t>
      </w:r>
      <w:r w:rsidR="009B44EB" w:rsidRPr="00424D33">
        <w:rPr>
          <w:rFonts w:hint="cs"/>
          <w:rtl/>
        </w:rPr>
        <w:t xml:space="preserve"> </w:t>
      </w:r>
      <w:r w:rsidRPr="00424D33">
        <w:rPr>
          <w:rFonts w:hint="cs"/>
          <w:rtl/>
        </w:rPr>
        <w:t>الجنائية</w:t>
      </w:r>
      <w:r w:rsidR="009B44EB" w:rsidRPr="00424D33">
        <w:rPr>
          <w:rFonts w:hint="cs"/>
          <w:rtl/>
        </w:rPr>
        <w:t xml:space="preserve"> </w:t>
      </w:r>
      <w:r w:rsidRPr="00424D33">
        <w:rPr>
          <w:rFonts w:hint="cs"/>
          <w:rtl/>
        </w:rPr>
        <w:t>أيضاً</w:t>
      </w:r>
      <w:r w:rsidR="009B44EB" w:rsidRPr="00424D33">
        <w:rPr>
          <w:rFonts w:hint="cs"/>
          <w:rtl/>
        </w:rPr>
        <w:t xml:space="preserve"> </w:t>
      </w:r>
      <w:r w:rsidRPr="00424D33">
        <w:rPr>
          <w:rtl/>
        </w:rPr>
        <w:t>على</w:t>
      </w:r>
      <w:r w:rsidR="009B44EB" w:rsidRPr="00424D33">
        <w:rPr>
          <w:rtl/>
        </w:rPr>
        <w:t xml:space="preserve"> </w:t>
      </w:r>
      <w:r w:rsidRPr="00424D33">
        <w:rPr>
          <w:rtl/>
        </w:rPr>
        <w:t>حق</w:t>
      </w:r>
      <w:r w:rsidR="009B44EB" w:rsidRPr="00424D33">
        <w:rPr>
          <w:rtl/>
        </w:rPr>
        <w:t xml:space="preserve"> </w:t>
      </w:r>
      <w:r w:rsidRPr="00424D33">
        <w:rPr>
          <w:rtl/>
        </w:rPr>
        <w:t>أي</w:t>
      </w:r>
      <w:r w:rsidR="009B44EB" w:rsidRPr="00424D33">
        <w:rPr>
          <w:rtl/>
        </w:rPr>
        <w:t xml:space="preserve"> </w:t>
      </w:r>
      <w:r w:rsidRPr="00424D33">
        <w:rPr>
          <w:rFonts w:hint="cs"/>
          <w:rtl/>
        </w:rPr>
        <w:t>موقوف</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tl/>
        </w:rPr>
        <w:t>إبلاغه،</w:t>
      </w:r>
      <w:r w:rsidR="009B44EB" w:rsidRPr="00424D33">
        <w:rPr>
          <w:rtl/>
        </w:rPr>
        <w:t xml:space="preserve"> </w:t>
      </w:r>
      <w:r w:rsidRPr="00424D33">
        <w:rPr>
          <w:rtl/>
        </w:rPr>
        <w:t>في</w:t>
      </w:r>
      <w:r w:rsidR="009B44EB" w:rsidRPr="00424D33">
        <w:rPr>
          <w:rtl/>
        </w:rPr>
        <w:t xml:space="preserve"> </w:t>
      </w:r>
      <w:r w:rsidRPr="00424D33">
        <w:rPr>
          <w:rtl/>
        </w:rPr>
        <w:t>أقرب</w:t>
      </w:r>
      <w:r w:rsidR="009B44EB" w:rsidRPr="00424D33">
        <w:rPr>
          <w:rtl/>
        </w:rPr>
        <w:t xml:space="preserve"> </w:t>
      </w:r>
      <w:r w:rsidRPr="00424D33">
        <w:rPr>
          <w:rtl/>
        </w:rPr>
        <w:t>وقت</w:t>
      </w:r>
      <w:r w:rsidR="009B44EB" w:rsidRPr="00424D33">
        <w:rPr>
          <w:rtl/>
        </w:rPr>
        <w:t xml:space="preserve"> </w:t>
      </w:r>
      <w:r w:rsidRPr="00424D33">
        <w:rPr>
          <w:rtl/>
        </w:rPr>
        <w:t>ممكن</w:t>
      </w:r>
      <w:r w:rsidR="009B44EB" w:rsidRPr="00424D33">
        <w:rPr>
          <w:rtl/>
        </w:rPr>
        <w:t xml:space="preserve"> </w:t>
      </w:r>
      <w:r w:rsidRPr="00424D33">
        <w:rPr>
          <w:rtl/>
        </w:rPr>
        <w:t>وبلغة</w:t>
      </w:r>
      <w:r w:rsidR="009B44EB" w:rsidRPr="00424D33">
        <w:rPr>
          <w:rtl/>
        </w:rPr>
        <w:t xml:space="preserve"> </w:t>
      </w:r>
      <w:r w:rsidRPr="00424D33">
        <w:rPr>
          <w:rtl/>
        </w:rPr>
        <w:t>يفهمها،</w:t>
      </w:r>
      <w:r w:rsidR="009B44EB" w:rsidRPr="00424D33">
        <w:rPr>
          <w:rtl/>
        </w:rPr>
        <w:t xml:space="preserve"> </w:t>
      </w:r>
      <w:r w:rsidRPr="00424D33">
        <w:rPr>
          <w:rtl/>
        </w:rPr>
        <w:t>بأسباب</w:t>
      </w:r>
      <w:r w:rsidR="009B44EB" w:rsidRPr="00424D33">
        <w:rPr>
          <w:rtl/>
        </w:rPr>
        <w:t xml:space="preserve"> </w:t>
      </w:r>
      <w:r w:rsidRPr="00424D33">
        <w:rPr>
          <w:rFonts w:hint="cs"/>
          <w:rtl/>
        </w:rPr>
        <w:t>توقيفه</w:t>
      </w:r>
      <w:r w:rsidR="009B44EB" w:rsidRPr="00424D33">
        <w:rPr>
          <w:rFonts w:hint="cs"/>
          <w:rtl/>
        </w:rPr>
        <w:t xml:space="preserve"> </w:t>
      </w:r>
      <w:r w:rsidRPr="00424D33">
        <w:rPr>
          <w:rFonts w:hint="cs"/>
          <w:rtl/>
        </w:rPr>
        <w:t>وعلى</w:t>
      </w:r>
      <w:r w:rsidR="009B44EB" w:rsidRPr="00424D33">
        <w:rPr>
          <w:rFonts w:hint="cs"/>
          <w:rtl/>
        </w:rPr>
        <w:t xml:space="preserve"> </w:t>
      </w:r>
      <w:r w:rsidRPr="00424D33">
        <w:rPr>
          <w:rtl/>
        </w:rPr>
        <w:t>حق</w:t>
      </w:r>
      <w:r w:rsidRPr="00424D33">
        <w:rPr>
          <w:rFonts w:hint="cs"/>
          <w:rtl/>
        </w:rPr>
        <w:t>ه</w:t>
      </w:r>
      <w:r w:rsidR="009B44EB" w:rsidRPr="00424D33">
        <w:rPr>
          <w:rtl/>
        </w:rPr>
        <w:t xml:space="preserve"> </w:t>
      </w:r>
      <w:r w:rsidRPr="00424D33">
        <w:rPr>
          <w:rtl/>
        </w:rPr>
        <w:t>في</w:t>
      </w:r>
      <w:r w:rsidR="009B44EB" w:rsidRPr="00424D33">
        <w:rPr>
          <w:rtl/>
        </w:rPr>
        <w:t xml:space="preserve"> </w:t>
      </w:r>
      <w:r w:rsidRPr="00424D33">
        <w:rPr>
          <w:rFonts w:hint="cs"/>
          <w:rtl/>
        </w:rPr>
        <w:t>الطعن</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tl/>
        </w:rPr>
        <w:t>أمر</w:t>
      </w:r>
      <w:r w:rsidR="009B44EB" w:rsidRPr="00424D33">
        <w:rPr>
          <w:rtl/>
        </w:rPr>
        <w:t xml:space="preserve"> </w:t>
      </w:r>
      <w:r w:rsidRPr="00424D33">
        <w:rPr>
          <w:rFonts w:hint="cs"/>
          <w:rtl/>
        </w:rPr>
        <w:t>توقيفه</w:t>
      </w:r>
      <w:r w:rsidR="009B44EB" w:rsidRPr="00424D33">
        <w:rPr>
          <w:rFonts w:hint="cs"/>
          <w:rtl/>
        </w:rPr>
        <w:t xml:space="preserve"> </w:t>
      </w:r>
      <w:r w:rsidRPr="00424D33">
        <w:rPr>
          <w:rtl/>
        </w:rPr>
        <w:t>[المادة</w:t>
      </w:r>
      <w:r w:rsidR="009B44EB" w:rsidRPr="00424D33">
        <w:rPr>
          <w:rtl/>
        </w:rPr>
        <w:t xml:space="preserve"> </w:t>
      </w:r>
      <w:r w:rsidRPr="00424D33">
        <w:rPr>
          <w:rtl/>
        </w:rPr>
        <w:t>9(1)</w:t>
      </w:r>
      <w:r w:rsidR="009B44EB" w:rsidRPr="00424D33">
        <w:rPr>
          <w:rtl/>
        </w:rPr>
        <w:t xml:space="preserve"> </w:t>
      </w:r>
      <w:r w:rsidRPr="00424D33">
        <w:rPr>
          <w:rtl/>
        </w:rPr>
        <w:t>و</w:t>
      </w:r>
      <w:r w:rsidRPr="00424D33">
        <w:t>(3)</w:t>
      </w:r>
      <w:r w:rsidRPr="00424D33">
        <w:rPr>
          <w:rtl/>
        </w:rPr>
        <w:t>]</w:t>
      </w:r>
      <w:r w:rsidRPr="00424D33">
        <w:rPr>
          <w:rFonts w:hint="cs"/>
          <w:rtl/>
        </w:rPr>
        <w:t>.</w:t>
      </w:r>
    </w:p>
    <w:p w14:paraId="1C8D7284" w14:textId="635A79BE" w:rsidR="00A468BE" w:rsidRPr="00424D33" w:rsidRDefault="00A468BE" w:rsidP="009B44EB">
      <w:pPr>
        <w:pStyle w:val="SingleTxtGA"/>
        <w:rPr>
          <w:u w:val="single"/>
          <w:rtl/>
        </w:rPr>
      </w:pPr>
      <w:r w:rsidRPr="00424D33">
        <w:rPr>
          <w:rFonts w:hint="cs"/>
          <w:rtl/>
        </w:rPr>
        <w:t>109-</w:t>
      </w:r>
      <w:r w:rsidRPr="00424D33">
        <w:rPr>
          <w:rtl/>
        </w:rPr>
        <w:tab/>
        <w:t>ووفقا</w:t>
      </w:r>
      <w:r w:rsidRPr="00424D33">
        <w:rPr>
          <w:rFonts w:hint="cs"/>
          <w:rtl/>
        </w:rPr>
        <w:t>ً</w:t>
      </w:r>
      <w:r w:rsidR="009B44EB" w:rsidRPr="00424D33">
        <w:rPr>
          <w:rtl/>
        </w:rPr>
        <w:t xml:space="preserve"> </w:t>
      </w:r>
      <w:r w:rsidRPr="00424D33">
        <w:rPr>
          <w:rtl/>
        </w:rPr>
        <w:t>للمادة</w:t>
      </w:r>
      <w:r w:rsidR="009B44EB" w:rsidRPr="00424D33">
        <w:rPr>
          <w:rtl/>
        </w:rPr>
        <w:t xml:space="preserve"> </w:t>
      </w:r>
      <w:r w:rsidRPr="00424D33">
        <w:rPr>
          <w:rtl/>
        </w:rPr>
        <w:t>113</w:t>
      </w:r>
      <w:r w:rsidR="009B44EB" w:rsidRPr="00424D33">
        <w:rPr>
          <w:rtl/>
        </w:rPr>
        <w:t xml:space="preserve"> </w:t>
      </w:r>
      <w:r w:rsidRPr="00424D33">
        <w:rPr>
          <w:rtl/>
        </w:rPr>
        <w:t>من</w:t>
      </w:r>
      <w:r w:rsidR="009B44EB" w:rsidRPr="00424D33">
        <w:rPr>
          <w:rtl/>
        </w:rPr>
        <w:t xml:space="preserve"> </w:t>
      </w:r>
      <w:r w:rsidRPr="00424D33">
        <w:rPr>
          <w:rtl/>
        </w:rPr>
        <w:t>قانون</w:t>
      </w:r>
      <w:r w:rsidR="009B44EB" w:rsidRPr="00424D33">
        <w:rPr>
          <w:rtl/>
        </w:rPr>
        <w:t xml:space="preserve"> </w:t>
      </w:r>
      <w:r w:rsidRPr="00424D33">
        <w:rPr>
          <w:rtl/>
        </w:rPr>
        <w:t>الإجراءات</w:t>
      </w:r>
      <w:r w:rsidR="009B44EB" w:rsidRPr="00424D33">
        <w:rPr>
          <w:rtl/>
        </w:rPr>
        <w:t xml:space="preserve"> </w:t>
      </w:r>
      <w:r w:rsidRPr="00424D33">
        <w:rPr>
          <w:rtl/>
        </w:rPr>
        <w:t>الجنائية،</w:t>
      </w:r>
      <w:r w:rsidR="009B44EB" w:rsidRPr="00424D33">
        <w:rPr>
          <w:rtl/>
        </w:rPr>
        <w:t xml:space="preserve"> </w:t>
      </w:r>
      <w:r w:rsidRPr="00424D33">
        <w:rPr>
          <w:shd w:val="clear" w:color="auto" w:fill="FFFFFF"/>
          <w:rtl/>
          <w:lang w:eastAsia="en-GB"/>
        </w:rPr>
        <w:t>يجوز</w:t>
      </w:r>
      <w:r w:rsidR="009B44EB" w:rsidRPr="00424D33">
        <w:rPr>
          <w:shd w:val="clear" w:color="auto" w:fill="FFFFFF"/>
          <w:rtl/>
          <w:lang w:eastAsia="en-GB"/>
        </w:rPr>
        <w:t xml:space="preserve"> </w:t>
      </w:r>
      <w:r w:rsidRPr="00424D33">
        <w:rPr>
          <w:shd w:val="clear" w:color="auto" w:fill="FFFFFF"/>
          <w:rtl/>
          <w:lang w:eastAsia="en-GB"/>
        </w:rPr>
        <w:t>لهيئة</w:t>
      </w:r>
      <w:r w:rsidR="009B44EB" w:rsidRPr="00424D33">
        <w:rPr>
          <w:shd w:val="clear" w:color="auto" w:fill="FFFFFF"/>
          <w:rtl/>
          <w:lang w:eastAsia="en-GB"/>
        </w:rPr>
        <w:t xml:space="preserve"> </w:t>
      </w:r>
      <w:r w:rsidRPr="00424D33">
        <w:rPr>
          <w:shd w:val="clear" w:color="auto" w:fill="FFFFFF"/>
          <w:rtl/>
          <w:lang w:eastAsia="en-GB"/>
        </w:rPr>
        <w:t>التحقيق</w:t>
      </w:r>
      <w:r w:rsidR="009B44EB" w:rsidRPr="00424D33">
        <w:rPr>
          <w:shd w:val="clear" w:color="auto" w:fill="FFFFFF"/>
          <w:rtl/>
          <w:lang w:eastAsia="en-GB"/>
        </w:rPr>
        <w:t xml:space="preserve"> </w:t>
      </w:r>
      <w:r w:rsidRPr="00424D33">
        <w:rPr>
          <w:shd w:val="clear" w:color="auto" w:fill="FFFFFF"/>
          <w:rtl/>
          <w:lang w:eastAsia="en-GB"/>
        </w:rPr>
        <w:t>الجنائي</w:t>
      </w:r>
      <w:r w:rsidRPr="00424D33">
        <w:rPr>
          <w:rFonts w:hint="cs"/>
          <w:shd w:val="clear" w:color="auto" w:fill="FFFFFF"/>
          <w:rtl/>
          <w:lang w:eastAsia="en-GB"/>
        </w:rPr>
        <w:t>،</w:t>
      </w:r>
      <w:r w:rsidR="009B44EB" w:rsidRPr="00424D33">
        <w:rPr>
          <w:shd w:val="clear" w:color="auto" w:fill="FFFFFF"/>
          <w:rtl/>
          <w:lang w:eastAsia="en-GB"/>
        </w:rPr>
        <w:t xml:space="preserve"> </w:t>
      </w:r>
      <w:r w:rsidRPr="00424D33">
        <w:rPr>
          <w:rFonts w:hint="cs"/>
          <w:shd w:val="clear" w:color="auto" w:fill="FFFFFF"/>
          <w:rtl/>
          <w:lang w:eastAsia="en-GB"/>
        </w:rPr>
        <w:t>لدى</w:t>
      </w:r>
      <w:r w:rsidR="009B44EB" w:rsidRPr="00424D33">
        <w:rPr>
          <w:rFonts w:hint="cs"/>
          <w:shd w:val="clear" w:color="auto" w:fill="FFFFFF"/>
          <w:rtl/>
          <w:lang w:eastAsia="en-GB"/>
        </w:rPr>
        <w:t xml:space="preserve"> </w:t>
      </w:r>
      <w:r w:rsidRPr="00424D33">
        <w:rPr>
          <w:shd w:val="clear" w:color="auto" w:fill="FFFFFF"/>
          <w:rtl/>
          <w:lang w:eastAsia="en-GB"/>
        </w:rPr>
        <w:t>استيفاء</w:t>
      </w:r>
      <w:r w:rsidR="009B44EB" w:rsidRPr="00424D33">
        <w:rPr>
          <w:shd w:val="clear" w:color="auto" w:fill="FFFFFF"/>
          <w:rtl/>
          <w:lang w:eastAsia="en-GB"/>
        </w:rPr>
        <w:t xml:space="preserve"> </w:t>
      </w:r>
      <w:r w:rsidRPr="00424D33">
        <w:rPr>
          <w:shd w:val="clear" w:color="auto" w:fill="FFFFFF"/>
          <w:rtl/>
          <w:lang w:eastAsia="en-GB"/>
        </w:rPr>
        <w:t>الشروط</w:t>
      </w:r>
      <w:r w:rsidR="009B44EB" w:rsidRPr="00424D33">
        <w:rPr>
          <w:shd w:val="clear" w:color="auto" w:fill="FFFFFF"/>
          <w:rtl/>
          <w:lang w:eastAsia="en-GB"/>
        </w:rPr>
        <w:t xml:space="preserve"> </w:t>
      </w:r>
      <w:r w:rsidRPr="00424D33">
        <w:rPr>
          <w:rFonts w:hint="cs"/>
          <w:shd w:val="clear" w:color="auto" w:fill="FFFFFF"/>
          <w:rtl/>
          <w:lang w:eastAsia="en-GB"/>
        </w:rPr>
        <w:t>التي</w:t>
      </w:r>
      <w:r w:rsidR="009B44EB" w:rsidRPr="00424D33">
        <w:rPr>
          <w:rFonts w:hint="cs"/>
          <w:shd w:val="clear" w:color="auto" w:fill="FFFFFF"/>
          <w:rtl/>
          <w:lang w:eastAsia="en-GB"/>
        </w:rPr>
        <w:t xml:space="preserve"> </w:t>
      </w:r>
      <w:r w:rsidRPr="00424D33">
        <w:rPr>
          <w:rFonts w:hint="cs"/>
          <w:shd w:val="clear" w:color="auto" w:fill="FFFFFF"/>
          <w:rtl/>
          <w:lang w:eastAsia="en-GB"/>
        </w:rPr>
        <w:t>ينص</w:t>
      </w:r>
      <w:r w:rsidR="009B44EB" w:rsidRPr="00424D33">
        <w:rPr>
          <w:rFonts w:hint="cs"/>
          <w:shd w:val="clear" w:color="auto" w:fill="FFFFFF"/>
          <w:rtl/>
          <w:lang w:eastAsia="en-GB"/>
        </w:rPr>
        <w:t xml:space="preserve"> </w:t>
      </w:r>
      <w:r w:rsidRPr="00424D33">
        <w:rPr>
          <w:shd w:val="clear" w:color="auto" w:fill="FFFFFF"/>
          <w:rtl/>
          <w:lang w:eastAsia="en-GB"/>
        </w:rPr>
        <w:t>عليها</w:t>
      </w:r>
      <w:r w:rsidR="009B44EB" w:rsidRPr="00424D33">
        <w:rPr>
          <w:shd w:val="clear" w:color="auto" w:fill="FFFFFF"/>
          <w:rtl/>
          <w:lang w:eastAsia="en-GB"/>
        </w:rPr>
        <w:t xml:space="preserve"> </w:t>
      </w:r>
      <w:r w:rsidRPr="00424D33">
        <w:rPr>
          <w:shd w:val="clear" w:color="auto" w:fill="FFFFFF"/>
          <w:rtl/>
          <w:lang w:eastAsia="en-GB"/>
        </w:rPr>
        <w:t>القانون</w:t>
      </w:r>
      <w:r w:rsidR="009B44EB" w:rsidRPr="00424D33">
        <w:rPr>
          <w:shd w:val="clear" w:color="auto" w:fill="FFFFFF"/>
          <w:rtl/>
          <w:lang w:eastAsia="en-GB"/>
        </w:rPr>
        <w:t xml:space="preserve"> </w:t>
      </w:r>
      <w:r w:rsidRPr="00424D33">
        <w:rPr>
          <w:shd w:val="clear" w:color="auto" w:fill="FFFFFF"/>
          <w:rtl/>
          <w:lang w:eastAsia="en-GB"/>
        </w:rPr>
        <w:t>فيما</w:t>
      </w:r>
      <w:r w:rsidR="009B44EB" w:rsidRPr="00424D33">
        <w:rPr>
          <w:shd w:val="clear" w:color="auto" w:fill="FFFFFF"/>
          <w:rtl/>
          <w:lang w:eastAsia="en-GB"/>
        </w:rPr>
        <w:t xml:space="preserve"> </w:t>
      </w:r>
      <w:r w:rsidRPr="00424D33">
        <w:rPr>
          <w:shd w:val="clear" w:color="auto" w:fill="FFFFFF"/>
          <w:rtl/>
          <w:lang w:eastAsia="en-GB"/>
        </w:rPr>
        <w:t>يتعلق</w:t>
      </w:r>
      <w:r w:rsidR="009B44EB" w:rsidRPr="00424D33">
        <w:rPr>
          <w:shd w:val="clear" w:color="auto" w:fill="FFFFFF"/>
          <w:rtl/>
          <w:lang w:eastAsia="en-GB"/>
        </w:rPr>
        <w:t xml:space="preserve"> </w:t>
      </w:r>
      <w:r w:rsidRPr="00424D33">
        <w:rPr>
          <w:rFonts w:hint="cs"/>
          <w:shd w:val="clear" w:color="auto" w:fill="FFFFFF"/>
          <w:rtl/>
          <w:lang w:eastAsia="en-GB"/>
        </w:rPr>
        <w:t>بحماية</w:t>
      </w:r>
      <w:r w:rsidR="009B44EB" w:rsidRPr="00424D33">
        <w:rPr>
          <w:rFonts w:hint="cs"/>
          <w:shd w:val="clear" w:color="auto" w:fill="FFFFFF"/>
          <w:rtl/>
          <w:lang w:eastAsia="en-GB"/>
        </w:rPr>
        <w:t xml:space="preserve"> </w:t>
      </w:r>
      <w:r w:rsidRPr="00424D33">
        <w:rPr>
          <w:rFonts w:hint="cs"/>
          <w:shd w:val="clear" w:color="auto" w:fill="FFFFFF"/>
          <w:rtl/>
          <w:lang w:eastAsia="en-GB"/>
        </w:rPr>
        <w:t>خصوصية</w:t>
      </w:r>
      <w:r w:rsidR="009B44EB" w:rsidRPr="00424D33">
        <w:rPr>
          <w:rFonts w:hint="cs"/>
          <w:shd w:val="clear" w:color="auto" w:fill="FFFFFF"/>
          <w:rtl/>
          <w:lang w:eastAsia="en-GB"/>
        </w:rPr>
        <w:t xml:space="preserve"> </w:t>
      </w:r>
      <w:r w:rsidR="00262F93" w:rsidRPr="00424D33">
        <w:rPr>
          <w:rFonts w:hint="cs"/>
          <w:shd w:val="clear" w:color="auto" w:fill="FFFFFF"/>
          <w:rtl/>
          <w:lang w:eastAsia="en-GB"/>
        </w:rPr>
        <w:t xml:space="preserve">أو </w:t>
      </w:r>
      <w:r w:rsidRPr="00424D33">
        <w:rPr>
          <w:rFonts w:hint="cs"/>
          <w:shd w:val="clear" w:color="auto" w:fill="FFFFFF"/>
          <w:rtl/>
          <w:lang w:eastAsia="en-GB"/>
        </w:rPr>
        <w:t>كرامة</w:t>
      </w:r>
      <w:r w:rsidR="009B44EB" w:rsidRPr="00424D33">
        <w:rPr>
          <w:rFonts w:hint="cs"/>
          <w:shd w:val="clear" w:color="auto" w:fill="FFFFFF"/>
          <w:rtl/>
          <w:lang w:eastAsia="en-GB"/>
        </w:rPr>
        <w:t xml:space="preserve"> </w:t>
      </w:r>
      <w:r w:rsidRPr="00424D33">
        <w:rPr>
          <w:shd w:val="clear" w:color="auto" w:fill="FFFFFF"/>
          <w:rtl/>
          <w:lang w:eastAsia="en-GB"/>
        </w:rPr>
        <w:t>الشاهد</w:t>
      </w:r>
      <w:r w:rsidR="009B44EB" w:rsidRPr="00424D33">
        <w:rPr>
          <w:shd w:val="clear" w:color="auto" w:fill="FFFFFF"/>
          <w:rtl/>
          <w:lang w:eastAsia="en-GB"/>
        </w:rPr>
        <w:t xml:space="preserve"> </w:t>
      </w:r>
      <w:r w:rsidRPr="00424D33">
        <w:rPr>
          <w:shd w:val="clear" w:color="auto" w:fill="FFFFFF"/>
          <w:rtl/>
          <w:lang w:eastAsia="en-GB"/>
        </w:rPr>
        <w:t>المعرض</w:t>
      </w:r>
      <w:r w:rsidR="009B44EB" w:rsidRPr="00424D33">
        <w:rPr>
          <w:shd w:val="clear" w:color="auto" w:fill="FFFFFF"/>
          <w:rtl/>
          <w:lang w:eastAsia="en-GB"/>
        </w:rPr>
        <w:t xml:space="preserve"> </w:t>
      </w:r>
      <w:r w:rsidRPr="00424D33">
        <w:rPr>
          <w:rFonts w:hint="cs"/>
          <w:shd w:val="clear" w:color="auto" w:fill="FFFFFF"/>
          <w:rtl/>
          <w:lang w:eastAsia="en-GB"/>
        </w:rPr>
        <w:t>للتهديد</w:t>
      </w:r>
      <w:r w:rsidR="009B44EB" w:rsidRPr="00424D33">
        <w:rPr>
          <w:rFonts w:hint="cs"/>
          <w:shd w:val="clear" w:color="auto" w:fill="FFFFFF"/>
          <w:rtl/>
          <w:lang w:eastAsia="en-GB"/>
        </w:rPr>
        <w:t xml:space="preserve"> </w:t>
      </w:r>
      <w:r w:rsidR="00262F93" w:rsidRPr="00424D33">
        <w:rPr>
          <w:rFonts w:hint="cs"/>
          <w:shd w:val="clear" w:color="auto" w:fill="FFFFFF"/>
          <w:rtl/>
          <w:lang w:eastAsia="en-GB"/>
        </w:rPr>
        <w:t>أو</w:t>
      </w:r>
      <w:r w:rsidR="00C658F5" w:rsidRPr="00424D33">
        <w:rPr>
          <w:rFonts w:hint="eastAsia"/>
          <w:shd w:val="clear" w:color="auto" w:fill="FFFFFF"/>
          <w:rtl/>
          <w:lang w:eastAsia="en-GB"/>
        </w:rPr>
        <w:t> </w:t>
      </w:r>
      <w:r w:rsidRPr="00424D33">
        <w:rPr>
          <w:rFonts w:hint="cs"/>
          <w:shd w:val="clear" w:color="auto" w:fill="FFFFFF"/>
          <w:rtl/>
          <w:lang w:eastAsia="en-GB"/>
        </w:rPr>
        <w:t>ا</w:t>
      </w:r>
      <w:r w:rsidRPr="00424D33">
        <w:rPr>
          <w:shd w:val="clear" w:color="auto" w:fill="FFFFFF"/>
          <w:rtl/>
          <w:lang w:eastAsia="en-GB"/>
        </w:rPr>
        <w:t>لخطر،</w:t>
      </w:r>
      <w:r w:rsidR="009B44EB" w:rsidRPr="00424D33">
        <w:rPr>
          <w:shd w:val="clear" w:color="auto" w:fill="FFFFFF"/>
          <w:rtl/>
          <w:lang w:eastAsia="en-GB"/>
        </w:rPr>
        <w:t xml:space="preserve"> </w:t>
      </w:r>
      <w:r w:rsidRPr="00424D33">
        <w:rPr>
          <w:shd w:val="clear" w:color="auto" w:fill="FFFFFF"/>
          <w:rtl/>
          <w:lang w:eastAsia="en-GB"/>
        </w:rPr>
        <w:t>أن</w:t>
      </w:r>
      <w:r w:rsidR="009B44EB" w:rsidRPr="00424D33">
        <w:rPr>
          <w:shd w:val="clear" w:color="auto" w:fill="FFFFFF"/>
          <w:rtl/>
          <w:lang w:eastAsia="en-GB"/>
        </w:rPr>
        <w:t xml:space="preserve"> </w:t>
      </w:r>
      <w:r w:rsidRPr="00424D33">
        <w:rPr>
          <w:shd w:val="clear" w:color="auto" w:fill="FFFFFF"/>
          <w:rtl/>
          <w:lang w:eastAsia="en-GB"/>
        </w:rPr>
        <w:t>تأمر</w:t>
      </w:r>
      <w:r w:rsidR="009B44EB" w:rsidRPr="00424D33">
        <w:rPr>
          <w:shd w:val="clear" w:color="auto" w:fill="FFFFFF"/>
          <w:rtl/>
          <w:lang w:eastAsia="en-GB"/>
        </w:rPr>
        <w:t xml:space="preserve"> </w:t>
      </w:r>
      <w:r w:rsidRPr="00424D33">
        <w:rPr>
          <w:shd w:val="clear" w:color="auto" w:fill="FFFFFF"/>
          <w:rtl/>
          <w:lang w:eastAsia="en-GB"/>
        </w:rPr>
        <w:t>باتخاذ</w:t>
      </w:r>
      <w:r w:rsidR="009B44EB" w:rsidRPr="00424D33">
        <w:rPr>
          <w:shd w:val="clear" w:color="auto" w:fill="FFFFFF"/>
          <w:rtl/>
          <w:lang w:eastAsia="en-GB"/>
        </w:rPr>
        <w:t xml:space="preserve"> </w:t>
      </w:r>
      <w:r w:rsidRPr="00424D33">
        <w:rPr>
          <w:shd w:val="clear" w:color="auto" w:fill="FFFFFF"/>
          <w:rtl/>
          <w:lang w:eastAsia="en-GB"/>
        </w:rPr>
        <w:t>تدابير</w:t>
      </w:r>
      <w:r w:rsidR="009B44EB" w:rsidRPr="00424D33">
        <w:rPr>
          <w:shd w:val="clear" w:color="auto" w:fill="FFFFFF"/>
          <w:rtl/>
          <w:lang w:eastAsia="en-GB"/>
        </w:rPr>
        <w:t xml:space="preserve"> </w:t>
      </w:r>
      <w:r w:rsidRPr="00424D33">
        <w:rPr>
          <w:rFonts w:hint="cs"/>
          <w:shd w:val="clear" w:color="auto" w:fill="FFFFFF"/>
          <w:rtl/>
          <w:lang w:eastAsia="en-GB"/>
        </w:rPr>
        <w:t>خاصة</w:t>
      </w:r>
      <w:r w:rsidR="009B44EB" w:rsidRPr="00424D33">
        <w:rPr>
          <w:rFonts w:hint="cs"/>
          <w:shd w:val="clear" w:color="auto" w:fill="FFFFFF"/>
          <w:rtl/>
          <w:lang w:eastAsia="en-GB"/>
        </w:rPr>
        <w:t xml:space="preserve"> </w:t>
      </w:r>
      <w:r w:rsidRPr="00424D33">
        <w:rPr>
          <w:rFonts w:hint="cs"/>
          <w:shd w:val="clear" w:color="auto" w:fill="FFFFFF"/>
          <w:rtl/>
          <w:lang w:eastAsia="en-GB"/>
        </w:rPr>
        <w:t>ل</w:t>
      </w:r>
      <w:r w:rsidRPr="00424D33">
        <w:rPr>
          <w:shd w:val="clear" w:color="auto" w:fill="FFFFFF"/>
          <w:rtl/>
          <w:lang w:eastAsia="en-GB"/>
        </w:rPr>
        <w:t>حماية</w:t>
      </w:r>
      <w:r w:rsidR="009B44EB" w:rsidRPr="00424D33">
        <w:rPr>
          <w:shd w:val="clear" w:color="auto" w:fill="FFFFFF"/>
          <w:rtl/>
          <w:lang w:eastAsia="en-GB"/>
        </w:rPr>
        <w:t xml:space="preserve"> </w:t>
      </w:r>
      <w:r w:rsidRPr="00424D33">
        <w:rPr>
          <w:shd w:val="clear" w:color="auto" w:fill="FFFFFF"/>
          <w:rtl/>
          <w:lang w:eastAsia="en-GB"/>
        </w:rPr>
        <w:t>الشخص</w:t>
      </w:r>
      <w:r w:rsidR="009B44EB" w:rsidRPr="00424D33">
        <w:rPr>
          <w:shd w:val="clear" w:color="auto" w:fill="FFFFFF"/>
          <w:rtl/>
          <w:lang w:eastAsia="en-GB"/>
        </w:rPr>
        <w:t xml:space="preserve"> </w:t>
      </w:r>
      <w:r w:rsidRPr="00424D33">
        <w:rPr>
          <w:shd w:val="clear" w:color="auto" w:fill="FFFFFF"/>
          <w:rtl/>
          <w:lang w:eastAsia="en-GB"/>
        </w:rPr>
        <w:t>المتضرر</w:t>
      </w:r>
      <w:r w:rsidR="009B44EB" w:rsidRPr="00424D33">
        <w:rPr>
          <w:shd w:val="clear" w:color="auto" w:fill="FFFFFF"/>
          <w:rtl/>
          <w:lang w:eastAsia="en-GB"/>
        </w:rPr>
        <w:t xml:space="preserve"> </w:t>
      </w:r>
      <w:r w:rsidR="00262F93" w:rsidRPr="00424D33">
        <w:rPr>
          <w:shd w:val="clear" w:color="auto" w:fill="FFFFFF"/>
          <w:rtl/>
          <w:lang w:eastAsia="en-GB"/>
        </w:rPr>
        <w:t xml:space="preserve">أو </w:t>
      </w:r>
      <w:r w:rsidRPr="00424D33">
        <w:rPr>
          <w:shd w:val="clear" w:color="auto" w:fill="FFFFFF"/>
          <w:rtl/>
          <w:lang w:eastAsia="en-GB"/>
        </w:rPr>
        <w:t>الطرف</w:t>
      </w:r>
      <w:r w:rsidR="009B44EB" w:rsidRPr="00424D33">
        <w:rPr>
          <w:shd w:val="clear" w:color="auto" w:fill="FFFFFF"/>
          <w:rtl/>
          <w:lang w:eastAsia="en-GB"/>
        </w:rPr>
        <w:t xml:space="preserve"> </w:t>
      </w:r>
      <w:r w:rsidRPr="00424D33">
        <w:rPr>
          <w:shd w:val="clear" w:color="auto" w:fill="FFFFFF"/>
          <w:rtl/>
          <w:lang w:eastAsia="en-GB"/>
        </w:rPr>
        <w:t>المدني</w:t>
      </w:r>
      <w:r w:rsidRPr="00424D33">
        <w:rPr>
          <w:rFonts w:hint="cs"/>
          <w:shd w:val="clear" w:color="auto" w:fill="FFFFFF"/>
          <w:rtl/>
          <w:lang w:eastAsia="en-GB"/>
        </w:rPr>
        <w:t>.</w:t>
      </w:r>
      <w:r w:rsidR="009B44EB" w:rsidRPr="00424D33">
        <w:rPr>
          <w:rFonts w:hint="cs"/>
          <w:shd w:val="clear" w:color="auto" w:fill="FFFFFF"/>
          <w:rtl/>
          <w:lang w:eastAsia="en-GB"/>
        </w:rPr>
        <w:t xml:space="preserve"> </w:t>
      </w:r>
      <w:r w:rsidRPr="00424D33">
        <w:rPr>
          <w:rFonts w:hint="cs"/>
          <w:shd w:val="clear" w:color="auto" w:fill="FFFFFF"/>
          <w:rtl/>
          <w:lang w:eastAsia="en-GB"/>
        </w:rPr>
        <w:t>ويتعلق</w:t>
      </w:r>
      <w:r w:rsidR="009B44EB" w:rsidRPr="00424D33">
        <w:rPr>
          <w:rFonts w:hint="cs"/>
          <w:shd w:val="clear" w:color="auto" w:fill="FFFFFF"/>
          <w:rtl/>
          <w:lang w:eastAsia="en-GB"/>
        </w:rPr>
        <w:t xml:space="preserve"> </w:t>
      </w:r>
      <w:r w:rsidRPr="00424D33">
        <w:rPr>
          <w:rFonts w:hint="cs"/>
          <w:shd w:val="clear" w:color="auto" w:fill="FFFFFF"/>
          <w:rtl/>
          <w:lang w:eastAsia="en-GB"/>
        </w:rPr>
        <w:t>الأمر</w:t>
      </w:r>
      <w:r w:rsidR="009B44EB" w:rsidRPr="00424D33">
        <w:rPr>
          <w:rFonts w:hint="cs"/>
          <w:shd w:val="clear" w:color="auto" w:fill="FFFFFF"/>
          <w:rtl/>
          <w:lang w:eastAsia="en-GB"/>
        </w:rPr>
        <w:t xml:space="preserve"> </w:t>
      </w:r>
      <w:r w:rsidRPr="00424D33">
        <w:rPr>
          <w:rFonts w:hint="cs"/>
          <w:shd w:val="clear" w:color="auto" w:fill="FFFFFF"/>
          <w:rtl/>
          <w:lang w:eastAsia="en-GB"/>
        </w:rPr>
        <w:t>ب</w:t>
      </w:r>
      <w:r w:rsidRPr="00424D33">
        <w:rPr>
          <w:rtl/>
        </w:rPr>
        <w:t>الضحايا</w:t>
      </w:r>
      <w:r w:rsidR="009B44EB" w:rsidRPr="00424D33">
        <w:rPr>
          <w:rFonts w:hint="cs"/>
          <w:rtl/>
        </w:rPr>
        <w:t xml:space="preserve"> </w:t>
      </w:r>
      <w:r w:rsidRPr="00424D33">
        <w:rPr>
          <w:rFonts w:hint="cs"/>
          <w:rtl/>
        </w:rPr>
        <w:t>من</w:t>
      </w:r>
      <w:r w:rsidR="009B44EB" w:rsidRPr="00424D33">
        <w:rPr>
          <w:rtl/>
        </w:rPr>
        <w:t xml:space="preserve"> </w:t>
      </w:r>
      <w:r w:rsidRPr="00424D33">
        <w:rPr>
          <w:rtl/>
        </w:rPr>
        <w:t>الأطفال،</w:t>
      </w:r>
      <w:r w:rsidR="009B44EB" w:rsidRPr="00424D33">
        <w:rPr>
          <w:rtl/>
        </w:rPr>
        <w:t xml:space="preserve"> </w:t>
      </w:r>
      <w:r w:rsidRPr="00424D33">
        <w:rPr>
          <w:rtl/>
        </w:rPr>
        <w:t>والضحايا</w:t>
      </w:r>
      <w:r w:rsidR="009B44EB" w:rsidRPr="00424D33">
        <w:rPr>
          <w:rtl/>
        </w:rPr>
        <w:t xml:space="preserve"> </w:t>
      </w:r>
      <w:r w:rsidRPr="00424D33">
        <w:rPr>
          <w:rFonts w:hint="cs"/>
          <w:rtl/>
        </w:rPr>
        <w:t>المعتمدين</w:t>
      </w:r>
      <w:r w:rsidR="009B44EB" w:rsidRPr="00424D33">
        <w:rPr>
          <w:rFonts w:hint="cs"/>
          <w:rtl/>
        </w:rPr>
        <w:t xml:space="preserve"> </w:t>
      </w:r>
      <w:r w:rsidRPr="00424D33">
        <w:rPr>
          <w:rtl/>
        </w:rPr>
        <w:t>على</w:t>
      </w:r>
      <w:r w:rsidR="009B44EB" w:rsidRPr="00424D33">
        <w:rPr>
          <w:rtl/>
        </w:rPr>
        <w:t xml:space="preserve"> </w:t>
      </w:r>
      <w:r w:rsidRPr="00424D33">
        <w:rPr>
          <w:rtl/>
        </w:rPr>
        <w:t>الجاني،</w:t>
      </w:r>
      <w:r w:rsidR="009B44EB" w:rsidRPr="00424D33">
        <w:rPr>
          <w:rtl/>
        </w:rPr>
        <w:t xml:space="preserve"> </w:t>
      </w:r>
      <w:r w:rsidRPr="00424D33">
        <w:rPr>
          <w:rtl/>
        </w:rPr>
        <w:t>وضحايا</w:t>
      </w:r>
      <w:r w:rsidR="009B44EB" w:rsidRPr="00424D33">
        <w:rPr>
          <w:rtl/>
        </w:rPr>
        <w:t xml:space="preserve"> </w:t>
      </w:r>
      <w:r w:rsidRPr="00424D33">
        <w:rPr>
          <w:rtl/>
        </w:rPr>
        <w:t>الإرهاب</w:t>
      </w:r>
      <w:r w:rsidR="009B44EB" w:rsidRPr="00424D33">
        <w:rPr>
          <w:rtl/>
        </w:rPr>
        <w:t xml:space="preserve"> </w:t>
      </w:r>
      <w:r w:rsidR="00262F93" w:rsidRPr="00424D33">
        <w:rPr>
          <w:rFonts w:hint="cs"/>
          <w:rtl/>
        </w:rPr>
        <w:t xml:space="preserve">أو </w:t>
      </w:r>
      <w:r w:rsidRPr="00424D33">
        <w:rPr>
          <w:rtl/>
        </w:rPr>
        <w:t>الجريمة</w:t>
      </w:r>
      <w:r w:rsidR="009B44EB" w:rsidRPr="00424D33">
        <w:rPr>
          <w:rtl/>
        </w:rPr>
        <w:t xml:space="preserve"> </w:t>
      </w:r>
      <w:r w:rsidRPr="00424D33">
        <w:rPr>
          <w:rtl/>
        </w:rPr>
        <w:t>المنظمة</w:t>
      </w:r>
      <w:r w:rsidR="009B44EB" w:rsidRPr="00424D33">
        <w:rPr>
          <w:rtl/>
        </w:rPr>
        <w:t xml:space="preserve"> </w:t>
      </w:r>
      <w:r w:rsidR="00262F93" w:rsidRPr="00424D33">
        <w:rPr>
          <w:rFonts w:hint="cs"/>
          <w:rtl/>
        </w:rPr>
        <w:t>أو</w:t>
      </w:r>
      <w:r w:rsidR="00C658F5" w:rsidRPr="00424D33">
        <w:rPr>
          <w:rFonts w:hint="eastAsia"/>
          <w:rtl/>
        </w:rPr>
        <w:t> </w:t>
      </w:r>
      <w:r w:rsidRPr="00424D33">
        <w:rPr>
          <w:rtl/>
        </w:rPr>
        <w:t>الاتجار</w:t>
      </w:r>
      <w:r w:rsidR="009B44EB" w:rsidRPr="00424D33">
        <w:rPr>
          <w:rtl/>
        </w:rPr>
        <w:t xml:space="preserve"> </w:t>
      </w:r>
      <w:r w:rsidRPr="00424D33">
        <w:rPr>
          <w:rtl/>
        </w:rPr>
        <w:t>بالبشر</w:t>
      </w:r>
      <w:r w:rsidR="009B44EB" w:rsidRPr="00424D33">
        <w:rPr>
          <w:rtl/>
        </w:rPr>
        <w:t xml:space="preserve"> </w:t>
      </w:r>
      <w:r w:rsidR="00262F93" w:rsidRPr="00424D33">
        <w:rPr>
          <w:rFonts w:hint="cs"/>
          <w:rtl/>
        </w:rPr>
        <w:t xml:space="preserve">أو </w:t>
      </w:r>
      <w:r w:rsidRPr="00424D33">
        <w:rPr>
          <w:rtl/>
        </w:rPr>
        <w:t>العنف</w:t>
      </w:r>
      <w:r w:rsidR="009B44EB" w:rsidRPr="00424D33">
        <w:rPr>
          <w:rtl/>
        </w:rPr>
        <w:t xml:space="preserve"> </w:t>
      </w:r>
      <w:r w:rsidRPr="00424D33">
        <w:rPr>
          <w:rFonts w:hint="cs"/>
          <w:rtl/>
        </w:rPr>
        <w:t>المباشر</w:t>
      </w:r>
      <w:r w:rsidR="009B44EB" w:rsidRPr="00424D33">
        <w:rPr>
          <w:rtl/>
        </w:rPr>
        <w:t xml:space="preserve"> </w:t>
      </w:r>
      <w:r w:rsidR="00262F93" w:rsidRPr="00424D33">
        <w:rPr>
          <w:rFonts w:hint="cs"/>
          <w:rtl/>
        </w:rPr>
        <w:t xml:space="preserve">أو </w:t>
      </w:r>
      <w:r w:rsidRPr="00424D33">
        <w:rPr>
          <w:rtl/>
        </w:rPr>
        <w:t>العنف</w:t>
      </w:r>
      <w:r w:rsidR="009B44EB" w:rsidRPr="00424D33">
        <w:rPr>
          <w:rtl/>
        </w:rPr>
        <w:t xml:space="preserve"> </w:t>
      </w:r>
      <w:r w:rsidRPr="00424D33">
        <w:rPr>
          <w:rFonts w:hint="cs"/>
          <w:rtl/>
        </w:rPr>
        <w:t>الجنسي</w:t>
      </w:r>
      <w:r w:rsidR="009B44EB" w:rsidRPr="00424D33">
        <w:rPr>
          <w:rFonts w:hint="cs"/>
          <w:rtl/>
        </w:rPr>
        <w:t xml:space="preserve"> </w:t>
      </w:r>
      <w:r w:rsidR="00262F93" w:rsidRPr="00424D33">
        <w:rPr>
          <w:rtl/>
        </w:rPr>
        <w:t xml:space="preserve">أو </w:t>
      </w:r>
      <w:r w:rsidRPr="00424D33">
        <w:rPr>
          <w:rtl/>
        </w:rPr>
        <w:t>الاستغلال</w:t>
      </w:r>
      <w:r w:rsidR="009B44EB" w:rsidRPr="00424D33">
        <w:rPr>
          <w:rtl/>
        </w:rPr>
        <w:t xml:space="preserve"> </w:t>
      </w:r>
      <w:r w:rsidRPr="00424D33">
        <w:rPr>
          <w:rtl/>
        </w:rPr>
        <w:t>الجنسي،</w:t>
      </w:r>
      <w:r w:rsidR="009B44EB" w:rsidRPr="00424D33">
        <w:rPr>
          <w:rtl/>
        </w:rPr>
        <w:t xml:space="preserve"> </w:t>
      </w:r>
      <w:r w:rsidRPr="00424D33">
        <w:rPr>
          <w:rtl/>
        </w:rPr>
        <w:t>وضحايا</w:t>
      </w:r>
      <w:r w:rsidR="009B44EB" w:rsidRPr="00424D33">
        <w:rPr>
          <w:rtl/>
        </w:rPr>
        <w:t xml:space="preserve"> </w:t>
      </w:r>
      <w:r w:rsidRPr="00424D33">
        <w:rPr>
          <w:rtl/>
        </w:rPr>
        <w:t>جرائم</w:t>
      </w:r>
      <w:r w:rsidR="009B44EB" w:rsidRPr="00424D33">
        <w:rPr>
          <w:rtl/>
        </w:rPr>
        <w:t xml:space="preserve"> </w:t>
      </w:r>
      <w:r w:rsidRPr="00424D33">
        <w:rPr>
          <w:rtl/>
        </w:rPr>
        <w:t>الكراهية،</w:t>
      </w:r>
      <w:r w:rsidR="009B44EB" w:rsidRPr="00424D33">
        <w:rPr>
          <w:rtl/>
        </w:rPr>
        <w:t xml:space="preserve"> </w:t>
      </w:r>
      <w:r w:rsidRPr="00424D33">
        <w:rPr>
          <w:rtl/>
        </w:rPr>
        <w:t>وضحايا</w:t>
      </w:r>
      <w:r w:rsidR="009B44EB" w:rsidRPr="00424D33">
        <w:rPr>
          <w:rtl/>
        </w:rPr>
        <w:t xml:space="preserve"> </w:t>
      </w:r>
      <w:r w:rsidRPr="00424D33">
        <w:rPr>
          <w:rtl/>
        </w:rPr>
        <w:t>الجريمة</w:t>
      </w:r>
      <w:r w:rsidR="009B44EB" w:rsidRPr="00424D33">
        <w:rPr>
          <w:rtl/>
        </w:rPr>
        <w:t xml:space="preserve"> </w:t>
      </w:r>
      <w:r w:rsidRPr="00424D33">
        <w:rPr>
          <w:rtl/>
        </w:rPr>
        <w:t>بسبب</w:t>
      </w:r>
      <w:r w:rsidR="009B44EB" w:rsidRPr="00424D33">
        <w:rPr>
          <w:rtl/>
        </w:rPr>
        <w:t xml:space="preserve"> </w:t>
      </w:r>
      <w:r w:rsidRPr="00424D33">
        <w:rPr>
          <w:rtl/>
        </w:rPr>
        <w:t>التحيز</w:t>
      </w:r>
      <w:r w:rsidR="009B44EB" w:rsidRPr="00424D33">
        <w:rPr>
          <w:rtl/>
        </w:rPr>
        <w:t xml:space="preserve"> </w:t>
      </w:r>
      <w:r w:rsidR="00262F93" w:rsidRPr="00424D33">
        <w:rPr>
          <w:rtl/>
        </w:rPr>
        <w:t xml:space="preserve">أو </w:t>
      </w:r>
      <w:r w:rsidRPr="00424D33">
        <w:rPr>
          <w:rtl/>
        </w:rPr>
        <w:t>التمييز</w:t>
      </w:r>
      <w:r w:rsidR="009B44EB" w:rsidRPr="00424D33">
        <w:rPr>
          <w:rtl/>
        </w:rPr>
        <w:t xml:space="preserve"> </w:t>
      </w:r>
      <w:r w:rsidRPr="00424D33">
        <w:rPr>
          <w:rtl/>
        </w:rPr>
        <w:t>الذي</w:t>
      </w:r>
      <w:r w:rsidR="009B44EB" w:rsidRPr="00424D33">
        <w:rPr>
          <w:rtl/>
        </w:rPr>
        <w:t xml:space="preserve"> </w:t>
      </w:r>
      <w:r w:rsidRPr="00424D33">
        <w:rPr>
          <w:rtl/>
        </w:rPr>
        <w:t>قد</w:t>
      </w:r>
      <w:r w:rsidR="009B44EB" w:rsidRPr="00424D33">
        <w:rPr>
          <w:rtl/>
        </w:rPr>
        <w:t xml:space="preserve"> </w:t>
      </w:r>
      <w:r w:rsidRPr="00424D33">
        <w:rPr>
          <w:rFonts w:hint="cs"/>
          <w:rtl/>
        </w:rPr>
        <w:t>ي</w:t>
      </w:r>
      <w:r w:rsidRPr="00424D33">
        <w:rPr>
          <w:rtl/>
        </w:rPr>
        <w:t>رتبط</w:t>
      </w:r>
      <w:r w:rsidR="009B44EB" w:rsidRPr="00424D33">
        <w:rPr>
          <w:rtl/>
        </w:rPr>
        <w:t xml:space="preserve"> </w:t>
      </w:r>
      <w:r w:rsidRPr="00424D33">
        <w:rPr>
          <w:rFonts w:hint="cs"/>
          <w:rtl/>
        </w:rPr>
        <w:t>على</w:t>
      </w:r>
      <w:r w:rsidR="009B44EB" w:rsidRPr="00424D33">
        <w:rPr>
          <w:rFonts w:hint="cs"/>
          <w:rtl/>
        </w:rPr>
        <w:t xml:space="preserve"> </w:t>
      </w:r>
      <w:r w:rsidRPr="00424D33">
        <w:rPr>
          <w:rFonts w:hint="cs"/>
          <w:rtl/>
        </w:rPr>
        <w:t>وجه</w:t>
      </w:r>
      <w:r w:rsidR="009B44EB" w:rsidRPr="00424D33">
        <w:rPr>
          <w:rFonts w:hint="cs"/>
          <w:rtl/>
        </w:rPr>
        <w:t xml:space="preserve"> </w:t>
      </w:r>
      <w:r w:rsidRPr="00424D33">
        <w:rPr>
          <w:rFonts w:hint="cs"/>
          <w:rtl/>
        </w:rPr>
        <w:t>الخصوص</w:t>
      </w:r>
      <w:r w:rsidR="009B44EB" w:rsidRPr="00424D33">
        <w:rPr>
          <w:rFonts w:hint="cs"/>
          <w:rtl/>
        </w:rPr>
        <w:t xml:space="preserve"> </w:t>
      </w:r>
      <w:r w:rsidRPr="00424D33">
        <w:rPr>
          <w:rtl/>
        </w:rPr>
        <w:t>ب</w:t>
      </w:r>
      <w:r w:rsidRPr="00424D33">
        <w:rPr>
          <w:rFonts w:hint="cs"/>
          <w:rtl/>
        </w:rPr>
        <w:t>سماتهم</w:t>
      </w:r>
      <w:r w:rsidR="009B44EB" w:rsidRPr="00424D33">
        <w:rPr>
          <w:rFonts w:hint="cs"/>
          <w:rtl/>
        </w:rPr>
        <w:t xml:space="preserve"> </w:t>
      </w:r>
      <w:r w:rsidRPr="00424D33">
        <w:rPr>
          <w:rtl/>
        </w:rPr>
        <w:t>الشخصية،</w:t>
      </w:r>
      <w:r w:rsidR="009B44EB" w:rsidRPr="00424D33">
        <w:rPr>
          <w:rtl/>
        </w:rPr>
        <w:t xml:space="preserve"> </w:t>
      </w:r>
      <w:r w:rsidRPr="00424D33">
        <w:rPr>
          <w:rtl/>
        </w:rPr>
        <w:t>والضحايا</w:t>
      </w:r>
      <w:r w:rsidR="009B44EB" w:rsidRPr="00424D33">
        <w:rPr>
          <w:rtl/>
        </w:rPr>
        <w:t xml:space="preserve"> </w:t>
      </w:r>
      <w:r w:rsidRPr="00424D33">
        <w:rPr>
          <w:rtl/>
        </w:rPr>
        <w:t>ذوي</w:t>
      </w:r>
      <w:r w:rsidR="009B44EB" w:rsidRPr="00424D33">
        <w:rPr>
          <w:rtl/>
        </w:rPr>
        <w:t xml:space="preserve"> </w:t>
      </w:r>
      <w:r w:rsidRPr="00424D33">
        <w:rPr>
          <w:rtl/>
        </w:rPr>
        <w:t>الإعاقة،</w:t>
      </w:r>
      <w:r w:rsidR="009B44EB" w:rsidRPr="00424D33">
        <w:rPr>
          <w:rtl/>
        </w:rPr>
        <w:t xml:space="preserve"> </w:t>
      </w:r>
      <w:r w:rsidRPr="00424D33">
        <w:rPr>
          <w:rtl/>
        </w:rPr>
        <w:t>وكذلك</w:t>
      </w:r>
      <w:r w:rsidR="009B44EB" w:rsidRPr="00424D33">
        <w:rPr>
          <w:rtl/>
        </w:rPr>
        <w:t xml:space="preserve"> </w:t>
      </w:r>
      <w:r w:rsidRPr="00424D33">
        <w:rPr>
          <w:rtl/>
        </w:rPr>
        <w:t>الضحايا</w:t>
      </w:r>
      <w:r w:rsidR="009B44EB" w:rsidRPr="00424D33">
        <w:rPr>
          <w:rtl/>
        </w:rPr>
        <w:t xml:space="preserve"> </w:t>
      </w:r>
      <w:r w:rsidRPr="00424D33">
        <w:rPr>
          <w:rtl/>
        </w:rPr>
        <w:t>الذين</w:t>
      </w:r>
      <w:r w:rsidR="009B44EB" w:rsidRPr="00424D33">
        <w:rPr>
          <w:rtl/>
        </w:rPr>
        <w:t xml:space="preserve"> </w:t>
      </w:r>
      <w:r w:rsidRPr="00424D33">
        <w:rPr>
          <w:rtl/>
        </w:rPr>
        <w:t>تعرضوا</w:t>
      </w:r>
      <w:r w:rsidR="009B44EB" w:rsidRPr="00424D33">
        <w:rPr>
          <w:rtl/>
        </w:rPr>
        <w:t xml:space="preserve"> </w:t>
      </w:r>
      <w:r w:rsidRPr="00424D33">
        <w:rPr>
          <w:rtl/>
        </w:rPr>
        <w:t>لأذى</w:t>
      </w:r>
      <w:r w:rsidR="009B44EB" w:rsidRPr="00424D33">
        <w:rPr>
          <w:rtl/>
        </w:rPr>
        <w:t xml:space="preserve"> </w:t>
      </w:r>
      <w:r w:rsidRPr="00424D33">
        <w:rPr>
          <w:rtl/>
        </w:rPr>
        <w:t>كبير</w:t>
      </w:r>
      <w:r w:rsidR="009B44EB" w:rsidRPr="00424D33">
        <w:rPr>
          <w:rtl/>
        </w:rPr>
        <w:t xml:space="preserve"> </w:t>
      </w:r>
      <w:r w:rsidRPr="00424D33">
        <w:rPr>
          <w:rFonts w:hint="cs"/>
          <w:rtl/>
        </w:rPr>
        <w:t>بسبب</w:t>
      </w:r>
      <w:r w:rsidR="009B44EB" w:rsidRPr="00424D33">
        <w:rPr>
          <w:rFonts w:hint="cs"/>
          <w:rtl/>
        </w:rPr>
        <w:t xml:space="preserve"> </w:t>
      </w:r>
      <w:r w:rsidRPr="00424D33">
        <w:rPr>
          <w:rtl/>
        </w:rPr>
        <w:t>خطورة</w:t>
      </w:r>
      <w:r w:rsidR="009B44EB" w:rsidRPr="00424D33">
        <w:rPr>
          <w:rtl/>
        </w:rPr>
        <w:t xml:space="preserve"> </w:t>
      </w:r>
      <w:r w:rsidRPr="00424D33">
        <w:rPr>
          <w:rtl/>
        </w:rPr>
        <w:t>الجريمة</w:t>
      </w:r>
      <w:r w:rsidRPr="00424D33">
        <w:rPr>
          <w:rFonts w:hint="cs"/>
          <w:rtl/>
        </w:rPr>
        <w:t>.</w:t>
      </w:r>
      <w:r w:rsidR="009B44EB" w:rsidRPr="00424D33">
        <w:rPr>
          <w:rFonts w:hint="cs"/>
          <w:rtl/>
        </w:rPr>
        <w:t xml:space="preserve"> </w:t>
      </w:r>
      <w:r w:rsidRPr="00424D33">
        <w:rPr>
          <w:rFonts w:hint="cs"/>
          <w:rtl/>
        </w:rPr>
        <w:t>و</w:t>
      </w:r>
      <w:r w:rsidRPr="00424D33">
        <w:rPr>
          <w:rtl/>
        </w:rPr>
        <w:t>يجب</w:t>
      </w:r>
      <w:r w:rsidR="009B44EB" w:rsidRPr="00424D33">
        <w:rPr>
          <w:rtl/>
        </w:rPr>
        <w:t xml:space="preserve"> </w:t>
      </w:r>
      <w:r w:rsidRPr="00424D33">
        <w:rPr>
          <w:rtl/>
        </w:rPr>
        <w:t>على</w:t>
      </w:r>
      <w:r w:rsidR="009B44EB" w:rsidRPr="00424D33">
        <w:rPr>
          <w:rtl/>
        </w:rPr>
        <w:t xml:space="preserve"> </w:t>
      </w:r>
      <w:r w:rsidRPr="00424D33">
        <w:rPr>
          <w:rtl/>
        </w:rPr>
        <w:t>هيئة</w:t>
      </w:r>
      <w:r w:rsidR="009B44EB" w:rsidRPr="00424D33">
        <w:rPr>
          <w:rtl/>
        </w:rPr>
        <w:t xml:space="preserve"> </w:t>
      </w:r>
      <w:r w:rsidRPr="00424D33">
        <w:rPr>
          <w:rtl/>
        </w:rPr>
        <w:t>التحقيق</w:t>
      </w:r>
      <w:r w:rsidR="009B44EB" w:rsidRPr="00424D33">
        <w:rPr>
          <w:rtl/>
        </w:rPr>
        <w:t xml:space="preserve"> </w:t>
      </w:r>
      <w:r w:rsidRPr="00424D33">
        <w:rPr>
          <w:rtl/>
        </w:rPr>
        <w:t>الجنائي</w:t>
      </w:r>
      <w:r w:rsidR="009B44EB" w:rsidRPr="00424D33">
        <w:rPr>
          <w:rtl/>
        </w:rPr>
        <w:t xml:space="preserve"> </w:t>
      </w:r>
      <w:r w:rsidRPr="00424D33">
        <w:rPr>
          <w:rFonts w:hint="cs"/>
          <w:rtl/>
        </w:rPr>
        <w:t>أن</w:t>
      </w:r>
      <w:r w:rsidR="009B44EB" w:rsidRPr="00424D33">
        <w:rPr>
          <w:rFonts w:hint="cs"/>
          <w:rtl/>
        </w:rPr>
        <w:t xml:space="preserve"> </w:t>
      </w:r>
      <w:r w:rsidRPr="00424D33">
        <w:rPr>
          <w:rFonts w:hint="cs"/>
          <w:rtl/>
        </w:rPr>
        <w:t>تبلغ</w:t>
      </w:r>
      <w:r w:rsidR="009B44EB" w:rsidRPr="00424D33">
        <w:rPr>
          <w:rFonts w:hint="cs"/>
          <w:rtl/>
        </w:rPr>
        <w:t xml:space="preserve"> </w:t>
      </w:r>
      <w:r w:rsidRPr="00424D33">
        <w:rPr>
          <w:rtl/>
        </w:rPr>
        <w:t>الشخص</w:t>
      </w:r>
      <w:r w:rsidR="009B44EB" w:rsidRPr="00424D33">
        <w:rPr>
          <w:rtl/>
        </w:rPr>
        <w:t xml:space="preserve"> </w:t>
      </w:r>
      <w:r w:rsidRPr="00424D33">
        <w:rPr>
          <w:rtl/>
        </w:rPr>
        <w:t>المتضرر</w:t>
      </w:r>
      <w:r w:rsidR="009B44EB" w:rsidRPr="00424D33">
        <w:rPr>
          <w:rtl/>
        </w:rPr>
        <w:t xml:space="preserve"> </w:t>
      </w:r>
      <w:r w:rsidR="00262F93" w:rsidRPr="00424D33">
        <w:rPr>
          <w:rtl/>
        </w:rPr>
        <w:t xml:space="preserve">أو </w:t>
      </w:r>
      <w:r w:rsidRPr="00424D33">
        <w:rPr>
          <w:rtl/>
        </w:rPr>
        <w:t>الطرف</w:t>
      </w:r>
      <w:r w:rsidR="009B44EB" w:rsidRPr="00424D33">
        <w:rPr>
          <w:rtl/>
        </w:rPr>
        <w:t xml:space="preserve"> </w:t>
      </w:r>
      <w:r w:rsidRPr="00424D33">
        <w:rPr>
          <w:rtl/>
        </w:rPr>
        <w:t>المدني</w:t>
      </w:r>
      <w:r w:rsidR="009B44EB" w:rsidRPr="00424D33">
        <w:rPr>
          <w:rtl/>
        </w:rPr>
        <w:t xml:space="preserve"> </w:t>
      </w:r>
      <w:r w:rsidRPr="00424D33">
        <w:rPr>
          <w:rtl/>
        </w:rPr>
        <w:t>في</w:t>
      </w:r>
      <w:r w:rsidR="009B44EB" w:rsidRPr="00424D33">
        <w:rPr>
          <w:rtl/>
        </w:rPr>
        <w:t xml:space="preserve"> </w:t>
      </w:r>
      <w:r w:rsidRPr="00424D33">
        <w:rPr>
          <w:rtl/>
        </w:rPr>
        <w:t>الحالات</w:t>
      </w:r>
      <w:r w:rsidR="009B44EB" w:rsidRPr="00424D33">
        <w:rPr>
          <w:rtl/>
        </w:rPr>
        <w:t xml:space="preserve"> </w:t>
      </w:r>
      <w:r w:rsidRPr="00424D33">
        <w:rPr>
          <w:rtl/>
        </w:rPr>
        <w:t>المذكورة</w:t>
      </w:r>
      <w:r w:rsidR="009B44EB" w:rsidRPr="00424D33">
        <w:rPr>
          <w:rtl/>
        </w:rPr>
        <w:t xml:space="preserve"> </w:t>
      </w:r>
      <w:r w:rsidRPr="00424D33">
        <w:rPr>
          <w:rtl/>
        </w:rPr>
        <w:t>أعلاه</w:t>
      </w:r>
      <w:r w:rsidR="009B44EB" w:rsidRPr="00424D33">
        <w:rPr>
          <w:rtl/>
        </w:rPr>
        <w:t xml:space="preserve"> </w:t>
      </w:r>
      <w:r w:rsidRPr="00424D33">
        <w:rPr>
          <w:rtl/>
        </w:rPr>
        <w:t>بتدابير</w:t>
      </w:r>
      <w:r w:rsidR="009B44EB" w:rsidRPr="00424D33">
        <w:rPr>
          <w:rtl/>
        </w:rPr>
        <w:t xml:space="preserve"> </w:t>
      </w:r>
      <w:r w:rsidRPr="00424D33">
        <w:rPr>
          <w:rtl/>
        </w:rPr>
        <w:t>الحماية</w:t>
      </w:r>
      <w:r w:rsidR="009B44EB" w:rsidRPr="00424D33">
        <w:rPr>
          <w:rtl/>
        </w:rPr>
        <w:t xml:space="preserve"> </w:t>
      </w:r>
      <w:r w:rsidRPr="00424D33">
        <w:rPr>
          <w:rFonts w:hint="cs"/>
          <w:rtl/>
        </w:rPr>
        <w:t>الم</w:t>
      </w:r>
      <w:r w:rsidRPr="00424D33">
        <w:rPr>
          <w:rtl/>
        </w:rPr>
        <w:t>مكن</w:t>
      </w:r>
      <w:r w:rsidR="009B44EB" w:rsidRPr="00424D33">
        <w:rPr>
          <w:rtl/>
        </w:rPr>
        <w:t xml:space="preserve"> </w:t>
      </w:r>
      <w:r w:rsidRPr="00424D33">
        <w:rPr>
          <w:rtl/>
        </w:rPr>
        <w:t>اتخاذها</w:t>
      </w:r>
      <w:r w:rsidR="009B44EB" w:rsidRPr="00424D33">
        <w:rPr>
          <w:rtl/>
        </w:rPr>
        <w:t xml:space="preserve"> </w:t>
      </w:r>
      <w:r w:rsidRPr="00424D33">
        <w:rPr>
          <w:rtl/>
        </w:rPr>
        <w:t>و</w:t>
      </w:r>
      <w:r w:rsidRPr="00424D33">
        <w:rPr>
          <w:rFonts w:hint="cs"/>
          <w:rtl/>
        </w:rPr>
        <w:t>ب</w:t>
      </w:r>
      <w:r w:rsidRPr="00424D33">
        <w:rPr>
          <w:rtl/>
        </w:rPr>
        <w:t>مضمونها</w:t>
      </w:r>
      <w:r w:rsidR="009B44EB" w:rsidRPr="00424D33">
        <w:rPr>
          <w:rtl/>
        </w:rPr>
        <w:t xml:space="preserve"> </w:t>
      </w:r>
      <w:r w:rsidRPr="00424D33">
        <w:rPr>
          <w:rtl/>
        </w:rPr>
        <w:t>وإمكانية</w:t>
      </w:r>
      <w:r w:rsidR="009B44EB" w:rsidRPr="00424D33">
        <w:rPr>
          <w:rtl/>
        </w:rPr>
        <w:t xml:space="preserve"> </w:t>
      </w:r>
      <w:r w:rsidRPr="00424D33">
        <w:rPr>
          <w:rtl/>
        </w:rPr>
        <w:t>التنازل</w:t>
      </w:r>
      <w:r w:rsidR="009B44EB" w:rsidRPr="00424D33">
        <w:rPr>
          <w:rtl/>
        </w:rPr>
        <w:t xml:space="preserve"> </w:t>
      </w:r>
      <w:r w:rsidRPr="00424D33">
        <w:rPr>
          <w:rtl/>
        </w:rPr>
        <w:t>عنها</w:t>
      </w:r>
      <w:r w:rsidRPr="00424D33">
        <w:rPr>
          <w:rFonts w:hint="cs"/>
          <w:rtl/>
        </w:rPr>
        <w:t>.</w:t>
      </w:r>
      <w:r w:rsidR="009B44EB" w:rsidRPr="00424D33">
        <w:rPr>
          <w:rFonts w:hint="cs"/>
          <w:rtl/>
        </w:rPr>
        <w:t xml:space="preserve"> </w:t>
      </w:r>
      <w:r w:rsidRPr="00424D33">
        <w:rPr>
          <w:rFonts w:hint="cs"/>
          <w:rtl/>
        </w:rPr>
        <w:t>ويسجَّل</w:t>
      </w:r>
      <w:r w:rsidR="009B44EB" w:rsidRPr="00424D33">
        <w:rPr>
          <w:rFonts w:hint="cs"/>
          <w:rtl/>
        </w:rPr>
        <w:t xml:space="preserve"> </w:t>
      </w:r>
      <w:r w:rsidRPr="00424D33">
        <w:rPr>
          <w:rtl/>
        </w:rPr>
        <w:t>تنازل</w:t>
      </w:r>
      <w:r w:rsidR="009B44EB" w:rsidRPr="00424D33">
        <w:rPr>
          <w:rtl/>
        </w:rPr>
        <w:t xml:space="preserve"> </w:t>
      </w:r>
      <w:r w:rsidRPr="00424D33">
        <w:rPr>
          <w:rFonts w:hint="cs"/>
          <w:rtl/>
        </w:rPr>
        <w:t>الشخص</w:t>
      </w:r>
      <w:r w:rsidR="009B44EB" w:rsidRPr="00424D33">
        <w:rPr>
          <w:rFonts w:hint="cs"/>
          <w:rtl/>
        </w:rPr>
        <w:t xml:space="preserve"> </w:t>
      </w:r>
      <w:r w:rsidRPr="00424D33">
        <w:rPr>
          <w:rtl/>
        </w:rPr>
        <w:t>المتضرر</w:t>
      </w:r>
      <w:r w:rsidR="009B44EB" w:rsidRPr="00424D33">
        <w:rPr>
          <w:rtl/>
        </w:rPr>
        <w:t xml:space="preserve"> </w:t>
      </w:r>
      <w:r w:rsidR="00262F93" w:rsidRPr="00424D33">
        <w:rPr>
          <w:rtl/>
        </w:rPr>
        <w:t xml:space="preserve">أو </w:t>
      </w:r>
      <w:r w:rsidRPr="00424D33">
        <w:rPr>
          <w:rtl/>
        </w:rPr>
        <w:t>الطرف</w:t>
      </w:r>
      <w:r w:rsidR="009B44EB" w:rsidRPr="00424D33">
        <w:rPr>
          <w:rtl/>
        </w:rPr>
        <w:t xml:space="preserve"> </w:t>
      </w:r>
      <w:r w:rsidRPr="00424D33">
        <w:rPr>
          <w:rtl/>
        </w:rPr>
        <w:t>المدني</w:t>
      </w:r>
      <w:r w:rsidR="009B44EB" w:rsidRPr="00424D33">
        <w:rPr>
          <w:rtl/>
        </w:rPr>
        <w:t xml:space="preserve"> </w:t>
      </w:r>
      <w:r w:rsidRPr="00424D33">
        <w:rPr>
          <w:rtl/>
        </w:rPr>
        <w:t>عن</w:t>
      </w:r>
      <w:r w:rsidR="009B44EB" w:rsidRPr="00424D33">
        <w:rPr>
          <w:rtl/>
        </w:rPr>
        <w:t xml:space="preserve"> </w:t>
      </w:r>
      <w:r w:rsidRPr="00424D33">
        <w:rPr>
          <w:rtl/>
        </w:rPr>
        <w:t>التدابير</w:t>
      </w:r>
      <w:r w:rsidR="009B44EB" w:rsidRPr="00424D33">
        <w:rPr>
          <w:rtl/>
        </w:rPr>
        <w:t xml:space="preserve"> </w:t>
      </w:r>
      <w:r w:rsidRPr="00424D33">
        <w:rPr>
          <w:rtl/>
        </w:rPr>
        <w:t>الوقائية</w:t>
      </w:r>
      <w:r w:rsidR="009B44EB" w:rsidRPr="00424D33">
        <w:rPr>
          <w:rtl/>
        </w:rPr>
        <w:t xml:space="preserve"> </w:t>
      </w:r>
      <w:r w:rsidRPr="00424D33">
        <w:rPr>
          <w:rFonts w:hint="cs"/>
          <w:rtl/>
        </w:rPr>
        <w:t>كتابةً</w:t>
      </w:r>
      <w:r w:rsidR="009B44EB" w:rsidRPr="00424D33">
        <w:rPr>
          <w:rFonts w:hint="cs"/>
          <w:rtl/>
        </w:rPr>
        <w:t xml:space="preserve"> </w:t>
      </w:r>
      <w:r w:rsidRPr="00424D33">
        <w:rPr>
          <w:rFonts w:hint="cs"/>
          <w:rtl/>
        </w:rPr>
        <w:t>في</w:t>
      </w:r>
      <w:r w:rsidR="009B44EB" w:rsidRPr="00424D33">
        <w:rPr>
          <w:rFonts w:hint="cs"/>
          <w:rtl/>
        </w:rPr>
        <w:t xml:space="preserve"> </w:t>
      </w:r>
      <w:r w:rsidRPr="00424D33">
        <w:rPr>
          <w:rFonts w:hint="cs"/>
          <w:rtl/>
        </w:rPr>
        <w:t>محضر</w:t>
      </w:r>
      <w:r w:rsidR="009B44EB" w:rsidRPr="00424D33">
        <w:rPr>
          <w:rFonts w:hint="cs"/>
          <w:rtl/>
        </w:rPr>
        <w:t xml:space="preserve"> </w:t>
      </w:r>
      <w:r w:rsidRPr="00424D33">
        <w:rPr>
          <w:rFonts w:hint="cs"/>
          <w:rtl/>
        </w:rPr>
        <w:t>يوقِّع</w:t>
      </w:r>
      <w:r w:rsidR="009B44EB" w:rsidRPr="00424D33">
        <w:rPr>
          <w:rFonts w:hint="cs"/>
          <w:rtl/>
        </w:rPr>
        <w:t xml:space="preserve"> </w:t>
      </w:r>
      <w:r w:rsidRPr="00424D33">
        <w:rPr>
          <w:rFonts w:hint="cs"/>
          <w:rtl/>
        </w:rPr>
        <w:t>عليه</w:t>
      </w:r>
      <w:r w:rsidR="009B44EB" w:rsidRPr="00424D33">
        <w:rPr>
          <w:rtl/>
        </w:rPr>
        <w:t xml:space="preserve"> </w:t>
      </w:r>
      <w:r w:rsidRPr="00424D33">
        <w:rPr>
          <w:rtl/>
        </w:rPr>
        <w:t>بحضور</w:t>
      </w:r>
      <w:r w:rsidR="009B44EB" w:rsidRPr="00424D33">
        <w:rPr>
          <w:rtl/>
        </w:rPr>
        <w:t xml:space="preserve"> </w:t>
      </w:r>
      <w:r w:rsidRPr="00424D33">
        <w:rPr>
          <w:rtl/>
        </w:rPr>
        <w:t>ممثل</w:t>
      </w:r>
      <w:r w:rsidRPr="00424D33">
        <w:rPr>
          <w:rFonts w:hint="cs"/>
          <w:rtl/>
        </w:rPr>
        <w:t>ه</w:t>
      </w:r>
      <w:r w:rsidR="009B44EB" w:rsidRPr="00424D33">
        <w:rPr>
          <w:rtl/>
        </w:rPr>
        <w:t xml:space="preserve"> </w:t>
      </w:r>
      <w:r w:rsidRPr="00424D33">
        <w:rPr>
          <w:rtl/>
        </w:rPr>
        <w:t>القانوني،</w:t>
      </w:r>
      <w:r w:rsidR="009B44EB" w:rsidRPr="00424D33">
        <w:rPr>
          <w:rtl/>
        </w:rPr>
        <w:t xml:space="preserve"> </w:t>
      </w:r>
      <w:r w:rsidRPr="00424D33">
        <w:rPr>
          <w:rtl/>
        </w:rPr>
        <w:t>إن</w:t>
      </w:r>
      <w:r w:rsidR="009B44EB" w:rsidRPr="00424D33">
        <w:rPr>
          <w:rtl/>
        </w:rPr>
        <w:t xml:space="preserve"> </w:t>
      </w:r>
      <w:r w:rsidRPr="00424D33">
        <w:rPr>
          <w:rtl/>
        </w:rPr>
        <w:t>و</w:t>
      </w:r>
      <w:r w:rsidRPr="00424D33">
        <w:rPr>
          <w:rFonts w:hint="cs"/>
          <w:rtl/>
        </w:rPr>
        <w:t>ُ</w:t>
      </w:r>
      <w:r w:rsidRPr="00424D33">
        <w:rPr>
          <w:rtl/>
        </w:rPr>
        <w:t>جد</w:t>
      </w:r>
      <w:r w:rsidRPr="00424D33">
        <w:rPr>
          <w:rFonts w:hint="cs"/>
          <w:rtl/>
        </w:rPr>
        <w:t>.</w:t>
      </w:r>
      <w:r w:rsidR="009B44EB" w:rsidRPr="00424D33">
        <w:rPr>
          <w:rFonts w:hint="cs"/>
          <w:rtl/>
        </w:rPr>
        <w:t xml:space="preserve"> </w:t>
      </w:r>
      <w:r w:rsidRPr="00424D33">
        <w:rPr>
          <w:rFonts w:hint="cs"/>
          <w:rtl/>
        </w:rPr>
        <w:t>و</w:t>
      </w:r>
      <w:r w:rsidRPr="00424D33">
        <w:rPr>
          <w:rtl/>
        </w:rPr>
        <w:t>لا</w:t>
      </w:r>
      <w:r w:rsidR="009B44EB" w:rsidRPr="00424D33">
        <w:rPr>
          <w:rtl/>
        </w:rPr>
        <w:t xml:space="preserve"> </w:t>
      </w:r>
      <w:r w:rsidRPr="00424D33">
        <w:rPr>
          <w:rFonts w:hint="cs"/>
          <w:rtl/>
        </w:rPr>
        <w:t>يعاد</w:t>
      </w:r>
      <w:r w:rsidR="009B44EB" w:rsidRPr="00424D33">
        <w:rPr>
          <w:rFonts w:hint="cs"/>
          <w:rtl/>
        </w:rPr>
        <w:t xml:space="preserve"> </w:t>
      </w:r>
      <w:r w:rsidRPr="00424D33">
        <w:rPr>
          <w:rtl/>
        </w:rPr>
        <w:t>فحص</w:t>
      </w:r>
      <w:r w:rsidR="009B44EB" w:rsidRPr="00424D33">
        <w:rPr>
          <w:rtl/>
        </w:rPr>
        <w:t xml:space="preserve"> </w:t>
      </w:r>
      <w:r w:rsidRPr="00424D33">
        <w:rPr>
          <w:rtl/>
        </w:rPr>
        <w:t>الشخص</w:t>
      </w:r>
      <w:r w:rsidR="009B44EB" w:rsidRPr="00424D33">
        <w:rPr>
          <w:rtl/>
        </w:rPr>
        <w:t xml:space="preserve"> </w:t>
      </w:r>
      <w:r w:rsidRPr="00424D33">
        <w:rPr>
          <w:rFonts w:hint="cs"/>
          <w:rtl/>
        </w:rPr>
        <w:t>المتضرر</w:t>
      </w:r>
      <w:r w:rsidR="009B44EB" w:rsidRPr="00424D33">
        <w:rPr>
          <w:rFonts w:hint="cs"/>
          <w:rtl/>
        </w:rPr>
        <w:t xml:space="preserve"> </w:t>
      </w:r>
      <w:r w:rsidRPr="00424D33">
        <w:rPr>
          <w:rtl/>
        </w:rPr>
        <w:t>إلا</w:t>
      </w:r>
      <w:r w:rsidR="009B44EB" w:rsidRPr="00424D33">
        <w:rPr>
          <w:rtl/>
        </w:rPr>
        <w:t xml:space="preserve"> </w:t>
      </w:r>
      <w:r w:rsidRPr="00424D33">
        <w:rPr>
          <w:rFonts w:hint="cs"/>
          <w:rtl/>
        </w:rPr>
        <w:t>في</w:t>
      </w:r>
      <w:r w:rsidR="009B44EB" w:rsidRPr="00424D33">
        <w:rPr>
          <w:rFonts w:hint="cs"/>
          <w:rtl/>
        </w:rPr>
        <w:t xml:space="preserve"> </w:t>
      </w:r>
      <w:r w:rsidRPr="00424D33">
        <w:rPr>
          <w:rFonts w:hint="cs"/>
          <w:rtl/>
        </w:rPr>
        <w:t>حالة</w:t>
      </w:r>
      <w:r w:rsidR="009B44EB" w:rsidRPr="00424D33">
        <w:rPr>
          <w:rFonts w:hint="cs"/>
          <w:rtl/>
        </w:rPr>
        <w:t xml:space="preserve"> </w:t>
      </w:r>
      <w:r w:rsidRPr="00424D33">
        <w:rPr>
          <w:rFonts w:hint="cs"/>
          <w:rtl/>
        </w:rPr>
        <w:t>الضرورة</w:t>
      </w:r>
      <w:r w:rsidR="009B44EB" w:rsidRPr="00424D33">
        <w:rPr>
          <w:rFonts w:hint="cs"/>
          <w:rtl/>
        </w:rPr>
        <w:t xml:space="preserve"> </w:t>
      </w:r>
      <w:r w:rsidRPr="00424D33">
        <w:rPr>
          <w:rFonts w:hint="cs"/>
          <w:rtl/>
        </w:rPr>
        <w:t>القصوى</w:t>
      </w:r>
      <w:r w:rsidR="009B44EB" w:rsidRPr="00424D33">
        <w:rPr>
          <w:rFonts w:hint="cs"/>
          <w:rtl/>
        </w:rPr>
        <w:t xml:space="preserve"> </w:t>
      </w:r>
      <w:r w:rsidRPr="00424D33">
        <w:rPr>
          <w:rFonts w:hint="cs"/>
          <w:rtl/>
        </w:rPr>
        <w:t>لأغراض</w:t>
      </w:r>
      <w:r w:rsidR="009B44EB" w:rsidRPr="00424D33">
        <w:rPr>
          <w:rFonts w:hint="cs"/>
          <w:rtl/>
        </w:rPr>
        <w:t xml:space="preserve"> </w:t>
      </w:r>
      <w:r w:rsidRPr="00424D33">
        <w:rPr>
          <w:rFonts w:hint="cs"/>
          <w:rtl/>
        </w:rPr>
        <w:t>الإجراءات</w:t>
      </w:r>
      <w:r w:rsidR="009B44EB" w:rsidRPr="00424D33">
        <w:rPr>
          <w:rFonts w:hint="cs"/>
          <w:rtl/>
        </w:rPr>
        <w:t xml:space="preserve"> </w:t>
      </w:r>
      <w:r w:rsidRPr="00424D33">
        <w:rPr>
          <w:rtl/>
        </w:rPr>
        <w:t>الجنائية</w:t>
      </w:r>
      <w:r w:rsidRPr="00424D33">
        <w:rPr>
          <w:rFonts w:hint="cs"/>
          <w:rtl/>
        </w:rPr>
        <w:t>.</w:t>
      </w:r>
      <w:r w:rsidR="009B44EB" w:rsidRPr="00424D33">
        <w:rPr>
          <w:rFonts w:hint="cs"/>
          <w:rtl/>
        </w:rPr>
        <w:t xml:space="preserve"> </w:t>
      </w:r>
      <w:r w:rsidRPr="00424D33">
        <w:rPr>
          <w:rFonts w:hint="cs"/>
          <w:rtl/>
        </w:rPr>
        <w:t>و</w:t>
      </w:r>
      <w:r w:rsidRPr="00424D33">
        <w:rPr>
          <w:rtl/>
        </w:rPr>
        <w:t>يجوز</w:t>
      </w:r>
      <w:r w:rsidR="009B44EB" w:rsidRPr="00424D33">
        <w:rPr>
          <w:rtl/>
        </w:rPr>
        <w:t xml:space="preserve"> </w:t>
      </w:r>
      <w:r w:rsidRPr="00424D33">
        <w:rPr>
          <w:rtl/>
        </w:rPr>
        <w:t>أن</w:t>
      </w:r>
      <w:r w:rsidR="009B44EB" w:rsidRPr="00424D33">
        <w:rPr>
          <w:rtl/>
        </w:rPr>
        <w:t xml:space="preserve"> </w:t>
      </w:r>
      <w:r w:rsidRPr="00424D33">
        <w:rPr>
          <w:rtl/>
        </w:rPr>
        <w:t>يرافق</w:t>
      </w:r>
      <w:r w:rsidRPr="00424D33">
        <w:rPr>
          <w:rFonts w:hint="cs"/>
          <w:rtl/>
        </w:rPr>
        <w:t>َ</w:t>
      </w:r>
      <w:r w:rsidR="009B44EB" w:rsidRPr="00424D33">
        <w:rPr>
          <w:rtl/>
        </w:rPr>
        <w:t xml:space="preserve"> </w:t>
      </w:r>
      <w:r w:rsidRPr="00424D33">
        <w:rPr>
          <w:rtl/>
        </w:rPr>
        <w:t>الطرف</w:t>
      </w:r>
      <w:r w:rsidRPr="00424D33">
        <w:rPr>
          <w:rFonts w:hint="cs"/>
          <w:rtl/>
        </w:rPr>
        <w:t>َ</w:t>
      </w:r>
      <w:r w:rsidR="009B44EB" w:rsidRPr="00424D33">
        <w:rPr>
          <w:rtl/>
        </w:rPr>
        <w:t xml:space="preserve"> </w:t>
      </w:r>
      <w:r w:rsidRPr="00424D33">
        <w:rPr>
          <w:rtl/>
        </w:rPr>
        <w:t>المتضرر</w:t>
      </w:r>
      <w:r w:rsidR="009B44EB" w:rsidRPr="00424D33">
        <w:rPr>
          <w:rFonts w:hint="cs"/>
          <w:rtl/>
        </w:rPr>
        <w:t xml:space="preserve"> </w:t>
      </w:r>
      <w:r w:rsidRPr="00424D33">
        <w:rPr>
          <w:rFonts w:hint="cs"/>
          <w:rtl/>
        </w:rPr>
        <w:t>خلال</w:t>
      </w:r>
      <w:r w:rsidR="009B44EB" w:rsidRPr="00424D33">
        <w:rPr>
          <w:rFonts w:hint="cs"/>
          <w:rtl/>
        </w:rPr>
        <w:t xml:space="preserve"> </w:t>
      </w:r>
      <w:r w:rsidRPr="00424D33">
        <w:rPr>
          <w:rFonts w:hint="cs"/>
          <w:rtl/>
        </w:rPr>
        <w:t>جلسة</w:t>
      </w:r>
      <w:r w:rsidR="009B44EB" w:rsidRPr="00424D33">
        <w:rPr>
          <w:rFonts w:hint="cs"/>
          <w:rtl/>
        </w:rPr>
        <w:t xml:space="preserve"> </w:t>
      </w:r>
      <w:r w:rsidRPr="00424D33">
        <w:rPr>
          <w:rFonts w:hint="cs"/>
          <w:rtl/>
        </w:rPr>
        <w:t>الاستماع</w:t>
      </w:r>
      <w:r w:rsidRPr="00424D33">
        <w:rPr>
          <w:rtl/>
        </w:rPr>
        <w:t>،</w:t>
      </w:r>
      <w:r w:rsidR="009B44EB" w:rsidRPr="00424D33">
        <w:rPr>
          <w:rtl/>
        </w:rPr>
        <w:t xml:space="preserve"> </w:t>
      </w:r>
      <w:r w:rsidRPr="00424D33">
        <w:rPr>
          <w:rtl/>
        </w:rPr>
        <w:t>بناء</w:t>
      </w:r>
      <w:r w:rsidRPr="00424D33">
        <w:rPr>
          <w:rFonts w:hint="cs"/>
          <w:rtl/>
        </w:rPr>
        <w:t>ً</w:t>
      </w:r>
      <w:r w:rsidR="009B44EB" w:rsidRPr="00424D33">
        <w:rPr>
          <w:rtl/>
        </w:rPr>
        <w:t xml:space="preserve"> </w:t>
      </w:r>
      <w:r w:rsidRPr="00424D33">
        <w:rPr>
          <w:rtl/>
        </w:rPr>
        <w:t>على</w:t>
      </w:r>
      <w:r w:rsidR="009B44EB" w:rsidRPr="00424D33">
        <w:rPr>
          <w:rtl/>
        </w:rPr>
        <w:t xml:space="preserve"> </w:t>
      </w:r>
      <w:r w:rsidRPr="00424D33">
        <w:rPr>
          <w:rtl/>
        </w:rPr>
        <w:t>طلبه،</w:t>
      </w:r>
      <w:r w:rsidR="009B44EB" w:rsidRPr="00424D33">
        <w:rPr>
          <w:rtl/>
        </w:rPr>
        <w:t xml:space="preserve"> </w:t>
      </w:r>
      <w:r w:rsidRPr="00424D33">
        <w:rPr>
          <w:rtl/>
        </w:rPr>
        <w:t>ممثله</w:t>
      </w:r>
      <w:r w:rsidR="009B44EB" w:rsidRPr="00424D33">
        <w:rPr>
          <w:rtl/>
        </w:rPr>
        <w:t xml:space="preserve"> </w:t>
      </w:r>
      <w:r w:rsidRPr="00424D33">
        <w:rPr>
          <w:rtl/>
        </w:rPr>
        <w:t>القانوني</w:t>
      </w:r>
      <w:r w:rsidR="009B44EB" w:rsidRPr="00424D33">
        <w:rPr>
          <w:rtl/>
        </w:rPr>
        <w:t xml:space="preserve"> </w:t>
      </w:r>
      <w:r w:rsidRPr="00424D33">
        <w:rPr>
          <w:rtl/>
        </w:rPr>
        <w:t>وشخص</w:t>
      </w:r>
      <w:r w:rsidR="009B44EB" w:rsidRPr="00424D33">
        <w:rPr>
          <w:rtl/>
        </w:rPr>
        <w:t xml:space="preserve"> </w:t>
      </w:r>
      <w:r w:rsidRPr="00424D33">
        <w:rPr>
          <w:rtl/>
        </w:rPr>
        <w:t>آخر</w:t>
      </w:r>
      <w:r w:rsidR="009B44EB" w:rsidRPr="00424D33">
        <w:rPr>
          <w:rtl/>
        </w:rPr>
        <w:t xml:space="preserve"> </w:t>
      </w:r>
      <w:r w:rsidRPr="00424D33">
        <w:rPr>
          <w:rtl/>
        </w:rPr>
        <w:t>يعي</w:t>
      </w:r>
      <w:r w:rsidRPr="00424D33">
        <w:rPr>
          <w:rFonts w:hint="cs"/>
          <w:rtl/>
        </w:rPr>
        <w:t>ِّ</w:t>
      </w:r>
      <w:r w:rsidRPr="00424D33">
        <w:rPr>
          <w:rtl/>
        </w:rPr>
        <w:t>نه،</w:t>
      </w:r>
      <w:r w:rsidR="009B44EB" w:rsidRPr="00424D33">
        <w:rPr>
          <w:rtl/>
        </w:rPr>
        <w:t xml:space="preserve"> </w:t>
      </w:r>
      <w:r w:rsidRPr="00424D33">
        <w:rPr>
          <w:rtl/>
        </w:rPr>
        <w:t>ما</w:t>
      </w:r>
      <w:r w:rsidR="009B44EB" w:rsidRPr="00424D33">
        <w:rPr>
          <w:rtl/>
        </w:rPr>
        <w:t xml:space="preserve"> </w:t>
      </w:r>
      <w:r w:rsidRPr="00424D33">
        <w:rPr>
          <w:rtl/>
        </w:rPr>
        <w:t>لم</w:t>
      </w:r>
      <w:r w:rsidR="009B44EB" w:rsidRPr="00424D33">
        <w:rPr>
          <w:rtl/>
        </w:rPr>
        <w:t xml:space="preserve"> </w:t>
      </w:r>
      <w:r w:rsidRPr="00424D33">
        <w:rPr>
          <w:rtl/>
        </w:rPr>
        <w:t>تقرر</w:t>
      </w:r>
      <w:r w:rsidR="009B44EB" w:rsidRPr="00424D33">
        <w:rPr>
          <w:rtl/>
        </w:rPr>
        <w:t xml:space="preserve"> </w:t>
      </w:r>
      <w:r w:rsidRPr="00424D33">
        <w:rPr>
          <w:rtl/>
        </w:rPr>
        <w:t>الهيئة</w:t>
      </w:r>
      <w:r w:rsidR="009B44EB" w:rsidRPr="00424D33">
        <w:rPr>
          <w:rtl/>
        </w:rPr>
        <w:t xml:space="preserve"> </w:t>
      </w:r>
      <w:r w:rsidRPr="00424D33">
        <w:rPr>
          <w:rtl/>
        </w:rPr>
        <w:t>القضائية</w:t>
      </w:r>
      <w:r w:rsidR="009B44EB" w:rsidRPr="00424D33">
        <w:rPr>
          <w:rtl/>
        </w:rPr>
        <w:t xml:space="preserve"> </w:t>
      </w:r>
      <w:r w:rsidRPr="00424D33">
        <w:rPr>
          <w:rtl/>
        </w:rPr>
        <w:t>خلاف</w:t>
      </w:r>
      <w:r w:rsidR="009B44EB" w:rsidRPr="00424D33">
        <w:rPr>
          <w:rtl/>
        </w:rPr>
        <w:t xml:space="preserve"> </w:t>
      </w:r>
      <w:r w:rsidRPr="00424D33">
        <w:rPr>
          <w:rtl/>
        </w:rPr>
        <w:t>ذلك</w:t>
      </w:r>
      <w:r w:rsidR="009B44EB" w:rsidRPr="00424D33">
        <w:rPr>
          <w:rtl/>
        </w:rPr>
        <w:t xml:space="preserve"> </w:t>
      </w:r>
      <w:r w:rsidRPr="00424D33">
        <w:rPr>
          <w:rtl/>
        </w:rPr>
        <w:t>مع</w:t>
      </w:r>
      <w:r w:rsidR="009B44EB" w:rsidRPr="00424D33">
        <w:rPr>
          <w:rtl/>
        </w:rPr>
        <w:t xml:space="preserve"> </w:t>
      </w:r>
      <w:r w:rsidRPr="00424D33">
        <w:rPr>
          <w:rtl/>
        </w:rPr>
        <w:t>إبداء</w:t>
      </w:r>
      <w:r w:rsidR="009B44EB" w:rsidRPr="00424D33">
        <w:rPr>
          <w:rtl/>
        </w:rPr>
        <w:t xml:space="preserve"> </w:t>
      </w:r>
      <w:r w:rsidRPr="00424D33">
        <w:rPr>
          <w:rtl/>
        </w:rPr>
        <w:t>الأسباب</w:t>
      </w:r>
      <w:r w:rsidRPr="00424D33">
        <w:rPr>
          <w:rFonts w:hint="cs"/>
          <w:rtl/>
        </w:rPr>
        <w:t>.</w:t>
      </w:r>
    </w:p>
    <w:p w14:paraId="099C2F56" w14:textId="77777777" w:rsidR="00F834E5" w:rsidRPr="00424D33" w:rsidRDefault="00F834E5" w:rsidP="00F834E5">
      <w:pPr>
        <w:pStyle w:val="SingleTxtGA"/>
      </w:pPr>
      <w:r w:rsidRPr="00424D33">
        <w:rPr>
          <w:rtl/>
        </w:rPr>
        <w:lastRenderedPageBreak/>
        <w:t>110-</w:t>
      </w:r>
      <w:r w:rsidRPr="00424D33">
        <w:rPr>
          <w:rtl/>
        </w:rPr>
        <w:tab/>
        <w:t>يحق لأي شخص سُلبت أو قُيدت حريته أثناء المحاكمة الجنائية بصفة غير قانونية أو غير عادلة الحصول على تعويض عن الضرر الذي لحق به، وفقاً للشروط المنصوص عليها في المادة 9(5) من قانون الإجراءات الجنائية.</w:t>
      </w:r>
    </w:p>
    <w:p w14:paraId="47D0B003" w14:textId="77777777" w:rsidR="00F834E5" w:rsidRPr="00424D33" w:rsidRDefault="00F834E5" w:rsidP="00F834E5">
      <w:pPr>
        <w:pStyle w:val="SingleTxtGA"/>
      </w:pPr>
      <w:r w:rsidRPr="00424D33">
        <w:rPr>
          <w:rtl/>
        </w:rPr>
        <w:t>111-</w:t>
      </w:r>
      <w:r w:rsidRPr="00424D33">
        <w:rPr>
          <w:rtl/>
        </w:rPr>
        <w:tab/>
        <w:t>ويكفل القانون رقم 248/2005 بشأن نظام حرية تنقل المواطنين الرومانيين في الخارج، بصيغته المعدلة لاحقاً، للمواطنين الرومانيين الذين يستوفون الشروط المنصوص عليها، الحق في السفر إلى الخارج والهجرة والعودة إلى البلد في أي وقت. ولا يمكن لأي سلطة رومانية أن تمنع، تحت أي ظرف من الظروف، المواطنين الرومانيين من العودة إلى أراضي رومانيا.</w:t>
      </w:r>
      <w:bookmarkStart w:id="37" w:name="_Toc60130564"/>
    </w:p>
    <w:p w14:paraId="2BFD3EA7" w14:textId="77777777" w:rsidR="00F834E5" w:rsidRPr="00424D33" w:rsidRDefault="00F834E5" w:rsidP="00F834E5">
      <w:pPr>
        <w:pStyle w:val="H1GA"/>
        <w:rPr>
          <w:lang w:val="en-US"/>
        </w:rPr>
      </w:pPr>
      <w:bookmarkStart w:id="38" w:name="_Toc96950686"/>
      <w:bookmarkStart w:id="39" w:name="_Toc102984667"/>
      <w:r w:rsidRPr="00424D33">
        <w:rPr>
          <w:rtl/>
          <w:lang w:val="en-US"/>
        </w:rPr>
        <w:tab/>
      </w:r>
      <w:r w:rsidRPr="00424D33">
        <w:rPr>
          <w:rtl/>
          <w:lang w:val="en-US"/>
        </w:rPr>
        <w:tab/>
        <w:t>المادة 15</w:t>
      </w:r>
    </w:p>
    <w:p w14:paraId="2D596529" w14:textId="77777777" w:rsidR="00F834E5" w:rsidRPr="00424D33" w:rsidRDefault="00F834E5" w:rsidP="00F834E5">
      <w:pPr>
        <w:pStyle w:val="H1GA"/>
        <w:rPr>
          <w:lang w:val="en-US"/>
        </w:rPr>
      </w:pPr>
      <w:r w:rsidRPr="00424D33">
        <w:rPr>
          <w:rtl/>
          <w:lang w:val="en-US"/>
        </w:rPr>
        <w:tab/>
      </w:r>
      <w:r w:rsidRPr="00424D33">
        <w:rPr>
          <w:rtl/>
          <w:lang w:val="en-US"/>
        </w:rPr>
        <w:tab/>
        <w:t>لا يجوز إخضاع أحد للتعذيب أو المعاملة أو العقوبة القاسية أو اللاإنسانية أو المهينة</w:t>
      </w:r>
      <w:bookmarkEnd w:id="37"/>
      <w:bookmarkEnd w:id="38"/>
      <w:bookmarkEnd w:id="39"/>
    </w:p>
    <w:p w14:paraId="598A9D3A" w14:textId="77777777" w:rsidR="00F834E5" w:rsidRPr="00424D33" w:rsidRDefault="00F834E5" w:rsidP="00F834E5">
      <w:pPr>
        <w:pStyle w:val="SingleTxtGA"/>
      </w:pPr>
      <w:r w:rsidRPr="00424D33">
        <w:rPr>
          <w:rtl/>
        </w:rPr>
        <w:t>112-</w:t>
      </w:r>
      <w:r w:rsidRPr="00424D33">
        <w:rPr>
          <w:rtl/>
        </w:rPr>
        <w:tab/>
        <w:t xml:space="preserve">تنص المادة 22(2) من الدستور على أنه لا يجوز إخضاع أحد للتعذيب أو للمعاملة أو العقوبة اللاإنسانية أو المهينة. </w:t>
      </w:r>
    </w:p>
    <w:p w14:paraId="35BE90EA" w14:textId="77777777" w:rsidR="00F834E5" w:rsidRPr="00424D33" w:rsidRDefault="00F834E5" w:rsidP="00F834E5">
      <w:pPr>
        <w:pStyle w:val="SingleTxtGA"/>
      </w:pPr>
      <w:r w:rsidRPr="00424D33">
        <w:rPr>
          <w:rtl/>
        </w:rPr>
        <w:t>113-</w:t>
      </w:r>
      <w:r w:rsidRPr="00424D33">
        <w:rPr>
          <w:rtl/>
        </w:rPr>
        <w:tab/>
        <w:t>وينص قانون الإجراءات الجنائية على احترام الكرامة الإنسانية أثناء الإجراءات الجنائية. ويحظر إخضاع الأشخاص للتعذيب أو المعاملة اللاإنسانية أو المهينة أو غير ذلك من ضروب سوء المعاملة أثناء الإجراءات الجنائية وتنفيذ الأحكام.</w:t>
      </w:r>
    </w:p>
    <w:p w14:paraId="6ACA287D" w14:textId="77777777" w:rsidR="00F834E5" w:rsidRPr="00424D33" w:rsidRDefault="00F834E5" w:rsidP="00F834E5">
      <w:pPr>
        <w:pStyle w:val="SingleTxtGA"/>
      </w:pPr>
      <w:r w:rsidRPr="00424D33">
        <w:rPr>
          <w:rtl/>
        </w:rPr>
        <w:t>114-</w:t>
      </w:r>
      <w:r w:rsidRPr="00424D33">
        <w:rPr>
          <w:rtl/>
        </w:rPr>
        <w:tab/>
        <w:t>وتُعرّف المادة 282 من قانون العقوبات التعذيب على أنه "الفعل الذي يرتكبه موظف خدمة مدنية يؤدي وظيفة تنطوي على ممارسة سلطة الدولة، أو شخص آخر يتصرف بتحريض منه أو بموافقته الصريحة أو الضمنية، لإلحاق معاناة جسدية أو نفسية بشخص ما (...) لأي سبب قائم على شكل من أشكال التمييز"، ويعاقَب عليه بالسجن من سنتين إلى سبع سنوات وبالمنع من ممارسة حقوق معيَّنة. ووفقاً للمادة نفسها، يُعاقَب مرتكب التعذيب الذي يؤدي إلى وفاة الضحية بالسجن المؤبد أو السجن من 15 إلى</w:t>
      </w:r>
      <w:r w:rsidRPr="00424D33">
        <w:rPr>
          <w:rFonts w:hint="cs"/>
          <w:rtl/>
        </w:rPr>
        <w:t> </w:t>
      </w:r>
      <w:r w:rsidRPr="00424D33">
        <w:rPr>
          <w:rtl/>
        </w:rPr>
        <w:t>25 سنة. ويُعاقَب أيضاً على محاولة التعذيب. ولا يجوز التذرّع بأي ظروف استثنائية، سواء أكانت حالة حرب أم تهديداً بالحرب أم اضطراباً سياسياً داخلياً أم أي حالة من حالات الطوارئ العامة الأخرى، لتبرير التعذيب؛ ولا يمكن التذرع لتبريره بأمر من رئيس أو سلطة عامة.</w:t>
      </w:r>
      <w:bookmarkStart w:id="40" w:name="_Hlk59308087"/>
    </w:p>
    <w:p w14:paraId="68802830" w14:textId="77777777" w:rsidR="00F834E5" w:rsidRPr="00424D33" w:rsidRDefault="00F834E5" w:rsidP="00F834E5">
      <w:pPr>
        <w:pStyle w:val="SingleTxtGA"/>
      </w:pPr>
      <w:r w:rsidRPr="00424D33">
        <w:rPr>
          <w:rtl/>
        </w:rPr>
        <w:t>115-</w:t>
      </w:r>
      <w:r w:rsidRPr="00424D33">
        <w:rPr>
          <w:rtl/>
        </w:rPr>
        <w:tab/>
        <w:t>وتحظر المادة 5 من القانون رقم 254/2013 تعريض أي شخص يقضي عقوبة أو يخضع لأي</w:t>
      </w:r>
      <w:r w:rsidRPr="00424D33">
        <w:rPr>
          <w:rFonts w:hint="cs"/>
          <w:rtl/>
        </w:rPr>
        <w:t> </w:t>
      </w:r>
      <w:r w:rsidRPr="00424D33">
        <w:rPr>
          <w:rtl/>
        </w:rPr>
        <w:t>تدبير آخر من تدابير سلب الحرية للتعذيب أو المعاملة اللاإنسانية أو المهينة أو غير ذلك من ضروب سوء المعاملة. وبالإضافة إلى ذلك، تتخذ الإدارة الوطنية للسجون جميع التدابير اللازمة لإعادة تطوير مرافق الاحتجاز القائمة وبناء مرافق احتجاز جديدة، وفقاً للتوصيات الدولية، لا سيما توصيات اللجنة الأوروبية لمنع التعذيب والمعاملة أو العقوبة اللاإنسانية أو المهينة.</w:t>
      </w:r>
    </w:p>
    <w:p w14:paraId="17929F1E" w14:textId="77777777" w:rsidR="00F834E5" w:rsidRPr="00424D33" w:rsidRDefault="00F834E5" w:rsidP="00F834E5">
      <w:pPr>
        <w:pStyle w:val="SingleTxtGA"/>
      </w:pPr>
      <w:r w:rsidRPr="00424D33">
        <w:rPr>
          <w:rtl/>
        </w:rPr>
        <w:t>116-</w:t>
      </w:r>
      <w:r w:rsidRPr="00424D33">
        <w:rPr>
          <w:rtl/>
        </w:rPr>
        <w:tab/>
        <w:t>وفي الوقت نفسه، تنص المادة 7 من القانون رقم 253/2013 بشأن تنفيذ الأحكام والتدابير التربوية والتدابير غير الاحتجازية الأخرى التي يأمر بها القضاء أثناء الإجراءات الجنائية، بصيغته المعدلة لاحقاً، على أن العقوبات والتدابير التربوية التي تأمر بها الهيئات القضائية أثناء الإجراءات الجنائية، شأنها شأن التدابير غير الاحتجازية، تنفَّذ وفق شروط تكفل احترام كرامة الإنسان ولا يجوز أن تنطوي على معاملة لاإنسانية أو مهينة.</w:t>
      </w:r>
    </w:p>
    <w:p w14:paraId="6EEF0807" w14:textId="77777777" w:rsidR="00F834E5" w:rsidRPr="00424D33" w:rsidRDefault="00F834E5" w:rsidP="00F834E5">
      <w:pPr>
        <w:pStyle w:val="SingleTxtGA"/>
      </w:pPr>
      <w:r w:rsidRPr="00424D33">
        <w:rPr>
          <w:rtl/>
        </w:rPr>
        <w:t>117-</w:t>
      </w:r>
      <w:r w:rsidRPr="00424D33">
        <w:rPr>
          <w:rtl/>
        </w:rPr>
        <w:tab/>
        <w:t xml:space="preserve">ويضطلع محامي الشعب بالاختصاصات المحددة للآلية الوطنية لمنع التعذيب في أماكن الاحتجاز، بالمعنى المقصود في البروتوكول الاختياري لاتفاقية مناهضة التعذيب وغيره من ضروب المعاملة أو العقوبة القاسية أو اللاإنسانية أو المهينة، في أي مكان يُسلب فيه الأشخاص حريتهم بموجب قرار صادر عن سلطة أو بناءً على طلبها أو بموافقتها الصريحة أو الضمنية. وتشمل الأماكن التي </w:t>
      </w:r>
      <w:r w:rsidRPr="00424D33">
        <w:rPr>
          <w:rtl/>
        </w:rPr>
        <w:lastRenderedPageBreak/>
        <w:t>تمارس فيها مؤسسة محامي الشعب اختصاصاتها فيما يتعلق بمنع التعذيب أماكن تشكل جزءاً أيضاً من النظام الصحي أو نظام المساعدة الاجتماعية.</w:t>
      </w:r>
      <w:bookmarkEnd w:id="40"/>
    </w:p>
    <w:p w14:paraId="6313F558" w14:textId="4AF713BC" w:rsidR="00F834E5" w:rsidRPr="00424D33" w:rsidRDefault="00F834E5" w:rsidP="00F834E5">
      <w:pPr>
        <w:pStyle w:val="SingleTxtGA"/>
      </w:pPr>
      <w:r w:rsidRPr="00424D33">
        <w:rPr>
          <w:rtl/>
        </w:rPr>
        <w:t>118-</w:t>
      </w:r>
      <w:r w:rsidRPr="00424D33">
        <w:rPr>
          <w:rtl/>
        </w:rPr>
        <w:tab/>
        <w:t>وينص قانون حقوق المرضى رقم</w:t>
      </w:r>
      <w:r w:rsidR="001D6D76" w:rsidRPr="00424D33">
        <w:rPr>
          <w:rtl/>
        </w:rPr>
        <w:t xml:space="preserve"> 46/2003،</w:t>
      </w:r>
      <w:r w:rsidRPr="00424D33">
        <w:rPr>
          <w:rtl/>
        </w:rPr>
        <w:t xml:space="preserve"> بصيغته المعدلة والمكملة لاحقاً، على إلزامية الحصول على موافقة المريض لمشاركته في التعليم الطبي السريري وفي البحث العلمي. ويُقصد بالمريض الشخص السليم أو المعتل الذي يلجأ إلى الخدمات الصحية. ولا يمكن أن يشارك الأشخاص العاجزون عن التعبير عن إرادتهم في أنشطة البحث العلمي إلا بعد الحصول على موافقة الممثلين القانونيين وعندما يكون البحث العلمي المعني في مصلحة المرضى فقط.</w:t>
      </w:r>
      <w:bookmarkStart w:id="41" w:name="_Toc60126634"/>
      <w:bookmarkStart w:id="42" w:name="_Toc60126825"/>
      <w:bookmarkStart w:id="43" w:name="_Toc60126995"/>
      <w:bookmarkStart w:id="44" w:name="_Toc60127144"/>
      <w:bookmarkStart w:id="45" w:name="_Toc60129463"/>
      <w:bookmarkStart w:id="46" w:name="_Toc60130565"/>
    </w:p>
    <w:p w14:paraId="0FB8141A" w14:textId="5606C08B" w:rsidR="00F834E5" w:rsidRPr="00424D33" w:rsidRDefault="00F834E5" w:rsidP="00F834E5">
      <w:pPr>
        <w:pStyle w:val="SingleTxtGA"/>
      </w:pPr>
      <w:r w:rsidRPr="00424D33">
        <w:rPr>
          <w:rtl/>
        </w:rPr>
        <w:t>119-</w:t>
      </w:r>
      <w:r w:rsidRPr="00424D33">
        <w:rPr>
          <w:rtl/>
        </w:rPr>
        <w:tab/>
        <w:t>ويتضمن القانون رقم 487/2002 سلسلة من الأحكام والتدابير التي تحمي حقوق الأشخاص ذوي الاضطرابات النفسية. ويُجرَى تقييم الصحة النفسية بناءً على طلب الشخص، عند إيداعه طوعاً وحدة الطب النفسي، وبموافقته الحرة والمستنيرة والموثقة، باستثناء الحالات التي يصعب فيها على الشخص الخاضع للتقييم فهم آثار القرار بنفسه، ويجب عندها الاستعانة بممثل قانوني أو تقليدي. ويهدف التقييم إلى تحديد القدرة العقلية، وإثبات خطر الشخص على نفسه أو على الغير، وتقرير درجة العجز والإعاقة الجسدية أو العقلية. وللشخص الخاضع لتقييم صحته النفسية الحق في سرية المعلومات، باستثناء ما</w:t>
      </w:r>
      <w:r w:rsidRPr="00424D33">
        <w:rPr>
          <w:rFonts w:hint="cs"/>
          <w:rtl/>
        </w:rPr>
        <w:t> </w:t>
      </w:r>
      <w:r w:rsidRPr="00424D33">
        <w:rPr>
          <w:rtl/>
        </w:rPr>
        <w:t>ينص عليه القانون. وتُقدَّم خدمات الرعاية الطبية والنفسية في إطار نظام التأمين الصحي الاجتماعي من خلال</w:t>
      </w:r>
      <w:r w:rsidR="0035736D" w:rsidRPr="00424D33">
        <w:rPr>
          <w:rtl/>
        </w:rPr>
        <w:t>:</w:t>
      </w:r>
      <w:r w:rsidRPr="00424D33">
        <w:rPr>
          <w:rtl/>
        </w:rPr>
        <w:t xml:space="preserve"> (أ) شبكة الخدمات الصحية، عن طريق طبيب الأسرة في معظم الأحيان؛ (ب) هياكل الصحة النفسية المتخصصة. ويتلقى المرضى النفسيون الرعاية الطبية والأدوية مجاناً من الصندوق الوطني الوحيد للتأمين الصحي. ويشير القانون أيضاً إلى الإيداع القسري في المستشفى</w:t>
      </w:r>
      <w:r w:rsidRPr="00424D33">
        <w:rPr>
          <w:vertAlign w:val="superscript"/>
          <w:rtl/>
        </w:rPr>
        <w:t>(</w:t>
      </w:r>
      <w:r w:rsidRPr="00424D33">
        <w:rPr>
          <w:vertAlign w:val="superscript"/>
          <w:rtl/>
        </w:rPr>
        <w:footnoteReference w:id="19"/>
      </w:r>
      <w:r w:rsidRPr="00424D33">
        <w:rPr>
          <w:vertAlign w:val="superscript"/>
          <w:rtl/>
        </w:rPr>
        <w:t>)</w:t>
      </w:r>
      <w:r w:rsidRPr="00424D33">
        <w:rPr>
          <w:rtl/>
        </w:rPr>
        <w:t>، الذي لا يمكن الأمر به إلا</w:t>
      </w:r>
      <w:r w:rsidRPr="00424D33">
        <w:rPr>
          <w:rFonts w:hint="cs"/>
          <w:rtl/>
        </w:rPr>
        <w:t> </w:t>
      </w:r>
      <w:r w:rsidRPr="00424D33">
        <w:rPr>
          <w:rtl/>
        </w:rPr>
        <w:t>في حالات خاصة وبعد قرار من المجلس الطبي.</w:t>
      </w:r>
    </w:p>
    <w:p w14:paraId="23E7E8D6" w14:textId="77777777" w:rsidR="00F834E5" w:rsidRPr="00424D33" w:rsidRDefault="00F834E5" w:rsidP="00F834E5">
      <w:pPr>
        <w:pStyle w:val="SingleTxtGA"/>
      </w:pPr>
      <w:r w:rsidRPr="00424D33">
        <w:rPr>
          <w:rtl/>
        </w:rPr>
        <w:t>120-</w:t>
      </w:r>
      <w:r w:rsidRPr="00424D33">
        <w:rPr>
          <w:rtl/>
        </w:rPr>
        <w:tab/>
        <w:t>كما ينص القانون رقم 487/2002 على جواز تقييد حرية تنقل الأشخاص المودعين المستشفى باستخدام الوسائل الملائمة من أجل إنقاذ حياتهم أو سلامتهم البدنية أو صحتهم أو حياة غيرهم أو</w:t>
      </w:r>
      <w:r w:rsidRPr="00424D33">
        <w:rPr>
          <w:rFonts w:hint="cs"/>
          <w:rtl/>
        </w:rPr>
        <w:t> </w:t>
      </w:r>
      <w:r w:rsidRPr="00424D33">
        <w:rPr>
          <w:rtl/>
        </w:rPr>
        <w:t>سلامتهم البدنية أو صحتهم من خطر حقيقي وملموس. ولا يمكن اللجوء إلى التقييد</w:t>
      </w:r>
      <w:r w:rsidRPr="00424D33">
        <w:rPr>
          <w:vertAlign w:val="superscript"/>
          <w:rtl/>
        </w:rPr>
        <w:t>(</w:t>
      </w:r>
      <w:r w:rsidRPr="00424D33">
        <w:rPr>
          <w:vertAlign w:val="superscript"/>
          <w:rtl/>
        </w:rPr>
        <w:footnoteReference w:id="20"/>
      </w:r>
      <w:r w:rsidRPr="00424D33">
        <w:rPr>
          <w:vertAlign w:val="superscript"/>
          <w:rtl/>
        </w:rPr>
        <w:t>)</w:t>
      </w:r>
      <w:r w:rsidRPr="00424D33">
        <w:rPr>
          <w:rFonts w:hint="cs"/>
          <w:rtl/>
        </w:rPr>
        <w:t xml:space="preserve"> </w:t>
      </w:r>
      <w:r w:rsidRPr="00424D33">
        <w:rPr>
          <w:rtl/>
        </w:rPr>
        <w:t>باعتباره شكلاً من أشكال العقوبة، ولا يمكن أن يكون جزءاً من برنامج العلاج، ولا يمكن تطبيقه في حالات الانتحار أو</w:t>
      </w:r>
      <w:r w:rsidRPr="00424D33">
        <w:rPr>
          <w:rFonts w:hint="cs"/>
          <w:rtl/>
        </w:rPr>
        <w:t> </w:t>
      </w:r>
      <w:r w:rsidRPr="00424D33">
        <w:rPr>
          <w:rtl/>
        </w:rPr>
        <w:t>العزل الذاتي أو حلاً للافتقار إلى الموظفين أو العلاج، أو عقوبةً أو شكلاً من أشكال التهديد، أو</w:t>
      </w:r>
      <w:r w:rsidRPr="00424D33">
        <w:rPr>
          <w:rFonts w:hint="cs"/>
          <w:rtl/>
        </w:rPr>
        <w:t> </w:t>
      </w:r>
      <w:r w:rsidRPr="00424D33">
        <w:rPr>
          <w:rtl/>
        </w:rPr>
        <w:t>للإجبار على حسن السلوك، أو لمنع الإضرار بالممتلكات. ولا يمكن اللجوء إلى هذا التدبير إلا في الحالات القصوى وإذا كانت التقنيات الأقل تقييداً غير ملائمة أو غير كافية لمنع أي أثر أو إصابة.</w:t>
      </w:r>
    </w:p>
    <w:p w14:paraId="12DC26D9" w14:textId="77777777" w:rsidR="00F834E5" w:rsidRPr="00424D33" w:rsidRDefault="00F834E5" w:rsidP="00F834E5">
      <w:pPr>
        <w:pStyle w:val="SingleTxtGA"/>
      </w:pPr>
      <w:r w:rsidRPr="00424D33">
        <w:rPr>
          <w:rtl/>
        </w:rPr>
        <w:t>121-</w:t>
      </w:r>
      <w:r w:rsidRPr="00424D33">
        <w:rPr>
          <w:rtl/>
        </w:rPr>
        <w:tab/>
        <w:t>ويجب أن يكون استخدام وسائل التقييد متناسباً مع حالة الخطر، ولا يطبَّق إلا للمدة اللازمة وعندما لا تكون هناك أي وسيلة أخرى لتفادي الخطر، ولا يكون أبداً شكلاً من أشكال العقاب. ويجب الحصول على إذن مسبق من رئيس الأطباء لاستخدام القيود. ويجب تسجيل استخدام أي وسيلة من وسائل التقييد ووقف استخدامها في سجل خاص تضعه كل وحدة من وحدات الطب النفسي.</w:t>
      </w:r>
      <w:bookmarkStart w:id="47" w:name="_Toc60126637"/>
      <w:bookmarkStart w:id="48" w:name="_Toc60126998"/>
      <w:bookmarkStart w:id="49" w:name="_Toc60127147"/>
      <w:bookmarkStart w:id="50" w:name="_Toc60129466"/>
      <w:bookmarkStart w:id="51" w:name="_Toc60130568"/>
      <w:bookmarkEnd w:id="41"/>
      <w:bookmarkEnd w:id="42"/>
      <w:bookmarkEnd w:id="43"/>
      <w:bookmarkEnd w:id="44"/>
      <w:bookmarkEnd w:id="45"/>
      <w:bookmarkEnd w:id="46"/>
    </w:p>
    <w:p w14:paraId="22CB02CA" w14:textId="77777777" w:rsidR="00F834E5" w:rsidRPr="00424D33" w:rsidRDefault="00F834E5" w:rsidP="00F834E5">
      <w:pPr>
        <w:pStyle w:val="H1GA"/>
        <w:rPr>
          <w:lang w:val="en-US"/>
        </w:rPr>
      </w:pPr>
      <w:bookmarkStart w:id="52" w:name="_Toc96950687"/>
      <w:bookmarkStart w:id="53" w:name="_Toc102984668"/>
      <w:r w:rsidRPr="00424D33">
        <w:rPr>
          <w:rtl/>
          <w:lang w:val="en-US"/>
        </w:rPr>
        <w:lastRenderedPageBreak/>
        <w:tab/>
      </w:r>
      <w:r w:rsidRPr="00424D33">
        <w:rPr>
          <w:rtl/>
          <w:lang w:val="en-US"/>
        </w:rPr>
        <w:tab/>
        <w:t>المادة 16</w:t>
      </w:r>
    </w:p>
    <w:p w14:paraId="6136BC73" w14:textId="77777777" w:rsidR="00F834E5" w:rsidRPr="00424D33" w:rsidRDefault="00F834E5" w:rsidP="00F834E5">
      <w:pPr>
        <w:pStyle w:val="H1GA"/>
        <w:rPr>
          <w:lang w:val="en-US"/>
        </w:rPr>
      </w:pPr>
      <w:r w:rsidRPr="00424D33">
        <w:rPr>
          <w:rtl/>
          <w:lang w:val="en-US"/>
        </w:rPr>
        <w:tab/>
      </w:r>
      <w:r w:rsidRPr="00424D33">
        <w:rPr>
          <w:rtl/>
          <w:lang w:val="en-US"/>
        </w:rPr>
        <w:tab/>
        <w:t>لا يجوز تعريض أي شخص للاستغلال أو العنف أو الإيذاء</w:t>
      </w:r>
      <w:bookmarkEnd w:id="47"/>
      <w:bookmarkEnd w:id="48"/>
      <w:bookmarkEnd w:id="49"/>
      <w:bookmarkEnd w:id="50"/>
      <w:bookmarkEnd w:id="51"/>
      <w:bookmarkEnd w:id="52"/>
      <w:bookmarkEnd w:id="53"/>
    </w:p>
    <w:p w14:paraId="0BE8630B" w14:textId="77777777" w:rsidR="00F834E5" w:rsidRPr="00424D33" w:rsidRDefault="00F834E5" w:rsidP="00F834E5">
      <w:pPr>
        <w:pStyle w:val="SingleTxtGA"/>
      </w:pPr>
      <w:r w:rsidRPr="00424D33">
        <w:rPr>
          <w:rtl/>
        </w:rPr>
        <w:t>122-</w:t>
      </w:r>
      <w:r w:rsidRPr="00424D33">
        <w:rPr>
          <w:rtl/>
        </w:rPr>
        <w:tab/>
        <w:t>يكفل الدستور في رومانيا عدم انتهاك حرية الفرد وأمانه على شخصه، ويحظر استغلال القُصَّر واستخدامهم في أنشطة من شأنها الإضرار بصحتهم أو أخلاقهم أو تعريض حياتهم أو نمائهم الطبيعي للخطر. ويمنع أيضاً تشغيل القصَّر الذين تقل أعمارهم عن 15 سنة (المادتان 23 و49 من الدستور).</w:t>
      </w:r>
    </w:p>
    <w:p w14:paraId="6D2C599C" w14:textId="559BC1C5" w:rsidR="00F834E5" w:rsidRPr="00424D33" w:rsidRDefault="00F834E5" w:rsidP="00F834E5">
      <w:pPr>
        <w:pStyle w:val="SingleTxtGA"/>
      </w:pPr>
      <w:r w:rsidRPr="00424D33">
        <w:rPr>
          <w:rtl/>
        </w:rPr>
        <w:t>123-</w:t>
      </w:r>
      <w:r w:rsidRPr="00424D33">
        <w:rPr>
          <w:rtl/>
        </w:rPr>
        <w:tab/>
        <w:t>وتصدت الحكومة لأول مرة لظاهرة العنف الأسري في عام 2003 باعتماد القانون رقم</w:t>
      </w:r>
      <w:r w:rsidR="001D6D76" w:rsidRPr="00424D33">
        <w:rPr>
          <w:rFonts w:hint="cs"/>
          <w:rtl/>
        </w:rPr>
        <w:t> </w:t>
      </w:r>
      <w:r w:rsidR="001D6D76" w:rsidRPr="00424D33">
        <w:rPr>
          <w:rtl/>
        </w:rPr>
        <w:t>217/2003.</w:t>
      </w:r>
      <w:r w:rsidRPr="00424D33">
        <w:rPr>
          <w:rtl/>
        </w:rPr>
        <w:t xml:space="preserve"> ومنعُ العنف الأسري ومكافحته جزء من السياسة المتكاملة لحماية الأسرة ودعمها، وقضيةٌ هامة من قضايا الصحة العامة. وأُدخلت في عامي 2012 و2018 تغييرات مهمة على القانون؛ وأدت تغييرات عام 2018 إلى مواءمة الإطار القانوني المحلي مع أحكام اتفاقية اسطنبول، حيث أُدخل مفهوم "العنف الأسري" بدلاً من "العنف داخل الأسرة".</w:t>
      </w:r>
    </w:p>
    <w:p w14:paraId="5976B3DA" w14:textId="77777777" w:rsidR="00F834E5" w:rsidRPr="00424D33" w:rsidRDefault="00F834E5" w:rsidP="00F834E5">
      <w:pPr>
        <w:pStyle w:val="SingleTxtGA"/>
      </w:pPr>
      <w:r w:rsidRPr="00424D33">
        <w:rPr>
          <w:rtl/>
        </w:rPr>
        <w:t>124-</w:t>
      </w:r>
      <w:r w:rsidRPr="00424D33">
        <w:rPr>
          <w:rtl/>
        </w:rPr>
        <w:tab/>
        <w:t>وتُعرّف المادة 3 من القانون رقم 217/2003 العنف الأسري بأنه أي تقصير أو عمل متعمد من أعمال العنف البدني أو الجنسي أو النفسي أو الاقتصادي أو الاجتماعي أو الروحي أو السيبراني، يحدث في الأسرة أو البيئة الأسرية أو بين الزوجين أو بين الزوجين السابقين، وبين الشريكين الحاليين أو</w:t>
      </w:r>
      <w:r w:rsidRPr="00424D33">
        <w:rPr>
          <w:rFonts w:hint="cs"/>
          <w:rtl/>
        </w:rPr>
        <w:t> </w:t>
      </w:r>
      <w:r w:rsidRPr="00424D33">
        <w:rPr>
          <w:rtl/>
        </w:rPr>
        <w:t>السابقين، سواء كان الجاني يعيش مع الضحية أو سبق أن عاش مع الضحية.</w:t>
      </w:r>
    </w:p>
    <w:p w14:paraId="39DE878A" w14:textId="77777777" w:rsidR="00F834E5" w:rsidRPr="00424D33" w:rsidRDefault="00F834E5" w:rsidP="00F834E5">
      <w:pPr>
        <w:pStyle w:val="SingleTxtGA"/>
      </w:pPr>
      <w:r w:rsidRPr="00424D33">
        <w:rPr>
          <w:rtl/>
        </w:rPr>
        <w:t>125-</w:t>
      </w:r>
      <w:r w:rsidRPr="00424D33">
        <w:rPr>
          <w:rtl/>
        </w:rPr>
        <w:tab/>
        <w:t>ويتناول قانون العقوبات العنف الأسري في إطار الفصل الثالث (الجرائم ضد أحد أفراد الأسرة) وينطوي هذا العنف، ضمن أركانه المادية، على ارتكاب أي جريمة من جرائم خبط أحد أفراد الأسرة أو</w:t>
      </w:r>
      <w:r w:rsidRPr="00424D33">
        <w:rPr>
          <w:rFonts w:hint="cs"/>
          <w:rtl/>
        </w:rPr>
        <w:t> </w:t>
      </w:r>
      <w:r w:rsidRPr="00424D33">
        <w:rPr>
          <w:rtl/>
        </w:rPr>
        <w:t>تعنيفه بشكل آخر أو إيذائه بدنياً أو ضربه أو إصابته على نحو يؤدي إلى وفاته أو قتله عمداً أو مع سبق الإصرار. وجزاء ذلك زيادة الحد الأقصى الخاص للعقوبة التي ينص عليها القانون لهذه الجريمة بمقدار الربع، وتُفرض بعد ذلك عقوبة حسب كل حالة على حدة ضمن هذه الحدود.</w:t>
      </w:r>
    </w:p>
    <w:p w14:paraId="29028EB4" w14:textId="77777777" w:rsidR="00F834E5" w:rsidRPr="00424D33" w:rsidRDefault="00F834E5" w:rsidP="00F834E5">
      <w:pPr>
        <w:pStyle w:val="SingleTxtGA"/>
      </w:pPr>
      <w:r w:rsidRPr="00424D33">
        <w:rPr>
          <w:rtl/>
        </w:rPr>
        <w:t>126-</w:t>
      </w:r>
      <w:r w:rsidRPr="00424D33">
        <w:rPr>
          <w:rtl/>
        </w:rPr>
        <w:tab/>
        <w:t>وينص القانون الخاص على حماية الأشخاص ذوي الإعاقة من الإهمال والإيذاء أينما كانوا.</w:t>
      </w:r>
    </w:p>
    <w:p w14:paraId="62295380" w14:textId="77777777" w:rsidR="00F834E5" w:rsidRPr="00424D33" w:rsidRDefault="00F834E5" w:rsidP="00F834E5">
      <w:pPr>
        <w:pStyle w:val="SingleTxtGA"/>
      </w:pPr>
      <w:r w:rsidRPr="00424D33">
        <w:rPr>
          <w:rtl/>
        </w:rPr>
        <w:t>127-</w:t>
      </w:r>
      <w:r w:rsidRPr="00424D33">
        <w:rPr>
          <w:rtl/>
        </w:rPr>
        <w:tab/>
        <w:t>ويقع على عاتق الدولة واجب ضمان الحماية الخاصة للطفل وضمان احترام جميع حقوق الطفل، والتدخل في حالات تعنيف الطفل وإهماله.</w:t>
      </w:r>
    </w:p>
    <w:p w14:paraId="6675339C" w14:textId="77777777" w:rsidR="00F834E5" w:rsidRPr="00424D33" w:rsidRDefault="00F834E5" w:rsidP="00F834E5">
      <w:pPr>
        <w:pStyle w:val="SingleTxtGA"/>
      </w:pPr>
      <w:r w:rsidRPr="00424D33">
        <w:rPr>
          <w:rtl/>
        </w:rPr>
        <w:t>128-</w:t>
      </w:r>
      <w:r w:rsidRPr="00424D33">
        <w:rPr>
          <w:rtl/>
        </w:rPr>
        <w:tab/>
        <w:t>وينص القانون رقم 272/2004 على حق الطفل في الحماية من جميع أشكال العنف أو الإيذاء أو سوء المعاملة أو الإهمال، ويُلزم موظفي المؤسسات العامة أو الخاصة الذين هم على اتصال بالطفل بحكم طبيعة مهنتهم ولديهم شكوك في احتمال وقوع إيذاء أو إهمال أو سوء معاملة بإبلاغ المديرية العامة للمساعدة الاجتماعية وحماية الطفل على وجه السرعة.</w:t>
      </w:r>
    </w:p>
    <w:p w14:paraId="3949C6E8" w14:textId="77777777" w:rsidR="00F834E5" w:rsidRPr="00424D33" w:rsidRDefault="00F834E5" w:rsidP="00F834E5">
      <w:pPr>
        <w:pStyle w:val="SingleTxtGA"/>
      </w:pPr>
      <w:r w:rsidRPr="00424D33">
        <w:rPr>
          <w:rtl/>
        </w:rPr>
        <w:t>129-</w:t>
      </w:r>
      <w:r w:rsidRPr="00424D33">
        <w:rPr>
          <w:rtl/>
        </w:rPr>
        <w:tab/>
        <w:t>ويعني إيذاء الطفل أي فعل مقصود من شخص له علاقة مسؤولية أو ثقة أو سلطة تجاه الطفل، يُعرِّض للخطر حياة الطفل أو نماءه البدني أو النفسي أو الروحي أو الأخلاقي أو الاجتماعي أو سلامته البدنية أو صحته البدنية أو النفسية. ويحظر القانون العقوبة البدنية بجميع أشكالها، وحرمانَ الطفل من حقوقه، مما يمكن أن يُعرِّض للخطر حياته أو نماءه البدني أو النفسي أو الروحي أو الأخلاقي أو</w:t>
      </w:r>
      <w:r w:rsidRPr="00424D33">
        <w:rPr>
          <w:rFonts w:hint="cs"/>
          <w:rtl/>
        </w:rPr>
        <w:t> </w:t>
      </w:r>
      <w:r w:rsidRPr="00424D33">
        <w:rPr>
          <w:rtl/>
        </w:rPr>
        <w:t>الاجتماعي أو سلامته البدنية أو صحته البدنية أو النفسية، سواء في الأسرة أو في أي مؤسسة توفر الحماية والرعاية والتعليم للأطفال.</w:t>
      </w:r>
    </w:p>
    <w:p w14:paraId="5E6086F3" w14:textId="3BFD5903" w:rsidR="00F834E5" w:rsidRPr="00424D33" w:rsidRDefault="00F834E5" w:rsidP="00F834E5">
      <w:pPr>
        <w:pStyle w:val="SingleTxtGA"/>
      </w:pPr>
      <w:r w:rsidRPr="00424D33">
        <w:rPr>
          <w:rtl/>
        </w:rPr>
        <w:t>130-</w:t>
      </w:r>
      <w:r w:rsidRPr="00424D33">
        <w:rPr>
          <w:rtl/>
        </w:rPr>
        <w:tab/>
        <w:t>وتنظم المادة 197 من قانون العقوبات سوء معاملة القاصر على النحو التالي</w:t>
      </w:r>
      <w:r w:rsidR="0035736D" w:rsidRPr="00424D33">
        <w:rPr>
          <w:rtl/>
        </w:rPr>
        <w:t>:</w:t>
      </w:r>
      <w:r w:rsidRPr="00424D33">
        <w:rPr>
          <w:rtl/>
        </w:rPr>
        <w:t xml:space="preserve"> "يعاقَب أبوا القاصر أو الوصي عليه بالحبس من 3 سنوات إلى 7 سنوات والمنع من ممارسة حقوق معينة على تعريض نمائه البدني أو الفكري أو المعنوي للخطر بتدابير أو معاملة أياً كان نوعها".</w:t>
      </w:r>
    </w:p>
    <w:p w14:paraId="3825FBDC" w14:textId="722F6D2D" w:rsidR="00F834E5" w:rsidRPr="00424D33" w:rsidRDefault="00F834E5" w:rsidP="00F834E5">
      <w:pPr>
        <w:pStyle w:val="SingleTxtGA"/>
      </w:pPr>
      <w:r w:rsidRPr="00424D33">
        <w:rPr>
          <w:rtl/>
        </w:rPr>
        <w:lastRenderedPageBreak/>
        <w:t>131-</w:t>
      </w:r>
      <w:r w:rsidRPr="00424D33">
        <w:rPr>
          <w:rtl/>
        </w:rPr>
        <w:tab/>
        <w:t>ويُلزم القانون رقم 272/2004 المديرية العامة للمساعدة الاجتماعية وحماية الطفل بالتحقق من جميع الشكاوى المتعلقة بحالات إيذاء الأطفال وإهمالهم وتسويتها، مع توفير الخدمات التي ينص عليها القانون، وتكييفها مع احتياجات الأطفال ضحايا الإيذاء أو الإهمال وأسرهم. وإذا أثبت ممثلو المديرية العامة، بعد عمليات التحقق، أن هناك أسباباً وجيهة تدل على وجود خطر وشيك على الطفل، بسبب الإيذاء والإهمال، يُتخذ إجراء الإيداع الطارئ في مؤسسة الرعاية. وفي غضون 48 ساعة من تاريخ الإيداع الطارئ، تخطر المديرية العامة المحكمة لاتخاذ قرار بشأن</w:t>
      </w:r>
      <w:r w:rsidR="0035736D" w:rsidRPr="00424D33">
        <w:rPr>
          <w:rtl/>
        </w:rPr>
        <w:t>:</w:t>
      </w:r>
      <w:r w:rsidRPr="00424D33">
        <w:rPr>
          <w:rtl/>
        </w:rPr>
        <w:t xml:space="preserve"> الاستعاضة عن الإيداع الطارئ بتدبير الإيداع، وإسقاط حقوق الأبوين كلياً أو جزئياً.</w:t>
      </w:r>
    </w:p>
    <w:p w14:paraId="243BE9C3" w14:textId="1890A5AB" w:rsidR="00F834E5" w:rsidRPr="00424D33" w:rsidRDefault="00F834E5" w:rsidP="00F834E5">
      <w:pPr>
        <w:pStyle w:val="SingleTxtGA"/>
        <w:rPr>
          <w:spacing w:val="-2"/>
        </w:rPr>
      </w:pPr>
      <w:r w:rsidRPr="00424D33">
        <w:rPr>
          <w:spacing w:val="-2"/>
          <w:rtl/>
        </w:rPr>
        <w:t>132-</w:t>
      </w:r>
      <w:r w:rsidRPr="00424D33">
        <w:rPr>
          <w:spacing w:val="-2"/>
          <w:rtl/>
        </w:rPr>
        <w:tab/>
        <w:t>ووفقاً للقانون رقم</w:t>
      </w:r>
      <w:r w:rsidR="001D6D76" w:rsidRPr="00424D33">
        <w:rPr>
          <w:spacing w:val="-2"/>
          <w:rtl/>
        </w:rPr>
        <w:t xml:space="preserve"> 217/2003،</w:t>
      </w:r>
      <w:r w:rsidRPr="00424D33">
        <w:rPr>
          <w:spacing w:val="-2"/>
          <w:rtl/>
        </w:rPr>
        <w:t xml:space="preserve"> يمكن لضحايا العنف الأسري الاستفادة مجاناً من خدمات المساعدة الاجتماعية والإقامة (لمدة تتراوح بين 7 أيام و90 يوماً كحد أقصى؛ وقد تصل في حالات استثنائية إلى 180 يوماً كحد أقصى)، واستشارة أخصائي نفسي، والمشورة القانونية، وإعادة الإدماج الاجتماعي والتعليمي/المهني، والمساعدة والرعاية. وتقدَّم هذه الخدمات في مراكز التعافي لضحايا العنف الأسري.</w:t>
      </w:r>
    </w:p>
    <w:p w14:paraId="29839237" w14:textId="77777777" w:rsidR="00F834E5" w:rsidRPr="00424D33" w:rsidRDefault="00F834E5" w:rsidP="00F834E5">
      <w:pPr>
        <w:pStyle w:val="SingleTxtGA"/>
      </w:pPr>
      <w:r w:rsidRPr="00424D33">
        <w:rPr>
          <w:rtl/>
        </w:rPr>
        <w:t>133-</w:t>
      </w:r>
      <w:r w:rsidRPr="00424D33">
        <w:rPr>
          <w:rtl/>
        </w:rPr>
        <w:tab/>
        <w:t>وللطفل الحق في الحماية من أي شكل من أشكال الاستغلال.</w:t>
      </w:r>
    </w:p>
    <w:p w14:paraId="378D208C" w14:textId="77777777" w:rsidR="00F834E5" w:rsidRPr="00424D33" w:rsidRDefault="00F834E5" w:rsidP="00F834E5">
      <w:pPr>
        <w:pStyle w:val="SingleTxtGA"/>
      </w:pPr>
      <w:r w:rsidRPr="00424D33">
        <w:rPr>
          <w:rtl/>
        </w:rPr>
        <w:t>134-</w:t>
      </w:r>
      <w:r w:rsidRPr="00424D33">
        <w:rPr>
          <w:rtl/>
        </w:rPr>
        <w:tab/>
        <w:t>وتعتمد المؤسسات والسلطات العامة، وفقاً لاختصاصاتها، لوائح محددة وتطبق تدابير مناسبة لمنع أمور منها نقل الأطفال إلى الخارج أو عدم إعادتهم على نحو غير مشروع؛ وإبرام عمليات التبني، الوطنية أو الدولية، لأغراض غير مصالح الطفل الفضلى؛ والاستغلال الجنسي والعنف الجنسي؛ واختطاف الأطفال والاتجار بهم لأي غرض من الأغراض وبأي شكل من الأشكال؛ وإشراك الأطفال في النزاعات المسلحة؛ والتنمية القسرية لمواهب الأطفال على حساب نمائهم المتزن والجسدي والعقلي؛ واستغلال الأطفال في وسائل الإعلام؛ واستغلال الأطفال في الأبحاث أو التجارب العلمية.</w:t>
      </w:r>
    </w:p>
    <w:p w14:paraId="3C266929" w14:textId="2AEF86FC" w:rsidR="00F834E5" w:rsidRPr="00424D33" w:rsidRDefault="00F834E5" w:rsidP="00F834E5">
      <w:pPr>
        <w:pStyle w:val="SingleTxtGA"/>
      </w:pPr>
      <w:r w:rsidRPr="00424D33">
        <w:rPr>
          <w:rtl/>
        </w:rPr>
        <w:t>135-</w:t>
      </w:r>
      <w:r w:rsidRPr="00424D33">
        <w:rPr>
          <w:rtl/>
        </w:rPr>
        <w:tab/>
        <w:t>وتهدف المنهجية الإطارية بشأن الوقاية والتدخل في إطار أفرقة وشبكات متعددة التخصصات في حالات العنف ضد الأطفال والعنف الأسري، التي أُقرت بموجب القرار الحكومي رقم</w:t>
      </w:r>
      <w:r w:rsidR="001D6D76" w:rsidRPr="00424D33">
        <w:rPr>
          <w:rtl/>
        </w:rPr>
        <w:t xml:space="preserve"> 49/2011،</w:t>
      </w:r>
      <w:r w:rsidRPr="00424D33">
        <w:rPr>
          <w:rtl/>
        </w:rPr>
        <w:t xml:space="preserve"> إلى وضع إطار منهجي مشترك للسلطات المسؤولة عن حماية الأطفال والأسر من العنف، ولمقدمي الخدمات في هذا المجال والمهنيين العاملين مباشرة مع الأطفال، وأسر الأطفال والجناة/المعتدين المزعومين. كما</w:t>
      </w:r>
      <w:r w:rsidRPr="00424D33">
        <w:rPr>
          <w:rFonts w:hint="cs"/>
          <w:rtl/>
        </w:rPr>
        <w:t> </w:t>
      </w:r>
      <w:r w:rsidRPr="00424D33">
        <w:rPr>
          <w:rtl/>
        </w:rPr>
        <w:t>وافق القرار الحكومي رقم 49/2011 على منهجية التدخل المتعدد التخصصات والمشترك بين المؤسسات فيما يتعلق بالأطفال المستغَلين والمعرضين لخطر الاستغلال من خلال العمل، والأطفال ضحايا الاتجار بالبشر، فضلاً عن الأطفال المهاجرين الرومانيين ضحايا أشكال العنف الأخرى على أراضي الدول الأخرى. وتجسد الوثيقتان الأحكام ذات الصلة من اتفاقية حقوق الطفل.</w:t>
      </w:r>
    </w:p>
    <w:p w14:paraId="289D1C9E" w14:textId="77777777" w:rsidR="00F834E5" w:rsidRPr="00424D33" w:rsidRDefault="00F834E5" w:rsidP="00F834E5">
      <w:pPr>
        <w:pStyle w:val="SingleTxtGA"/>
      </w:pPr>
      <w:r w:rsidRPr="00424D33">
        <w:rPr>
          <w:rtl/>
        </w:rPr>
        <w:t>136-</w:t>
      </w:r>
      <w:r w:rsidRPr="00424D33">
        <w:rPr>
          <w:rtl/>
        </w:rPr>
        <w:tab/>
        <w:t>وفي الفترة 2010-2012، نُفذ برنامج المصلحة الوطنية المعنون "التدخل في حالات العنف الأسري"، الذي يهدف إلى تعزيز قدرة المديرية العامة للمساعدة الاجتماعية وحماية الطفل في هذه الحالات، بغرض إنشاء و/أو تطوير خدمات التدخل في حالات العنف الأسري وضمان سيرها، وتحسين التعاون مع الشركاء المؤسسيين، وتعميم المعلومات عن الأنشطة المنفذة. وأولي الاعتبار لتوسيع نطاق المسؤوليات المضطلع بها في إطار خدمة هاتف الطفل في حالات العنف الأسري، أو لإنشاء هذه الخدمة عندما لا تكون متاحة.</w:t>
      </w:r>
    </w:p>
    <w:p w14:paraId="2E5FA142" w14:textId="77777777" w:rsidR="00F834E5" w:rsidRPr="00424D33" w:rsidRDefault="00F834E5" w:rsidP="00F834E5">
      <w:pPr>
        <w:pStyle w:val="SingleTxtGA"/>
      </w:pPr>
      <w:r w:rsidRPr="00424D33">
        <w:rPr>
          <w:rtl/>
        </w:rPr>
        <w:t>137-</w:t>
      </w:r>
      <w:r w:rsidRPr="00424D33">
        <w:rPr>
          <w:rtl/>
        </w:rPr>
        <w:tab/>
        <w:t>وتُنسَّق السياسات العامة في مجال الاتجار بالبشر على الصعيد الوطني عن طريق لجنة رصد تنفيذ الاستراتيجية الوطنية لمكافحة الاتجار بالبشر، التي تتألف من ممثلين للمؤسسات المعنية لهم صلاحية اتخاذ القرارات (وزير الدولة ومفتش عام ومدير) على مستوى وزير الدولة داخل وزارة الداخلية. وتتولى الوكالة الوطنية لمكافحة الاتجار بالأشخاص دور أمانة اللجنة.</w:t>
      </w:r>
    </w:p>
    <w:p w14:paraId="25BA1BDF" w14:textId="5B23D15B" w:rsidR="00F834E5" w:rsidRPr="00424D33" w:rsidRDefault="00F834E5" w:rsidP="00F834E5">
      <w:pPr>
        <w:pStyle w:val="SingleTxtGA"/>
      </w:pPr>
      <w:r w:rsidRPr="00424D33">
        <w:rPr>
          <w:rtl/>
        </w:rPr>
        <w:lastRenderedPageBreak/>
        <w:t>138-</w:t>
      </w:r>
      <w:r w:rsidRPr="00424D33">
        <w:rPr>
          <w:rtl/>
        </w:rPr>
        <w:tab/>
        <w:t>ويعرّف قانون العقوبات الاتجار بالبشر على أنه تجنيد شخص أو نقله أو إيواؤه أو استقباله بغرض استغلاله، ويُرتكب</w:t>
      </w:r>
      <w:r w:rsidR="0035736D" w:rsidRPr="00424D33">
        <w:rPr>
          <w:rtl/>
        </w:rPr>
        <w:t>:</w:t>
      </w:r>
      <w:r w:rsidRPr="00424D33">
        <w:rPr>
          <w:rtl/>
        </w:rPr>
        <w:t xml:space="preserve"> بالإكراه أو الاختطاف أو التضليل أو إساءة استعمال السلطة؛ أو استغلال استحالة دفاع الشخص عن نفسه أو التعبير عن إرادته أو حالة ضعفه الواضح؛ بعرض أو إعطاء أو قبول أو تلقي أموال أو مزايا أخرى مقابل موافقة من له سلطة على ذلك الشخص. ويعاقَب على ارتكاب هذه الأفعال بالسجن من 3 سنوات إلى 10 سنوات والحرمان من حقوق معيَّنة.</w:t>
      </w:r>
    </w:p>
    <w:p w14:paraId="6FCC0B02" w14:textId="77777777" w:rsidR="00F834E5" w:rsidRPr="00424D33" w:rsidRDefault="00F834E5" w:rsidP="00F834E5">
      <w:pPr>
        <w:pStyle w:val="SingleTxtGA"/>
        <w:rPr>
          <w:spacing w:val="-4"/>
        </w:rPr>
      </w:pPr>
      <w:r w:rsidRPr="00424D33">
        <w:rPr>
          <w:spacing w:val="-4"/>
          <w:rtl/>
        </w:rPr>
        <w:t>139-</w:t>
      </w:r>
      <w:r w:rsidRPr="00424D33">
        <w:rPr>
          <w:spacing w:val="-4"/>
          <w:rtl/>
        </w:rPr>
        <w:tab/>
        <w:t>ويتناول الفصل السابع من قانون العقوبات الاتجار بالأشخاص الضعفاء واستغلالهم. ويفرض عقوبات بالسجن لمدة تصل إلى 12 سنة في حالة الاتجار بالبشر على سبيل المثال، وفي حالة أشكال أخرى من المخالفات الجنائية، مثل الاتجار بالقُصَّر والقوادة والاستغلال في التسول واستخدام قاصر لغرض التسول.</w:t>
      </w:r>
    </w:p>
    <w:p w14:paraId="01CF3322" w14:textId="77777777" w:rsidR="00F834E5" w:rsidRPr="00424D33" w:rsidRDefault="00F834E5" w:rsidP="00F834E5">
      <w:pPr>
        <w:pStyle w:val="SingleTxtGA"/>
        <w:rPr>
          <w:spacing w:val="-6"/>
        </w:rPr>
      </w:pPr>
      <w:r w:rsidRPr="00424D33">
        <w:rPr>
          <w:spacing w:val="-6"/>
          <w:rtl/>
        </w:rPr>
        <w:t>140-</w:t>
      </w:r>
      <w:r w:rsidRPr="00424D33">
        <w:rPr>
          <w:spacing w:val="-6"/>
          <w:rtl/>
        </w:rPr>
        <w:tab/>
        <w:t>ويمثل الأشخاص ذوو الإعاقة، من البالغين والأطفال على حد سواء، فئة شديدة التعرض لخطر الاتجار بالبشر، حيث يُستخدمون للحصول على منافع مادية، من خلال ممارسة التسول أو الدعارة، في دول أخرى.</w:t>
      </w:r>
      <w:bookmarkStart w:id="54" w:name="_Hlk59308890"/>
    </w:p>
    <w:p w14:paraId="04E945F2" w14:textId="77777777" w:rsidR="00F834E5" w:rsidRPr="00424D33" w:rsidRDefault="00F834E5" w:rsidP="00F834E5">
      <w:pPr>
        <w:pStyle w:val="SingleTxtGA"/>
        <w:rPr>
          <w:spacing w:val="-4"/>
        </w:rPr>
      </w:pPr>
      <w:r w:rsidRPr="00424D33">
        <w:rPr>
          <w:spacing w:val="-4"/>
          <w:rtl/>
        </w:rPr>
        <w:t>141-</w:t>
      </w:r>
      <w:r w:rsidRPr="00424D33">
        <w:rPr>
          <w:spacing w:val="-4"/>
          <w:rtl/>
        </w:rPr>
        <w:tab/>
        <w:t>ويعاد المواطنون الرومانيون الذين يعتبرون ضحايا في أراضي دول أخرى إلى الوطن عن طريق البعثات الدبلوماسية والمنظمات الدولية أو غير الحكومية، وتتولى الوكالة الوطنية لمكافحة الاتجار بالأشخاص تنسيق استقبالهم وإحالتهم للحصول على المساعدة. ويتمتع جميع الضحايا بفرص متساوية في الحصول على الخدمات في إطار المديرية العامة للمساعدة الاجتماعية وحماية الطفل. ويمكن أيضاً إيواء الأطفال ضحايا الاتجار ومساعدتهم وحمايتهم في مراكز الاستقبال في حالات الطوارئ المخصصة للأطفال ضحايا مختلف أشكال الإيذاء. ويوجد مركز عام واحد على الأقل من هذا النوع في كل مديرية عامة، على مستوى كل مقاطعة من مقاطعات البلد البالغ عددها 41 مقاطعة وفي القطاعات الإدارية الستة في بوخارست</w:t>
      </w:r>
      <w:r w:rsidRPr="00424D33">
        <w:rPr>
          <w:spacing w:val="-4"/>
          <w:vertAlign w:val="superscript"/>
          <w:rtl/>
        </w:rPr>
        <w:t>(</w:t>
      </w:r>
      <w:r w:rsidRPr="00424D33">
        <w:rPr>
          <w:spacing w:val="-4"/>
          <w:vertAlign w:val="superscript"/>
          <w:rtl/>
        </w:rPr>
        <w:footnoteReference w:id="21"/>
      </w:r>
      <w:r w:rsidRPr="00424D33">
        <w:rPr>
          <w:spacing w:val="-4"/>
          <w:vertAlign w:val="superscript"/>
          <w:rtl/>
        </w:rPr>
        <w:t>)</w:t>
      </w:r>
      <w:r w:rsidRPr="00424D33">
        <w:rPr>
          <w:spacing w:val="-4"/>
          <w:rtl/>
        </w:rPr>
        <w:t>.</w:t>
      </w:r>
      <w:bookmarkEnd w:id="54"/>
    </w:p>
    <w:p w14:paraId="042CF6F0" w14:textId="3A3B0BED" w:rsidR="00F834E5" w:rsidRPr="00424D33" w:rsidRDefault="00F834E5" w:rsidP="00F834E5">
      <w:pPr>
        <w:pStyle w:val="SingleTxtGA"/>
        <w:rPr>
          <w:spacing w:val="-2"/>
        </w:rPr>
      </w:pPr>
      <w:r w:rsidRPr="00424D33">
        <w:rPr>
          <w:spacing w:val="-2"/>
          <w:rtl/>
        </w:rPr>
        <w:t>142-</w:t>
      </w:r>
      <w:r w:rsidRPr="00424D33">
        <w:rPr>
          <w:spacing w:val="-2"/>
          <w:rtl/>
        </w:rPr>
        <w:tab/>
        <w:t>ويعاقب قانون العقوبات بالسجن من 6 أشهر إلى 5 سنوات على إساءة استعمال المنصب عندما يعمد موظف الخدمة المدنية إلى تقييد حقوق معينة أو تقييد استخدام أو ممارسة حقوق شخص أو</w:t>
      </w:r>
      <w:r w:rsidR="000F0BE0" w:rsidRPr="00424D33">
        <w:rPr>
          <w:rFonts w:hint="cs"/>
          <w:spacing w:val="-2"/>
          <w:rtl/>
        </w:rPr>
        <w:t> </w:t>
      </w:r>
      <w:r w:rsidRPr="00424D33">
        <w:rPr>
          <w:spacing w:val="-2"/>
          <w:rtl/>
        </w:rPr>
        <w:t>جعله في درجة أدنى من غيره على أساس العرق أو الجنسية أو الانتماء الإثني أو اللغة أو الدين أو النوع الاجتماعي أو الميل الجنسي أو الرأي أو الانتماء السياسي أو المعتقدات أو الثروة أو الخلفية الاجتماعية أو العمر أو</w:t>
      </w:r>
      <w:r w:rsidR="000F0BE0" w:rsidRPr="00424D33">
        <w:rPr>
          <w:rFonts w:hint="cs"/>
          <w:spacing w:val="-2"/>
          <w:rtl/>
        </w:rPr>
        <w:t> </w:t>
      </w:r>
      <w:r w:rsidRPr="00424D33">
        <w:rPr>
          <w:spacing w:val="-2"/>
          <w:rtl/>
        </w:rPr>
        <w:t>الإعاقة أو المرض المزمن غير الساري أو الإصابة بفيروس نقص المناعة البشرية/الإيدز.</w:t>
      </w:r>
    </w:p>
    <w:p w14:paraId="4C0A0B20" w14:textId="77777777" w:rsidR="00F834E5" w:rsidRPr="00424D33" w:rsidRDefault="00F834E5" w:rsidP="00F834E5">
      <w:pPr>
        <w:pStyle w:val="SingleTxtGA"/>
      </w:pPr>
      <w:r w:rsidRPr="00424D33">
        <w:rPr>
          <w:rtl/>
        </w:rPr>
        <w:t>143-</w:t>
      </w:r>
      <w:r w:rsidRPr="00424D33">
        <w:rPr>
          <w:rtl/>
        </w:rPr>
        <w:tab/>
        <w:t>ويجرّم قانون العقوبات التخلي عن الأسرة (المادة 378) ويعاقب عليه بالحبس من ستة أشهر إلى سنتين، كما يعاقب الشخصَ الذي يقع عليه الالتزام القانوني بالنفقة على التخلي عمن هو تحت نفقته أو طرده أو تعريضه للعجز أو لمعاناة جسدية أو معنوية.</w:t>
      </w:r>
    </w:p>
    <w:p w14:paraId="3859B32E" w14:textId="77777777" w:rsidR="00F834E5" w:rsidRPr="00424D33" w:rsidRDefault="00F834E5" w:rsidP="00F834E5">
      <w:pPr>
        <w:pStyle w:val="SingleTxtGA"/>
      </w:pPr>
      <w:r w:rsidRPr="00424D33">
        <w:rPr>
          <w:rtl/>
        </w:rPr>
        <w:t>144-</w:t>
      </w:r>
      <w:r w:rsidRPr="00424D33">
        <w:rPr>
          <w:rtl/>
        </w:rPr>
        <w:tab/>
        <w:t>وتنص المادة 78 من قانون العقوبات على عقوبة تصل إلى الحد الأقصى الخاص في حالة وجود ظروف مشددة. وإذا كان الحد الأقصى الخاص غير كاف، يجوز في حالة السجن فرض عقوبة إضافية تصل مدتها إلى سنتين على ألا تتجاوز ثلث الحد الأقصى، ويجوز في حالة الغرامة فرض زيادة لا تتجاوز ثلث الحد الأقصى الخاص. ولا يجوز فرض زيادة على الحدود الخاصة للعقوبة إلا مرة واحدة، بغض النظر عن عدد الظروف المشددة للعقوبة.</w:t>
      </w:r>
    </w:p>
    <w:p w14:paraId="643BB583" w14:textId="77777777" w:rsidR="00F834E5" w:rsidRPr="00424D33" w:rsidRDefault="00F834E5" w:rsidP="00F834E5">
      <w:pPr>
        <w:pStyle w:val="SingleTxtGA"/>
      </w:pPr>
      <w:r w:rsidRPr="00424D33">
        <w:rPr>
          <w:rtl/>
        </w:rPr>
        <w:t>145-</w:t>
      </w:r>
      <w:r w:rsidRPr="00424D33">
        <w:rPr>
          <w:rtl/>
        </w:rPr>
        <w:tab/>
        <w:t>وينص قانون العقوبات على معاقبة الشخص الملزَم قانوناً بالنفقة بالسجن مدة تتراوح بين 6 أشهر وثلاث سنوات أو بالغرامة (المادة 378(1)) في حالة عدم تقيده، بسوء نية، بالالتزام بأداء النفقة المنصوص عليه في القانون، وعدم أدائه، بسوء نية، لمن هو تحت نفقته مبلغ النفقة الذي تحدده المحكمة.</w:t>
      </w:r>
    </w:p>
    <w:p w14:paraId="61AF5F92" w14:textId="77777777" w:rsidR="00F834E5" w:rsidRPr="00424D33" w:rsidRDefault="00F834E5" w:rsidP="00F834E5">
      <w:pPr>
        <w:pStyle w:val="SingleTxtGA"/>
      </w:pPr>
      <w:r w:rsidRPr="00424D33">
        <w:rPr>
          <w:rtl/>
        </w:rPr>
        <w:lastRenderedPageBreak/>
        <w:t>146-</w:t>
      </w:r>
      <w:r w:rsidRPr="00424D33">
        <w:rPr>
          <w:rtl/>
        </w:rPr>
        <w:tab/>
        <w:t>ويتضمن القانون رقم 678/2001 بشأن منع ومكافحة الاتجار بالبشر، بصيغته المعدلة والمكملة لاحقاً، تعاريف الاتجار بالبشر واستغلال الشخص وضحية الاتجار بالبشر.</w:t>
      </w:r>
    </w:p>
    <w:p w14:paraId="1FF23CFB" w14:textId="77777777" w:rsidR="00F834E5" w:rsidRPr="00424D33" w:rsidRDefault="00F834E5" w:rsidP="00F834E5">
      <w:pPr>
        <w:pStyle w:val="SingleTxtGA"/>
      </w:pPr>
      <w:r w:rsidRPr="00424D33">
        <w:rPr>
          <w:rtl/>
        </w:rPr>
        <w:t>147-</w:t>
      </w:r>
      <w:r w:rsidRPr="00424D33">
        <w:rPr>
          <w:rtl/>
        </w:rPr>
        <w:tab/>
        <w:t>وتجرم المادة 264 من قانون العقوبات تسهيل الإقامة غير القانونية في الأراضي الرومانية، بأي</w:t>
      </w:r>
      <w:r w:rsidRPr="00424D33">
        <w:rPr>
          <w:rFonts w:hint="cs"/>
          <w:rtl/>
        </w:rPr>
        <w:t> </w:t>
      </w:r>
      <w:r w:rsidRPr="00424D33">
        <w:rPr>
          <w:rtl/>
        </w:rPr>
        <w:t>شكل من الأشكال، لشخص ضحية جريمة الاتجار بالبشر أو لقاصر أو مهاجر لا يحمل الجنسية الرومانية أو لا يقيم في رومانيا، وتعاقب على ذلك بالسجن لمدة تتراوح بين سنة وخمس سنوات والمنع من ممارسة حقوق معينة.</w:t>
      </w:r>
    </w:p>
    <w:p w14:paraId="2B1A33F7" w14:textId="566DD701" w:rsidR="00F834E5" w:rsidRPr="00424D33" w:rsidRDefault="00F834E5" w:rsidP="00F834E5">
      <w:pPr>
        <w:pStyle w:val="SingleTxtGA"/>
      </w:pPr>
      <w:r w:rsidRPr="00424D33">
        <w:rPr>
          <w:rtl/>
        </w:rPr>
        <w:t>148-</w:t>
      </w:r>
      <w:r w:rsidRPr="00424D33">
        <w:rPr>
          <w:rtl/>
        </w:rPr>
        <w:tab/>
        <w:t>وتتخذ وزارة الداخلية تدابير من أجل</w:t>
      </w:r>
      <w:r w:rsidR="0035736D" w:rsidRPr="00424D33">
        <w:rPr>
          <w:rtl/>
        </w:rPr>
        <w:t>:</w:t>
      </w:r>
      <w:r w:rsidRPr="00424D33">
        <w:rPr>
          <w:rtl/>
        </w:rPr>
        <w:t xml:space="preserve"> توعية السكان في المناطق الشديدة الخطورة بظاهرة الاتجار بالبشر؛ وتحديد الأشخاص المتورطين في تنفيذ أنشطة متصلة بالهجرة غير النظامية والاتجار بالبشر، فضلاً عن تحديد الأماكن التي تقع فيها هذه الأنشطة؛ ودعم البرامج البديلة التي تنظمها المؤسسات المختصة لضحايا الاتجار بالبشر الذين لا يرغبون في العودة إلى بلدهم الأصلي؛ وإنتاج ونشر مواد وثائقية عن المخاطر التي يمكن أن يتعرض لها الأشخاص الذين قد يقعون ضحايا الاتجار بالبشر.</w:t>
      </w:r>
    </w:p>
    <w:p w14:paraId="274848D9" w14:textId="77777777" w:rsidR="00F834E5" w:rsidRPr="00424D33" w:rsidRDefault="00F834E5" w:rsidP="00F834E5">
      <w:pPr>
        <w:pStyle w:val="SingleTxtGA"/>
        <w:rPr>
          <w:spacing w:val="-4"/>
        </w:rPr>
      </w:pPr>
      <w:r w:rsidRPr="00424D33">
        <w:rPr>
          <w:spacing w:val="-4"/>
          <w:rtl/>
        </w:rPr>
        <w:t>149-</w:t>
      </w:r>
      <w:r w:rsidRPr="00424D33">
        <w:rPr>
          <w:spacing w:val="-4"/>
          <w:rtl/>
        </w:rPr>
        <w:tab/>
        <w:t>ووضعت الهيئة الوطنية لحقوق الأشخاص ذوي الإعاقة وشؤون الطفل والتبني في عام 2020 خطة عمل لمنع الاتجار بالأطفال في نظام الحماية، بعنوان "نربي أطفالاً أحراراً!"، وأنشأت إطاراً رسمياً للتعاون مع المؤسسات المعنية بإدارة منع ومكافحة الاتجار بالبشر، ألا وهي المفتشية العامة للشرطة الرومانية، ومديرية مكافحة الجريمة المنظمة، والوكالة الوطنية لمكافحة الاتجار بالأشخاص، التابعة لوزارة الداخلية.</w:t>
      </w:r>
    </w:p>
    <w:p w14:paraId="1B1F7690" w14:textId="6E42846C" w:rsidR="00F834E5" w:rsidRPr="00424D33" w:rsidRDefault="00F834E5" w:rsidP="00F834E5">
      <w:pPr>
        <w:pStyle w:val="SingleTxtGA"/>
      </w:pPr>
      <w:r w:rsidRPr="00424D33">
        <w:rPr>
          <w:rtl/>
        </w:rPr>
        <w:t>150-</w:t>
      </w:r>
      <w:r w:rsidRPr="00424D33">
        <w:rPr>
          <w:rtl/>
        </w:rPr>
        <w:tab/>
        <w:t>وأرست الهيئة الوطنية لحقوق الأشخاص ذوي الإعاقة وشؤون الطفل والتبني في عام 2020 الإطار المعياري لسير الخدمات المقدمة إلى الأطفال الضحايا، من خلال معايير الجودة الدنيا للخدمات المقدمة إلى القصر ضحايا الاتجار بالبشر التي أُقرت بموجب الأمر رقم</w:t>
      </w:r>
      <w:r w:rsidR="001D6D76" w:rsidRPr="00424D33">
        <w:rPr>
          <w:rtl/>
        </w:rPr>
        <w:t xml:space="preserve"> 1335/2020.</w:t>
      </w:r>
    </w:p>
    <w:p w14:paraId="211441F7" w14:textId="77777777" w:rsidR="00F834E5" w:rsidRPr="00424D33" w:rsidRDefault="00F834E5" w:rsidP="00F834E5">
      <w:pPr>
        <w:pStyle w:val="SingleTxtGA"/>
      </w:pPr>
      <w:r w:rsidRPr="00424D33">
        <w:rPr>
          <w:rtl/>
        </w:rPr>
        <w:t>151-</w:t>
      </w:r>
      <w:r w:rsidRPr="00424D33">
        <w:rPr>
          <w:rtl/>
        </w:rPr>
        <w:tab/>
        <w:t>ونفذت الهيئة الوطنية في عام 2020، بشراكة مع المجتمع المدني، برنامج التدريب في مجال الاتجار بالبشر وتأثير الصدمة فيما يتعلق بمساعدة الضحايا، مع أخصائيين من المديرية العامة للمساعدة الاجتماعية وحماية الطفل. وتلقى أكثر من 300 أخصائي، يتدخلون مباشرة في حالات الاتجار بالبشر لتقديم الخدمات إلى الضحايا، تدريباً تناول مسائل رئيسية تتعلق بتحديد الضحايا وإحالتهم ومساعدتهم.</w:t>
      </w:r>
    </w:p>
    <w:p w14:paraId="2133576E" w14:textId="77777777" w:rsidR="00F834E5" w:rsidRPr="00424D33" w:rsidRDefault="00F834E5" w:rsidP="00F834E5">
      <w:pPr>
        <w:pStyle w:val="SingleTxtGA"/>
        <w:rPr>
          <w:spacing w:val="-2"/>
        </w:rPr>
      </w:pPr>
      <w:r w:rsidRPr="00424D33">
        <w:rPr>
          <w:spacing w:val="-2"/>
          <w:rtl/>
        </w:rPr>
        <w:t>152-</w:t>
      </w:r>
      <w:r w:rsidRPr="00424D33">
        <w:rPr>
          <w:spacing w:val="-2"/>
          <w:rtl/>
        </w:rPr>
        <w:tab/>
        <w:t>وتعمل الهيئة الوطنية، بشراكة مع الجهة التي تمثل اليونيسف في رومانيا والمجلس المؤسسي للشباب ومركز الموارد القانونية، على تفعيل خط الاتصال المباشر المجاني رقم 550 500 0800 للأطفال والبالغين ذوي الإعاقة في المراكز السكنية المخصصة لهاتين الفئتين، الذي يساعد بالفعل في الوقاية من الإيذاء والإبلاغ عنه، وتقديم المشورة والمساعدة في المجال النفسي الاجتماعي والمشورة القانونية.</w:t>
      </w:r>
    </w:p>
    <w:p w14:paraId="49ADE15D" w14:textId="77777777" w:rsidR="00F834E5" w:rsidRPr="00424D33" w:rsidRDefault="00F834E5" w:rsidP="00F834E5">
      <w:pPr>
        <w:pStyle w:val="SingleTxtGA"/>
        <w:rPr>
          <w:spacing w:val="-2"/>
        </w:rPr>
      </w:pPr>
      <w:r w:rsidRPr="00424D33">
        <w:rPr>
          <w:spacing w:val="-2"/>
          <w:rtl/>
        </w:rPr>
        <w:t>153-</w:t>
      </w:r>
      <w:r w:rsidRPr="00424D33">
        <w:rPr>
          <w:spacing w:val="-2"/>
          <w:rtl/>
        </w:rPr>
        <w:tab/>
        <w:t>ويمكن أيضاً لموظفي المديرية العامة للمساعدة الاجتماعية وحماية الطفل وموظفي المراكز السكنية اللجوء إلى خط الاتصال المباشر المجاني للحصول على معلومات أو إرشادات إضافية بشأن حالات وبائية محددة، ويمكنهم الحصول على الدعم النفسي الاجتماعي والعاطفي لمواجهة تحديات العمل اليومي.</w:t>
      </w:r>
      <w:bookmarkStart w:id="55" w:name="_Toc60126638"/>
      <w:bookmarkStart w:id="56" w:name="_Toc60126999"/>
      <w:bookmarkStart w:id="57" w:name="_Toc60127148"/>
      <w:bookmarkStart w:id="58" w:name="_Toc60129467"/>
      <w:bookmarkStart w:id="59" w:name="_Toc60130569"/>
    </w:p>
    <w:p w14:paraId="2EAB94C9" w14:textId="77777777" w:rsidR="00F834E5" w:rsidRPr="00424D33" w:rsidRDefault="00F834E5" w:rsidP="00F834E5">
      <w:pPr>
        <w:pStyle w:val="H1GA"/>
        <w:rPr>
          <w:lang w:val="en-US"/>
        </w:rPr>
      </w:pPr>
      <w:r w:rsidRPr="00424D33">
        <w:rPr>
          <w:rtl/>
          <w:lang w:val="en-US"/>
        </w:rPr>
        <w:tab/>
      </w:r>
      <w:r w:rsidRPr="00424D33">
        <w:rPr>
          <w:rtl/>
          <w:lang w:val="en-US"/>
        </w:rPr>
        <w:tab/>
        <w:t>المادة 17</w:t>
      </w:r>
    </w:p>
    <w:p w14:paraId="0777C15C" w14:textId="77777777" w:rsidR="00F834E5" w:rsidRPr="00424D33" w:rsidRDefault="00F834E5" w:rsidP="00F834E5">
      <w:pPr>
        <w:pStyle w:val="H1GA"/>
        <w:rPr>
          <w:lang w:val="en-US"/>
        </w:rPr>
      </w:pPr>
      <w:r w:rsidRPr="00424D33">
        <w:rPr>
          <w:rtl/>
          <w:lang w:val="en-US"/>
        </w:rPr>
        <w:tab/>
      </w:r>
      <w:r w:rsidRPr="00424D33">
        <w:rPr>
          <w:rtl/>
          <w:lang w:val="en-US"/>
        </w:rPr>
        <w:tab/>
        <w:t>حماية السلامة الشخصية</w:t>
      </w:r>
      <w:bookmarkEnd w:id="55"/>
      <w:bookmarkEnd w:id="56"/>
      <w:bookmarkEnd w:id="57"/>
      <w:bookmarkEnd w:id="58"/>
      <w:bookmarkEnd w:id="59"/>
    </w:p>
    <w:p w14:paraId="18418DD6" w14:textId="77777777" w:rsidR="00F834E5" w:rsidRPr="00424D33" w:rsidRDefault="00F834E5" w:rsidP="00F834E5">
      <w:pPr>
        <w:pStyle w:val="SingleTxtGA"/>
      </w:pPr>
      <w:r w:rsidRPr="00424D33">
        <w:rPr>
          <w:rtl/>
        </w:rPr>
        <w:t>154-</w:t>
      </w:r>
      <w:r w:rsidRPr="00424D33">
        <w:rPr>
          <w:rtl/>
        </w:rPr>
        <w:tab/>
        <w:t>يضمن الدستور الحق في الحياة والحق في سلامة الشخص البدنية والنفسية (المادة 22).</w:t>
      </w:r>
    </w:p>
    <w:p w14:paraId="25EB130D" w14:textId="77777777" w:rsidR="00F834E5" w:rsidRPr="00424D33" w:rsidRDefault="00F834E5" w:rsidP="00F834E5">
      <w:pPr>
        <w:pStyle w:val="SingleTxtGA"/>
      </w:pPr>
      <w:r w:rsidRPr="00424D33">
        <w:rPr>
          <w:rtl/>
        </w:rPr>
        <w:t>155-</w:t>
      </w:r>
      <w:r w:rsidRPr="00424D33">
        <w:rPr>
          <w:rtl/>
        </w:rPr>
        <w:tab/>
        <w:t>وينص القانون المدني على حق كل شخص في الحياة والصحة والسلامة البدنية والنفسية والكرامة وتصوره لذاته واحترام الخصوصية وغير ذلك من الحقوق التي يعترف بها القانون.</w:t>
      </w:r>
    </w:p>
    <w:p w14:paraId="46469810" w14:textId="77777777" w:rsidR="00F834E5" w:rsidRPr="00424D33" w:rsidRDefault="00F834E5" w:rsidP="00F834E5">
      <w:pPr>
        <w:pStyle w:val="SingleTxtGA"/>
      </w:pPr>
      <w:r w:rsidRPr="00424D33">
        <w:rPr>
          <w:rtl/>
        </w:rPr>
        <w:lastRenderedPageBreak/>
        <w:t>156-</w:t>
      </w:r>
      <w:r w:rsidRPr="00424D33">
        <w:rPr>
          <w:rtl/>
        </w:rPr>
        <w:tab/>
        <w:t>ولا يجوز إخضاع أي شخص لتجارب أو اختبارات أو لأخذ عينات منه أو للعلاج أو غير ذلك من التدخلات لأغراض علاجية أو لأغراض البحث العلمي إلا في الحالات وبالشروط المنصوص عليها نصاً صريحاً وشاملاً في القانون (المادة 67 من القانون المدني).</w:t>
      </w:r>
    </w:p>
    <w:p w14:paraId="1D447C73" w14:textId="77777777" w:rsidR="00F834E5" w:rsidRPr="00424D33" w:rsidRDefault="00F834E5" w:rsidP="00F834E5">
      <w:pPr>
        <w:pStyle w:val="SingleTxtGA"/>
      </w:pPr>
      <w:r w:rsidRPr="00424D33">
        <w:rPr>
          <w:rtl/>
        </w:rPr>
        <w:t>157-</w:t>
      </w:r>
      <w:r w:rsidRPr="00424D33">
        <w:rPr>
          <w:rtl/>
        </w:rPr>
        <w:tab/>
        <w:t>ويُحظر نزع أعضاء وأنسجة وخلايا بشرية من القُصَّر، ومن الأشخاص الأحياء العاجزين عن التمييز بسبب إعاقة عقلية أو اضطراب نفسي خطير أو أي سبب آخر مماثل، إلا في الحالات التي ينص عليها القانون صراحة [المادة 68(2) من القانون المدني].</w:t>
      </w:r>
    </w:p>
    <w:p w14:paraId="67670B10" w14:textId="77777777" w:rsidR="00F834E5" w:rsidRPr="00424D33" w:rsidRDefault="00F834E5" w:rsidP="00F834E5">
      <w:pPr>
        <w:pStyle w:val="SingleTxtGA"/>
      </w:pPr>
      <w:r w:rsidRPr="00424D33">
        <w:rPr>
          <w:rtl/>
        </w:rPr>
        <w:t>158-</w:t>
      </w:r>
      <w:r w:rsidRPr="00424D33">
        <w:rPr>
          <w:rtl/>
        </w:rPr>
        <w:tab/>
        <w:t>وينص القانون رقم 487/2002 على رعاية الشخص ذي الاضطرابات النفسية في أقل الأوساط تقييداً وباتباع أقل الإجراءات تقييداً مع احترام سلامته البدنية والنفسية قدر الإمكان والعمل في الوقت نفسه على تلبية احتياجاته الصحية، فضلاً عن ضرورة ضمان أمن الآخرين.</w:t>
      </w:r>
    </w:p>
    <w:p w14:paraId="772042FF" w14:textId="77777777" w:rsidR="00F834E5" w:rsidRPr="00424D33" w:rsidRDefault="00F834E5" w:rsidP="00F834E5">
      <w:pPr>
        <w:pStyle w:val="SingleTxtGA"/>
      </w:pPr>
      <w:r w:rsidRPr="00424D33">
        <w:rPr>
          <w:rtl/>
        </w:rPr>
        <w:t>159-</w:t>
      </w:r>
      <w:r w:rsidRPr="00424D33">
        <w:rPr>
          <w:rtl/>
        </w:rPr>
        <w:tab/>
        <w:t>ويُنقل هذا الشخص عادةً إلى مستشفى الأمراض النفسية عبر خدمات سيارة الإسعاف. وإذا تبيّن أن سلوكه خطير على نفسه أو على غيره، يُنقل إلى مستشفى الأمراض النفسية بمساعدة الشرطة أو الدرك أو رجال الإطفاء، شريطة مراعاة جميع تدابير السلامة الممكنة واحترام سلامته الجسدية وكرامته.</w:t>
      </w:r>
    </w:p>
    <w:p w14:paraId="2BB716D7" w14:textId="63E7E7C5" w:rsidR="00F834E5" w:rsidRPr="00424D33" w:rsidRDefault="00F834E5" w:rsidP="00F834E5">
      <w:pPr>
        <w:pStyle w:val="SingleTxtGA"/>
      </w:pPr>
      <w:r w:rsidRPr="00424D33">
        <w:rPr>
          <w:rtl/>
        </w:rPr>
        <w:t>160-</w:t>
      </w:r>
      <w:r w:rsidRPr="00424D33">
        <w:rPr>
          <w:rtl/>
        </w:rPr>
        <w:tab/>
        <w:t xml:space="preserve">ولا يمكن معالجة البيانات الشخصية، بالوسائل الآلية أو غير الآلية، إلا في الحالات وبالشروط المنصوص عليها في القانون رقم 190/2018 المعاد نشره والمتعلق بتدابير تنفيذ لائحة (الاتحاد الأوروبي) 2016/679 الصادرة عن </w:t>
      </w:r>
      <w:proofErr w:type="gramStart"/>
      <w:r w:rsidRPr="00424D33">
        <w:rPr>
          <w:rtl/>
        </w:rPr>
        <w:t>البرلمان</w:t>
      </w:r>
      <w:proofErr w:type="gramEnd"/>
      <w:r w:rsidRPr="00424D33">
        <w:rPr>
          <w:rtl/>
        </w:rPr>
        <w:t xml:space="preserve"> الأوروبي ومجلس أوروبا في 27 نيسان/أبريل 2016 بشأن حماية الأفراد فيما يتعلق بمعالجة البيانات الشخصية وحرية نقل هذه البيانات، الذي ألغي بموجبه التوجيه</w:t>
      </w:r>
      <w:r w:rsidR="00F1116A" w:rsidRPr="00424D33">
        <w:rPr>
          <w:rFonts w:hint="cs"/>
          <w:rtl/>
        </w:rPr>
        <w:t> </w:t>
      </w:r>
      <w:r w:rsidRPr="00424D33">
        <w:t>95/46/EC</w:t>
      </w:r>
      <w:r w:rsidRPr="00424D33">
        <w:rPr>
          <w:rtl/>
        </w:rPr>
        <w:t>.</w:t>
      </w:r>
      <w:bookmarkStart w:id="60" w:name="_Toc60126639"/>
      <w:bookmarkStart w:id="61" w:name="_Toc60127000"/>
      <w:bookmarkStart w:id="62" w:name="_Toc60127149"/>
      <w:bookmarkStart w:id="63" w:name="_Toc60129468"/>
      <w:bookmarkStart w:id="64" w:name="_Toc60130570"/>
    </w:p>
    <w:p w14:paraId="29F406A8" w14:textId="77777777" w:rsidR="00F834E5" w:rsidRPr="00424D33" w:rsidRDefault="00F834E5" w:rsidP="00F834E5">
      <w:pPr>
        <w:pStyle w:val="H1GA"/>
        <w:rPr>
          <w:lang w:val="en-US"/>
        </w:rPr>
      </w:pPr>
      <w:bookmarkStart w:id="65" w:name="_Toc96950688"/>
      <w:bookmarkStart w:id="66" w:name="_Toc102984669"/>
      <w:r w:rsidRPr="00424D33">
        <w:rPr>
          <w:rtl/>
          <w:lang w:val="en-US"/>
        </w:rPr>
        <w:tab/>
      </w:r>
      <w:r w:rsidRPr="00424D33">
        <w:rPr>
          <w:rtl/>
          <w:lang w:val="en-US"/>
        </w:rPr>
        <w:tab/>
        <w:t>المادة 18</w:t>
      </w:r>
    </w:p>
    <w:p w14:paraId="11B018A0" w14:textId="77777777" w:rsidR="00F834E5" w:rsidRPr="00424D33" w:rsidRDefault="00F834E5" w:rsidP="00F834E5">
      <w:pPr>
        <w:pStyle w:val="H1GA"/>
        <w:rPr>
          <w:lang w:val="en-US"/>
        </w:rPr>
      </w:pPr>
      <w:r w:rsidRPr="00424D33">
        <w:rPr>
          <w:rtl/>
          <w:lang w:val="en-US"/>
        </w:rPr>
        <w:tab/>
      </w:r>
      <w:r w:rsidRPr="00424D33">
        <w:rPr>
          <w:rtl/>
          <w:lang w:val="en-US"/>
        </w:rPr>
        <w:tab/>
        <w:t>حرية التنقل والجنسية</w:t>
      </w:r>
      <w:bookmarkEnd w:id="60"/>
      <w:bookmarkEnd w:id="61"/>
      <w:bookmarkEnd w:id="62"/>
      <w:bookmarkEnd w:id="63"/>
      <w:bookmarkEnd w:id="64"/>
      <w:bookmarkEnd w:id="65"/>
      <w:bookmarkEnd w:id="66"/>
    </w:p>
    <w:p w14:paraId="2BAD7171" w14:textId="77777777" w:rsidR="00F834E5" w:rsidRPr="00424D33" w:rsidRDefault="00F834E5" w:rsidP="00F834E5">
      <w:pPr>
        <w:pStyle w:val="SingleTxtGA"/>
      </w:pPr>
      <w:r w:rsidRPr="00424D33">
        <w:rPr>
          <w:rtl/>
        </w:rPr>
        <w:t>161-</w:t>
      </w:r>
      <w:r w:rsidRPr="00424D33">
        <w:rPr>
          <w:rtl/>
        </w:rPr>
        <w:tab/>
        <w:t>يكفل الدستور الحق في حرية التنقل داخل البلد وخارجه، وحق كل مواطن في أن يتخذ في أي مكان من البلد موطنه أو محل إقامته، وفي الهجرة من البلد والعودة إليه (المادة 25).</w:t>
      </w:r>
    </w:p>
    <w:p w14:paraId="37E5C22F" w14:textId="77777777" w:rsidR="00F834E5" w:rsidRPr="00424D33" w:rsidRDefault="00F834E5" w:rsidP="00F834E5">
      <w:pPr>
        <w:pStyle w:val="SingleTxtGA"/>
      </w:pPr>
      <w:r w:rsidRPr="00424D33">
        <w:rPr>
          <w:rtl/>
        </w:rPr>
        <w:t>162-</w:t>
      </w:r>
      <w:r w:rsidRPr="00424D33">
        <w:rPr>
          <w:rtl/>
        </w:rPr>
        <w:tab/>
        <w:t>والجنسية الرومانية هي التي تربط الشخص الطبيعي بالدولة الرومانية وتحدد انتماءه إليها. والمواطنون الرومانيون متساوون أمام القانون ويتمتعون بحماية الدولة الرومانية [المادة 1 من قانون الجنسية الرومانية رقم 21/1991 المعاد نشره، بصيغته المعدلة والمكملة لاحقاً].</w:t>
      </w:r>
      <w:bookmarkStart w:id="67" w:name="_Hlk59309256"/>
    </w:p>
    <w:p w14:paraId="04575F84" w14:textId="23AF4EA5" w:rsidR="00F834E5" w:rsidRPr="00424D33" w:rsidRDefault="00F834E5" w:rsidP="00F834E5">
      <w:pPr>
        <w:pStyle w:val="SingleTxtGA"/>
      </w:pPr>
      <w:r w:rsidRPr="00424D33">
        <w:rPr>
          <w:rtl/>
        </w:rPr>
        <w:t>163-</w:t>
      </w:r>
      <w:r w:rsidRPr="00424D33">
        <w:rPr>
          <w:rtl/>
        </w:rPr>
        <w:tab/>
        <w:t>ووفقاً لقانون الجنسية الرومانية رقم</w:t>
      </w:r>
      <w:r w:rsidR="001D6D76" w:rsidRPr="00424D33">
        <w:rPr>
          <w:rtl/>
        </w:rPr>
        <w:t xml:space="preserve"> 21/1991،</w:t>
      </w:r>
      <w:r w:rsidRPr="00424D33">
        <w:rPr>
          <w:rtl/>
        </w:rPr>
        <w:t xml:space="preserve"> لا تُعتبر إعاقة الشخص سبباً لرفض منحه الجنسية أو سبباً لحرمانه من إمكانية الحصول عليها. وإذا عجز شخص عن أداء قسم الولاء لرومانيا بسبب إعاقة دائمة أو مرض مزمن، فإنه "يحصل على الجنسية الرومانية من تاريخ صدور أمر رئيس الهيئة الوطنية للجنسية بمنح الجنسية الرومانية أو استعادتها، بحسب الحالة، بناءً على الطلب والوثائق الطبية المقدمة في هذا الصدد شخصياً أو عن طريق الممثل القانوني أو التقليدي الذي له تفويض خاص، حتى تاريخ إكمال إجراءات منح الجنسية أو استعادتها، بحسب الحالة".</w:t>
      </w:r>
      <w:bookmarkEnd w:id="67"/>
    </w:p>
    <w:p w14:paraId="26F807A6" w14:textId="77777777" w:rsidR="00F834E5" w:rsidRPr="00424D33" w:rsidRDefault="00F834E5" w:rsidP="00F834E5">
      <w:pPr>
        <w:pStyle w:val="SingleTxtGA"/>
      </w:pPr>
      <w:r w:rsidRPr="00424D33">
        <w:rPr>
          <w:rtl/>
        </w:rPr>
        <w:t>164-</w:t>
      </w:r>
      <w:r w:rsidRPr="00424D33">
        <w:rPr>
          <w:rtl/>
        </w:rPr>
        <w:tab/>
        <w:t>وينص القانون المدني على أن لكل شخص الحق في أن يكون له اسم ومحل إقامة ومسكن، وله الحق في وضع عائلي مكتسب وفقاً للقانون. ولكل شخص الحق في أن يكون له اسم ثابت أو مكتسب.</w:t>
      </w:r>
      <w:bookmarkStart w:id="68" w:name="_Hlk59309331"/>
    </w:p>
    <w:p w14:paraId="144A23BB" w14:textId="77777777" w:rsidR="00F834E5" w:rsidRPr="00424D33" w:rsidRDefault="00F834E5" w:rsidP="00F834E5">
      <w:pPr>
        <w:pStyle w:val="SingleTxtGA"/>
      </w:pPr>
      <w:r w:rsidRPr="00424D33">
        <w:rPr>
          <w:rtl/>
        </w:rPr>
        <w:t>165-</w:t>
      </w:r>
      <w:r w:rsidRPr="00424D33">
        <w:rPr>
          <w:rtl/>
        </w:rPr>
        <w:tab/>
        <w:t>وليس هناك اختلاف في إجراءات الإعلان عن مولود ذي إعاقة أو مولود غير ذي إعاقة. وينظم القانون رقم 119/1996 بشأن وثائق الأحوال المدنية، بصيغته المعدلة والمكملة لاحقاً، آجال الإعلان عن ميلاد الطفل وتسجيله.</w:t>
      </w:r>
      <w:bookmarkStart w:id="69" w:name="_Hlk59309407"/>
      <w:bookmarkEnd w:id="68"/>
    </w:p>
    <w:p w14:paraId="7B4967CA" w14:textId="77777777" w:rsidR="00F834E5" w:rsidRPr="00424D33" w:rsidRDefault="00F834E5" w:rsidP="00F834E5">
      <w:pPr>
        <w:pStyle w:val="SingleTxtGA"/>
      </w:pPr>
      <w:r w:rsidRPr="00424D33">
        <w:rPr>
          <w:rtl/>
        </w:rPr>
        <w:lastRenderedPageBreak/>
        <w:t>166-</w:t>
      </w:r>
      <w:r w:rsidRPr="00424D33">
        <w:rPr>
          <w:rtl/>
        </w:rPr>
        <w:tab/>
        <w:t>ووفقاً للقوانين المعيارية المتعلقة بالأدلة والسكن والإقامة ووثائق الهوية، يحق للمواطنين الرومانيين تحديد أو تغيير محل إقامتهم أو سكنهم بحرية.</w:t>
      </w:r>
    </w:p>
    <w:p w14:paraId="4A1FACB0" w14:textId="77777777" w:rsidR="00F834E5" w:rsidRPr="00424D33" w:rsidRDefault="00F834E5" w:rsidP="00F834E5">
      <w:pPr>
        <w:pStyle w:val="SingleTxtGA"/>
        <w:rPr>
          <w:spacing w:val="-2"/>
        </w:rPr>
      </w:pPr>
      <w:r w:rsidRPr="00424D33">
        <w:rPr>
          <w:spacing w:val="-2"/>
          <w:rtl/>
        </w:rPr>
        <w:t>167-</w:t>
      </w:r>
      <w:r w:rsidRPr="00424D33">
        <w:rPr>
          <w:spacing w:val="-2"/>
          <w:rtl/>
        </w:rPr>
        <w:tab/>
        <w:t>وتوجد على صعيد المفتشية العامة للهجرة، وهي هيكل تابع لوزارة الداخلية، آلية للتعرف المبكر على ملتمسي اللجوء الضعفاء من أجل الاستجابة المناسبة لاحتياجاتهم. وفي هذا السياق، ونظراً للحاجة إلى إجراء تقييم فردي في أقرب وقت ممكن من أجل تحديد ما إذا كان مقدم الطلب يندرج ضمن فئة ضعيفة عند وجود أسباب تدعو إلى هذا التقييم، ينبغي تحديد ما إذا كان مقدم طلب الحماية الدولية من ذوي الاحتياجات الخاصة كي يتسنى اتخاذ تدابير مناسبة لتلبية احتياجاته طوال إجراءات اللجوء. وتبعاً للاحتياجات المحددة لكل ملتمس لجوء يتبين أنه شخص ضعيف، تُخطر المفتشية العامة للهجرة المؤسسات والسلطات المتخصصة وتتعاون معها من أجل تقديم المساعدة اللازمة. وهذه المساعدة ليست محدودة زمنياً، بل تستمر طوال إجراءات اللجوء وبعد الحصول على شكل الحماية، ما دامت حالة الضعف مستمرة.</w:t>
      </w:r>
    </w:p>
    <w:p w14:paraId="3C30C2F7" w14:textId="77777777" w:rsidR="00F834E5" w:rsidRPr="00424D33" w:rsidRDefault="00F834E5" w:rsidP="00F834E5">
      <w:pPr>
        <w:pStyle w:val="SingleTxtGA"/>
      </w:pPr>
      <w:r w:rsidRPr="00424D33">
        <w:rPr>
          <w:rtl/>
        </w:rPr>
        <w:t>168-</w:t>
      </w:r>
      <w:r w:rsidRPr="00424D33">
        <w:rPr>
          <w:rtl/>
        </w:rPr>
        <w:tab/>
        <w:t>ويستفيد الأجانب ذوو الإعاقة الذين حصلوا على الحماية الدولية في رومانيا من نظام الحماية نفسه الذي تتيحه التشريعات السارية للمواطنين الرومانيين في حالات مماثلة ومن المساعدة التي تقدمها مؤسسات الدولة التي تضطلع بمسؤوليات في هذه المجالات</w:t>
      </w:r>
      <w:r w:rsidRPr="00424D33">
        <w:rPr>
          <w:vertAlign w:val="superscript"/>
          <w:rtl/>
        </w:rPr>
        <w:t>(</w:t>
      </w:r>
      <w:r w:rsidRPr="00424D33">
        <w:rPr>
          <w:vertAlign w:val="superscript"/>
          <w:rtl/>
        </w:rPr>
        <w:footnoteReference w:id="22"/>
      </w:r>
      <w:r w:rsidRPr="00424D33">
        <w:rPr>
          <w:vertAlign w:val="superscript"/>
          <w:rtl/>
        </w:rPr>
        <w:t>)</w:t>
      </w:r>
      <w:r w:rsidRPr="00424D33">
        <w:rPr>
          <w:rtl/>
        </w:rPr>
        <w:t>.</w:t>
      </w:r>
      <w:bookmarkStart w:id="70" w:name="_Toc60130571"/>
      <w:bookmarkEnd w:id="69"/>
    </w:p>
    <w:p w14:paraId="35B44E34" w14:textId="77777777" w:rsidR="00F834E5" w:rsidRPr="00424D33" w:rsidRDefault="00F834E5" w:rsidP="00F834E5">
      <w:pPr>
        <w:pStyle w:val="H1GA"/>
        <w:rPr>
          <w:lang w:val="en-US"/>
        </w:rPr>
      </w:pPr>
      <w:bookmarkStart w:id="71" w:name="_Toc96950689"/>
      <w:bookmarkStart w:id="72" w:name="_Toc102984670"/>
      <w:r w:rsidRPr="00424D33">
        <w:rPr>
          <w:rtl/>
          <w:lang w:val="en-US"/>
        </w:rPr>
        <w:tab/>
      </w:r>
      <w:r w:rsidRPr="00424D33">
        <w:rPr>
          <w:rtl/>
          <w:lang w:val="en-US"/>
        </w:rPr>
        <w:tab/>
        <w:t>المادة 19</w:t>
      </w:r>
    </w:p>
    <w:p w14:paraId="6128FDE0" w14:textId="77777777" w:rsidR="00F834E5" w:rsidRPr="00424D33" w:rsidRDefault="00F834E5" w:rsidP="00F834E5">
      <w:pPr>
        <w:pStyle w:val="H1GA"/>
        <w:rPr>
          <w:lang w:val="en-US"/>
        </w:rPr>
      </w:pPr>
      <w:r w:rsidRPr="00424D33">
        <w:rPr>
          <w:rtl/>
          <w:lang w:val="en-US"/>
        </w:rPr>
        <w:tab/>
      </w:r>
      <w:r w:rsidRPr="00424D33">
        <w:rPr>
          <w:rtl/>
          <w:lang w:val="en-US"/>
        </w:rPr>
        <w:tab/>
        <w:t>العيش المستقل والإدماج في المجتمع</w:t>
      </w:r>
      <w:bookmarkEnd w:id="70"/>
      <w:bookmarkEnd w:id="71"/>
      <w:bookmarkEnd w:id="72"/>
    </w:p>
    <w:p w14:paraId="7CA0642C" w14:textId="77777777" w:rsidR="00F834E5" w:rsidRPr="00424D33" w:rsidRDefault="00F834E5" w:rsidP="00F834E5">
      <w:pPr>
        <w:pStyle w:val="SingleTxtGA"/>
      </w:pPr>
      <w:r w:rsidRPr="00424D33">
        <w:rPr>
          <w:rtl/>
        </w:rPr>
        <w:t>169-</w:t>
      </w:r>
      <w:r w:rsidRPr="00424D33">
        <w:rPr>
          <w:rtl/>
        </w:rPr>
        <w:tab/>
        <w:t>ينظم الدستور حق الشخص الطبيعي في تقرير مصيره ما لم ينتهك حقوق الآخرين وحرياتهم أو</w:t>
      </w:r>
      <w:r w:rsidRPr="00424D33">
        <w:rPr>
          <w:rFonts w:hint="cs"/>
          <w:rtl/>
        </w:rPr>
        <w:t> </w:t>
      </w:r>
      <w:r w:rsidRPr="00424D33">
        <w:rPr>
          <w:rtl/>
        </w:rPr>
        <w:t>النظام العام أو الآداب العامة، ويكفل حرية الفكر والرأي وحرية المعتقدات الدينية وحرية الضمير [المادة 26(2)].</w:t>
      </w:r>
      <w:bookmarkStart w:id="73" w:name="do|ax1|spI.|lil|pa5"/>
    </w:p>
    <w:p w14:paraId="302FD81B" w14:textId="77777777" w:rsidR="00F834E5" w:rsidRPr="00424D33" w:rsidRDefault="00F834E5" w:rsidP="00F834E5">
      <w:pPr>
        <w:pStyle w:val="SingleTxtGA"/>
      </w:pPr>
      <w:r w:rsidRPr="00424D33">
        <w:rPr>
          <w:rtl/>
        </w:rPr>
        <w:t>170-</w:t>
      </w:r>
      <w:r w:rsidRPr="00424D33">
        <w:rPr>
          <w:rtl/>
        </w:rPr>
        <w:tab/>
        <w:t>واستناداً إلى مبدأ ضمان تكافؤ الفرص، يقع على السلطات العامة المختصة التزام باتخاذ جميع التدابير اللازمة ليتسنى للأشخاص ذوي الإعاقة المشاركة الفعالة في حياة الجماعة وحياة المجتمع بوجه عام (المادة 79(3) من قانون المساعدة الاجتماعية).</w:t>
      </w:r>
      <w:bookmarkEnd w:id="73"/>
    </w:p>
    <w:p w14:paraId="368261D8" w14:textId="77777777" w:rsidR="00F834E5" w:rsidRPr="00424D33" w:rsidRDefault="00F834E5" w:rsidP="00F834E5">
      <w:pPr>
        <w:pStyle w:val="SingleTxtGA"/>
        <w:rPr>
          <w:spacing w:val="-4"/>
        </w:rPr>
      </w:pPr>
      <w:r w:rsidRPr="00424D33">
        <w:rPr>
          <w:spacing w:val="-4"/>
          <w:rtl/>
        </w:rPr>
        <w:t>171-</w:t>
      </w:r>
      <w:r w:rsidRPr="00424D33">
        <w:rPr>
          <w:spacing w:val="-4"/>
          <w:rtl/>
        </w:rPr>
        <w:tab/>
        <w:t>ويستفيد الأشخاص ذوو الإعاقة من البدلات والتعويضات والتسهيلات، فضلاً عن أشكال أخرى من الدعم المالي والعيني، بحسب درجة الإعاقة وحجم الصعوبات الأسرية والاجتماعية الاقتصادية (القانون الخاص وقانون المساعدة الاجتماعية). ويحق للأشخاص ذوي الإعاقة الحصول شهرياً، بحسب درجة الإعاقة، على ميزانية تكميلية وإعانة شهرية لتيسير تكافؤ الفرص وضمان حياة مستقلة وتعزيز إدماجهم في المجتمع.</w:t>
      </w:r>
    </w:p>
    <w:p w14:paraId="42F073BC" w14:textId="3A75C3AD" w:rsidR="00F834E5" w:rsidRPr="00424D33" w:rsidRDefault="00F834E5" w:rsidP="00F834E5">
      <w:pPr>
        <w:pStyle w:val="SingleTxtGA"/>
      </w:pPr>
      <w:r w:rsidRPr="00424D33">
        <w:rPr>
          <w:rtl/>
        </w:rPr>
        <w:t>172-</w:t>
      </w:r>
      <w:r w:rsidRPr="00424D33">
        <w:rPr>
          <w:rtl/>
        </w:rPr>
        <w:tab/>
        <w:t>ويمكن للبالغين أن يستفيدوا، بحسب درجة الإعاقة ووفقاً للقانون الضريبي، من التسهيلات الضريبية التالية</w:t>
      </w:r>
      <w:r w:rsidR="0035736D" w:rsidRPr="00424D33">
        <w:rPr>
          <w:rtl/>
        </w:rPr>
        <w:t>:</w:t>
      </w:r>
      <w:r w:rsidRPr="00424D33">
        <w:rPr>
          <w:rtl/>
        </w:rPr>
        <w:t xml:space="preserve"> الإعفاء من ضريبة الدخل على الراتب والمعاش التقاعدي، والإعفاء من ضريبة البناء والأراضي، والإعفاء من ضريبة الفنادق. ويستفيدون أيضاً من قروض تُدفع فائدتها من ميزانية الدولة لشراء السيارات وتكييف المنزل وفقاً للاحتياجات الفردية.</w:t>
      </w:r>
    </w:p>
    <w:p w14:paraId="1D94CC17" w14:textId="77777777" w:rsidR="00F834E5" w:rsidRPr="00424D33" w:rsidRDefault="00F834E5" w:rsidP="00F834E5">
      <w:pPr>
        <w:pStyle w:val="SingleTxtGA"/>
      </w:pPr>
      <w:r w:rsidRPr="00424D33">
        <w:rPr>
          <w:rtl/>
        </w:rPr>
        <w:t>173-</w:t>
      </w:r>
      <w:r w:rsidRPr="00424D33">
        <w:rPr>
          <w:rtl/>
        </w:rPr>
        <w:tab/>
        <w:t>ووفقاً للقانون الخاص، يحق للشخص ذي الإعاقة الحصول، استناداً إلى تقييم اجتماعي ونفسي وطبي، على الخدمات الاجتماعية المقدمة عند الطلب أو بحكم الوضع، في المنزل أو في المجتمع المحلي أو في مراكز الرعاية النهارية والمراكز السكنية.</w:t>
      </w:r>
    </w:p>
    <w:p w14:paraId="70664B32" w14:textId="77777777" w:rsidR="00F834E5" w:rsidRPr="00424D33" w:rsidRDefault="00F834E5" w:rsidP="00F834E5">
      <w:pPr>
        <w:pStyle w:val="SingleTxtGA"/>
      </w:pPr>
      <w:r w:rsidRPr="00424D33">
        <w:rPr>
          <w:rtl/>
        </w:rPr>
        <w:lastRenderedPageBreak/>
        <w:t>174-</w:t>
      </w:r>
      <w:r w:rsidRPr="00424D33">
        <w:rPr>
          <w:rtl/>
        </w:rPr>
        <w:tab/>
        <w:t>ومن أجل توفير الخدمات الاجتماعية اللازمة للأشخاص ذوي الإعاقة، يقع على السلطات العامة أيضاً التزام بإطلاق خدمات اجتماعية ودعمها وتطويرها تركز على الأشخاص ذوي الإعاقة، بالتعاون أو بالشراكة مع الكيانات القانونية، العامة أو الخاصة؛ وإشراك أسرة الشخص ذي الإعاقة في أنشطة رعايته وإعادة تأهيله وإدماجه؛ وإعداد ودعم برامج التعاون بين الآباء والأخصائيين في مجال الإعاقة، بالتعاون أو بالشراكة مع أشخاص قانونيين من القطاعين العام أو الخاص؛ وتقديم المساعدة والرعاية الاجتماعية الطبية في منزل الشخص ذي الإعاقة.</w:t>
      </w:r>
    </w:p>
    <w:p w14:paraId="1F5FA9E3" w14:textId="77777777" w:rsidR="00F834E5" w:rsidRPr="00424D33" w:rsidRDefault="00F834E5" w:rsidP="00F834E5">
      <w:pPr>
        <w:pStyle w:val="SingleTxtGA"/>
      </w:pPr>
      <w:r w:rsidRPr="00424D33">
        <w:rPr>
          <w:rtl/>
        </w:rPr>
        <w:t>175-</w:t>
      </w:r>
      <w:r w:rsidRPr="00424D33">
        <w:rPr>
          <w:rtl/>
        </w:rPr>
        <w:tab/>
        <w:t>وتلتزم سلطات الإدارة العامة المحلية بأن توفر، على سبيل الأولوية، خدمات الرعاية المنزلية ومراكز الرعاية النهارية المكيفة لاحتياجات الأشخاص ذوي الإعاقة، حيث تتاح خدمات التعافي/إعادة التأهيل والإدماج/إعادة الإدماج في المجتمع وإقامة العلاقات الاجتماعية والعلاج عن طريق المهنة وغير ذلك من العلاجات الخاصة (المادة 88 من قانون المساعدة الاجتماعية).</w:t>
      </w:r>
    </w:p>
    <w:p w14:paraId="34053285" w14:textId="77777777" w:rsidR="00F834E5" w:rsidRPr="00424D33" w:rsidRDefault="00F834E5" w:rsidP="00F834E5">
      <w:pPr>
        <w:pStyle w:val="SingleTxtGA"/>
      </w:pPr>
      <w:r w:rsidRPr="00424D33">
        <w:rPr>
          <w:rtl/>
        </w:rPr>
        <w:t>176-</w:t>
      </w:r>
      <w:r w:rsidRPr="00424D33">
        <w:rPr>
          <w:rtl/>
        </w:rPr>
        <w:tab/>
        <w:t>وتبعاً لطبيعة الإعاقة والاحتياجات المحددة في مجال الرعاية، يمكن أن يحصل الشخص ذو الإعاقة على المساعدة والرعاية في المنزل عن طريق مساعد شخصي موظف بعقد عمل فردي تبرمه معه الإدارة العامة المحلية، أو يمكن أن يختار الحصول على بدل الرعاية. ووفقاً للمادة 35(23) من القانون الخاص "يحق للطفل ذي إعاقة شديدة أن يكون له مساعد شخصي". ويستفيد المساعد الشخصي والمرافق للشخص ذي الإعاقة الشديدة من التسهيلات وخدمات الدعم. ويشكل المساعدون الشخصيون أهم خدمة وأكثرها انتشاراً للعيش المستقل في رومانيا.</w:t>
      </w:r>
    </w:p>
    <w:p w14:paraId="466FF5FA" w14:textId="77777777" w:rsidR="00F834E5" w:rsidRPr="00424D33" w:rsidRDefault="00F834E5" w:rsidP="00F834E5">
      <w:pPr>
        <w:pStyle w:val="SingleTxtGA"/>
      </w:pPr>
      <w:r w:rsidRPr="00424D33">
        <w:rPr>
          <w:rtl/>
        </w:rPr>
        <w:t>177-</w:t>
      </w:r>
      <w:r w:rsidRPr="00424D33">
        <w:rPr>
          <w:rtl/>
        </w:rPr>
        <w:tab/>
        <w:t>ووفقاً للقانون الخاص، إذا لم يكن لدى الشخص البالغ ذي الإعاقة مكان للإقامة ولا يمكنه الاستفادة من خدمات المساعد الشخصي، يتلقى الرعاية والحماية من مساعد شخصي من ذوي المهنة يوظَّف بموجب عقد عمل فردي تبرمه المديرية العامة للمساعدة الاجتماعية وحماية الطفل.</w:t>
      </w:r>
      <w:bookmarkStart w:id="74" w:name="_Hlk59312138"/>
    </w:p>
    <w:p w14:paraId="503C539B" w14:textId="77777777" w:rsidR="00F834E5" w:rsidRPr="00424D33" w:rsidRDefault="00F834E5" w:rsidP="00F834E5">
      <w:pPr>
        <w:pStyle w:val="SingleTxtGA"/>
      </w:pPr>
      <w:r w:rsidRPr="00424D33">
        <w:rPr>
          <w:rtl/>
        </w:rPr>
        <w:t>178-</w:t>
      </w:r>
      <w:r w:rsidRPr="00424D33">
        <w:rPr>
          <w:rtl/>
        </w:rPr>
        <w:tab/>
        <w:t>ويُقبل الأشخاص ذوو الإعاقة في النظام السكني إذا تعذر مدهم بالمساعدة أو الرعاية أو التعافي أو الحماية في المنزل.</w:t>
      </w:r>
    </w:p>
    <w:p w14:paraId="35604EB4" w14:textId="0ACF7FFD" w:rsidR="00F834E5" w:rsidRPr="00424D33" w:rsidRDefault="00F834E5" w:rsidP="00F834E5">
      <w:pPr>
        <w:pStyle w:val="SingleTxtGA"/>
        <w:rPr>
          <w:spacing w:val="-5"/>
        </w:rPr>
      </w:pPr>
      <w:r w:rsidRPr="00424D33">
        <w:rPr>
          <w:spacing w:val="-5"/>
          <w:rtl/>
        </w:rPr>
        <w:t>179-</w:t>
      </w:r>
      <w:r w:rsidRPr="00424D33">
        <w:rPr>
          <w:spacing w:val="-5"/>
          <w:rtl/>
        </w:rPr>
        <w:tab/>
        <w:t>واعتباراً من عام 2019، دخلت معايير الجودة الدنيا المحددة المطلوبة للخدمات الاجتماعية للبالغين ذوي الإعاقة حيز التنفيذ</w:t>
      </w:r>
      <w:r w:rsidR="0035736D" w:rsidRPr="00424D33">
        <w:rPr>
          <w:spacing w:val="-5"/>
          <w:rtl/>
        </w:rPr>
        <w:t>:</w:t>
      </w:r>
      <w:r w:rsidRPr="00424D33">
        <w:rPr>
          <w:spacing w:val="-5"/>
          <w:rtl/>
        </w:rPr>
        <w:t xml:space="preserve"> مركز التعافي وإعادة التأهيل، ومركز العيش المستقل، ومركز الرعاية والمساعدة، والمساكن المحمية، ومركز الرعاية النهارية، ومركز الراحة/الأزمات، والفريق المتنقل، والرعاية المنزلية، والمساعدة والدعم</w:t>
      </w:r>
      <w:r w:rsidRPr="00424D33">
        <w:rPr>
          <w:spacing w:val="-5"/>
          <w:vertAlign w:val="superscript"/>
          <w:rtl/>
        </w:rPr>
        <w:t>(</w:t>
      </w:r>
      <w:r w:rsidRPr="00424D33">
        <w:rPr>
          <w:spacing w:val="-5"/>
          <w:vertAlign w:val="superscript"/>
          <w:rtl/>
        </w:rPr>
        <w:footnoteReference w:id="23"/>
      </w:r>
      <w:r w:rsidRPr="00424D33">
        <w:rPr>
          <w:spacing w:val="-5"/>
          <w:vertAlign w:val="superscript"/>
          <w:rtl/>
        </w:rPr>
        <w:t>)</w:t>
      </w:r>
      <w:r w:rsidRPr="00424D33">
        <w:rPr>
          <w:spacing w:val="-5"/>
          <w:rtl/>
        </w:rPr>
        <w:t>، ويضمن تفعيلها الحد الأدنى المقبول من مستويات الأداء لعملية تقديم الخدمات الاجتماعية إلى البالغين ذوي الإعاقة ويكرس احترام حقوق المستفيدين وإشراكهم في اتخاذ جميع القرارات المتعلقة بهم.</w:t>
      </w:r>
      <w:bookmarkEnd w:id="74"/>
    </w:p>
    <w:p w14:paraId="4AB830B9" w14:textId="3EB79BDD" w:rsidR="00F834E5" w:rsidRPr="00424D33" w:rsidRDefault="00F834E5" w:rsidP="00F834E5">
      <w:pPr>
        <w:pStyle w:val="SingleTxtGA"/>
      </w:pPr>
      <w:r w:rsidRPr="00424D33">
        <w:rPr>
          <w:rtl/>
        </w:rPr>
        <w:t>180-</w:t>
      </w:r>
      <w:r w:rsidRPr="00424D33">
        <w:rPr>
          <w:rtl/>
        </w:rPr>
        <w:tab/>
        <w:t>ووفقاً للقانون رقم</w:t>
      </w:r>
      <w:r w:rsidR="001D6D76" w:rsidRPr="00424D33">
        <w:rPr>
          <w:rtl/>
        </w:rPr>
        <w:t xml:space="preserve"> 95/2006،</w:t>
      </w:r>
      <w:r w:rsidRPr="00424D33">
        <w:rPr>
          <w:rtl/>
        </w:rPr>
        <w:t xml:space="preserve"> يستفيد الأشخاص ذوو الإعاقة من التأمين الطبي من دون دفع اشتراكات [المادة 224(1)(ه)]. ويحق للأشخاص </w:t>
      </w:r>
      <w:r w:rsidR="000F0BE0" w:rsidRPr="00424D33">
        <w:rPr>
          <w:rFonts w:hint="cs"/>
          <w:rtl/>
        </w:rPr>
        <w:t>المستفيدي</w:t>
      </w:r>
      <w:r w:rsidR="000F0BE0" w:rsidRPr="00424D33">
        <w:rPr>
          <w:rtl/>
        </w:rPr>
        <w:t>ن</w:t>
      </w:r>
      <w:r w:rsidRPr="00424D33">
        <w:rPr>
          <w:rtl/>
        </w:rPr>
        <w:t xml:space="preserve"> من التأمين، وهم الأشخاص الذين يعانون </w:t>
      </w:r>
      <w:r w:rsidRPr="00424D33">
        <w:rPr>
          <w:rtl/>
        </w:rPr>
        <w:lastRenderedPageBreak/>
        <w:t>من أمراض حادة و/أو مزمنة ويعتمدون على الغير بدرجة معينة ولهم قدرة محدودة على الذهاب إلى وحدة صحية، الحصول على خدمات الرعاية الطبية في المنزل</w:t>
      </w:r>
      <w:r w:rsidRPr="00424D33">
        <w:rPr>
          <w:vertAlign w:val="superscript"/>
          <w:rtl/>
        </w:rPr>
        <w:t>(</w:t>
      </w:r>
      <w:r w:rsidRPr="00424D33">
        <w:rPr>
          <w:vertAlign w:val="superscript"/>
          <w:rtl/>
        </w:rPr>
        <w:footnoteReference w:id="24"/>
      </w:r>
      <w:r w:rsidRPr="00424D33">
        <w:rPr>
          <w:vertAlign w:val="superscript"/>
          <w:rtl/>
        </w:rPr>
        <w:t>)</w:t>
      </w:r>
      <w:r w:rsidRPr="00424D33">
        <w:rPr>
          <w:rtl/>
        </w:rPr>
        <w:t>.</w:t>
      </w:r>
      <w:bookmarkStart w:id="75" w:name="_Hlk59312268"/>
    </w:p>
    <w:p w14:paraId="1732012D" w14:textId="77777777" w:rsidR="00F834E5" w:rsidRPr="00424D33" w:rsidRDefault="00F834E5" w:rsidP="00F834E5">
      <w:pPr>
        <w:pStyle w:val="SingleTxtGA"/>
      </w:pPr>
      <w:r w:rsidRPr="00424D33">
        <w:rPr>
          <w:rtl/>
        </w:rPr>
        <w:t>181-</w:t>
      </w:r>
      <w:r w:rsidRPr="00424D33">
        <w:rPr>
          <w:rtl/>
        </w:rPr>
        <w:tab/>
        <w:t>وأُعرب منذ عام 2006 عن القلق إزاء عملية إنهاء الإيداع في مؤسسات الرعاية، وأُطلقت ومولت برامج تنطوي على مصلحة وطنية، مثل برنامج "إعادة هيكلة مؤسسات كبار السن لرعاية البالغين ذوي الإعاقة وإنشاء خدمات سكنية بديلة" (ترد التفاصيل في المرفق الأول).</w:t>
      </w:r>
    </w:p>
    <w:p w14:paraId="7463D843" w14:textId="5CD45231" w:rsidR="00F834E5" w:rsidRPr="00424D33" w:rsidRDefault="00F834E5" w:rsidP="00F834E5">
      <w:pPr>
        <w:pStyle w:val="SingleTxtGA"/>
      </w:pPr>
      <w:r w:rsidRPr="00424D33">
        <w:rPr>
          <w:rtl/>
        </w:rPr>
        <w:t>182-</w:t>
      </w:r>
      <w:r w:rsidRPr="00424D33">
        <w:rPr>
          <w:rtl/>
        </w:rPr>
        <w:tab/>
        <w:t>ومع بدء نفاذ الاستراتيجية الوطنية "مجتمع بلا حواجز للأشخاص ذوي الإعاقة" 2016-2020، التي أُقرت بموجب القرار الحكومي رقم</w:t>
      </w:r>
      <w:r w:rsidR="001D6D76" w:rsidRPr="00424D33">
        <w:rPr>
          <w:rtl/>
        </w:rPr>
        <w:t xml:space="preserve"> 665/2016،</w:t>
      </w:r>
      <w:r w:rsidRPr="00424D33">
        <w:rPr>
          <w:rtl/>
        </w:rPr>
        <w:t xml:space="preserve"> أخذت رومانيا على عاتقها إنهاء ومنع إيداع الأشخاص ذوي الإعاقة في المؤسسات بالتزامن مع تطوير خدمات دعم بديلة من أجل العيش المستقل والإدماج في المجتمع.</w:t>
      </w:r>
    </w:p>
    <w:p w14:paraId="356C7608" w14:textId="77777777" w:rsidR="00F834E5" w:rsidRPr="00424D33" w:rsidRDefault="00F834E5" w:rsidP="00F834E5">
      <w:pPr>
        <w:pStyle w:val="SingleTxtGA"/>
      </w:pPr>
      <w:r w:rsidRPr="00424D33">
        <w:rPr>
          <w:rtl/>
        </w:rPr>
        <w:t>183-</w:t>
      </w:r>
      <w:r w:rsidRPr="00424D33">
        <w:rPr>
          <w:rtl/>
        </w:rPr>
        <w:tab/>
        <w:t>وتستند عملية إعادة تنظيم/إعادة هيكلة المراكز السكنية إلى تقييم الاحتياجات الفردية للأشخاص ذوي الإعاقة، وتحديد الأنشطة اللازمة للحفاظ على إمكانات الشخص وتطويرها وتمتينها وربط هذه الأنشطة بنوع الخدمة الاجتماعية المطلوبة.</w:t>
      </w:r>
    </w:p>
    <w:p w14:paraId="1CF8D5C5" w14:textId="77777777" w:rsidR="00F834E5" w:rsidRPr="00424D33" w:rsidRDefault="00F834E5" w:rsidP="00F834E5">
      <w:pPr>
        <w:pStyle w:val="SingleTxtGA"/>
      </w:pPr>
      <w:r w:rsidRPr="00424D33">
        <w:rPr>
          <w:rtl/>
        </w:rPr>
        <w:t>184-</w:t>
      </w:r>
      <w:r w:rsidRPr="00424D33">
        <w:rPr>
          <w:rtl/>
        </w:rPr>
        <w:tab/>
        <w:t>ويقترن النقل الإلزامي إلى مراكز بديلة تتخذ شكل الأسرة (المساكن المحمية) بتطوير خدمات (مراكز رعاية نهارية) تدعم الإدماج والمشاركة في المجتمع وتتيح المساعدة الشخصية المرنة والمتكاملة والدعم والتنسيق ليتسنى للأشخاص العيش كما يرغبون.</w:t>
      </w:r>
    </w:p>
    <w:p w14:paraId="112D9746" w14:textId="2FA415D1" w:rsidR="00F834E5" w:rsidRPr="00424D33" w:rsidRDefault="00F834E5" w:rsidP="00F834E5">
      <w:pPr>
        <w:pStyle w:val="SingleTxtGA"/>
      </w:pPr>
      <w:r w:rsidRPr="00424D33">
        <w:rPr>
          <w:rtl/>
        </w:rPr>
        <w:t>185-</w:t>
      </w:r>
      <w:r w:rsidRPr="00424D33">
        <w:rPr>
          <w:rtl/>
        </w:rPr>
        <w:tab/>
        <w:t>وفي عام 2018، عُدِّل القانون الخاص الذي حدد القدرة الاستيعابية القصوى للمركز السكني للبالغين ذوي الإعاقة في 50 شخصاً وأجبر مقدمي الخدمات الاجتماعية على وضع خطط لإعادة هيكلة المراكز التي تزيد سعتها على هذا الحد وإعادة تنظيم المراكز السكنية التي تقل سعتها عن 50 شخصاً. أما</w:t>
      </w:r>
      <w:r w:rsidRPr="00424D33">
        <w:rPr>
          <w:rFonts w:hint="cs"/>
          <w:rtl/>
        </w:rPr>
        <w:t> </w:t>
      </w:r>
      <w:r w:rsidRPr="00424D33">
        <w:rPr>
          <w:rtl/>
        </w:rPr>
        <w:t>المراكز التي لا تلتزم بهذه الشروط فيُخفَّض تمويلها من ميزانية الدولة بنسبة 25 في المائة سنوياً. وبحلول نهاية عام 2021، أَعدت جميع المراكز الكبرى التي تضم أكثر من 50 مستفيداً، بمشورة من الهيئة الوطنية لحقوق الأشخاص ذوي الإعاقة وشؤون الطفل والتبني خططاً لإعادة الهيكلة وافقت عليها الهيئة الوطنية ومن ال</w:t>
      </w:r>
      <w:r w:rsidR="001D6D76" w:rsidRPr="00424D33">
        <w:rPr>
          <w:rtl/>
        </w:rPr>
        <w:t>مقرر</w:t>
      </w:r>
      <w:r w:rsidRPr="00424D33">
        <w:rPr>
          <w:rtl/>
        </w:rPr>
        <w:t xml:space="preserve"> تنفيذها في الفترة 2021-2023.</w:t>
      </w:r>
    </w:p>
    <w:p w14:paraId="1D110E75" w14:textId="77777777" w:rsidR="00F834E5" w:rsidRPr="00424D33" w:rsidRDefault="00F834E5" w:rsidP="00F834E5">
      <w:pPr>
        <w:pStyle w:val="SingleTxtGA"/>
      </w:pPr>
      <w:r w:rsidRPr="00424D33">
        <w:rPr>
          <w:rtl/>
        </w:rPr>
        <w:t>186-</w:t>
      </w:r>
      <w:r w:rsidRPr="00424D33">
        <w:rPr>
          <w:rtl/>
        </w:rPr>
        <w:tab/>
        <w:t>ووفقاً للبيانات التي أُبلغ عنها وجُمِّعت على صعيد البرنامج التشغيلي لرأس المال البشري</w:t>
      </w:r>
      <w:r w:rsidRPr="00424D33">
        <w:rPr>
          <w:rFonts w:hint="cs"/>
          <w:rtl/>
        </w:rPr>
        <w:t> </w:t>
      </w:r>
      <w:r w:rsidRPr="00424D33">
        <w:rPr>
          <w:rtl/>
        </w:rPr>
        <w:t>2014-2020</w:t>
      </w:r>
      <w:r w:rsidRPr="00424D33">
        <w:rPr>
          <w:vertAlign w:val="superscript"/>
          <w:rtl/>
        </w:rPr>
        <w:t>(</w:t>
      </w:r>
      <w:r w:rsidRPr="00424D33">
        <w:rPr>
          <w:vertAlign w:val="superscript"/>
          <w:rtl/>
        </w:rPr>
        <w:footnoteReference w:id="25"/>
      </w:r>
      <w:r w:rsidRPr="00424D33">
        <w:rPr>
          <w:vertAlign w:val="superscript"/>
          <w:rtl/>
        </w:rPr>
        <w:t>)</w:t>
      </w:r>
      <w:r w:rsidRPr="00424D33">
        <w:rPr>
          <w:rtl/>
        </w:rPr>
        <w:t xml:space="preserve">، استفاد 206 </w:t>
      </w:r>
      <w:r w:rsidR="00094D03" w:rsidRPr="00424D33">
        <w:rPr>
          <w:rtl/>
        </w:rPr>
        <w:t>1</w:t>
      </w:r>
      <w:r w:rsidRPr="00424D33">
        <w:rPr>
          <w:rFonts w:hint="cs"/>
          <w:rtl/>
        </w:rPr>
        <w:t xml:space="preserve"> </w:t>
      </w:r>
      <w:r w:rsidRPr="00424D33">
        <w:rPr>
          <w:rtl/>
        </w:rPr>
        <w:t>أشخاص ذوي إعاقة بحلول نهاية عام 2019 من تدابير الإدماج الاجتماعي ومكافحة الفقر، منهم 614 رجلاً و592 امرأة.</w:t>
      </w:r>
    </w:p>
    <w:p w14:paraId="3264508F" w14:textId="77777777" w:rsidR="00F834E5" w:rsidRPr="00424D33" w:rsidRDefault="00F834E5" w:rsidP="00F834E5">
      <w:pPr>
        <w:pStyle w:val="SingleTxtGA"/>
      </w:pPr>
      <w:r w:rsidRPr="00424D33">
        <w:rPr>
          <w:rtl/>
        </w:rPr>
        <w:t>187-</w:t>
      </w:r>
      <w:r w:rsidRPr="00424D33">
        <w:rPr>
          <w:rtl/>
        </w:rPr>
        <w:tab/>
        <w:t>وبعد عملية تشاور واسعة النطاق مع المجتمع المدني والأخصائيين في هذا المجال، أرست الهيئة الوطنية خدمة جديدة ضمن قائمة الخدمات المتاحة هي خدمة الراحة للأطفال ذوي الإعاقة وأسرهم، ووضعت معايير الجودة الدنيا للخدمات الاجتماعية من دون إيواء، ونظمت مراكز الراحة لأسر الأطفال ذوي الإعاقة، أُقرت بموجب الأمر رقم 811/2021 الصادر عن وزير العمل والحماية الاجتماعية.</w:t>
      </w:r>
    </w:p>
    <w:p w14:paraId="4D733E50" w14:textId="77777777" w:rsidR="00F834E5" w:rsidRPr="00424D33" w:rsidRDefault="00F834E5" w:rsidP="00F834E5">
      <w:pPr>
        <w:pStyle w:val="SingleTxtGA"/>
      </w:pPr>
      <w:r w:rsidRPr="00424D33">
        <w:rPr>
          <w:rtl/>
        </w:rPr>
        <w:lastRenderedPageBreak/>
        <w:t>188-</w:t>
      </w:r>
      <w:r w:rsidRPr="00424D33">
        <w:rPr>
          <w:rtl/>
        </w:rPr>
        <w:tab/>
        <w:t>كما صاغت الهيئة الوطنية وروجت القرار الحكومي رقم 793/2020</w:t>
      </w:r>
      <w:r w:rsidRPr="00424D33">
        <w:rPr>
          <w:vertAlign w:val="superscript"/>
          <w:rtl/>
        </w:rPr>
        <w:t>(</w:t>
      </w:r>
      <w:r w:rsidRPr="00424D33">
        <w:rPr>
          <w:vertAlign w:val="superscript"/>
          <w:rtl/>
        </w:rPr>
        <w:footnoteReference w:id="26"/>
      </w:r>
      <w:r w:rsidRPr="00424D33">
        <w:rPr>
          <w:vertAlign w:val="superscript"/>
          <w:rtl/>
        </w:rPr>
        <w:t>)</w:t>
      </w:r>
      <w:r w:rsidRPr="00424D33">
        <w:rPr>
          <w:rtl/>
        </w:rPr>
        <w:t xml:space="preserve"> الذي يتاح من خلاله التمويل لإنشاء خدمات الراحة للبالغين ذوي الإعاقة.</w:t>
      </w:r>
    </w:p>
    <w:p w14:paraId="592A5E06" w14:textId="7219912D" w:rsidR="00F834E5" w:rsidRPr="00424D33" w:rsidRDefault="00F834E5" w:rsidP="00F834E5">
      <w:pPr>
        <w:pStyle w:val="SingleTxtGA"/>
      </w:pPr>
      <w:r w:rsidRPr="00424D33">
        <w:rPr>
          <w:rtl/>
        </w:rPr>
        <w:t>189-</w:t>
      </w:r>
      <w:r w:rsidRPr="00424D33">
        <w:rPr>
          <w:rtl/>
        </w:rPr>
        <w:tab/>
        <w:t>وفي عام 2020، أطلقت المديرية العامة للمساعدة الاجتماعية وحماية الطفل النداء العام لتمويل خدمات الراحة للبالغين ذوي الإعاقة، في إطار برنامج المصلحة الوطنية المعنون "إنشاء خدمات اجتماعية مثل مراكز الرعاية النهارية ومراكز الراحة/مراكز الأزمات والمساكن المحمية لإنهاء إيداع الأشخاص ذوي الإعاقة في مؤسسات الرعاية القديمة ومنع إيداع الأشخاص ذوي الإعاقة في مؤسسات الرعاية داخل المجتمع المحلي" الذي أُقر بموجب القرار الحكومي رقم</w:t>
      </w:r>
      <w:r w:rsidR="001D6D76" w:rsidRPr="00424D33">
        <w:rPr>
          <w:rtl/>
        </w:rPr>
        <w:t xml:space="preserve"> 798/2016،</w:t>
      </w:r>
      <w:r w:rsidRPr="00424D33">
        <w:rPr>
          <w:rtl/>
        </w:rPr>
        <w:t xml:space="preserve"> بصيغته المعدلة والمكملة لاحقاً. وبغية إنشاء مراكز الراحة للبالغين ذوي الإعاقة، أُبرمت اتفاقات تمويل غير قابل للاسترداد مع ست مديريات عامة للمساعدة الاجتماعية وحماية الطفولة بمبلغ إجمالي قدره حوالي 000 873 2 لي.</w:t>
      </w:r>
    </w:p>
    <w:p w14:paraId="4965F9A6" w14:textId="6EAB4570" w:rsidR="00F834E5" w:rsidRPr="00424D33" w:rsidRDefault="00F834E5" w:rsidP="00F834E5">
      <w:pPr>
        <w:pStyle w:val="SingleTxtGA"/>
      </w:pPr>
      <w:r w:rsidRPr="00424D33">
        <w:rPr>
          <w:rtl/>
        </w:rPr>
        <w:t>190-</w:t>
      </w:r>
      <w:r w:rsidRPr="00424D33">
        <w:rPr>
          <w:rtl/>
        </w:rPr>
        <w:tab/>
        <w:t>وتعكف الهيئة الوطنية لحقوق الأشخاص ذوي الإعاقة وشؤون الطفل والتبني على تنفيذ مشروع</w:t>
      </w:r>
      <w:r w:rsidRPr="00424D33">
        <w:rPr>
          <w:vertAlign w:val="superscript"/>
          <w:rtl/>
        </w:rPr>
        <w:t>(</w:t>
      </w:r>
      <w:r w:rsidRPr="00424D33">
        <w:rPr>
          <w:vertAlign w:val="superscript"/>
          <w:rtl/>
        </w:rPr>
        <w:footnoteReference w:id="27"/>
      </w:r>
      <w:r w:rsidRPr="00424D33">
        <w:rPr>
          <w:vertAlign w:val="superscript"/>
          <w:rtl/>
        </w:rPr>
        <w:t>)</w:t>
      </w:r>
      <w:r w:rsidRPr="00424D33">
        <w:rPr>
          <w:rFonts w:hint="cs"/>
          <w:rtl/>
        </w:rPr>
        <w:t xml:space="preserve"> </w:t>
      </w:r>
      <w:r w:rsidRPr="00424D33">
        <w:rPr>
          <w:rtl/>
        </w:rPr>
        <w:t>في الفترة 2019-2023، بدعم من البنك الدولي، هدفه العام هو "تسريع عملية إنهاء إيداع البالغين ذوي الإعاقة في مؤسسات الرعاية بموازاة تصميم سياسة عامة وأدوات عمل لإيجاد بدائل لدعم العيش المستقل والإدماج في المجتمع المحلي ومنع/إنهاء الإيداع في مؤسسات الرعاية". وحقق المشروع نتائج منها</w:t>
      </w:r>
      <w:r w:rsidR="0035736D" w:rsidRPr="00424D33">
        <w:rPr>
          <w:rtl/>
        </w:rPr>
        <w:t>:</w:t>
      </w:r>
      <w:r w:rsidRPr="00424D33">
        <w:rPr>
          <w:rtl/>
        </w:rPr>
        <w:t xml:space="preserve"> اقتراح سياسات عامة لمنع الإيداع في مؤسسات الرعاية وأدوات لرصد ومراقبة المعايير المتبعة في مجال الخدمات الاجتماعية للبالغين ذوي الإعاقة.</w:t>
      </w:r>
      <w:bookmarkStart w:id="76" w:name="_Toc60130572"/>
      <w:bookmarkEnd w:id="75"/>
    </w:p>
    <w:p w14:paraId="68273D9A" w14:textId="77777777" w:rsidR="00F834E5" w:rsidRPr="00424D33" w:rsidRDefault="00F834E5" w:rsidP="00F834E5">
      <w:pPr>
        <w:pStyle w:val="H1GA"/>
        <w:rPr>
          <w:lang w:val="en-US"/>
        </w:rPr>
      </w:pPr>
      <w:bookmarkStart w:id="77" w:name="_Toc96950690"/>
      <w:bookmarkStart w:id="78" w:name="_Toc102984671"/>
      <w:r w:rsidRPr="00424D33">
        <w:rPr>
          <w:rtl/>
          <w:lang w:val="en-US"/>
        </w:rPr>
        <w:tab/>
      </w:r>
      <w:r w:rsidRPr="00424D33">
        <w:rPr>
          <w:rtl/>
          <w:lang w:val="en-US"/>
        </w:rPr>
        <w:tab/>
        <w:t>المادة 20</w:t>
      </w:r>
    </w:p>
    <w:p w14:paraId="44733727" w14:textId="77777777" w:rsidR="00F834E5" w:rsidRPr="00424D33" w:rsidRDefault="00F834E5" w:rsidP="00F834E5">
      <w:pPr>
        <w:pStyle w:val="H1GA"/>
        <w:rPr>
          <w:lang w:val="en-US"/>
        </w:rPr>
      </w:pPr>
      <w:r w:rsidRPr="00424D33">
        <w:rPr>
          <w:rtl/>
          <w:lang w:val="en-US"/>
        </w:rPr>
        <w:tab/>
      </w:r>
      <w:r w:rsidRPr="00424D33">
        <w:rPr>
          <w:rtl/>
          <w:lang w:val="en-US"/>
        </w:rPr>
        <w:tab/>
        <w:t>التنقل الشخصي</w:t>
      </w:r>
      <w:bookmarkStart w:id="79" w:name="_Toc60130573"/>
      <w:bookmarkEnd w:id="76"/>
      <w:bookmarkEnd w:id="77"/>
      <w:bookmarkEnd w:id="78"/>
      <w:bookmarkEnd w:id="79"/>
    </w:p>
    <w:p w14:paraId="1317B6D3" w14:textId="77777777" w:rsidR="00F834E5" w:rsidRPr="00424D33" w:rsidRDefault="00F834E5" w:rsidP="00F834E5">
      <w:pPr>
        <w:pStyle w:val="SingleTxtGA"/>
      </w:pPr>
      <w:r w:rsidRPr="00424D33">
        <w:rPr>
          <w:rtl/>
        </w:rPr>
        <w:t>191-</w:t>
      </w:r>
      <w:r w:rsidRPr="00424D33">
        <w:rPr>
          <w:rtl/>
        </w:rPr>
        <w:tab/>
        <w:t xml:space="preserve">يُلزم القانون الخاص سلطات الإدارة العامة المحلية ومتعهدي النقل العام بتكييف جميع وسائل النقل العام قيد التشغيل مع محطات النقل العام، بما في ذلك وضع نتوءات محسوسة في البلاط من أماكن الوصول إلى باب الدخول وسط وسيلة النقل، وتركيب لوحات إعلانية تلبي احتياجات الأشخاص ذوي الإعاقة البصرية والسمعية في وسائل النقل العام، وكتابة أسماء الممرات والعلامات الإرشادية لوسائل النقل العام بحروف كبيرة وبألوان مختلفة. </w:t>
      </w:r>
    </w:p>
    <w:p w14:paraId="0FCD8676" w14:textId="77777777" w:rsidR="00F834E5" w:rsidRPr="00424D33" w:rsidRDefault="00F834E5" w:rsidP="00F834E5">
      <w:pPr>
        <w:pStyle w:val="SingleTxtGA"/>
      </w:pPr>
      <w:r w:rsidRPr="00424D33">
        <w:rPr>
          <w:rtl/>
        </w:rPr>
        <w:t>192-</w:t>
      </w:r>
      <w:r w:rsidRPr="00424D33">
        <w:rPr>
          <w:rtl/>
        </w:rPr>
        <w:tab/>
        <w:t>وتُسدَّد تكاليف الأشغال اللازمة لتكييف المباني من ميزانيات سلطات الإدارة العامة المركزية أو</w:t>
      </w:r>
      <w:r w:rsidRPr="00424D33">
        <w:rPr>
          <w:rFonts w:hint="cs"/>
          <w:rtl/>
        </w:rPr>
        <w:t> </w:t>
      </w:r>
      <w:r w:rsidRPr="00424D33">
        <w:rPr>
          <w:rtl/>
        </w:rPr>
        <w:t>المحلية ومن مصادر خاصة يتيحها الأشخاص الاعتباريون من رأس المال الخاص، حسب الحالة.</w:t>
      </w:r>
    </w:p>
    <w:p w14:paraId="5AAC0D1F" w14:textId="77777777" w:rsidR="00F834E5" w:rsidRPr="00424D33" w:rsidRDefault="00F834E5" w:rsidP="00F834E5">
      <w:pPr>
        <w:pStyle w:val="SingleTxtGA"/>
      </w:pPr>
      <w:r w:rsidRPr="00424D33">
        <w:rPr>
          <w:rtl/>
        </w:rPr>
        <w:t>193-</w:t>
      </w:r>
      <w:r w:rsidRPr="00424D33">
        <w:rPr>
          <w:rtl/>
        </w:rPr>
        <w:tab/>
        <w:t>وتُخصَّص مجاناً لوقوف وسائل نقل الأشخاص ذوي الإعاقة بالقرب من المرافق العامة نسبةٌ لا</w:t>
      </w:r>
      <w:r w:rsidRPr="00424D33">
        <w:rPr>
          <w:rFonts w:hint="cs"/>
          <w:rtl/>
        </w:rPr>
        <w:t> </w:t>
      </w:r>
      <w:r w:rsidRPr="00424D33">
        <w:rPr>
          <w:rtl/>
        </w:rPr>
        <w:t>تقل عن 4 في المائة من إجمالي عدد أماكن الوقوف، على ألا يقل عددها عن مكانين، ويشار إليها بعلامة دولية.</w:t>
      </w:r>
    </w:p>
    <w:p w14:paraId="15803734" w14:textId="77777777" w:rsidR="00F834E5" w:rsidRPr="00424D33" w:rsidRDefault="00F834E5" w:rsidP="00F834E5">
      <w:pPr>
        <w:pStyle w:val="SingleTxtGA"/>
      </w:pPr>
      <w:r w:rsidRPr="00424D33">
        <w:rPr>
          <w:rtl/>
        </w:rPr>
        <w:lastRenderedPageBreak/>
        <w:t>194-</w:t>
      </w:r>
      <w:r w:rsidRPr="00424D33">
        <w:rPr>
          <w:rtl/>
        </w:rPr>
        <w:tab/>
        <w:t>ويمكن للأشخاص ذوي الإعاقة أو ممثليهم القانونيين، عند الطلب، الاستفادة من بطاقة (على</w:t>
      </w:r>
      <w:r w:rsidRPr="00424D33">
        <w:rPr>
          <w:rFonts w:hint="cs"/>
          <w:rtl/>
        </w:rPr>
        <w:t> </w:t>
      </w:r>
      <w:r w:rsidRPr="00424D33">
        <w:rPr>
          <w:rtl/>
        </w:rPr>
        <w:t>النموذج الأوروبي) تصدرها السلطات المحلية مجاناً. ويمكن ركن السيارة التي تُقل شخصاً ذا إعاقة يحمل هذه البطاقة مجاناً في مكان الوقوف المخصص والمشار إليه بالعلامة ذات الصلة في جميع أنحاء الاتحاد الأوروبي.</w:t>
      </w:r>
    </w:p>
    <w:p w14:paraId="72D290AB" w14:textId="2D49A922" w:rsidR="00F834E5" w:rsidRPr="00424D33" w:rsidRDefault="00F834E5" w:rsidP="00F834E5">
      <w:pPr>
        <w:pStyle w:val="SingleTxtGA"/>
      </w:pPr>
      <w:r w:rsidRPr="00424D33">
        <w:rPr>
          <w:rtl/>
        </w:rPr>
        <w:t>195-</w:t>
      </w:r>
      <w:r w:rsidRPr="00424D33">
        <w:rPr>
          <w:rtl/>
        </w:rPr>
        <w:tab/>
        <w:t>كما يستفيد الأشخاص ذوو الإعاقة، بحسب درجة الإعاقة، من عدد من التسهيلات</w:t>
      </w:r>
      <w:r w:rsidR="0035736D" w:rsidRPr="00424D33">
        <w:rPr>
          <w:rtl/>
        </w:rPr>
        <w:t>:</w:t>
      </w:r>
      <w:r w:rsidRPr="00424D33">
        <w:rPr>
          <w:rtl/>
        </w:rPr>
        <w:t xml:space="preserve"> الإعفاء من دفع الضريبة على السيارات والدراجات النارية الموصولة بمقطورات والدراجات النارية المكيفة لذوي الإعاقة، والإعفاء من دفع ضريبة استعمال الطرق (</w:t>
      </w:r>
      <w:r w:rsidRPr="00424D33">
        <w:t>vignette</w:t>
      </w:r>
      <w:r w:rsidRPr="00424D33">
        <w:rPr>
          <w:rtl/>
        </w:rPr>
        <w:t>).</w:t>
      </w:r>
    </w:p>
    <w:p w14:paraId="1304D49A" w14:textId="77777777" w:rsidR="00F834E5" w:rsidRPr="00424D33" w:rsidRDefault="00F834E5" w:rsidP="00F834E5">
      <w:pPr>
        <w:pStyle w:val="SingleTxtGA"/>
      </w:pPr>
      <w:r w:rsidRPr="00424D33">
        <w:rPr>
          <w:rtl/>
        </w:rPr>
        <w:t>196-</w:t>
      </w:r>
      <w:r w:rsidRPr="00424D33">
        <w:rPr>
          <w:rtl/>
        </w:rPr>
        <w:tab/>
        <w:t>ولا يجوز لمتعهدي النقل ووكلاء السفر ومنظمي الرحلات السياحية رفض قبول الحجوزات أو</w:t>
      </w:r>
      <w:r w:rsidRPr="00424D33">
        <w:rPr>
          <w:rFonts w:hint="cs"/>
          <w:rtl/>
        </w:rPr>
        <w:t> </w:t>
      </w:r>
      <w:r w:rsidRPr="00424D33">
        <w:rPr>
          <w:rtl/>
        </w:rPr>
        <w:t>إصدارِ التذاكر أو إركابِ الأشخاص ذوي الإعاقة أو المحدودي الحركة؛ كما يجب توفير التذاكر من دون أي تكلفة إضافية. وفيما يتعلق بالتنقل بالقطار، يحق للمشمولين بالقانون الخاص الاستفادة سنوياً من عدد محدود من الرحلات مجاناً تُسدد تكاليفها من ميزانية الدولة.</w:t>
      </w:r>
    </w:p>
    <w:p w14:paraId="3B5CE1C0" w14:textId="77777777" w:rsidR="00F834E5" w:rsidRPr="00424D33" w:rsidRDefault="00F834E5" w:rsidP="00F834E5">
      <w:pPr>
        <w:pStyle w:val="SingleTxtGA"/>
      </w:pPr>
      <w:r w:rsidRPr="00424D33">
        <w:rPr>
          <w:rtl/>
        </w:rPr>
        <w:t>197-</w:t>
      </w:r>
      <w:r w:rsidRPr="00424D33">
        <w:rPr>
          <w:rtl/>
        </w:rPr>
        <w:tab/>
        <w:t>وفي حالة رفضٍ تُبرره شروط السلامة، يجب على متعهدي النقل ووكلاء السفر ومنظمي الرحلات السياحية بذل كل جهد معقول لإيجاد حل بديل لنقل الشخص المعني.</w:t>
      </w:r>
    </w:p>
    <w:p w14:paraId="754D595D" w14:textId="2A7DDE06" w:rsidR="00F834E5" w:rsidRPr="00424D33" w:rsidRDefault="00F834E5" w:rsidP="00F834E5">
      <w:pPr>
        <w:pStyle w:val="SingleTxtGA"/>
      </w:pPr>
      <w:r w:rsidRPr="00424D33">
        <w:rPr>
          <w:rtl/>
        </w:rPr>
        <w:t>198-</w:t>
      </w:r>
      <w:r w:rsidRPr="00424D33">
        <w:rPr>
          <w:rtl/>
        </w:rPr>
        <w:tab/>
        <w:t>وتوفر الشركة الوطنية لنقل الركاب بالسكك الحديدية خدمات المساعدة في النقل بالقطار مجاناً وعند الطلب للركاب ذوي الإعاقة أو المحدودي الحركة، على النحو التالي</w:t>
      </w:r>
      <w:r w:rsidR="0035736D" w:rsidRPr="00424D33">
        <w:rPr>
          <w:rtl/>
        </w:rPr>
        <w:t>:</w:t>
      </w:r>
      <w:r w:rsidRPr="00424D33">
        <w:rPr>
          <w:rtl/>
        </w:rPr>
        <w:t xml:space="preserve"> توفير مرافقين داخل المحطات، وحجز مقاعد خاصة، والمساعدة في الصعود إلى القطار أو النزول منه أو على متنه. ويجب على المسافرين من هذه الفئة طلب حجز المقاعد وفقاً للإعاقة الموجودة (مثل مستعملي الكراسي المتحركة)، بملء البيانات المطلوبة على مسؤوليتهم (بيانات الهوية ونوع الإعاقة والخدمات اللازمة وتفاصيل عن الرحلة ورقم القطار وتاريخ السفر، إلخ) في استمارة تقديم الخدمات اللازمة المنشورة على الموقع الشبكي </w:t>
      </w:r>
      <w:hyperlink r:id="rId9" w:history="1">
        <w:r w:rsidRPr="00424D33">
          <w:rPr>
            <w:rStyle w:val="Hyperlink"/>
          </w:rPr>
          <w:t>www.cfrcalatori.ro</w:t>
        </w:r>
      </w:hyperlink>
      <w:r w:rsidRPr="00424D33">
        <w:rPr>
          <w:rtl/>
        </w:rPr>
        <w:t xml:space="preserve"> أو المتاحة في شبابيك مخصصة في المحطات المفتوحة لنقل المسافرين ذوي الإعاقة أو المحدودي الحركة، في موعد أقصاه 48 ساعة قبل تاريخ السفر.</w:t>
      </w:r>
      <w:hyperlink r:id="rId10" w:history="1"/>
    </w:p>
    <w:p w14:paraId="336A4417" w14:textId="77777777" w:rsidR="00F834E5" w:rsidRPr="00424D33" w:rsidRDefault="00F834E5" w:rsidP="00F834E5">
      <w:pPr>
        <w:pStyle w:val="SingleTxtGA"/>
      </w:pPr>
      <w:r w:rsidRPr="00424D33">
        <w:rPr>
          <w:rtl/>
        </w:rPr>
        <w:t>199-</w:t>
      </w:r>
      <w:r w:rsidRPr="00424D33">
        <w:rPr>
          <w:rtl/>
        </w:rPr>
        <w:tab/>
        <w:t>وتوفر الشركة الوطنية للسكك الحديدية، في محطات القطار المحدثة، أشرطة لمسية بصرية لإرشاد الأشخاص ذوي الإعاقة إلى مكاتب التذاكر والسلالم والممرات الجانبية والمصاعد والأرصفة ومواقف السيارات وجسور العبور لعبور الخطوط/الأرصفة.</w:t>
      </w:r>
    </w:p>
    <w:p w14:paraId="0EC2F136" w14:textId="77777777" w:rsidR="00F834E5" w:rsidRPr="00424D33" w:rsidRDefault="00F834E5" w:rsidP="00F834E5">
      <w:pPr>
        <w:pStyle w:val="SingleTxtGA"/>
      </w:pPr>
      <w:r w:rsidRPr="00424D33">
        <w:rPr>
          <w:rtl/>
        </w:rPr>
        <w:t>200-</w:t>
      </w:r>
      <w:r w:rsidRPr="00424D33">
        <w:rPr>
          <w:rtl/>
        </w:rPr>
        <w:tab/>
        <w:t>وفيما يتعلق بالأشخاص المكفوفين، يشير القانون الخاص إلى المساعدة المباشرة ويتيح استخدام الكلاب المرشدة [المادة 64(5)].</w:t>
      </w:r>
    </w:p>
    <w:p w14:paraId="67AC69B3" w14:textId="77777777" w:rsidR="00F834E5" w:rsidRPr="00424D33" w:rsidRDefault="00F834E5" w:rsidP="00F834E5">
      <w:pPr>
        <w:pStyle w:val="SingleTxtGA"/>
        <w:rPr>
          <w:spacing w:val="-2"/>
        </w:rPr>
      </w:pPr>
      <w:r w:rsidRPr="00424D33">
        <w:rPr>
          <w:spacing w:val="-2"/>
          <w:rtl/>
        </w:rPr>
        <w:t>201-</w:t>
      </w:r>
      <w:r w:rsidRPr="00424D33">
        <w:rPr>
          <w:spacing w:val="-2"/>
          <w:rtl/>
        </w:rPr>
        <w:tab/>
        <w:t>وينص كل من القانون الخاص والقانون رقم 95/2006 على حق الأشخاص ذوي الإعاقة في الاستفادة من الأجهزة الطبية للمرضى الخارجيين مجاناً وفقاً للعقد الإطاري الذي ينظم شروط توفير الرعاية الطبية والأدوية والأجهزة الطبية والتكنولوجيات والأجهزة المساعدة في إطار نظام التأمين الصحي الاجتماعي.</w:t>
      </w:r>
    </w:p>
    <w:p w14:paraId="5C5FE3FF" w14:textId="77777777" w:rsidR="00F834E5" w:rsidRPr="00424D33" w:rsidRDefault="00F834E5" w:rsidP="00F834E5">
      <w:pPr>
        <w:pStyle w:val="SingleTxtGA"/>
        <w:rPr>
          <w:spacing w:val="-2"/>
        </w:rPr>
      </w:pPr>
      <w:r w:rsidRPr="00424D33">
        <w:rPr>
          <w:spacing w:val="-2"/>
          <w:rtl/>
        </w:rPr>
        <w:t>202-</w:t>
      </w:r>
      <w:r w:rsidRPr="00424D33">
        <w:rPr>
          <w:spacing w:val="-2"/>
          <w:rtl/>
        </w:rPr>
        <w:tab/>
        <w:t>وينظم القانون رقم 95/2006 للمؤمَّن عليهم الحق في الاستفادة من المواد الصحية والأجهزة الطبية للبصر والسمع والأطراف الاصطناعية وغيرها من أنواع الأجهزة المنصوص عليها في العقد الإطاري وقواعد تطبيقه، لتغطية قصور عضوي أو جسدي لأجل مسمى أو غير مسمى بناءً على وصفات طبية.</w:t>
      </w:r>
    </w:p>
    <w:p w14:paraId="65BAA405" w14:textId="501E8CD4" w:rsidR="00F834E5" w:rsidRPr="00424D33" w:rsidRDefault="00F834E5" w:rsidP="00F834E5">
      <w:pPr>
        <w:pStyle w:val="SingleTxtGA"/>
      </w:pPr>
      <w:r w:rsidRPr="00424D33">
        <w:rPr>
          <w:rtl/>
        </w:rPr>
        <w:t>203-</w:t>
      </w:r>
      <w:r w:rsidRPr="00424D33">
        <w:rPr>
          <w:rtl/>
        </w:rPr>
        <w:tab/>
        <w:t>وتشمل قائمة الأجهزة الطبية المخصصة لعلاج القصور العضوي أو الوظيفي التي تُغطَّى جزئياً أو كلياً بميزانية الضمان الاجتماعي الأجهزة الطبية التالية</w:t>
      </w:r>
      <w:r w:rsidR="0035736D" w:rsidRPr="00424D33">
        <w:rPr>
          <w:rtl/>
        </w:rPr>
        <w:t>:</w:t>
      </w:r>
      <w:r w:rsidRPr="00424D33">
        <w:rPr>
          <w:rtl/>
        </w:rPr>
        <w:t xml:space="preserve"> الأطراف الاصطناعية للأنف والأذن والحنجرة، والأطراف الاصطناعية للفغرة ولسلس البول، والأطراف الاصطناعية للأطراف العلوية والسفلية، وأجهزة </w:t>
      </w:r>
      <w:r w:rsidRPr="00424D33">
        <w:rPr>
          <w:rtl/>
        </w:rPr>
        <w:lastRenderedPageBreak/>
        <w:t>تقويم العمود الفقري، وأجهزة تقويم الأطراف العلوية والسفلية، والأحذية التقويمية، ومعدات وأجهزة المشي، والأجهزة المخصصة لذوي الإعاقة البصرية، فضلاً عن شروط استبدالها، وتنص القواعد المنهجية لتطبيق العقد الإطاري على أنها توصف لأجل مسمى أو غير مسمى، وتدفع قيمتها شركات التأمين الصحي بما</w:t>
      </w:r>
      <w:r w:rsidRPr="00424D33">
        <w:rPr>
          <w:rFonts w:hint="cs"/>
          <w:rtl/>
        </w:rPr>
        <w:t> </w:t>
      </w:r>
      <w:r w:rsidRPr="00424D33">
        <w:rPr>
          <w:rtl/>
        </w:rPr>
        <w:t>يعادل السعر المرجعي/مبلغ الإيجار.</w:t>
      </w:r>
    </w:p>
    <w:p w14:paraId="443353B8" w14:textId="037F719D" w:rsidR="00F834E5" w:rsidRPr="00424D33" w:rsidRDefault="00F834E5" w:rsidP="00F834E5">
      <w:pPr>
        <w:pStyle w:val="SingleTxtGA"/>
      </w:pPr>
      <w:r w:rsidRPr="00424D33">
        <w:rPr>
          <w:rtl/>
        </w:rPr>
        <w:t>204-</w:t>
      </w:r>
      <w:r w:rsidRPr="00424D33">
        <w:rPr>
          <w:rtl/>
        </w:rPr>
        <w:tab/>
        <w:t>وفيما يلي الأجهزة غير المؤمن عليها من ميزانية الضمان الاجتماعي</w:t>
      </w:r>
      <w:r w:rsidR="0035736D" w:rsidRPr="00424D33">
        <w:rPr>
          <w:rtl/>
        </w:rPr>
        <w:t>:</w:t>
      </w:r>
      <w:r w:rsidRPr="00424D33">
        <w:rPr>
          <w:rtl/>
        </w:rPr>
        <w:t xml:space="preserve"> الأجهزة الذكية مثل برامجيات قراءة الشاشة، والعدسات المكبرة، وأجهزة توليف الأصوات، والتكنولوجيات النقالة، وبرامج قراءة الإشارات والنصوص والتعرف عليها، وأجهزة القراءة، وأجهزة استكشاف البيئة المحيطة.</w:t>
      </w:r>
    </w:p>
    <w:p w14:paraId="001F9603" w14:textId="7C457F8D" w:rsidR="00F834E5" w:rsidRPr="00424D33" w:rsidRDefault="00F834E5" w:rsidP="00F834E5">
      <w:pPr>
        <w:pStyle w:val="SingleTxtGA"/>
      </w:pPr>
      <w:r w:rsidRPr="00424D33">
        <w:rPr>
          <w:rtl/>
        </w:rPr>
        <w:t>205-</w:t>
      </w:r>
      <w:r w:rsidRPr="00424D33">
        <w:rPr>
          <w:rtl/>
        </w:rPr>
        <w:tab/>
        <w:t>وتنفذ الهيئة الوطنية لحقوق الأشخاص ذوي الإعاقة وشؤون الطفل والتبني، بشراكة مع الوكالة الوطنية للتشغيل، مشروعاً</w:t>
      </w:r>
      <w:r w:rsidRPr="00424D33">
        <w:rPr>
          <w:vertAlign w:val="superscript"/>
          <w:rtl/>
        </w:rPr>
        <w:t>(</w:t>
      </w:r>
      <w:r w:rsidRPr="00424D33">
        <w:rPr>
          <w:vertAlign w:val="superscript"/>
          <w:rtl/>
        </w:rPr>
        <w:footnoteReference w:id="28"/>
      </w:r>
      <w:r w:rsidRPr="00424D33">
        <w:rPr>
          <w:vertAlign w:val="superscript"/>
          <w:rtl/>
        </w:rPr>
        <w:t>)</w:t>
      </w:r>
      <w:r w:rsidRPr="00424D33">
        <w:rPr>
          <w:rFonts w:hint="cs"/>
          <w:rtl/>
        </w:rPr>
        <w:t xml:space="preserve"> </w:t>
      </w:r>
      <w:r w:rsidRPr="00424D33">
        <w:rPr>
          <w:rtl/>
        </w:rPr>
        <w:t>يهدف تحديداً إلى زيادة عمالة الأشخاص ذوي الإعاقة من خلال دعم توظيفهم، عن طريق خدمات التوظيف العامة أو بتوفير التكنولوجيا والأجهزة المساعدة، باعتبار ذلك وسيلة أساسية لإدماجهم في المجتمع. وقد وُضعت قائمة بالتكنولوجيات والأجهزة المساعدة والتكنولوجيات ذات الأولوية للحصول على العمل تشمل أحدث الابتكارات في هذا المجال</w:t>
      </w:r>
      <w:r w:rsidR="0035736D" w:rsidRPr="00424D33">
        <w:rPr>
          <w:rtl/>
        </w:rPr>
        <w:t>:</w:t>
      </w:r>
      <w:r w:rsidRPr="00424D33">
        <w:rPr>
          <w:rtl/>
        </w:rPr>
        <w:t xml:space="preserve"> برامجيات قراءة الشاشة، وبرامج التضخيم، وأجهزة توليف الأصوات، والعدسات المكبرة الإلكترونية المحمولة، والتكنولوجيات النقالة، والهواتف، وبرامج قراءة الإشارات والنصوص والتعرف عليها، وأجهزة القراءة، والشاشات، والطابعات والآلات الكاتبة بطريقة براي، والمسجِّلات، وأجهزة استكشاف البيئة المحيطة، والمطبوعات والرسومات المنقوشة، وغيرها. وتصل قيمة المنتجات الممنوحة لكل شخص ذي إعاقة إلى 000 </w:t>
      </w:r>
      <w:r w:rsidR="00094D03" w:rsidRPr="00424D33">
        <w:rPr>
          <w:rtl/>
        </w:rPr>
        <w:t>5</w:t>
      </w:r>
      <w:r w:rsidRPr="00424D33">
        <w:rPr>
          <w:rFonts w:hint="cs"/>
          <w:rtl/>
        </w:rPr>
        <w:t xml:space="preserve"> </w:t>
      </w:r>
      <w:r w:rsidRPr="00424D33">
        <w:rPr>
          <w:rtl/>
        </w:rPr>
        <w:t>يورو.</w:t>
      </w:r>
      <w:bookmarkStart w:id="80" w:name="_Toc60126640"/>
      <w:bookmarkStart w:id="81" w:name="_Toc60127001"/>
      <w:bookmarkStart w:id="82" w:name="_Toc60127150"/>
      <w:bookmarkStart w:id="83" w:name="_Toc60129469"/>
      <w:bookmarkStart w:id="84" w:name="_Toc60130574"/>
    </w:p>
    <w:p w14:paraId="56CA8E3C" w14:textId="77777777" w:rsidR="00F834E5" w:rsidRPr="00424D33" w:rsidRDefault="00F834E5" w:rsidP="00F834E5">
      <w:pPr>
        <w:pStyle w:val="H1GA"/>
        <w:rPr>
          <w:lang w:val="en-US"/>
        </w:rPr>
      </w:pPr>
      <w:bookmarkStart w:id="85" w:name="_Toc96950691"/>
      <w:bookmarkStart w:id="86" w:name="_Toc102984672"/>
      <w:r w:rsidRPr="00424D33">
        <w:rPr>
          <w:rtl/>
          <w:lang w:val="en-US"/>
        </w:rPr>
        <w:tab/>
      </w:r>
      <w:r w:rsidRPr="00424D33">
        <w:rPr>
          <w:rtl/>
          <w:lang w:val="en-US"/>
        </w:rPr>
        <w:tab/>
        <w:t>المادة 21</w:t>
      </w:r>
    </w:p>
    <w:p w14:paraId="33BF86E4" w14:textId="77777777" w:rsidR="00F834E5" w:rsidRPr="00424D33" w:rsidRDefault="00F834E5" w:rsidP="00F834E5">
      <w:pPr>
        <w:pStyle w:val="H1GA"/>
        <w:rPr>
          <w:lang w:val="en-US"/>
        </w:rPr>
      </w:pPr>
      <w:r w:rsidRPr="00424D33">
        <w:rPr>
          <w:rtl/>
          <w:lang w:val="en-US"/>
        </w:rPr>
        <w:tab/>
      </w:r>
      <w:r w:rsidRPr="00424D33">
        <w:rPr>
          <w:rtl/>
          <w:lang w:val="en-US"/>
        </w:rPr>
        <w:tab/>
        <w:t>حرية التعبير والرأي والحصول على المعلومات</w:t>
      </w:r>
      <w:bookmarkStart w:id="87" w:name="_Toc60126641"/>
      <w:bookmarkStart w:id="88" w:name="_Toc60127002"/>
      <w:bookmarkStart w:id="89" w:name="_Toc60127151"/>
      <w:bookmarkStart w:id="90" w:name="_Toc60129470"/>
      <w:bookmarkStart w:id="91" w:name="_Toc60130575"/>
      <w:bookmarkEnd w:id="80"/>
      <w:bookmarkEnd w:id="81"/>
      <w:bookmarkEnd w:id="82"/>
      <w:bookmarkEnd w:id="83"/>
      <w:bookmarkEnd w:id="84"/>
      <w:bookmarkEnd w:id="85"/>
      <w:bookmarkEnd w:id="86"/>
      <w:bookmarkEnd w:id="87"/>
      <w:bookmarkEnd w:id="88"/>
      <w:bookmarkEnd w:id="89"/>
      <w:bookmarkEnd w:id="90"/>
      <w:bookmarkEnd w:id="91"/>
    </w:p>
    <w:p w14:paraId="55A69AB0" w14:textId="709CF963" w:rsidR="00F834E5" w:rsidRPr="00424D33" w:rsidRDefault="00F834E5" w:rsidP="00F834E5">
      <w:pPr>
        <w:pStyle w:val="SingleTxtGA"/>
        <w:rPr>
          <w:spacing w:val="-2"/>
        </w:rPr>
      </w:pPr>
      <w:r w:rsidRPr="00424D33">
        <w:rPr>
          <w:spacing w:val="-2"/>
          <w:rtl/>
        </w:rPr>
        <w:t>206-</w:t>
      </w:r>
      <w:r w:rsidRPr="00424D33">
        <w:rPr>
          <w:spacing w:val="-2"/>
          <w:rtl/>
        </w:rPr>
        <w:tab/>
        <w:t>يكفل الدستور حرية التعبير عن الفكر أو الرأي أو المعتقد وحرية الإبداع بجميع أنواعه، بالقول أو</w:t>
      </w:r>
      <w:r w:rsidR="001D6D76" w:rsidRPr="00424D33">
        <w:rPr>
          <w:rFonts w:hint="cs"/>
          <w:spacing w:val="-2"/>
          <w:rtl/>
        </w:rPr>
        <w:t> </w:t>
      </w:r>
      <w:r w:rsidRPr="00424D33">
        <w:rPr>
          <w:spacing w:val="-2"/>
          <w:rtl/>
        </w:rPr>
        <w:t>الكتابة أو الصورة أو الصوت أو غير ذلك من وسائل الاتصال العامة، فضلاً عن حق الشخص في الحصول على أي معلومات تنطوي على مصلحة عامة، ولا يجوز تقييد هذه الحقوق والحريات (المادة 30).</w:t>
      </w:r>
      <w:bookmarkStart w:id="92" w:name="_Hlk59314251"/>
    </w:p>
    <w:p w14:paraId="7389452D" w14:textId="5E727242" w:rsidR="00F834E5" w:rsidRPr="00424D33" w:rsidRDefault="00F834E5" w:rsidP="00F834E5">
      <w:pPr>
        <w:pStyle w:val="SingleTxtGA"/>
      </w:pPr>
      <w:r w:rsidRPr="00424D33">
        <w:rPr>
          <w:rtl/>
        </w:rPr>
        <w:t>207-</w:t>
      </w:r>
      <w:r w:rsidRPr="00424D33">
        <w:rPr>
          <w:rtl/>
        </w:rPr>
        <w:tab/>
        <w:t xml:space="preserve">وتطبَّق الأحكام القانونية المحلية المتعلقة بإمكانية وصول ذوي الإعاقة البصرية والسمعية إلى الخدمات الإعلامية السمعية البصرية وفقاً لأحكام التوجيه </w:t>
      </w:r>
      <w:r w:rsidRPr="00424D33">
        <w:t>2010/13/EU</w:t>
      </w:r>
      <w:r w:rsidRPr="00424D33">
        <w:rPr>
          <w:vertAlign w:val="superscript"/>
          <w:rtl/>
        </w:rPr>
        <w:t>(</w:t>
      </w:r>
      <w:r w:rsidRPr="00424D33">
        <w:rPr>
          <w:vertAlign w:val="superscript"/>
          <w:rtl/>
        </w:rPr>
        <w:footnoteReference w:id="29"/>
      </w:r>
      <w:r w:rsidRPr="00424D33">
        <w:rPr>
          <w:vertAlign w:val="superscript"/>
          <w:rtl/>
        </w:rPr>
        <w:t>)</w:t>
      </w:r>
      <w:r w:rsidRPr="00424D33">
        <w:rPr>
          <w:rtl/>
        </w:rPr>
        <w:t xml:space="preserve"> التي أُدرجت في قانون وسائل الإعلام السمعية البصرية رقم</w:t>
      </w:r>
      <w:r w:rsidR="001D6D76" w:rsidRPr="00424D33">
        <w:rPr>
          <w:rtl/>
        </w:rPr>
        <w:t xml:space="preserve"> 504/2002،</w:t>
      </w:r>
      <w:r w:rsidRPr="00424D33">
        <w:rPr>
          <w:rtl/>
        </w:rPr>
        <w:t xml:space="preserve"> بصيغته المعدلة والمكملة لاحقاً. وبالتالي، يُشجَّع مقدمو الخدمات الإعلامية السمعية البصرية على ضمان تهيئة الظروف التي تجعل هذه الخدمات في متناول الأشخاص ذوي الإعاقة البصرية أو السمعية (...) [المادة 10(3)].</w:t>
      </w:r>
    </w:p>
    <w:p w14:paraId="742FB71F" w14:textId="3A6CA0BC" w:rsidR="00F834E5" w:rsidRPr="00424D33" w:rsidRDefault="00F834E5" w:rsidP="00F834E5">
      <w:pPr>
        <w:pStyle w:val="SingleTxtGA"/>
      </w:pPr>
      <w:r w:rsidRPr="00424D33">
        <w:rPr>
          <w:rtl/>
        </w:rPr>
        <w:t>208-</w:t>
      </w:r>
      <w:r w:rsidRPr="00424D33">
        <w:rPr>
          <w:rtl/>
        </w:rPr>
        <w:tab/>
        <w:t>ومن أجل ضمان حق الأشخاص ذوي الإعاقة السمعية في الحصول على الخدمات الإعلامية السمعية البصرية، تتولى خدمات البرامج التلفزيونية ذات التغطية الوطنية وذات التغطية المحلية ما يلي</w:t>
      </w:r>
      <w:r w:rsidR="0035736D" w:rsidRPr="00424D33">
        <w:rPr>
          <w:rtl/>
        </w:rPr>
        <w:t>:</w:t>
      </w:r>
      <w:r w:rsidRPr="00424D33">
        <w:rPr>
          <w:rtl/>
        </w:rPr>
        <w:t xml:space="preserve"> (أ) ترجمة الأخبار والتحليلات والبرامج الحوارية بشأن القضايا السياسية و/أو الاقتصادية الراهنة خلال البث اليومي بلغة الإشارة والعرض النصي المتزامن خلال مدة </w:t>
      </w:r>
      <w:r w:rsidR="001D6D76" w:rsidRPr="00424D33">
        <w:rPr>
          <w:rtl/>
        </w:rPr>
        <w:t>مقرر</w:t>
      </w:r>
      <w:r w:rsidRPr="00424D33">
        <w:rPr>
          <w:rtl/>
        </w:rPr>
        <w:t xml:space="preserve">ة لا تقل عن 30 دقيقة؛ (ب) ترجمة </w:t>
      </w:r>
      <w:r w:rsidRPr="00424D33">
        <w:rPr>
          <w:rtl/>
        </w:rPr>
        <w:lastRenderedPageBreak/>
        <w:t>البرامج ذات الأهمية الكبرى كاملة أو ترجمة ملخصاتها بلغة المحاكاة الإيمائية وبالعرض النصي المتزامن؛ (ج) تقديم تنبيه شفوي مصحوب بعبارة ثابتة ومقروءة على النحو التالي</w:t>
      </w:r>
      <w:r w:rsidR="0035736D" w:rsidRPr="00424D33">
        <w:rPr>
          <w:rtl/>
        </w:rPr>
        <w:t>:</w:t>
      </w:r>
      <w:r w:rsidRPr="00424D33">
        <w:rPr>
          <w:rtl/>
        </w:rPr>
        <w:t xml:space="preserve"> "انتباه! هذا العرض ملائم للأشخاص ذوي الإعاقة السمعية أيضاً"؛ (د) بث برامج ذات أهمية كبرى مصحوبة بإشارة تنبيه.</w:t>
      </w:r>
    </w:p>
    <w:p w14:paraId="65911021" w14:textId="23DC6721" w:rsidR="00F834E5" w:rsidRPr="00424D33" w:rsidRDefault="00F834E5" w:rsidP="00F834E5">
      <w:pPr>
        <w:pStyle w:val="SingleTxtGA"/>
      </w:pPr>
      <w:r w:rsidRPr="00424D33">
        <w:rPr>
          <w:rtl/>
        </w:rPr>
        <w:t>209-</w:t>
      </w:r>
      <w:r w:rsidRPr="00424D33">
        <w:rPr>
          <w:rtl/>
        </w:rPr>
        <w:tab/>
        <w:t>ويحظر قانون تنظيم المحتوى السمعي البصري، المعتمد بموجب قرار المجلس الوطني للإعلام السمعي البصري رقم</w:t>
      </w:r>
      <w:r w:rsidR="001D6D76" w:rsidRPr="00424D33">
        <w:rPr>
          <w:rtl/>
        </w:rPr>
        <w:t xml:space="preserve"> 220/2011،</w:t>
      </w:r>
      <w:r w:rsidRPr="00424D33">
        <w:rPr>
          <w:rtl/>
        </w:rPr>
        <w:t xml:space="preserve"> بصيغته المعدلة والمكملة لاحقاً، أي إشارة تحقيرية أو تشهيرية أو</w:t>
      </w:r>
      <w:r w:rsidRPr="00424D33">
        <w:rPr>
          <w:rFonts w:hint="cs"/>
          <w:rtl/>
        </w:rPr>
        <w:t> </w:t>
      </w:r>
      <w:r w:rsidRPr="00424D33">
        <w:rPr>
          <w:rtl/>
        </w:rPr>
        <w:t>تمييزية إلى الأصل الإثني للقاصر أو جنسيته أو عرقه أو دينه، وإلى مظهره الجسدي أو إعاقته المحتملة (المادة 11).</w:t>
      </w:r>
    </w:p>
    <w:p w14:paraId="0924A32D" w14:textId="77777777" w:rsidR="00F834E5" w:rsidRPr="00424D33" w:rsidRDefault="00F834E5" w:rsidP="00F834E5">
      <w:pPr>
        <w:pStyle w:val="SingleTxtGA"/>
      </w:pPr>
      <w:r w:rsidRPr="00424D33">
        <w:rPr>
          <w:rtl/>
        </w:rPr>
        <w:t>210-</w:t>
      </w:r>
      <w:r w:rsidRPr="00424D33">
        <w:rPr>
          <w:rtl/>
        </w:rPr>
        <w:tab/>
        <w:t>كما وحد المجلس التشريع الثانوي بموجب الأمر رقم 3 المؤرخ 22 نيسان/أبريل 2020، مع مراعاة توصية محامي الشعب رقم 76 المؤرخة 11 آذار/مارس 2020 بشأن احترام حق الأشخاص ذوي الإعاقة السمعية في الحصول على الخدمات الإعلامية السمعية البصرية، والهادفة إلى "توحيد الوقت المخصص في التلفزيون لمقدمي العروض بالمحاكاة الإيمائية، مع مراعاة احتياجات الأشخاص ذوي الإعاقة السمعية في رومانيا".</w:t>
      </w:r>
      <w:bookmarkStart w:id="93" w:name="_Hlk59314425"/>
      <w:bookmarkEnd w:id="92"/>
    </w:p>
    <w:p w14:paraId="5D949903" w14:textId="77777777" w:rsidR="00F834E5" w:rsidRPr="00424D33" w:rsidRDefault="00F834E5" w:rsidP="00F834E5">
      <w:pPr>
        <w:pStyle w:val="SingleTxtGA"/>
      </w:pPr>
      <w:r w:rsidRPr="00424D33">
        <w:rPr>
          <w:rtl/>
        </w:rPr>
        <w:t>211-</w:t>
      </w:r>
      <w:r w:rsidRPr="00424D33">
        <w:rPr>
          <w:rtl/>
        </w:rPr>
        <w:tab/>
        <w:t>ويمكن للهيئة الوطنية لإدارة الاتصالات وتنظيمها أن تفرض عدداً من الالتزامات المحددة على متعهدي شبكات أو خدمات الاتصالات الإلكترونية من أجل ضمان وصول المستخدمين النهائيين ذوي الإعاقة إلى خدمات شاملة وإمكانية استفادتهم منها، لا سيما خدمات الهاتف الثابت، وحصولهم في حالات استثنائية على خدمات من نوع الهاتف المنزلي بالشروط نفسها المفروضة على غيرهم من المستخدمين النهائيين، بما في ذلك تدابير لضمان إمكانية الوصول إلى بعض المعدات الطرفية.</w:t>
      </w:r>
    </w:p>
    <w:p w14:paraId="28BEF39D" w14:textId="299E7E1A" w:rsidR="00F834E5" w:rsidRPr="00424D33" w:rsidRDefault="00F834E5" w:rsidP="00F834E5">
      <w:pPr>
        <w:pStyle w:val="SingleTxtGA"/>
      </w:pPr>
      <w:r w:rsidRPr="00424D33">
        <w:rPr>
          <w:rtl/>
        </w:rPr>
        <w:t>212-</w:t>
      </w:r>
      <w:r w:rsidRPr="00424D33">
        <w:rPr>
          <w:rtl/>
        </w:rPr>
        <w:tab/>
        <w:t>وفيما يتعلق بحصول المستخدمين النهائيين ذوي الإعاقة على خدمات الاتصالات الهاتفية والإنترنت التي يقدمها متعهدو الاتصالات الإلكترونية إلى عامة الناس، فرضت الهيئة الوطنية لإدارة الاتصالات وتنظيمها تدابير على هؤلاء المتعهدين وفقاً للمادة 60(8)(و) والمادة 63 من الأمر الحكومي الطارئ رقم 111/2011 بشأن الاتصالات الإلكترونية الذي أُقر بصيغة معدلة ومكملة بموجب القانون رقم</w:t>
      </w:r>
      <w:r w:rsidR="001D6D76" w:rsidRPr="00424D33">
        <w:rPr>
          <w:rFonts w:hint="cs"/>
          <w:rtl/>
        </w:rPr>
        <w:t> </w:t>
      </w:r>
      <w:r w:rsidR="001D6D76" w:rsidRPr="00424D33">
        <w:rPr>
          <w:rtl/>
        </w:rPr>
        <w:t>140/2012،</w:t>
      </w:r>
      <w:r w:rsidRPr="00424D33">
        <w:rPr>
          <w:rtl/>
        </w:rPr>
        <w:t xml:space="preserve"> بصيغته المعدلة والمكملة لاحقاً. ومن ثم نُظم كلا التدبيران اللذان يستهدفان التسهيلات العامة لجميع فئات الأشخاص ذوي الإعاقة (مثل تسهيل استفادتهم على سبيل الأولوية من بعض خدمات الدعم التي يقدمها المتعهدون أو من بعض تدابير الشفافية)، فضلاً عن التدابير التي تبين الحد الأدنى من حزمات خدمات الهاتف والإنترنت للأشخاص ذوي الإعاقة. </w:t>
      </w:r>
    </w:p>
    <w:p w14:paraId="40949A9D" w14:textId="77777777" w:rsidR="00F834E5" w:rsidRPr="00424D33" w:rsidRDefault="00F834E5" w:rsidP="00F834E5">
      <w:pPr>
        <w:pStyle w:val="SingleTxtGA"/>
        <w:rPr>
          <w:spacing w:val="-2"/>
        </w:rPr>
      </w:pPr>
      <w:r w:rsidRPr="00424D33">
        <w:rPr>
          <w:spacing w:val="-2"/>
          <w:rtl/>
        </w:rPr>
        <w:t>213-</w:t>
      </w:r>
      <w:r w:rsidRPr="00424D33">
        <w:rPr>
          <w:spacing w:val="-2"/>
          <w:rtl/>
        </w:rPr>
        <w:tab/>
        <w:t>فعلى سبيل المثال، فرض قرار رئيس الهيئة الوطنية لإدارة الاتصالات وتنظيمها رقم</w:t>
      </w:r>
      <w:r w:rsidRPr="00424D33">
        <w:rPr>
          <w:rFonts w:hint="cs"/>
          <w:spacing w:val="-2"/>
          <w:rtl/>
        </w:rPr>
        <w:t> </w:t>
      </w:r>
      <w:r w:rsidRPr="00424D33">
        <w:rPr>
          <w:spacing w:val="-2"/>
          <w:rtl/>
        </w:rPr>
        <w:t>160/2015 على متعهدي خدمات الاتصالات الإلكترونية الموجهة إلى عامة الناس مجموعة من الالتزامات المتعلقة بحصول المستخدمين النهائيين ذوي الإعاقة على خدمات الاتصالات الهاتفية والإنترنت بالشروط نفسها المفروضة على غيرهم من المستخدمين النهائيين، بالإضافة إلى التزامات بتشجيع توفير معدات طرفية للاتصالات الإلكترونية تتيح خدمات ووظائف مصممة لتلبية احتياجاتهم الخاصة.</w:t>
      </w:r>
      <w:bookmarkStart w:id="94" w:name="_Toc60130576"/>
      <w:bookmarkEnd w:id="93"/>
    </w:p>
    <w:p w14:paraId="1FFC44F1" w14:textId="77777777" w:rsidR="00F834E5" w:rsidRPr="00424D33" w:rsidRDefault="00F834E5" w:rsidP="00F834E5">
      <w:pPr>
        <w:pStyle w:val="H1GA"/>
        <w:rPr>
          <w:lang w:val="en-US"/>
        </w:rPr>
      </w:pPr>
      <w:bookmarkStart w:id="95" w:name="_Toc96950692"/>
      <w:bookmarkStart w:id="96" w:name="_Toc102984673"/>
      <w:r w:rsidRPr="00424D33">
        <w:rPr>
          <w:rtl/>
          <w:lang w:val="en-US"/>
        </w:rPr>
        <w:tab/>
      </w:r>
      <w:r w:rsidRPr="00424D33">
        <w:rPr>
          <w:rtl/>
          <w:lang w:val="en-US"/>
        </w:rPr>
        <w:tab/>
        <w:t>المادة 22</w:t>
      </w:r>
    </w:p>
    <w:p w14:paraId="2BED851A" w14:textId="77777777" w:rsidR="00F834E5" w:rsidRPr="00424D33" w:rsidRDefault="00F834E5" w:rsidP="00F834E5">
      <w:pPr>
        <w:pStyle w:val="H1GA"/>
        <w:rPr>
          <w:lang w:val="en-US"/>
        </w:rPr>
      </w:pPr>
      <w:r w:rsidRPr="00424D33">
        <w:rPr>
          <w:rtl/>
          <w:lang w:val="en-US"/>
        </w:rPr>
        <w:tab/>
      </w:r>
      <w:r w:rsidRPr="00424D33">
        <w:rPr>
          <w:rtl/>
          <w:lang w:val="en-US"/>
        </w:rPr>
        <w:tab/>
        <w:t>الحق في الحياة الشخصية</w:t>
      </w:r>
      <w:bookmarkStart w:id="97" w:name="_Toc60130577"/>
      <w:bookmarkEnd w:id="94"/>
      <w:bookmarkEnd w:id="95"/>
      <w:bookmarkEnd w:id="96"/>
      <w:bookmarkEnd w:id="97"/>
    </w:p>
    <w:p w14:paraId="52180F16" w14:textId="77777777" w:rsidR="00F834E5" w:rsidRPr="00424D33" w:rsidRDefault="00F834E5" w:rsidP="00F834E5">
      <w:pPr>
        <w:pStyle w:val="SingleTxtGA"/>
      </w:pPr>
      <w:r w:rsidRPr="00424D33">
        <w:rPr>
          <w:rtl/>
        </w:rPr>
        <w:t>214-</w:t>
      </w:r>
      <w:r w:rsidRPr="00424D33">
        <w:rPr>
          <w:rtl/>
        </w:rPr>
        <w:tab/>
        <w:t>يكفل الدستور احترام السلطات العامة الحياة الحميمة والأسرية والخاصة وحمايتها (المادة 26). وينص على عدم جواز انتهاك حرمة المسكن. ولا يجوز لأحد دخول منزل شخص أو مسكنه أو البقاء فيه من دون موافقة هذا الشخص، إلا وفق أحكام القانون (المادة 27).</w:t>
      </w:r>
    </w:p>
    <w:p w14:paraId="00079444" w14:textId="77777777" w:rsidR="00F834E5" w:rsidRPr="00424D33" w:rsidRDefault="00F834E5" w:rsidP="00F834E5">
      <w:pPr>
        <w:pStyle w:val="SingleTxtGA"/>
      </w:pPr>
      <w:r w:rsidRPr="00424D33">
        <w:rPr>
          <w:rtl/>
        </w:rPr>
        <w:lastRenderedPageBreak/>
        <w:t>215-</w:t>
      </w:r>
      <w:r w:rsidRPr="00424D33">
        <w:rPr>
          <w:rtl/>
        </w:rPr>
        <w:tab/>
        <w:t>وتُكفل سرية المراسلات (الرسائل والبرقيات وغيرها من المواد البريدية) والمحادثات الهاتفية وغيرها من وسائل الاتصال القانونية (المادة 28 من الدستور).</w:t>
      </w:r>
    </w:p>
    <w:p w14:paraId="3DCF9CF1" w14:textId="77777777" w:rsidR="00F834E5" w:rsidRPr="00424D33" w:rsidRDefault="00F834E5" w:rsidP="00F834E5">
      <w:pPr>
        <w:pStyle w:val="SingleTxtGA"/>
      </w:pPr>
      <w:r w:rsidRPr="00424D33">
        <w:rPr>
          <w:rtl/>
        </w:rPr>
        <w:t>216-</w:t>
      </w:r>
      <w:r w:rsidRPr="00424D33">
        <w:rPr>
          <w:rtl/>
        </w:rPr>
        <w:tab/>
        <w:t>ويحظر القانون المدني استخدام المراسلات أو المخطوطات أو غيرها من الوثائق الشخصية بأي</w:t>
      </w:r>
      <w:r w:rsidRPr="00424D33">
        <w:rPr>
          <w:rFonts w:hint="cs"/>
          <w:rtl/>
        </w:rPr>
        <w:t> </w:t>
      </w:r>
      <w:r w:rsidRPr="00424D33">
        <w:rPr>
          <w:rtl/>
        </w:rPr>
        <w:t>شكل من الأشكال، فضلاً عن المعلومات المتعلقة بالحياة الخاصة للشخص من دون موافقته أو من دون احترام حدود معينة ينص عليها القانون [المادة 71(3)]؛ ويجرِّم قانون العقوبات انتهاك حرمة المسكن، كما يجرّم انتهاك سرية المراسلات. ويعاقب أيضاً على التعدي غير المشروع على الخصوصية بالتقاط صور شخص أو تسجيلها أو التنصت عليه أو على محادثة خاصة بالوسائل التقنية أو التسجيلات الصوتية في منزل أو غرفة أو مبنى تابع لمنزله. وبالإضافة إلى ذلك، تعاقب المواد 224 و226 و302 من قانون العقوبات على إفشاء الأصوات أو المحادثات أو الصور المذكورة أعلاه لشخص آخر أو لعامة الناس أو بثها أو عرضها عليهم أو نقلها إليهم من دون إذن.</w:t>
      </w:r>
    </w:p>
    <w:p w14:paraId="60C491C8" w14:textId="77777777" w:rsidR="00F834E5" w:rsidRPr="00424D33" w:rsidRDefault="00F834E5" w:rsidP="00F834E5">
      <w:pPr>
        <w:pStyle w:val="SingleTxtGA"/>
      </w:pPr>
      <w:r w:rsidRPr="00424D33">
        <w:rPr>
          <w:rtl/>
        </w:rPr>
        <w:t>217-</w:t>
      </w:r>
      <w:r w:rsidRPr="00424D33">
        <w:rPr>
          <w:rtl/>
        </w:rPr>
        <w:tab/>
        <w:t>وتكفل المادة 11 من قانون الإجراءات الجنائية أيضاً احترام الخصوصية وحرمة المسكن وسرية المراسلات. ولا يجوز تقييد ممارسة هذه الحقوق إلا بموجب القانون وحسبما تقتضيه الضرورة في مجتمع ديمقراطي [المادة 11(2)]. وبعبارة أخرى، يجب ألا تنتهك الهيئات القضائية، من خلال أنشطتها الإجرائية، الحق في الخصوصية إلا في ظل الشروط الصارمة والمحددة التي ينص عليها القانون.</w:t>
      </w:r>
    </w:p>
    <w:p w14:paraId="70199107" w14:textId="77777777" w:rsidR="00F834E5" w:rsidRPr="00424D33" w:rsidRDefault="00F834E5" w:rsidP="00F834E5">
      <w:pPr>
        <w:pStyle w:val="SingleTxtGA"/>
      </w:pPr>
      <w:r w:rsidRPr="00424D33">
        <w:rPr>
          <w:rtl/>
        </w:rPr>
        <w:t>218-</w:t>
      </w:r>
      <w:r w:rsidRPr="00424D33">
        <w:rPr>
          <w:rtl/>
        </w:rPr>
        <w:tab/>
        <w:t>ويهدف القانون رقم 363/2018 بشأن حماية الأفراد فيما يتعلق بمعالجة السلطات المختصة البيانات الشخصية لغرض منع الجريمة والكشف عنها والتحقيق فيها ومكافحتها وملاحقة مرتكبيها أو تنفيذ العقوبات والتدابير التعليمية والأمنية، وبشأن حرية نقل هذه البيانات، إلى ضمان وحماية حقوق الأفراد وحرياتهم الأساسية، لا سيما الحق في الخصوصية والحياة الأسرية والحياة الخاصة، فيما يتعلق بمعالجة البيانات الشخصية [المادة 2(1)]. وتُحظر معالجة البيانات الشخصية المتعلقة بالأصل العرقي أو الإثني أو الآراء السياسية أو المتعقدات الدينية أو الفلسفية أو ما شابهها أو العضوية النقابية أو البيانات الشخصية المتعلقة بالصحة أو الحياة الجنسية.</w:t>
      </w:r>
    </w:p>
    <w:p w14:paraId="1FDD9E8C" w14:textId="77777777" w:rsidR="00F834E5" w:rsidRPr="00424D33" w:rsidRDefault="00F834E5" w:rsidP="00F834E5">
      <w:pPr>
        <w:pStyle w:val="SingleTxtGA"/>
      </w:pPr>
      <w:r w:rsidRPr="00424D33">
        <w:rPr>
          <w:rtl/>
        </w:rPr>
        <w:t>219-</w:t>
      </w:r>
      <w:r w:rsidRPr="00424D33">
        <w:rPr>
          <w:rtl/>
        </w:rPr>
        <w:tab/>
        <w:t>ويرسي القانون رقم 506/2004 بشأن معالجة البيانات الشخصية وحماية الخصوصية في قطاع الاتصالات الإلكترونية، بصيغته المعدلة والمكملة لاحقاً، الشروط المحددة لضمان الحق في حماية الخصوصية فيما يتعلق بمعالجة البيانات الشخصية في قطاع الاتصالات الإلكترونية [المادة 1(1)].</w:t>
      </w:r>
    </w:p>
    <w:p w14:paraId="14183502" w14:textId="7243082A" w:rsidR="00F834E5" w:rsidRPr="00424D33" w:rsidRDefault="00F834E5" w:rsidP="00F834E5">
      <w:pPr>
        <w:pStyle w:val="SingleTxtGA"/>
      </w:pPr>
      <w:r w:rsidRPr="00424D33">
        <w:rPr>
          <w:rtl/>
        </w:rPr>
        <w:t>220-</w:t>
      </w:r>
      <w:r w:rsidRPr="00424D33">
        <w:rPr>
          <w:rtl/>
        </w:rPr>
        <w:tab/>
        <w:t>وينص قانون حقوق المرضى رقم</w:t>
      </w:r>
      <w:r w:rsidR="001D6D76" w:rsidRPr="00424D33">
        <w:rPr>
          <w:rtl/>
        </w:rPr>
        <w:t xml:space="preserve"> 46/2003،</w:t>
      </w:r>
      <w:r w:rsidRPr="00424D33">
        <w:rPr>
          <w:rtl/>
        </w:rPr>
        <w:t xml:space="preserve"> بصيغته المعدلة والمكملة لاحقاً، على أن جميع المعلومات المتعلقة بحالة المريض ونتائج الفحوص والتشخيص واحتمالات الشفاء أو عدمه والعلاج والبيانات الشخصية سرية حتى بعد وفاة المريض. ولا يجوز الكشف عن المعلومات السرية إلا إذا وافق المريض على ذلك موافقة صريحة أو إذا اقتضى القانون ذلك صراحة (المادتان 21 و22).</w:t>
      </w:r>
      <w:bookmarkStart w:id="98" w:name="_Toc60130578"/>
    </w:p>
    <w:p w14:paraId="7FB64086" w14:textId="77777777" w:rsidR="00F834E5" w:rsidRPr="00424D33" w:rsidRDefault="00F834E5" w:rsidP="00F834E5">
      <w:pPr>
        <w:pStyle w:val="H1GA"/>
        <w:rPr>
          <w:lang w:val="en-US"/>
        </w:rPr>
      </w:pPr>
      <w:bookmarkStart w:id="99" w:name="_Toc96950693"/>
      <w:bookmarkStart w:id="100" w:name="_Toc102984674"/>
      <w:r w:rsidRPr="00424D33">
        <w:rPr>
          <w:rtl/>
          <w:lang w:val="en-US"/>
        </w:rPr>
        <w:tab/>
      </w:r>
      <w:r w:rsidRPr="00424D33">
        <w:rPr>
          <w:rtl/>
          <w:lang w:val="en-US"/>
        </w:rPr>
        <w:tab/>
        <w:t>المادة 23</w:t>
      </w:r>
    </w:p>
    <w:p w14:paraId="0DD65ABB" w14:textId="77777777" w:rsidR="00F834E5" w:rsidRPr="00424D33" w:rsidRDefault="00F834E5" w:rsidP="00F834E5">
      <w:pPr>
        <w:pStyle w:val="H1GA"/>
        <w:rPr>
          <w:lang w:val="en-US"/>
        </w:rPr>
      </w:pPr>
      <w:r w:rsidRPr="00424D33">
        <w:rPr>
          <w:rtl/>
          <w:lang w:val="en-US"/>
        </w:rPr>
        <w:tab/>
      </w:r>
      <w:r w:rsidRPr="00424D33">
        <w:rPr>
          <w:rtl/>
          <w:lang w:val="en-US"/>
        </w:rPr>
        <w:tab/>
        <w:t>احترام البيت والأسرة</w:t>
      </w:r>
      <w:bookmarkStart w:id="101" w:name="_Toc60130579"/>
      <w:bookmarkEnd w:id="98"/>
      <w:bookmarkEnd w:id="99"/>
      <w:bookmarkEnd w:id="100"/>
      <w:bookmarkEnd w:id="101"/>
    </w:p>
    <w:p w14:paraId="736369C2" w14:textId="77777777" w:rsidR="00F834E5" w:rsidRPr="00424D33" w:rsidRDefault="00F834E5" w:rsidP="00F834E5">
      <w:pPr>
        <w:pStyle w:val="SingleTxtGA"/>
      </w:pPr>
      <w:r w:rsidRPr="00424D33">
        <w:rPr>
          <w:rtl/>
        </w:rPr>
        <w:t>221-</w:t>
      </w:r>
      <w:r w:rsidRPr="00424D33">
        <w:rPr>
          <w:rtl/>
        </w:rPr>
        <w:tab/>
        <w:t>ينظم الدستور مؤسسة الأسرة وينص على أن الأسرة تقوم على أساس الزواج بالتراضي الحر بين الزوجين والمساواة بينهما وحق الوالدين وواجبهما المتمثلين في ضمان تربية الأطفال وتعليمهم وتدريبهم، ويكفل احترام وحماية الحياة الحميمة والأسرية والخاصة (المادة 48).</w:t>
      </w:r>
      <w:bookmarkStart w:id="102" w:name="_Hlk59315299"/>
    </w:p>
    <w:p w14:paraId="47DD2FA9" w14:textId="77777777" w:rsidR="00F834E5" w:rsidRPr="00424D33" w:rsidRDefault="00F834E5" w:rsidP="00F834E5">
      <w:pPr>
        <w:pStyle w:val="SingleTxtGA"/>
      </w:pPr>
      <w:r w:rsidRPr="00424D33">
        <w:rPr>
          <w:rtl/>
        </w:rPr>
        <w:t>222-</w:t>
      </w:r>
      <w:r w:rsidRPr="00424D33">
        <w:rPr>
          <w:rtl/>
        </w:rPr>
        <w:tab/>
        <w:t xml:space="preserve">وينظم القانون المدني مراعاة الحق في الخصوصية وينص على عدم جواز تعريض أي شخص لأي تدخل في حياته الحميمة أو الشخصية أو الأسرية، ولا لأي تدخل في منزله أو مسكنه أو مراسلاته من دون موافقته (المادة 71). كما يعزز الالتزام المفروض على الدولة بدعم الزواج، من خلال تدابير </w:t>
      </w:r>
      <w:r w:rsidRPr="00424D33">
        <w:rPr>
          <w:rtl/>
        </w:rPr>
        <w:lastRenderedPageBreak/>
        <w:t>اقتصادية واجتماعية، وتنمية الأسرة وتوطيدها (المادة 258)، ويشير إلى حرية الموافقة على الزواج (المادة</w:t>
      </w:r>
      <w:r w:rsidRPr="00424D33">
        <w:rPr>
          <w:rFonts w:hint="cs"/>
          <w:rtl/>
        </w:rPr>
        <w:t> </w:t>
      </w:r>
      <w:r w:rsidRPr="00424D33">
        <w:rPr>
          <w:rtl/>
        </w:rPr>
        <w:t>259) ويكرس طابعه الدستوري.</w:t>
      </w:r>
    </w:p>
    <w:p w14:paraId="0B7A4DB9" w14:textId="77777777" w:rsidR="00F834E5" w:rsidRPr="00424D33" w:rsidRDefault="00F834E5" w:rsidP="00F834E5">
      <w:pPr>
        <w:pStyle w:val="SingleTxtGA"/>
      </w:pPr>
      <w:r w:rsidRPr="00424D33">
        <w:rPr>
          <w:rtl/>
        </w:rPr>
        <w:t>223-</w:t>
      </w:r>
      <w:r w:rsidRPr="00424D33">
        <w:rPr>
          <w:rtl/>
        </w:rPr>
        <w:tab/>
        <w:t>وينظم القانون رقم 119/1996 بشأن وثائق الأحوال المدنية، بصيغته المعدلة والمكملة لاحقاً، الاستعانة بمترجم لغة الإشارة عند إبرام عقد الزواج إذا كان أحد الزوجين أو كلاهما من ذوي الإعاقة السمعية (المادة 30).</w:t>
      </w:r>
    </w:p>
    <w:p w14:paraId="6E047830" w14:textId="77777777" w:rsidR="00F834E5" w:rsidRPr="00424D33" w:rsidRDefault="00F834E5" w:rsidP="00F834E5">
      <w:pPr>
        <w:pStyle w:val="SingleTxtGA"/>
      </w:pPr>
      <w:r w:rsidRPr="00424D33">
        <w:rPr>
          <w:rtl/>
        </w:rPr>
        <w:t>224-</w:t>
      </w:r>
      <w:r w:rsidRPr="00424D33">
        <w:rPr>
          <w:rtl/>
        </w:rPr>
        <w:tab/>
        <w:t>وتنص المادة 1 من القانون رقم 217/2003 على أن حماية الأسرة ودعمها وتنمية وتوطيد التضامن الأسري القائم على الصداقة والمودة والتكافل المعنوي والمادي بين أفراد الأسرة هدف من أهداف المصلحة الوطنية.</w:t>
      </w:r>
    </w:p>
    <w:p w14:paraId="3C83BC4E" w14:textId="77777777" w:rsidR="00F834E5" w:rsidRPr="00424D33" w:rsidRDefault="00F834E5" w:rsidP="00F834E5">
      <w:pPr>
        <w:pStyle w:val="SingleTxtGA"/>
      </w:pPr>
      <w:r w:rsidRPr="00424D33">
        <w:rPr>
          <w:rtl/>
        </w:rPr>
        <w:t>225-</w:t>
      </w:r>
      <w:r w:rsidRPr="00424D33">
        <w:rPr>
          <w:rtl/>
        </w:rPr>
        <w:tab/>
        <w:t>وينص القانون رقم 272/2004 على أنه في حال وجود سوء تفاهم بين الوالدين فيما يتعلق بممارسة حقوقهما وأداء واجباتهما، تتخذ المحكمة قرارها، بعد الاستماع إليهما، وفقاً لمصلحة الطفل العليا. وتُنظَّم هذه المسائل أيضاً في الباب الرابع من القانون المدني بشأن السلطة الأبوية.</w:t>
      </w:r>
    </w:p>
    <w:p w14:paraId="24DBC159" w14:textId="77777777" w:rsidR="00F834E5" w:rsidRPr="00424D33" w:rsidRDefault="00F834E5" w:rsidP="00F834E5">
      <w:pPr>
        <w:pStyle w:val="SingleTxtGA"/>
      </w:pPr>
      <w:r w:rsidRPr="00424D33">
        <w:rPr>
          <w:rtl/>
        </w:rPr>
        <w:t>226-</w:t>
      </w:r>
      <w:r w:rsidRPr="00424D33">
        <w:rPr>
          <w:rtl/>
        </w:rPr>
        <w:tab/>
        <w:t>وتقع المسؤولية الثانوية على عاتق الأسرة الممتدة والمجتمع المحلي اللذين ينتمي إليهما الطفل وأسرته، أما تدخل الدولة فيكون مكملاً. وعلى المجتمع المحلي التزام باتخاذ جميع التدابير اللازمة لمنع فصل الطفل عن أسرته وإبقائه فيها ودعم الطفل والأسرة بتسهيل الحصول على خدمات التعافي والصحة والتعليم وما إلى ذلك.</w:t>
      </w:r>
    </w:p>
    <w:p w14:paraId="1D9531F9" w14:textId="5D6DAB3D" w:rsidR="00F834E5" w:rsidRPr="00424D33" w:rsidRDefault="00F834E5" w:rsidP="00F834E5">
      <w:pPr>
        <w:pStyle w:val="SingleTxtGA"/>
      </w:pPr>
      <w:r w:rsidRPr="00424D33">
        <w:rPr>
          <w:rtl/>
        </w:rPr>
        <w:t>227-</w:t>
      </w:r>
      <w:r w:rsidRPr="00424D33">
        <w:rPr>
          <w:rtl/>
        </w:rPr>
        <w:tab/>
        <w:t>ولا يجوز فصل الطفل عن والديه أو عن أحدهما رغماً عنهما إلا في حالات محدودة ينص عليها القانون نصاً صريحاً، رهناً بالمراجعة القضائية ووفق ما تقتضيه مصالح الطفل الفضلى فحسب. وتنظم المادة 379 من قانون العقوبات جريمة عدم امتثال التدابير المتعلقة بالولاية على القاصر على النحو التالي</w:t>
      </w:r>
      <w:r w:rsidR="0035736D" w:rsidRPr="00424D33">
        <w:rPr>
          <w:rtl/>
        </w:rPr>
        <w:t>:</w:t>
      </w:r>
      <w:r w:rsidRPr="00424D33">
        <w:t xml:space="preserve"> </w:t>
      </w:r>
      <w:r w:rsidRPr="00424D33">
        <w:rPr>
          <w:rtl/>
        </w:rPr>
        <w:t>(1) يُعاقب على احتجاز أحد الوالدين طفله القاصر من دون موافقة الوالد الآخر أو الشخص الذي يكون القاصر في عهدته بالسجن من شهر إلى 3 أشهر أو بغرامة؛ (2) تُفرض العقوبة نفسها على شخص عُهد إليه بموجب أمر من المحكمة بالوصاية على القاصر لتربيته وتعليمه يمنع مراراً وتكراراً أياً</w:t>
      </w:r>
      <w:r w:rsidR="00894B86" w:rsidRPr="00424D33">
        <w:rPr>
          <w:rFonts w:hint="cs"/>
          <w:rtl/>
        </w:rPr>
        <w:t> </w:t>
      </w:r>
      <w:r w:rsidRPr="00424D33">
        <w:rPr>
          <w:rtl/>
        </w:rPr>
        <w:t>من الوالدين من الاتصال الشخصي بالقاصر وفق الشروط التي يحددها الطرفان أو تحددها الهيئة المختصة؛ (3) تُرفع دعوى جنائية بناءً على شكوى مسبقة يقدمها الشخص المتضرر.</w:t>
      </w:r>
    </w:p>
    <w:p w14:paraId="7FAAF199" w14:textId="77777777" w:rsidR="00F834E5" w:rsidRPr="00424D33" w:rsidRDefault="00F834E5" w:rsidP="00F834E5">
      <w:pPr>
        <w:pStyle w:val="SingleTxtGA"/>
      </w:pPr>
      <w:r w:rsidRPr="00424D33">
        <w:rPr>
          <w:rtl/>
        </w:rPr>
        <w:t>228-</w:t>
      </w:r>
      <w:r w:rsidRPr="00424D33">
        <w:rPr>
          <w:rtl/>
        </w:rPr>
        <w:tab/>
        <w:t>ووفقاً للمادة 7(3) من القانون رقم 273/2004 بشأن إجراءات التبني المعاد نشره، بصيغته المعدلة والمكلمة لاحقاً، لا يُسمح بالتبني للشخص الذي يرغب فيه بمفرده ويكون زوجه مريضاً عقلية أو</w:t>
      </w:r>
      <w:r w:rsidRPr="00424D33">
        <w:rPr>
          <w:rFonts w:hint="cs"/>
          <w:rtl/>
        </w:rPr>
        <w:t> </w:t>
      </w:r>
      <w:r w:rsidRPr="00424D33">
        <w:rPr>
          <w:rtl/>
        </w:rPr>
        <w:t>ذا إعاقة عقلية.</w:t>
      </w:r>
      <w:bookmarkStart w:id="103" w:name="_Toc60126642"/>
      <w:bookmarkStart w:id="104" w:name="_Toc60127003"/>
      <w:bookmarkStart w:id="105" w:name="_Toc60127152"/>
      <w:bookmarkStart w:id="106" w:name="_Toc60129471"/>
      <w:bookmarkStart w:id="107" w:name="_Toc60130580"/>
      <w:bookmarkEnd w:id="102"/>
    </w:p>
    <w:p w14:paraId="5C037A1C" w14:textId="77777777" w:rsidR="00F834E5" w:rsidRPr="00424D33" w:rsidRDefault="00F834E5" w:rsidP="00F834E5">
      <w:pPr>
        <w:pStyle w:val="H1GA"/>
        <w:rPr>
          <w:lang w:val="en-US"/>
        </w:rPr>
      </w:pPr>
      <w:bookmarkStart w:id="108" w:name="_Toc96950694"/>
      <w:bookmarkStart w:id="109" w:name="_Toc102984675"/>
      <w:r w:rsidRPr="00424D33">
        <w:rPr>
          <w:rtl/>
          <w:lang w:val="en-US"/>
        </w:rPr>
        <w:tab/>
      </w:r>
      <w:r w:rsidRPr="00424D33">
        <w:rPr>
          <w:rtl/>
          <w:lang w:val="en-US"/>
        </w:rPr>
        <w:tab/>
        <w:t>المادة 24</w:t>
      </w:r>
    </w:p>
    <w:p w14:paraId="0C706402" w14:textId="77777777" w:rsidR="00F834E5" w:rsidRPr="00424D33" w:rsidRDefault="00F834E5" w:rsidP="00F834E5">
      <w:pPr>
        <w:pStyle w:val="H1GA"/>
        <w:rPr>
          <w:lang w:val="en-US"/>
        </w:rPr>
      </w:pPr>
      <w:r w:rsidRPr="00424D33">
        <w:rPr>
          <w:rtl/>
          <w:lang w:val="en-US"/>
        </w:rPr>
        <w:tab/>
      </w:r>
      <w:r w:rsidRPr="00424D33">
        <w:rPr>
          <w:rtl/>
          <w:lang w:val="en-US"/>
        </w:rPr>
        <w:tab/>
        <w:t>التعليم</w:t>
      </w:r>
      <w:bookmarkEnd w:id="103"/>
      <w:bookmarkEnd w:id="104"/>
      <w:bookmarkEnd w:id="105"/>
      <w:bookmarkEnd w:id="106"/>
      <w:bookmarkEnd w:id="107"/>
      <w:bookmarkEnd w:id="108"/>
      <w:bookmarkEnd w:id="109"/>
    </w:p>
    <w:p w14:paraId="4EB9606A" w14:textId="77777777" w:rsidR="00F834E5" w:rsidRPr="00424D33" w:rsidRDefault="00F834E5" w:rsidP="00F834E5">
      <w:pPr>
        <w:pStyle w:val="SingleTxtGA"/>
      </w:pPr>
      <w:r w:rsidRPr="00424D33">
        <w:rPr>
          <w:rtl/>
        </w:rPr>
        <w:t>229-</w:t>
      </w:r>
      <w:r w:rsidRPr="00424D33">
        <w:rPr>
          <w:rtl/>
        </w:rPr>
        <w:tab/>
        <w:t>يضمن الدستور الحق في التعليم، وينص على كفالته من خلال التعليم العام الإلزامي والتعليم الثانوي والتعليم المهني والتعليم العالي، ومن خلال أشكال أخرى من التدريب والتطوير. والتعليم الحكومي مجاني وفقاً للقانون. وتمنح الدولة الأطفال والشباب من الأسر المحرومة والمودعين في مؤسسات الرعاية منحاً اجتماعية وفقاً للقانون [المادة 32(1) و(4)].</w:t>
      </w:r>
    </w:p>
    <w:p w14:paraId="38B4AB7C" w14:textId="77777777" w:rsidR="00F834E5" w:rsidRPr="00424D33" w:rsidRDefault="00F834E5" w:rsidP="00F834E5">
      <w:pPr>
        <w:pStyle w:val="SingleTxtGA"/>
      </w:pPr>
      <w:r w:rsidRPr="00424D33">
        <w:rPr>
          <w:rtl/>
        </w:rPr>
        <w:t>230-</w:t>
      </w:r>
      <w:r w:rsidRPr="00424D33">
        <w:rPr>
          <w:rtl/>
        </w:rPr>
        <w:tab/>
        <w:t>ووفقاً لأحكام قانون التعليم الوطني، ومع مراعاة مبدأ الإدماج الاجتماعي، تتيح الدولة للمواطنين الرومانيين، من دون تمييز، فرصاً متساوية في الوصول إلى جميع مستويات وأشكال التعليم قبل الجامعي والتعليم العالي، فضلاً عن التعلم مدى الحياة.</w:t>
      </w:r>
    </w:p>
    <w:p w14:paraId="062379E2" w14:textId="77777777" w:rsidR="00F834E5" w:rsidRPr="00424D33" w:rsidRDefault="00F834E5" w:rsidP="00F834E5">
      <w:pPr>
        <w:pStyle w:val="SingleTxtGA"/>
      </w:pPr>
      <w:r w:rsidRPr="00424D33">
        <w:rPr>
          <w:rtl/>
        </w:rPr>
        <w:lastRenderedPageBreak/>
        <w:t>231-</w:t>
      </w:r>
      <w:r w:rsidRPr="00424D33">
        <w:rPr>
          <w:rtl/>
        </w:rPr>
        <w:tab/>
        <w:t>وتنص المادة 15 من القانون الخاص على حصول الأشخاص ذوي الإعاقة مجاناً وعلى قدم المساواة مع الآخرين على التعليم بجميع أشكاله، بغض النظر عن السن، بحسب نوع الإعاقة ودرجتها والاحتياجات التعليمية، وتنص على حقهم في التعليم المستمر والتدريب المهني طوال حياتهم.</w:t>
      </w:r>
    </w:p>
    <w:p w14:paraId="1A0791AB" w14:textId="77777777" w:rsidR="00F834E5" w:rsidRPr="00424D33" w:rsidRDefault="00F834E5" w:rsidP="00F834E5">
      <w:pPr>
        <w:pStyle w:val="SingleTxtGA"/>
      </w:pPr>
      <w:r w:rsidRPr="00424D33">
        <w:rPr>
          <w:rtl/>
        </w:rPr>
        <w:t>232-</w:t>
      </w:r>
      <w:r w:rsidRPr="00424D33">
        <w:rPr>
          <w:rtl/>
        </w:rPr>
        <w:tab/>
        <w:t>ووفقاً لقانون التعليم الوطني، يمكن تعليم الأطفال/التلاميذ/الشباب من ذوي الاحتياجات التعليمية الخاصة إما في وحدات التعليم الخاص بهم أو بإدماجهم في وحدات التعليم العادي، ضمن مجموعات/فصول التعليم الخاص أو التعليم الفردي.</w:t>
      </w:r>
    </w:p>
    <w:p w14:paraId="2F6C1A4C" w14:textId="1CD91D85" w:rsidR="00F834E5" w:rsidRPr="00424D33" w:rsidRDefault="00F834E5" w:rsidP="00F834E5">
      <w:pPr>
        <w:pStyle w:val="SingleTxtGA"/>
      </w:pPr>
      <w:r w:rsidRPr="00424D33">
        <w:rPr>
          <w:rtl/>
        </w:rPr>
        <w:t>233-</w:t>
      </w:r>
      <w:r w:rsidRPr="00424D33">
        <w:rPr>
          <w:rtl/>
        </w:rPr>
        <w:tab/>
        <w:t>وفي إطار العملية التعليمية، يحق للتلاميذ ذوي الإعاقة الحصول، بغض النظر عن المستوى التعليمي، على خدمات الدعم التعليمي، وعلى معدات تقنية تلائم نوع الإعاقة ودرجتها لاستخدامها، والاستفادة من تكييف أثاث الفصول الدراسية، ومن كتب مدرسية ودورات دراسية تتاح في شكل ميسر للتلاميذ والطلاب ذوي الإعاقة البصرية، واستخدام معدات وبرمجيات مساعِدة في إجراء الامتحانات أياً</w:t>
      </w:r>
      <w:r w:rsidR="00894B86" w:rsidRPr="00424D33">
        <w:rPr>
          <w:rFonts w:hint="cs"/>
          <w:rtl/>
        </w:rPr>
        <w:t> </w:t>
      </w:r>
      <w:r w:rsidRPr="00424D33">
        <w:rPr>
          <w:rtl/>
        </w:rPr>
        <w:t>كان نوعها ومستواها.</w:t>
      </w:r>
    </w:p>
    <w:p w14:paraId="6139B2E5" w14:textId="1674CB0B" w:rsidR="00F834E5" w:rsidRPr="00424D33" w:rsidRDefault="00F834E5" w:rsidP="00F834E5">
      <w:pPr>
        <w:pStyle w:val="SingleTxtGA"/>
      </w:pPr>
      <w:r w:rsidRPr="00424D33">
        <w:rPr>
          <w:rtl/>
        </w:rPr>
        <w:t>234-</w:t>
      </w:r>
      <w:r w:rsidRPr="00424D33">
        <w:rPr>
          <w:rtl/>
        </w:rPr>
        <w:tab/>
        <w:t>ويتحقق تعليم التلاميذ ذوي الإعاقة من خلال ما يلي</w:t>
      </w:r>
      <w:r w:rsidR="0035736D" w:rsidRPr="00424D33">
        <w:rPr>
          <w:rtl/>
        </w:rPr>
        <w:t>:</w:t>
      </w:r>
      <w:r w:rsidRPr="00424D33">
        <w:rPr>
          <w:rtl/>
        </w:rPr>
        <w:t xml:space="preserve"> الإدماج الفردي في وحدات التعليم العادي (بما في ذلك وحدات التدريس بلغات الأقليات الوطنية)؛ ومجموعات صغيرة أو فصول خاصة مدمجة في وحدات التعليم قبل المدرسي والمدارس العادية؛ ووحدات التعليم الخاص؛ وخدمات تعليمية يقدمها معلمون متجولين/معلمو الدعم؛ والتعليم المنزلي حتى التخرج من المدرسة الثانوية، على ألا يتجاوز الطالب حينها السادسة والعشرين من العمر؛ وتعليم المرضى المقيمين في المستشفى، والبدائل التعليمية.</w:t>
      </w:r>
    </w:p>
    <w:p w14:paraId="7D90DA7F" w14:textId="77777777" w:rsidR="00F834E5" w:rsidRPr="00424D33" w:rsidRDefault="00F834E5" w:rsidP="00F834E5">
      <w:pPr>
        <w:pStyle w:val="SingleTxtGA"/>
      </w:pPr>
      <w:r w:rsidRPr="00424D33">
        <w:rPr>
          <w:rtl/>
        </w:rPr>
        <w:t>235-</w:t>
      </w:r>
      <w:r w:rsidRPr="00424D33">
        <w:rPr>
          <w:rtl/>
        </w:rPr>
        <w:tab/>
        <w:t>والشخص ذو الإعاقة، أو أسرته أو ممثله القانوني حسب الحالة، هو المسؤول أساساً عن قرار اختيار شكل الدراسة ونوعها، فضلاً عن الوحدة التعليمية.</w:t>
      </w:r>
    </w:p>
    <w:p w14:paraId="391B3C23" w14:textId="77777777" w:rsidR="00F834E5" w:rsidRPr="00424D33" w:rsidRDefault="00F834E5" w:rsidP="00F834E5">
      <w:pPr>
        <w:pStyle w:val="SingleTxtGA"/>
      </w:pPr>
      <w:r w:rsidRPr="00424D33">
        <w:rPr>
          <w:rtl/>
        </w:rPr>
        <w:t>236-</w:t>
      </w:r>
      <w:r w:rsidRPr="00424D33">
        <w:rPr>
          <w:rtl/>
        </w:rPr>
        <w:tab/>
        <w:t>وتدعم الدولة الأطفال قبل سن الدراسة، والتلاميذ في سن التعليم قبل المدرسي، والتلاميذ ذوي المشاكل والاحتياجات الاجتماعية، والتلاميذ ذوي الاحتياجات التعليمية الخاصة. ووفقاً للمادة 48(3) والمادة 51(2) من قانون التعليم الوطني، يستفيد الأطفال والتلاميذ والشباب ذوو الاحتياجات التعليمية الخاصة المسجلون في وحدات تعليمية خاصة أو عادية، بمن فيهم أولئك الذين يتلقون تعليمهم في مقاطعة أخرى غير مقاطعة سكنهم، من مساعدة اجتماعية تتمثل في توفير بدل يومي للطعام واللوازم المدرسية والمسكن والملبس والأحذية بمبلغ يعادل المبلغ المخصص للأطفال الخاضعين لنظام حماية الطفل، فضلاً عن الإقامة المجانية في المدارس الداخلية أو مراكز رعاية الأطفال ذوي الاحتياجات التعليمية الخاصة التابعة للمديريات العامة للمساعدة الاجتماعية وحماية الطفل في مقاطعات/بلدية بوخارست. ويحدد القرار الحكومي رقم 564/2017</w:t>
      </w:r>
      <w:r w:rsidRPr="00424D33">
        <w:rPr>
          <w:vertAlign w:val="superscript"/>
          <w:rtl/>
        </w:rPr>
        <w:t>(</w:t>
      </w:r>
      <w:r w:rsidRPr="00424D33">
        <w:rPr>
          <w:vertAlign w:val="superscript"/>
          <w:rtl/>
        </w:rPr>
        <w:footnoteReference w:id="30"/>
      </w:r>
      <w:r w:rsidRPr="00424D33">
        <w:rPr>
          <w:vertAlign w:val="superscript"/>
          <w:rtl/>
        </w:rPr>
        <w:t>)</w:t>
      </w:r>
      <w:r w:rsidRPr="00424D33">
        <w:rPr>
          <w:rtl/>
        </w:rPr>
        <w:t xml:space="preserve"> طريقة منح الأطفال ذوي الاحتياجات التعليمية الخاصة المسجلين في نظام التعليم قبل الجامعي الحقوق المنصوص عليها في المادة 51(2).</w:t>
      </w:r>
    </w:p>
    <w:p w14:paraId="64DEEA3F" w14:textId="77777777" w:rsidR="00F834E5" w:rsidRPr="00424D33" w:rsidRDefault="00F834E5" w:rsidP="00F834E5">
      <w:pPr>
        <w:pStyle w:val="SingleTxtGA"/>
      </w:pPr>
      <w:r w:rsidRPr="00424D33">
        <w:rPr>
          <w:rtl/>
        </w:rPr>
        <w:t>237-</w:t>
      </w:r>
      <w:r w:rsidRPr="00424D33">
        <w:rPr>
          <w:rtl/>
        </w:rPr>
        <w:tab/>
        <w:t xml:space="preserve">ويشكل التعليم الخاص والتعليم الخاص المتكامل جزءاً أساسياً من نظام التعليم الوطني الروماني ويتيحان لجميع الأطفال/التلاميذ/الشباب برامج تعليمية ملائمة لاحتياجاتهم الإنمائية. وهما شكلان مختلفان ومكيفان من أشكال التعليم المدرسي يقترنان بمساعدة تعليمية واجتماعية وطبية معقدة، ويستهدفان الأشخاص ذوي الاحتياجات التعليمية الخاصة. والغرض منهما تعلم الأطفال/التلاميذ/الشباب ذوي </w:t>
      </w:r>
      <w:r w:rsidRPr="00424D33">
        <w:rPr>
          <w:rtl/>
        </w:rPr>
        <w:lastRenderedPageBreak/>
        <w:t>الاحتياجات التعليمية الخاصة أو غيرها وتعليمهم وإعادة تأهيلهم وتعافيهم وتكيفهم وإدماجهم المدرسي والمهني والاجتماعي</w:t>
      </w:r>
      <w:r w:rsidRPr="00424D33">
        <w:rPr>
          <w:vertAlign w:val="superscript"/>
          <w:rtl/>
        </w:rPr>
        <w:t>(</w:t>
      </w:r>
      <w:r w:rsidRPr="00424D33">
        <w:rPr>
          <w:vertAlign w:val="superscript"/>
          <w:rtl/>
        </w:rPr>
        <w:footnoteReference w:id="31"/>
      </w:r>
      <w:r w:rsidRPr="00424D33">
        <w:rPr>
          <w:vertAlign w:val="superscript"/>
          <w:rtl/>
        </w:rPr>
        <w:t>)</w:t>
      </w:r>
      <w:r w:rsidRPr="00424D33">
        <w:rPr>
          <w:rtl/>
        </w:rPr>
        <w:t>.</w:t>
      </w:r>
    </w:p>
    <w:p w14:paraId="56CD636E" w14:textId="19B9EFD9" w:rsidR="00F834E5" w:rsidRPr="00424D33" w:rsidRDefault="00F834E5" w:rsidP="00F834E5">
      <w:pPr>
        <w:pStyle w:val="SingleTxtGA"/>
      </w:pPr>
      <w:r w:rsidRPr="00424D33">
        <w:rPr>
          <w:rtl/>
        </w:rPr>
        <w:t>238-</w:t>
      </w:r>
      <w:r w:rsidRPr="00424D33">
        <w:rPr>
          <w:rtl/>
        </w:rPr>
        <w:tab/>
        <w:t>وأُقرت لائحة تنظيم وسير عمل مراكز المقاطعات للموارد والمساعدة في مجال التعليم/مركز بوخارست للموارد والمساعدة في مجال التعليم بموجب أمر وزير التعليم والبحث والشباب والرياضة رقم</w:t>
      </w:r>
      <w:r w:rsidR="001D6D76" w:rsidRPr="00424D33">
        <w:rPr>
          <w:rFonts w:hint="cs"/>
          <w:rtl/>
        </w:rPr>
        <w:t> </w:t>
      </w:r>
      <w:r w:rsidR="001D6D76" w:rsidRPr="00424D33">
        <w:rPr>
          <w:rtl/>
        </w:rPr>
        <w:t>5555/2011.</w:t>
      </w:r>
      <w:r w:rsidRPr="00424D33">
        <w:rPr>
          <w:rtl/>
        </w:rPr>
        <w:t xml:space="preserve"> ومركز المقاطعة/مركز بوخارست مؤسسة للتعليم الخاص المتكامل متخصصة في توفير وتنسيق ورصد خدمات تعليمية محددة مقدمة إلى الأطفال/الطلاب والمعلمين والآباء وأفراد المجتمع المحلي، من أجل ضمان حصول الجميع على تعليم جيد، فضلاً عن تقديم المساعدة اللازمة في هذا الصدد. وتؤدي هذه المؤسسة خدمات منها</w:t>
      </w:r>
      <w:r w:rsidR="0035736D" w:rsidRPr="00424D33">
        <w:rPr>
          <w:rtl/>
        </w:rPr>
        <w:t>:</w:t>
      </w:r>
      <w:r w:rsidRPr="00424D33">
        <w:rPr>
          <w:rtl/>
        </w:rPr>
        <w:t xml:space="preserve"> خدمات المساعدة النفسية والتربوية والتوجيه المدرسي والمهني، التي تقدمها مراكز المقاطعات ومكاتب المساعدة النفسية والتربوية في المدارس؛ وخدمات تقويم النطق التي تقدمها مراكز ومكاتب تقويم النطق المشتركة بين المدارس؛ وخدمات التقييم والتوجيه/إعادة التوجيه من المدرسة الخاصة إلى المدرسة الداخلية والعكس بالعكس، من خلال لجنة التوجيه المدرسي والمهني، بناءً على اقتراح من دائرة التقييم والتوجيه المدرسي والمهني التابعة لمركز المقاطعة/مركز بوخارست. وتقدم مراكز التعليم الجامع خدمات المشورة في مجال التعليم الجامع.</w:t>
      </w:r>
    </w:p>
    <w:p w14:paraId="206C460F" w14:textId="2AE69C90" w:rsidR="00F834E5" w:rsidRPr="00424D33" w:rsidRDefault="00F834E5" w:rsidP="00F834E5">
      <w:pPr>
        <w:pStyle w:val="SingleTxtGA"/>
      </w:pPr>
      <w:r w:rsidRPr="00424D33">
        <w:rPr>
          <w:rtl/>
        </w:rPr>
        <w:t>239-</w:t>
      </w:r>
      <w:r w:rsidRPr="00424D33">
        <w:rPr>
          <w:rtl/>
        </w:rPr>
        <w:tab/>
        <w:t>وأُقرت بموجب أمر وزير التعليم والبحث والشباب والرياضة رقم 5574/2011 المنهجية المتعلقة بتنظيم خدمات الدعم التعليمي للأطفال والتلاميذ والشباب ذوي الاحتياجات التعليمية الخاصة المدمجين في التعليم العادي. وتتاح بموجب هذا الأمر خدمات تعليمية للطلاب ذوي الاحتياجات التعليمية الخاصة المدمجين في وحدات التعليم العادي، عن طريق معلمين متجولين ودعم يُقدَّم خلال مرحلة التعليم قبل المدرسي وطوال فترة الدراسة. ومن أجل ضمان تكافؤ الفرص، يستفيد جميع الطلاب ذوي الاحتياجات التعليمية الخاصة الذين يشاركون في التقييمات والامتحانات/المسابقات المحلية والوطنية من تكييف ظروفهم، بناءً على التوصيات الواردة في شهادة التوجيه المدرسي والمهني.</w:t>
      </w:r>
      <w:r w:rsidR="00B47EF7" w:rsidRPr="00424D33">
        <w:rPr>
          <w:rFonts w:hint="cs"/>
          <w:rtl/>
        </w:rPr>
        <w:t xml:space="preserve"> </w:t>
      </w:r>
    </w:p>
    <w:p w14:paraId="74C871C8" w14:textId="2E4C10AC" w:rsidR="00F834E5" w:rsidRPr="00424D33" w:rsidRDefault="00F834E5" w:rsidP="00F834E5">
      <w:pPr>
        <w:pStyle w:val="SingleTxtGA"/>
      </w:pPr>
      <w:r w:rsidRPr="00424D33">
        <w:rPr>
          <w:rtl/>
        </w:rPr>
        <w:t>240-</w:t>
      </w:r>
      <w:r w:rsidRPr="00424D33">
        <w:rPr>
          <w:rtl/>
        </w:rPr>
        <w:tab/>
        <w:t>وبدأ منذ عام 2016 نفاذ المنهجية الإطارية بشأن التعليم المنزلي المتمثلة في إنشاء مجموعات/فصول دراسية في المستشفيات، التي أقرها وزير التعليم الوطني والبحث العلمي بموجب الأمر رقم</w:t>
      </w:r>
      <w:r w:rsidR="001D6D76" w:rsidRPr="00424D33">
        <w:rPr>
          <w:rtl/>
        </w:rPr>
        <w:t xml:space="preserve"> 5086/2016.</w:t>
      </w:r>
    </w:p>
    <w:p w14:paraId="48C1F8AC" w14:textId="77777777" w:rsidR="00F834E5" w:rsidRPr="00424D33" w:rsidRDefault="00F834E5" w:rsidP="00F834E5">
      <w:pPr>
        <w:pStyle w:val="SingleTxtGA"/>
      </w:pPr>
      <w:r w:rsidRPr="00424D33">
        <w:rPr>
          <w:rtl/>
        </w:rPr>
        <w:t>241-</w:t>
      </w:r>
      <w:r w:rsidRPr="00424D33">
        <w:rPr>
          <w:rtl/>
        </w:rPr>
        <w:tab/>
        <w:t xml:space="preserve">وأُقرت بموجب الأمر رقم </w:t>
      </w:r>
      <w:r w:rsidRPr="00424D33">
        <w:rPr>
          <w:rFonts w:hint="cs"/>
          <w:rtl/>
        </w:rPr>
        <w:t>1985/1305/5805/2016</w:t>
      </w:r>
      <w:r w:rsidRPr="00424D33">
        <w:rPr>
          <w:vertAlign w:val="superscript"/>
          <w:rtl/>
        </w:rPr>
        <w:t>(</w:t>
      </w:r>
      <w:r w:rsidRPr="00424D33">
        <w:rPr>
          <w:vertAlign w:val="superscript"/>
          <w:rtl/>
        </w:rPr>
        <w:footnoteReference w:id="32"/>
      </w:r>
      <w:r w:rsidRPr="00424D33">
        <w:rPr>
          <w:vertAlign w:val="superscript"/>
          <w:rtl/>
        </w:rPr>
        <w:t>)</w:t>
      </w:r>
      <w:r w:rsidRPr="00424D33">
        <w:rPr>
          <w:rtl/>
        </w:rPr>
        <w:t xml:space="preserve"> منهجية التقييم والتدخل المتكامل من أجل إدراج الأطفال ذوي الإعاقة في فئة محددة حسب درجة الإعاقة، وتوفير التوجيه المدرسي والمهني للأطفال ذوي الاحتياجات التعليمية الخاصة، ومن أجل تمكين الأطفال ذوي الإعاقة و/أو الاحتياجات التعليمية الخاصة وإعادة تأهيلهم. ووفقاً للمادة 14(1)، يقع على كل مهني</w:t>
      </w:r>
      <w:r w:rsidRPr="00424D33">
        <w:rPr>
          <w:vertAlign w:val="superscript"/>
          <w:rtl/>
        </w:rPr>
        <w:t>(</w:t>
      </w:r>
      <w:r w:rsidRPr="00424D33">
        <w:rPr>
          <w:vertAlign w:val="superscript"/>
          <w:rtl/>
        </w:rPr>
        <w:footnoteReference w:id="33"/>
      </w:r>
      <w:r w:rsidRPr="00424D33">
        <w:rPr>
          <w:vertAlign w:val="superscript"/>
          <w:rtl/>
        </w:rPr>
        <w:t>)</w:t>
      </w:r>
      <w:r w:rsidRPr="00424D33">
        <w:rPr>
          <w:rFonts w:hint="cs"/>
          <w:rtl/>
        </w:rPr>
        <w:t xml:space="preserve"> </w:t>
      </w:r>
      <w:r w:rsidRPr="00424D33">
        <w:rPr>
          <w:rtl/>
        </w:rPr>
        <w:t>يتعامل مع طفل ذي إعاقة و/أو طفل ذي احتياجات تعليمية خاصة التزام بإخطار الأسرة وإبلاغ الدائرة العامة للمساعدة الاجتماعية/المديرية العامة للمساعدة الاجتماعية وحماية الطفل التابعة للقطاع إذا لم يكن الطفل قد أُدرج بالفعل في فئة محددة حسب درجة الإعاقة أو لم يحصل على توجيه مدرسي/مهني، ليستفيد من تشخيص مبكر وتدخل المبكر.</w:t>
      </w:r>
    </w:p>
    <w:p w14:paraId="546DB16E" w14:textId="3D0E3283" w:rsidR="00F834E5" w:rsidRPr="00424D33" w:rsidRDefault="00F834E5" w:rsidP="00F834E5">
      <w:pPr>
        <w:pStyle w:val="SingleTxtGA"/>
      </w:pPr>
      <w:r w:rsidRPr="00424D33">
        <w:rPr>
          <w:rtl/>
        </w:rPr>
        <w:lastRenderedPageBreak/>
        <w:t>242-</w:t>
      </w:r>
      <w:r w:rsidRPr="00424D33">
        <w:rPr>
          <w:rtl/>
        </w:rPr>
        <w:tab/>
        <w:t>ووفقاً لأحكام المنهجية الرامية إلى ضمان الدعم اللازم للطلاب ذوي الإعاقة في التعلم، التي أُقرت بموجب أمر وزير التعليم الوطني رقم</w:t>
      </w:r>
      <w:r w:rsidR="001D6D76" w:rsidRPr="00424D33">
        <w:rPr>
          <w:rtl/>
        </w:rPr>
        <w:t xml:space="preserve"> 3124/2017،</w:t>
      </w:r>
      <w:r w:rsidRPr="00424D33">
        <w:rPr>
          <w:rtl/>
        </w:rPr>
        <w:t xml:space="preserve"> تنسق المفتشيات المدرسية بين الوحدات والمؤسسات التابعة لها كي تضطلع بمهامها المتعلقة بضمان الحق في التعليم للطلاب ذوي إعاقة محددة في التعلم.</w:t>
      </w:r>
    </w:p>
    <w:p w14:paraId="0F3CA5BA" w14:textId="77777777" w:rsidR="00F834E5" w:rsidRPr="00424D33" w:rsidRDefault="00F834E5" w:rsidP="00F834E5">
      <w:pPr>
        <w:pStyle w:val="SingleTxtGA"/>
      </w:pPr>
      <w:r w:rsidRPr="00424D33">
        <w:rPr>
          <w:rtl/>
        </w:rPr>
        <w:t>243-</w:t>
      </w:r>
      <w:r w:rsidRPr="00424D33">
        <w:rPr>
          <w:rtl/>
        </w:rPr>
        <w:tab/>
        <w:t>وأُقرت بموجب أمر وزير التعليم الوطني رقم 5061/2017 المنهجية الإطارية بشأن ضمان اعتماد الوسائل التعليمية المساعِدة لاستخدامها في التعليم قبل الجامعي.</w:t>
      </w:r>
    </w:p>
    <w:p w14:paraId="24AE7F1A" w14:textId="73888143" w:rsidR="00F834E5" w:rsidRPr="00424D33" w:rsidRDefault="00F834E5" w:rsidP="00F834E5">
      <w:pPr>
        <w:pStyle w:val="SingleTxtGA"/>
      </w:pPr>
      <w:r w:rsidRPr="00424D33">
        <w:rPr>
          <w:rtl/>
        </w:rPr>
        <w:t>244-</w:t>
      </w:r>
      <w:r w:rsidRPr="00424D33">
        <w:rPr>
          <w:rtl/>
        </w:rPr>
        <w:tab/>
        <w:t>وأُقرت بموجب أمر وزير التعليم الوطني رقم 5062/2017 المنهجية الإطارية بشأن تنظيم الاستعانة بمساعدي التدريس في وحدات التعليم قبل الجامعي. ووفقاً للمادة 7، يجب أن يحدد مساعدو التدريس الخاضعون للموافقة/التأييد المستوى (على سبيل المثال، المجموعة/الفصل/العمر/الفئة الدراسية التي يتعاملون معها، وغير ذلك) وأن يبينوا بشكل ملموس أنواع أنشطة التدريس (على سبيل المثال</w:t>
      </w:r>
      <w:r w:rsidR="0035736D" w:rsidRPr="00424D33">
        <w:rPr>
          <w:rtl/>
        </w:rPr>
        <w:t>:</w:t>
      </w:r>
      <w:r w:rsidRPr="00424D33">
        <w:rPr>
          <w:rtl/>
        </w:rPr>
        <w:t xml:space="preserve"> الأنشطة الاستدراكية، والأنشطة الموجهة للطلاب ذوي الاحتياجات التعليمية الخاصة، والأنشطة الخاصة بالطلاب القادرين على الأداء، وغيرها)، والأنشطة الأخرى التي تهدف إلى تطوير الكفاءات الرئيسية، والأنشطة المتعددة التخصصات والمختلفة التخصصات، وغيرها.</w:t>
      </w:r>
    </w:p>
    <w:p w14:paraId="554EDA91" w14:textId="41007FC5" w:rsidR="00F834E5" w:rsidRPr="00424D33" w:rsidRDefault="00F834E5" w:rsidP="00353E97">
      <w:pPr>
        <w:pStyle w:val="SingleTxtGA"/>
      </w:pPr>
      <w:r w:rsidRPr="00424D33">
        <w:rPr>
          <w:rtl/>
        </w:rPr>
        <w:t>245-</w:t>
      </w:r>
      <w:r w:rsidRPr="00424D33">
        <w:rPr>
          <w:rtl/>
        </w:rPr>
        <w:tab/>
        <w:t>وأُقرت بموجب أمر وزير التعليم الوطني رقم</w:t>
      </w:r>
      <w:r w:rsidR="001D6D76" w:rsidRPr="00424D33">
        <w:rPr>
          <w:rtl/>
        </w:rPr>
        <w:t xml:space="preserve"> 3622/2018،</w:t>
      </w:r>
      <w:r w:rsidRPr="00424D33">
        <w:rPr>
          <w:rtl/>
        </w:rPr>
        <w:t xml:space="preserve"> المنشور في الجريدة الرسمية عدد</w:t>
      </w:r>
      <w:r w:rsidR="00483F13" w:rsidRPr="00424D33">
        <w:rPr>
          <w:rFonts w:hint="cs"/>
          <w:rtl/>
        </w:rPr>
        <w:t> </w:t>
      </w:r>
      <w:r w:rsidR="00483F13" w:rsidRPr="00424D33">
        <w:t>425/18.05.2018</w:t>
      </w:r>
      <w:r w:rsidRPr="00424D33">
        <w:rPr>
          <w:rtl/>
        </w:rPr>
        <w:t>، الخطط الإطارية للتعليم الخاص قبل المدرسي والابتدائي والثانوي. وقد أُعدت هذه الخطط وفقاً للأحكام المحددة الواردة في سياسات التعليم الوطنية والدولية، التي تشجع الحصول على التعليم وتكافؤ الفرص وتنطبق، حسب الاقتضاء، في وحدات التعليم الخاص، وكذلك في المجموعات الخاصة/الفصول الخاصة المدمجة في التعليم العادي.</w:t>
      </w:r>
    </w:p>
    <w:p w14:paraId="4D23C983" w14:textId="4097AA59" w:rsidR="00F834E5" w:rsidRPr="00424D33" w:rsidRDefault="00F834E5" w:rsidP="00F834E5">
      <w:pPr>
        <w:pStyle w:val="SingleTxtGA"/>
      </w:pPr>
      <w:r w:rsidRPr="00424D33">
        <w:rPr>
          <w:rtl/>
        </w:rPr>
        <w:t>246-</w:t>
      </w:r>
      <w:r w:rsidRPr="00424D33">
        <w:rPr>
          <w:rtl/>
        </w:rPr>
        <w:tab/>
        <w:t>ووُضعت مناهج دراسية ل</w:t>
      </w:r>
      <w:r w:rsidRPr="00424D33">
        <w:rPr>
          <w:rFonts w:hint="cs"/>
          <w:rtl/>
        </w:rPr>
        <w:t>‍ </w:t>
      </w:r>
      <w:r w:rsidRPr="00424D33">
        <w:rPr>
          <w:rtl/>
        </w:rPr>
        <w:t xml:space="preserve">453 مادة في التعليم الخاص، صُممت وكُيفت لتلائم جميع أنواع الإعاقة ودرجاتها، وهي قيد النظر لدى وزارة التعليم للموافقة عليها وتأييدها بأمر وزاري. وتهدف هذه البرامج المدرسية إلى دعم المسار التعليمي قبل المدرسي والابتدائي والثانوي للأطفال/الطلاب ذوي الإعاقات الذهنية الخفيفة أو المتوسطة أو الشديدة و/أو الإعاقات المرتبطة بها والإعاقات الحسية المتعددة والإعاقات السمعية والبصرية والحركية. وفي الوقت نفسه، وُضعت مناهج دراسية للطلاب في مراكز الاحتجاز والمراكز التعليمية والسجون. وأُقرت بموجب أمر وزير التعليم رقم </w:t>
      </w:r>
      <w:r w:rsidRPr="00424D33">
        <w:t>3</w:t>
      </w:r>
      <w:r w:rsidR="00B07536" w:rsidRPr="00424D33">
        <w:t>.</w:t>
      </w:r>
      <w:r w:rsidRPr="00424D33">
        <w:t>702/21.04.2021</w:t>
      </w:r>
      <w:r w:rsidRPr="00424D33">
        <w:rPr>
          <w:rtl/>
        </w:rPr>
        <w:t xml:space="preserve"> المنشور في الجريدة الرسمية لرومانيا، الجزء الأول، عدد 520 في 19 أيار/مايو 2021، المناهج الدراسية للتعليم الخاص قبل المدرسي والابتدائي والثانوي، التي صُممت وكيُفت لتلائم جميع أنواع الإعاقة ودرجاتها.</w:t>
      </w:r>
    </w:p>
    <w:p w14:paraId="38A91BFB" w14:textId="224C4FB3" w:rsidR="0035736D" w:rsidRPr="00424D33" w:rsidRDefault="0035736D" w:rsidP="0035736D">
      <w:pPr>
        <w:pStyle w:val="SingleTxtGA"/>
      </w:pPr>
      <w:r w:rsidRPr="00424D33">
        <w:rPr>
          <w:rtl/>
        </w:rPr>
        <w:t>247-</w:t>
      </w:r>
      <w:r w:rsidRPr="00424D33">
        <w:rPr>
          <w:rtl/>
        </w:rPr>
        <w:tab/>
        <w:t>أدخل الأمر الصادر عن وزير التعليم الوطني رقم 3480/</w:t>
      </w:r>
      <w:r w:rsidRPr="00424D33">
        <w:t>2018</w:t>
      </w:r>
      <w:r w:rsidRPr="00424D33">
        <w:rPr>
          <w:rtl/>
        </w:rPr>
        <w:t xml:space="preserve"> تعديلاً على المرفق بأمر وزير التعليم والبحث والشباب والرياضة رقم 5576/2011 بشأن الموافقة على المعايير العامة لمنح المنح الدراسية للتلاميذ في التعليم العام قبل الجامعي، مما وسّع نطاق عمليات التدقيق التي يمكن أن تفضي إلى حصول التلاميذ على منحة دراسية في إطار المساعدة الاجتماعية. ووفقاً للفقرة (أ) من المادة 13 من الأمر الصادر عن وزير التعليم والبحث والشباب والرياضة رقم</w:t>
      </w:r>
      <w:r w:rsidR="001D6D76" w:rsidRPr="00424D33">
        <w:rPr>
          <w:rtl/>
        </w:rPr>
        <w:t xml:space="preserve"> 5576/2011،</w:t>
      </w:r>
      <w:r w:rsidRPr="00424D33">
        <w:rPr>
          <w:rtl/>
        </w:rPr>
        <w:t xml:space="preserve"> تُراعى حالات التلاميذ الذين يعانون من اضطرابات طيف التوحد، وأمراض الدم، والصمم، والتليف الكيسي، وأي أمراض مزمنة أخرى من قبل مجالس مؤسسات التعليم قبل الجامعي، بناءً على الشهادة الصادرة عن الطبيب المختص والمعتمدة من قبل طبيب الأسرة/طبيب المدرسة. ووفقاً لأحكام المادة 18 من الأمر الصادر عن وزير التعليم والبحث والشباب والرياضة رقم</w:t>
      </w:r>
      <w:r w:rsidR="001D6D76" w:rsidRPr="00424D33">
        <w:rPr>
          <w:rtl/>
        </w:rPr>
        <w:t xml:space="preserve"> 5576/2011،</w:t>
      </w:r>
      <w:r w:rsidRPr="00424D33">
        <w:rPr>
          <w:rtl/>
        </w:rPr>
        <w:t xml:space="preserve"> يمكن للطلاب ذوي الاحتياجات التعليمية الخاصة الاستفادة من المنح الدراسية على أساس الأداء أو الجدارة، مع إمكانية اختيار المنحة ذات القيمة الأعلى أو التي تُمنح لفترة أطول.</w:t>
      </w:r>
    </w:p>
    <w:p w14:paraId="4AA33E4E" w14:textId="77777777" w:rsidR="0035736D" w:rsidRPr="00424D33" w:rsidRDefault="0035736D" w:rsidP="0035736D">
      <w:pPr>
        <w:pStyle w:val="SingleTxtGA"/>
      </w:pPr>
      <w:r w:rsidRPr="00424D33">
        <w:rPr>
          <w:rtl/>
        </w:rPr>
        <w:lastRenderedPageBreak/>
        <w:t>248-</w:t>
      </w:r>
      <w:r w:rsidRPr="00424D33">
        <w:rPr>
          <w:rtl/>
        </w:rPr>
        <w:tab/>
        <w:t>وتقع على السلطات العامة التزامات بدعم تدريب المدرسين على تكييف الممارسات التعليمية وفقاً لاحتياجات التلاميذ ذوي الإعاقة في المجموعات أو الفصول الدراسية.</w:t>
      </w:r>
    </w:p>
    <w:p w14:paraId="739A132B" w14:textId="16FF985B" w:rsidR="0035736D" w:rsidRPr="00424D33" w:rsidRDefault="0035736D" w:rsidP="0035736D">
      <w:pPr>
        <w:pStyle w:val="SingleTxtGA"/>
      </w:pPr>
      <w:r w:rsidRPr="00424D33">
        <w:rPr>
          <w:rtl/>
        </w:rPr>
        <w:t>249-</w:t>
      </w:r>
      <w:r w:rsidRPr="00424D33">
        <w:rPr>
          <w:rtl/>
        </w:rPr>
        <w:tab/>
        <w:t>وفي عام 2018، عُدِّل الإطار القانوني بحيث يمكن المشاركة في الامتحانات باستخدام تقنيات مساعدة، وذلك بموجب الإجراء رقم 31852 المؤرخ 31/05/2018 بشأن توفير ظروف متساوية للتلاميذ ذوي الإعاقات البصرية/السمعية/اضطرابات طيف التوحد الذين يخوضون الامتحانات الوطنية: التقييم الوطني لخريجي الصف الثامن والامتحان الوطني للبكالوريا - دورة 2018.</w:t>
      </w:r>
    </w:p>
    <w:p w14:paraId="78DE5AD8" w14:textId="09736BE1" w:rsidR="0035736D" w:rsidRPr="00424D33" w:rsidRDefault="0035736D" w:rsidP="0035736D">
      <w:pPr>
        <w:pStyle w:val="SingleTxtGA"/>
      </w:pPr>
      <w:r w:rsidRPr="00424D33">
        <w:rPr>
          <w:rtl/>
        </w:rPr>
        <w:t>250-</w:t>
      </w:r>
      <w:r w:rsidRPr="00424D33">
        <w:rPr>
          <w:rtl/>
        </w:rPr>
        <w:tab/>
        <w:t>وصدر القانون رقم 27/2020 بشأن لغة الإشارة الرومانية، الذي يعترف بلغة الإشارة الرومانية كلغة أم خاصة بالأشخاص الصم و/أو ضعاف السمع. وتنص المادة 9 من القانون على ما يلي: "تلتزم جميع الوزارات والمؤسسات التابعة لها بمواءمة التشريعات الخاصة بها مع أحكام هذا القانون واتخاذ جميع التدابير اللازمة لاحترام حق الصم و/أو ضعاف السمع في استخدام لغة الإشارة الرومانية في معاملاتهم مع المؤسسات الحكومية الرومانية".</w:t>
      </w:r>
    </w:p>
    <w:p w14:paraId="055004FC" w14:textId="77777777" w:rsidR="0035736D" w:rsidRPr="00424D33" w:rsidRDefault="0035736D" w:rsidP="0035736D">
      <w:pPr>
        <w:pStyle w:val="SingleTxtGA"/>
      </w:pPr>
      <w:r w:rsidRPr="00424D33">
        <w:rPr>
          <w:rtl/>
        </w:rPr>
        <w:t>251-</w:t>
      </w:r>
      <w:r w:rsidRPr="00424D33">
        <w:rPr>
          <w:rtl/>
        </w:rPr>
        <w:tab/>
        <w:t>وفي الوقت نفسه، في عام 2020، تعاونت وزارة التعليم الوطني والهيئة الوطنية لحقوق الأشخاص ذوي الإعاقة وشؤون الطفل والتبني لأجل وضع اللائحة التنفيذية لقرار المجلس الوطني لمكافحة التمييز، وذلك عملاً بالقرار رقم 202/2020 الصادر عن المجلس الوطني لمكافحة التمييز الذي يقرّ بحق ذوي الإعاقة في أن تُخصَّص لهم أماكن خاصة في المدارس الثانوية والمعاهد المهنية والجامعات، عند قبولهم في التعليم العادي.</w:t>
      </w:r>
    </w:p>
    <w:p w14:paraId="69DBFC67" w14:textId="43CD7695" w:rsidR="0035736D" w:rsidRPr="00424D33" w:rsidRDefault="0035736D" w:rsidP="0035736D">
      <w:pPr>
        <w:pStyle w:val="SingleTxtGA"/>
      </w:pPr>
      <w:r w:rsidRPr="00424D33">
        <w:rPr>
          <w:rtl/>
        </w:rPr>
        <w:t>252-</w:t>
      </w:r>
      <w:r w:rsidRPr="00424D33">
        <w:rPr>
          <w:rtl/>
        </w:rPr>
        <w:tab/>
        <w:t>وبناءً على ذلك، صدر الأمر رقم 4532/2020 المعدِّل والمكمِّل للأمر الصادر عن وزير التعليم الوطني رقم 4948/2019 بشأن تنظيم إجراءات القبول في التعليم الثانوي الحكومي للعام الدراسي</w:t>
      </w:r>
      <w:r w:rsidRPr="00424D33">
        <w:rPr>
          <w:rFonts w:hint="cs"/>
          <w:rtl/>
        </w:rPr>
        <w:t> </w:t>
      </w:r>
      <w:r w:rsidRPr="00424D33">
        <w:rPr>
          <w:rtl/>
        </w:rPr>
        <w:t>2020-2021، وهو الأمر الذي ينص على تخصيص أماكن منفصلة تحقق إدماج التلاميذ ذوي الاحتياجات التعليمية الخاصة الذين ينتقلون من التعليم العادي والتعليم الخاص، في مؤسسات التعليم الثانوي والمهني والتعليم المهني المزدوج، إلى مؤسسات التعليم الجماهيري العام. وهكذا، بلغ عدد المقاعد المخصصة لإدماج التلاميذ ذوي الاحتياجات التعليمية الخاصة الذين ينتقلون من التعليم العادي والتعليم الخاص، في مؤسسات التعليم الثانوي والمهني والتعليم المهني المزدوج، إلى مؤسسات التعليم الجماهيري العام</w:t>
      </w:r>
      <w:r w:rsidRPr="00424D33">
        <w:rPr>
          <w:rFonts w:hint="cs"/>
          <w:rtl/>
        </w:rPr>
        <w:t> </w:t>
      </w:r>
      <w:r w:rsidRPr="00424D33">
        <w:rPr>
          <w:rtl/>
        </w:rPr>
        <w:t>1985 مقعداً في العام الدراسي 2020-2021 و4525 مقعداً في العام الدراسي 2021-2022.</w:t>
      </w:r>
    </w:p>
    <w:p w14:paraId="376EF8D9" w14:textId="77777777" w:rsidR="0035736D" w:rsidRPr="00424D33" w:rsidRDefault="0035736D" w:rsidP="0035736D">
      <w:pPr>
        <w:pStyle w:val="SingleTxtGA"/>
      </w:pPr>
      <w:r w:rsidRPr="00424D33">
        <w:rPr>
          <w:rtl/>
        </w:rPr>
        <w:t>253-</w:t>
      </w:r>
      <w:r w:rsidRPr="00424D33">
        <w:rPr>
          <w:rtl/>
        </w:rPr>
        <w:tab/>
        <w:t>وبموجب قرار وزير التعليم الوطني والبحث العلمي رقم 6134/2016 بشأن حظر الفصل في مؤسسات التعليم قبل الجامعي، بصيغته المعدلة والمستكملة، يُحظر الفصل في مؤسسات التعليم قبل الجامعي على أساس العرق أو الإعاقة أو الاحتياجات التعليمية الخاصة، وعلى أساس الوضع الاجتماعي والاقتصادي للأسر ومكان الإقامة والأداء المدرسي للمستفيدين الرئيسيين من التعليم. ولا يُفهم التعليم الخاص على أنه شكل من أشكال التعليم المنفصل ولا يُنظَّم على هذا الأساس.</w:t>
      </w:r>
    </w:p>
    <w:p w14:paraId="374D7938" w14:textId="77777777" w:rsidR="0035736D" w:rsidRPr="00424D33" w:rsidRDefault="0035736D" w:rsidP="0035736D">
      <w:pPr>
        <w:pStyle w:val="SingleTxtGA"/>
      </w:pPr>
      <w:r w:rsidRPr="00424D33">
        <w:rPr>
          <w:rtl/>
        </w:rPr>
        <w:t>254-</w:t>
      </w:r>
      <w:r w:rsidRPr="00424D33">
        <w:rPr>
          <w:rtl/>
        </w:rPr>
        <w:tab/>
        <w:t>علاوة على ذلك، فإن التعليم العام في رومانيا مختلط، دون تمييز على أساس الجنس. فالقوانين تنص على المساواة بين الفتيات والفتيان في الحقوق المتصلة بنيل التعليم. ولا يُستثنى من هذه القاعدة رياض الأطفال، والمدارس الخاصة، ومجموعات التلاميذ ذوي الإعاقة المدمجين في المدارس العامة، والتلاميذ ذوو الإعاقة المدمجون في نظام التعليم العادي.</w:t>
      </w:r>
    </w:p>
    <w:p w14:paraId="323031C3" w14:textId="4529DB11" w:rsidR="0035736D" w:rsidRPr="00424D33" w:rsidRDefault="0035736D" w:rsidP="0035736D">
      <w:pPr>
        <w:pStyle w:val="SingleTxtGA"/>
        <w:rPr>
          <w:spacing w:val="-2"/>
        </w:rPr>
      </w:pPr>
      <w:r w:rsidRPr="00424D33">
        <w:rPr>
          <w:spacing w:val="-2"/>
          <w:rtl/>
        </w:rPr>
        <w:t>255-</w:t>
      </w:r>
      <w:r w:rsidRPr="00424D33">
        <w:rPr>
          <w:spacing w:val="-2"/>
          <w:rtl/>
        </w:rPr>
        <w:tab/>
        <w:t>وبموجب أمر وزير التعليم الوطني رقم</w:t>
      </w:r>
      <w:r w:rsidR="001D6D76" w:rsidRPr="00424D33">
        <w:rPr>
          <w:spacing w:val="-2"/>
          <w:rtl/>
        </w:rPr>
        <w:t xml:space="preserve"> 3141/2019،</w:t>
      </w:r>
      <w:r w:rsidRPr="00424D33">
        <w:rPr>
          <w:spacing w:val="-2"/>
          <w:rtl/>
        </w:rPr>
        <w:t xml:space="preserve"> بصيغته المعدلة والمستكملة، أُنشئت اللجنة الوطنية لإلغاء الفصل والإدماج التعليمي، التي تعمل بتنسيق من وزارة التعليم، وتتمثل مهمتها في تنسيق تنفيذ خطة العمل لإلغاء الفصل في المدارس والارتقاء بجودة التعليم في مؤسسات التعليم قبل الجامعي.</w:t>
      </w:r>
    </w:p>
    <w:p w14:paraId="7DF1C633" w14:textId="4CA9EC3C" w:rsidR="0035736D" w:rsidRPr="00424D33" w:rsidRDefault="0035736D" w:rsidP="0035736D">
      <w:pPr>
        <w:pStyle w:val="SingleTxtGA"/>
      </w:pPr>
      <w:r w:rsidRPr="00424D33">
        <w:rPr>
          <w:rtl/>
        </w:rPr>
        <w:lastRenderedPageBreak/>
        <w:t>256-</w:t>
      </w:r>
      <w:r w:rsidRPr="00424D33">
        <w:rPr>
          <w:rtl/>
        </w:rPr>
        <w:tab/>
        <w:t xml:space="preserve">ووفقاً للقانون الإطاري الذي ينظم عمل مؤسسات التعليم قبل الجامعي، المعتمد بموجب أمر وزير التعليم الوطني رقم </w:t>
      </w:r>
      <w:r w:rsidR="00B07536" w:rsidRPr="00424D33">
        <w:rPr>
          <w:rFonts w:hint="cs"/>
          <w:rtl/>
        </w:rPr>
        <w:t>5-</w:t>
      </w:r>
      <w:r w:rsidRPr="00424D33">
        <w:rPr>
          <w:rtl/>
        </w:rPr>
        <w:t>447/2020، بصيغته المعدلة والمستكملة، تُنشأ على مستوى كل مؤسسة تعليمية لجنة دائمة لمنع مختلف أشكال العنف والفساد والتمييز في البيئة المدرسية والقضاء عليها وتعزيز التعددية الثقافية، وتكون هذه اللجنة مسؤولة عن تحديد وتنفيذ الأهداف الواردة في الخطة التشغيلية بشأن الحد من العنف والتمييز في المدرسة وتقييم مدى تحقيق هذه الأهداف. وتتولى اللجنة أيضا</w:t>
      </w:r>
      <w:r w:rsidRPr="00424D33">
        <w:rPr>
          <w:rFonts w:hint="cs"/>
          <w:rtl/>
        </w:rPr>
        <w:t>ً</w:t>
      </w:r>
      <w:r w:rsidRPr="00424D33">
        <w:rPr>
          <w:rtl/>
        </w:rPr>
        <w:t xml:space="preserve"> المسؤولية عن رصد مدى احترام حقوق الطفل المنصوص عليها في القانون رقم</w:t>
      </w:r>
      <w:r w:rsidR="001D6D76" w:rsidRPr="00424D33">
        <w:rPr>
          <w:rtl/>
        </w:rPr>
        <w:t xml:space="preserve"> 272/2004.</w:t>
      </w:r>
    </w:p>
    <w:p w14:paraId="3F4D93DB" w14:textId="77777777" w:rsidR="0035736D" w:rsidRPr="00424D33" w:rsidRDefault="0035736D" w:rsidP="0035736D">
      <w:pPr>
        <w:pStyle w:val="SingleTxtGA"/>
      </w:pPr>
      <w:r w:rsidRPr="00424D33">
        <w:rPr>
          <w:rtl/>
        </w:rPr>
        <w:t>257-</w:t>
      </w:r>
      <w:r w:rsidRPr="00424D33">
        <w:rPr>
          <w:rtl/>
        </w:rPr>
        <w:tab/>
        <w:t>ويلتزم أعضاء هيئة التدريس، وكذلك موظفو الإدارة والتوجيه والرقابة في مؤسسات التعليم قبل الجامعي، بالمشاركة بانتظام في برامج التعليم المستمر.</w:t>
      </w:r>
    </w:p>
    <w:p w14:paraId="1E2DFFD1" w14:textId="77777777" w:rsidR="0035736D" w:rsidRPr="00424D33" w:rsidRDefault="0035736D" w:rsidP="0035736D">
      <w:pPr>
        <w:pStyle w:val="SingleTxtGA"/>
      </w:pPr>
      <w:r w:rsidRPr="00424D33">
        <w:rPr>
          <w:rtl/>
        </w:rPr>
        <w:t>258-</w:t>
      </w:r>
      <w:r w:rsidRPr="00424D33">
        <w:rPr>
          <w:rtl/>
        </w:rPr>
        <w:tab/>
        <w:t>ووفقاً للفقرة (2) من المادة 118 من قانون التعليم الوطني، تُحظر جميع أشكال التمييز في التعليم العالي، باستثناء تدابير التمييز الإيجابي المنصوص عليها في القانون، وتحرص مؤسسات التعليم العالي على تهيئة بيئة مؤسسية آمنة لجميع أفراد المجتمع الأكاديمي. واستناداً إلى مبدأ عدم التمييز، الذي ينظم أنشطة الطلاب داخل المجتمع الجامعي، تعامل مؤسسة التعليم العالي جميع الطلاب معاملةً متساويةً؛ ويُحظر أي تمييز مباشر أو غير مباشر ضد الطلاب.</w:t>
      </w:r>
    </w:p>
    <w:p w14:paraId="65BBC4CC" w14:textId="77777777" w:rsidR="0035736D" w:rsidRPr="00424D33" w:rsidRDefault="0035736D" w:rsidP="0035736D">
      <w:pPr>
        <w:pStyle w:val="SingleTxtGA"/>
      </w:pPr>
      <w:r w:rsidRPr="00424D33">
        <w:rPr>
          <w:rtl/>
        </w:rPr>
        <w:t>259-</w:t>
      </w:r>
      <w:r w:rsidRPr="00424D33">
        <w:rPr>
          <w:rtl/>
        </w:rPr>
        <w:tab/>
        <w:t>وتُطبَّق السياسات والإجراءات المتعلقة بالعلاقات بين الجنسين، وتكافؤ الفرص بين الرجال والنساء، ومنع جميع أشكال التمييز والعنف والقضاء عليها، بشكل متسق داخل الجامعات. وتُصاغ الوثائق التنظيمية والإدارية على مستوى المؤسسات التعليمية، مثل ميثاق الجامعة، ومدونة قواعد السلوك، والميثاق الأخلاقي الخاص بالجامعات، واللوائح الداخلية، والنظام الداخلي، واللوائح المتعلقة بالنشاط المهني للطلاب، واللوائح المتعلقة بالدراسات الجامعية، وطرائق شغل الوظائف الشاغرة في مجال التدريس والبحث، وطرائق شغل الوظائف الشاغرة بوجه عام، والقواعد التي تنظم الاحتفاظ بالمدرسين بعد بلوغهم سن التقاعد، والخطة الاستراتيجية لتطوير المؤسسات، على نحو يدعم مبادئ الإنصاف وعدم التمييز، وقيم العدالة والأخلاق والحرية الأكاديمية والتسامح والديمقراطية التشاركية وتكافؤ الفرص والاستدامة. ويُفهم مصطلح "العلاقات بين الجنسين" في سياق المساواة بين الجنسين، وإمكانية تمتع النساء والرجال بالمزايا الاجتماعية والفرص والموارد والمكافآت على قدم المساواة، ولا يُقصد بذلك أن يصبح النساء والرجال متساوين، بل أن تظل الإمكانيات والفرص المتاحة للجنسين كليهما متساويةً.</w:t>
      </w:r>
    </w:p>
    <w:p w14:paraId="6F79B813" w14:textId="77777777" w:rsidR="0035736D" w:rsidRPr="00424D33" w:rsidRDefault="0035736D" w:rsidP="0035736D">
      <w:pPr>
        <w:pStyle w:val="SingleTxtGA"/>
        <w:rPr>
          <w:spacing w:val="-2"/>
        </w:rPr>
      </w:pPr>
      <w:r w:rsidRPr="00424D33">
        <w:rPr>
          <w:spacing w:val="-2"/>
          <w:rtl/>
        </w:rPr>
        <w:t>260-</w:t>
      </w:r>
      <w:r w:rsidRPr="00424D33">
        <w:rPr>
          <w:spacing w:val="-2"/>
          <w:rtl/>
        </w:rPr>
        <w:tab/>
        <w:t>ويقع على عاتق مؤسسات التعليم العالي التزامٌ بوضع تدابير تحقق تكافؤ الفرص للأشخاص ذوي الإعاقة من خلال توفير الدعم الإضافي اللازم لهم، عند الضرورة، على أن يُصمَّم هذا الدعم خصيصاً لتلبية احتياجات البالغين ذوي الإعاقة، وذلك من خلال دعم وصولهم إلى مؤسسات التعليم العالي</w:t>
      </w:r>
      <w:r w:rsidRPr="00424D33">
        <w:rPr>
          <w:spacing w:val="-2"/>
          <w:vertAlign w:val="superscript"/>
          <w:rtl/>
        </w:rPr>
        <w:t>(</w:t>
      </w:r>
      <w:r w:rsidRPr="00424D33">
        <w:rPr>
          <w:spacing w:val="-2"/>
          <w:vertAlign w:val="superscript"/>
          <w:rtl/>
        </w:rPr>
        <w:footnoteReference w:id="34"/>
      </w:r>
      <w:r w:rsidRPr="00424D33">
        <w:rPr>
          <w:spacing w:val="-2"/>
          <w:vertAlign w:val="superscript"/>
          <w:rtl/>
        </w:rPr>
        <w:t>)</w:t>
      </w:r>
      <w:r w:rsidRPr="00424D33">
        <w:rPr>
          <w:spacing w:val="-2"/>
          <w:rtl/>
        </w:rPr>
        <w:t>.</w:t>
      </w:r>
    </w:p>
    <w:p w14:paraId="2B97954F" w14:textId="77777777" w:rsidR="0035736D" w:rsidRPr="00424D33" w:rsidRDefault="0035736D" w:rsidP="0035736D">
      <w:pPr>
        <w:pStyle w:val="SingleTxtGA"/>
      </w:pPr>
      <w:r w:rsidRPr="00424D33">
        <w:rPr>
          <w:rtl/>
        </w:rPr>
        <w:t>261-</w:t>
      </w:r>
      <w:r w:rsidRPr="00424D33">
        <w:rPr>
          <w:rtl/>
        </w:rPr>
        <w:tab/>
        <w:t>ويمكن أن تحصل الجامعات على تمويل من صندوق التنمية المؤسسية من أجل المساواة والاندماج، وذلك بغية تنفيذ ما تضعه من مشاريع تتعلق بتقديم المشورة والتوجيه المهنيّيْن، ومتابعة خريجي مؤسسات التعليم وتوظيفهم، والتدريب الداخلي، وما إلى ذلك. وفي الوقت نفسه، تحصل مؤسسات التعليم العالي الحكومية على تمويل لتلبية معايير الجودة، بما في ذلك معيار المساواة والاندماج، من خلال التمويل الإضافي الذي تتلقاه هذه المؤسسات والذي يبلغ ثلث التمويل المخصص للمؤسسة.</w:t>
      </w:r>
    </w:p>
    <w:p w14:paraId="7147BA75" w14:textId="77777777" w:rsidR="0035736D" w:rsidRPr="00424D33" w:rsidRDefault="0035736D" w:rsidP="0035736D">
      <w:pPr>
        <w:pStyle w:val="SingleTxtGA"/>
        <w:rPr>
          <w:spacing w:val="-4"/>
        </w:rPr>
      </w:pPr>
      <w:r w:rsidRPr="00424D33">
        <w:rPr>
          <w:spacing w:val="-4"/>
          <w:rtl/>
        </w:rPr>
        <w:t>262-</w:t>
      </w:r>
      <w:r w:rsidRPr="00424D33">
        <w:rPr>
          <w:spacing w:val="-4"/>
          <w:rtl/>
        </w:rPr>
        <w:tab/>
        <w:t>ويستفيد الطلاب ذوو الإعاقات الشديدة والمتعددة، بناءً على طلبهم، من تخفيض رسوم الإقامة وكلفة الوجبات في المساكن المخصصة للطلاب والمقاصف [الفقرة (3) من المادة 118 من قانون التعليم الوطني].</w:t>
      </w:r>
    </w:p>
    <w:p w14:paraId="67C914A3" w14:textId="77777777" w:rsidR="0035736D" w:rsidRPr="00424D33" w:rsidRDefault="0035736D" w:rsidP="0035736D">
      <w:pPr>
        <w:pStyle w:val="SingleTxtGA"/>
      </w:pPr>
      <w:r w:rsidRPr="00424D33">
        <w:rPr>
          <w:rtl/>
        </w:rPr>
        <w:lastRenderedPageBreak/>
        <w:t>263-</w:t>
      </w:r>
      <w:r w:rsidRPr="00424D33">
        <w:rPr>
          <w:rtl/>
        </w:rPr>
        <w:tab/>
        <w:t>وينص قانون التعليم الوطني على حق الطلاب ذوي الإعاقات الجسدية في طرق وصول ملائمة لهم في جميع الأماكن الجامعية، وفي ظروف ملائمة تمكنهم من المشاركة بشكل طبيعي في الأنشطة الأكاديمية والاجتماعية والثقافية التي تقام في مؤسسات التعليم العالي.</w:t>
      </w:r>
    </w:p>
    <w:p w14:paraId="28298E0E" w14:textId="77777777" w:rsidR="0035736D" w:rsidRPr="00424D33" w:rsidRDefault="0035736D" w:rsidP="0035736D">
      <w:pPr>
        <w:pStyle w:val="SingleTxtGA"/>
        <w:rPr>
          <w:spacing w:val="-4"/>
        </w:rPr>
      </w:pPr>
      <w:r w:rsidRPr="00424D33">
        <w:rPr>
          <w:spacing w:val="-4"/>
          <w:rtl/>
        </w:rPr>
        <w:t>264-</w:t>
      </w:r>
      <w:r w:rsidRPr="00424D33">
        <w:rPr>
          <w:spacing w:val="-4"/>
          <w:rtl/>
        </w:rPr>
        <w:tab/>
        <w:t>وتعزيزاً للتعليم الشامل للجميع، بدأ في عام 2020 التعاون بين وزارة العمل والتضامن الاجتماعي والمجلس الوطني لمكافحة التمييز ووزارة التعليم الوطني للأخذ بمنظور تعليم الأطفال ذوي الإعاقة/الاحتياجات التعليمية الخاصة. والغرض من اتفاق الشراكة هو التعاون بين الأطراف ضماناً لاحترام حق الطفل/الشاب في الحصول على تعليم جيد يسمح بتنمية قدراته الفكرية والنفسية والعاطفية في بيئة مدرسية شاملة للجميع.</w:t>
      </w:r>
    </w:p>
    <w:p w14:paraId="5D3B6495" w14:textId="77777777" w:rsidR="0035736D" w:rsidRPr="00424D33" w:rsidRDefault="0035736D" w:rsidP="0035736D">
      <w:pPr>
        <w:pStyle w:val="SingleTxtGA"/>
      </w:pPr>
      <w:r w:rsidRPr="00424D33">
        <w:rPr>
          <w:rtl/>
        </w:rPr>
        <w:t>265-</w:t>
      </w:r>
      <w:r w:rsidRPr="00424D33">
        <w:rPr>
          <w:rtl/>
        </w:rPr>
        <w:tab/>
        <w:t>وتتمثل إحدى الأولويات الوطنية الواردة في الأهداف المحددة في إطار تمويل الصندوق الاجتماعي الأوروبي، خلال فترة البرمجة 2021-2027، في دعم حصول الأطفال ذوي الإعاقة على تعليم جيد في جميع مراحل التعليم.</w:t>
      </w:r>
    </w:p>
    <w:p w14:paraId="4A8E9C7E" w14:textId="441C3139" w:rsidR="0035736D" w:rsidRPr="00424D33" w:rsidRDefault="0035736D" w:rsidP="0035736D">
      <w:pPr>
        <w:pStyle w:val="SingleTxtGA"/>
      </w:pPr>
      <w:r w:rsidRPr="00424D33">
        <w:rPr>
          <w:rtl/>
        </w:rPr>
        <w:t>266-</w:t>
      </w:r>
      <w:r w:rsidRPr="00424D33">
        <w:rPr>
          <w:rtl/>
        </w:rPr>
        <w:tab/>
        <w:t xml:space="preserve">وخلال فترة البرمجة المالية 2014-2020، وحتى نهاية عام 2019، استفاد 498 </w:t>
      </w:r>
      <w:r w:rsidR="00C74A21" w:rsidRPr="00424D33">
        <w:rPr>
          <w:rFonts w:hint="cs"/>
          <w:rtl/>
        </w:rPr>
        <w:t xml:space="preserve">2 </w:t>
      </w:r>
      <w:r w:rsidRPr="00424D33">
        <w:rPr>
          <w:rtl/>
        </w:rPr>
        <w:t>شخصاً من ذوي الإعاقة من تدابير تهدف إلى تعزيز الوصول إلى التعليم، من خلال البرنامج التشغيلي لرأس المال البشري، منهم 1566 رجلاً و932 امرأة.</w:t>
      </w:r>
    </w:p>
    <w:p w14:paraId="5C166AFC" w14:textId="77777777" w:rsidR="0035736D" w:rsidRPr="00424D33" w:rsidRDefault="0035736D" w:rsidP="0035736D">
      <w:pPr>
        <w:pStyle w:val="SingleTxtGA"/>
        <w:rPr>
          <w:spacing w:val="-4"/>
        </w:rPr>
      </w:pPr>
      <w:r w:rsidRPr="00424D33">
        <w:rPr>
          <w:spacing w:val="-4"/>
          <w:rtl/>
        </w:rPr>
        <w:t>267-</w:t>
      </w:r>
      <w:r w:rsidRPr="00424D33">
        <w:rPr>
          <w:spacing w:val="-4"/>
          <w:rtl/>
        </w:rPr>
        <w:tab/>
        <w:t>وفي عام 2020، عقب إعلان حالة الطوارئ للحد من انتشار فيروس كورونا المسبب للمتلازمة التنفسية الحادة الوخيمة، ومن أجل ضمان المساواة في الوصول إلى التعليم والمشاركة المتساوية وغير التمييزية فيه للأطفال في سن ما قبل المدرسة والتلاميذ في مرحلة التعليم قبل الجامعي، أوصت وزارة التعليم بالتعاون بين مفتشيات المدارس في المقاطعات/مفتشية المدارس في بوخارست مع السلطات العامة المحلية وعلى مستوى المقاطعات من أجل ضمان توفير أجهزة الكمبيوتر والاتصال بالإنترنت للمدارس، كما أوصت بالتعاون بين المدرسين لتحديد الحلول التي تراعي الاحتياجات الفردية للأطفال في سن ما قبل المدرسة/التلاميذ.</w:t>
      </w:r>
    </w:p>
    <w:p w14:paraId="63131DE3" w14:textId="0D331979" w:rsidR="0035736D" w:rsidRPr="00424D33" w:rsidRDefault="0035736D" w:rsidP="0035736D">
      <w:pPr>
        <w:pStyle w:val="SingleTxtGA"/>
      </w:pPr>
      <w:r w:rsidRPr="00424D33">
        <w:rPr>
          <w:spacing w:val="-4"/>
          <w:rtl/>
        </w:rPr>
        <w:t>268-</w:t>
      </w:r>
      <w:r w:rsidRPr="00424D33">
        <w:rPr>
          <w:spacing w:val="-4"/>
          <w:rtl/>
        </w:rPr>
        <w:tab/>
        <w:t>ونص الأمر المشترك بين وزارة الصحة ووزارة التعليم رقم 5487/1494/2020، في الملحق 1 -</w:t>
      </w:r>
      <w:r w:rsidR="001D6D76" w:rsidRPr="00424D33">
        <w:rPr>
          <w:rFonts w:hint="cs"/>
          <w:spacing w:val="-4"/>
          <w:rtl/>
        </w:rPr>
        <w:t xml:space="preserve"> </w:t>
      </w:r>
      <w:r w:rsidRPr="00424D33">
        <w:rPr>
          <w:spacing w:val="-4"/>
          <w:rtl/>
        </w:rPr>
        <w:t>إرشادات بشأن التدابير الصحية والتدابير الوقائية في مؤسسات التعليم قبل الجامعي خلال جائحة كوفيد-1،</w:t>
      </w:r>
      <w:r w:rsidRPr="00424D33">
        <w:rPr>
          <w:rtl/>
        </w:rPr>
        <w:t xml:space="preserve"> على وضع وتنفيذ تدابير وقائية في مؤسسات التعليم قبل الجامعي في سياق تفشي العدوى بالفيروس المسبب لمرض كوفيد 19. ومن الأمثلة على هذه التدابير "أن يستفيد الأطفال ذوو الإعاقة، مع مراعاة الظروف الخاصة بكل حالة، من تدابير وقائية تُكيَّف حسب خصوصيات الإعاقة؛ وبالنسبة إلى الأطفال في سن ما قبل المدرسة/الطلاب ذوي الإعاقة، يحدد القائمون على المؤسسات التعليمية، حسب الحالة، الحلول اللازمة لضمان استمرار العملية التعليمية عن بُعد أو في ظروف آمنة معززة".</w:t>
      </w:r>
    </w:p>
    <w:p w14:paraId="6F6E6D38" w14:textId="77777777" w:rsidR="0035736D" w:rsidRPr="00424D33" w:rsidRDefault="0035736D" w:rsidP="0035736D">
      <w:pPr>
        <w:pStyle w:val="SingleTxtGA"/>
      </w:pPr>
      <w:r w:rsidRPr="00424D33">
        <w:rPr>
          <w:rtl/>
        </w:rPr>
        <w:t>269-</w:t>
      </w:r>
      <w:r w:rsidRPr="00424D33">
        <w:rPr>
          <w:rtl/>
        </w:rPr>
        <w:tab/>
        <w:t>وضماناً لحصول جميع التلاميذ على التعليم في العام الدراسي 2020-2021، ومع مراعاة خصوصيات قانون التعليم، وضعت وزارة التعليم أدلة منهجية ليستعين بها المدرسون، تغطي في جملة مواضيع العمل مع التلاميذ ذوي الاحتياجات التعليمية الخاصة و/أو الإعاقات في التعليم الخاص والمتكامل. ووُضع من خلال المركز الوطني للسياسات العامة والتقييم في مجال التعليم - وحدة البحوث في مجال التعليم، دليلُ الإرشاد المدرسي الموجه إلى المرشدين المدرسيين (أطباء نفسيون، ومربون نفسيون، وعلماء اجتماع، وغيرهم) في نظام التعليم قبل الجامعي في رومانيا. ويتضمن الدليل أنشطة وبرامج إرشادية للتلاميذ والطلاب في مراحل التعليم الابتدائي والثانوي والعالي والتعليم المهني تهدف إلى تنمية الكفاءات الاجتماعية والعاطفية للتلاميذ والطلاب ودعمهم في سياق الجائحة والتعلم عن بعد.</w:t>
      </w:r>
    </w:p>
    <w:p w14:paraId="7A6102CA" w14:textId="77777777" w:rsidR="0035736D" w:rsidRPr="00424D33" w:rsidRDefault="0035736D" w:rsidP="0035736D">
      <w:pPr>
        <w:pStyle w:val="SingleTxtGA"/>
      </w:pPr>
      <w:r w:rsidRPr="00424D33">
        <w:rPr>
          <w:rtl/>
        </w:rPr>
        <w:t>270-</w:t>
      </w:r>
      <w:r w:rsidRPr="00424D33">
        <w:rPr>
          <w:rtl/>
        </w:rPr>
        <w:tab/>
        <w:t xml:space="preserve">وركزت وزارة التعليم باستمرار على دعم الأطفال في سن ما قبل المدرسة والتلاميذ والمدرسين للتكيف مع الظروف الجديدة للتعليم والتعلم والتقييم، فضلاً عن الجوانب المتعلقة بالحضور والتواصل الشبكي التي أملاها السياق الناجم عن جائحة كوفيد-19. وبناءً على ذلك، يقدم المرشدون المدرسيون </w:t>
      </w:r>
      <w:r w:rsidRPr="00424D33">
        <w:rPr>
          <w:rtl/>
        </w:rPr>
        <w:lastRenderedPageBreak/>
        <w:t>التابعون لمراكز المقاطعات للموارد والمساعدة في مجال التعليم/مركز بوخارست للموارد والمساعدة في مجال التعليم المشورةَ النفسية والتربوية للتلاميذ والوالدين لمساعدتهم على إدارة هذه الفترة التي تتطلب التوجيه والدعم العاطفي والمشورة.</w:t>
      </w:r>
    </w:p>
    <w:p w14:paraId="76B4EC8D" w14:textId="58043409" w:rsidR="0035736D" w:rsidRPr="00424D33" w:rsidRDefault="0035736D" w:rsidP="0035736D">
      <w:pPr>
        <w:pStyle w:val="SingleTxtGA"/>
      </w:pPr>
      <w:r w:rsidRPr="00424D33">
        <w:rPr>
          <w:rtl/>
        </w:rPr>
        <w:t>271-</w:t>
      </w:r>
      <w:r w:rsidRPr="00424D33">
        <w:rPr>
          <w:rtl/>
        </w:rPr>
        <w:tab/>
        <w:t xml:space="preserve">وفي الفترة بين آذار/مارس ونيسان/أبريل 2020، أطلقت وزارة التعليم حملة </w:t>
      </w:r>
      <w:r w:rsidRPr="00424D33">
        <w:t>#ImiPASĂ #ScoaladeACASA</w:t>
      </w:r>
      <w:r w:rsidRPr="00424D33">
        <w:rPr>
          <w:rtl/>
        </w:rPr>
        <w:t>، بهدف التوعية بضرورة استمرار عملية التعلم بالاستعانة بحلول بديلة: دورات دعم عبر الإنترنت، ودروس على القنوات التلفزيونية، وما إلى ذلك. وفي الوقت نفسه، شاركت في هذه الحملة شخصيات عامة بعثت رسائل دعم وتشجيع إلى التلاميذ والطلاب والوالدين، وقدمت اقتراحات بشأن السبل التي تمكّنهم من الوقاية من الإصابة بفيروس كورونا الجديد.</w:t>
      </w:r>
    </w:p>
    <w:p w14:paraId="15E3D017" w14:textId="77777777" w:rsidR="0035736D" w:rsidRPr="00424D33" w:rsidRDefault="0035736D" w:rsidP="0035736D">
      <w:pPr>
        <w:pStyle w:val="SingleTxtGA"/>
        <w:rPr>
          <w:spacing w:val="-2"/>
        </w:rPr>
      </w:pPr>
      <w:r w:rsidRPr="00424D33">
        <w:rPr>
          <w:spacing w:val="-2"/>
          <w:rtl/>
        </w:rPr>
        <w:t>272-</w:t>
      </w:r>
      <w:r w:rsidRPr="00424D33">
        <w:rPr>
          <w:spacing w:val="-2"/>
          <w:rtl/>
        </w:rPr>
        <w:tab/>
        <w:t>وفي بداية العام الدراسي 2020-2021، اضطلعت وزارة التربية والتعليم، من خلال مراكز المقاطعات للموارد والمساعدة في مجال التعليم/مركز بوخارست للموارد والمساعدة في مجال التعليم، بأنشطة تهدف إلى تسهيل التكيف مع السياق المدرسي الجديد، تحت شعار "مرة أخرى، معاً!". وخلال الفترة من 7 إلى 30 أيلول/سبتمبر 2020، استهدفت الحملة الأطفال في سن ما قبل المدرسة والتلاميذ وسائر الجهات المعنية بشكل غير مباشر، مثل الوالدين/الأوصياء والمدرسين. وكان الهدف من هذه الأنشطة هو تسهيل تأقلم/تكيف الأطفال في مرحلة ما قبل المدرسة/التلاميذ مع السياق المدرسي الجديد. وركزت هذه الأنشطة بشكل رئيسي على التوعية بضرورة الالتزام بقواعد النظافة الصحية وتقديم الدعم لتنمية المشاعر والسلوكيات الإيجابية في سياق المشاركة في الأنشطة المدرسية، وذلك سعياً للتكيف مع ظروف الجائحة. ونُفذت أيضاً أنشطة تهدف إلى تقديم دعم غير رسمي ومنهجي للوالدين/الأوصياء والمدرسين.</w:t>
      </w:r>
    </w:p>
    <w:p w14:paraId="5FB2C75D" w14:textId="77777777" w:rsidR="0035736D" w:rsidRPr="00424D33" w:rsidRDefault="0035736D" w:rsidP="0035736D">
      <w:pPr>
        <w:pStyle w:val="SingleTxtGA"/>
        <w:rPr>
          <w:spacing w:val="-4"/>
        </w:rPr>
      </w:pPr>
      <w:r w:rsidRPr="00424D33">
        <w:rPr>
          <w:spacing w:val="-4"/>
          <w:rtl/>
        </w:rPr>
        <w:t>273-</w:t>
      </w:r>
      <w:r w:rsidRPr="00424D33">
        <w:rPr>
          <w:spacing w:val="-4"/>
          <w:rtl/>
        </w:rPr>
        <w:tab/>
        <w:t>وفي الوقت نفسه، وُضعت مبادئ توجيهية منهجية لتعزيز المقتنيات في العام الدراسي 2019-2020 وذلك من أجل دعم المدارس والمدرسين والتلاميذ في التغلب على التحديات التي فرضتها الجائحة وذلك عند افتتاح العام الدراسي الجديد على مداه. وقد وفرت هذه المبادئ التوجيهية إطار عمل يحدد الضوابط الموصى بها في مجالي التنمية الشخصية والمشورة الشخصية والتطوير الشخصي، وذلك بالاستناد إلى الممارسات الجيدة والدروس المستفادة والجهود الهائلة والخلاقة التي بُذلت من أجل إعادة البناء خلال العام الدراسي السابق.</w:t>
      </w:r>
    </w:p>
    <w:p w14:paraId="68971FC9" w14:textId="77777777" w:rsidR="0035736D" w:rsidRPr="00424D33" w:rsidRDefault="0035736D" w:rsidP="0035736D">
      <w:pPr>
        <w:pStyle w:val="SingleTxtGA"/>
      </w:pPr>
      <w:r w:rsidRPr="00424D33">
        <w:rPr>
          <w:rtl/>
        </w:rPr>
        <w:t>274-</w:t>
      </w:r>
      <w:r w:rsidRPr="00424D33">
        <w:rPr>
          <w:rtl/>
        </w:rPr>
        <w:tab/>
        <w:t>وفي عام 2019، أدرج المجلس الوطني للاتصال السمعي البصري في قانون تنظيم المحتوى السمعي البصري رسالةً "من أجل تكافؤ الفرص، يحق للأطفال ذوي الإعاقة التعلم في أي مدرسة" باعتبارها رسالةً تهم المصلحة العامة.</w:t>
      </w:r>
    </w:p>
    <w:p w14:paraId="08AB5C88" w14:textId="77777777" w:rsidR="0035736D" w:rsidRPr="00424D33" w:rsidRDefault="0035736D" w:rsidP="0035736D">
      <w:pPr>
        <w:pStyle w:val="SingleTxtGA"/>
      </w:pPr>
      <w:r w:rsidRPr="00424D33">
        <w:rPr>
          <w:rtl/>
        </w:rPr>
        <w:t>275-</w:t>
      </w:r>
      <w:r w:rsidRPr="00424D33">
        <w:rPr>
          <w:rtl/>
        </w:rPr>
        <w:tab/>
        <w:t>وفي كانون الثاني/يناير 2020، أطلقت الهيئة الوطنية لحقوق الأشخاص ذوي الإعاقة وشؤون الطفل والتبني، بالتعاون مع وزارة التعليم واليونيسف، حملة إعلامية بعنوان "في اتحادنا قوّتنا". وتنقل الحملة رسائل رئيسية مفادها أن مكان الأطفال ذوي الإعاقة هو مع الأطفال الآخرين، في الأسرة، وفي رياض الأطفال، وفي المجتمع؛ وأن الأطفال جميعاً يمكنهم التعلم، وكلما حُدِّدت الإعاقة في وقت مبكر، زادت فرصهم في التقدم في النمو؛ وكلما قلّ عمر الطفل ذي الإعاقة عند التسجيل في الروضة والمدرسة، زادت فرصه في النمو وفي عيش حياة أفضل.</w:t>
      </w:r>
    </w:p>
    <w:p w14:paraId="31098035" w14:textId="77777777" w:rsidR="0035736D" w:rsidRPr="00424D33" w:rsidRDefault="0035736D" w:rsidP="0035736D">
      <w:pPr>
        <w:pStyle w:val="H1GA"/>
        <w:rPr>
          <w:lang w:val="en-US"/>
        </w:rPr>
      </w:pPr>
      <w:r w:rsidRPr="00424D33">
        <w:rPr>
          <w:rtl/>
          <w:lang w:val="en-US"/>
        </w:rPr>
        <w:tab/>
      </w:r>
      <w:r w:rsidRPr="00424D33">
        <w:rPr>
          <w:rtl/>
          <w:lang w:val="en-US"/>
        </w:rPr>
        <w:tab/>
        <w:t>المادة 25</w:t>
      </w:r>
    </w:p>
    <w:p w14:paraId="548850F0" w14:textId="77777777" w:rsidR="0035736D" w:rsidRPr="00424D33" w:rsidRDefault="0035736D" w:rsidP="0035736D">
      <w:pPr>
        <w:pStyle w:val="H1GA"/>
        <w:rPr>
          <w:lang w:val="en-US"/>
        </w:rPr>
      </w:pPr>
      <w:r w:rsidRPr="00424D33">
        <w:rPr>
          <w:rtl/>
          <w:lang w:val="en-US"/>
        </w:rPr>
        <w:tab/>
      </w:r>
      <w:r w:rsidRPr="00424D33">
        <w:rPr>
          <w:rtl/>
          <w:lang w:val="en-US"/>
        </w:rPr>
        <w:tab/>
        <w:t>الصحة</w:t>
      </w:r>
    </w:p>
    <w:p w14:paraId="0C95DF4E" w14:textId="77777777" w:rsidR="0035736D" w:rsidRPr="00424D33" w:rsidRDefault="0035736D" w:rsidP="0035736D">
      <w:pPr>
        <w:pStyle w:val="SingleTxtGA"/>
      </w:pPr>
      <w:r w:rsidRPr="00424D33">
        <w:rPr>
          <w:rtl/>
        </w:rPr>
        <w:t>276-</w:t>
      </w:r>
      <w:r w:rsidRPr="00424D33">
        <w:rPr>
          <w:rtl/>
        </w:rPr>
        <w:tab/>
        <w:t xml:space="preserve">الحق في الرعاية الصحية مكفول بموجب الدستور. فالدولة ملزمة باتخاذ ما يلزم من تدابير لضمان النظافة الصحية والصحة العامة، وتنظيم الرعاية الصحية ونظام التأمين الاجتماعي للمرض </w:t>
      </w:r>
      <w:r w:rsidRPr="00424D33">
        <w:rPr>
          <w:rtl/>
        </w:rPr>
        <w:lastRenderedPageBreak/>
        <w:t>والحوادث والأمومة والتعافي، ومراقبة ممارسة المهن الطبية والأنشطة شبه الطبية، فضلاً عن تدابير أخرى لحماية الصحة. وتُحدد الصحة البدنية والعقلية للشخص وفقاً للقانون (المادة 34).</w:t>
      </w:r>
    </w:p>
    <w:p w14:paraId="6CA47E30" w14:textId="77777777" w:rsidR="0035736D" w:rsidRPr="00424D33" w:rsidRDefault="0035736D" w:rsidP="0035736D">
      <w:pPr>
        <w:pStyle w:val="SingleTxtGA"/>
      </w:pPr>
      <w:r w:rsidRPr="00424D33">
        <w:rPr>
          <w:rtl/>
        </w:rPr>
        <w:t>277-</w:t>
      </w:r>
      <w:r w:rsidRPr="00424D33">
        <w:rPr>
          <w:rtl/>
        </w:rPr>
        <w:tab/>
        <w:t>وتضمن الدولة الرعاية الصحية العامة وتموّلها من الميزانية العامة للدولة والميزانيات المحلية وميزانية الصندوق الوطني الموحد للتأمين الصحي أو من مصادر أخرى.</w:t>
      </w:r>
    </w:p>
    <w:p w14:paraId="7D89E2E2" w14:textId="47E74AF1" w:rsidR="0035736D" w:rsidRPr="00424D33" w:rsidRDefault="0035736D" w:rsidP="0035736D">
      <w:pPr>
        <w:pStyle w:val="SingleTxtGA"/>
      </w:pPr>
      <w:r w:rsidRPr="00424D33">
        <w:rPr>
          <w:rtl/>
        </w:rPr>
        <w:t>278-</w:t>
      </w:r>
      <w:r w:rsidRPr="00424D33">
        <w:rPr>
          <w:rtl/>
        </w:rPr>
        <w:tab/>
        <w:t>ويتمتع بالتأمين، وفقاً للمادة 222 من القانون رقم 95/2006: (أ) جميع المواطنين الرومانيين المقيمين في البلاد أو الذين يتخذون منها مقراً؛ و(ب) المواطنون الأجانب وعديمو الجنسية الذين قُبلت طلباتهم لتمديد تصريح إقامتهم المؤقتة أو الذين يقيمون في رومانيا؛ و(ج) مواطنو دول الاتحاد الأوروبي والمنطقة الاقتصادية الأوروبية والاتحاد السويسري الذين لا يحملون وثيقة تأمين مُكتتبة في إقليم دولة عضو أخرى ونافذة المفعول في رومانيا، والذين تقدموا بطلب للحصول على تصريح إقامة في رومانيا لمدة تزيد على 3 أشهر وحصلوا عليه؛ و(د) الأشخاص القادمون من دول الاتحاد الأوروبي والمنطقة الاقتصادية الأوروبية والاتحاد السويسري الذين يستوفون شروط العامل الحدودي، أي الذين يعملون كموظفين أو لحسابهم الخاص في رومانيا ويقيمون في دولة عضو أخرى يعودون إليها عادةً يومياً أو مرة واحدة على الأقل في الأسبوع. و(ه) المتقاعدون المستفيدون من نظام التقاعد العام الذين لم يعودوا مقيمين في رومانيا والذين اتخذوا مقراً لهم في إقليم إحدى الدول الأعضاء في الاتحاد الأوروبي أو إحدى الدول الأعضاء في المنطقة الاقتصادية الأوروبية أو الاتحاد السويسري، أو يقيمون في إقليم دولة تربطها برومانيا اتفاقية ثنائية للضمان الاجتماعي تتضمن أحكاماً تتعلق بالتأمين ضد المرض وتأمين الأمومة.</w:t>
      </w:r>
    </w:p>
    <w:p w14:paraId="2DD1E439" w14:textId="77777777" w:rsidR="0035736D" w:rsidRPr="00424D33" w:rsidRDefault="0035736D" w:rsidP="0035736D">
      <w:pPr>
        <w:pStyle w:val="SingleTxtGA"/>
      </w:pPr>
      <w:r w:rsidRPr="00424D33">
        <w:rPr>
          <w:rtl/>
        </w:rPr>
        <w:t>279-</w:t>
      </w:r>
      <w:r w:rsidRPr="00424D33">
        <w:rPr>
          <w:rtl/>
        </w:rPr>
        <w:tab/>
        <w:t>وتتمثل أهداف نظام التأمين الصحي الاجتماعي في حماية المؤمَّن عليهم من تكاليف الخدمات الطبية في حالة المرض أو الحوادث، وتوفير حزمة من الخدمات الطبية الأساسية بطريقة عادلة وغير تمييزية لجميع المؤمَّن عليهم. والأشخاص ذوو الإعاقة الذين لا يحصلون على دخل من العمل أو من صندوق المعاشات التقاعدية أو من مصادر أخرى يتمتعون بالتأمين من دون دفع الاشتراكات.</w:t>
      </w:r>
    </w:p>
    <w:p w14:paraId="682D3CBD" w14:textId="7BB4266B" w:rsidR="0035736D" w:rsidRPr="00424D33" w:rsidRDefault="0035736D" w:rsidP="0035736D">
      <w:pPr>
        <w:pStyle w:val="SingleTxtGA"/>
      </w:pPr>
      <w:r w:rsidRPr="00424D33">
        <w:rPr>
          <w:rtl/>
        </w:rPr>
        <w:t>280-</w:t>
      </w:r>
      <w:r w:rsidRPr="00424D33">
        <w:rPr>
          <w:rtl/>
        </w:rPr>
        <w:tab/>
        <w:t>وتتضمن البرامج الصحية الوطنية، وفقاً للقانون رقم</w:t>
      </w:r>
      <w:r w:rsidR="001D6D76" w:rsidRPr="00424D33">
        <w:rPr>
          <w:rtl/>
        </w:rPr>
        <w:t xml:space="preserve"> 95/2006،</w:t>
      </w:r>
      <w:r w:rsidRPr="00424D33">
        <w:rPr>
          <w:rtl/>
        </w:rPr>
        <w:t xml:space="preserve"> مجموعة من الإجراءات المتعددة السنوات التي تنظَّم على نحو يتيح تقييم الأمراض التي لها تأثير كبير على صحة السكان والوقاية منها وعلاجها ومكافحتها. وتموَّل هذه البرامج من ميزانية الدولة، ومن الإيرادات الخاصة لوزارة الصحة، ومن ميزانية صندوق الأمم المتحدة للسكان، ومن مصادر أخرى، بما في ذلك التبرعات ومنح الرعاية، وفقاً للقانون. وهي موجهة إلى جميع السكان، من دون تمييز، وتهدف إلى النهوض بالصحة والوقاية من الأمراض وإطالة أمد جودة الحياة والاستجابة للأولويات الوطنية المحددة (التفاصيل في المرفق الثاني).</w:t>
      </w:r>
    </w:p>
    <w:p w14:paraId="2A801D4A" w14:textId="77777777" w:rsidR="0035736D" w:rsidRPr="00424D33" w:rsidRDefault="0035736D" w:rsidP="0035736D">
      <w:pPr>
        <w:pStyle w:val="SingleTxtGA"/>
      </w:pPr>
      <w:r w:rsidRPr="00424D33">
        <w:rPr>
          <w:rtl/>
        </w:rPr>
        <w:t>281-</w:t>
      </w:r>
      <w:r w:rsidRPr="00424D33">
        <w:rPr>
          <w:rtl/>
        </w:rPr>
        <w:tab/>
        <w:t>ويستفيد الأشخاص ذوو الإعاقة في رومانيا من الرعاية الطبية المجانية، بما في ذلك الأدوية، ضمن نظام التأمين الصحي الاجتماعي وفقاً للشروط المنصوص عليها في العقد الإطاري. وتبلغ نسبة التغطية 100 في المئة من السعر المرجعي للعلاج الخارجي.</w:t>
      </w:r>
    </w:p>
    <w:p w14:paraId="0FF078AD" w14:textId="1D7BD7D7" w:rsidR="0035736D" w:rsidRPr="00424D33" w:rsidRDefault="0035736D" w:rsidP="0035736D">
      <w:pPr>
        <w:pStyle w:val="SingleTxtGA"/>
      </w:pPr>
      <w:r w:rsidRPr="00424D33">
        <w:rPr>
          <w:rtl/>
        </w:rPr>
        <w:t>282-</w:t>
      </w:r>
      <w:r w:rsidRPr="00424D33">
        <w:rPr>
          <w:rtl/>
        </w:rPr>
        <w:tab/>
        <w:t>ويُصنَّف الأشخاص المصابون بفيروس نقص المناعة البشرية/الإيدز أشخاصاً ذوي إعاقة ويتمتعون بجميع الحقوق والتسهيلات التي ينظمها القانون الخاص، وتتعلق هذه الحقوق بما يلي: الحصول على الاستحقاقات الاجتماعية والرعاية الصحية والتعليم والتدريب والتوظيف؛ وتكييف العمل؛ والتوجيه وإعادة التأهيل المهني؛ والمساعدة الاجتماعية (الخدمات الاجتماعية والاستحقاقات الاجتماعية)؛ والسكن وبيئة المعيشة الشخصية؛ والنقل؛ والوصول إلى البيئة المادية والمعلومات والاتصالات؛ والترفيه؛ والمشاركة في الثقافة والرياضة والسياحة؛ والمساعدة القانونية؛ والتسهيلات الضريبية.</w:t>
      </w:r>
    </w:p>
    <w:p w14:paraId="175241B1" w14:textId="77777777" w:rsidR="0035736D" w:rsidRPr="00424D33" w:rsidRDefault="0035736D" w:rsidP="0035736D">
      <w:pPr>
        <w:pStyle w:val="SingleTxtGA"/>
      </w:pPr>
      <w:r w:rsidRPr="00424D33">
        <w:rPr>
          <w:rtl/>
        </w:rPr>
        <w:t>283-</w:t>
      </w:r>
      <w:r w:rsidRPr="00424D33">
        <w:rPr>
          <w:rtl/>
        </w:rPr>
        <w:tab/>
        <w:t xml:space="preserve">والعلاج الطبي المضاد للفيروسات العكوسة مجاني وتقدمه وزارة الصحة من خلال البرنامج الوطني للوقاية من فيروس نقص المناعة البشرية/الإيدز ومراقبته ومكافحته، في المؤسسات الصحية التي </w:t>
      </w:r>
      <w:r w:rsidRPr="00424D33">
        <w:rPr>
          <w:rtl/>
        </w:rPr>
        <w:lastRenderedPageBreak/>
        <w:t>تضم أقساماً أو وحدات لعلاج الأمراض المعدية. ويستفيد الأشخاص المصابون بفيروس نقص المناعة البشرية/الإيدز أيضاً من بدل شهري للغذاء من أجل دعم العلاج الدوائي (العقارات المضادة للفيروسات العكوسة)، الذي تمنحه شهرياً وكالة الاستحقاقات والمراقبة الاجتماعية على مستوى المقاطعة؛ ويعادل هذا الاستحقاق بدل الغذاء في المؤسسات الطبية.</w:t>
      </w:r>
    </w:p>
    <w:p w14:paraId="49AEE9A8" w14:textId="77777777" w:rsidR="0035736D" w:rsidRPr="00424D33" w:rsidRDefault="0035736D" w:rsidP="0035736D">
      <w:pPr>
        <w:pStyle w:val="SingleTxtGA"/>
      </w:pPr>
      <w:r w:rsidRPr="00424D33">
        <w:rPr>
          <w:rtl/>
        </w:rPr>
        <w:t>284-</w:t>
      </w:r>
      <w:r w:rsidRPr="00424D33">
        <w:rPr>
          <w:rtl/>
        </w:rPr>
        <w:tab/>
        <w:t>ووفقاً للفقرة 2 من المادة 58 من القانون الخاص، يستفيد الأطفال المصابون بفيروس نقص المناعة البشرية/الإيدز من بدل غذائي شهري، يُحسب على أساس بدل الغذاء اليومي المحدد للاستهلاك الجماعي في مؤسسات الصحة العامة.</w:t>
      </w:r>
    </w:p>
    <w:p w14:paraId="5646C160" w14:textId="77777777" w:rsidR="0035736D" w:rsidRPr="00424D33" w:rsidRDefault="0035736D" w:rsidP="0035736D">
      <w:pPr>
        <w:pStyle w:val="SingleTxtGA"/>
      </w:pPr>
      <w:r w:rsidRPr="00424D33">
        <w:rPr>
          <w:rtl/>
        </w:rPr>
        <w:t>285-</w:t>
      </w:r>
      <w:r w:rsidRPr="00424D33">
        <w:rPr>
          <w:rtl/>
        </w:rPr>
        <w:tab/>
        <w:t>وتقدَّم الخدمات التي تهدف إلى الوقاية من مخاطر الإعاقات الأخرى، والخدمات الطبية والرعاية الصحية الخاصة بالأشخاص ذوي الإعاقة في إطار نظام التأمين الصحي الاجتماعي.</w:t>
      </w:r>
    </w:p>
    <w:p w14:paraId="73755690" w14:textId="36F423D9" w:rsidR="0035736D" w:rsidRPr="00424D33" w:rsidRDefault="0035736D" w:rsidP="0035736D">
      <w:pPr>
        <w:pStyle w:val="SingleTxtGA"/>
        <w:rPr>
          <w:spacing w:val="-2"/>
        </w:rPr>
      </w:pPr>
      <w:r w:rsidRPr="00424D33">
        <w:rPr>
          <w:spacing w:val="-2"/>
          <w:rtl/>
        </w:rPr>
        <w:t>286-</w:t>
      </w:r>
      <w:r w:rsidRPr="00424D33">
        <w:rPr>
          <w:spacing w:val="-2"/>
          <w:rtl/>
        </w:rPr>
        <w:tab/>
        <w:t>ووفقاً للقانون رقم</w:t>
      </w:r>
      <w:r w:rsidR="001D6D76" w:rsidRPr="00424D33">
        <w:rPr>
          <w:spacing w:val="-2"/>
          <w:rtl/>
        </w:rPr>
        <w:t xml:space="preserve"> 95/2006،</w:t>
      </w:r>
      <w:r w:rsidRPr="00424D33">
        <w:rPr>
          <w:spacing w:val="-2"/>
          <w:rtl/>
        </w:rPr>
        <w:t xml:space="preserve"> يقدم طبيب الأسرة الرعاية للأفراد في سياق الأسرة، وللأسر داخل المجتمع المحلي، من دون تمييز. وطبيب الأسرة هو نقطة الاتصال الأولى في النظام الصحي، الذي يتيح وصولاً غير تمييزي للمرضى ويعالج جميع مشاكلهم الصحية، وفقاً لمنهج التدريب في الاختصاص المعني.</w:t>
      </w:r>
    </w:p>
    <w:p w14:paraId="7786D895" w14:textId="23E2A191" w:rsidR="0035736D" w:rsidRPr="00424D33" w:rsidRDefault="0035736D" w:rsidP="0035736D">
      <w:pPr>
        <w:pStyle w:val="SingleTxtGA"/>
        <w:rPr>
          <w:spacing w:val="-4"/>
        </w:rPr>
      </w:pPr>
      <w:r w:rsidRPr="00424D33">
        <w:rPr>
          <w:spacing w:val="-4"/>
          <w:rtl/>
        </w:rPr>
        <w:t>287-</w:t>
      </w:r>
      <w:r w:rsidRPr="00424D33">
        <w:rPr>
          <w:spacing w:val="-4"/>
          <w:rtl/>
        </w:rPr>
        <w:tab/>
        <w:t>ووفقاً للفقرة (1) من المادة 9 من القانون الخاص، تلتزم السلطات العامة باتخاذ التدابير المحددة التالية من أجل حماية الصحة البدنية والعقلية للأشخاص ذوي الإعاقة: إدراج احتياجات الأشخاص ذوي الإعاقة وأسرهم في جميع السياسات والاستراتيجيات والبرامج الإنمائية التي تنفَّذ على مستوى الإقليم أو</w:t>
      </w:r>
      <w:r w:rsidRPr="00424D33">
        <w:rPr>
          <w:rFonts w:hint="cs"/>
          <w:spacing w:val="-4"/>
          <w:rtl/>
        </w:rPr>
        <w:t> </w:t>
      </w:r>
      <w:r w:rsidRPr="00424D33">
        <w:rPr>
          <w:spacing w:val="-4"/>
          <w:rtl/>
        </w:rPr>
        <w:t>المقاطعة أو على المستوى المحلي وكذلك في برامج الرعاية الصحية الحكومية؛ تهيئة الظروف اللازمة لتوفير الخدمات الطبية والاجتماعية الطبية، أي النقل والبنية التحتية وشبكات الاتصالات؛ وإنشاء مراكز إعادة تأهيل متخصصة في أنواع مختلفة من الإعاقة ودعمها؛ وتهيئة الظروف الملائمة لتوفير التكنولوجيا المساعدة وإمكانية الوصول إليها؛ ووضع برامج لمنع ظهور الإعاقة؛ ودعم فرص الاستفادة من العلاج في المنتجعات الصحية وإعادة التأهيل؛ وإدراج الرياضة والاعتراف بها كوسيلة لإعادة التأهيل من خلال تطوير برامج محددة.</w:t>
      </w:r>
      <w:bookmarkStart w:id="110" w:name="ref#A9"/>
      <w:bookmarkStart w:id="111" w:name="ref#A11"/>
      <w:bookmarkEnd w:id="110"/>
      <w:bookmarkEnd w:id="111"/>
    </w:p>
    <w:p w14:paraId="0B2FB927" w14:textId="77777777" w:rsidR="0035736D" w:rsidRPr="00424D33" w:rsidRDefault="0035736D" w:rsidP="0035736D">
      <w:pPr>
        <w:pStyle w:val="SingleTxtGA"/>
      </w:pPr>
      <w:r w:rsidRPr="00424D33">
        <w:rPr>
          <w:rtl/>
        </w:rPr>
        <w:t>288-</w:t>
      </w:r>
      <w:r w:rsidRPr="00424D33">
        <w:rPr>
          <w:rtl/>
        </w:rPr>
        <w:tab/>
        <w:t>وينظم القانون رقم 487/2002 مكوّناً هاماً من مكونات الصحة العامة، وهو صون الصحة العقلية للأفراد وتعزيزها وحماية الأشخاص ذوي الإعاقات العقلية، كما ينظم دور الهيئات المختصة في تعزيز هذه الأنشطة ومراقبتها. ووفقاً لهذا القانون، يُقصد بالشخص ذي مشاكل الصحة العقلية أي شخص يعاني من مرض عقلي أو تخلف عقلي أو تأخر في النمو العقلي أو يدمن المؤثرات النفسانية وتدخل مظاهر حالته ضمن معايير التشخيص المعمول بها في ممارسة الطب النفسي.</w:t>
      </w:r>
    </w:p>
    <w:p w14:paraId="40DECBBC" w14:textId="03777A32" w:rsidR="0035736D" w:rsidRPr="00424D33" w:rsidRDefault="0035736D" w:rsidP="0035736D">
      <w:pPr>
        <w:pStyle w:val="SingleTxtGA"/>
      </w:pPr>
      <w:r w:rsidRPr="00424D33">
        <w:rPr>
          <w:rtl/>
        </w:rPr>
        <w:t>289-</w:t>
      </w:r>
      <w:r w:rsidRPr="00424D33">
        <w:rPr>
          <w:rtl/>
        </w:rPr>
        <w:tab/>
        <w:t>ووفقاً لأحكام القانون رقم</w:t>
      </w:r>
      <w:r w:rsidR="001D6D76" w:rsidRPr="00424D33">
        <w:rPr>
          <w:rtl/>
        </w:rPr>
        <w:t xml:space="preserve"> 487/2002،</w:t>
      </w:r>
      <w:r w:rsidRPr="00424D33">
        <w:rPr>
          <w:rtl/>
        </w:rPr>
        <w:t xml:space="preserve"> لا يجوز إدخال شخص إلى مستشفى للأمراض النفسية رغماً عنه إلا إذا قرر طبيب نفسي مؤهل أن هذا الشخص يعاني من اضطراب نفسي ورأى أن: (1) هذا الاضطراب النفسي يشكل خطراً وشيكاً على سلامته أو (2) عدم إدخاله المستشفى قد يؤدي إلى تدهور حالته بشكل خطير أو يمنعه من تلقي العلاج المناسب.</w:t>
      </w:r>
    </w:p>
    <w:p w14:paraId="3E3AB879" w14:textId="01A5BA20" w:rsidR="0035736D" w:rsidRPr="00424D33" w:rsidRDefault="0035736D" w:rsidP="0035736D">
      <w:pPr>
        <w:pStyle w:val="SingleTxtGA"/>
        <w:rPr>
          <w:spacing w:val="-4"/>
        </w:rPr>
      </w:pPr>
      <w:r w:rsidRPr="00424D33">
        <w:rPr>
          <w:spacing w:val="-4"/>
          <w:rtl/>
        </w:rPr>
        <w:t>290-</w:t>
      </w:r>
      <w:r w:rsidRPr="00424D33">
        <w:rPr>
          <w:spacing w:val="-4"/>
          <w:rtl/>
        </w:rPr>
        <w:tab/>
        <w:t>وعقب مراجعة القانون المدني، وبناءً على قرار المحكمة الدستورية الصادر في 16 تموز/يوليه</w:t>
      </w:r>
      <w:r w:rsidRPr="00424D33">
        <w:rPr>
          <w:rFonts w:hint="cs"/>
          <w:spacing w:val="-4"/>
          <w:rtl/>
        </w:rPr>
        <w:t> </w:t>
      </w:r>
      <w:r w:rsidRPr="00424D33">
        <w:rPr>
          <w:spacing w:val="-4"/>
          <w:rtl/>
        </w:rPr>
        <w:t>2020 والذي أعلنت فيه عدم دستورية اللوائح المتعلقة بالحرمان من الأهلية القانونية بموجب قرار قضائي وتعيين وصي، من ال</w:t>
      </w:r>
      <w:r w:rsidR="001D6D76" w:rsidRPr="00424D33">
        <w:rPr>
          <w:spacing w:val="-4"/>
          <w:rtl/>
        </w:rPr>
        <w:t>مقرر</w:t>
      </w:r>
      <w:r w:rsidRPr="00424D33">
        <w:rPr>
          <w:spacing w:val="-4"/>
          <w:rtl/>
        </w:rPr>
        <w:t xml:space="preserve"> إجراء مراجعة شاملة لأحكام قانون الصحة العقلية المتعلقة بالاحتجاز غير الطوعي.</w:t>
      </w:r>
      <w:bookmarkStart w:id="112" w:name="_Toc60130582"/>
    </w:p>
    <w:p w14:paraId="6DC3D73E" w14:textId="77777777" w:rsidR="0035736D" w:rsidRPr="00424D33" w:rsidRDefault="0035736D" w:rsidP="0035736D">
      <w:pPr>
        <w:pStyle w:val="H1GA"/>
        <w:rPr>
          <w:lang w:val="en-US"/>
        </w:rPr>
      </w:pPr>
      <w:bookmarkStart w:id="113" w:name="_Toc96950696"/>
      <w:bookmarkStart w:id="114" w:name="_Toc102984677"/>
      <w:r w:rsidRPr="00424D33">
        <w:rPr>
          <w:rtl/>
          <w:lang w:val="en-US"/>
        </w:rPr>
        <w:lastRenderedPageBreak/>
        <w:tab/>
      </w:r>
      <w:r w:rsidRPr="00424D33">
        <w:rPr>
          <w:rtl/>
          <w:lang w:val="en-US"/>
        </w:rPr>
        <w:tab/>
        <w:t>المادة 26</w:t>
      </w:r>
    </w:p>
    <w:p w14:paraId="0D2544D6" w14:textId="77777777" w:rsidR="0035736D" w:rsidRPr="00424D33" w:rsidRDefault="0035736D" w:rsidP="0035736D">
      <w:pPr>
        <w:pStyle w:val="H1GA"/>
        <w:rPr>
          <w:lang w:val="en-US"/>
        </w:rPr>
      </w:pPr>
      <w:r w:rsidRPr="00424D33">
        <w:rPr>
          <w:rtl/>
          <w:lang w:val="en-US"/>
        </w:rPr>
        <w:tab/>
      </w:r>
      <w:r w:rsidRPr="00424D33">
        <w:rPr>
          <w:rtl/>
          <w:lang w:val="en-US"/>
        </w:rPr>
        <w:tab/>
        <w:t>التمكين وإعادة التأهيل</w:t>
      </w:r>
      <w:bookmarkEnd w:id="112"/>
      <w:bookmarkEnd w:id="113"/>
      <w:bookmarkEnd w:id="114"/>
    </w:p>
    <w:p w14:paraId="69CE7B04" w14:textId="0A5452C2" w:rsidR="0035736D" w:rsidRPr="00424D33" w:rsidRDefault="0035736D" w:rsidP="0035736D">
      <w:pPr>
        <w:pStyle w:val="SingleTxtGA"/>
      </w:pPr>
      <w:r w:rsidRPr="00424D33">
        <w:rPr>
          <w:rtl/>
        </w:rPr>
        <w:t>291-</w:t>
      </w:r>
      <w:r w:rsidRPr="00424D33">
        <w:rPr>
          <w:rtl/>
        </w:rPr>
        <w:tab/>
        <w:t>وفقاً للفقرة (1) من المادة 11 من القانون الخاص، لضمان مساعدة الأشخاص ذوي الإعاقة في التعافي/إعادة التأهيل، يحق لهم الحصول على ما يلي: أجهزة طبية مجانية تُعطى للمرضى الخارجيين، وفقاً للقائمة والشروط المنصوص عليها في العقد الإطاري واللوائح التنفيذية ذات الصلة؛ والإقامة والوجبات المجانية للشخص الذي يرافق الطفل ذي الإعاقة الشديدة أو الحادة أو للبالغ ذي الإعاقة الشديدة أو الحادة في المؤسسات الصحية المزودة بأسرة، والمصحات والمنتجعات الصحية، بناءً على توصية طبيب الأسرة أو الأخصائي، بتمويل من الصندوق الوطني الموحد للتأمين الصحي ووفقاً للعقد الإطاري؛ وتذكرة علاج مجاني لمدة عام واحد في منتجع صحي، بناءً على برنامج لإعادة التأهيل والإدماج الاجتماعي يُحدَّد على أساس كل حالة على حدة وبناءً على توصية طبيب الأسرة أو الأخصائي.</w:t>
      </w:r>
      <w:bookmarkStart w:id="115" w:name="tree#85"/>
      <w:bookmarkStart w:id="116" w:name="tree#86"/>
      <w:bookmarkStart w:id="117" w:name="tree#87"/>
      <w:bookmarkStart w:id="118" w:name="_Hlk59360630"/>
      <w:bookmarkEnd w:id="115"/>
      <w:bookmarkEnd w:id="116"/>
      <w:bookmarkEnd w:id="117"/>
    </w:p>
    <w:p w14:paraId="315227EA" w14:textId="77777777" w:rsidR="0035736D" w:rsidRPr="00424D33" w:rsidRDefault="0035736D" w:rsidP="0035736D">
      <w:pPr>
        <w:pStyle w:val="SingleTxtGA"/>
      </w:pPr>
      <w:r w:rsidRPr="00424D33">
        <w:rPr>
          <w:rtl/>
        </w:rPr>
        <w:t>292-</w:t>
      </w:r>
      <w:r w:rsidRPr="00424D33">
        <w:rPr>
          <w:rtl/>
        </w:rPr>
        <w:tab/>
        <w:t>وفي نظام التأمين الصحي الاجتماعي، يستفيد المؤمَّن عليه من الخدمات الطبية للعلاج الطبيعي وإعادة التأهيل المقدمة في المنتجعات الصحية وفقاً لوتيرة يحددها الأطباء المتخصصون في العلاج الطبيعي وإعادة التأهيل، لمدة أقصاها 14-21 يوماً في السنة، وتقدَّم الخدمات في مرة واحدة.</w:t>
      </w:r>
    </w:p>
    <w:p w14:paraId="37D1FF38" w14:textId="44B12803" w:rsidR="0035736D" w:rsidRPr="00424D33" w:rsidRDefault="0035736D" w:rsidP="0035736D">
      <w:pPr>
        <w:pStyle w:val="SingleTxtGA"/>
      </w:pPr>
      <w:r w:rsidRPr="00424D33">
        <w:rPr>
          <w:rtl/>
        </w:rPr>
        <w:t>293-</w:t>
      </w:r>
      <w:r w:rsidRPr="00424D33">
        <w:rPr>
          <w:rtl/>
        </w:rPr>
        <w:tab/>
        <w:t xml:space="preserve">ويمكن للمؤمَّن عليهم أيضاً التمتع بالاستحقاقات التالية في نظام التأمين الصحي الاجتماعي: إجراءات طبية للعلاج الطبيعي وإعادة التأهيل لمدة 21 يوماً في السنة لصالح الأطفال والبالغين، باستثناء الأطفال الذين تتراوح أعمارهم بين </w:t>
      </w:r>
      <w:r w:rsidR="00C74A21" w:rsidRPr="00424D33">
        <w:rPr>
          <w:rFonts w:hint="cs"/>
          <w:rtl/>
        </w:rPr>
        <w:t>صفر</w:t>
      </w:r>
      <w:r w:rsidRPr="00424D33">
        <w:rPr>
          <w:rtl/>
        </w:rPr>
        <w:t xml:space="preserve"> و18 عاماً والذين شُخِّصوا بشلل دماغي، حيث يستفيدون من إجراءات طبية محددة لإعادة التأهيل والعلاج الطبيعي والعلاج بالمياه المعدنية لمدة أقصاها 42 يوماً في السنة لكل شخص مؤمَّن عليه. ويمكن تقسيم فترة العلاج هذه إلى جزأين كحد أقصى، حسب حالة الحالة الطبية الأساسية بناءً على توصية الطبيب المتخصص في إعادة التأهيل والعلاج الطبيعي والعلاج بالمياه المعدنية؛ وخدمات لإعادة التأهيل في المستشفيات أو وحدات إعادة التأهيل (إذا كان العلاج في المستشفى ضرورياً) وفقاً لتوصيات الأطباء المعالجين، مع الإشارة إلى أن هذه الخدمات لا تخضع لأي حدود من حيث عدد مرات الدخول إلى المستشفى أو عدد أيام الإقامة فيه.</w:t>
      </w:r>
      <w:bookmarkEnd w:id="118"/>
      <w:r w:rsidR="007E6020" w:rsidRPr="00424D33">
        <w:rPr>
          <w:rFonts w:hint="cs"/>
          <w:rtl/>
        </w:rPr>
        <w:t xml:space="preserve"> </w:t>
      </w:r>
    </w:p>
    <w:p w14:paraId="0E38DE90" w14:textId="77777777" w:rsidR="0035736D" w:rsidRPr="00424D33" w:rsidRDefault="0035736D" w:rsidP="0035736D">
      <w:pPr>
        <w:pStyle w:val="SingleTxtGA"/>
      </w:pPr>
      <w:r w:rsidRPr="00424D33">
        <w:rPr>
          <w:rtl/>
        </w:rPr>
        <w:t>294-</w:t>
      </w:r>
      <w:r w:rsidRPr="00424D33">
        <w:rPr>
          <w:rtl/>
        </w:rPr>
        <w:tab/>
        <w:t>وتقييم حالة البالغين ذوي الإعاقة عملية معقدة ومستمرة يتم من خلالها تقدير وتحديد خصوصيات نموهم واندماجهم وإدماجهم في المجتمع، وهو ما يتطلب جمع معلومات كاملة قدر الإمكان وتفسيرها من أجل توجيه القرار وتحديد نوع التدخل.</w:t>
      </w:r>
    </w:p>
    <w:p w14:paraId="36BEFE46" w14:textId="77777777" w:rsidR="0035736D" w:rsidRPr="00424D33" w:rsidRDefault="0035736D" w:rsidP="0035736D">
      <w:pPr>
        <w:pStyle w:val="SingleTxtGA"/>
      </w:pPr>
      <w:r w:rsidRPr="00424D33">
        <w:rPr>
          <w:rtl/>
        </w:rPr>
        <w:t>295-</w:t>
      </w:r>
      <w:r w:rsidRPr="00424D33">
        <w:rPr>
          <w:rtl/>
        </w:rPr>
        <w:tab/>
        <w:t>ويخضع التقييم لمبدأ مصلحة الشخص ذي الإعاقة، الذي يقضي بأن كل قرار أو تدبير يجب أن يراعي مصلحة الشخص فقط، وأن النُّهج القائمة على الشفقة والتي تصوّر الأشخاص ذوي الإعاقة على أنهم عاجزون هي تُهج غير مقبولة.</w:t>
      </w:r>
    </w:p>
    <w:p w14:paraId="582D939A" w14:textId="6901739A" w:rsidR="0035736D" w:rsidRPr="00424D33" w:rsidRDefault="0035736D" w:rsidP="0035736D">
      <w:pPr>
        <w:pStyle w:val="SingleTxtGA"/>
        <w:rPr>
          <w:spacing w:val="-2"/>
        </w:rPr>
      </w:pPr>
      <w:r w:rsidRPr="00424D33">
        <w:rPr>
          <w:spacing w:val="-2"/>
          <w:rtl/>
        </w:rPr>
        <w:t>296-</w:t>
      </w:r>
      <w:r w:rsidRPr="00424D33">
        <w:rPr>
          <w:spacing w:val="-2"/>
          <w:rtl/>
        </w:rPr>
        <w:tab/>
        <w:t>وترد فيما يلي قائمة بعمليات التقييم الإلزامية في المجال الطبي والاجتماعي: التقييم الاجتماعي، الذي يقوم به الأخصائيون الاجتماعيون؛ والتقييم الطبي، الذي يقوم به أطباء متخصصون؛ والتقييم النفسي، الذي يقوم به أخصائيو علم النفس؛ وتقييم المهارات المهنية أو الحرفية، الذي يقوم به أخصائيو علم النفس التربوي أو المرشدون التربويون أو المرشدون المتخصصون في مجال التعافي؛ وتقييم مستوى التعليم، الذي يقوم به أخصائيو علم النفس التربوي أو المرشدون التربويون أو المرشدون المتخصصون في مجال التعافي؛ وتقييم المهارات ومستوى الاندماج الاجتماعي، الذي يقوم به أخصائيو علم النفس أو</w:t>
      </w:r>
      <w:r w:rsidRPr="00424D33">
        <w:rPr>
          <w:rFonts w:hint="cs"/>
          <w:spacing w:val="-2"/>
          <w:rtl/>
        </w:rPr>
        <w:t> </w:t>
      </w:r>
      <w:r w:rsidRPr="00424D33">
        <w:rPr>
          <w:spacing w:val="-2"/>
          <w:rtl/>
        </w:rPr>
        <w:t>أخصائيو علم النفس التربوي أو المرشدون المتخصصون في مجال التعافي أو الأخصائيون الاجتماعيون.</w:t>
      </w:r>
    </w:p>
    <w:p w14:paraId="6784626B" w14:textId="77777777" w:rsidR="0035736D" w:rsidRPr="00424D33" w:rsidRDefault="0035736D" w:rsidP="0035736D">
      <w:pPr>
        <w:pStyle w:val="SingleTxtGA"/>
      </w:pPr>
      <w:r w:rsidRPr="00424D33">
        <w:rPr>
          <w:rtl/>
        </w:rPr>
        <w:lastRenderedPageBreak/>
        <w:t>297-</w:t>
      </w:r>
      <w:r w:rsidRPr="00424D33">
        <w:rPr>
          <w:rtl/>
        </w:rPr>
        <w:tab/>
        <w:t>ويتم تصنيف درجة إعاقة الأطفال والبالغين ونوعها وفقاً للمادة 85 من القانون الخاص، من قبل لجنة حماية الطفل</w:t>
      </w:r>
      <w:r w:rsidRPr="00424D33">
        <w:rPr>
          <w:vertAlign w:val="superscript"/>
          <w:rtl/>
        </w:rPr>
        <w:t>(</w:t>
      </w:r>
      <w:r w:rsidRPr="00424D33">
        <w:rPr>
          <w:vertAlign w:val="superscript"/>
          <w:rtl/>
        </w:rPr>
        <w:footnoteReference w:id="35"/>
      </w:r>
      <w:r w:rsidRPr="00424D33">
        <w:rPr>
          <w:vertAlign w:val="superscript"/>
          <w:rtl/>
        </w:rPr>
        <w:t>)</w:t>
      </w:r>
      <w:r w:rsidRPr="00424D33">
        <w:rPr>
          <w:rFonts w:hint="cs"/>
          <w:rtl/>
        </w:rPr>
        <w:t>،</w:t>
      </w:r>
      <w:r w:rsidRPr="00424D33">
        <w:rPr>
          <w:rtl/>
        </w:rPr>
        <w:t xml:space="preserve"> ولجنة تقييم حالة البالغين ذوي الإعاقة، على التوالي، وهي لجان منظمة على مستوى كل مقاطعة وتضطلع بدور في عملية اتخاذ القرار</w:t>
      </w:r>
      <w:r w:rsidRPr="00424D33">
        <w:rPr>
          <w:vertAlign w:val="superscript"/>
          <w:rtl/>
        </w:rPr>
        <w:t>(</w:t>
      </w:r>
      <w:r w:rsidRPr="00424D33">
        <w:rPr>
          <w:vertAlign w:val="superscript"/>
          <w:rtl/>
        </w:rPr>
        <w:footnoteReference w:id="36"/>
      </w:r>
      <w:r w:rsidRPr="00424D33">
        <w:rPr>
          <w:vertAlign w:val="superscript"/>
          <w:rtl/>
        </w:rPr>
        <w:t>)</w:t>
      </w:r>
      <w:r w:rsidRPr="00424D33">
        <w:rPr>
          <w:rFonts w:hint="cs"/>
          <w:rtl/>
        </w:rPr>
        <w:t>.</w:t>
      </w:r>
    </w:p>
    <w:p w14:paraId="5CC09D27" w14:textId="77777777" w:rsidR="0035736D" w:rsidRPr="00424D33" w:rsidRDefault="0035736D" w:rsidP="0035736D">
      <w:pPr>
        <w:pStyle w:val="SingleTxtGA"/>
      </w:pPr>
      <w:r w:rsidRPr="00424D33">
        <w:rPr>
          <w:rtl/>
        </w:rPr>
        <w:t>298-</w:t>
      </w:r>
      <w:r w:rsidRPr="00424D33">
        <w:rPr>
          <w:rtl/>
        </w:rPr>
        <w:tab/>
        <w:t>وفي حالة البالغين، تُرفق الشهادة التي تحدد درجة الإعاقة ببرنامج فردي لإعادة التأهيل والإدماج الاجتماعي، وهو وثيقة تعدها لجان التقييم وتحدد الأنشطة والخدمات التي يحتاجها البالغ ذو الإعاقة في عملية الإدماج الاجتماعي. وفي حالة الأطفال، ترفق شهادة تصنيف الطفل حسب درجة الإعاقة بخطة إعادة تأهيل الطفل ذي الإعاقة.</w:t>
      </w:r>
    </w:p>
    <w:p w14:paraId="6459CBCA" w14:textId="77777777" w:rsidR="0035736D" w:rsidRPr="00424D33" w:rsidRDefault="0035736D" w:rsidP="0035736D">
      <w:pPr>
        <w:pStyle w:val="SingleTxtGA"/>
        <w:rPr>
          <w:spacing w:val="-4"/>
        </w:rPr>
      </w:pPr>
      <w:r w:rsidRPr="00424D33">
        <w:rPr>
          <w:spacing w:val="-4"/>
          <w:rtl/>
        </w:rPr>
        <w:t>299-</w:t>
      </w:r>
      <w:r w:rsidRPr="00424D33">
        <w:rPr>
          <w:spacing w:val="-4"/>
          <w:rtl/>
        </w:rPr>
        <w:tab/>
        <w:t>والتعافي الطبي هو نشاط معقد ومتعدد التخصصات يهدف إلى استعادة القدرة الوظيفية المفقودة بالكامل، فضلاً عن تطوير آليات تعويضية تمكن من الحفاظ على قدرة الشخص على العمل أو الخدمة الذاتية.</w:t>
      </w:r>
    </w:p>
    <w:p w14:paraId="63EBF06D" w14:textId="77777777" w:rsidR="0035736D" w:rsidRPr="00424D33" w:rsidRDefault="0035736D" w:rsidP="0035736D">
      <w:pPr>
        <w:pStyle w:val="SingleTxtGA"/>
      </w:pPr>
      <w:r w:rsidRPr="00424D33">
        <w:rPr>
          <w:rtl/>
        </w:rPr>
        <w:t>300-</w:t>
      </w:r>
      <w:r w:rsidRPr="00424D33">
        <w:rPr>
          <w:rtl/>
        </w:rPr>
        <w:tab/>
        <w:t>وحرصاً على ضمان جودة الخدمات الطبية المقدمة في إطار نظام التأمين الصحي، يجوز لمقدمي الخدمات الطبية في مجال الرعاية السريرية المتخصصة توظيف أشخاص مرخص لهم من قبل وزارة الصحة، بخلاف الأطباء، لممارسة المهن المدرجة في قائمة الوظائف التابعة لوزارة الصحة. ويجوز للمؤسسة التي تقدم الرعاية الصحية السريرية أن تقيم علاقات تعاقدية مع واحد أو أكثر من مقدمي خدمات الرعاية الصحية ذات الصلة بالرعاية السريرية لكي تتمكن من الاضطلاع بأنشطتها.</w:t>
      </w:r>
    </w:p>
    <w:p w14:paraId="6D7382F3" w14:textId="77777777" w:rsidR="0035736D" w:rsidRPr="00424D33" w:rsidRDefault="0035736D" w:rsidP="0035736D">
      <w:pPr>
        <w:pStyle w:val="SingleTxtGA"/>
      </w:pPr>
      <w:r w:rsidRPr="00424D33">
        <w:rPr>
          <w:rtl/>
        </w:rPr>
        <w:t>301-</w:t>
      </w:r>
      <w:r w:rsidRPr="00424D33">
        <w:rPr>
          <w:rtl/>
        </w:rPr>
        <w:tab/>
        <w:t>ويتولى تقديم الخدمات الطبية المتعلقة بالعمل الطبي أخصائيون في علم النفس السريري، والمشورة النفسية، والمعالجة النفسية، وعلم النفس التربوي (أخصائيو النطق والعلاج الطبيعي/التربية البدنية/العلاج الحركي). وتقدَّم تقارير عن هذه الخدمات من قبل الأطباء المتخصصين الذين طلبوها، بهدف تسوية الحسابات مع شركات التأمين الصحي التي تربطهم بها علاقة تعاقدية.</w:t>
      </w:r>
    </w:p>
    <w:p w14:paraId="0373A010" w14:textId="23722F81" w:rsidR="0035736D" w:rsidRPr="00424D33" w:rsidRDefault="0035736D" w:rsidP="0035736D">
      <w:pPr>
        <w:pStyle w:val="SingleTxtGA"/>
      </w:pPr>
      <w:r w:rsidRPr="00424D33">
        <w:rPr>
          <w:rtl/>
        </w:rPr>
        <w:t>302-</w:t>
      </w:r>
      <w:r w:rsidRPr="00424D33">
        <w:rPr>
          <w:rtl/>
        </w:rPr>
        <w:tab/>
        <w:t>وفي عام 2006، طورت الهيئة الوطنية لحقوق الأشخاص ذوي الإعاقة وشؤون الطفل والتبني برنامج المصلحة الوطنية "تطوير خدمات اجتماعية متخصصة للبالغين ذوي الإعاقة: مراكز استعادة الوظائف الحركية العصبية – من نوع العيادات الخارجية" الذي أسفر عن إنشاء 31 خدمة اجتماعية مجهزة بمعدات تقنية للتعافي. وفي عام 2021، بلغ عدد الخدمات المتخصصة 24 خدمة وعدد المستفيدين نحو 1100 شخص شهرياً، وفقاً للإحصاءات</w:t>
      </w:r>
      <w:r w:rsidRPr="00424D33">
        <w:rPr>
          <w:vertAlign w:val="superscript"/>
          <w:rtl/>
        </w:rPr>
        <w:t>(</w:t>
      </w:r>
      <w:r w:rsidRPr="00424D33">
        <w:rPr>
          <w:vertAlign w:val="superscript"/>
          <w:rtl/>
        </w:rPr>
        <w:footnoteReference w:id="37"/>
      </w:r>
      <w:r w:rsidRPr="00424D33">
        <w:rPr>
          <w:vertAlign w:val="superscript"/>
          <w:rtl/>
        </w:rPr>
        <w:t>)</w:t>
      </w:r>
      <w:r w:rsidRPr="00424D33">
        <w:rPr>
          <w:rtl/>
        </w:rPr>
        <w:t>.</w:t>
      </w:r>
      <w:bookmarkStart w:id="119" w:name="_Toc60126644"/>
      <w:bookmarkStart w:id="120" w:name="_Toc60127005"/>
      <w:bookmarkStart w:id="121" w:name="_Toc60127154"/>
      <w:bookmarkStart w:id="122" w:name="_Toc60129473"/>
      <w:bookmarkStart w:id="123" w:name="_Toc60130583"/>
    </w:p>
    <w:p w14:paraId="05D03BFD" w14:textId="77777777" w:rsidR="0035736D" w:rsidRPr="00424D33" w:rsidRDefault="0035736D" w:rsidP="0035736D">
      <w:pPr>
        <w:pStyle w:val="H1GA"/>
        <w:rPr>
          <w:lang w:val="en-US"/>
        </w:rPr>
      </w:pPr>
      <w:bookmarkStart w:id="124" w:name="_Toc96950697"/>
      <w:bookmarkStart w:id="125" w:name="_Toc102984678"/>
      <w:r w:rsidRPr="00424D33">
        <w:rPr>
          <w:rtl/>
          <w:lang w:val="en-US"/>
        </w:rPr>
        <w:tab/>
      </w:r>
      <w:r w:rsidRPr="00424D33">
        <w:rPr>
          <w:rtl/>
          <w:lang w:val="en-US"/>
        </w:rPr>
        <w:tab/>
        <w:t>المادة 27</w:t>
      </w:r>
    </w:p>
    <w:p w14:paraId="209A18E7" w14:textId="77777777" w:rsidR="0035736D" w:rsidRPr="00424D33" w:rsidRDefault="0035736D" w:rsidP="0035736D">
      <w:pPr>
        <w:pStyle w:val="H1GA"/>
        <w:rPr>
          <w:lang w:val="en-US"/>
        </w:rPr>
      </w:pPr>
      <w:r w:rsidRPr="00424D33">
        <w:rPr>
          <w:rtl/>
          <w:lang w:val="en-US"/>
        </w:rPr>
        <w:tab/>
      </w:r>
      <w:r w:rsidRPr="00424D33">
        <w:rPr>
          <w:rtl/>
          <w:lang w:val="en-US"/>
        </w:rPr>
        <w:tab/>
        <w:t>العمل والعمالة</w:t>
      </w:r>
      <w:bookmarkEnd w:id="119"/>
      <w:bookmarkEnd w:id="120"/>
      <w:bookmarkEnd w:id="121"/>
      <w:bookmarkEnd w:id="122"/>
      <w:bookmarkEnd w:id="123"/>
      <w:bookmarkEnd w:id="124"/>
      <w:bookmarkEnd w:id="125"/>
    </w:p>
    <w:p w14:paraId="52BA0E0A" w14:textId="3F1761E8" w:rsidR="0035736D" w:rsidRPr="00424D33" w:rsidRDefault="0035736D" w:rsidP="0035736D">
      <w:pPr>
        <w:pStyle w:val="SingleTxtGA"/>
      </w:pPr>
      <w:r w:rsidRPr="00424D33">
        <w:rPr>
          <w:rtl/>
        </w:rPr>
        <w:t>303-</w:t>
      </w:r>
      <w:r w:rsidRPr="00424D33">
        <w:rPr>
          <w:rtl/>
        </w:rPr>
        <w:tab/>
        <w:t>تكفل المادة 41 من الدستور الحق في العمل. ويتمتع كل شخص بالحرية في اختيار المهنة أو</w:t>
      </w:r>
      <w:r w:rsidRPr="00424D33">
        <w:rPr>
          <w:rFonts w:hint="cs"/>
          <w:rtl/>
        </w:rPr>
        <w:t> </w:t>
      </w:r>
      <w:r w:rsidRPr="00424D33">
        <w:rPr>
          <w:rtl/>
        </w:rPr>
        <w:t>الحرفة أو الوظيفة.</w:t>
      </w:r>
    </w:p>
    <w:p w14:paraId="46B97158" w14:textId="70F51E7F" w:rsidR="0035736D" w:rsidRPr="00424D33" w:rsidRDefault="0035736D" w:rsidP="0035736D">
      <w:pPr>
        <w:pStyle w:val="SingleTxtGA"/>
      </w:pPr>
      <w:r w:rsidRPr="00424D33">
        <w:rPr>
          <w:rtl/>
        </w:rPr>
        <w:lastRenderedPageBreak/>
        <w:t>304-</w:t>
      </w:r>
      <w:r w:rsidRPr="00424D33">
        <w:rPr>
          <w:rtl/>
        </w:rPr>
        <w:tab/>
        <w:t>ويحظر قانون العمل توظيف الأشخاص المجردين من الأهلية القانونية بموجب قرار قضائي [الفقرة (4) من المادة 13].</w:t>
      </w:r>
    </w:p>
    <w:p w14:paraId="533E2365" w14:textId="50A62DBE" w:rsidR="0035736D" w:rsidRPr="00424D33" w:rsidRDefault="0035736D" w:rsidP="0035736D">
      <w:pPr>
        <w:pStyle w:val="SingleTxtGA"/>
      </w:pPr>
      <w:r w:rsidRPr="00424D33">
        <w:rPr>
          <w:rtl/>
        </w:rPr>
        <w:t>305-</w:t>
      </w:r>
      <w:r w:rsidRPr="00424D33">
        <w:rPr>
          <w:rtl/>
        </w:rPr>
        <w:tab/>
        <w:t>ووفقاً لقانون العمل، ينطبق مبدأ المساواة في المعاملة بين جميع الموظفين وأصحاب العمل في علاقات العمل، ويُحظر أي تمييز مباشر أو غير مباشر ضد الموظف على أساس الجنس أو الميل الجنسي أو الخصائص الجينية أو العمر أو الجنسية أو العرق أو اللون أو الأصل العرقي أو الدين أو</w:t>
      </w:r>
      <w:r w:rsidRPr="00424D33">
        <w:rPr>
          <w:rFonts w:hint="cs"/>
          <w:rtl/>
        </w:rPr>
        <w:t> </w:t>
      </w:r>
      <w:r w:rsidRPr="00424D33">
        <w:rPr>
          <w:rtl/>
        </w:rPr>
        <w:t>الانتماء السياسي أو الأصل الاجتماعي أو الإعاقة أو الوضع الأسري أو المسؤولية الأسرية أو</w:t>
      </w:r>
      <w:r w:rsidRPr="00424D33">
        <w:rPr>
          <w:rFonts w:hint="cs"/>
          <w:rtl/>
        </w:rPr>
        <w:t> </w:t>
      </w:r>
      <w:r w:rsidRPr="00424D33">
        <w:rPr>
          <w:rtl/>
        </w:rPr>
        <w:t>العضوية في نقابة عمال أو النشاط النقابي. وتشكل تمييزاً مباشراً الأفعال والصكوك التي تنطوي على إقصاء أو تمييز أو تقييد أو تفضيل على أساس واحد أو أكثر من الأسس المذكورة أعلاه، والتي يكون الغرض منها أو أثرها هو إنكار أو تقييد الحقوق المنصوص عليها في قانون العمل أو استخدامها أو</w:t>
      </w:r>
      <w:r w:rsidRPr="00424D33">
        <w:rPr>
          <w:rFonts w:hint="cs"/>
          <w:rtl/>
        </w:rPr>
        <w:t> </w:t>
      </w:r>
      <w:r w:rsidRPr="00424D33">
        <w:rPr>
          <w:rtl/>
        </w:rPr>
        <w:t>ممارستها أو سحب الاعتراف بهذه الحقوق أو استخدامها أو ممارستها.</w:t>
      </w:r>
      <w:bookmarkStart w:id="126" w:name="do|ttI|caII|ar5|al3"/>
      <w:bookmarkEnd w:id="126"/>
    </w:p>
    <w:p w14:paraId="11E0BF26" w14:textId="77777777" w:rsidR="0035736D" w:rsidRPr="00424D33" w:rsidRDefault="0035736D" w:rsidP="0035736D">
      <w:pPr>
        <w:pStyle w:val="SingleTxtGA"/>
      </w:pPr>
      <w:r w:rsidRPr="00424D33">
        <w:rPr>
          <w:rtl/>
        </w:rPr>
        <w:t>306-</w:t>
      </w:r>
      <w:r w:rsidRPr="00424D33">
        <w:rPr>
          <w:rtl/>
        </w:rPr>
        <w:tab/>
        <w:t>ويحظر قانون العمل فصل الموظفين على أساس الإعاقة، وينص على منح الموظفين ذوي الإعاقة إجازة راحة إضافية لا تقل عن ثلاثة أيام عمل.</w:t>
      </w:r>
    </w:p>
    <w:p w14:paraId="7611C608" w14:textId="689E76AB" w:rsidR="0035736D" w:rsidRPr="00424D33" w:rsidRDefault="0035736D" w:rsidP="0035736D">
      <w:pPr>
        <w:pStyle w:val="SingleTxtGA"/>
      </w:pPr>
      <w:r w:rsidRPr="00424D33">
        <w:rPr>
          <w:rtl/>
        </w:rPr>
        <w:t>307-</w:t>
      </w:r>
      <w:r w:rsidRPr="00424D33">
        <w:rPr>
          <w:rtl/>
        </w:rPr>
        <w:tab/>
        <w:t xml:space="preserve">وأُدمج الأمر التوجيهي </w:t>
      </w:r>
      <w:r w:rsidRPr="00424D33">
        <w:t>2000/78/EC</w:t>
      </w:r>
      <w:r w:rsidRPr="00424D33">
        <w:rPr>
          <w:rtl/>
        </w:rPr>
        <w:t xml:space="preserve"> الصادر عن مجلس الاتحاد الأوروبي والذي يضع إطاراً عاماً للمساواة في المعاملة في مجال العمل والمهنة في أحكام المرسوم الحكومي رقم</w:t>
      </w:r>
      <w:r w:rsidR="001D6D76" w:rsidRPr="00424D33">
        <w:rPr>
          <w:rtl/>
        </w:rPr>
        <w:t xml:space="preserve"> 137/2000.</w:t>
      </w:r>
      <w:r w:rsidRPr="00424D33">
        <w:rPr>
          <w:rtl/>
        </w:rPr>
        <w:t xml:space="preserve"> وتنطبق أحكام المرسوم الحكومي رقم 137/2000 على جميع الأشخاص الطبيعيين أو الاعتباريين، من القطاع العام أو الخاص، وكذلك على المؤسسات العامة التي تتحمل مسؤوليات فيما يتعلق بظروف العمل ومعايير وشروط التوظيف والاختيار والترقية، والوصول إلى جميع مستويات العمل بمختلف أشكاله، والإرشاد المهني والتدريب المهني والتطوير المهني؛ والحماية الاجتماعية والأمن الاجتماعي.</w:t>
      </w:r>
    </w:p>
    <w:p w14:paraId="22E707B6" w14:textId="06731250" w:rsidR="0035736D" w:rsidRPr="00424D33" w:rsidRDefault="0035736D" w:rsidP="0035736D">
      <w:pPr>
        <w:pStyle w:val="SingleTxtGA"/>
      </w:pPr>
      <w:r w:rsidRPr="00424D33">
        <w:rPr>
          <w:rtl/>
        </w:rPr>
        <w:t>308-</w:t>
      </w:r>
      <w:r w:rsidRPr="00424D33">
        <w:rPr>
          <w:rtl/>
        </w:rPr>
        <w:tab/>
        <w:t>ووفقاً للقانون الخاص، يحق للأشخاص ذوي الإعاقة أن يعملوا ويكسبوا دخاًل وفقاً لأحكام قانون العمل، ويجوز توظيفهم حسب التدريب المهني الذي تلقوه وقدرتهم على العمل. ويُستخدم الأشخاص ذوو الإعاقة في فئات العمل الثلاث التالية: (أ) في سوق العمل الحر؛ و(ب) في المنزل؛ و(ج) في أشكال العمل المشمولة بالحماية. وهناك فئتان من أشكال التوظيف المشمولة بالحماية: الوظائف المحمية والمؤسسات المحمية المعتمدة.</w:t>
      </w:r>
      <w:bookmarkStart w:id="127" w:name="tree#612"/>
      <w:bookmarkEnd w:id="127"/>
    </w:p>
    <w:p w14:paraId="141F8CB0" w14:textId="77777777" w:rsidR="0035736D" w:rsidRPr="00424D33" w:rsidRDefault="0035736D" w:rsidP="0035736D">
      <w:pPr>
        <w:pStyle w:val="SingleTxtGA"/>
        <w:rPr>
          <w:spacing w:val="-6"/>
        </w:rPr>
      </w:pPr>
      <w:r w:rsidRPr="00424D33">
        <w:rPr>
          <w:spacing w:val="-6"/>
          <w:rtl/>
        </w:rPr>
        <w:t>309-</w:t>
      </w:r>
      <w:r w:rsidRPr="00424D33">
        <w:rPr>
          <w:spacing w:val="-6"/>
          <w:rtl/>
        </w:rPr>
        <w:tab/>
        <w:t>ويحصل الأشخاص ذوو الإعاقة العاملون في المنزل من صاحب العمل على مبلغ يغطي تكلفة نقل المواد الخام والمواد الأخرى اللازمة لنشاطهم من المنزل وإليه، فضلاً عن تكلفة نقل المنتجات النهائية المصنوعة.</w:t>
      </w:r>
    </w:p>
    <w:p w14:paraId="1964FEED" w14:textId="34396C5A" w:rsidR="0035736D" w:rsidRPr="00424D33" w:rsidRDefault="0035736D" w:rsidP="0035736D">
      <w:pPr>
        <w:pStyle w:val="SingleTxtGA"/>
        <w:rPr>
          <w:spacing w:val="-4"/>
        </w:rPr>
      </w:pPr>
      <w:r w:rsidRPr="00424D33">
        <w:rPr>
          <w:spacing w:val="-4"/>
          <w:rtl/>
        </w:rPr>
        <w:t>310-</w:t>
      </w:r>
      <w:r w:rsidRPr="00424D33">
        <w:rPr>
          <w:spacing w:val="-4"/>
          <w:rtl/>
        </w:rPr>
        <w:tab/>
        <w:t>ووفقاً للمادة 83 من القانون الخاص، يتمتع الأشخاص ذوو الإعاقة الباحثون عن عمل أو</w:t>
      </w:r>
      <w:r w:rsidRPr="00424D33">
        <w:rPr>
          <w:rFonts w:hint="cs"/>
          <w:spacing w:val="-4"/>
          <w:rtl/>
        </w:rPr>
        <w:t> </w:t>
      </w:r>
      <w:r w:rsidRPr="00424D33">
        <w:rPr>
          <w:spacing w:val="-4"/>
          <w:rtl/>
        </w:rPr>
        <w:t>العاملون بالحقوق التالية: المشاركة في دورات التدريب المهني؛ والترتيبات التيسيرية المعقولة في مكان العمل؛ والحصول على المشورة قبل التوظيف وأثناءه، وكذلك خلال فترة الاختبار، من قبل مستشار متخصص في الوساطة في علاقات العمل؛ وفترة اختبار مدفوعة الأجر لا تقل عن 45 يوم عمل عند التعيين؛ وفترة إشعار مدفوعة الأجر لا تقل عن 30 يوم عمل، ويُمنح المبلغ المقابل عند إنهاء عقد العمل الفردي بمبادرة من صاحب العمل لأسباب لا تُعزى إلى صاحب العمل؛ وإمكانية العمل أقل من 8 ساعات في اليوم، وفقاً للشروط المنصوص عليها في القانون، إذا أوصت بذلك لجنة تقييم؛ والإعفاء من الضريبة على الرواتب للأشخاص ذوي الإعاقات الشديدة والحادة؛ وإعانة وميزانية شخصية تكميلية للأشخاص ذوي الإعاقة العاملين.</w:t>
      </w:r>
      <w:bookmarkStart w:id="128" w:name="do|caV|ar84|pa1"/>
    </w:p>
    <w:p w14:paraId="52948C69" w14:textId="77777777" w:rsidR="0035736D" w:rsidRPr="00424D33" w:rsidRDefault="0035736D" w:rsidP="0035736D">
      <w:pPr>
        <w:pStyle w:val="SingleTxtGA"/>
      </w:pPr>
      <w:r w:rsidRPr="00424D33">
        <w:rPr>
          <w:rtl/>
        </w:rPr>
        <w:t>311-</w:t>
      </w:r>
      <w:r w:rsidRPr="00424D33">
        <w:rPr>
          <w:rtl/>
        </w:rPr>
        <w:tab/>
        <w:t>وينص القانون الإطاري رقم 153/2017 بشأن أجور الموظفين الذين يتقاضون رواتبهم من الأموال العامة، بصيغته المعدلة والمستكملة، على زيادة بنسبة 15 في المائة من الراتب الأساسي مقابل العمل الذي ينجزه الأشخاص ذوو الإعاقات الشديدة والحادة خلال ساعات العمل العادية.</w:t>
      </w:r>
    </w:p>
    <w:p w14:paraId="27DB6878" w14:textId="342C37B3" w:rsidR="0035736D" w:rsidRPr="00424D33" w:rsidRDefault="0035736D" w:rsidP="0035736D">
      <w:pPr>
        <w:pStyle w:val="SingleTxtGA"/>
        <w:rPr>
          <w:spacing w:val="-2"/>
        </w:rPr>
      </w:pPr>
      <w:r w:rsidRPr="00424D33">
        <w:rPr>
          <w:spacing w:val="-2"/>
          <w:rtl/>
        </w:rPr>
        <w:lastRenderedPageBreak/>
        <w:t>312-</w:t>
      </w:r>
      <w:r w:rsidRPr="00424D33">
        <w:rPr>
          <w:spacing w:val="-2"/>
          <w:rtl/>
        </w:rPr>
        <w:tab/>
        <w:t>ووفقاً للفقرة (ب) من المادة 23 من قانون الشباب رقم</w:t>
      </w:r>
      <w:r w:rsidR="001D6D76" w:rsidRPr="00424D33">
        <w:rPr>
          <w:spacing w:val="-2"/>
          <w:rtl/>
        </w:rPr>
        <w:t xml:space="preserve"> 350/2006،</w:t>
      </w:r>
      <w:r w:rsidRPr="00424D33">
        <w:rPr>
          <w:spacing w:val="-2"/>
          <w:rtl/>
        </w:rPr>
        <w:t xml:space="preserve"> بصيغته المعدلة والمستكملة، يقع على الدولة التزام بتهيئة الظروف المناسبة لإدماج الشباب ذوي الإعاقات الجسدية في سوق العمل.</w:t>
      </w:r>
    </w:p>
    <w:p w14:paraId="274392A5" w14:textId="125219AA" w:rsidR="0035736D" w:rsidRPr="00424D33" w:rsidRDefault="0035736D" w:rsidP="0035736D">
      <w:pPr>
        <w:pStyle w:val="SingleTxtGA"/>
      </w:pPr>
      <w:r w:rsidRPr="00424D33">
        <w:rPr>
          <w:rtl/>
        </w:rPr>
        <w:t>313-</w:t>
      </w:r>
      <w:r w:rsidRPr="00424D33">
        <w:rPr>
          <w:rtl/>
        </w:rPr>
        <w:tab/>
        <w:t>ومن أجل تحفيز توظيف الأشخاص ذوي الإعاقة، ينص القانون الخاص على أن جميع السلطات والمؤسسات العامة، والأشخاص الاعتباريين في القطاعيْن العام والخاص الذين يبلغ عدد المستخدَمين لديهم ما لا يقل عن 50 شخصاً، يقع عليهم التزام بتخصيص نسبة لا تقل عن 4 في المئة من إجمالي عدد الموظفين لأشخاص ذوي إعاقة. وكبديل لذلك، يمكن لهذه الكيانات أن تختار بين: (أ)</w:t>
      </w:r>
      <w:r w:rsidRPr="00424D33">
        <w:rPr>
          <w:rFonts w:hint="cs"/>
          <w:rtl/>
        </w:rPr>
        <w:t> </w:t>
      </w:r>
      <w:r w:rsidRPr="00424D33">
        <w:rPr>
          <w:rtl/>
        </w:rPr>
        <w:t>دفع مبلغ شهري إلى ميزانية الدولة يعادل الحد الأدنى للأجر الأساسي الإجمالي المضمون في البلد مضروباً في عدد الوظائف التي لم تعيّن فيها أشخاصاً ذوي إعاقة؛ و(ب) دفع مبلغ شهري إلى ميزانية الدولة يعادل ما لا يقل عن 50 في المائة من الحد الأدنى للأجر الأساسي الإجمالي المضمون في البلد مضروباً في عدد الوظائف التي لم تعيّن فيها أشخاصاً ذوي إعاقة، يُضاف إليه الفارق بين الحاصل والمبلغ والمنصوص عليه في الفقرة (أ) لشراء المنتجات و/أو الخدمات التي ينتجها/يسديها الأشخاص ذوو الإعاقة العاملون في مؤسسات محمية معتمدة، على أساس عقود الشراكة المبرمة (المادة 78(3)).</w:t>
      </w:r>
      <w:bookmarkEnd w:id="128"/>
    </w:p>
    <w:p w14:paraId="665D8F9E" w14:textId="0358E883" w:rsidR="0035736D" w:rsidRPr="00424D33" w:rsidRDefault="0035736D" w:rsidP="0035736D">
      <w:pPr>
        <w:pStyle w:val="SingleTxtGA"/>
        <w:rPr>
          <w:spacing w:val="-2"/>
        </w:rPr>
      </w:pPr>
      <w:r w:rsidRPr="00424D33">
        <w:rPr>
          <w:spacing w:val="-2"/>
          <w:rtl/>
        </w:rPr>
        <w:t>314-</w:t>
      </w:r>
      <w:r w:rsidRPr="00424D33">
        <w:rPr>
          <w:spacing w:val="-2"/>
          <w:rtl/>
        </w:rPr>
        <w:tab/>
        <w:t>ووفقاً للمادة 84 من القانون الخاص، يتمتع أصحاب العمل الذين يستخدمون أشخاصاً ذوي إعاقة بالحقوق التالية: (أ) خصم المبالغ المتعلقة بتكييف أماكن العمل المحمية وشراء الآلات والمعدات المستخدمة في عملية الإنتاج من قبل الشخص ذي الإعاقة، عند حساب الأرباح الخاضعة للضريبة؛ و(ب) خصم تكاليف نقل الشخص ذي الإعاقة من المنزل إلى مكان العمل وتكاليف نقل المواد الخام والمنتجات النهائية إلى منزل الشخص ذي الإعاقة المستخدم للعمل في المنزل ومنه، عند حساب الأرباح الخاضعة للضريبة؛ و(ج) خصم التكاليف المحددة الناجمة عن تدريب الشخص ذي الإعاقة وتعليمه وتوجيهه عند حساب المبلغ المخصص لميزانية التأمين ضد البطالة؛ و(د) إعانة من الدولة، وفق الشروط المنصوص عليها في القانون رقم 76/2002 المتعلق بنظام التأمين ضد البطالة وتحفيز العمالة، بصيغته المعدلة والمستكملة.</w:t>
      </w:r>
    </w:p>
    <w:p w14:paraId="2E5B8BC6" w14:textId="06423E08" w:rsidR="0035736D" w:rsidRPr="00424D33" w:rsidRDefault="0035736D" w:rsidP="0035736D">
      <w:pPr>
        <w:pStyle w:val="SingleTxtGA"/>
        <w:rPr>
          <w:spacing w:val="-2"/>
        </w:rPr>
      </w:pPr>
      <w:r w:rsidRPr="00424D33">
        <w:rPr>
          <w:spacing w:val="-2"/>
          <w:rtl/>
        </w:rPr>
        <w:t>315-</w:t>
      </w:r>
      <w:r w:rsidRPr="00424D33">
        <w:rPr>
          <w:spacing w:val="-2"/>
          <w:rtl/>
        </w:rPr>
        <w:tab/>
        <w:t>وفيما يتعلق بحماية الأشخاص ذوي الإعاقة العاملين، تتضمن التشريعات المحددة السارية بشأن السلامة والصحة المهنية مجموعة من الأحكام، نذكر منها ما يلي: تقييم مخاطر الحوادث والأمراض المهنية مع مراعاة وجود عمال ينتمون إلى فئات معرضة لمخاطر محددة (الأشخاص ذوو الإعاقة) في مكان العمل، بما في ذلك إعادة تقييم المخاطر عند استخدام مكان العمل من قبل عامل ينتمي إلى فئات معرضة لمخاطر محددة (القانون رقم 319/2006</w:t>
      </w:r>
      <w:r w:rsidRPr="00424D33">
        <w:rPr>
          <w:spacing w:val="-2"/>
          <w:vertAlign w:val="superscript"/>
          <w:rtl/>
        </w:rPr>
        <w:t>(</w:t>
      </w:r>
      <w:r w:rsidRPr="00424D33">
        <w:rPr>
          <w:spacing w:val="-2"/>
          <w:vertAlign w:val="superscript"/>
          <w:rtl/>
        </w:rPr>
        <w:footnoteReference w:id="38"/>
      </w:r>
      <w:r w:rsidRPr="00424D33">
        <w:rPr>
          <w:spacing w:val="-2"/>
          <w:vertAlign w:val="superscript"/>
          <w:rtl/>
        </w:rPr>
        <w:t>)</w:t>
      </w:r>
      <w:r w:rsidRPr="00424D33">
        <w:rPr>
          <w:spacing w:val="-2"/>
          <w:rtl/>
        </w:rPr>
        <w:t xml:space="preserve"> والقرار الحكومي رقم 1425/2006</w:t>
      </w:r>
      <w:r w:rsidRPr="00424D33">
        <w:rPr>
          <w:spacing w:val="-2"/>
          <w:vertAlign w:val="superscript"/>
          <w:rtl/>
        </w:rPr>
        <w:t>(</w:t>
      </w:r>
      <w:r w:rsidRPr="00424D33">
        <w:rPr>
          <w:spacing w:val="-2"/>
          <w:vertAlign w:val="superscript"/>
          <w:rtl/>
        </w:rPr>
        <w:footnoteReference w:id="39"/>
      </w:r>
      <w:r w:rsidRPr="00424D33">
        <w:rPr>
          <w:spacing w:val="-2"/>
          <w:vertAlign w:val="superscript"/>
          <w:rtl/>
        </w:rPr>
        <w:t>)</w:t>
      </w:r>
      <w:r w:rsidRPr="00424D33">
        <w:rPr>
          <w:spacing w:val="-2"/>
          <w:rtl/>
        </w:rPr>
        <w:t xml:space="preserve">)؛ واختيار معدات الحماية الشخصية وتوفيرها واستخدامها، وكذلك اختيار معدات العمل وجلبها، باعتبار وجود عمال ذوي إعاقة في </w:t>
      </w:r>
      <w:r w:rsidRPr="00424D33">
        <w:rPr>
          <w:spacing w:val="-2"/>
          <w:rtl/>
        </w:rPr>
        <w:lastRenderedPageBreak/>
        <w:t>مكان العمل (القرار الحكومي رقم 1048/2006</w:t>
      </w:r>
      <w:r w:rsidRPr="00424D33">
        <w:rPr>
          <w:spacing w:val="-2"/>
          <w:vertAlign w:val="superscript"/>
          <w:rtl/>
        </w:rPr>
        <w:t>(</w:t>
      </w:r>
      <w:r w:rsidRPr="00424D33">
        <w:rPr>
          <w:spacing w:val="-2"/>
          <w:vertAlign w:val="superscript"/>
          <w:rtl/>
        </w:rPr>
        <w:footnoteReference w:id="40"/>
      </w:r>
      <w:r w:rsidRPr="00424D33">
        <w:rPr>
          <w:spacing w:val="-2"/>
          <w:vertAlign w:val="superscript"/>
          <w:rtl/>
        </w:rPr>
        <w:t>)</w:t>
      </w:r>
      <w:r w:rsidRPr="00424D33">
        <w:rPr>
          <w:spacing w:val="-2"/>
          <w:rtl/>
        </w:rPr>
        <w:t xml:space="preserve"> والقرار الحكومي رقم</w:t>
      </w:r>
      <w:r w:rsidRPr="00424D33">
        <w:rPr>
          <w:rFonts w:hint="cs"/>
          <w:spacing w:val="-2"/>
          <w:rtl/>
        </w:rPr>
        <w:t> </w:t>
      </w:r>
      <w:r w:rsidRPr="00424D33">
        <w:rPr>
          <w:spacing w:val="-2"/>
          <w:rtl/>
        </w:rPr>
        <w:t>1146/2006</w:t>
      </w:r>
      <w:r w:rsidRPr="00424D33">
        <w:rPr>
          <w:spacing w:val="-2"/>
          <w:vertAlign w:val="superscript"/>
          <w:rtl/>
        </w:rPr>
        <w:t>(</w:t>
      </w:r>
      <w:r w:rsidRPr="00424D33">
        <w:rPr>
          <w:spacing w:val="-2"/>
          <w:vertAlign w:val="superscript"/>
          <w:rtl/>
        </w:rPr>
        <w:footnoteReference w:id="41"/>
      </w:r>
      <w:r w:rsidRPr="00424D33">
        <w:rPr>
          <w:spacing w:val="-2"/>
          <w:vertAlign w:val="superscript"/>
          <w:rtl/>
        </w:rPr>
        <w:t>)</w:t>
      </w:r>
      <w:r w:rsidRPr="00424D33">
        <w:rPr>
          <w:spacing w:val="-2"/>
          <w:rtl/>
        </w:rPr>
        <w:t>)؛ ومراقبة صحة العمال، بما في ذلك المراقبة (الطبية) الخاصة للأشخاص ذوي الإعاقة (القرار الحكومي رقم</w:t>
      </w:r>
      <w:r w:rsidR="00A57BFD" w:rsidRPr="00424D33">
        <w:rPr>
          <w:rFonts w:hint="cs"/>
          <w:spacing w:val="-2"/>
          <w:rtl/>
        </w:rPr>
        <w:t> </w:t>
      </w:r>
      <w:r w:rsidR="001D6D76" w:rsidRPr="00424D33">
        <w:rPr>
          <w:spacing w:val="-2"/>
          <w:rtl/>
        </w:rPr>
        <w:t>355/2007)</w:t>
      </w:r>
      <w:r w:rsidRPr="00424D33">
        <w:rPr>
          <w:spacing w:val="-2"/>
          <w:vertAlign w:val="superscript"/>
          <w:rtl/>
        </w:rPr>
        <w:t>(</w:t>
      </w:r>
      <w:r w:rsidRPr="00424D33">
        <w:rPr>
          <w:spacing w:val="-2"/>
          <w:vertAlign w:val="superscript"/>
          <w:rtl/>
        </w:rPr>
        <w:footnoteReference w:id="42"/>
      </w:r>
      <w:r w:rsidRPr="00424D33">
        <w:rPr>
          <w:spacing w:val="-2"/>
          <w:vertAlign w:val="superscript"/>
          <w:rtl/>
        </w:rPr>
        <w:t>)</w:t>
      </w:r>
      <w:r w:rsidRPr="00424D33">
        <w:rPr>
          <w:spacing w:val="-2"/>
          <w:rtl/>
        </w:rPr>
        <w:t>؛ وتهيئة وترتيب المواقع وأماكن العمل، بما في ذلك في مواقع البناء المؤقتة أو</w:t>
      </w:r>
      <w:r w:rsidRPr="00424D33">
        <w:rPr>
          <w:rFonts w:hint="cs"/>
          <w:spacing w:val="-2"/>
          <w:rtl/>
        </w:rPr>
        <w:t> </w:t>
      </w:r>
      <w:r w:rsidRPr="00424D33">
        <w:rPr>
          <w:spacing w:val="-2"/>
          <w:rtl/>
        </w:rPr>
        <w:t>المتنقلة (القرار الحكومي رقم 300/2006</w:t>
      </w:r>
      <w:r w:rsidRPr="00424D33">
        <w:rPr>
          <w:spacing w:val="-2"/>
          <w:vertAlign w:val="superscript"/>
          <w:rtl/>
        </w:rPr>
        <w:t>(</w:t>
      </w:r>
      <w:r w:rsidRPr="00424D33">
        <w:rPr>
          <w:spacing w:val="-2"/>
          <w:vertAlign w:val="superscript"/>
          <w:rtl/>
        </w:rPr>
        <w:footnoteReference w:id="43"/>
      </w:r>
      <w:r w:rsidRPr="00424D33">
        <w:rPr>
          <w:spacing w:val="-2"/>
          <w:vertAlign w:val="superscript"/>
          <w:rtl/>
        </w:rPr>
        <w:t>)</w:t>
      </w:r>
      <w:r w:rsidRPr="00424D33">
        <w:rPr>
          <w:spacing w:val="-2"/>
          <w:rtl/>
        </w:rPr>
        <w:t xml:space="preserve"> والقرار الحكومي رقم</w:t>
      </w:r>
      <w:r w:rsidR="00A57BFD" w:rsidRPr="00424D33">
        <w:rPr>
          <w:rFonts w:hint="cs"/>
          <w:spacing w:val="-2"/>
          <w:rtl/>
        </w:rPr>
        <w:t> </w:t>
      </w:r>
      <w:r w:rsidR="001D6D76" w:rsidRPr="00424D33">
        <w:rPr>
          <w:spacing w:val="-2"/>
          <w:rtl/>
        </w:rPr>
        <w:t>1091/2006)</w:t>
      </w:r>
      <w:r w:rsidRPr="00424D33">
        <w:rPr>
          <w:spacing w:val="-2"/>
          <w:vertAlign w:val="superscript"/>
          <w:rtl/>
        </w:rPr>
        <w:t>(</w:t>
      </w:r>
      <w:r w:rsidRPr="00424D33">
        <w:rPr>
          <w:spacing w:val="-2"/>
          <w:vertAlign w:val="superscript"/>
          <w:rtl/>
        </w:rPr>
        <w:footnoteReference w:id="44"/>
      </w:r>
      <w:r w:rsidRPr="00424D33">
        <w:rPr>
          <w:spacing w:val="-2"/>
          <w:vertAlign w:val="superscript"/>
          <w:rtl/>
        </w:rPr>
        <w:t>)</w:t>
      </w:r>
      <w:r w:rsidRPr="00424D33">
        <w:rPr>
          <w:rFonts w:hint="cs"/>
          <w:spacing w:val="-2"/>
          <w:rtl/>
        </w:rPr>
        <w:t>.</w:t>
      </w:r>
    </w:p>
    <w:p w14:paraId="090DE993" w14:textId="77777777" w:rsidR="0035736D" w:rsidRPr="00424D33" w:rsidRDefault="0035736D" w:rsidP="0035736D">
      <w:pPr>
        <w:pStyle w:val="SingleTxtGA"/>
        <w:rPr>
          <w:spacing w:val="-2"/>
        </w:rPr>
      </w:pPr>
      <w:r w:rsidRPr="00424D33">
        <w:rPr>
          <w:spacing w:val="-2"/>
          <w:rtl/>
        </w:rPr>
        <w:t>316-</w:t>
      </w:r>
      <w:r w:rsidRPr="00424D33">
        <w:rPr>
          <w:spacing w:val="-2"/>
          <w:rtl/>
        </w:rPr>
        <w:tab/>
        <w:t>ومن القوانين المعيارية الهامة الأخرى التي تنص على تيسير وصول الأشخاص ذوي الإعاقة إلى سوق العمل، القانون رقم 76/2002 المتعلق بنظام التأمين ضد البطالة وتحفيز العمالة، بصيغته المعدلة والمستكملة. فوفقاً للمادتين 80 و85 من القانون المذكور، يحصل أصحاب العمل الذين يستخدمون لفترة غير محددة أصحاب شهادات من ذوي الإعاقة، على مبلغ شهري عن كل فرد من خلال وكالات التوظيف بالمقاطعة وذلك لمدة 18 شهراً، شريطة أن تستمر علاقة العمل أو الخدمة لمدة 18 شهراً على الأقل.</w:t>
      </w:r>
      <w:hyperlink r:id="rId11" w:tgtFrame="_blank" w:history="1"/>
    </w:p>
    <w:p w14:paraId="75C65A2E" w14:textId="77777777" w:rsidR="0035736D" w:rsidRPr="00424D33" w:rsidRDefault="0035736D" w:rsidP="0035736D">
      <w:pPr>
        <w:pStyle w:val="SingleTxtGA"/>
      </w:pPr>
      <w:r w:rsidRPr="00424D33">
        <w:rPr>
          <w:rtl/>
        </w:rPr>
        <w:t>317-</w:t>
      </w:r>
      <w:r w:rsidRPr="00424D33">
        <w:rPr>
          <w:rtl/>
        </w:rPr>
        <w:tab/>
        <w:t>وتكتسي الإجراءات الواردة في مشروع "تسهيل إدماج الأشخاص ذوي الإعاقة في سوق العمل"، المشار إليه في الفقرة 210، أهمية خاصة في ضمان احترام الحق في العمل. ويستفيد الأشخاص ذوو الإعاقة الذين تتراوح أعمارهم بين 18 و65 عاماً والذين يبحثون عن عمل، بمن فيهم التلاميذ، من التكنولوجيا المساعدة. ويمكن لأصحاب العمل الذين يستخدمون أشخاصاً ذوي إعاقة الاستفادة من إعانة مالية لتغطية تكاليف تدابير التكيف. وبحلول نهاية عام 2021، استفاد 650 شخصاً من ذوي الإعاقة من التكنولوجيا المساعدة.</w:t>
      </w:r>
      <w:bookmarkStart w:id="129" w:name="_Toc60126645"/>
      <w:bookmarkStart w:id="130" w:name="_Toc60127006"/>
      <w:bookmarkStart w:id="131" w:name="_Toc60127155"/>
      <w:bookmarkStart w:id="132" w:name="_Toc60129474"/>
      <w:bookmarkStart w:id="133" w:name="_Toc60130584"/>
    </w:p>
    <w:p w14:paraId="557E963D" w14:textId="77777777" w:rsidR="0035736D" w:rsidRPr="00424D33" w:rsidRDefault="0035736D" w:rsidP="0035736D">
      <w:pPr>
        <w:pStyle w:val="H1GA"/>
        <w:rPr>
          <w:lang w:val="en-US"/>
        </w:rPr>
      </w:pPr>
      <w:bookmarkStart w:id="134" w:name="_Toc96950698"/>
      <w:bookmarkStart w:id="135" w:name="_Toc102984679"/>
      <w:r w:rsidRPr="00424D33">
        <w:rPr>
          <w:rtl/>
          <w:lang w:val="en-US"/>
        </w:rPr>
        <w:tab/>
      </w:r>
      <w:r w:rsidRPr="00424D33">
        <w:rPr>
          <w:rtl/>
          <w:lang w:val="en-US"/>
        </w:rPr>
        <w:tab/>
        <w:t>المادة 28</w:t>
      </w:r>
    </w:p>
    <w:p w14:paraId="745681FE" w14:textId="77777777" w:rsidR="0035736D" w:rsidRPr="00424D33" w:rsidRDefault="0035736D" w:rsidP="0035736D">
      <w:pPr>
        <w:pStyle w:val="H1GA"/>
        <w:rPr>
          <w:lang w:val="en-US"/>
        </w:rPr>
      </w:pPr>
      <w:r w:rsidRPr="00424D33">
        <w:rPr>
          <w:rtl/>
          <w:lang w:val="en-US"/>
        </w:rPr>
        <w:tab/>
      </w:r>
      <w:r w:rsidRPr="00424D33">
        <w:rPr>
          <w:rtl/>
          <w:lang w:val="en-US"/>
        </w:rPr>
        <w:tab/>
        <w:t>مستوى المعيشة اللائق والحماية الاجتماعية</w:t>
      </w:r>
      <w:bookmarkStart w:id="136" w:name="_Toc60126646"/>
      <w:bookmarkStart w:id="137" w:name="_Toc60127007"/>
      <w:bookmarkStart w:id="138" w:name="_Toc60127156"/>
      <w:bookmarkStart w:id="139" w:name="_Toc60129475"/>
      <w:bookmarkStart w:id="140" w:name="_Toc60130585"/>
      <w:bookmarkEnd w:id="129"/>
      <w:bookmarkEnd w:id="130"/>
      <w:bookmarkEnd w:id="131"/>
      <w:bookmarkEnd w:id="132"/>
      <w:bookmarkEnd w:id="133"/>
      <w:bookmarkEnd w:id="134"/>
      <w:bookmarkEnd w:id="135"/>
      <w:bookmarkEnd w:id="136"/>
      <w:bookmarkEnd w:id="137"/>
      <w:bookmarkEnd w:id="138"/>
      <w:bookmarkEnd w:id="139"/>
      <w:bookmarkEnd w:id="140"/>
    </w:p>
    <w:p w14:paraId="35C5D354" w14:textId="77777777" w:rsidR="0035736D" w:rsidRPr="00424D33" w:rsidRDefault="0035736D" w:rsidP="0035736D">
      <w:pPr>
        <w:pStyle w:val="SingleTxtGA"/>
      </w:pPr>
      <w:r w:rsidRPr="00424D33">
        <w:rPr>
          <w:rtl/>
        </w:rPr>
        <w:t>318-</w:t>
      </w:r>
      <w:r w:rsidRPr="00424D33">
        <w:rPr>
          <w:rtl/>
        </w:rPr>
        <w:tab/>
        <w:t xml:space="preserve">يُلزم الدستور الدولة باتخاذ تدابير للتنمية الاقتصادية والحماية الاجتماعية، من أجل ضمان مستوى معيشي لائق لمواطنيها. وللمواطنين الحق في معاش تقاعدي، وإجازة الأمومة المدفوعة الأجر، </w:t>
      </w:r>
      <w:r w:rsidRPr="00424D33">
        <w:rPr>
          <w:rtl/>
        </w:rPr>
        <w:lastRenderedPageBreak/>
        <w:t>والرعاية الطبية في المراكز الصحية العامة، واستحقاقات البطالة، وغير ذلك من أشكال الضمان الاجتماعي العام أو الخاص، وفقاً لما ينص عليه القانون. وللمواطنين أيضاً الحق في مساعدة اجتماعية، وفقاً للقانون (المادة 47).</w:t>
      </w:r>
    </w:p>
    <w:p w14:paraId="01490048" w14:textId="77777777" w:rsidR="0035736D" w:rsidRPr="00424D33" w:rsidRDefault="0035736D" w:rsidP="0035736D">
      <w:pPr>
        <w:pStyle w:val="SingleTxtGA"/>
      </w:pPr>
      <w:r w:rsidRPr="00424D33">
        <w:rPr>
          <w:rtl/>
        </w:rPr>
        <w:t>319-</w:t>
      </w:r>
      <w:r w:rsidRPr="00424D33">
        <w:rPr>
          <w:rtl/>
        </w:rPr>
        <w:tab/>
        <w:t>ووفقاً للمادة 52 من القانون رقم 127/2019 بشأن نظام التقاعد العام، بصيغته المعدَّلة والمُستكمَلة، يستفيد الأشخاص ذوو الإعاقة الذين أكملوا فترة اشتراك معينة، تُحسب اعتماداً على درجة الإعاقة، من تخفيض سن التقاعد القياسي.</w:t>
      </w:r>
    </w:p>
    <w:p w14:paraId="689C7790" w14:textId="77777777" w:rsidR="0035736D" w:rsidRPr="00424D33" w:rsidRDefault="0035736D" w:rsidP="0035736D">
      <w:pPr>
        <w:pStyle w:val="SingleTxtGA"/>
      </w:pPr>
      <w:r w:rsidRPr="00424D33">
        <w:rPr>
          <w:rtl/>
        </w:rPr>
        <w:t>320-</w:t>
      </w:r>
      <w:r w:rsidRPr="00424D33">
        <w:rPr>
          <w:rtl/>
        </w:rPr>
        <w:tab/>
        <w:t>وتنص المادة 53 من نفس القانون على حق الأشخاص ذوي الإعاقة البصرية الشديدة في الحصول على معاش، بغض النظر عن العمر، إذا كانوا قد أكملوا في هذه الظروف ما لا يقل عن ثلث فترة الاشتراك الكاملة.</w:t>
      </w:r>
    </w:p>
    <w:p w14:paraId="55A3AC00" w14:textId="77777777" w:rsidR="0035736D" w:rsidRPr="00424D33" w:rsidRDefault="0035736D" w:rsidP="0035736D">
      <w:pPr>
        <w:pStyle w:val="SingleTxtGA"/>
        <w:rPr>
          <w:spacing w:val="-2"/>
        </w:rPr>
      </w:pPr>
      <w:r w:rsidRPr="00424D33">
        <w:rPr>
          <w:spacing w:val="-2"/>
          <w:rtl/>
        </w:rPr>
        <w:t>321-</w:t>
      </w:r>
      <w:r w:rsidRPr="00424D33">
        <w:rPr>
          <w:spacing w:val="-2"/>
          <w:rtl/>
        </w:rPr>
        <w:tab/>
        <w:t>وينظم الأمر الحكومي الطارئ رقم 111/2010 بشأن الإجازة والبدل الشهري لتربية الأطفال، بصيغته المعدلة والمستكملة، الحقوق التي يتمتع بها الأشخاص الذين يحصلون على دخل في شكل إجازة وبدل شهري لتربية الأطفال. وتصل مدة الإجازة إلى ثلاث سنوات في حالة الطفل ذي الإعاقة. وعندما يبلغ الطفل ذو الإعاقة سن الثالثة من العمر، يحق لأي من الوالديْن الحصول على إجازة لرعاية الطفل حتى سن السابعة من العمر، في ظل ظروف معينة. ويحصل الشخص ذو الإعاقة الشديدة أو الخطيرة الذي يعيل طفلاً على مساعدة مالية شهرية إلى أن يبلغ الطفل سن السابعة من العمر، في ظل شروط معينة.</w:t>
      </w:r>
      <w:bookmarkStart w:id="141" w:name="_Hlk59367034"/>
    </w:p>
    <w:p w14:paraId="030A5565" w14:textId="77777777" w:rsidR="0035736D" w:rsidRPr="00424D33" w:rsidRDefault="0035736D" w:rsidP="0035736D">
      <w:pPr>
        <w:pStyle w:val="SingleTxtGA"/>
      </w:pPr>
      <w:r w:rsidRPr="00424D33">
        <w:rPr>
          <w:rtl/>
        </w:rPr>
        <w:t>322-</w:t>
      </w:r>
      <w:r w:rsidRPr="00424D33">
        <w:rPr>
          <w:rtl/>
        </w:rPr>
        <w:tab/>
        <w:t>ووفقاً للقانون الضريبي، يُعفى من الضريبة الدخل الذي يحصل عليه الأشخاص ذوو الإعاقات الشديدة أو الخطيرة من المعاشات التقاعدية. ويستفيد هؤلاء الأشخاص أيضاً من الإعفاء من الضريبة على الدخل المتأتي من الأنشطة المستقلة، وحقوق الملكية الفكرية، ومن الرواتب وما يعادلها، والأنشطة الزراعية، والأنشطة الحرجية، وتربية الأسماك، وكذلك الدخل المتأتي من نقل حق الملكية وقسمة الملكية بين الورثة، بغض النظر عن الوقت الذي يتم فيه نقل حق الملكية (المادة 60).</w:t>
      </w:r>
      <w:bookmarkStart w:id="142" w:name="tree#174"/>
      <w:bookmarkEnd w:id="141"/>
    </w:p>
    <w:p w14:paraId="3E7AAB8E" w14:textId="13CF94DF" w:rsidR="0035736D" w:rsidRPr="00424D33" w:rsidRDefault="0035736D" w:rsidP="0035736D">
      <w:pPr>
        <w:pStyle w:val="SingleTxtGA"/>
      </w:pPr>
      <w:r w:rsidRPr="00424D33">
        <w:rPr>
          <w:rtl/>
        </w:rPr>
        <w:t>323-</w:t>
      </w:r>
      <w:r w:rsidRPr="00424D33">
        <w:rPr>
          <w:rtl/>
        </w:rPr>
        <w:tab/>
        <w:t>وينص القانون الضريبي على امتيازات أخرى لصالح الأشخاص ذوي الإعاقات الشديدة أو</w:t>
      </w:r>
      <w:r w:rsidR="00A57BFD" w:rsidRPr="00424D33">
        <w:rPr>
          <w:rFonts w:hint="cs"/>
          <w:rtl/>
        </w:rPr>
        <w:t> </w:t>
      </w:r>
      <w:r w:rsidRPr="00424D33">
        <w:rPr>
          <w:rtl/>
        </w:rPr>
        <w:t xml:space="preserve">الخطيرة: إعفاء من الضريبة بالنسبة إلى المبنى الذي يستخدمه الشخص المعني منزلاً له والأرض التي أُقيم عليها إذا كان الشخص المعني هو المالك للمبنى والأرض ملكيةً فرديةً أو مشتركةً. ويستفيد من الإعفاء من الضريبة أيضاً الممثل القانوني للشخص ذي الإعاقة الشديدة أو الخطيرة، خلال الفترة التي يكون فيها الشخص ذو الإعاقة تحت رعايته وإشرافه وكفالته [الفقرة (1) من المادة 456]؛ وينطبق الإعفاء أيضاً على وسائل النقل المملوكة للشخص ذي الإعاقة الشديدة أو الخطيرة ملكيةً فرديةً أو مشتركةً، ويستفيد من الإعفاء أيضاً الممثل القانوني للشخص ذي الإعاقة الشديدة أو الخطيرة إذا كان يشترك في ملكية وسائل النقل، وذلك خلال الفترة التي يتولى فيها رعاية الشخص ذي الإعاقة والإشراف عليه وكفالته </w:t>
      </w:r>
      <w:bookmarkEnd w:id="142"/>
      <w:r w:rsidRPr="00424D33">
        <w:rPr>
          <w:rtl/>
        </w:rPr>
        <w:t>[الفقرة (1) من المادة 469].</w:t>
      </w:r>
    </w:p>
    <w:p w14:paraId="03143258" w14:textId="1DD540A7" w:rsidR="0035736D" w:rsidRPr="00424D33" w:rsidRDefault="0035736D" w:rsidP="0035736D">
      <w:pPr>
        <w:pStyle w:val="SingleTxtGA"/>
      </w:pPr>
      <w:bookmarkStart w:id="143" w:name="tree#175"/>
      <w:r w:rsidRPr="00424D33">
        <w:rPr>
          <w:rtl/>
        </w:rPr>
        <w:t>324-</w:t>
      </w:r>
      <w:r w:rsidRPr="00424D33">
        <w:rPr>
          <w:rtl/>
        </w:rPr>
        <w:tab/>
        <w:t>ووفقاً لقانون الإسكان رقم</w:t>
      </w:r>
      <w:r w:rsidR="001D6D76" w:rsidRPr="00424D33">
        <w:rPr>
          <w:rtl/>
        </w:rPr>
        <w:t xml:space="preserve"> 114/1996،</w:t>
      </w:r>
      <w:r w:rsidRPr="00424D33">
        <w:rPr>
          <w:rtl/>
        </w:rPr>
        <w:t xml:space="preserve"> الذي أُعيد نشره، بصيغته المعدَّلة والمستكملة، يتمتع الأشخاص ذوو الإعاقة بالأولوية في الحصول على السكن الاجتماعي الذي توفره وتديره السلطات الإدارية العامة المحلية (المادة 43). ووفقاً للمادة 20 من القانون الخاص، يتعين على السلطات العامة أيضاً اتخاذ تدابير لاعتماد معيار يمنح الأولوية للأشخاص ذوي الإعاقة في استئجار المساكن المملوكة للدولة أو</w:t>
      </w:r>
      <w:r w:rsidR="00A57BFD" w:rsidRPr="00424D33">
        <w:rPr>
          <w:rFonts w:hint="cs"/>
          <w:rtl/>
        </w:rPr>
        <w:t> </w:t>
      </w:r>
      <w:r w:rsidRPr="00424D33">
        <w:rPr>
          <w:rtl/>
        </w:rPr>
        <w:t xml:space="preserve">الوحدات الإدارية الإقليمية التابعة لها، وذلك حرصاً على إعمال حق الأشخاص ذوي الإعاقة في الحصول على السكن. ويحق للأشخاص ذوي الإعاقة الحصول على ما يلي: (أ) سكن به غرفة جلوس، بالإضافة إلى المساحات اللازمة التي تستوفي المعايير الدنيا المنصوص عليها في القانون بالنسبة إلى المساكن المستأجرة بموجب عقود الإيجار الخاصة بالمساكن المملوكة للدولة أو الوحدات الإدارية الإقليمية </w:t>
      </w:r>
      <w:r w:rsidRPr="00424D33">
        <w:rPr>
          <w:rtl/>
        </w:rPr>
        <w:lastRenderedPageBreak/>
        <w:t>التابعة لها؛ و(ب) الإعفاء من دفع الإيجار في المناطق السكنية المخصصة للمساكن المملوكة للدولة أو</w:t>
      </w:r>
      <w:r w:rsidR="00A57BFD" w:rsidRPr="00424D33">
        <w:rPr>
          <w:rFonts w:hint="cs"/>
          <w:rtl/>
        </w:rPr>
        <w:t> </w:t>
      </w:r>
      <w:r w:rsidRPr="00424D33">
        <w:rPr>
          <w:rtl/>
        </w:rPr>
        <w:t>لوحداتها الإدارية الإقليمية والتي يسكنها الأشخاص ذوو الإعاقة.</w:t>
      </w:r>
      <w:bookmarkStart w:id="144" w:name="tree#419"/>
      <w:bookmarkEnd w:id="143"/>
    </w:p>
    <w:p w14:paraId="38DC1696" w14:textId="77777777" w:rsidR="0035736D" w:rsidRPr="00424D33" w:rsidRDefault="0035736D" w:rsidP="0035736D">
      <w:pPr>
        <w:pStyle w:val="SingleTxtGA"/>
      </w:pPr>
      <w:r w:rsidRPr="00424D33">
        <w:rPr>
          <w:rtl/>
        </w:rPr>
        <w:t>325-</w:t>
      </w:r>
      <w:r w:rsidRPr="00424D33">
        <w:rPr>
          <w:rtl/>
        </w:rPr>
        <w:tab/>
        <w:t>وتهدف برامج تطوير البنية التحتية والبرامج الاجتماعية والثقافية والرياضية إلى تطوير وتحديث وإعادة تأهيل شبكة الطرق المحلية، وإعادة تأهيل نظم إمدادات المياه في المناطق الحضرية والريفية، وبناء مرافق رياضية أو صالات رياضية بهدف تحسين البيئة الاجتماعية والاقتصادية والثقافية والرياضية لسكان المناطق المستهدفة، دون تمييز بين فئات السكان، بمن في ذلك الأشخاص ذوو الإعاقة.</w:t>
      </w:r>
      <w:bookmarkStart w:id="145" w:name="_Toc60126647"/>
      <w:bookmarkStart w:id="146" w:name="_Toc60127008"/>
      <w:bookmarkStart w:id="147" w:name="_Toc60127157"/>
      <w:bookmarkStart w:id="148" w:name="_Toc60129476"/>
      <w:bookmarkStart w:id="149" w:name="_Toc60130586"/>
      <w:bookmarkEnd w:id="144"/>
    </w:p>
    <w:p w14:paraId="6E5B504F" w14:textId="77777777" w:rsidR="0035736D" w:rsidRPr="00424D33" w:rsidRDefault="0035736D" w:rsidP="0035736D">
      <w:pPr>
        <w:pStyle w:val="H1GA"/>
        <w:rPr>
          <w:lang w:val="en-US"/>
        </w:rPr>
      </w:pPr>
      <w:bookmarkStart w:id="150" w:name="_Toc96950699"/>
      <w:bookmarkStart w:id="151" w:name="_Toc102984680"/>
      <w:r w:rsidRPr="00424D33">
        <w:rPr>
          <w:rtl/>
          <w:lang w:val="en-US"/>
        </w:rPr>
        <w:tab/>
      </w:r>
      <w:r w:rsidRPr="00424D33">
        <w:rPr>
          <w:rtl/>
          <w:lang w:val="en-US"/>
        </w:rPr>
        <w:tab/>
        <w:t>المادة 29</w:t>
      </w:r>
    </w:p>
    <w:p w14:paraId="4024D30C" w14:textId="77777777" w:rsidR="0035736D" w:rsidRPr="00424D33" w:rsidRDefault="0035736D" w:rsidP="0035736D">
      <w:pPr>
        <w:pStyle w:val="H1GA"/>
        <w:rPr>
          <w:lang w:val="en-US"/>
        </w:rPr>
      </w:pPr>
      <w:r w:rsidRPr="00424D33">
        <w:rPr>
          <w:rtl/>
          <w:lang w:val="en-US"/>
        </w:rPr>
        <w:tab/>
      </w:r>
      <w:r w:rsidRPr="00424D33">
        <w:rPr>
          <w:rtl/>
          <w:lang w:val="en-US"/>
        </w:rPr>
        <w:tab/>
        <w:t>المشاركة في الحياة السياسية والعامة</w:t>
      </w:r>
      <w:bookmarkEnd w:id="145"/>
      <w:bookmarkEnd w:id="146"/>
      <w:bookmarkEnd w:id="147"/>
      <w:bookmarkEnd w:id="148"/>
      <w:bookmarkEnd w:id="149"/>
      <w:bookmarkEnd w:id="150"/>
      <w:bookmarkEnd w:id="151"/>
    </w:p>
    <w:p w14:paraId="5FC14002" w14:textId="77777777" w:rsidR="0035736D" w:rsidRPr="00424D33" w:rsidRDefault="0035736D" w:rsidP="0035736D">
      <w:pPr>
        <w:pStyle w:val="SingleTxtGA"/>
      </w:pPr>
      <w:r w:rsidRPr="00424D33">
        <w:rPr>
          <w:rtl/>
        </w:rPr>
        <w:t>326-</w:t>
      </w:r>
      <w:r w:rsidRPr="00424D33">
        <w:rPr>
          <w:rtl/>
        </w:rPr>
        <w:tab/>
        <w:t>يكفل الدستور المساواة في الحقوق لجميع المواطنين الرومانيين، من دون امتيازات أو تمييز. وينص على أن جميع المواطنين الرومانيين الذين بلغوا سن 18 عاماً لهم الحق في التصويت، وأن المواطنين الرومانيين الذين لهم الحق في التصويت في البلاد يمكنهم الترشح للانتخابات، شريطة ألا</w:t>
      </w:r>
      <w:r w:rsidRPr="00424D33">
        <w:rPr>
          <w:rFonts w:hint="cs"/>
          <w:rtl/>
        </w:rPr>
        <w:t> </w:t>
      </w:r>
      <w:r w:rsidRPr="00424D33">
        <w:rPr>
          <w:rtl/>
        </w:rPr>
        <w:t>يكونوا مشمولين بقرار يمنعهم الانضمام إلى الأحزاب السياسية (المادة 36 والمادة 37).</w:t>
      </w:r>
    </w:p>
    <w:p w14:paraId="13C185F7" w14:textId="2C167CC5" w:rsidR="0035736D" w:rsidRPr="00424D33" w:rsidRDefault="0035736D" w:rsidP="0035736D">
      <w:pPr>
        <w:pStyle w:val="SingleTxtGA"/>
      </w:pPr>
      <w:r w:rsidRPr="00424D33">
        <w:rPr>
          <w:rtl/>
        </w:rPr>
        <w:t>327-</w:t>
      </w:r>
      <w:r w:rsidRPr="00424D33">
        <w:rPr>
          <w:rtl/>
        </w:rPr>
        <w:tab/>
        <w:t>أما المواطنون الذين جُرّدوا من حقوقهم المدنية بموجب قرار قضائي نهائي، فلا يحق لهم التصويت، وبالتالي لا يحق لهم الترشح للانتخابات. ومع ذلك، قضت المحكمة الدستورية في رومانيا، في قرارها رقم</w:t>
      </w:r>
      <w:r w:rsidR="001D6D76" w:rsidRPr="00424D33">
        <w:rPr>
          <w:rtl/>
        </w:rPr>
        <w:t xml:space="preserve"> 601/2020،</w:t>
      </w:r>
      <w:r w:rsidRPr="00424D33">
        <w:rPr>
          <w:rtl/>
        </w:rPr>
        <w:t xml:space="preserve"> بأن تدبير الحرمان من الحقوق المدنية بموجب قرار قضائي الذي ينظمه القانون المدني لا يقترن بضمانات كافية تكفل احترام حقوق الإنسان والحريات الأساسية (انظر الفرع المتعلق بالمادة 12 من الاتفاقية في هذا التقرير).</w:t>
      </w:r>
    </w:p>
    <w:p w14:paraId="023D042A" w14:textId="77777777" w:rsidR="0035736D" w:rsidRPr="00424D33" w:rsidRDefault="0035736D" w:rsidP="0035736D">
      <w:pPr>
        <w:pStyle w:val="SingleTxtGA"/>
      </w:pPr>
      <w:r w:rsidRPr="00424D33">
        <w:rPr>
          <w:rtl/>
        </w:rPr>
        <w:t>328-</w:t>
      </w:r>
      <w:r w:rsidRPr="00424D33">
        <w:rPr>
          <w:rtl/>
        </w:rPr>
        <w:tab/>
        <w:t>وفيما يتعلق بمشاركة الأشخاص ذوي الإعاقة في أنشطة الأحزاب السياسية وإدارتها مشاركةً فعالةً، يضع كل من الدستور والقانون رقم 14/2003 المتعلق بالأحزاب السياسية، بصيغته المعدلة والمستكملة، إطاراً قانونياً يكفل المشاركة لجميع المواطنين الرومانيين من دون تمييز.</w:t>
      </w:r>
    </w:p>
    <w:p w14:paraId="79D571E8" w14:textId="52CB51B8" w:rsidR="0035736D" w:rsidRPr="00424D33" w:rsidRDefault="0035736D" w:rsidP="0035736D">
      <w:pPr>
        <w:pStyle w:val="SingleTxtGA"/>
      </w:pPr>
      <w:r w:rsidRPr="00424D33">
        <w:rPr>
          <w:rtl/>
        </w:rPr>
        <w:t>329-</w:t>
      </w:r>
      <w:r w:rsidRPr="00424D33">
        <w:rPr>
          <w:rtl/>
        </w:rPr>
        <w:tab/>
        <w:t>ووفقاً للمادتين 90 و91 من القانون رقم 115/2015 بشأن انتخاب سلطات الإدارة العامة المحلية، المعدل لقانون الإدارة العامة المحلية رقم</w:t>
      </w:r>
      <w:r w:rsidR="001D6D76" w:rsidRPr="00424D33">
        <w:rPr>
          <w:rtl/>
        </w:rPr>
        <w:t xml:space="preserve"> 215/2001،</w:t>
      </w:r>
      <w:r w:rsidRPr="00424D33">
        <w:rPr>
          <w:rtl/>
        </w:rPr>
        <w:t xml:space="preserve"> والمعدل والمكمل للقانون رقم 393/2004 بشأن النظام الأساسي الخاص بالمسؤولين المحليين المنتخبين، بصيغته المعدلة، تتاح للأشخاص ذوي الإعاقة عدة خيارات لممارسة حقهم في التصويت. فيمكنهم، على سبيل المثال، الذهاب شخصياً إلى مركز الاقتراع الذي يتبعون إليه من أجل التصويت؛ وفي مركز الاقتراع، يحق للناخب الذي لا يستطيع التصويت بمفرده، لأسباب مبررة يقرّها رئيس مكتب الاقتراع، أن يستدعي شخصاً يرافقه يختاره هو لمساعدته في مقصورة التصويت، ولا يجوز أن يكون هذا الشخص مراقباً أو عضواً في مكتب الاقتراع؛ ويمكن للأشخاص ذوي الإعاقة الذين يتعذر عليهم الذهاب إلى مركز الاقتراع لأسباب صحية أن يطلبوا الحصول على ورقة اقتراع خاصة.</w:t>
      </w:r>
    </w:p>
    <w:p w14:paraId="0C7FC966" w14:textId="77777777" w:rsidR="0035736D" w:rsidRPr="00424D33" w:rsidRDefault="0035736D" w:rsidP="0035736D">
      <w:pPr>
        <w:pStyle w:val="SingleTxtGA"/>
      </w:pPr>
      <w:r w:rsidRPr="00424D33">
        <w:rPr>
          <w:rtl/>
        </w:rPr>
        <w:t>330-</w:t>
      </w:r>
      <w:r w:rsidRPr="00424D33">
        <w:rPr>
          <w:rtl/>
        </w:rPr>
        <w:tab/>
        <w:t>ووفقاً للقانون رقم 208/2015 بشأن انتخاب مجلس الشيوخ ومجلس النواب، وكذلك بشأن تنظيم الهيئة الدائمة للانتخابات وسير عملها، بصيغته المعدلة والمستكملة، تضع الهيئة برامج وتحدد إجراءات موحدة بشأن ممارسة الأشخاص ذوي الإعاقة لحقوقهم في التصويت.</w:t>
      </w:r>
    </w:p>
    <w:p w14:paraId="1D5DF8B1" w14:textId="1AF450B7" w:rsidR="0035736D" w:rsidRPr="00424D33" w:rsidRDefault="0035736D" w:rsidP="0035736D">
      <w:pPr>
        <w:pStyle w:val="SingleTxtGA"/>
      </w:pPr>
      <w:r w:rsidRPr="00424D33">
        <w:rPr>
          <w:rtl/>
        </w:rPr>
        <w:t>331-</w:t>
      </w:r>
      <w:r w:rsidRPr="00424D33">
        <w:rPr>
          <w:rtl/>
        </w:rPr>
        <w:tab/>
        <w:t xml:space="preserve">ووضعت اللجنة الدائمة للانتخابات سلسلة من الشروط التي تضمن تهيئة الظروف الملائمة لممارسة الحق في التصويت واحترام الطابع الرسمي والمقدس للعملية الانتخابية. وعليه، أصدرت الهيئة القرار رقم 44/2016 بشأن مجموعة الشروط الدنيا التي يجب أن تستوفيها المواقع التي تعمل فيها مراكز الاقتراع، فضلاً عن الحد الأدنى من المعدات اللازمة لها الذي ينص، بصيغته المعدلة والمستكملة، على </w:t>
      </w:r>
      <w:r w:rsidRPr="00424D33">
        <w:rPr>
          <w:rtl/>
        </w:rPr>
        <w:lastRenderedPageBreak/>
        <w:t>أن مراكز الاقتراع يجب أن تحترم مبدأ إمكانية الوصول في جملة مبادئ أخرى [الفقرة (1)(د) من المادة</w:t>
      </w:r>
      <w:r w:rsidR="00A57BFD" w:rsidRPr="00424D33">
        <w:rPr>
          <w:rFonts w:hint="cs"/>
          <w:rtl/>
        </w:rPr>
        <w:t> </w:t>
      </w:r>
      <w:r w:rsidRPr="00424D33">
        <w:rPr>
          <w:rtl/>
        </w:rPr>
        <w:t>3؛ والفقرة 2 من المادة 3؛ والفقرة 1 (ك) من المادة 4]. ويجب أيضاً تهيئة مدارج خاصة لوصول الأشخاص ذوي الإعاقات الحركية وفقاً لأحكام القانون والمعيار</w:t>
      </w:r>
      <w:r w:rsidR="00A57BFD" w:rsidRPr="00424D33">
        <w:rPr>
          <w:rFonts w:hint="cs"/>
          <w:rtl/>
        </w:rPr>
        <w:t xml:space="preserve"> </w:t>
      </w:r>
      <w:r w:rsidR="00A57BFD" w:rsidRPr="00424D33">
        <w:t>NP051-2012</w:t>
      </w:r>
      <w:r w:rsidRPr="00424D33">
        <w:rPr>
          <w:rtl/>
        </w:rPr>
        <w:t>.</w:t>
      </w:r>
    </w:p>
    <w:p w14:paraId="391A5F57" w14:textId="77777777" w:rsidR="0035736D" w:rsidRPr="00424D33" w:rsidRDefault="0035736D" w:rsidP="0035736D">
      <w:pPr>
        <w:pStyle w:val="SingleTxtGA"/>
      </w:pPr>
      <w:r w:rsidRPr="00424D33">
        <w:rPr>
          <w:rtl/>
        </w:rPr>
        <w:t>332-</w:t>
      </w:r>
      <w:r w:rsidRPr="00424D33">
        <w:rPr>
          <w:rtl/>
        </w:rPr>
        <w:tab/>
        <w:t>وبناءً على المعلومات التي قدمها رؤساء البلديات بشأن استيفاء شروط إمكانية الوصول، أعدت الهيئة في عام 2019 تقريراً عن حالة مراكز الاقتراع التي تكفل وصول الناخبين ذوي القدرة المحدودة على الحركة، نُشر على الموقع الإلكتروني للمؤسسة لكي يطّلع عليه الجمهور</w:t>
      </w:r>
      <w:r w:rsidRPr="00424D33">
        <w:rPr>
          <w:vertAlign w:val="superscript"/>
          <w:rtl/>
        </w:rPr>
        <w:t>(</w:t>
      </w:r>
      <w:r w:rsidRPr="00424D33">
        <w:rPr>
          <w:vertAlign w:val="superscript"/>
          <w:rtl/>
        </w:rPr>
        <w:footnoteReference w:id="45"/>
      </w:r>
      <w:r w:rsidRPr="00424D33">
        <w:rPr>
          <w:vertAlign w:val="superscript"/>
          <w:rtl/>
        </w:rPr>
        <w:t>)</w:t>
      </w:r>
      <w:r w:rsidRPr="00424D33">
        <w:rPr>
          <w:rtl/>
        </w:rPr>
        <w:t>.</w:t>
      </w:r>
    </w:p>
    <w:p w14:paraId="43C8598F" w14:textId="77777777" w:rsidR="0035736D" w:rsidRPr="00424D33" w:rsidRDefault="0035736D" w:rsidP="0035736D">
      <w:pPr>
        <w:pStyle w:val="SingleTxtGA"/>
      </w:pPr>
      <w:r w:rsidRPr="00424D33">
        <w:rPr>
          <w:rtl/>
        </w:rPr>
        <w:t>333-</w:t>
      </w:r>
      <w:r w:rsidRPr="00424D33">
        <w:rPr>
          <w:rtl/>
        </w:rPr>
        <w:tab/>
        <w:t>وتتشاور الهيئة الدائمة للانتخابات مع جمعيات الأشخاص ذوي الإعاقة بشأن ما تتخذه من قرارات. وفي عام 2014، أقامت الهيئة شراكة مع الرابطة الوطنية للصم من أجل تحسين التواصل مع الأشخاص ذوي الإعاقات السمعية وتعزيز القنوات التي تزودهم بالمعلومات.</w:t>
      </w:r>
      <w:bookmarkStart w:id="152" w:name="_Hlk60175934"/>
    </w:p>
    <w:p w14:paraId="78208B54" w14:textId="77777777" w:rsidR="0035736D" w:rsidRPr="00424D33" w:rsidRDefault="0035736D" w:rsidP="0035736D">
      <w:pPr>
        <w:pStyle w:val="SingleTxtGA"/>
      </w:pPr>
      <w:r w:rsidRPr="00424D33">
        <w:rPr>
          <w:rtl/>
        </w:rPr>
        <w:t>334-</w:t>
      </w:r>
      <w:r w:rsidRPr="00424D33">
        <w:rPr>
          <w:rtl/>
        </w:rPr>
        <w:tab/>
        <w:t>واعتباراً من عام 2014، أعدت الهيئة وبثت، في إطار حملات توعية الناخبين التي نفذتها في الأعوام 2016 و2019 و2020، مقاطع فيديو مدبلجة إلى لغة الإشارة، من أجل تسهيل ممارسة الأشخاص ذوي الإعاقة السمعية لحقهم في التصويت.</w:t>
      </w:r>
      <w:bookmarkStart w:id="153" w:name="_Toc60126648"/>
      <w:bookmarkStart w:id="154" w:name="_Toc60127009"/>
      <w:bookmarkStart w:id="155" w:name="_Toc60127158"/>
      <w:bookmarkStart w:id="156" w:name="_Toc60129477"/>
      <w:bookmarkStart w:id="157" w:name="_Toc60130587"/>
      <w:bookmarkEnd w:id="152"/>
    </w:p>
    <w:p w14:paraId="138E0131" w14:textId="77777777" w:rsidR="0035736D" w:rsidRPr="00424D33" w:rsidRDefault="0035736D" w:rsidP="0035736D">
      <w:pPr>
        <w:pStyle w:val="H1GA"/>
        <w:rPr>
          <w:lang w:val="en-US"/>
        </w:rPr>
      </w:pPr>
      <w:bookmarkStart w:id="158" w:name="_Toc96950700"/>
      <w:bookmarkStart w:id="159" w:name="_Toc102984681"/>
      <w:r w:rsidRPr="00424D33">
        <w:rPr>
          <w:rtl/>
          <w:lang w:val="en-US"/>
        </w:rPr>
        <w:tab/>
      </w:r>
      <w:r w:rsidRPr="00424D33">
        <w:rPr>
          <w:rtl/>
          <w:lang w:val="en-US"/>
        </w:rPr>
        <w:tab/>
        <w:t>المادة 30</w:t>
      </w:r>
    </w:p>
    <w:p w14:paraId="49D06907" w14:textId="77777777" w:rsidR="0035736D" w:rsidRPr="00424D33" w:rsidRDefault="0035736D" w:rsidP="0035736D">
      <w:pPr>
        <w:pStyle w:val="H1GA"/>
        <w:rPr>
          <w:lang w:val="en-US"/>
        </w:rPr>
      </w:pPr>
      <w:r w:rsidRPr="00424D33">
        <w:rPr>
          <w:rtl/>
          <w:lang w:val="en-US"/>
        </w:rPr>
        <w:tab/>
      </w:r>
      <w:r w:rsidRPr="00424D33">
        <w:rPr>
          <w:rtl/>
          <w:lang w:val="en-US"/>
        </w:rPr>
        <w:tab/>
        <w:t>المشاركة في الحياة الثقافية وأنشطة الترفيه والتسلية والرياضة</w:t>
      </w:r>
      <w:bookmarkEnd w:id="153"/>
      <w:bookmarkEnd w:id="154"/>
      <w:bookmarkEnd w:id="155"/>
      <w:bookmarkEnd w:id="156"/>
      <w:bookmarkEnd w:id="157"/>
      <w:bookmarkEnd w:id="158"/>
      <w:bookmarkEnd w:id="159"/>
    </w:p>
    <w:p w14:paraId="5B59FC2C" w14:textId="77777777" w:rsidR="0035736D" w:rsidRPr="00424D33" w:rsidRDefault="0035736D" w:rsidP="0035736D">
      <w:pPr>
        <w:pStyle w:val="SingleTxtGA"/>
      </w:pPr>
      <w:r w:rsidRPr="00424D33">
        <w:rPr>
          <w:rtl/>
        </w:rPr>
        <w:t>335-</w:t>
      </w:r>
      <w:r w:rsidRPr="00424D33">
        <w:rPr>
          <w:rtl/>
        </w:rPr>
        <w:tab/>
        <w:t>تكفل المادة 33 من الدستور الحق في المشاركة في الثقافة، وحرية الفرد في تنمية روحانيته واعتناق القيم الثقافة الوطنية والعالمية. ويجب أن تضمن الدولة الحفاظ على الهوية الروحية، وتدعم الثقافة الوطنية، وتشجع الفنون، وتحمي التراث الثقافي وتحافظ عليه، وتحرص على تطوير الأعمال الإبداعية المعاصرة وترويج القيم الثقافية والفنية لرومانيا في العالم.</w:t>
      </w:r>
    </w:p>
    <w:p w14:paraId="262BFA87" w14:textId="554FF6B1" w:rsidR="0035736D" w:rsidRPr="00424D33" w:rsidRDefault="0035736D" w:rsidP="0035736D">
      <w:pPr>
        <w:pStyle w:val="SingleTxtGA"/>
      </w:pPr>
      <w:r w:rsidRPr="00424D33">
        <w:rPr>
          <w:rtl/>
        </w:rPr>
        <w:t>336-</w:t>
      </w:r>
      <w:r w:rsidRPr="00424D33">
        <w:rPr>
          <w:rtl/>
        </w:rPr>
        <w:tab/>
        <w:t>ويُلزم القانون الخاص السلطات المختصة في الإدارة العامة باتخاذ تدابير لتسهيل نشر القيم الثقافية وأهداف التراث في صفوف الأشخاص ذوي الإعاقة وتيسير مشاركتهم في أنشطة السياحة والرياضة والترفيه [الفقرة (2) من المادة 21].</w:t>
      </w:r>
      <w:bookmarkStart w:id="160" w:name="ref#A21"/>
      <w:bookmarkStart w:id="161" w:name="tree#182"/>
      <w:bookmarkStart w:id="162" w:name="tree#183"/>
      <w:bookmarkEnd w:id="160"/>
      <w:bookmarkEnd w:id="161"/>
      <w:r w:rsidR="008B0A03" w:rsidRPr="00424D33">
        <w:rPr>
          <w:rFonts w:hint="cs"/>
          <w:rtl/>
        </w:rPr>
        <w:t xml:space="preserve"> </w:t>
      </w:r>
    </w:p>
    <w:p w14:paraId="0036DF05" w14:textId="290A7B9B" w:rsidR="0035736D" w:rsidRPr="00424D33" w:rsidRDefault="0035736D" w:rsidP="0035736D">
      <w:pPr>
        <w:pStyle w:val="SingleTxtGA"/>
        <w:rPr>
          <w:spacing w:val="-2"/>
        </w:rPr>
      </w:pPr>
      <w:r w:rsidRPr="00424D33">
        <w:rPr>
          <w:spacing w:val="-2"/>
          <w:rtl/>
        </w:rPr>
        <w:t>337-</w:t>
      </w:r>
      <w:r w:rsidRPr="00424D33">
        <w:rPr>
          <w:spacing w:val="-2"/>
          <w:rtl/>
        </w:rPr>
        <w:tab/>
        <w:t>وضمانا</w:t>
      </w:r>
      <w:r w:rsidRPr="00424D33">
        <w:rPr>
          <w:rFonts w:hint="cs"/>
          <w:spacing w:val="-2"/>
          <w:rtl/>
        </w:rPr>
        <w:t>ً</w:t>
      </w:r>
      <w:r w:rsidRPr="00424D33">
        <w:rPr>
          <w:spacing w:val="-2"/>
          <w:rtl/>
        </w:rPr>
        <w:t xml:space="preserve"> لمشاركة الأشخاص ذوي الإعاقة في الأنشطة الثقافية والرياضية والسياحية، يمكن أن تتخذ سلطات الإدارة العامة التدابير المحددة التالية: دعم مشاركة الأشخاص ذوي الإعاقة وأسرهم في الفعاليات الثقافية والرياضية والسياحية؛ وتنظيم فعاليات ثقافية ورياضية وأنشطة ترفيهية بالتعاون أو</w:t>
      </w:r>
      <w:r w:rsidR="00A57BFD" w:rsidRPr="00424D33">
        <w:rPr>
          <w:rFonts w:hint="cs"/>
          <w:spacing w:val="-2"/>
          <w:rtl/>
        </w:rPr>
        <w:t> </w:t>
      </w:r>
      <w:r w:rsidRPr="00424D33">
        <w:rPr>
          <w:spacing w:val="-2"/>
          <w:rtl/>
        </w:rPr>
        <w:t>الشراكة مع أشخاص اعتباريين من القطاع العام أو الخاص؛ وتهيئة الظروف الملائمة لممارسة الأشخاص ذوي الإعاقة للرياضة؛ ودعم الأنشطة التي تضطلع بها المنظمات الرياضية للأشخاص ذوي الإعاقة.</w:t>
      </w:r>
      <w:bookmarkStart w:id="163" w:name="tree#184"/>
      <w:bookmarkStart w:id="164" w:name="tree#185"/>
      <w:bookmarkStart w:id="165" w:name="tree#186"/>
      <w:bookmarkStart w:id="166" w:name="tree#188"/>
      <w:bookmarkEnd w:id="162"/>
      <w:bookmarkEnd w:id="163"/>
      <w:bookmarkEnd w:id="164"/>
      <w:bookmarkEnd w:id="165"/>
    </w:p>
    <w:p w14:paraId="54166B5A" w14:textId="77777777" w:rsidR="0035736D" w:rsidRPr="00424D33" w:rsidRDefault="0035736D" w:rsidP="0035736D">
      <w:pPr>
        <w:pStyle w:val="SingleTxtGA"/>
      </w:pPr>
      <w:r w:rsidRPr="00424D33">
        <w:rPr>
          <w:rtl/>
        </w:rPr>
        <w:t>338-</w:t>
      </w:r>
      <w:r w:rsidRPr="00424D33">
        <w:rPr>
          <w:rtl/>
        </w:rPr>
        <w:tab/>
        <w:t>ولكل طفل ذي إعاقة، وكذلك الشخص المرافق له، الحق في حضور العروض والفعاليات الفنية والرياضية وزيارة المتاحف بالمجان. ويحصل البالغون ذوو الإعاقة على تذاكر مجانية لحضور العروض والفعاليات الفنية والرياضية وزيارة المتاحف وفق شروط معينة.</w:t>
      </w:r>
      <w:bookmarkStart w:id="167" w:name="tree#189"/>
      <w:bookmarkEnd w:id="166"/>
      <w:bookmarkEnd w:id="167"/>
    </w:p>
    <w:p w14:paraId="7B213FCC" w14:textId="5CF45D5D" w:rsidR="0035736D" w:rsidRPr="00424D33" w:rsidRDefault="0035736D" w:rsidP="0035736D">
      <w:pPr>
        <w:pStyle w:val="SingleTxtGA"/>
      </w:pPr>
      <w:r w:rsidRPr="00424D33">
        <w:rPr>
          <w:rtl/>
        </w:rPr>
        <w:t>339-</w:t>
      </w:r>
      <w:r w:rsidRPr="00424D33">
        <w:rPr>
          <w:rtl/>
        </w:rPr>
        <w:tab/>
        <w:t>وبموجب قانون التربية البدنية والرياضة رقم</w:t>
      </w:r>
      <w:r w:rsidR="001D6D76" w:rsidRPr="00424D33">
        <w:rPr>
          <w:rtl/>
        </w:rPr>
        <w:t xml:space="preserve"> 69/2000،</w:t>
      </w:r>
      <w:r w:rsidRPr="00424D33">
        <w:rPr>
          <w:rtl/>
        </w:rPr>
        <w:t xml:space="preserve"> بصيغته المعدلة والمستكملة، تلتزم سلطات الإدارة العامة بتهيئة الظروف الملائمة لممارسة الأشخاص ذوي الإعاقة للتربية البدنية والرياضة، </w:t>
      </w:r>
      <w:r w:rsidRPr="00424D33">
        <w:rPr>
          <w:rtl/>
        </w:rPr>
        <w:lastRenderedPageBreak/>
        <w:t>من أجل تنمية شخصيتهم واندماجهم في المجتمع، كما تلتزم بتوفير الوسائل التي تسمح للرياضيين ذوي الإعاقة بالمشاركة في المسابقات الوطنية والدولية.</w:t>
      </w:r>
    </w:p>
    <w:p w14:paraId="4599771C" w14:textId="096F45AD" w:rsidR="0035736D" w:rsidRPr="00424D33" w:rsidRDefault="0035736D" w:rsidP="0035736D">
      <w:pPr>
        <w:pStyle w:val="SingleTxtGA"/>
        <w:rPr>
          <w:spacing w:val="-2"/>
        </w:rPr>
      </w:pPr>
      <w:r w:rsidRPr="00424D33">
        <w:rPr>
          <w:spacing w:val="-2"/>
          <w:rtl/>
        </w:rPr>
        <w:t>340-</w:t>
      </w:r>
      <w:r w:rsidRPr="00424D33">
        <w:rPr>
          <w:spacing w:val="-2"/>
          <w:rtl/>
        </w:rPr>
        <w:tab/>
        <w:t>وقد أُدخلت تعديلات على قانون التربية البدنية والرياضة رقم 69/2000 في أيلول/سبتمبر</w:t>
      </w:r>
      <w:r w:rsidR="00A57BFD" w:rsidRPr="00424D33">
        <w:rPr>
          <w:rFonts w:hint="cs"/>
          <w:spacing w:val="-2"/>
          <w:rtl/>
        </w:rPr>
        <w:t> </w:t>
      </w:r>
      <w:r w:rsidRPr="00424D33">
        <w:rPr>
          <w:spacing w:val="-2"/>
          <w:rtl/>
        </w:rPr>
        <w:t>2016 من أجل القضاء على التمييز ضد الرياضيين ذوي الاحتياجات الخاصة ومنع معاملتهم معاملةً غير متساوية، وذلك من خلال منحهم جوائز مساوية لتلك التي يحصل عليها الرياضيون الأصحاء عن نفس الأداء الذي يحققونه في المسابقات الرسمية الوطنية والدولية. وبالتالي، يُشجَّع الأشخاص ذوو الإعاقة على ممارسة الرياضة والسعي لتحقيق إنجازات وطنية ودولية.</w:t>
      </w:r>
    </w:p>
    <w:p w14:paraId="2B7B4CB5" w14:textId="77777777" w:rsidR="0035736D" w:rsidRPr="00424D33" w:rsidRDefault="0035736D" w:rsidP="0035736D">
      <w:pPr>
        <w:pStyle w:val="SingleTxtGA"/>
      </w:pPr>
      <w:r w:rsidRPr="00424D33">
        <w:rPr>
          <w:rtl/>
        </w:rPr>
        <w:t>341-</w:t>
      </w:r>
      <w:r w:rsidRPr="00424D33">
        <w:rPr>
          <w:rtl/>
        </w:rPr>
        <w:tab/>
        <w:t>ولتشجيع الأشخاص ذوي الإعاقة على ممارسة الرياضة، يسعى المجتمع الروماني والمؤسسات المختصة في رومانيا إلى حل المشاكل المطروحة، مثلاً فيما يتعلق بإمكانية وصول الأشخاص ذوي الإعاقة إلى المرافق الرياضية، واندماجهم الاجتماعي، وتكافؤ الفرص.</w:t>
      </w:r>
    </w:p>
    <w:p w14:paraId="343A85EF" w14:textId="77777777" w:rsidR="0035736D" w:rsidRPr="00424D33" w:rsidRDefault="0035736D" w:rsidP="0035736D">
      <w:pPr>
        <w:pStyle w:val="SingleTxtGA"/>
      </w:pPr>
      <w:r w:rsidRPr="00424D33">
        <w:rPr>
          <w:rtl/>
        </w:rPr>
        <w:t>342-</w:t>
      </w:r>
      <w:r w:rsidRPr="00424D33">
        <w:rPr>
          <w:rtl/>
        </w:rPr>
        <w:tab/>
        <w:t>وتدعم وزارة الشباب والرياضة سنوياً برنامج أنشطة اللجنة البارالمبية الوطنية. وتضع وتموّل مشاريع الاتحادات الرياضية الوطنية من خلال برنامج "بيير دي كوبرتان"، الذي يهدف إلى اختيار وإعداد وتنظيم مسابقات للأشخاص ذوي الإعاقة على أساس مبادئ المساواة في المعاملة وتكافؤ الفرص والشفافية وعدم التمييز. وقد مكّن برنامج "بيير دي كوبرتان" في عام 2014 من فتح أبواب رياضة جديدة للأشخاص ذوي الإعاقة، هي الرماية.</w:t>
      </w:r>
    </w:p>
    <w:p w14:paraId="4430F4EB" w14:textId="77777777" w:rsidR="0035736D" w:rsidRPr="00424D33" w:rsidRDefault="0035736D" w:rsidP="0035736D">
      <w:pPr>
        <w:pStyle w:val="SingleTxtGA"/>
      </w:pPr>
      <w:r w:rsidRPr="00424D33">
        <w:rPr>
          <w:rtl/>
        </w:rPr>
        <w:t>343-</w:t>
      </w:r>
      <w:r w:rsidRPr="00424D33">
        <w:rPr>
          <w:rtl/>
        </w:rPr>
        <w:tab/>
        <w:t>ويجري أيضاً تنفيذ مشاريع تستهدف الشباب ذوي الإعاقة من خلال المشاريع الممولة في إطار برنامج دعم الشباب، على الصعيدين المركزي والمحلي، وكذلك من خلال المشاريع الممولة عن طريق المسابقات التي تندرج ضمن المشاريع (الوطنية والمحلية). وتهدف المشاريع إلى مشاركة الشباب في جميع المناحي (الاقتصادية والمدنية والثقافية)، فضلاً عن إتاحة الإمكانية لهم لقضاء أوقات فراغهم في ممارسة أنشطة تعليمية غير رسمية تساهم في التخفيف من عوامل الخطر التي تؤدي إلى تهميش الشباب واستبعادهم اجتماعياً.</w:t>
      </w:r>
    </w:p>
    <w:p w14:paraId="2530C612" w14:textId="77777777" w:rsidR="0035736D" w:rsidRPr="00424D33" w:rsidRDefault="0035736D" w:rsidP="0035736D">
      <w:pPr>
        <w:pStyle w:val="SingleTxtGA"/>
      </w:pPr>
      <w:r w:rsidRPr="00424D33">
        <w:rPr>
          <w:rtl/>
        </w:rPr>
        <w:t>344-</w:t>
      </w:r>
      <w:r w:rsidRPr="00424D33">
        <w:rPr>
          <w:rtl/>
        </w:rPr>
        <w:tab/>
        <w:t>وتنظم وزارة الشباب والرياضة سنوياً مخيمات للأطفال ذوي الإعاقة. وهكذا، يمكن للأطفال ذوي الإعاقة، برفقة مساعدين شخصيين/موظفين مؤهلين، المشاركة في معسكرات مجانية، تنظمها مراكز الترفيه التي تديرها الوزارة من خلال مديريات الرياضة والشباب في المقاطعات. وفي الفترة 2015-2019، بلغ عدد المشاركين في هذا النشاط الترفيهي 425 12 طفلاً. وفي حين تتمتع مراكز الترفيه بقدرة استيعابية كافية، فإن القيود المتعلقة بالميزانية لا تسمح بزيادة عدد المستفيدين.</w:t>
      </w:r>
      <w:bookmarkStart w:id="168" w:name="_Toc60126649"/>
      <w:bookmarkStart w:id="169" w:name="_Toc60127010"/>
      <w:bookmarkStart w:id="170" w:name="_Toc60127159"/>
      <w:bookmarkStart w:id="171" w:name="_Toc60129478"/>
      <w:bookmarkStart w:id="172" w:name="_Toc60130588"/>
    </w:p>
    <w:p w14:paraId="5B2B6D30" w14:textId="77777777" w:rsidR="0035736D" w:rsidRPr="00424D33" w:rsidRDefault="0035736D" w:rsidP="0035736D">
      <w:pPr>
        <w:pStyle w:val="H1GA"/>
        <w:rPr>
          <w:lang w:val="en-US"/>
        </w:rPr>
      </w:pPr>
      <w:bookmarkStart w:id="173" w:name="_Toc96950701"/>
      <w:bookmarkStart w:id="174" w:name="_Toc102984682"/>
      <w:r w:rsidRPr="00424D33">
        <w:rPr>
          <w:rtl/>
          <w:lang w:val="en-US"/>
        </w:rPr>
        <w:tab/>
      </w:r>
      <w:r w:rsidRPr="00424D33">
        <w:rPr>
          <w:rtl/>
          <w:lang w:val="en-US"/>
        </w:rPr>
        <w:tab/>
        <w:t>المادة 31</w:t>
      </w:r>
    </w:p>
    <w:p w14:paraId="2C08C3AC" w14:textId="77777777" w:rsidR="0035736D" w:rsidRPr="00424D33" w:rsidRDefault="0035736D" w:rsidP="0035736D">
      <w:pPr>
        <w:pStyle w:val="H1GA"/>
        <w:rPr>
          <w:rtl/>
          <w:lang w:val="en-US"/>
        </w:rPr>
      </w:pPr>
      <w:r w:rsidRPr="00424D33">
        <w:rPr>
          <w:rtl/>
          <w:lang w:val="en-US"/>
        </w:rPr>
        <w:tab/>
      </w:r>
      <w:r w:rsidRPr="00424D33">
        <w:rPr>
          <w:rtl/>
          <w:lang w:val="en-US"/>
        </w:rPr>
        <w:tab/>
        <w:t>الإحصاءات وجمع البيانات</w:t>
      </w:r>
      <w:bookmarkEnd w:id="168"/>
      <w:bookmarkEnd w:id="169"/>
      <w:bookmarkEnd w:id="170"/>
      <w:bookmarkEnd w:id="171"/>
      <w:bookmarkEnd w:id="172"/>
      <w:bookmarkEnd w:id="173"/>
      <w:bookmarkEnd w:id="174"/>
    </w:p>
    <w:p w14:paraId="67477346" w14:textId="77777777" w:rsidR="0035736D" w:rsidRPr="00424D33" w:rsidRDefault="0035736D" w:rsidP="0035736D">
      <w:pPr>
        <w:pStyle w:val="SingleTxtGA"/>
      </w:pPr>
      <w:r w:rsidRPr="00424D33">
        <w:rPr>
          <w:rtl/>
        </w:rPr>
        <w:t>345-</w:t>
      </w:r>
      <w:r w:rsidRPr="00424D33">
        <w:rPr>
          <w:rtl/>
        </w:rPr>
        <w:tab/>
        <w:t>تتولى الهيئة الوطنية لحقوق الأشخاص ذوي الإعاقة وشؤون الطفل والتبني المسؤولية عن جمع البيانات الإحصائية وتفسيرها من خلال المديرية العامة للمساعدة الاجتماعية وحماية الطفل. وفي الوقت نفسه، تدير الهيئة السجل الإلكتروني الوطني للأشخاص ذوي الإعاقة، وهو تطبيق حاسوبي يهدف إلى دمج جميع المعلومات الموجودة في قواعد بيانات المديرية العامة للمساعدة الاجتماعية وحماية الطفل في مستودع بيانات مركزي. وتُستخدم المعلومات المجمَّعة لدعم عملية صنع القرارات ووضع السياسات التي تحدد الأنشطة المطلوب تنفيذها.</w:t>
      </w:r>
    </w:p>
    <w:p w14:paraId="3B1E43CF" w14:textId="77777777" w:rsidR="0035736D" w:rsidRPr="00424D33" w:rsidRDefault="0035736D" w:rsidP="0035736D">
      <w:pPr>
        <w:pStyle w:val="SingleTxtGA"/>
        <w:rPr>
          <w:spacing w:val="-4"/>
        </w:rPr>
      </w:pPr>
      <w:r w:rsidRPr="00424D33">
        <w:rPr>
          <w:spacing w:val="-4"/>
          <w:rtl/>
        </w:rPr>
        <w:t>346-</w:t>
      </w:r>
      <w:r w:rsidRPr="00424D33">
        <w:rPr>
          <w:spacing w:val="-4"/>
          <w:rtl/>
        </w:rPr>
        <w:tab/>
        <w:t xml:space="preserve">ويمثل تطبيق تكنولوجيا المعلومات على المستوى المركزي، في نظام جمع/تقديم البيانات الإحصائية التابع للهيئة الوطنية لحقوق الأشخاص ذوي الإعاقة وشؤون الطفل والتبني والمديرية العامة للمساعدة الاجتماعية </w:t>
      </w:r>
      <w:r w:rsidRPr="00424D33">
        <w:rPr>
          <w:spacing w:val="-4"/>
          <w:rtl/>
        </w:rPr>
        <w:lastRenderedPageBreak/>
        <w:t>وحماية الطفل، عنصر التحليل الإداري ويضمن، من خلال مجموعة كاملة من الأدوات والوظائف، توحيد البيانات التشغيلية على مستوى المديرية العامة للمساعدة الاجتماعية وحماية الطفل، من أجل إجراء التحليلات واتخاذ القرارات. ويتضمن التطبيق أداة لإعداد تقارير وأدوات للتحليل المتعدد الأبعاد والمحاكاة.</w:t>
      </w:r>
    </w:p>
    <w:p w14:paraId="131C2DF3" w14:textId="77777777" w:rsidR="0035736D" w:rsidRPr="00424D33" w:rsidRDefault="0035736D" w:rsidP="0035736D">
      <w:pPr>
        <w:pStyle w:val="SingleTxtGA"/>
      </w:pPr>
      <w:r w:rsidRPr="00424D33">
        <w:rPr>
          <w:rtl/>
        </w:rPr>
        <w:t>347-</w:t>
      </w:r>
      <w:r w:rsidRPr="00424D33">
        <w:rPr>
          <w:rtl/>
        </w:rPr>
        <w:tab/>
        <w:t>وبدأ السجل الإلكتروني الوطني للأشخاص ذوي الإعاقة العمل منذ عام 2014. وهو يشكل الآن النظام الوطني الموحد لتجميع البيانات وتوفير المعلومات وتغطية العديد من الأنشطة المتعلقة بإعداد وتقديم التقارير عن حماية حقوق الأشخاص ذوي الإعاقة وتعزيزها.</w:t>
      </w:r>
    </w:p>
    <w:p w14:paraId="3B1B7D46" w14:textId="77777777" w:rsidR="0035736D" w:rsidRPr="00424D33" w:rsidRDefault="0035736D" w:rsidP="0035736D">
      <w:pPr>
        <w:pStyle w:val="SingleTxtGA"/>
      </w:pPr>
      <w:r w:rsidRPr="00424D33">
        <w:rPr>
          <w:rtl/>
        </w:rPr>
        <w:t>348-</w:t>
      </w:r>
      <w:r w:rsidRPr="00424D33">
        <w:rPr>
          <w:rtl/>
        </w:rPr>
        <w:tab/>
        <w:t>وكُلِّفت الهيئة الوطنية لحقوق الأشخاص ذوي الإعاقة وشؤون الطفل والتبني، في الفترة بين تموز/يوليه 2019 وكانون الأول/ديسمبر 2022، بتنفيذ مشروع "النظام الوطني لإدارة الإعاقة" –، بتمويل من البرنامج التشغيلي المتعلق بالقدرة التنافسية، والذي يهدف إلى تطوير وتنفيذ منصة وطنية مركزية لجمع المعلومات من السلطات العامة المركزية بشأن الأشخاص ذوي الإعاقة وتخزينها وتوزيعها.</w:t>
      </w:r>
    </w:p>
    <w:p w14:paraId="28A1B089" w14:textId="77777777" w:rsidR="0035736D" w:rsidRPr="00424D33" w:rsidRDefault="0035736D" w:rsidP="0035736D">
      <w:pPr>
        <w:pStyle w:val="SingleTxtGA"/>
      </w:pPr>
      <w:r w:rsidRPr="00424D33">
        <w:rPr>
          <w:rtl/>
        </w:rPr>
        <w:t>349-</w:t>
      </w:r>
      <w:r w:rsidRPr="00424D33">
        <w:rPr>
          <w:rtl/>
        </w:rPr>
        <w:tab/>
        <w:t>وسيُستخدَم النظام الوطني لإدارة الإعاقة لتحسين وتبسيط الاتصالات الثنائية الاتجاه بين الهيئة الوطنية لحقوق الأشخاص ذوي الإعاقة وشؤون الطفل والتبني والمديرية العامة للمساعدة الاجتماعية وحماية الطفل، من جهة أولى، والمستفيدين المباشرين (المواطنين) في مجال حماية البالغين ذوي الإعاقة، وسيؤمّن كلاًّ من وظيفة إدارة تكنولوجيا المعلومات الخاصة بالمواطنين والقطاع والشركاء المؤسسيين الآخرين والتدفق التلقائي للمستندات، ووظيفة التشغيل البيني مع قواعد البيانات التابعة للمؤسسات العامة الأخرى (الوكالة الوطنية للمدفوعات والتفتيش الاجتماعي، والوكالة الوطنية للإدارة المالية، ومفتشية العمل، وصناديق التقاعد بالمقاطعات، وما إلى ذلك).</w:t>
      </w:r>
      <w:bookmarkStart w:id="175" w:name="_Toc60126650"/>
      <w:bookmarkStart w:id="176" w:name="_Toc60127011"/>
      <w:bookmarkStart w:id="177" w:name="_Toc60127160"/>
      <w:bookmarkStart w:id="178" w:name="_Toc60129479"/>
      <w:bookmarkStart w:id="179" w:name="_Toc60130589"/>
    </w:p>
    <w:p w14:paraId="5DFE43E5" w14:textId="77777777" w:rsidR="0035736D" w:rsidRPr="00424D33" w:rsidRDefault="0035736D" w:rsidP="0035736D">
      <w:pPr>
        <w:pStyle w:val="H1GA"/>
        <w:rPr>
          <w:lang w:val="en-US"/>
        </w:rPr>
      </w:pPr>
      <w:bookmarkStart w:id="180" w:name="_Toc96950702"/>
      <w:bookmarkStart w:id="181" w:name="_Toc102984683"/>
      <w:r w:rsidRPr="00424D33">
        <w:rPr>
          <w:rtl/>
          <w:lang w:val="en-US"/>
        </w:rPr>
        <w:tab/>
      </w:r>
      <w:r w:rsidRPr="00424D33">
        <w:rPr>
          <w:rtl/>
          <w:lang w:val="en-US"/>
        </w:rPr>
        <w:tab/>
        <w:t>المادة 32</w:t>
      </w:r>
    </w:p>
    <w:p w14:paraId="7E7F9702" w14:textId="77777777" w:rsidR="0035736D" w:rsidRPr="00424D33" w:rsidRDefault="0035736D" w:rsidP="0035736D">
      <w:pPr>
        <w:pStyle w:val="H1GA"/>
        <w:rPr>
          <w:lang w:val="en-US"/>
        </w:rPr>
      </w:pPr>
      <w:r w:rsidRPr="00424D33">
        <w:rPr>
          <w:rtl/>
          <w:lang w:val="en-US"/>
        </w:rPr>
        <w:tab/>
      </w:r>
      <w:r w:rsidRPr="00424D33">
        <w:rPr>
          <w:rtl/>
          <w:lang w:val="en-US"/>
        </w:rPr>
        <w:tab/>
        <w:t>التعاون الدولي</w:t>
      </w:r>
      <w:bookmarkEnd w:id="175"/>
      <w:bookmarkEnd w:id="176"/>
      <w:bookmarkEnd w:id="177"/>
      <w:bookmarkEnd w:id="178"/>
      <w:bookmarkEnd w:id="179"/>
      <w:bookmarkEnd w:id="180"/>
      <w:bookmarkEnd w:id="181"/>
    </w:p>
    <w:p w14:paraId="7FD11A5D" w14:textId="77777777" w:rsidR="0035736D" w:rsidRPr="00424D33" w:rsidRDefault="0035736D" w:rsidP="0035736D">
      <w:pPr>
        <w:pStyle w:val="SingleTxtGA"/>
      </w:pPr>
      <w:bookmarkStart w:id="182" w:name="_Toc96950366"/>
      <w:r w:rsidRPr="00424D33">
        <w:rPr>
          <w:rtl/>
        </w:rPr>
        <w:t>350-</w:t>
      </w:r>
      <w:r w:rsidRPr="00424D33">
        <w:rPr>
          <w:rtl/>
        </w:rPr>
        <w:tab/>
        <w:t>يتولى الفريق الرفيع المستوى المعني بالإعاقة التابع للمفوضية الأوروبية، الذي يتألف من خبراء في مجال الإعاقة من جميع الدول الأعضاء في الاتحاد الأوروبي وممثلين عن المجتمع المدني، إقامة تعاون مستمر بشأن قضايا الإعاقة بشكل عام، والاتفاقية بشكل خاص. ويجتمع الفريق مرتين في السنة في بروكسل. وتتواصل الهيئة الوطنية لحقوق الأشخاص ذوي الإعاقة وشؤون الطفل والتبني مع الهيئات المسؤولة عن تنفيذ الاتفاقية في الدول الأعضاء الأخرى في الاتحاد الأوروبي من أجل تبادل الخبرات في مجال حماية حقوق الأشخاص ذوي الإعاقة وتعزيزها.</w:t>
      </w:r>
      <w:bookmarkEnd w:id="182"/>
    </w:p>
    <w:p w14:paraId="13ED5EB2" w14:textId="15735C08" w:rsidR="0035736D" w:rsidRPr="00424D33" w:rsidRDefault="0035736D" w:rsidP="0035736D">
      <w:pPr>
        <w:pStyle w:val="SingleTxtGA"/>
        <w:rPr>
          <w:spacing w:val="-2"/>
          <w:rtl/>
        </w:rPr>
      </w:pPr>
      <w:r w:rsidRPr="00424D33">
        <w:rPr>
          <w:spacing w:val="-2"/>
          <w:rtl/>
        </w:rPr>
        <w:t>351-</w:t>
      </w:r>
      <w:r w:rsidRPr="00424D33">
        <w:rPr>
          <w:spacing w:val="-2"/>
          <w:rtl/>
        </w:rPr>
        <w:tab/>
        <w:t>وقد شاركت رومانيا في مشروع "تأمين تنقل الأشخاص ذوي الإعاقة في رومانيا وأوروبا"</w:t>
      </w:r>
      <w:r w:rsidRPr="00424D33">
        <w:rPr>
          <w:spacing w:val="-2"/>
          <w:vertAlign w:val="superscript"/>
          <w:rtl/>
        </w:rPr>
        <w:t>(</w:t>
      </w:r>
      <w:r w:rsidRPr="00424D33">
        <w:rPr>
          <w:spacing w:val="-2"/>
          <w:vertAlign w:val="superscript"/>
          <w:rtl/>
        </w:rPr>
        <w:footnoteReference w:id="46"/>
      </w:r>
      <w:r w:rsidRPr="00424D33">
        <w:rPr>
          <w:spacing w:val="-2"/>
          <w:vertAlign w:val="superscript"/>
          <w:rtl/>
        </w:rPr>
        <w:t>)</w:t>
      </w:r>
      <w:r w:rsidRPr="00424D33">
        <w:rPr>
          <w:spacing w:val="-2"/>
          <w:rtl/>
        </w:rPr>
        <w:t xml:space="preserve"> الذي يتمثل هدفه العام في تسهيل تنقل الأشخاص ذوي الإعاقة عبر الحدود الوطنية، بفضل البطاقة الأوروبية للإعاقة، والاعتراف بالمزايا التي تقرها قوانين رومانيا للأشخاص ذوي الإعاقة من البلدان الأخرى الأعضاء في الاتحاد الأوروبي المشارِكة في هذا المشروع الرائد، وهي إستونيا، وإيطاليا، وبلجيكا، وسلوفينيا، وفنلندا، وقبرص، ومالطة. وتعرض كل دولة من الدول السبع المشاركة في المشروع حزمتها الخاصة من المزايا. وتتمثل المزايا التي تمنحها رومانيا في حضور الفعاليات الثقافية والرياضية والترفيهية والمشاركة فيها مجاناً. وترد قائمة بهذه المزايا في الموقع الإلكتروني للمشروع </w:t>
      </w:r>
      <w:hyperlink r:id="rId12" w:history="1">
        <w:r w:rsidRPr="00424D33">
          <w:rPr>
            <w:rStyle w:val="Hyperlink"/>
            <w:spacing w:val="-2"/>
          </w:rPr>
          <w:t>http://dizab.eurocard.gov.ro</w:t>
        </w:r>
      </w:hyperlink>
      <w:hyperlink r:id="rId13" w:history="1"/>
      <w:r w:rsidRPr="00424D33">
        <w:rPr>
          <w:spacing w:val="-2"/>
          <w:rtl/>
        </w:rPr>
        <w:t>.</w:t>
      </w:r>
    </w:p>
    <w:p w14:paraId="14567E5A" w14:textId="77777777" w:rsidR="0035736D" w:rsidRPr="00424D33" w:rsidRDefault="0035736D" w:rsidP="0035736D">
      <w:pPr>
        <w:pStyle w:val="SingleTxtGA"/>
      </w:pPr>
      <w:r w:rsidRPr="00424D33">
        <w:rPr>
          <w:rtl/>
        </w:rPr>
        <w:lastRenderedPageBreak/>
        <w:t>352-</w:t>
      </w:r>
      <w:r w:rsidRPr="00424D33">
        <w:rPr>
          <w:rtl/>
        </w:rPr>
        <w:tab/>
        <w:t>وتُنظَّم اجتماعات دورية على مستوى المفوضية الأوروبية يُدعى إليها ممثلو الهيئات الوطنية المكلفة بالتحقق من امتثال اللائحة (الاتحاد الأوروبي) رقم 181/2011 وتنفيذها، بالإضافة إلى الأطراف المعنية الأخرى.</w:t>
      </w:r>
    </w:p>
    <w:p w14:paraId="5539F233" w14:textId="6F9F73E4" w:rsidR="0035736D" w:rsidRPr="00424D33" w:rsidRDefault="0035736D" w:rsidP="0035736D">
      <w:pPr>
        <w:pStyle w:val="SingleTxtGA"/>
      </w:pPr>
      <w:r w:rsidRPr="00424D33">
        <w:rPr>
          <w:rtl/>
        </w:rPr>
        <w:t>353-</w:t>
      </w:r>
      <w:r w:rsidRPr="00424D33">
        <w:rPr>
          <w:rtl/>
        </w:rPr>
        <w:tab/>
        <w:t>وفي الفترة من كانون الثاني/يناير إلى حزيران/يونيه 2019، تولت رومانيا رئاسة مجلس الاتحاد الأوروبي. وقد شهدت الفترة حدثيْن هامّيْن: في 11 نيسان/أبريل 2019، نُظمت، بدعم من المديرية العامة للتوظيف والشؤون الاجتماعية والإدماج، حلقة دراسية حول "انتقال البالغين والأطفال ذوي الإعاقات الذهنية في رومانيا إلى نمط عيش مستقل ونظام للرعاية المجتمعية". وحضر الحلقةَ ممثلون عن وزارة العمل والتضامن الاجتماعي، والهيئة الوطنية لحقوق الأشخاص ذوي الإعاقة وشؤون الطفل والتبني، ومنظمات المجتمع المدني غير الحكومية، فضلاً عن أشخاص ذوي إعاقة. وأتاحت الحلقة الفرصة لتبادل الخبرات بين رومانيا وبلجيكا والمملكة المتحدة. وكان الهدف من الحلقة هو تحديد التحديات الرئيسية والحلول المحتملة لانتقال الأشخاص ذوي الإعاقة الذهنية إلى نمط عيش مستقل وتمكينهم من الاضطلاع بدور نشط في توفير الخدمات التي يحتاجونها. وكانت الحلقة الدراسية ترمي أيضاً إلى تحسين القدرات على المستوى المحلي والوطني وعلى صعيد المقاطعات من أجل وضع تدابير لدعم الانتقال من الرعاية المؤسسية إلى الرعاية المجتمعية، باستخدام أدوات التمويل الأوروبية والوطنية.</w:t>
      </w:r>
    </w:p>
    <w:p w14:paraId="2B0D6E83" w14:textId="77777777" w:rsidR="0035736D" w:rsidRPr="00424D33" w:rsidRDefault="0035736D" w:rsidP="0035736D">
      <w:pPr>
        <w:pStyle w:val="SingleTxtGA"/>
      </w:pPr>
      <w:r w:rsidRPr="00424D33">
        <w:rPr>
          <w:rtl/>
        </w:rPr>
        <w:t>354-</w:t>
      </w:r>
      <w:r w:rsidRPr="00424D33">
        <w:rPr>
          <w:rtl/>
        </w:rPr>
        <w:tab/>
        <w:t>وفي الفترة من كانون الثاني/يناير إلى آذار/مارس 2019، شاركت الهيئة الوطنية لحقوق الأشخاص ذوي الإعاقة وشؤون الطفل والتبني في جلسات الفرقة العاملة المعنية بالرياضة التي عُقدت في بروكسل، حيث قدمت الدعم في صياغة استنتاجات مجلس الاتحاد الأوروبي وممثلي الدول الأعضاء بشأن مشاركة الأشخاص ذوي الإعاقة في الأنشطة الرياضية (مجلس التربية والشباب والثقافة والرياضة، في 22-23 أيار/مايو 2019)، لاعتمادها ونشرها لاحقاً في الجريدة الرسمية للاتحاد الأوروبي.</w:t>
      </w:r>
    </w:p>
    <w:p w14:paraId="3D556537" w14:textId="77777777" w:rsidR="0035736D" w:rsidRPr="00424D33" w:rsidRDefault="0035736D" w:rsidP="0035736D">
      <w:pPr>
        <w:pStyle w:val="SingleTxtGA"/>
      </w:pPr>
      <w:r w:rsidRPr="00424D33">
        <w:rPr>
          <w:rtl/>
        </w:rPr>
        <w:t>355-</w:t>
      </w:r>
      <w:r w:rsidRPr="00424D33">
        <w:rPr>
          <w:rtl/>
        </w:rPr>
        <w:tab/>
        <w:t>وفي سياق الأنشطة التي نفذتها رومانيا خلال فترة رئاستها لمجلس الاتحاد الأوروبي، دعمت رومانيا المنتدى الأوروبي للأشخاص ذوي الإعاقة في تنظيم وعقد حلقة دراسية في بوخارست في 22 و23 آذار/مارس 2019 حول "الشباب ذوو الإعاقة والتوظيف"، سبقتها حلقة تفاعلية بعنوان "حقوقك في الاتحاد الأوروبي".</w:t>
      </w:r>
    </w:p>
    <w:p w14:paraId="1018CFB7" w14:textId="2EF069A2" w:rsidR="0035736D" w:rsidRPr="00424D33" w:rsidRDefault="0035736D" w:rsidP="0035736D">
      <w:pPr>
        <w:pStyle w:val="SingleTxtGA"/>
      </w:pPr>
      <w:r w:rsidRPr="00424D33">
        <w:rPr>
          <w:rtl/>
        </w:rPr>
        <w:t>356-</w:t>
      </w:r>
      <w:r w:rsidRPr="00424D33">
        <w:rPr>
          <w:rtl/>
        </w:rPr>
        <w:tab/>
        <w:t>ومنذ عام 2021، أصبح رئيس الهيئة الوطنية لحقوق الأشخاص ذوي الإعاقة وشؤون الطفل والتبني عضواً في المنصة الأوروبية للإعاقة، وهي فريق الخبراء الجديد الذي أُنشئ ليحل محل الفريق الرفيع المستوى المعني بالإعاقة. وتضم المنصة خبراء مسؤولين عن تنفيذ الاتفاقية وأعضاء من المجتمع المدني. وفي نيسان/أبريل 2021، ألقى رئيس الهيئة الوطنية لحقوق الأشخاص ذوي الإعاقة وشؤون الطفل والتبني، بصفته عضواً في فريق الخبراء، كلمة حول البطاقة الأوروبية للإعاقة في المؤتمر الرفيع المستوى الذي عُقد عن طريق الفيديو حول الاستراتيجية الأوروبية للإعاقة للفترة 2021-2030. وفي</w:t>
      </w:r>
      <w:r w:rsidR="006A74E1" w:rsidRPr="00424D33">
        <w:rPr>
          <w:rFonts w:hint="cs"/>
          <w:rtl/>
        </w:rPr>
        <w:t> </w:t>
      </w:r>
      <w:r w:rsidRPr="00424D33">
        <w:rPr>
          <w:rtl/>
        </w:rPr>
        <w:t>تشرين الثاني/نوفمبر 2021 أيضاً، شاركت قيادة الهيئة الوطنية لحقوق الأشخاص ذوي الإعاقة وشؤون الطفل والتبني في المؤتمر الذي خُصِّص (خلال الرئاسة السلوفينية لمجلس الاتحاد الأوروبي) لتناول سبل دعم مشاركة الأشخاص ذوي الإعاقة في المجتمع من خلال ضمان التنقل وإمكانية الوصول.</w:t>
      </w:r>
    </w:p>
    <w:p w14:paraId="22E56611" w14:textId="77777777" w:rsidR="0035736D" w:rsidRPr="00424D33" w:rsidRDefault="0035736D" w:rsidP="0035736D">
      <w:pPr>
        <w:pStyle w:val="H1GA"/>
        <w:rPr>
          <w:lang w:val="en-US"/>
        </w:rPr>
      </w:pPr>
      <w:r w:rsidRPr="00424D33">
        <w:rPr>
          <w:rtl/>
          <w:lang w:val="en-US"/>
        </w:rPr>
        <w:tab/>
      </w:r>
      <w:r w:rsidRPr="00424D33">
        <w:rPr>
          <w:rtl/>
          <w:lang w:val="en-US"/>
        </w:rPr>
        <w:tab/>
        <w:t>المادة 33</w:t>
      </w:r>
    </w:p>
    <w:p w14:paraId="558951B2" w14:textId="77777777" w:rsidR="0035736D" w:rsidRPr="00424D33" w:rsidRDefault="0035736D" w:rsidP="0035736D">
      <w:pPr>
        <w:pStyle w:val="H1GA"/>
        <w:rPr>
          <w:lang w:val="en-US"/>
        </w:rPr>
      </w:pPr>
      <w:r w:rsidRPr="00424D33">
        <w:rPr>
          <w:rtl/>
          <w:lang w:val="en-US"/>
        </w:rPr>
        <w:tab/>
      </w:r>
      <w:r w:rsidRPr="00424D33">
        <w:rPr>
          <w:rtl/>
          <w:lang w:val="en-US"/>
        </w:rPr>
        <w:tab/>
        <w:t>التنفيذ والرصد على الصعيد الوطني</w:t>
      </w:r>
    </w:p>
    <w:p w14:paraId="10100A5C" w14:textId="3C6C179E" w:rsidR="0035736D" w:rsidRPr="00424D33" w:rsidRDefault="0035736D" w:rsidP="0035736D">
      <w:pPr>
        <w:pStyle w:val="SingleTxtGA"/>
      </w:pPr>
      <w:r w:rsidRPr="00424D33">
        <w:rPr>
          <w:rtl/>
        </w:rPr>
        <w:t>357-</w:t>
      </w:r>
      <w:r w:rsidRPr="00424D33">
        <w:rPr>
          <w:rtl/>
        </w:rPr>
        <w:tab/>
        <w:t>صدقت رومانيا على اتفاقية الأمم المتحدة لحقوق الأشخاص ذوي الإعاقة بموجب القانون رقم</w:t>
      </w:r>
      <w:r w:rsidR="00A57BFD" w:rsidRPr="00424D33">
        <w:rPr>
          <w:rFonts w:hint="cs"/>
          <w:rtl/>
        </w:rPr>
        <w:t> </w:t>
      </w:r>
      <w:r w:rsidR="001D6D76" w:rsidRPr="00424D33">
        <w:rPr>
          <w:rtl/>
        </w:rPr>
        <w:t>221/2010،</w:t>
      </w:r>
      <w:r w:rsidRPr="00424D33">
        <w:rPr>
          <w:rtl/>
        </w:rPr>
        <w:t xml:space="preserve"> مما يعكس التزام الحكومة الرومانية بأهمية تعزيز جميع حقوق الإنسان والحريات </w:t>
      </w:r>
      <w:r w:rsidRPr="00424D33">
        <w:rPr>
          <w:rtl/>
        </w:rPr>
        <w:lastRenderedPageBreak/>
        <w:t>الأساسية وحمايتها وبضمان ممارستها بالكامل وعلى قدم المساواة من قبل الأشخاص ذوي الإعاقة؛ وتحسين نوعية الحياة لجميع الأشخاص ذوي الإعاقة في رومانيا. وفي 25 أيلول/سبتمبر 2008، وقعت رومانيا على البروتوكول الاختياري للاتفاقية، ولكنها لم تصدق عليه حتى الآن.</w:t>
      </w:r>
    </w:p>
    <w:p w14:paraId="526A2617" w14:textId="77777777" w:rsidR="0035736D" w:rsidRPr="00424D33" w:rsidRDefault="0035736D" w:rsidP="0035736D">
      <w:pPr>
        <w:pStyle w:val="SingleTxtGA"/>
      </w:pPr>
      <w:r w:rsidRPr="00424D33">
        <w:rPr>
          <w:rtl/>
        </w:rPr>
        <w:t>358-</w:t>
      </w:r>
      <w:r w:rsidRPr="00424D33">
        <w:rPr>
          <w:rtl/>
        </w:rPr>
        <w:tab/>
        <w:t>وأبلغ الأمين العام للأمم المتحدة في 31 كانون الثاني/يناير 2011 بإيداع رومانيا صك تصديقها على الاتفاقية. ووفقاً لأحكام الفقرة 2 من المادة 45، دخلت الاتفاقية حيز النفاذ بالنسبة إلى رومانيا في اليوم الثلاثين بعد إيداع صك التصديق، أي في 2 آذار/مارس 2011.</w:t>
      </w:r>
    </w:p>
    <w:p w14:paraId="4D4422D0" w14:textId="00774B4E" w:rsidR="0035736D" w:rsidRPr="00424D33" w:rsidRDefault="0035736D" w:rsidP="0035736D">
      <w:pPr>
        <w:pStyle w:val="SingleTxtGA"/>
        <w:rPr>
          <w:rtl/>
        </w:rPr>
      </w:pPr>
      <w:r w:rsidRPr="00424D33">
        <w:rPr>
          <w:rtl/>
        </w:rPr>
        <w:t>359-</w:t>
      </w:r>
      <w:r w:rsidRPr="00424D33">
        <w:rPr>
          <w:rtl/>
        </w:rPr>
        <w:tab/>
        <w:t>ووفقاً للمادة 15 من القانون رقم</w:t>
      </w:r>
      <w:r w:rsidR="001D6D76" w:rsidRPr="00424D33">
        <w:rPr>
          <w:rtl/>
        </w:rPr>
        <w:t xml:space="preserve"> 8/2016،</w:t>
      </w:r>
      <w:r w:rsidRPr="00424D33">
        <w:rPr>
          <w:rtl/>
        </w:rPr>
        <w:t xml:space="preserve"> عُيِّنت الهيئة الوطنية لحقوق الأشخاص ذوي الإعاقة وشؤون الطفل والتبني جهةَ تنسيق مركزية لتنفيذ الاتفاقية. وتتولى الهيئة حالياً تنسيق الأنشطة المتعلقة بحماية وتعزيز حقوق الأشخاص ذوي الإعاقة على المستوى المركزي، وتضع السياسات والاستراتيجيات والمعايير المتعلقة بتعزيز حقوق الأشخاص ذوي الإعاقة، وتكفل متابعة تطبيق اللوائح التي تدخل في مجال اختصاصها</w:t>
      </w:r>
      <w:r w:rsidRPr="00424D33">
        <w:rPr>
          <w:vertAlign w:val="superscript"/>
          <w:rtl/>
        </w:rPr>
        <w:t>(</w:t>
      </w:r>
      <w:r w:rsidRPr="00424D33">
        <w:rPr>
          <w:vertAlign w:val="superscript"/>
          <w:rtl/>
        </w:rPr>
        <w:footnoteReference w:id="47"/>
      </w:r>
      <w:r w:rsidRPr="00424D33">
        <w:rPr>
          <w:vertAlign w:val="superscript"/>
          <w:rtl/>
        </w:rPr>
        <w:t>)</w:t>
      </w:r>
      <w:r w:rsidRPr="00424D33">
        <w:rPr>
          <w:rtl/>
        </w:rPr>
        <w:t>.</w:t>
      </w:r>
    </w:p>
    <w:p w14:paraId="49F852F7" w14:textId="14866B35" w:rsidR="0035736D" w:rsidRPr="00424D33" w:rsidRDefault="0035736D" w:rsidP="0035736D">
      <w:pPr>
        <w:pStyle w:val="SingleTxtGA"/>
      </w:pPr>
      <w:r w:rsidRPr="00424D33">
        <w:rPr>
          <w:rtl/>
        </w:rPr>
        <w:t>360-</w:t>
      </w:r>
      <w:r w:rsidRPr="00424D33">
        <w:rPr>
          <w:rtl/>
        </w:rPr>
        <w:tab/>
        <w:t>ووفقاً للقانون رقم</w:t>
      </w:r>
      <w:r w:rsidR="001D6D76" w:rsidRPr="00424D33">
        <w:rPr>
          <w:rtl/>
        </w:rPr>
        <w:t xml:space="preserve"> 8/2016،</w:t>
      </w:r>
      <w:r w:rsidRPr="00424D33">
        <w:rPr>
          <w:rtl/>
        </w:rPr>
        <w:t xml:space="preserve"> أُنشئت نقاط اتصال لتنفيذ الاتفاقية في الوزارات التالية وذلك تنفيذاً لأحكام المادة 33 من الاتفاقية: وزارة التعليم الوطني والبحث العلمي، ووزارة التربية، ووزارة العدل، ووزارة الصحة، ووزارة الاتصالات ومجتمع المعلومات، ووزارة البحث والابتكار والرقمنة، والوزارة المعنية بصناديق الاتحاد الأوروبي، ووزارة الاستثمار والمشاريع الأوروبية.</w:t>
      </w:r>
      <w:hyperlink r:id="rId14" w:anchor="p-44810045" w:tgtFrame="_blank" w:history="1"/>
    </w:p>
    <w:p w14:paraId="5693998F" w14:textId="77777777" w:rsidR="0035736D" w:rsidRPr="00424D33" w:rsidRDefault="0035736D" w:rsidP="0035736D">
      <w:pPr>
        <w:pStyle w:val="SingleTxtGA"/>
      </w:pPr>
      <w:r w:rsidRPr="00424D33">
        <w:rPr>
          <w:rtl/>
        </w:rPr>
        <w:t>361-</w:t>
      </w:r>
      <w:r w:rsidRPr="00424D33">
        <w:rPr>
          <w:rtl/>
        </w:rPr>
        <w:tab/>
        <w:t>وبموجب نفس القانون المعياري، أُنشئ مجلس لرصد تنفيذ الاتفاقية، وهو سلطة إدارية مستقلة ذات شخصية اعتبارية، تخضع لرقابة البرلمان، وتتولى، من بين أمور أخرى، مراقبة مدى احترام حقوق الأشخاص ذوي الإعاقة في "المرافق السكنية العامة أو الخاصة" التي تستقبل الأشخاص ذوي الإعاقة، وكذلك المستشفيات وأقسام الطب النفسي [الفقرة (2) من المادة 2].</w:t>
      </w:r>
    </w:p>
    <w:p w14:paraId="7776D5E4" w14:textId="038D2C78" w:rsidR="0035736D" w:rsidRPr="00424D33" w:rsidRDefault="0035736D" w:rsidP="0035736D">
      <w:pPr>
        <w:pStyle w:val="SingleTxtGA"/>
      </w:pPr>
      <w:r w:rsidRPr="00424D33">
        <w:rPr>
          <w:rtl/>
        </w:rPr>
        <w:t>362-</w:t>
      </w:r>
      <w:r w:rsidRPr="00424D33">
        <w:rPr>
          <w:rtl/>
        </w:rPr>
        <w:tab/>
        <w:t>ومن بين السلطات الحكومية المستقلة الأخرى، التي تؤدي دور الآليات المستقلة، المجلسُ الوطني لمكافحة التمييز ومؤسسة محامي الشعب.</w:t>
      </w:r>
      <w:r w:rsidR="008C2B04" w:rsidRPr="00424D33">
        <w:rPr>
          <w:rFonts w:hint="cs"/>
          <w:rtl/>
        </w:rPr>
        <w:t xml:space="preserve"> </w:t>
      </w:r>
    </w:p>
    <w:p w14:paraId="24F88EF4" w14:textId="657D0412" w:rsidR="0035736D" w:rsidRPr="00424D33" w:rsidRDefault="0035736D" w:rsidP="0035736D">
      <w:pPr>
        <w:pStyle w:val="SingleTxtGA"/>
      </w:pPr>
      <w:r w:rsidRPr="00424D33">
        <w:rPr>
          <w:rtl/>
        </w:rPr>
        <w:t>363-</w:t>
      </w:r>
      <w:r w:rsidRPr="00424D33">
        <w:rPr>
          <w:rtl/>
        </w:rPr>
        <w:tab/>
        <w:t xml:space="preserve">والمجلس الوطني لمكافحة التمييز هو الضامن لاحترام وتطبيق مبدأ عدم التمييز في رومانيا، وفقاً للتشريعات المحلية السارية والصكوك الدولية التي انضمت إليها رومانيا. ويعمل المجلس الوطني لمكافحة التمييز بصفته هيئة حكومية مستقلة تخضع لرقابة البرلمان، وتنشط في مجال مكافحة التمييز وتمارس صلاحياتها من خلال الأنشطة التالية: منع أعمال التمييز من خلال تنظيم حملات إعلامية وتوعوية حول حقوق الإنسان وآثار التمييز ومبدأ المساواة؛ وتقديم دورات تدريبية وإعلامية؛ وتنفيذ مشاريع وبرامج على المستويات المحلي والإقليمي والوطني؛ وإنجاز دراسات وتقارير، وما إلى ذلك؛ والاضطلاع </w:t>
      </w:r>
      <w:r w:rsidRPr="00424D33">
        <w:rPr>
          <w:rtl/>
        </w:rPr>
        <w:lastRenderedPageBreak/>
        <w:t>بدور الوساطة بين الأطراف المعنية في قضايا التمييز؛ والتحقيق في حالات التمييز وكشفها ومعاقبة مرتكبيها؛ ورصد حالات التمييز؛ وتقديم المساعدة المتخصصة لضحايا التمييز من خلال شرح القانون للمعنيين، وتوجيههم فيما يتعلق بملء وتقديم استمارة الشكوى ومدهم بمعلومات تكميلية.</w:t>
      </w:r>
    </w:p>
    <w:p w14:paraId="6E90FBAF" w14:textId="77777777" w:rsidR="0035736D" w:rsidRPr="00424D33" w:rsidRDefault="0035736D" w:rsidP="0035736D">
      <w:pPr>
        <w:pStyle w:val="SingleTxtGA"/>
      </w:pPr>
      <w:r w:rsidRPr="00424D33">
        <w:rPr>
          <w:rtl/>
        </w:rPr>
        <w:t>364-</w:t>
      </w:r>
      <w:r w:rsidRPr="00424D33">
        <w:rPr>
          <w:rtl/>
        </w:rPr>
        <w:tab/>
        <w:t>وتهدف مؤسسة محامي الشعب إلى حماية حقوق الأفراد وحرياتهم في تعاملاتهم مع السلطات العامة، وتغطي أنشطتها خمسة مجالات، منها "تعزيز حقوق الأشخاص ذوي الإعاقة" و"منع التعذيب في أماكن الاحتجاز"، حيث تتولى بانتظام رصد معاملة الأشخاص في أماكن الاحتجاز.</w:t>
      </w:r>
    </w:p>
    <w:p w14:paraId="4B1448A2" w14:textId="1D5F045D" w:rsidR="0035736D" w:rsidRPr="00424D33" w:rsidRDefault="0035736D" w:rsidP="0035736D">
      <w:pPr>
        <w:pStyle w:val="SingleTxtGA"/>
      </w:pPr>
      <w:r w:rsidRPr="00424D33">
        <w:rPr>
          <w:rtl/>
        </w:rPr>
        <w:t>365-</w:t>
      </w:r>
      <w:r w:rsidRPr="00424D33">
        <w:rPr>
          <w:rtl/>
        </w:rPr>
        <w:tab/>
        <w:t>وفي عام 2019، نشرت مؤسسة محامي الشعب، لأول مرة، تقريريْن خاصيْن عن حقوق الأطفال والبالغين ذوي الإعاقة: الأول عن احترام حقوق الإنسان في مستشفيات الأمراض النفسية في رومانيا</w:t>
      </w:r>
      <w:r w:rsidRPr="00424D33">
        <w:rPr>
          <w:vertAlign w:val="superscript"/>
          <w:rtl/>
        </w:rPr>
        <w:t>(</w:t>
      </w:r>
      <w:r w:rsidRPr="00424D33">
        <w:rPr>
          <w:vertAlign w:val="superscript"/>
          <w:rtl/>
        </w:rPr>
        <w:footnoteReference w:id="48"/>
      </w:r>
      <w:r w:rsidRPr="00424D33">
        <w:rPr>
          <w:vertAlign w:val="superscript"/>
          <w:rtl/>
        </w:rPr>
        <w:t>)</w:t>
      </w:r>
      <w:r w:rsidRPr="00424D33">
        <w:rPr>
          <w:rtl/>
        </w:rPr>
        <w:t>؛ والثاني عن نتائج التحقيقات في وصف المؤثرات العقلية للأطفال المودعين في مؤسسات الرعاية، وتضمّن التقرير 25 محضر زيارة وتوصيات بشأن الوضع في المؤسسات التي تستقبل الأطفال والبالغون ذوو الإعاقة وفي مستشفيات الأمراض النفسية</w:t>
      </w:r>
      <w:r w:rsidRPr="00424D33">
        <w:rPr>
          <w:vertAlign w:val="superscript"/>
          <w:rtl/>
        </w:rPr>
        <w:t>(</w:t>
      </w:r>
      <w:r w:rsidRPr="00424D33">
        <w:rPr>
          <w:vertAlign w:val="superscript"/>
          <w:rtl/>
        </w:rPr>
        <w:footnoteReference w:id="49"/>
      </w:r>
      <w:r w:rsidRPr="00424D33">
        <w:rPr>
          <w:vertAlign w:val="superscript"/>
          <w:rtl/>
        </w:rPr>
        <w:t>)</w:t>
      </w:r>
      <w:r w:rsidR="00E068A0" w:rsidRPr="00424D33">
        <w:rPr>
          <w:rtl/>
        </w:rPr>
        <w:t>.</w:t>
      </w:r>
    </w:p>
    <w:p w14:paraId="64334398" w14:textId="77777777" w:rsidR="0035736D" w:rsidRPr="00424D33" w:rsidRDefault="0035736D" w:rsidP="0035736D">
      <w:pPr>
        <w:pStyle w:val="HChGA"/>
        <w:pageBreakBefore/>
        <w:rPr>
          <w:lang w:val="en-US"/>
        </w:rPr>
      </w:pPr>
      <w:r w:rsidRPr="00424D33">
        <w:rPr>
          <w:rtl/>
          <w:lang w:val="en-US"/>
        </w:rPr>
        <w:lastRenderedPageBreak/>
        <w:tab/>
        <w:t>المرفق الأول</w:t>
      </w:r>
    </w:p>
    <w:p w14:paraId="1DB508C5" w14:textId="77777777" w:rsidR="0035736D" w:rsidRPr="00424D33" w:rsidRDefault="0035736D" w:rsidP="0035736D">
      <w:pPr>
        <w:pStyle w:val="HChGA"/>
        <w:rPr>
          <w:lang w:val="en-US"/>
        </w:rPr>
      </w:pPr>
      <w:r w:rsidRPr="00424D33">
        <w:rPr>
          <w:rtl/>
          <w:lang w:val="en-US"/>
        </w:rPr>
        <w:tab/>
      </w:r>
      <w:r w:rsidRPr="00424D33">
        <w:rPr>
          <w:rtl/>
          <w:lang w:val="en-US"/>
        </w:rPr>
        <w:tab/>
        <w:t>التمويلات التي ساهمت في إنهاء الإيداع في مؤسسات الرعاية</w:t>
      </w:r>
    </w:p>
    <w:p w14:paraId="451E2C48" w14:textId="77777777" w:rsidR="0035736D" w:rsidRPr="00424D33" w:rsidRDefault="0035736D" w:rsidP="0035736D">
      <w:pPr>
        <w:pStyle w:val="H23GA"/>
        <w:rPr>
          <w:lang w:val="en-US"/>
        </w:rPr>
      </w:pPr>
      <w:r w:rsidRPr="00424D33">
        <w:rPr>
          <w:rtl/>
          <w:lang w:val="en-US"/>
        </w:rPr>
        <w:tab/>
        <w:t>أولاً-</w:t>
      </w:r>
      <w:r w:rsidRPr="00424D33">
        <w:rPr>
          <w:rtl/>
          <w:lang w:val="en-US"/>
        </w:rPr>
        <w:tab/>
        <w:t>البرامج ذات المصلحة الوطنية</w:t>
      </w:r>
    </w:p>
    <w:p w14:paraId="3195A145" w14:textId="4BED3C6F" w:rsidR="0035736D" w:rsidRPr="00424D33" w:rsidRDefault="0035736D" w:rsidP="0035736D">
      <w:pPr>
        <w:pStyle w:val="SingleTxtGA"/>
      </w:pPr>
      <w:r w:rsidRPr="00424D33">
        <w:rPr>
          <w:rtl/>
        </w:rPr>
        <w:t>1-</w:t>
      </w:r>
      <w:r w:rsidRPr="00424D33">
        <w:rPr>
          <w:rtl/>
        </w:rPr>
        <w:tab/>
        <w:t>يهدف برنامج المصلحة الوطنية في مجال حماية حقوق الأشخاص ذوي الإعاقة وتعزيزها "إنشاء خدمات اجتماعية من قبيل المراكز النهارية ومراكز الراحة/مراكز الأزمات والمساكن المحمية من أجل وضع حد لإيداع الأشخاص ذوي الإعاقة في مؤسسات الرعاية القديمة ومنع إيداعهم في مؤسسات الرعاية في المجتمع المحلي" - المعتمد بموجب القرار الحكومي رقم</w:t>
      </w:r>
      <w:r w:rsidR="001D6D76" w:rsidRPr="00424D33">
        <w:rPr>
          <w:rtl/>
        </w:rPr>
        <w:t xml:space="preserve"> 798/2016،</w:t>
      </w:r>
      <w:r w:rsidRPr="00424D33">
        <w:rPr>
          <w:rtl/>
        </w:rPr>
        <w:t xml:space="preserve"> بصيغته المعدلة والمستكملة، إلى ما يلي: الحد من عدد الأشخاص ذوي الإعاقة المودعين في مؤسسات الرعاية، ومنع إيداعهم في المؤسسات من خلال إنشاء خدمات متخصصة مجتمعية. ويستند البرنامج الذي يغطي الفترة من عام</w:t>
      </w:r>
      <w:r w:rsidR="00A57BFD" w:rsidRPr="00424D33">
        <w:rPr>
          <w:rFonts w:hint="cs"/>
          <w:rtl/>
        </w:rPr>
        <w:t> </w:t>
      </w:r>
      <w:r w:rsidRPr="00424D33">
        <w:rPr>
          <w:rtl/>
        </w:rPr>
        <w:t>2018 إلى عام 2022 إلى المؤشرات المادية التالية:</w:t>
      </w:r>
    </w:p>
    <w:p w14:paraId="5458A91C" w14:textId="77777777" w:rsidR="0035736D" w:rsidRPr="00424D33" w:rsidRDefault="0035736D" w:rsidP="0035736D">
      <w:pPr>
        <w:pStyle w:val="Bullet1GA"/>
        <w:numPr>
          <w:ilvl w:val="0"/>
          <w:numId w:val="3"/>
        </w:numPr>
        <w:rPr>
          <w:spacing w:val="-2"/>
        </w:rPr>
      </w:pPr>
      <w:r w:rsidRPr="00424D33">
        <w:rPr>
          <w:spacing w:val="-2"/>
          <w:rtl/>
        </w:rPr>
        <w:t>تخفيض عدد البالغين ذوي الإعاقة المودعين في مؤسسات الرعاية بمقدار 700 شخص؛</w:t>
      </w:r>
    </w:p>
    <w:p w14:paraId="685C773A" w14:textId="77777777" w:rsidR="0035736D" w:rsidRPr="00424D33" w:rsidRDefault="0035736D" w:rsidP="0035736D">
      <w:pPr>
        <w:pStyle w:val="Bullet1GA"/>
        <w:numPr>
          <w:ilvl w:val="0"/>
          <w:numId w:val="3"/>
        </w:numPr>
      </w:pPr>
      <w:r w:rsidRPr="00424D33">
        <w:rPr>
          <w:rtl/>
        </w:rPr>
        <w:t>زيادة عدد المساكن المحمية بمقدار 89 مسكناً؛</w:t>
      </w:r>
    </w:p>
    <w:p w14:paraId="3E56E707" w14:textId="77777777" w:rsidR="0035736D" w:rsidRPr="00424D33" w:rsidRDefault="0035736D" w:rsidP="0035736D">
      <w:pPr>
        <w:pStyle w:val="Bullet1GA"/>
        <w:numPr>
          <w:ilvl w:val="0"/>
          <w:numId w:val="3"/>
        </w:numPr>
      </w:pPr>
      <w:r w:rsidRPr="00424D33">
        <w:rPr>
          <w:rtl/>
        </w:rPr>
        <w:t>زيادة عدد المراكز النهارية بمقدار 69 مركزاً؛</w:t>
      </w:r>
    </w:p>
    <w:p w14:paraId="26E9D428" w14:textId="77777777" w:rsidR="0035736D" w:rsidRPr="00424D33" w:rsidRDefault="0035736D" w:rsidP="0035736D">
      <w:pPr>
        <w:pStyle w:val="Bullet1GA"/>
        <w:numPr>
          <w:ilvl w:val="0"/>
          <w:numId w:val="3"/>
        </w:numPr>
      </w:pPr>
      <w:r w:rsidRPr="00424D33">
        <w:rPr>
          <w:rtl/>
        </w:rPr>
        <w:t>زيادة عدد مراكز الراحة/مراكز الأزمات بمقدار 8 مراكز.</w:t>
      </w:r>
    </w:p>
    <w:p w14:paraId="737CC97C" w14:textId="43904825" w:rsidR="0035736D" w:rsidRPr="00424D33" w:rsidRDefault="0035736D" w:rsidP="0035736D">
      <w:pPr>
        <w:pStyle w:val="SingleTxtGA"/>
      </w:pPr>
      <w:r w:rsidRPr="00424D33">
        <w:rPr>
          <w:rtl/>
        </w:rPr>
        <w:t>2-</w:t>
      </w:r>
      <w:r w:rsidRPr="00424D33">
        <w:rPr>
          <w:rtl/>
        </w:rPr>
        <w:tab/>
        <w:t>ويهدف برنامج المصلحة الوطنية في مجال حماية حقوق الأشخاص ذوي الإعاقة وتعزيزها "إنشاء خدمات اجتماعية لضمان انتقال الشباب ذوي الإعاقة من نظام الحماية الاجتماعية الخاص بالأطفال إلى نظام الحماية الخاص بالبالغين ذوي الإعاقة" - الذي اعتُمد بموجب القرار الحكومي رقم</w:t>
      </w:r>
      <w:r w:rsidR="00A57BFD" w:rsidRPr="00424D33">
        <w:rPr>
          <w:rFonts w:hint="eastAsia"/>
          <w:rtl/>
        </w:rPr>
        <w:t> </w:t>
      </w:r>
      <w:r w:rsidR="001D6D76" w:rsidRPr="00424D33">
        <w:rPr>
          <w:rtl/>
        </w:rPr>
        <w:t>193/2028،</w:t>
      </w:r>
      <w:r w:rsidRPr="00424D33">
        <w:rPr>
          <w:rtl/>
        </w:rPr>
        <w:t xml:space="preserve"> بصيغته المعدلة والمستكملة، إلى ما يلي: تطوير الخدمات الاجتماعية التي تتيح مشاركة الشباب ذوي الإعاقة في المجتمع مشاركةً كاملةً. ويستند البرنامج الذي يغطي الفترة من عام</w:t>
      </w:r>
      <w:r w:rsidRPr="00424D33">
        <w:rPr>
          <w:rFonts w:hint="cs"/>
          <w:rtl/>
        </w:rPr>
        <w:t> </w:t>
      </w:r>
      <w:r w:rsidRPr="00424D33">
        <w:rPr>
          <w:rtl/>
        </w:rPr>
        <w:t>2018 إلى عام 2022 إلى المؤشرات المادية التالية:</w:t>
      </w:r>
    </w:p>
    <w:p w14:paraId="154A9AC7" w14:textId="77777777" w:rsidR="0035736D" w:rsidRPr="00424D33" w:rsidRDefault="0035736D" w:rsidP="0035736D">
      <w:pPr>
        <w:pStyle w:val="Bullet1GA"/>
        <w:numPr>
          <w:ilvl w:val="0"/>
          <w:numId w:val="3"/>
        </w:numPr>
      </w:pPr>
      <w:r w:rsidRPr="00424D33">
        <w:rPr>
          <w:rtl/>
        </w:rPr>
        <w:t>زيادة عدد المساكن المحمية بمقدار 52 مسكناً؛</w:t>
      </w:r>
    </w:p>
    <w:p w14:paraId="6A207A2A" w14:textId="77777777" w:rsidR="0035736D" w:rsidRPr="00424D33" w:rsidRDefault="0035736D" w:rsidP="0035736D">
      <w:pPr>
        <w:pStyle w:val="Bullet1GA"/>
        <w:numPr>
          <w:ilvl w:val="0"/>
          <w:numId w:val="3"/>
        </w:numPr>
      </w:pPr>
      <w:r w:rsidRPr="00424D33">
        <w:rPr>
          <w:rtl/>
        </w:rPr>
        <w:t>زيادة عدد المراكز النهارية بمقدار 19 مركزاً؛</w:t>
      </w:r>
    </w:p>
    <w:p w14:paraId="7AFB8E19" w14:textId="77B0183E" w:rsidR="0035736D" w:rsidRPr="00424D33" w:rsidRDefault="0035736D" w:rsidP="0035736D">
      <w:pPr>
        <w:pStyle w:val="Bullet1GA"/>
        <w:numPr>
          <w:ilvl w:val="0"/>
          <w:numId w:val="3"/>
        </w:numPr>
      </w:pPr>
      <w:r w:rsidRPr="00424D33">
        <w:rPr>
          <w:rtl/>
        </w:rPr>
        <w:t>منع إيداع ما لا يقل عن 300 شاب من ذوي الإعاقة المشمولين بالنظام الخاص لحماية</w:t>
      </w:r>
      <w:r w:rsidR="00A57BFD" w:rsidRPr="00424D33">
        <w:rPr>
          <w:rFonts w:hint="cs"/>
          <w:rtl/>
        </w:rPr>
        <w:t> </w:t>
      </w:r>
      <w:r w:rsidRPr="00424D33">
        <w:rPr>
          <w:rtl/>
        </w:rPr>
        <w:t>الطفل.</w:t>
      </w:r>
    </w:p>
    <w:p w14:paraId="1F87440E" w14:textId="77777777" w:rsidR="0035736D" w:rsidRPr="00424D33" w:rsidRDefault="0035736D" w:rsidP="0035736D">
      <w:pPr>
        <w:pStyle w:val="H23GA"/>
        <w:rPr>
          <w:lang w:val="en-US"/>
        </w:rPr>
      </w:pPr>
      <w:r w:rsidRPr="00424D33">
        <w:rPr>
          <w:rtl/>
          <w:lang w:val="en-US"/>
        </w:rPr>
        <w:tab/>
        <w:t>ثانياً-</w:t>
      </w:r>
      <w:r w:rsidRPr="00424D33">
        <w:rPr>
          <w:rtl/>
          <w:lang w:val="en-US"/>
        </w:rPr>
        <w:tab/>
        <w:t>البرنامج التنفيذي الإقليمي 2014-2020 – الفئة الضعيفة للأشخاص ذوي الإعاقة</w:t>
      </w:r>
    </w:p>
    <w:p w14:paraId="234A8103" w14:textId="26302CE7" w:rsidR="0035736D" w:rsidRPr="00424D33" w:rsidRDefault="0035736D" w:rsidP="0035736D">
      <w:pPr>
        <w:pStyle w:val="SingleTxtGA"/>
      </w:pPr>
      <w:r w:rsidRPr="00424D33">
        <w:rPr>
          <w:rtl/>
        </w:rPr>
        <w:t>3-</w:t>
      </w:r>
      <w:r w:rsidRPr="00424D33">
        <w:rPr>
          <w:rtl/>
        </w:rPr>
        <w:tab/>
        <w:t>يقترح البرنامج التنفيذي الإقليمي للفترة 2014-2020 إنشاء الخدمات الاجتماعية التالية لصالح الأشخاص ذوي الإعاقة:</w:t>
      </w:r>
    </w:p>
    <w:p w14:paraId="7C442534" w14:textId="77777777" w:rsidR="0035736D" w:rsidRPr="00424D33" w:rsidRDefault="0035736D" w:rsidP="0035736D">
      <w:pPr>
        <w:pStyle w:val="Bullet1GA"/>
        <w:numPr>
          <w:ilvl w:val="0"/>
          <w:numId w:val="3"/>
        </w:numPr>
      </w:pPr>
      <w:r w:rsidRPr="00424D33">
        <w:rPr>
          <w:rtl/>
        </w:rPr>
        <w:t>مراكز نهارية للبالغين ذوي الإعاقة الذين سيغادرون مؤسسات الرعاية، وكذلك للأشخاص ذوي الإعاقة الذين يعيشون في المجتمع المحلي.</w:t>
      </w:r>
    </w:p>
    <w:p w14:paraId="5D544947" w14:textId="77777777" w:rsidR="0035736D" w:rsidRPr="00424D33" w:rsidRDefault="0035736D" w:rsidP="0035736D">
      <w:pPr>
        <w:pStyle w:val="Bullet1GA"/>
        <w:numPr>
          <w:ilvl w:val="0"/>
          <w:numId w:val="3"/>
        </w:numPr>
      </w:pPr>
      <w:r w:rsidRPr="00424D33">
        <w:rPr>
          <w:rtl/>
        </w:rPr>
        <w:t>مساكن محمية تسهّل عملية الاندماج في المجتمع، من خلال اكتساب المهارات والكفاءات والقدرات اللازمة للاندماج في المجتمع.</w:t>
      </w:r>
    </w:p>
    <w:p w14:paraId="058C1FB5" w14:textId="586B4AC4" w:rsidR="0035736D" w:rsidRPr="00424D33" w:rsidRDefault="0035736D" w:rsidP="0035736D">
      <w:pPr>
        <w:pStyle w:val="SingleTxtGA"/>
      </w:pPr>
      <w:r w:rsidRPr="00424D33">
        <w:rPr>
          <w:rtl/>
        </w:rPr>
        <w:t>4-</w:t>
      </w:r>
      <w:r w:rsidRPr="00424D33">
        <w:rPr>
          <w:rtl/>
        </w:rPr>
        <w:tab/>
        <w:t>مؤشرات البرنامج: إنهاء الإيداع في مؤسسات الرعاية ل</w:t>
      </w:r>
      <w:r w:rsidR="00A57BFD" w:rsidRPr="00424D33">
        <w:rPr>
          <w:rFonts w:hint="cs"/>
          <w:rtl/>
        </w:rPr>
        <w:t>‍ </w:t>
      </w:r>
      <w:r w:rsidRPr="00424D33">
        <w:rPr>
          <w:rtl/>
        </w:rPr>
        <w:t>516 مستفيداً.</w:t>
      </w:r>
    </w:p>
    <w:p w14:paraId="6BA92058" w14:textId="77777777" w:rsidR="0035736D" w:rsidRPr="00424D33" w:rsidRDefault="0035736D" w:rsidP="0035736D">
      <w:pPr>
        <w:pStyle w:val="H23GA"/>
        <w:rPr>
          <w:lang w:val="en-US"/>
        </w:rPr>
      </w:pPr>
      <w:r w:rsidRPr="00424D33">
        <w:rPr>
          <w:rtl/>
          <w:lang w:val="en-US"/>
        </w:rPr>
        <w:lastRenderedPageBreak/>
        <w:tab/>
        <w:t>ثالثاً-</w:t>
      </w:r>
      <w:r w:rsidRPr="00424D33">
        <w:rPr>
          <w:rtl/>
          <w:lang w:val="en-US"/>
        </w:rPr>
        <w:tab/>
        <w:t>البرنامج التنفيذي للموارد البشرية 2014-2020</w:t>
      </w:r>
    </w:p>
    <w:p w14:paraId="524AB5A5" w14:textId="77777777" w:rsidR="0035736D" w:rsidRPr="00424D33" w:rsidRDefault="0035736D" w:rsidP="0035736D">
      <w:pPr>
        <w:pStyle w:val="SingleTxtGA"/>
      </w:pPr>
      <w:r w:rsidRPr="00424D33">
        <w:rPr>
          <w:rtl/>
        </w:rPr>
        <w:t>5-</w:t>
      </w:r>
      <w:r w:rsidRPr="00424D33">
        <w:rPr>
          <w:rtl/>
        </w:rPr>
        <w:tab/>
        <w:t>تساهم المشاريع المندرجة ضمن البرنامج في إنهاء إيداع البالغين ذوي الإعاقة في مؤسسات الرعاية ومنع إعادة إيداعهم/إيداعهم في مؤسسات الرعاية من خلال توفير الخدمات اللازمة في المساكن المحمية والمراكز النهارية التي تُنشأ في إطار مشاريع ممولة من البرنامج التنفيذي الإقليمي 2014-2020 أو من مصادر أخرى.</w:t>
      </w:r>
    </w:p>
    <w:p w14:paraId="17276784" w14:textId="529A9803" w:rsidR="0035736D" w:rsidRPr="00424D33" w:rsidRDefault="0035736D" w:rsidP="0035736D">
      <w:pPr>
        <w:pStyle w:val="SingleTxtGA"/>
      </w:pPr>
      <w:r w:rsidRPr="00424D33">
        <w:rPr>
          <w:rtl/>
        </w:rPr>
        <w:t>6-</w:t>
      </w:r>
      <w:r w:rsidRPr="00424D33">
        <w:rPr>
          <w:rtl/>
        </w:rPr>
        <w:tab/>
        <w:t>وتلتزم رومانيا بضمان الانتقال من مؤسسات الرعاية إلى الخدمات المجتمعية خلال الفترة البرنامجية 2014-2020. وتتمثل المؤشرات الخاصة بالبرنامج في الآتي: توفير الخدمات اللازمة في المجتمع المحلي لصالح 50 شخصاً من ذوي الإعاقة ممن كانوا مودعين في مؤسسات الرعاية.</w:t>
      </w:r>
    </w:p>
    <w:p w14:paraId="5DBAEDFF" w14:textId="77777777" w:rsidR="0035736D" w:rsidRPr="00424D33" w:rsidRDefault="0035736D" w:rsidP="0035736D">
      <w:pPr>
        <w:pStyle w:val="HChGA"/>
        <w:pageBreakBefore/>
        <w:rPr>
          <w:lang w:val="en-US"/>
        </w:rPr>
      </w:pPr>
      <w:r w:rsidRPr="00424D33">
        <w:rPr>
          <w:rtl/>
          <w:lang w:val="en-US"/>
        </w:rPr>
        <w:lastRenderedPageBreak/>
        <w:t>المرفق الثاني</w:t>
      </w:r>
    </w:p>
    <w:p w14:paraId="67492E92" w14:textId="77777777" w:rsidR="0035736D" w:rsidRPr="00424D33" w:rsidRDefault="0035736D" w:rsidP="0035736D">
      <w:pPr>
        <w:pStyle w:val="HChGA"/>
        <w:rPr>
          <w:lang w:val="en-US"/>
        </w:rPr>
      </w:pPr>
      <w:r w:rsidRPr="00424D33">
        <w:rPr>
          <w:rtl/>
          <w:lang w:val="en-US"/>
        </w:rPr>
        <w:tab/>
      </w:r>
      <w:r w:rsidRPr="00424D33">
        <w:rPr>
          <w:rtl/>
          <w:lang w:val="en-US"/>
        </w:rPr>
        <w:tab/>
        <w:t>البرامج الوطنية للصحة</w:t>
      </w:r>
    </w:p>
    <w:p w14:paraId="7D8C7632" w14:textId="4C654CED" w:rsidR="0035736D" w:rsidRPr="00424D33" w:rsidRDefault="0035736D" w:rsidP="0035736D">
      <w:pPr>
        <w:pStyle w:val="SingleTxtGA"/>
        <w:rPr>
          <w:spacing w:val="-2"/>
        </w:rPr>
      </w:pPr>
      <w:r w:rsidRPr="00424D33">
        <w:rPr>
          <w:spacing w:val="-2"/>
          <w:rtl/>
        </w:rPr>
        <w:t>1-</w:t>
      </w:r>
      <w:r w:rsidRPr="00424D33">
        <w:rPr>
          <w:spacing w:val="-2"/>
          <w:rtl/>
        </w:rPr>
        <w:tab/>
        <w:t>نُفِّذت، خلال الفترة 2017-2020، برامج الصحة العامة التالية الممولة من ميزانية وزارة الصحة:</w:t>
      </w:r>
    </w:p>
    <w:p w14:paraId="109F503B" w14:textId="2335125A" w:rsidR="0035736D" w:rsidRPr="00424D33" w:rsidRDefault="0035736D" w:rsidP="0035736D">
      <w:pPr>
        <w:pStyle w:val="H23GA"/>
        <w:rPr>
          <w:lang w:val="en-US"/>
        </w:rPr>
      </w:pPr>
      <w:r w:rsidRPr="00424D33">
        <w:rPr>
          <w:rtl/>
          <w:lang w:val="en-US"/>
        </w:rPr>
        <w:tab/>
        <w:t>أولاً-</w:t>
      </w:r>
      <w:r w:rsidRPr="00424D33">
        <w:rPr>
          <w:rtl/>
          <w:lang w:val="en-US"/>
        </w:rPr>
        <w:tab/>
        <w:t>البرامج الوطنية لمكافحة الأمراض السارية:</w:t>
      </w:r>
    </w:p>
    <w:p w14:paraId="4AD5A8D8" w14:textId="77777777" w:rsidR="0035736D" w:rsidRPr="00424D33" w:rsidRDefault="0035736D" w:rsidP="0035736D">
      <w:pPr>
        <w:pStyle w:val="SingleTxtGA"/>
        <w:ind w:left="1928"/>
      </w:pPr>
      <w:r w:rsidRPr="00424D33">
        <w:rPr>
          <w:rtl/>
        </w:rPr>
        <w:t>1-</w:t>
      </w:r>
      <w:r w:rsidRPr="00424D33">
        <w:rPr>
          <w:rtl/>
        </w:rPr>
        <w:tab/>
        <w:t>البرنامج الوطني للتطعيم؛</w:t>
      </w:r>
    </w:p>
    <w:p w14:paraId="01BB5644" w14:textId="77777777" w:rsidR="0035736D" w:rsidRPr="00424D33" w:rsidRDefault="0035736D" w:rsidP="0035736D">
      <w:pPr>
        <w:pStyle w:val="SingleTxtGA"/>
        <w:ind w:left="1928"/>
      </w:pPr>
      <w:r w:rsidRPr="00424D33">
        <w:rPr>
          <w:rtl/>
        </w:rPr>
        <w:t>2-</w:t>
      </w:r>
      <w:r w:rsidRPr="00424D33">
        <w:rPr>
          <w:rtl/>
        </w:rPr>
        <w:tab/>
        <w:t>البرنامج الوطني لمراقبة الأمراض السارية ذات الأولوية ومكافحتها؛</w:t>
      </w:r>
    </w:p>
    <w:p w14:paraId="0AE9227B" w14:textId="77777777" w:rsidR="0035736D" w:rsidRPr="00424D33" w:rsidRDefault="0035736D" w:rsidP="0035736D">
      <w:pPr>
        <w:pStyle w:val="SingleTxtGA"/>
        <w:ind w:left="1928"/>
      </w:pPr>
      <w:r w:rsidRPr="00424D33">
        <w:rPr>
          <w:rtl/>
        </w:rPr>
        <w:t>3-</w:t>
      </w:r>
      <w:r w:rsidRPr="00424D33">
        <w:rPr>
          <w:rtl/>
        </w:rPr>
        <w:tab/>
        <w:t>البرنامج الوطني للوقاية من فيروس نقص المناعة البشرية/الإيدز ومراقبته ومكافحته؛</w:t>
      </w:r>
    </w:p>
    <w:p w14:paraId="2CDC8FDF" w14:textId="77777777" w:rsidR="0035736D" w:rsidRPr="00424D33" w:rsidRDefault="0035736D" w:rsidP="0035736D">
      <w:pPr>
        <w:pStyle w:val="SingleTxtGA"/>
        <w:ind w:left="1928"/>
      </w:pPr>
      <w:r w:rsidRPr="00424D33">
        <w:rPr>
          <w:rtl/>
        </w:rPr>
        <w:t>4-</w:t>
      </w:r>
      <w:r w:rsidRPr="00424D33">
        <w:rPr>
          <w:rtl/>
        </w:rPr>
        <w:tab/>
        <w:t>البرنامج الوطني للوقاية من مرض السل ومراقبته ومكافحته؛</w:t>
      </w:r>
    </w:p>
    <w:p w14:paraId="2488178D" w14:textId="77777777" w:rsidR="0035736D" w:rsidRPr="00424D33" w:rsidRDefault="0035736D" w:rsidP="0035736D">
      <w:pPr>
        <w:pStyle w:val="SingleTxtGA"/>
        <w:ind w:left="1928"/>
      </w:pPr>
      <w:r w:rsidRPr="00424D33">
        <w:rPr>
          <w:rtl/>
        </w:rPr>
        <w:t>5-</w:t>
      </w:r>
      <w:r w:rsidRPr="00424D33">
        <w:rPr>
          <w:rtl/>
        </w:rPr>
        <w:tab/>
        <w:t>البرنامج الوطني لمراقبة ومكافحة العدوى المرتبطة بالرعاية الصحية ومقاومة الميكروبات للأدوية، ورصد استخدام المضادات الحيوية؛</w:t>
      </w:r>
    </w:p>
    <w:p w14:paraId="13FC33A3" w14:textId="77777777" w:rsidR="0035736D" w:rsidRPr="00424D33" w:rsidRDefault="0035736D" w:rsidP="0035736D">
      <w:pPr>
        <w:pStyle w:val="H23GA"/>
        <w:rPr>
          <w:lang w:val="en-US"/>
        </w:rPr>
      </w:pPr>
      <w:r w:rsidRPr="00424D33">
        <w:rPr>
          <w:rtl/>
          <w:lang w:val="en-US"/>
        </w:rPr>
        <w:tab/>
        <w:t>ثانياً-</w:t>
      </w:r>
      <w:r w:rsidRPr="00424D33">
        <w:rPr>
          <w:rtl/>
          <w:lang w:val="en-US"/>
        </w:rPr>
        <w:tab/>
        <w:t>البرنامج الوطني لرصد العوامل المحددة لبيئة المعيشة وبيئة العمل</w:t>
      </w:r>
    </w:p>
    <w:p w14:paraId="4D55A0E9" w14:textId="77777777" w:rsidR="0035736D" w:rsidRPr="00424D33" w:rsidRDefault="0035736D" w:rsidP="0035736D">
      <w:pPr>
        <w:pStyle w:val="H23GA"/>
        <w:rPr>
          <w:lang w:val="en-US"/>
        </w:rPr>
      </w:pPr>
      <w:r w:rsidRPr="00424D33">
        <w:rPr>
          <w:rtl/>
          <w:lang w:val="en-US"/>
        </w:rPr>
        <w:tab/>
        <w:t>ثالثاً-</w:t>
      </w:r>
      <w:r w:rsidRPr="00424D33">
        <w:rPr>
          <w:rtl/>
          <w:lang w:val="en-US"/>
        </w:rPr>
        <w:tab/>
        <w:t>البرنامج الوطني لسلامة الدم</w:t>
      </w:r>
    </w:p>
    <w:p w14:paraId="690ADEAD" w14:textId="1A217F56" w:rsidR="0035736D" w:rsidRPr="00424D33" w:rsidRDefault="0035736D" w:rsidP="0035736D">
      <w:pPr>
        <w:pStyle w:val="H23GA"/>
        <w:rPr>
          <w:lang w:val="en-US"/>
        </w:rPr>
      </w:pPr>
      <w:r w:rsidRPr="00424D33">
        <w:rPr>
          <w:rtl/>
          <w:lang w:val="en-US"/>
        </w:rPr>
        <w:tab/>
        <w:t>رابعاً-</w:t>
      </w:r>
      <w:r w:rsidRPr="00424D33">
        <w:rPr>
          <w:rtl/>
          <w:lang w:val="en-US"/>
        </w:rPr>
        <w:tab/>
        <w:t>البرنامج الوطني لمكافحة الأمراض غير السارية:</w:t>
      </w:r>
    </w:p>
    <w:p w14:paraId="610D74B4" w14:textId="77777777" w:rsidR="0035736D" w:rsidRPr="00424D33" w:rsidRDefault="0035736D" w:rsidP="0035736D">
      <w:pPr>
        <w:pStyle w:val="SingleTxtGA"/>
        <w:ind w:left="1928"/>
      </w:pPr>
      <w:r w:rsidRPr="00424D33">
        <w:rPr>
          <w:rtl/>
        </w:rPr>
        <w:t>1-</w:t>
      </w:r>
      <w:r w:rsidRPr="00424D33">
        <w:rPr>
          <w:rtl/>
        </w:rPr>
        <w:tab/>
        <w:t>البرنامج الوطني للكشف المبكر الفعال عن السرطان من خلال الفحص المنظم؛</w:t>
      </w:r>
    </w:p>
    <w:p w14:paraId="5C42FFC5" w14:textId="77777777" w:rsidR="0035736D" w:rsidRPr="00424D33" w:rsidRDefault="0035736D" w:rsidP="0035736D">
      <w:pPr>
        <w:pStyle w:val="SingleTxtGA"/>
        <w:ind w:left="1928"/>
      </w:pPr>
      <w:r w:rsidRPr="00424D33">
        <w:rPr>
          <w:rtl/>
        </w:rPr>
        <w:t>2-</w:t>
      </w:r>
      <w:r w:rsidRPr="00424D33">
        <w:rPr>
          <w:rtl/>
        </w:rPr>
        <w:tab/>
        <w:t>البرنامج الوطني للصحة العقلية والعلاج الوقائي للأمراض النفسية؛</w:t>
      </w:r>
    </w:p>
    <w:p w14:paraId="115B155E" w14:textId="77777777" w:rsidR="0035736D" w:rsidRPr="00424D33" w:rsidRDefault="0035736D" w:rsidP="0035736D">
      <w:pPr>
        <w:pStyle w:val="SingleTxtGA"/>
        <w:ind w:left="1928"/>
      </w:pPr>
      <w:r w:rsidRPr="00424D33">
        <w:rPr>
          <w:rtl/>
        </w:rPr>
        <w:t>3-</w:t>
      </w:r>
      <w:r w:rsidRPr="00424D33">
        <w:rPr>
          <w:rtl/>
        </w:rPr>
        <w:tab/>
        <w:t>البرنامج الوطني لزراعة الأعضاء والأنسجة والخلايا البشرية المنشأ؛</w:t>
      </w:r>
    </w:p>
    <w:p w14:paraId="6E4F60BB" w14:textId="77777777" w:rsidR="0035736D" w:rsidRPr="00424D33" w:rsidRDefault="0035736D" w:rsidP="0035736D">
      <w:pPr>
        <w:pStyle w:val="SingleTxtGA"/>
        <w:ind w:left="1928"/>
      </w:pPr>
      <w:r w:rsidRPr="00424D33">
        <w:rPr>
          <w:rtl/>
        </w:rPr>
        <w:t>4-</w:t>
      </w:r>
      <w:r w:rsidRPr="00424D33">
        <w:rPr>
          <w:rtl/>
        </w:rPr>
        <w:tab/>
        <w:t>البرنامج الوطني لتقييم الحالة من حيث الفيتامين د؛</w:t>
      </w:r>
    </w:p>
    <w:p w14:paraId="763EDEDD" w14:textId="77777777" w:rsidR="0035736D" w:rsidRPr="00424D33" w:rsidRDefault="0035736D" w:rsidP="0035736D">
      <w:pPr>
        <w:pStyle w:val="SingleTxtGA"/>
        <w:ind w:left="1928"/>
      </w:pPr>
      <w:r w:rsidRPr="00424D33">
        <w:rPr>
          <w:rtl/>
        </w:rPr>
        <w:t>5-</w:t>
      </w:r>
      <w:r w:rsidRPr="00424D33">
        <w:rPr>
          <w:rtl/>
        </w:rPr>
        <w:tab/>
        <w:t>البرنامج الوطني للعلاج الغذائي للأمراض النادرة؛</w:t>
      </w:r>
    </w:p>
    <w:p w14:paraId="64F8CB14" w14:textId="77777777" w:rsidR="0035736D" w:rsidRPr="00424D33" w:rsidRDefault="0035736D" w:rsidP="0035736D">
      <w:pPr>
        <w:pStyle w:val="SingleTxtGA"/>
        <w:ind w:left="1928"/>
      </w:pPr>
      <w:r w:rsidRPr="00424D33">
        <w:rPr>
          <w:rtl/>
        </w:rPr>
        <w:t>6-</w:t>
      </w:r>
      <w:r w:rsidRPr="00424D33">
        <w:rPr>
          <w:rtl/>
        </w:rPr>
        <w:tab/>
        <w:t>البرنامج الوطني لإدارة السجلات الوطنية؛</w:t>
      </w:r>
    </w:p>
    <w:p w14:paraId="3793B5C7" w14:textId="77777777" w:rsidR="0035736D" w:rsidRPr="00424D33" w:rsidRDefault="0035736D" w:rsidP="0035736D">
      <w:pPr>
        <w:pStyle w:val="H23GA"/>
        <w:rPr>
          <w:lang w:val="en-US"/>
        </w:rPr>
      </w:pPr>
      <w:r w:rsidRPr="00424D33">
        <w:rPr>
          <w:rtl/>
          <w:lang w:val="en-US"/>
        </w:rPr>
        <w:tab/>
        <w:t>خامساً-</w:t>
      </w:r>
      <w:r w:rsidRPr="00424D33">
        <w:rPr>
          <w:rtl/>
          <w:lang w:val="en-US"/>
        </w:rPr>
        <w:tab/>
        <w:t>البرنامج الوطني لتقييم الصحة وتعزيزها والتثقيف الصحي</w:t>
      </w:r>
    </w:p>
    <w:p w14:paraId="38B16245" w14:textId="77777777" w:rsidR="0035736D" w:rsidRPr="00424D33" w:rsidRDefault="0035736D" w:rsidP="0035736D">
      <w:pPr>
        <w:pStyle w:val="H23GA"/>
        <w:rPr>
          <w:lang w:val="en-US"/>
        </w:rPr>
      </w:pPr>
      <w:r w:rsidRPr="00424D33">
        <w:rPr>
          <w:rtl/>
          <w:lang w:val="en-US"/>
        </w:rPr>
        <w:tab/>
        <w:t>سادساً-</w:t>
      </w:r>
      <w:r w:rsidRPr="00424D33">
        <w:rPr>
          <w:rtl/>
          <w:lang w:val="en-US"/>
        </w:rPr>
        <w:tab/>
        <w:t>البرنامج الوطني لصحة المرأة والطفل</w:t>
      </w:r>
    </w:p>
    <w:p w14:paraId="0813B5C8" w14:textId="4270DADE" w:rsidR="0035736D" w:rsidRPr="00424D33" w:rsidRDefault="0035736D" w:rsidP="0035736D">
      <w:pPr>
        <w:pStyle w:val="SingleTxtGA"/>
      </w:pPr>
      <w:r w:rsidRPr="00424D33">
        <w:rPr>
          <w:rtl/>
        </w:rPr>
        <w:t>2-</w:t>
      </w:r>
      <w:r w:rsidRPr="00424D33">
        <w:rPr>
          <w:rtl/>
        </w:rPr>
        <w:tab/>
        <w:t>بالإضافة إلى البرامج المذكورة آنفاً، مُوِّلت البرامج الصحية العلاجية الوطنية التالية من ميزانية الصندوق الوطني الموحد للتأمين الصحي خلال الفترة 2017-2020:</w:t>
      </w:r>
    </w:p>
    <w:p w14:paraId="77315C6C" w14:textId="77777777" w:rsidR="0035736D" w:rsidRPr="00424D33" w:rsidRDefault="0035736D" w:rsidP="0035736D">
      <w:pPr>
        <w:pStyle w:val="SingleTxtGA"/>
        <w:ind w:left="1928"/>
      </w:pPr>
      <w:r w:rsidRPr="00424D33">
        <w:rPr>
          <w:rtl/>
        </w:rPr>
        <w:t>1-</w:t>
      </w:r>
      <w:r w:rsidRPr="00424D33">
        <w:rPr>
          <w:rtl/>
        </w:rPr>
        <w:tab/>
        <w:t>البرنامج الوطني لمكافحة السرطان؛</w:t>
      </w:r>
    </w:p>
    <w:p w14:paraId="3BB37FDD" w14:textId="77777777" w:rsidR="0035736D" w:rsidRPr="00424D33" w:rsidRDefault="0035736D" w:rsidP="0035736D">
      <w:pPr>
        <w:pStyle w:val="SingleTxtGA"/>
        <w:ind w:left="1928"/>
      </w:pPr>
      <w:r w:rsidRPr="00424D33">
        <w:rPr>
          <w:rtl/>
        </w:rPr>
        <w:t>2-</w:t>
      </w:r>
      <w:r w:rsidRPr="00424D33">
        <w:rPr>
          <w:rtl/>
        </w:rPr>
        <w:tab/>
        <w:t>البرنامج الوطني لمكافحة مرض السكري؛</w:t>
      </w:r>
    </w:p>
    <w:p w14:paraId="703D1906" w14:textId="77777777" w:rsidR="0035736D" w:rsidRPr="00424D33" w:rsidRDefault="0035736D" w:rsidP="0035736D">
      <w:pPr>
        <w:pStyle w:val="SingleTxtGA"/>
        <w:ind w:left="1928"/>
      </w:pPr>
      <w:r w:rsidRPr="00424D33">
        <w:rPr>
          <w:rtl/>
        </w:rPr>
        <w:t>3-</w:t>
      </w:r>
      <w:r w:rsidRPr="00424D33">
        <w:rPr>
          <w:rtl/>
        </w:rPr>
        <w:tab/>
        <w:t>البرنامج الوطني لزراعة الأعضاء والأنسجة والخلايا البشرية المنشأ؛</w:t>
      </w:r>
    </w:p>
    <w:p w14:paraId="72F5EFEA" w14:textId="77777777" w:rsidR="0035736D" w:rsidRPr="00424D33" w:rsidRDefault="0035736D" w:rsidP="0035736D">
      <w:pPr>
        <w:pStyle w:val="SingleTxtGA"/>
        <w:ind w:left="1928"/>
      </w:pPr>
      <w:r w:rsidRPr="00424D33">
        <w:rPr>
          <w:rtl/>
        </w:rPr>
        <w:t>4-</w:t>
      </w:r>
      <w:r w:rsidRPr="00424D33">
        <w:rPr>
          <w:rtl/>
        </w:rPr>
        <w:tab/>
        <w:t>البرنامج الوطني لعلاج الأمراض النادرة؛</w:t>
      </w:r>
    </w:p>
    <w:p w14:paraId="6001E435" w14:textId="77777777" w:rsidR="0035736D" w:rsidRPr="00424D33" w:rsidRDefault="0035736D" w:rsidP="0035736D">
      <w:pPr>
        <w:pStyle w:val="SingleTxtGA"/>
        <w:ind w:left="1928"/>
      </w:pPr>
      <w:r w:rsidRPr="00424D33">
        <w:rPr>
          <w:rtl/>
        </w:rPr>
        <w:lastRenderedPageBreak/>
        <w:t>5-</w:t>
      </w:r>
      <w:r w:rsidRPr="00424D33">
        <w:rPr>
          <w:rtl/>
        </w:rPr>
        <w:tab/>
        <w:t>البرنامج الوطني لعلاج أمراض الجهاز العصبي؛</w:t>
      </w:r>
    </w:p>
    <w:p w14:paraId="439CBD5D" w14:textId="77777777" w:rsidR="0035736D" w:rsidRPr="00424D33" w:rsidRDefault="0035736D" w:rsidP="0035736D">
      <w:pPr>
        <w:pStyle w:val="SingleTxtGA"/>
        <w:ind w:left="1928"/>
      </w:pPr>
      <w:r w:rsidRPr="00424D33">
        <w:rPr>
          <w:rtl/>
        </w:rPr>
        <w:t>6-</w:t>
      </w:r>
      <w:r w:rsidRPr="00424D33">
        <w:rPr>
          <w:rtl/>
        </w:rPr>
        <w:tab/>
        <w:t>البرنامج الوطني لعلاج الهيموفيليا والثلاسيميا؛</w:t>
      </w:r>
    </w:p>
    <w:p w14:paraId="6F197924" w14:textId="77777777" w:rsidR="0035736D" w:rsidRPr="00424D33" w:rsidRDefault="0035736D" w:rsidP="0035736D">
      <w:pPr>
        <w:pStyle w:val="SingleTxtGA"/>
        <w:ind w:left="1928"/>
        <w:rPr>
          <w:spacing w:val="-6"/>
        </w:rPr>
      </w:pPr>
      <w:r w:rsidRPr="00424D33">
        <w:rPr>
          <w:spacing w:val="-6"/>
          <w:rtl/>
        </w:rPr>
        <w:t>7-</w:t>
      </w:r>
      <w:r w:rsidRPr="00424D33">
        <w:rPr>
          <w:spacing w:val="-6"/>
          <w:rtl/>
        </w:rPr>
        <w:tab/>
        <w:t>البرنامج الوطني لعلاج الصمم باستخدام المعينات السمعية (طعم قوقعي، ومعينات سمعية)؛</w:t>
      </w:r>
    </w:p>
    <w:p w14:paraId="3F494A8C" w14:textId="77777777" w:rsidR="0035736D" w:rsidRPr="00424D33" w:rsidRDefault="0035736D" w:rsidP="0035736D">
      <w:pPr>
        <w:pStyle w:val="SingleTxtGA"/>
        <w:ind w:left="1928"/>
      </w:pPr>
      <w:r w:rsidRPr="00424D33">
        <w:rPr>
          <w:rtl/>
        </w:rPr>
        <w:t>8-</w:t>
      </w:r>
      <w:r w:rsidRPr="00424D33">
        <w:rPr>
          <w:rtl/>
        </w:rPr>
        <w:tab/>
        <w:t>البرنامج الوطني لعلاج أمراض الغدد الصماء؛</w:t>
      </w:r>
    </w:p>
    <w:p w14:paraId="79BDA90F" w14:textId="77777777" w:rsidR="0035736D" w:rsidRPr="00424D33" w:rsidRDefault="0035736D" w:rsidP="0035736D">
      <w:pPr>
        <w:pStyle w:val="SingleTxtGA"/>
        <w:ind w:left="1928"/>
      </w:pPr>
      <w:r w:rsidRPr="00424D33">
        <w:rPr>
          <w:rtl/>
        </w:rPr>
        <w:t>9-</w:t>
      </w:r>
      <w:r w:rsidRPr="00424D33">
        <w:rPr>
          <w:rtl/>
        </w:rPr>
        <w:tab/>
        <w:t>البرنامج الوطني لجراحة العظام؛</w:t>
      </w:r>
    </w:p>
    <w:p w14:paraId="7C0B9A3C" w14:textId="77777777" w:rsidR="0035736D" w:rsidRPr="00424D33" w:rsidRDefault="0035736D" w:rsidP="0035736D">
      <w:pPr>
        <w:pStyle w:val="SingleTxtGA"/>
        <w:ind w:left="1928"/>
      </w:pPr>
      <w:r w:rsidRPr="00424D33">
        <w:rPr>
          <w:rtl/>
        </w:rPr>
        <w:t>10-</w:t>
      </w:r>
      <w:r w:rsidRPr="00424D33">
        <w:rPr>
          <w:rtl/>
        </w:rPr>
        <w:tab/>
        <w:t>البرنامج الوطني للعناية المركزة بمرضى الفشل الكبدي؛</w:t>
      </w:r>
    </w:p>
    <w:p w14:paraId="6428DE50" w14:textId="77777777" w:rsidR="0035736D" w:rsidRPr="00424D33" w:rsidRDefault="0035736D" w:rsidP="0035736D">
      <w:pPr>
        <w:pStyle w:val="SingleTxtGA"/>
        <w:ind w:left="1928"/>
      </w:pPr>
      <w:r w:rsidRPr="00424D33">
        <w:rPr>
          <w:rtl/>
        </w:rPr>
        <w:t>11-</w:t>
      </w:r>
      <w:r w:rsidRPr="00424D33">
        <w:rPr>
          <w:rtl/>
        </w:rPr>
        <w:tab/>
        <w:t>البرنامج الوطني لعلاج أمراض القلب والأوعية الدموية؛</w:t>
      </w:r>
    </w:p>
    <w:p w14:paraId="0EE5A045" w14:textId="77777777" w:rsidR="0035736D" w:rsidRPr="00424D33" w:rsidRDefault="0035736D" w:rsidP="0035736D">
      <w:pPr>
        <w:pStyle w:val="SingleTxtGA"/>
        <w:ind w:left="1928"/>
      </w:pPr>
      <w:r w:rsidRPr="00424D33">
        <w:rPr>
          <w:rtl/>
        </w:rPr>
        <w:t>12-</w:t>
      </w:r>
      <w:r w:rsidRPr="00424D33">
        <w:rPr>
          <w:rtl/>
        </w:rPr>
        <w:tab/>
        <w:t>البرنامج الوطني للصحة العقلية؛</w:t>
      </w:r>
    </w:p>
    <w:p w14:paraId="1A423E8D" w14:textId="77777777" w:rsidR="0035736D" w:rsidRPr="00424D33" w:rsidRDefault="0035736D" w:rsidP="0035736D">
      <w:pPr>
        <w:pStyle w:val="SingleTxtGA"/>
        <w:ind w:left="1928"/>
      </w:pPr>
      <w:r w:rsidRPr="00424D33">
        <w:rPr>
          <w:rtl/>
        </w:rPr>
        <w:t>13-</w:t>
      </w:r>
      <w:r w:rsidRPr="00424D33">
        <w:rPr>
          <w:rtl/>
        </w:rPr>
        <w:tab/>
        <w:t>البرنامج الوطني للتشخيص والعلاج باستخدام المعدات العالية الأداء؛</w:t>
      </w:r>
    </w:p>
    <w:p w14:paraId="7A6665A2" w14:textId="77777777" w:rsidR="0035736D" w:rsidRPr="00424D33" w:rsidRDefault="0035736D" w:rsidP="0035736D">
      <w:pPr>
        <w:pStyle w:val="SingleTxtGA"/>
        <w:ind w:left="1928"/>
        <w:rPr>
          <w:spacing w:val="-2"/>
        </w:rPr>
      </w:pPr>
      <w:r w:rsidRPr="00424D33">
        <w:rPr>
          <w:spacing w:val="-2"/>
          <w:rtl/>
        </w:rPr>
        <w:t>14-</w:t>
      </w:r>
      <w:r w:rsidRPr="00424D33">
        <w:rPr>
          <w:spacing w:val="-2"/>
          <w:rtl/>
        </w:rPr>
        <w:tab/>
        <w:t>البرنامج الوطني لتحسين وظائف الكلى لدى المرضى المصابين بالفشل الكلوي المزمن.</w:t>
      </w:r>
    </w:p>
    <w:p w14:paraId="455603D1" w14:textId="77777777" w:rsidR="0035736D" w:rsidRPr="00424D33" w:rsidRDefault="0035736D" w:rsidP="0035736D">
      <w:pPr>
        <w:pStyle w:val="SingleTxtGA"/>
        <w:jc w:val="center"/>
        <w:rPr>
          <w:u w:val="single"/>
          <w:rtl/>
        </w:rPr>
      </w:pPr>
      <w:r w:rsidRPr="00424D33">
        <w:rPr>
          <w:u w:val="single"/>
          <w:rtl/>
        </w:rPr>
        <w:tab/>
      </w:r>
      <w:r w:rsidRPr="00424D33">
        <w:rPr>
          <w:u w:val="single"/>
          <w:rtl/>
        </w:rPr>
        <w:tab/>
      </w:r>
      <w:r w:rsidRPr="00424D33">
        <w:rPr>
          <w:u w:val="single"/>
          <w:rtl/>
        </w:rPr>
        <w:tab/>
      </w:r>
    </w:p>
    <w:sectPr w:rsidR="0035736D" w:rsidRPr="00424D33" w:rsidSect="000E55A3">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84141" w14:textId="77777777" w:rsidR="000A7A9C" w:rsidRPr="002901D9" w:rsidRDefault="000A7A9C" w:rsidP="006A5EE7">
      <w:pPr>
        <w:spacing w:after="60" w:line="240" w:lineRule="auto"/>
        <w:ind w:left="57"/>
        <w:rPr>
          <w:i/>
          <w:iCs/>
        </w:rPr>
      </w:pPr>
      <w:r>
        <w:rPr>
          <w:rFonts w:hint="cs"/>
          <w:i/>
          <w:iCs/>
          <w:rtl/>
        </w:rPr>
        <w:t>الحواشي</w:t>
      </w:r>
    </w:p>
  </w:endnote>
  <w:endnote w:type="continuationSeparator" w:id="0">
    <w:p w14:paraId="1C27D87B" w14:textId="77777777" w:rsidR="000A7A9C" w:rsidRDefault="000A7A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1A950" w14:textId="5704CC17" w:rsidR="000D1B80" w:rsidRPr="000D1B80" w:rsidRDefault="000D1B80" w:rsidP="000D1B80">
    <w:pPr>
      <w:pStyle w:val="Footer"/>
      <w:tabs>
        <w:tab w:val="right" w:pos="9638"/>
      </w:tabs>
      <w:rPr>
        <w:b/>
        <w:sz w:val="18"/>
        <w:lang w:val="en-US"/>
      </w:rPr>
    </w:pPr>
    <w:r>
      <w:rPr>
        <w:lang w:val="en-US"/>
      </w:rPr>
      <w:t>GE.25-16219</w:t>
    </w:r>
    <w:r>
      <w:rPr>
        <w:lang w:val="en-US"/>
      </w:rPr>
      <w:tab/>
    </w:r>
    <w:r w:rsidRPr="000D1B80">
      <w:rPr>
        <w:b/>
        <w:sz w:val="18"/>
        <w:lang w:val="en-US"/>
      </w:rPr>
      <w:fldChar w:fldCharType="begin"/>
    </w:r>
    <w:r w:rsidRPr="000D1B80">
      <w:rPr>
        <w:b/>
        <w:sz w:val="18"/>
        <w:lang w:val="en-US"/>
      </w:rPr>
      <w:instrText xml:space="preserve"> PAGE  \* MERGEFORMAT </w:instrText>
    </w:r>
    <w:r w:rsidRPr="000D1B80">
      <w:rPr>
        <w:b/>
        <w:sz w:val="18"/>
        <w:lang w:val="en-US"/>
      </w:rPr>
      <w:fldChar w:fldCharType="separate"/>
    </w:r>
    <w:r w:rsidRPr="000D1B80">
      <w:rPr>
        <w:b/>
        <w:noProof/>
        <w:sz w:val="18"/>
        <w:lang w:val="en-US"/>
      </w:rPr>
      <w:t>2</w:t>
    </w:r>
    <w:r w:rsidRPr="000D1B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6B4C8" w14:textId="3D84D97A" w:rsidR="006959B0" w:rsidRPr="000D1B80" w:rsidRDefault="000D1B80" w:rsidP="000D1B8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GE.25-16219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F356D" w14:textId="4C5CF759" w:rsidR="00114439" w:rsidRPr="000D1B80" w:rsidRDefault="000D1B80" w:rsidP="000D1B8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33F3DE2" wp14:editId="4BC6ED0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25-16219</w:t>
    </w:r>
    <w:r w:rsidR="009B44EB">
      <w:rPr>
        <w:sz w:val="20"/>
        <w:lang w:val="en-US"/>
      </w:rPr>
      <w:t xml:space="preserve"> </w:t>
    </w:r>
    <w:r w:rsidR="00B67E12">
      <w:rPr>
        <w:sz w:val="20"/>
        <w:lang w:val="en-US"/>
      </w:rPr>
      <w:t>(</w:t>
    </w:r>
    <w:proofErr w:type="gramStart"/>
    <w:r w:rsidR="00B67E12">
      <w:rPr>
        <w:sz w:val="20"/>
        <w:lang w:val="en-US"/>
      </w:rPr>
      <w:t xml:space="preserve">A)   </w:t>
    </w:r>
    <w:proofErr w:type="gramEnd"/>
    <w:r w:rsidR="00B67E12">
      <w:rPr>
        <w:sz w:val="20"/>
        <w:lang w:val="en-US"/>
      </w:rPr>
      <w:t xml:space="preserve"> 050126    200126</w:t>
    </w:r>
    <w:r>
      <w:rPr>
        <w:noProof/>
        <w:sz w:val="20"/>
        <w:lang w:val="en-US"/>
      </w:rPr>
      <w:drawing>
        <wp:anchor distT="0" distB="0" distL="114300" distR="114300" simplePos="0" relativeHeight="251659264" behindDoc="0" locked="0" layoutInCell="1" allowOverlap="1" wp14:anchorId="3FCDC593" wp14:editId="7852A168">
          <wp:simplePos x="0" y="0"/>
          <wp:positionH relativeFrom="margin">
            <wp:posOffset>0</wp:posOffset>
          </wp:positionH>
          <wp:positionV relativeFrom="margin">
            <wp:posOffset>8891905</wp:posOffset>
          </wp:positionV>
          <wp:extent cx="628650" cy="628650"/>
          <wp:effectExtent l="0" t="0" r="0" b="0"/>
          <wp:wrapNone/>
          <wp:docPr id="172203649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3649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AD0BA" w14:textId="77777777" w:rsidR="000A7A9C" w:rsidRPr="00801A14" w:rsidRDefault="000A7A9C"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9FA0982" w14:textId="77777777" w:rsidR="000A7A9C" w:rsidRDefault="000A7A9C" w:rsidP="00656392">
      <w:pPr>
        <w:spacing w:line="240" w:lineRule="auto"/>
      </w:pPr>
      <w:r>
        <w:continuationSeparator/>
      </w:r>
    </w:p>
  </w:footnote>
  <w:footnote w:id="1">
    <w:p w14:paraId="76CE28E1" w14:textId="3A7CF2EF" w:rsidR="00A468BE" w:rsidRPr="00424D33" w:rsidRDefault="00A468BE" w:rsidP="009B44EB">
      <w:pPr>
        <w:pStyle w:val="FootnoteText1"/>
      </w:pPr>
      <w:r w:rsidRPr="00424D33">
        <w:rPr>
          <w:rtl/>
        </w:rPr>
        <w:t>*</w:t>
      </w:r>
      <w:r w:rsidRPr="00424D33">
        <w:rPr>
          <w:rtl/>
        </w:rPr>
        <w:tab/>
        <w:t>تصدر</w:t>
      </w:r>
      <w:r w:rsidR="009B44EB" w:rsidRPr="00424D33">
        <w:rPr>
          <w:rtl/>
        </w:rPr>
        <w:t xml:space="preserve"> </w:t>
      </w:r>
      <w:r w:rsidRPr="00424D33">
        <w:rPr>
          <w:rtl/>
        </w:rPr>
        <w:t>هذه</w:t>
      </w:r>
      <w:r w:rsidR="009B44EB" w:rsidRPr="00424D33">
        <w:rPr>
          <w:rtl/>
        </w:rPr>
        <w:t xml:space="preserve"> </w:t>
      </w:r>
      <w:r w:rsidRPr="00424D33">
        <w:rPr>
          <w:rtl/>
        </w:rPr>
        <w:t>الوثيقة</w:t>
      </w:r>
      <w:r w:rsidR="009B44EB" w:rsidRPr="00424D33">
        <w:rPr>
          <w:rtl/>
        </w:rPr>
        <w:t xml:space="preserve"> </w:t>
      </w:r>
      <w:r w:rsidRPr="00424D33">
        <w:rPr>
          <w:rtl/>
        </w:rPr>
        <w:t>من</w:t>
      </w:r>
      <w:r w:rsidR="009B44EB" w:rsidRPr="00424D33">
        <w:rPr>
          <w:rtl/>
        </w:rPr>
        <w:t xml:space="preserve"> </w:t>
      </w:r>
      <w:r w:rsidRPr="00424D33">
        <w:rPr>
          <w:rtl/>
        </w:rPr>
        <w:t>دون</w:t>
      </w:r>
      <w:r w:rsidR="009B44EB" w:rsidRPr="00424D33">
        <w:rPr>
          <w:rtl/>
        </w:rPr>
        <w:t xml:space="preserve"> </w:t>
      </w:r>
      <w:r w:rsidRPr="00424D33">
        <w:rPr>
          <w:rtl/>
        </w:rPr>
        <w:t>تحرير</w:t>
      </w:r>
      <w:r w:rsidR="009B44EB" w:rsidRPr="00424D33">
        <w:rPr>
          <w:rtl/>
        </w:rPr>
        <w:t xml:space="preserve"> </w:t>
      </w:r>
      <w:r w:rsidRPr="00424D33">
        <w:rPr>
          <w:rtl/>
        </w:rPr>
        <w:t>رسمي.</w:t>
      </w:r>
    </w:p>
  </w:footnote>
  <w:footnote w:id="2">
    <w:p w14:paraId="796EE880" w14:textId="141B48E9"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t>صارت</w:t>
      </w:r>
      <w:r w:rsidR="009B44EB" w:rsidRPr="00424D33">
        <w:rPr>
          <w:rtl/>
        </w:rPr>
        <w:t xml:space="preserve"> </w:t>
      </w:r>
      <w:r w:rsidR="00A468BE" w:rsidRPr="00424D33">
        <w:rPr>
          <w:rtl/>
        </w:rPr>
        <w:t>رومانيا</w:t>
      </w:r>
      <w:r w:rsidR="009B44EB" w:rsidRPr="00424D33">
        <w:rPr>
          <w:rtl/>
        </w:rPr>
        <w:t xml:space="preserve"> </w:t>
      </w:r>
      <w:r w:rsidR="00A468BE" w:rsidRPr="00424D33">
        <w:rPr>
          <w:rtl/>
        </w:rPr>
        <w:t>دولة</w:t>
      </w:r>
      <w:r w:rsidR="009B44EB" w:rsidRPr="00424D33">
        <w:rPr>
          <w:rtl/>
        </w:rPr>
        <w:t xml:space="preserve"> </w:t>
      </w:r>
      <w:r w:rsidR="00A468BE" w:rsidRPr="00424D33">
        <w:rPr>
          <w:rtl/>
        </w:rPr>
        <w:t>عضواً</w:t>
      </w:r>
      <w:r w:rsidR="009B44EB" w:rsidRPr="00424D33">
        <w:rPr>
          <w:rtl/>
        </w:rPr>
        <w:t xml:space="preserve"> </w:t>
      </w:r>
      <w:r w:rsidR="00A468BE" w:rsidRPr="00424D33">
        <w:rPr>
          <w:rtl/>
        </w:rPr>
        <w:t>في</w:t>
      </w:r>
      <w:r w:rsidR="009B44EB" w:rsidRPr="00424D33">
        <w:rPr>
          <w:rtl/>
        </w:rPr>
        <w:t xml:space="preserve"> </w:t>
      </w:r>
      <w:r w:rsidR="00A468BE" w:rsidRPr="00424D33">
        <w:rPr>
          <w:rtl/>
        </w:rPr>
        <w:t>الاتحاد</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في</w:t>
      </w:r>
      <w:r w:rsidR="009B44EB" w:rsidRPr="00424D33">
        <w:rPr>
          <w:rtl/>
        </w:rPr>
        <w:t xml:space="preserve"> </w:t>
      </w:r>
      <w:r w:rsidR="00A468BE" w:rsidRPr="00424D33">
        <w:rPr>
          <w:rtl/>
        </w:rPr>
        <w:t>1</w:t>
      </w:r>
      <w:r w:rsidR="009B44EB" w:rsidRPr="00424D33">
        <w:rPr>
          <w:rtl/>
        </w:rPr>
        <w:t xml:space="preserve"> </w:t>
      </w:r>
      <w:r w:rsidR="00A468BE" w:rsidRPr="00424D33">
        <w:rPr>
          <w:rtl/>
        </w:rPr>
        <w:t>كانون</w:t>
      </w:r>
      <w:r w:rsidR="009B44EB" w:rsidRPr="00424D33">
        <w:rPr>
          <w:rtl/>
        </w:rPr>
        <w:t xml:space="preserve"> </w:t>
      </w:r>
      <w:r w:rsidR="00A468BE" w:rsidRPr="00424D33">
        <w:rPr>
          <w:rtl/>
        </w:rPr>
        <w:t>الثاني/يناير</w:t>
      </w:r>
      <w:r w:rsidR="009B44EB" w:rsidRPr="00424D33">
        <w:rPr>
          <w:rtl/>
        </w:rPr>
        <w:t xml:space="preserve"> </w:t>
      </w:r>
      <w:r w:rsidR="00A468BE" w:rsidRPr="00424D33">
        <w:rPr>
          <w:rtl/>
        </w:rPr>
        <w:t>2007.</w:t>
      </w:r>
    </w:p>
  </w:footnote>
  <w:footnote w:id="3">
    <w:p w14:paraId="2EDA64D5" w14:textId="2B073486"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r>
      <w:hyperlink r:id="rId1" w:history="1">
        <w:r w:rsidR="00A468BE" w:rsidRPr="00424D33">
          <w:rPr>
            <w:rStyle w:val="Hyperlink"/>
          </w:rPr>
          <w:t>http</w:t>
        </w:r>
        <w:r w:rsidR="0035736D" w:rsidRPr="00424D33">
          <w:rPr>
            <w:rStyle w:val="Hyperlink"/>
          </w:rPr>
          <w:t>:</w:t>
        </w:r>
        <w:r w:rsidR="00A468BE" w:rsidRPr="00424D33">
          <w:rPr>
            <w:rStyle w:val="Hyperlink"/>
          </w:rPr>
          <w:t>//legislatie.just.ro/Public/DetaliiDocument/77815</w:t>
        </w:r>
      </w:hyperlink>
      <w:r w:rsidR="00A468BE" w:rsidRPr="00424D33">
        <w:rPr>
          <w:rtl/>
        </w:rPr>
        <w:t>.</w:t>
      </w:r>
    </w:p>
  </w:footnote>
  <w:footnote w:id="4">
    <w:p w14:paraId="0B5B1806" w14:textId="348C8441"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t>يحدد</w:t>
      </w:r>
      <w:r w:rsidR="009B44EB" w:rsidRPr="00424D33">
        <w:rPr>
          <w:rtl/>
        </w:rPr>
        <w:t xml:space="preserve"> </w:t>
      </w:r>
      <w:r w:rsidR="00A468BE" w:rsidRPr="00424D33">
        <w:rPr>
          <w:rtl/>
        </w:rPr>
        <w:t>نظام</w:t>
      </w:r>
      <w:r w:rsidR="009B44EB" w:rsidRPr="00424D33">
        <w:rPr>
          <w:rtl/>
        </w:rPr>
        <w:t xml:space="preserve"> </w:t>
      </w:r>
      <w:r w:rsidR="00A468BE" w:rsidRPr="00424D33">
        <w:rPr>
          <w:rtl/>
        </w:rPr>
        <w:t>الحصص</w:t>
      </w:r>
      <w:r w:rsidR="009B44EB" w:rsidRPr="00424D33">
        <w:rPr>
          <w:rtl/>
        </w:rPr>
        <w:t xml:space="preserve"> </w:t>
      </w:r>
      <w:r w:rsidR="00A468BE" w:rsidRPr="00424D33">
        <w:rPr>
          <w:rtl/>
        </w:rPr>
        <w:t>النسبة</w:t>
      </w:r>
      <w:r w:rsidR="009B44EB" w:rsidRPr="00424D33">
        <w:rPr>
          <w:rtl/>
        </w:rPr>
        <w:t xml:space="preserve"> </w:t>
      </w:r>
      <w:r w:rsidR="00A468BE" w:rsidRPr="00424D33">
        <w:rPr>
          <w:rtl/>
        </w:rPr>
        <w:t>المئوية</w:t>
      </w:r>
      <w:r w:rsidR="009B44EB" w:rsidRPr="00424D33">
        <w:rPr>
          <w:rtl/>
        </w:rPr>
        <w:t xml:space="preserve"> </w:t>
      </w:r>
      <w:r w:rsidR="00A468BE" w:rsidRPr="00424D33">
        <w:rPr>
          <w:rtl/>
        </w:rPr>
        <w:t>الإلزامية</w:t>
      </w:r>
      <w:r w:rsidR="009B44EB" w:rsidRPr="00424D33">
        <w:rPr>
          <w:rtl/>
        </w:rPr>
        <w:t xml:space="preserve"> </w:t>
      </w:r>
      <w:r w:rsidR="00A468BE" w:rsidRPr="00424D33">
        <w:rPr>
          <w:rtl/>
        </w:rPr>
        <w:t>من</w:t>
      </w:r>
      <w:r w:rsidR="009B44EB" w:rsidRPr="00424D33">
        <w:rPr>
          <w:rtl/>
        </w:rPr>
        <w:t xml:space="preserve"> </w:t>
      </w:r>
      <w:r w:rsidR="00A468BE" w:rsidRPr="00424D33">
        <w:rPr>
          <w:rtl/>
        </w:rPr>
        <w:t>الأشخاص</w:t>
      </w:r>
      <w:r w:rsidR="009B44EB" w:rsidRPr="00424D33">
        <w:rPr>
          <w:rtl/>
        </w:rPr>
        <w:t xml:space="preserve"> </w:t>
      </w:r>
      <w:r w:rsidR="00A468BE" w:rsidRPr="00424D33">
        <w:rPr>
          <w:rtl/>
        </w:rPr>
        <w:t>ذوي</w:t>
      </w:r>
      <w:r w:rsidR="009B44EB" w:rsidRPr="00424D33">
        <w:rPr>
          <w:rtl/>
        </w:rPr>
        <w:t xml:space="preserve"> </w:t>
      </w:r>
      <w:r w:rsidR="00A468BE" w:rsidRPr="00424D33">
        <w:rPr>
          <w:rtl/>
        </w:rPr>
        <w:t>الإعاقة</w:t>
      </w:r>
      <w:r w:rsidR="009B44EB" w:rsidRPr="00424D33">
        <w:rPr>
          <w:rtl/>
        </w:rPr>
        <w:t xml:space="preserve"> </w:t>
      </w:r>
      <w:r w:rsidR="00A468BE" w:rsidRPr="00424D33">
        <w:rPr>
          <w:rtl/>
        </w:rPr>
        <w:t>قياساً</w:t>
      </w:r>
      <w:r w:rsidR="009B44EB" w:rsidRPr="00424D33">
        <w:rPr>
          <w:rtl/>
        </w:rPr>
        <w:t xml:space="preserve"> </w:t>
      </w:r>
      <w:r w:rsidR="00A468BE" w:rsidRPr="00424D33">
        <w:rPr>
          <w:rtl/>
        </w:rPr>
        <w:t>إلى</w:t>
      </w:r>
      <w:r w:rsidR="009B44EB" w:rsidRPr="00424D33">
        <w:rPr>
          <w:rtl/>
        </w:rPr>
        <w:t xml:space="preserve"> </w:t>
      </w:r>
      <w:r w:rsidR="00A468BE" w:rsidRPr="00424D33">
        <w:rPr>
          <w:rtl/>
        </w:rPr>
        <w:t>العدد</w:t>
      </w:r>
      <w:r w:rsidR="009B44EB" w:rsidRPr="00424D33">
        <w:rPr>
          <w:rtl/>
        </w:rPr>
        <w:t xml:space="preserve"> </w:t>
      </w:r>
      <w:r w:rsidR="00A468BE" w:rsidRPr="00424D33">
        <w:rPr>
          <w:rtl/>
        </w:rPr>
        <w:t>الإجمالي</w:t>
      </w:r>
      <w:r w:rsidR="009B44EB" w:rsidRPr="00424D33">
        <w:rPr>
          <w:rtl/>
        </w:rPr>
        <w:t xml:space="preserve"> </w:t>
      </w:r>
      <w:r w:rsidR="00A468BE" w:rsidRPr="00424D33">
        <w:rPr>
          <w:rtl/>
        </w:rPr>
        <w:t>للموظفين</w:t>
      </w:r>
      <w:r w:rsidR="009B44EB" w:rsidRPr="00424D33">
        <w:rPr>
          <w:rtl/>
        </w:rPr>
        <w:t xml:space="preserve"> </w:t>
      </w:r>
      <w:r w:rsidR="00A468BE" w:rsidRPr="00424D33">
        <w:rPr>
          <w:rtl/>
        </w:rPr>
        <w:t>في</w:t>
      </w:r>
      <w:r w:rsidR="009B44EB" w:rsidRPr="00424D33">
        <w:rPr>
          <w:rtl/>
        </w:rPr>
        <w:t xml:space="preserve"> </w:t>
      </w:r>
      <w:r w:rsidR="00A468BE" w:rsidRPr="00424D33">
        <w:rPr>
          <w:rtl/>
        </w:rPr>
        <w:t>مؤسسات</w:t>
      </w:r>
      <w:r w:rsidR="009B44EB" w:rsidRPr="00424D33">
        <w:rPr>
          <w:rtl/>
        </w:rPr>
        <w:t xml:space="preserve"> </w:t>
      </w:r>
      <w:r w:rsidR="00A468BE" w:rsidRPr="00424D33">
        <w:rPr>
          <w:rtl/>
        </w:rPr>
        <w:t>القطاع</w:t>
      </w:r>
      <w:r w:rsidR="009B44EB" w:rsidRPr="00424D33">
        <w:rPr>
          <w:rtl/>
        </w:rPr>
        <w:t xml:space="preserve"> </w:t>
      </w:r>
      <w:r w:rsidR="00A468BE" w:rsidRPr="00424D33">
        <w:rPr>
          <w:rtl/>
        </w:rPr>
        <w:t>العام</w:t>
      </w:r>
      <w:r w:rsidR="009B44EB" w:rsidRPr="00424D33">
        <w:rPr>
          <w:rtl/>
        </w:rPr>
        <w:t xml:space="preserve"> </w:t>
      </w:r>
      <w:r w:rsidR="00A468BE" w:rsidRPr="00424D33">
        <w:rPr>
          <w:rtl/>
        </w:rPr>
        <w:t>أو</w:t>
      </w:r>
      <w:r w:rsidR="009B44EB" w:rsidRPr="00424D33">
        <w:rPr>
          <w:rtl/>
        </w:rPr>
        <w:t xml:space="preserve"> </w:t>
      </w:r>
      <w:r w:rsidR="00A468BE" w:rsidRPr="00424D33">
        <w:rPr>
          <w:rtl/>
        </w:rPr>
        <w:t>القطاع</w:t>
      </w:r>
      <w:r w:rsidR="009B44EB" w:rsidRPr="00424D33">
        <w:rPr>
          <w:rtl/>
        </w:rPr>
        <w:t xml:space="preserve"> </w:t>
      </w:r>
      <w:r w:rsidR="00A468BE" w:rsidRPr="00424D33">
        <w:rPr>
          <w:rtl/>
        </w:rPr>
        <w:t>الخاص.</w:t>
      </w:r>
    </w:p>
  </w:footnote>
  <w:footnote w:id="5">
    <w:p w14:paraId="40B54D16" w14:textId="615FFFC7"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r>
      <w:hyperlink r:id="rId2" w:history="1">
        <w:r w:rsidR="00A468BE" w:rsidRPr="00424D33">
          <w:rPr>
            <w:rStyle w:val="Hyperlink"/>
          </w:rPr>
          <w:t>http</w:t>
        </w:r>
        <w:r w:rsidR="0035736D" w:rsidRPr="00424D33">
          <w:rPr>
            <w:rStyle w:val="Hyperlink"/>
          </w:rPr>
          <w:t>:</w:t>
        </w:r>
        <w:r w:rsidR="00A468BE" w:rsidRPr="00424D33">
          <w:rPr>
            <w:rStyle w:val="Hyperlink"/>
          </w:rPr>
          <w:t>//legislatie.just.ro/Public/DetaliiDocument/52909</w:t>
        </w:r>
      </w:hyperlink>
      <w:r w:rsidR="00A468BE" w:rsidRPr="00424D33">
        <w:rPr>
          <w:rtl/>
        </w:rPr>
        <w:t>.</w:t>
      </w:r>
    </w:p>
  </w:footnote>
  <w:footnote w:id="6">
    <w:p w14:paraId="065B1399" w14:textId="5AE829EB"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r>
      <w:r w:rsidR="009B44EB" w:rsidRPr="00424D33">
        <w:rPr>
          <w:rtl/>
        </w:rPr>
        <w:t>البنك الدولي (2021) تشخيص حالة الأشخاص ذوي الإعاقة في رومانيا (</w:t>
      </w:r>
      <w:r w:rsidR="009B44EB" w:rsidRPr="00424D33">
        <w:rPr>
          <w:i/>
          <w:iCs/>
        </w:rPr>
        <w:t>Diagnoza situaţiei persoanelor cu dizabilități în Români</w:t>
      </w:r>
      <w:r w:rsidR="009B44EB" w:rsidRPr="00424D33">
        <w:rPr>
          <w:rtl/>
        </w:rPr>
        <w:t>)، متاح في</w:t>
      </w:r>
      <w:r w:rsidR="0035736D" w:rsidRPr="00424D33">
        <w:rPr>
          <w:rtl/>
        </w:rPr>
        <w:t>:</w:t>
      </w:r>
      <w:r w:rsidR="009B44EB" w:rsidRPr="00424D33">
        <w:rPr>
          <w:rtl/>
        </w:rPr>
        <w:t xml:space="preserve"> </w:t>
      </w:r>
      <w:hyperlink r:id="rId3" w:history="1">
        <w:r w:rsidR="009B44EB" w:rsidRPr="00424D33">
          <w:rPr>
            <w:rStyle w:val="Hyperlink"/>
          </w:rPr>
          <w:t>http</w:t>
        </w:r>
        <w:r w:rsidR="0035736D" w:rsidRPr="00424D33">
          <w:rPr>
            <w:rStyle w:val="Hyperlink"/>
          </w:rPr>
          <w:t>:</w:t>
        </w:r>
        <w:r w:rsidR="009B44EB" w:rsidRPr="00424D33">
          <w:rPr>
            <w:rStyle w:val="Hyperlink"/>
          </w:rPr>
          <w:t>//anpd.gov.ro/web/wp-content/uploads/2021/11/Diagnoza-situatiei-persoanelor-cu-dizabilitati-in-Romania.pdf</w:t>
        </w:r>
      </w:hyperlink>
      <w:r w:rsidR="009B44EB" w:rsidRPr="00424D33">
        <w:rPr>
          <w:rtl/>
        </w:rPr>
        <w:t>.</w:t>
      </w:r>
    </w:p>
  </w:footnote>
  <w:footnote w:id="7">
    <w:p w14:paraId="6F0B7672" w14:textId="1FB84E33"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r>
      <w:r w:rsidR="009B44EB" w:rsidRPr="00424D33">
        <w:rPr>
          <w:rtl/>
        </w:rPr>
        <w:t>مشروع شارك في تمويله الصندوق الاجتماعي الأوروبي من خلال صندوق المجتمع المدني "تعزيز آلية تنسيق إجراءات تنفيذ اتفاقية الأمم المتحدة لحقوق الأشخاص ذوي الإعاقة"، فترة التنفيذ</w:t>
      </w:r>
      <w:r w:rsidR="0035736D" w:rsidRPr="00424D33">
        <w:rPr>
          <w:rtl/>
        </w:rPr>
        <w:t>:</w:t>
      </w:r>
      <w:r w:rsidR="009B44EB" w:rsidRPr="00424D33">
        <w:rPr>
          <w:rtl/>
        </w:rPr>
        <w:t xml:space="preserve"> كانون الثاني/يناير 2019 – تشرين الثاني/نوفمبر 2021، </w:t>
      </w:r>
      <w:hyperlink r:id="rId4" w:history="1">
        <w:r w:rsidR="009B44EB" w:rsidRPr="00424D33">
          <w:rPr>
            <w:rStyle w:val="Hyperlink"/>
          </w:rPr>
          <w:t>http</w:t>
        </w:r>
        <w:r w:rsidR="0035736D" w:rsidRPr="00424D33">
          <w:rPr>
            <w:rStyle w:val="Hyperlink"/>
          </w:rPr>
          <w:t>:</w:t>
        </w:r>
        <w:r w:rsidR="009B44EB" w:rsidRPr="00424D33">
          <w:rPr>
            <w:rStyle w:val="Hyperlink"/>
          </w:rPr>
          <w:t>//anpd.gov.ro/web/despre-noi/programe-si-strategii/consolidarea-mecanismului-de-coordonare-a-implementarii-conventiei-onu-privind-drepturile-persoanelor-cu-dizabilitati/</w:t>
        </w:r>
      </w:hyperlink>
      <w:r w:rsidR="009B44EB" w:rsidRPr="00424D33">
        <w:rPr>
          <w:rFonts w:hint="cs"/>
          <w:rtl/>
        </w:rPr>
        <w:t>.</w:t>
      </w:r>
    </w:p>
    <w:p w14:paraId="25CBF784" w14:textId="63379BED" w:rsidR="00A468BE" w:rsidRPr="00424D33" w:rsidRDefault="009B44EB" w:rsidP="009B44EB">
      <w:pPr>
        <w:pStyle w:val="FootnoteText1"/>
      </w:pPr>
      <w:r w:rsidRPr="00424D33">
        <w:rPr>
          <w:rtl/>
        </w:rPr>
        <w:tab/>
      </w:r>
      <w:hyperlink r:id="rId5" w:history="1">
        <w:r w:rsidRPr="00424D33">
          <w:rPr>
            <w:rStyle w:val="Hyperlink"/>
          </w:rPr>
          <w:t>http</w:t>
        </w:r>
        <w:r w:rsidR="0035736D" w:rsidRPr="00424D33">
          <w:rPr>
            <w:rStyle w:val="Hyperlink"/>
          </w:rPr>
          <w:t>:</w:t>
        </w:r>
        <w:r w:rsidRPr="00424D33">
          <w:rPr>
            <w:rStyle w:val="Hyperlink"/>
          </w:rPr>
          <w:t>//anpd.gov.ro/web/wp-content/uploads/2022/01/P168612_Output-4_EN.pdf</w:t>
        </w:r>
      </w:hyperlink>
      <w:r w:rsidRPr="00424D33">
        <w:rPr>
          <w:rtl/>
        </w:rPr>
        <w:t>.</w:t>
      </w:r>
    </w:p>
  </w:footnote>
  <w:footnote w:id="8">
    <w:p w14:paraId="1CE33F6C" w14:textId="274F99B2" w:rsidR="00A468BE" w:rsidRPr="00424D33" w:rsidRDefault="001D6D76" w:rsidP="009B44EB">
      <w:pPr>
        <w:pStyle w:val="FootnoteText1"/>
        <w:rPr>
          <w:spacing w:val="-2"/>
        </w:rPr>
      </w:pPr>
      <w:r w:rsidRPr="00424D33">
        <w:rPr>
          <w:spacing w:val="-2"/>
          <w:rtl/>
        </w:rPr>
        <w:t>(</w:t>
      </w:r>
      <w:r w:rsidRPr="00424D33">
        <w:rPr>
          <w:spacing w:val="-2"/>
        </w:rPr>
        <w:footnoteRef/>
      </w:r>
      <w:r w:rsidRPr="00424D33">
        <w:rPr>
          <w:spacing w:val="-2"/>
          <w:rtl/>
        </w:rPr>
        <w:t>)</w:t>
      </w:r>
      <w:r w:rsidR="00A468BE" w:rsidRPr="00424D33">
        <w:rPr>
          <w:spacing w:val="-2"/>
          <w:rtl/>
        </w:rPr>
        <w:tab/>
        <w:t>القرار</w:t>
      </w:r>
      <w:r w:rsidR="009B44EB" w:rsidRPr="00424D33">
        <w:rPr>
          <w:spacing w:val="-2"/>
          <w:rtl/>
        </w:rPr>
        <w:t xml:space="preserve"> </w:t>
      </w:r>
      <w:r w:rsidR="00A468BE" w:rsidRPr="00424D33">
        <w:rPr>
          <w:spacing w:val="-2"/>
          <w:rtl/>
        </w:rPr>
        <w:t>الحكومي</w:t>
      </w:r>
      <w:r w:rsidR="009B44EB" w:rsidRPr="00424D33">
        <w:rPr>
          <w:spacing w:val="-2"/>
          <w:rtl/>
        </w:rPr>
        <w:t xml:space="preserve"> </w:t>
      </w:r>
      <w:r w:rsidR="00A468BE" w:rsidRPr="00424D33">
        <w:rPr>
          <w:spacing w:val="-2"/>
          <w:rtl/>
        </w:rPr>
        <w:t>رقم</w:t>
      </w:r>
      <w:r w:rsidR="009B44EB" w:rsidRPr="00424D33">
        <w:rPr>
          <w:spacing w:val="-2"/>
          <w:rtl/>
        </w:rPr>
        <w:t xml:space="preserve"> </w:t>
      </w:r>
      <w:r w:rsidR="00A468BE" w:rsidRPr="00424D33">
        <w:rPr>
          <w:spacing w:val="-2"/>
          <w:rtl/>
        </w:rPr>
        <w:t>1476/2009</w:t>
      </w:r>
      <w:r w:rsidR="009B44EB" w:rsidRPr="00424D33">
        <w:rPr>
          <w:spacing w:val="-2"/>
          <w:rtl/>
        </w:rPr>
        <w:t xml:space="preserve"> </w:t>
      </w:r>
      <w:r w:rsidR="00A468BE" w:rsidRPr="00424D33">
        <w:rPr>
          <w:spacing w:val="-2"/>
          <w:rtl/>
        </w:rPr>
        <w:t>بشأن</w:t>
      </w:r>
      <w:r w:rsidR="009B44EB" w:rsidRPr="00424D33">
        <w:rPr>
          <w:spacing w:val="-2"/>
          <w:rtl/>
        </w:rPr>
        <w:t xml:space="preserve"> </w:t>
      </w:r>
      <w:r w:rsidR="00A468BE" w:rsidRPr="00424D33">
        <w:rPr>
          <w:spacing w:val="-2"/>
          <w:rtl/>
        </w:rPr>
        <w:t>وضع</w:t>
      </w:r>
      <w:r w:rsidR="009B44EB" w:rsidRPr="00424D33">
        <w:rPr>
          <w:spacing w:val="-2"/>
          <w:rtl/>
        </w:rPr>
        <w:t xml:space="preserve"> </w:t>
      </w:r>
      <w:r w:rsidR="00A468BE" w:rsidRPr="00424D33">
        <w:rPr>
          <w:spacing w:val="-2"/>
          <w:rtl/>
        </w:rPr>
        <w:t>تدابير</w:t>
      </w:r>
      <w:r w:rsidR="009B44EB" w:rsidRPr="00424D33">
        <w:rPr>
          <w:spacing w:val="-2"/>
          <w:rtl/>
        </w:rPr>
        <w:t xml:space="preserve"> </w:t>
      </w:r>
      <w:r w:rsidR="00A468BE" w:rsidRPr="00424D33">
        <w:rPr>
          <w:spacing w:val="-2"/>
          <w:rtl/>
        </w:rPr>
        <w:t>لضمان</w:t>
      </w:r>
      <w:r w:rsidR="009B44EB" w:rsidRPr="00424D33">
        <w:rPr>
          <w:spacing w:val="-2"/>
          <w:rtl/>
        </w:rPr>
        <w:t xml:space="preserve"> </w:t>
      </w:r>
      <w:r w:rsidR="00A468BE" w:rsidRPr="00424D33">
        <w:rPr>
          <w:spacing w:val="-2"/>
          <w:rtl/>
        </w:rPr>
        <w:t>تطبيق</w:t>
      </w:r>
      <w:r w:rsidR="009B44EB" w:rsidRPr="00424D33">
        <w:rPr>
          <w:spacing w:val="-2"/>
          <w:rtl/>
        </w:rPr>
        <w:t xml:space="preserve"> </w:t>
      </w:r>
      <w:r w:rsidR="00A468BE" w:rsidRPr="00424D33">
        <w:rPr>
          <w:spacing w:val="-2"/>
          <w:rtl/>
        </w:rPr>
        <w:t>لائحة</w:t>
      </w:r>
      <w:r w:rsidR="009B44EB" w:rsidRPr="00424D33">
        <w:rPr>
          <w:spacing w:val="-2"/>
          <w:rtl/>
        </w:rPr>
        <w:t xml:space="preserve"> </w:t>
      </w:r>
      <w:r w:rsidR="00A468BE" w:rsidRPr="00424D33">
        <w:rPr>
          <w:spacing w:val="-2"/>
          <w:rtl/>
        </w:rPr>
        <w:t>الاتحاد</w:t>
      </w:r>
      <w:r w:rsidR="009B44EB" w:rsidRPr="00424D33">
        <w:rPr>
          <w:spacing w:val="-2"/>
          <w:rtl/>
        </w:rPr>
        <w:t xml:space="preserve"> </w:t>
      </w:r>
      <w:r w:rsidR="00A468BE" w:rsidRPr="00424D33">
        <w:rPr>
          <w:spacing w:val="-2"/>
          <w:rtl/>
        </w:rPr>
        <w:t>الأوروبي</w:t>
      </w:r>
      <w:r w:rsidR="009B44EB" w:rsidRPr="00424D33">
        <w:rPr>
          <w:spacing w:val="-2"/>
          <w:rtl/>
        </w:rPr>
        <w:t xml:space="preserve"> </w:t>
      </w:r>
      <w:r w:rsidR="00A468BE" w:rsidRPr="00424D33">
        <w:rPr>
          <w:spacing w:val="-2"/>
          <w:rtl/>
        </w:rPr>
        <w:t>1371/2007</w:t>
      </w:r>
      <w:r w:rsidR="009B44EB" w:rsidRPr="00424D33">
        <w:rPr>
          <w:spacing w:val="-2"/>
          <w:rtl/>
        </w:rPr>
        <w:t xml:space="preserve"> </w:t>
      </w:r>
      <w:r w:rsidR="00A468BE" w:rsidRPr="00424D33">
        <w:rPr>
          <w:spacing w:val="-2"/>
          <w:rtl/>
        </w:rPr>
        <w:t>الصادرة</w:t>
      </w:r>
      <w:r w:rsidR="009B44EB" w:rsidRPr="00424D33">
        <w:rPr>
          <w:spacing w:val="-2"/>
          <w:rtl/>
        </w:rPr>
        <w:t xml:space="preserve"> </w:t>
      </w:r>
      <w:r w:rsidR="00A468BE" w:rsidRPr="00424D33">
        <w:rPr>
          <w:spacing w:val="-2"/>
          <w:rtl/>
        </w:rPr>
        <w:t>عن</w:t>
      </w:r>
      <w:r w:rsidR="009B44EB" w:rsidRPr="00424D33">
        <w:rPr>
          <w:spacing w:val="-2"/>
          <w:rtl/>
        </w:rPr>
        <w:t xml:space="preserve"> </w:t>
      </w:r>
      <w:r w:rsidR="00A468BE" w:rsidRPr="00424D33">
        <w:rPr>
          <w:spacing w:val="-2"/>
          <w:rtl/>
        </w:rPr>
        <w:t>البرلمان</w:t>
      </w:r>
      <w:r w:rsidR="009B44EB" w:rsidRPr="00424D33">
        <w:rPr>
          <w:spacing w:val="-2"/>
          <w:rtl/>
        </w:rPr>
        <w:t xml:space="preserve"> </w:t>
      </w:r>
      <w:r w:rsidR="00A468BE" w:rsidRPr="00424D33">
        <w:rPr>
          <w:spacing w:val="-2"/>
          <w:rtl/>
        </w:rPr>
        <w:t>الأوروبي</w:t>
      </w:r>
      <w:r w:rsidR="009B44EB" w:rsidRPr="00424D33">
        <w:rPr>
          <w:spacing w:val="-2"/>
          <w:rtl/>
        </w:rPr>
        <w:t xml:space="preserve"> </w:t>
      </w:r>
      <w:r w:rsidR="00A468BE" w:rsidRPr="00424D33">
        <w:rPr>
          <w:spacing w:val="-2"/>
          <w:rtl/>
        </w:rPr>
        <w:t>ومجلس</w:t>
      </w:r>
      <w:r w:rsidR="009B44EB" w:rsidRPr="00424D33">
        <w:rPr>
          <w:spacing w:val="-2"/>
          <w:rtl/>
        </w:rPr>
        <w:t xml:space="preserve"> </w:t>
      </w:r>
      <w:r w:rsidR="00A468BE" w:rsidRPr="00424D33">
        <w:rPr>
          <w:spacing w:val="-2"/>
          <w:rtl/>
        </w:rPr>
        <w:t>الاتحاد</w:t>
      </w:r>
      <w:r w:rsidR="009B44EB" w:rsidRPr="00424D33">
        <w:rPr>
          <w:spacing w:val="-2"/>
          <w:rtl/>
        </w:rPr>
        <w:t xml:space="preserve"> </w:t>
      </w:r>
      <w:r w:rsidR="00A468BE" w:rsidRPr="00424D33">
        <w:rPr>
          <w:spacing w:val="-2"/>
          <w:rtl/>
        </w:rPr>
        <w:t>الأوروبي</w:t>
      </w:r>
      <w:r w:rsidR="009B44EB" w:rsidRPr="00424D33">
        <w:rPr>
          <w:spacing w:val="-2"/>
          <w:rtl/>
        </w:rPr>
        <w:t xml:space="preserve"> </w:t>
      </w:r>
      <w:r w:rsidR="00A468BE" w:rsidRPr="00424D33">
        <w:rPr>
          <w:spacing w:val="-2"/>
          <w:rtl/>
        </w:rPr>
        <w:t>في</w:t>
      </w:r>
      <w:r w:rsidR="009B44EB" w:rsidRPr="00424D33">
        <w:rPr>
          <w:spacing w:val="-2"/>
          <w:rtl/>
        </w:rPr>
        <w:t xml:space="preserve"> </w:t>
      </w:r>
      <w:r w:rsidR="00A468BE" w:rsidRPr="00424D33">
        <w:rPr>
          <w:spacing w:val="-2"/>
          <w:rtl/>
        </w:rPr>
        <w:t>23</w:t>
      </w:r>
      <w:r w:rsidR="009B44EB" w:rsidRPr="00424D33">
        <w:rPr>
          <w:spacing w:val="-2"/>
          <w:rtl/>
        </w:rPr>
        <w:t xml:space="preserve"> </w:t>
      </w:r>
      <w:r w:rsidR="00A468BE" w:rsidRPr="00424D33">
        <w:rPr>
          <w:spacing w:val="-2"/>
          <w:rtl/>
        </w:rPr>
        <w:t>تشرين</w:t>
      </w:r>
      <w:r w:rsidR="009B44EB" w:rsidRPr="00424D33">
        <w:rPr>
          <w:spacing w:val="-2"/>
          <w:rtl/>
        </w:rPr>
        <w:t xml:space="preserve"> </w:t>
      </w:r>
      <w:r w:rsidR="00A468BE" w:rsidRPr="00424D33">
        <w:rPr>
          <w:spacing w:val="-2"/>
          <w:rtl/>
        </w:rPr>
        <w:t>الأول/أكتوبر</w:t>
      </w:r>
      <w:r w:rsidR="009B44EB" w:rsidRPr="00424D33">
        <w:rPr>
          <w:spacing w:val="-2"/>
          <w:rtl/>
        </w:rPr>
        <w:t xml:space="preserve"> </w:t>
      </w:r>
      <w:r w:rsidR="00A468BE" w:rsidRPr="00424D33">
        <w:rPr>
          <w:spacing w:val="-2"/>
          <w:rtl/>
        </w:rPr>
        <w:t>2007</w:t>
      </w:r>
      <w:r w:rsidR="009B44EB" w:rsidRPr="00424D33">
        <w:rPr>
          <w:spacing w:val="-2"/>
          <w:rtl/>
        </w:rPr>
        <w:t xml:space="preserve"> </w:t>
      </w:r>
      <w:r w:rsidR="00A468BE" w:rsidRPr="00424D33">
        <w:rPr>
          <w:spacing w:val="-2"/>
          <w:rtl/>
        </w:rPr>
        <w:t>بشأن</w:t>
      </w:r>
      <w:r w:rsidR="009B44EB" w:rsidRPr="00424D33">
        <w:rPr>
          <w:spacing w:val="-2"/>
          <w:rtl/>
        </w:rPr>
        <w:t xml:space="preserve"> </w:t>
      </w:r>
      <w:r w:rsidR="00A468BE" w:rsidRPr="00424D33">
        <w:rPr>
          <w:spacing w:val="-2"/>
          <w:rtl/>
        </w:rPr>
        <w:t>حقوق</w:t>
      </w:r>
      <w:r w:rsidR="009B44EB" w:rsidRPr="00424D33">
        <w:rPr>
          <w:spacing w:val="-2"/>
          <w:rtl/>
        </w:rPr>
        <w:t xml:space="preserve"> </w:t>
      </w:r>
      <w:r w:rsidR="00A468BE" w:rsidRPr="00424D33">
        <w:rPr>
          <w:spacing w:val="-2"/>
          <w:rtl/>
        </w:rPr>
        <w:t>الركاب</w:t>
      </w:r>
      <w:r w:rsidR="009B44EB" w:rsidRPr="00424D33">
        <w:rPr>
          <w:spacing w:val="-2"/>
          <w:rtl/>
        </w:rPr>
        <w:t xml:space="preserve"> </w:t>
      </w:r>
      <w:r w:rsidR="00A468BE" w:rsidRPr="00424D33">
        <w:rPr>
          <w:spacing w:val="-2"/>
          <w:rtl/>
        </w:rPr>
        <w:t>المسافرين</w:t>
      </w:r>
      <w:r w:rsidR="009B44EB" w:rsidRPr="00424D33">
        <w:rPr>
          <w:spacing w:val="-2"/>
          <w:rtl/>
        </w:rPr>
        <w:t xml:space="preserve"> </w:t>
      </w:r>
      <w:r w:rsidR="00A468BE" w:rsidRPr="00424D33">
        <w:rPr>
          <w:spacing w:val="-2"/>
          <w:rtl/>
        </w:rPr>
        <w:t>بالقطارات</w:t>
      </w:r>
      <w:r w:rsidR="009B44EB" w:rsidRPr="00424D33">
        <w:rPr>
          <w:spacing w:val="-2"/>
          <w:rtl/>
        </w:rPr>
        <w:t xml:space="preserve"> </w:t>
      </w:r>
      <w:r w:rsidR="00A468BE" w:rsidRPr="00424D33">
        <w:rPr>
          <w:spacing w:val="-2"/>
          <w:rtl/>
        </w:rPr>
        <w:t>والتزاماتهم.</w:t>
      </w:r>
    </w:p>
  </w:footnote>
  <w:footnote w:id="9">
    <w:p w14:paraId="5504DC1D" w14:textId="2972B252" w:rsidR="00A468BE" w:rsidRPr="00424D33" w:rsidRDefault="001D6D76" w:rsidP="009B44EB">
      <w:pPr>
        <w:pStyle w:val="FootnoteText1"/>
      </w:pPr>
      <w:r w:rsidRPr="00424D33">
        <w:rPr>
          <w:rtl/>
        </w:rPr>
        <w:t>(</w:t>
      </w:r>
      <w:r w:rsidRPr="00424D33">
        <w:footnoteRef/>
      </w:r>
      <w:r w:rsidRPr="00424D33">
        <w:rPr>
          <w:rtl/>
        </w:rPr>
        <w:t>)</w:t>
      </w:r>
      <w:r w:rsidR="00A468BE" w:rsidRPr="00424D33">
        <w:rPr>
          <w:rtl/>
        </w:rPr>
        <w:tab/>
        <w:t>القرار</w:t>
      </w:r>
      <w:r w:rsidR="009B44EB" w:rsidRPr="00424D33">
        <w:rPr>
          <w:rtl/>
        </w:rPr>
        <w:t xml:space="preserve"> </w:t>
      </w:r>
      <w:r w:rsidR="00A468BE" w:rsidRPr="00424D33">
        <w:rPr>
          <w:rtl/>
        </w:rPr>
        <w:t>الحكومي</w:t>
      </w:r>
      <w:r w:rsidR="009B44EB" w:rsidRPr="00424D33">
        <w:rPr>
          <w:rtl/>
        </w:rPr>
        <w:t xml:space="preserve"> </w:t>
      </w:r>
      <w:r w:rsidR="00A468BE" w:rsidRPr="00424D33">
        <w:rPr>
          <w:rtl/>
        </w:rPr>
        <w:t>رقم</w:t>
      </w:r>
      <w:r w:rsidR="009B44EB" w:rsidRPr="00424D33">
        <w:rPr>
          <w:rtl/>
        </w:rPr>
        <w:t xml:space="preserve"> </w:t>
      </w:r>
      <w:r w:rsidR="00A468BE" w:rsidRPr="00424D33">
        <w:rPr>
          <w:rtl/>
        </w:rPr>
        <w:t>1061/2013</w:t>
      </w:r>
      <w:r w:rsidR="009B44EB" w:rsidRPr="00424D33">
        <w:rPr>
          <w:rtl/>
        </w:rPr>
        <w:t xml:space="preserve"> </w:t>
      </w:r>
      <w:r w:rsidR="00A468BE" w:rsidRPr="00424D33">
        <w:rPr>
          <w:rtl/>
        </w:rPr>
        <w:t>بشأن</w:t>
      </w:r>
      <w:r w:rsidR="009B44EB" w:rsidRPr="00424D33">
        <w:rPr>
          <w:rtl/>
        </w:rPr>
        <w:t xml:space="preserve"> </w:t>
      </w:r>
      <w:r w:rsidR="00A468BE" w:rsidRPr="00424D33">
        <w:rPr>
          <w:rtl/>
        </w:rPr>
        <w:t>وضع</w:t>
      </w:r>
      <w:r w:rsidR="009B44EB" w:rsidRPr="00424D33">
        <w:rPr>
          <w:rtl/>
        </w:rPr>
        <w:t xml:space="preserve"> </w:t>
      </w:r>
      <w:r w:rsidR="00A468BE" w:rsidRPr="00424D33">
        <w:rPr>
          <w:rtl/>
        </w:rPr>
        <w:t>تدابير</w:t>
      </w:r>
      <w:r w:rsidR="009B44EB" w:rsidRPr="00424D33">
        <w:rPr>
          <w:rtl/>
        </w:rPr>
        <w:t xml:space="preserve"> </w:t>
      </w:r>
      <w:r w:rsidR="00A468BE" w:rsidRPr="00424D33">
        <w:rPr>
          <w:rtl/>
        </w:rPr>
        <w:t>لضمان</w:t>
      </w:r>
      <w:r w:rsidR="009B44EB" w:rsidRPr="00424D33">
        <w:rPr>
          <w:rtl/>
        </w:rPr>
        <w:t xml:space="preserve"> </w:t>
      </w:r>
      <w:r w:rsidR="00A468BE" w:rsidRPr="00424D33">
        <w:rPr>
          <w:rtl/>
        </w:rPr>
        <w:t>تطبيق</w:t>
      </w:r>
      <w:r w:rsidR="009B44EB" w:rsidRPr="00424D33">
        <w:rPr>
          <w:rtl/>
        </w:rPr>
        <w:t xml:space="preserve"> </w:t>
      </w:r>
      <w:r w:rsidR="00A468BE" w:rsidRPr="00424D33">
        <w:rPr>
          <w:rtl/>
        </w:rPr>
        <w:t>لائحة</w:t>
      </w:r>
      <w:r w:rsidR="009B44EB" w:rsidRPr="00424D33">
        <w:rPr>
          <w:rtl/>
        </w:rPr>
        <w:t xml:space="preserve"> </w:t>
      </w:r>
      <w:r w:rsidR="00A468BE" w:rsidRPr="00424D33">
        <w:rPr>
          <w:rtl/>
        </w:rPr>
        <w:t>الاتحاد</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رقم</w:t>
      </w:r>
      <w:r w:rsidR="009B44EB" w:rsidRPr="00424D33">
        <w:rPr>
          <w:rtl/>
        </w:rPr>
        <w:t xml:space="preserve"> </w:t>
      </w:r>
      <w:r w:rsidR="00A468BE" w:rsidRPr="00424D33">
        <w:rPr>
          <w:rtl/>
        </w:rPr>
        <w:t>1177/2010</w:t>
      </w:r>
      <w:r w:rsidR="009B44EB" w:rsidRPr="00424D33">
        <w:rPr>
          <w:rtl/>
        </w:rPr>
        <w:t xml:space="preserve"> </w:t>
      </w:r>
      <w:r w:rsidR="00A468BE" w:rsidRPr="00424D33">
        <w:rPr>
          <w:rtl/>
        </w:rPr>
        <w:t>الصادرة</w:t>
      </w:r>
      <w:r w:rsidR="009B44EB" w:rsidRPr="00424D33">
        <w:rPr>
          <w:rtl/>
        </w:rPr>
        <w:t xml:space="preserve"> </w:t>
      </w:r>
      <w:r w:rsidR="00A468BE" w:rsidRPr="00424D33">
        <w:rPr>
          <w:rtl/>
        </w:rPr>
        <w:t>عن</w:t>
      </w:r>
      <w:r w:rsidR="009B44EB" w:rsidRPr="00424D33">
        <w:rPr>
          <w:rtl/>
        </w:rPr>
        <w:t xml:space="preserve"> </w:t>
      </w:r>
      <w:r w:rsidR="00A468BE" w:rsidRPr="00424D33">
        <w:rPr>
          <w:rtl/>
        </w:rPr>
        <w:t>البرلمان</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ومجلس</w:t>
      </w:r>
      <w:r w:rsidR="009B44EB" w:rsidRPr="00424D33">
        <w:rPr>
          <w:rtl/>
        </w:rPr>
        <w:t xml:space="preserve"> </w:t>
      </w:r>
      <w:r w:rsidR="00A468BE" w:rsidRPr="00424D33">
        <w:rPr>
          <w:rtl/>
        </w:rPr>
        <w:t>الاتحاد</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في</w:t>
      </w:r>
      <w:r w:rsidR="009B44EB" w:rsidRPr="00424D33">
        <w:rPr>
          <w:rtl/>
        </w:rPr>
        <w:t xml:space="preserve"> </w:t>
      </w:r>
      <w:r w:rsidR="00A468BE" w:rsidRPr="00424D33">
        <w:rPr>
          <w:rtl/>
        </w:rPr>
        <w:t>24</w:t>
      </w:r>
      <w:r w:rsidR="009B44EB" w:rsidRPr="00424D33">
        <w:rPr>
          <w:rtl/>
        </w:rPr>
        <w:t xml:space="preserve"> </w:t>
      </w:r>
      <w:r w:rsidR="00A468BE" w:rsidRPr="00424D33">
        <w:rPr>
          <w:rtl/>
        </w:rPr>
        <w:t>تشرين</w:t>
      </w:r>
      <w:r w:rsidR="009B44EB" w:rsidRPr="00424D33">
        <w:rPr>
          <w:rtl/>
        </w:rPr>
        <w:t xml:space="preserve"> </w:t>
      </w:r>
      <w:r w:rsidR="00A468BE" w:rsidRPr="00424D33">
        <w:rPr>
          <w:rtl/>
        </w:rPr>
        <w:t>الثاني/نوفمبر</w:t>
      </w:r>
      <w:r w:rsidR="009B44EB" w:rsidRPr="00424D33">
        <w:rPr>
          <w:rtl/>
        </w:rPr>
        <w:t xml:space="preserve"> </w:t>
      </w:r>
      <w:r w:rsidR="00A468BE" w:rsidRPr="00424D33">
        <w:rPr>
          <w:rtl/>
        </w:rPr>
        <w:t>2010</w:t>
      </w:r>
      <w:r w:rsidR="009B44EB" w:rsidRPr="00424D33">
        <w:rPr>
          <w:rtl/>
        </w:rPr>
        <w:t xml:space="preserve"> </w:t>
      </w:r>
      <w:r w:rsidR="00A468BE" w:rsidRPr="00424D33">
        <w:rPr>
          <w:rtl/>
        </w:rPr>
        <w:t>بشأن</w:t>
      </w:r>
      <w:r w:rsidR="009B44EB" w:rsidRPr="00424D33">
        <w:rPr>
          <w:rtl/>
        </w:rPr>
        <w:t xml:space="preserve"> </w:t>
      </w:r>
      <w:r w:rsidR="00A468BE" w:rsidRPr="00424D33">
        <w:rPr>
          <w:rtl/>
        </w:rPr>
        <w:t>حقوق</w:t>
      </w:r>
      <w:r w:rsidR="009B44EB" w:rsidRPr="00424D33">
        <w:rPr>
          <w:rtl/>
        </w:rPr>
        <w:t xml:space="preserve"> </w:t>
      </w:r>
      <w:r w:rsidR="00A468BE" w:rsidRPr="00424D33">
        <w:rPr>
          <w:rtl/>
        </w:rPr>
        <w:t>الركاب</w:t>
      </w:r>
      <w:r w:rsidR="009B44EB" w:rsidRPr="00424D33">
        <w:rPr>
          <w:rtl/>
        </w:rPr>
        <w:t xml:space="preserve"> </w:t>
      </w:r>
      <w:r w:rsidR="00A468BE" w:rsidRPr="00424D33">
        <w:rPr>
          <w:rtl/>
        </w:rPr>
        <w:t>المسافرين</w:t>
      </w:r>
      <w:r w:rsidR="009B44EB" w:rsidRPr="00424D33">
        <w:rPr>
          <w:rtl/>
        </w:rPr>
        <w:t xml:space="preserve"> </w:t>
      </w:r>
      <w:r w:rsidR="00A468BE" w:rsidRPr="00424D33">
        <w:rPr>
          <w:rtl/>
        </w:rPr>
        <w:t>بحراً</w:t>
      </w:r>
      <w:r w:rsidR="009B44EB" w:rsidRPr="00424D33">
        <w:rPr>
          <w:rtl/>
        </w:rPr>
        <w:t xml:space="preserve"> </w:t>
      </w:r>
      <w:r w:rsidR="00A468BE" w:rsidRPr="00424D33">
        <w:rPr>
          <w:rtl/>
        </w:rPr>
        <w:t>أو</w:t>
      </w:r>
      <w:r w:rsidR="009B44EB" w:rsidRPr="00424D33">
        <w:rPr>
          <w:rtl/>
        </w:rPr>
        <w:t xml:space="preserve"> </w:t>
      </w:r>
      <w:r w:rsidR="00A468BE" w:rsidRPr="00424D33">
        <w:rPr>
          <w:rtl/>
        </w:rPr>
        <w:t>عبر</w:t>
      </w:r>
      <w:r w:rsidR="009B44EB" w:rsidRPr="00424D33">
        <w:rPr>
          <w:rtl/>
        </w:rPr>
        <w:t xml:space="preserve"> </w:t>
      </w:r>
      <w:r w:rsidR="00A468BE" w:rsidRPr="00424D33">
        <w:rPr>
          <w:rtl/>
        </w:rPr>
        <w:t>الممرات</w:t>
      </w:r>
      <w:r w:rsidR="009B44EB" w:rsidRPr="00424D33">
        <w:rPr>
          <w:rtl/>
        </w:rPr>
        <w:t xml:space="preserve"> </w:t>
      </w:r>
      <w:r w:rsidR="00A468BE" w:rsidRPr="00424D33">
        <w:rPr>
          <w:rtl/>
        </w:rPr>
        <w:t>المائية</w:t>
      </w:r>
      <w:r w:rsidR="009B44EB" w:rsidRPr="00424D33">
        <w:rPr>
          <w:rtl/>
        </w:rPr>
        <w:t xml:space="preserve"> </w:t>
      </w:r>
      <w:r w:rsidR="00A468BE" w:rsidRPr="00424D33">
        <w:rPr>
          <w:rtl/>
        </w:rPr>
        <w:t>الداخلية</w:t>
      </w:r>
      <w:r w:rsidR="009B44EB" w:rsidRPr="00424D33">
        <w:rPr>
          <w:rtl/>
        </w:rPr>
        <w:t xml:space="preserve"> </w:t>
      </w:r>
      <w:r w:rsidR="00A468BE" w:rsidRPr="00424D33">
        <w:rPr>
          <w:rtl/>
        </w:rPr>
        <w:t>وتعديل</w:t>
      </w:r>
      <w:r w:rsidR="009B44EB" w:rsidRPr="00424D33">
        <w:rPr>
          <w:rtl/>
        </w:rPr>
        <w:t xml:space="preserve"> </w:t>
      </w:r>
      <w:r w:rsidR="00A468BE" w:rsidRPr="00424D33">
        <w:rPr>
          <w:rtl/>
        </w:rPr>
        <w:t>لائحة</w:t>
      </w:r>
      <w:r w:rsidR="009B44EB" w:rsidRPr="00424D33">
        <w:rPr>
          <w:rtl/>
        </w:rPr>
        <w:t xml:space="preserve"> </w:t>
      </w:r>
      <w:r w:rsidR="00A468BE" w:rsidRPr="00424D33">
        <w:rPr>
          <w:rtl/>
        </w:rPr>
        <w:t>الاتحاد</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رقم</w:t>
      </w:r>
      <w:r w:rsidRPr="00424D33">
        <w:rPr>
          <w:rtl/>
        </w:rPr>
        <w:t xml:space="preserve"> 2006/2004.</w:t>
      </w:r>
    </w:p>
  </w:footnote>
  <w:footnote w:id="10">
    <w:p w14:paraId="367D221F" w14:textId="3B955A4A" w:rsidR="00A468BE" w:rsidRPr="00424D33" w:rsidRDefault="001D6D76" w:rsidP="009B44EB">
      <w:pPr>
        <w:pStyle w:val="FootnoteText1"/>
      </w:pPr>
      <w:r w:rsidRPr="00424D33">
        <w:rPr>
          <w:rtl/>
        </w:rPr>
        <w:t>(</w:t>
      </w:r>
      <w:r w:rsidRPr="00424D33">
        <w:footnoteRef/>
      </w:r>
      <w:r w:rsidRPr="00424D33">
        <w:rPr>
          <w:rtl/>
        </w:rPr>
        <w:t>)</w:t>
      </w:r>
      <w:r w:rsidR="00A468BE" w:rsidRPr="00424D33">
        <w:rPr>
          <w:rtl/>
        </w:rPr>
        <w:tab/>
        <w:t>القرار</w:t>
      </w:r>
      <w:r w:rsidR="009B44EB" w:rsidRPr="00424D33">
        <w:rPr>
          <w:rtl/>
        </w:rPr>
        <w:t xml:space="preserve"> </w:t>
      </w:r>
      <w:r w:rsidR="00A468BE" w:rsidRPr="00424D33">
        <w:rPr>
          <w:rtl/>
        </w:rPr>
        <w:t>الحكومي</w:t>
      </w:r>
      <w:r w:rsidR="009B44EB" w:rsidRPr="00424D33">
        <w:rPr>
          <w:rtl/>
        </w:rPr>
        <w:t xml:space="preserve"> </w:t>
      </w:r>
      <w:r w:rsidR="00A468BE" w:rsidRPr="00424D33">
        <w:rPr>
          <w:rtl/>
        </w:rPr>
        <w:t>رقم</w:t>
      </w:r>
      <w:r w:rsidR="009B44EB" w:rsidRPr="00424D33">
        <w:rPr>
          <w:rtl/>
        </w:rPr>
        <w:t xml:space="preserve"> </w:t>
      </w:r>
      <w:r w:rsidR="00A468BE" w:rsidRPr="00424D33">
        <w:rPr>
          <w:rtl/>
        </w:rPr>
        <w:t>425/2013</w:t>
      </w:r>
      <w:r w:rsidR="009B44EB" w:rsidRPr="00424D33">
        <w:rPr>
          <w:rtl/>
        </w:rPr>
        <w:t xml:space="preserve"> </w:t>
      </w:r>
      <w:r w:rsidR="00A468BE" w:rsidRPr="00424D33">
        <w:rPr>
          <w:rtl/>
        </w:rPr>
        <w:t>بشأن</w:t>
      </w:r>
      <w:r w:rsidR="009B44EB" w:rsidRPr="00424D33">
        <w:rPr>
          <w:rtl/>
        </w:rPr>
        <w:t xml:space="preserve"> </w:t>
      </w:r>
      <w:r w:rsidR="00A468BE" w:rsidRPr="00424D33">
        <w:rPr>
          <w:rtl/>
        </w:rPr>
        <w:t>وضع</w:t>
      </w:r>
      <w:r w:rsidR="009B44EB" w:rsidRPr="00424D33">
        <w:rPr>
          <w:rtl/>
        </w:rPr>
        <w:t xml:space="preserve"> </w:t>
      </w:r>
      <w:r w:rsidR="00A468BE" w:rsidRPr="00424D33">
        <w:rPr>
          <w:rtl/>
        </w:rPr>
        <w:t>تدابير</w:t>
      </w:r>
      <w:r w:rsidR="009B44EB" w:rsidRPr="00424D33">
        <w:rPr>
          <w:rtl/>
        </w:rPr>
        <w:t xml:space="preserve"> </w:t>
      </w:r>
      <w:r w:rsidR="00A468BE" w:rsidRPr="00424D33">
        <w:rPr>
          <w:rtl/>
        </w:rPr>
        <w:t>لضمان</w:t>
      </w:r>
      <w:r w:rsidR="009B44EB" w:rsidRPr="00424D33">
        <w:rPr>
          <w:rtl/>
        </w:rPr>
        <w:t xml:space="preserve"> </w:t>
      </w:r>
      <w:r w:rsidR="00A468BE" w:rsidRPr="00424D33">
        <w:rPr>
          <w:rtl/>
        </w:rPr>
        <w:t>تطبيق</w:t>
      </w:r>
      <w:r w:rsidR="009B44EB" w:rsidRPr="00424D33">
        <w:rPr>
          <w:rtl/>
        </w:rPr>
        <w:t xml:space="preserve"> </w:t>
      </w:r>
      <w:r w:rsidR="00A468BE" w:rsidRPr="00424D33">
        <w:rPr>
          <w:rtl/>
        </w:rPr>
        <w:t>لائحة</w:t>
      </w:r>
      <w:r w:rsidR="009B44EB" w:rsidRPr="00424D33">
        <w:rPr>
          <w:rtl/>
        </w:rPr>
        <w:t xml:space="preserve"> </w:t>
      </w:r>
      <w:r w:rsidR="00A468BE" w:rsidRPr="00424D33">
        <w:rPr>
          <w:rtl/>
        </w:rPr>
        <w:t>الاتحاد</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رقم</w:t>
      </w:r>
      <w:r w:rsidR="009B44EB" w:rsidRPr="00424D33">
        <w:rPr>
          <w:rtl/>
        </w:rPr>
        <w:t xml:space="preserve"> </w:t>
      </w:r>
      <w:r w:rsidR="00A468BE" w:rsidRPr="00424D33">
        <w:rPr>
          <w:rtl/>
        </w:rPr>
        <w:t>181/2011</w:t>
      </w:r>
      <w:r w:rsidR="009B44EB" w:rsidRPr="00424D33">
        <w:rPr>
          <w:rtl/>
        </w:rPr>
        <w:t xml:space="preserve"> </w:t>
      </w:r>
      <w:r w:rsidR="00A468BE" w:rsidRPr="00424D33">
        <w:rPr>
          <w:rtl/>
        </w:rPr>
        <w:t>الصادرة</w:t>
      </w:r>
      <w:r w:rsidR="009B44EB" w:rsidRPr="00424D33">
        <w:rPr>
          <w:rtl/>
        </w:rPr>
        <w:t xml:space="preserve"> </w:t>
      </w:r>
      <w:r w:rsidR="00A468BE" w:rsidRPr="00424D33">
        <w:rPr>
          <w:rtl/>
        </w:rPr>
        <w:t>عن</w:t>
      </w:r>
      <w:r w:rsidR="009B44EB" w:rsidRPr="00424D33">
        <w:rPr>
          <w:rtl/>
        </w:rPr>
        <w:t xml:space="preserve"> </w:t>
      </w:r>
      <w:r w:rsidR="00A468BE" w:rsidRPr="00424D33">
        <w:rPr>
          <w:rtl/>
        </w:rPr>
        <w:t>البرلمان</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ومجلس</w:t>
      </w:r>
      <w:r w:rsidR="009B44EB" w:rsidRPr="00424D33">
        <w:rPr>
          <w:rtl/>
        </w:rPr>
        <w:t xml:space="preserve"> </w:t>
      </w:r>
      <w:r w:rsidR="00A468BE" w:rsidRPr="00424D33">
        <w:rPr>
          <w:rtl/>
        </w:rPr>
        <w:t>الاتحاد</w:t>
      </w:r>
      <w:r w:rsidR="009B44EB" w:rsidRPr="00424D33">
        <w:rPr>
          <w:rtl/>
        </w:rPr>
        <w:t xml:space="preserve"> </w:t>
      </w:r>
      <w:r w:rsidR="00A468BE" w:rsidRPr="00424D33">
        <w:rPr>
          <w:rtl/>
        </w:rPr>
        <w:t>الأوروبي</w:t>
      </w:r>
      <w:r w:rsidR="009B44EB" w:rsidRPr="00424D33">
        <w:rPr>
          <w:rtl/>
        </w:rPr>
        <w:t xml:space="preserve"> </w:t>
      </w:r>
      <w:r w:rsidR="00A468BE" w:rsidRPr="00424D33">
        <w:rPr>
          <w:rtl/>
        </w:rPr>
        <w:t>في</w:t>
      </w:r>
      <w:r w:rsidR="009B44EB" w:rsidRPr="00424D33">
        <w:rPr>
          <w:rtl/>
        </w:rPr>
        <w:t xml:space="preserve"> </w:t>
      </w:r>
      <w:r w:rsidR="00A468BE" w:rsidRPr="00424D33">
        <w:rPr>
          <w:rtl/>
        </w:rPr>
        <w:t>16</w:t>
      </w:r>
      <w:r w:rsidR="009B44EB" w:rsidRPr="00424D33">
        <w:rPr>
          <w:rtl/>
        </w:rPr>
        <w:t xml:space="preserve"> </w:t>
      </w:r>
      <w:r w:rsidR="00A468BE" w:rsidRPr="00424D33">
        <w:rPr>
          <w:rtl/>
        </w:rPr>
        <w:t>شباط/فبراير</w:t>
      </w:r>
      <w:r w:rsidR="009B44EB" w:rsidRPr="00424D33">
        <w:rPr>
          <w:rtl/>
        </w:rPr>
        <w:t xml:space="preserve"> </w:t>
      </w:r>
      <w:r w:rsidR="00A468BE" w:rsidRPr="00424D33">
        <w:rPr>
          <w:rtl/>
        </w:rPr>
        <w:t>2011</w:t>
      </w:r>
      <w:r w:rsidR="009B44EB" w:rsidRPr="00424D33">
        <w:rPr>
          <w:rtl/>
        </w:rPr>
        <w:t xml:space="preserve"> </w:t>
      </w:r>
      <w:r w:rsidR="00A468BE" w:rsidRPr="00424D33">
        <w:rPr>
          <w:rtl/>
        </w:rPr>
        <w:t>بشأن</w:t>
      </w:r>
      <w:r w:rsidR="009B44EB" w:rsidRPr="00424D33">
        <w:rPr>
          <w:rtl/>
        </w:rPr>
        <w:t xml:space="preserve"> </w:t>
      </w:r>
      <w:r w:rsidR="00A468BE" w:rsidRPr="00424D33">
        <w:rPr>
          <w:rtl/>
        </w:rPr>
        <w:t>حقوق</w:t>
      </w:r>
      <w:r w:rsidR="009B44EB" w:rsidRPr="00424D33">
        <w:rPr>
          <w:rtl/>
        </w:rPr>
        <w:t xml:space="preserve"> </w:t>
      </w:r>
      <w:r w:rsidR="00A468BE" w:rsidRPr="00424D33">
        <w:rPr>
          <w:rtl/>
        </w:rPr>
        <w:t>الركاب</w:t>
      </w:r>
      <w:r w:rsidR="009B44EB" w:rsidRPr="00424D33">
        <w:rPr>
          <w:rtl/>
        </w:rPr>
        <w:t xml:space="preserve"> </w:t>
      </w:r>
      <w:r w:rsidR="00A468BE" w:rsidRPr="00424D33">
        <w:rPr>
          <w:rtl/>
        </w:rPr>
        <w:t>المسافرين</w:t>
      </w:r>
      <w:r w:rsidR="009B44EB" w:rsidRPr="00424D33">
        <w:rPr>
          <w:rtl/>
        </w:rPr>
        <w:t xml:space="preserve"> </w:t>
      </w:r>
      <w:r w:rsidR="00A468BE" w:rsidRPr="00424D33">
        <w:rPr>
          <w:rtl/>
        </w:rPr>
        <w:t>بالحافلات</w:t>
      </w:r>
      <w:r w:rsidR="009B44EB" w:rsidRPr="00424D33">
        <w:rPr>
          <w:rtl/>
        </w:rPr>
        <w:t xml:space="preserve"> </w:t>
      </w:r>
      <w:r w:rsidR="00A468BE" w:rsidRPr="00424D33">
        <w:rPr>
          <w:rtl/>
        </w:rPr>
        <w:t>العادية</w:t>
      </w:r>
      <w:r w:rsidR="009B44EB" w:rsidRPr="00424D33">
        <w:rPr>
          <w:rtl/>
        </w:rPr>
        <w:t xml:space="preserve"> </w:t>
      </w:r>
      <w:r w:rsidR="00A468BE" w:rsidRPr="00424D33">
        <w:rPr>
          <w:rtl/>
        </w:rPr>
        <w:t>وحافلات</w:t>
      </w:r>
      <w:r w:rsidR="009B44EB" w:rsidRPr="00424D33">
        <w:rPr>
          <w:rtl/>
        </w:rPr>
        <w:t xml:space="preserve"> </w:t>
      </w:r>
      <w:r w:rsidR="00A468BE" w:rsidRPr="00424D33">
        <w:rPr>
          <w:rtl/>
        </w:rPr>
        <w:t>المسافات</w:t>
      </w:r>
      <w:r w:rsidR="009B44EB" w:rsidRPr="00424D33">
        <w:rPr>
          <w:rtl/>
        </w:rPr>
        <w:t xml:space="preserve"> </w:t>
      </w:r>
      <w:r w:rsidR="00A468BE" w:rsidRPr="00424D33">
        <w:rPr>
          <w:rtl/>
        </w:rPr>
        <w:t>الطويلة،</w:t>
      </w:r>
      <w:r w:rsidR="009B44EB" w:rsidRPr="00424D33">
        <w:rPr>
          <w:rtl/>
        </w:rPr>
        <w:t xml:space="preserve"> </w:t>
      </w:r>
      <w:r w:rsidR="00A468BE" w:rsidRPr="00424D33">
        <w:rPr>
          <w:rtl/>
        </w:rPr>
        <w:t>والمعدِّلة</w:t>
      </w:r>
      <w:r w:rsidR="009B44EB" w:rsidRPr="00424D33">
        <w:rPr>
          <w:rtl/>
        </w:rPr>
        <w:t xml:space="preserve"> </w:t>
      </w:r>
      <w:r w:rsidR="00A468BE" w:rsidRPr="00424D33">
        <w:rPr>
          <w:rtl/>
        </w:rPr>
        <w:t>للائحة</w:t>
      </w:r>
      <w:r w:rsidR="009B44EB" w:rsidRPr="00424D33">
        <w:rPr>
          <w:rtl/>
        </w:rPr>
        <w:t xml:space="preserve"> </w:t>
      </w:r>
      <w:r w:rsidR="00A468BE" w:rsidRPr="00424D33">
        <w:rPr>
          <w:rtl/>
        </w:rPr>
        <w:t>المفوضية</w:t>
      </w:r>
      <w:r w:rsidR="009B44EB" w:rsidRPr="00424D33">
        <w:rPr>
          <w:rtl/>
        </w:rPr>
        <w:t xml:space="preserve"> </w:t>
      </w:r>
      <w:r w:rsidR="00A468BE" w:rsidRPr="00424D33">
        <w:rPr>
          <w:rtl/>
        </w:rPr>
        <w:t>الأوروبية</w:t>
      </w:r>
      <w:r w:rsidR="009B44EB" w:rsidRPr="00424D33">
        <w:rPr>
          <w:rtl/>
        </w:rPr>
        <w:t xml:space="preserve"> </w:t>
      </w:r>
      <w:r w:rsidR="00A468BE" w:rsidRPr="00424D33">
        <w:rPr>
          <w:rtl/>
        </w:rPr>
        <w:t>رقم</w:t>
      </w:r>
      <w:r w:rsidR="009B44EB" w:rsidRPr="00424D33">
        <w:rPr>
          <w:rtl/>
        </w:rPr>
        <w:t xml:space="preserve"> </w:t>
      </w:r>
      <w:r w:rsidR="00A468BE" w:rsidRPr="00424D33">
        <w:rPr>
          <w:rtl/>
        </w:rPr>
        <w:t>1831/2003</w:t>
      </w:r>
      <w:r w:rsidRPr="00424D33">
        <w:rPr>
          <w:rtl/>
        </w:rPr>
        <w:t xml:space="preserve"> 2006/2004.</w:t>
      </w:r>
    </w:p>
  </w:footnote>
  <w:footnote w:id="11">
    <w:p w14:paraId="7992D414" w14:textId="2D0B1223" w:rsidR="00A468BE" w:rsidRPr="00424D33" w:rsidRDefault="001D6D76" w:rsidP="009B44EB">
      <w:pPr>
        <w:pStyle w:val="FootnoteText1"/>
      </w:pPr>
      <w:r w:rsidRPr="00424D33">
        <w:rPr>
          <w:rtl/>
        </w:rPr>
        <w:t>(</w:t>
      </w:r>
      <w:r w:rsidRPr="00424D33">
        <w:footnoteRef/>
      </w:r>
      <w:r w:rsidRPr="00424D33">
        <w:rPr>
          <w:rtl/>
        </w:rPr>
        <w:t>)</w:t>
      </w:r>
      <w:r w:rsidR="00A468BE" w:rsidRPr="00424D33">
        <w:rPr>
          <w:rtl/>
        </w:rPr>
        <w:tab/>
      </w:r>
      <w:hyperlink r:id="rId6" w:history="1">
        <w:r w:rsidR="009B44EB" w:rsidRPr="00424D33">
          <w:rPr>
            <w:rStyle w:val="Hyperlink"/>
          </w:rPr>
          <w:t>http</w:t>
        </w:r>
        <w:r w:rsidR="0035736D" w:rsidRPr="00424D33">
          <w:rPr>
            <w:rStyle w:val="Hyperlink"/>
          </w:rPr>
          <w:t>:</w:t>
        </w:r>
        <w:r w:rsidR="009B44EB" w:rsidRPr="00424D33">
          <w:rPr>
            <w:rStyle w:val="Hyperlink"/>
          </w:rPr>
          <w:t>//mmuncii.ro/j33/images/buletin_statistic/dizab_sem_I_2021.pdf</w:t>
        </w:r>
      </w:hyperlink>
      <w:r w:rsidR="009B44EB" w:rsidRPr="00424D33">
        <w:rPr>
          <w:rtl/>
        </w:rPr>
        <w:t>.</w:t>
      </w:r>
    </w:p>
  </w:footnote>
  <w:footnote w:id="12">
    <w:p w14:paraId="10DEF4C9" w14:textId="3A0B7715" w:rsidR="00A468BE" w:rsidRPr="00424D33" w:rsidRDefault="001D6D76" w:rsidP="009B44EB">
      <w:pPr>
        <w:pStyle w:val="FootnoteText1"/>
      </w:pPr>
      <w:r w:rsidRPr="00424D33">
        <w:rPr>
          <w:rtl/>
        </w:rPr>
        <w:t>(</w:t>
      </w:r>
      <w:r w:rsidRPr="00424D33">
        <w:footnoteRef/>
      </w:r>
      <w:r w:rsidRPr="00424D33">
        <w:rPr>
          <w:rtl/>
        </w:rPr>
        <w:t>)</w:t>
      </w:r>
      <w:r w:rsidR="00A468BE" w:rsidRPr="00424D33">
        <w:rPr>
          <w:rtl/>
        </w:rPr>
        <w:tab/>
        <w:t>القانون</w:t>
      </w:r>
      <w:r w:rsidR="009B44EB" w:rsidRPr="00424D33">
        <w:rPr>
          <w:rtl/>
        </w:rPr>
        <w:t xml:space="preserve"> </w:t>
      </w:r>
      <w:r w:rsidR="00A468BE" w:rsidRPr="00424D33">
        <w:rPr>
          <w:rtl/>
        </w:rPr>
        <w:t>رقم</w:t>
      </w:r>
      <w:r w:rsidR="009B44EB" w:rsidRPr="00424D33">
        <w:rPr>
          <w:rtl/>
        </w:rPr>
        <w:t xml:space="preserve"> </w:t>
      </w:r>
      <w:r w:rsidR="00A468BE" w:rsidRPr="00424D33">
        <w:rPr>
          <w:rtl/>
        </w:rPr>
        <w:t>202/2002</w:t>
      </w:r>
      <w:r w:rsidR="009B44EB" w:rsidRPr="00424D33">
        <w:rPr>
          <w:rtl/>
        </w:rPr>
        <w:t xml:space="preserve"> </w:t>
      </w:r>
      <w:r w:rsidR="00A468BE" w:rsidRPr="00424D33">
        <w:rPr>
          <w:rtl/>
        </w:rPr>
        <w:t>بشأن</w:t>
      </w:r>
      <w:r w:rsidR="009B44EB" w:rsidRPr="00424D33">
        <w:rPr>
          <w:rtl/>
        </w:rPr>
        <w:t xml:space="preserve"> </w:t>
      </w:r>
      <w:r w:rsidR="00A468BE" w:rsidRPr="00424D33">
        <w:rPr>
          <w:rtl/>
        </w:rPr>
        <w:t>تكافؤ</w:t>
      </w:r>
      <w:r w:rsidR="009B44EB" w:rsidRPr="00424D33">
        <w:rPr>
          <w:rtl/>
        </w:rPr>
        <w:t xml:space="preserve"> </w:t>
      </w:r>
      <w:r w:rsidR="00A468BE" w:rsidRPr="00424D33">
        <w:rPr>
          <w:rtl/>
        </w:rPr>
        <w:t>الفرص</w:t>
      </w:r>
      <w:r w:rsidR="009B44EB" w:rsidRPr="00424D33">
        <w:rPr>
          <w:rtl/>
        </w:rPr>
        <w:t xml:space="preserve"> </w:t>
      </w:r>
      <w:r w:rsidR="00A468BE" w:rsidRPr="00424D33">
        <w:rPr>
          <w:rtl/>
        </w:rPr>
        <w:t>والمساواة</w:t>
      </w:r>
      <w:r w:rsidR="009B44EB" w:rsidRPr="00424D33">
        <w:rPr>
          <w:rtl/>
        </w:rPr>
        <w:t xml:space="preserve"> </w:t>
      </w:r>
      <w:r w:rsidR="00A468BE" w:rsidRPr="00424D33">
        <w:rPr>
          <w:rtl/>
        </w:rPr>
        <w:t>في</w:t>
      </w:r>
      <w:r w:rsidR="009B44EB" w:rsidRPr="00424D33">
        <w:rPr>
          <w:rtl/>
        </w:rPr>
        <w:t xml:space="preserve"> </w:t>
      </w:r>
      <w:r w:rsidR="00A468BE" w:rsidRPr="00424D33">
        <w:rPr>
          <w:rtl/>
        </w:rPr>
        <w:t>المعاملة</w:t>
      </w:r>
      <w:r w:rsidR="009B44EB" w:rsidRPr="00424D33">
        <w:rPr>
          <w:rtl/>
        </w:rPr>
        <w:t xml:space="preserve"> </w:t>
      </w:r>
      <w:r w:rsidR="00A468BE" w:rsidRPr="00424D33">
        <w:rPr>
          <w:rtl/>
        </w:rPr>
        <w:t>بين</w:t>
      </w:r>
      <w:r w:rsidR="009B44EB" w:rsidRPr="00424D33">
        <w:rPr>
          <w:rtl/>
        </w:rPr>
        <w:t xml:space="preserve"> </w:t>
      </w:r>
      <w:r w:rsidR="00A468BE" w:rsidRPr="00424D33">
        <w:rPr>
          <w:rtl/>
        </w:rPr>
        <w:t>المرأة</w:t>
      </w:r>
      <w:r w:rsidR="009B44EB" w:rsidRPr="00424D33">
        <w:rPr>
          <w:rtl/>
        </w:rPr>
        <w:t xml:space="preserve"> </w:t>
      </w:r>
      <w:r w:rsidR="00A468BE" w:rsidRPr="00424D33">
        <w:rPr>
          <w:rtl/>
        </w:rPr>
        <w:t>والرجل،</w:t>
      </w:r>
      <w:r w:rsidR="009B44EB" w:rsidRPr="00424D33">
        <w:rPr>
          <w:rtl/>
        </w:rPr>
        <w:t xml:space="preserve"> </w:t>
      </w:r>
      <w:r w:rsidR="00A468BE" w:rsidRPr="00424D33">
        <w:rPr>
          <w:rtl/>
        </w:rPr>
        <w:t>الذي</w:t>
      </w:r>
      <w:r w:rsidR="009B44EB" w:rsidRPr="00424D33">
        <w:rPr>
          <w:rtl/>
        </w:rPr>
        <w:t xml:space="preserve"> </w:t>
      </w:r>
      <w:r w:rsidR="00A468BE" w:rsidRPr="00424D33">
        <w:rPr>
          <w:rtl/>
        </w:rPr>
        <w:t>أعيد</w:t>
      </w:r>
      <w:r w:rsidR="009B44EB" w:rsidRPr="00424D33">
        <w:rPr>
          <w:rtl/>
        </w:rPr>
        <w:t xml:space="preserve"> </w:t>
      </w:r>
      <w:r w:rsidR="00A468BE" w:rsidRPr="00424D33">
        <w:rPr>
          <w:rtl/>
        </w:rPr>
        <w:t>نشره،</w:t>
      </w:r>
      <w:r w:rsidR="009B44EB" w:rsidRPr="00424D33">
        <w:rPr>
          <w:rtl/>
        </w:rPr>
        <w:t xml:space="preserve"> </w:t>
      </w:r>
      <w:r w:rsidR="00A468BE" w:rsidRPr="00424D33">
        <w:rPr>
          <w:rtl/>
        </w:rPr>
        <w:t>مع</w:t>
      </w:r>
      <w:r w:rsidR="009B44EB" w:rsidRPr="00424D33">
        <w:rPr>
          <w:rtl/>
        </w:rPr>
        <w:t xml:space="preserve"> </w:t>
      </w:r>
      <w:r w:rsidR="00A468BE" w:rsidRPr="00424D33">
        <w:rPr>
          <w:rtl/>
        </w:rPr>
        <w:t>التعديلات</w:t>
      </w:r>
      <w:r w:rsidR="009B44EB" w:rsidRPr="00424D33">
        <w:rPr>
          <w:rtl/>
        </w:rPr>
        <w:t xml:space="preserve"> </w:t>
      </w:r>
      <w:r w:rsidR="00A468BE" w:rsidRPr="00424D33">
        <w:rPr>
          <w:rtl/>
        </w:rPr>
        <w:t>والاستكمالات</w:t>
      </w:r>
      <w:r w:rsidR="009B44EB" w:rsidRPr="00424D33">
        <w:rPr>
          <w:rtl/>
        </w:rPr>
        <w:t xml:space="preserve"> </w:t>
      </w:r>
      <w:r w:rsidR="00A468BE" w:rsidRPr="00424D33">
        <w:rPr>
          <w:rtl/>
        </w:rPr>
        <w:t>اللاحقة،</w:t>
      </w:r>
      <w:r w:rsidR="009B44EB" w:rsidRPr="00424D33">
        <w:rPr>
          <w:rtl/>
        </w:rPr>
        <w:t xml:space="preserve"> </w:t>
      </w:r>
      <w:r w:rsidR="00A468BE" w:rsidRPr="00424D33">
        <w:rPr>
          <w:rtl/>
        </w:rPr>
        <w:t>في</w:t>
      </w:r>
      <w:r w:rsidR="009B44EB" w:rsidRPr="00424D33">
        <w:rPr>
          <w:rtl/>
        </w:rPr>
        <w:t xml:space="preserve"> </w:t>
      </w:r>
      <w:r w:rsidR="00A468BE" w:rsidRPr="00424D33">
        <w:rPr>
          <w:rtl/>
        </w:rPr>
        <w:t>الجريدة</w:t>
      </w:r>
      <w:r w:rsidR="009B44EB" w:rsidRPr="00424D33">
        <w:rPr>
          <w:rtl/>
        </w:rPr>
        <w:t xml:space="preserve"> </w:t>
      </w:r>
      <w:r w:rsidR="00A468BE" w:rsidRPr="00424D33">
        <w:rPr>
          <w:rtl/>
        </w:rPr>
        <w:t>الرسمية</w:t>
      </w:r>
      <w:r w:rsidR="009B44EB" w:rsidRPr="00424D33">
        <w:rPr>
          <w:rtl/>
        </w:rPr>
        <w:t xml:space="preserve"> </w:t>
      </w:r>
      <w:r w:rsidR="00A468BE" w:rsidRPr="00424D33">
        <w:rPr>
          <w:rtl/>
        </w:rPr>
        <w:t>لرومانيا،</w:t>
      </w:r>
      <w:r w:rsidR="009B44EB" w:rsidRPr="00424D33">
        <w:rPr>
          <w:rtl/>
        </w:rPr>
        <w:t xml:space="preserve"> </w:t>
      </w:r>
      <w:r w:rsidR="00A468BE" w:rsidRPr="00424D33">
        <w:rPr>
          <w:rtl/>
        </w:rPr>
        <w:t>الجزء</w:t>
      </w:r>
      <w:r w:rsidR="009B44EB" w:rsidRPr="00424D33">
        <w:rPr>
          <w:rtl/>
        </w:rPr>
        <w:t xml:space="preserve"> </w:t>
      </w:r>
      <w:r w:rsidR="00A468BE" w:rsidRPr="00424D33">
        <w:rPr>
          <w:rtl/>
        </w:rPr>
        <w:t>الأول،</w:t>
      </w:r>
      <w:r w:rsidR="009B44EB" w:rsidRPr="00424D33">
        <w:rPr>
          <w:rtl/>
        </w:rPr>
        <w:t xml:space="preserve"> </w:t>
      </w:r>
      <w:r w:rsidR="00A468BE" w:rsidRPr="00424D33">
        <w:rPr>
          <w:rtl/>
        </w:rPr>
        <w:t>العدد</w:t>
      </w:r>
      <w:r w:rsidR="009B44EB" w:rsidRPr="00424D33">
        <w:rPr>
          <w:rtl/>
        </w:rPr>
        <w:t xml:space="preserve"> </w:t>
      </w:r>
      <w:r w:rsidR="00A468BE" w:rsidRPr="00424D33">
        <w:rPr>
          <w:rtl/>
        </w:rPr>
        <w:t>326،</w:t>
      </w:r>
      <w:r w:rsidR="009B44EB" w:rsidRPr="00424D33">
        <w:rPr>
          <w:rtl/>
        </w:rPr>
        <w:t xml:space="preserve"> </w:t>
      </w:r>
      <w:r w:rsidR="00A468BE" w:rsidRPr="00424D33">
        <w:rPr>
          <w:rtl/>
        </w:rPr>
        <w:t>المؤرخ</w:t>
      </w:r>
      <w:r w:rsidR="009B44EB" w:rsidRPr="00424D33">
        <w:rPr>
          <w:rtl/>
        </w:rPr>
        <w:t xml:space="preserve"> </w:t>
      </w:r>
      <w:r w:rsidR="00A468BE" w:rsidRPr="00424D33">
        <w:rPr>
          <w:rtl/>
        </w:rPr>
        <w:t>5</w:t>
      </w:r>
      <w:r w:rsidR="009B44EB" w:rsidRPr="00424D33">
        <w:rPr>
          <w:rtl/>
        </w:rPr>
        <w:t xml:space="preserve"> </w:t>
      </w:r>
      <w:r w:rsidR="00A468BE" w:rsidRPr="00424D33">
        <w:rPr>
          <w:rtl/>
        </w:rPr>
        <w:t>حزيران/يونيه</w:t>
      </w:r>
      <w:r w:rsidR="009B44EB" w:rsidRPr="00424D33">
        <w:rPr>
          <w:rtl/>
        </w:rPr>
        <w:t xml:space="preserve"> </w:t>
      </w:r>
      <w:r w:rsidR="00A468BE" w:rsidRPr="00424D33">
        <w:rPr>
          <w:rtl/>
        </w:rPr>
        <w:t>2013؛</w:t>
      </w:r>
      <w:r w:rsidR="009B44EB" w:rsidRPr="00424D33">
        <w:rPr>
          <w:rtl/>
        </w:rPr>
        <w:t xml:space="preserve"> </w:t>
      </w:r>
      <w:r w:rsidR="00A468BE" w:rsidRPr="00424D33">
        <w:rPr>
          <w:rtl/>
        </w:rPr>
        <w:t>و</w:t>
      </w:r>
      <w:hyperlink r:id="rId7" w:tgtFrame="_blank" w:history="1">
        <w:r w:rsidR="00A468BE" w:rsidRPr="00424D33">
          <w:rPr>
            <w:color w:val="0000FF"/>
            <w:rtl/>
          </w:rPr>
          <w:t>القرار</w:t>
        </w:r>
        <w:r w:rsidR="009B44EB" w:rsidRPr="00424D33">
          <w:rPr>
            <w:color w:val="0000FF"/>
            <w:rtl/>
          </w:rPr>
          <w:t xml:space="preserve"> </w:t>
        </w:r>
        <w:r w:rsidR="00A468BE" w:rsidRPr="00424D33">
          <w:rPr>
            <w:color w:val="0000FF"/>
            <w:rtl/>
          </w:rPr>
          <w:t>الحكومي</w:t>
        </w:r>
        <w:r w:rsidR="009B44EB" w:rsidRPr="00424D33">
          <w:rPr>
            <w:color w:val="0000FF"/>
            <w:rtl/>
          </w:rPr>
          <w:t xml:space="preserve"> </w:t>
        </w:r>
        <w:r w:rsidR="00A468BE" w:rsidRPr="00424D33">
          <w:rPr>
            <w:color w:val="0000FF"/>
            <w:rtl/>
          </w:rPr>
          <w:t>رقم</w:t>
        </w:r>
        <w:r w:rsidR="009B44EB" w:rsidRPr="00424D33">
          <w:rPr>
            <w:color w:val="0000FF"/>
            <w:rtl/>
          </w:rPr>
          <w:t xml:space="preserve"> </w:t>
        </w:r>
        <w:r w:rsidR="00A468BE" w:rsidRPr="00424D33">
          <w:rPr>
            <w:color w:val="0000FF"/>
            <w:rtl/>
          </w:rPr>
          <w:t>365/2018</w:t>
        </w:r>
        <w:r w:rsidR="009B44EB" w:rsidRPr="00424D33">
          <w:rPr>
            <w:color w:val="0000FF"/>
            <w:rtl/>
          </w:rPr>
          <w:t xml:space="preserve"> </w:t>
        </w:r>
        <w:r w:rsidR="00A468BE" w:rsidRPr="00424D33">
          <w:rPr>
            <w:color w:val="0000FF"/>
            <w:rtl/>
          </w:rPr>
          <w:t>بشأن</w:t>
        </w:r>
        <w:r w:rsidR="009B44EB" w:rsidRPr="00424D33">
          <w:rPr>
            <w:color w:val="0000FF"/>
            <w:rtl/>
          </w:rPr>
          <w:t xml:space="preserve"> </w:t>
        </w:r>
        <w:r w:rsidR="00A468BE" w:rsidRPr="00424D33">
          <w:rPr>
            <w:color w:val="0000FF"/>
            <w:rtl/>
          </w:rPr>
          <w:t>اعتماد</w:t>
        </w:r>
        <w:r w:rsidR="009B44EB" w:rsidRPr="00424D33">
          <w:rPr>
            <w:color w:val="0000FF"/>
            <w:rtl/>
          </w:rPr>
          <w:t xml:space="preserve"> </w:t>
        </w:r>
        <w:r w:rsidR="00A468BE" w:rsidRPr="00424D33">
          <w:rPr>
            <w:color w:val="0000FF"/>
            <w:rtl/>
          </w:rPr>
          <w:t>الاستراتيجية</w:t>
        </w:r>
        <w:r w:rsidR="009B44EB" w:rsidRPr="00424D33">
          <w:rPr>
            <w:color w:val="0000FF"/>
            <w:rtl/>
          </w:rPr>
          <w:t xml:space="preserve"> </w:t>
        </w:r>
        <w:r w:rsidR="00A468BE" w:rsidRPr="00424D33">
          <w:rPr>
            <w:color w:val="0000FF"/>
            <w:rtl/>
          </w:rPr>
          <w:t>الوطنية</w:t>
        </w:r>
        <w:r w:rsidR="009B44EB" w:rsidRPr="00424D33">
          <w:rPr>
            <w:color w:val="0000FF"/>
            <w:rtl/>
          </w:rPr>
          <w:t xml:space="preserve"> </w:t>
        </w:r>
        <w:r w:rsidR="00A468BE" w:rsidRPr="00424D33">
          <w:rPr>
            <w:color w:val="0000FF"/>
            <w:rtl/>
          </w:rPr>
          <w:t>لتعزيز</w:t>
        </w:r>
        <w:r w:rsidR="009B44EB" w:rsidRPr="00424D33">
          <w:rPr>
            <w:color w:val="0000FF"/>
            <w:rtl/>
          </w:rPr>
          <w:t xml:space="preserve"> </w:t>
        </w:r>
        <w:r w:rsidR="00A468BE" w:rsidRPr="00424D33">
          <w:rPr>
            <w:color w:val="0000FF"/>
            <w:rtl/>
          </w:rPr>
          <w:t>تكافؤ</w:t>
        </w:r>
        <w:r w:rsidR="009B44EB" w:rsidRPr="00424D33">
          <w:rPr>
            <w:color w:val="0000FF"/>
            <w:rtl/>
          </w:rPr>
          <w:t xml:space="preserve"> </w:t>
        </w:r>
        <w:r w:rsidR="00A468BE" w:rsidRPr="00424D33">
          <w:rPr>
            <w:color w:val="0000FF"/>
            <w:rtl/>
          </w:rPr>
          <w:t>الفرص</w:t>
        </w:r>
        <w:r w:rsidR="009B44EB" w:rsidRPr="00424D33">
          <w:rPr>
            <w:color w:val="0000FF"/>
            <w:rtl/>
          </w:rPr>
          <w:t xml:space="preserve"> </w:t>
        </w:r>
        <w:r w:rsidR="00A468BE" w:rsidRPr="00424D33">
          <w:rPr>
            <w:color w:val="0000FF"/>
            <w:rtl/>
          </w:rPr>
          <w:t>والمساواة</w:t>
        </w:r>
        <w:r w:rsidR="009B44EB" w:rsidRPr="00424D33">
          <w:rPr>
            <w:color w:val="0000FF"/>
            <w:rtl/>
          </w:rPr>
          <w:t xml:space="preserve"> </w:t>
        </w:r>
        <w:r w:rsidR="00A468BE" w:rsidRPr="00424D33">
          <w:rPr>
            <w:color w:val="0000FF"/>
            <w:rtl/>
          </w:rPr>
          <w:t>في</w:t>
        </w:r>
        <w:r w:rsidR="009B44EB" w:rsidRPr="00424D33">
          <w:rPr>
            <w:color w:val="0000FF"/>
            <w:rtl/>
          </w:rPr>
          <w:t xml:space="preserve"> </w:t>
        </w:r>
        <w:r w:rsidR="00A468BE" w:rsidRPr="00424D33">
          <w:rPr>
            <w:color w:val="0000FF"/>
            <w:rtl/>
          </w:rPr>
          <w:t>المعاملة</w:t>
        </w:r>
        <w:r w:rsidR="009B44EB" w:rsidRPr="00424D33">
          <w:rPr>
            <w:color w:val="0000FF"/>
            <w:rtl/>
          </w:rPr>
          <w:t xml:space="preserve"> </w:t>
        </w:r>
        <w:r w:rsidR="00A468BE" w:rsidRPr="00424D33">
          <w:rPr>
            <w:color w:val="0000FF"/>
            <w:rtl/>
          </w:rPr>
          <w:t>بين</w:t>
        </w:r>
        <w:r w:rsidR="009B44EB" w:rsidRPr="00424D33">
          <w:rPr>
            <w:color w:val="0000FF"/>
            <w:rtl/>
          </w:rPr>
          <w:t xml:space="preserve"> </w:t>
        </w:r>
        <w:r w:rsidR="00A468BE" w:rsidRPr="00424D33">
          <w:rPr>
            <w:color w:val="0000FF"/>
            <w:rtl/>
          </w:rPr>
          <w:t>المرأة</w:t>
        </w:r>
        <w:r w:rsidR="009B44EB" w:rsidRPr="00424D33">
          <w:rPr>
            <w:color w:val="0000FF"/>
            <w:rtl/>
          </w:rPr>
          <w:t xml:space="preserve"> </w:t>
        </w:r>
        <w:r w:rsidR="00A468BE" w:rsidRPr="00424D33">
          <w:rPr>
            <w:color w:val="0000FF"/>
            <w:rtl/>
          </w:rPr>
          <w:t>والرجل</w:t>
        </w:r>
        <w:r w:rsidR="009B44EB" w:rsidRPr="00424D33">
          <w:rPr>
            <w:color w:val="0000FF"/>
            <w:rtl/>
          </w:rPr>
          <w:t xml:space="preserve"> </w:t>
        </w:r>
        <w:r w:rsidR="00A468BE" w:rsidRPr="00424D33">
          <w:rPr>
            <w:color w:val="0000FF"/>
            <w:rtl/>
          </w:rPr>
          <w:t>ومنع</w:t>
        </w:r>
        <w:r w:rsidR="009B44EB" w:rsidRPr="00424D33">
          <w:rPr>
            <w:color w:val="0000FF"/>
            <w:rtl/>
          </w:rPr>
          <w:t xml:space="preserve"> </w:t>
        </w:r>
        <w:r w:rsidR="00A468BE" w:rsidRPr="00424D33">
          <w:rPr>
            <w:color w:val="0000FF"/>
            <w:rtl/>
          </w:rPr>
          <w:t>ومكافحة</w:t>
        </w:r>
        <w:r w:rsidR="009B44EB" w:rsidRPr="00424D33">
          <w:rPr>
            <w:color w:val="0000FF"/>
            <w:rtl/>
          </w:rPr>
          <w:t xml:space="preserve"> </w:t>
        </w:r>
        <w:r w:rsidR="00A468BE" w:rsidRPr="00424D33">
          <w:rPr>
            <w:color w:val="0000FF"/>
            <w:rtl/>
          </w:rPr>
          <w:t>العنف</w:t>
        </w:r>
        <w:r w:rsidR="009B44EB" w:rsidRPr="00424D33">
          <w:rPr>
            <w:color w:val="0000FF"/>
            <w:rtl/>
          </w:rPr>
          <w:t xml:space="preserve"> </w:t>
        </w:r>
        <w:r w:rsidR="00A468BE" w:rsidRPr="00424D33">
          <w:rPr>
            <w:color w:val="0000FF"/>
            <w:rtl/>
          </w:rPr>
          <w:t>العائلي</w:t>
        </w:r>
        <w:r w:rsidR="009B44EB" w:rsidRPr="00424D33">
          <w:rPr>
            <w:color w:val="0000FF"/>
            <w:rtl/>
          </w:rPr>
          <w:t xml:space="preserve"> </w:t>
        </w:r>
        <w:r w:rsidR="00A468BE" w:rsidRPr="00424D33">
          <w:rPr>
            <w:color w:val="0000FF"/>
            <w:rtl/>
          </w:rPr>
          <w:t>للفترة</w:t>
        </w:r>
        <w:r w:rsidR="009B44EB" w:rsidRPr="00424D33">
          <w:rPr>
            <w:color w:val="0000FF"/>
            <w:rtl/>
          </w:rPr>
          <w:t xml:space="preserve"> </w:t>
        </w:r>
        <w:r w:rsidR="00A468BE" w:rsidRPr="00424D33">
          <w:rPr>
            <w:color w:val="0000FF"/>
            <w:rtl/>
          </w:rPr>
          <w:t>2018-2021</w:t>
        </w:r>
        <w:r w:rsidR="009B44EB" w:rsidRPr="00424D33">
          <w:rPr>
            <w:color w:val="0000FF"/>
            <w:rtl/>
          </w:rPr>
          <w:t xml:space="preserve"> </w:t>
        </w:r>
        <w:r w:rsidR="00A468BE" w:rsidRPr="00424D33">
          <w:rPr>
            <w:color w:val="0000FF"/>
            <w:rtl/>
          </w:rPr>
          <w:t>وخطة</w:t>
        </w:r>
        <w:r w:rsidR="009B44EB" w:rsidRPr="00424D33">
          <w:rPr>
            <w:color w:val="0000FF"/>
            <w:rtl/>
          </w:rPr>
          <w:t xml:space="preserve"> </w:t>
        </w:r>
        <w:r w:rsidR="00A468BE" w:rsidRPr="00424D33">
          <w:rPr>
            <w:color w:val="0000FF"/>
            <w:rtl/>
          </w:rPr>
          <w:t>العمل</w:t>
        </w:r>
        <w:r w:rsidR="009B44EB" w:rsidRPr="00424D33">
          <w:rPr>
            <w:color w:val="0000FF"/>
            <w:rtl/>
          </w:rPr>
          <w:t xml:space="preserve"> </w:t>
        </w:r>
        <w:r w:rsidR="00A468BE" w:rsidRPr="00424D33">
          <w:rPr>
            <w:color w:val="0000FF"/>
            <w:rtl/>
          </w:rPr>
          <w:t>المتعلقة</w:t>
        </w:r>
        <w:r w:rsidR="009B44EB" w:rsidRPr="00424D33">
          <w:rPr>
            <w:color w:val="0000FF"/>
            <w:rtl/>
          </w:rPr>
          <w:t xml:space="preserve"> </w:t>
        </w:r>
        <w:r w:rsidR="00A468BE" w:rsidRPr="00424D33">
          <w:rPr>
            <w:color w:val="0000FF"/>
            <w:rtl/>
          </w:rPr>
          <w:t>بتنفيذ</w:t>
        </w:r>
        <w:r w:rsidR="009B44EB" w:rsidRPr="00424D33">
          <w:rPr>
            <w:color w:val="0000FF"/>
            <w:rtl/>
          </w:rPr>
          <w:t xml:space="preserve"> </w:t>
        </w:r>
        <w:r w:rsidR="00A468BE" w:rsidRPr="00424D33">
          <w:rPr>
            <w:color w:val="0000FF"/>
            <w:rtl/>
          </w:rPr>
          <w:t>الاستراتيجية</w:t>
        </w:r>
        <w:r w:rsidR="009B44EB" w:rsidRPr="00424D33">
          <w:rPr>
            <w:color w:val="0000FF"/>
            <w:rtl/>
          </w:rPr>
          <w:t xml:space="preserve"> </w:t>
        </w:r>
        <w:r w:rsidR="00A468BE" w:rsidRPr="00424D33">
          <w:rPr>
            <w:color w:val="0000FF"/>
            <w:rtl/>
          </w:rPr>
          <w:t>الوطنية</w:t>
        </w:r>
        <w:r w:rsidR="009B44EB" w:rsidRPr="00424D33">
          <w:rPr>
            <w:color w:val="0000FF"/>
            <w:rtl/>
          </w:rPr>
          <w:t xml:space="preserve"> </w:t>
        </w:r>
        <w:r w:rsidR="00A468BE" w:rsidRPr="00424D33">
          <w:rPr>
            <w:color w:val="0000FF"/>
            <w:rtl/>
          </w:rPr>
          <w:t>لتعزيز</w:t>
        </w:r>
        <w:r w:rsidR="009B44EB" w:rsidRPr="00424D33">
          <w:rPr>
            <w:color w:val="0000FF"/>
            <w:rtl/>
          </w:rPr>
          <w:t xml:space="preserve"> </w:t>
        </w:r>
        <w:r w:rsidR="00A468BE" w:rsidRPr="00424D33">
          <w:rPr>
            <w:color w:val="0000FF"/>
            <w:rtl/>
          </w:rPr>
          <w:t>تكافؤ</w:t>
        </w:r>
        <w:r w:rsidR="009B44EB" w:rsidRPr="00424D33">
          <w:rPr>
            <w:color w:val="0000FF"/>
            <w:rtl/>
          </w:rPr>
          <w:t xml:space="preserve"> </w:t>
        </w:r>
        <w:r w:rsidR="00A468BE" w:rsidRPr="00424D33">
          <w:rPr>
            <w:color w:val="0000FF"/>
            <w:rtl/>
          </w:rPr>
          <w:t>الفرص</w:t>
        </w:r>
        <w:r w:rsidR="009B44EB" w:rsidRPr="00424D33">
          <w:rPr>
            <w:color w:val="0000FF"/>
            <w:rtl/>
          </w:rPr>
          <w:t xml:space="preserve"> </w:t>
        </w:r>
        <w:r w:rsidR="00A468BE" w:rsidRPr="00424D33">
          <w:rPr>
            <w:color w:val="0000FF"/>
            <w:rtl/>
          </w:rPr>
          <w:t>والمساواة</w:t>
        </w:r>
        <w:r w:rsidR="009B44EB" w:rsidRPr="00424D33">
          <w:rPr>
            <w:color w:val="0000FF"/>
            <w:rtl/>
          </w:rPr>
          <w:t xml:space="preserve"> </w:t>
        </w:r>
        <w:r w:rsidR="00A468BE" w:rsidRPr="00424D33">
          <w:rPr>
            <w:color w:val="0000FF"/>
            <w:rtl/>
          </w:rPr>
          <w:t>في</w:t>
        </w:r>
        <w:r w:rsidR="009B44EB" w:rsidRPr="00424D33">
          <w:rPr>
            <w:color w:val="0000FF"/>
            <w:rtl/>
          </w:rPr>
          <w:t xml:space="preserve"> </w:t>
        </w:r>
        <w:r w:rsidR="00A468BE" w:rsidRPr="00424D33">
          <w:rPr>
            <w:color w:val="0000FF"/>
            <w:rtl/>
          </w:rPr>
          <w:t>المعاملة</w:t>
        </w:r>
        <w:r w:rsidR="009B44EB" w:rsidRPr="00424D33">
          <w:rPr>
            <w:color w:val="0000FF"/>
            <w:rtl/>
          </w:rPr>
          <w:t xml:space="preserve"> </w:t>
        </w:r>
        <w:r w:rsidR="00A468BE" w:rsidRPr="00424D33">
          <w:rPr>
            <w:color w:val="0000FF"/>
            <w:rtl/>
          </w:rPr>
          <w:t>بين</w:t>
        </w:r>
        <w:r w:rsidR="009B44EB" w:rsidRPr="00424D33">
          <w:rPr>
            <w:color w:val="0000FF"/>
            <w:rtl/>
          </w:rPr>
          <w:t xml:space="preserve"> </w:t>
        </w:r>
        <w:r w:rsidR="00A468BE" w:rsidRPr="00424D33">
          <w:rPr>
            <w:color w:val="0000FF"/>
            <w:rtl/>
          </w:rPr>
          <w:t>المرأة</w:t>
        </w:r>
        <w:r w:rsidR="009B44EB" w:rsidRPr="00424D33">
          <w:rPr>
            <w:color w:val="0000FF"/>
            <w:rtl/>
          </w:rPr>
          <w:t xml:space="preserve"> </w:t>
        </w:r>
        <w:r w:rsidR="00A468BE" w:rsidRPr="00424D33">
          <w:rPr>
            <w:color w:val="0000FF"/>
            <w:rtl/>
          </w:rPr>
          <w:t>والرجل</w:t>
        </w:r>
        <w:r w:rsidR="009B44EB" w:rsidRPr="00424D33">
          <w:rPr>
            <w:color w:val="0000FF"/>
            <w:rtl/>
          </w:rPr>
          <w:t xml:space="preserve"> </w:t>
        </w:r>
        <w:r w:rsidR="00A468BE" w:rsidRPr="00424D33">
          <w:rPr>
            <w:color w:val="0000FF"/>
            <w:rtl/>
          </w:rPr>
          <w:t>ومنع</w:t>
        </w:r>
        <w:r w:rsidR="009B44EB" w:rsidRPr="00424D33">
          <w:rPr>
            <w:color w:val="0000FF"/>
            <w:rtl/>
          </w:rPr>
          <w:t xml:space="preserve"> </w:t>
        </w:r>
        <w:r w:rsidR="00A468BE" w:rsidRPr="00424D33">
          <w:rPr>
            <w:color w:val="0000FF"/>
            <w:rtl/>
          </w:rPr>
          <w:t>ومكافحة</w:t>
        </w:r>
        <w:r w:rsidR="009B44EB" w:rsidRPr="00424D33">
          <w:rPr>
            <w:color w:val="0000FF"/>
            <w:rtl/>
          </w:rPr>
          <w:t xml:space="preserve"> </w:t>
        </w:r>
        <w:r w:rsidR="00A468BE" w:rsidRPr="00424D33">
          <w:rPr>
            <w:color w:val="0000FF"/>
            <w:rtl/>
          </w:rPr>
          <w:t>العنف</w:t>
        </w:r>
        <w:r w:rsidR="009B44EB" w:rsidRPr="00424D33">
          <w:rPr>
            <w:color w:val="0000FF"/>
            <w:rtl/>
          </w:rPr>
          <w:t xml:space="preserve"> </w:t>
        </w:r>
        <w:r w:rsidR="00A468BE" w:rsidRPr="00424D33">
          <w:rPr>
            <w:color w:val="0000FF"/>
            <w:rtl/>
          </w:rPr>
          <w:t>العائلي</w:t>
        </w:r>
        <w:r w:rsidR="009B44EB" w:rsidRPr="00424D33">
          <w:rPr>
            <w:color w:val="0000FF"/>
            <w:rtl/>
          </w:rPr>
          <w:t xml:space="preserve"> </w:t>
        </w:r>
        <w:r w:rsidR="00A468BE" w:rsidRPr="00424D33">
          <w:rPr>
            <w:color w:val="0000FF"/>
            <w:rtl/>
          </w:rPr>
          <w:t>للفترة</w:t>
        </w:r>
        <w:r w:rsidR="009B44EB" w:rsidRPr="00424D33">
          <w:rPr>
            <w:color w:val="0000FF"/>
            <w:rtl/>
          </w:rPr>
          <w:t xml:space="preserve"> </w:t>
        </w:r>
        <w:r w:rsidR="00A468BE" w:rsidRPr="00424D33">
          <w:rPr>
            <w:color w:val="0000FF"/>
            <w:rtl/>
          </w:rPr>
          <w:t>2018-2021</w:t>
        </w:r>
      </w:hyperlink>
      <w:r w:rsidR="00A468BE" w:rsidRPr="00424D33">
        <w:rPr>
          <w:rtl/>
        </w:rPr>
        <w:t>.</w:t>
      </w:r>
    </w:p>
  </w:footnote>
  <w:footnote w:id="13">
    <w:p w14:paraId="54617DB0" w14:textId="306ED3D1"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t>صدقت</w:t>
      </w:r>
      <w:r w:rsidR="009B44EB" w:rsidRPr="00424D33">
        <w:rPr>
          <w:rtl/>
        </w:rPr>
        <w:t xml:space="preserve"> </w:t>
      </w:r>
      <w:r w:rsidR="00A468BE" w:rsidRPr="00424D33">
        <w:rPr>
          <w:rtl/>
        </w:rPr>
        <w:t>رومانيا،</w:t>
      </w:r>
      <w:r w:rsidR="009B44EB" w:rsidRPr="00424D33">
        <w:rPr>
          <w:rtl/>
        </w:rPr>
        <w:t xml:space="preserve"> </w:t>
      </w:r>
      <w:r w:rsidR="00A468BE" w:rsidRPr="00424D33">
        <w:rPr>
          <w:rtl/>
        </w:rPr>
        <w:t>بموجب</w:t>
      </w:r>
      <w:r w:rsidR="009B44EB" w:rsidRPr="00424D33">
        <w:rPr>
          <w:rtl/>
        </w:rPr>
        <w:t xml:space="preserve"> </w:t>
      </w:r>
      <w:r w:rsidR="00A468BE" w:rsidRPr="00424D33">
        <w:rPr>
          <w:rtl/>
        </w:rPr>
        <w:t>القانون</w:t>
      </w:r>
      <w:r w:rsidR="009B44EB" w:rsidRPr="00424D33">
        <w:rPr>
          <w:rtl/>
        </w:rPr>
        <w:t xml:space="preserve"> </w:t>
      </w:r>
      <w:r w:rsidR="00A468BE" w:rsidRPr="00424D33">
        <w:rPr>
          <w:rtl/>
        </w:rPr>
        <w:t>رقم</w:t>
      </w:r>
      <w:r w:rsidRPr="00424D33">
        <w:rPr>
          <w:rtl/>
        </w:rPr>
        <w:t xml:space="preserve"> 30/2016،</w:t>
      </w:r>
      <w:r w:rsidR="009B44EB" w:rsidRPr="00424D33">
        <w:rPr>
          <w:rtl/>
        </w:rPr>
        <w:t xml:space="preserve"> </w:t>
      </w:r>
      <w:r w:rsidR="00A468BE" w:rsidRPr="00424D33">
        <w:rPr>
          <w:rtl/>
        </w:rPr>
        <w:t>على</w:t>
      </w:r>
      <w:r w:rsidR="009B44EB" w:rsidRPr="00424D33">
        <w:rPr>
          <w:rtl/>
        </w:rPr>
        <w:t xml:space="preserve"> </w:t>
      </w:r>
      <w:r w:rsidR="00A468BE" w:rsidRPr="00424D33">
        <w:rPr>
          <w:rtl/>
        </w:rPr>
        <w:t>هذه</w:t>
      </w:r>
      <w:r w:rsidR="009B44EB" w:rsidRPr="00424D33">
        <w:rPr>
          <w:rtl/>
        </w:rPr>
        <w:t xml:space="preserve"> </w:t>
      </w:r>
      <w:r w:rsidR="00A468BE" w:rsidRPr="00424D33">
        <w:rPr>
          <w:rtl/>
        </w:rPr>
        <w:t>الاتفاقية</w:t>
      </w:r>
      <w:r w:rsidR="009B44EB" w:rsidRPr="00424D33">
        <w:rPr>
          <w:rtl/>
        </w:rPr>
        <w:t xml:space="preserve"> </w:t>
      </w:r>
      <w:r w:rsidR="00A468BE" w:rsidRPr="00424D33">
        <w:rPr>
          <w:rtl/>
        </w:rPr>
        <w:t>التي</w:t>
      </w:r>
      <w:r w:rsidR="009B44EB" w:rsidRPr="00424D33">
        <w:rPr>
          <w:rtl/>
        </w:rPr>
        <w:t xml:space="preserve"> </w:t>
      </w:r>
      <w:r w:rsidR="00A468BE" w:rsidRPr="00424D33">
        <w:rPr>
          <w:rtl/>
        </w:rPr>
        <w:t>دخلت</w:t>
      </w:r>
      <w:r w:rsidR="009B44EB" w:rsidRPr="00424D33">
        <w:rPr>
          <w:rtl/>
        </w:rPr>
        <w:t xml:space="preserve"> </w:t>
      </w:r>
      <w:r w:rsidR="00A468BE" w:rsidRPr="00424D33">
        <w:rPr>
          <w:rtl/>
        </w:rPr>
        <w:t>حيز</w:t>
      </w:r>
      <w:r w:rsidR="009B44EB" w:rsidRPr="00424D33">
        <w:rPr>
          <w:rtl/>
        </w:rPr>
        <w:t xml:space="preserve"> </w:t>
      </w:r>
      <w:r w:rsidR="00A468BE" w:rsidRPr="00424D33">
        <w:rPr>
          <w:rtl/>
        </w:rPr>
        <w:t>النفاذ</w:t>
      </w:r>
      <w:r w:rsidR="009B44EB" w:rsidRPr="00424D33">
        <w:rPr>
          <w:rtl/>
        </w:rPr>
        <w:t xml:space="preserve"> </w:t>
      </w:r>
      <w:r w:rsidR="00A468BE" w:rsidRPr="00424D33">
        <w:rPr>
          <w:rtl/>
        </w:rPr>
        <w:t>في</w:t>
      </w:r>
      <w:r w:rsidR="009B44EB" w:rsidRPr="00424D33">
        <w:rPr>
          <w:rtl/>
        </w:rPr>
        <w:t xml:space="preserve"> </w:t>
      </w:r>
      <w:r w:rsidR="00A468BE" w:rsidRPr="00424D33">
        <w:rPr>
          <w:rtl/>
        </w:rPr>
        <w:t>أيلول/سبتمبر</w:t>
      </w:r>
      <w:r w:rsidR="009B44EB" w:rsidRPr="00424D33">
        <w:rPr>
          <w:rtl/>
        </w:rPr>
        <w:t xml:space="preserve"> </w:t>
      </w:r>
      <w:r w:rsidR="00A468BE" w:rsidRPr="00424D33">
        <w:rPr>
          <w:rtl/>
        </w:rPr>
        <w:t>2016.</w:t>
      </w:r>
    </w:p>
  </w:footnote>
  <w:footnote w:id="14">
    <w:p w14:paraId="3B1FAB65" w14:textId="3EB433B7"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r>
      <w:hyperlink r:id="rId8" w:history="1">
        <w:r w:rsidR="00A468BE" w:rsidRPr="00424D33">
          <w:rPr>
            <w:rStyle w:val="Hyperlink"/>
          </w:rPr>
          <w:t>http</w:t>
        </w:r>
        <w:r w:rsidR="0035736D" w:rsidRPr="00424D33">
          <w:rPr>
            <w:rStyle w:val="Hyperlink"/>
          </w:rPr>
          <w:t>:</w:t>
        </w:r>
        <w:r w:rsidR="00A468BE" w:rsidRPr="00424D33">
          <w:rPr>
            <w:rStyle w:val="Hyperlink"/>
          </w:rPr>
          <w:t>//anpd.gov.ro/web/3-decembrie-ziua-internationala-a-persoanelor-cu-dizabilitati-2/</w:t>
        </w:r>
      </w:hyperlink>
      <w:r w:rsidR="00A468BE" w:rsidRPr="00424D33">
        <w:rPr>
          <w:rtl/>
        </w:rPr>
        <w:t>.</w:t>
      </w:r>
    </w:p>
  </w:footnote>
  <w:footnote w:id="15">
    <w:p w14:paraId="48FF0F18" w14:textId="45684FC9"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t>متروريكس</w:t>
      </w:r>
      <w:r w:rsidR="009B44EB" w:rsidRPr="00424D33">
        <w:rPr>
          <w:rtl/>
        </w:rPr>
        <w:t xml:space="preserve"> </w:t>
      </w:r>
      <w:r w:rsidR="00A468BE" w:rsidRPr="00424D33">
        <w:rPr>
          <w:rtl/>
        </w:rPr>
        <w:t>شركة</w:t>
      </w:r>
      <w:r w:rsidR="009B44EB" w:rsidRPr="00424D33">
        <w:rPr>
          <w:rtl/>
        </w:rPr>
        <w:t xml:space="preserve"> </w:t>
      </w:r>
      <w:r w:rsidR="00A468BE" w:rsidRPr="00424D33">
        <w:rPr>
          <w:rtl/>
        </w:rPr>
        <w:t>تجارية</w:t>
      </w:r>
      <w:r w:rsidR="009B44EB" w:rsidRPr="00424D33">
        <w:rPr>
          <w:rtl/>
        </w:rPr>
        <w:t xml:space="preserve"> </w:t>
      </w:r>
      <w:r w:rsidR="00A468BE" w:rsidRPr="00424D33">
        <w:rPr>
          <w:rtl/>
        </w:rPr>
        <w:t>تعمل</w:t>
      </w:r>
      <w:r w:rsidR="009B44EB" w:rsidRPr="00424D33">
        <w:rPr>
          <w:rtl/>
        </w:rPr>
        <w:t xml:space="preserve"> </w:t>
      </w:r>
      <w:r w:rsidR="00A468BE" w:rsidRPr="00424D33">
        <w:rPr>
          <w:rtl/>
        </w:rPr>
        <w:t>تحت</w:t>
      </w:r>
      <w:r w:rsidR="009B44EB" w:rsidRPr="00424D33">
        <w:rPr>
          <w:rtl/>
        </w:rPr>
        <w:t xml:space="preserve"> </w:t>
      </w:r>
      <w:r w:rsidR="00A468BE" w:rsidRPr="00424D33">
        <w:rPr>
          <w:rtl/>
        </w:rPr>
        <w:t>إشراف</w:t>
      </w:r>
      <w:r w:rsidR="009B44EB" w:rsidRPr="00424D33">
        <w:rPr>
          <w:rtl/>
        </w:rPr>
        <w:t xml:space="preserve"> </w:t>
      </w:r>
      <w:r w:rsidR="00A468BE" w:rsidRPr="00424D33">
        <w:rPr>
          <w:rtl/>
        </w:rPr>
        <w:t>وزارة</w:t>
      </w:r>
      <w:r w:rsidR="009B44EB" w:rsidRPr="00424D33">
        <w:rPr>
          <w:rtl/>
        </w:rPr>
        <w:t xml:space="preserve"> </w:t>
      </w:r>
      <w:r w:rsidR="00A468BE" w:rsidRPr="00424D33">
        <w:rPr>
          <w:rtl/>
        </w:rPr>
        <w:t>النقل</w:t>
      </w:r>
      <w:r w:rsidR="009B44EB" w:rsidRPr="00424D33">
        <w:rPr>
          <w:rtl/>
        </w:rPr>
        <w:t xml:space="preserve"> </w:t>
      </w:r>
      <w:r w:rsidR="00A468BE" w:rsidRPr="00424D33">
        <w:rPr>
          <w:rtl/>
        </w:rPr>
        <w:t>وتضطلع</w:t>
      </w:r>
      <w:r w:rsidR="009B44EB" w:rsidRPr="00424D33">
        <w:rPr>
          <w:rtl/>
        </w:rPr>
        <w:t xml:space="preserve"> </w:t>
      </w:r>
      <w:r w:rsidR="00A468BE" w:rsidRPr="00424D33">
        <w:rPr>
          <w:rtl/>
        </w:rPr>
        <w:t>بأنشطة</w:t>
      </w:r>
      <w:r w:rsidR="009B44EB" w:rsidRPr="00424D33">
        <w:rPr>
          <w:rtl/>
        </w:rPr>
        <w:t xml:space="preserve"> </w:t>
      </w:r>
      <w:r w:rsidR="00A468BE" w:rsidRPr="00424D33">
        <w:rPr>
          <w:rtl/>
        </w:rPr>
        <w:t>نقل</w:t>
      </w:r>
      <w:r w:rsidR="009B44EB" w:rsidRPr="00424D33">
        <w:rPr>
          <w:rtl/>
        </w:rPr>
        <w:t xml:space="preserve"> </w:t>
      </w:r>
      <w:r w:rsidR="00A468BE" w:rsidRPr="00424D33">
        <w:rPr>
          <w:rtl/>
        </w:rPr>
        <w:t>الركاب</w:t>
      </w:r>
      <w:r w:rsidR="009B44EB" w:rsidRPr="00424D33">
        <w:rPr>
          <w:rtl/>
        </w:rPr>
        <w:t xml:space="preserve"> </w:t>
      </w:r>
      <w:r w:rsidR="00A468BE" w:rsidRPr="00424D33">
        <w:rPr>
          <w:rtl/>
        </w:rPr>
        <w:t>في</w:t>
      </w:r>
      <w:r w:rsidR="009B44EB" w:rsidRPr="00424D33">
        <w:rPr>
          <w:rtl/>
        </w:rPr>
        <w:t xml:space="preserve"> </w:t>
      </w:r>
      <w:r w:rsidR="00A468BE" w:rsidRPr="00424D33">
        <w:rPr>
          <w:rtl/>
        </w:rPr>
        <w:t>المترو</w:t>
      </w:r>
      <w:r w:rsidR="009B44EB" w:rsidRPr="00424D33">
        <w:rPr>
          <w:rtl/>
        </w:rPr>
        <w:t xml:space="preserve"> </w:t>
      </w:r>
      <w:r w:rsidR="00A468BE" w:rsidRPr="00424D33">
        <w:rPr>
          <w:rtl/>
        </w:rPr>
        <w:t>على</w:t>
      </w:r>
      <w:r w:rsidR="009B44EB" w:rsidRPr="00424D33">
        <w:rPr>
          <w:rtl/>
        </w:rPr>
        <w:t xml:space="preserve"> </w:t>
      </w:r>
      <w:r w:rsidR="00A468BE" w:rsidRPr="00424D33">
        <w:rPr>
          <w:rtl/>
        </w:rPr>
        <w:t>شبكة</w:t>
      </w:r>
      <w:r w:rsidR="009B44EB" w:rsidRPr="00424D33">
        <w:rPr>
          <w:rtl/>
        </w:rPr>
        <w:t xml:space="preserve"> </w:t>
      </w:r>
      <w:r w:rsidR="00A468BE" w:rsidRPr="00424D33">
        <w:rPr>
          <w:rtl/>
        </w:rPr>
        <w:t>السكك</w:t>
      </w:r>
      <w:r w:rsidR="009B44EB" w:rsidRPr="00424D33">
        <w:rPr>
          <w:rtl/>
        </w:rPr>
        <w:t xml:space="preserve"> </w:t>
      </w:r>
      <w:r w:rsidR="00A468BE" w:rsidRPr="00424D33">
        <w:rPr>
          <w:rtl/>
        </w:rPr>
        <w:t>الحديدية</w:t>
      </w:r>
      <w:r w:rsidR="009B44EB" w:rsidRPr="00424D33">
        <w:rPr>
          <w:rtl/>
        </w:rPr>
        <w:t xml:space="preserve"> </w:t>
      </w:r>
      <w:r w:rsidR="00A468BE" w:rsidRPr="00424D33">
        <w:rPr>
          <w:rtl/>
        </w:rPr>
        <w:t>تحت</w:t>
      </w:r>
      <w:r w:rsidR="009B44EB" w:rsidRPr="00424D33">
        <w:rPr>
          <w:rtl/>
        </w:rPr>
        <w:t xml:space="preserve"> </w:t>
      </w:r>
      <w:r w:rsidR="00A468BE" w:rsidRPr="00424D33">
        <w:rPr>
          <w:rtl/>
        </w:rPr>
        <w:t>الأرض</w:t>
      </w:r>
      <w:r w:rsidR="009B44EB" w:rsidRPr="00424D33">
        <w:rPr>
          <w:rtl/>
        </w:rPr>
        <w:t xml:space="preserve"> </w:t>
      </w:r>
      <w:r w:rsidR="00A468BE" w:rsidRPr="00424D33">
        <w:rPr>
          <w:rtl/>
        </w:rPr>
        <w:t>وفوقها.</w:t>
      </w:r>
    </w:p>
  </w:footnote>
  <w:footnote w:id="16">
    <w:p w14:paraId="7BF2D78B" w14:textId="071E00AC" w:rsidR="00A468BE" w:rsidRPr="00424D33" w:rsidRDefault="001D6D76" w:rsidP="009B44EB">
      <w:pPr>
        <w:pStyle w:val="FootnoteText1"/>
        <w:rPr>
          <w:rtl/>
        </w:rPr>
      </w:pPr>
      <w:r w:rsidRPr="00424D33">
        <w:rPr>
          <w:rtl/>
        </w:rPr>
        <w:t>(</w:t>
      </w:r>
      <w:r w:rsidRPr="00424D33">
        <w:footnoteRef/>
      </w:r>
      <w:r w:rsidRPr="00424D33">
        <w:rPr>
          <w:rtl/>
        </w:rPr>
        <w:t>)</w:t>
      </w:r>
      <w:r w:rsidR="00A468BE" w:rsidRPr="00424D33">
        <w:rPr>
          <w:rtl/>
        </w:rPr>
        <w:tab/>
      </w:r>
      <w:hyperlink r:id="rId9" w:history="1">
        <w:r w:rsidR="00A468BE" w:rsidRPr="00424D33">
          <w:rPr>
            <w:rStyle w:val="Hyperlink"/>
          </w:rPr>
          <w:t>http</w:t>
        </w:r>
        <w:r w:rsidR="0035736D" w:rsidRPr="00424D33">
          <w:rPr>
            <w:rStyle w:val="Hyperlink"/>
          </w:rPr>
          <w:t>:</w:t>
        </w:r>
        <w:r w:rsidR="00A468BE" w:rsidRPr="00424D33">
          <w:rPr>
            <w:rStyle w:val="Hyperlink"/>
          </w:rPr>
          <w:t>//www.metrorex.ro/_read452-1</w:t>
        </w:r>
      </w:hyperlink>
      <w:r w:rsidR="00A468BE" w:rsidRPr="00424D33">
        <w:rPr>
          <w:rtl/>
        </w:rPr>
        <w:t>.</w:t>
      </w:r>
    </w:p>
  </w:footnote>
  <w:footnote w:id="17">
    <w:p w14:paraId="2E43E8CE" w14:textId="0821509E" w:rsidR="00A468BE" w:rsidRPr="00424D33" w:rsidRDefault="001D6D76" w:rsidP="009B44EB">
      <w:pPr>
        <w:pStyle w:val="FootnoteText1"/>
      </w:pPr>
      <w:r w:rsidRPr="00424D33">
        <w:rPr>
          <w:rtl/>
        </w:rPr>
        <w:t>(</w:t>
      </w:r>
      <w:r w:rsidRPr="00424D33">
        <w:footnoteRef/>
      </w:r>
      <w:r w:rsidRPr="00424D33">
        <w:rPr>
          <w:rtl/>
        </w:rPr>
        <w:t>)</w:t>
      </w:r>
      <w:r w:rsidR="00A468BE" w:rsidRPr="00424D33">
        <w:rPr>
          <w:rtl/>
        </w:rPr>
        <w:tab/>
        <w:t>توخى</w:t>
      </w:r>
      <w:r w:rsidR="009B44EB" w:rsidRPr="00424D33">
        <w:rPr>
          <w:rtl/>
        </w:rPr>
        <w:t xml:space="preserve"> </w:t>
      </w:r>
      <w:r w:rsidR="00A468BE" w:rsidRPr="00424D33">
        <w:rPr>
          <w:rtl/>
        </w:rPr>
        <w:t>القرار</w:t>
      </w:r>
      <w:r w:rsidR="009B44EB" w:rsidRPr="00424D33">
        <w:rPr>
          <w:rtl/>
        </w:rPr>
        <w:t xml:space="preserve"> </w:t>
      </w:r>
      <w:r w:rsidR="00A468BE" w:rsidRPr="00424D33">
        <w:rPr>
          <w:rtl/>
        </w:rPr>
        <w:t>رقم</w:t>
      </w:r>
      <w:r w:rsidR="009B44EB" w:rsidRPr="00424D33">
        <w:rPr>
          <w:rtl/>
        </w:rPr>
        <w:t xml:space="preserve"> </w:t>
      </w:r>
      <w:r w:rsidR="00A468BE" w:rsidRPr="00424D33">
        <w:rPr>
          <w:rtl/>
        </w:rPr>
        <w:t>111/2016</w:t>
      </w:r>
      <w:r w:rsidR="009B44EB" w:rsidRPr="00424D33">
        <w:rPr>
          <w:rtl/>
        </w:rPr>
        <w:t xml:space="preserve"> </w:t>
      </w:r>
      <w:r w:rsidR="00A468BE" w:rsidRPr="00424D33">
        <w:rPr>
          <w:rtl/>
        </w:rPr>
        <w:t>(الملف</w:t>
      </w:r>
      <w:r w:rsidR="009B44EB" w:rsidRPr="00424D33">
        <w:rPr>
          <w:rtl/>
        </w:rPr>
        <w:t xml:space="preserve"> </w:t>
      </w:r>
      <w:r w:rsidR="00A468BE" w:rsidRPr="00424D33">
        <w:rPr>
          <w:rtl/>
        </w:rPr>
        <w:t>المسجل</w:t>
      </w:r>
      <w:r w:rsidR="009B44EB" w:rsidRPr="00424D33">
        <w:rPr>
          <w:rtl/>
        </w:rPr>
        <w:t xml:space="preserve"> </w:t>
      </w:r>
      <w:r w:rsidR="00A468BE" w:rsidRPr="00424D33">
        <w:rPr>
          <w:rtl/>
        </w:rPr>
        <w:t>في</w:t>
      </w:r>
      <w:r w:rsidR="009B44EB" w:rsidRPr="00424D33">
        <w:rPr>
          <w:rtl/>
        </w:rPr>
        <w:t xml:space="preserve"> </w:t>
      </w:r>
      <w:r w:rsidR="00A468BE" w:rsidRPr="00424D33">
        <w:rPr>
          <w:rtl/>
        </w:rPr>
        <w:t>عام</w:t>
      </w:r>
      <w:r w:rsidR="009B44EB" w:rsidRPr="00424D33">
        <w:rPr>
          <w:rtl/>
        </w:rPr>
        <w:t xml:space="preserve"> </w:t>
      </w:r>
      <w:r w:rsidR="00A468BE" w:rsidRPr="00424D33">
        <w:rPr>
          <w:rtl/>
        </w:rPr>
        <w:t>2015)</w:t>
      </w:r>
      <w:r w:rsidR="009B44EB" w:rsidRPr="00424D33">
        <w:rPr>
          <w:rtl/>
        </w:rPr>
        <w:t xml:space="preserve"> </w:t>
      </w:r>
      <w:r w:rsidR="00A468BE" w:rsidRPr="00424D33">
        <w:rPr>
          <w:rtl/>
        </w:rPr>
        <w:t>إشعار</w:t>
      </w:r>
      <w:r w:rsidR="009B44EB" w:rsidRPr="00424D33">
        <w:rPr>
          <w:rtl/>
        </w:rPr>
        <w:t xml:space="preserve"> </w:t>
      </w:r>
      <w:r w:rsidR="00A468BE" w:rsidRPr="00424D33">
        <w:rPr>
          <w:rtl/>
        </w:rPr>
        <w:t>الجهة</w:t>
      </w:r>
      <w:r w:rsidR="009B44EB" w:rsidRPr="00424D33">
        <w:rPr>
          <w:rtl/>
        </w:rPr>
        <w:t xml:space="preserve"> </w:t>
      </w:r>
      <w:r w:rsidR="00A468BE" w:rsidRPr="00424D33">
        <w:rPr>
          <w:rtl/>
        </w:rPr>
        <w:t>المعنية</w:t>
      </w:r>
      <w:r w:rsidR="009B44EB" w:rsidRPr="00424D33">
        <w:rPr>
          <w:rtl/>
        </w:rPr>
        <w:t xml:space="preserve"> </w:t>
      </w:r>
      <w:r w:rsidR="00A468BE" w:rsidRPr="00424D33">
        <w:rPr>
          <w:rtl/>
        </w:rPr>
        <w:t>بالإجراءات</w:t>
      </w:r>
      <w:r w:rsidR="009B44EB" w:rsidRPr="00424D33">
        <w:rPr>
          <w:rtl/>
        </w:rPr>
        <w:t xml:space="preserve"> </w:t>
      </w:r>
      <w:r w:rsidR="00A468BE" w:rsidRPr="00424D33">
        <w:rPr>
          <w:rtl/>
        </w:rPr>
        <w:t>المتخذة</w:t>
      </w:r>
      <w:r w:rsidR="009B44EB" w:rsidRPr="00424D33">
        <w:rPr>
          <w:rtl/>
        </w:rPr>
        <w:t xml:space="preserve"> </w:t>
      </w:r>
      <w:r w:rsidR="00A468BE" w:rsidRPr="00424D33">
        <w:rPr>
          <w:rtl/>
        </w:rPr>
        <w:t>فيما</w:t>
      </w:r>
      <w:r w:rsidR="009B44EB" w:rsidRPr="00424D33">
        <w:rPr>
          <w:rtl/>
        </w:rPr>
        <w:t xml:space="preserve"> </w:t>
      </w:r>
      <w:r w:rsidR="00A468BE" w:rsidRPr="00424D33">
        <w:rPr>
          <w:rtl/>
        </w:rPr>
        <w:t>يتعلق</w:t>
      </w:r>
      <w:r w:rsidR="009B44EB" w:rsidRPr="00424D33">
        <w:rPr>
          <w:rtl/>
        </w:rPr>
        <w:t xml:space="preserve"> </w:t>
      </w:r>
      <w:r w:rsidR="00A468BE" w:rsidRPr="00424D33">
        <w:rPr>
          <w:rtl/>
        </w:rPr>
        <w:t>برفضها</w:t>
      </w:r>
      <w:r w:rsidR="009B44EB" w:rsidRPr="00424D33">
        <w:rPr>
          <w:rtl/>
        </w:rPr>
        <w:t xml:space="preserve"> </w:t>
      </w:r>
      <w:r w:rsidR="00A468BE" w:rsidRPr="00424D33">
        <w:rPr>
          <w:rtl/>
        </w:rPr>
        <w:t>تسليم</w:t>
      </w:r>
      <w:r w:rsidR="009B44EB" w:rsidRPr="00424D33">
        <w:rPr>
          <w:rtl/>
        </w:rPr>
        <w:t xml:space="preserve"> </w:t>
      </w:r>
      <w:r w:rsidR="00A468BE" w:rsidRPr="00424D33">
        <w:rPr>
          <w:rtl/>
        </w:rPr>
        <w:t>صاحب</w:t>
      </w:r>
      <w:r w:rsidR="009B44EB" w:rsidRPr="00424D33">
        <w:rPr>
          <w:rtl/>
        </w:rPr>
        <w:t xml:space="preserve"> </w:t>
      </w:r>
      <w:r w:rsidR="00A468BE" w:rsidRPr="00424D33">
        <w:rPr>
          <w:rtl/>
        </w:rPr>
        <w:t>الشكوى</w:t>
      </w:r>
      <w:r w:rsidR="009B44EB" w:rsidRPr="00424D33">
        <w:rPr>
          <w:rtl/>
        </w:rPr>
        <w:t xml:space="preserve"> </w:t>
      </w:r>
      <w:r w:rsidR="00A468BE" w:rsidRPr="00424D33">
        <w:rPr>
          <w:rtl/>
        </w:rPr>
        <w:t>بطاقة</w:t>
      </w:r>
      <w:r w:rsidR="009B44EB" w:rsidRPr="00424D33">
        <w:rPr>
          <w:rtl/>
        </w:rPr>
        <w:t xml:space="preserve"> </w:t>
      </w:r>
      <w:r w:rsidR="00A468BE" w:rsidRPr="00424D33">
        <w:rPr>
          <w:rtl/>
        </w:rPr>
        <w:t>مصرفية،</w:t>
      </w:r>
      <w:r w:rsidR="009B44EB" w:rsidRPr="00424D33">
        <w:rPr>
          <w:rtl/>
        </w:rPr>
        <w:t xml:space="preserve"> </w:t>
      </w:r>
      <w:r w:rsidR="00A468BE" w:rsidRPr="00424D33">
        <w:rPr>
          <w:rtl/>
        </w:rPr>
        <w:t>بدعوى</w:t>
      </w:r>
      <w:r w:rsidR="009B44EB" w:rsidRPr="00424D33">
        <w:rPr>
          <w:rtl/>
        </w:rPr>
        <w:t xml:space="preserve"> </w:t>
      </w:r>
      <w:r w:rsidR="00A468BE" w:rsidRPr="00424D33">
        <w:rPr>
          <w:rtl/>
        </w:rPr>
        <w:t>عدم</w:t>
      </w:r>
      <w:r w:rsidR="009B44EB" w:rsidRPr="00424D33">
        <w:rPr>
          <w:rtl/>
        </w:rPr>
        <w:t xml:space="preserve"> </w:t>
      </w:r>
      <w:r w:rsidR="00A468BE" w:rsidRPr="00424D33">
        <w:rPr>
          <w:rtl/>
        </w:rPr>
        <w:t>وضع</w:t>
      </w:r>
      <w:r w:rsidR="009B44EB" w:rsidRPr="00424D33">
        <w:rPr>
          <w:rtl/>
        </w:rPr>
        <w:t xml:space="preserve"> </w:t>
      </w:r>
      <w:r w:rsidR="00A468BE" w:rsidRPr="00424D33">
        <w:rPr>
          <w:rtl/>
        </w:rPr>
        <w:t>توقيعه</w:t>
      </w:r>
      <w:r w:rsidR="009B44EB" w:rsidRPr="00424D33">
        <w:rPr>
          <w:rtl/>
        </w:rPr>
        <w:t xml:space="preserve"> </w:t>
      </w:r>
      <w:r w:rsidR="00A468BE" w:rsidRPr="00424D33">
        <w:rPr>
          <w:rtl/>
        </w:rPr>
        <w:t>عليها</w:t>
      </w:r>
      <w:r w:rsidR="009B44EB" w:rsidRPr="00424D33">
        <w:rPr>
          <w:rtl/>
        </w:rPr>
        <w:t xml:space="preserve"> </w:t>
      </w:r>
      <w:r w:rsidR="00A468BE" w:rsidRPr="00424D33">
        <w:rPr>
          <w:rtl/>
        </w:rPr>
        <w:t>بخط</w:t>
      </w:r>
      <w:r w:rsidR="009B44EB" w:rsidRPr="00424D33">
        <w:rPr>
          <w:rtl/>
        </w:rPr>
        <w:t xml:space="preserve"> </w:t>
      </w:r>
      <w:r w:rsidR="00A468BE" w:rsidRPr="00424D33">
        <w:rPr>
          <w:rtl/>
        </w:rPr>
        <w:t>اليد.</w:t>
      </w:r>
      <w:r w:rsidR="009B44EB" w:rsidRPr="00424D33">
        <w:rPr>
          <w:rtl/>
        </w:rPr>
        <w:t xml:space="preserve"> </w:t>
      </w:r>
      <w:r w:rsidR="00A468BE" w:rsidRPr="00424D33">
        <w:rPr>
          <w:rtl/>
        </w:rPr>
        <w:t>وصار</w:t>
      </w:r>
      <w:r w:rsidR="009B44EB" w:rsidRPr="00424D33">
        <w:rPr>
          <w:rtl/>
        </w:rPr>
        <w:t xml:space="preserve"> </w:t>
      </w:r>
      <w:r w:rsidR="00A468BE" w:rsidRPr="00424D33">
        <w:rPr>
          <w:rtl/>
        </w:rPr>
        <w:t>صاحب</w:t>
      </w:r>
      <w:r w:rsidR="009B44EB" w:rsidRPr="00424D33">
        <w:rPr>
          <w:rtl/>
        </w:rPr>
        <w:t xml:space="preserve"> </w:t>
      </w:r>
      <w:r w:rsidR="00A468BE" w:rsidRPr="00424D33">
        <w:rPr>
          <w:rtl/>
        </w:rPr>
        <w:t>الشكوى،</w:t>
      </w:r>
      <w:r w:rsidR="009B44EB" w:rsidRPr="00424D33">
        <w:rPr>
          <w:rtl/>
        </w:rPr>
        <w:t xml:space="preserve"> </w:t>
      </w:r>
      <w:r w:rsidR="00A468BE" w:rsidRPr="00424D33">
        <w:rPr>
          <w:rtl/>
        </w:rPr>
        <w:t>وهو</w:t>
      </w:r>
      <w:r w:rsidR="009B44EB" w:rsidRPr="00424D33">
        <w:rPr>
          <w:rtl/>
        </w:rPr>
        <w:t xml:space="preserve"> </w:t>
      </w:r>
      <w:r w:rsidR="00A468BE" w:rsidRPr="00424D33">
        <w:rPr>
          <w:rtl/>
        </w:rPr>
        <w:t>شخص</w:t>
      </w:r>
      <w:r w:rsidR="009B44EB" w:rsidRPr="00424D33">
        <w:rPr>
          <w:rtl/>
        </w:rPr>
        <w:t xml:space="preserve"> </w:t>
      </w:r>
      <w:r w:rsidR="00A468BE" w:rsidRPr="00424D33">
        <w:rPr>
          <w:rtl/>
        </w:rPr>
        <w:t>ذو</w:t>
      </w:r>
      <w:r w:rsidR="009B44EB" w:rsidRPr="00424D33">
        <w:rPr>
          <w:rtl/>
        </w:rPr>
        <w:t xml:space="preserve"> </w:t>
      </w:r>
      <w:r w:rsidR="00A468BE" w:rsidRPr="00424D33">
        <w:rPr>
          <w:rtl/>
        </w:rPr>
        <w:t>إعاقة</w:t>
      </w:r>
      <w:r w:rsidR="009B44EB" w:rsidRPr="00424D33">
        <w:rPr>
          <w:rtl/>
        </w:rPr>
        <w:t xml:space="preserve"> </w:t>
      </w:r>
      <w:r w:rsidR="00A468BE" w:rsidRPr="00424D33">
        <w:rPr>
          <w:rtl/>
        </w:rPr>
        <w:t>شديدة</w:t>
      </w:r>
      <w:r w:rsidR="009B44EB" w:rsidRPr="00424D33">
        <w:rPr>
          <w:rtl/>
        </w:rPr>
        <w:t xml:space="preserve"> </w:t>
      </w:r>
      <w:r w:rsidR="00A468BE" w:rsidRPr="00424D33">
        <w:rPr>
          <w:rtl/>
        </w:rPr>
        <w:t>ناجمة</w:t>
      </w:r>
      <w:r w:rsidR="009B44EB" w:rsidRPr="00424D33">
        <w:rPr>
          <w:rtl/>
        </w:rPr>
        <w:t xml:space="preserve"> </w:t>
      </w:r>
      <w:r w:rsidR="00A468BE" w:rsidRPr="00424D33">
        <w:rPr>
          <w:rtl/>
        </w:rPr>
        <w:t>عن</w:t>
      </w:r>
      <w:r w:rsidR="009B44EB" w:rsidRPr="00424D33">
        <w:rPr>
          <w:rtl/>
        </w:rPr>
        <w:t xml:space="preserve"> </w:t>
      </w:r>
      <w:r w:rsidR="00A468BE" w:rsidRPr="00424D33">
        <w:rPr>
          <w:rtl/>
        </w:rPr>
        <w:t>حادث،</w:t>
      </w:r>
      <w:r w:rsidR="009B44EB" w:rsidRPr="00424D33">
        <w:rPr>
          <w:rtl/>
        </w:rPr>
        <w:t xml:space="preserve"> </w:t>
      </w:r>
      <w:r w:rsidR="00A468BE" w:rsidRPr="00424D33">
        <w:rPr>
          <w:rtl/>
        </w:rPr>
        <w:t>وعميل</w:t>
      </w:r>
      <w:r w:rsidR="009B44EB" w:rsidRPr="00424D33">
        <w:rPr>
          <w:rtl/>
        </w:rPr>
        <w:t xml:space="preserve"> </w:t>
      </w:r>
      <w:r w:rsidR="00A468BE" w:rsidRPr="00424D33">
        <w:rPr>
          <w:rtl/>
        </w:rPr>
        <w:t>للمصرف</w:t>
      </w:r>
      <w:r w:rsidR="009B44EB" w:rsidRPr="00424D33">
        <w:rPr>
          <w:rtl/>
        </w:rPr>
        <w:t xml:space="preserve"> </w:t>
      </w:r>
      <w:r w:rsidR="00A468BE" w:rsidRPr="00424D33">
        <w:rPr>
          <w:rtl/>
        </w:rPr>
        <w:t>المعني</w:t>
      </w:r>
      <w:r w:rsidR="009B44EB" w:rsidRPr="00424D33">
        <w:rPr>
          <w:rtl/>
        </w:rPr>
        <w:t xml:space="preserve"> </w:t>
      </w:r>
      <w:r w:rsidR="00A468BE" w:rsidRPr="00424D33">
        <w:rPr>
          <w:rtl/>
        </w:rPr>
        <w:t>منذ</w:t>
      </w:r>
      <w:r w:rsidR="009B44EB" w:rsidRPr="00424D33">
        <w:rPr>
          <w:rtl/>
        </w:rPr>
        <w:t xml:space="preserve"> </w:t>
      </w:r>
      <w:r w:rsidR="00A468BE" w:rsidRPr="00424D33">
        <w:rPr>
          <w:rtl/>
        </w:rPr>
        <w:t>أكثر</w:t>
      </w:r>
      <w:r w:rsidR="009B44EB" w:rsidRPr="00424D33">
        <w:rPr>
          <w:rtl/>
        </w:rPr>
        <w:t xml:space="preserve"> </w:t>
      </w:r>
      <w:r w:rsidR="00A468BE" w:rsidRPr="00424D33">
        <w:rPr>
          <w:rtl/>
        </w:rPr>
        <w:t>من</w:t>
      </w:r>
      <w:r w:rsidR="009B44EB" w:rsidRPr="00424D33">
        <w:rPr>
          <w:rtl/>
        </w:rPr>
        <w:t xml:space="preserve"> </w:t>
      </w:r>
      <w:r w:rsidR="00A468BE" w:rsidRPr="00424D33">
        <w:rPr>
          <w:rtl/>
        </w:rPr>
        <w:t>عشر</w:t>
      </w:r>
      <w:r w:rsidR="009B44EB" w:rsidRPr="00424D33">
        <w:rPr>
          <w:rtl/>
        </w:rPr>
        <w:t xml:space="preserve"> </w:t>
      </w:r>
      <w:r w:rsidR="00A468BE" w:rsidRPr="00424D33">
        <w:rPr>
          <w:rtl/>
        </w:rPr>
        <w:t>سنوات،</w:t>
      </w:r>
      <w:r w:rsidR="009B44EB" w:rsidRPr="00424D33">
        <w:rPr>
          <w:rtl/>
        </w:rPr>
        <w:t xml:space="preserve"> </w:t>
      </w:r>
      <w:r w:rsidR="00A468BE" w:rsidRPr="00424D33">
        <w:rPr>
          <w:rtl/>
        </w:rPr>
        <w:t>مشلولاً</w:t>
      </w:r>
      <w:r w:rsidR="009B44EB" w:rsidRPr="00424D33">
        <w:rPr>
          <w:rtl/>
        </w:rPr>
        <w:t xml:space="preserve"> </w:t>
      </w:r>
      <w:r w:rsidR="00A468BE" w:rsidRPr="00424D33">
        <w:rPr>
          <w:rtl/>
        </w:rPr>
        <w:t>حركياً،</w:t>
      </w:r>
      <w:r w:rsidR="009B44EB" w:rsidRPr="00424D33">
        <w:rPr>
          <w:rtl/>
        </w:rPr>
        <w:t xml:space="preserve"> </w:t>
      </w:r>
      <w:r w:rsidR="00A468BE" w:rsidRPr="00424D33">
        <w:rPr>
          <w:rtl/>
        </w:rPr>
        <w:t>ولكنه</w:t>
      </w:r>
      <w:r w:rsidR="009B44EB" w:rsidRPr="00424D33">
        <w:rPr>
          <w:rtl/>
        </w:rPr>
        <w:t xml:space="preserve"> </w:t>
      </w:r>
      <w:r w:rsidR="00A468BE" w:rsidRPr="00424D33">
        <w:rPr>
          <w:rtl/>
        </w:rPr>
        <w:t>مستقل</w:t>
      </w:r>
      <w:r w:rsidR="009B44EB" w:rsidRPr="00424D33">
        <w:rPr>
          <w:rtl/>
        </w:rPr>
        <w:t xml:space="preserve"> </w:t>
      </w:r>
      <w:r w:rsidR="00A468BE" w:rsidRPr="00424D33">
        <w:rPr>
          <w:rtl/>
        </w:rPr>
        <w:t>في</w:t>
      </w:r>
      <w:r w:rsidR="009B44EB" w:rsidRPr="00424D33">
        <w:rPr>
          <w:rtl/>
        </w:rPr>
        <w:t xml:space="preserve"> </w:t>
      </w:r>
      <w:r w:rsidR="00A468BE" w:rsidRPr="00424D33">
        <w:rPr>
          <w:rtl/>
        </w:rPr>
        <w:t>اتخاذ</w:t>
      </w:r>
      <w:r w:rsidR="009B44EB" w:rsidRPr="00424D33">
        <w:rPr>
          <w:rtl/>
        </w:rPr>
        <w:t xml:space="preserve"> </w:t>
      </w:r>
      <w:r w:rsidR="00A468BE" w:rsidRPr="00424D33">
        <w:rPr>
          <w:rtl/>
        </w:rPr>
        <w:t>القرار.</w:t>
      </w:r>
      <w:r w:rsidR="009B44EB" w:rsidRPr="00424D33">
        <w:rPr>
          <w:rtl/>
        </w:rPr>
        <w:t xml:space="preserve"> </w:t>
      </w:r>
      <w:r w:rsidR="00A468BE" w:rsidRPr="00424D33">
        <w:rPr>
          <w:rtl/>
        </w:rPr>
        <w:t>ومضمون</w:t>
      </w:r>
      <w:r w:rsidR="009B44EB" w:rsidRPr="00424D33">
        <w:rPr>
          <w:rtl/>
        </w:rPr>
        <w:t xml:space="preserve"> </w:t>
      </w:r>
      <w:r w:rsidR="00A468BE" w:rsidRPr="00424D33">
        <w:rPr>
          <w:rtl/>
        </w:rPr>
        <w:t>شكواه</w:t>
      </w:r>
      <w:r w:rsidR="009B44EB" w:rsidRPr="00424D33">
        <w:rPr>
          <w:rtl/>
        </w:rPr>
        <w:t xml:space="preserve"> </w:t>
      </w:r>
      <w:r w:rsidR="00A468BE" w:rsidRPr="00424D33">
        <w:rPr>
          <w:rtl/>
        </w:rPr>
        <w:t>أن</w:t>
      </w:r>
      <w:r w:rsidR="009B44EB" w:rsidRPr="00424D33">
        <w:rPr>
          <w:rtl/>
        </w:rPr>
        <w:t xml:space="preserve"> </w:t>
      </w:r>
      <w:r w:rsidR="00A468BE" w:rsidRPr="00424D33">
        <w:rPr>
          <w:rtl/>
        </w:rPr>
        <w:t>رفض</w:t>
      </w:r>
      <w:r w:rsidR="009B44EB" w:rsidRPr="00424D33">
        <w:rPr>
          <w:rtl/>
        </w:rPr>
        <w:t xml:space="preserve"> </w:t>
      </w:r>
      <w:r w:rsidR="00A468BE" w:rsidRPr="00424D33">
        <w:rPr>
          <w:rtl/>
        </w:rPr>
        <w:t>المصرف</w:t>
      </w:r>
      <w:r w:rsidR="009B44EB" w:rsidRPr="00424D33">
        <w:rPr>
          <w:rtl/>
        </w:rPr>
        <w:t xml:space="preserve"> </w:t>
      </w:r>
      <w:r w:rsidR="00A468BE" w:rsidRPr="00424D33">
        <w:rPr>
          <w:rtl/>
        </w:rPr>
        <w:t>السماح</w:t>
      </w:r>
      <w:r w:rsidR="009B44EB" w:rsidRPr="00424D33">
        <w:rPr>
          <w:rtl/>
        </w:rPr>
        <w:t xml:space="preserve"> </w:t>
      </w:r>
      <w:r w:rsidR="00A468BE" w:rsidRPr="00424D33">
        <w:rPr>
          <w:rtl/>
        </w:rPr>
        <w:t>له</w:t>
      </w:r>
      <w:r w:rsidR="009B44EB" w:rsidRPr="00424D33">
        <w:rPr>
          <w:rtl/>
        </w:rPr>
        <w:t xml:space="preserve"> </w:t>
      </w:r>
      <w:r w:rsidR="00A468BE" w:rsidRPr="00424D33">
        <w:rPr>
          <w:rtl/>
        </w:rPr>
        <w:t>بالتوقيع</w:t>
      </w:r>
      <w:r w:rsidR="009B44EB" w:rsidRPr="00424D33">
        <w:rPr>
          <w:rtl/>
        </w:rPr>
        <w:t xml:space="preserve"> </w:t>
      </w:r>
      <w:r w:rsidR="00A468BE" w:rsidRPr="00424D33">
        <w:rPr>
          <w:rtl/>
        </w:rPr>
        <w:t>ببصمة</w:t>
      </w:r>
      <w:r w:rsidR="009B44EB" w:rsidRPr="00424D33">
        <w:rPr>
          <w:rtl/>
        </w:rPr>
        <w:t xml:space="preserve"> </w:t>
      </w:r>
      <w:r w:rsidR="00A468BE" w:rsidRPr="00424D33">
        <w:rPr>
          <w:rtl/>
        </w:rPr>
        <w:t>إبهامه</w:t>
      </w:r>
      <w:r w:rsidR="009B44EB" w:rsidRPr="00424D33">
        <w:rPr>
          <w:rtl/>
        </w:rPr>
        <w:t xml:space="preserve"> </w:t>
      </w:r>
      <w:r w:rsidR="00A468BE" w:rsidRPr="00424D33">
        <w:rPr>
          <w:rtl/>
        </w:rPr>
        <w:t>للحصول</w:t>
      </w:r>
      <w:r w:rsidR="009B44EB" w:rsidRPr="00424D33">
        <w:rPr>
          <w:rtl/>
        </w:rPr>
        <w:t xml:space="preserve"> </w:t>
      </w:r>
      <w:r w:rsidR="00A468BE" w:rsidRPr="00424D33">
        <w:rPr>
          <w:rtl/>
        </w:rPr>
        <w:t>على</w:t>
      </w:r>
      <w:r w:rsidR="009B44EB" w:rsidRPr="00424D33">
        <w:rPr>
          <w:rtl/>
        </w:rPr>
        <w:t xml:space="preserve"> </w:t>
      </w:r>
      <w:r w:rsidR="00A468BE" w:rsidRPr="00424D33">
        <w:rPr>
          <w:rtl/>
        </w:rPr>
        <w:t>بطاقة</w:t>
      </w:r>
      <w:r w:rsidR="009B44EB" w:rsidRPr="00424D33">
        <w:rPr>
          <w:rtl/>
        </w:rPr>
        <w:t xml:space="preserve"> </w:t>
      </w:r>
      <w:r w:rsidR="00A468BE" w:rsidRPr="00424D33">
        <w:rPr>
          <w:rtl/>
        </w:rPr>
        <w:t>مصرفية</w:t>
      </w:r>
      <w:r w:rsidR="009B44EB" w:rsidRPr="00424D33">
        <w:rPr>
          <w:rtl/>
        </w:rPr>
        <w:t xml:space="preserve"> </w:t>
      </w:r>
      <w:r w:rsidR="00A468BE" w:rsidRPr="00424D33">
        <w:rPr>
          <w:rtl/>
        </w:rPr>
        <w:t>جديدة</w:t>
      </w:r>
      <w:r w:rsidR="009B44EB" w:rsidRPr="00424D33">
        <w:rPr>
          <w:rtl/>
        </w:rPr>
        <w:t xml:space="preserve"> </w:t>
      </w:r>
      <w:r w:rsidR="00A468BE" w:rsidRPr="00424D33">
        <w:rPr>
          <w:rtl/>
        </w:rPr>
        <w:t>بعد</w:t>
      </w:r>
      <w:r w:rsidR="009B44EB" w:rsidRPr="00424D33">
        <w:rPr>
          <w:rtl/>
        </w:rPr>
        <w:t xml:space="preserve"> </w:t>
      </w:r>
      <w:r w:rsidR="00A468BE" w:rsidRPr="00424D33">
        <w:rPr>
          <w:rtl/>
        </w:rPr>
        <w:t>انتهاء</w:t>
      </w:r>
      <w:r w:rsidR="009B44EB" w:rsidRPr="00424D33">
        <w:rPr>
          <w:rtl/>
        </w:rPr>
        <w:t xml:space="preserve"> </w:t>
      </w:r>
      <w:r w:rsidR="00A468BE" w:rsidRPr="00424D33">
        <w:rPr>
          <w:rtl/>
        </w:rPr>
        <w:t>صلاحية</w:t>
      </w:r>
      <w:r w:rsidR="009B44EB" w:rsidRPr="00424D33">
        <w:rPr>
          <w:rtl/>
        </w:rPr>
        <w:t xml:space="preserve"> </w:t>
      </w:r>
      <w:r w:rsidR="00A468BE" w:rsidRPr="00424D33">
        <w:rPr>
          <w:rtl/>
        </w:rPr>
        <w:t>البطاقة</w:t>
      </w:r>
      <w:r w:rsidR="009B44EB" w:rsidRPr="00424D33">
        <w:rPr>
          <w:rtl/>
        </w:rPr>
        <w:t xml:space="preserve"> </w:t>
      </w:r>
      <w:r w:rsidR="00A468BE" w:rsidRPr="00424D33">
        <w:rPr>
          <w:rtl/>
        </w:rPr>
        <w:t>السابقة</w:t>
      </w:r>
      <w:r w:rsidR="009B44EB" w:rsidRPr="00424D33">
        <w:rPr>
          <w:rtl/>
        </w:rPr>
        <w:t xml:space="preserve"> </w:t>
      </w:r>
      <w:r w:rsidR="00A468BE" w:rsidRPr="00424D33">
        <w:rPr>
          <w:rtl/>
        </w:rPr>
        <w:t>إجراء</w:t>
      </w:r>
      <w:r w:rsidR="009B44EB" w:rsidRPr="00424D33">
        <w:rPr>
          <w:rtl/>
        </w:rPr>
        <w:t xml:space="preserve"> </w:t>
      </w:r>
      <w:r w:rsidR="00A468BE" w:rsidRPr="00424D33">
        <w:rPr>
          <w:rtl/>
        </w:rPr>
        <w:t>تمييزي،</w:t>
      </w:r>
      <w:r w:rsidR="009B44EB" w:rsidRPr="00424D33">
        <w:rPr>
          <w:rtl/>
        </w:rPr>
        <w:t xml:space="preserve"> </w:t>
      </w:r>
      <w:r w:rsidR="00A468BE" w:rsidRPr="00424D33">
        <w:rPr>
          <w:rtl/>
        </w:rPr>
        <w:t>نظراً</w:t>
      </w:r>
      <w:r w:rsidR="009B44EB" w:rsidRPr="00424D33">
        <w:rPr>
          <w:rtl/>
        </w:rPr>
        <w:t xml:space="preserve"> </w:t>
      </w:r>
      <w:r w:rsidR="00A468BE" w:rsidRPr="00424D33">
        <w:rPr>
          <w:rtl/>
        </w:rPr>
        <w:t>لعجزه</w:t>
      </w:r>
      <w:r w:rsidR="009B44EB" w:rsidRPr="00424D33">
        <w:rPr>
          <w:rtl/>
        </w:rPr>
        <w:t xml:space="preserve"> </w:t>
      </w:r>
      <w:r w:rsidR="00A468BE" w:rsidRPr="00424D33">
        <w:rPr>
          <w:rtl/>
        </w:rPr>
        <w:t>عن</w:t>
      </w:r>
      <w:r w:rsidR="009B44EB" w:rsidRPr="00424D33">
        <w:rPr>
          <w:rtl/>
        </w:rPr>
        <w:t xml:space="preserve"> </w:t>
      </w:r>
      <w:r w:rsidR="00A468BE" w:rsidRPr="00424D33">
        <w:rPr>
          <w:rtl/>
        </w:rPr>
        <w:t>استخدام</w:t>
      </w:r>
      <w:r w:rsidR="009B44EB" w:rsidRPr="00424D33">
        <w:rPr>
          <w:rtl/>
        </w:rPr>
        <w:t xml:space="preserve"> </w:t>
      </w:r>
      <w:r w:rsidR="00A468BE" w:rsidRPr="00424D33">
        <w:rPr>
          <w:rtl/>
        </w:rPr>
        <w:t>أدوات</w:t>
      </w:r>
      <w:r w:rsidR="009B44EB" w:rsidRPr="00424D33">
        <w:rPr>
          <w:rtl/>
        </w:rPr>
        <w:t xml:space="preserve"> </w:t>
      </w:r>
      <w:r w:rsidR="00A468BE" w:rsidRPr="00424D33">
        <w:rPr>
          <w:rtl/>
        </w:rPr>
        <w:t>الكتابة</w:t>
      </w:r>
      <w:r w:rsidR="009B44EB" w:rsidRPr="00424D33">
        <w:rPr>
          <w:rtl/>
        </w:rPr>
        <w:t xml:space="preserve"> </w:t>
      </w:r>
      <w:r w:rsidR="00A468BE" w:rsidRPr="00424D33">
        <w:rPr>
          <w:rtl/>
        </w:rPr>
        <w:t>بسبب</w:t>
      </w:r>
      <w:r w:rsidR="009B44EB" w:rsidRPr="00424D33">
        <w:rPr>
          <w:rtl/>
        </w:rPr>
        <w:t xml:space="preserve"> </w:t>
      </w:r>
      <w:r w:rsidR="00A468BE" w:rsidRPr="00424D33">
        <w:rPr>
          <w:rtl/>
        </w:rPr>
        <w:t>حالته</w:t>
      </w:r>
      <w:r w:rsidR="009B44EB" w:rsidRPr="00424D33">
        <w:rPr>
          <w:rtl/>
        </w:rPr>
        <w:t xml:space="preserve"> </w:t>
      </w:r>
      <w:r w:rsidR="00A468BE" w:rsidRPr="00424D33">
        <w:rPr>
          <w:rtl/>
        </w:rPr>
        <w:t>الطبية.</w:t>
      </w:r>
      <w:r w:rsidR="009B44EB" w:rsidRPr="00424D33">
        <w:rPr>
          <w:rtl/>
        </w:rPr>
        <w:t xml:space="preserve"> </w:t>
      </w:r>
      <w:r w:rsidR="00A468BE" w:rsidRPr="00424D33">
        <w:rPr>
          <w:rtl/>
        </w:rPr>
        <w:t>وخلص</w:t>
      </w:r>
      <w:r w:rsidR="009B44EB" w:rsidRPr="00424D33">
        <w:rPr>
          <w:rtl/>
        </w:rPr>
        <w:t xml:space="preserve"> </w:t>
      </w:r>
      <w:r w:rsidR="00A468BE" w:rsidRPr="00424D33">
        <w:rPr>
          <w:rtl/>
        </w:rPr>
        <w:t>مجلس</w:t>
      </w:r>
      <w:r w:rsidR="009B44EB" w:rsidRPr="00424D33">
        <w:rPr>
          <w:rtl/>
        </w:rPr>
        <w:t xml:space="preserve"> </w:t>
      </w:r>
      <w:r w:rsidR="00A468BE" w:rsidRPr="00424D33">
        <w:rPr>
          <w:rtl/>
        </w:rPr>
        <w:t>مديري</w:t>
      </w:r>
      <w:r w:rsidR="009B44EB" w:rsidRPr="00424D33">
        <w:rPr>
          <w:rtl/>
        </w:rPr>
        <w:t xml:space="preserve"> </w:t>
      </w:r>
      <w:r w:rsidR="00A468BE" w:rsidRPr="00424D33">
        <w:rPr>
          <w:rtl/>
        </w:rPr>
        <w:t>المجلس</w:t>
      </w:r>
      <w:r w:rsidR="009B44EB" w:rsidRPr="00424D33">
        <w:rPr>
          <w:rtl/>
        </w:rPr>
        <w:t xml:space="preserve"> </w:t>
      </w:r>
      <w:r w:rsidR="00A468BE" w:rsidRPr="00424D33">
        <w:rPr>
          <w:rtl/>
        </w:rPr>
        <w:t>الوطني</w:t>
      </w:r>
      <w:r w:rsidR="009B44EB" w:rsidRPr="00424D33">
        <w:rPr>
          <w:rtl/>
        </w:rPr>
        <w:t xml:space="preserve"> </w:t>
      </w:r>
      <w:r w:rsidR="00A468BE" w:rsidRPr="00424D33">
        <w:rPr>
          <w:rtl/>
        </w:rPr>
        <w:t>لمكافحة</w:t>
      </w:r>
      <w:r w:rsidR="009B44EB" w:rsidRPr="00424D33">
        <w:rPr>
          <w:rtl/>
        </w:rPr>
        <w:t xml:space="preserve"> </w:t>
      </w:r>
      <w:r w:rsidR="00A468BE" w:rsidRPr="00424D33">
        <w:rPr>
          <w:rtl/>
        </w:rPr>
        <w:t>التمييز</w:t>
      </w:r>
      <w:r w:rsidR="009B44EB" w:rsidRPr="00424D33">
        <w:rPr>
          <w:rtl/>
        </w:rPr>
        <w:t xml:space="preserve"> </w:t>
      </w:r>
      <w:r w:rsidR="00A468BE" w:rsidRPr="00424D33">
        <w:rPr>
          <w:rtl/>
        </w:rPr>
        <w:t>إلى</w:t>
      </w:r>
      <w:r w:rsidR="009B44EB" w:rsidRPr="00424D33">
        <w:rPr>
          <w:rtl/>
        </w:rPr>
        <w:t xml:space="preserve"> </w:t>
      </w:r>
      <w:r w:rsidR="00A468BE" w:rsidRPr="00424D33">
        <w:rPr>
          <w:rtl/>
        </w:rPr>
        <w:t>أن</w:t>
      </w:r>
      <w:r w:rsidR="009B44EB" w:rsidRPr="00424D33">
        <w:rPr>
          <w:rtl/>
        </w:rPr>
        <w:t xml:space="preserve"> </w:t>
      </w:r>
      <w:r w:rsidR="00A468BE" w:rsidRPr="00424D33">
        <w:rPr>
          <w:rtl/>
        </w:rPr>
        <w:t>صاحب</w:t>
      </w:r>
      <w:r w:rsidR="009B44EB" w:rsidRPr="00424D33">
        <w:rPr>
          <w:rtl/>
        </w:rPr>
        <w:t xml:space="preserve"> </w:t>
      </w:r>
      <w:r w:rsidR="00A468BE" w:rsidRPr="00424D33">
        <w:rPr>
          <w:rtl/>
        </w:rPr>
        <w:t>الشكوى</w:t>
      </w:r>
      <w:r w:rsidR="009B44EB" w:rsidRPr="00424D33">
        <w:rPr>
          <w:rtl/>
        </w:rPr>
        <w:t xml:space="preserve"> </w:t>
      </w:r>
      <w:r w:rsidR="00A468BE" w:rsidRPr="00424D33">
        <w:rPr>
          <w:rtl/>
        </w:rPr>
        <w:t>تعرض</w:t>
      </w:r>
      <w:r w:rsidR="009B44EB" w:rsidRPr="00424D33">
        <w:rPr>
          <w:rtl/>
        </w:rPr>
        <w:t xml:space="preserve"> </w:t>
      </w:r>
      <w:r w:rsidR="00A468BE" w:rsidRPr="00424D33">
        <w:rPr>
          <w:rtl/>
        </w:rPr>
        <w:t>للتمييز</w:t>
      </w:r>
      <w:r w:rsidR="009B44EB" w:rsidRPr="00424D33">
        <w:rPr>
          <w:rtl/>
        </w:rPr>
        <w:t xml:space="preserve"> </w:t>
      </w:r>
      <w:r w:rsidR="00A468BE" w:rsidRPr="00424D33">
        <w:rPr>
          <w:rtl/>
        </w:rPr>
        <w:t>بسبب</w:t>
      </w:r>
      <w:r w:rsidR="009B44EB" w:rsidRPr="00424D33">
        <w:rPr>
          <w:rtl/>
        </w:rPr>
        <w:t xml:space="preserve"> </w:t>
      </w:r>
      <w:r w:rsidR="00A468BE" w:rsidRPr="00424D33">
        <w:rPr>
          <w:rtl/>
        </w:rPr>
        <w:t>تقييد</w:t>
      </w:r>
      <w:r w:rsidR="009B44EB" w:rsidRPr="00424D33">
        <w:rPr>
          <w:rtl/>
        </w:rPr>
        <w:t xml:space="preserve"> </w:t>
      </w:r>
      <w:r w:rsidR="00A468BE" w:rsidRPr="00424D33">
        <w:rPr>
          <w:rtl/>
        </w:rPr>
        <w:t>حقه</w:t>
      </w:r>
      <w:r w:rsidR="009B44EB" w:rsidRPr="00424D33">
        <w:rPr>
          <w:rtl/>
        </w:rPr>
        <w:t xml:space="preserve"> </w:t>
      </w:r>
      <w:r w:rsidR="00A468BE" w:rsidRPr="00424D33">
        <w:rPr>
          <w:rtl/>
        </w:rPr>
        <w:t>في</w:t>
      </w:r>
      <w:r w:rsidR="009B44EB" w:rsidRPr="00424D33">
        <w:rPr>
          <w:rtl/>
        </w:rPr>
        <w:t xml:space="preserve"> </w:t>
      </w:r>
      <w:r w:rsidR="00A468BE" w:rsidRPr="00424D33">
        <w:rPr>
          <w:rtl/>
        </w:rPr>
        <w:t>الاستفادة</w:t>
      </w:r>
      <w:r w:rsidR="009B44EB" w:rsidRPr="00424D33">
        <w:rPr>
          <w:rtl/>
        </w:rPr>
        <w:t xml:space="preserve"> </w:t>
      </w:r>
      <w:r w:rsidR="00A468BE" w:rsidRPr="00424D33">
        <w:rPr>
          <w:rtl/>
        </w:rPr>
        <w:t>من</w:t>
      </w:r>
      <w:r w:rsidR="009B44EB" w:rsidRPr="00424D33">
        <w:rPr>
          <w:rtl/>
        </w:rPr>
        <w:t xml:space="preserve"> </w:t>
      </w:r>
      <w:r w:rsidR="00A468BE" w:rsidRPr="00424D33">
        <w:rPr>
          <w:rtl/>
        </w:rPr>
        <w:t>الخدمة</w:t>
      </w:r>
      <w:r w:rsidR="009B44EB" w:rsidRPr="00424D33">
        <w:rPr>
          <w:rtl/>
        </w:rPr>
        <w:t xml:space="preserve"> </w:t>
      </w:r>
      <w:r w:rsidR="00A468BE" w:rsidRPr="00424D33">
        <w:rPr>
          <w:rtl/>
        </w:rPr>
        <w:t>المعنية،</w:t>
      </w:r>
      <w:r w:rsidR="009B44EB" w:rsidRPr="00424D33">
        <w:rPr>
          <w:rtl/>
        </w:rPr>
        <w:t xml:space="preserve"> </w:t>
      </w:r>
      <w:r w:rsidR="00A468BE" w:rsidRPr="00424D33">
        <w:rPr>
          <w:rtl/>
        </w:rPr>
        <w:t>وكذلك</w:t>
      </w:r>
      <w:r w:rsidR="009B44EB" w:rsidRPr="00424D33">
        <w:rPr>
          <w:rtl/>
        </w:rPr>
        <w:t xml:space="preserve"> </w:t>
      </w:r>
      <w:r w:rsidR="00A468BE" w:rsidRPr="00424D33">
        <w:rPr>
          <w:rtl/>
        </w:rPr>
        <w:t>لانتهاك</w:t>
      </w:r>
      <w:r w:rsidR="009B44EB" w:rsidRPr="00424D33">
        <w:rPr>
          <w:rtl/>
        </w:rPr>
        <w:t xml:space="preserve"> </w:t>
      </w:r>
      <w:r w:rsidR="00A468BE" w:rsidRPr="00424D33">
        <w:rPr>
          <w:rtl/>
        </w:rPr>
        <w:t>كرامته</w:t>
      </w:r>
      <w:r w:rsidR="009B44EB" w:rsidRPr="00424D33">
        <w:rPr>
          <w:rtl/>
        </w:rPr>
        <w:t xml:space="preserve"> </w:t>
      </w:r>
      <w:r w:rsidR="00A468BE" w:rsidRPr="00424D33">
        <w:rPr>
          <w:rtl/>
        </w:rPr>
        <w:t>الشخصية،</w:t>
      </w:r>
      <w:r w:rsidR="009B44EB" w:rsidRPr="00424D33">
        <w:rPr>
          <w:rtl/>
        </w:rPr>
        <w:t xml:space="preserve"> </w:t>
      </w:r>
      <w:r w:rsidR="00A468BE" w:rsidRPr="00424D33">
        <w:rPr>
          <w:rtl/>
        </w:rPr>
        <w:t>لأنه</w:t>
      </w:r>
      <w:r w:rsidR="009B44EB" w:rsidRPr="00424D33">
        <w:rPr>
          <w:rtl/>
        </w:rPr>
        <w:t xml:space="preserve"> </w:t>
      </w:r>
      <w:r w:rsidR="00A468BE" w:rsidRPr="00424D33">
        <w:rPr>
          <w:rtl/>
        </w:rPr>
        <w:t>اضطر</w:t>
      </w:r>
      <w:r w:rsidR="009B44EB" w:rsidRPr="00424D33">
        <w:rPr>
          <w:rtl/>
        </w:rPr>
        <w:t xml:space="preserve"> </w:t>
      </w:r>
      <w:r w:rsidR="00A468BE" w:rsidRPr="00424D33">
        <w:rPr>
          <w:rtl/>
        </w:rPr>
        <w:t>لمسك</w:t>
      </w:r>
      <w:r w:rsidR="009B44EB" w:rsidRPr="00424D33">
        <w:rPr>
          <w:rtl/>
        </w:rPr>
        <w:t xml:space="preserve"> </w:t>
      </w:r>
      <w:r w:rsidR="00A468BE" w:rsidRPr="00424D33">
        <w:rPr>
          <w:rtl/>
        </w:rPr>
        <w:t>القلم</w:t>
      </w:r>
      <w:r w:rsidR="009B44EB" w:rsidRPr="00424D33">
        <w:rPr>
          <w:rtl/>
        </w:rPr>
        <w:t xml:space="preserve"> </w:t>
      </w:r>
      <w:r w:rsidR="00A468BE" w:rsidRPr="00424D33">
        <w:rPr>
          <w:rtl/>
        </w:rPr>
        <w:t>بشفتيه</w:t>
      </w:r>
      <w:r w:rsidR="009B44EB" w:rsidRPr="00424D33">
        <w:rPr>
          <w:rtl/>
        </w:rPr>
        <w:t xml:space="preserve"> </w:t>
      </w:r>
      <w:r w:rsidR="00A468BE" w:rsidRPr="00424D33">
        <w:rPr>
          <w:rtl/>
        </w:rPr>
        <w:t>لتوقيع</w:t>
      </w:r>
      <w:r w:rsidR="009B44EB" w:rsidRPr="00424D33">
        <w:rPr>
          <w:rtl/>
        </w:rPr>
        <w:t xml:space="preserve"> </w:t>
      </w:r>
      <w:r w:rsidR="00A468BE" w:rsidRPr="00424D33">
        <w:rPr>
          <w:rtl/>
        </w:rPr>
        <w:t>نموذج</w:t>
      </w:r>
      <w:r w:rsidR="009B44EB" w:rsidRPr="00424D33">
        <w:rPr>
          <w:rtl/>
        </w:rPr>
        <w:t xml:space="preserve"> </w:t>
      </w:r>
      <w:r w:rsidR="00A468BE" w:rsidRPr="00424D33">
        <w:rPr>
          <w:rtl/>
        </w:rPr>
        <w:t>تغيير</w:t>
      </w:r>
      <w:r w:rsidR="009B44EB" w:rsidRPr="00424D33">
        <w:rPr>
          <w:rtl/>
        </w:rPr>
        <w:t xml:space="preserve"> </w:t>
      </w:r>
      <w:r w:rsidR="00A468BE" w:rsidRPr="00424D33">
        <w:rPr>
          <w:rtl/>
        </w:rPr>
        <w:t>التوقيع،</w:t>
      </w:r>
      <w:r w:rsidR="009B44EB" w:rsidRPr="00424D33">
        <w:rPr>
          <w:rtl/>
        </w:rPr>
        <w:t xml:space="preserve"> </w:t>
      </w:r>
      <w:r w:rsidR="00A468BE" w:rsidRPr="00424D33">
        <w:rPr>
          <w:rtl/>
        </w:rPr>
        <w:t>وأصر</w:t>
      </w:r>
      <w:r w:rsidR="009B44EB" w:rsidRPr="00424D33">
        <w:rPr>
          <w:rtl/>
        </w:rPr>
        <w:t xml:space="preserve"> </w:t>
      </w:r>
      <w:r w:rsidR="00A468BE" w:rsidRPr="00424D33">
        <w:rPr>
          <w:rtl/>
        </w:rPr>
        <w:t>المصرفي</w:t>
      </w:r>
      <w:r w:rsidR="009B44EB" w:rsidRPr="00424D33">
        <w:rPr>
          <w:rtl/>
        </w:rPr>
        <w:t xml:space="preserve"> </w:t>
      </w:r>
      <w:r w:rsidR="00A468BE" w:rsidRPr="00424D33">
        <w:rPr>
          <w:rtl/>
        </w:rPr>
        <w:t>على</w:t>
      </w:r>
      <w:r w:rsidR="009B44EB" w:rsidRPr="00424D33">
        <w:rPr>
          <w:rtl/>
        </w:rPr>
        <w:t xml:space="preserve"> </w:t>
      </w:r>
      <w:r w:rsidR="00A468BE" w:rsidRPr="00424D33">
        <w:rPr>
          <w:rtl/>
        </w:rPr>
        <w:t>أن</w:t>
      </w:r>
      <w:r w:rsidR="009B44EB" w:rsidRPr="00424D33">
        <w:rPr>
          <w:rtl/>
        </w:rPr>
        <w:t xml:space="preserve"> </w:t>
      </w:r>
      <w:r w:rsidR="00A468BE" w:rsidRPr="00424D33">
        <w:rPr>
          <w:rtl/>
        </w:rPr>
        <w:t>يوقع</w:t>
      </w:r>
      <w:r w:rsidR="009B44EB" w:rsidRPr="00424D33">
        <w:rPr>
          <w:rtl/>
        </w:rPr>
        <w:t xml:space="preserve"> </w:t>
      </w:r>
      <w:r w:rsidR="00A468BE" w:rsidRPr="00424D33">
        <w:rPr>
          <w:rtl/>
        </w:rPr>
        <w:t>البطاقة</w:t>
      </w:r>
      <w:r w:rsidR="009B44EB" w:rsidRPr="00424D33">
        <w:rPr>
          <w:rtl/>
        </w:rPr>
        <w:t xml:space="preserve"> </w:t>
      </w:r>
      <w:r w:rsidR="00A468BE" w:rsidRPr="00424D33">
        <w:rPr>
          <w:rtl/>
        </w:rPr>
        <w:t>المصرفية</w:t>
      </w:r>
      <w:r w:rsidR="009B44EB" w:rsidRPr="00424D33">
        <w:rPr>
          <w:rtl/>
        </w:rPr>
        <w:t xml:space="preserve"> </w:t>
      </w:r>
      <w:r w:rsidR="00A468BE" w:rsidRPr="00424D33">
        <w:rPr>
          <w:rtl/>
        </w:rPr>
        <w:t>بنفس</w:t>
      </w:r>
      <w:r w:rsidR="009B44EB" w:rsidRPr="00424D33">
        <w:rPr>
          <w:rtl/>
        </w:rPr>
        <w:t xml:space="preserve"> </w:t>
      </w:r>
      <w:r w:rsidR="00A468BE" w:rsidRPr="00424D33">
        <w:rPr>
          <w:rtl/>
        </w:rPr>
        <w:t>الطريقة.</w:t>
      </w:r>
      <w:r w:rsidR="009B44EB" w:rsidRPr="00424D33">
        <w:rPr>
          <w:rtl/>
        </w:rPr>
        <w:t xml:space="preserve"> </w:t>
      </w:r>
      <w:r w:rsidR="00A468BE" w:rsidRPr="00424D33">
        <w:rPr>
          <w:rtl/>
        </w:rPr>
        <w:t>ولذلك،</w:t>
      </w:r>
      <w:r w:rsidR="009B44EB" w:rsidRPr="00424D33">
        <w:rPr>
          <w:rtl/>
        </w:rPr>
        <w:t xml:space="preserve"> </w:t>
      </w:r>
      <w:r w:rsidR="00A468BE" w:rsidRPr="00424D33">
        <w:rPr>
          <w:rtl/>
        </w:rPr>
        <w:t>خلص</w:t>
      </w:r>
      <w:r w:rsidR="009B44EB" w:rsidRPr="00424D33">
        <w:rPr>
          <w:rtl/>
        </w:rPr>
        <w:t xml:space="preserve"> </w:t>
      </w:r>
      <w:r w:rsidR="00A468BE" w:rsidRPr="00424D33">
        <w:rPr>
          <w:rtl/>
        </w:rPr>
        <w:t>المجلس</w:t>
      </w:r>
      <w:r w:rsidR="009B44EB" w:rsidRPr="00424D33">
        <w:rPr>
          <w:rtl/>
        </w:rPr>
        <w:t xml:space="preserve"> </w:t>
      </w:r>
      <w:r w:rsidR="00A468BE" w:rsidRPr="00424D33">
        <w:rPr>
          <w:rtl/>
        </w:rPr>
        <w:t>إلى</w:t>
      </w:r>
      <w:r w:rsidR="009B44EB" w:rsidRPr="00424D33">
        <w:rPr>
          <w:rtl/>
        </w:rPr>
        <w:t xml:space="preserve"> </w:t>
      </w:r>
      <w:r w:rsidR="00A468BE" w:rsidRPr="00424D33">
        <w:rPr>
          <w:rtl/>
        </w:rPr>
        <w:t>وجود</w:t>
      </w:r>
      <w:r w:rsidR="009B44EB" w:rsidRPr="00424D33">
        <w:rPr>
          <w:rtl/>
        </w:rPr>
        <w:t xml:space="preserve"> </w:t>
      </w:r>
      <w:r w:rsidR="00A468BE" w:rsidRPr="00424D33">
        <w:rPr>
          <w:rtl/>
        </w:rPr>
        <w:t>عناصر</w:t>
      </w:r>
      <w:r w:rsidR="009B44EB" w:rsidRPr="00424D33">
        <w:rPr>
          <w:rtl/>
        </w:rPr>
        <w:t xml:space="preserve"> </w:t>
      </w:r>
      <w:r w:rsidR="00A468BE" w:rsidRPr="00424D33">
        <w:rPr>
          <w:rtl/>
        </w:rPr>
        <w:t>فعل</w:t>
      </w:r>
      <w:r w:rsidR="009B44EB" w:rsidRPr="00424D33">
        <w:rPr>
          <w:rtl/>
        </w:rPr>
        <w:t xml:space="preserve"> </w:t>
      </w:r>
      <w:r w:rsidR="00A468BE" w:rsidRPr="00424D33">
        <w:rPr>
          <w:rtl/>
        </w:rPr>
        <w:t>تمييزي</w:t>
      </w:r>
      <w:r w:rsidR="009B44EB" w:rsidRPr="00424D33">
        <w:rPr>
          <w:rtl/>
        </w:rPr>
        <w:t xml:space="preserve"> </w:t>
      </w:r>
      <w:r w:rsidR="00A468BE" w:rsidRPr="00424D33">
        <w:rPr>
          <w:rtl/>
        </w:rPr>
        <w:t>وأمَرَ</w:t>
      </w:r>
      <w:r w:rsidR="009B44EB" w:rsidRPr="00424D33">
        <w:rPr>
          <w:rtl/>
        </w:rPr>
        <w:t xml:space="preserve"> </w:t>
      </w:r>
      <w:r w:rsidR="00A468BE" w:rsidRPr="00424D33">
        <w:rPr>
          <w:rtl/>
        </w:rPr>
        <w:t>الوكالة</w:t>
      </w:r>
      <w:r w:rsidR="009B44EB" w:rsidRPr="00424D33">
        <w:rPr>
          <w:rtl/>
        </w:rPr>
        <w:t xml:space="preserve"> </w:t>
      </w:r>
      <w:r w:rsidR="00A468BE" w:rsidRPr="00424D33">
        <w:rPr>
          <w:rtl/>
        </w:rPr>
        <w:t>المصرفية</w:t>
      </w:r>
      <w:r w:rsidR="009B44EB" w:rsidRPr="00424D33">
        <w:rPr>
          <w:rtl/>
        </w:rPr>
        <w:t xml:space="preserve"> </w:t>
      </w:r>
      <w:r w:rsidR="00A468BE" w:rsidRPr="00424D33">
        <w:rPr>
          <w:rtl/>
        </w:rPr>
        <w:t>بأداء</w:t>
      </w:r>
      <w:r w:rsidR="009B44EB" w:rsidRPr="00424D33">
        <w:rPr>
          <w:rtl/>
        </w:rPr>
        <w:t xml:space="preserve"> </w:t>
      </w:r>
      <w:r w:rsidR="00A468BE" w:rsidRPr="00424D33">
        <w:rPr>
          <w:rtl/>
        </w:rPr>
        <w:t>غرامة</w:t>
      </w:r>
      <w:r w:rsidR="009B44EB" w:rsidRPr="00424D33">
        <w:rPr>
          <w:rtl/>
        </w:rPr>
        <w:t xml:space="preserve"> </w:t>
      </w:r>
      <w:r w:rsidR="00A468BE" w:rsidRPr="00424D33">
        <w:rPr>
          <w:rtl/>
        </w:rPr>
        <w:t>قدرها</w:t>
      </w:r>
      <w:r w:rsidR="009B44EB" w:rsidRPr="00424D33">
        <w:rPr>
          <w:rtl/>
        </w:rPr>
        <w:t xml:space="preserve"> </w:t>
      </w:r>
      <w:r w:rsidR="00A468BE" w:rsidRPr="00424D33">
        <w:rPr>
          <w:rtl/>
        </w:rPr>
        <w:t>000</w:t>
      </w:r>
      <w:r w:rsidR="009B44EB" w:rsidRPr="00424D33">
        <w:rPr>
          <w:rtl/>
        </w:rPr>
        <w:t xml:space="preserve"> 40</w:t>
      </w:r>
      <w:r w:rsidR="009B44EB" w:rsidRPr="00424D33">
        <w:rPr>
          <w:rFonts w:hint="cs"/>
          <w:rtl/>
        </w:rPr>
        <w:t xml:space="preserve"> </w:t>
      </w:r>
      <w:r w:rsidR="00A468BE" w:rsidRPr="00424D33">
        <w:rPr>
          <w:rtl/>
        </w:rPr>
        <w:t>ليه</w:t>
      </w:r>
      <w:r w:rsidR="009B44EB" w:rsidRPr="00424D33">
        <w:rPr>
          <w:rtl/>
        </w:rPr>
        <w:t xml:space="preserve"> </w:t>
      </w:r>
      <w:r w:rsidR="00A468BE" w:rsidRPr="00424D33">
        <w:rPr>
          <w:rtl/>
        </w:rPr>
        <w:t>والفرع</w:t>
      </w:r>
      <w:r w:rsidR="009B44EB" w:rsidRPr="00424D33">
        <w:rPr>
          <w:rtl/>
        </w:rPr>
        <w:t xml:space="preserve"> </w:t>
      </w:r>
      <w:r w:rsidR="00A468BE" w:rsidRPr="00424D33">
        <w:rPr>
          <w:rtl/>
        </w:rPr>
        <w:t>المركزي</w:t>
      </w:r>
      <w:r w:rsidR="009B44EB" w:rsidRPr="00424D33">
        <w:rPr>
          <w:rtl/>
        </w:rPr>
        <w:t xml:space="preserve"> </w:t>
      </w:r>
      <w:r w:rsidR="00A468BE" w:rsidRPr="00424D33">
        <w:rPr>
          <w:rtl/>
        </w:rPr>
        <w:t>بأداء</w:t>
      </w:r>
      <w:r w:rsidR="009B44EB" w:rsidRPr="00424D33">
        <w:rPr>
          <w:rtl/>
        </w:rPr>
        <w:t xml:space="preserve"> </w:t>
      </w:r>
      <w:r w:rsidR="00A468BE" w:rsidRPr="00424D33">
        <w:rPr>
          <w:rtl/>
        </w:rPr>
        <w:t>غرامة</w:t>
      </w:r>
      <w:r w:rsidR="009B44EB" w:rsidRPr="00424D33">
        <w:rPr>
          <w:rtl/>
        </w:rPr>
        <w:t xml:space="preserve"> </w:t>
      </w:r>
      <w:r w:rsidR="00A468BE" w:rsidRPr="00424D33">
        <w:rPr>
          <w:rtl/>
        </w:rPr>
        <w:t>قدرها</w:t>
      </w:r>
      <w:r w:rsidR="009B44EB" w:rsidRPr="00424D33">
        <w:rPr>
          <w:rtl/>
        </w:rPr>
        <w:t xml:space="preserve"> </w:t>
      </w:r>
      <w:r w:rsidR="00A468BE" w:rsidRPr="00424D33">
        <w:rPr>
          <w:rtl/>
        </w:rPr>
        <w:t>000</w:t>
      </w:r>
      <w:r w:rsidR="009B44EB" w:rsidRPr="00424D33">
        <w:rPr>
          <w:rtl/>
        </w:rPr>
        <w:t xml:space="preserve"> 30</w:t>
      </w:r>
      <w:r w:rsidR="009B44EB" w:rsidRPr="00424D33">
        <w:rPr>
          <w:rFonts w:hint="cs"/>
          <w:rtl/>
        </w:rPr>
        <w:t xml:space="preserve"> </w:t>
      </w:r>
      <w:r w:rsidR="00A468BE" w:rsidRPr="00424D33">
        <w:rPr>
          <w:rtl/>
        </w:rPr>
        <w:t>ليه،</w:t>
      </w:r>
      <w:r w:rsidR="009B44EB" w:rsidRPr="00424D33">
        <w:rPr>
          <w:rtl/>
        </w:rPr>
        <w:t xml:space="preserve"> </w:t>
      </w:r>
      <w:r w:rsidR="00A468BE" w:rsidRPr="00424D33">
        <w:rPr>
          <w:rtl/>
        </w:rPr>
        <w:t>وأمَر</w:t>
      </w:r>
      <w:r w:rsidR="009B44EB" w:rsidRPr="00424D33">
        <w:rPr>
          <w:rtl/>
        </w:rPr>
        <w:t xml:space="preserve"> </w:t>
      </w:r>
      <w:r w:rsidR="00A468BE" w:rsidRPr="00424D33">
        <w:rPr>
          <w:rtl/>
        </w:rPr>
        <w:t>بنشر</w:t>
      </w:r>
      <w:r w:rsidR="009B44EB" w:rsidRPr="00424D33">
        <w:rPr>
          <w:rtl/>
        </w:rPr>
        <w:t xml:space="preserve"> </w:t>
      </w:r>
      <w:r w:rsidR="00A468BE" w:rsidRPr="00424D33">
        <w:rPr>
          <w:rtl/>
        </w:rPr>
        <w:t>ملخص</w:t>
      </w:r>
      <w:r w:rsidR="009B44EB" w:rsidRPr="00424D33">
        <w:rPr>
          <w:rtl/>
        </w:rPr>
        <w:t xml:space="preserve"> </w:t>
      </w:r>
      <w:r w:rsidR="00A468BE" w:rsidRPr="00424D33">
        <w:rPr>
          <w:rtl/>
        </w:rPr>
        <w:t>هذا</w:t>
      </w:r>
      <w:r w:rsidR="009B44EB" w:rsidRPr="00424D33">
        <w:rPr>
          <w:rtl/>
        </w:rPr>
        <w:t xml:space="preserve"> </w:t>
      </w:r>
      <w:r w:rsidR="00A468BE" w:rsidRPr="00424D33">
        <w:rPr>
          <w:rtl/>
        </w:rPr>
        <w:t>القرار</w:t>
      </w:r>
      <w:r w:rsidR="009B44EB" w:rsidRPr="00424D33">
        <w:rPr>
          <w:rtl/>
        </w:rPr>
        <w:t xml:space="preserve"> </w:t>
      </w:r>
      <w:r w:rsidR="00A468BE" w:rsidRPr="00424D33">
        <w:rPr>
          <w:rtl/>
        </w:rPr>
        <w:t>في</w:t>
      </w:r>
      <w:r w:rsidR="009B44EB" w:rsidRPr="00424D33">
        <w:rPr>
          <w:rtl/>
        </w:rPr>
        <w:t xml:space="preserve"> </w:t>
      </w:r>
      <w:r w:rsidR="00A468BE" w:rsidRPr="00424D33">
        <w:rPr>
          <w:rtl/>
        </w:rPr>
        <w:t>وسائط</w:t>
      </w:r>
      <w:r w:rsidR="009B44EB" w:rsidRPr="00424D33">
        <w:rPr>
          <w:rtl/>
        </w:rPr>
        <w:t xml:space="preserve"> </w:t>
      </w:r>
      <w:r w:rsidR="00A468BE" w:rsidRPr="00424D33">
        <w:rPr>
          <w:rtl/>
        </w:rPr>
        <w:t>الإعلام.</w:t>
      </w:r>
    </w:p>
  </w:footnote>
  <w:footnote w:id="18">
    <w:p w14:paraId="7E4703AB" w14:textId="7BE73900" w:rsidR="00A468BE" w:rsidRPr="00424D33" w:rsidRDefault="001D6D76" w:rsidP="009B44EB">
      <w:pPr>
        <w:pStyle w:val="FootnoteText1"/>
      </w:pPr>
      <w:r w:rsidRPr="00424D33">
        <w:rPr>
          <w:rtl/>
        </w:rPr>
        <w:t>(</w:t>
      </w:r>
      <w:r w:rsidRPr="00424D33">
        <w:footnoteRef/>
      </w:r>
      <w:r w:rsidRPr="00424D33">
        <w:rPr>
          <w:rtl/>
        </w:rPr>
        <w:t>)</w:t>
      </w:r>
      <w:r w:rsidR="00A468BE" w:rsidRPr="00424D33">
        <w:rPr>
          <w:rtl/>
        </w:rPr>
        <w:tab/>
        <w:t>المرسوم</w:t>
      </w:r>
      <w:r w:rsidR="009B44EB" w:rsidRPr="00424D33">
        <w:rPr>
          <w:rtl/>
        </w:rPr>
        <w:t xml:space="preserve"> </w:t>
      </w:r>
      <w:r w:rsidR="00A468BE" w:rsidRPr="00424D33">
        <w:rPr>
          <w:rtl/>
        </w:rPr>
        <w:t>الحكومي</w:t>
      </w:r>
      <w:r w:rsidR="009B44EB" w:rsidRPr="00424D33">
        <w:rPr>
          <w:rtl/>
        </w:rPr>
        <w:t xml:space="preserve"> </w:t>
      </w:r>
      <w:r w:rsidR="00A468BE" w:rsidRPr="00424D33">
        <w:rPr>
          <w:rtl/>
        </w:rPr>
        <w:t>الاستعجالي</w:t>
      </w:r>
      <w:r w:rsidR="009B44EB" w:rsidRPr="00424D33">
        <w:rPr>
          <w:rtl/>
        </w:rPr>
        <w:t xml:space="preserve"> </w:t>
      </w:r>
      <w:r w:rsidR="00A468BE" w:rsidRPr="00424D33">
        <w:rPr>
          <w:rtl/>
        </w:rPr>
        <w:t>رقم</w:t>
      </w:r>
      <w:r w:rsidR="009B44EB" w:rsidRPr="00424D33">
        <w:rPr>
          <w:rtl/>
        </w:rPr>
        <w:t xml:space="preserve"> </w:t>
      </w:r>
      <w:r w:rsidR="00A468BE" w:rsidRPr="00424D33">
        <w:rPr>
          <w:rtl/>
        </w:rPr>
        <w:t>80/2013</w:t>
      </w:r>
      <w:r w:rsidR="009B44EB" w:rsidRPr="00424D33">
        <w:rPr>
          <w:rtl/>
        </w:rPr>
        <w:t xml:space="preserve"> </w:t>
      </w:r>
      <w:r w:rsidR="00A468BE" w:rsidRPr="00424D33">
        <w:rPr>
          <w:rtl/>
        </w:rPr>
        <w:t>المتعلق</w:t>
      </w:r>
      <w:r w:rsidR="009B44EB" w:rsidRPr="00424D33">
        <w:rPr>
          <w:rtl/>
        </w:rPr>
        <w:t xml:space="preserve"> </w:t>
      </w:r>
      <w:r w:rsidR="00A468BE" w:rsidRPr="00424D33">
        <w:rPr>
          <w:rtl/>
        </w:rPr>
        <w:t>برسوم</w:t>
      </w:r>
      <w:r w:rsidR="009B44EB" w:rsidRPr="00424D33">
        <w:rPr>
          <w:rtl/>
        </w:rPr>
        <w:t xml:space="preserve"> </w:t>
      </w:r>
      <w:r w:rsidR="00A468BE" w:rsidRPr="00424D33">
        <w:rPr>
          <w:rtl/>
        </w:rPr>
        <w:t>الطوابع</w:t>
      </w:r>
      <w:r w:rsidR="009B44EB" w:rsidRPr="00424D33">
        <w:rPr>
          <w:rtl/>
        </w:rPr>
        <w:t xml:space="preserve"> </w:t>
      </w:r>
      <w:r w:rsidR="00A468BE" w:rsidRPr="00424D33">
        <w:rPr>
          <w:rtl/>
        </w:rPr>
        <w:t>القضائية،</w:t>
      </w:r>
      <w:r w:rsidR="009B44EB" w:rsidRPr="00424D33">
        <w:rPr>
          <w:rtl/>
        </w:rPr>
        <w:t xml:space="preserve"> </w:t>
      </w:r>
      <w:r w:rsidR="00A468BE" w:rsidRPr="00424D33">
        <w:rPr>
          <w:rtl/>
        </w:rPr>
        <w:t>مع</w:t>
      </w:r>
      <w:r w:rsidR="009B44EB" w:rsidRPr="00424D33">
        <w:rPr>
          <w:rtl/>
        </w:rPr>
        <w:t xml:space="preserve"> </w:t>
      </w:r>
      <w:r w:rsidR="00A468BE" w:rsidRPr="00424D33">
        <w:rPr>
          <w:rtl/>
        </w:rPr>
        <w:t>التعديلات</w:t>
      </w:r>
      <w:r w:rsidR="009B44EB" w:rsidRPr="00424D33">
        <w:rPr>
          <w:rtl/>
        </w:rPr>
        <w:t xml:space="preserve"> </w:t>
      </w:r>
      <w:r w:rsidR="00A468BE" w:rsidRPr="00424D33">
        <w:rPr>
          <w:rtl/>
        </w:rPr>
        <w:t>اللاحقة،</w:t>
      </w:r>
      <w:r w:rsidR="009B44EB" w:rsidRPr="00424D33">
        <w:rPr>
          <w:rtl/>
        </w:rPr>
        <w:t xml:space="preserve"> </w:t>
      </w:r>
      <w:r w:rsidR="00A468BE" w:rsidRPr="00424D33">
        <w:rPr>
          <w:rtl/>
        </w:rPr>
        <w:t>المادة</w:t>
      </w:r>
      <w:r w:rsidR="009B44EB" w:rsidRPr="00424D33">
        <w:rPr>
          <w:rtl/>
        </w:rPr>
        <w:t xml:space="preserve"> </w:t>
      </w:r>
      <w:r w:rsidR="00A468BE" w:rsidRPr="00424D33">
        <w:rPr>
          <w:rtl/>
        </w:rPr>
        <w:t>29(1)(ب).</w:t>
      </w:r>
    </w:p>
  </w:footnote>
  <w:footnote w:id="19">
    <w:p w14:paraId="3BF76A24" w14:textId="1AAC0FE4"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وفقاً للمادة 5(س) و(ع) من القانون رقم</w:t>
      </w:r>
      <w:r w:rsidRPr="00424D33">
        <w:rPr>
          <w:rtl/>
        </w:rPr>
        <w:t xml:space="preserve"> 487/2002،</w:t>
      </w:r>
      <w:r w:rsidR="00F834E5" w:rsidRPr="00424D33">
        <w:rPr>
          <w:rtl/>
        </w:rPr>
        <w:t xml:space="preserve"> "يُقصد بالإيداع الطوعي في المستشفى الإيداع بناءً على طلب المريض أو</w:t>
      </w:r>
      <w:r w:rsidR="00F834E5" w:rsidRPr="00424D33">
        <w:rPr>
          <w:rFonts w:hint="cs"/>
          <w:rtl/>
        </w:rPr>
        <w:t> </w:t>
      </w:r>
      <w:r w:rsidR="00F834E5" w:rsidRPr="00424D33">
        <w:rPr>
          <w:rtl/>
        </w:rPr>
        <w:t>بموافقته"، و"يُقصد بالإيداع القسري في المستشفى الإيداع خلافاً لإرادة المريض أو من دون موافقته".</w:t>
      </w:r>
    </w:p>
  </w:footnote>
  <w:footnote w:id="20">
    <w:p w14:paraId="1DAFC45E" w14:textId="02DBAD27"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وفقاً للمادة 5(ز) من القانون رقم</w:t>
      </w:r>
      <w:r w:rsidRPr="00424D33">
        <w:rPr>
          <w:rtl/>
        </w:rPr>
        <w:t xml:space="preserve"> 487/2002،</w:t>
      </w:r>
      <w:r w:rsidR="00F834E5" w:rsidRPr="00424D33">
        <w:rPr>
          <w:rtl/>
        </w:rPr>
        <w:t xml:space="preserve"> "يعني التقييد الحد من حرية حركة الشخص، باستخدام وسائل مناسبة لمنع حرية تحريك إحدى الذراعين أو كلتيهما أو إحدى الساقين أو كلتيهما أو شل حركة المريض تماماً، بوسائل محمية محددة لا تسبب ضرراً جسدياً".</w:t>
      </w:r>
    </w:p>
  </w:footnote>
  <w:footnote w:id="21">
    <w:p w14:paraId="7B0D0317" w14:textId="5A5A50A6"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 xml:space="preserve">التقرير السنوي للوكالة الوطنية لمكافحة الاتجار بالأشخاص، 2012، </w:t>
      </w:r>
      <w:hyperlink r:id="rId10" w:history="1">
        <w:r w:rsidR="00F834E5" w:rsidRPr="00424D33">
          <w:rPr>
            <w:rStyle w:val="Hyperlink"/>
          </w:rPr>
          <w:t>www.anitp.gov.ro</w:t>
        </w:r>
      </w:hyperlink>
      <w:r w:rsidR="00F834E5" w:rsidRPr="00424D33">
        <w:rPr>
          <w:rFonts w:hint="cs"/>
          <w:rtl/>
        </w:rPr>
        <w:t>.</w:t>
      </w:r>
    </w:p>
  </w:footnote>
  <w:footnote w:id="22">
    <w:p w14:paraId="3D3C8B5B" w14:textId="5066C14A"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المرسوم الحكومي رقم 44/2004 بشأن الإدماج الاجتماعي للأجانب الذين حصلوا على الحماية الدولية أو على حق الإقامة في رومانيا ومواطني الدول الأعضاء في الاتحاد الأوروبي والمنطقة الاقتصادية الأوروبية ومواطني الاتحاد السويسري، بصيغته المعدلة والمكملة لاحقاً.</w:t>
      </w:r>
    </w:p>
  </w:footnote>
  <w:footnote w:id="23">
    <w:p w14:paraId="56BB0197" w14:textId="0D6B045E"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r>
      <w:hyperlink r:id="rId11" w:history="1">
        <w:r w:rsidR="00F834E5" w:rsidRPr="00424D33">
          <w:rPr>
            <w:rStyle w:val="Hyperlink"/>
            <w:rtl/>
          </w:rPr>
          <w:t>الأمر رقم 82/2019 الصادر عن وزير العمل والعدالة الاجتماعية بشأن الموافقة على معايير الجودة الدنيا الإلزامية المحددة للخدمات الاجتماعية للبالغين ذوي الإعاقة</w:t>
        </w:r>
      </w:hyperlink>
      <w:r w:rsidR="00F834E5" w:rsidRPr="00424D33">
        <w:rPr>
          <w:rtl/>
        </w:rPr>
        <w:t>.</w:t>
      </w:r>
      <w:hyperlink r:id="rId12" w:tgtFrame="_blank" w:history="1"/>
    </w:p>
  </w:footnote>
  <w:footnote w:id="24">
    <w:p w14:paraId="5F38EE65" w14:textId="7DB2A7A1"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الأمر رقم 318/2003 الصادر عن وزير الصحة والأسرة بشأن الموافقة على القواعد المتعلقة بتنظيم وسير الرعاية المنزلية، وبشأن الإذن للأشخاص الاعتباريين والطبيعيين الذين يقدمون هذه الخدمات، بصيغته المعدلة والمكملة لاحقاً.</w:t>
      </w:r>
    </w:p>
  </w:footnote>
  <w:footnote w:id="25">
    <w:p w14:paraId="261E9227" w14:textId="32F8C750" w:rsidR="00F834E5" w:rsidRPr="00424D33" w:rsidRDefault="001D6D76" w:rsidP="00F834E5">
      <w:pPr>
        <w:pStyle w:val="FootnoteText1"/>
        <w:rPr>
          <w:rtl/>
        </w:rPr>
      </w:pPr>
      <w:r w:rsidRPr="00424D33">
        <w:rPr>
          <w:rtl/>
        </w:rPr>
        <w:t>(</w:t>
      </w:r>
      <w:r w:rsidRPr="00424D33">
        <w:footnoteRef/>
      </w:r>
      <w:r w:rsidRPr="00424D33">
        <w:rPr>
          <w:rtl/>
        </w:rPr>
        <w:t>)</w:t>
      </w:r>
      <w:r w:rsidR="00F834E5" w:rsidRPr="00424D33">
        <w:rPr>
          <w:rtl/>
        </w:rPr>
        <w:tab/>
        <w:t>وفقاً لتقرير التنفيذ السنوي للبرنامج التشغيلي لرأس المال البشري لعام 2019، متاح في</w:t>
      </w:r>
      <w:r w:rsidR="0035736D" w:rsidRPr="00424D33">
        <w:rPr>
          <w:rtl/>
        </w:rPr>
        <w:t>:</w:t>
      </w:r>
      <w:r w:rsidR="00F834E5" w:rsidRPr="00424D33">
        <w:rPr>
          <w:rtl/>
        </w:rPr>
        <w:t xml:space="preserve"> </w:t>
      </w:r>
      <w:hyperlink r:id="rId13" w:history="1">
        <w:r w:rsidR="00F834E5" w:rsidRPr="00424D33">
          <w:rPr>
            <w:rStyle w:val="Hyperlink"/>
          </w:rPr>
          <w:t>https</w:t>
        </w:r>
        <w:r w:rsidR="0035736D" w:rsidRPr="00424D33">
          <w:rPr>
            <w:rStyle w:val="Hyperlink"/>
          </w:rPr>
          <w:t>:</w:t>
        </w:r>
        <w:r w:rsidR="00F834E5" w:rsidRPr="00424D33">
          <w:rPr>
            <w:rStyle w:val="Hyperlink"/>
          </w:rPr>
          <w:t>//mfe.gov.ro/wp-content/uploads/2020/12/5084d35f3501da8d9804c276a2a754a9.pdf</w:t>
        </w:r>
      </w:hyperlink>
      <w:hyperlink r:id="rId14" w:history="1"/>
      <w:r w:rsidR="00F834E5" w:rsidRPr="00424D33">
        <w:rPr>
          <w:rFonts w:hint="cs"/>
          <w:rtl/>
        </w:rPr>
        <w:t>.</w:t>
      </w:r>
    </w:p>
  </w:footnote>
  <w:footnote w:id="26">
    <w:p w14:paraId="7DD9A680" w14:textId="74A63F28"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القرار الحكومي رقم 793/2020 بشأن تعديل مرفق القرار الحكومي رقم 798/2016 بشأن الموافقة على برنامج المصلحة الوطنية في مجال حماية وتعزيز حقوق الأشخاص ذوي الإعاقة المعنون "إنشاء خدمات اجتماعية مثل مراكز الرعاية النهارية ومراكز الراحة/مراكز الأزمات والمساكن المحمية لإنهاء إيداع الأشخاص ذوي الإعاقة في مؤسسات الرعاية القديمة ومنع إيداع الأشخاص ذوي الإعاقة في مؤسسات الرعاية داخل المجتمع المحلي"، ومرفق القرار الحكومي رقم 193/2018 بشأن "الموافقة على برنامج المصلحة الوطنية في مجال حماية وتعزيز حقوق الأشخاص ذوي الإعاقة".</w:t>
      </w:r>
    </w:p>
  </w:footnote>
  <w:footnote w:id="27">
    <w:p w14:paraId="21D56F84" w14:textId="3481E25B" w:rsidR="00F834E5" w:rsidRPr="00424D33" w:rsidRDefault="001D6D76" w:rsidP="00F834E5">
      <w:pPr>
        <w:pStyle w:val="FootnoteText1"/>
        <w:rPr>
          <w:spacing w:val="-4"/>
        </w:rPr>
      </w:pPr>
      <w:r w:rsidRPr="00424D33">
        <w:rPr>
          <w:spacing w:val="-4"/>
          <w:rtl/>
        </w:rPr>
        <w:t>(</w:t>
      </w:r>
      <w:r w:rsidRPr="00424D33">
        <w:rPr>
          <w:spacing w:val="-4"/>
        </w:rPr>
        <w:footnoteRef/>
      </w:r>
      <w:r w:rsidRPr="00424D33">
        <w:rPr>
          <w:spacing w:val="-4"/>
          <w:rtl/>
        </w:rPr>
        <w:t>)</w:t>
      </w:r>
      <w:r w:rsidR="00F834E5" w:rsidRPr="00424D33">
        <w:rPr>
          <w:spacing w:val="-4"/>
          <w:rtl/>
        </w:rPr>
        <w:tab/>
      </w:r>
      <w:hyperlink r:id="rId15" w:history="1">
        <w:r w:rsidR="00F834E5" w:rsidRPr="00424D33">
          <w:rPr>
            <w:rStyle w:val="Hyperlink"/>
            <w:spacing w:val="-4"/>
            <w:rtl/>
          </w:rPr>
          <w:t xml:space="preserve">"الأشخاص ذوو الإعاقة - الانتقال من الخدمات السكنية إلى الخدمات المجتمعية"، الرمز </w:t>
        </w:r>
        <w:r w:rsidR="00F834E5" w:rsidRPr="00424D33">
          <w:rPr>
            <w:rStyle w:val="Hyperlink"/>
            <w:spacing w:val="-4"/>
          </w:rPr>
          <w:t>SIPOCA/SMIS2014 +</w:t>
        </w:r>
        <w:r w:rsidR="0035736D" w:rsidRPr="00424D33">
          <w:rPr>
            <w:rStyle w:val="Hyperlink"/>
            <w:spacing w:val="-4"/>
          </w:rPr>
          <w:t>:</w:t>
        </w:r>
        <w:r w:rsidRPr="00424D33">
          <w:rPr>
            <w:rStyle w:val="Hyperlink"/>
            <w:spacing w:val="-4"/>
          </w:rPr>
          <w:t xml:space="preserve"> 618/127529</w:t>
        </w:r>
      </w:hyperlink>
      <w:r w:rsidRPr="00424D33">
        <w:rPr>
          <w:spacing w:val="-4"/>
          <w:rtl/>
        </w:rPr>
        <w:t>،</w:t>
      </w:r>
      <w:r w:rsidR="00F834E5" w:rsidRPr="00424D33">
        <w:rPr>
          <w:spacing w:val="-4"/>
          <w:rtl/>
        </w:rPr>
        <w:t xml:space="preserve"> مشروع يشارك في تمويله الصندوق الاجتماعي الأوروبي، من خلال البرنامج التشغيلي للقدرات الإدارية 2014-2020، وتبلغ قيمته الإجمالية</w:t>
      </w:r>
      <w:r w:rsidR="0035736D" w:rsidRPr="00424D33">
        <w:rPr>
          <w:spacing w:val="-4"/>
          <w:rtl/>
        </w:rPr>
        <w:t>:</w:t>
      </w:r>
      <w:r w:rsidR="00F834E5" w:rsidRPr="00424D33">
        <w:rPr>
          <w:spacing w:val="-4"/>
          <w:rtl/>
        </w:rPr>
        <w:t xml:space="preserve"> 626,47 013 15 لياً، يشارك الاتحاد الأوروبي في تمويل 023,52 609 12 لياً منها.</w:t>
      </w:r>
      <w:hyperlink r:id="rId16" w:history="1"/>
    </w:p>
  </w:footnote>
  <w:footnote w:id="28">
    <w:p w14:paraId="1423EDE7" w14:textId="683D73BF"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 xml:space="preserve">مشروع "تيسير إدماج الأشخاص ذوي الإعاقة في سوق العمل" - ذو الرمز </w:t>
      </w:r>
      <w:r w:rsidR="00F834E5" w:rsidRPr="00424D33">
        <w:t>MySMIS 130164</w:t>
      </w:r>
      <w:r w:rsidR="00F834E5" w:rsidRPr="00424D33">
        <w:rPr>
          <w:rtl/>
        </w:rPr>
        <w:t>؛ ويدوم المشروع من حزيران/</w:t>
      </w:r>
      <w:r w:rsidR="00F834E5" w:rsidRPr="00424D33">
        <w:rPr>
          <w:rFonts w:hint="cs"/>
          <w:rtl/>
        </w:rPr>
        <w:t xml:space="preserve"> </w:t>
      </w:r>
      <w:r w:rsidR="00F834E5" w:rsidRPr="00424D33">
        <w:rPr>
          <w:rtl/>
        </w:rPr>
        <w:t>يونيه 2019 إلى تموز/يوليه 2023، وتبلغ قيمته الإجمالية 816,40 978 111 لياً، يشارك الاتحاد الأوروبي في تمويل</w:t>
      </w:r>
      <w:r w:rsidR="00F834E5" w:rsidRPr="00424D33">
        <w:rPr>
          <w:rFonts w:hint="cs"/>
          <w:rtl/>
        </w:rPr>
        <w:t> </w:t>
      </w:r>
      <w:r w:rsidR="00F834E5" w:rsidRPr="00424D33">
        <w:rPr>
          <w:rtl/>
        </w:rPr>
        <w:t>862,89 549 94 لياً منها.</w:t>
      </w:r>
    </w:p>
  </w:footnote>
  <w:footnote w:id="29">
    <w:p w14:paraId="416A6D51" w14:textId="6B015016"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 xml:space="preserve">التوجيه </w:t>
      </w:r>
      <w:r w:rsidR="00F834E5" w:rsidRPr="00424D33">
        <w:t>2010/13/EU</w:t>
      </w:r>
      <w:r w:rsidR="00F834E5" w:rsidRPr="00424D33">
        <w:rPr>
          <w:rtl/>
        </w:rPr>
        <w:t xml:space="preserve"> الصادر عن البرلمان الأوروبي ومجلس أوروبا في 10 آذار/مارس 2010 بشأن تنسيق بعض الأحكام المنصوص عليها في القانون أو اللوائح أو الإجراءات الإدارية في الدول الأعضاء بشأن تقديم الخدمات الإعلامية السمعية البصرية (التوجيه المتعلق بخدمات وسائل الإعلام السمعية البصرية).</w:t>
      </w:r>
    </w:p>
  </w:footnote>
  <w:footnote w:id="30">
    <w:p w14:paraId="2AF09152" w14:textId="44B4BE60"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 xml:space="preserve">القرار الحكومي رقم </w:t>
      </w:r>
      <w:r w:rsidR="00F834E5" w:rsidRPr="00424D33">
        <w:rPr>
          <w:rFonts w:hint="cs"/>
          <w:rtl/>
        </w:rPr>
        <w:t>5</w:t>
      </w:r>
      <w:r w:rsidR="00F834E5" w:rsidRPr="00424D33">
        <w:rPr>
          <w:rtl/>
        </w:rPr>
        <w:t>64/2017 بشأن طريقة منح الأطفال ذوي الاحتياجات التعليمية الخاصة المسجلين في نظام التعليم قبل الجامعي حقوقهم، المنشور في الجريدة الرسمية لرومانيا، الجزء الأول، العدد 654 المؤرخ 9 آب/أغسطس 2017، بصيغته المعدلة والمكملة لاحقاً.</w:t>
      </w:r>
    </w:p>
  </w:footnote>
  <w:footnote w:id="31">
    <w:p w14:paraId="6A03C8E9" w14:textId="2636875F"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لائحة تنظيم وسير التعليم الخاص والتعليم الخاص المتكامل، المعتمدة بموجب أمر وزير التعليم والبحث والشباب والرياضة رقم</w:t>
      </w:r>
      <w:r w:rsidR="00483F13" w:rsidRPr="00424D33">
        <w:rPr>
          <w:rFonts w:hint="eastAsia"/>
          <w:rtl/>
        </w:rPr>
        <w:t> </w:t>
      </w:r>
      <w:r w:rsidRPr="00424D33">
        <w:rPr>
          <w:rtl/>
        </w:rPr>
        <w:t>5573/2011،</w:t>
      </w:r>
      <w:r w:rsidR="00F834E5" w:rsidRPr="00424D33">
        <w:rPr>
          <w:rtl/>
        </w:rPr>
        <w:t xml:space="preserve"> المادتان 4 و15.</w:t>
      </w:r>
    </w:p>
  </w:footnote>
  <w:footnote w:id="32">
    <w:p w14:paraId="2E3F6F7B" w14:textId="45D70B1C"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أمر مشترك</w:t>
      </w:r>
      <w:r w:rsidR="0035736D" w:rsidRPr="00424D33">
        <w:rPr>
          <w:rtl/>
        </w:rPr>
        <w:t>:</w:t>
      </w:r>
      <w:r w:rsidR="00F834E5" w:rsidRPr="00424D33">
        <w:rPr>
          <w:rtl/>
        </w:rPr>
        <w:t xml:space="preserve"> وزارة العمل والأسرة والحماية الاجتماعية وكبار السن ووزارة الصحة ووزارة التعليم الوطني والبحث العلمي.</w:t>
      </w:r>
    </w:p>
  </w:footnote>
  <w:footnote w:id="33">
    <w:p w14:paraId="52A49D8B" w14:textId="099880F3" w:rsidR="00F834E5" w:rsidRPr="00424D33" w:rsidRDefault="001D6D76" w:rsidP="00F834E5">
      <w:pPr>
        <w:pStyle w:val="FootnoteText1"/>
      </w:pPr>
      <w:r w:rsidRPr="00424D33">
        <w:rPr>
          <w:rtl/>
        </w:rPr>
        <w:t>(</w:t>
      </w:r>
      <w:r w:rsidRPr="00424D33">
        <w:footnoteRef/>
      </w:r>
      <w:r w:rsidRPr="00424D33">
        <w:rPr>
          <w:rtl/>
        </w:rPr>
        <w:t>)</w:t>
      </w:r>
      <w:r w:rsidR="00F834E5" w:rsidRPr="00424D33">
        <w:rPr>
          <w:rtl/>
        </w:rPr>
        <w:tab/>
        <w:t>على سبيل المثال، المعلم والمرشد المدرسي والمعلم المتجول ومعلم الدعم والأخصائي النفسي وطبيب الأسرة والأخصائي الاجتماعي والممرض المجتمعي ووسيط المدرسة والكاهن والهيئات الاستشارية في المجتمع المحلي، وغيرهم.</w:t>
      </w:r>
    </w:p>
  </w:footnote>
  <w:footnote w:id="34">
    <w:p w14:paraId="0FDD4E75" w14:textId="1C434279"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وفقاً لقرار وزير التعليم الوطني والبحث والشباب والرياضة رقم 6012/2016 الخاص بالموافقة على المنهجية الإطارية المتعلقة بتنظيم القبول في مراحل الدراسات الجامعية والماجستير والدكتوراه، بصيغته المعدلة والمستكملة لاحقاً.</w:t>
      </w:r>
    </w:p>
  </w:footnote>
  <w:footnote w:id="35">
    <w:p w14:paraId="381796B3" w14:textId="10F1B98C" w:rsidR="0035736D" w:rsidRPr="00424D33" w:rsidRDefault="001D6D76" w:rsidP="0035736D">
      <w:pPr>
        <w:pStyle w:val="FootnoteText1"/>
        <w:rPr>
          <w:spacing w:val="-2"/>
        </w:rPr>
      </w:pPr>
      <w:r w:rsidRPr="00424D33">
        <w:rPr>
          <w:spacing w:val="-2"/>
          <w:rtl/>
        </w:rPr>
        <w:t>(</w:t>
      </w:r>
      <w:r w:rsidRPr="00424D33">
        <w:rPr>
          <w:spacing w:val="-2"/>
        </w:rPr>
        <w:footnoteRef/>
      </w:r>
      <w:r w:rsidRPr="00424D33">
        <w:rPr>
          <w:spacing w:val="-2"/>
          <w:rtl/>
        </w:rPr>
        <w:t>)</w:t>
      </w:r>
      <w:r w:rsidR="0035736D" w:rsidRPr="00424D33">
        <w:rPr>
          <w:spacing w:val="-2"/>
          <w:rtl/>
        </w:rPr>
        <w:tab/>
        <w:t>لجنة حماية الطفل، المنصوص عليها في المادة 104 من القانون رقم 272/2004 بشأن حماية حقوق الطفل وتعزيزها، هي هيئة متخصصة، لا تملك الشخصية القانونية، تابعة لمجلس المقاطعة، لها صلاحية اتخاذ القرارات في مجال حماية حقوق الطفل وتعزيزها.</w:t>
      </w:r>
    </w:p>
  </w:footnote>
  <w:footnote w:id="36">
    <w:p w14:paraId="7BFD33B4" w14:textId="26F694FB" w:rsidR="0035736D" w:rsidRPr="00424D33" w:rsidRDefault="001D6D76" w:rsidP="0035736D">
      <w:pPr>
        <w:pStyle w:val="FootnoteText1"/>
        <w:rPr>
          <w:spacing w:val="-4"/>
        </w:rPr>
      </w:pPr>
      <w:r w:rsidRPr="00424D33">
        <w:rPr>
          <w:spacing w:val="-4"/>
          <w:rtl/>
        </w:rPr>
        <w:t>(</w:t>
      </w:r>
      <w:r w:rsidRPr="00424D33">
        <w:rPr>
          <w:spacing w:val="-4"/>
        </w:rPr>
        <w:footnoteRef/>
      </w:r>
      <w:r w:rsidRPr="00424D33">
        <w:rPr>
          <w:spacing w:val="-4"/>
          <w:rtl/>
        </w:rPr>
        <w:t>)</w:t>
      </w:r>
      <w:r w:rsidR="0035736D" w:rsidRPr="00424D33">
        <w:rPr>
          <w:spacing w:val="-4"/>
          <w:rtl/>
        </w:rPr>
        <w:tab/>
        <w:t>لجنة التقييم الخاصة بالبالغين ذوي الإعاقة، المنشأة بموجب القانون رقم 448/2006 بشأن حماية حقوق الأشخاص ذوي الإعاقة وتعزيزها، هي هيئة متخصصة لا تملك الشخصية القانونية، تابعة لمجالس المقاطعات أو للمجالس المحلية لدوائر بوخارست على التوالي.</w:t>
      </w:r>
    </w:p>
  </w:footnote>
  <w:footnote w:id="37">
    <w:p w14:paraId="3BB5890F" w14:textId="48690C3B" w:rsidR="0035736D" w:rsidRPr="00424D33" w:rsidRDefault="001D6D76" w:rsidP="0035736D">
      <w:pPr>
        <w:pStyle w:val="FootnoteText1"/>
        <w:rPr>
          <w:rtl/>
        </w:rPr>
      </w:pPr>
      <w:r w:rsidRPr="00424D33">
        <w:rPr>
          <w:rtl/>
        </w:rPr>
        <w:t>(</w:t>
      </w:r>
      <w:r w:rsidRPr="00424D33">
        <w:footnoteRef/>
      </w:r>
      <w:r w:rsidRPr="00424D33">
        <w:rPr>
          <w:rtl/>
        </w:rPr>
        <w:t>)</w:t>
      </w:r>
      <w:r w:rsidR="0035736D" w:rsidRPr="00424D33">
        <w:rPr>
          <w:rtl/>
        </w:rPr>
        <w:tab/>
      </w:r>
      <w:hyperlink r:id="rId17" w:history="1">
        <w:r w:rsidR="0035736D" w:rsidRPr="00424D33">
          <w:rPr>
            <w:rStyle w:val="Hyperlink"/>
          </w:rPr>
          <w:t>http://mmuncii.ro/j33/images/buletin_statistic/dizab_III_2021.pdf</w:t>
        </w:r>
      </w:hyperlink>
      <w:hyperlink r:id="rId18" w:history="1"/>
      <w:r w:rsidR="0035736D" w:rsidRPr="00424D33">
        <w:rPr>
          <w:rtl/>
        </w:rPr>
        <w:t>.</w:t>
      </w:r>
    </w:p>
  </w:footnote>
  <w:footnote w:id="38">
    <w:p w14:paraId="3E57EA47" w14:textId="40CC4CDB"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القانون رقم 319/2006 بشأن السلامة والصحة في العمل، الجريدة الرسمية، الجزء الأول رقم 646 المؤرخ 26 تموز/يوليه</w:t>
      </w:r>
      <w:r w:rsidR="0035736D" w:rsidRPr="00424D33">
        <w:rPr>
          <w:rFonts w:hint="cs"/>
          <w:rtl/>
        </w:rPr>
        <w:t> </w:t>
      </w:r>
      <w:r w:rsidR="0035736D" w:rsidRPr="00424D33">
        <w:rPr>
          <w:rtl/>
        </w:rPr>
        <w:t>2006، بصيغته المعدلة والمستكملة.</w:t>
      </w:r>
      <w:hyperlink r:id="rId19" w:tgtFrame="_blank" w:history="1"/>
    </w:p>
  </w:footnote>
  <w:footnote w:id="39">
    <w:p w14:paraId="4DC379DD" w14:textId="14EBD18C"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القرار الحكومي رقم 1425/2006 المتعلق بالموافقة على القواعد المنهجية لتطبيق أحكام قانون السلامة والصحة في العمل رقم</w:t>
      </w:r>
      <w:r w:rsidR="00A57BFD" w:rsidRPr="00424D33">
        <w:rPr>
          <w:rFonts w:hint="eastAsia"/>
          <w:rtl/>
        </w:rPr>
        <w:t> </w:t>
      </w:r>
      <w:r w:rsidRPr="00424D33">
        <w:rPr>
          <w:rtl/>
        </w:rPr>
        <w:t>319/2006،</w:t>
      </w:r>
      <w:r w:rsidR="0035736D" w:rsidRPr="00424D33">
        <w:rPr>
          <w:rtl/>
        </w:rPr>
        <w:t xml:space="preserve"> الجريدة الرسمية، الجزء الأول رقم 882 بتاريخ 30 تشرين الأول/أكتوبر 2006، بصيغته المعدلة والمستكملة.</w:t>
      </w:r>
      <w:hyperlink r:id="rId20" w:tgtFrame="_blank" w:history="1"/>
    </w:p>
  </w:footnote>
  <w:footnote w:id="40">
    <w:p w14:paraId="5F26E57B" w14:textId="048D9064"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القرار الحكومي رقم 1048/2006 بشأن المتطلبات الدنيا للصحة والسلامة المتعلقة باستخدام العمال معدات الوقاية الشخصية في العمل، المنشور في الجريدة الرسمية، الجزء الأول رقم 722 بتاريخ 23 آب/أغسطس 2006، بصيغته المعدلة والمستكملة.</w:t>
      </w:r>
      <w:hyperlink r:id="rId21" w:tgtFrame="_blank" w:history="1"/>
    </w:p>
  </w:footnote>
  <w:footnote w:id="41">
    <w:p w14:paraId="723E837C" w14:textId="0D6F93ED"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القرار الحكومي رقم 1146/2006 بشأن المتطلبات الدنيا للسلامة والصحة المتعلقة باستخدام معدات العمل من قبل العمال في مكان العمل، الجريدة الرسمية، الجزء الأول رقم 815 بتاريخ 3 تشرين الأول/أكتوبر 2006، بصيغته المعدلة والمستكملة.</w:t>
      </w:r>
    </w:p>
  </w:footnote>
  <w:footnote w:id="42">
    <w:p w14:paraId="63472A26" w14:textId="05946C88"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القرار الحكومي رقم 355/2007 بشأن مراقبة صحة العمال، المنشور في الجريدة الرسمية، الجزء الأول رقم 332 بتاريخ 17 أيار/مايو 2007، بصيغته المعدلة والمستكملة.</w:t>
      </w:r>
      <w:hyperlink r:id="rId22" w:tgtFrame="_blank" w:history="1"/>
    </w:p>
  </w:footnote>
  <w:footnote w:id="43">
    <w:p w14:paraId="3C28E89E" w14:textId="7A41A33D"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القرار الحكومي رقم 300/2006 بشأن الحد الأدنى لمتطلبات السلامة والصحة في مواقع البناء المؤقتة أو المتنقلة، الجريدة الرسمية، الجزء الأول رقم 252 بتاريخ 21 آذار/مارس 2006، بصيغته المعدلة والمستكملة.</w:t>
      </w:r>
      <w:hyperlink r:id="rId23" w:tgtFrame="_blank" w:history="1"/>
    </w:p>
  </w:footnote>
  <w:footnote w:id="44">
    <w:p w14:paraId="0870D60F" w14:textId="2E47B9E2"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القرار الحكومي رقم 1091/2006 بشأن الحد الأدنى لمتطلبات السلامة والصحة في مكان العمل، الجريدة الرسمية، الجزء الأول رقم 739 بتاريخ 30 آب/أغسطس 2006.</w:t>
      </w:r>
    </w:p>
  </w:footnote>
  <w:footnote w:id="45">
    <w:p w14:paraId="6BD0BD10" w14:textId="061ED41C" w:rsidR="0035736D" w:rsidRPr="00424D33" w:rsidRDefault="001D6D76" w:rsidP="0035736D">
      <w:pPr>
        <w:pStyle w:val="FootnoteText1"/>
        <w:rPr>
          <w:rtl/>
        </w:rPr>
      </w:pPr>
      <w:r w:rsidRPr="00424D33">
        <w:rPr>
          <w:rtl/>
        </w:rPr>
        <w:t>(</w:t>
      </w:r>
      <w:r w:rsidRPr="00424D33">
        <w:footnoteRef/>
      </w:r>
      <w:r w:rsidRPr="00424D33">
        <w:rPr>
          <w:rtl/>
        </w:rPr>
        <w:t>)</w:t>
      </w:r>
      <w:r w:rsidR="0035736D" w:rsidRPr="00424D33">
        <w:rPr>
          <w:rtl/>
        </w:rPr>
        <w:tab/>
        <w:t xml:space="preserve">متاح في </w:t>
      </w:r>
      <w:hyperlink r:id="rId24" w:history="1">
        <w:r w:rsidR="0035736D" w:rsidRPr="00424D33">
          <w:rPr>
            <w:rStyle w:val="Hyperlink"/>
          </w:rPr>
          <w:t>http://www.roaep.ro/management-electoral/management-electoral/evaluare-monitorizare-planificare-strategica/</w:t>
        </w:r>
      </w:hyperlink>
      <w:hyperlink r:id="rId25" w:history="1"/>
      <w:r w:rsidR="0035736D" w:rsidRPr="00424D33">
        <w:rPr>
          <w:rtl/>
        </w:rPr>
        <w:t>.</w:t>
      </w:r>
    </w:p>
  </w:footnote>
  <w:footnote w:id="46">
    <w:p w14:paraId="41F1F0D2" w14:textId="362C4F41" w:rsidR="0035736D" w:rsidRPr="00424D33" w:rsidRDefault="001D6D76" w:rsidP="0035736D">
      <w:pPr>
        <w:pStyle w:val="FootnoteText1"/>
        <w:rPr>
          <w:rtl/>
        </w:rPr>
      </w:pPr>
      <w:r w:rsidRPr="00424D33">
        <w:rPr>
          <w:rtl/>
        </w:rPr>
        <w:t>(</w:t>
      </w:r>
      <w:r w:rsidRPr="00424D33">
        <w:footnoteRef/>
      </w:r>
      <w:r w:rsidRPr="00424D33">
        <w:rPr>
          <w:rtl/>
        </w:rPr>
        <w:t>)</w:t>
      </w:r>
      <w:r w:rsidR="0035736D" w:rsidRPr="00424D33">
        <w:rPr>
          <w:rtl/>
        </w:rPr>
        <w:tab/>
      </w:r>
      <w:hyperlink r:id="rId26" w:history="1">
        <w:r w:rsidR="0035736D" w:rsidRPr="00424D33">
          <w:rPr>
            <w:rStyle w:val="Hyperlink"/>
          </w:rPr>
          <w:t>http://anpd.gov.ro/web/cardul-european-pentru-dizabilitate-fara-bariere-prin-europa-2/</w:t>
        </w:r>
      </w:hyperlink>
      <w:hyperlink r:id="rId27" w:history="1"/>
      <w:r w:rsidR="0035736D" w:rsidRPr="00424D33">
        <w:rPr>
          <w:rtl/>
        </w:rPr>
        <w:t>.</w:t>
      </w:r>
    </w:p>
  </w:footnote>
  <w:footnote w:id="47">
    <w:p w14:paraId="79B0723D" w14:textId="6AD253DD" w:rsidR="0035736D" w:rsidRPr="00424D33" w:rsidRDefault="001D6D76" w:rsidP="0035736D">
      <w:pPr>
        <w:pStyle w:val="FootnoteText1"/>
      </w:pPr>
      <w:r w:rsidRPr="00424D33">
        <w:rPr>
          <w:rtl/>
        </w:rPr>
        <w:t>(</w:t>
      </w:r>
      <w:r w:rsidRPr="00424D33">
        <w:footnoteRef/>
      </w:r>
      <w:r w:rsidRPr="00424D33">
        <w:rPr>
          <w:rtl/>
        </w:rPr>
        <w:t>)</w:t>
      </w:r>
      <w:r w:rsidR="0035736D" w:rsidRPr="00424D33">
        <w:rPr>
          <w:rtl/>
        </w:rPr>
        <w:tab/>
        <w:t>أُنشئت الهيئة الوطنية لحقوق الأشخاص ذوي الإعاقة وشؤون الطفل والتبني بموجب المرسوم الحكومي رقم 68 المؤرخ 6 تشرين الثاني/نوفمبر 2019، بصفتها هيئة متخصصة تابعة للإدارة العامة المركزية، ذات شخصية اعتبارية، وتابعة لوزارة العمل والضمان الاجتماعي، بعد أن نُقلت إليها أنشطة وصلاحيات وهياكل الهيئة الوطنية للأشخاص ذوي الإعاقة والهيئة الوطنية لحقوق الطفل وشؤون التبني. وبموجب المرسوم رقم</w:t>
      </w:r>
      <w:r w:rsidRPr="00424D33">
        <w:rPr>
          <w:rtl/>
        </w:rPr>
        <w:t xml:space="preserve"> 121/2021،</w:t>
      </w:r>
      <w:r w:rsidR="0035736D" w:rsidRPr="00424D33">
        <w:rPr>
          <w:rtl/>
        </w:rPr>
        <w:t xml:space="preserve"> (المادة 1) أعيد تنظيم الهيئة الوطنية لحقوق الأشخاص ذوي الإعاقة وشؤون الطفل والتبني، ونُُقل جزء من هياكلها المسؤولة عن الأنشطة المتعلقة بحماية وتعزيز حقوق الأشخاص ذوي الإعاقة والموظفين العاملون في تلك الهياكل إلى الهيئة المعنية بحماية الأشخاص ذوي الإعاقة التي كانت قيد التأسيس، وذلك بعد تقسيم الهيئة الوطنية. ونُقلت إلى الهيئة المعنية بحماية الأشخاص ذوي الإعاقة الأنشطة والمناصب والموظفون المعنيون والموارد المخصصة لحماية الأشخاص ذوي الإعاقة والنهوض بأوضاعهم.</w:t>
      </w:r>
    </w:p>
  </w:footnote>
  <w:footnote w:id="48">
    <w:p w14:paraId="011B9915" w14:textId="01505465" w:rsidR="0035736D" w:rsidRPr="00424D33" w:rsidRDefault="001D6D76" w:rsidP="0035736D">
      <w:pPr>
        <w:pStyle w:val="FootnoteText1"/>
        <w:rPr>
          <w:rtl/>
        </w:rPr>
      </w:pPr>
      <w:r w:rsidRPr="00424D33">
        <w:rPr>
          <w:rtl/>
        </w:rPr>
        <w:t>(</w:t>
      </w:r>
      <w:r w:rsidRPr="00424D33">
        <w:footnoteRef/>
      </w:r>
      <w:r w:rsidRPr="00424D33">
        <w:rPr>
          <w:rtl/>
        </w:rPr>
        <w:t>)</w:t>
      </w:r>
      <w:r w:rsidR="0035736D" w:rsidRPr="00424D33">
        <w:rPr>
          <w:rtl/>
        </w:rPr>
        <w:tab/>
      </w:r>
      <w:hyperlink r:id="rId28" w:history="1">
        <w:r w:rsidR="0035736D" w:rsidRPr="00424D33">
          <w:rPr>
            <w:rStyle w:val="Hyperlink"/>
          </w:rPr>
          <w:t>https://avp.ro/wp-content/uploads/2020/07/raport_special_2019_3.pdf</w:t>
        </w:r>
      </w:hyperlink>
      <w:hyperlink r:id="rId29" w:history="1"/>
      <w:r w:rsidR="0035736D" w:rsidRPr="00424D33">
        <w:rPr>
          <w:rtl/>
        </w:rPr>
        <w:t>.</w:t>
      </w:r>
    </w:p>
  </w:footnote>
  <w:footnote w:id="49">
    <w:p w14:paraId="1ACC651E" w14:textId="65CC69B9" w:rsidR="0035736D" w:rsidRPr="00424D33" w:rsidRDefault="001D6D76" w:rsidP="0035736D">
      <w:pPr>
        <w:pStyle w:val="FootnoteText1"/>
        <w:rPr>
          <w:rtl/>
        </w:rPr>
      </w:pPr>
      <w:r w:rsidRPr="00424D33">
        <w:rPr>
          <w:rtl/>
        </w:rPr>
        <w:t>(</w:t>
      </w:r>
      <w:r w:rsidRPr="00424D33">
        <w:footnoteRef/>
      </w:r>
      <w:r w:rsidRPr="00424D33">
        <w:rPr>
          <w:rtl/>
        </w:rPr>
        <w:t>)</w:t>
      </w:r>
      <w:r w:rsidR="0035736D" w:rsidRPr="00424D33">
        <w:rPr>
          <w:rtl/>
        </w:rPr>
        <w:tab/>
      </w:r>
      <w:hyperlink r:id="rId30" w:history="1">
        <w:r w:rsidR="0035736D" w:rsidRPr="00424D33">
          <w:rPr>
            <w:rStyle w:val="Hyperlink"/>
          </w:rPr>
          <w:t>https://avp.ro/wp-content/uploads/2020/07/raport_2019_avp.pdf</w:t>
        </w:r>
      </w:hyperlink>
      <w:hyperlink r:id="rId31" w:history="1"/>
      <w:r w:rsidR="0035736D" w:rsidRPr="00424D33">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AE17D" w14:textId="0094F899" w:rsidR="000D1B80" w:rsidRPr="000D1B80" w:rsidRDefault="000D1B80" w:rsidP="000D1B8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234C5">
      <w:t>CRPD/C/ROU/1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42160" w14:textId="362C6632" w:rsidR="000D1B80" w:rsidRPr="000D1B80" w:rsidRDefault="000D1B80" w:rsidP="000D1B8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234C5">
      <w:t>CRPD/C/ROU/1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2A7FF" w14:textId="77777777" w:rsidR="00B67E12" w:rsidRDefault="00B67E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D467AF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8DE4E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34A94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FEE520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A64C3B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A3A43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32ACFF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2ACFDD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76E10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B4446E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0A781FE4"/>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A86239EE"/>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C7E1E3B"/>
    <w:multiLevelType w:val="hybridMultilevel"/>
    <w:tmpl w:val="3DB0D8CE"/>
    <w:lvl w:ilvl="0" w:tplc="A2E23FFE">
      <w:start w:val="1"/>
      <w:numFmt w:val="decimal"/>
      <w:lvlText w:val="%1-"/>
      <w:lvlJc w:val="left"/>
      <w:pPr>
        <w:ind w:left="1494" w:hanging="360"/>
      </w:pPr>
      <w:rPr>
        <w:rFonts w:ascii="Simplified Arabic"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FCC2A40"/>
    <w:multiLevelType w:val="hybridMultilevel"/>
    <w:tmpl w:val="5EC06044"/>
    <w:lvl w:ilvl="0" w:tplc="89CCDA3E">
      <w:start w:val="1"/>
      <w:numFmt w:val="decimal"/>
      <w:lvlText w:val="%1-"/>
      <w:lvlJc w:val="left"/>
      <w:pPr>
        <w:ind w:left="720" w:hanging="360"/>
      </w:pPr>
      <w:rPr>
        <w:rFonts w:hint="default"/>
        <w:sz w:val="30"/>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4B2370"/>
    <w:multiLevelType w:val="hybridMultilevel"/>
    <w:tmpl w:val="E800C6E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161B4C"/>
    <w:multiLevelType w:val="hybridMultilevel"/>
    <w:tmpl w:val="9FD6542E"/>
    <w:lvl w:ilvl="0" w:tplc="45460F26">
      <w:start w:val="1"/>
      <w:numFmt w:val="decimal"/>
      <w:lvlText w:val="%1-"/>
      <w:lvlJc w:val="left"/>
      <w:pPr>
        <w:ind w:left="1927" w:hanging="68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3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AE32A09"/>
    <w:multiLevelType w:val="hybridMultilevel"/>
    <w:tmpl w:val="C29A3264"/>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34"/>
  </w:num>
  <w:num w:numId="2" w16cid:durableId="2120760390">
    <w:abstractNumId w:val="28"/>
  </w:num>
  <w:num w:numId="3" w16cid:durableId="1225919257">
    <w:abstractNumId w:val="12"/>
  </w:num>
  <w:num w:numId="4" w16cid:durableId="241527626">
    <w:abstractNumId w:val="27"/>
  </w:num>
  <w:num w:numId="5" w16cid:durableId="2072148752">
    <w:abstractNumId w:val="23"/>
  </w:num>
  <w:num w:numId="6" w16cid:durableId="2058167347">
    <w:abstractNumId w:val="18"/>
  </w:num>
  <w:num w:numId="7" w16cid:durableId="1371223423">
    <w:abstractNumId w:val="37"/>
  </w:num>
  <w:num w:numId="8" w16cid:durableId="680163979">
    <w:abstractNumId w:val="12"/>
  </w:num>
  <w:num w:numId="9" w16cid:durableId="339115698">
    <w:abstractNumId w:val="27"/>
  </w:num>
  <w:num w:numId="10" w16cid:durableId="855968614">
    <w:abstractNumId w:val="18"/>
  </w:num>
  <w:num w:numId="11" w16cid:durableId="479031862">
    <w:abstractNumId w:val="37"/>
  </w:num>
  <w:num w:numId="12" w16cid:durableId="939875021">
    <w:abstractNumId w:val="16"/>
  </w:num>
  <w:num w:numId="13" w16cid:durableId="1451164136">
    <w:abstractNumId w:val="13"/>
  </w:num>
  <w:num w:numId="14" w16cid:durableId="1894612447">
    <w:abstractNumId w:val="35"/>
  </w:num>
  <w:num w:numId="15" w16cid:durableId="1836220252">
    <w:abstractNumId w:val="29"/>
  </w:num>
  <w:num w:numId="16" w16cid:durableId="518740566">
    <w:abstractNumId w:val="11"/>
  </w:num>
  <w:num w:numId="17" w16cid:durableId="1964388494">
    <w:abstractNumId w:val="32"/>
  </w:num>
  <w:num w:numId="18" w16cid:durableId="29842760">
    <w:abstractNumId w:val="10"/>
  </w:num>
  <w:num w:numId="19" w16cid:durableId="294870059">
    <w:abstractNumId w:val="24"/>
  </w:num>
  <w:num w:numId="20" w16cid:durableId="590627428">
    <w:abstractNumId w:val="3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21"/>
  </w:num>
  <w:num w:numId="26" w16cid:durableId="975600241">
    <w:abstractNumId w:val="2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20"/>
  </w:num>
  <w:num w:numId="28" w16cid:durableId="1075204416">
    <w:abstractNumId w:val="22"/>
  </w:num>
  <w:num w:numId="29" w16cid:durableId="2144956900">
    <w:abstractNumId w:val="17"/>
  </w:num>
  <w:num w:numId="30" w16cid:durableId="603223200">
    <w:abstractNumId w:val="30"/>
  </w:num>
  <w:num w:numId="31" w16cid:durableId="1816096697">
    <w:abstractNumId w:val="31"/>
  </w:num>
  <w:num w:numId="32" w16cid:durableId="877936325">
    <w:abstractNumId w:val="36"/>
  </w:num>
  <w:num w:numId="33" w16cid:durableId="1492134880">
    <w:abstractNumId w:val="15"/>
  </w:num>
  <w:num w:numId="34" w16cid:durableId="1848980898">
    <w:abstractNumId w:val="19"/>
  </w:num>
  <w:num w:numId="35" w16cid:durableId="1842575121">
    <w:abstractNumId w:val="26"/>
  </w:num>
  <w:num w:numId="36" w16cid:durableId="1563637303">
    <w:abstractNumId w:val="33"/>
  </w:num>
  <w:num w:numId="37" w16cid:durableId="1854152344">
    <w:abstractNumId w:val="14"/>
  </w:num>
  <w:num w:numId="38" w16cid:durableId="139342937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9" w16cid:durableId="2105219160">
    <w:abstractNumId w:val="9"/>
  </w:num>
  <w:num w:numId="40" w16cid:durableId="619149368">
    <w:abstractNumId w:val="7"/>
  </w:num>
  <w:num w:numId="41" w16cid:durableId="913471036">
    <w:abstractNumId w:val="6"/>
  </w:num>
  <w:num w:numId="42" w16cid:durableId="947928128">
    <w:abstractNumId w:val="5"/>
  </w:num>
  <w:num w:numId="43" w16cid:durableId="1088505245">
    <w:abstractNumId w:val="4"/>
  </w:num>
  <w:num w:numId="44" w16cid:durableId="1058212894">
    <w:abstractNumId w:val="8"/>
  </w:num>
  <w:num w:numId="45" w16cid:durableId="2022966663">
    <w:abstractNumId w:val="3"/>
  </w:num>
  <w:num w:numId="46" w16cid:durableId="48577771">
    <w:abstractNumId w:val="2"/>
  </w:num>
  <w:num w:numId="47" w16cid:durableId="1503087596">
    <w:abstractNumId w:val="1"/>
  </w:num>
  <w:num w:numId="48" w16cid:durableId="1498689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A9C"/>
    <w:rsid w:val="000076D5"/>
    <w:rsid w:val="000204DC"/>
    <w:rsid w:val="00037ED2"/>
    <w:rsid w:val="00043663"/>
    <w:rsid w:val="000505CF"/>
    <w:rsid w:val="0008448B"/>
    <w:rsid w:val="00094D03"/>
    <w:rsid w:val="000A7A9C"/>
    <w:rsid w:val="000C3055"/>
    <w:rsid w:val="000D1B80"/>
    <w:rsid w:val="000D701C"/>
    <w:rsid w:val="000E2A71"/>
    <w:rsid w:val="000E55A3"/>
    <w:rsid w:val="000F0BE0"/>
    <w:rsid w:val="001054CE"/>
    <w:rsid w:val="00107269"/>
    <w:rsid w:val="00114439"/>
    <w:rsid w:val="00120AD1"/>
    <w:rsid w:val="001567FB"/>
    <w:rsid w:val="00160263"/>
    <w:rsid w:val="00181F96"/>
    <w:rsid w:val="00185BED"/>
    <w:rsid w:val="001867BF"/>
    <w:rsid w:val="001A1371"/>
    <w:rsid w:val="001B346A"/>
    <w:rsid w:val="001D6D76"/>
    <w:rsid w:val="001E1CAD"/>
    <w:rsid w:val="001E290D"/>
    <w:rsid w:val="001F201A"/>
    <w:rsid w:val="002144FA"/>
    <w:rsid w:val="002236F3"/>
    <w:rsid w:val="0023469A"/>
    <w:rsid w:val="00241847"/>
    <w:rsid w:val="00243C8A"/>
    <w:rsid w:val="0026279F"/>
    <w:rsid w:val="00262F93"/>
    <w:rsid w:val="00267A0E"/>
    <w:rsid w:val="002901D9"/>
    <w:rsid w:val="002976C2"/>
    <w:rsid w:val="002B4C32"/>
    <w:rsid w:val="00312B24"/>
    <w:rsid w:val="0032278B"/>
    <w:rsid w:val="003260FF"/>
    <w:rsid w:val="00343D95"/>
    <w:rsid w:val="0034520A"/>
    <w:rsid w:val="00353E97"/>
    <w:rsid w:val="0035736D"/>
    <w:rsid w:val="00374341"/>
    <w:rsid w:val="00397C83"/>
    <w:rsid w:val="003C0D95"/>
    <w:rsid w:val="003D1062"/>
    <w:rsid w:val="003D5984"/>
    <w:rsid w:val="003D767A"/>
    <w:rsid w:val="003F6C6A"/>
    <w:rsid w:val="00420D7B"/>
    <w:rsid w:val="00424D33"/>
    <w:rsid w:val="004315E2"/>
    <w:rsid w:val="00450B21"/>
    <w:rsid w:val="00453B63"/>
    <w:rsid w:val="00455780"/>
    <w:rsid w:val="004653FA"/>
    <w:rsid w:val="00476CEF"/>
    <w:rsid w:val="00483F13"/>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C01"/>
    <w:rsid w:val="005F0FA4"/>
    <w:rsid w:val="005F30EE"/>
    <w:rsid w:val="00600888"/>
    <w:rsid w:val="0060473A"/>
    <w:rsid w:val="00606EDF"/>
    <w:rsid w:val="00614B4E"/>
    <w:rsid w:val="006163CA"/>
    <w:rsid w:val="006333FB"/>
    <w:rsid w:val="00637156"/>
    <w:rsid w:val="00656392"/>
    <w:rsid w:val="006616AA"/>
    <w:rsid w:val="0068781D"/>
    <w:rsid w:val="006959B0"/>
    <w:rsid w:val="006A3A3A"/>
    <w:rsid w:val="006A5EE7"/>
    <w:rsid w:val="006A74E1"/>
    <w:rsid w:val="006B3E27"/>
    <w:rsid w:val="006B53DE"/>
    <w:rsid w:val="006B6507"/>
    <w:rsid w:val="006C104C"/>
    <w:rsid w:val="006C3A99"/>
    <w:rsid w:val="006F30EE"/>
    <w:rsid w:val="00702272"/>
    <w:rsid w:val="007234C5"/>
    <w:rsid w:val="00726F9E"/>
    <w:rsid w:val="00733704"/>
    <w:rsid w:val="007541BA"/>
    <w:rsid w:val="00770CD9"/>
    <w:rsid w:val="00780362"/>
    <w:rsid w:val="0078071A"/>
    <w:rsid w:val="007C07B5"/>
    <w:rsid w:val="007E3F4E"/>
    <w:rsid w:val="007E6020"/>
    <w:rsid w:val="00801A14"/>
    <w:rsid w:val="00803632"/>
    <w:rsid w:val="008154E5"/>
    <w:rsid w:val="0084132A"/>
    <w:rsid w:val="00850B8E"/>
    <w:rsid w:val="00852A9A"/>
    <w:rsid w:val="0088325C"/>
    <w:rsid w:val="00894B86"/>
    <w:rsid w:val="008B0A03"/>
    <w:rsid w:val="008C2B04"/>
    <w:rsid w:val="008C2E7D"/>
    <w:rsid w:val="008F49E1"/>
    <w:rsid w:val="0090370F"/>
    <w:rsid w:val="00911B4A"/>
    <w:rsid w:val="009269D2"/>
    <w:rsid w:val="00940B6F"/>
    <w:rsid w:val="00941975"/>
    <w:rsid w:val="00942135"/>
    <w:rsid w:val="009521B0"/>
    <w:rsid w:val="00963599"/>
    <w:rsid w:val="009A7E9F"/>
    <w:rsid w:val="009B44EB"/>
    <w:rsid w:val="009E5018"/>
    <w:rsid w:val="009F15BC"/>
    <w:rsid w:val="00A12B37"/>
    <w:rsid w:val="00A13D0C"/>
    <w:rsid w:val="00A32291"/>
    <w:rsid w:val="00A468BE"/>
    <w:rsid w:val="00A50EC0"/>
    <w:rsid w:val="00A54442"/>
    <w:rsid w:val="00A57BFD"/>
    <w:rsid w:val="00A82303"/>
    <w:rsid w:val="00AA3959"/>
    <w:rsid w:val="00AB0F58"/>
    <w:rsid w:val="00AB6758"/>
    <w:rsid w:val="00B01B73"/>
    <w:rsid w:val="00B07536"/>
    <w:rsid w:val="00B13763"/>
    <w:rsid w:val="00B44067"/>
    <w:rsid w:val="00B45F89"/>
    <w:rsid w:val="00B477A4"/>
    <w:rsid w:val="00B47EF7"/>
    <w:rsid w:val="00B54045"/>
    <w:rsid w:val="00B67E12"/>
    <w:rsid w:val="00B74F82"/>
    <w:rsid w:val="00BC4823"/>
    <w:rsid w:val="00C04E25"/>
    <w:rsid w:val="00C10456"/>
    <w:rsid w:val="00C438D7"/>
    <w:rsid w:val="00C53FE8"/>
    <w:rsid w:val="00C658F5"/>
    <w:rsid w:val="00C74A21"/>
    <w:rsid w:val="00C81B50"/>
    <w:rsid w:val="00CD1801"/>
    <w:rsid w:val="00D077A7"/>
    <w:rsid w:val="00D10EF1"/>
    <w:rsid w:val="00D42810"/>
    <w:rsid w:val="00D914A7"/>
    <w:rsid w:val="00DA70CD"/>
    <w:rsid w:val="00DD13C3"/>
    <w:rsid w:val="00DD596E"/>
    <w:rsid w:val="00DD621E"/>
    <w:rsid w:val="00DD74C6"/>
    <w:rsid w:val="00DF0575"/>
    <w:rsid w:val="00E068A0"/>
    <w:rsid w:val="00E402CF"/>
    <w:rsid w:val="00E64EB7"/>
    <w:rsid w:val="00E70E04"/>
    <w:rsid w:val="00E86F91"/>
    <w:rsid w:val="00EA06C0"/>
    <w:rsid w:val="00EB03D1"/>
    <w:rsid w:val="00EC05A7"/>
    <w:rsid w:val="00EC4B6B"/>
    <w:rsid w:val="00EC6D00"/>
    <w:rsid w:val="00ED7442"/>
    <w:rsid w:val="00EE3F29"/>
    <w:rsid w:val="00EF1EE5"/>
    <w:rsid w:val="00F1116A"/>
    <w:rsid w:val="00F5023D"/>
    <w:rsid w:val="00F71735"/>
    <w:rsid w:val="00F763B4"/>
    <w:rsid w:val="00F81F7B"/>
    <w:rsid w:val="00F834E5"/>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DA276F"/>
  <w15:docId w15:val="{0ECC2EDA-7386-4D29-9E1D-587D79EAE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154E5"/>
    <w:pPr>
      <w:keepNext/>
      <w:keepLines/>
      <w:spacing w:before="200"/>
      <w:outlineLvl w:val="2"/>
    </w:pPr>
    <w:rPr>
      <w:b/>
      <w:bCs/>
      <w:color w:val="4F81BD"/>
    </w:rPr>
  </w:style>
  <w:style w:type="paragraph" w:styleId="Heading4">
    <w:name w:val="heading 4"/>
    <w:basedOn w:val="Normal"/>
    <w:next w:val="Normal"/>
    <w:link w:val="Heading4Char"/>
    <w:unhideWhenUsed/>
    <w:rsid w:val="008154E5"/>
    <w:pPr>
      <w:keepNext/>
      <w:keepLines/>
      <w:spacing w:before="200"/>
      <w:outlineLvl w:val="3"/>
    </w:pPr>
    <w:rPr>
      <w:b/>
      <w:bCs/>
      <w:i/>
      <w:iCs/>
      <w:color w:val="4F81BD"/>
    </w:rPr>
  </w:style>
  <w:style w:type="paragraph" w:styleId="Heading5">
    <w:name w:val="heading 5"/>
    <w:basedOn w:val="Normal"/>
    <w:next w:val="Normal"/>
    <w:link w:val="Heading5Char"/>
    <w:unhideWhenUsed/>
    <w:rsid w:val="008154E5"/>
    <w:pPr>
      <w:keepNext/>
      <w:keepLines/>
      <w:spacing w:before="200"/>
      <w:outlineLvl w:val="4"/>
    </w:pPr>
    <w:rPr>
      <w:color w:val="243F60"/>
    </w:rPr>
  </w:style>
  <w:style w:type="paragraph" w:styleId="Heading6">
    <w:name w:val="heading 6"/>
    <w:basedOn w:val="Normal"/>
    <w:next w:val="Normal"/>
    <w:link w:val="Heading6Char"/>
    <w:unhideWhenUsed/>
    <w:rsid w:val="008154E5"/>
    <w:pPr>
      <w:keepNext/>
      <w:keepLines/>
      <w:spacing w:before="200"/>
      <w:outlineLvl w:val="5"/>
    </w:pPr>
    <w:rPr>
      <w:i/>
      <w:iCs/>
      <w:color w:val="243F60"/>
    </w:rPr>
  </w:style>
  <w:style w:type="paragraph" w:styleId="Heading7">
    <w:name w:val="heading 7"/>
    <w:basedOn w:val="Normal"/>
    <w:next w:val="Normal"/>
    <w:link w:val="Heading7Char"/>
    <w:unhideWhenUsed/>
    <w:rsid w:val="008154E5"/>
    <w:pPr>
      <w:keepNext/>
      <w:keepLines/>
      <w:spacing w:before="200"/>
      <w:outlineLvl w:val="6"/>
    </w:pPr>
    <w:rPr>
      <w:i/>
      <w:iCs/>
      <w:color w:val="404040"/>
    </w:rPr>
  </w:style>
  <w:style w:type="paragraph" w:styleId="Heading8">
    <w:name w:val="heading 8"/>
    <w:basedOn w:val="Normal"/>
    <w:next w:val="Normal"/>
    <w:link w:val="Heading8Char"/>
    <w:unhideWhenUsed/>
    <w:rsid w:val="008154E5"/>
    <w:pPr>
      <w:keepNext/>
      <w:keepLines/>
      <w:spacing w:before="200"/>
      <w:outlineLvl w:val="7"/>
    </w:pPr>
    <w:rPr>
      <w:color w:val="404040"/>
      <w:szCs w:val="20"/>
    </w:rPr>
  </w:style>
  <w:style w:type="paragraph" w:styleId="Heading9">
    <w:name w:val="heading 9"/>
    <w:basedOn w:val="Normal"/>
    <w:next w:val="Normal"/>
    <w:link w:val="Heading9Char"/>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F0C01"/>
    <w:pPr>
      <w:keepNext/>
      <w:keepLines/>
      <w:tabs>
        <w:tab w:val="right" w:pos="1021"/>
      </w:tabs>
      <w:suppressAutoHyphens/>
      <w:spacing w:before="240" w:after="240" w:line="400" w:lineRule="exact"/>
      <w:ind w:left="1247" w:right="1247" w:hanging="1247"/>
      <w:contextualSpacing/>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10"/>
      </w:numPr>
      <w:tabs>
        <w:tab w:val="clear" w:pos="2310"/>
        <w:tab w:val="left" w:pos="2486"/>
      </w:tabs>
    </w:pPr>
  </w:style>
  <w:style w:type="paragraph" w:customStyle="1" w:styleId="Roman2GA">
    <w:name w:val="_Roman 2_GA"/>
    <w:basedOn w:val="Bullet2GA"/>
    <w:qFormat/>
    <w:rsid w:val="008154E5"/>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rsid w:val="008154E5"/>
    <w:rPr>
      <w:rFonts w:ascii="Times New Roman" w:eastAsia="PMingLiU" w:hAnsi="Times New Roman" w:cs="Simplified Arabic"/>
      <w:b/>
      <w:bCs/>
      <w:color w:val="4F81BD"/>
      <w:sz w:val="20"/>
    </w:rPr>
  </w:style>
  <w:style w:type="character" w:customStyle="1" w:styleId="Heading4Char">
    <w:name w:val="Heading 4 Char"/>
    <w:link w:val="Heading4"/>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qFormat/>
    <w:rsid w:val="00A468BE"/>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A468B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A468B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A468B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A468B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A468B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A468BE"/>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A468B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468B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468B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468B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A468BE"/>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A468BE"/>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A468BE"/>
    <w:pPr>
      <w:ind w:left="0"/>
    </w:pPr>
  </w:style>
  <w:style w:type="numbering" w:styleId="111111">
    <w:name w:val="Outline List 2"/>
    <w:basedOn w:val="NoList"/>
    <w:semiHidden/>
    <w:rsid w:val="00A468BE"/>
    <w:pPr>
      <w:numPr>
        <w:numId w:val="31"/>
      </w:numPr>
    </w:pPr>
  </w:style>
  <w:style w:type="numbering" w:styleId="1ai">
    <w:name w:val="Outline List 1"/>
    <w:basedOn w:val="NoList"/>
    <w:semiHidden/>
    <w:rsid w:val="00A468BE"/>
    <w:pPr>
      <w:numPr>
        <w:numId w:val="32"/>
      </w:numPr>
    </w:pPr>
  </w:style>
  <w:style w:type="character" w:styleId="EndnoteReference">
    <w:name w:val="endnote reference"/>
    <w:aliases w:val="1_G"/>
    <w:qFormat/>
    <w:rsid w:val="00A468BE"/>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qFormat/>
    <w:rsid w:val="00A468BE"/>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rsid w:val="00A468BE"/>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fr,ب"/>
    <w:qFormat/>
    <w:rsid w:val="00A468BE"/>
    <w:rPr>
      <w:rFonts w:ascii="Times New Roman" w:hAnsi="Times New Roman"/>
      <w:sz w:val="18"/>
      <w:vertAlign w:val="superscript"/>
    </w:rPr>
  </w:style>
  <w:style w:type="character" w:styleId="BookTitle">
    <w:name w:val="Book Title"/>
    <w:basedOn w:val="DefaultParagraphFont"/>
    <w:uiPriority w:val="33"/>
    <w:rsid w:val="00A468BE"/>
    <w:rPr>
      <w:b/>
      <w:bCs/>
      <w:smallCaps/>
      <w:spacing w:val="5"/>
    </w:rPr>
  </w:style>
  <w:style w:type="paragraph" w:styleId="BalloonText">
    <w:name w:val="Balloon Text"/>
    <w:basedOn w:val="Normal"/>
    <w:link w:val="BalloonTextChar"/>
    <w:uiPriority w:val="99"/>
    <w:semiHidden/>
    <w:unhideWhenUsed/>
    <w:rsid w:val="00A468B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468BE"/>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A468BE"/>
    <w:rPr>
      <w:rFonts w:ascii="Times New Roman" w:eastAsia="SimSun" w:cs="Simplified Arabic"/>
      <w:sz w:val="20"/>
      <w:szCs w:val="30"/>
      <w:lang w:val="en-GB" w:eastAsia="zh-CN"/>
    </w:rPr>
  </w:style>
  <w:style w:type="paragraph" w:styleId="ListParagraph">
    <w:name w:val="List Paragraph"/>
    <w:basedOn w:val="Normal"/>
    <w:uiPriority w:val="34"/>
    <w:rsid w:val="00A468BE"/>
    <w:pPr>
      <w:suppressAutoHyphens/>
      <w:bidi w:val="0"/>
      <w:ind w:left="720"/>
      <w:contextualSpacing/>
      <w:jc w:val="left"/>
    </w:pPr>
    <w:rPr>
      <w:rFonts w:eastAsia="SimSun" w:hAnsiTheme="minorHAnsi" w:hint="cs"/>
      <w:szCs w:val="30"/>
      <w:lang w:val="en-GB" w:eastAsia="zh-CN"/>
    </w:rPr>
  </w:style>
  <w:style w:type="character" w:styleId="UnresolvedMention">
    <w:name w:val="Unresolved Mention"/>
    <w:basedOn w:val="DefaultParagraphFont"/>
    <w:uiPriority w:val="99"/>
    <w:semiHidden/>
    <w:unhideWhenUsed/>
    <w:rsid w:val="00A468BE"/>
    <w:rPr>
      <w:color w:val="605E5C"/>
      <w:shd w:val="clear" w:color="auto" w:fill="E1DFDD"/>
    </w:rPr>
  </w:style>
  <w:style w:type="character" w:styleId="SubtleEmphasis">
    <w:name w:val="Subtle Emphasis"/>
    <w:uiPriority w:val="19"/>
    <w:rsid w:val="00F834E5"/>
    <w:rPr>
      <w:i/>
      <w:iCs/>
      <w:color w:val="808080"/>
    </w:rPr>
  </w:style>
  <w:style w:type="table" w:styleId="ColorfulGrid-Accent6">
    <w:name w:val="Colorful Grid Accent 6"/>
    <w:basedOn w:val="TableNormal"/>
    <w:uiPriority w:val="73"/>
    <w:rsid w:val="00F834E5"/>
    <w:pPr>
      <w:spacing w:after="0" w:line="240" w:lineRule="auto"/>
    </w:pPr>
    <w:rPr>
      <w:rFonts w:ascii="Calibri" w:eastAsiaTheme="minorHAns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834E5"/>
    <w:rPr>
      <w:i/>
      <w:iCs/>
    </w:rPr>
  </w:style>
  <w:style w:type="character" w:styleId="IntenseEmphasis">
    <w:name w:val="Intense Emphasis"/>
    <w:uiPriority w:val="21"/>
    <w:rsid w:val="00F834E5"/>
    <w:rPr>
      <w:b/>
      <w:bCs/>
      <w:i/>
      <w:iCs/>
      <w:color w:val="4F81BD"/>
    </w:rPr>
  </w:style>
  <w:style w:type="paragraph" w:styleId="Quote">
    <w:name w:val="Quote"/>
    <w:basedOn w:val="Normal"/>
    <w:next w:val="Normal"/>
    <w:link w:val="QuoteChar"/>
    <w:uiPriority w:val="29"/>
    <w:rsid w:val="00F834E5"/>
    <w:rPr>
      <w:rFonts w:eastAsiaTheme="minorHAnsi"/>
      <w:i/>
      <w:iCs/>
      <w:color w:val="000000"/>
    </w:rPr>
  </w:style>
  <w:style w:type="character" w:customStyle="1" w:styleId="QuoteChar">
    <w:name w:val="Quote Char"/>
    <w:basedOn w:val="DefaultParagraphFont"/>
    <w:link w:val="Quote"/>
    <w:uiPriority w:val="29"/>
    <w:rsid w:val="00F834E5"/>
    <w:rPr>
      <w:rFonts w:ascii="Times New Roman" w:eastAsiaTheme="minorHAnsi" w:hAnsi="Times New Roman" w:cs="Simplified Arabic"/>
      <w:i/>
      <w:iCs/>
      <w:color w:val="000000"/>
      <w:sz w:val="20"/>
    </w:rPr>
  </w:style>
  <w:style w:type="paragraph" w:styleId="IntenseQuote">
    <w:name w:val="Intense Quote"/>
    <w:basedOn w:val="Normal"/>
    <w:next w:val="Normal"/>
    <w:link w:val="IntenseQuoteChar"/>
    <w:uiPriority w:val="30"/>
    <w:rsid w:val="00F834E5"/>
    <w:pPr>
      <w:pBdr>
        <w:bottom w:val="single" w:sz="4" w:space="4" w:color="4F81BD"/>
      </w:pBdr>
      <w:spacing w:before="200" w:after="280"/>
      <w:ind w:left="936" w:right="936"/>
    </w:pPr>
    <w:rPr>
      <w:rFonts w:eastAsiaTheme="minorHAnsi"/>
      <w:b/>
      <w:bCs/>
      <w:i/>
      <w:iCs/>
      <w:color w:val="4F81BD"/>
    </w:rPr>
  </w:style>
  <w:style w:type="character" w:customStyle="1" w:styleId="IntenseQuoteChar">
    <w:name w:val="Intense Quote Char"/>
    <w:basedOn w:val="DefaultParagraphFont"/>
    <w:link w:val="IntenseQuote"/>
    <w:uiPriority w:val="30"/>
    <w:rsid w:val="00F834E5"/>
    <w:rPr>
      <w:rFonts w:ascii="Times New Roman" w:eastAsiaTheme="minorHAnsi" w:hAnsi="Times New Roman" w:cs="Simplified Arabic"/>
      <w:b/>
      <w:bCs/>
      <w:i/>
      <w:iCs/>
      <w:color w:val="4F81BD"/>
      <w:sz w:val="20"/>
    </w:rPr>
  </w:style>
  <w:style w:type="character" w:styleId="SubtleReference">
    <w:name w:val="Subtle Reference"/>
    <w:uiPriority w:val="31"/>
    <w:rsid w:val="00F834E5"/>
    <w:rPr>
      <w:smallCaps/>
      <w:color w:val="C0504D"/>
      <w:u w:val="single"/>
    </w:rPr>
  </w:style>
  <w:style w:type="character" w:styleId="IntenseReference">
    <w:name w:val="Intense Reference"/>
    <w:uiPriority w:val="32"/>
    <w:rsid w:val="00F834E5"/>
    <w:rPr>
      <w:b/>
      <w:bCs/>
      <w:smallCaps/>
      <w:color w:val="C0504D"/>
      <w:spacing w:val="5"/>
      <w:u w:val="single"/>
    </w:rPr>
  </w:style>
  <w:style w:type="table" w:styleId="MediumShading1-Accent4">
    <w:name w:val="Medium Shading 1 Accent 4"/>
    <w:basedOn w:val="TableNormal"/>
    <w:uiPriority w:val="63"/>
    <w:rsid w:val="00F834E5"/>
    <w:pPr>
      <w:spacing w:after="0" w:line="240" w:lineRule="auto"/>
    </w:pPr>
    <w:rPr>
      <w:rFonts w:ascii="Calibri" w:eastAsiaTheme="minorHAns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customStyle="1" w:styleId="EndNote">
    <w:name w:val="EndNote"/>
    <w:basedOn w:val="Normal"/>
    <w:qFormat/>
    <w:rsid w:val="00F834E5"/>
    <w:pPr>
      <w:tabs>
        <w:tab w:val="right" w:pos="1218"/>
      </w:tabs>
      <w:bidi w:val="0"/>
      <w:spacing w:line="215" w:lineRule="exact"/>
      <w:ind w:left="1288" w:right="1247" w:hanging="1288"/>
      <w:jc w:val="left"/>
    </w:pPr>
    <w:rPr>
      <w:rFonts w:eastAsiaTheme="minorHAnsi" w:cs="Times New Roman"/>
      <w:sz w:val="18"/>
      <w:szCs w:val="20"/>
    </w:rPr>
  </w:style>
  <w:style w:type="paragraph" w:customStyle="1" w:styleId="ParNoG">
    <w:name w:val="_ParNo_G"/>
    <w:basedOn w:val="Normal"/>
    <w:qFormat/>
    <w:rsid w:val="00F834E5"/>
    <w:pPr>
      <w:numPr>
        <w:numId w:val="37"/>
      </w:numPr>
      <w:tabs>
        <w:tab w:val="left" w:pos="1701"/>
        <w:tab w:val="left" w:pos="2268"/>
        <w:tab w:val="left" w:pos="2835"/>
      </w:tabs>
      <w:spacing w:after="120"/>
      <w:ind w:right="1134"/>
      <w:jc w:val="both"/>
    </w:pPr>
    <w:rPr>
      <w:rFonts w:eastAsiaTheme="minorHAnsi"/>
    </w:rPr>
  </w:style>
  <w:style w:type="character" w:styleId="FollowedHyperlink">
    <w:name w:val="FollowedHyperlink"/>
    <w:uiPriority w:val="99"/>
    <w:rsid w:val="00F834E5"/>
    <w:rPr>
      <w:i w:val="0"/>
      <w:color w:val="0000FF"/>
      <w:u w:val="none"/>
    </w:rPr>
  </w:style>
  <w:style w:type="character" w:styleId="PlaceholderText">
    <w:name w:val="Placeholder Text"/>
    <w:basedOn w:val="DefaultParagraphFont"/>
    <w:uiPriority w:val="99"/>
    <w:semiHidden/>
    <w:rsid w:val="00F834E5"/>
    <w:rPr>
      <w:color w:val="808080"/>
    </w:rPr>
  </w:style>
  <w:style w:type="paragraph" w:customStyle="1" w:styleId="a">
    <w:name w:val="المحتويات_بلا_فقرات"/>
    <w:rsid w:val="00F834E5"/>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Theme="minorHAnsi" w:hAnsi="Times New Roman" w:cs="Simplified Arabic"/>
      <w:sz w:val="20"/>
      <w:szCs w:val="28"/>
    </w:rPr>
  </w:style>
  <w:style w:type="paragraph" w:customStyle="1" w:styleId="SessionDate">
    <w:name w:val="Session_Date"/>
    <w:basedOn w:val="Normal"/>
    <w:qFormat/>
    <w:rsid w:val="00F834E5"/>
    <w:pPr>
      <w:spacing w:before="240" w:after="240" w:line="460" w:lineRule="exact"/>
      <w:ind w:left="1247"/>
    </w:pPr>
    <w:rPr>
      <w:rFonts w:eastAsiaTheme="minorHAnsi"/>
      <w:b/>
      <w:bCs/>
      <w:sz w:val="32"/>
      <w:szCs w:val="44"/>
    </w:rPr>
  </w:style>
  <w:style w:type="paragraph" w:customStyle="1" w:styleId="SessionNumber">
    <w:name w:val="Session_Number"/>
    <w:basedOn w:val="Normal"/>
    <w:qFormat/>
    <w:rsid w:val="00F834E5"/>
    <w:pPr>
      <w:spacing w:line="480" w:lineRule="exact"/>
      <w:ind w:left="1247"/>
    </w:pPr>
    <w:rPr>
      <w:rFonts w:eastAsiaTheme="minorHAnsi"/>
      <w:b/>
      <w:bCs/>
      <w:sz w:val="28"/>
      <w:szCs w:val="38"/>
    </w:rPr>
  </w:style>
  <w:style w:type="paragraph" w:customStyle="1" w:styleId="CityandYear">
    <w:name w:val="City and Year"/>
    <w:basedOn w:val="SingleTxtGA"/>
    <w:qFormat/>
    <w:rsid w:val="00F834E5"/>
    <w:pPr>
      <w:spacing w:line="480" w:lineRule="exact"/>
    </w:pPr>
    <w:rPr>
      <w:rFonts w:eastAsiaTheme="minorHAnsi"/>
      <w:b/>
      <w:bCs/>
      <w:sz w:val="30"/>
      <w:szCs w:val="38"/>
      <w:lang w:val="en-GB" w:eastAsia="ar-SA"/>
    </w:rPr>
  </w:style>
  <w:style w:type="paragraph" w:customStyle="1" w:styleId="H1">
    <w:name w:val="_ H_1"/>
    <w:basedOn w:val="Normal"/>
    <w:next w:val="SingleTxt"/>
    <w:qFormat/>
    <w:rsid w:val="00F834E5"/>
    <w:pPr>
      <w:keepNext/>
      <w:keepLines/>
      <w:spacing w:after="120" w:line="400" w:lineRule="exact"/>
      <w:outlineLvl w:val="0"/>
    </w:pPr>
    <w:rPr>
      <w:rFonts w:eastAsiaTheme="minorHAnsi"/>
      <w:b/>
      <w:bCs/>
      <w:kern w:val="14"/>
      <w:sz w:val="24"/>
      <w:szCs w:val="32"/>
    </w:rPr>
  </w:style>
  <w:style w:type="paragraph" w:customStyle="1" w:styleId="HCh">
    <w:name w:val="_ H _Ch"/>
    <w:basedOn w:val="H1"/>
    <w:next w:val="SingleTxt"/>
    <w:qFormat/>
    <w:rsid w:val="00F834E5"/>
    <w:pPr>
      <w:spacing w:line="440" w:lineRule="exact"/>
    </w:pPr>
    <w:rPr>
      <w:spacing w:val="-2"/>
      <w:sz w:val="28"/>
      <w:szCs w:val="36"/>
    </w:rPr>
  </w:style>
  <w:style w:type="character" w:styleId="CommentReference">
    <w:name w:val="annotation reference"/>
    <w:uiPriority w:val="99"/>
    <w:semiHidden/>
    <w:rsid w:val="00F834E5"/>
    <w:rPr>
      <w:sz w:val="6"/>
      <w:szCs w:val="9"/>
    </w:rPr>
  </w:style>
  <w:style w:type="paragraph" w:customStyle="1" w:styleId="HM">
    <w:name w:val="_ H __M"/>
    <w:basedOn w:val="HCh"/>
    <w:next w:val="Normal"/>
    <w:qFormat/>
    <w:rsid w:val="00F834E5"/>
    <w:pPr>
      <w:suppressAutoHyphens/>
      <w:spacing w:line="520" w:lineRule="exact"/>
    </w:pPr>
    <w:rPr>
      <w:spacing w:val="-3"/>
      <w:sz w:val="34"/>
      <w:szCs w:val="48"/>
    </w:rPr>
  </w:style>
  <w:style w:type="paragraph" w:customStyle="1" w:styleId="SingleTxt">
    <w:name w:val="__Single Txt"/>
    <w:basedOn w:val="Normal"/>
    <w:qFormat/>
    <w:rsid w:val="00F834E5"/>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Theme="minorHAnsi"/>
      <w:kern w:val="14"/>
      <w:szCs w:val="28"/>
    </w:rPr>
  </w:style>
  <w:style w:type="paragraph" w:customStyle="1" w:styleId="H23">
    <w:name w:val="_ H_2/3"/>
    <w:basedOn w:val="H1"/>
    <w:next w:val="Normal"/>
    <w:qFormat/>
    <w:rsid w:val="00F834E5"/>
    <w:pPr>
      <w:suppressAutoHyphens/>
      <w:spacing w:line="360" w:lineRule="exact"/>
      <w:outlineLvl w:val="1"/>
    </w:pPr>
    <w:rPr>
      <w:spacing w:val="2"/>
      <w:sz w:val="20"/>
      <w:szCs w:val="28"/>
    </w:rPr>
  </w:style>
  <w:style w:type="paragraph" w:customStyle="1" w:styleId="H4">
    <w:name w:val="_ H_4"/>
    <w:basedOn w:val="Normal"/>
    <w:next w:val="Normal"/>
    <w:qFormat/>
    <w:rsid w:val="00F834E5"/>
    <w:pPr>
      <w:keepNext/>
      <w:keepLines/>
      <w:spacing w:after="120" w:line="360" w:lineRule="exact"/>
      <w:outlineLvl w:val="3"/>
    </w:pPr>
    <w:rPr>
      <w:rFonts w:eastAsiaTheme="minorHAnsi"/>
      <w:i/>
      <w:iCs/>
      <w:kern w:val="14"/>
      <w:szCs w:val="28"/>
    </w:rPr>
  </w:style>
  <w:style w:type="paragraph" w:customStyle="1" w:styleId="H56">
    <w:name w:val="_ H_5/6"/>
    <w:basedOn w:val="Normal"/>
    <w:next w:val="Normal"/>
    <w:qFormat/>
    <w:rsid w:val="00F834E5"/>
    <w:pPr>
      <w:keepNext/>
      <w:keepLines/>
      <w:spacing w:after="120" w:line="360" w:lineRule="exact"/>
      <w:outlineLvl w:val="4"/>
    </w:pPr>
    <w:rPr>
      <w:rFonts w:eastAsiaTheme="minorHAnsi"/>
      <w:kern w:val="14"/>
      <w:szCs w:val="28"/>
    </w:rPr>
  </w:style>
  <w:style w:type="paragraph" w:customStyle="1" w:styleId="DualTxt">
    <w:name w:val="__Dual Txt"/>
    <w:basedOn w:val="Normal"/>
    <w:qFormat/>
    <w:rsid w:val="00F834E5"/>
    <w:pPr>
      <w:tabs>
        <w:tab w:val="left" w:pos="662"/>
        <w:tab w:val="left" w:pos="1325"/>
        <w:tab w:val="left" w:pos="1987"/>
        <w:tab w:val="left" w:pos="2650"/>
        <w:tab w:val="left" w:pos="3312"/>
        <w:tab w:val="left" w:pos="3974"/>
        <w:tab w:val="left" w:pos="4637"/>
      </w:tabs>
      <w:spacing w:after="120" w:line="360" w:lineRule="exact"/>
    </w:pPr>
    <w:rPr>
      <w:rFonts w:eastAsiaTheme="minorHAnsi"/>
      <w:kern w:val="14"/>
      <w:szCs w:val="28"/>
    </w:rPr>
  </w:style>
  <w:style w:type="paragraph" w:customStyle="1" w:styleId="JDualTxt">
    <w:name w:val="J__Dual Txt"/>
    <w:basedOn w:val="Normal"/>
    <w:qFormat/>
    <w:rsid w:val="00F834E5"/>
    <w:pPr>
      <w:keepNext/>
      <w:tabs>
        <w:tab w:val="left" w:pos="475"/>
        <w:tab w:val="left" w:pos="950"/>
        <w:tab w:val="left" w:pos="1426"/>
        <w:tab w:val="left" w:pos="1901"/>
        <w:tab w:val="center" w:pos="2563"/>
        <w:tab w:val="right" w:pos="5040"/>
      </w:tabs>
      <w:spacing w:after="80" w:line="300" w:lineRule="exact"/>
    </w:pPr>
    <w:rPr>
      <w:rFonts w:eastAsiaTheme="minorHAnsi"/>
      <w:kern w:val="14"/>
      <w:sz w:val="17"/>
      <w:szCs w:val="26"/>
    </w:rPr>
  </w:style>
  <w:style w:type="paragraph" w:customStyle="1" w:styleId="JSingleTxt">
    <w:name w:val="J__Single Txt"/>
    <w:basedOn w:val="Normal"/>
    <w:qFormat/>
    <w:rsid w:val="00F834E5"/>
    <w:pPr>
      <w:keepNext/>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kern w:val="14"/>
      <w:sz w:val="17"/>
      <w:szCs w:val="26"/>
    </w:rPr>
  </w:style>
  <w:style w:type="paragraph" w:customStyle="1" w:styleId="JCH">
    <w:name w:val="J_C_H"/>
    <w:basedOn w:val="JSingleTxt"/>
    <w:qFormat/>
    <w:rsid w:val="00F834E5"/>
    <w:pPr>
      <w:spacing w:after="120" w:line="440" w:lineRule="exact"/>
      <w:jc w:val="center"/>
    </w:pPr>
    <w:rPr>
      <w:b/>
      <w:bCs/>
      <w:sz w:val="25"/>
      <w:szCs w:val="38"/>
    </w:rPr>
  </w:style>
  <w:style w:type="paragraph" w:customStyle="1" w:styleId="JH1">
    <w:name w:val="J_H_1"/>
    <w:basedOn w:val="JCH"/>
    <w:qFormat/>
    <w:rsid w:val="00F834E5"/>
    <w:pPr>
      <w:spacing w:line="420" w:lineRule="exact"/>
    </w:pPr>
    <w:rPr>
      <w:sz w:val="23"/>
      <w:szCs w:val="34"/>
    </w:rPr>
  </w:style>
  <w:style w:type="paragraph" w:customStyle="1" w:styleId="JH2">
    <w:name w:val="J_H_2"/>
    <w:basedOn w:val="JH1"/>
    <w:qFormat/>
    <w:rsid w:val="00F834E5"/>
    <w:pPr>
      <w:spacing w:line="400" w:lineRule="exact"/>
    </w:pPr>
    <w:rPr>
      <w:sz w:val="20"/>
      <w:szCs w:val="30"/>
    </w:rPr>
  </w:style>
  <w:style w:type="paragraph" w:customStyle="1" w:styleId="JSmall">
    <w:name w:val="J_Small"/>
    <w:basedOn w:val="JSingleTxt"/>
    <w:next w:val="JSingleTxt"/>
    <w:qFormat/>
    <w:rsid w:val="00F834E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F834E5"/>
    <w:rPr>
      <w:sz w:val="14"/>
      <w:szCs w:val="16"/>
    </w:rPr>
  </w:style>
  <w:style w:type="paragraph" w:customStyle="1" w:styleId="XLarge">
    <w:name w:val="XLarge"/>
    <w:basedOn w:val="HM"/>
    <w:qFormat/>
    <w:rsid w:val="00F834E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834E5"/>
    <w:pPr>
      <w:spacing w:line="820" w:lineRule="exact"/>
    </w:pPr>
    <w:rPr>
      <w:spacing w:val="-8"/>
      <w:w w:val="96"/>
      <w:sz w:val="57"/>
      <w:szCs w:val="86"/>
    </w:rPr>
  </w:style>
  <w:style w:type="paragraph" w:customStyle="1" w:styleId="Distribution">
    <w:name w:val="Distribution"/>
    <w:basedOn w:val="Normal"/>
    <w:next w:val="Normal"/>
    <w:qFormat/>
    <w:rsid w:val="00F834E5"/>
    <w:pPr>
      <w:tabs>
        <w:tab w:val="left" w:pos="662"/>
        <w:tab w:val="left" w:pos="1267"/>
        <w:tab w:val="left" w:pos="1987"/>
        <w:tab w:val="left" w:pos="2650"/>
      </w:tabs>
      <w:spacing w:line="240" w:lineRule="exact"/>
    </w:pPr>
    <w:rPr>
      <w:rFonts w:eastAsiaTheme="minorHAnsi"/>
      <w:kern w:val="14"/>
      <w:szCs w:val="28"/>
    </w:rPr>
  </w:style>
  <w:style w:type="paragraph" w:customStyle="1" w:styleId="Publication">
    <w:name w:val="Publication"/>
    <w:basedOn w:val="Normal"/>
    <w:next w:val="Normal"/>
    <w:qFormat/>
    <w:rsid w:val="00F834E5"/>
    <w:pPr>
      <w:tabs>
        <w:tab w:val="left" w:pos="662"/>
        <w:tab w:val="left" w:pos="1267"/>
        <w:tab w:val="left" w:pos="1987"/>
        <w:tab w:val="left" w:pos="2650"/>
      </w:tabs>
      <w:spacing w:line="240" w:lineRule="exact"/>
    </w:pPr>
    <w:rPr>
      <w:rFonts w:eastAsiaTheme="minorHAnsi"/>
      <w:kern w:val="14"/>
      <w:szCs w:val="28"/>
    </w:rPr>
  </w:style>
  <w:style w:type="paragraph" w:customStyle="1" w:styleId="ReleaseDate">
    <w:name w:val="Release Date"/>
    <w:next w:val="Footer"/>
    <w:qFormat/>
    <w:rsid w:val="00F834E5"/>
    <w:pPr>
      <w:tabs>
        <w:tab w:val="center" w:pos="4320"/>
        <w:tab w:val="right" w:pos="8640"/>
      </w:tabs>
      <w:spacing w:after="0" w:line="210" w:lineRule="exact"/>
      <w:jc w:val="right"/>
    </w:pPr>
    <w:rPr>
      <w:rFonts w:ascii="Times New Roman" w:eastAsiaTheme="minorHAnsi" w:hAnsi="Times New Roman" w:cs="Simplified Arabic"/>
      <w:w w:val="103"/>
      <w:kern w:val="14"/>
      <w:sz w:val="20"/>
      <w:szCs w:val="30"/>
    </w:rPr>
  </w:style>
  <w:style w:type="paragraph" w:customStyle="1" w:styleId="Session">
    <w:name w:val="Session"/>
    <w:basedOn w:val="H23"/>
    <w:qFormat/>
    <w:rsid w:val="00F834E5"/>
    <w:pPr>
      <w:tabs>
        <w:tab w:val="left" w:pos="662"/>
        <w:tab w:val="left" w:pos="1267"/>
        <w:tab w:val="left" w:pos="1987"/>
        <w:tab w:val="left" w:pos="2650"/>
      </w:tabs>
      <w:spacing w:after="0"/>
      <w:ind w:left="662" w:hanging="662"/>
    </w:pPr>
  </w:style>
  <w:style w:type="paragraph" w:customStyle="1" w:styleId="Committee">
    <w:name w:val="Committee"/>
    <w:basedOn w:val="H1"/>
    <w:qFormat/>
    <w:rsid w:val="00F834E5"/>
    <w:pPr>
      <w:tabs>
        <w:tab w:val="left" w:pos="662"/>
        <w:tab w:val="left" w:pos="1267"/>
        <w:tab w:val="left" w:pos="1987"/>
        <w:tab w:val="left" w:pos="2650"/>
      </w:tabs>
      <w:ind w:right="1264"/>
    </w:pPr>
  </w:style>
  <w:style w:type="paragraph" w:customStyle="1" w:styleId="AgendaItemNormal">
    <w:name w:val="Agenda_Item_Normal"/>
    <w:next w:val="Normal"/>
    <w:qFormat/>
    <w:rsid w:val="00F834E5"/>
    <w:pPr>
      <w:spacing w:after="0" w:line="360" w:lineRule="exact"/>
      <w:jc w:val="both"/>
    </w:pPr>
    <w:rPr>
      <w:rFonts w:ascii="Times New Roman" w:eastAsiaTheme="minorHAnsi" w:hAnsi="Times New Roman" w:cs="Simplified Arabic"/>
      <w:w w:val="103"/>
      <w:kern w:val="14"/>
      <w:sz w:val="20"/>
      <w:szCs w:val="28"/>
    </w:rPr>
  </w:style>
  <w:style w:type="paragraph" w:customStyle="1" w:styleId="TitleHCH">
    <w:name w:val="Title_H_CH"/>
    <w:basedOn w:val="H1"/>
    <w:next w:val="SingleTxt"/>
    <w:qFormat/>
    <w:rsid w:val="00F834E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834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rFonts w:eastAsiaTheme="minorHAnsi"/>
      <w:bCs/>
      <w:kern w:val="14"/>
      <w:sz w:val="24"/>
      <w:szCs w:val="32"/>
    </w:rPr>
  </w:style>
  <w:style w:type="paragraph" w:customStyle="1" w:styleId="TitleH2">
    <w:name w:val="Title_H2"/>
    <w:basedOn w:val="H1"/>
    <w:next w:val="Normal"/>
    <w:qFormat/>
    <w:rsid w:val="00F834E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F834E5"/>
    <w:pPr>
      <w:tabs>
        <w:tab w:val="num" w:pos="1292"/>
      </w:tabs>
      <w:spacing w:after="120" w:line="360" w:lineRule="exact"/>
      <w:ind w:left="1292" w:right="1264" w:hanging="227"/>
    </w:pPr>
    <w:rPr>
      <w:rFonts w:eastAsiaTheme="minorHAnsi"/>
      <w:kern w:val="14"/>
      <w:szCs w:val="28"/>
    </w:rPr>
  </w:style>
  <w:style w:type="paragraph" w:customStyle="1" w:styleId="Bullet2">
    <w:name w:val="Bullet 2"/>
    <w:basedOn w:val="Normal"/>
    <w:qFormat/>
    <w:rsid w:val="00F834E5"/>
    <w:pPr>
      <w:spacing w:after="120" w:line="360" w:lineRule="exact"/>
      <w:ind w:left="720" w:right="1264" w:hanging="360"/>
    </w:pPr>
    <w:rPr>
      <w:rFonts w:eastAsiaTheme="minorHAnsi"/>
      <w:kern w:val="14"/>
      <w:szCs w:val="28"/>
    </w:rPr>
  </w:style>
  <w:style w:type="paragraph" w:customStyle="1" w:styleId="Bullet3">
    <w:name w:val="Bullet 3"/>
    <w:basedOn w:val="SingleTxt"/>
    <w:qFormat/>
    <w:rsid w:val="00F834E5"/>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834E5"/>
    <w:pPr>
      <w:ind w:right="5760"/>
      <w:outlineLvl w:val="1"/>
    </w:pPr>
    <w:rPr>
      <w:spacing w:val="2"/>
      <w:sz w:val="20"/>
      <w:szCs w:val="28"/>
    </w:rPr>
  </w:style>
  <w:style w:type="paragraph" w:customStyle="1" w:styleId="STitleM">
    <w:name w:val="S_Title_M"/>
    <w:basedOn w:val="Normal"/>
    <w:next w:val="Normal"/>
    <w:qFormat/>
    <w:rsid w:val="00F834E5"/>
    <w:pPr>
      <w:keepNext/>
      <w:keepLines/>
      <w:tabs>
        <w:tab w:val="left" w:leader="dot" w:pos="360"/>
      </w:tabs>
      <w:spacing w:line="600" w:lineRule="exact"/>
      <w:ind w:left="1267" w:right="1267"/>
      <w:outlineLvl w:val="0"/>
    </w:pPr>
    <w:rPr>
      <w:rFonts w:eastAsiaTheme="minorHAnsi"/>
      <w:b/>
      <w:bCs/>
      <w:spacing w:val="-4"/>
      <w:w w:val="98"/>
      <w:kern w:val="14"/>
      <w:sz w:val="60"/>
      <w:szCs w:val="60"/>
    </w:rPr>
  </w:style>
  <w:style w:type="paragraph" w:customStyle="1" w:styleId="STitleS">
    <w:name w:val="S_Title_S"/>
    <w:basedOn w:val="HCh"/>
    <w:next w:val="Normal"/>
    <w:qFormat/>
    <w:rsid w:val="00F834E5"/>
    <w:pPr>
      <w:spacing w:line="600" w:lineRule="exact"/>
      <w:ind w:left="1267" w:right="1267"/>
    </w:pPr>
    <w:rPr>
      <w:w w:val="103"/>
      <w:sz w:val="60"/>
      <w:szCs w:val="60"/>
    </w:rPr>
  </w:style>
  <w:style w:type="paragraph" w:customStyle="1" w:styleId="STitleL">
    <w:name w:val="S_Title_L"/>
    <w:basedOn w:val="XLarge"/>
    <w:next w:val="Normal"/>
    <w:qFormat/>
    <w:rsid w:val="00F834E5"/>
    <w:rPr>
      <w:spacing w:val="-8"/>
      <w:w w:val="96"/>
      <w:sz w:val="57"/>
    </w:rPr>
  </w:style>
  <w:style w:type="paragraph" w:styleId="CommentText">
    <w:name w:val="annotation text"/>
    <w:basedOn w:val="Normal"/>
    <w:link w:val="CommentTextChar"/>
    <w:uiPriority w:val="99"/>
    <w:semiHidden/>
    <w:unhideWhenUsed/>
    <w:rsid w:val="00F834E5"/>
    <w:pPr>
      <w:spacing w:line="240" w:lineRule="auto"/>
    </w:pPr>
    <w:rPr>
      <w:rFonts w:eastAsiaTheme="minorHAnsi"/>
      <w:kern w:val="14"/>
    </w:rPr>
  </w:style>
  <w:style w:type="character" w:customStyle="1" w:styleId="CommentTextChar">
    <w:name w:val="Comment Text Char"/>
    <w:basedOn w:val="DefaultParagraphFont"/>
    <w:link w:val="CommentText"/>
    <w:uiPriority w:val="99"/>
    <w:semiHidden/>
    <w:rsid w:val="00F834E5"/>
    <w:rPr>
      <w:rFonts w:ascii="Times New Roman" w:eastAsiaTheme="minorHAnsi"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834E5"/>
    <w:rPr>
      <w:b/>
      <w:bCs/>
    </w:rPr>
  </w:style>
  <w:style w:type="character" w:customStyle="1" w:styleId="CommentSubjectChar">
    <w:name w:val="Comment Subject Char"/>
    <w:basedOn w:val="CommentTextChar"/>
    <w:link w:val="CommentSubject"/>
    <w:uiPriority w:val="99"/>
    <w:semiHidden/>
    <w:rsid w:val="00F834E5"/>
    <w:rPr>
      <w:rFonts w:ascii="Times New Roman" w:eastAsiaTheme="minorHAnsi" w:hAnsi="Times New Roman" w:cs="Simplified Arabic"/>
      <w:b/>
      <w:bCs/>
      <w:kern w:val="14"/>
      <w:sz w:val="20"/>
    </w:rPr>
  </w:style>
  <w:style w:type="paragraph" w:customStyle="1" w:styleId="Preparedby">
    <w:name w:val="Prepared by:"/>
    <w:basedOn w:val="H23GA"/>
    <w:qFormat/>
    <w:rsid w:val="00F834E5"/>
    <w:rPr>
      <w:rFonts w:eastAsiaTheme="minorHAnsi"/>
      <w:sz w:val="32"/>
      <w:szCs w:val="32"/>
    </w:rPr>
  </w:style>
  <w:style w:type="paragraph" w:customStyle="1" w:styleId="Default">
    <w:name w:val="Default"/>
    <w:semiHidden/>
    <w:rsid w:val="00F834E5"/>
    <w:pPr>
      <w:autoSpaceDE w:val="0"/>
      <w:autoSpaceDN w:val="0"/>
      <w:adjustRightInd w:val="0"/>
      <w:spacing w:after="0" w:line="240" w:lineRule="auto"/>
    </w:pPr>
    <w:rPr>
      <w:rFonts w:ascii="Times New Roman" w:eastAsiaTheme="minorHAnsi" w:hAnsi="Times New Roman" w:cs="Simplified Arabic"/>
      <w:color w:val="000000"/>
      <w:sz w:val="24"/>
      <w:szCs w:val="24"/>
      <w:lang w:val="fr-FR" w:eastAsia="fr-FR"/>
    </w:rPr>
  </w:style>
  <w:style w:type="character" w:customStyle="1" w:styleId="terminologypart">
    <w:name w:val="terminologypart"/>
    <w:basedOn w:val="DefaultParagraphFont"/>
    <w:rsid w:val="00F834E5"/>
  </w:style>
  <w:style w:type="character" w:customStyle="1" w:styleId="preferred">
    <w:name w:val="preferred"/>
    <w:basedOn w:val="DefaultParagraphFont"/>
    <w:rsid w:val="00F834E5"/>
  </w:style>
  <w:style w:type="character" w:customStyle="1" w:styleId="admitted">
    <w:name w:val="admitted"/>
    <w:basedOn w:val="DefaultParagraphFont"/>
    <w:rsid w:val="00F834E5"/>
  </w:style>
  <w:style w:type="table" w:customStyle="1" w:styleId="Sum">
    <w:name w:val="Sum"/>
    <w:basedOn w:val="TableNormal"/>
    <w:uiPriority w:val="99"/>
    <w:rsid w:val="00F834E5"/>
    <w:pPr>
      <w:spacing w:after="0" w:line="240" w:lineRule="auto"/>
    </w:pPr>
    <w:rPr>
      <w:rFonts w:ascii="Times New Roman" w:eastAsiaTheme="minorHAnsi" w:hAnsi="Times New Roman" w:cs="Simplified Arabic"/>
    </w:rPr>
    <w:tblPr/>
  </w:style>
  <w:style w:type="character" w:customStyle="1" w:styleId="ui-provider">
    <w:name w:val="ui-provider"/>
    <w:basedOn w:val="DefaultParagraphFont"/>
    <w:rsid w:val="00F834E5"/>
  </w:style>
  <w:style w:type="paragraph" w:customStyle="1" w:styleId="VoTitle">
    <w:name w:val="VoTitle"/>
    <w:basedOn w:val="SingleTxtGA"/>
    <w:qFormat/>
    <w:rsid w:val="00F834E5"/>
    <w:pPr>
      <w:keepNext/>
      <w:ind w:left="1928"/>
    </w:pPr>
    <w:rPr>
      <w:rFonts w:eastAsiaTheme="minorHAnsi"/>
      <w:i/>
      <w:iCs/>
    </w:rPr>
  </w:style>
  <w:style w:type="paragraph" w:customStyle="1" w:styleId="VoCountries">
    <w:name w:val="VoCountries"/>
    <w:basedOn w:val="SingleTxtGA"/>
    <w:qFormat/>
    <w:rsid w:val="00F834E5"/>
    <w:pPr>
      <w:ind w:left="2608"/>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izab.eurocard.gov.r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izab.eurocard.gov.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e5.ro/App/Document/gm4tcmzr/legea-nr-76-2002-privind-sistemul-asigurarilor-pentru-somaj-si-stimularea-ocuparii-fortei-de-munca?d=2022-02-0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frcalatori.r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cfrcalatori.ro" TargetMode="External"/><Relationship Id="rId14" Type="http://schemas.openxmlformats.org/officeDocument/2006/relationships/hyperlink" Target="https://lege5.ro/App/Document/geztqnryg4/conventia-privind-drepturile-persoanelor-cu-dizabilitati-din-26092007?pid=44810045&amp;d=2022-02-0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anpd.gov.ro/web/3-decembrie-ziua-internationala-a-persoanelor-cu-dizabilitati-2/" TargetMode="External"/><Relationship Id="rId13" Type="http://schemas.openxmlformats.org/officeDocument/2006/relationships/hyperlink" Target="https://mfe.gov.ro/wp-content/uploads/2020/12/5084d35f3501da8d9804c276a2a754a9.pdf" TargetMode="External"/><Relationship Id="rId18" Type="http://schemas.openxmlformats.org/officeDocument/2006/relationships/hyperlink" Target="http://mmuncii.ro/j33/images/buletin_statistic/dizab_III_2021.pdf" TargetMode="External"/><Relationship Id="rId26" Type="http://schemas.openxmlformats.org/officeDocument/2006/relationships/hyperlink" Target="http://anpd.gov.ro/web/cardul-european-pentru-dizabilitate-fara-bariere-prin-europa-2/" TargetMode="External"/><Relationship Id="rId3" Type="http://schemas.openxmlformats.org/officeDocument/2006/relationships/hyperlink" Target="http://anpd.gov.ro/web/wp-content/uploads/2021/11/Diagnoza-situatiei-persoanelor-cu-dizabilitati-in-Romania.pdf" TargetMode="External"/><Relationship Id="rId21" Type="http://schemas.openxmlformats.org/officeDocument/2006/relationships/hyperlink" Target="https://lege5.ro/App/Document/he4dsnry/hotararea-nr-1048-2006-privind-cerintele-minime-de-securitate-si-sanatate-pentru-utilizarea-de-catre-lucratori-a-echipamentelor-individuale-de-protectie-la-locul-de-munca?d=23.08.2006" TargetMode="External"/><Relationship Id="rId7" Type="http://schemas.openxmlformats.org/officeDocument/2006/relationships/hyperlink" Target="https://lege5.ro/App/Document/gi4dgnrrga2a/hotararea-nr-365-2018-pentru-aprobarea-strategiei-nationale-privind-promovarea-egalitatii-de-sanse-si-de-tratament-intre-femei-si-barbati-si-prevenirea-si-combaterea-violentei-domestice-pentru-perioad" TargetMode="External"/><Relationship Id="rId12" Type="http://schemas.openxmlformats.org/officeDocument/2006/relationships/hyperlink" Target="https://lege5.ro/App/Document/gmytqojvgayq/ordinul-nr-82-2019-privind-aprobarea-standardelor-specifice-minime-de-calitate-obligatorii-pentru-serviciile-sociale-destinate-persoanelor-adulte-cu-dizabilitati" TargetMode="External"/><Relationship Id="rId17" Type="http://schemas.openxmlformats.org/officeDocument/2006/relationships/hyperlink" Target="http://mmuncii.ro/j33/images/buletin_statistic/dizab_III_2021.pdf" TargetMode="External"/><Relationship Id="rId25" Type="http://schemas.openxmlformats.org/officeDocument/2006/relationships/hyperlink" Target="http://www.roaep.ro/management-electoral/management-electoral/evaluare-monitorizare-planificare-strategica/" TargetMode="External"/><Relationship Id="rId2" Type="http://schemas.openxmlformats.org/officeDocument/2006/relationships/hyperlink" Target="http://legislatie.just.ro/Public/DetaliiDocument/52909" TargetMode="External"/><Relationship Id="rId16" Type="http://schemas.openxmlformats.org/officeDocument/2006/relationships/hyperlink" Target="http://anpd.gov.ro/web/wp-content/uploads/2019/09/POCA-Tranzitie_-Informatii-site.pdf" TargetMode="External"/><Relationship Id="rId20" Type="http://schemas.openxmlformats.org/officeDocument/2006/relationships/hyperlink" Target="https://lege5.ro/App/Document/he4tgnbs/hotararea-nr-1425-2006-pentru-aprobarea-normelor-metodologice-de-aplicare-a-prevederilor-legii-securitatii-si-sanatatii-in-munca-nr-319-2006?d=30.10.2006" TargetMode="External"/><Relationship Id="rId29" Type="http://schemas.openxmlformats.org/officeDocument/2006/relationships/hyperlink" Target="https://avp.ro/wp-content/uploads/2020/07/raport_special_2019_3.pdf" TargetMode="External"/><Relationship Id="rId1" Type="http://schemas.openxmlformats.org/officeDocument/2006/relationships/hyperlink" Target="http://legislatie.just.ro/Public/DetaliiDocument/77815" TargetMode="External"/><Relationship Id="rId6" Type="http://schemas.openxmlformats.org/officeDocument/2006/relationships/hyperlink" Target="http://mmuncii.ro/j33/images/buletin_statistic/dizab_sem_I_2021.pdf" TargetMode="External"/><Relationship Id="rId11" Type="http://schemas.openxmlformats.org/officeDocument/2006/relationships/hyperlink" Target="https://lege5.ro/App/Document/gmytqojvgayq/ordinul-nr-82-2019-privind-aprobarea-standardelor-specifice-minime-de-calitate-obligatorii-pentru-serviciile-sociale-destinate-persoanelor-adulte-cu-dizabilitati" TargetMode="External"/><Relationship Id="rId24" Type="http://schemas.openxmlformats.org/officeDocument/2006/relationships/hyperlink" Target="https://www.roaep.ro/management-electoral/management-electoral/evaluare-monitorizare-planificare-strategica/" TargetMode="External"/><Relationship Id="rId5" Type="http://schemas.openxmlformats.org/officeDocument/2006/relationships/hyperlink" Target="http://anpd.gov.ro/web/wp-content/uploads/2022/01/P168612_Output-4_EN.pdf" TargetMode="External"/><Relationship Id="rId15" Type="http://schemas.openxmlformats.org/officeDocument/2006/relationships/hyperlink" Target="http://anpd.gov.ro/web/wp-content/uploads/2019/09/POCA-Tranzitie_-Informatii-site.pdf" TargetMode="External"/><Relationship Id="rId23" Type="http://schemas.openxmlformats.org/officeDocument/2006/relationships/hyperlink" Target="https://lege5.ro/App/Document/ha2dambu/hotararea-nr-300-2006-privind-cerintele-minime-de-securitate-si-sanatate-pentru-santierele-temporare-sau-mobile?d=21.03.2006" TargetMode="External"/><Relationship Id="rId28" Type="http://schemas.openxmlformats.org/officeDocument/2006/relationships/hyperlink" Target="https://avp.ro/wp-content/uploads/2020/07/raport_special_2019_3.pdf" TargetMode="External"/><Relationship Id="rId10" Type="http://schemas.openxmlformats.org/officeDocument/2006/relationships/hyperlink" Target="https://www.anitp.gov.ro" TargetMode="External"/><Relationship Id="rId19" Type="http://schemas.openxmlformats.org/officeDocument/2006/relationships/hyperlink" Target="https://lege5.ro/App/Document/ha3tgobt/legea-nr-319-2006-a-securitatii-si-sanatatii-in-munca?d=26.07.2006" TargetMode="External"/><Relationship Id="rId31" Type="http://schemas.openxmlformats.org/officeDocument/2006/relationships/hyperlink" Target="https://avp.ro/wp-content/uploads/2020/07/raport_2019_avp.pdf" TargetMode="External"/><Relationship Id="rId4" Type="http://schemas.openxmlformats.org/officeDocument/2006/relationships/hyperlink" Target="http://anpd.gov.ro/web/despre-noi/programe-si-strategii/consolidarea-mecanismului-de-coordonare-a-implementarii-conventiei-onu-privind-drepturile-persoanelor-cu-dizabilitati/" TargetMode="External"/><Relationship Id="rId9" Type="http://schemas.openxmlformats.org/officeDocument/2006/relationships/hyperlink" Target="https://www.metrorex.ro/_read452-1" TargetMode="External"/><Relationship Id="rId14" Type="http://schemas.openxmlformats.org/officeDocument/2006/relationships/hyperlink" Target="https://mfe.gov.ro/wp-content/uploads/2020/12/5084d35f3501da8d9804c276a2a754a9.pdf" TargetMode="External"/><Relationship Id="rId22" Type="http://schemas.openxmlformats.org/officeDocument/2006/relationships/hyperlink" Target="https://lege5.ro/App/Document/geydkojqga/hotararea-nr-355-2007-privind-supravegherea-sanatatii-lucratorilor?d=17.05.2007" TargetMode="External"/><Relationship Id="rId27" Type="http://schemas.openxmlformats.org/officeDocument/2006/relationships/hyperlink" Target="http://anpd.gov.ro/web/cardul-european-pentru-dizabilitate-fara-bariere-prin-europa-2/" TargetMode="External"/><Relationship Id="rId30" Type="http://schemas.openxmlformats.org/officeDocument/2006/relationships/hyperlink" Target="https://avp.ro/wp-content/uploads/2020/07/raport_2019_av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62</Pages>
  <Words>24610</Words>
  <Characters>134127</Characters>
  <Application>Microsoft Office Word</Application>
  <DocSecurity>0</DocSecurity>
  <Lines>2001</Lines>
  <Paragraphs>610</Paragraphs>
  <ScaleCrop>false</ScaleCrop>
  <HeadingPairs>
    <vt:vector size="2" baseType="variant">
      <vt:variant>
        <vt:lpstr>Title</vt:lpstr>
      </vt:variant>
      <vt:variant>
        <vt:i4>1</vt:i4>
      </vt:variant>
    </vt:vector>
  </HeadingPairs>
  <TitlesOfParts>
    <vt:vector size="1" baseType="lpstr">
      <vt:lpstr>CRPD/C/ROU/1</vt:lpstr>
    </vt:vector>
  </TitlesOfParts>
  <Company>DCM</Company>
  <LinksUpToDate>false</LinksUpToDate>
  <CharactersWithSpaces>158127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CRPD/C/ROU/1</dc:title>
  <dc:subject>GE.2516219(A)</dc:subject>
  <dc:creator>Mohamed EL-BAHNASSAWY - </dc:creator>
  <cp:keywords>GE.(A)</cp:keywords>
  <dc:description>_x000d_
_x000d_
Arabic_x000d_
</dc:description>
  <cp:lastModifiedBy>Ibrahim Balan</cp:lastModifiedBy>
  <cp:revision>3</cp:revision>
  <cp:lastPrinted>2026-01-20T15:15:00Z</cp:lastPrinted>
  <dcterms:created xsi:type="dcterms:W3CDTF">2026-01-20T15:15:00Z</dcterms:created>
  <dcterms:modified xsi:type="dcterms:W3CDTF">2026-01-20T15:16:00Z</dcterms:modified>
</cp:coreProperties>
</file>