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880599" w14:paraId="4A8E3BF5" w14:textId="77777777" w:rsidTr="00E4712C">
        <w:trPr>
          <w:trHeight w:hRule="exact" w:val="851"/>
        </w:trPr>
        <w:tc>
          <w:tcPr>
            <w:tcW w:w="1280" w:type="dxa"/>
            <w:tcBorders>
              <w:bottom w:val="single" w:sz="4" w:space="0" w:color="auto"/>
            </w:tcBorders>
          </w:tcPr>
          <w:p w14:paraId="5D0C0CFB" w14:textId="77777777" w:rsidR="001D2C3F" w:rsidRPr="00880599" w:rsidRDefault="001D2C3F" w:rsidP="00E4712C">
            <w:pPr>
              <w:pStyle w:val="H23GC"/>
            </w:pPr>
          </w:p>
        </w:tc>
        <w:tc>
          <w:tcPr>
            <w:tcW w:w="2273" w:type="dxa"/>
            <w:tcBorders>
              <w:bottom w:val="single" w:sz="4" w:space="0" w:color="auto"/>
            </w:tcBorders>
            <w:vAlign w:val="bottom"/>
          </w:tcPr>
          <w:p w14:paraId="325AEC20" w14:textId="77777777" w:rsidR="001D2C3F" w:rsidRPr="00880599" w:rsidRDefault="001D2C3F" w:rsidP="00E4712C">
            <w:pPr>
              <w:spacing w:after="80" w:line="300" w:lineRule="exact"/>
              <w:rPr>
                <w:rFonts w:ascii="Time New Roman" w:eastAsia="黑体" w:hAnsi="Time New Roman" w:hint="eastAsia"/>
                <w:sz w:val="28"/>
              </w:rPr>
            </w:pPr>
            <w:r w:rsidRPr="00880599">
              <w:rPr>
                <w:rFonts w:ascii="宋体" w:eastAsia="黑体" w:hAnsi="宋体" w:cs="宋体" w:hint="eastAsia"/>
                <w:sz w:val="28"/>
              </w:rPr>
              <w:t>联</w:t>
            </w:r>
            <w:r w:rsidRPr="00880599">
              <w:rPr>
                <w:rFonts w:ascii="Time New Roman" w:eastAsia="黑体" w:hAnsi="Time New Roman" w:hint="eastAsia"/>
                <w:sz w:val="28"/>
              </w:rPr>
              <w:t xml:space="preserve"> </w:t>
            </w:r>
            <w:r w:rsidRPr="00880599">
              <w:rPr>
                <w:rFonts w:ascii="宋体" w:eastAsia="黑体" w:hAnsi="宋体" w:cs="宋体" w:hint="eastAsia"/>
                <w:sz w:val="28"/>
              </w:rPr>
              <w:t>合</w:t>
            </w:r>
            <w:r w:rsidRPr="00880599">
              <w:rPr>
                <w:rFonts w:ascii="Time New Roman" w:eastAsia="黑体" w:hAnsi="Time New Roman" w:hint="eastAsia"/>
                <w:sz w:val="28"/>
              </w:rPr>
              <w:t xml:space="preserve"> </w:t>
            </w:r>
            <w:r w:rsidRPr="00880599">
              <w:rPr>
                <w:rFonts w:ascii="宋体" w:eastAsia="黑体" w:hAnsi="宋体" w:cs="宋体" w:hint="eastAsia"/>
                <w:sz w:val="28"/>
              </w:rPr>
              <w:t>国</w:t>
            </w:r>
          </w:p>
        </w:tc>
        <w:tc>
          <w:tcPr>
            <w:tcW w:w="6086" w:type="dxa"/>
            <w:gridSpan w:val="2"/>
            <w:tcBorders>
              <w:bottom w:val="single" w:sz="4" w:space="0" w:color="auto"/>
            </w:tcBorders>
            <w:vAlign w:val="bottom"/>
          </w:tcPr>
          <w:p w14:paraId="65215387" w14:textId="1BCA5C58" w:rsidR="001D2C3F" w:rsidRPr="00880599" w:rsidRDefault="00F716B3" w:rsidP="00E4712C">
            <w:pPr>
              <w:spacing w:line="240" w:lineRule="atLeast"/>
              <w:jc w:val="right"/>
              <w:rPr>
                <w:sz w:val="20"/>
                <w:szCs w:val="21"/>
              </w:rPr>
            </w:pPr>
            <w:r w:rsidRPr="00880599">
              <w:rPr>
                <w:sz w:val="40"/>
                <w:szCs w:val="21"/>
              </w:rPr>
              <w:t>CRC</w:t>
            </w:r>
            <w:r w:rsidRPr="00880599">
              <w:rPr>
                <w:sz w:val="20"/>
                <w:szCs w:val="21"/>
              </w:rPr>
              <w:t>/C/</w:t>
            </w:r>
            <w:proofErr w:type="spellStart"/>
            <w:r w:rsidRPr="00880599">
              <w:rPr>
                <w:sz w:val="20"/>
                <w:szCs w:val="21"/>
              </w:rPr>
              <w:t>BGR</w:t>
            </w:r>
            <w:proofErr w:type="spellEnd"/>
            <w:r w:rsidRPr="00880599">
              <w:rPr>
                <w:sz w:val="20"/>
                <w:szCs w:val="21"/>
              </w:rPr>
              <w:t>/CO/6</w:t>
            </w:r>
            <w:r w:rsidR="00352C3A" w:rsidRPr="00880599">
              <w:rPr>
                <w:sz w:val="20"/>
                <w:szCs w:val="21"/>
              </w:rPr>
              <w:t>-</w:t>
            </w:r>
            <w:r w:rsidRPr="00880599">
              <w:rPr>
                <w:sz w:val="20"/>
                <w:szCs w:val="21"/>
              </w:rPr>
              <w:t>7</w:t>
            </w:r>
          </w:p>
        </w:tc>
      </w:tr>
      <w:tr w:rsidR="001D2C3F" w:rsidRPr="00880599" w14:paraId="1BF4035C" w14:textId="77777777" w:rsidTr="00E4712C">
        <w:trPr>
          <w:trHeight w:hRule="exact" w:val="2835"/>
        </w:trPr>
        <w:tc>
          <w:tcPr>
            <w:tcW w:w="1280" w:type="dxa"/>
            <w:tcBorders>
              <w:top w:val="single" w:sz="4" w:space="0" w:color="auto"/>
              <w:bottom w:val="single" w:sz="12" w:space="0" w:color="auto"/>
            </w:tcBorders>
          </w:tcPr>
          <w:p w14:paraId="4D9EFEA5" w14:textId="77777777" w:rsidR="001D2C3F" w:rsidRPr="00880599" w:rsidRDefault="001D2C3F" w:rsidP="00E4712C">
            <w:pPr>
              <w:spacing w:line="120" w:lineRule="atLeast"/>
              <w:rPr>
                <w:sz w:val="10"/>
                <w:szCs w:val="10"/>
              </w:rPr>
            </w:pPr>
          </w:p>
          <w:p w14:paraId="679BD535" w14:textId="77777777" w:rsidR="001D2C3F" w:rsidRPr="00880599" w:rsidRDefault="001D2C3F" w:rsidP="00E4712C">
            <w:pPr>
              <w:spacing w:line="120" w:lineRule="atLeast"/>
              <w:rPr>
                <w:sz w:val="10"/>
                <w:szCs w:val="10"/>
              </w:rPr>
            </w:pPr>
            <w:r w:rsidRPr="00880599">
              <w:rPr>
                <w:rFonts w:hint="eastAsia"/>
                <w:noProof/>
                <w:snapToGrid/>
              </w:rPr>
              <w:drawing>
                <wp:inline distT="0" distB="0" distL="0" distR="0" wp14:anchorId="664BD11A" wp14:editId="05A1CD08">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4F4737" w14:textId="77777777" w:rsidR="001D2C3F" w:rsidRPr="00880599" w:rsidRDefault="001D2C3F" w:rsidP="00E4712C">
            <w:pPr>
              <w:spacing w:before="160" w:line="240" w:lineRule="auto"/>
              <w:rPr>
                <w:rFonts w:eastAsia="黑体"/>
                <w:spacing w:val="20"/>
                <w:sz w:val="36"/>
                <w:szCs w:val="36"/>
              </w:rPr>
            </w:pPr>
            <w:r w:rsidRPr="00880599">
              <w:rPr>
                <w:rFonts w:eastAsia="黑体" w:hint="eastAsia"/>
                <w:spacing w:val="20"/>
                <w:sz w:val="36"/>
                <w:szCs w:val="36"/>
              </w:rPr>
              <w:t>儿童权利公约</w:t>
            </w:r>
          </w:p>
        </w:tc>
        <w:tc>
          <w:tcPr>
            <w:tcW w:w="2819" w:type="dxa"/>
            <w:tcBorders>
              <w:top w:val="single" w:sz="4" w:space="0" w:color="auto"/>
              <w:bottom w:val="single" w:sz="12" w:space="0" w:color="auto"/>
            </w:tcBorders>
          </w:tcPr>
          <w:p w14:paraId="5C6BF793" w14:textId="19FFCD1D" w:rsidR="001D2C3F" w:rsidRPr="00880599" w:rsidRDefault="00F716B3" w:rsidP="00E4712C">
            <w:pPr>
              <w:spacing w:before="240" w:line="240" w:lineRule="atLeast"/>
              <w:rPr>
                <w:sz w:val="20"/>
              </w:rPr>
            </w:pPr>
            <w:r w:rsidRPr="00880599">
              <w:rPr>
                <w:sz w:val="20"/>
              </w:rPr>
              <w:t>Distr.: General</w:t>
            </w:r>
          </w:p>
          <w:p w14:paraId="3505A023" w14:textId="30D71C28" w:rsidR="001D2C3F" w:rsidRPr="00880599" w:rsidRDefault="00F716B3" w:rsidP="00CE5DDB">
            <w:pPr>
              <w:spacing w:line="240" w:lineRule="exact"/>
              <w:rPr>
                <w:sz w:val="20"/>
              </w:rPr>
            </w:pPr>
            <w:r w:rsidRPr="00880599">
              <w:rPr>
                <w:sz w:val="20"/>
              </w:rPr>
              <w:t>15</w:t>
            </w:r>
            <w:r w:rsidR="00E8271F" w:rsidRPr="00880599">
              <w:rPr>
                <w:sz w:val="20"/>
              </w:rPr>
              <w:t xml:space="preserve"> </w:t>
            </w:r>
            <w:r w:rsidRPr="00880599">
              <w:rPr>
                <w:sz w:val="20"/>
              </w:rPr>
              <w:t>March</w:t>
            </w:r>
            <w:r w:rsidR="00AB1CDF" w:rsidRPr="00880599">
              <w:rPr>
                <w:sz w:val="20"/>
              </w:rPr>
              <w:t xml:space="preserve"> </w:t>
            </w:r>
            <w:r w:rsidRPr="00880599">
              <w:rPr>
                <w:sz w:val="20"/>
              </w:rPr>
              <w:t>2</w:t>
            </w:r>
            <w:r w:rsidR="00AB1CDF" w:rsidRPr="00880599">
              <w:rPr>
                <w:sz w:val="20"/>
              </w:rPr>
              <w:t>0</w:t>
            </w:r>
            <w:r w:rsidRPr="00880599">
              <w:rPr>
                <w:sz w:val="20"/>
              </w:rPr>
              <w:t>24</w:t>
            </w:r>
          </w:p>
          <w:p w14:paraId="33DD4179" w14:textId="4EFA9A1E" w:rsidR="001D2C3F" w:rsidRPr="00880599" w:rsidRDefault="00F716B3" w:rsidP="00CE5DDB">
            <w:pPr>
              <w:spacing w:line="240" w:lineRule="exact"/>
              <w:rPr>
                <w:sz w:val="20"/>
              </w:rPr>
            </w:pPr>
            <w:r w:rsidRPr="00880599">
              <w:rPr>
                <w:sz w:val="20"/>
              </w:rPr>
              <w:t>Chinese</w:t>
            </w:r>
            <w:r w:rsidR="001D2C3F" w:rsidRPr="00880599">
              <w:rPr>
                <w:sz w:val="20"/>
              </w:rPr>
              <w:t xml:space="preserve"> </w:t>
            </w:r>
          </w:p>
          <w:p w14:paraId="4A2581DE" w14:textId="71CE2147" w:rsidR="001D2C3F" w:rsidRPr="00880599" w:rsidRDefault="00F716B3" w:rsidP="00E4712C">
            <w:pPr>
              <w:spacing w:line="240" w:lineRule="atLeast"/>
            </w:pPr>
            <w:r w:rsidRPr="00880599">
              <w:rPr>
                <w:sz w:val="20"/>
              </w:rPr>
              <w:t>Original: English</w:t>
            </w:r>
          </w:p>
        </w:tc>
      </w:tr>
    </w:tbl>
    <w:p w14:paraId="7B318E80" w14:textId="77777777" w:rsidR="001D2C3F" w:rsidRPr="00880599" w:rsidRDefault="001D2C3F" w:rsidP="001D2C3F">
      <w:pPr>
        <w:spacing w:before="120"/>
        <w:rPr>
          <w:rFonts w:eastAsia="黑体"/>
          <w:sz w:val="24"/>
          <w:szCs w:val="24"/>
        </w:rPr>
      </w:pPr>
      <w:r w:rsidRPr="00880599">
        <w:rPr>
          <w:rFonts w:eastAsia="黑体" w:hint="eastAsia"/>
          <w:sz w:val="24"/>
          <w:szCs w:val="24"/>
        </w:rPr>
        <w:t>儿童权利委员会</w:t>
      </w:r>
    </w:p>
    <w:p w14:paraId="0239773A" w14:textId="77777777" w:rsidR="009A3A07" w:rsidRPr="00880599" w:rsidRDefault="009A3A07" w:rsidP="00F75F17">
      <w:pPr>
        <w:pStyle w:val="HChGC"/>
      </w:pPr>
      <w:r w:rsidRPr="00880599">
        <w:tab/>
      </w:r>
      <w:r w:rsidRPr="00880599">
        <w:tab/>
      </w:r>
      <w:r w:rsidRPr="00880599">
        <w:rPr>
          <w:rFonts w:hint="eastAsia"/>
          <w:shd w:val="clear" w:color="auto" w:fill="FFFFFF"/>
        </w:rPr>
        <w:t>关于保加利亚第六和第七次合并定期报告的结论性意见</w:t>
      </w:r>
      <w:r w:rsidRPr="00880599">
        <w:footnoteReference w:customMarkFollows="1" w:id="2"/>
        <w:t>*</w:t>
      </w:r>
    </w:p>
    <w:p w14:paraId="719FADDB" w14:textId="0B039608" w:rsidR="009A3A07" w:rsidRPr="00880599" w:rsidRDefault="009A3A07" w:rsidP="00F75F17">
      <w:pPr>
        <w:pStyle w:val="HChGC"/>
      </w:pPr>
      <w:r w:rsidRPr="00880599">
        <w:tab/>
      </w:r>
      <w:proofErr w:type="gramStart"/>
      <w:r w:rsidRPr="00880599">
        <w:rPr>
          <w:rFonts w:hint="eastAsia"/>
        </w:rPr>
        <w:t>一</w:t>
      </w:r>
      <w:proofErr w:type="gramEnd"/>
      <w:r w:rsidR="00F75F17" w:rsidRPr="00880599">
        <w:rPr>
          <w:rFonts w:hint="eastAsia"/>
        </w:rPr>
        <w:t>.</w:t>
      </w:r>
      <w:r w:rsidR="00F75F17" w:rsidRPr="00880599">
        <w:tab/>
      </w:r>
      <w:r w:rsidRPr="00880599">
        <w:rPr>
          <w:rFonts w:hint="eastAsia"/>
        </w:rPr>
        <w:t>导言</w:t>
      </w:r>
    </w:p>
    <w:p w14:paraId="15DD96D6" w14:textId="09F84CE9" w:rsidR="009A3A07" w:rsidRPr="00880599" w:rsidRDefault="00F716B3" w:rsidP="00CC4A14">
      <w:pPr>
        <w:pStyle w:val="SingleTxtGC"/>
      </w:pPr>
      <w:r w:rsidRPr="00880599">
        <w:t>1.</w:t>
      </w:r>
      <w:r w:rsidR="009A3A07" w:rsidRPr="00880599">
        <w:tab/>
      </w:r>
      <w:r w:rsidR="009A3A07" w:rsidRPr="00880599">
        <w:rPr>
          <w:rFonts w:hint="eastAsia"/>
          <w:shd w:val="clear" w:color="auto" w:fill="FFFFFF"/>
        </w:rPr>
        <w:t>委员会在</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24</w:t>
      </w:r>
      <w:r w:rsidR="009A3A07" w:rsidRPr="00880599">
        <w:rPr>
          <w:rFonts w:hint="eastAsia"/>
          <w:shd w:val="clear" w:color="auto" w:fill="FFFFFF"/>
        </w:rPr>
        <w:t>年</w:t>
      </w:r>
      <w:r w:rsidRPr="00880599">
        <w:rPr>
          <w:rFonts w:cs="Arial"/>
          <w:shd w:val="clear" w:color="auto" w:fill="FFFFFF"/>
        </w:rPr>
        <w:t>1</w:t>
      </w:r>
      <w:r w:rsidR="009A3A07" w:rsidRPr="00880599">
        <w:rPr>
          <w:rFonts w:hint="eastAsia"/>
          <w:shd w:val="clear" w:color="auto" w:fill="FFFFFF"/>
        </w:rPr>
        <w:t>月</w:t>
      </w:r>
      <w:r w:rsidRPr="00880599">
        <w:rPr>
          <w:rFonts w:cs="Arial"/>
          <w:shd w:val="clear" w:color="auto" w:fill="FFFFFF"/>
        </w:rPr>
        <w:t>17</w:t>
      </w:r>
      <w:r w:rsidR="009A3A07" w:rsidRPr="00880599">
        <w:rPr>
          <w:rFonts w:hint="eastAsia"/>
          <w:shd w:val="clear" w:color="auto" w:fill="FFFFFF"/>
        </w:rPr>
        <w:t>日和</w:t>
      </w:r>
      <w:r w:rsidRPr="00880599">
        <w:rPr>
          <w:rFonts w:cs="Arial"/>
          <w:shd w:val="clear" w:color="auto" w:fill="FFFFFF"/>
        </w:rPr>
        <w:t>18</w:t>
      </w:r>
      <w:r w:rsidR="009A3A07" w:rsidRPr="00880599">
        <w:rPr>
          <w:rFonts w:hint="eastAsia"/>
          <w:shd w:val="clear" w:color="auto" w:fill="FFFFFF"/>
        </w:rPr>
        <w:t>日举行的第</w:t>
      </w:r>
      <w:r w:rsidRPr="00880599">
        <w:rPr>
          <w:rFonts w:cs="Arial"/>
          <w:shd w:val="clear" w:color="auto" w:fill="FFFFFF"/>
        </w:rPr>
        <w:t>2762</w:t>
      </w:r>
      <w:r w:rsidR="009A3A07" w:rsidRPr="00880599">
        <w:rPr>
          <w:rFonts w:hint="eastAsia"/>
          <w:shd w:val="clear" w:color="auto" w:fill="FFFFFF"/>
        </w:rPr>
        <w:t>次和第</w:t>
      </w:r>
      <w:r w:rsidRPr="00880599">
        <w:rPr>
          <w:rFonts w:cs="Arial"/>
          <w:shd w:val="clear" w:color="auto" w:fill="FFFFFF"/>
        </w:rPr>
        <w:t>2763</w:t>
      </w:r>
      <w:r w:rsidR="009A3A07" w:rsidRPr="00880599">
        <w:rPr>
          <w:rFonts w:hint="eastAsia"/>
          <w:shd w:val="clear" w:color="auto" w:fill="FFFFFF"/>
        </w:rPr>
        <w:t>次会议</w:t>
      </w:r>
      <w:r w:rsidR="009A3A07" w:rsidRPr="00880599">
        <w:rPr>
          <w:rStyle w:val="a8"/>
          <w:rFonts w:eastAsiaTheme="majorEastAsia" w:cs="微软雅黑"/>
          <w:color w:val="333333"/>
          <w:szCs w:val="24"/>
          <w:shd w:val="clear" w:color="auto" w:fill="FFFFFF"/>
        </w:rPr>
        <w:footnoteReference w:id="3"/>
      </w:r>
      <w:r w:rsidR="00CC4A14" w:rsidRPr="00880599">
        <w:rPr>
          <w:rFonts w:hint="eastAsia"/>
          <w:shd w:val="clear" w:color="auto" w:fill="FFFFFF"/>
        </w:rPr>
        <w:t xml:space="preserve"> </w:t>
      </w:r>
      <w:r w:rsidR="009A3A07" w:rsidRPr="00880599">
        <w:rPr>
          <w:rFonts w:hint="eastAsia"/>
          <w:shd w:val="clear" w:color="auto" w:fill="FFFFFF"/>
        </w:rPr>
        <w:t>上审议了保加利亚的第六和第七次合并定期报告</w:t>
      </w:r>
      <w:r w:rsidRPr="00880599">
        <w:rPr>
          <w:rFonts w:hint="eastAsia"/>
          <w:shd w:val="clear" w:color="auto" w:fill="FFFFFF"/>
        </w:rPr>
        <w:t>，</w:t>
      </w:r>
      <w:r w:rsidR="009A3A07" w:rsidRPr="00880599">
        <w:rPr>
          <w:rStyle w:val="a8"/>
          <w:rFonts w:eastAsiaTheme="majorEastAsia" w:cs="微软雅黑"/>
          <w:color w:val="333333"/>
          <w:szCs w:val="24"/>
          <w:shd w:val="clear" w:color="auto" w:fill="FFFFFF"/>
        </w:rPr>
        <w:footnoteReference w:id="4"/>
      </w:r>
      <w:r w:rsidR="00CC4A14" w:rsidRPr="00880599">
        <w:rPr>
          <w:rFonts w:hint="eastAsia"/>
          <w:shd w:val="clear" w:color="auto" w:fill="FFFFFF"/>
        </w:rPr>
        <w:t xml:space="preserve"> </w:t>
      </w:r>
      <w:r w:rsidR="009A3A07" w:rsidRPr="00880599">
        <w:rPr>
          <w:rFonts w:hint="eastAsia"/>
          <w:shd w:val="clear" w:color="auto" w:fill="FFFFFF"/>
        </w:rPr>
        <w:t>并在</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24</w:t>
      </w:r>
      <w:r w:rsidR="009A3A07" w:rsidRPr="00880599">
        <w:rPr>
          <w:rFonts w:hint="eastAsia"/>
          <w:shd w:val="clear" w:color="auto" w:fill="FFFFFF"/>
        </w:rPr>
        <w:t>年</w:t>
      </w:r>
      <w:r w:rsidRPr="00880599">
        <w:rPr>
          <w:rFonts w:cs="Arial"/>
          <w:shd w:val="clear" w:color="auto" w:fill="FFFFFF"/>
        </w:rPr>
        <w:t>2</w:t>
      </w:r>
      <w:r w:rsidR="009A3A07" w:rsidRPr="00880599">
        <w:rPr>
          <w:rFonts w:hint="eastAsia"/>
          <w:shd w:val="clear" w:color="auto" w:fill="FFFFFF"/>
        </w:rPr>
        <w:t>月</w:t>
      </w:r>
      <w:r w:rsidRPr="00880599">
        <w:rPr>
          <w:rFonts w:cs="Arial"/>
          <w:shd w:val="clear" w:color="auto" w:fill="FFFFFF"/>
        </w:rPr>
        <w:t>2</w:t>
      </w:r>
      <w:r w:rsidR="009A3A07" w:rsidRPr="00880599">
        <w:rPr>
          <w:rFonts w:hint="eastAsia"/>
          <w:shd w:val="clear" w:color="auto" w:fill="FFFFFF"/>
        </w:rPr>
        <w:t>日举行的第</w:t>
      </w:r>
      <w:r w:rsidRPr="00880599">
        <w:rPr>
          <w:rFonts w:cs="Arial"/>
          <w:shd w:val="clear" w:color="auto" w:fill="FFFFFF"/>
        </w:rPr>
        <w:t>2786</w:t>
      </w:r>
      <w:r w:rsidR="009A3A07" w:rsidRPr="00880599">
        <w:rPr>
          <w:rFonts w:hint="eastAsia"/>
          <w:shd w:val="clear" w:color="auto" w:fill="FFFFFF"/>
        </w:rPr>
        <w:t>次会议上通过了本结论性意见。</w:t>
      </w:r>
    </w:p>
    <w:p w14:paraId="70F045EA" w14:textId="2C6900D0" w:rsidR="009A3A07" w:rsidRPr="00880599" w:rsidRDefault="00F716B3" w:rsidP="00CC4A14">
      <w:pPr>
        <w:pStyle w:val="SingleTxtGC"/>
      </w:pPr>
      <w:r w:rsidRPr="00880599">
        <w:t>2.</w:t>
      </w:r>
      <w:r w:rsidR="009A3A07" w:rsidRPr="00880599">
        <w:tab/>
      </w:r>
      <w:r w:rsidR="009A3A07" w:rsidRPr="00880599">
        <w:rPr>
          <w:rFonts w:hint="eastAsia"/>
          <w:shd w:val="clear" w:color="auto" w:fill="FFFFFF"/>
        </w:rPr>
        <w:t>委员会欢迎缔约国根据简化报告程序提交第六和第七次合并定期报告</w:t>
      </w:r>
      <w:r w:rsidRPr="00880599">
        <w:rPr>
          <w:rFonts w:hint="eastAsia"/>
          <w:shd w:val="clear" w:color="auto" w:fill="FFFFFF"/>
        </w:rPr>
        <w:t>，</w:t>
      </w:r>
      <w:r w:rsidR="009A3A07" w:rsidRPr="00880599">
        <w:rPr>
          <w:rFonts w:hint="eastAsia"/>
          <w:shd w:val="clear" w:color="auto" w:fill="FFFFFF"/>
        </w:rPr>
        <w:t>这样可以更好地了解缔约国的儿童权利状况。委员会赞赏与缔约国高级别多部门代表团举行的建设性对话。</w:t>
      </w:r>
    </w:p>
    <w:p w14:paraId="4CB7085C" w14:textId="4E39741C" w:rsidR="009A3A07" w:rsidRPr="00880599" w:rsidRDefault="009A3A07" w:rsidP="00CC4A14">
      <w:pPr>
        <w:pStyle w:val="HChGC"/>
      </w:pPr>
      <w:r w:rsidRPr="00880599">
        <w:tab/>
      </w:r>
      <w:r w:rsidRPr="00880599">
        <w:rPr>
          <w:rFonts w:cs="宋体" w:hint="eastAsia"/>
        </w:rPr>
        <w:t>二</w:t>
      </w:r>
      <w:r w:rsidR="00CC4A14" w:rsidRPr="00880599">
        <w:rPr>
          <w:rFonts w:cs="宋体" w:hint="eastAsia"/>
        </w:rPr>
        <w:t>.</w:t>
      </w:r>
      <w:r w:rsidRPr="00880599">
        <w:tab/>
      </w:r>
      <w:r w:rsidRPr="00880599">
        <w:rPr>
          <w:rFonts w:hint="eastAsia"/>
          <w:shd w:val="clear" w:color="auto" w:fill="FFFFFF"/>
        </w:rPr>
        <w:t>缔约国采取的后续措施和取得的进展</w:t>
      </w:r>
    </w:p>
    <w:p w14:paraId="24C8900F" w14:textId="1C8020DC" w:rsidR="009A3A07" w:rsidRPr="00880599" w:rsidRDefault="00F716B3" w:rsidP="00CC4A14">
      <w:pPr>
        <w:pStyle w:val="SingleTxtGC"/>
      </w:pPr>
      <w:bookmarkStart w:id="0" w:name="_Hlk135842791"/>
      <w:r w:rsidRPr="00880599">
        <w:t>3.</w:t>
      </w:r>
      <w:r w:rsidR="009A3A07" w:rsidRPr="00880599">
        <w:tab/>
      </w:r>
      <w:r w:rsidR="009A3A07" w:rsidRPr="00880599">
        <w:rPr>
          <w:rFonts w:hint="eastAsia"/>
          <w:shd w:val="clear" w:color="auto" w:fill="FFFFFF"/>
        </w:rPr>
        <w:t>委员会欢迎缔约国采取措施执行《公约》</w:t>
      </w:r>
      <w:r w:rsidRPr="00880599">
        <w:rPr>
          <w:rFonts w:hint="eastAsia"/>
          <w:shd w:val="clear" w:color="auto" w:fill="FFFFFF"/>
        </w:rPr>
        <w:t>，</w:t>
      </w:r>
      <w:r w:rsidR="009A3A07" w:rsidRPr="00880599">
        <w:rPr>
          <w:rFonts w:hint="eastAsia"/>
          <w:shd w:val="clear" w:color="auto" w:fill="FFFFFF"/>
        </w:rPr>
        <w:t>包括对以下法令和法规</w:t>
      </w:r>
      <w:proofErr w:type="gramStart"/>
      <w:r w:rsidR="009A3A07" w:rsidRPr="00880599">
        <w:rPr>
          <w:rFonts w:hint="eastAsia"/>
          <w:shd w:val="clear" w:color="auto" w:fill="FFFFFF"/>
        </w:rPr>
        <w:t>作出</w:t>
      </w:r>
      <w:proofErr w:type="gramEnd"/>
      <w:r w:rsidR="009A3A07" w:rsidRPr="00880599">
        <w:rPr>
          <w:rFonts w:hint="eastAsia"/>
          <w:shd w:val="clear" w:color="auto" w:fill="FFFFFF"/>
        </w:rPr>
        <w:t>修正</w:t>
      </w:r>
      <w:r w:rsidRPr="00880599">
        <w:rPr>
          <w:rFonts w:hint="eastAsia"/>
          <w:shd w:val="clear" w:color="auto" w:fill="FFFFFF"/>
        </w:rPr>
        <w:t>：</w:t>
      </w:r>
      <w:r w:rsidR="009A3A07" w:rsidRPr="00880599">
        <w:rPr>
          <w:rFonts w:hint="eastAsia"/>
          <w:shd w:val="clear" w:color="auto" w:fill="FFFFFF"/>
        </w:rPr>
        <w:t>《儿童保护法》</w:t>
      </w:r>
      <w:r w:rsidRPr="00880599">
        <w:rPr>
          <w:rFonts w:hint="eastAsia"/>
          <w:shd w:val="clear" w:color="auto" w:fill="FFFFFF"/>
        </w:rPr>
        <w:t>(</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2</w:t>
      </w:r>
      <w:r w:rsidR="009A3A07" w:rsidRPr="00880599">
        <w:rPr>
          <w:rFonts w:cs="Arial"/>
          <w:shd w:val="clear" w:color="auto" w:fill="FFFFFF"/>
        </w:rPr>
        <w:t>0</w:t>
      </w:r>
      <w:r w:rsidR="009A3A07" w:rsidRPr="00880599">
        <w:rPr>
          <w:rFonts w:hint="eastAsia"/>
          <w:shd w:val="clear" w:color="auto" w:fill="FFFFFF"/>
        </w:rPr>
        <w:t>年</w:t>
      </w:r>
      <w:r w:rsidRPr="00880599">
        <w:rPr>
          <w:rFonts w:hint="eastAsia"/>
          <w:shd w:val="clear" w:color="auto" w:fill="FFFFFF"/>
        </w:rPr>
        <w:t>)</w:t>
      </w:r>
      <w:r w:rsidR="009A3A07" w:rsidRPr="00880599">
        <w:rPr>
          <w:rFonts w:hint="eastAsia"/>
          <w:shd w:val="clear" w:color="auto" w:fill="FFFFFF"/>
        </w:rPr>
        <w:t>、《家庭津贴法》</w:t>
      </w:r>
      <w:r w:rsidRPr="00880599">
        <w:rPr>
          <w:rFonts w:hint="eastAsia"/>
          <w:shd w:val="clear" w:color="auto" w:fill="FFFFFF"/>
        </w:rPr>
        <w:t>(</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16</w:t>
      </w:r>
      <w:r w:rsidR="009A3A07" w:rsidRPr="00880599">
        <w:rPr>
          <w:rFonts w:hint="eastAsia"/>
          <w:shd w:val="clear" w:color="auto" w:fill="FFFFFF"/>
        </w:rPr>
        <w:t>年至</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23</w:t>
      </w:r>
      <w:r w:rsidR="009A3A07" w:rsidRPr="00880599">
        <w:rPr>
          <w:rFonts w:hint="eastAsia"/>
          <w:shd w:val="clear" w:color="auto" w:fill="FFFFFF"/>
        </w:rPr>
        <w:t>年</w:t>
      </w:r>
      <w:r w:rsidRPr="00880599">
        <w:rPr>
          <w:rFonts w:hint="eastAsia"/>
          <w:shd w:val="clear" w:color="auto" w:fill="FFFFFF"/>
        </w:rPr>
        <w:t>)</w:t>
      </w:r>
      <w:r w:rsidR="009A3A07" w:rsidRPr="00880599">
        <w:rPr>
          <w:rFonts w:hint="eastAsia"/>
          <w:shd w:val="clear" w:color="auto" w:fill="FFFFFF"/>
        </w:rPr>
        <w:t>、《学前和学校教育法》</w:t>
      </w:r>
      <w:r w:rsidRPr="00880599">
        <w:rPr>
          <w:rFonts w:hint="eastAsia"/>
          <w:shd w:val="clear" w:color="auto" w:fill="FFFFFF"/>
        </w:rPr>
        <w:t>(</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2</w:t>
      </w:r>
      <w:r w:rsidR="009A3A07" w:rsidRPr="00880599">
        <w:rPr>
          <w:rFonts w:cs="Arial"/>
          <w:shd w:val="clear" w:color="auto" w:fill="FFFFFF"/>
        </w:rPr>
        <w:t>0</w:t>
      </w:r>
      <w:r w:rsidR="009A3A07" w:rsidRPr="00880599">
        <w:rPr>
          <w:rFonts w:hint="eastAsia"/>
          <w:shd w:val="clear" w:color="auto" w:fill="FFFFFF"/>
        </w:rPr>
        <w:t>年</w:t>
      </w:r>
      <w:r w:rsidRPr="00880599">
        <w:rPr>
          <w:rFonts w:hint="eastAsia"/>
          <w:shd w:val="clear" w:color="auto" w:fill="FFFFFF"/>
        </w:rPr>
        <w:t>)</w:t>
      </w:r>
      <w:r w:rsidR="009A3A07" w:rsidRPr="00880599">
        <w:rPr>
          <w:rFonts w:hint="eastAsia"/>
          <w:shd w:val="clear" w:color="auto" w:fill="FFFFFF"/>
        </w:rPr>
        <w:t>、《劳动法》</w:t>
      </w:r>
      <w:r w:rsidRPr="00880599">
        <w:rPr>
          <w:rFonts w:hint="eastAsia"/>
          <w:shd w:val="clear" w:color="auto" w:fill="FFFFFF"/>
        </w:rPr>
        <w:t>(</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22</w:t>
      </w:r>
      <w:r w:rsidR="009A3A07" w:rsidRPr="00880599">
        <w:rPr>
          <w:rFonts w:hint="eastAsia"/>
          <w:shd w:val="clear" w:color="auto" w:fill="FFFFFF"/>
        </w:rPr>
        <w:t>年</w:t>
      </w:r>
      <w:r w:rsidRPr="00880599">
        <w:rPr>
          <w:rFonts w:hint="eastAsia"/>
          <w:shd w:val="clear" w:color="auto" w:fill="FFFFFF"/>
        </w:rPr>
        <w:t>)</w:t>
      </w:r>
      <w:r w:rsidR="009A3A07" w:rsidRPr="00880599">
        <w:rPr>
          <w:rFonts w:hint="eastAsia"/>
          <w:shd w:val="clear" w:color="auto" w:fill="FFFFFF"/>
        </w:rPr>
        <w:t>、《家庭法》</w:t>
      </w:r>
      <w:r w:rsidRPr="00880599">
        <w:rPr>
          <w:rFonts w:hint="eastAsia"/>
          <w:shd w:val="clear" w:color="auto" w:fill="FFFFFF"/>
        </w:rPr>
        <w:t>(</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23</w:t>
      </w:r>
      <w:r w:rsidR="009A3A07" w:rsidRPr="00880599">
        <w:rPr>
          <w:rFonts w:hint="eastAsia"/>
          <w:shd w:val="clear" w:color="auto" w:fill="FFFFFF"/>
        </w:rPr>
        <w:t>年</w:t>
      </w:r>
      <w:r w:rsidRPr="00880599">
        <w:rPr>
          <w:rFonts w:hint="eastAsia"/>
          <w:shd w:val="clear" w:color="auto" w:fill="FFFFFF"/>
        </w:rPr>
        <w:t>)</w:t>
      </w:r>
      <w:r w:rsidR="009A3A07" w:rsidRPr="00880599">
        <w:rPr>
          <w:rFonts w:hint="eastAsia"/>
          <w:shd w:val="clear" w:color="auto" w:fill="FFFFFF"/>
        </w:rPr>
        <w:t>、《防止家庭暴力法》</w:t>
      </w:r>
      <w:r w:rsidRPr="00880599">
        <w:rPr>
          <w:rFonts w:hint="eastAsia"/>
          <w:shd w:val="clear" w:color="auto" w:fill="FFFFFF"/>
        </w:rPr>
        <w:t>(</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23</w:t>
      </w:r>
      <w:r w:rsidR="009A3A07" w:rsidRPr="00880599">
        <w:rPr>
          <w:rFonts w:hint="eastAsia"/>
          <w:shd w:val="clear" w:color="auto" w:fill="FFFFFF"/>
        </w:rPr>
        <w:t>年</w:t>
      </w:r>
      <w:r w:rsidRPr="00880599">
        <w:rPr>
          <w:rFonts w:hint="eastAsia"/>
          <w:shd w:val="clear" w:color="auto" w:fill="FFFFFF"/>
        </w:rPr>
        <w:t>)</w:t>
      </w:r>
      <w:r w:rsidR="009A3A07" w:rsidRPr="00880599">
        <w:rPr>
          <w:rFonts w:hint="eastAsia"/>
          <w:shd w:val="clear" w:color="auto" w:fill="FFFFFF"/>
        </w:rPr>
        <w:t>、《刑事诉讼法》</w:t>
      </w:r>
      <w:r w:rsidRPr="00880599">
        <w:rPr>
          <w:rFonts w:hint="eastAsia"/>
          <w:shd w:val="clear" w:color="auto" w:fill="FFFFFF"/>
        </w:rPr>
        <w:t>(</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23</w:t>
      </w:r>
      <w:r w:rsidR="009A3A07" w:rsidRPr="00880599">
        <w:rPr>
          <w:rFonts w:hint="eastAsia"/>
          <w:shd w:val="clear" w:color="auto" w:fill="FFFFFF"/>
        </w:rPr>
        <w:t>年</w:t>
      </w:r>
      <w:r w:rsidRPr="00880599">
        <w:rPr>
          <w:rFonts w:hint="eastAsia"/>
          <w:shd w:val="clear" w:color="auto" w:fill="FFFFFF"/>
        </w:rPr>
        <w:t>)</w:t>
      </w:r>
      <w:r w:rsidR="009A3A07" w:rsidRPr="00880599">
        <w:rPr>
          <w:rFonts w:hint="eastAsia"/>
          <w:shd w:val="clear" w:color="auto" w:fill="FFFFFF"/>
        </w:rPr>
        <w:t>、《保加利亚共和国外国人法》、《庇护和难民法》</w:t>
      </w:r>
      <w:r w:rsidRPr="00880599">
        <w:rPr>
          <w:rFonts w:hint="eastAsia"/>
          <w:shd w:val="clear" w:color="auto" w:fill="FFFFFF"/>
        </w:rPr>
        <w:t>(2</w:t>
      </w:r>
      <w:r w:rsidR="009A3A07" w:rsidRPr="00880599">
        <w:rPr>
          <w:rFonts w:hint="eastAsia"/>
          <w:shd w:val="clear" w:color="auto" w:fill="FFFFFF"/>
        </w:rPr>
        <w:t>0</w:t>
      </w:r>
      <w:r w:rsidRPr="00880599">
        <w:rPr>
          <w:rFonts w:hint="eastAsia"/>
          <w:shd w:val="clear" w:color="auto" w:fill="FFFFFF"/>
        </w:rPr>
        <w:t>2</w:t>
      </w:r>
      <w:r w:rsidR="009A3A07" w:rsidRPr="00880599">
        <w:rPr>
          <w:rFonts w:hint="eastAsia"/>
          <w:shd w:val="clear" w:color="auto" w:fill="FFFFFF"/>
        </w:rPr>
        <w:t>0</w:t>
      </w:r>
      <w:r w:rsidR="009A3A07" w:rsidRPr="00880599">
        <w:rPr>
          <w:rFonts w:hint="eastAsia"/>
          <w:shd w:val="clear" w:color="auto" w:fill="FFFFFF"/>
        </w:rPr>
        <w:t>年</w:t>
      </w:r>
      <w:r w:rsidRPr="00880599">
        <w:rPr>
          <w:rFonts w:hint="eastAsia"/>
          <w:shd w:val="clear" w:color="auto" w:fill="FFFFFF"/>
        </w:rPr>
        <w:t>)</w:t>
      </w:r>
      <w:r w:rsidR="009A3A07" w:rsidRPr="00880599">
        <w:rPr>
          <w:rFonts w:hint="eastAsia"/>
          <w:shd w:val="clear" w:color="auto" w:fill="FFFFFF"/>
        </w:rPr>
        <w:t>、《犯罪受害者支助和经济赔偿法》</w:t>
      </w:r>
      <w:r w:rsidRPr="00880599">
        <w:rPr>
          <w:rFonts w:hint="eastAsia"/>
          <w:shd w:val="clear" w:color="auto" w:fill="FFFFFF"/>
        </w:rPr>
        <w:t>；</w:t>
      </w:r>
      <w:r w:rsidR="009A3A07" w:rsidRPr="00880599">
        <w:rPr>
          <w:rFonts w:hint="eastAsia"/>
          <w:shd w:val="clear" w:color="auto" w:fill="FFFFFF"/>
        </w:rPr>
        <w:t>通过了《</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19</w:t>
      </w:r>
      <w:r w:rsidR="009A3A07" w:rsidRPr="00880599">
        <w:rPr>
          <w:rFonts w:hint="eastAsia"/>
          <w:shd w:val="clear" w:color="auto" w:fill="FFFFFF"/>
        </w:rPr>
        <w:t>年社会服务法》、《</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18</w:t>
      </w:r>
      <w:r w:rsidR="009A3A07" w:rsidRPr="00880599">
        <w:rPr>
          <w:rFonts w:hint="eastAsia"/>
          <w:shd w:val="clear" w:color="auto" w:fill="FFFFFF"/>
        </w:rPr>
        <w:t>年残疾人法》、《</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18</w:t>
      </w:r>
      <w:r w:rsidR="009A3A07" w:rsidRPr="00880599">
        <w:rPr>
          <w:rFonts w:hint="eastAsia"/>
          <w:shd w:val="clear" w:color="auto" w:fill="FFFFFF"/>
        </w:rPr>
        <w:t>年个人援助法》、《</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24</w:t>
      </w:r>
      <w:r w:rsidR="009A3A07" w:rsidRPr="00880599">
        <w:rPr>
          <w:rFonts w:cs="Arial"/>
          <w:shd w:val="clear" w:color="auto" w:fill="FFFFFF"/>
        </w:rPr>
        <w:t>-</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3</w:t>
      </w:r>
      <w:r w:rsidR="009A3A07" w:rsidRPr="00880599">
        <w:rPr>
          <w:rFonts w:cs="Arial"/>
          <w:shd w:val="clear" w:color="auto" w:fill="FFFFFF"/>
        </w:rPr>
        <w:t>0</w:t>
      </w:r>
      <w:r w:rsidR="009A3A07" w:rsidRPr="00880599">
        <w:rPr>
          <w:rFonts w:hint="eastAsia"/>
          <w:shd w:val="clear" w:color="auto" w:fill="FFFFFF"/>
        </w:rPr>
        <w:t>年国家儿童战略》、《执行关于建立欧洲儿童保障的第</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21/1</w:t>
      </w:r>
      <w:r w:rsidR="009A3A07" w:rsidRPr="00880599">
        <w:rPr>
          <w:rFonts w:cs="Arial"/>
          <w:shd w:val="clear" w:color="auto" w:fill="FFFFFF"/>
        </w:rPr>
        <w:t>00</w:t>
      </w:r>
      <w:r w:rsidRPr="00880599">
        <w:rPr>
          <w:rFonts w:cs="Arial"/>
          <w:shd w:val="clear" w:color="auto" w:fill="FFFFFF"/>
        </w:rPr>
        <w:t>4</w:t>
      </w:r>
      <w:r w:rsidR="009A3A07" w:rsidRPr="00880599">
        <w:rPr>
          <w:rFonts w:cs="Arial" w:hint="eastAsia"/>
          <w:shd w:val="clear" w:color="auto" w:fill="FFFFFF"/>
        </w:rPr>
        <w:t>号</w:t>
      </w:r>
      <w:r w:rsidR="009A3A07" w:rsidRPr="00880599">
        <w:rPr>
          <w:rFonts w:hint="eastAsia"/>
          <w:shd w:val="clear" w:color="auto" w:fill="FFFFFF"/>
        </w:rPr>
        <w:t>理事会建议</w:t>
      </w:r>
      <w:r w:rsidRPr="00880599">
        <w:rPr>
          <w:rFonts w:hint="eastAsia"/>
          <w:shd w:val="clear" w:color="auto" w:fill="FFFFFF"/>
        </w:rPr>
        <w:t>(</w:t>
      </w:r>
      <w:r w:rsidR="009A3A07" w:rsidRPr="00880599">
        <w:rPr>
          <w:rFonts w:hint="eastAsia"/>
          <w:shd w:val="clear" w:color="auto" w:fill="FFFFFF"/>
        </w:rPr>
        <w:t>欧盟</w:t>
      </w:r>
      <w:r w:rsidRPr="00880599">
        <w:rPr>
          <w:rFonts w:hint="eastAsia"/>
          <w:shd w:val="clear" w:color="auto" w:fill="FFFFFF"/>
        </w:rPr>
        <w:t>)</w:t>
      </w:r>
      <w:r w:rsidR="009A3A07" w:rsidRPr="00880599">
        <w:rPr>
          <w:rFonts w:hint="eastAsia"/>
          <w:shd w:val="clear" w:color="auto" w:fill="FFFFFF"/>
        </w:rPr>
        <w:t>的行动计划》</w:t>
      </w:r>
      <w:r w:rsidRPr="00880599">
        <w:rPr>
          <w:rFonts w:hint="eastAsia"/>
          <w:shd w:val="clear" w:color="auto" w:fill="FFFFFF"/>
        </w:rPr>
        <w:t>(</w:t>
      </w:r>
      <w:r w:rsidR="009A3A07" w:rsidRPr="00880599">
        <w:rPr>
          <w:rFonts w:hint="eastAsia"/>
          <w:shd w:val="clear" w:color="auto" w:fill="FFFFFF"/>
        </w:rPr>
        <w:t>到</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3</w:t>
      </w:r>
      <w:r w:rsidR="009A3A07" w:rsidRPr="00880599">
        <w:rPr>
          <w:rFonts w:cs="Arial"/>
          <w:shd w:val="clear" w:color="auto" w:fill="FFFFFF"/>
        </w:rPr>
        <w:t>0</w:t>
      </w:r>
      <w:r w:rsidR="009A3A07" w:rsidRPr="00880599">
        <w:rPr>
          <w:rFonts w:hint="eastAsia"/>
          <w:shd w:val="clear" w:color="auto" w:fill="FFFFFF"/>
        </w:rPr>
        <w:t>年</w:t>
      </w:r>
      <w:r w:rsidRPr="00880599">
        <w:rPr>
          <w:rFonts w:hint="eastAsia"/>
          <w:shd w:val="clear" w:color="auto" w:fill="FFFFFF"/>
        </w:rPr>
        <w:t>)</w:t>
      </w:r>
      <w:r w:rsidR="009A3A07" w:rsidRPr="00880599">
        <w:rPr>
          <w:rFonts w:hint="eastAsia"/>
          <w:shd w:val="clear" w:color="auto" w:fill="FFFFFF"/>
        </w:rPr>
        <w:t>、《防止暴力和侵害儿童国家方案》</w:t>
      </w:r>
      <w:r w:rsidRPr="00880599">
        <w:rPr>
          <w:rFonts w:hint="eastAsia"/>
          <w:shd w:val="clear" w:color="auto" w:fill="FFFFFF"/>
        </w:rPr>
        <w:t>(</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23</w:t>
      </w:r>
      <w:r w:rsidR="009A3A07" w:rsidRPr="00880599">
        <w:rPr>
          <w:rFonts w:cs="Arial"/>
          <w:shd w:val="clear" w:color="auto" w:fill="FFFFFF"/>
        </w:rPr>
        <w:t>-</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26</w:t>
      </w:r>
      <w:r w:rsidR="009A3A07" w:rsidRPr="00880599">
        <w:rPr>
          <w:rFonts w:hint="eastAsia"/>
          <w:shd w:val="clear" w:color="auto" w:fill="FFFFFF"/>
        </w:rPr>
        <w:t>年</w:t>
      </w:r>
      <w:r w:rsidRPr="00880599">
        <w:rPr>
          <w:rFonts w:hint="eastAsia"/>
          <w:shd w:val="clear" w:color="auto" w:fill="FFFFFF"/>
        </w:rPr>
        <w:t>)</w:t>
      </w:r>
      <w:r w:rsidR="009A3A07" w:rsidRPr="00880599">
        <w:rPr>
          <w:rFonts w:hint="eastAsia"/>
          <w:shd w:val="clear" w:color="auto" w:fill="FFFFFF"/>
        </w:rPr>
        <w:t>、《国家减贫和促进社会包容战略》</w:t>
      </w:r>
      <w:r w:rsidRPr="00880599">
        <w:rPr>
          <w:rFonts w:hint="eastAsia"/>
          <w:shd w:val="clear" w:color="auto" w:fill="FFFFFF"/>
        </w:rPr>
        <w:t>(</w:t>
      </w:r>
      <w:r w:rsidR="009A3A07" w:rsidRPr="00880599">
        <w:rPr>
          <w:rFonts w:hint="eastAsia"/>
          <w:shd w:val="clear" w:color="auto" w:fill="FFFFFF"/>
        </w:rPr>
        <w:t>到</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3</w:t>
      </w:r>
      <w:r w:rsidR="009A3A07" w:rsidRPr="00880599">
        <w:rPr>
          <w:rFonts w:cs="Arial"/>
          <w:shd w:val="clear" w:color="auto" w:fill="FFFFFF"/>
        </w:rPr>
        <w:t>0</w:t>
      </w:r>
      <w:r w:rsidR="009A3A07" w:rsidRPr="00880599">
        <w:rPr>
          <w:rFonts w:hint="eastAsia"/>
          <w:shd w:val="clear" w:color="auto" w:fill="FFFFFF"/>
        </w:rPr>
        <w:t>年</w:t>
      </w:r>
      <w:r w:rsidRPr="00880599">
        <w:rPr>
          <w:rFonts w:hint="eastAsia"/>
          <w:shd w:val="clear" w:color="auto" w:fill="FFFFFF"/>
        </w:rPr>
        <w:t>)</w:t>
      </w:r>
      <w:r w:rsidR="009A3A07" w:rsidRPr="00880599">
        <w:rPr>
          <w:rFonts w:hint="eastAsia"/>
          <w:shd w:val="clear" w:color="auto" w:fill="FFFFFF"/>
        </w:rPr>
        <w:t>、《残疾人国家战略》</w:t>
      </w:r>
      <w:r w:rsidRPr="00880599">
        <w:rPr>
          <w:rFonts w:hint="eastAsia"/>
          <w:shd w:val="clear" w:color="auto" w:fill="FFFFFF"/>
        </w:rPr>
        <w:t>(2</w:t>
      </w:r>
      <w:r w:rsidR="009A3A07" w:rsidRPr="00880599">
        <w:rPr>
          <w:rFonts w:hint="eastAsia"/>
          <w:shd w:val="clear" w:color="auto" w:fill="FFFFFF"/>
        </w:rPr>
        <w:t>0</w:t>
      </w:r>
      <w:r w:rsidRPr="00880599">
        <w:rPr>
          <w:rFonts w:hint="eastAsia"/>
          <w:shd w:val="clear" w:color="auto" w:fill="FFFFFF"/>
        </w:rPr>
        <w:t>21</w:t>
      </w:r>
      <w:r w:rsidR="009A3A07" w:rsidRPr="00880599">
        <w:rPr>
          <w:rFonts w:hint="eastAsia"/>
          <w:shd w:val="clear" w:color="auto" w:fill="FFFFFF"/>
        </w:rPr>
        <w:t>-</w:t>
      </w:r>
      <w:r w:rsidRPr="00880599">
        <w:rPr>
          <w:rFonts w:hint="eastAsia"/>
          <w:shd w:val="clear" w:color="auto" w:fill="FFFFFF"/>
        </w:rPr>
        <w:t>2</w:t>
      </w:r>
      <w:r w:rsidR="009A3A07" w:rsidRPr="00880599">
        <w:rPr>
          <w:rFonts w:hint="eastAsia"/>
          <w:shd w:val="clear" w:color="auto" w:fill="FFFFFF"/>
        </w:rPr>
        <w:t>0</w:t>
      </w:r>
      <w:r w:rsidRPr="00880599">
        <w:rPr>
          <w:rFonts w:hint="eastAsia"/>
          <w:shd w:val="clear" w:color="auto" w:fill="FFFFFF"/>
        </w:rPr>
        <w:t>3</w:t>
      </w:r>
      <w:r w:rsidR="009A3A07" w:rsidRPr="00880599">
        <w:rPr>
          <w:rFonts w:hint="eastAsia"/>
          <w:shd w:val="clear" w:color="auto" w:fill="FFFFFF"/>
        </w:rPr>
        <w:t>0</w:t>
      </w:r>
      <w:r w:rsidRPr="00880599">
        <w:rPr>
          <w:rFonts w:hint="eastAsia"/>
          <w:shd w:val="clear" w:color="auto" w:fill="FFFFFF"/>
        </w:rPr>
        <w:t>)</w:t>
      </w:r>
      <w:r w:rsidR="009A3A07" w:rsidRPr="00880599">
        <w:rPr>
          <w:rFonts w:hint="eastAsia"/>
          <w:shd w:val="clear" w:color="auto" w:fill="FFFFFF"/>
        </w:rPr>
        <w:t>、《国家青年战略》</w:t>
      </w:r>
      <w:r w:rsidRPr="00880599">
        <w:rPr>
          <w:rFonts w:hint="eastAsia"/>
          <w:shd w:val="clear" w:color="auto" w:fill="FFFFFF"/>
        </w:rPr>
        <w:t>(</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21</w:t>
      </w:r>
      <w:r w:rsidR="009A3A07" w:rsidRPr="00880599">
        <w:rPr>
          <w:rFonts w:cs="Arial"/>
          <w:shd w:val="clear" w:color="auto" w:fill="FFFFFF"/>
        </w:rPr>
        <w:t>-</w:t>
      </w:r>
      <w:r w:rsidRPr="00880599">
        <w:rPr>
          <w:rFonts w:cs="Arial"/>
          <w:shd w:val="clear" w:color="auto" w:fill="FFFFFF"/>
        </w:rPr>
        <w:t>2</w:t>
      </w:r>
      <w:r w:rsidR="009A3A07" w:rsidRPr="00880599">
        <w:rPr>
          <w:rFonts w:cs="Arial"/>
          <w:shd w:val="clear" w:color="auto" w:fill="FFFFFF"/>
        </w:rPr>
        <w:t>0</w:t>
      </w:r>
      <w:r w:rsidRPr="00880599">
        <w:rPr>
          <w:rFonts w:cs="Arial"/>
          <w:shd w:val="clear" w:color="auto" w:fill="FFFFFF"/>
        </w:rPr>
        <w:t>3</w:t>
      </w:r>
      <w:r w:rsidR="009A3A07" w:rsidRPr="00880599">
        <w:rPr>
          <w:rFonts w:cs="Arial"/>
          <w:shd w:val="clear" w:color="auto" w:fill="FFFFFF"/>
        </w:rPr>
        <w:t>0</w:t>
      </w:r>
      <w:r w:rsidR="009A3A07" w:rsidRPr="00880599">
        <w:rPr>
          <w:rFonts w:hint="eastAsia"/>
          <w:shd w:val="clear" w:color="auto" w:fill="FFFFFF"/>
        </w:rPr>
        <w:t>年</w:t>
      </w:r>
      <w:r w:rsidRPr="00880599">
        <w:rPr>
          <w:rFonts w:hint="eastAsia"/>
          <w:shd w:val="clear" w:color="auto" w:fill="FFFFFF"/>
        </w:rPr>
        <w:t>)</w:t>
      </w:r>
      <w:r w:rsidRPr="00880599">
        <w:rPr>
          <w:rFonts w:hint="eastAsia"/>
          <w:shd w:val="clear" w:color="auto" w:fill="FFFFFF"/>
        </w:rPr>
        <w:t>，</w:t>
      </w:r>
      <w:r w:rsidR="009A3A07" w:rsidRPr="00880599">
        <w:rPr>
          <w:rFonts w:hint="eastAsia"/>
          <w:shd w:val="clear" w:color="auto" w:fill="FFFFFF"/>
        </w:rPr>
        <w:t>以及题为</w:t>
      </w:r>
      <w:r w:rsidRPr="00880599">
        <w:rPr>
          <w:rFonts w:cs="Arial" w:hint="eastAsia"/>
          <w:shd w:val="clear" w:color="auto" w:fill="FFFFFF"/>
        </w:rPr>
        <w:t>“</w:t>
      </w:r>
      <w:r w:rsidR="009A3A07" w:rsidRPr="00880599">
        <w:rPr>
          <w:rFonts w:hint="eastAsia"/>
          <w:shd w:val="clear" w:color="auto" w:fill="FFFFFF"/>
        </w:rPr>
        <w:t>保加利亚共和国儿童去机构化愿景</w:t>
      </w:r>
      <w:r w:rsidRPr="00880599">
        <w:rPr>
          <w:rFonts w:cs="Arial" w:hint="eastAsia"/>
          <w:shd w:val="clear" w:color="auto" w:fill="FFFFFF"/>
        </w:rPr>
        <w:t>”</w:t>
      </w:r>
      <w:r w:rsidR="009A3A07" w:rsidRPr="00880599">
        <w:rPr>
          <w:rFonts w:hint="eastAsia"/>
          <w:shd w:val="clear" w:color="auto" w:fill="FFFFFF"/>
        </w:rPr>
        <w:t>的国家战略</w:t>
      </w:r>
      <w:r w:rsidR="009A3A07" w:rsidRPr="00880599">
        <w:rPr>
          <w:rFonts w:cs="Arial" w:hint="eastAsia"/>
          <w:shd w:val="clear" w:color="auto" w:fill="FFFFFF"/>
        </w:rPr>
        <w:t>实施</w:t>
      </w:r>
      <w:r w:rsidR="009A3A07" w:rsidRPr="00880599">
        <w:rPr>
          <w:rFonts w:hint="eastAsia"/>
          <w:shd w:val="clear" w:color="auto" w:fill="FFFFFF"/>
        </w:rPr>
        <w:t>更新行动计划</w:t>
      </w:r>
      <w:r w:rsidRPr="00880599">
        <w:rPr>
          <w:rFonts w:hint="eastAsia"/>
          <w:shd w:val="clear" w:color="auto" w:fill="FFFFFF"/>
        </w:rPr>
        <w:t>(2</w:t>
      </w:r>
      <w:r w:rsidR="009A3A07" w:rsidRPr="00880599">
        <w:rPr>
          <w:rFonts w:hint="eastAsia"/>
          <w:shd w:val="clear" w:color="auto" w:fill="FFFFFF"/>
        </w:rPr>
        <w:t>0</w:t>
      </w:r>
      <w:r w:rsidRPr="00880599">
        <w:rPr>
          <w:rFonts w:hint="eastAsia"/>
          <w:shd w:val="clear" w:color="auto" w:fill="FFFFFF"/>
        </w:rPr>
        <w:t>16</w:t>
      </w:r>
      <w:r w:rsidR="009A3A07" w:rsidRPr="00880599">
        <w:rPr>
          <w:rFonts w:hint="eastAsia"/>
          <w:shd w:val="clear" w:color="auto" w:fill="FFFFFF"/>
        </w:rPr>
        <w:t>年</w:t>
      </w:r>
      <w:r w:rsidRPr="00880599">
        <w:rPr>
          <w:rFonts w:hint="eastAsia"/>
          <w:shd w:val="clear" w:color="auto" w:fill="FFFFFF"/>
        </w:rPr>
        <w:t>)</w:t>
      </w:r>
      <w:r w:rsidR="009A3A07" w:rsidRPr="00880599">
        <w:rPr>
          <w:rFonts w:hint="eastAsia"/>
          <w:shd w:val="clear" w:color="auto" w:fill="FFFFFF"/>
        </w:rPr>
        <w:t>。</w:t>
      </w:r>
      <w:bookmarkEnd w:id="0"/>
    </w:p>
    <w:p w14:paraId="3D4B52BC" w14:textId="38DD8A81" w:rsidR="009A3A07" w:rsidRPr="00880599" w:rsidRDefault="009A3A07" w:rsidP="00533699">
      <w:pPr>
        <w:pStyle w:val="HChGC"/>
      </w:pPr>
      <w:r w:rsidRPr="00880599">
        <w:lastRenderedPageBreak/>
        <w:tab/>
      </w:r>
      <w:r w:rsidRPr="00880599">
        <w:rPr>
          <w:rFonts w:hint="eastAsia"/>
        </w:rPr>
        <w:t>三</w:t>
      </w:r>
      <w:r w:rsidR="00533699" w:rsidRPr="00880599">
        <w:rPr>
          <w:rFonts w:hint="eastAsia"/>
        </w:rPr>
        <w:t>.</w:t>
      </w:r>
      <w:r w:rsidR="00533699" w:rsidRPr="00880599">
        <w:tab/>
      </w:r>
      <w:r w:rsidRPr="00880599">
        <w:rPr>
          <w:rFonts w:hint="eastAsia"/>
        </w:rPr>
        <w:t>关注的主要领域及建议</w:t>
      </w:r>
    </w:p>
    <w:p w14:paraId="0DB1D47C" w14:textId="1F1CA261" w:rsidR="009A3A07" w:rsidRPr="00880599" w:rsidRDefault="00F716B3" w:rsidP="00533699">
      <w:pPr>
        <w:pStyle w:val="SingleTxtGC"/>
      </w:pPr>
      <w:r w:rsidRPr="00880599">
        <w:t>4.</w:t>
      </w:r>
      <w:r w:rsidR="009A3A07" w:rsidRPr="00880599">
        <w:tab/>
      </w:r>
      <w:r w:rsidR="009A3A07" w:rsidRPr="00880599">
        <w:rPr>
          <w:rFonts w:hint="eastAsia"/>
          <w:shd w:val="clear" w:color="auto" w:fill="FFFFFF"/>
        </w:rPr>
        <w:t>委员会提醒缔约国注意《公约》所载各项权利的不可分割性和相互依存性</w:t>
      </w:r>
      <w:r w:rsidRPr="00880599">
        <w:rPr>
          <w:rFonts w:hint="eastAsia"/>
          <w:shd w:val="clear" w:color="auto" w:fill="FFFFFF"/>
        </w:rPr>
        <w:t>，</w:t>
      </w:r>
      <w:r w:rsidR="009A3A07" w:rsidRPr="00880599">
        <w:rPr>
          <w:rFonts w:hint="eastAsia"/>
          <w:shd w:val="clear" w:color="auto" w:fill="FFFFFF"/>
        </w:rPr>
        <w:t>并强调本结论性意见所载各项建议都十分重要。委员会谨提请缔约国注意关于下列领域的建议</w:t>
      </w:r>
      <w:r w:rsidRPr="00880599">
        <w:rPr>
          <w:rFonts w:cs="Arial" w:hint="eastAsia"/>
          <w:shd w:val="clear" w:color="auto" w:fill="FFFFFF"/>
        </w:rPr>
        <w:t>：</w:t>
      </w:r>
      <w:r w:rsidR="009A3A07" w:rsidRPr="00880599">
        <w:rPr>
          <w:rFonts w:hint="eastAsia"/>
          <w:shd w:val="clear" w:color="auto" w:fill="FFFFFF"/>
        </w:rPr>
        <w:t>不歧视</w:t>
      </w:r>
      <w:r w:rsidRPr="00880599">
        <w:rPr>
          <w:rFonts w:hint="eastAsia"/>
          <w:shd w:val="clear" w:color="auto" w:fill="FFFFFF"/>
        </w:rPr>
        <w:t>(</w:t>
      </w:r>
      <w:r w:rsidR="009A3A07" w:rsidRPr="00880599">
        <w:rPr>
          <w:rFonts w:hint="eastAsia"/>
          <w:shd w:val="clear" w:color="auto" w:fill="FFFFFF"/>
        </w:rPr>
        <w:t>第</w:t>
      </w:r>
      <w:r w:rsidRPr="00880599">
        <w:rPr>
          <w:rFonts w:cs="Arial" w:hint="eastAsia"/>
          <w:shd w:val="clear" w:color="auto" w:fill="FFFFFF"/>
        </w:rPr>
        <w:t>17</w:t>
      </w:r>
      <w:r w:rsidR="009A3A07" w:rsidRPr="00880599">
        <w:rPr>
          <w:rFonts w:hint="eastAsia"/>
          <w:shd w:val="clear" w:color="auto" w:fill="FFFFFF"/>
        </w:rPr>
        <w:t>段</w:t>
      </w:r>
      <w:r w:rsidRPr="00880599">
        <w:rPr>
          <w:rFonts w:hint="eastAsia"/>
          <w:shd w:val="clear" w:color="auto" w:fill="FFFFFF"/>
        </w:rPr>
        <w:t>)</w:t>
      </w:r>
      <w:r w:rsidRPr="00880599">
        <w:rPr>
          <w:rFonts w:hint="eastAsia"/>
          <w:shd w:val="clear" w:color="auto" w:fill="FFFFFF"/>
        </w:rPr>
        <w:t>，</w:t>
      </w:r>
      <w:r w:rsidR="009A3A07" w:rsidRPr="00880599">
        <w:rPr>
          <w:rFonts w:hint="eastAsia"/>
          <w:shd w:val="clear" w:color="auto" w:fill="FFFFFF"/>
        </w:rPr>
        <w:t>儿童免遭一切形式的暴力侵害</w:t>
      </w:r>
      <w:r w:rsidRPr="00880599">
        <w:rPr>
          <w:rFonts w:hint="eastAsia"/>
          <w:shd w:val="clear" w:color="auto" w:fill="FFFFFF"/>
        </w:rPr>
        <w:t>(</w:t>
      </w:r>
      <w:r w:rsidR="009A3A07" w:rsidRPr="00880599">
        <w:rPr>
          <w:rFonts w:hint="eastAsia"/>
          <w:shd w:val="clear" w:color="auto" w:fill="FFFFFF"/>
        </w:rPr>
        <w:t>第</w:t>
      </w:r>
      <w:r w:rsidRPr="00880599">
        <w:rPr>
          <w:rFonts w:cs="Arial" w:hint="eastAsia"/>
          <w:shd w:val="clear" w:color="auto" w:fill="FFFFFF"/>
        </w:rPr>
        <w:t>26</w:t>
      </w:r>
      <w:r w:rsidR="009A3A07" w:rsidRPr="00880599">
        <w:rPr>
          <w:rFonts w:hint="eastAsia"/>
          <w:shd w:val="clear" w:color="auto" w:fill="FFFFFF"/>
        </w:rPr>
        <w:t>段</w:t>
      </w:r>
      <w:r w:rsidRPr="00880599">
        <w:rPr>
          <w:rFonts w:hint="eastAsia"/>
          <w:shd w:val="clear" w:color="auto" w:fill="FFFFFF"/>
        </w:rPr>
        <w:t>)</w:t>
      </w:r>
      <w:r w:rsidRPr="00880599">
        <w:rPr>
          <w:rFonts w:hint="eastAsia"/>
          <w:shd w:val="clear" w:color="auto" w:fill="FFFFFF"/>
        </w:rPr>
        <w:t>，</w:t>
      </w:r>
      <w:r w:rsidR="009A3A07" w:rsidRPr="00880599">
        <w:rPr>
          <w:rFonts w:hint="eastAsia"/>
          <w:shd w:val="clear" w:color="auto" w:fill="FFFFFF"/>
        </w:rPr>
        <w:t>被剥夺家庭环境的儿童</w:t>
      </w:r>
      <w:r w:rsidRPr="00880599">
        <w:rPr>
          <w:rFonts w:hint="eastAsia"/>
          <w:shd w:val="clear" w:color="auto" w:fill="FFFFFF"/>
        </w:rPr>
        <w:t>(</w:t>
      </w:r>
      <w:r w:rsidR="009A3A07" w:rsidRPr="00880599">
        <w:rPr>
          <w:rFonts w:hint="eastAsia"/>
          <w:shd w:val="clear" w:color="auto" w:fill="FFFFFF"/>
        </w:rPr>
        <w:t>第</w:t>
      </w:r>
      <w:r w:rsidRPr="00880599">
        <w:rPr>
          <w:rFonts w:cs="Arial" w:hint="eastAsia"/>
          <w:shd w:val="clear" w:color="auto" w:fill="FFFFFF"/>
        </w:rPr>
        <w:t>31</w:t>
      </w:r>
      <w:r w:rsidR="009A3A07" w:rsidRPr="00880599">
        <w:rPr>
          <w:rFonts w:hint="eastAsia"/>
          <w:shd w:val="clear" w:color="auto" w:fill="FFFFFF"/>
        </w:rPr>
        <w:t>段</w:t>
      </w:r>
      <w:r w:rsidRPr="00880599">
        <w:rPr>
          <w:rFonts w:hint="eastAsia"/>
          <w:shd w:val="clear" w:color="auto" w:fill="FFFFFF"/>
        </w:rPr>
        <w:t>)</w:t>
      </w:r>
      <w:r w:rsidRPr="00880599">
        <w:rPr>
          <w:rFonts w:hint="eastAsia"/>
          <w:shd w:val="clear" w:color="auto" w:fill="FFFFFF"/>
        </w:rPr>
        <w:t>，</w:t>
      </w:r>
      <w:r w:rsidR="009A3A07" w:rsidRPr="00880599">
        <w:rPr>
          <w:rFonts w:hint="eastAsia"/>
          <w:shd w:val="clear" w:color="auto" w:fill="FFFFFF"/>
        </w:rPr>
        <w:t>教育</w:t>
      </w:r>
      <w:r w:rsidRPr="00880599">
        <w:rPr>
          <w:rFonts w:hint="eastAsia"/>
          <w:shd w:val="clear" w:color="auto" w:fill="FFFFFF"/>
        </w:rPr>
        <w:t>(</w:t>
      </w:r>
      <w:r w:rsidR="009A3A07" w:rsidRPr="00880599">
        <w:rPr>
          <w:rFonts w:hint="eastAsia"/>
          <w:shd w:val="clear" w:color="auto" w:fill="FFFFFF"/>
        </w:rPr>
        <w:t>第</w:t>
      </w:r>
      <w:r w:rsidRPr="00880599">
        <w:rPr>
          <w:rFonts w:cs="Arial"/>
          <w:shd w:val="clear" w:color="auto" w:fill="FFFFFF"/>
        </w:rPr>
        <w:t>3</w:t>
      </w:r>
      <w:r w:rsidRPr="00880599">
        <w:rPr>
          <w:rFonts w:cs="Arial" w:hint="eastAsia"/>
          <w:shd w:val="clear" w:color="auto" w:fill="FFFFFF"/>
        </w:rPr>
        <w:t>9</w:t>
      </w:r>
      <w:r w:rsidR="009A3A07" w:rsidRPr="00880599">
        <w:rPr>
          <w:rFonts w:hint="eastAsia"/>
          <w:shd w:val="clear" w:color="auto" w:fill="FFFFFF"/>
        </w:rPr>
        <w:t>段</w:t>
      </w:r>
      <w:r w:rsidRPr="00880599">
        <w:rPr>
          <w:rFonts w:hint="eastAsia"/>
          <w:shd w:val="clear" w:color="auto" w:fill="FFFFFF"/>
        </w:rPr>
        <w:t>)</w:t>
      </w:r>
      <w:r w:rsidRPr="00880599">
        <w:rPr>
          <w:rFonts w:hint="eastAsia"/>
          <w:shd w:val="clear" w:color="auto" w:fill="FFFFFF"/>
        </w:rPr>
        <w:t>，</w:t>
      </w:r>
      <w:r w:rsidR="009A3A07" w:rsidRPr="00880599">
        <w:rPr>
          <w:rFonts w:hint="eastAsia"/>
          <w:shd w:val="clear" w:color="auto" w:fill="FFFFFF"/>
        </w:rPr>
        <w:t>寻求庇护儿童、难民儿童和移民儿童</w:t>
      </w:r>
      <w:r w:rsidRPr="00880599">
        <w:rPr>
          <w:rFonts w:hint="eastAsia"/>
          <w:shd w:val="clear" w:color="auto" w:fill="FFFFFF"/>
        </w:rPr>
        <w:t>(</w:t>
      </w:r>
      <w:r w:rsidR="009A3A07" w:rsidRPr="00880599">
        <w:rPr>
          <w:rFonts w:hint="eastAsia"/>
          <w:shd w:val="clear" w:color="auto" w:fill="FFFFFF"/>
        </w:rPr>
        <w:t>第</w:t>
      </w:r>
      <w:r w:rsidRPr="00880599">
        <w:rPr>
          <w:rFonts w:cs="Arial" w:hint="eastAsia"/>
          <w:shd w:val="clear" w:color="auto" w:fill="FFFFFF"/>
        </w:rPr>
        <w:t>41</w:t>
      </w:r>
      <w:r w:rsidR="009A3A07" w:rsidRPr="00880599">
        <w:rPr>
          <w:rFonts w:hint="eastAsia"/>
          <w:shd w:val="clear" w:color="auto" w:fill="FFFFFF"/>
        </w:rPr>
        <w:t>段</w:t>
      </w:r>
      <w:r w:rsidRPr="00880599">
        <w:rPr>
          <w:rFonts w:hint="eastAsia"/>
          <w:shd w:val="clear" w:color="auto" w:fill="FFFFFF"/>
        </w:rPr>
        <w:t>)</w:t>
      </w:r>
      <w:r w:rsidRPr="00880599">
        <w:rPr>
          <w:rFonts w:hint="eastAsia"/>
          <w:shd w:val="clear" w:color="auto" w:fill="FFFFFF"/>
        </w:rPr>
        <w:t>，</w:t>
      </w:r>
      <w:r w:rsidR="009A3A07" w:rsidRPr="00880599">
        <w:rPr>
          <w:rFonts w:hint="eastAsia"/>
          <w:shd w:val="clear" w:color="auto" w:fill="FFFFFF"/>
        </w:rPr>
        <w:t>儿童司法</w:t>
      </w:r>
      <w:r w:rsidRPr="00880599">
        <w:rPr>
          <w:rFonts w:hint="eastAsia"/>
          <w:shd w:val="clear" w:color="auto" w:fill="FFFFFF"/>
        </w:rPr>
        <w:t>(</w:t>
      </w:r>
      <w:r w:rsidR="009A3A07" w:rsidRPr="00880599">
        <w:rPr>
          <w:rFonts w:hint="eastAsia"/>
          <w:shd w:val="clear" w:color="auto" w:fill="FFFFFF"/>
        </w:rPr>
        <w:t>第</w:t>
      </w:r>
      <w:r w:rsidRPr="00880599">
        <w:rPr>
          <w:rFonts w:cs="Arial" w:hint="eastAsia"/>
          <w:shd w:val="clear" w:color="auto" w:fill="FFFFFF"/>
        </w:rPr>
        <w:t>46</w:t>
      </w:r>
      <w:r w:rsidR="009A3A07" w:rsidRPr="00880599">
        <w:rPr>
          <w:rFonts w:hint="eastAsia"/>
          <w:shd w:val="clear" w:color="auto" w:fill="FFFFFF"/>
        </w:rPr>
        <w:t>段</w:t>
      </w:r>
      <w:r w:rsidRPr="00880599">
        <w:rPr>
          <w:rFonts w:hint="eastAsia"/>
          <w:shd w:val="clear" w:color="auto" w:fill="FFFFFF"/>
        </w:rPr>
        <w:t>)</w:t>
      </w:r>
      <w:r w:rsidR="009A3A07" w:rsidRPr="00880599">
        <w:rPr>
          <w:rFonts w:hint="eastAsia"/>
          <w:shd w:val="clear" w:color="auto" w:fill="FFFFFF"/>
        </w:rPr>
        <w:t>。对于这些领域</w:t>
      </w:r>
      <w:r w:rsidRPr="00880599">
        <w:rPr>
          <w:rFonts w:hint="eastAsia"/>
          <w:shd w:val="clear" w:color="auto" w:fill="FFFFFF"/>
        </w:rPr>
        <w:t>，</w:t>
      </w:r>
      <w:r w:rsidR="009A3A07" w:rsidRPr="00880599">
        <w:rPr>
          <w:rFonts w:hint="eastAsia"/>
          <w:shd w:val="clear" w:color="auto" w:fill="FFFFFF"/>
        </w:rPr>
        <w:t>须采取紧急措施。</w:t>
      </w:r>
    </w:p>
    <w:p w14:paraId="7A3158E2" w14:textId="2CB94C93" w:rsidR="009A3A07" w:rsidRPr="00880599" w:rsidRDefault="00F716B3" w:rsidP="00533699">
      <w:pPr>
        <w:pStyle w:val="SingleTxtGC"/>
        <w:rPr>
          <w:rFonts w:ascii="Time New Roman" w:eastAsia="黑体" w:hAnsi="Time New Roman" w:hint="eastAsia"/>
        </w:rPr>
      </w:pPr>
      <w:r w:rsidRPr="00880599">
        <w:rPr>
          <w:rFonts w:ascii="Time New Roman" w:eastAsia="黑体" w:hAnsi="Time New Roman"/>
        </w:rPr>
        <w:t>5.</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委员会建议缔约国确保在执行《</w:t>
      </w:r>
      <w:r w:rsidRPr="00880599">
        <w:rPr>
          <w:rFonts w:ascii="Time New Roman" w:eastAsia="黑体" w:hAnsi="Time New Roman" w:cs="Arial"/>
          <w:shd w:val="clear" w:color="auto" w:fill="FFFFFF"/>
        </w:rPr>
        <w:t>2</w:t>
      </w:r>
      <w:r w:rsidR="009A3A07" w:rsidRPr="00880599">
        <w:rPr>
          <w:rFonts w:ascii="Time New Roman" w:eastAsia="黑体" w:hAnsi="Time New Roman" w:cs="Arial"/>
          <w:shd w:val="clear" w:color="auto" w:fill="FFFFFF"/>
        </w:rPr>
        <w:t>0</w:t>
      </w:r>
      <w:r w:rsidRPr="00880599">
        <w:rPr>
          <w:rFonts w:ascii="Time New Roman" w:eastAsia="黑体" w:hAnsi="Time New Roman" w:cs="Arial"/>
          <w:shd w:val="clear" w:color="auto" w:fill="FFFFFF"/>
        </w:rPr>
        <w:t>3</w:t>
      </w:r>
      <w:r w:rsidR="009A3A07" w:rsidRPr="00880599">
        <w:rPr>
          <w:rFonts w:ascii="Time New Roman" w:eastAsia="黑体" w:hAnsi="Time New Roman" w:cs="Arial"/>
          <w:shd w:val="clear" w:color="auto" w:fill="FFFFFF"/>
        </w:rPr>
        <w:t>0</w:t>
      </w:r>
      <w:r w:rsidR="009A3A07" w:rsidRPr="00880599">
        <w:rPr>
          <w:rFonts w:ascii="Time New Roman" w:eastAsia="黑体" w:hAnsi="Time New Roman" w:hint="eastAsia"/>
          <w:shd w:val="clear" w:color="auto" w:fill="FFFFFF"/>
        </w:rPr>
        <w:t>年可持续发展议程》的整个过程中</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根据《公约》、《关于儿童卷入武装冲突问题的任择议定书》和《关于买卖儿童、儿童卖淫和儿童色情制品问题的任择议定书》实现儿童权利。委员会敦促缔约国确保儿童有意义地参与旨在实现所有</w:t>
      </w:r>
      <w:r w:rsidRPr="00880599">
        <w:rPr>
          <w:rFonts w:ascii="Time New Roman" w:eastAsia="黑体" w:hAnsi="Time New Roman" w:cs="Arial"/>
          <w:shd w:val="clear" w:color="auto" w:fill="FFFFFF"/>
        </w:rPr>
        <w:t>17</w:t>
      </w:r>
      <w:r w:rsidR="009A3A07" w:rsidRPr="00880599">
        <w:rPr>
          <w:rFonts w:ascii="Time New Roman" w:eastAsia="黑体" w:hAnsi="Time New Roman" w:hint="eastAsia"/>
          <w:shd w:val="clear" w:color="auto" w:fill="FFFFFF"/>
        </w:rPr>
        <w:t>项涉及儿童的可持续发展目标的政策和方案的设计和实施。</w:t>
      </w:r>
    </w:p>
    <w:p w14:paraId="522BCD03" w14:textId="4C6BE494" w:rsidR="009A3A07" w:rsidRPr="00880599" w:rsidRDefault="009A3A07" w:rsidP="00E91B6C">
      <w:pPr>
        <w:pStyle w:val="H1GC"/>
      </w:pPr>
      <w:r w:rsidRPr="00880599">
        <w:tab/>
      </w:r>
      <w:r w:rsidR="00F716B3" w:rsidRPr="00880599">
        <w:t>A</w:t>
      </w:r>
      <w:r w:rsidRPr="00880599">
        <w:t>.</w:t>
      </w:r>
      <w:r w:rsidRPr="00880599">
        <w:tab/>
      </w:r>
      <w:r w:rsidRPr="00880599">
        <w:rPr>
          <w:rFonts w:cs="微软雅黑" w:hint="eastAsia"/>
          <w:color w:val="333333"/>
          <w:shd w:val="clear" w:color="auto" w:fill="FFFFFF"/>
        </w:rPr>
        <w:t>一般执行措施</w:t>
      </w:r>
      <w:r w:rsidR="00F716B3" w:rsidRPr="00880599">
        <w:t>(</w:t>
      </w:r>
      <w:r w:rsidRPr="00880599">
        <w:rPr>
          <w:rFonts w:cs="宋体" w:hint="eastAsia"/>
        </w:rPr>
        <w:t>第</w:t>
      </w:r>
      <w:r w:rsidR="00F716B3" w:rsidRPr="00880599">
        <w:t>4</w:t>
      </w:r>
      <w:r w:rsidRPr="00880599">
        <w:rPr>
          <w:rFonts w:cs="宋体" w:hint="eastAsia"/>
        </w:rPr>
        <w:t>条、第</w:t>
      </w:r>
      <w:r w:rsidR="00F716B3" w:rsidRPr="00880599">
        <w:t>42</w:t>
      </w:r>
      <w:r w:rsidRPr="00880599">
        <w:rPr>
          <w:rFonts w:cs="宋体" w:hint="eastAsia"/>
        </w:rPr>
        <w:t>条和第</w:t>
      </w:r>
      <w:r w:rsidR="00F716B3" w:rsidRPr="00880599">
        <w:t>44</w:t>
      </w:r>
      <w:r w:rsidRPr="00880599">
        <w:rPr>
          <w:rFonts w:cs="宋体" w:hint="eastAsia"/>
        </w:rPr>
        <w:t>条第</w:t>
      </w:r>
      <w:r w:rsidR="00F716B3" w:rsidRPr="00880599">
        <w:t>6</w:t>
      </w:r>
      <w:r w:rsidRPr="00880599">
        <w:rPr>
          <w:rFonts w:cs="宋体" w:hint="eastAsia"/>
        </w:rPr>
        <w:t>款</w:t>
      </w:r>
      <w:r w:rsidR="00F716B3" w:rsidRPr="00880599">
        <w:t>)</w:t>
      </w:r>
    </w:p>
    <w:p w14:paraId="7564D01E" w14:textId="77777777" w:rsidR="009A3A07" w:rsidRPr="00880599" w:rsidRDefault="009A3A07" w:rsidP="00E91B6C">
      <w:pPr>
        <w:pStyle w:val="H1GC"/>
      </w:pPr>
      <w:r w:rsidRPr="00880599">
        <w:tab/>
      </w:r>
      <w:r w:rsidRPr="00880599">
        <w:tab/>
      </w:r>
      <w:r w:rsidRPr="00880599">
        <w:rPr>
          <w:rFonts w:cs="宋体" w:hint="eastAsia"/>
        </w:rPr>
        <w:t>立法</w:t>
      </w:r>
    </w:p>
    <w:p w14:paraId="3790FB8C" w14:textId="6F1C8D87" w:rsidR="009A3A07" w:rsidRPr="00880599" w:rsidRDefault="00F716B3" w:rsidP="00E91B6C">
      <w:pPr>
        <w:pStyle w:val="SingleTxtGC"/>
        <w:rPr>
          <w:rFonts w:ascii="Time New Roman" w:eastAsia="黑体" w:hAnsi="Time New Roman" w:hint="eastAsia"/>
        </w:rPr>
      </w:pPr>
      <w:r w:rsidRPr="00880599">
        <w:t>6.</w:t>
      </w:r>
      <w:r w:rsidR="009A3A07" w:rsidRPr="00880599">
        <w:tab/>
      </w:r>
      <w:r w:rsidR="009A3A07" w:rsidRPr="00880599">
        <w:rPr>
          <w:rFonts w:ascii="Time New Roman" w:eastAsia="黑体" w:hAnsi="Time New Roman" w:hint="eastAsia"/>
        </w:rPr>
        <w:t>委员会建议缔约国</w:t>
      </w:r>
      <w:r w:rsidRPr="00880599">
        <w:rPr>
          <w:rFonts w:ascii="Time New Roman" w:eastAsia="黑体" w:hAnsi="Time New Roman" w:hint="eastAsia"/>
        </w:rPr>
        <w:t>：</w:t>
      </w:r>
    </w:p>
    <w:p w14:paraId="500EEC05" w14:textId="7821AD5D" w:rsidR="009A3A07" w:rsidRPr="00880599" w:rsidRDefault="009A3A07" w:rsidP="00E91B6C">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采取必要措施</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使国家立法与《公约》完全一致</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并处理任何不一致之处</w:t>
      </w:r>
      <w:r w:rsidR="00F716B3" w:rsidRPr="00880599">
        <w:rPr>
          <w:rFonts w:ascii="Time New Roman" w:eastAsia="黑体" w:hAnsi="Time New Roman" w:cs="微软雅黑" w:hint="eastAsia"/>
          <w:color w:val="333333"/>
          <w:shd w:val="clear" w:color="auto" w:fill="FFFFFF"/>
        </w:rPr>
        <w:t>；</w:t>
      </w:r>
    </w:p>
    <w:p w14:paraId="67816490" w14:textId="4FDADA78" w:rsidR="009A3A07" w:rsidRPr="00880599" w:rsidRDefault="009A3A07" w:rsidP="00E91B6C">
      <w:pPr>
        <w:pStyle w:val="SingleTxtGC"/>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确保在新立法或立法修正案的初步影响评估方面切实执行《规范性法规法》</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并为任何拟议的政策、监管、预算、国际合作或其他与儿童有关的行政决定制定强制性儿童权利影响评估程序。</w:t>
      </w:r>
    </w:p>
    <w:p w14:paraId="7FB22605" w14:textId="24DFA827" w:rsidR="009A3A07" w:rsidRPr="00880599" w:rsidRDefault="00E91B6C" w:rsidP="00E91B6C">
      <w:pPr>
        <w:pStyle w:val="H23GC"/>
      </w:pPr>
      <w:r w:rsidRPr="00880599">
        <w:rPr>
          <w:shd w:val="clear" w:color="auto" w:fill="FFFFFF"/>
        </w:rPr>
        <w:tab/>
      </w:r>
      <w:r w:rsidRPr="00880599">
        <w:rPr>
          <w:shd w:val="clear" w:color="auto" w:fill="FFFFFF"/>
        </w:rPr>
        <w:tab/>
      </w:r>
      <w:r w:rsidR="009A3A07" w:rsidRPr="00880599">
        <w:rPr>
          <w:rFonts w:hint="eastAsia"/>
          <w:shd w:val="clear" w:color="auto" w:fill="FFFFFF"/>
        </w:rPr>
        <w:t>全面的政策和战略</w:t>
      </w:r>
    </w:p>
    <w:p w14:paraId="7069803B" w14:textId="3E25FA38" w:rsidR="009A3A07" w:rsidRPr="00880599" w:rsidRDefault="00F716B3" w:rsidP="005D7DE3">
      <w:pPr>
        <w:pStyle w:val="SingleTxtGC"/>
        <w:rPr>
          <w:rFonts w:ascii="Time New Roman" w:eastAsia="黑体" w:hAnsi="Time New Roman" w:hint="eastAsia"/>
        </w:rPr>
      </w:pPr>
      <w:r w:rsidRPr="00880599">
        <w:rPr>
          <w:rFonts w:ascii="Time New Roman" w:eastAsia="黑体" w:hAnsi="Time New Roman"/>
        </w:rPr>
        <w:t>7.</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委员会注意到缔约国提供的关于《</w:t>
      </w:r>
      <w:r w:rsidRPr="00880599">
        <w:rPr>
          <w:rFonts w:ascii="Time New Roman" w:eastAsia="黑体" w:hAnsi="Time New Roman" w:cs="Arial"/>
          <w:shd w:val="clear" w:color="auto" w:fill="FFFFFF"/>
        </w:rPr>
        <w:t>2</w:t>
      </w:r>
      <w:r w:rsidR="009A3A07" w:rsidRPr="00880599">
        <w:rPr>
          <w:rFonts w:ascii="Time New Roman" w:eastAsia="黑体" w:hAnsi="Time New Roman" w:cs="Arial"/>
          <w:shd w:val="clear" w:color="auto" w:fill="FFFFFF"/>
        </w:rPr>
        <w:t>0</w:t>
      </w:r>
      <w:r w:rsidRPr="00880599">
        <w:rPr>
          <w:rFonts w:ascii="Time New Roman" w:eastAsia="黑体" w:hAnsi="Time New Roman" w:cs="Arial"/>
          <w:shd w:val="clear" w:color="auto" w:fill="FFFFFF"/>
        </w:rPr>
        <w:t>24</w:t>
      </w:r>
      <w:r w:rsidR="009A3A07" w:rsidRPr="00880599">
        <w:rPr>
          <w:rFonts w:ascii="Time New Roman" w:eastAsia="黑体" w:hAnsi="Time New Roman" w:cs="Arial"/>
          <w:shd w:val="clear" w:color="auto" w:fill="FFFFFF"/>
        </w:rPr>
        <w:t>-</w:t>
      </w:r>
      <w:r w:rsidRPr="00880599">
        <w:rPr>
          <w:rFonts w:ascii="Time New Roman" w:eastAsia="黑体" w:hAnsi="Time New Roman" w:cs="Arial"/>
          <w:shd w:val="clear" w:color="auto" w:fill="FFFFFF"/>
        </w:rPr>
        <w:t>2</w:t>
      </w:r>
      <w:r w:rsidR="009A3A07" w:rsidRPr="00880599">
        <w:rPr>
          <w:rFonts w:ascii="Time New Roman" w:eastAsia="黑体" w:hAnsi="Time New Roman" w:cs="Arial"/>
          <w:shd w:val="clear" w:color="auto" w:fill="FFFFFF"/>
        </w:rPr>
        <w:t>0</w:t>
      </w:r>
      <w:r w:rsidRPr="00880599">
        <w:rPr>
          <w:rFonts w:ascii="Time New Roman" w:eastAsia="黑体" w:hAnsi="Time New Roman" w:cs="Arial"/>
          <w:shd w:val="clear" w:color="auto" w:fill="FFFFFF"/>
        </w:rPr>
        <w:t>3</w:t>
      </w:r>
      <w:r w:rsidR="009A3A07" w:rsidRPr="00880599">
        <w:rPr>
          <w:rFonts w:ascii="Time New Roman" w:eastAsia="黑体" w:hAnsi="Time New Roman" w:cs="Arial"/>
          <w:shd w:val="clear" w:color="auto" w:fill="FFFFFF"/>
        </w:rPr>
        <w:t>0</w:t>
      </w:r>
      <w:r w:rsidR="009A3A07" w:rsidRPr="00880599">
        <w:rPr>
          <w:rFonts w:ascii="Time New Roman" w:eastAsia="黑体" w:hAnsi="Time New Roman" w:hint="eastAsia"/>
          <w:shd w:val="clear" w:color="auto" w:fill="FFFFFF"/>
        </w:rPr>
        <w:t>年国家儿童战略》</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草案</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的信息</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但仍对该战略的通过缺乏进展深感关切。委员会建议缔约国</w:t>
      </w:r>
      <w:r w:rsidRPr="00880599">
        <w:rPr>
          <w:rFonts w:ascii="Time New Roman" w:eastAsia="黑体" w:hAnsi="Time New Roman" w:cs="Arial" w:hint="eastAsia"/>
          <w:shd w:val="clear" w:color="auto" w:fill="FFFFFF"/>
        </w:rPr>
        <w:t>：</w:t>
      </w:r>
      <w:r w:rsidR="009A3A07" w:rsidRPr="00880599">
        <w:rPr>
          <w:rFonts w:ascii="Time New Roman" w:eastAsia="黑体" w:hAnsi="Time New Roman"/>
        </w:rPr>
        <w:t xml:space="preserve"> </w:t>
      </w:r>
    </w:p>
    <w:p w14:paraId="1A693F5D" w14:textId="363D7C9F" w:rsidR="009A3A07" w:rsidRPr="00880599" w:rsidRDefault="009A3A07" w:rsidP="005D7DE3">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在儿童的参与下</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通过一项全面的儿童权利政策和行动计划</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该政策和行动计划涵盖《公约》涉及的所有领域</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并列出具体、有时限和</w:t>
      </w:r>
      <w:proofErr w:type="gramStart"/>
      <w:r w:rsidRPr="00880599">
        <w:rPr>
          <w:rFonts w:ascii="Time New Roman" w:eastAsia="黑体" w:hAnsi="Time New Roman" w:hint="eastAsia"/>
          <w:shd w:val="clear" w:color="auto" w:fill="FFFFFF"/>
        </w:rPr>
        <w:t>可</w:t>
      </w:r>
      <w:proofErr w:type="gramEnd"/>
      <w:r w:rsidRPr="00880599">
        <w:rPr>
          <w:rFonts w:ascii="Time New Roman" w:eastAsia="黑体" w:hAnsi="Time New Roman" w:hint="eastAsia"/>
          <w:shd w:val="clear" w:color="auto" w:fill="FFFFFF"/>
        </w:rPr>
        <w:t>衡量的目标</w:t>
      </w:r>
      <w:r w:rsidR="00F716B3" w:rsidRPr="00880599">
        <w:rPr>
          <w:rFonts w:ascii="Time New Roman" w:eastAsia="黑体" w:hAnsi="Time New Roman" w:hint="eastAsia"/>
          <w:shd w:val="clear" w:color="auto" w:fill="FFFFFF"/>
        </w:rPr>
        <w:t>；</w:t>
      </w:r>
      <w:r w:rsidRPr="00880599">
        <w:rPr>
          <w:rFonts w:ascii="Time New Roman" w:eastAsia="黑体" w:hAnsi="Time New Roman"/>
        </w:rPr>
        <w:t xml:space="preserve"> </w:t>
      </w:r>
    </w:p>
    <w:p w14:paraId="52B083DD" w14:textId="73B62A81" w:rsidR="009A3A07" w:rsidRPr="00880599" w:rsidRDefault="009A3A07" w:rsidP="005D7DE3">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为政策和行动计划的执行和监测提供充足的人力、技术和资金</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包括为此</w:t>
      </w:r>
      <w:proofErr w:type="gramStart"/>
      <w:r w:rsidRPr="00880599">
        <w:rPr>
          <w:rFonts w:ascii="Time New Roman" w:eastAsia="黑体" w:hAnsi="Time New Roman" w:hint="eastAsia"/>
          <w:shd w:val="clear" w:color="auto" w:fill="FFFFFF"/>
        </w:rPr>
        <w:t>建立问</w:t>
      </w:r>
      <w:proofErr w:type="gramEnd"/>
      <w:r w:rsidRPr="00880599">
        <w:rPr>
          <w:rFonts w:ascii="Time New Roman" w:eastAsia="黑体" w:hAnsi="Time New Roman" w:hint="eastAsia"/>
          <w:shd w:val="clear" w:color="auto" w:fill="FFFFFF"/>
        </w:rPr>
        <w:t>责机制并定期进行监测和评估</w:t>
      </w:r>
      <w:r w:rsidR="00F716B3" w:rsidRPr="00880599">
        <w:rPr>
          <w:rFonts w:ascii="Time New Roman" w:eastAsia="黑体" w:hAnsi="Time New Roman" w:hint="eastAsia"/>
          <w:shd w:val="clear" w:color="auto" w:fill="FFFFFF"/>
        </w:rPr>
        <w:t>；</w:t>
      </w:r>
    </w:p>
    <w:p w14:paraId="58BF8E26" w14:textId="454F2D5E" w:rsidR="009A3A07" w:rsidRPr="00880599" w:rsidRDefault="009A3A07" w:rsidP="005D7DE3">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hint="eastAsia"/>
          <w:shd w:val="clear" w:color="auto" w:fill="FFFFFF"/>
        </w:rPr>
        <w:t>在影响到儿童的领域实施系统性改革</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这些领域有</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暴力、儿童司法、生殖健康以及处境不利儿童</w:t>
      </w:r>
      <w:r w:rsidR="00F716B3" w:rsidRPr="00880599">
        <w:rPr>
          <w:rFonts w:ascii="Time New Roman" w:eastAsia="黑体" w:hAnsi="Time New Roman" w:hint="eastAsia"/>
          <w:spacing w:val="-40"/>
        </w:rPr>
        <w:t>――</w:t>
      </w:r>
      <w:r w:rsidR="00F716B3" w:rsidRPr="00880599">
        <w:rPr>
          <w:rFonts w:ascii="Time New Roman" w:eastAsia="黑体" w:hAnsi="Time New Roman" w:hint="eastAsia"/>
          <w:spacing w:val="-40"/>
        </w:rPr>
        <w:t xml:space="preserve"> </w:t>
      </w:r>
      <w:r w:rsidRPr="00880599">
        <w:rPr>
          <w:rFonts w:ascii="Time New Roman" w:eastAsia="黑体" w:hAnsi="Time New Roman" w:hint="eastAsia"/>
          <w:shd w:val="clear" w:color="auto" w:fill="FFFFFF"/>
        </w:rPr>
        <w:t>包括罗</w:t>
      </w:r>
      <w:proofErr w:type="gramStart"/>
      <w:r w:rsidRPr="00880599">
        <w:rPr>
          <w:rFonts w:ascii="Time New Roman" w:eastAsia="黑体" w:hAnsi="Time New Roman" w:hint="eastAsia"/>
          <w:shd w:val="clear" w:color="auto" w:fill="FFFFFF"/>
        </w:rPr>
        <w:t>姆</w:t>
      </w:r>
      <w:proofErr w:type="gramEnd"/>
      <w:r w:rsidRPr="00880599">
        <w:rPr>
          <w:rFonts w:ascii="Time New Roman" w:eastAsia="黑体" w:hAnsi="Time New Roman" w:hint="eastAsia"/>
          <w:shd w:val="clear" w:color="auto" w:fill="FFFFFF"/>
        </w:rPr>
        <w:t>儿童、难民儿童、寻求庇护儿童、移民儿童以及男女同性恋、双性恋、跨性别和间性儿童</w:t>
      </w:r>
      <w:r w:rsidR="00F716B3" w:rsidRPr="00880599">
        <w:rPr>
          <w:rFonts w:ascii="Time New Roman" w:eastAsia="黑体" w:hAnsi="Time New Roman" w:hint="eastAsia"/>
          <w:spacing w:val="-40"/>
        </w:rPr>
        <w:t>――</w:t>
      </w:r>
      <w:r w:rsidR="00F716B3" w:rsidRPr="00880599">
        <w:rPr>
          <w:rFonts w:ascii="Time New Roman" w:eastAsia="黑体" w:hAnsi="Time New Roman" w:hint="eastAsia"/>
          <w:spacing w:val="-40"/>
        </w:rPr>
        <w:t xml:space="preserve"> </w:t>
      </w:r>
      <w:r w:rsidRPr="00880599">
        <w:rPr>
          <w:rFonts w:ascii="Time New Roman" w:eastAsia="黑体" w:hAnsi="Time New Roman" w:hint="eastAsia"/>
          <w:shd w:val="clear" w:color="auto" w:fill="FFFFFF"/>
        </w:rPr>
        <w:t>保护等。</w:t>
      </w:r>
    </w:p>
    <w:p w14:paraId="47BD31FA" w14:textId="77777777" w:rsidR="009A3A07" w:rsidRPr="00880599" w:rsidRDefault="009A3A07" w:rsidP="005D7DE3">
      <w:pPr>
        <w:pStyle w:val="H23GC"/>
      </w:pPr>
      <w:r w:rsidRPr="00880599">
        <w:tab/>
      </w:r>
      <w:r w:rsidRPr="00880599">
        <w:tab/>
      </w:r>
      <w:r w:rsidRPr="00880599">
        <w:rPr>
          <w:rFonts w:cs="宋体" w:hint="eastAsia"/>
        </w:rPr>
        <w:t>协调</w:t>
      </w:r>
    </w:p>
    <w:p w14:paraId="40332C6C" w14:textId="22165970" w:rsidR="009A3A07" w:rsidRPr="00880599" w:rsidRDefault="00F716B3" w:rsidP="005D7DE3">
      <w:pPr>
        <w:pStyle w:val="SingleTxtGC"/>
        <w:rPr>
          <w:rFonts w:ascii="Time New Roman" w:eastAsia="黑体" w:hAnsi="Time New Roman" w:hint="eastAsia"/>
        </w:rPr>
      </w:pPr>
      <w:r w:rsidRPr="00880599">
        <w:rPr>
          <w:rFonts w:ascii="Time New Roman" w:eastAsia="黑体" w:hAnsi="Time New Roman"/>
        </w:rPr>
        <w:t>8.</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委员会注意到国家儿童保护局和国家儿童保护理事会负责协调与儿童有关的政策</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建议缔约国赋予这些实体以足够的权力</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向其提供充足的资源</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并为其规定明确的任务</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以协调各部门和各级执行《公约》方面的所有活动。</w:t>
      </w:r>
    </w:p>
    <w:p w14:paraId="063BF498" w14:textId="77777777" w:rsidR="009A3A07" w:rsidRPr="00880599" w:rsidRDefault="009A3A07" w:rsidP="005D7DE3">
      <w:pPr>
        <w:pStyle w:val="H23GC"/>
      </w:pPr>
      <w:r w:rsidRPr="00880599">
        <w:lastRenderedPageBreak/>
        <w:tab/>
      </w:r>
      <w:r w:rsidRPr="00880599">
        <w:tab/>
      </w:r>
      <w:r w:rsidRPr="00880599">
        <w:rPr>
          <w:rFonts w:hint="eastAsia"/>
        </w:rPr>
        <w:t>资源分配</w:t>
      </w:r>
    </w:p>
    <w:p w14:paraId="45231807" w14:textId="6E213B1D" w:rsidR="009A3A07" w:rsidRPr="00880599" w:rsidRDefault="00F716B3" w:rsidP="005D7DE3">
      <w:pPr>
        <w:pStyle w:val="SingleTxtGC"/>
        <w:rPr>
          <w:rFonts w:ascii="Time New Roman" w:eastAsia="黑体" w:hAnsi="Time New Roman" w:hint="eastAsia"/>
        </w:rPr>
      </w:pPr>
      <w:r w:rsidRPr="00880599">
        <w:t>9.</w:t>
      </w:r>
      <w:r w:rsidR="009A3A07" w:rsidRPr="00880599">
        <w:tab/>
      </w:r>
      <w:r w:rsidR="009A3A07" w:rsidRPr="00880599">
        <w:rPr>
          <w:rFonts w:ascii="Time New Roman" w:eastAsia="黑体" w:hAnsi="Time New Roman" w:hint="eastAsia"/>
          <w:shd w:val="clear" w:color="auto" w:fill="FFFFFF"/>
        </w:rPr>
        <w:t>委员会赞赏地注意到对包括教育和卫生在内的与儿童相关部门的预算拨款有所增加</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建议缔约国</w:t>
      </w:r>
      <w:r w:rsidRPr="00880599">
        <w:rPr>
          <w:rFonts w:ascii="Time New Roman" w:eastAsia="黑体" w:hAnsi="Time New Roman" w:cs="Arial" w:hint="eastAsia"/>
          <w:shd w:val="clear" w:color="auto" w:fill="FFFFFF"/>
        </w:rPr>
        <w:t>：</w:t>
      </w:r>
    </w:p>
    <w:p w14:paraId="6E5D8FD8" w14:textId="64C3DF79" w:rsidR="009A3A07" w:rsidRPr="00880599" w:rsidRDefault="009A3A07" w:rsidP="005D7DE3">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制定具有儿童权利视角的预算编制程序</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该程序明确规定相关部门和机构用于儿童的拨款</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并且在用于儿童的资源的分配、使用和监测方面制定具体指标</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建立跟踪系统</w:t>
      </w:r>
      <w:r w:rsidR="00F716B3" w:rsidRPr="00880599">
        <w:rPr>
          <w:rFonts w:ascii="Time New Roman" w:eastAsia="黑体" w:hAnsi="Time New Roman" w:hint="eastAsia"/>
          <w:shd w:val="clear" w:color="auto" w:fill="FFFFFF"/>
        </w:rPr>
        <w:t>；</w:t>
      </w:r>
    </w:p>
    <w:p w14:paraId="1664405E" w14:textId="6CDD36B8" w:rsidR="009A3A07" w:rsidRPr="00880599" w:rsidRDefault="009A3A07" w:rsidP="005D7DE3">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建立机制</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以便对为执行《公约》及其《任择议定书》而分配的资源是否充足以及此种资源的效力和公平程度进行监测和评估</w:t>
      </w:r>
      <w:r w:rsidR="00F716B3" w:rsidRPr="00880599">
        <w:rPr>
          <w:rFonts w:ascii="Time New Roman" w:eastAsia="黑体" w:hAnsi="Time New Roman" w:hint="eastAsia"/>
          <w:shd w:val="clear" w:color="auto" w:fill="FFFFFF"/>
        </w:rPr>
        <w:t>；</w:t>
      </w:r>
    </w:p>
    <w:p w14:paraId="1F060308" w14:textId="656BA87F" w:rsidR="009A3A07" w:rsidRPr="00880599" w:rsidRDefault="009A3A07" w:rsidP="005D7DE3">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hint="eastAsia"/>
          <w:shd w:val="clear" w:color="auto" w:fill="FFFFFF"/>
        </w:rPr>
        <w:t>确保预算编制工作的透明度和参与性</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包括确保地方一级预算编制工作的透明度和参与性</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使民间社会和儿童能够有效参与这项工作。</w:t>
      </w:r>
    </w:p>
    <w:p w14:paraId="44AF1C2D" w14:textId="77777777" w:rsidR="009A3A07" w:rsidRPr="00880599" w:rsidRDefault="009A3A07" w:rsidP="00673F88">
      <w:pPr>
        <w:pStyle w:val="H23GC"/>
      </w:pPr>
      <w:r w:rsidRPr="00880599">
        <w:tab/>
      </w:r>
      <w:r w:rsidRPr="00880599">
        <w:tab/>
      </w:r>
      <w:r w:rsidRPr="00880599">
        <w:rPr>
          <w:rFonts w:hint="eastAsia"/>
        </w:rPr>
        <w:t>数据收集</w:t>
      </w:r>
    </w:p>
    <w:p w14:paraId="0CD8D520" w14:textId="3833A252" w:rsidR="009A3A07" w:rsidRPr="00880599" w:rsidRDefault="00F716B3" w:rsidP="00673F88">
      <w:pPr>
        <w:pStyle w:val="SingleTxtGC"/>
        <w:rPr>
          <w:rFonts w:ascii="Time New Roman" w:eastAsia="黑体" w:hAnsi="Time New Roman" w:hint="eastAsia"/>
        </w:rPr>
      </w:pPr>
      <w:r w:rsidRPr="00880599">
        <w:t>10.</w:t>
      </w:r>
      <w:r w:rsidR="009A3A07" w:rsidRPr="00880599">
        <w:tab/>
      </w:r>
      <w:r w:rsidR="009A3A07" w:rsidRPr="00880599">
        <w:rPr>
          <w:rFonts w:ascii="Time New Roman" w:eastAsia="黑体" w:hAnsi="Time New Roman" w:hint="eastAsia"/>
        </w:rPr>
        <w:t>委员会建议缔约国</w:t>
      </w:r>
      <w:r w:rsidRPr="00880599">
        <w:rPr>
          <w:rFonts w:ascii="Time New Roman" w:eastAsia="黑体" w:hAnsi="Time New Roman" w:hint="eastAsia"/>
        </w:rPr>
        <w:t>：</w:t>
      </w:r>
    </w:p>
    <w:p w14:paraId="7574D9E1" w14:textId="2C96C1B1" w:rsidR="009A3A07" w:rsidRPr="00880599" w:rsidRDefault="009A3A07" w:rsidP="00673F88">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加强国家儿童信息系统</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以便对儿童状况进行充分的监测和分析</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包括为此分配充足的资源并采用儿童权利监测框架</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使儿童数据的监测和分析系统化</w:t>
      </w:r>
      <w:r w:rsidR="00F716B3" w:rsidRPr="00880599">
        <w:rPr>
          <w:rFonts w:ascii="Time New Roman" w:eastAsia="黑体" w:hAnsi="Time New Roman" w:cs="微软雅黑" w:hint="eastAsia"/>
          <w:color w:val="333333"/>
          <w:shd w:val="clear" w:color="auto" w:fill="FFFFFF"/>
        </w:rPr>
        <w:t>；</w:t>
      </w:r>
    </w:p>
    <w:p w14:paraId="1ED781DB" w14:textId="1209183F" w:rsidR="009A3A07" w:rsidRPr="00880599" w:rsidRDefault="009A3A07" w:rsidP="00673F88">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确保收集的数据涵盖《公约》的所有领域</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并按年龄、性别、残疾状况、地理位置、族裔、国籍和社会经济背景分列</w:t>
      </w:r>
      <w:r w:rsidR="00F716B3" w:rsidRPr="00880599">
        <w:rPr>
          <w:rFonts w:ascii="Time New Roman" w:eastAsia="黑体" w:hAnsi="Time New Roman" w:cs="微软雅黑" w:hint="eastAsia"/>
          <w:color w:val="333333"/>
          <w:shd w:val="clear" w:color="auto" w:fill="FFFFFF"/>
        </w:rPr>
        <w:t>；</w:t>
      </w:r>
    </w:p>
    <w:p w14:paraId="4C9D5E70" w14:textId="262368D7" w:rsidR="009A3A07" w:rsidRPr="00880599" w:rsidRDefault="009A3A07" w:rsidP="00673F88">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改进关于童婚、暴力侵害儿童、儿童精神健康、童工、儿童司法以及处境不利儿童</w:t>
      </w:r>
      <w:r w:rsidR="00F716B3" w:rsidRPr="00880599">
        <w:rPr>
          <w:rFonts w:hint="eastAsia"/>
          <w:spacing w:val="-40"/>
        </w:rPr>
        <w:t>――</w:t>
      </w:r>
      <w:r w:rsidR="00F716B3" w:rsidRPr="00880599">
        <w:rPr>
          <w:rFonts w:hint="eastAsia"/>
          <w:spacing w:val="-40"/>
        </w:rPr>
        <w:t xml:space="preserve"> </w:t>
      </w:r>
      <w:r w:rsidRPr="00880599">
        <w:rPr>
          <w:rFonts w:ascii="Time New Roman" w:eastAsia="黑体" w:hAnsi="Time New Roman" w:cs="微软雅黑" w:hint="eastAsia"/>
          <w:color w:val="333333"/>
          <w:shd w:val="clear" w:color="auto" w:fill="FFFFFF"/>
        </w:rPr>
        <w:t>包括罗</w:t>
      </w:r>
      <w:proofErr w:type="gramStart"/>
      <w:r w:rsidRPr="00880599">
        <w:rPr>
          <w:rFonts w:ascii="Time New Roman" w:eastAsia="黑体" w:hAnsi="Time New Roman" w:cs="微软雅黑" w:hint="eastAsia"/>
          <w:color w:val="333333"/>
          <w:shd w:val="clear" w:color="auto" w:fill="FFFFFF"/>
        </w:rPr>
        <w:t>姆</w:t>
      </w:r>
      <w:proofErr w:type="gramEnd"/>
      <w:r w:rsidRPr="00880599">
        <w:rPr>
          <w:rFonts w:ascii="Time New Roman" w:eastAsia="黑体" w:hAnsi="Time New Roman" w:cs="微软雅黑" w:hint="eastAsia"/>
          <w:color w:val="333333"/>
          <w:shd w:val="clear" w:color="auto" w:fill="FFFFFF"/>
        </w:rPr>
        <w:t>儿童、残疾儿童、受到替代照料的儿童及寻求庇护儿童和移民儿童</w:t>
      </w:r>
      <w:r w:rsidR="00F716B3" w:rsidRPr="00880599">
        <w:rPr>
          <w:rFonts w:hint="eastAsia"/>
          <w:spacing w:val="-40"/>
        </w:rPr>
        <w:t>――</w:t>
      </w:r>
      <w:r w:rsidR="00F716B3" w:rsidRPr="00880599">
        <w:rPr>
          <w:rFonts w:hint="eastAsia"/>
          <w:spacing w:val="-40"/>
        </w:rPr>
        <w:t xml:space="preserve"> </w:t>
      </w:r>
      <w:r w:rsidRPr="00880599">
        <w:rPr>
          <w:rFonts w:ascii="Time New Roman" w:eastAsia="黑体" w:hAnsi="Time New Roman" w:cs="微软雅黑" w:hint="eastAsia"/>
          <w:color w:val="333333"/>
          <w:shd w:val="clear" w:color="auto" w:fill="FFFFFF"/>
        </w:rPr>
        <w:t>状况的数据的收集、质量和分析</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rPr>
        <w:t xml:space="preserve"> </w:t>
      </w:r>
    </w:p>
    <w:p w14:paraId="4C3CCB26" w14:textId="1609C1F0" w:rsidR="009A3A07" w:rsidRPr="00880599" w:rsidRDefault="009A3A07" w:rsidP="00673F88">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(d)</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确保相关部委、专业团体和民间社会组织共享统计数据</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并确保相关数据用于儿童权利政策和项目的制定和评估</w:t>
      </w:r>
      <w:r w:rsidR="00F716B3" w:rsidRPr="00880599">
        <w:rPr>
          <w:rFonts w:ascii="Time New Roman" w:eastAsia="黑体" w:hAnsi="Time New Roman" w:cs="微软雅黑" w:hint="eastAsia"/>
          <w:color w:val="333333"/>
          <w:shd w:val="clear" w:color="auto" w:fill="FFFFFF"/>
        </w:rPr>
        <w:t>；</w:t>
      </w:r>
    </w:p>
    <w:p w14:paraId="534A5030" w14:textId="1E719CA4" w:rsidR="009A3A07" w:rsidRPr="00880599" w:rsidRDefault="009A3A07" w:rsidP="00673F88">
      <w:pPr>
        <w:pStyle w:val="SingleTxtGC"/>
      </w:pPr>
      <w:r w:rsidRPr="00880599">
        <w:rPr>
          <w:rFonts w:ascii="Time New Roman" w:eastAsia="黑体" w:hAnsi="Time New Roman"/>
        </w:rPr>
        <w:tab/>
      </w:r>
      <w:r w:rsidR="00F716B3" w:rsidRPr="00880599">
        <w:rPr>
          <w:rFonts w:ascii="Time New Roman" w:eastAsia="黑体" w:hAnsi="Time New Roman"/>
        </w:rPr>
        <w:t>(e)</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在这方面继续与联合国儿童基金会</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儿童基金会</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和其他相关实体合作</w:t>
      </w:r>
      <w:r w:rsidRPr="00880599">
        <w:rPr>
          <w:rFonts w:cs="微软雅黑" w:hint="eastAsia"/>
          <w:color w:val="333333"/>
          <w:shd w:val="clear" w:color="auto" w:fill="FFFFFF"/>
        </w:rPr>
        <w:t>。</w:t>
      </w:r>
    </w:p>
    <w:p w14:paraId="64F3240B" w14:textId="77777777" w:rsidR="009A3A07" w:rsidRPr="00880599" w:rsidRDefault="009A3A07" w:rsidP="00673F88">
      <w:pPr>
        <w:pStyle w:val="H23GC"/>
      </w:pPr>
      <w:r w:rsidRPr="00880599">
        <w:tab/>
      </w:r>
      <w:r w:rsidRPr="00880599">
        <w:tab/>
      </w:r>
      <w:r w:rsidRPr="00880599">
        <w:rPr>
          <w:rFonts w:hint="eastAsia"/>
        </w:rPr>
        <w:t>诉诸司法和获得补救</w:t>
      </w:r>
    </w:p>
    <w:p w14:paraId="5EBA9555" w14:textId="677E119F" w:rsidR="009A3A07" w:rsidRPr="00880599" w:rsidRDefault="00F716B3" w:rsidP="00673F88">
      <w:pPr>
        <w:pStyle w:val="SingleTxtGC"/>
        <w:rPr>
          <w:rFonts w:ascii="Time New Roman" w:eastAsia="黑体" w:hAnsi="Time New Roman" w:hint="eastAsia"/>
        </w:rPr>
      </w:pPr>
      <w:r w:rsidRPr="00880599">
        <w:t>11.</w:t>
      </w:r>
      <w:r w:rsidR="009A3A07" w:rsidRPr="00880599">
        <w:tab/>
      </w:r>
      <w:r w:rsidR="009A3A07" w:rsidRPr="00880599">
        <w:rPr>
          <w:rFonts w:ascii="Time New Roman" w:eastAsia="黑体" w:hAnsi="Time New Roman" w:hint="eastAsia"/>
        </w:rPr>
        <w:t>委员会建议缔约国</w:t>
      </w:r>
      <w:r w:rsidRPr="00880599">
        <w:rPr>
          <w:rFonts w:ascii="Time New Roman" w:eastAsia="黑体" w:hAnsi="Time New Roman" w:hint="eastAsia"/>
        </w:rPr>
        <w:t>：</w:t>
      </w:r>
    </w:p>
    <w:p w14:paraId="36FFC7D4" w14:textId="1CAEB472" w:rsidR="009A3A07" w:rsidRPr="00880599" w:rsidRDefault="009A3A07" w:rsidP="00673F88">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确保所有儿童都能够利用</w:t>
      </w:r>
      <w:r w:rsidR="00F716B3" w:rsidRPr="00880599">
        <w:rPr>
          <w:rFonts w:ascii="Time New Roman" w:eastAsia="黑体" w:hAnsi="Time New Roman" w:cs="Arial" w:hint="eastAsia"/>
          <w:color w:val="333333"/>
          <w:shd w:val="clear" w:color="auto" w:fill="FFFFFF"/>
        </w:rPr>
        <w:t>：</w:t>
      </w:r>
      <w:r w:rsidR="00F716B3" w:rsidRPr="00880599">
        <w:rPr>
          <w:rFonts w:ascii="Time New Roman" w:eastAsia="黑体" w:hAnsi="Time New Roman" w:cs="微软雅黑" w:hint="eastAsia"/>
          <w:color w:val="333333"/>
          <w:shd w:val="clear" w:color="auto" w:fill="FFFFFF"/>
        </w:rPr>
        <w:t>(</w:t>
      </w:r>
      <w:proofErr w:type="gramStart"/>
      <w:r w:rsidRPr="00880599">
        <w:rPr>
          <w:rFonts w:ascii="Time New Roman" w:eastAsia="黑体" w:hAnsi="Time New Roman" w:cs="微软雅黑" w:hint="eastAsia"/>
          <w:color w:val="333333"/>
          <w:shd w:val="clear" w:color="auto" w:fill="FFFFFF"/>
        </w:rPr>
        <w:t>一</w:t>
      </w:r>
      <w:proofErr w:type="gramEnd"/>
      <w:r w:rsidR="00F716B3" w:rsidRPr="00880599">
        <w:rPr>
          <w:rFonts w:ascii="Time New Roman" w:eastAsia="黑体" w:hAnsi="Time New Roman" w:cs="微软雅黑" w:hint="eastAsia"/>
          <w:color w:val="333333"/>
          <w:shd w:val="clear" w:color="auto" w:fill="FFFFFF"/>
        </w:rPr>
        <w:t>)</w:t>
      </w:r>
      <w:r w:rsidR="00673F88" w:rsidRPr="00880599">
        <w:rPr>
          <w:rFonts w:ascii="Time New Roman" w:eastAsia="黑体" w:hAnsi="Time New Roman" w:cs="微软雅黑"/>
          <w:color w:val="333333"/>
          <w:shd w:val="clear" w:color="auto" w:fill="FFFFFF"/>
        </w:rPr>
        <w:t xml:space="preserve"> </w:t>
      </w:r>
      <w:r w:rsidRPr="00880599">
        <w:rPr>
          <w:rFonts w:ascii="Time New Roman" w:eastAsia="黑体" w:hAnsi="Time New Roman" w:cs="微软雅黑" w:hint="eastAsia"/>
          <w:color w:val="333333"/>
          <w:shd w:val="clear" w:color="auto" w:fill="FFFFFF"/>
        </w:rPr>
        <w:t>学校、寄养系统、替代照料场所和拘留场所的保密、关爱儿童和独立的申诉机制</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举报一切形式的暴力、虐待、歧视和其他侵犯其权利的行为</w:t>
      </w:r>
      <w:r w:rsidR="00F716B3" w:rsidRPr="00880599">
        <w:rPr>
          <w:rFonts w:ascii="Time New Roman" w:eastAsia="黑体" w:hAnsi="Time New Roman" w:cs="微软雅黑" w:hint="eastAsia"/>
          <w:color w:val="333333"/>
          <w:shd w:val="clear" w:color="auto" w:fill="FFFFFF"/>
        </w:rPr>
        <w:t>；</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二</w:t>
      </w:r>
      <w:r w:rsidR="00F716B3" w:rsidRPr="00880599">
        <w:rPr>
          <w:rFonts w:ascii="Time New Roman" w:eastAsia="黑体" w:hAnsi="Time New Roman" w:cs="微软雅黑" w:hint="eastAsia"/>
          <w:color w:val="333333"/>
          <w:shd w:val="clear" w:color="auto" w:fill="FFFFFF"/>
        </w:rPr>
        <w:t>)</w:t>
      </w:r>
      <w:r w:rsidR="00673F88" w:rsidRPr="00880599">
        <w:rPr>
          <w:rFonts w:ascii="Time New Roman" w:eastAsia="黑体" w:hAnsi="Time New Roman" w:cs="微软雅黑"/>
          <w:color w:val="333333"/>
          <w:shd w:val="clear" w:color="auto" w:fill="FFFFFF"/>
        </w:rPr>
        <w:t xml:space="preserve"> </w:t>
      </w:r>
      <w:r w:rsidRPr="00880599">
        <w:rPr>
          <w:rFonts w:ascii="Time New Roman" w:eastAsia="黑体" w:hAnsi="Time New Roman" w:cs="微软雅黑" w:hint="eastAsia"/>
          <w:color w:val="333333"/>
          <w:shd w:val="clear" w:color="auto" w:fill="FFFFFF"/>
        </w:rPr>
        <w:t>关于接受咨询和获得补救包括赔偿和康复的法律支持和适龄信息</w:t>
      </w:r>
      <w:r w:rsidR="00F716B3" w:rsidRPr="00880599">
        <w:rPr>
          <w:rFonts w:ascii="Time New Roman" w:eastAsia="黑体" w:hAnsi="Time New Roman" w:cs="微软雅黑" w:hint="eastAsia"/>
          <w:color w:val="333333"/>
          <w:shd w:val="clear" w:color="auto" w:fill="FFFFFF"/>
        </w:rPr>
        <w:t>；</w:t>
      </w:r>
    </w:p>
    <w:p w14:paraId="0DA1E3B7" w14:textId="0484A003" w:rsidR="009A3A07" w:rsidRPr="00880599" w:rsidRDefault="009A3A07" w:rsidP="00673F88">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提高儿童对他们有权在现有机制之下提出申诉的认识</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rPr>
        <w:t xml:space="preserve"> </w:t>
      </w:r>
    </w:p>
    <w:p w14:paraId="16A992D7" w14:textId="53A32486" w:rsidR="009A3A07" w:rsidRPr="00880599" w:rsidRDefault="009A3A07" w:rsidP="00673F88">
      <w:pPr>
        <w:pStyle w:val="SingleTxtGC"/>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确保在关爱儿童的司法程序、儿童权利和《公约》方面为法官、检察官、警察和司法系统中其他从事儿童工作的专业人员开展能力建设。</w:t>
      </w:r>
    </w:p>
    <w:p w14:paraId="0272EDCB" w14:textId="77777777" w:rsidR="009A3A07" w:rsidRPr="00880599" w:rsidRDefault="009A3A07" w:rsidP="003A7CB2">
      <w:pPr>
        <w:pStyle w:val="H23GC"/>
      </w:pPr>
      <w:r w:rsidRPr="00880599">
        <w:tab/>
      </w:r>
      <w:r w:rsidRPr="00880599">
        <w:tab/>
      </w:r>
      <w:r w:rsidRPr="00880599">
        <w:rPr>
          <w:rFonts w:hint="eastAsia"/>
        </w:rPr>
        <w:t>独立监测</w:t>
      </w:r>
    </w:p>
    <w:p w14:paraId="0E193441" w14:textId="28277330" w:rsidR="009A3A07" w:rsidRPr="00880599" w:rsidRDefault="00F716B3" w:rsidP="003A7CB2">
      <w:pPr>
        <w:pStyle w:val="SingleTxtGC"/>
        <w:rPr>
          <w:rFonts w:ascii="Time New Roman" w:eastAsia="黑体" w:hAnsi="Time New Roman" w:hint="eastAsia"/>
        </w:rPr>
      </w:pPr>
      <w:r w:rsidRPr="00880599">
        <w:rPr>
          <w:rFonts w:ascii="Time New Roman" w:eastAsia="黑体" w:hAnsi="Time New Roman"/>
        </w:rPr>
        <w:t>12.</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委员会建议缔约国大幅增加划拨给监察员办公室儿童权利局的资源</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以确保该局拥有充足和</w:t>
      </w:r>
      <w:proofErr w:type="gramStart"/>
      <w:r w:rsidR="009A3A07" w:rsidRPr="00880599">
        <w:rPr>
          <w:rFonts w:ascii="Time New Roman" w:eastAsia="黑体" w:hAnsi="Time New Roman" w:hint="eastAsia"/>
          <w:shd w:val="clear" w:color="auto" w:fill="FFFFFF"/>
        </w:rPr>
        <w:t>可</w:t>
      </w:r>
      <w:proofErr w:type="gramEnd"/>
      <w:r w:rsidR="009A3A07" w:rsidRPr="00880599">
        <w:rPr>
          <w:rFonts w:ascii="Time New Roman" w:eastAsia="黑体" w:hAnsi="Time New Roman" w:hint="eastAsia"/>
          <w:shd w:val="clear" w:color="auto" w:fill="FFFFFF"/>
        </w:rPr>
        <w:t>持续的人力、技术和资金</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使其能够完全按照《关于促进和保护人权的国家机构的地位的原则》</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《巴黎原则》</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有效执行任务。</w:t>
      </w:r>
    </w:p>
    <w:p w14:paraId="77F65B3B" w14:textId="77777777" w:rsidR="009A3A07" w:rsidRPr="00880599" w:rsidRDefault="009A3A07" w:rsidP="003A7CB2">
      <w:pPr>
        <w:pStyle w:val="H23GC"/>
      </w:pPr>
      <w:r w:rsidRPr="00880599">
        <w:tab/>
      </w:r>
      <w:r w:rsidRPr="00880599">
        <w:tab/>
      </w:r>
      <w:r w:rsidRPr="00880599">
        <w:rPr>
          <w:rFonts w:hint="eastAsia"/>
        </w:rPr>
        <w:t>传播、提高认识和培训</w:t>
      </w:r>
    </w:p>
    <w:p w14:paraId="4116F16D" w14:textId="64D6F529" w:rsidR="009A3A07" w:rsidRPr="00880599" w:rsidRDefault="00F716B3" w:rsidP="003A7CB2">
      <w:pPr>
        <w:pStyle w:val="SingleTxtGC"/>
        <w:rPr>
          <w:rFonts w:ascii="Time New Roman" w:eastAsia="黑体" w:hAnsi="Time New Roman" w:hint="eastAsia"/>
        </w:rPr>
      </w:pPr>
      <w:r w:rsidRPr="00880599">
        <w:rPr>
          <w:rFonts w:ascii="Time New Roman" w:eastAsia="黑体" w:hAnsi="Time New Roman"/>
        </w:rPr>
        <w:t>13.</w:t>
      </w:r>
      <w:r w:rsidR="009A3A07" w:rsidRPr="00880599">
        <w:rPr>
          <w:rFonts w:ascii="Time New Roman" w:eastAsia="黑体" w:hAnsi="Time New Roman"/>
        </w:rPr>
        <w:tab/>
      </w:r>
      <w:r w:rsidR="009A3A07" w:rsidRPr="00880599">
        <w:rPr>
          <w:rFonts w:ascii="Time New Roman" w:eastAsia="黑体" w:hAnsi="Time New Roman" w:hint="eastAsia"/>
        </w:rPr>
        <w:t>委员会建议缔约国</w:t>
      </w:r>
      <w:r w:rsidRPr="00880599">
        <w:rPr>
          <w:rFonts w:ascii="Time New Roman" w:eastAsia="黑体" w:hAnsi="Time New Roman" w:hint="eastAsia"/>
        </w:rPr>
        <w:t>：</w:t>
      </w:r>
    </w:p>
    <w:p w14:paraId="2838BA57" w14:textId="2DC2ACDD" w:rsidR="009A3A07" w:rsidRPr="00880599" w:rsidRDefault="009A3A07" w:rsidP="003A7CB2">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在儿童的参与下</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加强对公众开展的儿童权利宣传活动</w:t>
      </w:r>
      <w:r w:rsidR="00F716B3" w:rsidRPr="00880599">
        <w:rPr>
          <w:rFonts w:ascii="Time New Roman" w:eastAsia="黑体" w:hAnsi="Time New Roman" w:cs="微软雅黑" w:hint="eastAsia"/>
          <w:color w:val="333333"/>
          <w:shd w:val="clear" w:color="auto" w:fill="FFFFFF"/>
        </w:rPr>
        <w:t>；</w:t>
      </w:r>
    </w:p>
    <w:p w14:paraId="235169FC" w14:textId="37C0DD80" w:rsidR="009A3A07" w:rsidRPr="00880599" w:rsidRDefault="009A3A07" w:rsidP="003A7CB2">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确保所有从事儿童工作的专业人员</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特别是从事公共行政、教育、社会工作、执法、移民和司法工作的专业人员</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都能有系统地接受关于儿童权利、《公约》及其《任择议定书》的强制性培训。</w:t>
      </w:r>
    </w:p>
    <w:p w14:paraId="055B9BE0" w14:textId="77777777" w:rsidR="009A3A07" w:rsidRPr="00880599" w:rsidRDefault="009A3A07" w:rsidP="003A7CB2">
      <w:pPr>
        <w:pStyle w:val="H23GC"/>
      </w:pPr>
      <w:r w:rsidRPr="00880599">
        <w:tab/>
      </w:r>
      <w:r w:rsidRPr="00880599">
        <w:tab/>
      </w:r>
      <w:r w:rsidRPr="00880599">
        <w:rPr>
          <w:rFonts w:hint="eastAsia"/>
        </w:rPr>
        <w:t>与民间社会的合作</w:t>
      </w:r>
    </w:p>
    <w:p w14:paraId="2677A41D" w14:textId="412EBDC0" w:rsidR="009A3A07" w:rsidRPr="00880599" w:rsidRDefault="00F716B3" w:rsidP="003A7CB2">
      <w:pPr>
        <w:pStyle w:val="SingleTxtGC"/>
        <w:rPr>
          <w:rFonts w:ascii="Time New Roman" w:eastAsia="黑体" w:hAnsi="Time New Roman" w:hint="eastAsia"/>
        </w:rPr>
      </w:pPr>
      <w:r w:rsidRPr="00880599">
        <w:rPr>
          <w:rFonts w:ascii="Time New Roman" w:eastAsia="黑体" w:hAnsi="Time New Roman"/>
        </w:rPr>
        <w:t>14.</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委员会关切地注意到决策者中的反人权言论以及不赞成民间社会参与儿童权利事务的意见增多</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建议缔约国让民间社会组织、儿童组织和儿童人权维护者更多地参与儿童权利事务以及与儿童权利有关的政策、方案和立法的制定、执行、监测和评估。</w:t>
      </w:r>
    </w:p>
    <w:p w14:paraId="56DFA7CD" w14:textId="77777777" w:rsidR="009A3A07" w:rsidRPr="00880599" w:rsidRDefault="009A3A07" w:rsidP="003A7CB2">
      <w:pPr>
        <w:pStyle w:val="H23GC"/>
      </w:pPr>
      <w:r w:rsidRPr="00880599">
        <w:tab/>
      </w:r>
      <w:r w:rsidRPr="00880599">
        <w:tab/>
      </w:r>
      <w:r w:rsidRPr="00880599">
        <w:rPr>
          <w:rFonts w:hint="eastAsia"/>
        </w:rPr>
        <w:t>儿童权利与工商业部门</w:t>
      </w:r>
    </w:p>
    <w:p w14:paraId="5D35574F" w14:textId="61FA1326" w:rsidR="009A3A07" w:rsidRPr="00880599" w:rsidRDefault="00F716B3" w:rsidP="003A7CB2">
      <w:pPr>
        <w:pStyle w:val="SingleTxtGC"/>
        <w:rPr>
          <w:rFonts w:ascii="Time New Roman" w:eastAsia="黑体" w:hAnsi="Time New Roman" w:hint="eastAsia"/>
        </w:rPr>
      </w:pPr>
      <w:r w:rsidRPr="00880599">
        <w:t>15.</w:t>
      </w:r>
      <w:r w:rsidR="009A3A07" w:rsidRPr="00880599">
        <w:tab/>
      </w:r>
      <w:r w:rsidR="009A3A07" w:rsidRPr="00880599">
        <w:rPr>
          <w:rFonts w:ascii="Time New Roman" w:eastAsia="黑体" w:hAnsi="Time New Roman" w:hint="eastAsia"/>
        </w:rPr>
        <w:t>委员会建议缔约国</w:t>
      </w:r>
      <w:r w:rsidRPr="00880599">
        <w:rPr>
          <w:rFonts w:ascii="Time New Roman" w:eastAsia="黑体" w:hAnsi="Time New Roman" w:hint="eastAsia"/>
        </w:rPr>
        <w:t>：</w:t>
      </w:r>
    </w:p>
    <w:p w14:paraId="62636ADB" w14:textId="09EA26E0" w:rsidR="009A3A07" w:rsidRPr="00880599" w:rsidRDefault="009A3A07" w:rsidP="003A7CB2">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评估《</w:t>
      </w:r>
      <w:r w:rsidR="00F716B3" w:rsidRPr="00880599">
        <w:rPr>
          <w:rFonts w:ascii="Time New Roman" w:eastAsia="黑体" w:hAnsi="Time New Roman" w:cs="Arial"/>
          <w:color w:val="333333"/>
          <w:shd w:val="clear" w:color="auto" w:fill="FFFFFF"/>
        </w:rPr>
        <w:t>2</w:t>
      </w:r>
      <w:r w:rsidRPr="00880599">
        <w:rPr>
          <w:rFonts w:ascii="Time New Roman" w:eastAsia="黑体" w:hAnsi="Time New Roman" w:cs="Arial"/>
          <w:color w:val="333333"/>
          <w:shd w:val="clear" w:color="auto" w:fill="FFFFFF"/>
        </w:rPr>
        <w:t>0</w:t>
      </w:r>
      <w:r w:rsidR="00F716B3" w:rsidRPr="00880599">
        <w:rPr>
          <w:rFonts w:ascii="Time New Roman" w:eastAsia="黑体" w:hAnsi="Time New Roman" w:cs="Arial"/>
          <w:color w:val="333333"/>
          <w:shd w:val="clear" w:color="auto" w:fill="FFFFFF"/>
        </w:rPr>
        <w:t>19</w:t>
      </w:r>
      <w:r w:rsidRPr="00880599">
        <w:rPr>
          <w:rFonts w:ascii="Time New Roman" w:eastAsia="黑体" w:hAnsi="Time New Roman" w:cs="Arial"/>
          <w:color w:val="333333"/>
          <w:shd w:val="clear" w:color="auto" w:fill="FFFFFF"/>
        </w:rPr>
        <w:t>–</w:t>
      </w:r>
      <w:r w:rsidR="00F716B3" w:rsidRPr="00880599">
        <w:rPr>
          <w:rFonts w:ascii="Time New Roman" w:eastAsia="黑体" w:hAnsi="Time New Roman" w:cs="Arial"/>
          <w:color w:val="333333"/>
          <w:shd w:val="clear" w:color="auto" w:fill="FFFFFF"/>
        </w:rPr>
        <w:t>2</w:t>
      </w:r>
      <w:r w:rsidRPr="00880599">
        <w:rPr>
          <w:rFonts w:ascii="Time New Roman" w:eastAsia="黑体" w:hAnsi="Time New Roman" w:cs="Arial"/>
          <w:color w:val="333333"/>
          <w:shd w:val="clear" w:color="auto" w:fill="FFFFFF"/>
        </w:rPr>
        <w:t>0</w:t>
      </w:r>
      <w:r w:rsidR="00F716B3" w:rsidRPr="00880599">
        <w:rPr>
          <w:rFonts w:ascii="Time New Roman" w:eastAsia="黑体" w:hAnsi="Time New Roman" w:cs="Arial"/>
          <w:color w:val="333333"/>
          <w:shd w:val="clear" w:color="auto" w:fill="FFFFFF"/>
        </w:rPr>
        <w:t>23</w:t>
      </w:r>
      <w:r w:rsidRPr="00880599">
        <w:rPr>
          <w:rFonts w:ascii="Time New Roman" w:eastAsia="黑体" w:hAnsi="Time New Roman" w:cs="微软雅黑" w:hint="eastAsia"/>
          <w:color w:val="333333"/>
          <w:shd w:val="clear" w:color="auto" w:fill="FFFFFF"/>
        </w:rPr>
        <w:t>年企业社会责任战略》的影响</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以便为制定包括专门涉及儿童权利的活动的新战略提供信息</w:t>
      </w:r>
      <w:r w:rsidR="00F716B3" w:rsidRPr="00880599">
        <w:rPr>
          <w:rFonts w:ascii="Time New Roman" w:eastAsia="黑体" w:hAnsi="Time New Roman" w:cs="微软雅黑" w:hint="eastAsia"/>
          <w:color w:val="333333"/>
          <w:shd w:val="clear" w:color="auto" w:fill="FFFFFF"/>
        </w:rPr>
        <w:t>；</w:t>
      </w:r>
    </w:p>
    <w:p w14:paraId="1B0748C0" w14:textId="405E6C7D" w:rsidR="009A3A07" w:rsidRPr="00880599" w:rsidRDefault="009A3A07" w:rsidP="003A7CB2">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确保在缔约国境内经营或管理的工商企业及其子公司承担起国际和国家人权、劳工、环境和其他标准方面的法律责任</w:t>
      </w:r>
      <w:r w:rsidR="00F716B3" w:rsidRPr="00880599">
        <w:rPr>
          <w:rFonts w:ascii="Time New Roman" w:eastAsia="黑体" w:hAnsi="Time New Roman" w:cs="微软雅黑" w:hint="eastAsia"/>
          <w:color w:val="333333"/>
          <w:shd w:val="clear" w:color="auto" w:fill="FFFFFF"/>
        </w:rPr>
        <w:t>；</w:t>
      </w:r>
    </w:p>
    <w:p w14:paraId="017EA487" w14:textId="52BD327D" w:rsidR="009A3A07" w:rsidRPr="00880599" w:rsidRDefault="009A3A07" w:rsidP="003A7CB2">
      <w:pPr>
        <w:pStyle w:val="SingleTxtGC"/>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要求公司评估其经营活动对环境、健康和儿童权利的影响</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就此</w:t>
      </w:r>
      <w:proofErr w:type="gramStart"/>
      <w:r w:rsidRPr="00880599">
        <w:rPr>
          <w:rFonts w:ascii="Time New Roman" w:eastAsia="黑体" w:hAnsi="Time New Roman" w:cs="微软雅黑" w:hint="eastAsia"/>
          <w:color w:val="333333"/>
          <w:shd w:val="clear" w:color="auto" w:fill="FFFFFF"/>
        </w:rPr>
        <w:t>种影响</w:t>
      </w:r>
      <w:proofErr w:type="gramEnd"/>
      <w:r w:rsidRPr="00880599">
        <w:rPr>
          <w:rFonts w:ascii="Time New Roman" w:eastAsia="黑体" w:hAnsi="Time New Roman" w:cs="微软雅黑" w:hint="eastAsia"/>
          <w:color w:val="333333"/>
          <w:shd w:val="clear" w:color="auto" w:fill="FFFFFF"/>
        </w:rPr>
        <w:t>征求意见</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向公众充分披露此种影响</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并对公司处理这些影响的计划进行评估</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就这些计划征求意见</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同时向公众充分披露这些计划。</w:t>
      </w:r>
    </w:p>
    <w:p w14:paraId="727A7A0D" w14:textId="686032CA" w:rsidR="009A3A07" w:rsidRPr="00880599" w:rsidRDefault="009A3A07" w:rsidP="000E400C">
      <w:pPr>
        <w:pStyle w:val="H1GC"/>
      </w:pPr>
      <w:r w:rsidRPr="00880599">
        <w:tab/>
      </w:r>
      <w:r w:rsidR="00F716B3" w:rsidRPr="00880599">
        <w:t>B</w:t>
      </w:r>
      <w:r w:rsidRPr="00880599">
        <w:t>.</w:t>
      </w:r>
      <w:r w:rsidRPr="00880599">
        <w:tab/>
      </w:r>
      <w:r w:rsidRPr="00880599">
        <w:rPr>
          <w:rFonts w:cs="宋体" w:hint="eastAsia"/>
        </w:rPr>
        <w:t>一般原则</w:t>
      </w:r>
      <w:r w:rsidR="00F716B3" w:rsidRPr="00880599">
        <w:t>(</w:t>
      </w:r>
      <w:r w:rsidRPr="00880599">
        <w:rPr>
          <w:rFonts w:cs="宋体" w:hint="eastAsia"/>
        </w:rPr>
        <w:t>第</w:t>
      </w:r>
      <w:r w:rsidR="00F716B3" w:rsidRPr="00880599">
        <w:t>2</w:t>
      </w:r>
      <w:r w:rsidRPr="00880599">
        <w:rPr>
          <w:rFonts w:cs="宋体" w:hint="eastAsia"/>
        </w:rPr>
        <w:t>条、第</w:t>
      </w:r>
      <w:r w:rsidR="00F716B3" w:rsidRPr="00880599">
        <w:t>3</w:t>
      </w:r>
      <w:r w:rsidRPr="00880599">
        <w:rPr>
          <w:rFonts w:cs="宋体" w:hint="eastAsia"/>
        </w:rPr>
        <w:t>条、第</w:t>
      </w:r>
      <w:r w:rsidR="00F716B3" w:rsidRPr="00880599">
        <w:t>6</w:t>
      </w:r>
      <w:r w:rsidRPr="00880599">
        <w:rPr>
          <w:rFonts w:cs="宋体" w:hint="eastAsia"/>
        </w:rPr>
        <w:t>条和第</w:t>
      </w:r>
      <w:r w:rsidR="00F716B3" w:rsidRPr="00880599">
        <w:t>12</w:t>
      </w:r>
      <w:r w:rsidRPr="00880599">
        <w:rPr>
          <w:rFonts w:cs="宋体" w:hint="eastAsia"/>
        </w:rPr>
        <w:t>条</w:t>
      </w:r>
      <w:r w:rsidR="00F716B3" w:rsidRPr="00880599">
        <w:t>)</w:t>
      </w:r>
    </w:p>
    <w:p w14:paraId="5FA9289A" w14:textId="77777777" w:rsidR="009A3A07" w:rsidRPr="00880599" w:rsidRDefault="009A3A07" w:rsidP="000E400C">
      <w:pPr>
        <w:pStyle w:val="H23GC"/>
      </w:pPr>
      <w:r w:rsidRPr="00880599">
        <w:tab/>
      </w:r>
      <w:r w:rsidRPr="00880599">
        <w:tab/>
      </w:r>
      <w:r w:rsidRPr="00880599">
        <w:rPr>
          <w:rFonts w:cs="宋体" w:hint="eastAsia"/>
        </w:rPr>
        <w:t>不歧视</w:t>
      </w:r>
    </w:p>
    <w:p w14:paraId="77878644" w14:textId="2854AFAA" w:rsidR="009A3A07" w:rsidRPr="00880599" w:rsidRDefault="00F716B3" w:rsidP="000E400C">
      <w:pPr>
        <w:pStyle w:val="SingleTxtGC"/>
      </w:pPr>
      <w:r w:rsidRPr="00880599">
        <w:t>16.</w:t>
      </w:r>
      <w:r w:rsidR="009A3A07" w:rsidRPr="00880599">
        <w:tab/>
      </w:r>
      <w:r w:rsidR="009A3A07" w:rsidRPr="00880599">
        <w:rPr>
          <w:rFonts w:hint="eastAsia"/>
          <w:shd w:val="clear" w:color="auto" w:fill="FFFFFF"/>
        </w:rPr>
        <w:t>委员会注意到在防止歧视委员会内设立了一个常设工作组来处理对儿童的歧视问题</w:t>
      </w:r>
      <w:r w:rsidRPr="00880599">
        <w:rPr>
          <w:rFonts w:hint="eastAsia"/>
          <w:shd w:val="clear" w:color="auto" w:fill="FFFFFF"/>
        </w:rPr>
        <w:t>，</w:t>
      </w:r>
      <w:r w:rsidR="009A3A07" w:rsidRPr="00880599">
        <w:rPr>
          <w:rFonts w:hint="eastAsia"/>
          <w:shd w:val="clear" w:color="auto" w:fill="FFFFFF"/>
        </w:rPr>
        <w:t>但仍然深为关切地注意到</w:t>
      </w:r>
      <w:r w:rsidRPr="00880599">
        <w:rPr>
          <w:rFonts w:hint="eastAsia"/>
          <w:shd w:val="clear" w:color="auto" w:fill="FFFFFF"/>
        </w:rPr>
        <w:t>，</w:t>
      </w:r>
      <w:r w:rsidR="009A3A07" w:rsidRPr="00880599">
        <w:rPr>
          <w:rFonts w:hint="eastAsia"/>
          <w:shd w:val="clear" w:color="auto" w:fill="FFFFFF"/>
        </w:rPr>
        <w:t>对罗</w:t>
      </w:r>
      <w:proofErr w:type="gramStart"/>
      <w:r w:rsidR="009A3A07" w:rsidRPr="00880599">
        <w:rPr>
          <w:rFonts w:hint="eastAsia"/>
          <w:shd w:val="clear" w:color="auto" w:fill="FFFFFF"/>
        </w:rPr>
        <w:t>姆</w:t>
      </w:r>
      <w:proofErr w:type="gramEnd"/>
      <w:r w:rsidR="009A3A07" w:rsidRPr="00880599">
        <w:rPr>
          <w:rFonts w:hint="eastAsia"/>
          <w:shd w:val="clear" w:color="auto" w:fill="FFFFFF"/>
        </w:rPr>
        <w:t>儿童、少数民族儿童、残疾儿童和其他处境不利儿童群体的歧视难以消除。</w:t>
      </w:r>
    </w:p>
    <w:p w14:paraId="2536D53E" w14:textId="7490AAAD" w:rsidR="009A3A07" w:rsidRPr="00880599" w:rsidRDefault="00F716B3" w:rsidP="000E400C">
      <w:pPr>
        <w:pStyle w:val="SingleTxtGC"/>
        <w:rPr>
          <w:rFonts w:ascii="Time New Roman" w:eastAsia="黑体" w:hAnsi="Time New Roman" w:hint="eastAsia"/>
        </w:rPr>
      </w:pPr>
      <w:r w:rsidRPr="00880599">
        <w:t>17.</w:t>
      </w:r>
      <w:r w:rsidR="009A3A07" w:rsidRPr="00880599">
        <w:tab/>
      </w:r>
      <w:r w:rsidR="009A3A07" w:rsidRPr="00880599">
        <w:rPr>
          <w:rFonts w:ascii="Time New Roman" w:eastAsia="黑体" w:hAnsi="Time New Roman" w:hint="eastAsia"/>
        </w:rPr>
        <w:t>委员会敦促缔约国</w:t>
      </w:r>
      <w:r w:rsidRPr="00880599">
        <w:rPr>
          <w:rFonts w:ascii="Time New Roman" w:eastAsia="黑体" w:hAnsi="Time New Roman" w:hint="eastAsia"/>
        </w:rPr>
        <w:t>：</w:t>
      </w:r>
    </w:p>
    <w:p w14:paraId="439F6CC9" w14:textId="7DB179A9" w:rsidR="009A3A07" w:rsidRPr="00880599" w:rsidRDefault="009A3A07" w:rsidP="000E400C">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实施有针对性的政策和方案</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消除对处境不利儿童的歧视</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特别是对罗</w:t>
      </w:r>
      <w:proofErr w:type="gramStart"/>
      <w:r w:rsidRPr="00880599">
        <w:rPr>
          <w:rFonts w:ascii="Time New Roman" w:eastAsia="黑体" w:hAnsi="Time New Roman" w:hint="eastAsia"/>
          <w:shd w:val="clear" w:color="auto" w:fill="FFFFFF"/>
        </w:rPr>
        <w:t>姆</w:t>
      </w:r>
      <w:proofErr w:type="gramEnd"/>
      <w:r w:rsidRPr="00880599">
        <w:rPr>
          <w:rFonts w:ascii="Time New Roman" w:eastAsia="黑体" w:hAnsi="Time New Roman" w:hint="eastAsia"/>
          <w:shd w:val="clear" w:color="auto" w:fill="FFFFFF"/>
        </w:rPr>
        <w:t>儿童、贫困儿童、残疾儿童、寄宿照料儿童、寻求庇护儿童和难民儿童以及移民儿童的歧视</w:t>
      </w:r>
      <w:r w:rsidR="00F716B3" w:rsidRPr="00880599">
        <w:rPr>
          <w:rFonts w:ascii="Time New Roman" w:eastAsia="黑体" w:hAnsi="Time New Roman" w:hint="eastAsia"/>
          <w:shd w:val="clear" w:color="auto" w:fill="FFFFFF"/>
        </w:rPr>
        <w:t>；</w:t>
      </w:r>
      <w:r w:rsidRPr="00880599">
        <w:rPr>
          <w:rFonts w:ascii="Time New Roman" w:eastAsia="黑体" w:hAnsi="Time New Roman"/>
        </w:rPr>
        <w:t xml:space="preserve"> </w:t>
      </w:r>
    </w:p>
    <w:p w14:paraId="561D3CE0" w14:textId="0F6AA4C4" w:rsidR="009A3A07" w:rsidRPr="00880599" w:rsidRDefault="009A3A07" w:rsidP="000E400C">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确保罗</w:t>
      </w:r>
      <w:proofErr w:type="gramStart"/>
      <w:r w:rsidRPr="00880599">
        <w:rPr>
          <w:rFonts w:ascii="Time New Roman" w:eastAsia="黑体" w:hAnsi="Time New Roman" w:hint="eastAsia"/>
          <w:shd w:val="clear" w:color="auto" w:fill="FFFFFF"/>
        </w:rPr>
        <w:t>姆</w:t>
      </w:r>
      <w:proofErr w:type="gramEnd"/>
      <w:r w:rsidRPr="00880599">
        <w:rPr>
          <w:rFonts w:ascii="Time New Roman" w:eastAsia="黑体" w:hAnsi="Time New Roman" w:hint="eastAsia"/>
          <w:shd w:val="clear" w:color="auto" w:fill="FFFFFF"/>
        </w:rPr>
        <w:t>儿童和偏远地区儿童获得适当的医疗服务</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接受适足教育</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获得适足住房并达到适足的生活水平</w:t>
      </w:r>
      <w:r w:rsidR="00F716B3" w:rsidRPr="00880599">
        <w:rPr>
          <w:rFonts w:ascii="Time New Roman" w:eastAsia="黑体" w:hAnsi="Time New Roman" w:hint="eastAsia"/>
          <w:shd w:val="clear" w:color="auto" w:fill="FFFFFF"/>
        </w:rPr>
        <w:t>；</w:t>
      </w:r>
    </w:p>
    <w:p w14:paraId="3AB53FC2" w14:textId="16BF5BF6" w:rsidR="009A3A07" w:rsidRPr="00880599" w:rsidRDefault="009A3A07" w:rsidP="000E400C">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hint="eastAsia"/>
          <w:shd w:val="clear" w:color="auto" w:fill="FFFFFF"/>
        </w:rPr>
        <w:t>考虑制定规程</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以防止和谴责公职人员和政界人士的仇恨言论</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并对种族仇恨言论和出于种族动机的暴力事件进行调查</w:t>
      </w:r>
      <w:r w:rsidR="00F716B3" w:rsidRPr="00880599">
        <w:rPr>
          <w:rFonts w:ascii="Time New Roman" w:eastAsia="黑体" w:hAnsi="Time New Roman" w:hint="eastAsia"/>
          <w:shd w:val="clear" w:color="auto" w:fill="FFFFFF"/>
        </w:rPr>
        <w:t>；</w:t>
      </w:r>
    </w:p>
    <w:p w14:paraId="565BBBE8" w14:textId="3909CA55" w:rsidR="009A3A07" w:rsidRPr="00880599" w:rsidRDefault="009A3A07" w:rsidP="000E400C">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(d)</w:t>
      </w:r>
      <w:r w:rsidRPr="00880599">
        <w:rPr>
          <w:rFonts w:ascii="Time New Roman" w:eastAsia="黑体" w:hAnsi="Time New Roman"/>
        </w:rPr>
        <w:tab/>
      </w:r>
      <w:r w:rsidRPr="00880599">
        <w:rPr>
          <w:rFonts w:ascii="Time New Roman" w:eastAsia="黑体" w:hAnsi="Time New Roman" w:hint="eastAsia"/>
          <w:shd w:val="clear" w:color="auto" w:fill="FFFFFF"/>
        </w:rPr>
        <w:t>加强防止歧视委员会的能力</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包括为此提高其影响力并扩大其工作范围</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以期处理歧视儿童的案件</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并审议儿童提出的指称</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不论这种指称是否在成人代表协助下提出</w:t>
      </w:r>
      <w:r w:rsidR="00F716B3" w:rsidRPr="00880599">
        <w:rPr>
          <w:rFonts w:ascii="Time New Roman" w:eastAsia="黑体" w:hAnsi="Time New Roman" w:hint="eastAsia"/>
          <w:shd w:val="clear" w:color="auto" w:fill="FFFFFF"/>
        </w:rPr>
        <w:t>；</w:t>
      </w:r>
    </w:p>
    <w:p w14:paraId="1844A999" w14:textId="2CD66280" w:rsidR="009A3A07" w:rsidRPr="00880599" w:rsidRDefault="009A3A07" w:rsidP="000E400C">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(e)</w:t>
      </w:r>
      <w:r w:rsidRPr="00880599">
        <w:rPr>
          <w:rFonts w:ascii="Time New Roman" w:eastAsia="黑体" w:hAnsi="Time New Roman"/>
        </w:rPr>
        <w:tab/>
      </w:r>
      <w:r w:rsidRPr="00880599">
        <w:rPr>
          <w:rFonts w:ascii="Time New Roman" w:eastAsia="黑体" w:hAnsi="Time New Roman" w:hint="eastAsia"/>
          <w:shd w:val="clear" w:color="auto" w:fill="FFFFFF"/>
        </w:rPr>
        <w:t>确保因种族背景、族裔、性取向或性别认同而遭受歧视、欺凌或骚扰的儿童得到保护和支持</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包括为此采取有针对性的反欺凌措施</w:t>
      </w:r>
      <w:r w:rsidR="00F716B3" w:rsidRPr="00880599">
        <w:rPr>
          <w:rFonts w:ascii="Time New Roman" w:eastAsia="黑体" w:hAnsi="Time New Roman" w:hint="eastAsia"/>
          <w:shd w:val="clear" w:color="auto" w:fill="FFFFFF"/>
        </w:rPr>
        <w:t>；</w:t>
      </w:r>
    </w:p>
    <w:p w14:paraId="1D2AFECB" w14:textId="3ABE5ECB" w:rsidR="009A3A07" w:rsidRPr="00880599" w:rsidRDefault="009A3A07" w:rsidP="000E400C">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(f)</w:t>
      </w:r>
      <w:r w:rsidRPr="00880599">
        <w:rPr>
          <w:rFonts w:ascii="Time New Roman" w:eastAsia="黑体" w:hAnsi="Time New Roman"/>
        </w:rPr>
        <w:tab/>
      </w:r>
      <w:r w:rsidRPr="00880599">
        <w:rPr>
          <w:rFonts w:ascii="Time New Roman" w:eastAsia="黑体" w:hAnsi="Time New Roman" w:hint="eastAsia"/>
          <w:shd w:val="clear" w:color="auto" w:fill="FFFFFF"/>
        </w:rPr>
        <w:t>消除对难民和移民儿童、残疾儿童以及男女同性恋、双性恋、跨性别和双性儿童的成见</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宣传他们作为权利持有者的正面形象</w:t>
      </w:r>
      <w:r w:rsidR="00F716B3" w:rsidRPr="00880599">
        <w:rPr>
          <w:rFonts w:ascii="Time New Roman" w:eastAsia="黑体" w:hAnsi="Time New Roman" w:hint="eastAsia"/>
          <w:shd w:val="clear" w:color="auto" w:fill="FFFFFF"/>
        </w:rPr>
        <w:t>；</w:t>
      </w:r>
    </w:p>
    <w:p w14:paraId="157D6BAB" w14:textId="431D2AE9" w:rsidR="009A3A07" w:rsidRPr="00880599" w:rsidRDefault="009A3A07" w:rsidP="000E400C">
      <w:pPr>
        <w:pStyle w:val="SingleTxtGC"/>
      </w:pPr>
      <w:r w:rsidRPr="00880599">
        <w:rPr>
          <w:rFonts w:ascii="Time New Roman" w:eastAsia="黑体" w:hAnsi="Time New Roman"/>
        </w:rPr>
        <w:tab/>
      </w:r>
      <w:r w:rsidR="00F716B3" w:rsidRPr="00880599">
        <w:rPr>
          <w:rFonts w:ascii="Time New Roman" w:eastAsia="黑体" w:hAnsi="Time New Roman"/>
        </w:rPr>
        <w:t>(g)</w:t>
      </w:r>
      <w:r w:rsidRPr="00880599">
        <w:rPr>
          <w:rFonts w:ascii="Time New Roman" w:eastAsia="黑体" w:hAnsi="Time New Roman"/>
        </w:rPr>
        <w:tab/>
      </w:r>
      <w:r w:rsidRPr="00880599">
        <w:rPr>
          <w:rFonts w:ascii="Time New Roman" w:eastAsia="黑体" w:hAnsi="Time New Roman" w:hint="eastAsia"/>
          <w:shd w:val="clear" w:color="auto" w:fill="FFFFFF"/>
        </w:rPr>
        <w:t>在儿童和民间社会组织的参与下</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评估旨在打击对处境不利儿童的歧视的现行措施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以评判这些措施的有效性</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并在必要时对其</w:t>
      </w:r>
      <w:proofErr w:type="gramStart"/>
      <w:r w:rsidRPr="00880599">
        <w:rPr>
          <w:rFonts w:ascii="Time New Roman" w:eastAsia="黑体" w:hAnsi="Time New Roman" w:hint="eastAsia"/>
          <w:shd w:val="clear" w:color="auto" w:fill="FFFFFF"/>
        </w:rPr>
        <w:t>作出</w:t>
      </w:r>
      <w:proofErr w:type="gramEnd"/>
      <w:r w:rsidRPr="00880599">
        <w:rPr>
          <w:rFonts w:ascii="Time New Roman" w:eastAsia="黑体" w:hAnsi="Time New Roman" w:hint="eastAsia"/>
          <w:shd w:val="clear" w:color="auto" w:fill="FFFFFF"/>
        </w:rPr>
        <w:t>修订。</w:t>
      </w:r>
    </w:p>
    <w:p w14:paraId="07984243" w14:textId="77777777" w:rsidR="009A3A07" w:rsidRPr="00880599" w:rsidRDefault="009A3A07" w:rsidP="000E400C">
      <w:pPr>
        <w:pStyle w:val="H23GC"/>
      </w:pPr>
      <w:r w:rsidRPr="00880599">
        <w:tab/>
      </w:r>
      <w:r w:rsidRPr="00880599">
        <w:tab/>
      </w:r>
      <w:r w:rsidRPr="00880599">
        <w:rPr>
          <w:rFonts w:hint="eastAsia"/>
        </w:rPr>
        <w:t>儿童的最大利益</w:t>
      </w:r>
    </w:p>
    <w:p w14:paraId="7732AE39" w14:textId="000D42F3" w:rsidR="009A3A07" w:rsidRPr="00880599" w:rsidRDefault="00F716B3" w:rsidP="000E400C">
      <w:pPr>
        <w:pStyle w:val="SingleTxtGC"/>
        <w:rPr>
          <w:rFonts w:ascii="Time New Roman" w:eastAsia="黑体" w:hAnsi="Time New Roman" w:hint="eastAsia"/>
        </w:rPr>
      </w:pPr>
      <w:r w:rsidRPr="00880599">
        <w:t>18.</w:t>
      </w:r>
      <w:r w:rsidR="009A3A07" w:rsidRPr="00880599">
        <w:tab/>
      </w:r>
      <w:r w:rsidR="009A3A07" w:rsidRPr="00880599">
        <w:rPr>
          <w:rFonts w:ascii="Time New Roman" w:eastAsia="黑体" w:hAnsi="Time New Roman" w:hint="eastAsia"/>
          <w:shd w:val="clear" w:color="auto" w:fill="FFFFFF"/>
        </w:rPr>
        <w:t>委员会关切地注意到专业人员适用儿童最大利益原则的能力不足</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建议缔约国</w:t>
      </w:r>
      <w:r w:rsidRPr="00880599">
        <w:rPr>
          <w:rFonts w:ascii="Time New Roman" w:eastAsia="黑体" w:hAnsi="Time New Roman" w:cs="Arial" w:hint="eastAsia"/>
          <w:shd w:val="clear" w:color="auto" w:fill="FFFFFF"/>
        </w:rPr>
        <w:t>：</w:t>
      </w:r>
    </w:p>
    <w:p w14:paraId="6E52AF26" w14:textId="23A20344" w:rsidR="009A3A07" w:rsidRPr="00880599" w:rsidRDefault="009A3A07" w:rsidP="000E400C">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确保儿童最大利益原则始终在所有影响儿童的政策、方案以及立法、行政和司法程序中得到适用</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包括在照料安置、家庭暴力、父母纠纷、监护、贩运儿童、儿童司法以及移民和庇护程序方面得到适用</w:t>
      </w:r>
      <w:r w:rsidR="00F716B3" w:rsidRPr="00880599">
        <w:rPr>
          <w:rFonts w:ascii="Time New Roman" w:eastAsia="黑体" w:hAnsi="Time New Roman" w:hint="eastAsia"/>
          <w:shd w:val="clear" w:color="auto" w:fill="FFFFFF"/>
        </w:rPr>
        <w:t>；</w:t>
      </w:r>
    </w:p>
    <w:p w14:paraId="75163B1D" w14:textId="6CB032F0" w:rsidR="009A3A07" w:rsidRPr="00880599" w:rsidRDefault="009A3A07" w:rsidP="000E400C">
      <w:pPr>
        <w:pStyle w:val="SingleTxtGC"/>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通过系统培训等方式</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加强所有相关专业人员评估和确定儿童最大利益这一首要考虑的能力。</w:t>
      </w:r>
    </w:p>
    <w:p w14:paraId="70E6C08B" w14:textId="77777777" w:rsidR="009A3A07" w:rsidRPr="00880599" w:rsidRDefault="009A3A07" w:rsidP="00887323">
      <w:pPr>
        <w:pStyle w:val="H23GC"/>
      </w:pPr>
      <w:r w:rsidRPr="00880599">
        <w:tab/>
      </w:r>
      <w:r w:rsidRPr="00880599">
        <w:tab/>
      </w:r>
      <w:r w:rsidRPr="00880599">
        <w:rPr>
          <w:rFonts w:hint="eastAsia"/>
        </w:rPr>
        <w:t>生命权、生存权和发展权</w:t>
      </w:r>
    </w:p>
    <w:p w14:paraId="5F757BD2" w14:textId="5A6FE190" w:rsidR="009A3A07" w:rsidRPr="00880599" w:rsidRDefault="00F716B3" w:rsidP="00887323">
      <w:pPr>
        <w:pStyle w:val="SingleTxtGC"/>
        <w:rPr>
          <w:rFonts w:ascii="Time New Roman" w:eastAsia="黑体" w:hAnsi="Time New Roman" w:hint="eastAsia"/>
        </w:rPr>
      </w:pPr>
      <w:r w:rsidRPr="00880599">
        <w:rPr>
          <w:rFonts w:ascii="Time New Roman" w:eastAsia="黑体" w:hAnsi="Time New Roman"/>
        </w:rPr>
        <w:t>19.</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委员会赞赏地注意到在降低婴儿死亡率方面取得的进展</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但仍对罗</w:t>
      </w:r>
      <w:proofErr w:type="gramStart"/>
      <w:r w:rsidR="009A3A07" w:rsidRPr="00880599">
        <w:rPr>
          <w:rFonts w:ascii="Time New Roman" w:eastAsia="黑体" w:hAnsi="Time New Roman" w:hint="eastAsia"/>
          <w:shd w:val="clear" w:color="auto" w:fill="FFFFFF"/>
        </w:rPr>
        <w:t>姆</w:t>
      </w:r>
      <w:proofErr w:type="gramEnd"/>
      <w:r w:rsidR="009A3A07" w:rsidRPr="00880599">
        <w:rPr>
          <w:rFonts w:ascii="Time New Roman" w:eastAsia="黑体" w:hAnsi="Time New Roman" w:hint="eastAsia"/>
          <w:shd w:val="clear" w:color="auto" w:fill="FFFFFF"/>
        </w:rPr>
        <w:t>家庭和农村地区家庭的婴儿和</w:t>
      </w:r>
      <w:r w:rsidRPr="00880599">
        <w:rPr>
          <w:rFonts w:ascii="Time New Roman" w:eastAsia="黑体" w:hAnsi="Time New Roman" w:cs="Arial"/>
          <w:shd w:val="clear" w:color="auto" w:fill="FFFFFF"/>
        </w:rPr>
        <w:t>5</w:t>
      </w:r>
      <w:r w:rsidR="009A3A07" w:rsidRPr="00880599">
        <w:rPr>
          <w:rFonts w:ascii="Time New Roman" w:eastAsia="黑体" w:hAnsi="Time New Roman" w:hint="eastAsia"/>
          <w:shd w:val="clear" w:color="auto" w:fill="FFFFFF"/>
        </w:rPr>
        <w:t>岁以下儿童死亡率感到关切。委员会建议缔约国加强努力</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降低婴儿和儿童死亡率</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特别是罗</w:t>
      </w:r>
      <w:proofErr w:type="gramStart"/>
      <w:r w:rsidR="009A3A07" w:rsidRPr="00880599">
        <w:rPr>
          <w:rFonts w:ascii="Time New Roman" w:eastAsia="黑体" w:hAnsi="Time New Roman" w:hint="eastAsia"/>
          <w:shd w:val="clear" w:color="auto" w:fill="FFFFFF"/>
        </w:rPr>
        <w:t>姆</w:t>
      </w:r>
      <w:proofErr w:type="gramEnd"/>
      <w:r w:rsidR="009A3A07" w:rsidRPr="00880599">
        <w:rPr>
          <w:rFonts w:ascii="Time New Roman" w:eastAsia="黑体" w:hAnsi="Time New Roman" w:hint="eastAsia"/>
          <w:shd w:val="clear" w:color="auto" w:fill="FFFFFF"/>
        </w:rPr>
        <w:t>人口较多的地区和农村地区以及因交通事故造成的婴儿和儿童死亡率</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并处理致使死亡率较高的根本决定因素。</w:t>
      </w:r>
    </w:p>
    <w:p w14:paraId="391C13B6" w14:textId="77777777" w:rsidR="009A3A07" w:rsidRPr="00880599" w:rsidRDefault="009A3A07" w:rsidP="00887323">
      <w:pPr>
        <w:pStyle w:val="H23GC"/>
      </w:pPr>
      <w:r w:rsidRPr="00880599">
        <w:tab/>
      </w:r>
      <w:r w:rsidRPr="00880599">
        <w:tab/>
      </w:r>
      <w:r w:rsidRPr="00880599">
        <w:rPr>
          <w:rFonts w:hint="eastAsia"/>
        </w:rPr>
        <w:t>尊重儿童的意见</w:t>
      </w:r>
    </w:p>
    <w:p w14:paraId="052D0097" w14:textId="36B309C9" w:rsidR="009A3A07" w:rsidRPr="00880599" w:rsidRDefault="00F716B3" w:rsidP="00887323">
      <w:pPr>
        <w:pStyle w:val="SingleTxtGC"/>
        <w:rPr>
          <w:rFonts w:ascii="Time New Roman" w:eastAsia="黑体" w:hAnsi="Time New Roman" w:hint="eastAsia"/>
        </w:rPr>
      </w:pPr>
      <w:r w:rsidRPr="00880599">
        <w:rPr>
          <w:rFonts w:ascii="Time New Roman" w:eastAsia="黑体" w:hAnsi="Time New Roman"/>
        </w:rPr>
        <w:t>20.</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委员会关切地注意到</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在影响到儿童的决策中</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包括在国家和地方决策中</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没有有计划、有步骤地考虑到儿童的意见</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因此委员会建议缔约国</w:t>
      </w:r>
      <w:r w:rsidRPr="00880599">
        <w:rPr>
          <w:rFonts w:ascii="Time New Roman" w:eastAsia="黑体" w:hAnsi="Time New Roman" w:cs="Arial" w:hint="eastAsia"/>
          <w:shd w:val="clear" w:color="auto" w:fill="FFFFFF"/>
        </w:rPr>
        <w:t>：</w:t>
      </w:r>
      <w:r w:rsidR="009A3A07" w:rsidRPr="00880599">
        <w:rPr>
          <w:rFonts w:ascii="Time New Roman" w:eastAsia="黑体" w:hAnsi="Time New Roman"/>
        </w:rPr>
        <w:t xml:space="preserve"> </w:t>
      </w:r>
    </w:p>
    <w:p w14:paraId="2A7C61AC" w14:textId="4E3AD464" w:rsidR="009A3A07" w:rsidRPr="00880599" w:rsidRDefault="009A3A07" w:rsidP="00F147E8">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提倡所有儿童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w:t>
      </w:r>
      <w:r w:rsidR="00F716B3" w:rsidRPr="00880599">
        <w:rPr>
          <w:rFonts w:ascii="Time New Roman" w:eastAsia="黑体" w:hAnsi="Time New Roman" w:cs="Arial"/>
          <w:shd w:val="clear" w:color="auto" w:fill="FFFFFF"/>
        </w:rPr>
        <w:t>1</w:t>
      </w:r>
      <w:r w:rsidRPr="00880599">
        <w:rPr>
          <w:rFonts w:ascii="Time New Roman" w:eastAsia="黑体" w:hAnsi="Time New Roman" w:cs="Arial"/>
          <w:shd w:val="clear" w:color="auto" w:fill="FFFFFF"/>
        </w:rPr>
        <w:t>0</w:t>
      </w:r>
      <w:r w:rsidRPr="00880599">
        <w:rPr>
          <w:rFonts w:ascii="Time New Roman" w:eastAsia="黑体" w:hAnsi="Time New Roman" w:hint="eastAsia"/>
          <w:shd w:val="clear" w:color="auto" w:fill="FFFFFF"/>
        </w:rPr>
        <w:t>岁以下儿童、罗</w:t>
      </w:r>
      <w:proofErr w:type="gramStart"/>
      <w:r w:rsidRPr="00880599">
        <w:rPr>
          <w:rFonts w:ascii="Time New Roman" w:eastAsia="黑体" w:hAnsi="Time New Roman" w:hint="eastAsia"/>
          <w:shd w:val="clear" w:color="auto" w:fill="FFFFFF"/>
        </w:rPr>
        <w:t>姆</w:t>
      </w:r>
      <w:proofErr w:type="gramEnd"/>
      <w:r w:rsidRPr="00880599">
        <w:rPr>
          <w:rFonts w:ascii="Time New Roman" w:eastAsia="黑体" w:hAnsi="Time New Roman" w:hint="eastAsia"/>
          <w:shd w:val="clear" w:color="auto" w:fill="FFFFFF"/>
        </w:rPr>
        <w:t>儿童、残疾儿童、接受替代照料的儿童和移民儿童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在家庭、社区和学校环境中有意义地切实参与地方和国家各级的决策</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并处理不利于他们参与的规范和有害态度</w:t>
      </w:r>
      <w:r w:rsidR="00F716B3" w:rsidRPr="00880599">
        <w:rPr>
          <w:rFonts w:ascii="Time New Roman" w:eastAsia="黑体" w:hAnsi="Time New Roman" w:hint="eastAsia"/>
          <w:shd w:val="clear" w:color="auto" w:fill="FFFFFF"/>
        </w:rPr>
        <w:t>；</w:t>
      </w:r>
    </w:p>
    <w:p w14:paraId="00BBBB89" w14:textId="76AECF14" w:rsidR="009A3A07" w:rsidRPr="00880599" w:rsidRDefault="009A3A07" w:rsidP="00F147E8">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确保所有儿童表达自己意见的权利</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并使这些意见在影响到他们的所有决定中</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包括在法庭和相关行政和司法程序中</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以及在家庭暴力、收养、监护、替代照料和司法等方面</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都能得到考虑</w:t>
      </w:r>
      <w:r w:rsidR="00F716B3" w:rsidRPr="00880599">
        <w:rPr>
          <w:rFonts w:ascii="Time New Roman" w:eastAsia="黑体" w:hAnsi="Time New Roman" w:hint="eastAsia"/>
          <w:shd w:val="clear" w:color="auto" w:fill="FFFFFF"/>
        </w:rPr>
        <w:t>；</w:t>
      </w:r>
      <w:r w:rsidRPr="00880599">
        <w:rPr>
          <w:rFonts w:ascii="Time New Roman" w:eastAsia="黑体" w:hAnsi="Time New Roman"/>
        </w:rPr>
        <w:t xml:space="preserve"> </w:t>
      </w:r>
    </w:p>
    <w:p w14:paraId="3D162527" w14:textId="60C21EB5" w:rsidR="009A3A07" w:rsidRPr="00880599" w:rsidRDefault="009A3A07" w:rsidP="00F147E8">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hint="eastAsia"/>
          <w:shd w:val="clear" w:color="auto" w:fill="FFFFFF"/>
        </w:rPr>
        <w:t>为相关专业人员制定程序和准则</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确保诉讼程序对儿童友好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对儿童的意见给予应有的重视</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并确保他们接受适当培训</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以熟悉儿童要求人们倾听其意见的权利</w:t>
      </w:r>
      <w:r w:rsidR="00F716B3" w:rsidRPr="00880599">
        <w:rPr>
          <w:rFonts w:ascii="Time New Roman" w:eastAsia="黑体" w:hAnsi="Time New Roman" w:hint="eastAsia"/>
          <w:shd w:val="clear" w:color="auto" w:fill="FFFFFF"/>
        </w:rPr>
        <w:t>；</w:t>
      </w:r>
    </w:p>
    <w:p w14:paraId="159C0D5B" w14:textId="74D7C710" w:rsidR="009A3A07" w:rsidRPr="00880599" w:rsidRDefault="009A3A07" w:rsidP="00F147E8">
      <w:pPr>
        <w:pStyle w:val="SingleTxtGC"/>
      </w:pPr>
      <w:r w:rsidRPr="00880599">
        <w:rPr>
          <w:rFonts w:ascii="Time New Roman" w:eastAsia="黑体" w:hAnsi="Time New Roman"/>
        </w:rPr>
        <w:tab/>
      </w:r>
      <w:r w:rsidR="00F716B3" w:rsidRPr="00880599">
        <w:rPr>
          <w:rFonts w:ascii="Time New Roman" w:eastAsia="黑体" w:hAnsi="Time New Roman"/>
        </w:rPr>
        <w:t>(d)</w:t>
      </w:r>
      <w:r w:rsidRPr="00880599">
        <w:rPr>
          <w:rFonts w:ascii="Time New Roman" w:eastAsia="黑体" w:hAnsi="Time New Roman"/>
        </w:rPr>
        <w:tab/>
      </w:r>
      <w:r w:rsidRPr="00880599">
        <w:rPr>
          <w:rFonts w:ascii="Time New Roman" w:eastAsia="黑体" w:hAnsi="Time New Roman" w:hint="eastAsia"/>
          <w:shd w:val="clear" w:color="auto" w:fill="FFFFFF"/>
        </w:rPr>
        <w:t>确保以儿童友好的语言提供与儿童相关的法律和政策信息</w:t>
      </w:r>
      <w:r w:rsidRPr="00880599">
        <w:rPr>
          <w:rFonts w:hint="eastAsia"/>
          <w:shd w:val="clear" w:color="auto" w:fill="FFFFFF"/>
        </w:rPr>
        <w:t>。</w:t>
      </w:r>
    </w:p>
    <w:p w14:paraId="1EB9263D" w14:textId="59860C5F" w:rsidR="009A3A07" w:rsidRPr="00880599" w:rsidRDefault="009A3A07" w:rsidP="00F147E8">
      <w:pPr>
        <w:pStyle w:val="H1GC"/>
      </w:pPr>
      <w:r w:rsidRPr="00880599">
        <w:tab/>
      </w:r>
      <w:r w:rsidR="00F716B3" w:rsidRPr="00880599">
        <w:t>C</w:t>
      </w:r>
      <w:r w:rsidRPr="00880599">
        <w:t>.</w:t>
      </w:r>
      <w:r w:rsidRPr="00880599">
        <w:tab/>
      </w:r>
      <w:r w:rsidRPr="00880599">
        <w:rPr>
          <w:rFonts w:hint="eastAsia"/>
        </w:rPr>
        <w:t>公民权利和自由</w:t>
      </w:r>
      <w:r w:rsidR="00F716B3" w:rsidRPr="00880599">
        <w:t>(</w:t>
      </w:r>
      <w:r w:rsidRPr="00880599">
        <w:rPr>
          <w:rFonts w:hint="eastAsia"/>
        </w:rPr>
        <w:t>第</w:t>
      </w:r>
      <w:r w:rsidR="00F716B3" w:rsidRPr="00880599">
        <w:t>7</w:t>
      </w:r>
      <w:r w:rsidRPr="00880599">
        <w:rPr>
          <w:rFonts w:hint="eastAsia"/>
        </w:rPr>
        <w:t>条、第</w:t>
      </w:r>
      <w:r w:rsidR="00F716B3" w:rsidRPr="00880599">
        <w:t>8</w:t>
      </w:r>
      <w:r w:rsidRPr="00880599">
        <w:rPr>
          <w:rFonts w:hint="eastAsia"/>
        </w:rPr>
        <w:t>条以及第</w:t>
      </w:r>
      <w:r w:rsidR="00F716B3" w:rsidRPr="00880599">
        <w:t>13</w:t>
      </w:r>
      <w:r w:rsidRPr="00880599">
        <w:rPr>
          <w:rFonts w:hint="eastAsia"/>
        </w:rPr>
        <w:t>至第</w:t>
      </w:r>
      <w:r w:rsidR="00F716B3" w:rsidRPr="00880599">
        <w:t>17</w:t>
      </w:r>
      <w:r w:rsidRPr="00880599">
        <w:rPr>
          <w:rFonts w:hint="eastAsia"/>
        </w:rPr>
        <w:t>条</w:t>
      </w:r>
      <w:r w:rsidR="00F716B3" w:rsidRPr="00880599">
        <w:t>)</w:t>
      </w:r>
      <w:r w:rsidRPr="00880599">
        <w:t xml:space="preserve"> </w:t>
      </w:r>
    </w:p>
    <w:p w14:paraId="3FFCC542" w14:textId="77777777" w:rsidR="009A3A07" w:rsidRPr="00880599" w:rsidRDefault="009A3A07" w:rsidP="00F147E8">
      <w:pPr>
        <w:pStyle w:val="H23GC"/>
      </w:pPr>
      <w:r w:rsidRPr="00880599">
        <w:tab/>
      </w:r>
      <w:r w:rsidRPr="00880599">
        <w:tab/>
      </w:r>
      <w:r w:rsidRPr="00880599">
        <w:rPr>
          <w:rFonts w:hint="eastAsia"/>
        </w:rPr>
        <w:t>国籍和无国籍状态</w:t>
      </w:r>
    </w:p>
    <w:p w14:paraId="5F28394F" w14:textId="38588831" w:rsidR="009A3A07" w:rsidRPr="00880599" w:rsidRDefault="00F716B3" w:rsidP="00F147E8">
      <w:pPr>
        <w:pStyle w:val="SingleTxtGC"/>
      </w:pPr>
      <w:r w:rsidRPr="00880599">
        <w:t>21.</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委员会欢迎缔约国于</w:t>
      </w:r>
      <w:r w:rsidRPr="00880599">
        <w:rPr>
          <w:rFonts w:ascii="Time New Roman" w:eastAsia="黑体" w:hAnsi="Time New Roman" w:cs="Arial"/>
          <w:shd w:val="clear" w:color="auto" w:fill="FFFFFF"/>
        </w:rPr>
        <w:t>2</w:t>
      </w:r>
      <w:r w:rsidR="009A3A07" w:rsidRPr="00880599">
        <w:rPr>
          <w:rFonts w:ascii="Time New Roman" w:eastAsia="黑体" w:hAnsi="Time New Roman" w:cs="Arial"/>
          <w:shd w:val="clear" w:color="auto" w:fill="FFFFFF"/>
        </w:rPr>
        <w:t>0</w:t>
      </w:r>
      <w:r w:rsidRPr="00880599">
        <w:rPr>
          <w:rFonts w:ascii="Time New Roman" w:eastAsia="黑体" w:hAnsi="Time New Roman" w:cs="Arial"/>
          <w:shd w:val="clear" w:color="auto" w:fill="FFFFFF"/>
        </w:rPr>
        <w:t>2</w:t>
      </w:r>
      <w:r w:rsidR="009A3A07" w:rsidRPr="00880599">
        <w:rPr>
          <w:rFonts w:ascii="Time New Roman" w:eastAsia="黑体" w:hAnsi="Time New Roman" w:cs="Arial"/>
          <w:shd w:val="clear" w:color="auto" w:fill="FFFFFF"/>
        </w:rPr>
        <w:t>0</w:t>
      </w:r>
      <w:r w:rsidR="009A3A07" w:rsidRPr="00880599">
        <w:rPr>
          <w:rFonts w:ascii="Time New Roman" w:eastAsia="黑体" w:hAnsi="Time New Roman" w:hint="eastAsia"/>
          <w:shd w:val="clear" w:color="auto" w:fill="FFFFFF"/>
        </w:rPr>
        <w:t>年撤销了在</w:t>
      </w:r>
      <w:r w:rsidRPr="00880599">
        <w:rPr>
          <w:rFonts w:ascii="Time New Roman" w:eastAsia="黑体" w:hAnsi="Time New Roman" w:cs="Arial"/>
          <w:shd w:val="clear" w:color="auto" w:fill="FFFFFF"/>
        </w:rPr>
        <w:t>1954</w:t>
      </w:r>
      <w:r w:rsidR="009A3A07" w:rsidRPr="00880599">
        <w:rPr>
          <w:rFonts w:ascii="Time New Roman" w:eastAsia="黑体" w:hAnsi="Time New Roman" w:hint="eastAsia"/>
          <w:shd w:val="clear" w:color="auto" w:fill="FFFFFF"/>
        </w:rPr>
        <w:t>年《关于无国籍人地位的公约》第三十一条之下提出的保留</w:t>
      </w:r>
      <w:r w:rsidRPr="00880599">
        <w:rPr>
          <w:rFonts w:ascii="Time New Roman" w:eastAsia="黑体" w:hAnsi="Time New Roman" w:hint="eastAsia"/>
          <w:shd w:val="clear" w:color="auto" w:fill="FFFFFF"/>
        </w:rPr>
        <w:t>(</w:t>
      </w:r>
      <w:r w:rsidRPr="00880599">
        <w:rPr>
          <w:rFonts w:ascii="Time New Roman" w:eastAsia="黑体" w:hAnsi="Time New Roman" w:cs="Arial"/>
          <w:shd w:val="clear" w:color="auto" w:fill="FFFFFF"/>
        </w:rPr>
        <w:t>2</w:t>
      </w:r>
      <w:r w:rsidR="009A3A07" w:rsidRPr="00880599">
        <w:rPr>
          <w:rFonts w:ascii="Time New Roman" w:eastAsia="黑体" w:hAnsi="Time New Roman" w:cs="Arial"/>
          <w:shd w:val="clear" w:color="auto" w:fill="FFFFFF"/>
        </w:rPr>
        <w:t>0</w:t>
      </w:r>
      <w:r w:rsidRPr="00880599">
        <w:rPr>
          <w:rFonts w:ascii="Time New Roman" w:eastAsia="黑体" w:hAnsi="Time New Roman" w:cs="Arial"/>
          <w:shd w:val="clear" w:color="auto" w:fill="FFFFFF"/>
        </w:rPr>
        <w:t>2</w:t>
      </w:r>
      <w:r w:rsidR="009A3A07" w:rsidRPr="00880599">
        <w:rPr>
          <w:rFonts w:ascii="Time New Roman" w:eastAsia="黑体" w:hAnsi="Time New Roman" w:cs="Arial"/>
          <w:shd w:val="clear" w:color="auto" w:fill="FFFFFF"/>
        </w:rPr>
        <w:t>0</w:t>
      </w:r>
      <w:r w:rsidR="009A3A07" w:rsidRPr="00880599">
        <w:rPr>
          <w:rFonts w:ascii="Time New Roman" w:eastAsia="黑体" w:hAnsi="Time New Roman" w:hint="eastAsia"/>
          <w:shd w:val="clear" w:color="auto" w:fill="FFFFFF"/>
        </w:rPr>
        <w:t>年《撤销保留法》</w:t>
      </w:r>
      <w:r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同时敦促缔约国进一步考虑撤销对</w:t>
      </w:r>
      <w:r w:rsidRPr="00880599">
        <w:rPr>
          <w:rFonts w:ascii="Time New Roman" w:eastAsia="黑体" w:hAnsi="Time New Roman" w:cs="Arial"/>
          <w:shd w:val="clear" w:color="auto" w:fill="FFFFFF"/>
        </w:rPr>
        <w:t>1954</w:t>
      </w:r>
      <w:r w:rsidR="009A3A07" w:rsidRPr="00880599">
        <w:rPr>
          <w:rFonts w:ascii="Time New Roman" w:eastAsia="黑体" w:hAnsi="Time New Roman" w:hint="eastAsia"/>
          <w:shd w:val="clear" w:color="auto" w:fill="FFFFFF"/>
        </w:rPr>
        <w:t>年《公约》第七、二十一、二十三、二十四、二十七和二十八条的保留</w:t>
      </w:r>
      <w:r w:rsidR="009A3A07" w:rsidRPr="00880599">
        <w:rPr>
          <w:rFonts w:hint="eastAsia"/>
          <w:shd w:val="clear" w:color="auto" w:fill="FFFFFF"/>
        </w:rPr>
        <w:t>。</w:t>
      </w:r>
    </w:p>
    <w:p w14:paraId="252B7EB7" w14:textId="77777777" w:rsidR="009A3A07" w:rsidRPr="00880599" w:rsidRDefault="009A3A07" w:rsidP="00A922EC">
      <w:pPr>
        <w:pStyle w:val="H23GC"/>
      </w:pPr>
      <w:r w:rsidRPr="00880599">
        <w:tab/>
      </w:r>
      <w:r w:rsidRPr="00880599">
        <w:tab/>
      </w:r>
      <w:r w:rsidRPr="00880599">
        <w:rPr>
          <w:rFonts w:cs="宋体" w:hint="eastAsia"/>
        </w:rPr>
        <w:t>身份权</w:t>
      </w:r>
    </w:p>
    <w:p w14:paraId="10A9055B" w14:textId="0E84C6E2" w:rsidR="009A3A07" w:rsidRPr="00880599" w:rsidRDefault="00F716B3" w:rsidP="00A922EC">
      <w:pPr>
        <w:pStyle w:val="SingleTxtGC"/>
        <w:rPr>
          <w:rFonts w:ascii="Time New Roman" w:eastAsia="黑体" w:hAnsi="Time New Roman" w:hint="eastAsia"/>
        </w:rPr>
      </w:pPr>
      <w:r w:rsidRPr="00880599">
        <w:rPr>
          <w:rFonts w:ascii="Time New Roman" w:eastAsia="黑体" w:hAnsi="Time New Roman"/>
        </w:rPr>
        <w:t>22.</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委员会建议缔约国确保在通过辅助生殖技术出生的情形中</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儿童能够获得关于其出身的信息并获得适当的咨询和支持。</w:t>
      </w:r>
    </w:p>
    <w:p w14:paraId="3F3F237D" w14:textId="77777777" w:rsidR="009A3A07" w:rsidRPr="00880599" w:rsidRDefault="009A3A07" w:rsidP="00A922EC">
      <w:pPr>
        <w:pStyle w:val="H23GC"/>
      </w:pPr>
      <w:r w:rsidRPr="00880599">
        <w:tab/>
      </w:r>
      <w:r w:rsidRPr="00880599">
        <w:tab/>
      </w:r>
      <w:r w:rsidRPr="00880599">
        <w:rPr>
          <w:rFonts w:hint="eastAsia"/>
        </w:rPr>
        <w:t>获取适当信息</w:t>
      </w:r>
    </w:p>
    <w:p w14:paraId="74414B6C" w14:textId="0D74CAB2" w:rsidR="009A3A07" w:rsidRPr="00880599" w:rsidRDefault="00F716B3" w:rsidP="00A922EC">
      <w:pPr>
        <w:pStyle w:val="SingleTxtGC"/>
        <w:rPr>
          <w:rFonts w:ascii="Time New Roman" w:eastAsia="黑体" w:hAnsi="Time New Roman" w:hint="eastAsia"/>
        </w:rPr>
      </w:pPr>
      <w:r w:rsidRPr="00880599">
        <w:rPr>
          <w:rFonts w:ascii="Time New Roman" w:eastAsia="黑体" w:hAnsi="Time New Roman"/>
        </w:rPr>
        <w:t>23.</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委员会回顾关于数字环境中儿童权利的第</w:t>
      </w:r>
      <w:r w:rsidRPr="00880599">
        <w:rPr>
          <w:rFonts w:ascii="Time New Roman" w:eastAsia="黑体" w:hAnsi="Time New Roman" w:cs="Arial"/>
          <w:shd w:val="clear" w:color="auto" w:fill="FFFFFF"/>
        </w:rPr>
        <w:t>25</w:t>
      </w:r>
      <w:r w:rsidR="009A3A07" w:rsidRPr="00880599">
        <w:rPr>
          <w:rFonts w:ascii="Time New Roman" w:eastAsia="黑体" w:hAnsi="Time New Roman" w:hint="eastAsia"/>
          <w:shd w:val="clear" w:color="auto" w:fill="FFFFFF"/>
        </w:rPr>
        <w:t>号一般性意见</w:t>
      </w:r>
      <w:r w:rsidRPr="00880599">
        <w:rPr>
          <w:rFonts w:ascii="Time New Roman" w:eastAsia="黑体" w:hAnsi="Time New Roman" w:hint="eastAsia"/>
          <w:shd w:val="clear" w:color="auto" w:fill="FFFFFF"/>
        </w:rPr>
        <w:t>(</w:t>
      </w:r>
      <w:r w:rsidRPr="00880599">
        <w:rPr>
          <w:rFonts w:ascii="Time New Roman" w:eastAsia="黑体" w:hAnsi="Time New Roman" w:cs="Arial"/>
          <w:shd w:val="clear" w:color="auto" w:fill="FFFFFF"/>
        </w:rPr>
        <w:t>2</w:t>
      </w:r>
      <w:r w:rsidR="009A3A07" w:rsidRPr="00880599">
        <w:rPr>
          <w:rFonts w:ascii="Time New Roman" w:eastAsia="黑体" w:hAnsi="Time New Roman" w:cs="Arial"/>
          <w:shd w:val="clear" w:color="auto" w:fill="FFFFFF"/>
        </w:rPr>
        <w:t>0</w:t>
      </w:r>
      <w:r w:rsidRPr="00880599">
        <w:rPr>
          <w:rFonts w:ascii="Time New Roman" w:eastAsia="黑体" w:hAnsi="Time New Roman" w:cs="Arial"/>
          <w:shd w:val="clear" w:color="auto" w:fill="FFFFFF"/>
        </w:rPr>
        <w:t>21</w:t>
      </w:r>
      <w:r w:rsidR="009A3A07" w:rsidRPr="00880599">
        <w:rPr>
          <w:rFonts w:ascii="Time New Roman" w:eastAsia="黑体" w:hAnsi="Time New Roman" w:hint="eastAsia"/>
          <w:shd w:val="clear" w:color="auto" w:fill="FFFFFF"/>
        </w:rPr>
        <w:t>年</w:t>
      </w:r>
      <w:r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建议缔约国</w:t>
      </w:r>
      <w:r w:rsidRPr="00880599">
        <w:rPr>
          <w:rFonts w:ascii="Time New Roman" w:eastAsia="黑体" w:hAnsi="Time New Roman" w:cs="Arial" w:hint="eastAsia"/>
          <w:shd w:val="clear" w:color="auto" w:fill="FFFFFF"/>
        </w:rPr>
        <w:t>：</w:t>
      </w:r>
      <w:r w:rsidR="009A3A07" w:rsidRPr="00880599">
        <w:rPr>
          <w:rFonts w:ascii="Time New Roman" w:eastAsia="黑体" w:hAnsi="Time New Roman"/>
        </w:rPr>
        <w:t xml:space="preserve"> </w:t>
      </w:r>
    </w:p>
    <w:p w14:paraId="07F76659" w14:textId="1636EA3B" w:rsidR="009A3A07" w:rsidRPr="00880599" w:rsidRDefault="00A922EC" w:rsidP="00A922EC">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确保关于获取信息和数字环境的法律和政策保护对儿童实行保护</w:t>
      </w:r>
      <w:r w:rsidR="00F716B3"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使其免受有害内容的影响</w:t>
      </w:r>
      <w:r w:rsidR="00F716B3" w:rsidRPr="00880599">
        <w:rPr>
          <w:rFonts w:ascii="Time New Roman" w:eastAsia="黑体" w:hAnsi="Time New Roman" w:hint="eastAsia"/>
          <w:shd w:val="clear" w:color="auto" w:fill="FFFFFF"/>
        </w:rPr>
        <w:t>，</w:t>
      </w:r>
      <w:proofErr w:type="gramStart"/>
      <w:r w:rsidR="009A3A07" w:rsidRPr="00880599">
        <w:rPr>
          <w:rFonts w:ascii="Time New Roman" w:eastAsia="黑体" w:hAnsi="Time New Roman" w:hint="eastAsia"/>
          <w:shd w:val="clear" w:color="auto" w:fill="FFFFFF"/>
        </w:rPr>
        <w:t>不</w:t>
      </w:r>
      <w:proofErr w:type="gramEnd"/>
      <w:r w:rsidR="009A3A07" w:rsidRPr="00880599">
        <w:rPr>
          <w:rFonts w:ascii="Time New Roman" w:eastAsia="黑体" w:hAnsi="Time New Roman" w:hint="eastAsia"/>
          <w:shd w:val="clear" w:color="auto" w:fill="FFFFFF"/>
        </w:rPr>
        <w:t>面临网络风险</w:t>
      </w:r>
      <w:r w:rsidR="00F716B3"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同时尊重儿童的隐私</w:t>
      </w:r>
      <w:r w:rsidR="00F716B3" w:rsidRPr="00880599">
        <w:rPr>
          <w:rFonts w:ascii="Time New Roman" w:eastAsia="黑体" w:hAnsi="Time New Roman" w:hint="eastAsia"/>
          <w:shd w:val="clear" w:color="auto" w:fill="FFFFFF"/>
        </w:rPr>
        <w:t>；</w:t>
      </w:r>
    </w:p>
    <w:p w14:paraId="391E1E67" w14:textId="7E9F9A21" w:rsidR="009A3A07" w:rsidRPr="00880599" w:rsidRDefault="00A922EC" w:rsidP="00A922EC">
      <w:pPr>
        <w:pStyle w:val="SingleTxtGC"/>
      </w:pPr>
      <w:r w:rsidRPr="00880599">
        <w:rPr>
          <w:rFonts w:ascii="Time New Roman" w:eastAsia="黑体" w:hAnsi="Time New Roman"/>
        </w:rPr>
        <w:tab/>
      </w:r>
      <w:r w:rsidR="00F716B3" w:rsidRPr="00880599">
        <w:rPr>
          <w:rFonts w:ascii="Time New Roman" w:eastAsia="黑体" w:hAnsi="Time New Roman"/>
        </w:rPr>
        <w:t>(b)</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继续提高儿童、父母、照料者和教师的数字素养和技能。</w:t>
      </w:r>
    </w:p>
    <w:p w14:paraId="5381267D" w14:textId="4359E93C" w:rsidR="009A3A07" w:rsidRPr="00880599" w:rsidRDefault="009A3A07" w:rsidP="00A922EC">
      <w:pPr>
        <w:pStyle w:val="H1GC"/>
      </w:pPr>
      <w:r w:rsidRPr="00880599">
        <w:tab/>
      </w:r>
      <w:r w:rsidR="00F716B3" w:rsidRPr="00880599">
        <w:t>D</w:t>
      </w:r>
      <w:r w:rsidRPr="00880599">
        <w:t>.</w:t>
      </w:r>
      <w:r w:rsidRPr="00880599">
        <w:tab/>
      </w:r>
      <w:r w:rsidRPr="00880599">
        <w:rPr>
          <w:rFonts w:hint="eastAsia"/>
        </w:rPr>
        <w:t>暴力侵害儿童</w:t>
      </w:r>
      <w:r w:rsidR="00F716B3" w:rsidRPr="00880599">
        <w:t>(</w:t>
      </w:r>
      <w:r w:rsidRPr="00880599">
        <w:rPr>
          <w:rFonts w:hint="eastAsia"/>
        </w:rPr>
        <w:t>《公约》第</w:t>
      </w:r>
      <w:r w:rsidR="00F716B3" w:rsidRPr="00880599">
        <w:t>19</w:t>
      </w:r>
      <w:r w:rsidRPr="00880599">
        <w:rPr>
          <w:rFonts w:hint="eastAsia"/>
        </w:rPr>
        <w:t>条、第</w:t>
      </w:r>
      <w:r w:rsidR="00F716B3" w:rsidRPr="00880599">
        <w:t>24</w:t>
      </w:r>
      <w:r w:rsidRPr="00880599">
        <w:rPr>
          <w:rFonts w:hint="eastAsia"/>
        </w:rPr>
        <w:t>条第</w:t>
      </w:r>
      <w:r w:rsidR="00F716B3" w:rsidRPr="00880599">
        <w:t>3</w:t>
      </w:r>
      <w:r w:rsidRPr="00880599">
        <w:rPr>
          <w:rFonts w:hint="eastAsia"/>
        </w:rPr>
        <w:t>款、第</w:t>
      </w:r>
      <w:r w:rsidR="00F716B3" w:rsidRPr="00880599">
        <w:t>28</w:t>
      </w:r>
      <w:r w:rsidRPr="00880599">
        <w:rPr>
          <w:rFonts w:hint="eastAsia"/>
        </w:rPr>
        <w:t>条第</w:t>
      </w:r>
      <w:r w:rsidR="00F716B3" w:rsidRPr="00880599">
        <w:t>2</w:t>
      </w:r>
      <w:r w:rsidRPr="00880599">
        <w:rPr>
          <w:rFonts w:hint="eastAsia"/>
        </w:rPr>
        <w:t>款、第</w:t>
      </w:r>
      <w:r w:rsidR="00F716B3" w:rsidRPr="00880599">
        <w:t>34</w:t>
      </w:r>
      <w:r w:rsidRPr="00880599">
        <w:rPr>
          <w:rFonts w:hint="eastAsia"/>
        </w:rPr>
        <w:t>条、第</w:t>
      </w:r>
      <w:r w:rsidR="00F716B3" w:rsidRPr="00880599">
        <w:t>35</w:t>
      </w:r>
      <w:r w:rsidRPr="00880599">
        <w:rPr>
          <w:rFonts w:hint="eastAsia"/>
        </w:rPr>
        <w:t>条、第</w:t>
      </w:r>
      <w:r w:rsidR="00F716B3" w:rsidRPr="00880599">
        <w:t>37</w:t>
      </w:r>
      <w:r w:rsidRPr="00880599">
        <w:rPr>
          <w:rFonts w:hint="eastAsia"/>
        </w:rPr>
        <w:t>条</w:t>
      </w:r>
      <w:r w:rsidR="00F716B3" w:rsidRPr="00880599">
        <w:t>(a)</w:t>
      </w:r>
      <w:r w:rsidRPr="00880599">
        <w:rPr>
          <w:rFonts w:hint="eastAsia"/>
        </w:rPr>
        <w:t>项和第</w:t>
      </w:r>
      <w:r w:rsidR="00F716B3" w:rsidRPr="00880599">
        <w:t>39</w:t>
      </w:r>
      <w:r w:rsidRPr="00880599">
        <w:rPr>
          <w:rFonts w:hint="eastAsia"/>
        </w:rPr>
        <w:t>条</w:t>
      </w:r>
      <w:r w:rsidR="00F716B3" w:rsidRPr="00880599">
        <w:rPr>
          <w:rFonts w:hint="eastAsia"/>
        </w:rPr>
        <w:t>，</w:t>
      </w:r>
      <w:r w:rsidRPr="00880599">
        <w:rPr>
          <w:rFonts w:hint="eastAsia"/>
        </w:rPr>
        <w:t>以及</w:t>
      </w:r>
      <w:r w:rsidRPr="00880599">
        <w:rPr>
          <w:rFonts w:cs="微软雅黑" w:hint="eastAsia"/>
          <w:color w:val="333333"/>
          <w:shd w:val="clear" w:color="auto" w:fill="FFFFFF"/>
        </w:rPr>
        <w:t>《关于买卖儿童、儿童卖淫和儿童色情制品的任择议定书》</w:t>
      </w:r>
      <w:r w:rsidR="00F716B3" w:rsidRPr="00880599">
        <w:rPr>
          <w:rFonts w:cs="微软雅黑" w:hint="eastAsia"/>
          <w:color w:val="333333"/>
          <w:shd w:val="clear" w:color="auto" w:fill="FFFFFF"/>
        </w:rPr>
        <w:t>)</w:t>
      </w:r>
      <w:r w:rsidRPr="00880599">
        <w:t xml:space="preserve"> </w:t>
      </w:r>
    </w:p>
    <w:p w14:paraId="1CAE77C8" w14:textId="77777777" w:rsidR="009A3A07" w:rsidRPr="00880599" w:rsidRDefault="009A3A07" w:rsidP="002258BE">
      <w:pPr>
        <w:pStyle w:val="H23GC"/>
      </w:pPr>
      <w:r w:rsidRPr="00880599">
        <w:tab/>
      </w:r>
      <w:r w:rsidRPr="00880599">
        <w:tab/>
      </w:r>
      <w:r w:rsidRPr="00880599">
        <w:rPr>
          <w:rFonts w:cs="宋体" w:hint="eastAsia"/>
        </w:rPr>
        <w:t>体罚</w:t>
      </w:r>
    </w:p>
    <w:p w14:paraId="6C35FC7C" w14:textId="6AA3442E" w:rsidR="009A3A07" w:rsidRPr="00880599" w:rsidRDefault="00F716B3" w:rsidP="002258BE">
      <w:pPr>
        <w:pStyle w:val="SingleTxtGC"/>
        <w:rPr>
          <w:rFonts w:ascii="Time New Roman" w:eastAsia="黑体" w:hAnsi="Time New Roman" w:hint="eastAsia"/>
        </w:rPr>
      </w:pPr>
      <w:r w:rsidRPr="00880599">
        <w:rPr>
          <w:rFonts w:ascii="Time New Roman" w:eastAsia="黑体" w:hAnsi="Time New Roman"/>
        </w:rPr>
        <w:t>24.</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委员会回顾关于儿童受保护免遭体罚和其他残忍或有辱人格形式惩罚的权利的第</w:t>
      </w:r>
      <w:r w:rsidRPr="00880599">
        <w:rPr>
          <w:rFonts w:ascii="Time New Roman" w:eastAsia="黑体" w:hAnsi="Time New Roman" w:cs="Arial"/>
          <w:shd w:val="clear" w:color="auto" w:fill="FFFFFF"/>
        </w:rPr>
        <w:t>8</w:t>
      </w:r>
      <w:r w:rsidR="009A3A07" w:rsidRPr="00880599">
        <w:rPr>
          <w:rFonts w:ascii="Time New Roman" w:eastAsia="黑体" w:hAnsi="Time New Roman" w:hint="eastAsia"/>
          <w:shd w:val="clear" w:color="auto" w:fill="FFFFFF"/>
        </w:rPr>
        <w:t>号一般性意见</w:t>
      </w:r>
      <w:r w:rsidRPr="00880599">
        <w:rPr>
          <w:rFonts w:ascii="Time New Roman" w:eastAsia="黑体" w:hAnsi="Time New Roman" w:hint="eastAsia"/>
          <w:shd w:val="clear" w:color="auto" w:fill="FFFFFF"/>
        </w:rPr>
        <w:t>(</w:t>
      </w:r>
      <w:r w:rsidRPr="00880599">
        <w:rPr>
          <w:rFonts w:ascii="Time New Roman" w:eastAsia="黑体" w:hAnsi="Time New Roman" w:cs="Arial"/>
          <w:shd w:val="clear" w:color="auto" w:fill="FFFFFF"/>
        </w:rPr>
        <w:t>2</w:t>
      </w:r>
      <w:r w:rsidR="009A3A07" w:rsidRPr="00880599">
        <w:rPr>
          <w:rFonts w:ascii="Time New Roman" w:eastAsia="黑体" w:hAnsi="Time New Roman" w:cs="Arial"/>
          <w:shd w:val="clear" w:color="auto" w:fill="FFFFFF"/>
        </w:rPr>
        <w:t>00</w:t>
      </w:r>
      <w:r w:rsidRPr="00880599">
        <w:rPr>
          <w:rFonts w:ascii="Time New Roman" w:eastAsia="黑体" w:hAnsi="Time New Roman" w:cs="Arial"/>
          <w:shd w:val="clear" w:color="auto" w:fill="FFFFFF"/>
        </w:rPr>
        <w:t>6</w:t>
      </w:r>
      <w:r w:rsidR="009A3A07" w:rsidRPr="00880599">
        <w:rPr>
          <w:rFonts w:ascii="Time New Roman" w:eastAsia="黑体" w:hAnsi="Time New Roman" w:hint="eastAsia"/>
          <w:shd w:val="clear" w:color="auto" w:fill="FFFFFF"/>
        </w:rPr>
        <w:t>年</w:t>
      </w:r>
      <w:r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建议缔约国</w:t>
      </w:r>
      <w:r w:rsidRPr="00880599">
        <w:rPr>
          <w:rFonts w:ascii="Time New Roman" w:eastAsia="黑体" w:hAnsi="Time New Roman" w:cs="Arial" w:hint="eastAsia"/>
          <w:shd w:val="clear" w:color="auto" w:fill="FFFFFF"/>
        </w:rPr>
        <w:t>：</w:t>
      </w:r>
    </w:p>
    <w:p w14:paraId="6E24102A" w14:textId="3F58FE7E" w:rsidR="009A3A07" w:rsidRPr="00880599" w:rsidRDefault="009A3A07" w:rsidP="002258BE">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禁止所有环境中的体罚</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并监测相关立法的影响</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为旨在促进对所有环境中体罚的态度转变的措施提供信息</w:t>
      </w:r>
      <w:r w:rsidR="00F716B3" w:rsidRPr="00880599">
        <w:rPr>
          <w:rFonts w:ascii="Time New Roman" w:eastAsia="黑体" w:hAnsi="Time New Roman" w:hint="eastAsia"/>
          <w:shd w:val="clear" w:color="auto" w:fill="FFFFFF"/>
        </w:rPr>
        <w:t>；</w:t>
      </w:r>
    </w:p>
    <w:p w14:paraId="788D037B" w14:textId="3E45379E" w:rsidR="009A3A07" w:rsidRPr="00880599" w:rsidRDefault="009A3A07" w:rsidP="002258BE">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制定规程和准则</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以便在发生体罚时采取行动</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包括建立以安全和保密方式举报的机制</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并确保采取恰当的应对举措</w:t>
      </w:r>
      <w:r w:rsidR="00F716B3" w:rsidRPr="00880599">
        <w:rPr>
          <w:rFonts w:ascii="Time New Roman" w:eastAsia="黑体" w:hAnsi="Time New Roman" w:hint="eastAsia"/>
          <w:shd w:val="clear" w:color="auto" w:fill="FFFFFF"/>
        </w:rPr>
        <w:t>；</w:t>
      </w:r>
    </w:p>
    <w:p w14:paraId="54CB78FF" w14:textId="642ADB30" w:rsidR="009A3A07" w:rsidRPr="00880599" w:rsidRDefault="009A3A07" w:rsidP="002258BE">
      <w:pPr>
        <w:pStyle w:val="SingleTxtGC"/>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hint="eastAsia"/>
          <w:shd w:val="clear" w:color="auto" w:fill="FFFFFF"/>
        </w:rPr>
        <w:t>加强对家长、教师和其他从事儿童工作的专业人员进行的宣传</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使其知晓体罚在所有场合都受到禁止</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并提倡采取积极、非暴力和参与式的儿童养育方式。</w:t>
      </w:r>
    </w:p>
    <w:p w14:paraId="1CEDBD75" w14:textId="77777777" w:rsidR="009A3A07" w:rsidRPr="00880599" w:rsidRDefault="009A3A07" w:rsidP="002258BE">
      <w:pPr>
        <w:pStyle w:val="H23GC"/>
      </w:pPr>
      <w:r w:rsidRPr="00880599">
        <w:tab/>
      </w:r>
      <w:r w:rsidRPr="00880599">
        <w:tab/>
      </w:r>
      <w:r w:rsidRPr="00880599">
        <w:rPr>
          <w:rFonts w:hint="eastAsia"/>
        </w:rPr>
        <w:t>儿童免遭一切形式的暴力侵害</w:t>
      </w:r>
    </w:p>
    <w:p w14:paraId="6789FDC7" w14:textId="4D5AE591" w:rsidR="009A3A07" w:rsidRPr="00880599" w:rsidRDefault="00F716B3" w:rsidP="002258BE">
      <w:pPr>
        <w:pStyle w:val="SingleTxtGC"/>
      </w:pPr>
      <w:r w:rsidRPr="00880599">
        <w:t>25.</w:t>
      </w:r>
      <w:r w:rsidR="009A3A07" w:rsidRPr="00880599">
        <w:tab/>
      </w:r>
      <w:r w:rsidR="009A3A07" w:rsidRPr="00880599">
        <w:rPr>
          <w:rFonts w:hint="eastAsia"/>
          <w:shd w:val="clear" w:color="auto" w:fill="FFFFFF"/>
        </w:rPr>
        <w:t>委员会赞赏地注意到为处理暴力侵害儿童问题所采取的措施</w:t>
      </w:r>
      <w:r w:rsidRPr="00880599">
        <w:rPr>
          <w:rFonts w:hint="eastAsia"/>
          <w:shd w:val="clear" w:color="auto" w:fill="FFFFFF"/>
        </w:rPr>
        <w:t>，</w:t>
      </w:r>
      <w:r w:rsidR="009A3A07" w:rsidRPr="00880599">
        <w:rPr>
          <w:rFonts w:hint="eastAsia"/>
          <w:shd w:val="clear" w:color="auto" w:fill="FFFFFF"/>
        </w:rPr>
        <w:t>但深为关切地注意到</w:t>
      </w:r>
      <w:r w:rsidRPr="00880599">
        <w:rPr>
          <w:rFonts w:cs="Arial" w:hint="eastAsia"/>
          <w:shd w:val="clear" w:color="auto" w:fill="FFFFFF"/>
        </w:rPr>
        <w:t>：</w:t>
      </w:r>
    </w:p>
    <w:p w14:paraId="33D9B80D" w14:textId="1D8AD8F1" w:rsidR="009A3A07" w:rsidRPr="00880599" w:rsidRDefault="009A3A07" w:rsidP="002258BE">
      <w:pPr>
        <w:pStyle w:val="SingleTxtGC"/>
      </w:pPr>
      <w:r w:rsidRPr="00880599">
        <w:tab/>
      </w:r>
      <w:r w:rsidR="00F716B3" w:rsidRPr="00880599">
        <w:t>(a)</w:t>
      </w:r>
      <w:r w:rsidRPr="00880599">
        <w:tab/>
      </w:r>
      <w:r w:rsidRPr="00880599">
        <w:rPr>
          <w:rFonts w:hint="eastAsia"/>
        </w:rPr>
        <w:t>家中</w:t>
      </w:r>
      <w:r w:rsidRPr="00880599">
        <w:rPr>
          <w:rFonts w:hint="eastAsia"/>
          <w:shd w:val="clear" w:color="auto" w:fill="FFFFFF"/>
        </w:rPr>
        <w:t>对儿童的侵害、儿童遭受性剥削和基于性别的暴力侵害的现象十分普遍</w:t>
      </w:r>
      <w:r w:rsidR="00F716B3" w:rsidRPr="00880599">
        <w:rPr>
          <w:rFonts w:hint="eastAsia"/>
          <w:shd w:val="clear" w:color="auto" w:fill="FFFFFF"/>
        </w:rPr>
        <w:t>，</w:t>
      </w:r>
      <w:r w:rsidRPr="00880599">
        <w:rPr>
          <w:rFonts w:hint="eastAsia"/>
          <w:shd w:val="clear" w:color="auto" w:fill="FFFFFF"/>
        </w:rPr>
        <w:t>而且这类案件没有得到充分报告</w:t>
      </w:r>
      <w:r w:rsidR="00F716B3" w:rsidRPr="00880599">
        <w:rPr>
          <w:rFonts w:hint="eastAsia"/>
          <w:shd w:val="clear" w:color="auto" w:fill="FFFFFF"/>
        </w:rPr>
        <w:t>，</w:t>
      </w:r>
      <w:r w:rsidRPr="00880599">
        <w:rPr>
          <w:rFonts w:hint="eastAsia"/>
          <w:shd w:val="clear" w:color="auto" w:fill="FFFFFF"/>
        </w:rPr>
        <w:t>对其调查不力</w:t>
      </w:r>
      <w:r w:rsidR="00F716B3" w:rsidRPr="00880599">
        <w:rPr>
          <w:rFonts w:hint="eastAsia"/>
          <w:shd w:val="clear" w:color="auto" w:fill="FFFFFF"/>
        </w:rPr>
        <w:t>；</w:t>
      </w:r>
    </w:p>
    <w:p w14:paraId="42768EC2" w14:textId="6A04D395" w:rsidR="009A3A07" w:rsidRPr="00880599" w:rsidRDefault="009A3A07" w:rsidP="002258BE">
      <w:pPr>
        <w:pStyle w:val="SingleTxtGC"/>
      </w:pPr>
      <w:r w:rsidRPr="00880599">
        <w:tab/>
      </w:r>
      <w:r w:rsidR="00F716B3" w:rsidRPr="00880599">
        <w:t>(b)</w:t>
      </w:r>
      <w:r w:rsidRPr="00880599">
        <w:tab/>
      </w:r>
      <w:r w:rsidRPr="00880599">
        <w:rPr>
          <w:rFonts w:hint="eastAsia"/>
          <w:shd w:val="clear" w:color="auto" w:fill="FFFFFF"/>
        </w:rPr>
        <w:t>在为遭受暴力侵害的儿童提供支助方面</w:t>
      </w:r>
      <w:r w:rsidR="00F716B3" w:rsidRPr="00880599">
        <w:rPr>
          <w:rFonts w:hint="eastAsia"/>
          <w:shd w:val="clear" w:color="auto" w:fill="FFFFFF"/>
        </w:rPr>
        <w:t>，</w:t>
      </w:r>
      <w:r w:rsidRPr="00880599">
        <w:rPr>
          <w:rFonts w:hint="eastAsia"/>
          <w:shd w:val="clear" w:color="auto" w:fill="FFFFFF"/>
        </w:rPr>
        <w:t>服务不充分</w:t>
      </w:r>
      <w:r w:rsidR="00F716B3" w:rsidRPr="00880599">
        <w:rPr>
          <w:rFonts w:hint="eastAsia"/>
          <w:shd w:val="clear" w:color="auto" w:fill="FFFFFF"/>
        </w:rPr>
        <w:t>，</w:t>
      </w:r>
      <w:r w:rsidRPr="00880599">
        <w:rPr>
          <w:rFonts w:hint="eastAsia"/>
          <w:shd w:val="clear" w:color="auto" w:fill="FFFFFF"/>
        </w:rPr>
        <w:t>相关部门的机构间协调不足</w:t>
      </w:r>
      <w:r w:rsidR="00F716B3" w:rsidRPr="00880599">
        <w:rPr>
          <w:rFonts w:hint="eastAsia"/>
          <w:shd w:val="clear" w:color="auto" w:fill="FFFFFF"/>
        </w:rPr>
        <w:t>；</w:t>
      </w:r>
    </w:p>
    <w:p w14:paraId="594F7F9E" w14:textId="1E80ABFA" w:rsidR="009A3A07" w:rsidRPr="00880599" w:rsidRDefault="009A3A07" w:rsidP="002258BE">
      <w:pPr>
        <w:pStyle w:val="SingleTxtGC"/>
      </w:pPr>
      <w:r w:rsidRPr="00880599">
        <w:tab/>
      </w:r>
      <w:r w:rsidR="00F716B3" w:rsidRPr="00880599">
        <w:t>(c)</w:t>
      </w:r>
      <w:r w:rsidRPr="00880599">
        <w:tab/>
      </w:r>
      <w:r w:rsidRPr="00880599">
        <w:rPr>
          <w:rFonts w:hint="eastAsia"/>
          <w:shd w:val="clear" w:color="auto" w:fill="FFFFFF"/>
        </w:rPr>
        <w:t>从事儿童工作的专业人员识别受害者和处理性剥削和性虐待案件的能力不足</w:t>
      </w:r>
      <w:r w:rsidR="00F716B3" w:rsidRPr="00880599">
        <w:rPr>
          <w:rFonts w:hint="eastAsia"/>
          <w:shd w:val="clear" w:color="auto" w:fill="FFFFFF"/>
        </w:rPr>
        <w:t>；</w:t>
      </w:r>
    </w:p>
    <w:p w14:paraId="59DFB3C1" w14:textId="54745B21" w:rsidR="009A3A07" w:rsidRPr="00880599" w:rsidRDefault="009A3A07" w:rsidP="002258BE">
      <w:pPr>
        <w:pStyle w:val="SingleTxtGC"/>
      </w:pPr>
      <w:r w:rsidRPr="00880599">
        <w:tab/>
      </w:r>
      <w:r w:rsidR="00F716B3" w:rsidRPr="00880599">
        <w:t>(d)</w:t>
      </w:r>
      <w:r w:rsidRPr="00880599">
        <w:tab/>
      </w:r>
      <w:r w:rsidRPr="00880599">
        <w:rPr>
          <w:rFonts w:hint="eastAsia"/>
          <w:shd w:val="clear" w:color="auto" w:fill="FFFFFF"/>
        </w:rPr>
        <w:t>收集和分析暴力侵害儿童数据的综合系统缺乏。</w:t>
      </w:r>
    </w:p>
    <w:p w14:paraId="75FFC768" w14:textId="73B268F4" w:rsidR="009A3A07" w:rsidRPr="00880599" w:rsidRDefault="00F716B3" w:rsidP="002258BE">
      <w:pPr>
        <w:pStyle w:val="SingleTxtGC"/>
        <w:rPr>
          <w:rFonts w:ascii="Time New Roman" w:eastAsia="黑体" w:hAnsi="Time New Roman" w:hint="eastAsia"/>
        </w:rPr>
      </w:pPr>
      <w:r w:rsidRPr="00880599">
        <w:rPr>
          <w:rFonts w:ascii="Time New Roman" w:eastAsia="黑体" w:hAnsi="Time New Roman"/>
        </w:rPr>
        <w:t>26.</w:t>
      </w:r>
      <w:r w:rsidR="009A3A07" w:rsidRPr="00880599">
        <w:rPr>
          <w:rFonts w:ascii="Time New Roman" w:eastAsia="黑体" w:hAnsi="Time New Roman"/>
        </w:rPr>
        <w:tab/>
      </w:r>
      <w:r w:rsidR="009A3A07" w:rsidRPr="00880599">
        <w:rPr>
          <w:rFonts w:ascii="Time New Roman" w:eastAsia="黑体" w:hAnsi="Time New Roman" w:hint="eastAsia"/>
        </w:rPr>
        <w:t>委员会敦促缔约国</w:t>
      </w:r>
      <w:r w:rsidRPr="00880599">
        <w:rPr>
          <w:rFonts w:ascii="Time New Roman" w:eastAsia="黑体" w:hAnsi="Time New Roman" w:hint="eastAsia"/>
        </w:rPr>
        <w:t>：</w:t>
      </w:r>
    </w:p>
    <w:p w14:paraId="7091C7E1" w14:textId="1A2B169A" w:rsidR="009A3A07" w:rsidRPr="00880599" w:rsidRDefault="009A3A07" w:rsidP="002258BE">
      <w:pPr>
        <w:pStyle w:val="SingleTxtGC"/>
        <w:rPr>
          <w:rFonts w:ascii="Time New Roman" w:eastAsia="黑体" w:hAnsi="Time New Roman" w:hint="eastAsia"/>
        </w:rPr>
      </w:pPr>
      <w:bookmarkStart w:id="1" w:name="_Hlk156305090"/>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确保有效执行经修订的《防止家庭暴力法》及该法与《社会服务法》管理的服务的互补性</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特别是在关于受害儿童和儿童证人以及专门康复的规定方面</w:t>
      </w:r>
      <w:r w:rsidR="00F716B3" w:rsidRPr="00880599">
        <w:rPr>
          <w:rFonts w:ascii="Time New Roman" w:eastAsia="黑体" w:hAnsi="Time New Roman" w:cs="微软雅黑" w:hint="eastAsia"/>
          <w:color w:val="333333"/>
          <w:shd w:val="clear" w:color="auto" w:fill="FFFFFF"/>
        </w:rPr>
        <w:t>；</w:t>
      </w:r>
      <w:bookmarkEnd w:id="1"/>
    </w:p>
    <w:p w14:paraId="23AE008C" w14:textId="5DF46330" w:rsidR="009A3A07" w:rsidRPr="00880599" w:rsidRDefault="009A3A07" w:rsidP="002258BE">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加强旨在打击和预防暴力侵害儿童现象的措施</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包括为此</w:t>
      </w:r>
      <w:r w:rsidR="00F716B3" w:rsidRPr="00880599">
        <w:rPr>
          <w:rFonts w:ascii="Time New Roman" w:eastAsia="黑体" w:hAnsi="Time New Roman" w:cs="Arial" w:hint="eastAsia"/>
          <w:color w:val="333333"/>
          <w:shd w:val="clear" w:color="auto" w:fill="FFFFFF"/>
        </w:rPr>
        <w:t>：</w:t>
      </w:r>
      <w:r w:rsidR="00F716B3" w:rsidRPr="00880599">
        <w:rPr>
          <w:rFonts w:ascii="Time New Roman" w:eastAsia="黑体" w:hAnsi="Time New Roman" w:cs="微软雅黑" w:hint="eastAsia"/>
          <w:color w:val="333333"/>
          <w:shd w:val="clear" w:color="auto" w:fill="FFFFFF"/>
        </w:rPr>
        <w:t>(</w:t>
      </w:r>
      <w:proofErr w:type="gramStart"/>
      <w:r w:rsidRPr="00880599">
        <w:rPr>
          <w:rFonts w:ascii="Time New Roman" w:eastAsia="黑体" w:hAnsi="Time New Roman" w:cs="微软雅黑" w:hint="eastAsia"/>
          <w:color w:val="333333"/>
          <w:shd w:val="clear" w:color="auto" w:fill="FFFFFF"/>
        </w:rPr>
        <w:t>一</w:t>
      </w:r>
      <w:proofErr w:type="gramEnd"/>
      <w:r w:rsidR="00F716B3" w:rsidRPr="00880599">
        <w:rPr>
          <w:rFonts w:ascii="Time New Roman" w:eastAsia="黑体" w:hAnsi="Time New Roman" w:cs="微软雅黑" w:hint="eastAsia"/>
          <w:color w:val="333333"/>
          <w:shd w:val="clear" w:color="auto" w:fill="FFFFFF"/>
        </w:rPr>
        <w:t>)</w:t>
      </w:r>
      <w:r w:rsidR="00844404" w:rsidRPr="00880599">
        <w:rPr>
          <w:rFonts w:ascii="Time New Roman" w:eastAsia="黑体" w:hAnsi="Time New Roman" w:cs="微软雅黑"/>
          <w:color w:val="333333"/>
          <w:shd w:val="clear" w:color="auto" w:fill="FFFFFF"/>
        </w:rPr>
        <w:t xml:space="preserve"> </w:t>
      </w:r>
      <w:r w:rsidRPr="00880599">
        <w:rPr>
          <w:rFonts w:ascii="Time New Roman" w:eastAsia="黑体" w:hAnsi="Time New Roman" w:cs="微软雅黑" w:hint="eastAsia"/>
          <w:color w:val="333333"/>
          <w:shd w:val="clear" w:color="auto" w:fill="FFFFFF"/>
        </w:rPr>
        <w:t>确保儿童保护系统采取注重创伤和基于儿童权利的方法来预防和处理虐待和忽视案件</w:t>
      </w:r>
      <w:r w:rsidR="00F716B3" w:rsidRPr="00880599">
        <w:rPr>
          <w:rFonts w:ascii="Time New Roman" w:eastAsia="黑体" w:hAnsi="Time New Roman" w:cs="微软雅黑" w:hint="eastAsia"/>
          <w:color w:val="333333"/>
          <w:shd w:val="clear" w:color="auto" w:fill="FFFFFF"/>
        </w:rPr>
        <w:t>；</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二</w:t>
      </w:r>
      <w:r w:rsidR="00F716B3" w:rsidRPr="00880599">
        <w:rPr>
          <w:rFonts w:ascii="Time New Roman" w:eastAsia="黑体" w:hAnsi="Time New Roman" w:cs="微软雅黑" w:hint="eastAsia"/>
          <w:color w:val="333333"/>
          <w:shd w:val="clear" w:color="auto" w:fill="FFFFFF"/>
        </w:rPr>
        <w:t>)</w:t>
      </w:r>
      <w:r w:rsidR="00844404" w:rsidRPr="00880599">
        <w:rPr>
          <w:rFonts w:ascii="Time New Roman" w:eastAsia="黑体" w:hAnsi="Time New Roman" w:cs="微软雅黑"/>
          <w:color w:val="333333"/>
          <w:shd w:val="clear" w:color="auto" w:fill="FFFFFF"/>
        </w:rPr>
        <w:t xml:space="preserve"> </w:t>
      </w:r>
      <w:r w:rsidRPr="00880599">
        <w:rPr>
          <w:rFonts w:ascii="Time New Roman" w:eastAsia="黑体" w:hAnsi="Time New Roman" w:cs="微软雅黑" w:hint="eastAsia"/>
          <w:color w:val="333333"/>
          <w:shd w:val="clear" w:color="auto" w:fill="FFFFFF"/>
        </w:rPr>
        <w:t>确保儿童保护部门、执法机构、医疗保健部门、教育和司法系统之间的有效合作以及向其中相关部门和机构的移送</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rPr>
        <w:t xml:space="preserve"> </w:t>
      </w:r>
    </w:p>
    <w:p w14:paraId="6557AD6F" w14:textId="781FD442" w:rsidR="009A3A07" w:rsidRPr="00880599" w:rsidRDefault="009A3A07" w:rsidP="002258BE">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加强包括社会工作者和执法机构在内的从事儿童工作的专业人员的能力</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以识别和支持面临暴力风险的儿童</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并预防、报告和应对暴力案件</w:t>
      </w:r>
      <w:r w:rsidR="00F716B3" w:rsidRPr="00880599">
        <w:rPr>
          <w:rFonts w:ascii="Time New Roman" w:eastAsia="黑体" w:hAnsi="Time New Roman" w:cs="微软雅黑" w:hint="eastAsia"/>
          <w:color w:val="333333"/>
          <w:shd w:val="clear" w:color="auto" w:fill="FFFFFF"/>
        </w:rPr>
        <w:t>；</w:t>
      </w:r>
    </w:p>
    <w:p w14:paraId="6FA56C77" w14:textId="30FF20CD" w:rsidR="009A3A07" w:rsidRPr="00880599" w:rsidRDefault="009A3A07" w:rsidP="002258BE">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(d)</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确保强制报告暴力侵害儿童行为</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包括为此加强采用多学科案件管理做法的能力</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提高相关专业人员的认识</w:t>
      </w:r>
      <w:r w:rsidR="00F716B3" w:rsidRPr="00880599">
        <w:rPr>
          <w:rFonts w:ascii="Time New Roman" w:eastAsia="黑体" w:hAnsi="Time New Roman" w:cs="微软雅黑" w:hint="eastAsia"/>
          <w:color w:val="333333"/>
          <w:shd w:val="clear" w:color="auto" w:fill="FFFFFF"/>
        </w:rPr>
        <w:t>；</w:t>
      </w:r>
    </w:p>
    <w:p w14:paraId="383EF5B6" w14:textId="4BA5E2CD" w:rsidR="009A3A07" w:rsidRPr="00880599" w:rsidRDefault="009A3A07" w:rsidP="002258BE">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(e)</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迅速有效地调查所有暴力侵害儿童案件</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包括家庭内外、数字环境中以及教育和替代照料环境中的家庭暴力和对儿童的性虐待和性剥削案件</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对这些案件进行干预</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并确保将行为人绳之以法</w:t>
      </w:r>
      <w:r w:rsidR="00F716B3" w:rsidRPr="00880599">
        <w:rPr>
          <w:rFonts w:ascii="Time New Roman" w:eastAsia="黑体" w:hAnsi="Time New Roman" w:cs="微软雅黑" w:hint="eastAsia"/>
          <w:color w:val="333333"/>
          <w:shd w:val="clear" w:color="auto" w:fill="FFFFFF"/>
        </w:rPr>
        <w:t>；</w:t>
      </w:r>
    </w:p>
    <w:p w14:paraId="626510EB" w14:textId="2F95F218" w:rsidR="009A3A07" w:rsidRPr="00880599" w:rsidRDefault="009A3A07" w:rsidP="002258BE">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(f)</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确保所有作为暴力行为受害人或证人的儿童都能够迅速得益于对儿童敏感的多部门综合干预措施、服务和支持</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包括法医面谈、医疗评估、咨询和心理社会支持</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以防止这些儿童受到二次伤害</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rPr>
        <w:t xml:space="preserve"> </w:t>
      </w:r>
    </w:p>
    <w:p w14:paraId="5A47045A" w14:textId="22CA111A" w:rsidR="009A3A07" w:rsidRPr="00880599" w:rsidRDefault="009A3A07" w:rsidP="002258BE">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(g)</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作为一项标准程序</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加强对调查阶段在对儿童友好型设施中提取的受害儿童证词进行的音像记录工作</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随后在必要时立即进行盘问</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并确保音像记录在法庭诉讼期间被接受为主要证据</w:t>
      </w:r>
      <w:r w:rsidR="00F716B3" w:rsidRPr="00880599">
        <w:rPr>
          <w:rFonts w:ascii="Time New Roman" w:eastAsia="黑体" w:hAnsi="Time New Roman" w:cs="微软雅黑" w:hint="eastAsia"/>
          <w:color w:val="333333"/>
          <w:shd w:val="clear" w:color="auto" w:fill="FFFFFF"/>
        </w:rPr>
        <w:t>；</w:t>
      </w:r>
    </w:p>
    <w:p w14:paraId="717EC9A2" w14:textId="27317F33" w:rsidR="009A3A07" w:rsidRPr="00880599" w:rsidRDefault="009A3A07" w:rsidP="002258BE">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(h)</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建立一个专门的国家数据库</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确保以协调方式有系统地收集和分析暴力侵害儿童行为的数据</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该数据库包括</w:t>
      </w:r>
      <w:r w:rsidR="00F716B3" w:rsidRPr="00880599">
        <w:rPr>
          <w:rFonts w:ascii="Time New Roman" w:eastAsia="黑体" w:hAnsi="Time New Roman" w:cs="Arial" w:hint="eastAsia"/>
          <w:color w:val="333333"/>
          <w:shd w:val="clear" w:color="auto" w:fill="FFFFFF"/>
        </w:rPr>
        <w:t>：</w:t>
      </w:r>
      <w:r w:rsidR="00F716B3" w:rsidRPr="00880599">
        <w:rPr>
          <w:rFonts w:ascii="Time New Roman" w:eastAsia="黑体" w:hAnsi="Time New Roman" w:cs="微软雅黑" w:hint="eastAsia"/>
          <w:color w:val="333333"/>
          <w:shd w:val="clear" w:color="auto" w:fill="FFFFFF"/>
        </w:rPr>
        <w:t>(</w:t>
      </w:r>
      <w:proofErr w:type="gramStart"/>
      <w:r w:rsidR="00F716B3" w:rsidRPr="00880599">
        <w:rPr>
          <w:rFonts w:ascii="Time New Roman" w:eastAsia="黑体" w:hAnsi="Time New Roman" w:cs="微软雅黑" w:hint="eastAsia"/>
          <w:color w:val="333333"/>
          <w:shd w:val="clear" w:color="auto" w:fill="FFFFFF"/>
        </w:rPr>
        <w:t>一</w:t>
      </w:r>
      <w:proofErr w:type="gramEnd"/>
      <w:r w:rsidR="00F716B3" w:rsidRPr="00880599">
        <w:rPr>
          <w:rFonts w:ascii="Time New Roman" w:eastAsia="黑体" w:hAnsi="Time New Roman" w:cs="微软雅黑" w:hint="eastAsia"/>
          <w:color w:val="333333"/>
          <w:shd w:val="clear" w:color="auto" w:fill="FFFFFF"/>
        </w:rPr>
        <w:t xml:space="preserve">) </w:t>
      </w:r>
      <w:r w:rsidRPr="00880599">
        <w:rPr>
          <w:rFonts w:ascii="Time New Roman" w:eastAsia="黑体" w:hAnsi="Time New Roman" w:cs="微软雅黑" w:hint="eastAsia"/>
          <w:color w:val="333333"/>
          <w:shd w:val="clear" w:color="auto" w:fill="FFFFFF"/>
        </w:rPr>
        <w:t>可在年度信息卡上记录一种以上暴力行为</w:t>
      </w:r>
      <w:r w:rsidR="00F716B3" w:rsidRPr="00880599">
        <w:rPr>
          <w:rFonts w:ascii="Time New Roman" w:eastAsia="黑体" w:hAnsi="Time New Roman" w:cs="微软雅黑" w:hint="eastAsia"/>
          <w:color w:val="333333"/>
          <w:shd w:val="clear" w:color="auto" w:fill="FFFFFF"/>
        </w:rPr>
        <w:t>；</w:t>
      </w:r>
      <w:r w:rsidR="00F716B3" w:rsidRPr="00880599">
        <w:rPr>
          <w:rFonts w:ascii="Time New Roman" w:eastAsia="黑体" w:hAnsi="Time New Roman" w:cs="微软雅黑" w:hint="eastAsia"/>
          <w:color w:val="333333"/>
          <w:shd w:val="clear" w:color="auto" w:fill="FFFFFF"/>
        </w:rPr>
        <w:t>(</w:t>
      </w:r>
      <w:r w:rsidR="00F716B3" w:rsidRPr="00880599">
        <w:rPr>
          <w:rFonts w:ascii="Time New Roman" w:eastAsia="黑体" w:hAnsi="Time New Roman" w:cs="微软雅黑" w:hint="eastAsia"/>
          <w:color w:val="333333"/>
          <w:shd w:val="clear" w:color="auto" w:fill="FFFFFF"/>
        </w:rPr>
        <w:t>二</w:t>
      </w:r>
      <w:r w:rsidR="00F716B3" w:rsidRPr="00880599">
        <w:rPr>
          <w:rFonts w:ascii="Time New Roman" w:eastAsia="黑体" w:hAnsi="Time New Roman" w:cs="微软雅黑" w:hint="eastAsia"/>
          <w:color w:val="333333"/>
          <w:shd w:val="clear" w:color="auto" w:fill="FFFFFF"/>
        </w:rPr>
        <w:t xml:space="preserve">) </w:t>
      </w:r>
      <w:r w:rsidRPr="00880599">
        <w:rPr>
          <w:rFonts w:ascii="Time New Roman" w:eastAsia="黑体" w:hAnsi="Time New Roman" w:cs="微软雅黑" w:hint="eastAsia"/>
          <w:color w:val="333333"/>
          <w:shd w:val="clear" w:color="auto" w:fill="FFFFFF"/>
        </w:rPr>
        <w:t>关于协调机制案件管理系统运行情况的数据</w:t>
      </w:r>
      <w:r w:rsidR="00F716B3" w:rsidRPr="00880599">
        <w:rPr>
          <w:rFonts w:ascii="Time New Roman" w:eastAsia="黑体" w:hAnsi="Time New Roman" w:cs="微软雅黑" w:hint="eastAsia"/>
          <w:color w:val="333333"/>
          <w:shd w:val="clear" w:color="auto" w:fill="FFFFFF"/>
        </w:rPr>
        <w:t>；</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三</w:t>
      </w:r>
      <w:r w:rsidR="00F716B3" w:rsidRPr="00880599">
        <w:rPr>
          <w:rFonts w:ascii="Time New Roman" w:eastAsia="黑体" w:hAnsi="Time New Roman" w:cs="微软雅黑" w:hint="eastAsia"/>
          <w:color w:val="333333"/>
          <w:shd w:val="clear" w:color="auto" w:fill="FFFFFF"/>
        </w:rPr>
        <w:t>)</w:t>
      </w:r>
      <w:r w:rsidR="00F716B3" w:rsidRPr="00880599">
        <w:rPr>
          <w:rFonts w:ascii="Time New Roman" w:eastAsia="黑体" w:hAnsi="Time New Roman" w:cs="微软雅黑"/>
          <w:color w:val="333333"/>
          <w:shd w:val="clear" w:color="auto" w:fill="FFFFFF"/>
        </w:rPr>
        <w:t xml:space="preserve"> </w:t>
      </w:r>
      <w:r w:rsidRPr="00880599">
        <w:rPr>
          <w:rFonts w:ascii="Time New Roman" w:eastAsia="黑体" w:hAnsi="Time New Roman" w:cs="微软雅黑" w:hint="eastAsia"/>
          <w:color w:val="333333"/>
          <w:shd w:val="clear" w:color="auto" w:fill="FFFFFF"/>
        </w:rPr>
        <w:t>已报告、调查和起诉的案件的数据</w:t>
      </w:r>
      <w:r w:rsidR="00F716B3" w:rsidRPr="00880599">
        <w:rPr>
          <w:rFonts w:ascii="Time New Roman" w:eastAsia="黑体" w:hAnsi="Time New Roman" w:cs="微软雅黑" w:hint="eastAsia"/>
          <w:color w:val="333333"/>
          <w:shd w:val="clear" w:color="auto" w:fill="FFFFFF"/>
        </w:rPr>
        <w:t>；</w:t>
      </w:r>
    </w:p>
    <w:p w14:paraId="280A3CFF" w14:textId="0DF1A40C" w:rsidR="009A3A07" w:rsidRPr="00880599" w:rsidRDefault="009A3A07" w:rsidP="002258BE">
      <w:pPr>
        <w:pStyle w:val="SingleTxtGC"/>
      </w:pPr>
      <w:r w:rsidRPr="00880599">
        <w:rPr>
          <w:rFonts w:ascii="Time New Roman" w:eastAsia="黑体" w:hAnsi="Time New Roman"/>
        </w:rPr>
        <w:tab/>
      </w:r>
      <w:r w:rsidR="00F716B3" w:rsidRPr="00880599">
        <w:rPr>
          <w:rFonts w:ascii="Time New Roman" w:eastAsia="黑体" w:hAnsi="Time New Roman"/>
        </w:rPr>
        <w:t>(</w:t>
      </w:r>
      <w:proofErr w:type="spellStart"/>
      <w:r w:rsidR="00F716B3" w:rsidRPr="00880599">
        <w:rPr>
          <w:rFonts w:ascii="Time New Roman" w:eastAsia="黑体" w:hAnsi="Time New Roman"/>
        </w:rPr>
        <w:t>i</w:t>
      </w:r>
      <w:proofErr w:type="spellEnd"/>
      <w:r w:rsidR="00F716B3" w:rsidRPr="00880599">
        <w:rPr>
          <w:rFonts w:ascii="Time New Roman" w:eastAsia="黑体" w:hAnsi="Time New Roman"/>
        </w:rPr>
        <w:t>)</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全面评估暴力侵害儿童行为包括家庭暴力和基于性别的暴力的程度、根源和性质</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以便为相关战略和方案的实施提供信息</w:t>
      </w:r>
      <w:r w:rsidRPr="00880599">
        <w:rPr>
          <w:rFonts w:cs="微软雅黑" w:hint="eastAsia"/>
          <w:color w:val="333333"/>
          <w:shd w:val="clear" w:color="auto" w:fill="FFFFFF"/>
        </w:rPr>
        <w:t>。</w:t>
      </w:r>
    </w:p>
    <w:p w14:paraId="2BD2C0E7" w14:textId="77777777" w:rsidR="009A3A07" w:rsidRPr="00880599" w:rsidRDefault="009A3A07" w:rsidP="00844404">
      <w:pPr>
        <w:pStyle w:val="H23GC"/>
      </w:pPr>
      <w:r w:rsidRPr="00880599">
        <w:tab/>
      </w:r>
      <w:r w:rsidRPr="00880599">
        <w:tab/>
      </w:r>
      <w:r w:rsidRPr="00880599">
        <w:rPr>
          <w:rFonts w:hint="eastAsia"/>
        </w:rPr>
        <w:t>有害做法</w:t>
      </w:r>
    </w:p>
    <w:p w14:paraId="4F3F3595" w14:textId="1F11AF43" w:rsidR="009A3A07" w:rsidRPr="00880599" w:rsidRDefault="00F716B3" w:rsidP="00140D3E">
      <w:pPr>
        <w:pStyle w:val="SingleTxtGC"/>
        <w:rPr>
          <w:rFonts w:ascii="Time New Roman" w:eastAsia="黑体" w:hAnsi="Time New Roman" w:hint="eastAsia"/>
        </w:rPr>
      </w:pPr>
      <w:r w:rsidRPr="00880599">
        <w:rPr>
          <w:rFonts w:ascii="Time New Roman" w:eastAsia="黑体" w:hAnsi="Time New Roman"/>
        </w:rPr>
        <w:t>27.</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委员会欢迎对《家庭法》</w:t>
      </w:r>
      <w:proofErr w:type="gramStart"/>
      <w:r w:rsidR="009A3A07" w:rsidRPr="00880599">
        <w:rPr>
          <w:rFonts w:ascii="Time New Roman" w:eastAsia="黑体" w:hAnsi="Time New Roman" w:hint="eastAsia"/>
          <w:shd w:val="clear" w:color="auto" w:fill="FFFFFF"/>
        </w:rPr>
        <w:t>作出</w:t>
      </w:r>
      <w:proofErr w:type="gramEnd"/>
      <w:r w:rsidR="009A3A07" w:rsidRPr="00880599">
        <w:rPr>
          <w:rFonts w:ascii="Time New Roman" w:eastAsia="黑体" w:hAnsi="Time New Roman" w:hint="eastAsia"/>
          <w:shd w:val="clear" w:color="auto" w:fill="FFFFFF"/>
        </w:rPr>
        <w:t>修正</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取消结婚年龄为</w:t>
      </w:r>
      <w:r w:rsidRPr="00880599">
        <w:rPr>
          <w:rFonts w:ascii="Time New Roman" w:eastAsia="黑体" w:hAnsi="Time New Roman" w:hint="eastAsia"/>
          <w:shd w:val="clear" w:color="auto" w:fill="FFFFFF"/>
        </w:rPr>
        <w:t>18</w:t>
      </w:r>
      <w:r w:rsidR="009A3A07" w:rsidRPr="00880599">
        <w:rPr>
          <w:rFonts w:ascii="Time New Roman" w:eastAsia="黑体" w:hAnsi="Time New Roman" w:hint="eastAsia"/>
          <w:shd w:val="clear" w:color="auto" w:fill="FFFFFF"/>
        </w:rPr>
        <w:t>岁这一规定的例外情况</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但仍然关切地注意到</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童婚现象依然存在</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而且在有些情形中</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童婚得到法官批准。委员会回顾</w:t>
      </w:r>
      <w:r w:rsidR="009A3A07" w:rsidRPr="00880599">
        <w:rPr>
          <w:rFonts w:ascii="Time New Roman" w:eastAsia="黑体" w:hAnsi="Time New Roman" w:cs="Segoe UI"/>
        </w:rPr>
        <w:t>关于有害做法的消除对妇女歧视委员会第</w:t>
      </w:r>
      <w:r w:rsidRPr="00880599">
        <w:rPr>
          <w:rFonts w:ascii="Time New Roman" w:eastAsia="黑体" w:hAnsi="Time New Roman" w:cs="Segoe UI"/>
        </w:rPr>
        <w:t>31</w:t>
      </w:r>
      <w:r w:rsidR="009A3A07" w:rsidRPr="00880599">
        <w:rPr>
          <w:rFonts w:ascii="Time New Roman" w:eastAsia="黑体" w:hAnsi="Time New Roman" w:cs="Segoe UI"/>
        </w:rPr>
        <w:t>号和儿童权利委员会第</w:t>
      </w:r>
      <w:r w:rsidR="00A97979" w:rsidRPr="00880599">
        <w:rPr>
          <w:rFonts w:ascii="Time New Roman" w:eastAsia="黑体" w:hAnsi="Time New Roman" w:cs="Segoe UI"/>
        </w:rPr>
        <w:t>18</w:t>
      </w:r>
      <w:r w:rsidR="009A3A07" w:rsidRPr="00880599">
        <w:rPr>
          <w:rFonts w:ascii="Time New Roman" w:eastAsia="黑体" w:hAnsi="Time New Roman" w:cs="Segoe UI"/>
        </w:rPr>
        <w:t>号联合一般性建议</w:t>
      </w:r>
      <w:r w:rsidRPr="00880599">
        <w:rPr>
          <w:rFonts w:ascii="Time New Roman" w:eastAsia="黑体" w:hAnsi="Time New Roman" w:cs="Segoe UI"/>
        </w:rPr>
        <w:t>/</w:t>
      </w:r>
      <w:r w:rsidR="009A3A07" w:rsidRPr="00880599">
        <w:rPr>
          <w:rFonts w:ascii="Time New Roman" w:eastAsia="黑体" w:hAnsi="Time New Roman" w:cs="Segoe UI"/>
        </w:rPr>
        <w:t>意见</w:t>
      </w:r>
      <w:r w:rsidRPr="00880599">
        <w:rPr>
          <w:rFonts w:ascii="Time New Roman" w:eastAsia="黑体" w:hAnsi="Time New Roman" w:cs="Segoe UI"/>
        </w:rPr>
        <w:t>(2</w:t>
      </w:r>
      <w:r w:rsidR="009A3A07" w:rsidRPr="00880599">
        <w:rPr>
          <w:rFonts w:ascii="Time New Roman" w:eastAsia="黑体" w:hAnsi="Time New Roman" w:cs="Segoe UI"/>
        </w:rPr>
        <w:t>0</w:t>
      </w:r>
      <w:r w:rsidRPr="00880599">
        <w:rPr>
          <w:rFonts w:ascii="Time New Roman" w:eastAsia="黑体" w:hAnsi="Time New Roman" w:cs="Segoe UI"/>
        </w:rPr>
        <w:t>19</w:t>
      </w:r>
      <w:r w:rsidR="009A3A07" w:rsidRPr="00880599">
        <w:rPr>
          <w:rFonts w:ascii="Time New Roman" w:eastAsia="黑体" w:hAnsi="Time New Roman" w:cs="Segoe UI"/>
        </w:rPr>
        <w:t>年</w:t>
      </w:r>
      <w:r w:rsidRPr="00880599">
        <w:rPr>
          <w:rFonts w:ascii="Time New Roman" w:eastAsia="黑体" w:hAnsi="Time New Roman" w:cs="Segoe UI"/>
        </w:rPr>
        <w:t>)</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建议缔约国</w:t>
      </w:r>
      <w:r w:rsidRPr="00880599">
        <w:rPr>
          <w:rFonts w:ascii="Time New Roman" w:eastAsia="黑体" w:hAnsi="Time New Roman" w:cs="Arial" w:hint="eastAsia"/>
          <w:shd w:val="clear" w:color="auto" w:fill="FFFFFF"/>
        </w:rPr>
        <w:t>：</w:t>
      </w:r>
    </w:p>
    <w:p w14:paraId="46F782E6" w14:textId="0CB591F2" w:rsidR="009A3A07" w:rsidRPr="00880599" w:rsidRDefault="009A3A07" w:rsidP="00140D3E">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加强防止童婚特别是防止罗</w:t>
      </w:r>
      <w:proofErr w:type="gramStart"/>
      <w:r w:rsidRPr="00880599">
        <w:rPr>
          <w:rFonts w:ascii="Time New Roman" w:eastAsia="黑体" w:hAnsi="Time New Roman" w:hint="eastAsia"/>
          <w:shd w:val="clear" w:color="auto" w:fill="FFFFFF"/>
        </w:rPr>
        <w:t>姆</w:t>
      </w:r>
      <w:proofErr w:type="gramEnd"/>
      <w:r w:rsidRPr="00880599">
        <w:rPr>
          <w:rFonts w:ascii="Time New Roman" w:eastAsia="黑体" w:hAnsi="Time New Roman" w:hint="eastAsia"/>
          <w:shd w:val="clear" w:color="auto" w:fill="FFFFFF"/>
        </w:rPr>
        <w:t>女孩童婚的措施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并确保这些措施有效处理根源问题</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提高公众意识</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培训相关专业团体</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并识别和调查童婚案件</w:t>
      </w:r>
      <w:r w:rsidR="00F716B3" w:rsidRPr="00880599">
        <w:rPr>
          <w:rFonts w:ascii="Time New Roman" w:eastAsia="黑体" w:hAnsi="Time New Roman" w:hint="eastAsia"/>
          <w:shd w:val="clear" w:color="auto" w:fill="FFFFFF"/>
        </w:rPr>
        <w:t>；</w:t>
      </w:r>
    </w:p>
    <w:p w14:paraId="20658F5E" w14:textId="0B511691" w:rsidR="009A3A07" w:rsidRPr="00880599" w:rsidRDefault="009A3A07" w:rsidP="00140D3E">
      <w:pPr>
        <w:pStyle w:val="SingleTxtGC"/>
        <w:rPr>
          <w:rFonts w:ascii="Time New Roman" w:eastAsia="黑体" w:hAnsi="Time New Roman" w:hint="eastAsia"/>
        </w:rPr>
      </w:pPr>
      <w:bookmarkStart w:id="2" w:name="_Hlk156985794"/>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确保安全地推迟对间性儿童进行不必要的医疗或手术治疗</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直到儿童能够在知情情况下表示同意</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调查对间性儿童进行不必要的医疗或手术治疗的事件</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并向受害者提供补救和心理支持</w:t>
      </w:r>
      <w:r w:rsidR="00F716B3" w:rsidRPr="00880599">
        <w:rPr>
          <w:rFonts w:ascii="Time New Roman" w:eastAsia="黑体" w:hAnsi="Time New Roman" w:hint="eastAsia"/>
          <w:shd w:val="clear" w:color="auto" w:fill="FFFFFF"/>
        </w:rPr>
        <w:t>；</w:t>
      </w:r>
      <w:bookmarkEnd w:id="2"/>
    </w:p>
    <w:p w14:paraId="7339CC82" w14:textId="52E60889" w:rsidR="009A3A07" w:rsidRPr="00880599" w:rsidRDefault="009A3A07" w:rsidP="00140D3E">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hint="eastAsia"/>
          <w:shd w:val="clear" w:color="auto" w:fill="FFFFFF"/>
        </w:rPr>
        <w:t>对医务和心理专业人员进行培训</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使其了解性、生物多样性和身体多样性以及不必要的手术和其他医学干预对间性儿童造成的后果。</w:t>
      </w:r>
    </w:p>
    <w:p w14:paraId="0B677C62" w14:textId="77777777" w:rsidR="009A3A07" w:rsidRPr="00880599" w:rsidRDefault="009A3A07" w:rsidP="00152EA5">
      <w:pPr>
        <w:pStyle w:val="H23GC"/>
      </w:pPr>
      <w:r w:rsidRPr="00880599">
        <w:tab/>
      </w:r>
      <w:r w:rsidRPr="00880599">
        <w:tab/>
      </w:r>
      <w:r w:rsidRPr="00880599">
        <w:rPr>
          <w:rFonts w:cs="宋体" w:hint="eastAsia"/>
        </w:rPr>
        <w:t>《</w:t>
      </w:r>
      <w:r w:rsidRPr="00880599">
        <w:rPr>
          <w:rFonts w:hint="eastAsia"/>
          <w:shd w:val="clear" w:color="auto" w:fill="FFFFFF"/>
        </w:rPr>
        <w:t>关于买卖儿童、儿童卖淫和儿童色情制品的任择议定书》</w:t>
      </w:r>
    </w:p>
    <w:p w14:paraId="1C1B7779" w14:textId="6B832DC0" w:rsidR="009A3A07" w:rsidRPr="00880599" w:rsidRDefault="00F716B3" w:rsidP="00152EA5">
      <w:pPr>
        <w:pStyle w:val="SingleTxtGC"/>
        <w:rPr>
          <w:rFonts w:ascii="Time New Roman" w:eastAsia="黑体" w:hAnsi="Time New Roman" w:hint="eastAsia"/>
        </w:rPr>
      </w:pPr>
      <w:r w:rsidRPr="00880599">
        <w:rPr>
          <w:rFonts w:ascii="Time New Roman" w:eastAsia="黑体" w:hAnsi="Time New Roman"/>
        </w:rPr>
        <w:t>28.</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委员会回顾其先前的建议</w:t>
      </w:r>
      <w:r w:rsidRPr="00880599">
        <w:rPr>
          <w:rFonts w:ascii="Time New Roman" w:eastAsia="黑体" w:hAnsi="Time New Roman" w:hint="eastAsia"/>
          <w:shd w:val="clear" w:color="auto" w:fill="FFFFFF"/>
        </w:rPr>
        <w:t>，</w:t>
      </w:r>
      <w:r w:rsidR="009A3A07" w:rsidRPr="00880599">
        <w:rPr>
          <w:rStyle w:val="a8"/>
          <w:rFonts w:ascii="Time New Roman" w:eastAsia="黑体" w:hAnsi="Time New Roman" w:cs="微软雅黑"/>
          <w:color w:val="333333"/>
          <w:szCs w:val="24"/>
          <w:shd w:val="clear" w:color="auto" w:fill="FFFFFF"/>
        </w:rPr>
        <w:footnoteReference w:id="5"/>
      </w:r>
      <w:r w:rsidR="00CF5BAE" w:rsidRPr="00880599">
        <w:rPr>
          <w:rFonts w:ascii="Time New Roman" w:eastAsia="黑体" w:hAnsi="Time New Roman" w:hint="eastAsia"/>
          <w:shd w:val="clear" w:color="auto" w:fill="FFFFFF"/>
        </w:rPr>
        <w:t xml:space="preserve"> </w:t>
      </w:r>
      <w:r w:rsidR="009A3A07" w:rsidRPr="00880599">
        <w:rPr>
          <w:rFonts w:ascii="Time New Roman" w:eastAsia="黑体" w:hAnsi="Time New Roman" w:hint="eastAsia"/>
          <w:shd w:val="clear" w:color="auto" w:fill="FFFFFF"/>
        </w:rPr>
        <w:t>建议缔约国</w:t>
      </w:r>
      <w:r w:rsidRPr="00880599">
        <w:rPr>
          <w:rFonts w:ascii="Time New Roman" w:eastAsia="黑体" w:hAnsi="Time New Roman" w:cs="Arial" w:hint="eastAsia"/>
          <w:shd w:val="clear" w:color="auto" w:fill="FFFFFF"/>
        </w:rPr>
        <w:t>：</w:t>
      </w:r>
    </w:p>
    <w:p w14:paraId="64C31573" w14:textId="25391C62" w:rsidR="009A3A07" w:rsidRPr="00880599" w:rsidRDefault="009A3A07" w:rsidP="00152EA5">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将《任择议定书》的条款充分纳入国家立法</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包括明确将《任择议定书》第</w:t>
      </w:r>
      <w:r w:rsidR="00F716B3" w:rsidRPr="00880599">
        <w:rPr>
          <w:rFonts w:ascii="Time New Roman" w:eastAsia="黑体" w:hAnsi="Time New Roman" w:cs="Arial"/>
          <w:shd w:val="clear" w:color="auto" w:fill="FFFFFF"/>
        </w:rPr>
        <w:t>2</w:t>
      </w:r>
      <w:r w:rsidRPr="00880599">
        <w:rPr>
          <w:rFonts w:ascii="Time New Roman" w:eastAsia="黑体" w:hAnsi="Time New Roman" w:hint="eastAsia"/>
          <w:shd w:val="clear" w:color="auto" w:fill="FFFFFF"/>
        </w:rPr>
        <w:t>和第</w:t>
      </w:r>
      <w:r w:rsidR="00F716B3" w:rsidRPr="00880599">
        <w:rPr>
          <w:rFonts w:ascii="Time New Roman" w:eastAsia="黑体" w:hAnsi="Time New Roman" w:cs="Arial"/>
          <w:shd w:val="clear" w:color="auto" w:fill="FFFFFF"/>
        </w:rPr>
        <w:t>3</w:t>
      </w:r>
      <w:r w:rsidRPr="00880599">
        <w:rPr>
          <w:rFonts w:ascii="Time New Roman" w:eastAsia="黑体" w:hAnsi="Time New Roman" w:hint="eastAsia"/>
          <w:shd w:val="clear" w:color="auto" w:fill="FFFFFF"/>
        </w:rPr>
        <w:t>条界定的不同于贩运的所有形式的买卖儿童和对儿童进行性剥削的行为定为刑事犯罪</w:t>
      </w:r>
      <w:r w:rsidR="00F716B3" w:rsidRPr="00880599">
        <w:rPr>
          <w:rFonts w:ascii="Time New Roman" w:eastAsia="黑体" w:hAnsi="Time New Roman" w:hint="eastAsia"/>
          <w:shd w:val="clear" w:color="auto" w:fill="FFFFFF"/>
        </w:rPr>
        <w:t>；</w:t>
      </w:r>
    </w:p>
    <w:p w14:paraId="2B1ADB55" w14:textId="78153936" w:rsidR="009A3A07" w:rsidRPr="00880599" w:rsidRDefault="009A3A07" w:rsidP="00152EA5">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防止和处理以性剥削和性虐待为目的的网上买卖儿童问题</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包括培训相关专业人员</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确保法律要求互联网服务提供商及时屏蔽和删除网上性虐待材料</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并在违规情况下予以适当惩治</w:t>
      </w:r>
      <w:r w:rsidR="00F716B3" w:rsidRPr="00880599">
        <w:rPr>
          <w:rFonts w:ascii="Time New Roman" w:eastAsia="黑体" w:hAnsi="Time New Roman" w:hint="eastAsia"/>
          <w:shd w:val="clear" w:color="auto" w:fill="FFFFFF"/>
        </w:rPr>
        <w:t>；</w:t>
      </w:r>
    </w:p>
    <w:p w14:paraId="405D1DB3" w14:textId="241FA773" w:rsidR="009A3A07" w:rsidRPr="00880599" w:rsidRDefault="009A3A07" w:rsidP="00152EA5">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hint="eastAsia"/>
          <w:shd w:val="clear" w:color="auto" w:fill="FFFFFF"/>
        </w:rPr>
        <w:t>处理买卖儿童问题的</w:t>
      </w:r>
      <w:r w:rsidR="00616EFC" w:rsidRPr="00880599">
        <w:rPr>
          <w:rFonts w:ascii="Time New Roman" w:eastAsia="黑体" w:hAnsi="Time New Roman" w:hint="eastAsia"/>
          <w:shd w:val="clear" w:color="auto" w:fill="FFFFFF"/>
        </w:rPr>
        <w:t>根源</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包括处理出现这种做法的社区的贫困、歧视和隔离等因素</w:t>
      </w:r>
      <w:r w:rsidR="00F716B3" w:rsidRPr="00880599">
        <w:rPr>
          <w:rFonts w:ascii="Time New Roman" w:eastAsia="黑体" w:hAnsi="Time New Roman" w:hint="eastAsia"/>
          <w:shd w:val="clear" w:color="auto" w:fill="FFFFFF"/>
        </w:rPr>
        <w:t>；</w:t>
      </w:r>
    </w:p>
    <w:p w14:paraId="4F49435A" w14:textId="515425C6" w:rsidR="009A3A07" w:rsidRPr="00880599" w:rsidRDefault="009A3A07" w:rsidP="00152EA5">
      <w:pPr>
        <w:pStyle w:val="SingleTxtGC"/>
      </w:pPr>
      <w:r w:rsidRPr="00880599">
        <w:rPr>
          <w:rFonts w:ascii="Time New Roman" w:eastAsia="黑体" w:hAnsi="Time New Roman"/>
        </w:rPr>
        <w:tab/>
      </w:r>
      <w:r w:rsidR="00F716B3" w:rsidRPr="00880599">
        <w:rPr>
          <w:rFonts w:ascii="Time New Roman" w:eastAsia="黑体" w:hAnsi="Time New Roman"/>
        </w:rPr>
        <w:t>(d)</w:t>
      </w:r>
      <w:r w:rsidRPr="00880599">
        <w:rPr>
          <w:rFonts w:ascii="Time New Roman" w:eastAsia="黑体" w:hAnsi="Time New Roman"/>
        </w:rPr>
        <w:tab/>
      </w:r>
      <w:r w:rsidRPr="00880599">
        <w:rPr>
          <w:rFonts w:ascii="Time New Roman" w:eastAsia="黑体" w:hAnsi="Time New Roman" w:hint="eastAsia"/>
          <w:shd w:val="clear" w:color="auto" w:fill="FFFFFF"/>
        </w:rPr>
        <w:t>确保尽早识别《任择议定书》所列罪行的受害儿童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并将其移送到适当的服务和支持机构</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以帮助其重返社会并实现身心康复</w:t>
      </w:r>
      <w:r w:rsidRPr="00880599">
        <w:rPr>
          <w:rFonts w:hint="eastAsia"/>
          <w:shd w:val="clear" w:color="auto" w:fill="FFFFFF"/>
        </w:rPr>
        <w:t>。</w:t>
      </w:r>
    </w:p>
    <w:p w14:paraId="48A9C00B" w14:textId="16FCF585" w:rsidR="009A3A07" w:rsidRPr="00880599" w:rsidRDefault="009A3A07" w:rsidP="00BF4A44">
      <w:pPr>
        <w:pStyle w:val="H23GC"/>
      </w:pPr>
      <w:r w:rsidRPr="00880599">
        <w:tab/>
      </w:r>
      <w:r w:rsidR="00F716B3" w:rsidRPr="00880599">
        <w:t>E</w:t>
      </w:r>
      <w:r w:rsidRPr="00880599">
        <w:t>.</w:t>
      </w:r>
      <w:r w:rsidRPr="00880599">
        <w:tab/>
      </w:r>
      <w:r w:rsidRPr="00880599">
        <w:rPr>
          <w:rFonts w:cs="微软雅黑" w:hint="eastAsia"/>
          <w:color w:val="333333"/>
          <w:shd w:val="clear" w:color="auto" w:fill="FFFFFF"/>
        </w:rPr>
        <w:t>家庭环境和替代照料</w:t>
      </w:r>
      <w:r w:rsidR="00F716B3" w:rsidRPr="00880599">
        <w:t>(</w:t>
      </w:r>
      <w:r w:rsidRPr="00880599">
        <w:rPr>
          <w:rFonts w:cs="宋体" w:hint="eastAsia"/>
        </w:rPr>
        <w:t>第</w:t>
      </w:r>
      <w:r w:rsidR="00F716B3" w:rsidRPr="00880599">
        <w:t>5</w:t>
      </w:r>
      <w:r w:rsidRPr="00880599">
        <w:rPr>
          <w:rFonts w:cs="宋体" w:hint="eastAsia"/>
        </w:rPr>
        <w:t>条、第</w:t>
      </w:r>
      <w:r w:rsidR="00F716B3" w:rsidRPr="00880599">
        <w:t>9</w:t>
      </w:r>
      <w:r w:rsidRPr="00880599">
        <w:rPr>
          <w:rFonts w:cs="宋体" w:hint="eastAsia"/>
        </w:rPr>
        <w:t>至第</w:t>
      </w:r>
      <w:r w:rsidR="00F716B3" w:rsidRPr="00880599">
        <w:t>11</w:t>
      </w:r>
      <w:r w:rsidRPr="00880599">
        <w:rPr>
          <w:rFonts w:cs="宋体" w:hint="eastAsia"/>
        </w:rPr>
        <w:t>条、第</w:t>
      </w:r>
      <w:r w:rsidR="00F716B3" w:rsidRPr="00880599">
        <w:t>18</w:t>
      </w:r>
      <w:r w:rsidRPr="00880599">
        <w:rPr>
          <w:rFonts w:cs="宋体" w:hint="eastAsia"/>
        </w:rPr>
        <w:t>条第</w:t>
      </w:r>
      <w:r w:rsidR="00F716B3" w:rsidRPr="00880599">
        <w:t>1</w:t>
      </w:r>
      <w:r w:rsidRPr="00880599">
        <w:rPr>
          <w:rFonts w:cs="宋体" w:hint="eastAsia"/>
        </w:rPr>
        <w:t>和第</w:t>
      </w:r>
      <w:r w:rsidR="00F716B3" w:rsidRPr="00880599">
        <w:t>2</w:t>
      </w:r>
      <w:r w:rsidRPr="00880599">
        <w:rPr>
          <w:rFonts w:cs="宋体" w:hint="eastAsia"/>
        </w:rPr>
        <w:t>款、第</w:t>
      </w:r>
      <w:r w:rsidR="00F716B3" w:rsidRPr="00880599">
        <w:t>2</w:t>
      </w:r>
      <w:r w:rsidRPr="00880599">
        <w:t>0</w:t>
      </w:r>
      <w:r w:rsidRPr="00880599">
        <w:rPr>
          <w:rFonts w:cs="宋体" w:hint="eastAsia"/>
        </w:rPr>
        <w:t>条、第</w:t>
      </w:r>
      <w:r w:rsidR="00F716B3" w:rsidRPr="00880599">
        <w:t>21</w:t>
      </w:r>
      <w:r w:rsidRPr="00880599">
        <w:rPr>
          <w:rFonts w:cs="宋体" w:hint="eastAsia"/>
        </w:rPr>
        <w:t>条、第</w:t>
      </w:r>
      <w:r w:rsidR="00F716B3" w:rsidRPr="00880599">
        <w:t>25</w:t>
      </w:r>
      <w:r w:rsidRPr="00880599">
        <w:rPr>
          <w:rFonts w:cs="宋体" w:hint="eastAsia"/>
        </w:rPr>
        <w:t>条以及第</w:t>
      </w:r>
      <w:r w:rsidR="00F716B3" w:rsidRPr="00880599">
        <w:t>27</w:t>
      </w:r>
      <w:r w:rsidRPr="00880599">
        <w:rPr>
          <w:rFonts w:cs="宋体" w:hint="eastAsia"/>
        </w:rPr>
        <w:t>条第</w:t>
      </w:r>
      <w:r w:rsidR="00F716B3" w:rsidRPr="00880599">
        <w:t>4</w:t>
      </w:r>
      <w:r w:rsidRPr="00880599">
        <w:rPr>
          <w:rFonts w:cs="宋体" w:hint="eastAsia"/>
        </w:rPr>
        <w:t>款</w:t>
      </w:r>
      <w:r w:rsidR="00F716B3" w:rsidRPr="00880599">
        <w:t>)</w:t>
      </w:r>
    </w:p>
    <w:p w14:paraId="33393280" w14:textId="77777777" w:rsidR="009A3A07" w:rsidRPr="00880599" w:rsidRDefault="009A3A07" w:rsidP="00BF4A44">
      <w:pPr>
        <w:pStyle w:val="H23GC"/>
      </w:pPr>
      <w:r w:rsidRPr="00880599">
        <w:tab/>
      </w:r>
      <w:r w:rsidRPr="00880599">
        <w:tab/>
      </w:r>
      <w:r w:rsidRPr="00880599">
        <w:rPr>
          <w:rFonts w:hint="eastAsia"/>
        </w:rPr>
        <w:t>家庭环境</w:t>
      </w:r>
    </w:p>
    <w:p w14:paraId="34531D6F" w14:textId="38F71BE6" w:rsidR="009A3A07" w:rsidRPr="00880599" w:rsidRDefault="00F716B3" w:rsidP="00BF4A44">
      <w:pPr>
        <w:pStyle w:val="SingleTxtGC"/>
        <w:rPr>
          <w:rFonts w:ascii="Time New Roman" w:eastAsia="黑体" w:hAnsi="Time New Roman" w:hint="eastAsia"/>
        </w:rPr>
      </w:pPr>
      <w:r w:rsidRPr="00880599">
        <w:t>29.</w:t>
      </w:r>
      <w:r w:rsidR="009A3A07" w:rsidRPr="00880599">
        <w:tab/>
      </w:r>
      <w:r w:rsidR="009A3A07" w:rsidRPr="00880599">
        <w:rPr>
          <w:rFonts w:ascii="Time New Roman" w:eastAsia="黑体" w:hAnsi="Time New Roman" w:hint="eastAsia"/>
        </w:rPr>
        <w:t>委员会建议缔约国</w:t>
      </w:r>
      <w:r w:rsidRPr="00880599">
        <w:rPr>
          <w:rFonts w:ascii="Time New Roman" w:eastAsia="黑体" w:hAnsi="Time New Roman" w:hint="eastAsia"/>
        </w:rPr>
        <w:t>：</w:t>
      </w:r>
    </w:p>
    <w:p w14:paraId="739D095B" w14:textId="142E4E55" w:rsidR="009A3A07" w:rsidRPr="00880599" w:rsidRDefault="009A3A07" w:rsidP="00BF4A44">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向父母在国外工作的儿童的照料者提供适当的援助和支持</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以履行抚养儿童的责任并为儿童提供有效的保护措施</w:t>
      </w:r>
      <w:r w:rsidR="00F716B3" w:rsidRPr="00880599">
        <w:rPr>
          <w:rFonts w:ascii="Time New Roman" w:eastAsia="黑体" w:hAnsi="Time New Roman" w:cs="微软雅黑" w:hint="eastAsia"/>
          <w:color w:val="333333"/>
          <w:shd w:val="clear" w:color="auto" w:fill="FFFFFF"/>
        </w:rPr>
        <w:t>；</w:t>
      </w:r>
    </w:p>
    <w:p w14:paraId="6A7CE6AF" w14:textId="0A49D0B8" w:rsidR="009A3A07" w:rsidRPr="00880599" w:rsidRDefault="009A3A07" w:rsidP="00BF4A44">
      <w:pPr>
        <w:pStyle w:val="SingleTxtGC"/>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确保采取措施</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在父母发生争执的情况下切实为儿童提供支持</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例如调解和心理社会支持等</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并确保在这种情形中在司法措施中倾听儿童的意见</w:t>
      </w:r>
      <w:r w:rsidRPr="00880599">
        <w:rPr>
          <w:rFonts w:cs="微软雅黑" w:hint="eastAsia"/>
          <w:color w:val="333333"/>
          <w:shd w:val="clear" w:color="auto" w:fill="FFFFFF"/>
        </w:rPr>
        <w:t>。</w:t>
      </w:r>
    </w:p>
    <w:p w14:paraId="54AAC6E0" w14:textId="77777777" w:rsidR="009A3A07" w:rsidRPr="00880599" w:rsidRDefault="009A3A07" w:rsidP="003665D4">
      <w:pPr>
        <w:pStyle w:val="H23GC"/>
      </w:pPr>
      <w:r w:rsidRPr="00880599">
        <w:tab/>
      </w:r>
      <w:r w:rsidRPr="00880599">
        <w:tab/>
      </w:r>
      <w:r w:rsidRPr="00880599">
        <w:rPr>
          <w:rFonts w:hint="eastAsia"/>
        </w:rPr>
        <w:t>被剥夺家庭环境的儿童</w:t>
      </w:r>
    </w:p>
    <w:p w14:paraId="369C7085" w14:textId="4FC13B33" w:rsidR="009A3A07" w:rsidRPr="00880599" w:rsidRDefault="00F716B3" w:rsidP="003665D4">
      <w:pPr>
        <w:pStyle w:val="SingleTxtGC"/>
        <w:rPr>
          <w:rFonts w:eastAsiaTheme="minorEastAsia"/>
        </w:rPr>
      </w:pPr>
      <w:r w:rsidRPr="00880599">
        <w:rPr>
          <w:rFonts w:eastAsiaTheme="minorEastAsia"/>
        </w:rPr>
        <w:t>30.</w:t>
      </w:r>
      <w:r w:rsidR="009A3A07" w:rsidRPr="00880599">
        <w:rPr>
          <w:rFonts w:eastAsiaTheme="minorEastAsia"/>
        </w:rPr>
        <w:tab/>
      </w:r>
      <w:r w:rsidR="009A3A07" w:rsidRPr="00880599">
        <w:rPr>
          <w:rFonts w:ascii="Time New Roman" w:eastAsiaTheme="minorEastAsia" w:hAnsi="Time New Roman" w:hint="eastAsia"/>
          <w:shd w:val="clear" w:color="auto" w:fill="FFFFFF"/>
        </w:rPr>
        <w:t>委员会赞扬缔约国的</w:t>
      </w:r>
      <w:proofErr w:type="gramStart"/>
      <w:r w:rsidR="009A3A07" w:rsidRPr="00880599">
        <w:rPr>
          <w:rFonts w:ascii="Time New Roman" w:eastAsiaTheme="minorEastAsia" w:hAnsi="Time New Roman" w:hint="eastAsia"/>
          <w:shd w:val="clear" w:color="auto" w:fill="FFFFFF"/>
        </w:rPr>
        <w:t>非机构</w:t>
      </w:r>
      <w:proofErr w:type="gramEnd"/>
      <w:r w:rsidR="009A3A07" w:rsidRPr="00880599">
        <w:rPr>
          <w:rFonts w:ascii="Time New Roman" w:eastAsiaTheme="minorEastAsia" w:hAnsi="Time New Roman" w:hint="eastAsia"/>
          <w:shd w:val="clear" w:color="auto" w:fill="FFFFFF"/>
        </w:rPr>
        <w:t>化政策</w:t>
      </w:r>
      <w:r w:rsidRPr="00880599">
        <w:rPr>
          <w:rFonts w:ascii="Time New Roman" w:eastAsiaTheme="minorEastAsia" w:hAnsi="Time New Roman" w:hint="eastAsia"/>
          <w:shd w:val="clear" w:color="auto" w:fill="FFFFFF"/>
        </w:rPr>
        <w:t>，</w:t>
      </w:r>
      <w:r w:rsidR="009A3A07" w:rsidRPr="00880599">
        <w:rPr>
          <w:rFonts w:ascii="Time New Roman" w:eastAsiaTheme="minorEastAsia" w:hAnsi="Time New Roman" w:hint="eastAsia"/>
          <w:shd w:val="clear" w:color="auto" w:fill="FFFFFF"/>
        </w:rPr>
        <w:t>但深为关切地注意到</w:t>
      </w:r>
      <w:r w:rsidRPr="00880599">
        <w:rPr>
          <w:rFonts w:ascii="Time New Roman" w:eastAsiaTheme="minorEastAsia" w:hAnsi="Time New Roman" w:hint="eastAsia"/>
          <w:shd w:val="clear" w:color="auto" w:fill="FFFFFF"/>
        </w:rPr>
        <w:t>，</w:t>
      </w:r>
      <w:r w:rsidR="009A3A07" w:rsidRPr="00880599">
        <w:rPr>
          <w:rFonts w:ascii="Time New Roman" w:eastAsiaTheme="minorEastAsia" w:hAnsi="Time New Roman" w:hint="eastAsia"/>
          <w:shd w:val="clear" w:color="auto" w:fill="FFFFFF"/>
        </w:rPr>
        <w:t>缔约国在防止家庭分离、监测照料环境的质量以及为生活在替代照料环境中和离开替代照料环境的儿童提供专门的支持服务方面采取的措施不力。</w:t>
      </w:r>
    </w:p>
    <w:p w14:paraId="2A955C6F" w14:textId="496456DD" w:rsidR="009A3A07" w:rsidRPr="00880599" w:rsidRDefault="00F716B3" w:rsidP="003665D4">
      <w:pPr>
        <w:pStyle w:val="SingleTxtGC"/>
        <w:rPr>
          <w:rFonts w:ascii="Time New Roman" w:eastAsia="黑体" w:hAnsi="Time New Roman" w:hint="eastAsia"/>
        </w:rPr>
      </w:pPr>
      <w:r w:rsidRPr="00880599">
        <w:t>31.</w:t>
      </w:r>
      <w:r w:rsidR="009A3A07" w:rsidRPr="00880599">
        <w:tab/>
      </w:r>
      <w:r w:rsidR="009A3A07" w:rsidRPr="00880599">
        <w:rPr>
          <w:rFonts w:ascii="Time New Roman" w:eastAsia="黑体" w:hAnsi="Time New Roman" w:hint="eastAsia"/>
        </w:rPr>
        <w:t>委员会敦促缔约国</w:t>
      </w:r>
      <w:r w:rsidRPr="00880599">
        <w:rPr>
          <w:rFonts w:ascii="Time New Roman" w:eastAsia="黑体" w:hAnsi="Time New Roman" w:hint="eastAsia"/>
        </w:rPr>
        <w:t>：</w:t>
      </w:r>
    </w:p>
    <w:p w14:paraId="3F07D80E" w14:textId="730C0CB0" w:rsidR="009A3A07" w:rsidRPr="00880599" w:rsidRDefault="009A3A07" w:rsidP="003665D4">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加强儿童保护系统的能力</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包括为此分配足够的资源</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增加训练有素的社会工作者</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改善多机构协调和家庭支助服务</w:t>
      </w:r>
      <w:r w:rsidR="00F716B3" w:rsidRPr="00880599">
        <w:rPr>
          <w:rFonts w:ascii="Time New Roman" w:eastAsia="黑体" w:hAnsi="Time New Roman" w:cs="微软雅黑" w:hint="eastAsia"/>
          <w:color w:val="333333"/>
          <w:shd w:val="clear" w:color="auto" w:fill="FFFFFF"/>
        </w:rPr>
        <w:t>；</w:t>
      </w:r>
    </w:p>
    <w:p w14:paraId="2AF860BC" w14:textId="337252AE" w:rsidR="009A3A07" w:rsidRPr="00880599" w:rsidRDefault="009A3A07" w:rsidP="003665D4">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在中央和市两级投资于早期干预和预防服务</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以支持弱势家庭</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防止儿童被遗弃和家庭分离</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特别是防止罗</w:t>
      </w:r>
      <w:proofErr w:type="gramStart"/>
      <w:r w:rsidRPr="00880599">
        <w:rPr>
          <w:rFonts w:ascii="Time New Roman" w:eastAsia="黑体" w:hAnsi="Time New Roman" w:cs="微软雅黑" w:hint="eastAsia"/>
          <w:color w:val="333333"/>
          <w:shd w:val="clear" w:color="auto" w:fill="FFFFFF"/>
        </w:rPr>
        <w:t>姆</w:t>
      </w:r>
      <w:proofErr w:type="gramEnd"/>
      <w:r w:rsidRPr="00880599">
        <w:rPr>
          <w:rFonts w:ascii="Time New Roman" w:eastAsia="黑体" w:hAnsi="Time New Roman" w:cs="微软雅黑" w:hint="eastAsia"/>
          <w:color w:val="333333"/>
          <w:shd w:val="clear" w:color="auto" w:fill="FFFFFF"/>
        </w:rPr>
        <w:t>儿童和残疾儿童遭遇这种情况</w:t>
      </w:r>
      <w:r w:rsidR="00F716B3" w:rsidRPr="00880599">
        <w:rPr>
          <w:rFonts w:ascii="Time New Roman" w:eastAsia="黑体" w:hAnsi="Time New Roman" w:cs="微软雅黑" w:hint="eastAsia"/>
          <w:color w:val="333333"/>
          <w:shd w:val="clear" w:color="auto" w:fill="FFFFFF"/>
        </w:rPr>
        <w:t>；</w:t>
      </w:r>
    </w:p>
    <w:p w14:paraId="15A3E95C" w14:textId="5D59A9AC" w:rsidR="009A3A07" w:rsidRPr="00880599" w:rsidRDefault="009A3A07" w:rsidP="003665D4">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为社会服务工作者采用专业标准并确保其持续能力建设</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以便为无法与家人在一起的儿童提供基于家庭和社区的护理应对措施</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并通过个人护理计划在儿童接受护理的整个过程中始终如一地支持儿童</w:t>
      </w:r>
      <w:r w:rsidR="00F716B3" w:rsidRPr="00880599">
        <w:rPr>
          <w:rFonts w:ascii="Time New Roman" w:eastAsia="黑体" w:hAnsi="Time New Roman" w:cs="微软雅黑" w:hint="eastAsia"/>
          <w:color w:val="333333"/>
          <w:shd w:val="clear" w:color="auto" w:fill="FFFFFF"/>
        </w:rPr>
        <w:t>；</w:t>
      </w:r>
    </w:p>
    <w:p w14:paraId="4C3C38D3" w14:textId="5DBFC09E" w:rsidR="009A3A07" w:rsidRPr="00880599" w:rsidRDefault="009A3A07" w:rsidP="003665D4">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(d)</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完成</w:t>
      </w:r>
      <w:proofErr w:type="gramStart"/>
      <w:r w:rsidRPr="00880599">
        <w:rPr>
          <w:rFonts w:ascii="Time New Roman" w:eastAsia="黑体" w:hAnsi="Time New Roman" w:cs="微软雅黑" w:hint="eastAsia"/>
          <w:color w:val="333333"/>
          <w:shd w:val="clear" w:color="auto" w:fill="FFFFFF"/>
        </w:rPr>
        <w:t>去机构</w:t>
      </w:r>
      <w:proofErr w:type="gramEnd"/>
      <w:r w:rsidRPr="00880599">
        <w:rPr>
          <w:rFonts w:ascii="Time New Roman" w:eastAsia="黑体" w:hAnsi="Time New Roman" w:cs="微软雅黑" w:hint="eastAsia"/>
          <w:color w:val="333333"/>
          <w:shd w:val="clear" w:color="auto" w:fill="FFFFFF"/>
        </w:rPr>
        <w:t>化进程</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并继续支持和优先考虑无法与家人在一起的儿童的家庭和社区照料办法</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例如将相关儿童安置在大家庭或寄养家庭</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并尽可能便利儿童重返家庭和社区</w:t>
      </w:r>
      <w:r w:rsidR="00F716B3" w:rsidRPr="00880599">
        <w:rPr>
          <w:rFonts w:ascii="Time New Roman" w:eastAsia="黑体" w:hAnsi="Time New Roman" w:cs="微软雅黑" w:hint="eastAsia"/>
          <w:color w:val="333333"/>
          <w:shd w:val="clear" w:color="auto" w:fill="FFFFFF"/>
        </w:rPr>
        <w:t>；</w:t>
      </w:r>
    </w:p>
    <w:p w14:paraId="3D5CDEA7" w14:textId="2D482C91" w:rsidR="009A3A07" w:rsidRPr="00880599" w:rsidRDefault="009A3A07" w:rsidP="003665D4">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(e)</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确保贫困、残疾或移民身份绝不是家庭分离的唯一理由</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在确定儿童是否应接受替代性照料时</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适用充分的法律保障和明确的标准</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在全面评估儿童的情况并考虑到他们的意见后</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只有在万不得已的情况下</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并且符合他们的最大利益时</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才让儿童与家人分离</w:t>
      </w:r>
      <w:r w:rsidR="00F716B3" w:rsidRPr="00880599">
        <w:rPr>
          <w:rFonts w:ascii="Time New Roman" w:eastAsia="黑体" w:hAnsi="Time New Roman" w:cs="微软雅黑" w:hint="eastAsia"/>
          <w:color w:val="333333"/>
          <w:shd w:val="clear" w:color="auto" w:fill="FFFFFF"/>
        </w:rPr>
        <w:t>；</w:t>
      </w:r>
    </w:p>
    <w:p w14:paraId="2ED68B01" w14:textId="6B8C17EC" w:rsidR="009A3A07" w:rsidRPr="00880599" w:rsidRDefault="009A3A07" w:rsidP="003665D4">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(f)</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监测护理质量</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包括核实护理是否符合最低规范和标准</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对照料安置进行定期和实质性审查</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并能够对虐待儿童行为进行报告、监测、补救和有效起诉</w:t>
      </w:r>
      <w:r w:rsidR="00F716B3" w:rsidRPr="00880599">
        <w:rPr>
          <w:rFonts w:ascii="Time New Roman" w:eastAsia="黑体" w:hAnsi="Time New Roman" w:cs="微软雅黑" w:hint="eastAsia"/>
          <w:color w:val="333333"/>
          <w:shd w:val="clear" w:color="auto" w:fill="FFFFFF"/>
        </w:rPr>
        <w:t>；</w:t>
      </w:r>
    </w:p>
    <w:p w14:paraId="779F7323" w14:textId="7B87387E" w:rsidR="009A3A07" w:rsidRPr="00880599" w:rsidRDefault="009A3A07" w:rsidP="003665D4">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(g)</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确保家庭式住宿中心将儿童充分融入社区</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不使社会孤立和隔离现象长期存在</w:t>
      </w:r>
      <w:r w:rsidR="00F716B3" w:rsidRPr="00880599">
        <w:rPr>
          <w:rFonts w:ascii="Time New Roman" w:eastAsia="黑体" w:hAnsi="Time New Roman" w:cs="微软雅黑" w:hint="eastAsia"/>
          <w:color w:val="333333"/>
          <w:shd w:val="clear" w:color="auto" w:fill="FFFFFF"/>
        </w:rPr>
        <w:t>；</w:t>
      </w:r>
    </w:p>
    <w:p w14:paraId="3B10F462" w14:textId="14DF01B4" w:rsidR="009A3A07" w:rsidRPr="00880599" w:rsidRDefault="009A3A07" w:rsidP="003665D4">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(h)</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通过可持续供资加强寄养系统</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确保寄养照料者的能力建设和在职支持</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处理社会对寄养者的负面看法</w:t>
      </w:r>
      <w:r w:rsidR="00F716B3" w:rsidRPr="00880599">
        <w:rPr>
          <w:rFonts w:ascii="Time New Roman" w:eastAsia="黑体" w:hAnsi="Time New Roman" w:cs="微软雅黑" w:hint="eastAsia"/>
          <w:color w:val="333333"/>
          <w:shd w:val="clear" w:color="auto" w:fill="FFFFFF"/>
        </w:rPr>
        <w:t>；</w:t>
      </w:r>
    </w:p>
    <w:p w14:paraId="147C3862" w14:textId="4D12B3A7" w:rsidR="009A3A07" w:rsidRPr="00880599" w:rsidRDefault="009A3A07" w:rsidP="003665D4">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w:t>
      </w:r>
      <w:proofErr w:type="spellStart"/>
      <w:r w:rsidR="00F716B3" w:rsidRPr="00880599">
        <w:rPr>
          <w:rFonts w:ascii="Time New Roman" w:eastAsia="黑体" w:hAnsi="Time New Roman"/>
        </w:rPr>
        <w:t>i</w:t>
      </w:r>
      <w:proofErr w:type="spellEnd"/>
      <w:r w:rsidR="00F716B3" w:rsidRPr="00880599">
        <w:rPr>
          <w:rFonts w:ascii="Time New Roman" w:eastAsia="黑体" w:hAnsi="Time New Roman"/>
        </w:rPr>
        <w:t>)</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加强对未来和当前养父母和被收养儿童的支持</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并确保残疾儿童和</w:t>
      </w:r>
      <w:proofErr w:type="gramStart"/>
      <w:r w:rsidRPr="00880599">
        <w:rPr>
          <w:rFonts w:ascii="Time New Roman" w:eastAsia="黑体" w:hAnsi="Time New Roman" w:cs="微软雅黑" w:hint="eastAsia"/>
          <w:color w:val="333333"/>
          <w:shd w:val="clear" w:color="auto" w:fill="FFFFFF"/>
        </w:rPr>
        <w:t>罗姆</w:t>
      </w:r>
      <w:proofErr w:type="gramEnd"/>
      <w:r w:rsidRPr="00880599">
        <w:rPr>
          <w:rFonts w:ascii="Time New Roman" w:eastAsia="黑体" w:hAnsi="Time New Roman" w:cs="微软雅黑" w:hint="eastAsia"/>
          <w:color w:val="333333"/>
          <w:shd w:val="clear" w:color="auto" w:fill="FFFFFF"/>
        </w:rPr>
        <w:t>儿童在收养过程中不受歧视</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rPr>
        <w:t xml:space="preserve"> </w:t>
      </w:r>
    </w:p>
    <w:p w14:paraId="7C8BC6D6" w14:textId="1BCE76CA" w:rsidR="009A3A07" w:rsidRPr="00880599" w:rsidRDefault="009A3A07" w:rsidP="003665D4">
      <w:pPr>
        <w:pStyle w:val="SingleTxtGC"/>
      </w:pPr>
      <w:r w:rsidRPr="00880599">
        <w:rPr>
          <w:rFonts w:ascii="Time New Roman" w:eastAsia="黑体" w:hAnsi="Time New Roman"/>
        </w:rPr>
        <w:tab/>
      </w:r>
      <w:r w:rsidR="00F716B3" w:rsidRPr="00880599">
        <w:rPr>
          <w:rFonts w:ascii="Time New Roman" w:eastAsia="黑体" w:hAnsi="Time New Roman"/>
        </w:rPr>
        <w:t>(j)</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加强旨在为脱离替代照料的儿童提供教育、技能、住房和独立生活机会的措施。</w:t>
      </w:r>
      <w:r w:rsidRPr="00880599">
        <w:t xml:space="preserve"> </w:t>
      </w:r>
    </w:p>
    <w:p w14:paraId="19580BA3" w14:textId="29396E0D" w:rsidR="009A3A07" w:rsidRPr="00880599" w:rsidRDefault="009A3A07" w:rsidP="002D56A1">
      <w:pPr>
        <w:pStyle w:val="H1GC"/>
      </w:pPr>
      <w:r w:rsidRPr="00880599">
        <w:tab/>
      </w:r>
      <w:r w:rsidR="00F716B3" w:rsidRPr="00880599">
        <w:t>F</w:t>
      </w:r>
      <w:r w:rsidRPr="00880599">
        <w:t>.</w:t>
      </w:r>
      <w:r w:rsidRPr="00880599">
        <w:tab/>
      </w:r>
      <w:r w:rsidRPr="00880599">
        <w:rPr>
          <w:rFonts w:cs="宋体" w:hint="eastAsia"/>
        </w:rPr>
        <w:t>残疾儿童</w:t>
      </w:r>
      <w:r w:rsidR="00F716B3" w:rsidRPr="00880599">
        <w:t>(</w:t>
      </w:r>
      <w:r w:rsidRPr="00880599">
        <w:rPr>
          <w:rFonts w:cs="宋体" w:hint="eastAsia"/>
        </w:rPr>
        <w:t>第</w:t>
      </w:r>
      <w:r w:rsidR="00F716B3" w:rsidRPr="00880599">
        <w:t>23</w:t>
      </w:r>
      <w:r w:rsidRPr="00880599">
        <w:rPr>
          <w:rFonts w:cs="宋体" w:hint="eastAsia"/>
        </w:rPr>
        <w:t>条</w:t>
      </w:r>
      <w:r w:rsidR="00F716B3" w:rsidRPr="00880599">
        <w:t>)</w:t>
      </w:r>
    </w:p>
    <w:p w14:paraId="61C3247C" w14:textId="7596DCD2" w:rsidR="009A3A07" w:rsidRPr="00880599" w:rsidRDefault="00F716B3" w:rsidP="002D56A1">
      <w:pPr>
        <w:pStyle w:val="SingleTxtGC"/>
        <w:rPr>
          <w:rFonts w:ascii="Time New Roman" w:eastAsia="黑体" w:hAnsi="Time New Roman" w:hint="eastAsia"/>
        </w:rPr>
      </w:pPr>
      <w:bookmarkStart w:id="3" w:name="_Hlk157596430"/>
      <w:r w:rsidRPr="00880599">
        <w:t>32.</w:t>
      </w:r>
      <w:r w:rsidR="009A3A07" w:rsidRPr="00880599">
        <w:tab/>
      </w:r>
      <w:r w:rsidR="009A3A07" w:rsidRPr="00880599">
        <w:rPr>
          <w:rFonts w:ascii="Time New Roman" w:eastAsia="黑体" w:hAnsi="Time New Roman" w:hint="eastAsia"/>
          <w:shd w:val="clear" w:color="auto" w:fill="FFFFFF"/>
        </w:rPr>
        <w:t>委员会赞赏地注意到为促进残疾儿童权利采取的措施</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建议缔约国</w:t>
      </w:r>
      <w:r w:rsidRPr="00880599">
        <w:rPr>
          <w:rFonts w:ascii="Time New Roman" w:eastAsia="黑体" w:hAnsi="Time New Roman" w:cs="Arial" w:hint="eastAsia"/>
          <w:shd w:val="clear" w:color="auto" w:fill="FFFFFF"/>
        </w:rPr>
        <w:t>：</w:t>
      </w:r>
      <w:bookmarkEnd w:id="3"/>
    </w:p>
    <w:p w14:paraId="165B92B3" w14:textId="79B013C3" w:rsidR="009A3A07" w:rsidRPr="00880599" w:rsidRDefault="009A3A07" w:rsidP="002D56A1">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继续努力对残疾问题采取基于人权的方针</w:t>
      </w:r>
      <w:r w:rsidR="00F716B3" w:rsidRPr="00880599">
        <w:rPr>
          <w:rFonts w:ascii="Time New Roman" w:eastAsia="黑体" w:hAnsi="Time New Roman" w:hint="eastAsia"/>
          <w:shd w:val="clear" w:color="auto" w:fill="FFFFFF"/>
        </w:rPr>
        <w:t>；</w:t>
      </w:r>
    </w:p>
    <w:p w14:paraId="521794D9" w14:textId="384E63AA" w:rsidR="009A3A07" w:rsidRPr="00880599" w:rsidRDefault="009A3A07" w:rsidP="002D56A1">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加强早期发现和早期干预服务</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包括对自闭症儿童和非语言儿童的服务</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并确保多部门协调</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以便切实将残疾儿童转到无障碍专门医疗保健机构和其他相关支助部门</w:t>
      </w:r>
      <w:r w:rsidR="00F716B3" w:rsidRPr="00880599">
        <w:rPr>
          <w:rFonts w:ascii="Time New Roman" w:eastAsia="黑体" w:hAnsi="Time New Roman" w:hint="eastAsia"/>
          <w:shd w:val="clear" w:color="auto" w:fill="FFFFFF"/>
        </w:rPr>
        <w:t>；</w:t>
      </w:r>
      <w:r w:rsidRPr="00880599">
        <w:rPr>
          <w:rFonts w:ascii="Time New Roman" w:eastAsia="黑体" w:hAnsi="Time New Roman"/>
        </w:rPr>
        <w:t xml:space="preserve"> </w:t>
      </w:r>
    </w:p>
    <w:p w14:paraId="6DB62F08" w14:textId="4C9DFE30" w:rsidR="009A3A07" w:rsidRPr="00880599" w:rsidRDefault="009A3A07" w:rsidP="002D56A1">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hint="eastAsia"/>
          <w:shd w:val="clear" w:color="auto" w:fill="FFFFFF"/>
        </w:rPr>
        <w:t>确保残疾儿童在家庭环境中成长的权利</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包括为此加强对父母的支持并确保他们知道如何寻求必要的支持</w:t>
      </w:r>
      <w:r w:rsidR="00F716B3" w:rsidRPr="00880599">
        <w:rPr>
          <w:rFonts w:ascii="Time New Roman" w:eastAsia="黑体" w:hAnsi="Time New Roman" w:hint="eastAsia"/>
          <w:shd w:val="clear" w:color="auto" w:fill="FFFFFF"/>
        </w:rPr>
        <w:t>；</w:t>
      </w:r>
      <w:r w:rsidRPr="00880599">
        <w:rPr>
          <w:rFonts w:ascii="Time New Roman" w:eastAsia="黑体" w:hAnsi="Time New Roman" w:cs="Arial"/>
          <w:shd w:val="clear" w:color="auto" w:fill="FFFFFF"/>
        </w:rPr>
        <w:t xml:space="preserve"> </w:t>
      </w:r>
      <w:r w:rsidRPr="00880599">
        <w:rPr>
          <w:rFonts w:ascii="Time New Roman" w:eastAsia="黑体" w:hAnsi="Time New Roman"/>
        </w:rPr>
        <w:t xml:space="preserve"> </w:t>
      </w:r>
    </w:p>
    <w:p w14:paraId="01373CD2" w14:textId="523C639B" w:rsidR="009A3A07" w:rsidRPr="00880599" w:rsidRDefault="009A3A07" w:rsidP="002D56A1">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(d)</w:t>
      </w:r>
      <w:r w:rsidRPr="00880599">
        <w:rPr>
          <w:rFonts w:ascii="Time New Roman" w:eastAsia="黑体" w:hAnsi="Time New Roman"/>
        </w:rPr>
        <w:tab/>
      </w:r>
      <w:r w:rsidRPr="00880599">
        <w:rPr>
          <w:rFonts w:ascii="Time New Roman" w:eastAsia="黑体" w:hAnsi="Time New Roman" w:hint="eastAsia"/>
          <w:shd w:val="clear" w:color="auto" w:fill="FFFFFF"/>
        </w:rPr>
        <w:t>促进残疾儿童从机构环境向家庭环境的过渡</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并加强</w:t>
      </w:r>
      <w:proofErr w:type="gramStart"/>
      <w:r w:rsidRPr="00880599">
        <w:rPr>
          <w:rFonts w:ascii="Time New Roman" w:eastAsia="黑体" w:hAnsi="Time New Roman" w:hint="eastAsia"/>
          <w:shd w:val="clear" w:color="auto" w:fill="FFFFFF"/>
        </w:rPr>
        <w:t>非机构</w:t>
      </w:r>
      <w:proofErr w:type="gramEnd"/>
      <w:r w:rsidRPr="00880599">
        <w:rPr>
          <w:rFonts w:ascii="Time New Roman" w:eastAsia="黑体" w:hAnsi="Time New Roman" w:hint="eastAsia"/>
          <w:shd w:val="clear" w:color="auto" w:fill="FFFFFF"/>
        </w:rPr>
        <w:t>保护网络</w:t>
      </w:r>
      <w:r w:rsidR="00F716B3" w:rsidRPr="00880599">
        <w:rPr>
          <w:rFonts w:ascii="Time New Roman" w:eastAsia="黑体" w:hAnsi="Time New Roman" w:hint="eastAsia"/>
          <w:shd w:val="clear" w:color="auto" w:fill="FFFFFF"/>
        </w:rPr>
        <w:t>；</w:t>
      </w:r>
    </w:p>
    <w:p w14:paraId="3F2501F5" w14:textId="2493D5BC" w:rsidR="009A3A07" w:rsidRPr="00880599" w:rsidRDefault="009A3A07" w:rsidP="002D56A1">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(e)</w:t>
      </w:r>
      <w:r w:rsidRPr="00880599">
        <w:rPr>
          <w:rFonts w:ascii="Time New Roman" w:eastAsia="黑体" w:hAnsi="Time New Roman"/>
        </w:rPr>
        <w:tab/>
      </w:r>
      <w:r w:rsidRPr="00880599">
        <w:rPr>
          <w:rFonts w:ascii="Time New Roman" w:eastAsia="黑体" w:hAnsi="Time New Roman" w:hint="eastAsia"/>
          <w:shd w:val="clear" w:color="auto" w:fill="FFFFFF"/>
        </w:rPr>
        <w:t>加强对残疾儿童包括自闭症和发育障碍儿童的社会融合和个人发展的支持</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为此采取的具体做法是</w:t>
      </w:r>
      <w:r w:rsidR="00F716B3" w:rsidRPr="00880599">
        <w:rPr>
          <w:rFonts w:ascii="Time New Roman" w:eastAsia="黑体" w:hAnsi="Time New Roman" w:cs="Arial" w:hint="eastAsia"/>
          <w:shd w:val="clear" w:color="auto" w:fill="FFFFFF"/>
        </w:rPr>
        <w:t>：</w:t>
      </w:r>
      <w:r w:rsidR="00F716B3" w:rsidRPr="00880599">
        <w:rPr>
          <w:rFonts w:ascii="Time New Roman" w:eastAsia="黑体" w:hAnsi="Time New Roman" w:hint="eastAsia"/>
          <w:shd w:val="clear" w:color="auto" w:fill="FFFFFF"/>
        </w:rPr>
        <w:t>(</w:t>
      </w:r>
      <w:proofErr w:type="gramStart"/>
      <w:r w:rsidRPr="00880599">
        <w:rPr>
          <w:rFonts w:ascii="Time New Roman" w:eastAsia="黑体" w:hAnsi="Time New Roman" w:hint="eastAsia"/>
          <w:shd w:val="clear" w:color="auto" w:fill="FFFFFF"/>
        </w:rPr>
        <w:t>一</w:t>
      </w:r>
      <w:proofErr w:type="gramEnd"/>
      <w:r w:rsidR="00F716B3" w:rsidRPr="00880599">
        <w:rPr>
          <w:rFonts w:ascii="Time New Roman" w:eastAsia="黑体" w:hAnsi="Time New Roman" w:hint="eastAsia"/>
          <w:shd w:val="clear" w:color="auto" w:fill="FFFFFF"/>
        </w:rPr>
        <w:t>)</w:t>
      </w:r>
      <w:r w:rsidR="002D56A1" w:rsidRPr="00880599">
        <w:rPr>
          <w:rFonts w:ascii="Time New Roman" w:eastAsia="黑体" w:hAnsi="Time New Roman"/>
          <w:shd w:val="clear" w:color="auto" w:fill="FFFFFF"/>
        </w:rPr>
        <w:t xml:space="preserve"> </w:t>
      </w:r>
      <w:r w:rsidRPr="00880599">
        <w:rPr>
          <w:rFonts w:ascii="Time New Roman" w:eastAsia="黑体" w:hAnsi="Time New Roman" w:hint="eastAsia"/>
          <w:shd w:val="clear" w:color="auto" w:fill="FFFFFF"/>
        </w:rPr>
        <w:t>对所有从事儿童工作的专业人员进行关于残疾儿童权利和具体需求的培训</w:t>
      </w:r>
      <w:r w:rsidR="00F716B3" w:rsidRPr="00880599">
        <w:rPr>
          <w:rFonts w:ascii="Time New Roman" w:eastAsia="黑体" w:hAnsi="Time New Roman" w:hint="eastAsia"/>
          <w:shd w:val="clear" w:color="auto" w:fill="FFFFFF"/>
        </w:rPr>
        <w:t>；</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二</w:t>
      </w:r>
      <w:r w:rsidR="00F716B3" w:rsidRPr="00880599">
        <w:rPr>
          <w:rFonts w:ascii="Time New Roman" w:eastAsia="黑体" w:hAnsi="Time New Roman" w:hint="eastAsia"/>
          <w:shd w:val="clear" w:color="auto" w:fill="FFFFFF"/>
        </w:rPr>
        <w:t>)</w:t>
      </w:r>
      <w:r w:rsidR="002D56A1" w:rsidRPr="00880599">
        <w:rPr>
          <w:rFonts w:ascii="Time New Roman" w:eastAsia="黑体" w:hAnsi="Time New Roman"/>
          <w:shd w:val="clear" w:color="auto" w:fill="FFFFFF"/>
        </w:rPr>
        <w:t xml:space="preserve"> </w:t>
      </w:r>
      <w:r w:rsidRPr="00880599">
        <w:rPr>
          <w:rFonts w:ascii="Time New Roman" w:eastAsia="黑体" w:hAnsi="Time New Roman" w:hint="eastAsia"/>
          <w:shd w:val="clear" w:color="auto" w:fill="FFFFFF"/>
        </w:rPr>
        <w:t>确保此类儿童能够得益于幼儿发展方案、个人援助、康复和合理便利</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以充分融入公共生活的各个领域</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包括教育、游戏和文化活动</w:t>
      </w:r>
      <w:r w:rsidR="00F716B3" w:rsidRPr="00880599">
        <w:rPr>
          <w:rFonts w:ascii="Time New Roman" w:eastAsia="黑体" w:hAnsi="Time New Roman" w:hint="eastAsia"/>
          <w:shd w:val="clear" w:color="auto" w:fill="FFFFFF"/>
        </w:rPr>
        <w:t>；</w:t>
      </w:r>
      <w:r w:rsidRPr="00880599">
        <w:rPr>
          <w:rFonts w:ascii="Time New Roman" w:eastAsia="黑体" w:hAnsi="Time New Roman" w:cs="Arial"/>
          <w:shd w:val="clear" w:color="auto" w:fill="FFFFFF"/>
        </w:rPr>
        <w:t xml:space="preserve"> </w:t>
      </w:r>
    </w:p>
    <w:p w14:paraId="09C8DA4B" w14:textId="70E2DC5E" w:rsidR="009A3A07" w:rsidRPr="00880599" w:rsidRDefault="009A3A07" w:rsidP="002D56A1">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(f)</w:t>
      </w:r>
      <w:r w:rsidRPr="00880599">
        <w:rPr>
          <w:rFonts w:ascii="Time New Roman" w:eastAsia="黑体" w:hAnsi="Time New Roman"/>
        </w:rPr>
        <w:tab/>
      </w:r>
      <w:r w:rsidRPr="00880599">
        <w:rPr>
          <w:rFonts w:ascii="Time New Roman" w:eastAsia="黑体" w:hAnsi="Time New Roman" w:hint="eastAsia"/>
          <w:shd w:val="clear" w:color="auto" w:fill="FFFFFF"/>
        </w:rPr>
        <w:t>开展宣传运动</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打击对残疾儿童的污名化</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宣传他们作为权利持有者的正面形象</w:t>
      </w:r>
      <w:r w:rsidR="00F716B3" w:rsidRPr="00880599">
        <w:rPr>
          <w:rFonts w:ascii="Time New Roman" w:eastAsia="黑体" w:hAnsi="Time New Roman" w:hint="eastAsia"/>
          <w:shd w:val="clear" w:color="auto" w:fill="FFFFFF"/>
        </w:rPr>
        <w:t>；</w:t>
      </w:r>
    </w:p>
    <w:p w14:paraId="796B165B" w14:textId="4C340C2F" w:rsidR="009A3A07" w:rsidRPr="00880599" w:rsidRDefault="009A3A07" w:rsidP="002D56A1">
      <w:pPr>
        <w:pStyle w:val="SingleTxtGC"/>
      </w:pPr>
      <w:r w:rsidRPr="00880599">
        <w:rPr>
          <w:rFonts w:ascii="Time New Roman" w:eastAsia="黑体" w:hAnsi="Time New Roman"/>
        </w:rPr>
        <w:tab/>
      </w:r>
      <w:r w:rsidR="00F716B3" w:rsidRPr="00880599">
        <w:rPr>
          <w:rFonts w:ascii="Time New Roman" w:eastAsia="黑体" w:hAnsi="Time New Roman"/>
        </w:rPr>
        <w:t>(g)</w:t>
      </w:r>
      <w:r w:rsidRPr="00880599">
        <w:rPr>
          <w:rFonts w:ascii="Time New Roman" w:eastAsia="黑体" w:hAnsi="Time New Roman"/>
        </w:rPr>
        <w:tab/>
      </w:r>
      <w:r w:rsidRPr="00880599">
        <w:rPr>
          <w:rFonts w:ascii="Time New Roman" w:eastAsia="黑体" w:hAnsi="Time New Roman" w:hint="eastAsia"/>
          <w:shd w:val="clear" w:color="auto" w:fill="FFFFFF"/>
        </w:rPr>
        <w:t>建立一个统一的多机构系统</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收集关于残疾儿童数目、残疾类型及其具体需求的数据</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以制定有效政策</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确保获得适当服务。</w:t>
      </w:r>
    </w:p>
    <w:p w14:paraId="1C459A38" w14:textId="56B20113" w:rsidR="009A3A07" w:rsidRPr="00880599" w:rsidRDefault="009A3A07" w:rsidP="002D56A1">
      <w:pPr>
        <w:pStyle w:val="H23GC"/>
      </w:pPr>
      <w:r w:rsidRPr="00880599">
        <w:tab/>
      </w:r>
      <w:r w:rsidR="00F716B3" w:rsidRPr="00880599">
        <w:t>G</w:t>
      </w:r>
      <w:r w:rsidRPr="00880599">
        <w:t>.</w:t>
      </w:r>
      <w:r w:rsidRPr="00880599">
        <w:tab/>
      </w:r>
      <w:r w:rsidRPr="00880599">
        <w:rPr>
          <w:rFonts w:cs="宋体" w:hint="eastAsia"/>
        </w:rPr>
        <w:t>健康</w:t>
      </w:r>
      <w:r w:rsidR="00F716B3" w:rsidRPr="00880599">
        <w:t>(</w:t>
      </w:r>
      <w:r w:rsidRPr="00880599">
        <w:rPr>
          <w:rFonts w:cs="宋体" w:hint="eastAsia"/>
        </w:rPr>
        <w:t>第</w:t>
      </w:r>
      <w:r w:rsidR="00F716B3" w:rsidRPr="00880599">
        <w:t>6</w:t>
      </w:r>
      <w:r w:rsidRPr="00880599">
        <w:rPr>
          <w:rFonts w:cs="宋体" w:hint="eastAsia"/>
        </w:rPr>
        <w:t>条、第</w:t>
      </w:r>
      <w:r w:rsidR="00F716B3" w:rsidRPr="00880599">
        <w:t>24</w:t>
      </w:r>
      <w:r w:rsidRPr="00880599">
        <w:rPr>
          <w:rFonts w:cs="宋体" w:hint="eastAsia"/>
        </w:rPr>
        <w:t>条和第</w:t>
      </w:r>
      <w:r w:rsidR="00F716B3" w:rsidRPr="00880599">
        <w:t>33</w:t>
      </w:r>
      <w:r w:rsidRPr="00880599">
        <w:rPr>
          <w:rFonts w:cs="宋体" w:hint="eastAsia"/>
        </w:rPr>
        <w:t>条</w:t>
      </w:r>
      <w:r w:rsidR="00F716B3" w:rsidRPr="00880599">
        <w:t>)</w:t>
      </w:r>
    </w:p>
    <w:p w14:paraId="353A253F" w14:textId="77777777" w:rsidR="009A3A07" w:rsidRPr="00880599" w:rsidRDefault="009A3A07" w:rsidP="002D56A1">
      <w:pPr>
        <w:pStyle w:val="H23GC"/>
      </w:pPr>
      <w:r w:rsidRPr="00880599">
        <w:tab/>
      </w:r>
      <w:r w:rsidRPr="00880599">
        <w:tab/>
      </w:r>
      <w:r w:rsidRPr="00880599">
        <w:rPr>
          <w:rFonts w:hint="eastAsia"/>
        </w:rPr>
        <w:t>健康和保健服务</w:t>
      </w:r>
    </w:p>
    <w:p w14:paraId="12B39FA1" w14:textId="0C343A73" w:rsidR="009A3A07" w:rsidRPr="00880599" w:rsidRDefault="00F716B3" w:rsidP="004A4CB6">
      <w:pPr>
        <w:pStyle w:val="SingleTxtGC"/>
        <w:rPr>
          <w:rFonts w:ascii="Time New Roman" w:eastAsia="黑体" w:hAnsi="Time New Roman" w:hint="eastAsia"/>
        </w:rPr>
      </w:pPr>
      <w:r w:rsidRPr="00880599">
        <w:t>33.</w:t>
      </w:r>
      <w:r w:rsidR="009A3A07" w:rsidRPr="00880599">
        <w:tab/>
      </w:r>
      <w:r w:rsidR="009A3A07" w:rsidRPr="00880599">
        <w:rPr>
          <w:rFonts w:ascii="Time New Roman" w:eastAsia="黑体" w:hAnsi="Time New Roman" w:hint="eastAsia"/>
          <w:shd w:val="clear" w:color="auto" w:fill="FFFFFF"/>
        </w:rPr>
        <w:t>委员会欢迎为确保儿童保健服务而采取的措施</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包括</w:t>
      </w:r>
      <w:r w:rsidRPr="00880599">
        <w:rPr>
          <w:rFonts w:ascii="Time New Roman" w:eastAsia="黑体" w:hAnsi="Time New Roman" w:cs="Arial"/>
          <w:shd w:val="clear" w:color="auto" w:fill="FFFFFF"/>
        </w:rPr>
        <w:t>2</w:t>
      </w:r>
      <w:r w:rsidR="009A3A07" w:rsidRPr="00880599">
        <w:rPr>
          <w:rFonts w:ascii="Time New Roman" w:eastAsia="黑体" w:hAnsi="Time New Roman" w:cs="Arial"/>
          <w:shd w:val="clear" w:color="auto" w:fill="FFFFFF"/>
        </w:rPr>
        <w:t>00</w:t>
      </w:r>
      <w:r w:rsidRPr="00880599">
        <w:rPr>
          <w:rFonts w:ascii="Time New Roman" w:eastAsia="黑体" w:hAnsi="Time New Roman" w:cs="Arial"/>
          <w:shd w:val="clear" w:color="auto" w:fill="FFFFFF"/>
        </w:rPr>
        <w:t>7</w:t>
      </w:r>
      <w:r w:rsidR="009A3A07" w:rsidRPr="00880599">
        <w:rPr>
          <w:rFonts w:ascii="Time New Roman" w:eastAsia="黑体" w:hAnsi="Time New Roman" w:hint="eastAsia"/>
          <w:shd w:val="clear" w:color="auto" w:fill="FFFFFF"/>
        </w:rPr>
        <w:t>年关于向未投保妇女提供产科援助的《第</w:t>
      </w:r>
      <w:r w:rsidRPr="00880599">
        <w:rPr>
          <w:rFonts w:ascii="Time New Roman" w:eastAsia="黑体" w:hAnsi="Time New Roman" w:cs="Arial"/>
          <w:shd w:val="clear" w:color="auto" w:fill="FFFFFF"/>
        </w:rPr>
        <w:t>26</w:t>
      </w:r>
      <w:r w:rsidR="009A3A07" w:rsidRPr="00880599">
        <w:rPr>
          <w:rFonts w:ascii="Time New Roman" w:eastAsia="黑体" w:hAnsi="Time New Roman" w:hint="eastAsia"/>
          <w:shd w:val="clear" w:color="auto" w:fill="FFFFFF"/>
        </w:rPr>
        <w:t>号法令》</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但关切地注意到</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未投保孕妇和处境不利儿童在获得保健服务方面面临相当大的障碍</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包括费用过高等。委员会建议缔约国</w:t>
      </w:r>
      <w:r w:rsidRPr="00880599">
        <w:rPr>
          <w:rFonts w:ascii="Time New Roman" w:eastAsia="黑体" w:hAnsi="Time New Roman" w:cs="Arial" w:hint="eastAsia"/>
          <w:shd w:val="clear" w:color="auto" w:fill="FFFFFF"/>
        </w:rPr>
        <w:t>：</w:t>
      </w:r>
      <w:r w:rsidR="009A3A07" w:rsidRPr="00880599">
        <w:rPr>
          <w:rFonts w:ascii="Time New Roman" w:eastAsia="黑体" w:hAnsi="Time New Roman"/>
        </w:rPr>
        <w:t xml:space="preserve"> </w:t>
      </w:r>
    </w:p>
    <w:p w14:paraId="0FFFB0BE" w14:textId="72694B9A" w:rsidR="009A3A07" w:rsidRPr="00880599" w:rsidRDefault="009A3A07" w:rsidP="004A4CB6">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确保所有儿童都能获得高质量的保健服务</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包括确保缔约国各地都有卫生调解员</w:t>
      </w:r>
      <w:r w:rsidR="00F716B3" w:rsidRPr="00880599">
        <w:rPr>
          <w:rFonts w:ascii="Time New Roman" w:eastAsia="黑体" w:hAnsi="Time New Roman" w:hint="eastAsia"/>
          <w:shd w:val="clear" w:color="auto" w:fill="FFFFFF"/>
        </w:rPr>
        <w:t>；</w:t>
      </w:r>
    </w:p>
    <w:p w14:paraId="5F2C26EA" w14:textId="1755A02A" w:rsidR="009A3A07" w:rsidRPr="00880599" w:rsidRDefault="009A3A07" w:rsidP="004A4CB6">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制定一项战略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处理未投保孕妇和处境不利儿童包括罗</w:t>
      </w:r>
      <w:proofErr w:type="gramStart"/>
      <w:r w:rsidRPr="00880599">
        <w:rPr>
          <w:rFonts w:ascii="Time New Roman" w:eastAsia="黑体" w:hAnsi="Time New Roman" w:hint="eastAsia"/>
          <w:shd w:val="clear" w:color="auto" w:fill="FFFFFF"/>
        </w:rPr>
        <w:t>姆</w:t>
      </w:r>
      <w:proofErr w:type="gramEnd"/>
      <w:r w:rsidRPr="00880599">
        <w:rPr>
          <w:rFonts w:ascii="Time New Roman" w:eastAsia="黑体" w:hAnsi="Time New Roman" w:hint="eastAsia"/>
          <w:shd w:val="clear" w:color="auto" w:fill="FFFFFF"/>
        </w:rPr>
        <w:t>妇女和儿童、残疾儿童、社会经济处境不利儿童、移民儿童和农村地区儿童面临的保健不平等问题和造成这一问题的根本原因</w:t>
      </w:r>
      <w:r w:rsidR="00F716B3" w:rsidRPr="00880599">
        <w:rPr>
          <w:rFonts w:ascii="Time New Roman" w:eastAsia="黑体" w:hAnsi="Time New Roman" w:hint="eastAsia"/>
          <w:shd w:val="clear" w:color="auto" w:fill="FFFFFF"/>
        </w:rPr>
        <w:t>；</w:t>
      </w:r>
      <w:r w:rsidRPr="00880599">
        <w:rPr>
          <w:rFonts w:ascii="Time New Roman" w:eastAsia="黑体" w:hAnsi="Time New Roman"/>
        </w:rPr>
        <w:t xml:space="preserve"> </w:t>
      </w:r>
    </w:p>
    <w:p w14:paraId="3BDDBA32" w14:textId="3B1DB0BF" w:rsidR="009A3A07" w:rsidRPr="00880599" w:rsidRDefault="009A3A07" w:rsidP="004A4CB6">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hint="eastAsia"/>
          <w:shd w:val="clear" w:color="auto" w:fill="FFFFFF"/>
        </w:rPr>
        <w:t>加强措施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确保为未投保孕妇、处境不利儿童和患有慢性、遗传或罕见疾病的儿童提供负担得起的高质量产前护理、儿科初级和专科保健服务</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包括家庭治疗药物和特定健康状况设备</w:t>
      </w:r>
      <w:r w:rsidR="00F716B3" w:rsidRPr="00880599">
        <w:rPr>
          <w:rFonts w:ascii="Time New Roman" w:eastAsia="黑体" w:hAnsi="Time New Roman" w:hint="eastAsia"/>
          <w:shd w:val="clear" w:color="auto" w:fill="FFFFFF"/>
        </w:rPr>
        <w:t>；</w:t>
      </w:r>
    </w:p>
    <w:p w14:paraId="443CEC2D" w14:textId="14C4401E" w:rsidR="009A3A07" w:rsidRPr="00880599" w:rsidRDefault="009A3A07" w:rsidP="004A4CB6">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(d)</w:t>
      </w:r>
      <w:r w:rsidRPr="00880599">
        <w:rPr>
          <w:rFonts w:ascii="Time New Roman" w:eastAsia="黑体" w:hAnsi="Time New Roman"/>
        </w:rPr>
        <w:tab/>
      </w:r>
      <w:r w:rsidRPr="00880599">
        <w:rPr>
          <w:rFonts w:ascii="Time New Roman" w:eastAsia="黑体" w:hAnsi="Time New Roman" w:hint="eastAsia"/>
          <w:shd w:val="clear" w:color="auto" w:fill="FFFFFF"/>
        </w:rPr>
        <w:t>为实施《</w:t>
      </w:r>
      <w:r w:rsidR="00F716B3" w:rsidRPr="00880599">
        <w:rPr>
          <w:rFonts w:ascii="Time New Roman" w:eastAsia="黑体" w:hAnsi="Time New Roman" w:cs="Arial"/>
          <w:shd w:val="clear" w:color="auto" w:fill="FFFFFF"/>
        </w:rPr>
        <w:t>2</w:t>
      </w:r>
      <w:r w:rsidRPr="00880599">
        <w:rPr>
          <w:rFonts w:ascii="Time New Roman" w:eastAsia="黑体" w:hAnsi="Time New Roman" w:cs="Arial"/>
          <w:shd w:val="clear" w:color="auto" w:fill="FFFFFF"/>
        </w:rPr>
        <w:t>0</w:t>
      </w:r>
      <w:r w:rsidR="00F716B3" w:rsidRPr="00880599">
        <w:rPr>
          <w:rFonts w:ascii="Time New Roman" w:eastAsia="黑体" w:hAnsi="Time New Roman" w:cs="Arial"/>
          <w:shd w:val="clear" w:color="auto" w:fill="FFFFFF"/>
        </w:rPr>
        <w:t>21</w:t>
      </w:r>
      <w:r w:rsidRPr="00880599">
        <w:rPr>
          <w:rFonts w:ascii="Time New Roman" w:eastAsia="黑体" w:hAnsi="Time New Roman" w:cs="Arial"/>
          <w:shd w:val="clear" w:color="auto" w:fill="FFFFFF"/>
        </w:rPr>
        <w:t>-</w:t>
      </w:r>
      <w:r w:rsidR="00F716B3" w:rsidRPr="00880599">
        <w:rPr>
          <w:rFonts w:ascii="Time New Roman" w:eastAsia="黑体" w:hAnsi="Time New Roman" w:cs="Arial"/>
          <w:shd w:val="clear" w:color="auto" w:fill="FFFFFF"/>
        </w:rPr>
        <w:t>2</w:t>
      </w:r>
      <w:r w:rsidRPr="00880599">
        <w:rPr>
          <w:rFonts w:ascii="Time New Roman" w:eastAsia="黑体" w:hAnsi="Time New Roman" w:cs="Arial"/>
          <w:shd w:val="clear" w:color="auto" w:fill="FFFFFF"/>
        </w:rPr>
        <w:t>0</w:t>
      </w:r>
      <w:r w:rsidR="00F716B3" w:rsidRPr="00880599">
        <w:rPr>
          <w:rFonts w:ascii="Time New Roman" w:eastAsia="黑体" w:hAnsi="Time New Roman" w:cs="Arial"/>
          <w:shd w:val="clear" w:color="auto" w:fill="FFFFFF"/>
        </w:rPr>
        <w:t>3</w:t>
      </w:r>
      <w:r w:rsidRPr="00880599">
        <w:rPr>
          <w:rFonts w:ascii="Time New Roman" w:eastAsia="黑体" w:hAnsi="Time New Roman" w:cs="Arial"/>
          <w:shd w:val="clear" w:color="auto" w:fill="FFFFFF"/>
        </w:rPr>
        <w:t>0</w:t>
      </w:r>
      <w:r w:rsidRPr="00880599">
        <w:rPr>
          <w:rFonts w:ascii="Time New Roman" w:eastAsia="黑体" w:hAnsi="Time New Roman" w:hint="eastAsia"/>
          <w:shd w:val="clear" w:color="auto" w:fill="FFFFFF"/>
        </w:rPr>
        <w:t>年改善孕产妇和儿童健康国家方案》划拨充足的人力、技术和资金</w:t>
      </w:r>
      <w:r w:rsidR="00F716B3" w:rsidRPr="00880599">
        <w:rPr>
          <w:rFonts w:ascii="Time New Roman" w:eastAsia="黑体" w:hAnsi="Time New Roman" w:hint="eastAsia"/>
          <w:shd w:val="clear" w:color="auto" w:fill="FFFFFF"/>
        </w:rPr>
        <w:t>；</w:t>
      </w:r>
    </w:p>
    <w:p w14:paraId="703D5648" w14:textId="756AC730" w:rsidR="009A3A07" w:rsidRPr="00880599" w:rsidRDefault="009A3A07" w:rsidP="004A4CB6">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(e)</w:t>
      </w:r>
      <w:r w:rsidRPr="00880599">
        <w:rPr>
          <w:rFonts w:ascii="Time New Roman" w:eastAsia="黑体" w:hAnsi="Time New Roman"/>
        </w:rPr>
        <w:tab/>
      </w:r>
      <w:r w:rsidRPr="00880599">
        <w:rPr>
          <w:rFonts w:ascii="Time New Roman" w:eastAsia="黑体" w:hAnsi="Time New Roman" w:hint="eastAsia"/>
          <w:shd w:val="clear" w:color="auto" w:fill="FFFFFF"/>
        </w:rPr>
        <w:t>确保罗</w:t>
      </w:r>
      <w:proofErr w:type="gramStart"/>
      <w:r w:rsidRPr="00880599">
        <w:rPr>
          <w:rFonts w:ascii="Time New Roman" w:eastAsia="黑体" w:hAnsi="Time New Roman" w:hint="eastAsia"/>
          <w:shd w:val="clear" w:color="auto" w:fill="FFFFFF"/>
        </w:rPr>
        <w:t>姆</w:t>
      </w:r>
      <w:proofErr w:type="gramEnd"/>
      <w:r w:rsidRPr="00880599">
        <w:rPr>
          <w:rFonts w:ascii="Time New Roman" w:eastAsia="黑体" w:hAnsi="Time New Roman" w:hint="eastAsia"/>
          <w:shd w:val="clear" w:color="auto" w:fill="FFFFFF"/>
        </w:rPr>
        <w:t>妇女及其新生儿平等获得优质医疗服务</w:t>
      </w:r>
      <w:r w:rsidR="00F716B3" w:rsidRPr="00880599">
        <w:rPr>
          <w:rFonts w:ascii="Time New Roman" w:eastAsia="黑体" w:hAnsi="Time New Roman" w:hint="eastAsia"/>
          <w:shd w:val="clear" w:color="auto" w:fill="FFFFFF"/>
        </w:rPr>
        <w:t>；</w:t>
      </w:r>
      <w:r w:rsidRPr="00880599">
        <w:rPr>
          <w:rFonts w:ascii="Time New Roman" w:eastAsia="黑体" w:hAnsi="Time New Roman"/>
        </w:rPr>
        <w:t xml:space="preserve"> </w:t>
      </w:r>
    </w:p>
    <w:p w14:paraId="7C24037C" w14:textId="3C5B4176" w:rsidR="009A3A07" w:rsidRPr="00880599" w:rsidRDefault="009A3A07" w:rsidP="004A4CB6">
      <w:pPr>
        <w:pStyle w:val="SingleTxtGC"/>
      </w:pPr>
      <w:r w:rsidRPr="00880599">
        <w:rPr>
          <w:rFonts w:ascii="Time New Roman" w:eastAsia="黑体" w:hAnsi="Time New Roman"/>
        </w:rPr>
        <w:tab/>
      </w:r>
      <w:r w:rsidR="00F716B3" w:rsidRPr="00880599">
        <w:rPr>
          <w:rFonts w:ascii="Time New Roman" w:eastAsia="黑体" w:hAnsi="Time New Roman"/>
        </w:rPr>
        <w:t>(f)</w:t>
      </w:r>
      <w:r w:rsidRPr="00880599">
        <w:rPr>
          <w:rFonts w:ascii="Time New Roman" w:eastAsia="黑体" w:hAnsi="Time New Roman"/>
        </w:rPr>
        <w:tab/>
      </w:r>
      <w:r w:rsidRPr="00880599">
        <w:rPr>
          <w:rFonts w:ascii="Time New Roman" w:eastAsia="黑体" w:hAnsi="Time New Roman" w:hint="eastAsia"/>
          <w:shd w:val="clear" w:color="auto" w:fill="FFFFFF"/>
        </w:rPr>
        <w:t>加强提倡纯母乳喂养的措施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执行《母乳代用品国际销售守则》</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并进一步提高对母乳喂养重要性的认识。</w:t>
      </w:r>
    </w:p>
    <w:p w14:paraId="0CA6ABA7" w14:textId="77777777" w:rsidR="009A3A07" w:rsidRPr="00880599" w:rsidRDefault="009A3A07" w:rsidP="004A4CB6">
      <w:pPr>
        <w:pStyle w:val="H23GC"/>
      </w:pPr>
      <w:r w:rsidRPr="00880599">
        <w:tab/>
      </w:r>
      <w:r w:rsidRPr="00880599">
        <w:tab/>
      </w:r>
      <w:r w:rsidRPr="00880599">
        <w:rPr>
          <w:rFonts w:hint="eastAsia"/>
        </w:rPr>
        <w:t>精神健康</w:t>
      </w:r>
    </w:p>
    <w:p w14:paraId="7113E607" w14:textId="1CA848CD" w:rsidR="009A3A07" w:rsidRPr="00880599" w:rsidRDefault="00F716B3" w:rsidP="00DD7A0C">
      <w:pPr>
        <w:pStyle w:val="SingleTxtGC"/>
        <w:rPr>
          <w:rFonts w:eastAsia="黑体"/>
        </w:rPr>
      </w:pPr>
      <w:r w:rsidRPr="00880599">
        <w:t>34.</w:t>
      </w:r>
      <w:r w:rsidR="009A3A07" w:rsidRPr="00880599">
        <w:tab/>
      </w:r>
      <w:r w:rsidR="009A3A07" w:rsidRPr="00880599">
        <w:rPr>
          <w:rFonts w:eastAsia="黑体" w:hint="eastAsia"/>
          <w:shd w:val="clear" w:color="auto" w:fill="FFFFFF"/>
        </w:rPr>
        <w:t>委员会赞赏地注意到缔约国通过了《</w:t>
      </w:r>
      <w:r w:rsidRPr="00880599">
        <w:rPr>
          <w:rFonts w:eastAsia="黑体" w:cs="Arial"/>
          <w:shd w:val="clear" w:color="auto" w:fill="FFFFFF"/>
        </w:rPr>
        <w:t>2</w:t>
      </w:r>
      <w:r w:rsidR="009A3A07" w:rsidRPr="00880599">
        <w:rPr>
          <w:rFonts w:eastAsia="黑体" w:cs="Arial"/>
          <w:shd w:val="clear" w:color="auto" w:fill="FFFFFF"/>
        </w:rPr>
        <w:t>0</w:t>
      </w:r>
      <w:r w:rsidRPr="00880599">
        <w:rPr>
          <w:rFonts w:eastAsia="黑体" w:cs="Arial"/>
          <w:shd w:val="clear" w:color="auto" w:fill="FFFFFF"/>
        </w:rPr>
        <w:t>21</w:t>
      </w:r>
      <w:r w:rsidR="009A3A07" w:rsidRPr="00880599">
        <w:rPr>
          <w:rFonts w:eastAsia="黑体" w:cs="Arial"/>
          <w:shd w:val="clear" w:color="auto" w:fill="FFFFFF"/>
        </w:rPr>
        <w:t>-</w:t>
      </w:r>
      <w:r w:rsidRPr="00880599">
        <w:rPr>
          <w:rFonts w:eastAsia="黑体" w:cs="Arial"/>
          <w:shd w:val="clear" w:color="auto" w:fill="FFFFFF"/>
        </w:rPr>
        <w:t>2</w:t>
      </w:r>
      <w:r w:rsidR="009A3A07" w:rsidRPr="00880599">
        <w:rPr>
          <w:rFonts w:eastAsia="黑体" w:cs="Arial"/>
          <w:shd w:val="clear" w:color="auto" w:fill="FFFFFF"/>
        </w:rPr>
        <w:t>0</w:t>
      </w:r>
      <w:r w:rsidRPr="00880599">
        <w:rPr>
          <w:rFonts w:eastAsia="黑体" w:cs="Arial"/>
          <w:shd w:val="clear" w:color="auto" w:fill="FFFFFF"/>
        </w:rPr>
        <w:t>3</w:t>
      </w:r>
      <w:r w:rsidR="009A3A07" w:rsidRPr="00880599">
        <w:rPr>
          <w:rFonts w:eastAsia="黑体" w:cs="Arial"/>
          <w:shd w:val="clear" w:color="auto" w:fill="FFFFFF"/>
        </w:rPr>
        <w:t>0</w:t>
      </w:r>
      <w:r w:rsidR="009A3A07" w:rsidRPr="00880599">
        <w:rPr>
          <w:rFonts w:eastAsia="黑体" w:hint="eastAsia"/>
          <w:shd w:val="clear" w:color="auto" w:fill="FFFFFF"/>
        </w:rPr>
        <w:t>年公民精神健康国家战略》</w:t>
      </w:r>
      <w:r w:rsidRPr="00880599">
        <w:rPr>
          <w:rFonts w:eastAsia="黑体" w:hint="eastAsia"/>
          <w:shd w:val="clear" w:color="auto" w:fill="FFFFFF"/>
        </w:rPr>
        <w:t>，</w:t>
      </w:r>
      <w:r w:rsidR="009A3A07" w:rsidRPr="00880599">
        <w:rPr>
          <w:rFonts w:eastAsia="黑体" w:hint="eastAsia"/>
          <w:shd w:val="clear" w:color="auto" w:fill="FFFFFF"/>
        </w:rPr>
        <w:t>建议缔约国</w:t>
      </w:r>
      <w:r w:rsidRPr="00880599">
        <w:rPr>
          <w:rFonts w:eastAsia="黑体" w:cs="Arial" w:hint="eastAsia"/>
          <w:shd w:val="clear" w:color="auto" w:fill="FFFFFF"/>
        </w:rPr>
        <w:t>：</w:t>
      </w:r>
    </w:p>
    <w:p w14:paraId="236C9BDF" w14:textId="60A20133" w:rsidR="009A3A07" w:rsidRPr="00880599" w:rsidRDefault="009A3A07" w:rsidP="00DD7A0C">
      <w:pPr>
        <w:pStyle w:val="SingleTxtGC"/>
        <w:rPr>
          <w:rFonts w:eastAsia="黑体"/>
        </w:rPr>
      </w:pPr>
      <w:r w:rsidRPr="00880599">
        <w:rPr>
          <w:rFonts w:eastAsia="黑体"/>
        </w:rPr>
        <w:tab/>
      </w:r>
      <w:r w:rsidR="00F716B3" w:rsidRPr="00880599">
        <w:rPr>
          <w:rFonts w:eastAsia="黑体"/>
        </w:rPr>
        <w:t>(a)</w:t>
      </w:r>
      <w:r w:rsidRPr="00880599">
        <w:rPr>
          <w:rFonts w:eastAsia="黑体"/>
        </w:rPr>
        <w:tab/>
      </w:r>
      <w:r w:rsidRPr="00880599">
        <w:rPr>
          <w:rFonts w:eastAsia="黑体" w:hint="eastAsia"/>
          <w:shd w:val="clear" w:color="auto" w:fill="FFFFFF"/>
        </w:rPr>
        <w:t>制定一项专门针对儿童的国家精神健康方案</w:t>
      </w:r>
      <w:r w:rsidR="00F716B3" w:rsidRPr="00880599">
        <w:rPr>
          <w:rFonts w:eastAsia="黑体" w:hint="eastAsia"/>
          <w:shd w:val="clear" w:color="auto" w:fill="FFFFFF"/>
        </w:rPr>
        <w:t>，</w:t>
      </w:r>
      <w:r w:rsidRPr="00880599">
        <w:rPr>
          <w:rFonts w:eastAsia="黑体" w:hint="eastAsia"/>
          <w:shd w:val="clear" w:color="auto" w:fill="FFFFFF"/>
        </w:rPr>
        <w:t>该方案要有充足的资源</w:t>
      </w:r>
      <w:r w:rsidR="00F716B3" w:rsidRPr="00880599">
        <w:rPr>
          <w:rFonts w:eastAsia="黑体" w:hint="eastAsia"/>
          <w:shd w:val="clear" w:color="auto" w:fill="FFFFFF"/>
        </w:rPr>
        <w:t>，</w:t>
      </w:r>
      <w:r w:rsidRPr="00880599">
        <w:rPr>
          <w:rFonts w:eastAsia="黑体" w:hint="eastAsia"/>
          <w:shd w:val="clear" w:color="auto" w:fill="FFFFFF"/>
        </w:rPr>
        <w:t>并包括以下措施</w:t>
      </w:r>
      <w:r w:rsidR="00F716B3" w:rsidRPr="00880599">
        <w:rPr>
          <w:rFonts w:eastAsia="黑体" w:cs="Arial"/>
          <w:shd w:val="clear" w:color="auto" w:fill="FFFFFF"/>
        </w:rPr>
        <w:t>：</w:t>
      </w:r>
      <w:r w:rsidR="00F716B3" w:rsidRPr="00880599">
        <w:rPr>
          <w:rFonts w:eastAsia="黑体" w:hint="eastAsia"/>
          <w:shd w:val="clear" w:color="auto" w:fill="FFFFFF"/>
        </w:rPr>
        <w:t>(</w:t>
      </w:r>
      <w:proofErr w:type="gramStart"/>
      <w:r w:rsidRPr="00880599">
        <w:rPr>
          <w:rFonts w:eastAsia="黑体" w:hint="eastAsia"/>
          <w:shd w:val="clear" w:color="auto" w:fill="FFFFFF"/>
        </w:rPr>
        <w:t>一</w:t>
      </w:r>
      <w:proofErr w:type="gramEnd"/>
      <w:r w:rsidR="00F716B3" w:rsidRPr="00880599">
        <w:rPr>
          <w:rFonts w:eastAsia="黑体" w:hint="eastAsia"/>
          <w:shd w:val="clear" w:color="auto" w:fill="FFFFFF"/>
        </w:rPr>
        <w:t>)</w:t>
      </w:r>
      <w:r w:rsidR="00DD7A0C" w:rsidRPr="00880599">
        <w:rPr>
          <w:rFonts w:eastAsia="黑体"/>
          <w:shd w:val="clear" w:color="auto" w:fill="FFFFFF"/>
        </w:rPr>
        <w:t xml:space="preserve"> </w:t>
      </w:r>
      <w:r w:rsidRPr="00880599">
        <w:rPr>
          <w:rFonts w:eastAsia="黑体" w:hint="eastAsia"/>
          <w:shd w:val="clear" w:color="auto" w:fill="FFFFFF"/>
        </w:rPr>
        <w:t>扩大基于社区的、对儿童敏感的治疗性和跨学科精神健康服务</w:t>
      </w:r>
      <w:r w:rsidR="00F716B3" w:rsidRPr="00880599">
        <w:rPr>
          <w:rFonts w:eastAsia="黑体" w:hint="eastAsia"/>
          <w:shd w:val="clear" w:color="auto" w:fill="FFFFFF"/>
        </w:rPr>
        <w:t>；</w:t>
      </w:r>
      <w:r w:rsidR="00F716B3" w:rsidRPr="00880599">
        <w:rPr>
          <w:rFonts w:eastAsia="黑体" w:hint="eastAsia"/>
          <w:shd w:val="clear" w:color="auto" w:fill="FFFFFF"/>
        </w:rPr>
        <w:t>(</w:t>
      </w:r>
      <w:r w:rsidRPr="00880599">
        <w:rPr>
          <w:rFonts w:eastAsia="黑体" w:cs="Arial" w:hint="eastAsia"/>
          <w:shd w:val="clear" w:color="auto" w:fill="FFFFFF"/>
        </w:rPr>
        <w:t>二</w:t>
      </w:r>
      <w:r w:rsidR="00F716B3" w:rsidRPr="00880599">
        <w:rPr>
          <w:rFonts w:eastAsia="黑体" w:hint="eastAsia"/>
          <w:shd w:val="clear" w:color="auto" w:fill="FFFFFF"/>
        </w:rPr>
        <w:t>)</w:t>
      </w:r>
      <w:r w:rsidR="00DD7A0C" w:rsidRPr="00880599">
        <w:rPr>
          <w:rFonts w:eastAsia="黑体"/>
          <w:shd w:val="clear" w:color="auto" w:fill="FFFFFF"/>
        </w:rPr>
        <w:t xml:space="preserve"> </w:t>
      </w:r>
      <w:r w:rsidRPr="00880599">
        <w:rPr>
          <w:rFonts w:eastAsia="黑体" w:hint="eastAsia"/>
          <w:shd w:val="clear" w:color="auto" w:fill="FFFFFF"/>
        </w:rPr>
        <w:t>在学校提供精神健康问题筛查和早期预防服务</w:t>
      </w:r>
      <w:r w:rsidR="00F716B3" w:rsidRPr="00880599">
        <w:rPr>
          <w:rFonts w:eastAsia="黑体" w:hint="eastAsia"/>
          <w:shd w:val="clear" w:color="auto" w:fill="FFFFFF"/>
        </w:rPr>
        <w:t>；</w:t>
      </w:r>
      <w:r w:rsidRPr="00880599">
        <w:rPr>
          <w:rFonts w:eastAsia="黑体"/>
        </w:rPr>
        <w:t xml:space="preserve"> </w:t>
      </w:r>
    </w:p>
    <w:p w14:paraId="18A48145" w14:textId="2FEC5821" w:rsidR="009A3A07" w:rsidRPr="00880599" w:rsidRDefault="009A3A07" w:rsidP="00DD7A0C">
      <w:pPr>
        <w:pStyle w:val="SingleTxtGC"/>
        <w:rPr>
          <w:rFonts w:eastAsia="黑体"/>
        </w:rPr>
      </w:pPr>
      <w:r w:rsidRPr="00880599">
        <w:rPr>
          <w:rFonts w:eastAsia="黑体"/>
        </w:rPr>
        <w:tab/>
      </w:r>
      <w:r w:rsidR="00F716B3" w:rsidRPr="00880599">
        <w:rPr>
          <w:rFonts w:eastAsia="黑体"/>
        </w:rPr>
        <w:t>(b)</w:t>
      </w:r>
      <w:r w:rsidRPr="00880599">
        <w:rPr>
          <w:rFonts w:eastAsia="黑体"/>
        </w:rPr>
        <w:tab/>
      </w:r>
      <w:r w:rsidRPr="00880599">
        <w:rPr>
          <w:rFonts w:eastAsia="黑体" w:hint="eastAsia"/>
          <w:shd w:val="clear" w:color="auto" w:fill="FFFFFF"/>
        </w:rPr>
        <w:t>为儿童、家长和教育工作者开展提高认识活动</w:t>
      </w:r>
      <w:r w:rsidR="00F716B3" w:rsidRPr="00880599">
        <w:rPr>
          <w:rFonts w:eastAsia="黑体" w:hint="eastAsia"/>
          <w:shd w:val="clear" w:color="auto" w:fill="FFFFFF"/>
        </w:rPr>
        <w:t>，</w:t>
      </w:r>
      <w:r w:rsidRPr="00880599">
        <w:rPr>
          <w:rFonts w:eastAsia="黑体" w:hint="eastAsia"/>
          <w:shd w:val="clear" w:color="auto" w:fill="FFFFFF"/>
        </w:rPr>
        <w:t>让他们了解儿童如何寻求精神健康问题方面的支持</w:t>
      </w:r>
      <w:r w:rsidR="00F716B3" w:rsidRPr="00880599">
        <w:rPr>
          <w:rFonts w:eastAsia="黑体" w:hint="eastAsia"/>
          <w:shd w:val="clear" w:color="auto" w:fill="FFFFFF"/>
        </w:rPr>
        <w:t>，</w:t>
      </w:r>
      <w:r w:rsidRPr="00880599">
        <w:rPr>
          <w:rFonts w:eastAsia="黑体" w:hint="eastAsia"/>
          <w:shd w:val="clear" w:color="auto" w:fill="FFFFFF"/>
        </w:rPr>
        <w:t>并消除与此类服务相关的污名</w:t>
      </w:r>
      <w:r w:rsidR="00F716B3" w:rsidRPr="00880599">
        <w:rPr>
          <w:rFonts w:eastAsia="黑体" w:hint="eastAsia"/>
          <w:shd w:val="clear" w:color="auto" w:fill="FFFFFF"/>
        </w:rPr>
        <w:t>；</w:t>
      </w:r>
    </w:p>
    <w:p w14:paraId="7A0003F0" w14:textId="47EB35C4" w:rsidR="009A3A07" w:rsidRPr="00880599" w:rsidRDefault="009A3A07" w:rsidP="00DD7A0C">
      <w:pPr>
        <w:pStyle w:val="SingleTxtGC"/>
        <w:rPr>
          <w:rFonts w:eastAsia="黑体"/>
        </w:rPr>
      </w:pPr>
      <w:r w:rsidRPr="00880599">
        <w:rPr>
          <w:rFonts w:eastAsia="黑体"/>
        </w:rPr>
        <w:tab/>
      </w:r>
      <w:r w:rsidR="00F716B3" w:rsidRPr="00880599">
        <w:rPr>
          <w:rFonts w:eastAsia="黑体"/>
        </w:rPr>
        <w:t>(c)</w:t>
      </w:r>
      <w:r w:rsidRPr="00880599">
        <w:rPr>
          <w:rFonts w:eastAsia="黑体"/>
        </w:rPr>
        <w:tab/>
      </w:r>
      <w:r w:rsidRPr="00880599">
        <w:rPr>
          <w:rFonts w:eastAsia="黑体" w:hint="eastAsia"/>
          <w:shd w:val="clear" w:color="auto" w:fill="FFFFFF"/>
        </w:rPr>
        <w:t>促进儿童和青少年精神病学方面的专家培训</w:t>
      </w:r>
      <w:r w:rsidR="00F716B3" w:rsidRPr="00880599">
        <w:rPr>
          <w:rFonts w:eastAsia="黑体" w:hint="eastAsia"/>
          <w:shd w:val="clear" w:color="auto" w:fill="FFFFFF"/>
        </w:rPr>
        <w:t>，</w:t>
      </w:r>
      <w:r w:rsidRPr="00880599">
        <w:rPr>
          <w:rFonts w:eastAsia="黑体" w:hint="eastAsia"/>
          <w:shd w:val="clear" w:color="auto" w:fill="FFFFFF"/>
        </w:rPr>
        <w:t>并确保包括儿童心理学家和精神病学家在内的合格医疗专业人员数量足以满足儿童的精神健康需求</w:t>
      </w:r>
      <w:r w:rsidR="00F716B3" w:rsidRPr="00880599">
        <w:rPr>
          <w:rFonts w:eastAsia="黑体" w:hint="eastAsia"/>
          <w:shd w:val="clear" w:color="auto" w:fill="FFFFFF"/>
        </w:rPr>
        <w:t>；</w:t>
      </w:r>
    </w:p>
    <w:p w14:paraId="6DA40027" w14:textId="3C4E9A42" w:rsidR="009A3A07" w:rsidRPr="00880599" w:rsidRDefault="009A3A07" w:rsidP="00DD7A0C">
      <w:pPr>
        <w:pStyle w:val="SingleTxtGC"/>
      </w:pPr>
      <w:r w:rsidRPr="00880599">
        <w:rPr>
          <w:rFonts w:eastAsia="黑体"/>
        </w:rPr>
        <w:tab/>
      </w:r>
      <w:r w:rsidR="00F716B3" w:rsidRPr="00880599">
        <w:rPr>
          <w:rFonts w:eastAsia="黑体"/>
        </w:rPr>
        <w:t>(d)</w:t>
      </w:r>
      <w:r w:rsidRPr="00880599">
        <w:rPr>
          <w:rFonts w:eastAsia="黑体"/>
        </w:rPr>
        <w:tab/>
      </w:r>
      <w:r w:rsidRPr="00880599">
        <w:rPr>
          <w:rFonts w:eastAsia="黑体" w:hint="eastAsia"/>
          <w:shd w:val="clear" w:color="auto" w:fill="FFFFFF"/>
        </w:rPr>
        <w:t>加强措施</w:t>
      </w:r>
      <w:r w:rsidR="00F716B3" w:rsidRPr="00880599">
        <w:rPr>
          <w:rFonts w:eastAsia="黑体" w:hint="eastAsia"/>
          <w:shd w:val="clear" w:color="auto" w:fill="FFFFFF"/>
        </w:rPr>
        <w:t>，</w:t>
      </w:r>
      <w:r w:rsidRPr="00880599">
        <w:rPr>
          <w:rFonts w:eastAsia="黑体" w:hint="eastAsia"/>
          <w:shd w:val="clear" w:color="auto" w:fill="FFFFFF"/>
        </w:rPr>
        <w:t>处理儿童精神健康状况欠佳的根本原因</w:t>
      </w:r>
      <w:r w:rsidR="00F716B3" w:rsidRPr="00880599">
        <w:rPr>
          <w:rFonts w:eastAsia="黑体" w:hint="eastAsia"/>
          <w:shd w:val="clear" w:color="auto" w:fill="FFFFFF"/>
        </w:rPr>
        <w:t>，</w:t>
      </w:r>
      <w:r w:rsidRPr="00880599">
        <w:rPr>
          <w:rFonts w:eastAsia="黑体" w:hint="eastAsia"/>
          <w:shd w:val="clear" w:color="auto" w:fill="FFFFFF"/>
        </w:rPr>
        <w:t>包括因冠状病毒病</w:t>
      </w:r>
      <w:r w:rsidR="00F716B3" w:rsidRPr="00880599">
        <w:rPr>
          <w:rFonts w:eastAsia="黑体" w:hint="eastAsia"/>
          <w:shd w:val="clear" w:color="auto" w:fill="FFFFFF"/>
        </w:rPr>
        <w:t>(</w:t>
      </w:r>
      <w:r w:rsidR="00F716B3" w:rsidRPr="00880599">
        <w:rPr>
          <w:rFonts w:eastAsia="黑体"/>
        </w:rPr>
        <w:t>COVID</w:t>
      </w:r>
      <w:r w:rsidRPr="00880599">
        <w:rPr>
          <w:rFonts w:eastAsia="黑体"/>
        </w:rPr>
        <w:t>-</w:t>
      </w:r>
      <w:r w:rsidR="00F716B3" w:rsidRPr="00880599">
        <w:rPr>
          <w:rFonts w:eastAsia="黑体"/>
        </w:rPr>
        <w:t>19)</w:t>
      </w:r>
      <w:r w:rsidRPr="00880599">
        <w:rPr>
          <w:rFonts w:eastAsia="黑体" w:hint="eastAsia"/>
          <w:shd w:val="clear" w:color="auto" w:fill="FFFFFF"/>
        </w:rPr>
        <w:t>大流行而加重的原因</w:t>
      </w:r>
      <w:r w:rsidR="00F716B3" w:rsidRPr="00880599">
        <w:rPr>
          <w:rFonts w:eastAsia="黑体" w:hint="eastAsia"/>
          <w:shd w:val="clear" w:color="auto" w:fill="FFFFFF"/>
        </w:rPr>
        <w:t>，</w:t>
      </w:r>
      <w:r w:rsidRPr="00880599">
        <w:rPr>
          <w:rFonts w:eastAsia="黑体" w:hint="eastAsia"/>
          <w:shd w:val="clear" w:color="auto" w:fill="FFFFFF"/>
        </w:rPr>
        <w:t>并投资于预防措施。</w:t>
      </w:r>
    </w:p>
    <w:p w14:paraId="47A6BCA6" w14:textId="77777777" w:rsidR="009A3A07" w:rsidRPr="00880599" w:rsidRDefault="009A3A07" w:rsidP="00DD7A0C">
      <w:pPr>
        <w:pStyle w:val="H23GC"/>
      </w:pPr>
      <w:r w:rsidRPr="00880599">
        <w:tab/>
      </w:r>
      <w:r w:rsidRPr="00880599">
        <w:tab/>
      </w:r>
      <w:r w:rsidRPr="00880599">
        <w:rPr>
          <w:rFonts w:hint="eastAsia"/>
        </w:rPr>
        <w:t>青少年健康</w:t>
      </w:r>
    </w:p>
    <w:p w14:paraId="629FF61B" w14:textId="3A137076" w:rsidR="009A3A07" w:rsidRPr="00880599" w:rsidRDefault="00F716B3" w:rsidP="00DD7A0C">
      <w:pPr>
        <w:pStyle w:val="SingleTxtGC"/>
        <w:rPr>
          <w:rFonts w:ascii="Time New Roman" w:eastAsia="黑体" w:hAnsi="Time New Roman" w:hint="eastAsia"/>
        </w:rPr>
      </w:pPr>
      <w:r w:rsidRPr="00880599">
        <w:t>35.</w:t>
      </w:r>
      <w:r w:rsidR="009A3A07" w:rsidRPr="00880599">
        <w:tab/>
      </w:r>
      <w:r w:rsidR="009A3A07" w:rsidRPr="00880599">
        <w:rPr>
          <w:rFonts w:ascii="Time New Roman" w:eastAsia="黑体" w:hAnsi="Time New Roman" w:hint="eastAsia"/>
          <w:shd w:val="clear" w:color="auto" w:fill="FFFFFF"/>
        </w:rPr>
        <w:t>委员会赞赏地注意到为改善青少年健康所采取的措施</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但关切地注意到</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青少年的出生率和堕胎率高</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他们获得计划生育以及性健康和生殖健康教育和服务的机会有限。委员会建议缔约国</w:t>
      </w:r>
      <w:r w:rsidRPr="00880599">
        <w:rPr>
          <w:rFonts w:ascii="Time New Roman" w:eastAsia="黑体" w:hAnsi="Time New Roman" w:cs="Arial" w:hint="eastAsia"/>
          <w:shd w:val="clear" w:color="auto" w:fill="FFFFFF"/>
        </w:rPr>
        <w:t>：</w:t>
      </w:r>
    </w:p>
    <w:p w14:paraId="2DB166CA" w14:textId="20291F56" w:rsidR="009A3A07" w:rsidRPr="00880599" w:rsidRDefault="009A3A07" w:rsidP="00DD7A0C">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制定政策解决青少年高出生率和堕胎率问题</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确保他们获得适龄的计划生育服务、免费避孕药具、安全堕胎和堕胎后护理服务</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包括在罗</w:t>
      </w:r>
      <w:proofErr w:type="gramStart"/>
      <w:r w:rsidRPr="00880599">
        <w:rPr>
          <w:rFonts w:ascii="Time New Roman" w:eastAsia="黑体" w:hAnsi="Time New Roman" w:hint="eastAsia"/>
          <w:shd w:val="clear" w:color="auto" w:fill="FFFFFF"/>
        </w:rPr>
        <w:t>姆</w:t>
      </w:r>
      <w:proofErr w:type="gramEnd"/>
      <w:r w:rsidRPr="00880599">
        <w:rPr>
          <w:rFonts w:ascii="Time New Roman" w:eastAsia="黑体" w:hAnsi="Time New Roman" w:hint="eastAsia"/>
          <w:shd w:val="clear" w:color="auto" w:fill="FFFFFF"/>
        </w:rPr>
        <w:t>人社区和残疾青少年中</w:t>
      </w:r>
      <w:r w:rsidR="00F716B3" w:rsidRPr="00880599">
        <w:rPr>
          <w:rFonts w:ascii="Time New Roman" w:eastAsia="黑体" w:hAnsi="Time New Roman" w:hint="eastAsia"/>
          <w:shd w:val="clear" w:color="auto" w:fill="FFFFFF"/>
        </w:rPr>
        <w:t>；</w:t>
      </w:r>
    </w:p>
    <w:p w14:paraId="09C12C54" w14:textId="57D8EA02" w:rsidR="009A3A07" w:rsidRPr="00880599" w:rsidRDefault="009A3A07" w:rsidP="00DD7A0C">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将全面、适龄和</w:t>
      </w:r>
      <w:proofErr w:type="gramStart"/>
      <w:r w:rsidRPr="00880599">
        <w:rPr>
          <w:rFonts w:ascii="Time New Roman" w:eastAsia="黑体" w:hAnsi="Time New Roman" w:hint="eastAsia"/>
          <w:shd w:val="clear" w:color="auto" w:fill="FFFFFF"/>
        </w:rPr>
        <w:t>循证</w:t>
      </w:r>
      <w:proofErr w:type="gramEnd"/>
      <w:r w:rsidRPr="00880599">
        <w:rPr>
          <w:rFonts w:ascii="Time New Roman" w:eastAsia="黑体" w:hAnsi="Time New Roman" w:hint="eastAsia"/>
          <w:shd w:val="clear" w:color="auto" w:fill="FFFFFF"/>
        </w:rPr>
        <w:t>的性健康和生殖健康教育纳入学校必修课程和教师培训</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并确保其中包括关于性健康和生殖健康权利、性多样性、负责任的性行为以及预防早孕和性传播感染的教育</w:t>
      </w:r>
      <w:r w:rsidR="00F716B3" w:rsidRPr="00880599">
        <w:rPr>
          <w:rFonts w:ascii="Time New Roman" w:eastAsia="黑体" w:hAnsi="Time New Roman" w:hint="eastAsia"/>
          <w:shd w:val="clear" w:color="auto" w:fill="FFFFFF"/>
        </w:rPr>
        <w:t>；</w:t>
      </w:r>
      <w:r w:rsidRPr="00880599">
        <w:rPr>
          <w:rFonts w:ascii="Time New Roman" w:eastAsia="黑体" w:hAnsi="Time New Roman"/>
        </w:rPr>
        <w:t xml:space="preserve"> </w:t>
      </w:r>
    </w:p>
    <w:p w14:paraId="52CE36EE" w14:textId="3EEC9BE6" w:rsidR="009A3A07" w:rsidRPr="00880599" w:rsidRDefault="009A3A07" w:rsidP="00DD7A0C">
      <w:pPr>
        <w:pStyle w:val="SingleTxtGC"/>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hint="eastAsia"/>
          <w:shd w:val="clear" w:color="auto" w:fill="FFFFFF"/>
        </w:rPr>
        <w:t>向青少年提供关于预防药物滥用的信息</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并提供早期识别和适当转诊的机会</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加强基于社区的药物依赖治疗服务。</w:t>
      </w:r>
    </w:p>
    <w:p w14:paraId="4C1E2CF0" w14:textId="375ABB0D" w:rsidR="009A3A07" w:rsidRPr="00880599" w:rsidRDefault="009A3A07" w:rsidP="00DD7A0C">
      <w:pPr>
        <w:pStyle w:val="H1GC"/>
      </w:pPr>
      <w:r w:rsidRPr="00880599">
        <w:tab/>
      </w:r>
      <w:r w:rsidR="00F716B3" w:rsidRPr="00880599">
        <w:t>H</w:t>
      </w:r>
      <w:r w:rsidRPr="00880599">
        <w:t>.</w:t>
      </w:r>
      <w:r w:rsidRPr="00880599">
        <w:tab/>
      </w:r>
      <w:r w:rsidRPr="00880599">
        <w:rPr>
          <w:rFonts w:cs="宋体" w:hint="eastAsia"/>
        </w:rPr>
        <w:t>生活水准</w:t>
      </w:r>
      <w:r w:rsidR="00F716B3" w:rsidRPr="00880599">
        <w:t>(</w:t>
      </w:r>
      <w:r w:rsidRPr="00880599">
        <w:rPr>
          <w:rFonts w:cs="宋体" w:hint="eastAsia"/>
        </w:rPr>
        <w:t>第</w:t>
      </w:r>
      <w:r w:rsidR="00F716B3" w:rsidRPr="00880599">
        <w:t>18</w:t>
      </w:r>
      <w:r w:rsidRPr="00880599">
        <w:rPr>
          <w:rFonts w:cs="宋体" w:hint="eastAsia"/>
        </w:rPr>
        <w:t>条第</w:t>
      </w:r>
      <w:r w:rsidR="00F716B3" w:rsidRPr="00880599">
        <w:t>3</w:t>
      </w:r>
      <w:r w:rsidRPr="00880599">
        <w:rPr>
          <w:rFonts w:cs="宋体" w:hint="eastAsia"/>
        </w:rPr>
        <w:t>款、第</w:t>
      </w:r>
      <w:r w:rsidR="00F716B3" w:rsidRPr="00880599">
        <w:t>26</w:t>
      </w:r>
      <w:r w:rsidRPr="00880599">
        <w:rPr>
          <w:rFonts w:cs="宋体" w:hint="eastAsia"/>
        </w:rPr>
        <w:t>条和第</w:t>
      </w:r>
      <w:r w:rsidR="00F716B3" w:rsidRPr="00880599">
        <w:t>27</w:t>
      </w:r>
      <w:r w:rsidRPr="00880599">
        <w:rPr>
          <w:rFonts w:cs="宋体" w:hint="eastAsia"/>
        </w:rPr>
        <w:t>条第</w:t>
      </w:r>
      <w:r w:rsidR="00F716B3" w:rsidRPr="00880599">
        <w:t>1</w:t>
      </w:r>
      <w:r w:rsidRPr="00880599">
        <w:rPr>
          <w:rFonts w:cs="宋体" w:hint="eastAsia"/>
        </w:rPr>
        <w:t>至第</w:t>
      </w:r>
      <w:r w:rsidR="00F716B3" w:rsidRPr="00880599">
        <w:t>3</w:t>
      </w:r>
      <w:r w:rsidRPr="00880599">
        <w:rPr>
          <w:rFonts w:cs="宋体" w:hint="eastAsia"/>
        </w:rPr>
        <w:t>款</w:t>
      </w:r>
      <w:r w:rsidR="00F716B3" w:rsidRPr="00880599">
        <w:t>)</w:t>
      </w:r>
    </w:p>
    <w:p w14:paraId="3CAEE348" w14:textId="77777777" w:rsidR="009A3A07" w:rsidRPr="00880599" w:rsidRDefault="009A3A07" w:rsidP="00285EEA">
      <w:pPr>
        <w:pStyle w:val="H23GC"/>
      </w:pPr>
      <w:r w:rsidRPr="00880599">
        <w:tab/>
      </w:r>
      <w:r w:rsidRPr="00880599">
        <w:tab/>
      </w:r>
      <w:r w:rsidRPr="00880599">
        <w:rPr>
          <w:rFonts w:hint="eastAsia"/>
        </w:rPr>
        <w:t>生活水准</w:t>
      </w:r>
    </w:p>
    <w:p w14:paraId="1C5210CF" w14:textId="6DBE698A" w:rsidR="009A3A07" w:rsidRPr="00880599" w:rsidRDefault="00F716B3" w:rsidP="00285EEA">
      <w:pPr>
        <w:pStyle w:val="SingleTxtGC"/>
        <w:rPr>
          <w:rFonts w:ascii="Time New Roman" w:eastAsia="黑体" w:hAnsi="Time New Roman" w:hint="eastAsia"/>
        </w:rPr>
      </w:pPr>
      <w:r w:rsidRPr="00880599">
        <w:t>36.</w:t>
      </w:r>
      <w:r w:rsidR="009A3A07" w:rsidRPr="00880599">
        <w:tab/>
      </w:r>
      <w:r w:rsidR="009A3A07" w:rsidRPr="00880599">
        <w:rPr>
          <w:rFonts w:ascii="Time New Roman" w:eastAsia="黑体" w:hAnsi="Time New Roman" w:hint="eastAsia"/>
          <w:shd w:val="clear" w:color="auto" w:fill="FFFFFF"/>
        </w:rPr>
        <w:t>委员会赞赏地注意到为减少儿童贫困所采取的措施</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但仍然关切地注意到</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儿童贫困率高</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罗</w:t>
      </w:r>
      <w:proofErr w:type="gramStart"/>
      <w:r w:rsidR="009A3A07" w:rsidRPr="00880599">
        <w:rPr>
          <w:rFonts w:ascii="Time New Roman" w:eastAsia="黑体" w:hAnsi="Time New Roman" w:hint="eastAsia"/>
          <w:shd w:val="clear" w:color="auto" w:fill="FFFFFF"/>
        </w:rPr>
        <w:t>姆</w:t>
      </w:r>
      <w:proofErr w:type="gramEnd"/>
      <w:r w:rsidR="009A3A07" w:rsidRPr="00880599">
        <w:rPr>
          <w:rFonts w:ascii="Time New Roman" w:eastAsia="黑体" w:hAnsi="Time New Roman" w:hint="eastAsia"/>
          <w:shd w:val="clear" w:color="auto" w:fill="FFFFFF"/>
        </w:rPr>
        <w:t>儿童、大家庭儿童和残疾儿童的贫困率尤其高。委员会建议缔约国</w:t>
      </w:r>
      <w:r w:rsidRPr="00880599">
        <w:rPr>
          <w:rFonts w:ascii="Time New Roman" w:eastAsia="黑体" w:hAnsi="Time New Roman" w:cs="Arial" w:hint="eastAsia"/>
          <w:shd w:val="clear" w:color="auto" w:fill="FFFFFF"/>
        </w:rPr>
        <w:t>：</w:t>
      </w:r>
    </w:p>
    <w:p w14:paraId="135B8BE6" w14:textId="001774A9" w:rsidR="009A3A07" w:rsidRPr="00880599" w:rsidRDefault="009A3A07" w:rsidP="00285EEA">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加强现有政策和社会保护措施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终止儿童贫困现象</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确保所有儿童享有适足生活水准的权利</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包括获得适足住房、水和卫生设施的权利</w:t>
      </w:r>
      <w:r w:rsidR="00F716B3" w:rsidRPr="00880599">
        <w:rPr>
          <w:rFonts w:ascii="Time New Roman" w:eastAsia="黑体" w:hAnsi="Time New Roman" w:hint="eastAsia"/>
          <w:shd w:val="clear" w:color="auto" w:fill="FFFFFF"/>
        </w:rPr>
        <w:t>；</w:t>
      </w:r>
    </w:p>
    <w:p w14:paraId="3A12C0F6" w14:textId="19931256" w:rsidR="009A3A07" w:rsidRPr="00880599" w:rsidRDefault="009A3A07" w:rsidP="00285EEA">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增加社会福利</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以反映不断上涨的生活费用</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并废除《家庭津贴法》关于如果儿童停止上学或一旦儿童成为父母即暂停或终止发放家庭津贴的修正案</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以确保所有这类贫困儿童都能获得社会福利和家庭津贴</w:t>
      </w:r>
      <w:r w:rsidR="00F716B3" w:rsidRPr="00880599">
        <w:rPr>
          <w:rFonts w:ascii="Time New Roman" w:eastAsia="黑体" w:hAnsi="Time New Roman" w:hint="eastAsia"/>
          <w:shd w:val="clear" w:color="auto" w:fill="FFFFFF"/>
        </w:rPr>
        <w:t>；</w:t>
      </w:r>
    </w:p>
    <w:p w14:paraId="7C815F00" w14:textId="3BD4DC62" w:rsidR="009A3A07" w:rsidRPr="00880599" w:rsidRDefault="009A3A07" w:rsidP="00285EEA">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hint="eastAsia"/>
          <w:shd w:val="clear" w:color="auto" w:fill="FFFFFF"/>
        </w:rPr>
        <w:t>在中央和自治市两级为育儿支助方案提供充足的资源和支持</w:t>
      </w:r>
      <w:r w:rsidR="00F716B3" w:rsidRPr="00880599">
        <w:rPr>
          <w:rFonts w:ascii="Time New Roman" w:eastAsia="黑体" w:hAnsi="Time New Roman" w:hint="eastAsia"/>
          <w:shd w:val="clear" w:color="auto" w:fill="FFFFFF"/>
        </w:rPr>
        <w:t>；</w:t>
      </w:r>
      <w:r w:rsidRPr="00880599">
        <w:rPr>
          <w:rFonts w:ascii="Time New Roman" w:eastAsia="黑体" w:hAnsi="Time New Roman"/>
        </w:rPr>
        <w:t xml:space="preserve"> </w:t>
      </w:r>
    </w:p>
    <w:p w14:paraId="0A2687B4" w14:textId="215C5EB8" w:rsidR="009A3A07" w:rsidRPr="00880599" w:rsidRDefault="009A3A07" w:rsidP="00285EEA">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(d)</w:t>
      </w:r>
      <w:r w:rsidRPr="00880599">
        <w:rPr>
          <w:rFonts w:ascii="Time New Roman" w:eastAsia="黑体" w:hAnsi="Time New Roman"/>
        </w:rPr>
        <w:tab/>
      </w:r>
      <w:r w:rsidRPr="00880599">
        <w:rPr>
          <w:rFonts w:ascii="Time New Roman" w:eastAsia="黑体" w:hAnsi="Time New Roman" w:hint="eastAsia"/>
          <w:shd w:val="clear" w:color="auto" w:fill="FFFFFF"/>
        </w:rPr>
        <w:t>确保消除贫困的措施符合基于儿童权利的方针</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处理多层面儿童贫困和不平等的根源</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并特别关注处境不利儿童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特别是罗</w:t>
      </w:r>
      <w:proofErr w:type="gramStart"/>
      <w:r w:rsidRPr="00880599">
        <w:rPr>
          <w:rFonts w:ascii="Time New Roman" w:eastAsia="黑体" w:hAnsi="Time New Roman" w:hint="eastAsia"/>
          <w:shd w:val="clear" w:color="auto" w:fill="FFFFFF"/>
        </w:rPr>
        <w:t>姆</w:t>
      </w:r>
      <w:proofErr w:type="gramEnd"/>
      <w:r w:rsidRPr="00880599">
        <w:rPr>
          <w:rFonts w:ascii="Time New Roman" w:eastAsia="黑体" w:hAnsi="Time New Roman" w:hint="eastAsia"/>
          <w:shd w:val="clear" w:color="auto" w:fill="FFFFFF"/>
        </w:rPr>
        <w:t>儿童、单亲儿童、大家庭儿童和残疾儿童</w:t>
      </w:r>
      <w:r w:rsidR="00F716B3" w:rsidRPr="00880599">
        <w:rPr>
          <w:rFonts w:ascii="Time New Roman" w:eastAsia="黑体" w:hAnsi="Time New Roman" w:hint="eastAsia"/>
          <w:shd w:val="clear" w:color="auto" w:fill="FFFFFF"/>
        </w:rPr>
        <w:t>；</w:t>
      </w:r>
    </w:p>
    <w:p w14:paraId="0330ABE2" w14:textId="6F96907E" w:rsidR="009A3A07" w:rsidRPr="00880599" w:rsidRDefault="009A3A07" w:rsidP="00285EEA">
      <w:pPr>
        <w:pStyle w:val="SingleTxtGC"/>
      </w:pPr>
      <w:r w:rsidRPr="00880599">
        <w:rPr>
          <w:rFonts w:ascii="Time New Roman" w:eastAsia="黑体" w:hAnsi="Time New Roman"/>
        </w:rPr>
        <w:tab/>
      </w:r>
      <w:r w:rsidR="00F716B3" w:rsidRPr="00880599">
        <w:rPr>
          <w:rFonts w:ascii="Time New Roman" w:eastAsia="黑体" w:hAnsi="Time New Roman"/>
        </w:rPr>
        <w:t>(e)</w:t>
      </w:r>
      <w:r w:rsidRPr="00880599">
        <w:rPr>
          <w:rFonts w:ascii="Time New Roman" w:eastAsia="黑体" w:hAnsi="Time New Roman"/>
        </w:rPr>
        <w:tab/>
      </w:r>
      <w:r w:rsidRPr="00880599">
        <w:rPr>
          <w:rFonts w:ascii="Time New Roman" w:eastAsia="黑体" w:hAnsi="Time New Roman" w:hint="eastAsia"/>
          <w:shd w:val="clear" w:color="auto" w:fill="FFFFFF"/>
        </w:rPr>
        <w:t>处理无家可归的根源</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并大幅增加为贫困家庭提供的适足和长期社会住房</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以确保所有儿童特别是罗</w:t>
      </w:r>
      <w:proofErr w:type="gramStart"/>
      <w:r w:rsidRPr="00880599">
        <w:rPr>
          <w:rFonts w:ascii="Time New Roman" w:eastAsia="黑体" w:hAnsi="Time New Roman" w:hint="eastAsia"/>
          <w:shd w:val="clear" w:color="auto" w:fill="FFFFFF"/>
        </w:rPr>
        <w:t>姆</w:t>
      </w:r>
      <w:proofErr w:type="gramEnd"/>
      <w:r w:rsidRPr="00880599">
        <w:rPr>
          <w:rFonts w:ascii="Time New Roman" w:eastAsia="黑体" w:hAnsi="Time New Roman" w:hint="eastAsia"/>
          <w:shd w:val="clear" w:color="auto" w:fill="FFFFFF"/>
        </w:rPr>
        <w:t>儿童、残疾儿童和离开替代照料的儿童能够获得负担得起的优质住房。</w:t>
      </w:r>
    </w:p>
    <w:p w14:paraId="7D3EA602" w14:textId="074E2A84" w:rsidR="009A3A07" w:rsidRPr="00880599" w:rsidRDefault="009A3A07" w:rsidP="00285EEA">
      <w:pPr>
        <w:pStyle w:val="H1GC"/>
      </w:pPr>
      <w:r w:rsidRPr="00880599">
        <w:tab/>
      </w:r>
      <w:r w:rsidR="00F716B3" w:rsidRPr="00880599">
        <w:t>I</w:t>
      </w:r>
      <w:r w:rsidRPr="00880599">
        <w:t>.</w:t>
      </w:r>
      <w:r w:rsidRPr="00880599">
        <w:tab/>
      </w:r>
      <w:r w:rsidRPr="00880599">
        <w:rPr>
          <w:rFonts w:hint="eastAsia"/>
        </w:rPr>
        <w:t>儿童权利与环境</w:t>
      </w:r>
      <w:r w:rsidR="00F716B3" w:rsidRPr="00880599">
        <w:t>(</w:t>
      </w:r>
      <w:r w:rsidRPr="00880599">
        <w:rPr>
          <w:rFonts w:hint="eastAsia"/>
        </w:rPr>
        <w:t>第</w:t>
      </w:r>
      <w:r w:rsidR="00F716B3" w:rsidRPr="00880599">
        <w:t>2</w:t>
      </w:r>
      <w:r w:rsidRPr="00880599">
        <w:rPr>
          <w:rFonts w:hint="eastAsia"/>
        </w:rPr>
        <w:t>条、第</w:t>
      </w:r>
      <w:r w:rsidR="00F716B3" w:rsidRPr="00880599">
        <w:t>3</w:t>
      </w:r>
      <w:r w:rsidRPr="00880599">
        <w:rPr>
          <w:rFonts w:hint="eastAsia"/>
        </w:rPr>
        <w:t>条、第</w:t>
      </w:r>
      <w:r w:rsidR="00F716B3" w:rsidRPr="00880599">
        <w:t>6</w:t>
      </w:r>
      <w:r w:rsidRPr="00880599">
        <w:rPr>
          <w:rFonts w:hint="eastAsia"/>
        </w:rPr>
        <w:t>条、第</w:t>
      </w:r>
      <w:r w:rsidR="00F716B3" w:rsidRPr="00880599">
        <w:t>12</w:t>
      </w:r>
      <w:r w:rsidRPr="00880599">
        <w:rPr>
          <w:rFonts w:hint="eastAsia"/>
        </w:rPr>
        <w:t>条、第</w:t>
      </w:r>
      <w:r w:rsidR="00F716B3" w:rsidRPr="00880599">
        <w:t>13</w:t>
      </w:r>
      <w:r w:rsidRPr="00880599">
        <w:rPr>
          <w:rFonts w:hint="eastAsia"/>
        </w:rPr>
        <w:t>条、第</w:t>
      </w:r>
      <w:r w:rsidR="00F716B3" w:rsidRPr="00880599">
        <w:t>15</w:t>
      </w:r>
      <w:r w:rsidRPr="00880599">
        <w:rPr>
          <w:rFonts w:hint="eastAsia"/>
        </w:rPr>
        <w:t>条、第</w:t>
      </w:r>
      <w:r w:rsidR="00F716B3" w:rsidRPr="00880599">
        <w:t>17</w:t>
      </w:r>
      <w:r w:rsidRPr="00880599">
        <w:rPr>
          <w:rFonts w:hint="eastAsia"/>
        </w:rPr>
        <w:t>条、第</w:t>
      </w:r>
      <w:r w:rsidR="00F716B3" w:rsidRPr="00880599">
        <w:t>19</w:t>
      </w:r>
      <w:r w:rsidRPr="00880599">
        <w:rPr>
          <w:rFonts w:hint="eastAsia"/>
        </w:rPr>
        <w:t>条、第</w:t>
      </w:r>
      <w:r w:rsidR="00F716B3" w:rsidRPr="00880599">
        <w:t>24</w:t>
      </w:r>
      <w:r w:rsidRPr="00880599">
        <w:rPr>
          <w:rFonts w:hint="eastAsia"/>
        </w:rPr>
        <w:t>条以及第</w:t>
      </w:r>
      <w:r w:rsidR="00F716B3" w:rsidRPr="00880599">
        <w:t>26</w:t>
      </w:r>
      <w:r w:rsidRPr="00880599">
        <w:rPr>
          <w:rFonts w:hint="eastAsia"/>
        </w:rPr>
        <w:t>至第</w:t>
      </w:r>
      <w:r w:rsidR="00F716B3" w:rsidRPr="00880599">
        <w:t>31</w:t>
      </w:r>
      <w:r w:rsidRPr="00880599">
        <w:rPr>
          <w:rFonts w:hint="eastAsia"/>
        </w:rPr>
        <w:t>条</w:t>
      </w:r>
      <w:r w:rsidR="00F716B3" w:rsidRPr="00880599">
        <w:t>)</w:t>
      </w:r>
    </w:p>
    <w:p w14:paraId="6773A1AC" w14:textId="77777777" w:rsidR="009A3A07" w:rsidRPr="00880599" w:rsidRDefault="009A3A07" w:rsidP="00285EEA">
      <w:pPr>
        <w:pStyle w:val="H23GC"/>
      </w:pPr>
      <w:r w:rsidRPr="00880599">
        <w:tab/>
      </w:r>
      <w:r w:rsidRPr="00880599">
        <w:tab/>
      </w:r>
      <w:r w:rsidRPr="00880599">
        <w:rPr>
          <w:rFonts w:hint="eastAsia"/>
        </w:rPr>
        <w:t>儿童权利与环境</w:t>
      </w:r>
      <w:r w:rsidRPr="00880599">
        <w:t xml:space="preserve"> </w:t>
      </w:r>
    </w:p>
    <w:p w14:paraId="5A0E397F" w14:textId="4605777A" w:rsidR="009A3A07" w:rsidRPr="00880599" w:rsidRDefault="00F716B3" w:rsidP="00285EEA">
      <w:pPr>
        <w:pStyle w:val="SingleTxtGC"/>
        <w:rPr>
          <w:rFonts w:ascii="Time New Roman" w:eastAsia="黑体" w:hAnsi="Time New Roman" w:hint="eastAsia"/>
        </w:rPr>
      </w:pPr>
      <w:r w:rsidRPr="00880599">
        <w:t>37.</w:t>
      </w:r>
      <w:r w:rsidR="009A3A07" w:rsidRPr="00880599">
        <w:tab/>
      </w:r>
      <w:r w:rsidR="009A3A07" w:rsidRPr="00880599">
        <w:rPr>
          <w:rFonts w:ascii="Time New Roman" w:eastAsia="黑体" w:hAnsi="Time New Roman" w:hint="eastAsia"/>
          <w:shd w:val="clear" w:color="auto" w:fill="FFFFFF"/>
        </w:rPr>
        <w:t>委员会关切地注意到大量儿童生活在空气污染和有毒空气和水不安全的地区</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回顾其关于儿童权利和环境的第</w:t>
      </w:r>
      <w:r w:rsidRPr="00880599">
        <w:rPr>
          <w:rFonts w:ascii="Time New Roman" w:eastAsia="黑体" w:hAnsi="Time New Roman" w:cs="Arial"/>
          <w:shd w:val="clear" w:color="auto" w:fill="FFFFFF"/>
        </w:rPr>
        <w:t>26</w:t>
      </w:r>
      <w:r w:rsidR="009A3A07" w:rsidRPr="00880599">
        <w:rPr>
          <w:rFonts w:ascii="Time New Roman" w:eastAsia="黑体" w:hAnsi="Time New Roman" w:hint="eastAsia"/>
          <w:shd w:val="clear" w:color="auto" w:fill="FFFFFF"/>
        </w:rPr>
        <w:t>号一般性意见</w:t>
      </w:r>
      <w:r w:rsidRPr="00880599">
        <w:rPr>
          <w:rFonts w:ascii="Time New Roman" w:eastAsia="黑体" w:hAnsi="Time New Roman" w:hint="eastAsia"/>
          <w:shd w:val="clear" w:color="auto" w:fill="FFFFFF"/>
        </w:rPr>
        <w:t>(</w:t>
      </w:r>
      <w:r w:rsidRPr="00880599">
        <w:rPr>
          <w:rFonts w:ascii="Time New Roman" w:eastAsia="黑体" w:hAnsi="Time New Roman" w:cs="Arial"/>
          <w:shd w:val="clear" w:color="auto" w:fill="FFFFFF"/>
        </w:rPr>
        <w:t>2</w:t>
      </w:r>
      <w:r w:rsidR="009A3A07" w:rsidRPr="00880599">
        <w:rPr>
          <w:rFonts w:ascii="Time New Roman" w:eastAsia="黑体" w:hAnsi="Time New Roman" w:cs="Arial"/>
          <w:shd w:val="clear" w:color="auto" w:fill="FFFFFF"/>
        </w:rPr>
        <w:t>0</w:t>
      </w:r>
      <w:r w:rsidRPr="00880599">
        <w:rPr>
          <w:rFonts w:ascii="Time New Roman" w:eastAsia="黑体" w:hAnsi="Time New Roman" w:cs="Arial"/>
          <w:shd w:val="clear" w:color="auto" w:fill="FFFFFF"/>
        </w:rPr>
        <w:t>23</w:t>
      </w:r>
      <w:r w:rsidR="009A3A07" w:rsidRPr="00880599">
        <w:rPr>
          <w:rFonts w:ascii="Time New Roman" w:eastAsia="黑体" w:hAnsi="Time New Roman" w:hint="eastAsia"/>
          <w:shd w:val="clear" w:color="auto" w:fill="FFFFFF"/>
        </w:rPr>
        <w:t>年</w:t>
      </w:r>
      <w:r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特别侧重于气候变化</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并建议缔约国</w:t>
      </w:r>
      <w:r w:rsidRPr="00880599">
        <w:rPr>
          <w:rFonts w:ascii="Time New Roman" w:eastAsia="黑体" w:hAnsi="Time New Roman" w:cs="Arial" w:hint="eastAsia"/>
          <w:shd w:val="clear" w:color="auto" w:fill="FFFFFF"/>
        </w:rPr>
        <w:t>：</w:t>
      </w:r>
    </w:p>
    <w:p w14:paraId="6EC09A32" w14:textId="0E1585FD" w:rsidR="009A3A07" w:rsidRPr="00880599" w:rsidRDefault="009A3A07" w:rsidP="00285EEA">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根据国际承诺减少温室气体排放</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并加快向可再生能源过渡</w:t>
      </w:r>
      <w:r w:rsidR="00F716B3" w:rsidRPr="00880599">
        <w:rPr>
          <w:rFonts w:ascii="Time New Roman" w:eastAsia="黑体" w:hAnsi="Time New Roman" w:hint="eastAsia"/>
          <w:shd w:val="clear" w:color="auto" w:fill="FFFFFF"/>
        </w:rPr>
        <w:t>；</w:t>
      </w:r>
      <w:r w:rsidRPr="00880599">
        <w:rPr>
          <w:rFonts w:ascii="Time New Roman" w:eastAsia="黑体" w:hAnsi="Time New Roman"/>
        </w:rPr>
        <w:t xml:space="preserve"> </w:t>
      </w:r>
    </w:p>
    <w:p w14:paraId="6DE860EE" w14:textId="24F11934" w:rsidR="009A3A07" w:rsidRPr="00880599" w:rsidRDefault="009A3A07" w:rsidP="00285EEA">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执行空气质量标准</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包括通过国家大气质量监测系统</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并紧急采取措施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确保儿童的环境健康</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为此</w:t>
      </w:r>
      <w:r w:rsidR="00F716B3" w:rsidRPr="00880599">
        <w:rPr>
          <w:rFonts w:ascii="Time New Roman" w:eastAsia="黑体" w:hAnsi="Time New Roman" w:cs="Arial" w:hint="eastAsia"/>
          <w:shd w:val="clear" w:color="auto" w:fill="FFFFFF"/>
        </w:rPr>
        <w:t>：</w:t>
      </w:r>
      <w:r w:rsidR="00F716B3" w:rsidRPr="00880599">
        <w:rPr>
          <w:rFonts w:ascii="Time New Roman" w:eastAsia="黑体" w:hAnsi="Time New Roman" w:hint="eastAsia"/>
          <w:shd w:val="clear" w:color="auto" w:fill="FFFFFF"/>
        </w:rPr>
        <w:t>(</w:t>
      </w:r>
      <w:proofErr w:type="gramStart"/>
      <w:r w:rsidRPr="00880599">
        <w:rPr>
          <w:rFonts w:ascii="Time New Roman" w:eastAsia="黑体" w:hAnsi="Time New Roman" w:hint="eastAsia"/>
          <w:shd w:val="clear" w:color="auto" w:fill="FFFFFF"/>
        </w:rPr>
        <w:t>一</w:t>
      </w:r>
      <w:proofErr w:type="gramEnd"/>
      <w:r w:rsidR="00F716B3" w:rsidRPr="00880599">
        <w:rPr>
          <w:rFonts w:ascii="Time New Roman" w:eastAsia="黑体" w:hAnsi="Time New Roman" w:hint="eastAsia"/>
          <w:shd w:val="clear" w:color="auto" w:fill="FFFFFF"/>
        </w:rPr>
        <w:t>)</w:t>
      </w:r>
      <w:r w:rsidR="0067122F" w:rsidRPr="00880599">
        <w:rPr>
          <w:rFonts w:ascii="Time New Roman" w:eastAsia="黑体" w:hAnsi="Time New Roman"/>
          <w:shd w:val="clear" w:color="auto" w:fill="FFFFFF"/>
        </w:rPr>
        <w:t xml:space="preserve"> </w:t>
      </w:r>
      <w:r w:rsidRPr="00880599">
        <w:rPr>
          <w:rFonts w:ascii="Time New Roman" w:eastAsia="黑体" w:hAnsi="Time New Roman" w:hint="eastAsia"/>
          <w:shd w:val="clear" w:color="auto" w:fill="FFFFFF"/>
        </w:rPr>
        <w:t>改善城市地区的空气质量</w:t>
      </w:r>
      <w:r w:rsidR="00F716B3" w:rsidRPr="00880599">
        <w:rPr>
          <w:rFonts w:ascii="Time New Roman" w:eastAsia="黑体" w:hAnsi="Time New Roman" w:hint="eastAsia"/>
          <w:shd w:val="clear" w:color="auto" w:fill="FFFFFF"/>
        </w:rPr>
        <w:t>；</w:t>
      </w:r>
      <w:r w:rsidR="0067122F" w:rsidRPr="00880599">
        <w:rPr>
          <w:rFonts w:ascii="Time New Roman" w:eastAsia="黑体" w:hAnsi="Time New Roman" w:hint="eastAsia"/>
          <w:shd w:val="clear" w:color="auto" w:fill="FFFFFF"/>
        </w:rPr>
        <w:t>(</w:t>
      </w:r>
      <w:r w:rsidR="0067122F" w:rsidRPr="00880599">
        <w:rPr>
          <w:rFonts w:ascii="Time New Roman" w:eastAsia="黑体" w:hAnsi="Time New Roman" w:hint="eastAsia"/>
          <w:shd w:val="clear" w:color="auto" w:fill="FFFFFF"/>
        </w:rPr>
        <w:t>二</w:t>
      </w:r>
      <w:r w:rsidR="0067122F" w:rsidRPr="00880599">
        <w:rPr>
          <w:rFonts w:ascii="Time New Roman" w:eastAsia="黑体" w:hAnsi="Time New Roman" w:hint="eastAsia"/>
          <w:shd w:val="clear" w:color="auto" w:fill="FFFFFF"/>
        </w:rPr>
        <w:t>)</w:t>
      </w:r>
      <w:r w:rsidR="0067122F" w:rsidRPr="00880599">
        <w:rPr>
          <w:rFonts w:ascii="Time New Roman" w:eastAsia="黑体" w:hAnsi="Time New Roman"/>
          <w:shd w:val="clear" w:color="auto" w:fill="FFFFFF"/>
        </w:rPr>
        <w:t xml:space="preserve"> </w:t>
      </w:r>
      <w:r w:rsidRPr="00880599">
        <w:rPr>
          <w:rFonts w:ascii="Time New Roman" w:eastAsia="黑体" w:hAnsi="Time New Roman" w:hint="eastAsia"/>
          <w:shd w:val="clear" w:color="auto" w:fill="FFFFFF"/>
        </w:rPr>
        <w:t>防止儿童接触环境毒素和高含量铅</w:t>
      </w:r>
      <w:r w:rsidR="00F716B3" w:rsidRPr="00880599">
        <w:rPr>
          <w:rFonts w:ascii="Time New Roman" w:eastAsia="黑体" w:hAnsi="Time New Roman" w:hint="eastAsia"/>
          <w:shd w:val="clear" w:color="auto" w:fill="FFFFFF"/>
        </w:rPr>
        <w:t>；</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三</w:t>
      </w:r>
      <w:r w:rsidR="00F716B3" w:rsidRPr="00880599">
        <w:rPr>
          <w:rFonts w:ascii="Time New Roman" w:eastAsia="黑体" w:hAnsi="Time New Roman" w:hint="eastAsia"/>
          <w:shd w:val="clear" w:color="auto" w:fill="FFFFFF"/>
        </w:rPr>
        <w:t>)</w:t>
      </w:r>
      <w:r w:rsidR="0067122F" w:rsidRPr="00880599">
        <w:rPr>
          <w:rFonts w:ascii="Time New Roman" w:eastAsia="黑体" w:hAnsi="Time New Roman"/>
          <w:shd w:val="clear" w:color="auto" w:fill="FFFFFF"/>
        </w:rPr>
        <w:t xml:space="preserve"> </w:t>
      </w:r>
      <w:r w:rsidRPr="00880599">
        <w:rPr>
          <w:rFonts w:ascii="Time New Roman" w:eastAsia="黑体" w:hAnsi="Time New Roman" w:hint="eastAsia"/>
          <w:shd w:val="clear" w:color="auto" w:fill="FFFFFF"/>
        </w:rPr>
        <w:t>确保污染者受到监测和处罚</w:t>
      </w:r>
      <w:r w:rsidR="00F716B3" w:rsidRPr="00880599">
        <w:rPr>
          <w:rFonts w:ascii="Time New Roman" w:eastAsia="黑体" w:hAnsi="Time New Roman" w:hint="eastAsia"/>
          <w:shd w:val="clear" w:color="auto" w:fill="FFFFFF"/>
        </w:rPr>
        <w:t>；</w:t>
      </w:r>
      <w:r w:rsidRPr="00880599">
        <w:rPr>
          <w:rFonts w:ascii="Time New Roman" w:eastAsia="黑体" w:hAnsi="Time New Roman"/>
        </w:rPr>
        <w:t xml:space="preserve"> </w:t>
      </w:r>
    </w:p>
    <w:p w14:paraId="06DB728A" w14:textId="4CFBD900" w:rsidR="009A3A07" w:rsidRPr="00880599" w:rsidRDefault="009A3A07" w:rsidP="00285EEA">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hint="eastAsia"/>
          <w:shd w:val="clear" w:color="auto" w:fill="FFFFFF"/>
        </w:rPr>
        <w:t>确保欧洲联盟国家自主贡献、《国家适应气候变化战略》以及其他处理环境保护、气候变化和灾害风险管理的政策和方案在制定和实施时进行儿童权利影响评估</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并考虑到《公约》的原则以及儿童的需求和意见</w:t>
      </w:r>
      <w:r w:rsidR="00F716B3" w:rsidRPr="00880599">
        <w:rPr>
          <w:rFonts w:ascii="Time New Roman" w:eastAsia="黑体" w:hAnsi="Time New Roman" w:hint="eastAsia"/>
          <w:shd w:val="clear" w:color="auto" w:fill="FFFFFF"/>
        </w:rPr>
        <w:t>；</w:t>
      </w:r>
    </w:p>
    <w:p w14:paraId="2BC5D726" w14:textId="7A9F79B6" w:rsidR="009A3A07" w:rsidRPr="00880599" w:rsidRDefault="009A3A07" w:rsidP="00285EEA">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(d)</w:t>
      </w:r>
      <w:r w:rsidRPr="00880599">
        <w:rPr>
          <w:rFonts w:ascii="Time New Roman" w:eastAsia="黑体" w:hAnsi="Time New Roman"/>
        </w:rPr>
        <w:tab/>
      </w:r>
      <w:r w:rsidRPr="00880599">
        <w:rPr>
          <w:rFonts w:ascii="Time New Roman" w:eastAsia="黑体" w:hAnsi="Time New Roman" w:hint="eastAsia"/>
          <w:shd w:val="clear" w:color="auto" w:fill="FFFFFF"/>
        </w:rPr>
        <w:t>提高儿童对《儿童、青年和气候行动政府间宣言》的认识</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并确保建立适合年龄、安全和</w:t>
      </w:r>
      <w:proofErr w:type="gramStart"/>
      <w:r w:rsidRPr="00880599">
        <w:rPr>
          <w:rFonts w:ascii="Time New Roman" w:eastAsia="黑体" w:hAnsi="Time New Roman" w:hint="eastAsia"/>
          <w:shd w:val="clear" w:color="auto" w:fill="FFFFFF"/>
        </w:rPr>
        <w:t>可</w:t>
      </w:r>
      <w:proofErr w:type="gramEnd"/>
      <w:r w:rsidRPr="00880599">
        <w:rPr>
          <w:rFonts w:ascii="Time New Roman" w:eastAsia="黑体" w:hAnsi="Time New Roman" w:hint="eastAsia"/>
          <w:shd w:val="clear" w:color="auto" w:fill="FFFFFF"/>
        </w:rPr>
        <w:t>利用的机制</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以便在影响儿童的环境决策进程的所有阶段定期倾听儿童的意见</w:t>
      </w:r>
      <w:r w:rsidR="00F716B3" w:rsidRPr="00880599">
        <w:rPr>
          <w:rFonts w:ascii="Time New Roman" w:eastAsia="黑体" w:hAnsi="Time New Roman" w:hint="eastAsia"/>
          <w:shd w:val="clear" w:color="auto" w:fill="FFFFFF"/>
        </w:rPr>
        <w:t>；</w:t>
      </w:r>
    </w:p>
    <w:p w14:paraId="5FDB9D6D" w14:textId="6466D027" w:rsidR="009A3A07" w:rsidRPr="00880599" w:rsidRDefault="009A3A07" w:rsidP="00285EEA">
      <w:pPr>
        <w:pStyle w:val="SingleTxtGC"/>
      </w:pPr>
      <w:r w:rsidRPr="00880599">
        <w:rPr>
          <w:rFonts w:ascii="Time New Roman" w:eastAsia="黑体" w:hAnsi="Time New Roman"/>
        </w:rPr>
        <w:tab/>
      </w:r>
      <w:r w:rsidR="00F716B3" w:rsidRPr="00880599">
        <w:rPr>
          <w:rFonts w:ascii="Time New Roman" w:eastAsia="黑体" w:hAnsi="Time New Roman"/>
        </w:rPr>
        <w:t>(e)</w:t>
      </w:r>
      <w:r w:rsidRPr="00880599">
        <w:rPr>
          <w:rFonts w:ascii="Time New Roman" w:eastAsia="黑体" w:hAnsi="Time New Roman"/>
        </w:rPr>
        <w:tab/>
      </w:r>
      <w:r w:rsidRPr="00880599">
        <w:rPr>
          <w:rFonts w:ascii="Time New Roman" w:eastAsia="黑体" w:hAnsi="Time New Roman" w:hint="eastAsia"/>
          <w:shd w:val="clear" w:color="auto" w:fill="FFFFFF"/>
        </w:rPr>
        <w:t>在学校的积极参与下</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提高儿童对气候变化和自然灾害的认识和准备</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并加强提高儿童对其享有清洁环境和享有可达到的最高健康标准的权利的认识。</w:t>
      </w:r>
    </w:p>
    <w:p w14:paraId="07334986" w14:textId="5060A44D" w:rsidR="009A3A07" w:rsidRPr="00880599" w:rsidRDefault="009A3A07" w:rsidP="0067122F">
      <w:pPr>
        <w:pStyle w:val="H1GC"/>
      </w:pPr>
      <w:r w:rsidRPr="00880599">
        <w:tab/>
      </w:r>
      <w:r w:rsidR="00F716B3" w:rsidRPr="00880599">
        <w:t>J</w:t>
      </w:r>
      <w:r w:rsidRPr="00880599">
        <w:t>.</w:t>
      </w:r>
      <w:r w:rsidRPr="00880599">
        <w:tab/>
      </w:r>
      <w:r w:rsidRPr="00880599">
        <w:rPr>
          <w:rFonts w:hint="eastAsia"/>
        </w:rPr>
        <w:t>教育、闲暇及文化活动</w:t>
      </w:r>
      <w:r w:rsidR="00F716B3" w:rsidRPr="00880599">
        <w:t>(</w:t>
      </w:r>
      <w:r w:rsidRPr="00880599">
        <w:rPr>
          <w:rFonts w:hint="eastAsia"/>
        </w:rPr>
        <w:t>第</w:t>
      </w:r>
      <w:r w:rsidR="00F716B3" w:rsidRPr="00880599">
        <w:t>28</w:t>
      </w:r>
      <w:r w:rsidRPr="00880599">
        <w:rPr>
          <w:rFonts w:hint="eastAsia"/>
        </w:rPr>
        <w:t>至第</w:t>
      </w:r>
      <w:r w:rsidR="00F716B3" w:rsidRPr="00880599">
        <w:t>31</w:t>
      </w:r>
      <w:r w:rsidRPr="00880599">
        <w:rPr>
          <w:rFonts w:hint="eastAsia"/>
        </w:rPr>
        <w:t>条</w:t>
      </w:r>
      <w:r w:rsidR="00F716B3" w:rsidRPr="00880599">
        <w:t>)</w:t>
      </w:r>
    </w:p>
    <w:p w14:paraId="559854DF" w14:textId="77777777" w:rsidR="009A3A07" w:rsidRPr="00880599" w:rsidRDefault="009A3A07" w:rsidP="0067122F">
      <w:pPr>
        <w:pStyle w:val="H23GC"/>
      </w:pPr>
      <w:r w:rsidRPr="00880599">
        <w:tab/>
      </w:r>
      <w:r w:rsidRPr="00880599">
        <w:tab/>
      </w:r>
      <w:r w:rsidRPr="00880599">
        <w:rPr>
          <w:rFonts w:cs="宋体" w:hint="eastAsia"/>
        </w:rPr>
        <w:t>教育</w:t>
      </w:r>
    </w:p>
    <w:p w14:paraId="4FFCDBE2" w14:textId="5666F6A8" w:rsidR="009A3A07" w:rsidRPr="00880599" w:rsidRDefault="00F716B3" w:rsidP="00281D25">
      <w:pPr>
        <w:pStyle w:val="SingleTxtGC"/>
      </w:pPr>
      <w:r w:rsidRPr="00880599">
        <w:t>38.</w:t>
      </w:r>
      <w:r w:rsidR="009A3A07" w:rsidRPr="00880599">
        <w:tab/>
      </w:r>
      <w:r w:rsidR="009A3A07" w:rsidRPr="00880599">
        <w:rPr>
          <w:rFonts w:hint="eastAsia"/>
          <w:shd w:val="clear" w:color="auto" w:fill="FFFFFF"/>
        </w:rPr>
        <w:t>委员会欢迎为确保所有儿童接受教育而采取的措施</w:t>
      </w:r>
      <w:r w:rsidRPr="00880599">
        <w:rPr>
          <w:rFonts w:hint="eastAsia"/>
          <w:shd w:val="clear" w:color="auto" w:fill="FFFFFF"/>
        </w:rPr>
        <w:t>，</w:t>
      </w:r>
      <w:r w:rsidR="009A3A07" w:rsidRPr="00880599">
        <w:rPr>
          <w:rFonts w:hint="eastAsia"/>
          <w:shd w:val="clear" w:color="auto" w:fill="FFFFFF"/>
        </w:rPr>
        <w:t>但严重关切地注意到</w:t>
      </w:r>
      <w:r w:rsidRPr="00880599">
        <w:rPr>
          <w:rFonts w:cs="Arial" w:hint="eastAsia"/>
          <w:shd w:val="clear" w:color="auto" w:fill="FFFFFF"/>
        </w:rPr>
        <w:t>：</w:t>
      </w:r>
    </w:p>
    <w:p w14:paraId="328C4405" w14:textId="2BE34926" w:rsidR="009A3A07" w:rsidRPr="00880599" w:rsidRDefault="009A3A07" w:rsidP="00281D25">
      <w:pPr>
        <w:pStyle w:val="SingleTxtGC"/>
      </w:pPr>
      <w:r w:rsidRPr="00880599">
        <w:tab/>
      </w:r>
      <w:r w:rsidR="00F716B3" w:rsidRPr="00880599">
        <w:t>(a)</w:t>
      </w:r>
      <w:r w:rsidRPr="00880599">
        <w:tab/>
      </w:r>
      <w:r w:rsidRPr="00880599">
        <w:rPr>
          <w:rFonts w:hint="eastAsia"/>
          <w:shd w:val="clear" w:color="auto" w:fill="FFFFFF"/>
        </w:rPr>
        <w:t>辍学率和缺勤率高</w:t>
      </w:r>
      <w:r w:rsidR="00F716B3" w:rsidRPr="00880599">
        <w:rPr>
          <w:rFonts w:hint="eastAsia"/>
          <w:shd w:val="clear" w:color="auto" w:fill="FFFFFF"/>
        </w:rPr>
        <w:t>；</w:t>
      </w:r>
      <w:r w:rsidRPr="00880599">
        <w:t xml:space="preserve"> </w:t>
      </w:r>
    </w:p>
    <w:p w14:paraId="4A1A4244" w14:textId="5DC6BBA3" w:rsidR="009A3A07" w:rsidRPr="00880599" w:rsidRDefault="009A3A07" w:rsidP="00281D25">
      <w:pPr>
        <w:pStyle w:val="SingleTxtGC"/>
      </w:pPr>
      <w:r w:rsidRPr="00880599">
        <w:tab/>
      </w:r>
      <w:r w:rsidR="00F716B3" w:rsidRPr="00880599">
        <w:t>(b)</w:t>
      </w:r>
      <w:r w:rsidRPr="00880599">
        <w:tab/>
      </w:r>
      <w:r w:rsidRPr="00880599">
        <w:rPr>
          <w:rFonts w:hint="eastAsia"/>
          <w:shd w:val="clear" w:color="auto" w:fill="FFFFFF"/>
        </w:rPr>
        <w:t>教育质量差</w:t>
      </w:r>
      <w:r w:rsidR="00F716B3" w:rsidRPr="00880599">
        <w:rPr>
          <w:rFonts w:hint="eastAsia"/>
          <w:shd w:val="clear" w:color="auto" w:fill="FFFFFF"/>
        </w:rPr>
        <w:t>，</w:t>
      </w:r>
      <w:r w:rsidRPr="00880599">
        <w:rPr>
          <w:rFonts w:hint="eastAsia"/>
          <w:shd w:val="clear" w:color="auto" w:fill="FFFFFF"/>
        </w:rPr>
        <w:t>处境不利儿童受教育程度和结果不平等</w:t>
      </w:r>
      <w:r w:rsidR="00F716B3" w:rsidRPr="00880599">
        <w:rPr>
          <w:rFonts w:hint="eastAsia"/>
          <w:shd w:val="clear" w:color="auto" w:fill="FFFFFF"/>
        </w:rPr>
        <w:t>，</w:t>
      </w:r>
      <w:r w:rsidRPr="00880599">
        <w:rPr>
          <w:rFonts w:hint="eastAsia"/>
          <w:shd w:val="clear" w:color="auto" w:fill="FFFFFF"/>
        </w:rPr>
        <w:t>基于种族理由将学生隔离</w:t>
      </w:r>
      <w:r w:rsidR="00F716B3" w:rsidRPr="00880599">
        <w:rPr>
          <w:rFonts w:hint="eastAsia"/>
          <w:shd w:val="clear" w:color="auto" w:fill="FFFFFF"/>
        </w:rPr>
        <w:t>；</w:t>
      </w:r>
      <w:r w:rsidRPr="00880599">
        <w:t xml:space="preserve"> </w:t>
      </w:r>
    </w:p>
    <w:p w14:paraId="6C6D0B5C" w14:textId="7A51F801" w:rsidR="009A3A07" w:rsidRPr="00880599" w:rsidRDefault="009A3A07" w:rsidP="00281D25">
      <w:pPr>
        <w:pStyle w:val="SingleTxtGC"/>
      </w:pPr>
      <w:r w:rsidRPr="00880599">
        <w:tab/>
      </w:r>
      <w:r w:rsidR="00F716B3" w:rsidRPr="00880599">
        <w:t>(c)</w:t>
      </w:r>
      <w:r w:rsidRPr="00880599">
        <w:tab/>
      </w:r>
      <w:r w:rsidRPr="00880599">
        <w:rPr>
          <w:rFonts w:hint="eastAsia"/>
          <w:shd w:val="clear" w:color="auto" w:fill="FFFFFF"/>
        </w:rPr>
        <w:t>对包容性教育的支持不足</w:t>
      </w:r>
      <w:r w:rsidR="00F716B3" w:rsidRPr="00880599">
        <w:rPr>
          <w:rFonts w:hint="eastAsia"/>
          <w:shd w:val="clear" w:color="auto" w:fill="FFFFFF"/>
        </w:rPr>
        <w:t>；</w:t>
      </w:r>
    </w:p>
    <w:p w14:paraId="2E59AE67" w14:textId="3F4777EA" w:rsidR="009A3A07" w:rsidRPr="00880599" w:rsidRDefault="009A3A07" w:rsidP="00281D25">
      <w:pPr>
        <w:pStyle w:val="SingleTxtGC"/>
      </w:pPr>
      <w:r w:rsidRPr="00880599">
        <w:tab/>
      </w:r>
      <w:r w:rsidR="00F716B3" w:rsidRPr="00880599">
        <w:t>(d)</w:t>
      </w:r>
      <w:r w:rsidRPr="00880599">
        <w:tab/>
      </w:r>
      <w:r w:rsidRPr="00880599">
        <w:rPr>
          <w:rFonts w:hint="eastAsia"/>
          <w:shd w:val="clear" w:color="auto" w:fill="FFFFFF"/>
        </w:rPr>
        <w:t>难民和寻求庇护的儿童没有足够的受教育机会</w:t>
      </w:r>
      <w:r w:rsidR="00F716B3" w:rsidRPr="00880599">
        <w:rPr>
          <w:rFonts w:hint="eastAsia"/>
          <w:shd w:val="clear" w:color="auto" w:fill="FFFFFF"/>
        </w:rPr>
        <w:t>；</w:t>
      </w:r>
      <w:r w:rsidRPr="00880599">
        <w:t xml:space="preserve"> </w:t>
      </w:r>
    </w:p>
    <w:p w14:paraId="41846123" w14:textId="25B4FF92" w:rsidR="009A3A07" w:rsidRPr="00880599" w:rsidRDefault="009A3A07" w:rsidP="00281D25">
      <w:pPr>
        <w:pStyle w:val="SingleTxtGC"/>
      </w:pPr>
      <w:r w:rsidRPr="00880599">
        <w:tab/>
      </w:r>
      <w:r w:rsidR="00F716B3" w:rsidRPr="00880599">
        <w:t>(e)</w:t>
      </w:r>
      <w:r w:rsidRPr="00880599">
        <w:tab/>
      </w:r>
      <w:r w:rsidRPr="00880599">
        <w:rPr>
          <w:rFonts w:hint="eastAsia"/>
          <w:shd w:val="clear" w:color="auto" w:fill="FFFFFF"/>
        </w:rPr>
        <w:t>校园欺凌</w:t>
      </w:r>
      <w:r w:rsidR="00F716B3" w:rsidRPr="00880599">
        <w:rPr>
          <w:rFonts w:hint="eastAsia"/>
          <w:shd w:val="clear" w:color="auto" w:fill="FFFFFF"/>
        </w:rPr>
        <w:t>(</w:t>
      </w:r>
      <w:r w:rsidRPr="00880599">
        <w:rPr>
          <w:rFonts w:hint="eastAsia"/>
          <w:shd w:val="clear" w:color="auto" w:fill="FFFFFF"/>
        </w:rPr>
        <w:t>包括网络欺凌</w:t>
      </w:r>
      <w:r w:rsidR="00F716B3" w:rsidRPr="00880599">
        <w:rPr>
          <w:rFonts w:hint="eastAsia"/>
          <w:shd w:val="clear" w:color="auto" w:fill="FFFFFF"/>
        </w:rPr>
        <w:t>)</w:t>
      </w:r>
      <w:r w:rsidRPr="00880599">
        <w:rPr>
          <w:rFonts w:hint="eastAsia"/>
          <w:shd w:val="clear" w:color="auto" w:fill="FFFFFF"/>
        </w:rPr>
        <w:t>和暴力现象普遍存在。</w:t>
      </w:r>
    </w:p>
    <w:p w14:paraId="0E8F4CA4" w14:textId="0073A676" w:rsidR="009A3A07" w:rsidRPr="00880599" w:rsidRDefault="00F716B3" w:rsidP="00281D25">
      <w:pPr>
        <w:pStyle w:val="SingleTxtGC"/>
        <w:rPr>
          <w:rFonts w:ascii="Time New Roman" w:eastAsia="黑体" w:hAnsi="Time New Roman" w:hint="eastAsia"/>
        </w:rPr>
      </w:pPr>
      <w:r w:rsidRPr="00880599">
        <w:t>39.</w:t>
      </w:r>
      <w:r w:rsidR="009A3A07" w:rsidRPr="00880599">
        <w:tab/>
      </w:r>
      <w:r w:rsidR="009A3A07" w:rsidRPr="00880599">
        <w:rPr>
          <w:rFonts w:ascii="Time New Roman" w:eastAsia="黑体" w:hAnsi="Time New Roman" w:hint="eastAsia"/>
        </w:rPr>
        <w:t>委员会敦促缔约国</w:t>
      </w:r>
      <w:r w:rsidRPr="00880599">
        <w:rPr>
          <w:rFonts w:ascii="Time New Roman" w:eastAsia="黑体" w:hAnsi="Time New Roman" w:hint="eastAsia"/>
        </w:rPr>
        <w:t>：</w:t>
      </w:r>
    </w:p>
    <w:p w14:paraId="2A7BE9A6" w14:textId="6845597C" w:rsidR="009A3A07" w:rsidRPr="00880599" w:rsidRDefault="009A3A07" w:rsidP="00281D25">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加强提高各级教育质量的措施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包括调整和修订学校课程内容</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将生活技能培训和现代教学方法相结合</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并加强对教师和教育专业人员的培训</w:t>
      </w:r>
      <w:r w:rsidR="00F716B3" w:rsidRPr="00880599">
        <w:rPr>
          <w:rFonts w:ascii="Time New Roman" w:eastAsia="黑体" w:hAnsi="Time New Roman" w:hint="eastAsia"/>
          <w:shd w:val="clear" w:color="auto" w:fill="FFFFFF"/>
        </w:rPr>
        <w:t>；</w:t>
      </w:r>
    </w:p>
    <w:p w14:paraId="6EBF5660" w14:textId="5E60E713" w:rsidR="009A3A07" w:rsidRPr="00880599" w:rsidRDefault="009A3A07" w:rsidP="00281D25">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处理处境不利儿童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包括罗</w:t>
      </w:r>
      <w:proofErr w:type="gramStart"/>
      <w:r w:rsidRPr="00880599">
        <w:rPr>
          <w:rFonts w:ascii="Time New Roman" w:eastAsia="黑体" w:hAnsi="Time New Roman" w:hint="eastAsia"/>
          <w:shd w:val="clear" w:color="auto" w:fill="FFFFFF"/>
        </w:rPr>
        <w:t>姆</w:t>
      </w:r>
      <w:proofErr w:type="gramEnd"/>
      <w:r w:rsidRPr="00880599">
        <w:rPr>
          <w:rFonts w:ascii="Time New Roman" w:eastAsia="黑体" w:hAnsi="Time New Roman" w:hint="eastAsia"/>
          <w:shd w:val="clear" w:color="auto" w:fill="FFFFFF"/>
        </w:rPr>
        <w:t>儿童、残疾儿童、寻求庇护儿童、难民和移民儿童以及农村地区儿童在教育程度和教育成果方面的不平等问题</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特别是在识字和识数方面</w:t>
      </w:r>
      <w:r w:rsidR="00F716B3" w:rsidRPr="00880599">
        <w:rPr>
          <w:rFonts w:ascii="Time New Roman" w:eastAsia="黑体" w:hAnsi="Time New Roman" w:hint="eastAsia"/>
          <w:shd w:val="clear" w:color="auto" w:fill="FFFFFF"/>
        </w:rPr>
        <w:t>；</w:t>
      </w:r>
      <w:r w:rsidRPr="00880599">
        <w:rPr>
          <w:rFonts w:ascii="Time New Roman" w:eastAsia="黑体" w:hAnsi="Time New Roman"/>
        </w:rPr>
        <w:t xml:space="preserve"> </w:t>
      </w:r>
    </w:p>
    <w:p w14:paraId="3D618F3F" w14:textId="7FD7FF9A" w:rsidR="009A3A07" w:rsidRPr="00880599" w:rsidRDefault="009A3A07" w:rsidP="00281D25">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hint="eastAsia"/>
          <w:shd w:val="clear" w:color="auto" w:fill="FFFFFF"/>
        </w:rPr>
        <w:t>特别是在农村地区和小城镇</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通过加强对父母和照料者的支持等方式</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提高幼儿优质教育的入学率并改善其获得机会</w:t>
      </w:r>
      <w:r w:rsidR="00F716B3" w:rsidRPr="00880599">
        <w:rPr>
          <w:rFonts w:ascii="Time New Roman" w:eastAsia="黑体" w:hAnsi="Time New Roman" w:hint="eastAsia"/>
          <w:shd w:val="clear" w:color="auto" w:fill="FFFFFF"/>
        </w:rPr>
        <w:t>；</w:t>
      </w:r>
    </w:p>
    <w:p w14:paraId="62C12CCA" w14:textId="5190FB4A" w:rsidR="009A3A07" w:rsidRPr="00880599" w:rsidRDefault="009A3A07" w:rsidP="00281D25">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(d)</w:t>
      </w:r>
      <w:r w:rsidRPr="00880599">
        <w:rPr>
          <w:rFonts w:ascii="Time New Roman" w:eastAsia="黑体" w:hAnsi="Time New Roman"/>
        </w:rPr>
        <w:tab/>
      </w:r>
      <w:r w:rsidRPr="00880599">
        <w:rPr>
          <w:rFonts w:ascii="Time New Roman" w:eastAsia="黑体" w:hAnsi="Time New Roman" w:hint="eastAsia"/>
          <w:shd w:val="clear" w:color="auto" w:fill="FFFFFF"/>
        </w:rPr>
        <w:t>处理基于族裔理由将学生隔离的问题以及不同地区和社会经济或族裔背景的儿童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特别是罗</w:t>
      </w:r>
      <w:proofErr w:type="gramStart"/>
      <w:r w:rsidRPr="00880599">
        <w:rPr>
          <w:rFonts w:ascii="Time New Roman" w:eastAsia="黑体" w:hAnsi="Time New Roman" w:hint="eastAsia"/>
          <w:shd w:val="clear" w:color="auto" w:fill="FFFFFF"/>
        </w:rPr>
        <w:t>姆</w:t>
      </w:r>
      <w:proofErr w:type="gramEnd"/>
      <w:r w:rsidRPr="00880599">
        <w:rPr>
          <w:rFonts w:ascii="Time New Roman" w:eastAsia="黑体" w:hAnsi="Time New Roman" w:hint="eastAsia"/>
          <w:shd w:val="clear" w:color="auto" w:fill="FFFFFF"/>
        </w:rPr>
        <w:t>儿童在入学、毕业率和成绩方面受教育机会的差异问题</w:t>
      </w:r>
      <w:r w:rsidR="00F716B3" w:rsidRPr="00880599">
        <w:rPr>
          <w:rFonts w:ascii="Time New Roman" w:eastAsia="黑体" w:hAnsi="Time New Roman" w:hint="eastAsia"/>
          <w:shd w:val="clear" w:color="auto" w:fill="FFFFFF"/>
        </w:rPr>
        <w:t>；</w:t>
      </w:r>
    </w:p>
    <w:p w14:paraId="27E03779" w14:textId="171E3C93" w:rsidR="009A3A07" w:rsidRPr="00880599" w:rsidRDefault="009A3A07" w:rsidP="00281D25">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(e)</w:t>
      </w:r>
      <w:r w:rsidRPr="00880599">
        <w:rPr>
          <w:rFonts w:ascii="Time New Roman" w:eastAsia="黑体" w:hAnsi="Time New Roman"/>
        </w:rPr>
        <w:tab/>
      </w:r>
      <w:r w:rsidRPr="00880599">
        <w:rPr>
          <w:rFonts w:ascii="Time New Roman" w:eastAsia="黑体" w:hAnsi="Time New Roman" w:hint="eastAsia"/>
          <w:shd w:val="clear" w:color="auto" w:fill="FFFFFF"/>
        </w:rPr>
        <w:t>继续确保所有残疾儿童都能接受包容性教育</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包括为此</w:t>
      </w:r>
      <w:r w:rsidR="00F716B3" w:rsidRPr="00880599">
        <w:rPr>
          <w:rFonts w:ascii="Time New Roman" w:eastAsia="黑体" w:hAnsi="Time New Roman" w:cs="Arial" w:hint="eastAsia"/>
          <w:shd w:val="clear" w:color="auto" w:fill="FFFFFF"/>
        </w:rPr>
        <w:t>：</w:t>
      </w:r>
      <w:r w:rsidRPr="00880599">
        <w:rPr>
          <w:rFonts w:ascii="Time New Roman" w:eastAsia="黑体" w:hAnsi="Time New Roman"/>
        </w:rPr>
        <w:t xml:space="preserve"> </w:t>
      </w:r>
    </w:p>
    <w:p w14:paraId="5FBCDA9F" w14:textId="402CEEBD" w:rsidR="009A3A07" w:rsidRPr="00880599" w:rsidRDefault="00F716B3" w:rsidP="00281D25">
      <w:pPr>
        <w:pStyle w:val="SingleTxtGC"/>
        <w:tabs>
          <w:tab w:val="clear" w:pos="1134"/>
          <w:tab w:val="clear" w:pos="1996"/>
          <w:tab w:val="left" w:pos="2127"/>
        </w:tabs>
        <w:ind w:left="1560"/>
        <w:rPr>
          <w:rFonts w:ascii="Time New Roman" w:eastAsia="黑体" w:hAnsi="Time New Roman" w:hint="eastAsia"/>
        </w:rPr>
      </w:pPr>
      <w:r w:rsidRPr="00880599">
        <w:rPr>
          <w:rFonts w:ascii="Time New Roman" w:eastAsia="黑体" w:hAnsi="Time New Roman" w:hint="eastAsia"/>
          <w:shd w:val="clear" w:color="auto" w:fill="FFFFFF"/>
        </w:rPr>
        <w:t>(</w:t>
      </w:r>
      <w:proofErr w:type="gramStart"/>
      <w:r w:rsidR="009A3A07" w:rsidRPr="00880599">
        <w:rPr>
          <w:rFonts w:ascii="Time New Roman" w:eastAsia="黑体" w:hAnsi="Time New Roman" w:cs="Arial" w:hint="eastAsia"/>
          <w:shd w:val="clear" w:color="auto" w:fill="FFFFFF"/>
        </w:rPr>
        <w:t>一</w:t>
      </w:r>
      <w:proofErr w:type="gramEnd"/>
      <w:r w:rsidRPr="00880599">
        <w:rPr>
          <w:rFonts w:ascii="Time New Roman" w:eastAsia="黑体" w:hAnsi="Time New Roman" w:hint="eastAsia"/>
          <w:shd w:val="clear" w:color="auto" w:fill="FFFFFF"/>
        </w:rPr>
        <w:t>)</w:t>
      </w:r>
      <w:r w:rsidR="00281D25" w:rsidRPr="00880599">
        <w:rPr>
          <w:rFonts w:ascii="Time New Roman" w:eastAsia="黑体" w:hAnsi="Time New Roman"/>
          <w:shd w:val="clear" w:color="auto" w:fill="FFFFFF"/>
        </w:rPr>
        <w:tab/>
      </w:r>
      <w:r w:rsidR="009A3A07" w:rsidRPr="00880599">
        <w:rPr>
          <w:rFonts w:ascii="Time New Roman" w:eastAsia="黑体" w:hAnsi="Time New Roman" w:hint="eastAsia"/>
          <w:shd w:val="clear" w:color="auto" w:fill="FFFFFF"/>
        </w:rPr>
        <w:t>建立包容性教育质量监测机制</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确保国家教育监察局将有特殊需求和学习困难的儿童视为目标群体</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从而使其包容性教育符合质量保证标准</w:t>
      </w:r>
      <w:r w:rsidRPr="00880599">
        <w:rPr>
          <w:rFonts w:ascii="Time New Roman" w:eastAsia="黑体" w:hAnsi="Time New Roman" w:hint="eastAsia"/>
          <w:shd w:val="clear" w:color="auto" w:fill="FFFFFF"/>
        </w:rPr>
        <w:t>；</w:t>
      </w:r>
    </w:p>
    <w:p w14:paraId="6B1BF268" w14:textId="16CFA0DB" w:rsidR="009A3A07" w:rsidRPr="00880599" w:rsidRDefault="00F716B3" w:rsidP="00281D25">
      <w:pPr>
        <w:pStyle w:val="SingleTxtGC"/>
        <w:tabs>
          <w:tab w:val="clear" w:pos="1134"/>
          <w:tab w:val="clear" w:pos="1996"/>
          <w:tab w:val="left" w:pos="2127"/>
        </w:tabs>
        <w:ind w:left="1560"/>
        <w:rPr>
          <w:rFonts w:ascii="Time New Roman" w:eastAsia="黑体" w:hAnsi="Time New Roman" w:hint="eastAsia"/>
        </w:rPr>
      </w:pP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二</w:t>
      </w:r>
      <w:r w:rsidRPr="00880599">
        <w:rPr>
          <w:rFonts w:ascii="Time New Roman" w:eastAsia="黑体" w:hAnsi="Time New Roman" w:hint="eastAsia"/>
          <w:shd w:val="clear" w:color="auto" w:fill="FFFFFF"/>
        </w:rPr>
        <w:t>)</w:t>
      </w:r>
      <w:r w:rsidR="00281D25" w:rsidRPr="00880599">
        <w:rPr>
          <w:rFonts w:ascii="Time New Roman" w:eastAsia="黑体" w:hAnsi="Time New Roman"/>
          <w:shd w:val="clear" w:color="auto" w:fill="FFFFFF"/>
        </w:rPr>
        <w:tab/>
      </w:r>
      <w:r w:rsidR="009A3A07" w:rsidRPr="00880599">
        <w:rPr>
          <w:rFonts w:ascii="Time New Roman" w:eastAsia="黑体" w:hAnsi="Time New Roman" w:hint="eastAsia"/>
          <w:shd w:val="clear" w:color="auto" w:fill="FFFFFF"/>
        </w:rPr>
        <w:t>进一步调整课程和培训</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并在融合班中分配专业教师和专业人员</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以便残疾儿童获得个人支持和应有的关注</w:t>
      </w:r>
      <w:r w:rsidRPr="00880599">
        <w:rPr>
          <w:rFonts w:ascii="Time New Roman" w:eastAsia="黑体" w:hAnsi="Time New Roman" w:hint="eastAsia"/>
          <w:shd w:val="clear" w:color="auto" w:fill="FFFFFF"/>
        </w:rPr>
        <w:t>；</w:t>
      </w:r>
      <w:r w:rsidR="009A3A07" w:rsidRPr="00880599">
        <w:rPr>
          <w:rFonts w:ascii="Time New Roman" w:eastAsia="黑体" w:hAnsi="Time New Roman"/>
        </w:rPr>
        <w:t xml:space="preserve"> </w:t>
      </w:r>
    </w:p>
    <w:p w14:paraId="2A2F6828" w14:textId="203E35D2" w:rsidR="009A3A07" w:rsidRPr="00880599" w:rsidRDefault="00F716B3" w:rsidP="00281D25">
      <w:pPr>
        <w:pStyle w:val="SingleTxtGC"/>
        <w:tabs>
          <w:tab w:val="clear" w:pos="1134"/>
          <w:tab w:val="clear" w:pos="1996"/>
          <w:tab w:val="left" w:pos="2127"/>
        </w:tabs>
        <w:ind w:left="1560"/>
        <w:rPr>
          <w:rFonts w:ascii="Time New Roman" w:eastAsia="黑体" w:hAnsi="Time New Roman" w:hint="eastAsia"/>
        </w:rPr>
      </w:pPr>
      <w:r w:rsidRPr="00880599">
        <w:rPr>
          <w:rFonts w:ascii="Time New Roman" w:eastAsia="黑体" w:hAnsi="Time New Roman"/>
        </w:rPr>
        <w:t>(</w:t>
      </w:r>
      <w:r w:rsidR="009A3A07" w:rsidRPr="00880599">
        <w:rPr>
          <w:rFonts w:ascii="Time New Roman" w:eastAsia="黑体" w:hAnsi="Time New Roman" w:hint="eastAsia"/>
        </w:rPr>
        <w:t>三</w:t>
      </w:r>
      <w:r w:rsidRPr="00880599">
        <w:rPr>
          <w:rFonts w:ascii="Time New Roman" w:eastAsia="黑体" w:hAnsi="Time New Roman"/>
        </w:rPr>
        <w:t>)</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制定有针对性的措施</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处理残疾儿童辍学率高的问题</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并确保所有语言表达能力差的儿童和有特殊需要的儿童在主流学校接受包容性教育的权利</w:t>
      </w:r>
      <w:r w:rsidRPr="00880599">
        <w:rPr>
          <w:rFonts w:ascii="Time New Roman" w:eastAsia="黑体" w:hAnsi="Time New Roman" w:hint="eastAsia"/>
          <w:shd w:val="clear" w:color="auto" w:fill="FFFFFF"/>
        </w:rPr>
        <w:t>；</w:t>
      </w:r>
      <w:r w:rsidR="009A3A07" w:rsidRPr="00880599">
        <w:rPr>
          <w:rFonts w:ascii="Time New Roman" w:eastAsia="黑体" w:hAnsi="Time New Roman"/>
        </w:rPr>
        <w:t xml:space="preserve"> </w:t>
      </w:r>
    </w:p>
    <w:p w14:paraId="77BBA16B" w14:textId="3B71EC33" w:rsidR="009A3A07" w:rsidRPr="00880599" w:rsidRDefault="009A3A07" w:rsidP="00281D25">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(f)</w:t>
      </w:r>
      <w:r w:rsidRPr="00880599">
        <w:rPr>
          <w:rFonts w:ascii="Time New Roman" w:eastAsia="黑体" w:hAnsi="Time New Roman"/>
        </w:rPr>
        <w:tab/>
      </w:r>
      <w:r w:rsidRPr="00880599">
        <w:rPr>
          <w:rFonts w:ascii="Time New Roman" w:eastAsia="黑体" w:hAnsi="Time New Roman" w:hint="eastAsia"/>
          <w:shd w:val="clear" w:color="auto" w:fill="FFFFFF"/>
        </w:rPr>
        <w:t>确保寻求庇护儿童、难民儿童和移民儿童受教育的权利</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无论其居留身份如何</w:t>
      </w:r>
      <w:r w:rsidR="00F716B3" w:rsidRPr="00880599">
        <w:rPr>
          <w:rFonts w:ascii="Time New Roman" w:eastAsia="黑体" w:hAnsi="Time New Roman" w:hint="eastAsia"/>
          <w:shd w:val="clear" w:color="auto" w:fill="FFFFFF"/>
        </w:rPr>
        <w:t>；</w:t>
      </w:r>
    </w:p>
    <w:p w14:paraId="742C6C5F" w14:textId="36A3308F" w:rsidR="009A3A07" w:rsidRPr="00880599" w:rsidRDefault="009A3A07" w:rsidP="00281D25">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(g)</w:t>
      </w:r>
      <w:r w:rsidRPr="00880599">
        <w:rPr>
          <w:rFonts w:ascii="Time New Roman" w:eastAsia="黑体" w:hAnsi="Time New Roman"/>
        </w:rPr>
        <w:tab/>
      </w:r>
      <w:r w:rsidRPr="00880599">
        <w:rPr>
          <w:rFonts w:ascii="Time New Roman" w:eastAsia="黑体" w:hAnsi="Time New Roman" w:hint="eastAsia"/>
          <w:shd w:val="clear" w:color="auto" w:fill="FFFFFF"/>
        </w:rPr>
        <w:t>制定旨在处理辍学的根源</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特别是处境不利的儿童辍学的根源的方案</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并确保所有儿童都能完成小学和中学教育</w:t>
      </w:r>
      <w:r w:rsidR="00F716B3" w:rsidRPr="00880599">
        <w:rPr>
          <w:rFonts w:ascii="Time New Roman" w:eastAsia="黑体" w:hAnsi="Time New Roman" w:hint="eastAsia"/>
          <w:shd w:val="clear" w:color="auto" w:fill="FFFFFF"/>
        </w:rPr>
        <w:t>；</w:t>
      </w:r>
    </w:p>
    <w:p w14:paraId="674664EE" w14:textId="0CFBE36E" w:rsidR="009A3A07" w:rsidRPr="00880599" w:rsidRDefault="009A3A07" w:rsidP="00281D25">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(h)</w:t>
      </w:r>
      <w:r w:rsidRPr="00880599">
        <w:rPr>
          <w:rFonts w:ascii="Time New Roman" w:eastAsia="黑体" w:hAnsi="Time New Roman"/>
        </w:rPr>
        <w:tab/>
      </w:r>
      <w:r w:rsidRPr="00880599">
        <w:rPr>
          <w:rFonts w:ascii="Time New Roman" w:eastAsia="黑体" w:hAnsi="Time New Roman" w:hint="eastAsia"/>
          <w:shd w:val="clear" w:color="auto" w:fill="FFFFFF"/>
        </w:rPr>
        <w:t>采取有针对性的措施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包括在儿童参与下采取措施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消除校园暴力</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包括欺凌和网络欺凌</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并确保此类措施涵盖预防、早期发现机制、增强儿童权能、对教师的强制性培训、干预协议、对受害者的心理支持、对欺凌行为的持续和有力记录和监测以及提高对欺凌有害影响的认识</w:t>
      </w:r>
      <w:r w:rsidR="00F716B3" w:rsidRPr="00880599">
        <w:rPr>
          <w:rFonts w:ascii="Time New Roman" w:eastAsia="黑体" w:hAnsi="Time New Roman" w:hint="eastAsia"/>
          <w:shd w:val="clear" w:color="auto" w:fill="FFFFFF"/>
        </w:rPr>
        <w:t>；</w:t>
      </w:r>
    </w:p>
    <w:p w14:paraId="129AF85F" w14:textId="70F92477" w:rsidR="009A3A07" w:rsidRPr="00880599" w:rsidRDefault="009A3A07" w:rsidP="00281D25">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w:t>
      </w:r>
      <w:proofErr w:type="spellStart"/>
      <w:r w:rsidR="00F716B3" w:rsidRPr="00880599">
        <w:rPr>
          <w:rFonts w:ascii="Time New Roman" w:eastAsia="黑体" w:hAnsi="Time New Roman"/>
        </w:rPr>
        <w:t>i</w:t>
      </w:r>
      <w:proofErr w:type="spellEnd"/>
      <w:r w:rsidR="00F716B3" w:rsidRPr="00880599">
        <w:rPr>
          <w:rFonts w:ascii="Time New Roman" w:eastAsia="黑体" w:hAnsi="Time New Roman"/>
        </w:rPr>
        <w:t>)</w:t>
      </w:r>
      <w:r w:rsidRPr="00880599">
        <w:rPr>
          <w:rFonts w:ascii="Time New Roman" w:eastAsia="黑体" w:hAnsi="Time New Roman"/>
        </w:rPr>
        <w:tab/>
      </w:r>
      <w:r w:rsidRPr="00880599">
        <w:rPr>
          <w:rFonts w:ascii="Time New Roman" w:eastAsia="黑体" w:hAnsi="Time New Roman" w:hint="eastAsia"/>
          <w:shd w:val="clear" w:color="auto" w:fill="FFFFFF"/>
        </w:rPr>
        <w:t>确保在所有教育机构的必修学校课程中以及在教师和教育专业人员的培训中教授儿童权利和《公约》原则</w:t>
      </w:r>
      <w:r w:rsidR="00F716B3" w:rsidRPr="00880599">
        <w:rPr>
          <w:rFonts w:ascii="Time New Roman" w:eastAsia="黑体" w:hAnsi="Time New Roman" w:hint="eastAsia"/>
          <w:shd w:val="clear" w:color="auto" w:fill="FFFFFF"/>
        </w:rPr>
        <w:t>；</w:t>
      </w:r>
    </w:p>
    <w:p w14:paraId="5E371C4B" w14:textId="5B937595" w:rsidR="009A3A07" w:rsidRPr="00880599" w:rsidRDefault="009A3A07" w:rsidP="00281D25">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(j)</w:t>
      </w:r>
      <w:r w:rsidRPr="00880599">
        <w:rPr>
          <w:rFonts w:ascii="Time New Roman" w:eastAsia="黑体" w:hAnsi="Time New Roman"/>
        </w:rPr>
        <w:tab/>
      </w:r>
      <w:r w:rsidRPr="00880599">
        <w:rPr>
          <w:rFonts w:ascii="Time New Roman" w:eastAsia="黑体" w:hAnsi="Time New Roman" w:hint="eastAsia"/>
          <w:shd w:val="clear" w:color="auto" w:fill="FFFFFF"/>
        </w:rPr>
        <w:t>制定一项拥有充足资源的国家战略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旨在确保所有儿童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包括残疾儿童、农村地区儿童、社会经济背景不利的儿童以及寻求庇护儿童和难民儿童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都有机会参加包容性的体育、娱乐、休闲、文化和艺术活动。</w:t>
      </w:r>
    </w:p>
    <w:p w14:paraId="0345438A" w14:textId="54E79736" w:rsidR="009A3A07" w:rsidRPr="00880599" w:rsidRDefault="009A3A07" w:rsidP="00E86581">
      <w:pPr>
        <w:pStyle w:val="H1GC"/>
      </w:pPr>
      <w:r w:rsidRPr="00880599">
        <w:tab/>
      </w:r>
      <w:r w:rsidR="00F716B3" w:rsidRPr="00880599">
        <w:t>K</w:t>
      </w:r>
      <w:r w:rsidRPr="00880599">
        <w:t>.</w:t>
      </w:r>
      <w:r w:rsidRPr="00880599">
        <w:tab/>
      </w:r>
      <w:r w:rsidRPr="00880599">
        <w:rPr>
          <w:rFonts w:hint="eastAsia"/>
        </w:rPr>
        <w:t>特别保护措施</w:t>
      </w:r>
      <w:r w:rsidR="00F716B3" w:rsidRPr="00880599">
        <w:t>(</w:t>
      </w:r>
      <w:r w:rsidRPr="00880599">
        <w:rPr>
          <w:rFonts w:hint="eastAsia"/>
        </w:rPr>
        <w:t>《公约》第</w:t>
      </w:r>
      <w:r w:rsidR="00F716B3" w:rsidRPr="00880599">
        <w:t>22</w:t>
      </w:r>
      <w:r w:rsidRPr="00880599">
        <w:rPr>
          <w:rFonts w:hint="eastAsia"/>
        </w:rPr>
        <w:t>条、第</w:t>
      </w:r>
      <w:r w:rsidR="00F716B3" w:rsidRPr="00880599">
        <w:t>3</w:t>
      </w:r>
      <w:r w:rsidRPr="00880599">
        <w:t>0</w:t>
      </w:r>
      <w:r w:rsidRPr="00880599">
        <w:rPr>
          <w:rFonts w:hint="eastAsia"/>
        </w:rPr>
        <w:t>条、第</w:t>
      </w:r>
      <w:r w:rsidR="00F716B3" w:rsidRPr="00880599">
        <w:t>32</w:t>
      </w:r>
      <w:r w:rsidRPr="00880599">
        <w:rPr>
          <w:rFonts w:hint="eastAsia"/>
        </w:rPr>
        <w:t>条、第</w:t>
      </w:r>
      <w:r w:rsidR="00F716B3" w:rsidRPr="00880599">
        <w:t>33</w:t>
      </w:r>
      <w:r w:rsidRPr="00880599">
        <w:rPr>
          <w:rFonts w:hint="eastAsia"/>
        </w:rPr>
        <w:t>条、第</w:t>
      </w:r>
      <w:r w:rsidR="00F716B3" w:rsidRPr="00880599">
        <w:t>35</w:t>
      </w:r>
      <w:r w:rsidRPr="00880599">
        <w:rPr>
          <w:rFonts w:hint="eastAsia"/>
        </w:rPr>
        <w:t>条、第</w:t>
      </w:r>
      <w:r w:rsidR="00F716B3" w:rsidRPr="00880599">
        <w:t>36</w:t>
      </w:r>
      <w:r w:rsidRPr="00880599">
        <w:rPr>
          <w:rFonts w:hint="eastAsia"/>
        </w:rPr>
        <w:t>条、第</w:t>
      </w:r>
      <w:r w:rsidR="00F716B3" w:rsidRPr="00880599">
        <w:t>37</w:t>
      </w:r>
      <w:r w:rsidRPr="00880599">
        <w:rPr>
          <w:rFonts w:hint="eastAsia"/>
        </w:rPr>
        <w:t>条</w:t>
      </w:r>
      <w:r w:rsidR="00F716B3" w:rsidRPr="00880599">
        <w:t>(b)</w:t>
      </w:r>
      <w:r w:rsidRPr="00880599">
        <w:rPr>
          <w:rFonts w:hint="eastAsia"/>
        </w:rPr>
        <w:t>至</w:t>
      </w:r>
      <w:r w:rsidR="00F716B3" w:rsidRPr="00880599">
        <w:t>(d)</w:t>
      </w:r>
      <w:r w:rsidRPr="00880599">
        <w:rPr>
          <w:rFonts w:hint="eastAsia"/>
        </w:rPr>
        <w:t>项、第</w:t>
      </w:r>
      <w:r w:rsidR="00F716B3" w:rsidRPr="00880599">
        <w:t>38</w:t>
      </w:r>
      <w:r w:rsidRPr="00880599">
        <w:rPr>
          <w:rFonts w:hint="eastAsia"/>
        </w:rPr>
        <w:t>至</w:t>
      </w:r>
      <w:r w:rsidR="00F716B3" w:rsidRPr="00880599">
        <w:t>4</w:t>
      </w:r>
      <w:r w:rsidRPr="00880599">
        <w:t>0</w:t>
      </w:r>
      <w:r w:rsidRPr="00880599">
        <w:rPr>
          <w:rFonts w:hint="eastAsia"/>
        </w:rPr>
        <w:t>条</w:t>
      </w:r>
      <w:r w:rsidR="00F716B3" w:rsidRPr="00880599">
        <w:rPr>
          <w:rFonts w:hint="eastAsia"/>
        </w:rPr>
        <w:t>，</w:t>
      </w:r>
      <w:r w:rsidRPr="00880599">
        <w:rPr>
          <w:rFonts w:hint="eastAsia"/>
        </w:rPr>
        <w:t>以及《</w:t>
      </w:r>
      <w:r w:rsidRPr="00880599">
        <w:rPr>
          <w:rFonts w:cs="微软雅黑" w:hint="eastAsia"/>
          <w:color w:val="333333"/>
          <w:shd w:val="clear" w:color="auto" w:fill="FFFFFF"/>
        </w:rPr>
        <w:t>关于儿童卷入武装冲突问题的任择议定书》</w:t>
      </w:r>
      <w:r w:rsidR="00FA5D88" w:rsidRPr="00880599">
        <w:rPr>
          <w:rFonts w:cs="微软雅黑" w:hint="eastAsia"/>
          <w:color w:val="333333"/>
          <w:shd w:val="clear" w:color="auto" w:fill="FFFFFF"/>
        </w:rPr>
        <w:t>)</w:t>
      </w:r>
    </w:p>
    <w:p w14:paraId="1ACDF27F" w14:textId="18A32FD3" w:rsidR="009A3A07" w:rsidRPr="00880599" w:rsidRDefault="00A336F0" w:rsidP="00A336F0">
      <w:pPr>
        <w:pStyle w:val="H23GC"/>
      </w:pPr>
      <w:r w:rsidRPr="00880599">
        <w:rPr>
          <w:shd w:val="clear" w:color="auto" w:fill="FFFFFF"/>
        </w:rPr>
        <w:tab/>
      </w:r>
      <w:r w:rsidRPr="00880599">
        <w:rPr>
          <w:shd w:val="clear" w:color="auto" w:fill="FFFFFF"/>
        </w:rPr>
        <w:tab/>
      </w:r>
      <w:r w:rsidR="009A3A07" w:rsidRPr="00880599">
        <w:rPr>
          <w:rFonts w:hint="eastAsia"/>
          <w:shd w:val="clear" w:color="auto" w:fill="FFFFFF"/>
        </w:rPr>
        <w:t>寻求庇护儿童、难民儿童和移民儿童</w:t>
      </w:r>
    </w:p>
    <w:p w14:paraId="69DCB33F" w14:textId="095B73CF" w:rsidR="009A3A07" w:rsidRPr="00880599" w:rsidRDefault="00F716B3" w:rsidP="00A336F0">
      <w:pPr>
        <w:pStyle w:val="SingleTxtGC"/>
      </w:pPr>
      <w:r w:rsidRPr="00880599">
        <w:t>40.</w:t>
      </w:r>
      <w:r w:rsidR="009A3A07" w:rsidRPr="00880599">
        <w:tab/>
      </w:r>
      <w:r w:rsidR="009A3A07" w:rsidRPr="00880599">
        <w:rPr>
          <w:rFonts w:hint="eastAsia"/>
          <w:shd w:val="clear" w:color="auto" w:fill="FFFFFF"/>
        </w:rPr>
        <w:t>委员会赞赏地注意到为确保寻求庇护儿童和难民儿童的权利而采取的立法措施</w:t>
      </w:r>
      <w:r w:rsidRPr="00880599">
        <w:rPr>
          <w:rFonts w:hint="eastAsia"/>
          <w:shd w:val="clear" w:color="auto" w:fill="FFFFFF"/>
        </w:rPr>
        <w:t>，</w:t>
      </w:r>
      <w:r w:rsidR="009A3A07" w:rsidRPr="00880599">
        <w:rPr>
          <w:rFonts w:hint="eastAsia"/>
          <w:shd w:val="clear" w:color="auto" w:fill="FFFFFF"/>
        </w:rPr>
        <w:t>以及为支持无人陪伴儿童而建立的协调机制。委员会还赞扬缔约国收容了大量乌克兰难民。然而</w:t>
      </w:r>
      <w:r w:rsidRPr="00880599">
        <w:rPr>
          <w:rFonts w:hint="eastAsia"/>
          <w:shd w:val="clear" w:color="auto" w:fill="FFFFFF"/>
        </w:rPr>
        <w:t>，</w:t>
      </w:r>
      <w:r w:rsidR="009A3A07" w:rsidRPr="00880599">
        <w:rPr>
          <w:rFonts w:hint="eastAsia"/>
          <w:shd w:val="clear" w:color="auto" w:fill="FFFFFF"/>
        </w:rPr>
        <w:t>委员会深为关切地注意到</w:t>
      </w:r>
      <w:r w:rsidRPr="00880599">
        <w:rPr>
          <w:rFonts w:cs="Arial" w:hint="eastAsia"/>
          <w:shd w:val="clear" w:color="auto" w:fill="FFFFFF"/>
        </w:rPr>
        <w:t>：</w:t>
      </w:r>
    </w:p>
    <w:p w14:paraId="52D5722B" w14:textId="1CB317FC" w:rsidR="009A3A07" w:rsidRPr="00880599" w:rsidRDefault="009A3A07" w:rsidP="00A336F0">
      <w:pPr>
        <w:pStyle w:val="SingleTxtGC"/>
      </w:pPr>
      <w:r w:rsidRPr="00880599">
        <w:tab/>
      </w:r>
      <w:r w:rsidR="00F716B3" w:rsidRPr="00880599">
        <w:t>(a)</w:t>
      </w:r>
      <w:r w:rsidRPr="00880599">
        <w:tab/>
      </w:r>
      <w:r w:rsidRPr="00880599">
        <w:rPr>
          <w:rFonts w:hint="eastAsia"/>
        </w:rPr>
        <w:t>据说</w:t>
      </w:r>
      <w:r w:rsidRPr="00880599">
        <w:rPr>
          <w:rFonts w:hint="eastAsia"/>
          <w:shd w:val="clear" w:color="auto" w:fill="FFFFFF"/>
        </w:rPr>
        <w:t>一些边防人员强行将人推回</w:t>
      </w:r>
      <w:r w:rsidR="00F716B3" w:rsidRPr="00880599">
        <w:rPr>
          <w:rFonts w:hint="eastAsia"/>
          <w:shd w:val="clear" w:color="auto" w:fill="FFFFFF"/>
        </w:rPr>
        <w:t>；</w:t>
      </w:r>
      <w:r w:rsidRPr="00880599">
        <w:t xml:space="preserve"> </w:t>
      </w:r>
    </w:p>
    <w:p w14:paraId="6189C63E" w14:textId="2D1AADC0" w:rsidR="009A3A07" w:rsidRPr="00880599" w:rsidRDefault="009A3A07" w:rsidP="00A336F0">
      <w:pPr>
        <w:pStyle w:val="SingleTxtGC"/>
      </w:pPr>
      <w:r w:rsidRPr="00880599">
        <w:tab/>
      </w:r>
      <w:r w:rsidR="00F716B3" w:rsidRPr="00880599">
        <w:t>(b)</w:t>
      </w:r>
      <w:r w:rsidRPr="00880599">
        <w:tab/>
      </w:r>
      <w:r w:rsidRPr="00880599">
        <w:rPr>
          <w:rFonts w:hint="eastAsia"/>
          <w:shd w:val="clear" w:color="auto" w:fill="FFFFFF"/>
        </w:rPr>
        <w:t>寻求庇护儿童和难民儿童在封闭的接待中心长期逗留</w:t>
      </w:r>
      <w:r w:rsidR="00F716B3" w:rsidRPr="00880599">
        <w:rPr>
          <w:rFonts w:hint="eastAsia"/>
          <w:shd w:val="clear" w:color="auto" w:fill="FFFFFF"/>
        </w:rPr>
        <w:t>，</w:t>
      </w:r>
      <w:r w:rsidRPr="00880599">
        <w:rPr>
          <w:rFonts w:hint="eastAsia"/>
          <w:shd w:val="clear" w:color="auto" w:fill="FFFFFF"/>
        </w:rPr>
        <w:t>生活条件不符合国际标准</w:t>
      </w:r>
      <w:r w:rsidR="00F716B3" w:rsidRPr="00880599">
        <w:rPr>
          <w:rFonts w:hint="eastAsia"/>
          <w:shd w:val="clear" w:color="auto" w:fill="FFFFFF"/>
        </w:rPr>
        <w:t>；</w:t>
      </w:r>
      <w:r w:rsidRPr="00880599">
        <w:t xml:space="preserve"> </w:t>
      </w:r>
    </w:p>
    <w:p w14:paraId="7D872491" w14:textId="6AFA3ECF" w:rsidR="009A3A07" w:rsidRPr="00880599" w:rsidRDefault="009A3A07" w:rsidP="00A336F0">
      <w:pPr>
        <w:pStyle w:val="SingleTxtGC"/>
      </w:pPr>
      <w:r w:rsidRPr="00880599">
        <w:tab/>
      </w:r>
      <w:r w:rsidR="00F716B3" w:rsidRPr="00880599">
        <w:t>(c)</w:t>
      </w:r>
      <w:r w:rsidRPr="00880599">
        <w:tab/>
      </w:r>
      <w:r w:rsidRPr="00880599">
        <w:rPr>
          <w:rFonts w:hint="eastAsia"/>
          <w:shd w:val="clear" w:color="auto" w:fill="FFFFFF"/>
        </w:rPr>
        <w:t>确保儿童获得合格法律援助和融入措施的资源不足</w:t>
      </w:r>
      <w:r w:rsidR="00F716B3" w:rsidRPr="00880599">
        <w:rPr>
          <w:rFonts w:hint="eastAsia"/>
          <w:shd w:val="clear" w:color="auto" w:fill="FFFFFF"/>
        </w:rPr>
        <w:t>；</w:t>
      </w:r>
      <w:r w:rsidRPr="00880599">
        <w:t xml:space="preserve"> </w:t>
      </w:r>
    </w:p>
    <w:p w14:paraId="4492CC08" w14:textId="3E3A5E37" w:rsidR="009A3A07" w:rsidRPr="00880599" w:rsidRDefault="009A3A07" w:rsidP="00A336F0">
      <w:pPr>
        <w:pStyle w:val="SingleTxtGC"/>
      </w:pPr>
      <w:r w:rsidRPr="00880599">
        <w:tab/>
      </w:r>
      <w:r w:rsidR="00F716B3" w:rsidRPr="00880599">
        <w:t>(d)</w:t>
      </w:r>
      <w:r w:rsidRPr="00880599">
        <w:tab/>
      </w:r>
      <w:r w:rsidRPr="00880599">
        <w:rPr>
          <w:rFonts w:hint="eastAsia"/>
          <w:shd w:val="clear" w:color="auto" w:fill="FFFFFF"/>
        </w:rPr>
        <w:t>拘留难民儿童和无人陪伴儿童</w:t>
      </w:r>
      <w:r w:rsidR="00F716B3" w:rsidRPr="00880599">
        <w:rPr>
          <w:rFonts w:hint="eastAsia"/>
          <w:shd w:val="clear" w:color="auto" w:fill="FFFFFF"/>
        </w:rPr>
        <w:t>，</w:t>
      </w:r>
      <w:r w:rsidRPr="00880599">
        <w:rPr>
          <w:rFonts w:hint="eastAsia"/>
          <w:shd w:val="clear" w:color="auto" w:fill="FFFFFF"/>
        </w:rPr>
        <w:t>尽管法律保障他们的豁免。</w:t>
      </w:r>
    </w:p>
    <w:p w14:paraId="4EAA2466" w14:textId="5E0D7E12" w:rsidR="009A3A07" w:rsidRPr="00880599" w:rsidRDefault="00F716B3" w:rsidP="00A336F0">
      <w:pPr>
        <w:pStyle w:val="SingleTxtGC"/>
        <w:rPr>
          <w:rFonts w:ascii="Time New Roman" w:eastAsia="黑体" w:hAnsi="Time New Roman" w:hint="eastAsia"/>
        </w:rPr>
      </w:pPr>
      <w:r w:rsidRPr="00880599">
        <w:t>41.</w:t>
      </w:r>
      <w:r w:rsidR="009A3A07" w:rsidRPr="00880599">
        <w:tab/>
      </w:r>
      <w:r w:rsidR="009A3A07" w:rsidRPr="00880599">
        <w:rPr>
          <w:rFonts w:ascii="Time New Roman" w:eastAsia="黑体" w:hAnsi="Time New Roman" w:hint="eastAsia"/>
          <w:shd w:val="clear" w:color="auto" w:fill="FFFFFF"/>
        </w:rPr>
        <w:t>委员会回顾保护所有移</w:t>
      </w:r>
      <w:proofErr w:type="gramStart"/>
      <w:r w:rsidR="009A3A07" w:rsidRPr="00880599">
        <w:rPr>
          <w:rFonts w:ascii="Time New Roman" w:eastAsia="黑体" w:hAnsi="Time New Roman" w:hint="eastAsia"/>
          <w:shd w:val="clear" w:color="auto" w:fill="FFFFFF"/>
        </w:rPr>
        <w:t>徙工</w:t>
      </w:r>
      <w:proofErr w:type="gramEnd"/>
      <w:r w:rsidR="009A3A07" w:rsidRPr="00880599">
        <w:rPr>
          <w:rFonts w:ascii="Time New Roman" w:eastAsia="黑体" w:hAnsi="Time New Roman" w:hint="eastAsia"/>
          <w:shd w:val="clear" w:color="auto" w:fill="FFFFFF"/>
        </w:rPr>
        <w:t>人及其家庭成员权利委员会第</w:t>
      </w:r>
      <w:r w:rsidRPr="00880599">
        <w:rPr>
          <w:rFonts w:ascii="Time New Roman" w:eastAsia="黑体" w:hAnsi="Time New Roman" w:cs="Arial"/>
          <w:shd w:val="clear" w:color="auto" w:fill="FFFFFF"/>
        </w:rPr>
        <w:t>3</w:t>
      </w:r>
      <w:r w:rsidR="009A3A07" w:rsidRPr="00880599">
        <w:rPr>
          <w:rFonts w:ascii="Time New Roman" w:eastAsia="黑体" w:hAnsi="Time New Roman" w:hint="eastAsia"/>
          <w:shd w:val="clear" w:color="auto" w:fill="FFFFFF"/>
        </w:rPr>
        <w:t>号和第</w:t>
      </w:r>
      <w:r w:rsidRPr="00880599">
        <w:rPr>
          <w:rFonts w:ascii="Time New Roman" w:eastAsia="黑体" w:hAnsi="Time New Roman" w:cs="Arial"/>
          <w:shd w:val="clear" w:color="auto" w:fill="FFFFFF"/>
        </w:rPr>
        <w:t>4</w:t>
      </w:r>
      <w:r w:rsidR="009A3A07" w:rsidRPr="00880599">
        <w:rPr>
          <w:rFonts w:ascii="Time New Roman" w:eastAsia="黑体" w:hAnsi="Time New Roman" w:hint="eastAsia"/>
          <w:shd w:val="clear" w:color="auto" w:fill="FFFFFF"/>
        </w:rPr>
        <w:t>号联合一般性意见</w:t>
      </w:r>
      <w:r w:rsidRPr="00880599">
        <w:rPr>
          <w:rFonts w:ascii="Time New Roman" w:eastAsia="黑体" w:hAnsi="Time New Roman" w:hint="eastAsia"/>
          <w:shd w:val="clear" w:color="auto" w:fill="FFFFFF"/>
        </w:rPr>
        <w:t>(</w:t>
      </w:r>
      <w:r w:rsidRPr="00880599">
        <w:rPr>
          <w:rFonts w:ascii="Time New Roman" w:eastAsia="黑体" w:hAnsi="Time New Roman" w:cs="Arial"/>
          <w:shd w:val="clear" w:color="auto" w:fill="FFFFFF"/>
        </w:rPr>
        <w:t>2</w:t>
      </w:r>
      <w:r w:rsidR="009A3A07" w:rsidRPr="00880599">
        <w:rPr>
          <w:rFonts w:ascii="Time New Roman" w:eastAsia="黑体" w:hAnsi="Time New Roman" w:cs="Arial"/>
          <w:shd w:val="clear" w:color="auto" w:fill="FFFFFF"/>
        </w:rPr>
        <w:t>0</w:t>
      </w:r>
      <w:r w:rsidRPr="00880599">
        <w:rPr>
          <w:rFonts w:ascii="Time New Roman" w:eastAsia="黑体" w:hAnsi="Time New Roman" w:cs="Arial"/>
          <w:shd w:val="clear" w:color="auto" w:fill="FFFFFF"/>
        </w:rPr>
        <w:t>17</w:t>
      </w:r>
      <w:r w:rsidR="009A3A07" w:rsidRPr="00880599">
        <w:rPr>
          <w:rFonts w:ascii="Time New Roman" w:eastAsia="黑体" w:hAnsi="Time New Roman" w:hint="eastAsia"/>
          <w:shd w:val="clear" w:color="auto" w:fill="FFFFFF"/>
        </w:rPr>
        <w:t>年</w:t>
      </w:r>
      <w:r w:rsidRPr="00880599">
        <w:rPr>
          <w:rFonts w:ascii="Time New Roman" w:eastAsia="黑体" w:hAnsi="Time New Roman" w:hint="eastAsia"/>
          <w:shd w:val="clear" w:color="auto" w:fill="FFFFFF"/>
        </w:rPr>
        <w:t>)</w:t>
      </w:r>
      <w:r w:rsidRPr="00880599">
        <w:rPr>
          <w:rFonts w:ascii="Time New Roman" w:eastAsia="黑体" w:hAnsi="Time New Roman" w:cs="Arial"/>
          <w:shd w:val="clear" w:color="auto" w:fill="FFFFFF"/>
        </w:rPr>
        <w:t>/</w:t>
      </w:r>
      <w:r w:rsidR="009A3A07" w:rsidRPr="00880599">
        <w:rPr>
          <w:rFonts w:ascii="Time New Roman" w:eastAsia="黑体" w:hAnsi="Time New Roman" w:hint="eastAsia"/>
          <w:shd w:val="clear" w:color="auto" w:fill="FFFFFF"/>
        </w:rPr>
        <w:t>儿童权利委员会关于国际移徙背景下儿童人权的第</w:t>
      </w:r>
      <w:r w:rsidRPr="00880599">
        <w:rPr>
          <w:rFonts w:ascii="Time New Roman" w:eastAsia="黑体" w:hAnsi="Time New Roman" w:cs="Arial"/>
          <w:shd w:val="clear" w:color="auto" w:fill="FFFFFF"/>
        </w:rPr>
        <w:t>22</w:t>
      </w:r>
      <w:r w:rsidR="009A3A07" w:rsidRPr="00880599">
        <w:rPr>
          <w:rFonts w:ascii="Time New Roman" w:eastAsia="黑体" w:hAnsi="Time New Roman" w:hint="eastAsia"/>
          <w:shd w:val="clear" w:color="auto" w:fill="FFFFFF"/>
        </w:rPr>
        <w:t>号和第</w:t>
      </w:r>
      <w:r w:rsidRPr="00880599">
        <w:rPr>
          <w:rFonts w:ascii="Time New Roman" w:eastAsia="黑体" w:hAnsi="Time New Roman" w:cs="Arial"/>
          <w:shd w:val="clear" w:color="auto" w:fill="FFFFFF"/>
        </w:rPr>
        <w:t>23</w:t>
      </w:r>
      <w:r w:rsidR="009A3A07" w:rsidRPr="00880599">
        <w:rPr>
          <w:rFonts w:ascii="Time New Roman" w:eastAsia="黑体" w:hAnsi="Time New Roman" w:hint="eastAsia"/>
          <w:shd w:val="clear" w:color="auto" w:fill="FFFFFF"/>
        </w:rPr>
        <w:t>号联合一般性意见</w:t>
      </w:r>
      <w:r w:rsidRPr="00880599">
        <w:rPr>
          <w:rFonts w:ascii="Time New Roman" w:eastAsia="黑体" w:hAnsi="Time New Roman" w:hint="eastAsia"/>
          <w:shd w:val="clear" w:color="auto" w:fill="FFFFFF"/>
        </w:rPr>
        <w:t>(</w:t>
      </w:r>
      <w:r w:rsidRPr="00880599">
        <w:rPr>
          <w:rFonts w:ascii="Time New Roman" w:eastAsia="黑体" w:hAnsi="Time New Roman" w:cs="Arial"/>
          <w:shd w:val="clear" w:color="auto" w:fill="FFFFFF"/>
        </w:rPr>
        <w:t>2</w:t>
      </w:r>
      <w:r w:rsidR="009A3A07" w:rsidRPr="00880599">
        <w:rPr>
          <w:rFonts w:ascii="Time New Roman" w:eastAsia="黑体" w:hAnsi="Time New Roman" w:cs="Arial"/>
          <w:shd w:val="clear" w:color="auto" w:fill="FFFFFF"/>
        </w:rPr>
        <w:t>0</w:t>
      </w:r>
      <w:r w:rsidRPr="00880599">
        <w:rPr>
          <w:rFonts w:ascii="Time New Roman" w:eastAsia="黑体" w:hAnsi="Time New Roman" w:cs="Arial"/>
          <w:shd w:val="clear" w:color="auto" w:fill="FFFFFF"/>
        </w:rPr>
        <w:t>17</w:t>
      </w:r>
      <w:r w:rsidR="009A3A07" w:rsidRPr="00880599">
        <w:rPr>
          <w:rFonts w:ascii="Time New Roman" w:eastAsia="黑体" w:hAnsi="Time New Roman" w:hint="eastAsia"/>
          <w:shd w:val="clear" w:color="auto" w:fill="FFFFFF"/>
        </w:rPr>
        <w:t>年</w:t>
      </w:r>
      <w:r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建议缔约国</w:t>
      </w:r>
      <w:r w:rsidRPr="00880599">
        <w:rPr>
          <w:rFonts w:ascii="Time New Roman" w:eastAsia="黑体" w:hAnsi="Time New Roman" w:cs="Arial" w:hint="eastAsia"/>
          <w:shd w:val="clear" w:color="auto" w:fill="FFFFFF"/>
        </w:rPr>
        <w:t>：</w:t>
      </w:r>
    </w:p>
    <w:p w14:paraId="7043408F" w14:textId="68762A5E" w:rsidR="009A3A07" w:rsidRPr="00880599" w:rsidRDefault="009A3A07" w:rsidP="00A336F0">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提高庇护程序的质量</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禁止和防止拒绝和驱回寻求庇护儿童和难民儿童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包括无人陪伴儿童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并确保所有此类儿童在寻求庇护时获得合格、对儿童友好的法律支持</w:t>
      </w:r>
      <w:r w:rsidR="00F716B3" w:rsidRPr="00880599">
        <w:rPr>
          <w:rFonts w:ascii="Time New Roman" w:eastAsia="黑体" w:hAnsi="Time New Roman" w:hint="eastAsia"/>
          <w:shd w:val="clear" w:color="auto" w:fill="FFFFFF"/>
        </w:rPr>
        <w:t>；</w:t>
      </w:r>
      <w:r w:rsidRPr="00880599">
        <w:rPr>
          <w:rFonts w:ascii="Time New Roman" w:eastAsia="黑体" w:hAnsi="Time New Roman"/>
        </w:rPr>
        <w:t xml:space="preserve"> </w:t>
      </w:r>
    </w:p>
    <w:p w14:paraId="5F10902E" w14:textId="547BB68E" w:rsidR="009A3A07" w:rsidRPr="00880599" w:rsidRDefault="009A3A07" w:rsidP="00A336F0">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确保在所有庇护程序中首先考虑寻求庇护儿童的最大利益</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听取他们的意见并给予应有的重视</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确保他们能够利用对儿童友好的司法机制和补救措施</w:t>
      </w:r>
      <w:r w:rsidR="00F716B3" w:rsidRPr="00880599">
        <w:rPr>
          <w:rFonts w:ascii="Time New Roman" w:eastAsia="黑体" w:hAnsi="Time New Roman" w:hint="eastAsia"/>
          <w:shd w:val="clear" w:color="auto" w:fill="FFFFFF"/>
        </w:rPr>
        <w:t>；</w:t>
      </w:r>
    </w:p>
    <w:p w14:paraId="197813A6" w14:textId="7F8F48D3" w:rsidR="009A3A07" w:rsidRPr="00880599" w:rsidRDefault="009A3A07" w:rsidP="00A336F0">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hint="eastAsia"/>
          <w:shd w:val="clear" w:color="auto" w:fill="FFFFFF"/>
        </w:rPr>
        <w:t>划拨充足资源</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确保所有寻求庇护儿童、难民儿童和移民儿童能够不受阻碍地快速获得身份证件和融入措施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包括教育、医疗保健服务、适合年龄和性别的照料安排、心理支持和社会保护服务</w:t>
      </w:r>
      <w:r w:rsidR="00F716B3" w:rsidRPr="00880599">
        <w:rPr>
          <w:rFonts w:ascii="Time New Roman" w:eastAsia="黑体" w:hAnsi="Time New Roman" w:hint="eastAsia"/>
          <w:shd w:val="clear" w:color="auto" w:fill="FFFFFF"/>
        </w:rPr>
        <w:t>；</w:t>
      </w:r>
    </w:p>
    <w:p w14:paraId="2E96801A" w14:textId="26D2E5F9" w:rsidR="009A3A07" w:rsidRPr="00880599" w:rsidRDefault="009A3A07" w:rsidP="00A336F0">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(d)</w:t>
      </w:r>
      <w:r w:rsidRPr="00880599">
        <w:rPr>
          <w:rFonts w:ascii="Time New Roman" w:eastAsia="黑体" w:hAnsi="Time New Roman"/>
        </w:rPr>
        <w:tab/>
      </w:r>
      <w:r w:rsidRPr="00880599">
        <w:rPr>
          <w:rFonts w:ascii="Time New Roman" w:eastAsia="黑体" w:hAnsi="Time New Roman" w:hint="eastAsia"/>
          <w:shd w:val="clear" w:color="auto" w:fill="FFFFFF"/>
        </w:rPr>
        <w:t>确保确定无人陪伴儿童年龄的程序明确</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对儿童和性别敏感</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基于对儿童成熟度和发育水平的多学科评估</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并尊重假定无罪的法律原则</w:t>
      </w:r>
      <w:r w:rsidR="00F716B3" w:rsidRPr="00880599">
        <w:rPr>
          <w:rFonts w:ascii="Time New Roman" w:eastAsia="黑体" w:hAnsi="Time New Roman" w:hint="eastAsia"/>
          <w:shd w:val="clear" w:color="auto" w:fill="FFFFFF"/>
        </w:rPr>
        <w:t>；</w:t>
      </w:r>
    </w:p>
    <w:p w14:paraId="5EBD3325" w14:textId="5B7CB6E4" w:rsidR="009A3A07" w:rsidRPr="00880599" w:rsidRDefault="009A3A07" w:rsidP="00A336F0">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(e)</w:t>
      </w:r>
      <w:r w:rsidRPr="00880599">
        <w:rPr>
          <w:rFonts w:ascii="Time New Roman" w:eastAsia="黑体" w:hAnsi="Time New Roman"/>
        </w:rPr>
        <w:tab/>
      </w:r>
      <w:r w:rsidRPr="00880599">
        <w:rPr>
          <w:rFonts w:ascii="Time New Roman" w:eastAsia="黑体" w:hAnsi="Time New Roman" w:hint="eastAsia"/>
          <w:shd w:val="clear" w:color="auto" w:fill="FFFFFF"/>
        </w:rPr>
        <w:t>确保为无人陪伴儿童提供翻译、社会工作者、文化调解员以及识别和转送机制</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以支持针对其需求的服务</w:t>
      </w:r>
      <w:r w:rsidR="00F716B3" w:rsidRPr="00880599">
        <w:rPr>
          <w:rFonts w:ascii="Time New Roman" w:eastAsia="黑体" w:hAnsi="Time New Roman" w:hint="eastAsia"/>
          <w:shd w:val="clear" w:color="auto" w:fill="FFFFFF"/>
        </w:rPr>
        <w:t>；</w:t>
      </w:r>
    </w:p>
    <w:p w14:paraId="1B5FFA25" w14:textId="56202EA4" w:rsidR="009A3A07" w:rsidRPr="00880599" w:rsidRDefault="009A3A07" w:rsidP="00A336F0">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(f)</w:t>
      </w:r>
      <w:r w:rsidRPr="00880599">
        <w:rPr>
          <w:rFonts w:ascii="Time New Roman" w:eastAsia="黑体" w:hAnsi="Time New Roman"/>
        </w:rPr>
        <w:tab/>
      </w:r>
      <w:r w:rsidRPr="00880599">
        <w:rPr>
          <w:rFonts w:ascii="Time New Roman" w:eastAsia="黑体" w:hAnsi="Time New Roman" w:hint="eastAsia"/>
          <w:shd w:val="clear" w:color="auto" w:fill="FFFFFF"/>
        </w:rPr>
        <w:t>继续确保寻求庇护儿童和难民儿童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包括无人陪伴儿童免于拘留</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并且不因其或其父母的移民身份而将其驱逐出境和</w:t>
      </w:r>
      <w:r w:rsidR="00F716B3" w:rsidRPr="00880599">
        <w:rPr>
          <w:rFonts w:ascii="Time New Roman" w:eastAsia="黑体" w:hAnsi="Time New Roman" w:cs="Arial"/>
          <w:shd w:val="clear" w:color="auto" w:fill="FFFFFF"/>
        </w:rPr>
        <w:t>/</w:t>
      </w:r>
      <w:r w:rsidRPr="00880599">
        <w:rPr>
          <w:rFonts w:ascii="Time New Roman" w:eastAsia="黑体" w:hAnsi="Time New Roman" w:hint="eastAsia"/>
          <w:shd w:val="clear" w:color="auto" w:fill="FFFFFF"/>
        </w:rPr>
        <w:t>或与其父母分离</w:t>
      </w:r>
      <w:r w:rsidR="00F716B3" w:rsidRPr="00880599">
        <w:rPr>
          <w:rFonts w:ascii="Time New Roman" w:eastAsia="黑体" w:hAnsi="Time New Roman" w:hint="eastAsia"/>
          <w:shd w:val="clear" w:color="auto" w:fill="FFFFFF"/>
        </w:rPr>
        <w:t>；</w:t>
      </w:r>
    </w:p>
    <w:p w14:paraId="4C0C1FE7" w14:textId="2A465D35" w:rsidR="009A3A07" w:rsidRPr="00880599" w:rsidRDefault="009A3A07" w:rsidP="00A336F0">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(g)</w:t>
      </w:r>
      <w:r w:rsidRPr="00880599">
        <w:rPr>
          <w:rFonts w:ascii="Time New Roman" w:eastAsia="黑体" w:hAnsi="Time New Roman"/>
        </w:rPr>
        <w:tab/>
      </w:r>
      <w:r w:rsidRPr="00880599">
        <w:rPr>
          <w:rFonts w:ascii="Time New Roman" w:eastAsia="黑体" w:hAnsi="Time New Roman" w:hint="eastAsia"/>
          <w:shd w:val="clear" w:color="auto" w:fill="FFFFFF"/>
        </w:rPr>
        <w:t>确保及时识别所有无人陪伴儿童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w:t>
      </w:r>
      <w:r w:rsidR="00F716B3" w:rsidRPr="00880599">
        <w:rPr>
          <w:rFonts w:ascii="Time New Roman" w:eastAsia="黑体" w:hAnsi="Time New Roman" w:cs="Arial"/>
          <w:shd w:val="clear" w:color="auto" w:fill="FFFFFF"/>
        </w:rPr>
        <w:t>14</w:t>
      </w:r>
      <w:r w:rsidRPr="00880599">
        <w:rPr>
          <w:rFonts w:ascii="Time New Roman" w:eastAsia="黑体" w:hAnsi="Time New Roman" w:hint="eastAsia"/>
          <w:shd w:val="clear" w:color="auto" w:fill="FFFFFF"/>
        </w:rPr>
        <w:t>岁以上的无人陪伴儿童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将其分配给训练有素的个案工作者</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并作为儿童受到保护</w:t>
      </w:r>
      <w:r w:rsidR="00F716B3" w:rsidRPr="00880599">
        <w:rPr>
          <w:rFonts w:ascii="Time New Roman" w:eastAsia="黑体" w:hAnsi="Time New Roman" w:hint="eastAsia"/>
          <w:shd w:val="clear" w:color="auto" w:fill="FFFFFF"/>
        </w:rPr>
        <w:t>；</w:t>
      </w:r>
    </w:p>
    <w:p w14:paraId="0830BF2E" w14:textId="4D4D7C89" w:rsidR="009A3A07" w:rsidRPr="00880599" w:rsidRDefault="009A3A07" w:rsidP="00A336F0">
      <w:pPr>
        <w:pStyle w:val="SingleTxtGC"/>
      </w:pPr>
      <w:r w:rsidRPr="00880599">
        <w:rPr>
          <w:rFonts w:ascii="Time New Roman" w:eastAsia="黑体" w:hAnsi="Time New Roman"/>
        </w:rPr>
        <w:tab/>
      </w:r>
      <w:r w:rsidR="00F716B3" w:rsidRPr="00880599">
        <w:rPr>
          <w:rFonts w:ascii="Time New Roman" w:eastAsia="黑体" w:hAnsi="Time New Roman"/>
        </w:rPr>
        <w:t>(h)</w:t>
      </w:r>
      <w:r w:rsidRPr="00880599">
        <w:rPr>
          <w:rFonts w:ascii="Time New Roman" w:eastAsia="黑体" w:hAnsi="Time New Roman"/>
        </w:rPr>
        <w:tab/>
      </w:r>
      <w:r w:rsidRPr="00880599">
        <w:rPr>
          <w:rFonts w:ascii="Time New Roman" w:eastAsia="黑体" w:hAnsi="Time New Roman" w:hint="eastAsia"/>
          <w:shd w:val="clear" w:color="auto" w:fill="FFFFFF"/>
        </w:rPr>
        <w:t>建立独立的国家监测机制</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确保基于权利的边境管理和入境制度</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防止和调查执法人员和边境官员虐待寻求庇护儿童和难民儿童的报告</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并对责任人采取行政和法律行动。</w:t>
      </w:r>
    </w:p>
    <w:p w14:paraId="51230E84" w14:textId="77777777" w:rsidR="009A3A07" w:rsidRPr="00880599" w:rsidRDefault="009A3A07" w:rsidP="008B7AAB">
      <w:pPr>
        <w:pStyle w:val="H23GC"/>
      </w:pPr>
      <w:r w:rsidRPr="00880599">
        <w:tab/>
      </w:r>
      <w:r w:rsidRPr="00880599">
        <w:tab/>
      </w:r>
      <w:r w:rsidRPr="00880599">
        <w:rPr>
          <w:rFonts w:hint="eastAsia"/>
        </w:rPr>
        <w:t>属于少数群体的儿童</w:t>
      </w:r>
    </w:p>
    <w:p w14:paraId="48F0D0BE" w14:textId="0B5554AD" w:rsidR="009A3A07" w:rsidRPr="00880599" w:rsidRDefault="00F716B3" w:rsidP="008B7AAB">
      <w:pPr>
        <w:pStyle w:val="SingleTxtGC"/>
        <w:rPr>
          <w:rFonts w:ascii="Time New Roman" w:eastAsia="黑体" w:hAnsi="Time New Roman" w:hint="eastAsia"/>
        </w:rPr>
      </w:pPr>
      <w:r w:rsidRPr="00880599">
        <w:t>42.</w:t>
      </w:r>
      <w:r w:rsidR="009A3A07" w:rsidRPr="00880599">
        <w:tab/>
      </w:r>
      <w:r w:rsidR="009A3A07" w:rsidRPr="00880599">
        <w:rPr>
          <w:rFonts w:ascii="Time New Roman" w:eastAsia="黑体" w:hAnsi="Time New Roman" w:hint="eastAsia"/>
          <w:shd w:val="clear" w:color="auto" w:fill="FFFFFF"/>
        </w:rPr>
        <w:t>委员会深为关切地注意到罗</w:t>
      </w:r>
      <w:proofErr w:type="gramStart"/>
      <w:r w:rsidR="009A3A07" w:rsidRPr="00880599">
        <w:rPr>
          <w:rFonts w:ascii="Time New Roman" w:eastAsia="黑体" w:hAnsi="Time New Roman" w:hint="eastAsia"/>
          <w:shd w:val="clear" w:color="auto" w:fill="FFFFFF"/>
        </w:rPr>
        <w:t>姆</w:t>
      </w:r>
      <w:proofErr w:type="gramEnd"/>
      <w:r w:rsidR="009A3A07" w:rsidRPr="00880599">
        <w:rPr>
          <w:rFonts w:ascii="Time New Roman" w:eastAsia="黑体" w:hAnsi="Time New Roman" w:hint="eastAsia"/>
          <w:shd w:val="clear" w:color="auto" w:fill="FFFFFF"/>
        </w:rPr>
        <w:t>儿童面临的歧视和社会排斥</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这使他们处于特别脆弱的境地</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建议缔约国</w:t>
      </w:r>
      <w:r w:rsidRPr="00880599">
        <w:rPr>
          <w:rFonts w:ascii="Time New Roman" w:eastAsia="黑体" w:hAnsi="Time New Roman" w:cs="Arial" w:hint="eastAsia"/>
          <w:shd w:val="clear" w:color="auto" w:fill="FFFFFF"/>
        </w:rPr>
        <w:t>：</w:t>
      </w:r>
    </w:p>
    <w:p w14:paraId="5984ED5A" w14:textId="10716CB5" w:rsidR="009A3A07" w:rsidRPr="00880599" w:rsidRDefault="009A3A07" w:rsidP="008B7AAB">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鼓励举报出于种族动机或针对罗</w:t>
      </w:r>
      <w:proofErr w:type="gramStart"/>
      <w:r w:rsidRPr="00880599">
        <w:rPr>
          <w:rFonts w:ascii="Time New Roman" w:eastAsia="黑体" w:hAnsi="Time New Roman" w:hint="eastAsia"/>
          <w:shd w:val="clear" w:color="auto" w:fill="FFFFFF"/>
        </w:rPr>
        <w:t>姆</w:t>
      </w:r>
      <w:proofErr w:type="gramEnd"/>
      <w:r w:rsidRPr="00880599">
        <w:rPr>
          <w:rFonts w:ascii="Time New Roman" w:eastAsia="黑体" w:hAnsi="Time New Roman" w:hint="eastAsia"/>
          <w:shd w:val="clear" w:color="auto" w:fill="FFFFFF"/>
        </w:rPr>
        <w:t>儿童的仇恨犯罪</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调查此类案件</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以相应的制裁惩罚犯罪人</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w:t>
      </w:r>
      <w:proofErr w:type="gramStart"/>
      <w:r w:rsidRPr="00880599">
        <w:rPr>
          <w:rFonts w:ascii="Time New Roman" w:eastAsia="黑体" w:hAnsi="Time New Roman" w:hint="eastAsia"/>
          <w:shd w:val="clear" w:color="auto" w:fill="FFFFFF"/>
        </w:rPr>
        <w:t>酌情向</w:t>
      </w:r>
      <w:proofErr w:type="gramEnd"/>
      <w:r w:rsidRPr="00880599">
        <w:rPr>
          <w:rFonts w:ascii="Time New Roman" w:eastAsia="黑体" w:hAnsi="Time New Roman" w:hint="eastAsia"/>
          <w:shd w:val="clear" w:color="auto" w:fill="FFFFFF"/>
        </w:rPr>
        <w:t>受害者提供赔偿</w:t>
      </w:r>
      <w:r w:rsidR="00F716B3" w:rsidRPr="00880599">
        <w:rPr>
          <w:rFonts w:ascii="Time New Roman" w:eastAsia="黑体" w:hAnsi="Time New Roman" w:hint="eastAsia"/>
          <w:shd w:val="clear" w:color="auto" w:fill="FFFFFF"/>
        </w:rPr>
        <w:t>；</w:t>
      </w:r>
    </w:p>
    <w:p w14:paraId="5B9277DA" w14:textId="7BCC4B8F" w:rsidR="009A3A07" w:rsidRPr="00880599" w:rsidRDefault="009A3A07" w:rsidP="008B7AAB">
      <w:pPr>
        <w:pStyle w:val="SingleTxtGC"/>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加强措施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防止罗</w:t>
      </w:r>
      <w:proofErr w:type="gramStart"/>
      <w:r w:rsidRPr="00880599">
        <w:rPr>
          <w:rFonts w:ascii="Time New Roman" w:eastAsia="黑体" w:hAnsi="Time New Roman" w:hint="eastAsia"/>
          <w:shd w:val="clear" w:color="auto" w:fill="FFFFFF"/>
        </w:rPr>
        <w:t>姆</w:t>
      </w:r>
      <w:proofErr w:type="gramEnd"/>
      <w:r w:rsidRPr="00880599">
        <w:rPr>
          <w:rFonts w:ascii="Time New Roman" w:eastAsia="黑体" w:hAnsi="Time New Roman" w:hint="eastAsia"/>
          <w:shd w:val="clear" w:color="auto" w:fill="FFFFFF"/>
        </w:rPr>
        <w:t>儿童遭到社会排斥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并确保他们充分和平等地获得医疗保健、适足住房、教育和所有其他服务。</w:t>
      </w:r>
    </w:p>
    <w:p w14:paraId="1D0CBE17" w14:textId="3BE9D6DC" w:rsidR="009A3A07" w:rsidRPr="00880599" w:rsidRDefault="009A3A07" w:rsidP="008B7AAB">
      <w:pPr>
        <w:pStyle w:val="H23GC"/>
      </w:pPr>
      <w:r w:rsidRPr="00880599">
        <w:tab/>
      </w:r>
      <w:r w:rsidRPr="00880599">
        <w:tab/>
      </w:r>
      <w:r w:rsidRPr="00880599">
        <w:rPr>
          <w:rFonts w:hint="eastAsia"/>
        </w:rPr>
        <w:t>经济剥削</w:t>
      </w:r>
      <w:r w:rsidR="00F716B3" w:rsidRPr="00880599">
        <w:rPr>
          <w:rFonts w:hint="eastAsia"/>
        </w:rPr>
        <w:t>，</w:t>
      </w:r>
      <w:r w:rsidRPr="00880599">
        <w:rPr>
          <w:rFonts w:hint="eastAsia"/>
        </w:rPr>
        <w:t>包括童工劳动</w:t>
      </w:r>
    </w:p>
    <w:p w14:paraId="0CE52E4F" w14:textId="43A8240D" w:rsidR="009A3A07" w:rsidRPr="00880599" w:rsidRDefault="00F716B3" w:rsidP="008B7AAB">
      <w:pPr>
        <w:pStyle w:val="SingleTxtGC"/>
        <w:rPr>
          <w:rFonts w:ascii="Time New Roman" w:eastAsia="黑体" w:hAnsi="Time New Roman" w:hint="eastAsia"/>
        </w:rPr>
      </w:pPr>
      <w:r w:rsidRPr="00880599">
        <w:t>43.</w:t>
      </w:r>
      <w:r w:rsidR="009A3A07" w:rsidRPr="00880599">
        <w:tab/>
      </w:r>
      <w:r w:rsidR="009A3A07" w:rsidRPr="00880599">
        <w:rPr>
          <w:rFonts w:ascii="Time New Roman" w:eastAsia="黑体" w:hAnsi="Time New Roman" w:hint="eastAsia"/>
        </w:rPr>
        <w:t>委员会建议缔约国</w:t>
      </w:r>
      <w:r w:rsidRPr="00880599">
        <w:rPr>
          <w:rFonts w:ascii="Time New Roman" w:eastAsia="黑体" w:hAnsi="Time New Roman" w:hint="eastAsia"/>
        </w:rPr>
        <w:t>：</w:t>
      </w:r>
    </w:p>
    <w:p w14:paraId="4F2E37C8" w14:textId="1D1BEB6D" w:rsidR="009A3A07" w:rsidRPr="00880599" w:rsidRDefault="009A3A07" w:rsidP="008B7AAB">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改进对童工法律和政策的监督和执行</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包括在非正规部门和农业部门这样做</w:t>
      </w:r>
      <w:r w:rsidR="00F716B3" w:rsidRPr="00880599">
        <w:rPr>
          <w:rFonts w:ascii="Time New Roman" w:eastAsia="黑体" w:hAnsi="Time New Roman" w:cs="微软雅黑" w:hint="eastAsia"/>
          <w:color w:val="333333"/>
          <w:shd w:val="clear" w:color="auto" w:fill="FFFFFF"/>
        </w:rPr>
        <w:t>；</w:t>
      </w:r>
    </w:p>
    <w:p w14:paraId="3B1EDE81" w14:textId="0F0A7EC8" w:rsidR="009A3A07" w:rsidRPr="00880599" w:rsidRDefault="009A3A07" w:rsidP="008B7AAB">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cs="微软雅黑" w:hint="eastAsia"/>
          <w:color w:val="333333"/>
          <w:shd w:val="clear" w:color="auto" w:fill="FFFFFF"/>
        </w:rPr>
        <w:t>起诉侵犯童工权利的肇事者</w:t>
      </w:r>
      <w:r w:rsidR="00F716B3" w:rsidRPr="00880599">
        <w:rPr>
          <w:rFonts w:ascii="Time New Roman" w:eastAsia="黑体" w:hAnsi="Time New Roman" w:cs="微软雅黑" w:hint="eastAsia"/>
          <w:color w:val="333333"/>
          <w:shd w:val="clear" w:color="auto" w:fill="FFFFFF"/>
        </w:rPr>
        <w:t>，</w:t>
      </w:r>
      <w:r w:rsidRPr="00880599">
        <w:rPr>
          <w:rFonts w:ascii="Time New Roman" w:eastAsia="黑体" w:hAnsi="Time New Roman" w:cs="微软雅黑" w:hint="eastAsia"/>
          <w:color w:val="333333"/>
          <w:shd w:val="clear" w:color="auto" w:fill="FFFFFF"/>
        </w:rPr>
        <w:t>并处以与罪行严重程度相称的惩罚。</w:t>
      </w:r>
    </w:p>
    <w:p w14:paraId="2A4AD574" w14:textId="77777777" w:rsidR="009A3A07" w:rsidRPr="00880599" w:rsidRDefault="009A3A07" w:rsidP="001C5B35">
      <w:pPr>
        <w:pStyle w:val="H23GC"/>
      </w:pPr>
      <w:r w:rsidRPr="00880599">
        <w:tab/>
      </w:r>
      <w:r w:rsidRPr="00880599">
        <w:tab/>
      </w:r>
      <w:r w:rsidRPr="00880599">
        <w:rPr>
          <w:rFonts w:cs="宋体" w:hint="eastAsia"/>
        </w:rPr>
        <w:t>贩运</w:t>
      </w:r>
    </w:p>
    <w:p w14:paraId="13EB8DC6" w14:textId="2CFF3209" w:rsidR="009A3A07" w:rsidRPr="00880599" w:rsidRDefault="00F716B3" w:rsidP="001C5B35">
      <w:pPr>
        <w:pStyle w:val="SingleTxtGC"/>
        <w:rPr>
          <w:rFonts w:ascii="Time New Roman" w:eastAsia="黑体" w:hAnsi="Time New Roman" w:hint="eastAsia"/>
        </w:rPr>
      </w:pPr>
      <w:r w:rsidRPr="00880599">
        <w:t>44.</w:t>
      </w:r>
      <w:r w:rsidR="009A3A07" w:rsidRPr="00880599">
        <w:tab/>
      </w:r>
      <w:r w:rsidR="009A3A07" w:rsidRPr="00880599">
        <w:rPr>
          <w:rFonts w:ascii="Time New Roman" w:eastAsia="黑体" w:hAnsi="Time New Roman" w:hint="eastAsia"/>
          <w:shd w:val="clear" w:color="auto" w:fill="FFFFFF"/>
        </w:rPr>
        <w:t>委员会赞赏地注意到</w:t>
      </w:r>
      <w:r w:rsidRPr="00880599">
        <w:rPr>
          <w:rFonts w:ascii="Time New Roman" w:eastAsia="黑体" w:hAnsi="Time New Roman" w:cs="Arial"/>
          <w:shd w:val="clear" w:color="auto" w:fill="FFFFFF"/>
        </w:rPr>
        <w:t>2</w:t>
      </w:r>
      <w:r w:rsidR="009A3A07" w:rsidRPr="00880599">
        <w:rPr>
          <w:rFonts w:ascii="Time New Roman" w:eastAsia="黑体" w:hAnsi="Time New Roman" w:cs="Arial"/>
          <w:shd w:val="clear" w:color="auto" w:fill="FFFFFF"/>
        </w:rPr>
        <w:t>0</w:t>
      </w:r>
      <w:r w:rsidRPr="00880599">
        <w:rPr>
          <w:rFonts w:ascii="Time New Roman" w:eastAsia="黑体" w:hAnsi="Time New Roman" w:cs="Arial"/>
          <w:shd w:val="clear" w:color="auto" w:fill="FFFFFF"/>
        </w:rPr>
        <w:t>16</w:t>
      </w:r>
      <w:r w:rsidR="009A3A07" w:rsidRPr="00880599">
        <w:rPr>
          <w:rFonts w:ascii="Time New Roman" w:eastAsia="黑体" w:hAnsi="Time New Roman" w:hint="eastAsia"/>
          <w:shd w:val="clear" w:color="auto" w:fill="FFFFFF"/>
        </w:rPr>
        <w:t>年建立了人口贩运受害者查询</w:t>
      </w:r>
      <w:proofErr w:type="gramStart"/>
      <w:r w:rsidR="009A3A07" w:rsidRPr="00880599">
        <w:rPr>
          <w:rFonts w:ascii="Time New Roman" w:eastAsia="黑体" w:hAnsi="Time New Roman" w:hint="eastAsia"/>
          <w:shd w:val="clear" w:color="auto" w:fill="FFFFFF"/>
        </w:rPr>
        <w:t>和援助国家</w:t>
      </w:r>
      <w:proofErr w:type="gramEnd"/>
      <w:r w:rsidR="009A3A07" w:rsidRPr="00880599">
        <w:rPr>
          <w:rFonts w:ascii="Time New Roman" w:eastAsia="黑体" w:hAnsi="Time New Roman" w:hint="eastAsia"/>
          <w:shd w:val="clear" w:color="auto" w:fill="FFFFFF"/>
        </w:rPr>
        <w:t>机制以及人口贩运受害儿童危机中心</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建议缔约国</w:t>
      </w:r>
      <w:r w:rsidRPr="00880599">
        <w:rPr>
          <w:rFonts w:ascii="Time New Roman" w:eastAsia="黑体" w:hAnsi="Time New Roman" w:cs="Arial" w:hint="eastAsia"/>
          <w:shd w:val="clear" w:color="auto" w:fill="FFFFFF"/>
        </w:rPr>
        <w:t>：</w:t>
      </w:r>
    </w:p>
    <w:p w14:paraId="4EAA951C" w14:textId="111D09EA" w:rsidR="009A3A07" w:rsidRPr="00880599" w:rsidRDefault="009A3A07" w:rsidP="001C5B35">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加强措施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确保尽早识别和转送被贩运的儿童受害者</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包括为商业性剥削和旅游业贩运的儿童受害者</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使其获得适合儿童和对性别问题敏感的服务</w:t>
      </w:r>
      <w:r w:rsidR="00F716B3" w:rsidRPr="00880599">
        <w:rPr>
          <w:rFonts w:ascii="Time New Roman" w:eastAsia="黑体" w:hAnsi="Time New Roman" w:hint="eastAsia"/>
          <w:shd w:val="clear" w:color="auto" w:fill="FFFFFF"/>
        </w:rPr>
        <w:t>；</w:t>
      </w:r>
    </w:p>
    <w:p w14:paraId="01272526" w14:textId="5DD385BD" w:rsidR="009A3A07" w:rsidRPr="00880599" w:rsidRDefault="009A3A07" w:rsidP="001C5B35">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确保被贩运的儿童受害者获得照顾、康复和重返社会的必要支持和服务</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包括庇护所、心理支持和法律援助</w:t>
      </w:r>
      <w:r w:rsidR="00F716B3" w:rsidRPr="00880599">
        <w:rPr>
          <w:rFonts w:ascii="Time New Roman" w:eastAsia="黑体" w:hAnsi="Time New Roman" w:hint="eastAsia"/>
          <w:shd w:val="clear" w:color="auto" w:fill="FFFFFF"/>
        </w:rPr>
        <w:t>；</w:t>
      </w:r>
      <w:r w:rsidRPr="00880599">
        <w:rPr>
          <w:rFonts w:ascii="Time New Roman" w:eastAsia="黑体" w:hAnsi="Time New Roman"/>
        </w:rPr>
        <w:t xml:space="preserve"> </w:t>
      </w:r>
    </w:p>
    <w:p w14:paraId="55C8CB57" w14:textId="407EBCE4" w:rsidR="009A3A07" w:rsidRPr="00880599" w:rsidRDefault="009A3A07" w:rsidP="001C5B35">
      <w:pPr>
        <w:pStyle w:val="SingleTxtGC"/>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hint="eastAsia"/>
          <w:shd w:val="clear" w:color="auto" w:fill="FFFFFF"/>
        </w:rPr>
        <w:t>利用跨部门和对儿童敏感的程序调查所有贩运儿童案件</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并将行为人绳之以法。</w:t>
      </w:r>
    </w:p>
    <w:p w14:paraId="132DACB7" w14:textId="77777777" w:rsidR="009A3A07" w:rsidRPr="00880599" w:rsidRDefault="009A3A07" w:rsidP="001C5B35">
      <w:pPr>
        <w:pStyle w:val="H23GC"/>
      </w:pPr>
      <w:r w:rsidRPr="00880599">
        <w:tab/>
      </w:r>
      <w:r w:rsidRPr="00880599">
        <w:tab/>
      </w:r>
      <w:r w:rsidRPr="00880599">
        <w:rPr>
          <w:rFonts w:hint="eastAsia"/>
        </w:rPr>
        <w:t>儿童司法</w:t>
      </w:r>
    </w:p>
    <w:p w14:paraId="5A479AD5" w14:textId="5A088103" w:rsidR="009A3A07" w:rsidRPr="00880599" w:rsidRDefault="00F716B3" w:rsidP="001C5B35">
      <w:pPr>
        <w:pStyle w:val="SingleTxtGC"/>
      </w:pPr>
      <w:r w:rsidRPr="00880599">
        <w:t>45.</w:t>
      </w:r>
      <w:r w:rsidR="009A3A07" w:rsidRPr="00880599">
        <w:tab/>
      </w:r>
      <w:r w:rsidR="009A3A07" w:rsidRPr="00880599">
        <w:rPr>
          <w:rFonts w:hint="eastAsia"/>
          <w:shd w:val="clear" w:color="auto" w:fill="FFFFFF"/>
        </w:rPr>
        <w:t>委员会深为关切地注意到</w:t>
      </w:r>
      <w:r w:rsidRPr="00880599">
        <w:rPr>
          <w:rFonts w:cs="Arial" w:hint="eastAsia"/>
          <w:shd w:val="clear" w:color="auto" w:fill="FFFFFF"/>
        </w:rPr>
        <w:t>：</w:t>
      </w:r>
    </w:p>
    <w:p w14:paraId="080BB99F" w14:textId="2EA27009" w:rsidR="009A3A07" w:rsidRPr="00880599" w:rsidRDefault="009A3A07" w:rsidP="001C5B35">
      <w:pPr>
        <w:pStyle w:val="SingleTxtGC"/>
      </w:pPr>
      <w:r w:rsidRPr="00880599">
        <w:tab/>
      </w:r>
      <w:r w:rsidR="00F716B3" w:rsidRPr="00880599">
        <w:t>(a)</w:t>
      </w:r>
      <w:r w:rsidRPr="00880599">
        <w:tab/>
      </w:r>
      <w:r w:rsidRPr="00880599">
        <w:rPr>
          <w:rFonts w:hint="eastAsia"/>
          <w:shd w:val="clear" w:color="auto" w:fill="FFFFFF"/>
        </w:rPr>
        <w:t>在落实</w:t>
      </w:r>
      <w:r w:rsidR="00F716B3" w:rsidRPr="00880599">
        <w:rPr>
          <w:rFonts w:cs="Arial"/>
          <w:shd w:val="clear" w:color="auto" w:fill="FFFFFF"/>
        </w:rPr>
        <w:t>2</w:t>
      </w:r>
      <w:r w:rsidRPr="00880599">
        <w:rPr>
          <w:rFonts w:cs="Arial"/>
          <w:shd w:val="clear" w:color="auto" w:fill="FFFFFF"/>
        </w:rPr>
        <w:t>0</w:t>
      </w:r>
      <w:r w:rsidR="00F716B3" w:rsidRPr="00880599">
        <w:rPr>
          <w:rFonts w:cs="Arial"/>
          <w:shd w:val="clear" w:color="auto" w:fill="FFFFFF"/>
        </w:rPr>
        <w:t>16</w:t>
      </w:r>
      <w:r w:rsidRPr="00880599">
        <w:rPr>
          <w:rFonts w:hint="eastAsia"/>
          <w:shd w:val="clear" w:color="auto" w:fill="FFFFFF"/>
        </w:rPr>
        <w:t>年和</w:t>
      </w:r>
      <w:r w:rsidR="00F716B3" w:rsidRPr="00880599">
        <w:rPr>
          <w:rFonts w:cs="Arial"/>
          <w:shd w:val="clear" w:color="auto" w:fill="FFFFFF"/>
        </w:rPr>
        <w:t>2</w:t>
      </w:r>
      <w:r w:rsidRPr="00880599">
        <w:rPr>
          <w:rFonts w:cs="Arial"/>
          <w:shd w:val="clear" w:color="auto" w:fill="FFFFFF"/>
        </w:rPr>
        <w:t>00</w:t>
      </w:r>
      <w:r w:rsidR="00F716B3" w:rsidRPr="00880599">
        <w:rPr>
          <w:rFonts w:cs="Arial"/>
          <w:shd w:val="clear" w:color="auto" w:fill="FFFFFF"/>
        </w:rPr>
        <w:t>8</w:t>
      </w:r>
      <w:r w:rsidRPr="00880599">
        <w:rPr>
          <w:rFonts w:hint="eastAsia"/>
          <w:shd w:val="clear" w:color="auto" w:fill="FFFFFF"/>
        </w:rPr>
        <w:t>年关于儿童司法的建议方面完全没有进展</w:t>
      </w:r>
      <w:r w:rsidR="00F716B3" w:rsidRPr="00880599">
        <w:rPr>
          <w:rFonts w:hint="eastAsia"/>
          <w:shd w:val="clear" w:color="auto" w:fill="FFFFFF"/>
        </w:rPr>
        <w:t>；</w:t>
      </w:r>
      <w:r w:rsidRPr="00880599">
        <w:t xml:space="preserve"> </w:t>
      </w:r>
    </w:p>
    <w:p w14:paraId="44DCACE1" w14:textId="24545DC3" w:rsidR="009A3A07" w:rsidRPr="00880599" w:rsidRDefault="009A3A07" w:rsidP="001C5B35">
      <w:pPr>
        <w:pStyle w:val="SingleTxtGC"/>
      </w:pPr>
      <w:r w:rsidRPr="00880599">
        <w:tab/>
      </w:r>
      <w:r w:rsidR="00F716B3" w:rsidRPr="00880599">
        <w:t>(b)</w:t>
      </w:r>
      <w:r w:rsidRPr="00880599">
        <w:tab/>
      </w:r>
      <w:r w:rsidRPr="00880599">
        <w:rPr>
          <w:rFonts w:hint="eastAsia"/>
          <w:shd w:val="clear" w:color="auto" w:fill="FFFFFF"/>
        </w:rPr>
        <w:t>为数极多的儿童仍然</w:t>
      </w:r>
      <w:r w:rsidR="00F716B3" w:rsidRPr="00880599">
        <w:rPr>
          <w:rFonts w:cs="Arial" w:hint="eastAsia"/>
          <w:shd w:val="clear" w:color="auto" w:fill="FFFFFF"/>
        </w:rPr>
        <w:t>：</w:t>
      </w:r>
      <w:r w:rsidR="00F716B3" w:rsidRPr="00880599">
        <w:rPr>
          <w:rFonts w:hint="eastAsia"/>
          <w:shd w:val="clear" w:color="auto" w:fill="FFFFFF"/>
        </w:rPr>
        <w:t>(</w:t>
      </w:r>
      <w:proofErr w:type="gramStart"/>
      <w:r w:rsidRPr="00880599">
        <w:rPr>
          <w:rFonts w:hint="eastAsia"/>
          <w:shd w:val="clear" w:color="auto" w:fill="FFFFFF"/>
        </w:rPr>
        <w:t>一</w:t>
      </w:r>
      <w:proofErr w:type="gramEnd"/>
      <w:r w:rsidR="00F716B3" w:rsidRPr="00880599">
        <w:rPr>
          <w:rFonts w:hint="eastAsia"/>
          <w:shd w:val="clear" w:color="auto" w:fill="FFFFFF"/>
        </w:rPr>
        <w:t>)</w:t>
      </w:r>
      <w:r w:rsidR="001C5B35" w:rsidRPr="00880599">
        <w:rPr>
          <w:shd w:val="clear" w:color="auto" w:fill="FFFFFF"/>
        </w:rPr>
        <w:t xml:space="preserve"> </w:t>
      </w:r>
      <w:r w:rsidRPr="00880599">
        <w:rPr>
          <w:rFonts w:hint="eastAsia"/>
          <w:shd w:val="clear" w:color="auto" w:fill="FFFFFF"/>
        </w:rPr>
        <w:t>受到《打击未成年人和未成年人反社会行为法》的影响</w:t>
      </w:r>
      <w:r w:rsidR="00F716B3" w:rsidRPr="00880599">
        <w:rPr>
          <w:rFonts w:hint="eastAsia"/>
          <w:shd w:val="clear" w:color="auto" w:fill="FFFFFF"/>
        </w:rPr>
        <w:t>；</w:t>
      </w:r>
      <w:r w:rsidR="001C5B35" w:rsidRPr="00880599">
        <w:rPr>
          <w:rFonts w:hint="eastAsia"/>
          <w:shd w:val="clear" w:color="auto" w:fill="FFFFFF"/>
        </w:rPr>
        <w:t>(</w:t>
      </w:r>
      <w:r w:rsidR="00355726" w:rsidRPr="00880599">
        <w:rPr>
          <w:rFonts w:hint="eastAsia"/>
          <w:shd w:val="clear" w:color="auto" w:fill="FFFFFF"/>
        </w:rPr>
        <w:t>二</w:t>
      </w:r>
      <w:r w:rsidR="001C5B35" w:rsidRPr="00880599">
        <w:rPr>
          <w:rFonts w:hint="eastAsia"/>
          <w:shd w:val="clear" w:color="auto" w:fill="FFFFFF"/>
        </w:rPr>
        <w:t>)</w:t>
      </w:r>
      <w:r w:rsidR="00355726" w:rsidRPr="00880599">
        <w:rPr>
          <w:shd w:val="clear" w:color="auto" w:fill="FFFFFF"/>
        </w:rPr>
        <w:t xml:space="preserve"> </w:t>
      </w:r>
      <w:r w:rsidRPr="00880599">
        <w:rPr>
          <w:rFonts w:hint="eastAsia"/>
          <w:shd w:val="clear" w:color="auto" w:fill="FFFFFF"/>
        </w:rPr>
        <w:t>被剥夺自由</w:t>
      </w:r>
      <w:r w:rsidR="00F716B3" w:rsidRPr="00880599">
        <w:rPr>
          <w:rFonts w:hint="eastAsia"/>
          <w:shd w:val="clear" w:color="auto" w:fill="FFFFFF"/>
        </w:rPr>
        <w:t>，</w:t>
      </w:r>
      <w:r w:rsidRPr="00880599">
        <w:rPr>
          <w:rFonts w:hint="eastAsia"/>
          <w:shd w:val="clear" w:color="auto" w:fill="FFFFFF"/>
        </w:rPr>
        <w:t>无法获得适当的法律代理</w:t>
      </w:r>
      <w:r w:rsidR="00F716B3" w:rsidRPr="00880599">
        <w:rPr>
          <w:rFonts w:hint="eastAsia"/>
          <w:shd w:val="clear" w:color="auto" w:fill="FFFFFF"/>
        </w:rPr>
        <w:t>，</w:t>
      </w:r>
      <w:r w:rsidRPr="00880599">
        <w:rPr>
          <w:rFonts w:hint="eastAsia"/>
          <w:shd w:val="clear" w:color="auto" w:fill="FFFFFF"/>
        </w:rPr>
        <w:t>也不可能进行司法审查</w:t>
      </w:r>
      <w:r w:rsidR="00F716B3" w:rsidRPr="00880599">
        <w:rPr>
          <w:rFonts w:hint="eastAsia"/>
          <w:shd w:val="clear" w:color="auto" w:fill="FFFFFF"/>
        </w:rPr>
        <w:t>；</w:t>
      </w:r>
      <w:r w:rsidR="00F716B3" w:rsidRPr="00880599">
        <w:rPr>
          <w:rFonts w:hint="eastAsia"/>
          <w:shd w:val="clear" w:color="auto" w:fill="FFFFFF"/>
        </w:rPr>
        <w:t>(</w:t>
      </w:r>
      <w:r w:rsidRPr="00880599">
        <w:rPr>
          <w:rFonts w:hint="eastAsia"/>
          <w:shd w:val="clear" w:color="auto" w:fill="FFFFFF"/>
        </w:rPr>
        <w:t>三</w:t>
      </w:r>
      <w:r w:rsidR="00F716B3" w:rsidRPr="00880599">
        <w:rPr>
          <w:rFonts w:hint="eastAsia"/>
          <w:shd w:val="clear" w:color="auto" w:fill="FFFFFF"/>
        </w:rPr>
        <w:t>)</w:t>
      </w:r>
      <w:r w:rsidR="00355726" w:rsidRPr="00880599">
        <w:rPr>
          <w:shd w:val="clear" w:color="auto" w:fill="FFFFFF"/>
        </w:rPr>
        <w:t xml:space="preserve"> </w:t>
      </w:r>
      <w:r w:rsidRPr="00880599">
        <w:rPr>
          <w:rFonts w:hint="eastAsia"/>
          <w:shd w:val="clear" w:color="auto" w:fill="FFFFFF"/>
        </w:rPr>
        <w:t>居住在生活条件较差的教养和教育设施中</w:t>
      </w:r>
      <w:r w:rsidR="00F716B3" w:rsidRPr="00880599">
        <w:rPr>
          <w:rFonts w:hint="eastAsia"/>
          <w:shd w:val="clear" w:color="auto" w:fill="FFFFFF"/>
        </w:rPr>
        <w:t>；</w:t>
      </w:r>
      <w:r w:rsidR="00F716B3" w:rsidRPr="00880599">
        <w:rPr>
          <w:rFonts w:hint="eastAsia"/>
          <w:shd w:val="clear" w:color="auto" w:fill="FFFFFF"/>
        </w:rPr>
        <w:t>(</w:t>
      </w:r>
      <w:r w:rsidRPr="00880599">
        <w:rPr>
          <w:rFonts w:hint="eastAsia"/>
          <w:shd w:val="clear" w:color="auto" w:fill="FFFFFF"/>
        </w:rPr>
        <w:t>四</w:t>
      </w:r>
      <w:r w:rsidR="00F716B3" w:rsidRPr="00880599">
        <w:rPr>
          <w:rFonts w:hint="eastAsia"/>
          <w:shd w:val="clear" w:color="auto" w:fill="FFFFFF"/>
        </w:rPr>
        <w:t>)</w:t>
      </w:r>
      <w:r w:rsidR="00355726" w:rsidRPr="00880599">
        <w:rPr>
          <w:shd w:val="clear" w:color="auto" w:fill="FFFFFF"/>
        </w:rPr>
        <w:t xml:space="preserve"> </w:t>
      </w:r>
      <w:r w:rsidRPr="00880599">
        <w:rPr>
          <w:rFonts w:hint="eastAsia"/>
          <w:shd w:val="clear" w:color="auto" w:fill="FFFFFF"/>
        </w:rPr>
        <w:t>根据《打击未成年人和未成年人反社会行为法》被安置在教养寄宿学校。</w:t>
      </w:r>
    </w:p>
    <w:p w14:paraId="60E0FC58" w14:textId="0CECD255" w:rsidR="009A3A07" w:rsidRPr="00880599" w:rsidRDefault="00F716B3" w:rsidP="00355726">
      <w:pPr>
        <w:pStyle w:val="SingleTxtGC"/>
        <w:rPr>
          <w:rFonts w:ascii="Time New Roman" w:eastAsia="黑体" w:hAnsi="Time New Roman" w:hint="eastAsia"/>
        </w:rPr>
      </w:pPr>
      <w:r w:rsidRPr="00880599">
        <w:t>46.</w:t>
      </w:r>
      <w:r w:rsidR="009A3A07" w:rsidRPr="00880599">
        <w:tab/>
      </w:r>
      <w:r w:rsidR="009A3A07" w:rsidRPr="00880599">
        <w:rPr>
          <w:rFonts w:ascii="Time New Roman" w:eastAsia="黑体" w:hAnsi="Time New Roman" w:hint="eastAsia"/>
          <w:shd w:val="clear" w:color="auto" w:fill="FFFFFF"/>
        </w:rPr>
        <w:t>委员会回顾其关于儿童司法系统中的儿童权利的第</w:t>
      </w:r>
      <w:r w:rsidRPr="00880599">
        <w:rPr>
          <w:rFonts w:ascii="Time New Roman" w:eastAsia="黑体" w:hAnsi="Time New Roman" w:cs="Arial"/>
          <w:shd w:val="clear" w:color="auto" w:fill="FFFFFF"/>
        </w:rPr>
        <w:t>24</w:t>
      </w:r>
      <w:r w:rsidR="009A3A07" w:rsidRPr="00880599">
        <w:rPr>
          <w:rFonts w:ascii="Time New Roman" w:eastAsia="黑体" w:hAnsi="Time New Roman" w:hint="eastAsia"/>
          <w:shd w:val="clear" w:color="auto" w:fill="FFFFFF"/>
        </w:rPr>
        <w:t>号一般性意见</w:t>
      </w:r>
      <w:r w:rsidRPr="00880599">
        <w:rPr>
          <w:rFonts w:ascii="Time New Roman" w:eastAsia="黑体" w:hAnsi="Time New Roman" w:hint="eastAsia"/>
          <w:shd w:val="clear" w:color="auto" w:fill="FFFFFF"/>
        </w:rPr>
        <w:t>(</w:t>
      </w:r>
      <w:r w:rsidRPr="00880599">
        <w:rPr>
          <w:rFonts w:ascii="Time New Roman" w:eastAsia="黑体" w:hAnsi="Time New Roman" w:cs="Arial"/>
          <w:shd w:val="clear" w:color="auto" w:fill="FFFFFF"/>
        </w:rPr>
        <w:t>2</w:t>
      </w:r>
      <w:r w:rsidR="009A3A07" w:rsidRPr="00880599">
        <w:rPr>
          <w:rFonts w:ascii="Time New Roman" w:eastAsia="黑体" w:hAnsi="Time New Roman" w:cs="Arial"/>
          <w:shd w:val="clear" w:color="auto" w:fill="FFFFFF"/>
        </w:rPr>
        <w:t>0</w:t>
      </w:r>
      <w:r w:rsidRPr="00880599">
        <w:rPr>
          <w:rFonts w:ascii="Time New Roman" w:eastAsia="黑体" w:hAnsi="Time New Roman" w:cs="Arial"/>
          <w:shd w:val="clear" w:color="auto" w:fill="FFFFFF"/>
        </w:rPr>
        <w:t>19</w:t>
      </w:r>
      <w:r w:rsidR="009A3A07" w:rsidRPr="00880599">
        <w:rPr>
          <w:rFonts w:ascii="Time New Roman" w:eastAsia="黑体" w:hAnsi="Time New Roman" w:hint="eastAsia"/>
          <w:shd w:val="clear" w:color="auto" w:fill="FFFFFF"/>
        </w:rPr>
        <w:t>年</w:t>
      </w:r>
      <w:r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敦促缔约国执行委员会先前的建议</w:t>
      </w:r>
      <w:r w:rsidRPr="00880599">
        <w:rPr>
          <w:rFonts w:ascii="Time New Roman" w:eastAsia="黑体" w:hAnsi="Time New Roman" w:hint="eastAsia"/>
          <w:shd w:val="clear" w:color="auto" w:fill="FFFFFF"/>
        </w:rPr>
        <w:t>，</w:t>
      </w:r>
      <w:r w:rsidR="009A3A07" w:rsidRPr="00880599">
        <w:rPr>
          <w:rStyle w:val="a8"/>
          <w:rFonts w:ascii="Time New Roman" w:eastAsia="黑体" w:hAnsi="Time New Roman" w:cs="微软雅黑"/>
          <w:color w:val="333333"/>
          <w:szCs w:val="24"/>
          <w:shd w:val="clear" w:color="auto" w:fill="FFFFFF"/>
        </w:rPr>
        <w:footnoteReference w:id="6"/>
      </w:r>
      <w:r w:rsidR="003D3B08" w:rsidRPr="00880599">
        <w:rPr>
          <w:rFonts w:ascii="Time New Roman" w:eastAsia="黑体" w:hAnsi="Time New Roman" w:hint="eastAsia"/>
          <w:shd w:val="clear" w:color="auto" w:fill="FFFFFF"/>
        </w:rPr>
        <w:t xml:space="preserve"> </w:t>
      </w:r>
      <w:r w:rsidR="009A3A07" w:rsidRPr="00880599">
        <w:rPr>
          <w:rFonts w:ascii="Time New Roman" w:eastAsia="黑体" w:hAnsi="Time New Roman" w:hint="eastAsia"/>
          <w:shd w:val="clear" w:color="auto" w:fill="FFFFFF"/>
        </w:rPr>
        <w:t>使其儿童司法系统完全符合《公约》和其他相关标准</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特别是</w:t>
      </w:r>
      <w:r w:rsidRPr="00880599">
        <w:rPr>
          <w:rFonts w:ascii="Time New Roman" w:eastAsia="黑体" w:hAnsi="Time New Roman" w:cs="Arial" w:hint="eastAsia"/>
          <w:shd w:val="clear" w:color="auto" w:fill="FFFFFF"/>
        </w:rPr>
        <w:t>：</w:t>
      </w:r>
    </w:p>
    <w:p w14:paraId="323D962F" w14:textId="583EC553" w:rsidR="009A3A07" w:rsidRPr="00880599" w:rsidRDefault="009A3A07" w:rsidP="00355726">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加快儿童司法制度改革</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通过关于刑事诉讼分流的法案</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并确保该法案积极促进</w:t>
      </w:r>
      <w:proofErr w:type="gramStart"/>
      <w:r w:rsidRPr="00880599">
        <w:rPr>
          <w:rFonts w:ascii="Time New Roman" w:eastAsia="黑体" w:hAnsi="Time New Roman" w:hint="eastAsia"/>
          <w:shd w:val="clear" w:color="auto" w:fill="FFFFFF"/>
        </w:rPr>
        <w:t>非司法</w:t>
      </w:r>
      <w:proofErr w:type="gramEnd"/>
      <w:r w:rsidRPr="00880599">
        <w:rPr>
          <w:rFonts w:ascii="Time New Roman" w:eastAsia="黑体" w:hAnsi="Time New Roman" w:hint="eastAsia"/>
          <w:shd w:val="clear" w:color="auto" w:fill="FFFFFF"/>
        </w:rPr>
        <w:t>措施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如分流、调解和心理社会支持</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帮助据称、被控或确认触犯刑法的儿童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并在可能的情况下对儿童采用非监禁措施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如缓刑或社区服务</w:t>
      </w:r>
      <w:r w:rsidR="00F716B3" w:rsidRPr="00880599">
        <w:rPr>
          <w:rFonts w:ascii="Time New Roman" w:eastAsia="黑体" w:hAnsi="Time New Roman" w:hint="eastAsia"/>
          <w:shd w:val="clear" w:color="auto" w:fill="FFFFFF"/>
        </w:rPr>
        <w:t>；</w:t>
      </w:r>
      <w:r w:rsidRPr="00880599">
        <w:rPr>
          <w:rFonts w:ascii="Time New Roman" w:eastAsia="黑体" w:hAnsi="Time New Roman"/>
        </w:rPr>
        <w:t xml:space="preserve"> </w:t>
      </w:r>
    </w:p>
    <w:p w14:paraId="7FB75739" w14:textId="310EC84D" w:rsidR="009A3A07" w:rsidRPr="00880599" w:rsidRDefault="009A3A07" w:rsidP="00355726">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紧急采取措施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废除《打击未成年人和未成年人反社会行为法》</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并确保未满最低刑事责任年龄的儿童不受惩罚措施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包括安置在教养寄宿学校</w:t>
      </w:r>
      <w:r w:rsidR="00F716B3" w:rsidRPr="00880599">
        <w:rPr>
          <w:rFonts w:ascii="Time New Roman" w:eastAsia="黑体" w:hAnsi="Time New Roman" w:hint="eastAsia"/>
          <w:shd w:val="clear" w:color="auto" w:fill="FFFFFF"/>
        </w:rPr>
        <w:t>；</w:t>
      </w:r>
      <w:r w:rsidRPr="00880599">
        <w:rPr>
          <w:rFonts w:ascii="Time New Roman" w:eastAsia="黑体" w:hAnsi="Time New Roman"/>
        </w:rPr>
        <w:t xml:space="preserve"> </w:t>
      </w:r>
    </w:p>
    <w:p w14:paraId="379A10DB" w14:textId="6D9F279C" w:rsidR="009A3A07" w:rsidRPr="00880599" w:rsidRDefault="009A3A07" w:rsidP="00355726">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(c)</w:t>
      </w:r>
      <w:r w:rsidRPr="00880599">
        <w:rPr>
          <w:rFonts w:ascii="Time New Roman" w:eastAsia="黑体" w:hAnsi="Time New Roman"/>
        </w:rPr>
        <w:tab/>
      </w:r>
      <w:r w:rsidRPr="00880599">
        <w:rPr>
          <w:rFonts w:ascii="Time New Roman" w:eastAsia="黑体" w:hAnsi="Time New Roman" w:hint="eastAsia"/>
          <w:shd w:val="clear" w:color="auto" w:fill="FFFFFF"/>
        </w:rPr>
        <w:t>确保在程序的早期阶段和整个法律诉讼过程中</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向被控或被确认触犯刑法的儿童有效提供合格和独立的法律援助</w:t>
      </w:r>
      <w:r w:rsidR="00F716B3" w:rsidRPr="00880599">
        <w:rPr>
          <w:rFonts w:ascii="Time New Roman" w:eastAsia="黑体" w:hAnsi="Time New Roman" w:hint="eastAsia"/>
          <w:shd w:val="clear" w:color="auto" w:fill="FFFFFF"/>
        </w:rPr>
        <w:t>；</w:t>
      </w:r>
    </w:p>
    <w:p w14:paraId="2C8571CF" w14:textId="76EF72E4" w:rsidR="009A3A07" w:rsidRPr="00880599" w:rsidRDefault="009A3A07" w:rsidP="00355726">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(d)</w:t>
      </w:r>
      <w:r w:rsidRPr="00880599">
        <w:rPr>
          <w:rFonts w:ascii="Time New Roman" w:eastAsia="黑体" w:hAnsi="Time New Roman"/>
        </w:rPr>
        <w:tab/>
      </w:r>
      <w:r w:rsidRPr="00880599">
        <w:rPr>
          <w:rFonts w:ascii="Time New Roman" w:eastAsia="黑体" w:hAnsi="Time New Roman" w:hint="eastAsia"/>
          <w:shd w:val="clear" w:color="auto" w:fill="FFFFFF"/>
        </w:rPr>
        <w:t>逐步停止使用惩教寄宿学校</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并在过渡期间确保此类设施中的儿童能够获得《儿童保护法》规定的保护措施</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并定期审查其安置情况</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以期予以撤销</w:t>
      </w:r>
      <w:r w:rsidR="00F716B3" w:rsidRPr="00880599">
        <w:rPr>
          <w:rFonts w:ascii="Time New Roman" w:eastAsia="黑体" w:hAnsi="Time New Roman" w:hint="eastAsia"/>
          <w:shd w:val="clear" w:color="auto" w:fill="FFFFFF"/>
        </w:rPr>
        <w:t>；</w:t>
      </w:r>
    </w:p>
    <w:p w14:paraId="166BDA48" w14:textId="2A57A68C" w:rsidR="009A3A07" w:rsidRPr="00880599" w:rsidRDefault="009A3A07" w:rsidP="00355726">
      <w:pPr>
        <w:pStyle w:val="SingleTxtGC"/>
      </w:pPr>
      <w:r w:rsidRPr="00880599">
        <w:rPr>
          <w:rFonts w:ascii="Time New Roman" w:eastAsia="黑体" w:hAnsi="Time New Roman"/>
        </w:rPr>
        <w:tab/>
      </w:r>
      <w:r w:rsidR="00F716B3" w:rsidRPr="00880599">
        <w:rPr>
          <w:rFonts w:ascii="Time New Roman" w:eastAsia="黑体" w:hAnsi="Time New Roman"/>
        </w:rPr>
        <w:t>(e)</w:t>
      </w:r>
      <w:r w:rsidRPr="00880599">
        <w:rPr>
          <w:rFonts w:ascii="Time New Roman" w:eastAsia="黑体" w:hAnsi="Time New Roman"/>
        </w:rPr>
        <w:tab/>
      </w:r>
      <w:r w:rsidRPr="00880599">
        <w:rPr>
          <w:rFonts w:ascii="Time New Roman" w:eastAsia="黑体" w:hAnsi="Time New Roman" w:hint="eastAsia"/>
          <w:shd w:val="clear" w:color="auto" w:fill="FFFFFF"/>
        </w:rPr>
        <w:t>确保将拘留作为最后手段使用</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拘留时间尽可能短</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拘留条件符合国际标准</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包括在监测和获得教育、医疗保健服务以及有利于儿童的投诉机制方面。</w:t>
      </w:r>
    </w:p>
    <w:p w14:paraId="541A3AA3" w14:textId="4AF9E5A4" w:rsidR="009A3A07" w:rsidRPr="00880599" w:rsidRDefault="003D3B08" w:rsidP="003D3B08">
      <w:pPr>
        <w:pStyle w:val="H23GC"/>
      </w:pPr>
      <w:r w:rsidRPr="00880599">
        <w:rPr>
          <w:rFonts w:cs="宋体"/>
        </w:rPr>
        <w:tab/>
      </w:r>
      <w:r w:rsidRPr="00880599">
        <w:rPr>
          <w:rFonts w:cs="宋体"/>
        </w:rPr>
        <w:tab/>
      </w:r>
      <w:r w:rsidR="009A3A07" w:rsidRPr="00880599">
        <w:rPr>
          <w:rFonts w:cs="宋体" w:hint="eastAsia"/>
        </w:rPr>
        <w:t>《</w:t>
      </w:r>
      <w:r w:rsidR="009A3A07" w:rsidRPr="00880599">
        <w:rPr>
          <w:rFonts w:hint="eastAsia"/>
          <w:shd w:val="clear" w:color="auto" w:fill="FFFFFF"/>
        </w:rPr>
        <w:t>关于儿童卷入武装冲突问题的任择议定书》</w:t>
      </w:r>
    </w:p>
    <w:p w14:paraId="0D4867BE" w14:textId="04E2D407" w:rsidR="009A3A07" w:rsidRPr="00880599" w:rsidRDefault="00F716B3" w:rsidP="003D3B08">
      <w:pPr>
        <w:pStyle w:val="SingleTxtGC"/>
        <w:rPr>
          <w:rFonts w:ascii="Time New Roman" w:eastAsia="黑体" w:hAnsi="Time New Roman" w:hint="eastAsia"/>
        </w:rPr>
      </w:pPr>
      <w:r w:rsidRPr="00880599">
        <w:t>47.</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委员会回顾其先前的建议</w:t>
      </w:r>
      <w:r w:rsidRPr="00880599">
        <w:rPr>
          <w:rFonts w:ascii="Time New Roman" w:eastAsia="黑体" w:hAnsi="Time New Roman" w:hint="eastAsia"/>
          <w:shd w:val="clear" w:color="auto" w:fill="FFFFFF"/>
        </w:rPr>
        <w:t>，</w:t>
      </w:r>
      <w:r w:rsidR="009A3A07" w:rsidRPr="00880599">
        <w:rPr>
          <w:rStyle w:val="a8"/>
          <w:rFonts w:ascii="Time New Roman" w:eastAsia="黑体" w:hAnsi="Time New Roman" w:cs="微软雅黑"/>
          <w:color w:val="333333"/>
          <w:szCs w:val="24"/>
          <w:shd w:val="clear" w:color="auto" w:fill="FFFFFF"/>
        </w:rPr>
        <w:footnoteReference w:id="7"/>
      </w:r>
      <w:r w:rsidR="003D3B08" w:rsidRPr="00880599">
        <w:rPr>
          <w:rFonts w:ascii="Time New Roman" w:eastAsia="黑体" w:hAnsi="Time New Roman" w:hint="eastAsia"/>
          <w:shd w:val="clear" w:color="auto" w:fill="FFFFFF"/>
        </w:rPr>
        <w:t xml:space="preserve"> </w:t>
      </w:r>
      <w:r w:rsidR="009A3A07" w:rsidRPr="00880599">
        <w:rPr>
          <w:rFonts w:ascii="Time New Roman" w:eastAsia="黑体" w:hAnsi="Time New Roman" w:hint="eastAsia"/>
          <w:shd w:val="clear" w:color="auto" w:fill="FFFFFF"/>
        </w:rPr>
        <w:t>建议缔约国</w:t>
      </w:r>
      <w:r w:rsidRPr="00880599">
        <w:rPr>
          <w:rFonts w:ascii="Time New Roman" w:eastAsia="黑体" w:hAnsi="Time New Roman" w:cs="Arial" w:hint="eastAsia"/>
          <w:shd w:val="clear" w:color="auto" w:fill="FFFFFF"/>
        </w:rPr>
        <w:t>：</w:t>
      </w:r>
    </w:p>
    <w:p w14:paraId="2DC0A669" w14:textId="528FD5D0" w:rsidR="009A3A07" w:rsidRPr="00880599" w:rsidRDefault="009A3A07" w:rsidP="003D3B08">
      <w:pPr>
        <w:pStyle w:val="SingleTxtGC"/>
        <w:rPr>
          <w:rFonts w:ascii="Time New Roman" w:eastAsia="黑体" w:hAnsi="Time New Roman" w:hint="eastAsia"/>
        </w:rPr>
      </w:pPr>
      <w:r w:rsidRPr="00880599">
        <w:rPr>
          <w:rFonts w:ascii="Time New Roman" w:eastAsia="黑体" w:hAnsi="Time New Roman"/>
        </w:rPr>
        <w:tab/>
      </w:r>
      <w:r w:rsidR="00F716B3" w:rsidRPr="00880599">
        <w:rPr>
          <w:rFonts w:ascii="Time New Roman" w:eastAsia="黑体" w:hAnsi="Time New Roman"/>
        </w:rPr>
        <w:t>(a)</w:t>
      </w:r>
      <w:r w:rsidRPr="00880599">
        <w:rPr>
          <w:rFonts w:ascii="Time New Roman" w:eastAsia="黑体" w:hAnsi="Time New Roman"/>
        </w:rPr>
        <w:tab/>
      </w:r>
      <w:r w:rsidRPr="00880599">
        <w:rPr>
          <w:rFonts w:ascii="Time New Roman" w:eastAsia="黑体" w:hAnsi="Time New Roman" w:hint="eastAsia"/>
          <w:shd w:val="clear" w:color="auto" w:fill="FFFFFF"/>
        </w:rPr>
        <w:t>将武装部队和非国家武装团体在敌对行动中招募和使用儿童定为犯罪</w:t>
      </w:r>
      <w:r w:rsidR="00F716B3" w:rsidRPr="00880599">
        <w:rPr>
          <w:rFonts w:ascii="Time New Roman" w:eastAsia="黑体" w:hAnsi="Time New Roman" w:hint="eastAsia"/>
          <w:shd w:val="clear" w:color="auto" w:fill="FFFFFF"/>
        </w:rPr>
        <w:t>；</w:t>
      </w:r>
    </w:p>
    <w:p w14:paraId="52BCE16F" w14:textId="35175D9A" w:rsidR="009A3A07" w:rsidRPr="00880599" w:rsidRDefault="009A3A07" w:rsidP="003D3B08">
      <w:pPr>
        <w:pStyle w:val="SingleTxtGC"/>
      </w:pPr>
      <w:r w:rsidRPr="00880599">
        <w:rPr>
          <w:rFonts w:ascii="Time New Roman" w:eastAsia="黑体" w:hAnsi="Time New Roman"/>
        </w:rPr>
        <w:tab/>
      </w:r>
      <w:r w:rsidR="00F716B3" w:rsidRPr="00880599">
        <w:rPr>
          <w:rFonts w:ascii="Time New Roman" w:eastAsia="黑体" w:hAnsi="Time New Roman"/>
        </w:rPr>
        <w:t>(b)</w:t>
      </w:r>
      <w:r w:rsidRPr="00880599">
        <w:rPr>
          <w:rFonts w:ascii="Time New Roman" w:eastAsia="黑体" w:hAnsi="Time New Roman"/>
        </w:rPr>
        <w:tab/>
      </w:r>
      <w:r w:rsidRPr="00880599">
        <w:rPr>
          <w:rFonts w:ascii="Time New Roman" w:eastAsia="黑体" w:hAnsi="Time New Roman" w:hint="eastAsia"/>
          <w:shd w:val="clear" w:color="auto" w:fill="FFFFFF"/>
        </w:rPr>
        <w:t>建立一个机制</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以便在进入缔约国时及早识别可能曾被招募或用于国外武装冲突的儿童</w:t>
      </w:r>
      <w:r w:rsidR="00F716B3" w:rsidRPr="00880599">
        <w:rPr>
          <w:rFonts w:ascii="Time New Roman" w:eastAsia="黑体" w:hAnsi="Time New Roman" w:hint="eastAsia"/>
          <w:shd w:val="clear" w:color="auto" w:fill="FFFFFF"/>
        </w:rPr>
        <w:t>，</w:t>
      </w:r>
      <w:r w:rsidRPr="00880599">
        <w:rPr>
          <w:rFonts w:ascii="Time New Roman" w:eastAsia="黑体" w:hAnsi="Time New Roman" w:hint="eastAsia"/>
          <w:shd w:val="clear" w:color="auto" w:fill="FFFFFF"/>
        </w:rPr>
        <w:t>并为他们的身心康复、康复和融入社会提供支持</w:t>
      </w:r>
      <w:r w:rsidRPr="00880599">
        <w:rPr>
          <w:rFonts w:hint="eastAsia"/>
          <w:shd w:val="clear" w:color="auto" w:fill="FFFFFF"/>
        </w:rPr>
        <w:t>。</w:t>
      </w:r>
    </w:p>
    <w:p w14:paraId="3321509E" w14:textId="3227FF9B" w:rsidR="009A3A07" w:rsidRPr="00880599" w:rsidRDefault="009A3A07" w:rsidP="003D3B08">
      <w:pPr>
        <w:pStyle w:val="H1GC"/>
      </w:pPr>
      <w:r w:rsidRPr="00880599">
        <w:tab/>
      </w:r>
      <w:r w:rsidR="00F716B3" w:rsidRPr="00880599">
        <w:t>L</w:t>
      </w:r>
      <w:r w:rsidRPr="00880599">
        <w:t>.</w:t>
      </w:r>
      <w:r w:rsidRPr="00880599">
        <w:tab/>
      </w:r>
      <w:r w:rsidRPr="00880599">
        <w:rPr>
          <w:rFonts w:hint="eastAsia"/>
          <w:shd w:val="clear" w:color="auto" w:fill="FFFFFF"/>
        </w:rPr>
        <w:t>批准《关于设定来文程序的任择议定书》</w:t>
      </w:r>
    </w:p>
    <w:p w14:paraId="201E8974" w14:textId="201A737E" w:rsidR="009A3A07" w:rsidRPr="00880599" w:rsidRDefault="00F716B3" w:rsidP="003D3B08">
      <w:pPr>
        <w:pStyle w:val="SingleTxtGC"/>
      </w:pPr>
      <w:r w:rsidRPr="00880599">
        <w:rPr>
          <w:rFonts w:ascii="Time New Roman" w:eastAsia="黑体" w:hAnsi="Time New Roman"/>
        </w:rPr>
        <w:t>48.</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委员会建议缔约国为进一步加强儿童权利的落实</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加入《关于设定来文程序的任择议定书》</w:t>
      </w:r>
      <w:r w:rsidR="009A3A07" w:rsidRPr="00880599">
        <w:rPr>
          <w:rFonts w:hint="eastAsia"/>
          <w:shd w:val="clear" w:color="auto" w:fill="FFFFFF"/>
        </w:rPr>
        <w:t>。</w:t>
      </w:r>
    </w:p>
    <w:p w14:paraId="4E8BE8A1" w14:textId="055D409B" w:rsidR="009A3A07" w:rsidRPr="00880599" w:rsidRDefault="009A3A07" w:rsidP="00D4179A">
      <w:pPr>
        <w:pStyle w:val="H1GC"/>
      </w:pPr>
      <w:r w:rsidRPr="00880599">
        <w:tab/>
      </w:r>
      <w:r w:rsidR="00F716B3" w:rsidRPr="00880599">
        <w:t>M</w:t>
      </w:r>
      <w:r w:rsidRPr="00880599">
        <w:t>.</w:t>
      </w:r>
      <w:r w:rsidRPr="00880599">
        <w:tab/>
      </w:r>
      <w:r w:rsidRPr="00880599">
        <w:rPr>
          <w:rFonts w:hint="eastAsia"/>
        </w:rPr>
        <w:t>批准国际人权文书</w:t>
      </w:r>
    </w:p>
    <w:p w14:paraId="686838E2" w14:textId="42B97DE7" w:rsidR="009A3A07" w:rsidRPr="00880599" w:rsidRDefault="00F716B3" w:rsidP="00D4179A">
      <w:pPr>
        <w:pStyle w:val="SingleTxtGC"/>
      </w:pPr>
      <w:r w:rsidRPr="00880599">
        <w:rPr>
          <w:rFonts w:ascii="Time New Roman" w:eastAsia="黑体" w:hAnsi="Time New Roman"/>
        </w:rPr>
        <w:t>49.</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委员会建议缔约国为进一步加强儿童权利的落实</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考虑批准《保护所有人免遭强迫失踪国际公约》和《保护所有移</w:t>
      </w:r>
      <w:proofErr w:type="gramStart"/>
      <w:r w:rsidR="009A3A07" w:rsidRPr="00880599">
        <w:rPr>
          <w:rFonts w:ascii="Time New Roman" w:eastAsia="黑体" w:hAnsi="Time New Roman" w:hint="eastAsia"/>
          <w:shd w:val="clear" w:color="auto" w:fill="FFFFFF"/>
        </w:rPr>
        <w:t>徙工</w:t>
      </w:r>
      <w:proofErr w:type="gramEnd"/>
      <w:r w:rsidR="009A3A07" w:rsidRPr="00880599">
        <w:rPr>
          <w:rFonts w:ascii="Time New Roman" w:eastAsia="黑体" w:hAnsi="Time New Roman" w:hint="eastAsia"/>
          <w:shd w:val="clear" w:color="auto" w:fill="FFFFFF"/>
        </w:rPr>
        <w:t>人及其家庭成员权利国际公约》</w:t>
      </w:r>
      <w:r w:rsidR="009A3A07" w:rsidRPr="00880599">
        <w:rPr>
          <w:rFonts w:hint="eastAsia"/>
          <w:shd w:val="clear" w:color="auto" w:fill="FFFFFF"/>
        </w:rPr>
        <w:t>。</w:t>
      </w:r>
      <w:r w:rsidR="009A3A07" w:rsidRPr="00880599">
        <w:t xml:space="preserve"> </w:t>
      </w:r>
    </w:p>
    <w:p w14:paraId="015B327D" w14:textId="72822C86" w:rsidR="009A3A07" w:rsidRPr="00880599" w:rsidRDefault="009A3A07" w:rsidP="00D4179A">
      <w:pPr>
        <w:pStyle w:val="H1GC"/>
      </w:pPr>
      <w:r w:rsidRPr="00880599">
        <w:tab/>
      </w:r>
      <w:r w:rsidR="00F716B3" w:rsidRPr="00880599">
        <w:t>N</w:t>
      </w:r>
      <w:r w:rsidRPr="00880599">
        <w:t>.</w:t>
      </w:r>
      <w:r w:rsidRPr="00880599">
        <w:tab/>
      </w:r>
      <w:r w:rsidRPr="00880599">
        <w:rPr>
          <w:rFonts w:hint="eastAsia"/>
        </w:rPr>
        <w:t>与区域机构的合作</w:t>
      </w:r>
    </w:p>
    <w:p w14:paraId="22AC869B" w14:textId="209BD119" w:rsidR="009A3A07" w:rsidRPr="00880599" w:rsidRDefault="00F716B3" w:rsidP="00D4179A">
      <w:pPr>
        <w:pStyle w:val="SingleTxtGC"/>
        <w:rPr>
          <w:rFonts w:ascii="Time New Roman" w:eastAsia="黑体" w:hAnsi="Time New Roman" w:hint="eastAsia"/>
        </w:rPr>
      </w:pPr>
      <w:r w:rsidRPr="00880599">
        <w:rPr>
          <w:rFonts w:ascii="Time New Roman" w:eastAsia="黑体" w:hAnsi="Time New Roman"/>
        </w:rPr>
        <w:t>50.</w:t>
      </w:r>
      <w:r w:rsidR="009A3A07" w:rsidRPr="00880599">
        <w:rPr>
          <w:rFonts w:ascii="Time New Roman" w:eastAsia="黑体" w:hAnsi="Time New Roman"/>
        </w:rPr>
        <w:tab/>
      </w:r>
      <w:r w:rsidR="009A3A07" w:rsidRPr="00880599">
        <w:rPr>
          <w:rFonts w:ascii="Time New Roman" w:eastAsia="黑体" w:hAnsi="Time New Roman" w:hint="eastAsia"/>
          <w:shd w:val="clear" w:color="auto" w:fill="FFFFFF"/>
        </w:rPr>
        <w:t>委员会建议缔约国继续就在缔约国和欧洲委员会其他成员国执行《公约》和其他人权文书与欧洲委员会合作。</w:t>
      </w:r>
    </w:p>
    <w:p w14:paraId="4FB4ADB1" w14:textId="569B7B46" w:rsidR="009A3A07" w:rsidRPr="00880599" w:rsidRDefault="009A3A07" w:rsidP="00D4179A">
      <w:pPr>
        <w:pStyle w:val="HChGC"/>
      </w:pPr>
      <w:r w:rsidRPr="00880599">
        <w:tab/>
      </w:r>
      <w:r w:rsidRPr="00880599">
        <w:rPr>
          <w:rFonts w:hint="eastAsia"/>
        </w:rPr>
        <w:t>四</w:t>
      </w:r>
      <w:r w:rsidR="00D4179A" w:rsidRPr="00880599">
        <w:rPr>
          <w:rFonts w:hint="eastAsia"/>
        </w:rPr>
        <w:t>.</w:t>
      </w:r>
      <w:r w:rsidR="00D4179A" w:rsidRPr="00880599">
        <w:tab/>
      </w:r>
      <w:r w:rsidRPr="00880599">
        <w:rPr>
          <w:rFonts w:hint="eastAsia"/>
        </w:rPr>
        <w:t>执行和报告</w:t>
      </w:r>
    </w:p>
    <w:p w14:paraId="61784C48" w14:textId="70CDD1AC" w:rsidR="009A3A07" w:rsidRPr="00880599" w:rsidRDefault="009A3A07" w:rsidP="00D4179A">
      <w:pPr>
        <w:pStyle w:val="H1GC"/>
        <w:rPr>
          <w:shd w:val="clear" w:color="auto" w:fill="FFFFFF"/>
        </w:rPr>
      </w:pPr>
      <w:r w:rsidRPr="00880599">
        <w:tab/>
      </w:r>
      <w:r w:rsidR="00F716B3" w:rsidRPr="00880599">
        <w:t>A</w:t>
      </w:r>
      <w:r w:rsidRPr="00880599">
        <w:t>.</w:t>
      </w:r>
      <w:r w:rsidRPr="00880599">
        <w:tab/>
      </w:r>
      <w:r w:rsidRPr="00880599">
        <w:rPr>
          <w:rFonts w:hint="eastAsia"/>
          <w:shd w:val="clear" w:color="auto" w:fill="FFFFFF"/>
        </w:rPr>
        <w:t>后续行动和传播</w:t>
      </w:r>
    </w:p>
    <w:p w14:paraId="5F135ABE" w14:textId="5F43C62B" w:rsidR="009A3A07" w:rsidRPr="00880599" w:rsidRDefault="00F716B3" w:rsidP="00D2751B">
      <w:pPr>
        <w:pStyle w:val="SingleTxtGC"/>
      </w:pPr>
      <w:r w:rsidRPr="00880599">
        <w:rPr>
          <w:lang w:eastAsia="ja-JP"/>
        </w:rPr>
        <w:t>51</w:t>
      </w:r>
      <w:r w:rsidRPr="00880599">
        <w:rPr>
          <w:rFonts w:ascii="Time New Roman" w:eastAsia="黑体" w:hAnsi="Time New Roman"/>
          <w:lang w:eastAsia="ja-JP"/>
        </w:rPr>
        <w:t>.</w:t>
      </w:r>
      <w:r w:rsidR="00D2751B" w:rsidRPr="00880599">
        <w:rPr>
          <w:rFonts w:ascii="Time New Roman" w:eastAsia="黑体" w:hAnsi="Time New Roman"/>
          <w:lang w:eastAsia="ja-JP"/>
        </w:rPr>
        <w:tab/>
      </w:r>
      <w:r w:rsidR="009A3A07" w:rsidRPr="00880599">
        <w:rPr>
          <w:rFonts w:ascii="Time New Roman" w:eastAsia="黑体" w:hAnsi="Time New Roman" w:hint="eastAsia"/>
          <w:shd w:val="clear" w:color="auto" w:fill="FFFFFF"/>
        </w:rPr>
        <w:t>委员会建议缔约国采取一切适当措施</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确保本结论性意见所载建议得到充分落实</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并向儿童</w:t>
      </w:r>
      <w:r w:rsidRPr="00880599">
        <w:rPr>
          <w:rFonts w:ascii="Time New Roman" w:eastAsia="黑体" w:hAnsi="Time New Roman" w:hint="eastAsia"/>
          <w:shd w:val="clear" w:color="auto" w:fill="FFFFFF"/>
        </w:rPr>
        <w:t>，</w:t>
      </w:r>
      <w:r w:rsidR="009A3A07" w:rsidRPr="00880599">
        <w:rPr>
          <w:rFonts w:ascii="Time New Roman" w:eastAsia="黑体" w:hAnsi="Time New Roman" w:hint="eastAsia"/>
          <w:shd w:val="clear" w:color="auto" w:fill="FFFFFF"/>
        </w:rPr>
        <w:t>包括处境最为不利的儿童传播和广泛提供适合儿童的版本。委员会还建议以缔约国各种语言广泛分发第六和第七次合并定期报告、对问题清单的书面答复和本结论性意见。</w:t>
      </w:r>
    </w:p>
    <w:p w14:paraId="048D1D25" w14:textId="1CB2225A" w:rsidR="009A3A07" w:rsidRPr="00880599" w:rsidRDefault="009A3A07" w:rsidP="00D2751B">
      <w:pPr>
        <w:pStyle w:val="H1GC"/>
      </w:pPr>
      <w:r w:rsidRPr="00880599">
        <w:tab/>
      </w:r>
      <w:r w:rsidR="00F716B3" w:rsidRPr="00880599">
        <w:t>B</w:t>
      </w:r>
      <w:r w:rsidRPr="00880599">
        <w:t>.</w:t>
      </w:r>
      <w:r w:rsidRPr="00880599">
        <w:tab/>
      </w:r>
      <w:r w:rsidRPr="00880599">
        <w:rPr>
          <w:rFonts w:cs="宋体" w:hint="eastAsia"/>
        </w:rPr>
        <w:t>下次报告</w:t>
      </w:r>
    </w:p>
    <w:p w14:paraId="690E57D1" w14:textId="2F1BF6D1" w:rsidR="001D2C3F" w:rsidRPr="00880599" w:rsidRDefault="00F716B3" w:rsidP="000024EE">
      <w:pPr>
        <w:pStyle w:val="SingleTxtGC"/>
        <w:rPr>
          <w:shd w:val="clear" w:color="auto" w:fill="FFFFFF"/>
        </w:rPr>
      </w:pPr>
      <w:bookmarkStart w:id="4" w:name="_Hlk138076014"/>
      <w:r w:rsidRPr="00880599">
        <w:t>52.</w:t>
      </w:r>
      <w:r w:rsidR="009A3A07" w:rsidRPr="00880599">
        <w:tab/>
      </w:r>
      <w:r w:rsidR="009A3A07" w:rsidRPr="00880599">
        <w:rPr>
          <w:rFonts w:hint="eastAsia"/>
          <w:shd w:val="clear" w:color="auto" w:fill="FFFFFF"/>
        </w:rPr>
        <w:t>委员会将根据以八年为一个审议周期的可预测报告日程表</w:t>
      </w:r>
      <w:r w:rsidRPr="00880599">
        <w:rPr>
          <w:rFonts w:hint="eastAsia"/>
          <w:shd w:val="clear" w:color="auto" w:fill="FFFFFF"/>
        </w:rPr>
        <w:t>，</w:t>
      </w:r>
      <w:r w:rsidR="009A3A07" w:rsidRPr="00880599">
        <w:rPr>
          <w:rFonts w:hint="eastAsia"/>
          <w:shd w:val="clear" w:color="auto" w:fill="FFFFFF"/>
        </w:rPr>
        <w:t>并在通过缔约国报告前议题和问题清单</w:t>
      </w:r>
      <w:r w:rsidRPr="00880599">
        <w:rPr>
          <w:rFonts w:hint="eastAsia"/>
          <w:shd w:val="clear" w:color="auto" w:fill="FFFFFF"/>
        </w:rPr>
        <w:t>(</w:t>
      </w:r>
      <w:r w:rsidR="009A3A07" w:rsidRPr="00880599">
        <w:rPr>
          <w:rFonts w:hint="eastAsia"/>
          <w:shd w:val="clear" w:color="auto" w:fill="FFFFFF"/>
        </w:rPr>
        <w:t>如适用</w:t>
      </w:r>
      <w:r w:rsidRPr="00880599">
        <w:rPr>
          <w:rFonts w:hint="eastAsia"/>
          <w:shd w:val="clear" w:color="auto" w:fill="FFFFFF"/>
        </w:rPr>
        <w:t>)</w:t>
      </w:r>
      <w:r w:rsidR="009A3A07" w:rsidRPr="00880599">
        <w:rPr>
          <w:rFonts w:hint="eastAsia"/>
          <w:shd w:val="clear" w:color="auto" w:fill="FFFFFF"/>
        </w:rPr>
        <w:t>之后</w:t>
      </w:r>
      <w:r w:rsidRPr="00880599">
        <w:rPr>
          <w:rFonts w:hint="eastAsia"/>
          <w:shd w:val="clear" w:color="auto" w:fill="FFFFFF"/>
        </w:rPr>
        <w:t>，</w:t>
      </w:r>
      <w:r w:rsidR="009A3A07" w:rsidRPr="00880599">
        <w:rPr>
          <w:rFonts w:hint="eastAsia"/>
          <w:shd w:val="clear" w:color="auto" w:fill="FFFFFF"/>
        </w:rPr>
        <w:t>在适当时候确定并告知缔约国应提交第八次定期报告的截止日期。报告应遵循委员会《条约专要报告协调准则》</w:t>
      </w:r>
      <w:r w:rsidRPr="00880599">
        <w:rPr>
          <w:rFonts w:hint="eastAsia"/>
          <w:shd w:val="clear" w:color="auto" w:fill="FFFFFF"/>
        </w:rPr>
        <w:t>，</w:t>
      </w:r>
      <w:r w:rsidR="009A3A07" w:rsidRPr="00880599">
        <w:rPr>
          <w:rStyle w:val="a8"/>
          <w:rFonts w:eastAsiaTheme="majorEastAsia" w:cs="微软雅黑"/>
          <w:color w:val="333333"/>
          <w:szCs w:val="24"/>
          <w:shd w:val="clear" w:color="auto" w:fill="FFFFFF"/>
        </w:rPr>
        <w:footnoteReference w:id="8"/>
      </w:r>
      <w:r w:rsidR="00E8271F" w:rsidRPr="00880599">
        <w:rPr>
          <w:rFonts w:hint="eastAsia"/>
          <w:shd w:val="clear" w:color="auto" w:fill="FFFFFF"/>
        </w:rPr>
        <w:t xml:space="preserve"> </w:t>
      </w:r>
      <w:r w:rsidR="009A3A07" w:rsidRPr="00880599">
        <w:rPr>
          <w:rFonts w:hint="eastAsia"/>
          <w:shd w:val="clear" w:color="auto" w:fill="FFFFFF"/>
        </w:rPr>
        <w:t>字数不得超过</w:t>
      </w:r>
      <w:r w:rsidRPr="00880599">
        <w:rPr>
          <w:rFonts w:cs="Arial"/>
          <w:shd w:val="clear" w:color="auto" w:fill="FFFFFF"/>
        </w:rPr>
        <w:t>21,2</w:t>
      </w:r>
      <w:r w:rsidR="009A3A07" w:rsidRPr="00880599">
        <w:rPr>
          <w:rFonts w:cs="Arial"/>
          <w:shd w:val="clear" w:color="auto" w:fill="FFFFFF"/>
        </w:rPr>
        <w:t>00</w:t>
      </w:r>
      <w:r w:rsidR="009A3A07" w:rsidRPr="00880599">
        <w:rPr>
          <w:rFonts w:hint="eastAsia"/>
          <w:shd w:val="clear" w:color="auto" w:fill="FFFFFF"/>
        </w:rPr>
        <w:t>。</w:t>
      </w:r>
      <w:r w:rsidR="009A3A07" w:rsidRPr="00880599">
        <w:rPr>
          <w:rStyle w:val="a8"/>
          <w:rFonts w:eastAsiaTheme="majorEastAsia" w:cs="微软雅黑"/>
          <w:color w:val="333333"/>
          <w:szCs w:val="24"/>
          <w:shd w:val="clear" w:color="auto" w:fill="FFFFFF"/>
        </w:rPr>
        <w:footnoteReference w:id="9"/>
      </w:r>
      <w:r w:rsidR="00F75F17" w:rsidRPr="00880599">
        <w:rPr>
          <w:rFonts w:hint="eastAsia"/>
          <w:shd w:val="clear" w:color="auto" w:fill="FFFFFF"/>
        </w:rPr>
        <w:t xml:space="preserve"> </w:t>
      </w:r>
      <w:r w:rsidR="009A3A07" w:rsidRPr="00880599">
        <w:rPr>
          <w:rFonts w:hint="eastAsia"/>
          <w:shd w:val="clear" w:color="auto" w:fill="FFFFFF"/>
        </w:rPr>
        <w:t>如果提交的报告超过规定字数</w:t>
      </w:r>
      <w:r w:rsidRPr="00880599">
        <w:rPr>
          <w:rFonts w:hint="eastAsia"/>
          <w:shd w:val="clear" w:color="auto" w:fill="FFFFFF"/>
        </w:rPr>
        <w:t>，</w:t>
      </w:r>
      <w:r w:rsidR="009A3A07" w:rsidRPr="00880599">
        <w:rPr>
          <w:rFonts w:hint="eastAsia"/>
          <w:shd w:val="clear" w:color="auto" w:fill="FFFFFF"/>
        </w:rPr>
        <w:t>将请缔约国缩减报告篇幅。如果缔约国不能重新审核并提交报告</w:t>
      </w:r>
      <w:r w:rsidRPr="00880599">
        <w:rPr>
          <w:rFonts w:hint="eastAsia"/>
          <w:shd w:val="clear" w:color="auto" w:fill="FFFFFF"/>
        </w:rPr>
        <w:t>，</w:t>
      </w:r>
      <w:r w:rsidR="009A3A07" w:rsidRPr="00880599">
        <w:rPr>
          <w:rFonts w:hint="eastAsia"/>
          <w:shd w:val="clear" w:color="auto" w:fill="FFFFFF"/>
        </w:rPr>
        <w:t>则无法保证将报告译出供委员会审议。</w:t>
      </w:r>
      <w:bookmarkEnd w:id="4"/>
    </w:p>
    <w:p w14:paraId="092290C6" w14:textId="77777777" w:rsidR="000024EE" w:rsidRPr="00880599" w:rsidRDefault="000024EE">
      <w:pPr>
        <w:spacing w:before="240"/>
        <w:jc w:val="center"/>
        <w:rPr>
          <w:u w:val="single"/>
        </w:rPr>
      </w:pPr>
      <w:r w:rsidRPr="00880599">
        <w:rPr>
          <w:rFonts w:hint="eastAsia"/>
          <w:u w:val="single"/>
        </w:rPr>
        <w:tab/>
      </w:r>
      <w:r w:rsidRPr="00880599">
        <w:rPr>
          <w:rFonts w:hint="eastAsia"/>
          <w:u w:val="single"/>
        </w:rPr>
        <w:tab/>
      </w:r>
      <w:r w:rsidRPr="00880599">
        <w:rPr>
          <w:rFonts w:hint="eastAsia"/>
          <w:u w:val="single"/>
        </w:rPr>
        <w:tab/>
      </w:r>
      <w:r w:rsidRPr="00880599">
        <w:rPr>
          <w:u w:val="single"/>
        </w:rPr>
        <w:tab/>
      </w:r>
    </w:p>
    <w:p w14:paraId="2D0162CB" w14:textId="5AB266E7" w:rsidR="000024EE" w:rsidRPr="00880599" w:rsidRDefault="000024EE" w:rsidP="000024EE">
      <w:pPr>
        <w:pStyle w:val="SingleTxtGC"/>
        <w:rPr>
          <w:lang w:val="fr-CH"/>
        </w:rPr>
      </w:pPr>
    </w:p>
    <w:sectPr w:rsidR="000024EE" w:rsidRPr="00880599"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E3F33" w14:textId="77777777" w:rsidR="005A68B4" w:rsidRPr="000D319F" w:rsidRDefault="005A68B4" w:rsidP="000D319F">
      <w:pPr>
        <w:pStyle w:val="af0"/>
        <w:spacing w:after="240"/>
        <w:ind w:left="907"/>
        <w:rPr>
          <w:rFonts w:asciiTheme="majorBidi" w:eastAsia="宋体" w:hAnsiTheme="majorBidi" w:cstheme="majorBidi"/>
          <w:sz w:val="21"/>
          <w:szCs w:val="21"/>
          <w:lang w:val="en-US"/>
        </w:rPr>
      </w:pPr>
    </w:p>
    <w:p w14:paraId="733B8E65" w14:textId="77777777" w:rsidR="005A68B4" w:rsidRPr="000D319F" w:rsidRDefault="005A68B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4C6FE0C" w14:textId="77777777" w:rsidR="005A68B4" w:rsidRPr="000D319F" w:rsidRDefault="005A68B4" w:rsidP="000D319F">
      <w:pPr>
        <w:pStyle w:val="af0"/>
      </w:pPr>
    </w:p>
  </w:endnote>
  <w:endnote w:type="continuationNotice" w:id="1">
    <w:p w14:paraId="409BA519" w14:textId="77777777" w:rsidR="005A68B4" w:rsidRDefault="005A68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34EE2" w14:textId="77777777" w:rsidR="00FA5D88" w:rsidRPr="00352C3A" w:rsidRDefault="00352C3A" w:rsidP="00352C3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52C3A">
      <w:rPr>
        <w:rStyle w:val="af2"/>
        <w:b w:val="0"/>
        <w:snapToGrid w:val="0"/>
        <w:sz w:val="16"/>
      </w:rPr>
      <w:t>GE.24</w:t>
    </w:r>
    <w:proofErr w:type="spellEnd"/>
    <w:r w:rsidRPr="00352C3A">
      <w:rPr>
        <w:rStyle w:val="af2"/>
        <w:b w:val="0"/>
        <w:snapToGrid w:val="0"/>
        <w:sz w:val="16"/>
      </w:rPr>
      <w:t>-02981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1F4D8" w14:textId="77777777" w:rsidR="00FA5D88" w:rsidRPr="00352C3A" w:rsidRDefault="00352C3A" w:rsidP="00352C3A">
    <w:pPr>
      <w:pStyle w:val="af0"/>
      <w:tabs>
        <w:tab w:val="clear" w:pos="431"/>
        <w:tab w:val="right" w:pos="9638"/>
      </w:tabs>
      <w:rPr>
        <w:rStyle w:val="af2"/>
      </w:rPr>
    </w:pPr>
    <w:proofErr w:type="spellStart"/>
    <w:r>
      <w:t>GE.24</w:t>
    </w:r>
    <w:proofErr w:type="spellEnd"/>
    <w:r>
      <w:t>-02981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AB35B" w14:textId="755A12EB" w:rsidR="00FA5D88" w:rsidRPr="00487939" w:rsidRDefault="00352C3A"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423C41F" wp14:editId="5B27B9B1">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-02981</w:t>
    </w:r>
    <w:r w:rsidR="00731A42" w:rsidRPr="00EE277A">
      <w:rPr>
        <w:sz w:val="20"/>
        <w:lang w:eastAsia="zh-CN"/>
      </w:rPr>
      <w:t xml:space="preserve"> (C)</w:t>
    </w:r>
    <w:r w:rsidR="00AB1CDF">
      <w:rPr>
        <w:sz w:val="20"/>
        <w:lang w:eastAsia="zh-CN"/>
      </w:rPr>
      <w:tab/>
    </w:r>
    <w:r w:rsidR="00FC6F40">
      <w:rPr>
        <w:sz w:val="20"/>
        <w:lang w:eastAsia="zh-CN"/>
      </w:rPr>
      <w:t>2103</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sidR="00FC6F40">
      <w:rPr>
        <w:sz w:val="20"/>
        <w:lang w:eastAsia="zh-CN"/>
      </w:rPr>
      <w:t>1</w:t>
    </w:r>
    <w:r w:rsidR="00B9063C">
      <w:rPr>
        <w:sz w:val="20"/>
        <w:lang w:eastAsia="zh-CN"/>
      </w:rPr>
      <w:t>0</w:t>
    </w:r>
    <w:r w:rsidR="00FC6F40">
      <w:rPr>
        <w:sz w:val="20"/>
        <w:lang w:eastAsia="zh-CN"/>
      </w:rPr>
      <w:t>05</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1E0BB2BD" wp14:editId="41D4C4A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F1427" w14:textId="77777777" w:rsidR="005A68B4" w:rsidRPr="000157B1" w:rsidRDefault="005A68B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0B3AF34" w14:textId="77777777" w:rsidR="005A68B4" w:rsidRPr="000157B1" w:rsidRDefault="005A68B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E358E66" w14:textId="77777777" w:rsidR="005A68B4" w:rsidRDefault="005A68B4"/>
  </w:footnote>
  <w:footnote w:id="2">
    <w:p w14:paraId="08258BF9" w14:textId="769A63EA" w:rsidR="009A3A07" w:rsidRPr="00337BB3" w:rsidRDefault="009A3A07" w:rsidP="009A3A07">
      <w:pPr>
        <w:pStyle w:val="a6"/>
      </w:pPr>
      <w:r>
        <w:tab/>
      </w:r>
      <w:r w:rsidRPr="00337BB3">
        <w:rPr>
          <w:sz w:val="20"/>
        </w:rPr>
        <w:t>*</w:t>
      </w:r>
      <w:r w:rsidRPr="00337BB3">
        <w:rPr>
          <w:sz w:val="20"/>
        </w:rPr>
        <w:tab/>
      </w:r>
      <w:r>
        <w:rPr>
          <w:rFonts w:hint="eastAsia"/>
          <w:sz w:val="20"/>
        </w:rPr>
        <w:t>委员会第九十五届会议</w:t>
      </w:r>
      <w:r w:rsidR="00880293">
        <w:rPr>
          <w:rFonts w:hint="eastAsia"/>
          <w:sz w:val="20"/>
        </w:rPr>
        <w:t>(2</w:t>
      </w:r>
      <w:r>
        <w:rPr>
          <w:rFonts w:hint="eastAsia"/>
          <w:sz w:val="20"/>
        </w:rPr>
        <w:t>0</w:t>
      </w:r>
      <w:r w:rsidR="00880293">
        <w:rPr>
          <w:rFonts w:hint="eastAsia"/>
          <w:sz w:val="20"/>
        </w:rPr>
        <w:t>24</w:t>
      </w:r>
      <w:r>
        <w:rPr>
          <w:rFonts w:hint="eastAsia"/>
          <w:sz w:val="20"/>
        </w:rPr>
        <w:t>年</w:t>
      </w:r>
      <w:r w:rsidR="00880293">
        <w:rPr>
          <w:rFonts w:hint="eastAsia"/>
          <w:sz w:val="20"/>
        </w:rPr>
        <w:t>1</w:t>
      </w:r>
      <w:r>
        <w:rPr>
          <w:rFonts w:hint="eastAsia"/>
          <w:sz w:val="20"/>
        </w:rPr>
        <w:t>月</w:t>
      </w:r>
      <w:r w:rsidR="00880293">
        <w:rPr>
          <w:rFonts w:hint="eastAsia"/>
          <w:sz w:val="20"/>
        </w:rPr>
        <w:t>15</w:t>
      </w:r>
      <w:r>
        <w:rPr>
          <w:rFonts w:hint="eastAsia"/>
          <w:sz w:val="20"/>
        </w:rPr>
        <w:t>日至</w:t>
      </w:r>
      <w:r w:rsidR="00880293">
        <w:rPr>
          <w:rFonts w:hint="eastAsia"/>
          <w:sz w:val="20"/>
        </w:rPr>
        <w:t>2</w:t>
      </w:r>
      <w:r>
        <w:rPr>
          <w:rFonts w:hint="eastAsia"/>
          <w:sz w:val="20"/>
        </w:rPr>
        <w:t>月</w:t>
      </w:r>
      <w:r w:rsidR="00880293">
        <w:rPr>
          <w:rFonts w:hint="eastAsia"/>
          <w:sz w:val="20"/>
        </w:rPr>
        <w:t>2</w:t>
      </w:r>
      <w:r>
        <w:rPr>
          <w:rFonts w:hint="eastAsia"/>
          <w:sz w:val="20"/>
        </w:rPr>
        <w:t>日</w:t>
      </w:r>
      <w:r w:rsidR="00880293">
        <w:rPr>
          <w:rFonts w:hint="eastAsia"/>
          <w:sz w:val="20"/>
        </w:rPr>
        <w:t>)</w:t>
      </w:r>
      <w:r>
        <w:rPr>
          <w:rFonts w:hint="eastAsia"/>
          <w:sz w:val="20"/>
        </w:rPr>
        <w:t>通过。</w:t>
      </w:r>
    </w:p>
  </w:footnote>
  <w:footnote w:id="3">
    <w:p w14:paraId="3A1AC5AE" w14:textId="50803CBD" w:rsidR="009A3A07" w:rsidRPr="004772BF" w:rsidRDefault="00A57A7E" w:rsidP="00A57A7E">
      <w:pPr>
        <w:pStyle w:val="a6"/>
        <w:ind w:hanging="703"/>
      </w:pPr>
      <w:r>
        <w:tab/>
      </w:r>
      <w:r w:rsidR="009A3A07">
        <w:rPr>
          <w:rStyle w:val="a8"/>
          <w:rFonts w:eastAsia="宋体"/>
        </w:rPr>
        <w:footnoteRef/>
      </w:r>
      <w:r w:rsidR="00CC4A14">
        <w:tab/>
      </w:r>
      <w:r w:rsidR="009A3A07">
        <w:rPr>
          <w:rFonts w:hint="eastAsia"/>
        </w:rPr>
        <w:t>见</w:t>
      </w:r>
      <w:r w:rsidR="00880293" w:rsidRPr="00B313ED">
        <w:t>CRC/C/</w:t>
      </w:r>
      <w:proofErr w:type="spellStart"/>
      <w:r w:rsidR="00880293" w:rsidRPr="00B313ED">
        <w:t>SR</w:t>
      </w:r>
      <w:r w:rsidR="009A3A07" w:rsidRPr="00B313ED">
        <w:t>.</w:t>
      </w:r>
      <w:r w:rsidR="00880293" w:rsidRPr="00B313ED">
        <w:t>2762</w:t>
      </w:r>
      <w:proofErr w:type="spellEnd"/>
      <w:r w:rsidR="009A3A07">
        <w:rPr>
          <w:rFonts w:hint="eastAsia"/>
        </w:rPr>
        <w:t>和</w:t>
      </w:r>
      <w:r w:rsidR="00880293" w:rsidRPr="00B313ED">
        <w:t>CRC/C/</w:t>
      </w:r>
      <w:proofErr w:type="spellStart"/>
      <w:r w:rsidR="00880293" w:rsidRPr="00B313ED">
        <w:t>SR</w:t>
      </w:r>
      <w:r w:rsidR="009A3A07" w:rsidRPr="00B313ED">
        <w:t>.</w:t>
      </w:r>
      <w:r w:rsidR="00880293" w:rsidRPr="00B313ED">
        <w:t>2763</w:t>
      </w:r>
      <w:proofErr w:type="spellEnd"/>
      <w:r w:rsidR="009A3A07">
        <w:rPr>
          <w:rFonts w:hint="eastAsia"/>
        </w:rPr>
        <w:t>。</w:t>
      </w:r>
    </w:p>
  </w:footnote>
  <w:footnote w:id="4">
    <w:p w14:paraId="1AA043E0" w14:textId="24A63AFF" w:rsidR="009A3A07" w:rsidRDefault="00CC4A14" w:rsidP="00A57A7E">
      <w:pPr>
        <w:pStyle w:val="a6"/>
        <w:ind w:hanging="703"/>
      </w:pPr>
      <w:r>
        <w:tab/>
      </w:r>
      <w:r w:rsidR="009A3A07">
        <w:rPr>
          <w:rStyle w:val="a8"/>
          <w:rFonts w:eastAsia="宋体"/>
        </w:rPr>
        <w:footnoteRef/>
      </w:r>
      <w:r w:rsidR="00A57A7E">
        <w:tab/>
      </w:r>
      <w:r w:rsidR="00880293" w:rsidRPr="00B313ED">
        <w:t>CRC/C/</w:t>
      </w:r>
      <w:proofErr w:type="spellStart"/>
      <w:r w:rsidR="00880293" w:rsidRPr="00B313ED">
        <w:t>BGR</w:t>
      </w:r>
      <w:proofErr w:type="spellEnd"/>
      <w:r w:rsidR="00880293" w:rsidRPr="00B313ED">
        <w:t>/6</w:t>
      </w:r>
      <w:r w:rsidR="009A3A07" w:rsidRPr="00B313ED">
        <w:t>-</w:t>
      </w:r>
      <w:r w:rsidR="00880293" w:rsidRPr="00B313ED">
        <w:t>7</w:t>
      </w:r>
      <w:r w:rsidR="009A3A07">
        <w:t>.</w:t>
      </w:r>
    </w:p>
  </w:footnote>
  <w:footnote w:id="5">
    <w:p w14:paraId="103D21EA" w14:textId="3B0DDD67" w:rsidR="009A3A07" w:rsidRDefault="003665D4" w:rsidP="003665D4">
      <w:pPr>
        <w:pStyle w:val="a6"/>
        <w:ind w:hanging="703"/>
      </w:pPr>
      <w:r>
        <w:tab/>
      </w:r>
      <w:r w:rsidR="009A3A07">
        <w:rPr>
          <w:rStyle w:val="a8"/>
          <w:rFonts w:eastAsia="宋体"/>
        </w:rPr>
        <w:footnoteRef/>
      </w:r>
      <w:r>
        <w:tab/>
      </w:r>
      <w:hyperlink r:id="rId1" w:history="1">
        <w:r w:rsidR="00880293" w:rsidRPr="00B9063C">
          <w:rPr>
            <w:rStyle w:val="af9"/>
          </w:rPr>
          <w:t>CRC/C/</w:t>
        </w:r>
        <w:proofErr w:type="spellStart"/>
        <w:r w:rsidR="00880293" w:rsidRPr="00B9063C">
          <w:rPr>
            <w:rStyle w:val="af9"/>
          </w:rPr>
          <w:t>BGR</w:t>
        </w:r>
        <w:proofErr w:type="spellEnd"/>
        <w:r w:rsidR="00880293" w:rsidRPr="00B9063C">
          <w:rPr>
            <w:rStyle w:val="af9"/>
          </w:rPr>
          <w:t>/CO/3</w:t>
        </w:r>
        <w:r w:rsidR="009A3A07" w:rsidRPr="00B9063C">
          <w:rPr>
            <w:rStyle w:val="af9"/>
          </w:rPr>
          <w:t>-</w:t>
        </w:r>
        <w:r w:rsidR="00880293" w:rsidRPr="00B9063C">
          <w:rPr>
            <w:rStyle w:val="af9"/>
          </w:rPr>
          <w:t>5</w:t>
        </w:r>
      </w:hyperlink>
      <w:r w:rsidR="00880293">
        <w:t xml:space="preserve">, </w:t>
      </w:r>
      <w:r w:rsidR="009A3A07">
        <w:rPr>
          <w:rFonts w:hint="eastAsia"/>
          <w:lang w:val="es-ES"/>
        </w:rPr>
        <w:t>第</w:t>
      </w:r>
      <w:r w:rsidR="00880293">
        <w:t>64</w:t>
      </w:r>
      <w:r w:rsidR="009A3A07">
        <w:rPr>
          <w:rFonts w:hint="eastAsia"/>
        </w:rPr>
        <w:t>段。还见</w:t>
      </w:r>
      <w:r w:rsidR="00880293" w:rsidRPr="00B313ED">
        <w:t>CRC/C/</w:t>
      </w:r>
      <w:proofErr w:type="spellStart"/>
      <w:r w:rsidR="00880293" w:rsidRPr="00B313ED">
        <w:t>OPSC</w:t>
      </w:r>
      <w:proofErr w:type="spellEnd"/>
      <w:r w:rsidR="00880293" w:rsidRPr="00B313ED">
        <w:t>/</w:t>
      </w:r>
      <w:proofErr w:type="spellStart"/>
      <w:r w:rsidR="00880293" w:rsidRPr="00B313ED">
        <w:t>BGR</w:t>
      </w:r>
      <w:proofErr w:type="spellEnd"/>
      <w:r w:rsidR="00880293" w:rsidRPr="00B313ED">
        <w:t>/CO/1</w:t>
      </w:r>
      <w:r w:rsidR="009A3A07">
        <w:rPr>
          <w:rFonts w:hint="eastAsia"/>
        </w:rPr>
        <w:t>。</w:t>
      </w:r>
    </w:p>
  </w:footnote>
  <w:footnote w:id="6">
    <w:p w14:paraId="114CB679" w14:textId="4E88F419" w:rsidR="009A3A07" w:rsidRDefault="003D3B08" w:rsidP="003D3B08">
      <w:pPr>
        <w:pStyle w:val="a6"/>
      </w:pPr>
      <w:r>
        <w:tab/>
      </w:r>
      <w:r w:rsidR="009A3A07">
        <w:rPr>
          <w:rStyle w:val="a8"/>
          <w:rFonts w:eastAsia="宋体"/>
        </w:rPr>
        <w:footnoteRef/>
      </w:r>
      <w:r>
        <w:tab/>
      </w:r>
      <w:hyperlink r:id="rId2" w:history="1">
        <w:r w:rsidR="00880293" w:rsidRPr="00B9063C">
          <w:rPr>
            <w:rStyle w:val="af9"/>
          </w:rPr>
          <w:t>CRC/C/</w:t>
        </w:r>
        <w:proofErr w:type="spellStart"/>
        <w:r w:rsidR="00880293" w:rsidRPr="00B9063C">
          <w:rPr>
            <w:rStyle w:val="af9"/>
          </w:rPr>
          <w:t>BGR</w:t>
        </w:r>
        <w:proofErr w:type="spellEnd"/>
        <w:r w:rsidR="00880293" w:rsidRPr="00B9063C">
          <w:rPr>
            <w:rStyle w:val="af9"/>
          </w:rPr>
          <w:t>/CO/3</w:t>
        </w:r>
        <w:r w:rsidR="009A3A07" w:rsidRPr="00B9063C">
          <w:rPr>
            <w:rStyle w:val="af9"/>
          </w:rPr>
          <w:t>-</w:t>
        </w:r>
        <w:r w:rsidR="00880293" w:rsidRPr="00B9063C">
          <w:rPr>
            <w:rStyle w:val="af9"/>
          </w:rPr>
          <w:t>5</w:t>
        </w:r>
      </w:hyperlink>
      <w:r w:rsidR="00880293">
        <w:t>，</w:t>
      </w:r>
      <w:r w:rsidR="009A3A07">
        <w:rPr>
          <w:rFonts w:hint="eastAsia"/>
        </w:rPr>
        <w:t>第</w:t>
      </w:r>
      <w:r w:rsidR="00880293">
        <w:t>59</w:t>
      </w:r>
      <w:r w:rsidR="009A3A07">
        <w:rPr>
          <w:rFonts w:hint="eastAsia"/>
        </w:rPr>
        <w:t>和</w:t>
      </w:r>
      <w:r w:rsidR="00880293">
        <w:t>61</w:t>
      </w:r>
      <w:r w:rsidR="009A3A07">
        <w:rPr>
          <w:rFonts w:hint="eastAsia"/>
        </w:rPr>
        <w:t>段</w:t>
      </w:r>
      <w:r w:rsidR="00880293">
        <w:t>；</w:t>
      </w:r>
      <w:r w:rsidR="00880293" w:rsidRPr="00B313ED">
        <w:t>CRC/C/</w:t>
      </w:r>
      <w:proofErr w:type="spellStart"/>
      <w:r w:rsidR="00880293" w:rsidRPr="00B313ED">
        <w:t>BGR</w:t>
      </w:r>
      <w:proofErr w:type="spellEnd"/>
      <w:r w:rsidR="00880293" w:rsidRPr="00B313ED">
        <w:t>/CO/2</w:t>
      </w:r>
      <w:r w:rsidR="00880293">
        <w:t>，</w:t>
      </w:r>
      <w:r w:rsidR="009A3A07">
        <w:rPr>
          <w:rFonts w:hint="eastAsia"/>
        </w:rPr>
        <w:t>第</w:t>
      </w:r>
      <w:r w:rsidR="00880293">
        <w:t>69</w:t>
      </w:r>
      <w:r w:rsidR="009A3A07">
        <w:rPr>
          <w:rFonts w:hint="eastAsia"/>
        </w:rPr>
        <w:t>段。</w:t>
      </w:r>
    </w:p>
  </w:footnote>
  <w:footnote w:id="7">
    <w:p w14:paraId="0DC675A0" w14:textId="05B62FAF" w:rsidR="009A3A07" w:rsidRDefault="003D3B08" w:rsidP="003D3B08">
      <w:pPr>
        <w:pStyle w:val="a6"/>
      </w:pPr>
      <w:r>
        <w:tab/>
      </w:r>
      <w:r w:rsidR="009A3A07">
        <w:rPr>
          <w:rStyle w:val="a8"/>
          <w:rFonts w:eastAsia="宋体"/>
        </w:rPr>
        <w:footnoteRef/>
      </w:r>
      <w:r>
        <w:tab/>
      </w:r>
      <w:hyperlink r:id="rId3" w:history="1">
        <w:r w:rsidR="00880293" w:rsidRPr="00B9063C">
          <w:rPr>
            <w:rStyle w:val="af9"/>
          </w:rPr>
          <w:t>CRC/C/</w:t>
        </w:r>
        <w:proofErr w:type="spellStart"/>
        <w:r w:rsidR="00880293" w:rsidRPr="00B9063C">
          <w:rPr>
            <w:rStyle w:val="af9"/>
          </w:rPr>
          <w:t>BGR</w:t>
        </w:r>
        <w:proofErr w:type="spellEnd"/>
        <w:r w:rsidR="00880293" w:rsidRPr="00B9063C">
          <w:rPr>
            <w:rStyle w:val="af9"/>
          </w:rPr>
          <w:t>/CO/3</w:t>
        </w:r>
        <w:r w:rsidR="009A3A07" w:rsidRPr="00B9063C">
          <w:rPr>
            <w:rStyle w:val="af9"/>
          </w:rPr>
          <w:t>-</w:t>
        </w:r>
        <w:r w:rsidR="00880293" w:rsidRPr="00B9063C">
          <w:rPr>
            <w:rStyle w:val="af9"/>
          </w:rPr>
          <w:t>5</w:t>
        </w:r>
      </w:hyperlink>
      <w:r w:rsidR="00880293">
        <w:t xml:space="preserve">, </w:t>
      </w:r>
      <w:r w:rsidR="009A3A07">
        <w:rPr>
          <w:rFonts w:hint="eastAsia"/>
        </w:rPr>
        <w:t>第</w:t>
      </w:r>
      <w:r w:rsidR="00880293">
        <w:t>65</w:t>
      </w:r>
      <w:r w:rsidR="009A3A07">
        <w:rPr>
          <w:rFonts w:hint="eastAsia"/>
        </w:rPr>
        <w:t>和</w:t>
      </w:r>
      <w:r w:rsidR="00880293">
        <w:t>66</w:t>
      </w:r>
      <w:r w:rsidR="009A3A07">
        <w:rPr>
          <w:rFonts w:hint="eastAsia"/>
        </w:rPr>
        <w:t>段。还见</w:t>
      </w:r>
      <w:r w:rsidR="00880293" w:rsidRPr="00B313ED">
        <w:t>CRC/C/</w:t>
      </w:r>
      <w:proofErr w:type="spellStart"/>
      <w:r w:rsidR="00880293" w:rsidRPr="00B313ED">
        <w:t>OPAC</w:t>
      </w:r>
      <w:proofErr w:type="spellEnd"/>
      <w:r w:rsidR="00880293" w:rsidRPr="00B313ED">
        <w:t>/</w:t>
      </w:r>
      <w:proofErr w:type="spellStart"/>
      <w:r w:rsidR="00880293" w:rsidRPr="00B313ED">
        <w:t>BGR</w:t>
      </w:r>
      <w:proofErr w:type="spellEnd"/>
      <w:r w:rsidR="00880293" w:rsidRPr="00B313ED">
        <w:t>/CO/1</w:t>
      </w:r>
      <w:r w:rsidR="009A3A07">
        <w:rPr>
          <w:rFonts w:hint="eastAsia"/>
        </w:rPr>
        <w:t>。</w:t>
      </w:r>
    </w:p>
  </w:footnote>
  <w:footnote w:id="8">
    <w:p w14:paraId="09043F5F" w14:textId="3A3553EB" w:rsidR="009A3A07" w:rsidRDefault="000024EE" w:rsidP="002918FC">
      <w:pPr>
        <w:pStyle w:val="a6"/>
        <w:ind w:hanging="703"/>
      </w:pPr>
      <w:r>
        <w:tab/>
      </w:r>
      <w:r w:rsidR="009A3A07">
        <w:rPr>
          <w:rStyle w:val="a8"/>
          <w:rFonts w:eastAsia="宋体"/>
        </w:rPr>
        <w:footnoteRef/>
      </w:r>
      <w:r>
        <w:tab/>
      </w:r>
      <w:hyperlink r:id="rId4" w:history="1">
        <w:r w:rsidR="00880293" w:rsidRPr="00B9063C">
          <w:rPr>
            <w:rStyle w:val="af9"/>
          </w:rPr>
          <w:t>CRC/C/58/</w:t>
        </w:r>
        <w:proofErr w:type="spellStart"/>
        <w:r w:rsidR="00880293" w:rsidRPr="00B9063C">
          <w:rPr>
            <w:rStyle w:val="af9"/>
          </w:rPr>
          <w:t>Rev</w:t>
        </w:r>
        <w:r w:rsidR="009A3A07" w:rsidRPr="00B9063C">
          <w:rPr>
            <w:rStyle w:val="af9"/>
          </w:rPr>
          <w:t>.</w:t>
        </w:r>
        <w:r w:rsidR="00880293" w:rsidRPr="00B9063C">
          <w:rPr>
            <w:rStyle w:val="af9"/>
          </w:rPr>
          <w:t>3</w:t>
        </w:r>
        <w:proofErr w:type="spellEnd"/>
      </w:hyperlink>
      <w:r w:rsidR="009A3A07">
        <w:t>.</w:t>
      </w:r>
    </w:p>
  </w:footnote>
  <w:footnote w:id="9">
    <w:p w14:paraId="2BE65EBB" w14:textId="2679DDCF" w:rsidR="009A3A07" w:rsidRDefault="000024EE" w:rsidP="000024EE">
      <w:pPr>
        <w:pStyle w:val="a6"/>
        <w:ind w:hanging="703"/>
      </w:pPr>
      <w:r>
        <w:tab/>
      </w:r>
      <w:r w:rsidR="009A3A07">
        <w:rPr>
          <w:rStyle w:val="a8"/>
          <w:rFonts w:eastAsia="宋体"/>
        </w:rPr>
        <w:footnoteRef/>
      </w:r>
      <w:r>
        <w:tab/>
      </w:r>
      <w:r w:rsidR="009A3A07">
        <w:rPr>
          <w:rFonts w:hint="eastAsia"/>
        </w:rPr>
        <w:t>大会第</w:t>
      </w:r>
      <w:r w:rsidR="00880293">
        <w:rPr>
          <w:lang w:eastAsia="ja-JP"/>
        </w:rPr>
        <w:t>68/268</w:t>
      </w:r>
      <w:r w:rsidR="009A3A07">
        <w:rPr>
          <w:rFonts w:hint="eastAsia"/>
        </w:rPr>
        <w:t>号决议</w:t>
      </w:r>
      <w:r w:rsidR="00880293">
        <w:rPr>
          <w:lang w:eastAsia="ja-JP"/>
        </w:rPr>
        <w:t>，</w:t>
      </w:r>
      <w:r w:rsidR="009A3A07">
        <w:rPr>
          <w:rFonts w:hint="eastAsia"/>
        </w:rPr>
        <w:t>第</w:t>
      </w:r>
      <w:r w:rsidR="00880293">
        <w:rPr>
          <w:lang w:eastAsia="ja-JP"/>
        </w:rPr>
        <w:t>16</w:t>
      </w:r>
      <w:r w:rsidR="009A3A07">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9DEA0" w14:textId="77777777" w:rsidR="00FA5D88" w:rsidRDefault="00352C3A" w:rsidP="00352C3A">
    <w:pPr>
      <w:pStyle w:val="af3"/>
    </w:pPr>
    <w:r>
      <w:t>CRC/C/</w:t>
    </w:r>
    <w:proofErr w:type="spellStart"/>
    <w:r>
      <w:t>BGR</w:t>
    </w:r>
    <w:proofErr w:type="spellEnd"/>
    <w:r>
      <w:t>/CO/6-7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48D30" w14:textId="77777777" w:rsidR="00FA5D88" w:rsidRPr="00202A30" w:rsidRDefault="00352C3A" w:rsidP="00352C3A">
    <w:pPr>
      <w:pStyle w:val="af3"/>
      <w:jc w:val="right"/>
    </w:pPr>
    <w:r>
      <w:t>CRC/C/</w:t>
    </w:r>
    <w:proofErr w:type="spellStart"/>
    <w:r>
      <w:t>BGR</w:t>
    </w:r>
    <w:proofErr w:type="spellEnd"/>
    <w:r>
      <w:t>/CO/6-7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08764940">
    <w:abstractNumId w:val="1"/>
  </w:num>
  <w:num w:numId="2" w16cid:durableId="1805653539">
    <w:abstractNumId w:val="7"/>
  </w:num>
  <w:num w:numId="3" w16cid:durableId="1320768583">
    <w:abstractNumId w:val="2"/>
  </w:num>
  <w:num w:numId="4" w16cid:durableId="802432253">
    <w:abstractNumId w:val="4"/>
  </w:num>
  <w:num w:numId="5" w16cid:durableId="1087924497">
    <w:abstractNumId w:val="5"/>
  </w:num>
  <w:num w:numId="6" w16cid:durableId="234364510">
    <w:abstractNumId w:val="3"/>
  </w:num>
  <w:num w:numId="7" w16cid:durableId="573860704">
    <w:abstractNumId w:val="0"/>
  </w:num>
  <w:num w:numId="8" w16cid:durableId="1716466836">
    <w:abstractNumId w:val="6"/>
  </w:num>
  <w:num w:numId="9" w16cid:durableId="1121537803">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8B4"/>
    <w:rsid w:val="000024EE"/>
    <w:rsid w:val="00011483"/>
    <w:rsid w:val="000163AE"/>
    <w:rsid w:val="000A71B1"/>
    <w:rsid w:val="000B6DB5"/>
    <w:rsid w:val="000D319F"/>
    <w:rsid w:val="000E400C"/>
    <w:rsid w:val="000E4D0E"/>
    <w:rsid w:val="0012398E"/>
    <w:rsid w:val="00140D3E"/>
    <w:rsid w:val="00144B69"/>
    <w:rsid w:val="00152EA5"/>
    <w:rsid w:val="00153E86"/>
    <w:rsid w:val="00165177"/>
    <w:rsid w:val="001B1BD1"/>
    <w:rsid w:val="001C3EF2"/>
    <w:rsid w:val="001C5B35"/>
    <w:rsid w:val="001D17F6"/>
    <w:rsid w:val="001D2C3F"/>
    <w:rsid w:val="001E6D5E"/>
    <w:rsid w:val="00204B42"/>
    <w:rsid w:val="0021294A"/>
    <w:rsid w:val="002231C3"/>
    <w:rsid w:val="002258BE"/>
    <w:rsid w:val="0024417F"/>
    <w:rsid w:val="00250F8D"/>
    <w:rsid w:val="00264A17"/>
    <w:rsid w:val="00281D25"/>
    <w:rsid w:val="00285EEA"/>
    <w:rsid w:val="002918FC"/>
    <w:rsid w:val="002A2183"/>
    <w:rsid w:val="002C34DC"/>
    <w:rsid w:val="002D1D79"/>
    <w:rsid w:val="002D56A1"/>
    <w:rsid w:val="002E1C97"/>
    <w:rsid w:val="002F5834"/>
    <w:rsid w:val="003048F4"/>
    <w:rsid w:val="0032353F"/>
    <w:rsid w:val="00326EBF"/>
    <w:rsid w:val="00327FE4"/>
    <w:rsid w:val="0033398C"/>
    <w:rsid w:val="00347D4F"/>
    <w:rsid w:val="00352C3A"/>
    <w:rsid w:val="00355726"/>
    <w:rsid w:val="00363265"/>
    <w:rsid w:val="003665D4"/>
    <w:rsid w:val="00383684"/>
    <w:rsid w:val="00392F6C"/>
    <w:rsid w:val="003A7CB2"/>
    <w:rsid w:val="003D3B08"/>
    <w:rsid w:val="003D7D4D"/>
    <w:rsid w:val="00413D23"/>
    <w:rsid w:val="00427F63"/>
    <w:rsid w:val="004A17D1"/>
    <w:rsid w:val="004A4CB6"/>
    <w:rsid w:val="004C4A0A"/>
    <w:rsid w:val="00533699"/>
    <w:rsid w:val="00543EBA"/>
    <w:rsid w:val="00553027"/>
    <w:rsid w:val="00586C7B"/>
    <w:rsid w:val="005A68B4"/>
    <w:rsid w:val="005D7DE3"/>
    <w:rsid w:val="005E403A"/>
    <w:rsid w:val="00616EFC"/>
    <w:rsid w:val="006223E4"/>
    <w:rsid w:val="0067122F"/>
    <w:rsid w:val="00673F88"/>
    <w:rsid w:val="00680656"/>
    <w:rsid w:val="006B1119"/>
    <w:rsid w:val="006E3E46"/>
    <w:rsid w:val="006E71B1"/>
    <w:rsid w:val="00705D89"/>
    <w:rsid w:val="00731A42"/>
    <w:rsid w:val="00767E69"/>
    <w:rsid w:val="0077079A"/>
    <w:rsid w:val="007A5599"/>
    <w:rsid w:val="00844404"/>
    <w:rsid w:val="00856233"/>
    <w:rsid w:val="00860F27"/>
    <w:rsid w:val="00880293"/>
    <w:rsid w:val="00880599"/>
    <w:rsid w:val="00887323"/>
    <w:rsid w:val="008A0EA0"/>
    <w:rsid w:val="008A1F0F"/>
    <w:rsid w:val="008B0560"/>
    <w:rsid w:val="008B0AFE"/>
    <w:rsid w:val="008B2BFA"/>
    <w:rsid w:val="008B7AAB"/>
    <w:rsid w:val="008D2FB3"/>
    <w:rsid w:val="008E271E"/>
    <w:rsid w:val="0091630D"/>
    <w:rsid w:val="00936F03"/>
    <w:rsid w:val="00943B69"/>
    <w:rsid w:val="00944CB3"/>
    <w:rsid w:val="00944CE2"/>
    <w:rsid w:val="0095118D"/>
    <w:rsid w:val="009A3A07"/>
    <w:rsid w:val="009A7E38"/>
    <w:rsid w:val="009B09D7"/>
    <w:rsid w:val="009B664D"/>
    <w:rsid w:val="009D35ED"/>
    <w:rsid w:val="00A03CB6"/>
    <w:rsid w:val="00A1364C"/>
    <w:rsid w:val="00A21076"/>
    <w:rsid w:val="00A336F0"/>
    <w:rsid w:val="00A3739A"/>
    <w:rsid w:val="00A52DAF"/>
    <w:rsid w:val="00A57A7E"/>
    <w:rsid w:val="00A742A6"/>
    <w:rsid w:val="00A84072"/>
    <w:rsid w:val="00A922EC"/>
    <w:rsid w:val="00A93406"/>
    <w:rsid w:val="00A97979"/>
    <w:rsid w:val="00AB1CDF"/>
    <w:rsid w:val="00AB5F60"/>
    <w:rsid w:val="00AD6913"/>
    <w:rsid w:val="00B16570"/>
    <w:rsid w:val="00B313ED"/>
    <w:rsid w:val="00B53320"/>
    <w:rsid w:val="00B9063C"/>
    <w:rsid w:val="00BB6CA8"/>
    <w:rsid w:val="00BC6522"/>
    <w:rsid w:val="00BF4A44"/>
    <w:rsid w:val="00C0379D"/>
    <w:rsid w:val="00C121D5"/>
    <w:rsid w:val="00C17349"/>
    <w:rsid w:val="00C2199A"/>
    <w:rsid w:val="00C351AA"/>
    <w:rsid w:val="00C50327"/>
    <w:rsid w:val="00C7253F"/>
    <w:rsid w:val="00C83089"/>
    <w:rsid w:val="00C91BF4"/>
    <w:rsid w:val="00CC4A14"/>
    <w:rsid w:val="00CE5DDB"/>
    <w:rsid w:val="00CF5BAE"/>
    <w:rsid w:val="00D00628"/>
    <w:rsid w:val="00D26A05"/>
    <w:rsid w:val="00D2751B"/>
    <w:rsid w:val="00D4179A"/>
    <w:rsid w:val="00D675DB"/>
    <w:rsid w:val="00D97B98"/>
    <w:rsid w:val="00DA25C1"/>
    <w:rsid w:val="00DC671F"/>
    <w:rsid w:val="00DD076A"/>
    <w:rsid w:val="00DD64B6"/>
    <w:rsid w:val="00DD7A0C"/>
    <w:rsid w:val="00DE4DA7"/>
    <w:rsid w:val="00E33B38"/>
    <w:rsid w:val="00E4712C"/>
    <w:rsid w:val="00E47FE5"/>
    <w:rsid w:val="00E55A93"/>
    <w:rsid w:val="00E574AF"/>
    <w:rsid w:val="00E60DB0"/>
    <w:rsid w:val="00E8271F"/>
    <w:rsid w:val="00E86581"/>
    <w:rsid w:val="00E91B6C"/>
    <w:rsid w:val="00EC5124"/>
    <w:rsid w:val="00F11984"/>
    <w:rsid w:val="00F147E8"/>
    <w:rsid w:val="00F714DA"/>
    <w:rsid w:val="00F716B3"/>
    <w:rsid w:val="00F75F17"/>
    <w:rsid w:val="00F90004"/>
    <w:rsid w:val="00FA5D88"/>
    <w:rsid w:val="00FB456B"/>
    <w:rsid w:val="00FC6F40"/>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899CF4"/>
  <w15:docId w15:val="{271B2DB2-7B26-4994-9D2E-08123D709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uiPriority w:val="99"/>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uiPriority w:val="99"/>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qFormat/>
    <w:rsid w:val="009A3A07"/>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link w:val="HChGChar"/>
    <w:qFormat/>
    <w:rsid w:val="009A3A07"/>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link w:val="H1GChar"/>
    <w:qFormat/>
    <w:rsid w:val="009A3A07"/>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qFormat/>
    <w:rsid w:val="009A3A07"/>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qFormat/>
    <w:rsid w:val="009A3A07"/>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qFormat/>
    <w:rsid w:val="009A3A07"/>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qFormat/>
    <w:rsid w:val="009A3A07"/>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9A3A07"/>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9A3A07"/>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9A3A07"/>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9A3A07"/>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9A3A07"/>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9A3A07"/>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9A3A07"/>
    <w:pPr>
      <w:numPr>
        <w:numId w:val="7"/>
      </w:numPr>
      <w:tabs>
        <w:tab w:val="clear" w:pos="0"/>
        <w:tab w:val="num" w:pos="1996"/>
      </w:tabs>
      <w:ind w:left="1996" w:hanging="380"/>
    </w:pPr>
  </w:style>
  <w:style w:type="numbering" w:styleId="111111">
    <w:name w:val="Outline List 2"/>
    <w:basedOn w:val="a2"/>
    <w:semiHidden/>
    <w:rsid w:val="009A3A07"/>
    <w:pPr>
      <w:numPr>
        <w:numId w:val="8"/>
      </w:numPr>
    </w:pPr>
  </w:style>
  <w:style w:type="numbering" w:styleId="1111110">
    <w:name w:val="Outline List 1"/>
    <w:basedOn w:val="a2"/>
    <w:semiHidden/>
    <w:rsid w:val="009A3A07"/>
    <w:pPr>
      <w:numPr>
        <w:numId w:val="9"/>
      </w:numPr>
    </w:pPr>
  </w:style>
  <w:style w:type="character" w:styleId="af5">
    <w:name w:val="Book Title"/>
    <w:basedOn w:val="a0"/>
    <w:uiPriority w:val="33"/>
    <w:rsid w:val="009A3A07"/>
    <w:rPr>
      <w:b/>
      <w:bCs/>
      <w:smallCaps/>
      <w:spacing w:val="5"/>
    </w:rPr>
  </w:style>
  <w:style w:type="table" w:styleId="af6">
    <w:name w:val="Table Grid"/>
    <w:basedOn w:val="a1"/>
    <w:rsid w:val="009A3A07"/>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9A3A07"/>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9A3A07"/>
    <w:rPr>
      <w:rFonts w:ascii="Tahoma" w:eastAsia="Times New Roman" w:hAnsi="Tahoma" w:cs="Tahoma"/>
      <w:sz w:val="16"/>
      <w:szCs w:val="16"/>
      <w:lang w:val="en-GB" w:eastAsia="en-US"/>
    </w:rPr>
  </w:style>
  <w:style w:type="character" w:styleId="af9">
    <w:name w:val="Hyperlink"/>
    <w:basedOn w:val="a0"/>
    <w:uiPriority w:val="99"/>
    <w:rsid w:val="009A3A07"/>
    <w:rPr>
      <w:color w:val="0000FF"/>
      <w:u w:val="none"/>
    </w:rPr>
  </w:style>
  <w:style w:type="character" w:styleId="afa">
    <w:name w:val="FollowedHyperlink"/>
    <w:basedOn w:val="a0"/>
    <w:semiHidden/>
    <w:rsid w:val="009A3A07"/>
    <w:rPr>
      <w:color w:val="0000FF"/>
      <w:u w:val="none"/>
    </w:rPr>
  </w:style>
  <w:style w:type="character" w:customStyle="1" w:styleId="SingleTxtGChar">
    <w:name w:val="_ Single Txt_G Char"/>
    <w:link w:val="SingleTxtG"/>
    <w:locked/>
    <w:rsid w:val="009A3A07"/>
    <w:rPr>
      <w:lang w:val="en-GB"/>
    </w:rPr>
  </w:style>
  <w:style w:type="character" w:customStyle="1" w:styleId="HChGChar">
    <w:name w:val="_ H _Ch_G Char"/>
    <w:link w:val="HChG"/>
    <w:locked/>
    <w:rsid w:val="009A3A07"/>
    <w:rPr>
      <w:rFonts w:eastAsia="Times New Roman"/>
      <w:b/>
      <w:sz w:val="28"/>
      <w:lang w:val="en-GB" w:eastAsia="en-US"/>
    </w:rPr>
  </w:style>
  <w:style w:type="character" w:customStyle="1" w:styleId="H1GChar">
    <w:name w:val="_ H_1_G Char"/>
    <w:link w:val="H1G"/>
    <w:rsid w:val="009A3A07"/>
    <w:rPr>
      <w:rFonts w:eastAsia="Times New Roman"/>
      <w:b/>
      <w:sz w:val="24"/>
      <w:lang w:val="en-GB" w:eastAsia="en-US"/>
    </w:rPr>
  </w:style>
  <w:style w:type="paragraph" w:styleId="afb">
    <w:name w:val="Revision"/>
    <w:hidden/>
    <w:uiPriority w:val="99"/>
    <w:semiHidden/>
    <w:rsid w:val="009A3A07"/>
    <w:rPr>
      <w:rFonts w:eastAsia="Times New Roman"/>
      <w:lang w:val="en-GB" w:eastAsia="en-US"/>
    </w:rPr>
  </w:style>
  <w:style w:type="character" w:styleId="afc">
    <w:name w:val="Unresolved Mention"/>
    <w:basedOn w:val="a0"/>
    <w:uiPriority w:val="99"/>
    <w:semiHidden/>
    <w:unhideWhenUsed/>
    <w:rsid w:val="009A3A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BGR/CO/3-5" TargetMode="External"/><Relationship Id="rId2" Type="http://schemas.openxmlformats.org/officeDocument/2006/relationships/hyperlink" Target="http://undocs.org/ch/CRC/C/BGR/CO/3-5" TargetMode="External"/><Relationship Id="rId1" Type="http://schemas.openxmlformats.org/officeDocument/2006/relationships/hyperlink" Target="http://undocs.org/ch/CRC/C/BGR/CO/3-5" TargetMode="External"/><Relationship Id="rId4" Type="http://schemas.openxmlformats.org/officeDocument/2006/relationships/hyperlink" Target="http://undocs.org/c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13107</Words>
  <Characters>13852</Characters>
  <Application>Microsoft Office Word</Application>
  <DocSecurity>0</DocSecurity>
  <Lines>543</Lines>
  <Paragraphs>263</Paragraphs>
  <ScaleCrop>false</ScaleCrop>
  <Company>DCM</Company>
  <LinksUpToDate>false</LinksUpToDate>
  <CharactersWithSpaces>14390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CRC/C/BGR/CO/6-7</dc:title>
  <dc:subject>2402981</dc:subject>
  <dc:creator>lin</dc:creator>
  <cp:keywords/>
  <dc:description/>
  <cp:lastModifiedBy>Xiangli Ferschin-Ji</cp:lastModifiedBy>
  <cp:revision>2</cp:revision>
  <cp:lastPrinted>2014-05-09T11:28:00Z</cp:lastPrinted>
  <dcterms:created xsi:type="dcterms:W3CDTF">2024-05-10T13:27:00Z</dcterms:created>
  <dcterms:modified xsi:type="dcterms:W3CDTF">2024-05-10T13:27:00Z</dcterms:modified>
</cp:coreProperties>
</file>