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7369EB" w:rsidRPr="00DE0F77">
        <w:trPr>
          <w:trHeight w:val="851"/>
        </w:trPr>
        <w:tc>
          <w:tcPr>
            <w:tcW w:w="1259" w:type="dxa"/>
            <w:tcBorders>
              <w:top w:val="nil"/>
              <w:left w:val="nil"/>
              <w:bottom w:val="single" w:sz="4" w:space="0" w:color="auto"/>
              <w:right w:val="nil"/>
            </w:tcBorders>
            <w:vAlign w:val="bottom"/>
          </w:tcPr>
          <w:p w:rsidR="007369EB" w:rsidRPr="00A813D7" w:rsidRDefault="007369EB" w:rsidP="007369EB">
            <w:pPr>
              <w:jc w:val="right"/>
            </w:pPr>
          </w:p>
        </w:tc>
        <w:tc>
          <w:tcPr>
            <w:tcW w:w="2236" w:type="dxa"/>
            <w:tcBorders>
              <w:top w:val="nil"/>
              <w:left w:val="nil"/>
              <w:bottom w:val="single" w:sz="4" w:space="0" w:color="auto"/>
              <w:right w:val="nil"/>
            </w:tcBorders>
            <w:vAlign w:val="bottom"/>
          </w:tcPr>
          <w:p w:rsidR="007369EB" w:rsidRPr="00DE0F77" w:rsidRDefault="00414731" w:rsidP="00414731">
            <w:r w:rsidRPr="00DE0F77">
              <w:rPr>
                <w:sz w:val="28"/>
                <w:szCs w:val="28"/>
              </w:rPr>
              <w:t>United Nations</w:t>
            </w:r>
          </w:p>
        </w:tc>
        <w:tc>
          <w:tcPr>
            <w:tcW w:w="6144" w:type="dxa"/>
            <w:gridSpan w:val="2"/>
            <w:tcBorders>
              <w:top w:val="nil"/>
              <w:left w:val="nil"/>
              <w:bottom w:val="single" w:sz="4" w:space="0" w:color="auto"/>
              <w:right w:val="nil"/>
            </w:tcBorders>
            <w:vAlign w:val="bottom"/>
          </w:tcPr>
          <w:p w:rsidR="007369EB" w:rsidRPr="00DE0F77" w:rsidRDefault="00071814" w:rsidP="00071814">
            <w:pPr>
              <w:jc w:val="right"/>
            </w:pPr>
            <w:r w:rsidRPr="00DE0F77">
              <w:rPr>
                <w:sz w:val="40"/>
              </w:rPr>
              <w:t>CEDAW</w:t>
            </w:r>
            <w:r w:rsidR="002236DF" w:rsidRPr="00DE0F77">
              <w:t>/C/DZA</w:t>
            </w:r>
            <w:r w:rsidR="00175CB3" w:rsidRPr="00DE0F77">
              <w:t>/Q/</w:t>
            </w:r>
            <w:r w:rsidR="00836140" w:rsidRPr="00DE0F77">
              <w:t>4</w:t>
            </w:r>
          </w:p>
        </w:tc>
      </w:tr>
      <w:tr w:rsidR="007369EB" w:rsidRPr="00DE0F77">
        <w:trPr>
          <w:trHeight w:val="2835"/>
        </w:trPr>
        <w:tc>
          <w:tcPr>
            <w:tcW w:w="1259" w:type="dxa"/>
            <w:tcBorders>
              <w:top w:val="single" w:sz="4" w:space="0" w:color="auto"/>
              <w:left w:val="nil"/>
              <w:bottom w:val="single" w:sz="12" w:space="0" w:color="auto"/>
              <w:right w:val="nil"/>
            </w:tcBorders>
          </w:tcPr>
          <w:p w:rsidR="007369EB" w:rsidRPr="00DE0F77" w:rsidRDefault="007369EB" w:rsidP="007369EB"/>
          <w:p w:rsidR="00414731" w:rsidRPr="00DE0F77" w:rsidRDefault="00414731" w:rsidP="007369EB">
            <w:r w:rsidRPr="00DE0F7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414731" w:rsidRPr="00DE0F77" w:rsidRDefault="00414731" w:rsidP="00414731">
            <w:pPr>
              <w:spacing w:before="120" w:line="380" w:lineRule="exact"/>
              <w:rPr>
                <w:b/>
                <w:sz w:val="34"/>
                <w:szCs w:val="40"/>
              </w:rPr>
            </w:pPr>
            <w:r w:rsidRPr="00DE0F77">
              <w:rPr>
                <w:b/>
                <w:sz w:val="34"/>
                <w:szCs w:val="40"/>
              </w:rPr>
              <w:t>Convention on the Elimination</w:t>
            </w:r>
            <w:r w:rsidRPr="00DE0F77">
              <w:rPr>
                <w:b/>
                <w:sz w:val="34"/>
                <w:szCs w:val="40"/>
              </w:rPr>
              <w:br/>
              <w:t>of All Forms of Discrimination</w:t>
            </w:r>
            <w:r w:rsidRPr="00DE0F77">
              <w:rPr>
                <w:b/>
                <w:sz w:val="34"/>
                <w:szCs w:val="40"/>
              </w:rPr>
              <w:br/>
              <w:t>against Women</w:t>
            </w:r>
          </w:p>
          <w:p w:rsidR="00414731" w:rsidRPr="00DE0F77" w:rsidRDefault="00414731" w:rsidP="007369EB"/>
        </w:tc>
        <w:tc>
          <w:tcPr>
            <w:tcW w:w="2930" w:type="dxa"/>
            <w:tcBorders>
              <w:top w:val="single" w:sz="4" w:space="0" w:color="auto"/>
              <w:left w:val="nil"/>
              <w:bottom w:val="single" w:sz="12" w:space="0" w:color="auto"/>
              <w:right w:val="nil"/>
            </w:tcBorders>
          </w:tcPr>
          <w:p w:rsidR="00071814" w:rsidRPr="00DE0F77" w:rsidRDefault="00414731" w:rsidP="00071814">
            <w:pPr>
              <w:spacing w:before="240" w:line="240" w:lineRule="exact"/>
            </w:pPr>
            <w:r w:rsidRPr="00DE0F77">
              <w:t>Distr.: General</w:t>
            </w:r>
          </w:p>
          <w:p w:rsidR="00071814" w:rsidRPr="00DE0F77" w:rsidRDefault="00885D55" w:rsidP="00071814">
            <w:pPr>
              <w:spacing w:line="240" w:lineRule="exact"/>
            </w:pPr>
            <w:r>
              <w:t>14</w:t>
            </w:r>
            <w:r w:rsidR="005815CE" w:rsidRPr="00DE0F77">
              <w:t xml:space="preserve"> September </w:t>
            </w:r>
            <w:r w:rsidR="00071814" w:rsidRPr="00DE0F77">
              <w:t>2010</w:t>
            </w:r>
          </w:p>
          <w:p w:rsidR="00071814" w:rsidRPr="00DE0F77" w:rsidRDefault="00071814" w:rsidP="00071814">
            <w:pPr>
              <w:spacing w:line="240" w:lineRule="exact"/>
            </w:pPr>
          </w:p>
          <w:p w:rsidR="007369EB" w:rsidRPr="00DE0F77" w:rsidRDefault="00071814" w:rsidP="00071814">
            <w:pPr>
              <w:spacing w:line="240" w:lineRule="exact"/>
            </w:pPr>
            <w:r w:rsidRPr="00DE0F77">
              <w:t>Original: English</w:t>
            </w:r>
          </w:p>
          <w:p w:rsidR="00414731" w:rsidRPr="00DE0F77" w:rsidRDefault="00414731" w:rsidP="00071814">
            <w:pPr>
              <w:spacing w:line="240" w:lineRule="exact"/>
            </w:pPr>
          </w:p>
          <w:p w:rsidR="00414731" w:rsidRPr="00DE0F77" w:rsidRDefault="00414731" w:rsidP="00071814">
            <w:pPr>
              <w:spacing w:line="240" w:lineRule="exact"/>
            </w:pPr>
          </w:p>
          <w:p w:rsidR="00414731" w:rsidRPr="00DE0F77" w:rsidRDefault="00414731" w:rsidP="00071814">
            <w:pPr>
              <w:spacing w:line="240" w:lineRule="exact"/>
            </w:pPr>
          </w:p>
        </w:tc>
      </w:tr>
    </w:tbl>
    <w:p w:rsidR="00FE4399" w:rsidRPr="00DE0F77" w:rsidRDefault="00FE4399" w:rsidP="00FE4399">
      <w:pPr>
        <w:rPr>
          <w:b/>
          <w:bCs/>
          <w:sz w:val="24"/>
          <w:szCs w:val="24"/>
        </w:rPr>
      </w:pPr>
      <w:r w:rsidRPr="00DE0F77">
        <w:rPr>
          <w:b/>
          <w:bCs/>
          <w:sz w:val="24"/>
          <w:szCs w:val="24"/>
        </w:rPr>
        <w:t>Committee on the Elimination of</w:t>
      </w:r>
    </w:p>
    <w:p w:rsidR="00FE4399" w:rsidRPr="00DE0F77" w:rsidRDefault="00FE4399" w:rsidP="00FE4399">
      <w:pPr>
        <w:rPr>
          <w:b/>
          <w:bCs/>
          <w:sz w:val="24"/>
          <w:szCs w:val="24"/>
        </w:rPr>
      </w:pPr>
      <w:r w:rsidRPr="00DE0F77">
        <w:rPr>
          <w:b/>
          <w:bCs/>
          <w:sz w:val="24"/>
          <w:szCs w:val="24"/>
        </w:rPr>
        <w:t>Discrimination against Women</w:t>
      </w:r>
    </w:p>
    <w:p w:rsidR="005815CE" w:rsidRPr="00DE0F77" w:rsidRDefault="005815CE" w:rsidP="005815CE">
      <w:pPr>
        <w:rPr>
          <w:b/>
          <w:bCs/>
        </w:rPr>
      </w:pPr>
      <w:r w:rsidRPr="00DE0F77">
        <w:rPr>
          <w:b/>
          <w:bCs/>
        </w:rPr>
        <w:t xml:space="preserve">Pre-session working group </w:t>
      </w:r>
    </w:p>
    <w:p w:rsidR="00FE4399" w:rsidRPr="00DE0F77" w:rsidRDefault="00481540" w:rsidP="00FE4399">
      <w:pPr>
        <w:rPr>
          <w:b/>
          <w:bCs/>
        </w:rPr>
      </w:pPr>
      <w:r w:rsidRPr="00DE0F77">
        <w:rPr>
          <w:b/>
          <w:bCs/>
        </w:rPr>
        <w:t>Forty-eighth</w:t>
      </w:r>
      <w:r w:rsidR="00FE4399" w:rsidRPr="00DE0F77">
        <w:rPr>
          <w:b/>
          <w:bCs/>
        </w:rPr>
        <w:t xml:space="preserve"> session</w:t>
      </w:r>
    </w:p>
    <w:p w:rsidR="00FE4399" w:rsidRPr="00DE0F77" w:rsidRDefault="00DC6598" w:rsidP="00FE4399">
      <w:r>
        <w:t>17 January -</w:t>
      </w:r>
      <w:r w:rsidR="00481540" w:rsidRPr="00DE0F77">
        <w:t xml:space="preserve"> 4 February 2011</w:t>
      </w:r>
    </w:p>
    <w:p w:rsidR="00FE4399" w:rsidRPr="00DE0F77" w:rsidRDefault="00FE4399" w:rsidP="00FE4399">
      <w:pPr>
        <w:pStyle w:val="SingleTxt"/>
        <w:spacing w:after="0" w:line="120" w:lineRule="exact"/>
        <w:rPr>
          <w:sz w:val="10"/>
        </w:rPr>
      </w:pPr>
    </w:p>
    <w:p w:rsidR="00FE4399" w:rsidRPr="00DE0F77" w:rsidRDefault="00FE4399" w:rsidP="00FE4399">
      <w:pPr>
        <w:pStyle w:val="HChG"/>
      </w:pPr>
      <w:r w:rsidRPr="00DE0F77">
        <w:tab/>
      </w:r>
      <w:r w:rsidRPr="00DE0F77">
        <w:tab/>
      </w:r>
      <w:r w:rsidR="00481540" w:rsidRPr="00DE0F77">
        <w:t>List of issues and questions with regard to the consideration of periodic reports</w:t>
      </w:r>
    </w:p>
    <w:p w:rsidR="00FE4399" w:rsidRPr="00DE0F77" w:rsidRDefault="00481540" w:rsidP="00944BBF">
      <w:pPr>
        <w:pStyle w:val="H1G"/>
        <w:rPr>
          <w:szCs w:val="24"/>
        </w:rPr>
      </w:pPr>
      <w:r w:rsidRPr="00DE0F77">
        <w:rPr>
          <w:szCs w:val="24"/>
        </w:rPr>
        <w:tab/>
      </w:r>
      <w:r w:rsidRPr="00DE0F77">
        <w:rPr>
          <w:szCs w:val="24"/>
        </w:rPr>
        <w:tab/>
      </w:r>
      <w:smartTag w:uri="urn:schemas-microsoft-com:office:smarttags" w:element="country-region">
        <w:smartTag w:uri="urn:schemas-microsoft-com:office:smarttags" w:element="place">
          <w:r w:rsidRPr="00DE0F77">
            <w:rPr>
              <w:szCs w:val="24"/>
            </w:rPr>
            <w:t>Algeria</w:t>
          </w:r>
        </w:smartTag>
      </w:smartTag>
    </w:p>
    <w:p w:rsidR="0059024F" w:rsidRPr="00DE0F77" w:rsidRDefault="0059024F" w:rsidP="00414731">
      <w:pPr>
        <w:pStyle w:val="SingleTxtG"/>
      </w:pPr>
      <w:r w:rsidRPr="00DE0F77">
        <w:t xml:space="preserve">The pre-session working group examined the combined third and fourth periodic report of </w:t>
      </w:r>
      <w:smartTag w:uri="urn:schemas-microsoft-com:office:smarttags" w:element="country-region">
        <w:smartTag w:uri="urn:schemas-microsoft-com:office:smarttags" w:element="place">
          <w:r w:rsidRPr="00DE0F77">
            <w:t>Algeria</w:t>
          </w:r>
        </w:smartTag>
      </w:smartTag>
      <w:r w:rsidRPr="00DE0F77">
        <w:t xml:space="preserve"> (CEDAW/C/DZA/3-4).</w:t>
      </w:r>
    </w:p>
    <w:p w:rsidR="0059024F" w:rsidRPr="00DE0F77" w:rsidRDefault="00414731" w:rsidP="00414731">
      <w:pPr>
        <w:pStyle w:val="H23G"/>
      </w:pPr>
      <w:r w:rsidRPr="00DE0F77">
        <w:tab/>
      </w:r>
      <w:r w:rsidRPr="00DE0F77">
        <w:tab/>
      </w:r>
      <w:r w:rsidR="0059024F" w:rsidRPr="00DE0F77">
        <w:t xml:space="preserve">General </w:t>
      </w:r>
    </w:p>
    <w:p w:rsidR="00452224" w:rsidRPr="00DE0F77" w:rsidRDefault="00414731" w:rsidP="00414731">
      <w:pPr>
        <w:pStyle w:val="SingleTxtG"/>
      </w:pPr>
      <w:r w:rsidRPr="00DE0F77">
        <w:t>1.</w:t>
      </w:r>
      <w:r w:rsidRPr="00DE0F77">
        <w:tab/>
      </w:r>
      <w:r w:rsidR="0059024F" w:rsidRPr="00DE0F77">
        <w:t xml:space="preserve">Please provide information on the process of preparing the report. This information should indicate which Government departments and institutions were involved and the nature and extent of their participation, whether consultations were held with non-governmental organizations and whether the report was </w:t>
      </w:r>
      <w:r w:rsidR="00D425EB" w:rsidRPr="00DE0F77">
        <w:t xml:space="preserve">adopted by the Government and </w:t>
      </w:r>
      <w:r w:rsidR="0059024F" w:rsidRPr="00DE0F77">
        <w:t>submitted to Parl</w:t>
      </w:r>
      <w:r w:rsidR="00F35A4F" w:rsidRPr="00DE0F77">
        <w:t>iament</w:t>
      </w:r>
      <w:r w:rsidR="00D425EB" w:rsidRPr="00DE0F77">
        <w:t>.</w:t>
      </w:r>
    </w:p>
    <w:p w:rsidR="0059024F" w:rsidRPr="00DE0F77" w:rsidRDefault="00414731" w:rsidP="00414731">
      <w:pPr>
        <w:pStyle w:val="SingleTxtG"/>
      </w:pPr>
      <w:r w:rsidRPr="00DE0F77">
        <w:t>2.</w:t>
      </w:r>
      <w:r w:rsidRPr="00DE0F77">
        <w:tab/>
      </w:r>
      <w:r w:rsidR="0059024F" w:rsidRPr="00DE0F77">
        <w:t>Pl</w:t>
      </w:r>
      <w:r w:rsidR="00BF3BC2" w:rsidRPr="00DE0F77">
        <w:t>ease also indicate whether the concluding o</w:t>
      </w:r>
      <w:r w:rsidR="0059024F" w:rsidRPr="00DE0F77">
        <w:t xml:space="preserve">bservations adopted by the Committee upon the consideration of the second periodic report of Algeria were widely disseminated in the State party, in order to make the people, in particular government officials and politicians, as well as women’s non-governmental organizations, aware of the steps that have been taken to ensure de jure and de facto equality of women and the </w:t>
      </w:r>
      <w:r w:rsidR="002220E4" w:rsidRPr="00DE0F77">
        <w:t xml:space="preserve">future </w:t>
      </w:r>
      <w:r w:rsidR="0059024F" w:rsidRPr="00DE0F77">
        <w:t xml:space="preserve">steps </w:t>
      </w:r>
      <w:r w:rsidR="00953B24" w:rsidRPr="00DE0F77">
        <w:t xml:space="preserve">required </w:t>
      </w:r>
      <w:r w:rsidR="0059024F" w:rsidRPr="00DE0F77">
        <w:t>in this regard</w:t>
      </w:r>
      <w:r w:rsidR="00BF3BC2" w:rsidRPr="00DE0F77">
        <w:t xml:space="preserve"> (</w:t>
      </w:r>
      <w:r w:rsidR="00BF3BC2" w:rsidRPr="00DE0F77">
        <w:rPr>
          <w:lang w:val="es-ES_tradnl"/>
        </w:rPr>
        <w:t>CEDAW/C/DZA/CC/2, para. 49).</w:t>
      </w:r>
    </w:p>
    <w:p w:rsidR="0059024F" w:rsidRPr="00DE0F77" w:rsidRDefault="00414731" w:rsidP="00414731">
      <w:pPr>
        <w:pStyle w:val="H23G"/>
      </w:pPr>
      <w:r w:rsidRPr="00DE0F77">
        <w:tab/>
      </w:r>
      <w:r w:rsidRPr="00DE0F77">
        <w:tab/>
      </w:r>
      <w:r w:rsidR="0059024F" w:rsidRPr="00DE0F77">
        <w:t>Constitutional, legislative and institutional framework</w:t>
      </w:r>
    </w:p>
    <w:p w:rsidR="00BF3BC2" w:rsidRPr="00DE0F77" w:rsidRDefault="00414731" w:rsidP="00414731">
      <w:pPr>
        <w:pStyle w:val="SingleTxtG"/>
      </w:pPr>
      <w:r w:rsidRPr="00DE0F77">
        <w:t>3.</w:t>
      </w:r>
      <w:r w:rsidRPr="00DE0F77">
        <w:tab/>
      </w:r>
      <w:r w:rsidR="0059024F" w:rsidRPr="00DE0F77">
        <w:t>Please provide information on the steps taken by the State party to align the definition of discrimination against women wit</w:t>
      </w:r>
      <w:r w:rsidR="002C1713" w:rsidRPr="00DE0F77">
        <w:t xml:space="preserve">h </w:t>
      </w:r>
      <w:r w:rsidR="00052B73" w:rsidRPr="00DE0F77">
        <w:t xml:space="preserve">that in </w:t>
      </w:r>
      <w:r w:rsidR="002C1713" w:rsidRPr="00DE0F77">
        <w:t xml:space="preserve">article 1 of the Convention, </w:t>
      </w:r>
      <w:r w:rsidR="0059024F" w:rsidRPr="00DE0F77">
        <w:t xml:space="preserve">as well as </w:t>
      </w:r>
      <w:r w:rsidR="00BF3BC2" w:rsidRPr="00DE0F77">
        <w:t xml:space="preserve">to include </w:t>
      </w:r>
      <w:r w:rsidR="0059024F" w:rsidRPr="00DE0F77">
        <w:t>provisions on the equal rights of women in line with article 2 (a) of the Convention</w:t>
      </w:r>
      <w:r w:rsidR="00BF3BC2" w:rsidRPr="00DE0F77">
        <w:t xml:space="preserve"> in the Constitution or in other appropriate legislation</w:t>
      </w:r>
      <w:r w:rsidR="0059024F" w:rsidRPr="00DE0F77">
        <w:t>, as recommended by the Committee in its previous concluding observations</w:t>
      </w:r>
      <w:r w:rsidR="00BC203F" w:rsidRPr="00DE0F77">
        <w:rPr>
          <w:lang w:val="es-ES_tradnl"/>
        </w:rPr>
        <w:t xml:space="preserve"> (</w:t>
      </w:r>
      <w:r w:rsidR="006A5D2A" w:rsidRPr="00DE0F77">
        <w:rPr>
          <w:lang w:val="es-ES_tradnl"/>
        </w:rPr>
        <w:t>ibid.</w:t>
      </w:r>
      <w:r w:rsidR="00BC203F" w:rsidRPr="00DE0F77">
        <w:rPr>
          <w:lang w:val="es-ES_tradnl"/>
        </w:rPr>
        <w:t>, para</w:t>
      </w:r>
      <w:r w:rsidR="00BF3BC2" w:rsidRPr="00DE0F77">
        <w:rPr>
          <w:lang w:val="es-ES_tradnl"/>
        </w:rPr>
        <w:t>. 22).</w:t>
      </w:r>
    </w:p>
    <w:p w:rsidR="0059024F" w:rsidRPr="00DE0F77" w:rsidRDefault="00414731" w:rsidP="00414731">
      <w:pPr>
        <w:pStyle w:val="SingleTxtG"/>
      </w:pPr>
      <w:r w:rsidRPr="00DE0F77">
        <w:t>4.</w:t>
      </w:r>
      <w:r w:rsidRPr="00DE0F77">
        <w:tab/>
      </w:r>
      <w:r w:rsidR="0059024F" w:rsidRPr="00DE0F77">
        <w:t xml:space="preserve"> The report states</w:t>
      </w:r>
      <w:r w:rsidR="00BF3BC2" w:rsidRPr="00DE0F77">
        <w:rPr>
          <w:lang w:val="es-ES_tradnl"/>
        </w:rPr>
        <w:t xml:space="preserve"> </w:t>
      </w:r>
      <w:r w:rsidR="009342A4" w:rsidRPr="00DE0F77">
        <w:rPr>
          <w:lang w:val="es-ES_tradnl"/>
        </w:rPr>
        <w:t>(</w:t>
      </w:r>
      <w:r w:rsidR="006A5D2A" w:rsidRPr="00DE0F77">
        <w:t xml:space="preserve">CEDAW/C/DZA/3-4, </w:t>
      </w:r>
      <w:r w:rsidR="009342A4" w:rsidRPr="00DE0F77">
        <w:rPr>
          <w:lang w:val="es-ES_tradnl"/>
        </w:rPr>
        <w:t>p</w:t>
      </w:r>
      <w:r w:rsidR="00837379" w:rsidRPr="00DE0F77">
        <w:rPr>
          <w:lang w:val="es-ES_tradnl"/>
        </w:rPr>
        <w:t>.</w:t>
      </w:r>
      <w:r w:rsidR="009342A4" w:rsidRPr="00DE0F77">
        <w:rPr>
          <w:lang w:val="es-ES_tradnl"/>
        </w:rPr>
        <w:t xml:space="preserve"> 51</w:t>
      </w:r>
      <w:r w:rsidR="00BF3BC2" w:rsidRPr="00DE0F77">
        <w:rPr>
          <w:lang w:val="es-ES_tradnl"/>
        </w:rPr>
        <w:t>)</w:t>
      </w:r>
      <w:r w:rsidR="0059024F" w:rsidRPr="00DE0F77">
        <w:t xml:space="preserve"> that the provisions of the Convention can be directly invoked in Algerian courts. Please provide any examples of cases in which the Convention has been invoked in a tribunal. </w:t>
      </w:r>
    </w:p>
    <w:p w:rsidR="0059024F" w:rsidRPr="00DE0F77" w:rsidRDefault="00414731" w:rsidP="00414731">
      <w:pPr>
        <w:pStyle w:val="SingleTxtG"/>
      </w:pPr>
      <w:r w:rsidRPr="00DE0F77">
        <w:t>5.</w:t>
      </w:r>
      <w:r w:rsidRPr="00DE0F77">
        <w:tab/>
      </w:r>
      <w:r w:rsidR="0059024F" w:rsidRPr="00DE0F77">
        <w:t xml:space="preserve">The report refers </w:t>
      </w:r>
      <w:r w:rsidR="006A5D2A" w:rsidRPr="00DE0F77">
        <w:t xml:space="preserve">(ibid., pp. 12-13) </w:t>
      </w:r>
      <w:r w:rsidR="0059024F" w:rsidRPr="00DE0F77">
        <w:t>to the efforts undertaken by the State party to implement the Committee’s previous re</w:t>
      </w:r>
      <w:r w:rsidR="00F232EF" w:rsidRPr="00DE0F77">
        <w:t>commendation with regard to</w:t>
      </w:r>
      <w:r w:rsidR="0059024F" w:rsidRPr="00DE0F77">
        <w:t xml:space="preserve"> reservations </w:t>
      </w:r>
      <w:r w:rsidR="00F232EF" w:rsidRPr="00DE0F77">
        <w:t>to</w:t>
      </w:r>
      <w:r w:rsidR="0059024F" w:rsidRPr="00DE0F77">
        <w:t xml:space="preserve"> articles 2, 15(4) and 16 of the Convention. Please provide more information on the efforts carried out to eliminate these reservations completely, in particular, with regard to reservations 2 and 16, which the Committee </w:t>
      </w:r>
      <w:r w:rsidR="004517E7" w:rsidRPr="00DE0F77">
        <w:t xml:space="preserve">considers </w:t>
      </w:r>
      <w:r w:rsidR="0075434E" w:rsidRPr="00DE0F77">
        <w:t xml:space="preserve">to be </w:t>
      </w:r>
      <w:r w:rsidR="004517E7" w:rsidRPr="00DE0F77">
        <w:t>core provisions of the Convention (A/53/38/Rev.1</w:t>
      </w:r>
      <w:r w:rsidR="00BF668B" w:rsidRPr="00DE0F77">
        <w:t>, part two, para</w:t>
      </w:r>
      <w:r w:rsidR="0075434E" w:rsidRPr="00DE0F77">
        <w:t>.</w:t>
      </w:r>
      <w:r w:rsidR="00BF668B" w:rsidRPr="00DE0F77">
        <w:t xml:space="preserve"> 6</w:t>
      </w:r>
      <w:r w:rsidR="004517E7" w:rsidRPr="00DE0F77">
        <w:t>)</w:t>
      </w:r>
      <w:r w:rsidR="0059024F" w:rsidRPr="00DE0F77">
        <w:t>. In this regard, the Committee urged the State party to expedite legislative reform, especially of the Family Code, to allow it to proceed to withdraw its reservations to the convention within a concrete time frame</w:t>
      </w:r>
      <w:r w:rsidR="004758DF" w:rsidRPr="00DE0F77">
        <w:t xml:space="preserve"> (</w:t>
      </w:r>
      <w:r w:rsidR="00D5262F" w:rsidRPr="00DE0F77">
        <w:rPr>
          <w:lang w:val="es-ES_tradnl"/>
        </w:rPr>
        <w:t xml:space="preserve">CEDAW/C/DZA/CC/2, </w:t>
      </w:r>
      <w:r w:rsidR="004758DF" w:rsidRPr="00DE0F77">
        <w:rPr>
          <w:lang w:val="es-ES_tradnl"/>
        </w:rPr>
        <w:t>para. 24). Ple</w:t>
      </w:r>
      <w:r w:rsidR="0059024F" w:rsidRPr="00DE0F77">
        <w:t>ase provide information o</w:t>
      </w:r>
      <w:r w:rsidR="003D1995" w:rsidRPr="00DE0F77">
        <w:t>n any initiatives the State party</w:t>
      </w:r>
      <w:r w:rsidR="0059024F" w:rsidRPr="00DE0F77">
        <w:t xml:space="preserve"> is considering to implement </w:t>
      </w:r>
      <w:r w:rsidR="003A1F60" w:rsidRPr="00DE0F77">
        <w:t xml:space="preserve">this </w:t>
      </w:r>
      <w:r w:rsidR="0059024F" w:rsidRPr="00DE0F77">
        <w:t xml:space="preserve">recommendation.  </w:t>
      </w:r>
    </w:p>
    <w:p w:rsidR="0059024F" w:rsidRPr="00DE0F77" w:rsidRDefault="00414731" w:rsidP="00414731">
      <w:pPr>
        <w:pStyle w:val="SingleTxtG"/>
      </w:pPr>
      <w:r w:rsidRPr="00DE0F77">
        <w:t>6.</w:t>
      </w:r>
      <w:r w:rsidRPr="00DE0F77">
        <w:tab/>
      </w:r>
      <w:r w:rsidR="0059024F" w:rsidRPr="00DE0F77">
        <w:t>The Committee, in its previous concluding observations, expressed concern with regard to the lack of progress in the review of discriminatory legislation. In this regard, it referred to the Code of Algerian Nationality and the 1984 Family Code and it called upon the State party to establish a clear time frame for the review of those laws</w:t>
      </w:r>
      <w:r w:rsidR="00080DAB" w:rsidRPr="00DE0F77">
        <w:rPr>
          <w:lang w:val="es-ES_tradnl"/>
        </w:rPr>
        <w:t xml:space="preserve"> (</w:t>
      </w:r>
      <w:r w:rsidR="005A5243" w:rsidRPr="00DE0F77">
        <w:rPr>
          <w:lang w:val="es-ES_tradnl"/>
        </w:rPr>
        <w:t>ibid.</w:t>
      </w:r>
      <w:r w:rsidR="00080DAB" w:rsidRPr="00DE0F77">
        <w:rPr>
          <w:lang w:val="es-ES_tradnl"/>
        </w:rPr>
        <w:t xml:space="preserve">, para. </w:t>
      </w:r>
      <w:r w:rsidR="00080DAB" w:rsidRPr="00DE0F77">
        <w:rPr>
          <w:lang w:val="en-US"/>
        </w:rPr>
        <w:t>26</w:t>
      </w:r>
      <w:r w:rsidR="00080DAB" w:rsidRPr="00DE0F77">
        <w:t>)</w:t>
      </w:r>
      <w:r w:rsidR="0059024F" w:rsidRPr="00DE0F77">
        <w:t>. In particular, the Committee referred to discriminatory provisions that deny women equal rights with men concerning the transmission of nationality, as well as on issues related to marriage and family life, including divorce and child custody</w:t>
      </w:r>
      <w:r w:rsidR="003A1F60" w:rsidRPr="00DE0F77">
        <w:t xml:space="preserve"> (</w:t>
      </w:r>
      <w:r w:rsidR="006A5D2A" w:rsidRPr="00DE0F77">
        <w:t xml:space="preserve">ibid., </w:t>
      </w:r>
      <w:r w:rsidR="003A1F60" w:rsidRPr="00DE0F77">
        <w:t>para. 25)</w:t>
      </w:r>
      <w:r w:rsidR="0059024F" w:rsidRPr="00DE0F77">
        <w:t xml:space="preserve">. The State party’s report refers to the amendments that have been made in this regard. </w:t>
      </w:r>
      <w:r w:rsidR="007D5AC4" w:rsidRPr="00DE0F77">
        <w:t xml:space="preserve">Please clarify the situation with regard to children born to </w:t>
      </w:r>
      <w:r w:rsidR="00704244" w:rsidRPr="00DE0F77">
        <w:t xml:space="preserve">an </w:t>
      </w:r>
      <w:r w:rsidR="007D5AC4" w:rsidRPr="00DE0F77">
        <w:t>Algerian woman marrie</w:t>
      </w:r>
      <w:r w:rsidR="00F24F28" w:rsidRPr="00DE0F77">
        <w:t xml:space="preserve">d to a non-Algerian man. Also, is the State party </w:t>
      </w:r>
      <w:r w:rsidR="0059024F" w:rsidRPr="00DE0F77">
        <w:t xml:space="preserve">contemplating the possibility of abolishing polygamy and women’s </w:t>
      </w:r>
      <w:r w:rsidR="005B5D10" w:rsidRPr="00DE0F77">
        <w:t xml:space="preserve">matrimonial </w:t>
      </w:r>
      <w:r w:rsidR="0059024F" w:rsidRPr="00DE0F77">
        <w:t>guardianship in the State party?</w:t>
      </w:r>
    </w:p>
    <w:p w:rsidR="0059024F" w:rsidRPr="00DE0F77" w:rsidRDefault="00414731" w:rsidP="00414731">
      <w:pPr>
        <w:pStyle w:val="H23G"/>
      </w:pPr>
      <w:r w:rsidRPr="00DE0F77">
        <w:tab/>
      </w:r>
      <w:r w:rsidRPr="00DE0F77">
        <w:tab/>
      </w:r>
      <w:r w:rsidR="0059024F" w:rsidRPr="00DE0F77">
        <w:t>National machinery</w:t>
      </w:r>
    </w:p>
    <w:p w:rsidR="00E44A7B" w:rsidRPr="00DE0F77" w:rsidRDefault="00414731" w:rsidP="00414731">
      <w:pPr>
        <w:pStyle w:val="SingleTxtG"/>
      </w:pPr>
      <w:r w:rsidRPr="00DE0F77">
        <w:t>7.</w:t>
      </w:r>
      <w:r w:rsidRPr="00DE0F77">
        <w:tab/>
      </w:r>
      <w:r w:rsidR="0059024F" w:rsidRPr="00DE0F77">
        <w:t>Please provide detailed and updated information on the national machinery for women in the State party, including human and financial resources allocated to it to effectively address women’</w:t>
      </w:r>
      <w:r w:rsidR="00F71C2D" w:rsidRPr="00DE0F77">
        <w:t>s</w:t>
      </w:r>
      <w:r w:rsidR="0059024F" w:rsidRPr="00DE0F77">
        <w:t xml:space="preserve"> needs.</w:t>
      </w:r>
    </w:p>
    <w:p w:rsidR="0059024F" w:rsidRPr="00DE0F77" w:rsidRDefault="00414731" w:rsidP="00414731">
      <w:pPr>
        <w:pStyle w:val="H23G"/>
      </w:pPr>
      <w:r w:rsidRPr="00DE0F77">
        <w:tab/>
      </w:r>
      <w:r w:rsidRPr="00DE0F77">
        <w:tab/>
      </w:r>
      <w:r w:rsidR="0059024F" w:rsidRPr="00DE0F77">
        <w:t>Program</w:t>
      </w:r>
      <w:r w:rsidR="00704244" w:rsidRPr="00DE0F77">
        <w:t>me</w:t>
      </w:r>
      <w:r w:rsidR="0059024F" w:rsidRPr="00DE0F77">
        <w:t>s and Action Plans</w:t>
      </w:r>
    </w:p>
    <w:p w:rsidR="0059024F" w:rsidRPr="00DE0F77" w:rsidRDefault="00414731" w:rsidP="00414731">
      <w:pPr>
        <w:pStyle w:val="SingleTxtG"/>
      </w:pPr>
      <w:r w:rsidRPr="00DE0F77">
        <w:t>8.</w:t>
      </w:r>
      <w:r w:rsidRPr="00DE0F77">
        <w:tab/>
      </w:r>
      <w:r w:rsidR="0059024F" w:rsidRPr="00DE0F77">
        <w:t>The report refers to the National Strategy for th</w:t>
      </w:r>
      <w:r w:rsidR="00E44A7B" w:rsidRPr="00DE0F77">
        <w:t>e Promotion and Integration of W</w:t>
      </w:r>
      <w:r w:rsidR="0059024F" w:rsidRPr="00DE0F77">
        <w:t>omen</w:t>
      </w:r>
      <w:r w:rsidR="00E44A7B" w:rsidRPr="00DE0F77">
        <w:t xml:space="preserve"> (equity and equality)</w:t>
      </w:r>
      <w:r w:rsidR="0059024F" w:rsidRPr="00DE0F77">
        <w:t xml:space="preserve">, presented in 2008 and </w:t>
      </w:r>
      <w:r w:rsidR="002503C0" w:rsidRPr="00DE0F77">
        <w:t>designed with a view to consolidating</w:t>
      </w:r>
      <w:r w:rsidR="00AD78F5" w:rsidRPr="00DE0F77">
        <w:t xml:space="preserve"> the fundamental gains that have been achieved by </w:t>
      </w:r>
      <w:r w:rsidR="0059024F" w:rsidRPr="00DE0F77">
        <w:t>Algerian women in</w:t>
      </w:r>
      <w:r w:rsidR="00AD78F5" w:rsidRPr="00DE0F77">
        <w:t xml:space="preserve"> matters relating to</w:t>
      </w:r>
      <w:r w:rsidR="0059024F" w:rsidRPr="00DE0F77">
        <w:t xml:space="preserve"> civil, political, economic, social and cultural rights</w:t>
      </w:r>
      <w:r w:rsidR="00E44A7B" w:rsidRPr="00DE0F77">
        <w:t xml:space="preserve"> (</w:t>
      </w:r>
      <w:r w:rsidR="006A5D2A" w:rsidRPr="00DE0F77">
        <w:t xml:space="preserve">CEDAW/C/DZA/3-4, </w:t>
      </w:r>
      <w:r w:rsidR="00E44A7B" w:rsidRPr="00DE0F77">
        <w:t>p</w:t>
      </w:r>
      <w:r w:rsidR="00837379" w:rsidRPr="00DE0F77">
        <w:t>.</w:t>
      </w:r>
      <w:r w:rsidR="006A5D2A" w:rsidRPr="00DE0F77">
        <w:t> </w:t>
      </w:r>
      <w:r w:rsidR="00E44A7B" w:rsidRPr="00DE0F77">
        <w:t xml:space="preserve">34). </w:t>
      </w:r>
      <w:r w:rsidR="0059024F" w:rsidRPr="00DE0F77">
        <w:t>Please provide information on the present status of the</w:t>
      </w:r>
      <w:r w:rsidR="00022F73" w:rsidRPr="00DE0F77">
        <w:t xml:space="preserve"> Strategy and indicate which m</w:t>
      </w:r>
      <w:r w:rsidR="0059024F" w:rsidRPr="00DE0F77">
        <w:t>inistries represent the Committee created at ministerial lev</w:t>
      </w:r>
      <w:r w:rsidR="00022F73" w:rsidRPr="00DE0F77">
        <w:t xml:space="preserve">el for this strategy? How do those ministries </w:t>
      </w:r>
      <w:r w:rsidR="0059024F" w:rsidRPr="00DE0F77">
        <w:t xml:space="preserve">coordinate their actions in order to achieve </w:t>
      </w:r>
      <w:r w:rsidR="00022F73" w:rsidRPr="00DE0F77">
        <w:t>the Strategy’s objectives?</w:t>
      </w:r>
      <w:r w:rsidR="0059024F" w:rsidRPr="00DE0F77">
        <w:t xml:space="preserve"> Please also provide information on the follow-up and evaluation system, as well as on indicators established for the Strategy. </w:t>
      </w:r>
    </w:p>
    <w:p w:rsidR="00954911" w:rsidRPr="00DE0F77" w:rsidRDefault="00414731" w:rsidP="00414731">
      <w:pPr>
        <w:pStyle w:val="H23G"/>
      </w:pPr>
      <w:r w:rsidRPr="00DE0F77">
        <w:tab/>
      </w:r>
      <w:r w:rsidRPr="00DE0F77">
        <w:tab/>
      </w:r>
      <w:r w:rsidR="0059024F" w:rsidRPr="00DE0F77">
        <w:t>Violence against women</w:t>
      </w:r>
    </w:p>
    <w:p w:rsidR="0059024F" w:rsidRPr="00DE0F77" w:rsidRDefault="00414731" w:rsidP="00414731">
      <w:pPr>
        <w:pStyle w:val="SingleTxtG"/>
      </w:pPr>
      <w:r w:rsidRPr="00DE0F77">
        <w:t>9.</w:t>
      </w:r>
      <w:r w:rsidRPr="00DE0F77">
        <w:tab/>
      </w:r>
      <w:r w:rsidR="0059024F" w:rsidRPr="00DE0F77">
        <w:t>The Committee, in its previous concluding observations,</w:t>
      </w:r>
      <w:r w:rsidR="00B76B15" w:rsidRPr="00DE0F77">
        <w:t xml:space="preserve"> </w:t>
      </w:r>
      <w:r w:rsidR="0059024F" w:rsidRPr="00DE0F77">
        <w:t xml:space="preserve">urged the State party to give high priority to the formulation and adoption of legislation on violence against women, including domestic violence </w:t>
      </w:r>
      <w:r w:rsidR="00CE6E1F" w:rsidRPr="00DE0F77">
        <w:t>(</w:t>
      </w:r>
      <w:r w:rsidR="00CE6E1F" w:rsidRPr="00DE0F77">
        <w:rPr>
          <w:lang w:val="es-ES_tradnl"/>
        </w:rPr>
        <w:t xml:space="preserve">CEDAW/C/DZA/CC/2, para. </w:t>
      </w:r>
      <w:r w:rsidR="00CE6E1F" w:rsidRPr="00DE0F77">
        <w:rPr>
          <w:lang w:val="en-US"/>
        </w:rPr>
        <w:t>32)</w:t>
      </w:r>
      <w:r w:rsidR="0059024F" w:rsidRPr="00DE0F77">
        <w:t>.</w:t>
      </w:r>
      <w:r w:rsidR="00B76B15" w:rsidRPr="00DE0F77">
        <w:t xml:space="preserve"> Please provide information on any steps taken in that regard</w:t>
      </w:r>
      <w:r w:rsidR="0059024F" w:rsidRPr="00DE0F77">
        <w:t xml:space="preserve">. Please also provide detailed and updated information on how many cases of domestic violence have been reported during the period under review, including information on how many perpetrators have been punished for committing such crimes. </w:t>
      </w:r>
    </w:p>
    <w:p w:rsidR="003A6938" w:rsidRPr="00DE0F77" w:rsidRDefault="00414731" w:rsidP="00414731">
      <w:pPr>
        <w:pStyle w:val="SingleTxtG"/>
      </w:pPr>
      <w:r w:rsidRPr="00DE0F77">
        <w:t>10.</w:t>
      </w:r>
      <w:r w:rsidRPr="00DE0F77">
        <w:tab/>
      </w:r>
      <w:r w:rsidR="003A6938" w:rsidRPr="00DE0F77">
        <w:t>The Special Rapporteur on Violence against Women</w:t>
      </w:r>
      <w:r w:rsidR="00FF63D9" w:rsidRPr="00DE0F77">
        <w:t>, its causes and consequences</w:t>
      </w:r>
      <w:r w:rsidR="003A6938" w:rsidRPr="00DE0F77">
        <w:t xml:space="preserve"> noted in her mission report to </w:t>
      </w:r>
      <w:smartTag w:uri="urn:schemas-microsoft-com:office:smarttags" w:element="country-region">
        <w:smartTag w:uri="urn:schemas-microsoft-com:office:smarttags" w:element="place">
          <w:r w:rsidR="003A6938" w:rsidRPr="00DE0F77">
            <w:t>Algeria</w:t>
          </w:r>
        </w:smartTag>
      </w:smartTag>
      <w:r w:rsidR="003A6938" w:rsidRPr="00DE0F77">
        <w:t xml:space="preserve"> that “ambiguities in the penal law framework contribute to the problem of intramarital sexual violence” (A/HRC/7/6/Add.2, para</w:t>
      </w:r>
      <w:r w:rsidR="00B67EAA" w:rsidRPr="00DE0F77">
        <w:t>.</w:t>
      </w:r>
      <w:r w:rsidR="003A6938" w:rsidRPr="00DE0F77">
        <w:t xml:space="preserve"> 46). Please indicate any legislative steps taken to clarify in the Penal Code the definition of rape and sexual crimes and the criminalization of marital rape.  </w:t>
      </w:r>
    </w:p>
    <w:p w:rsidR="00DD7775" w:rsidRPr="00DE0F77" w:rsidRDefault="00414731" w:rsidP="00414731">
      <w:pPr>
        <w:pStyle w:val="SingleTxtG"/>
      </w:pPr>
      <w:r w:rsidRPr="00DE0F77">
        <w:t>11.</w:t>
      </w:r>
      <w:r w:rsidRPr="00DE0F77">
        <w:tab/>
      </w:r>
      <w:r w:rsidR="00CE6E1F" w:rsidRPr="00DE0F77">
        <w:t xml:space="preserve">The report refers to Presidential Decrees No. </w:t>
      </w:r>
      <w:r w:rsidR="00EE2493" w:rsidRPr="00DE0F77">
        <w:t>0</w:t>
      </w:r>
      <w:r w:rsidR="00CE6E1F" w:rsidRPr="00DE0F77">
        <w:t xml:space="preserve">6-94 </w:t>
      </w:r>
      <w:r w:rsidR="00EE2493" w:rsidRPr="00DE0F77">
        <w:t xml:space="preserve">of </w:t>
      </w:r>
      <w:r w:rsidR="00CE6E1F" w:rsidRPr="00DE0F77">
        <w:t>28 February 2006</w:t>
      </w:r>
      <w:r w:rsidR="00DD7775" w:rsidRPr="00DE0F77">
        <w:t xml:space="preserve"> and No. 06-124 </w:t>
      </w:r>
      <w:r w:rsidR="00EE2493" w:rsidRPr="00DE0F77">
        <w:t xml:space="preserve">of </w:t>
      </w:r>
      <w:r w:rsidR="00DD7775" w:rsidRPr="00DE0F77">
        <w:t>March 2006</w:t>
      </w:r>
      <w:r w:rsidR="003A6938" w:rsidRPr="00DE0F77">
        <w:rPr>
          <w:lang w:val="es-ES_tradnl"/>
        </w:rPr>
        <w:t>, (</w:t>
      </w:r>
      <w:r w:rsidR="005A5243" w:rsidRPr="00DE0F77">
        <w:t xml:space="preserve">CEDAW/C/DZA/3-4, </w:t>
      </w:r>
      <w:r w:rsidR="003A6938" w:rsidRPr="00DE0F77">
        <w:rPr>
          <w:lang w:val="es-ES_tradnl"/>
        </w:rPr>
        <w:t>p</w:t>
      </w:r>
      <w:r w:rsidR="00EE2493" w:rsidRPr="00DE0F77">
        <w:rPr>
          <w:lang w:val="es-ES_tradnl"/>
        </w:rPr>
        <w:t>.</w:t>
      </w:r>
      <w:r w:rsidR="003A6938" w:rsidRPr="00DE0F77">
        <w:rPr>
          <w:lang w:val="es-ES_tradnl"/>
        </w:rPr>
        <w:t xml:space="preserve"> 10</w:t>
      </w:r>
      <w:r w:rsidR="00CE6E1F" w:rsidRPr="00DE0F77">
        <w:rPr>
          <w:lang w:val="es-ES_tradnl"/>
        </w:rPr>
        <w:t>)</w:t>
      </w:r>
      <w:r w:rsidR="00CE6E1F" w:rsidRPr="00DE0F77">
        <w:t xml:space="preserve">. Please provide detailed information on the content of these Decrees and how they implement the recommendations made by the Committee with regard to women victims of physical violence by terrorist groups and wives of disappeared persons. How many of these women have received compensation during the period under review? Please clarify whether the State party has undertaken any study on the effects of terrorism on women and girls as recommended by the Committee </w:t>
      </w:r>
      <w:r w:rsidR="00CE6E1F" w:rsidRPr="00DE0F77">
        <w:rPr>
          <w:lang w:val="es-ES_tradnl"/>
        </w:rPr>
        <w:t>(CEDAW/C/DZA/CC/2, para. 20</w:t>
      </w:r>
      <w:r w:rsidR="00CF4223" w:rsidRPr="00DE0F77">
        <w:t>).</w:t>
      </w:r>
    </w:p>
    <w:p w:rsidR="00CE6E1F" w:rsidRPr="00DE0F77" w:rsidRDefault="00414731" w:rsidP="00414731">
      <w:pPr>
        <w:pStyle w:val="SingleTxtG"/>
      </w:pPr>
      <w:r w:rsidRPr="00DE0F77">
        <w:t>12.</w:t>
      </w:r>
      <w:r w:rsidRPr="00DE0F77">
        <w:tab/>
      </w:r>
      <w:r w:rsidR="00DD7775" w:rsidRPr="00DE0F77">
        <w:t>Please</w:t>
      </w:r>
      <w:r w:rsidR="00CE6E1F" w:rsidRPr="00DE0F77">
        <w:t xml:space="preserve"> provide statistical information on how many persons were denied amnesty under the Charter on Peace and National Reconciliation for having committed rape (A/HRC/7/6/Add.2, para</w:t>
      </w:r>
      <w:r w:rsidR="00EE2493" w:rsidRPr="00DE0F77">
        <w:t>.</w:t>
      </w:r>
      <w:r w:rsidR="00CE6E1F" w:rsidRPr="00DE0F77">
        <w:t xml:space="preserve"> 85). </w:t>
      </w:r>
      <w:r w:rsidR="00DA0DBE" w:rsidRPr="00DE0F77">
        <w:t xml:space="preserve">Please indicate how many of these persons who were denied amnesty have been prosecuted and their cases investigated and brought to conclusion. </w:t>
      </w:r>
    </w:p>
    <w:p w:rsidR="0059024F" w:rsidRPr="00DE0F77" w:rsidRDefault="004D4560" w:rsidP="00414731">
      <w:pPr>
        <w:pStyle w:val="SingleTxtG"/>
      </w:pPr>
      <w:r w:rsidRPr="00DE0F77">
        <w:t>1</w:t>
      </w:r>
      <w:r w:rsidR="00414731" w:rsidRPr="00DE0F77">
        <w:t>3.</w:t>
      </w:r>
      <w:r w:rsidR="00414731" w:rsidRPr="00DE0F77">
        <w:tab/>
      </w:r>
      <w:r w:rsidR="0059024F" w:rsidRPr="00DE0F77">
        <w:t>The report refe</w:t>
      </w:r>
      <w:r w:rsidR="00CE6E1F" w:rsidRPr="00DE0F77">
        <w:t xml:space="preserve">rs to the 2007-2011 </w:t>
      </w:r>
      <w:r w:rsidRPr="00DE0F77">
        <w:t>national strategy for combating violence against women</w:t>
      </w:r>
      <w:r w:rsidR="00CE6E1F" w:rsidRPr="00DE0F77">
        <w:t xml:space="preserve"> </w:t>
      </w:r>
      <w:r w:rsidR="004B6207" w:rsidRPr="00DE0F77">
        <w:t>(</w:t>
      </w:r>
      <w:r w:rsidRPr="00DE0F77">
        <w:t>CEDAW/C/DZA/3-4,</w:t>
      </w:r>
      <w:r w:rsidR="004B6207" w:rsidRPr="00DE0F77">
        <w:t xml:space="preserve"> p</w:t>
      </w:r>
      <w:r w:rsidR="00837379" w:rsidRPr="00DE0F77">
        <w:t>.</w:t>
      </w:r>
      <w:r w:rsidR="004B6207" w:rsidRPr="00DE0F77">
        <w:t xml:space="preserve"> 25</w:t>
      </w:r>
      <w:r w:rsidR="00CE6E1F" w:rsidRPr="00DE0F77">
        <w:t>)</w:t>
      </w:r>
      <w:r w:rsidR="0059024F" w:rsidRPr="00DE0F77">
        <w:t xml:space="preserve">. Please provide updated information on the Strategy, including its present status and the resources allocated to it. Please clarify whether recommendations made </w:t>
      </w:r>
      <w:r w:rsidR="00E13C00" w:rsidRPr="00DE0F77">
        <w:t xml:space="preserve">in the Committee’s </w:t>
      </w:r>
      <w:r w:rsidR="007711BD" w:rsidRPr="00DE0F77">
        <w:t xml:space="preserve">previous </w:t>
      </w:r>
      <w:r w:rsidR="00E13C00" w:rsidRPr="00DE0F77">
        <w:t>concluding observations (CEDAW/C/DZA/CC/2</w:t>
      </w:r>
      <w:r w:rsidRPr="00DE0F77">
        <w:t>, para. 32</w:t>
      </w:r>
      <w:r w:rsidR="00E13C00" w:rsidRPr="00DE0F77">
        <w:t xml:space="preserve">) as well as </w:t>
      </w:r>
      <w:r w:rsidR="0059024F" w:rsidRPr="00DE0F77">
        <w:t>by</w:t>
      </w:r>
      <w:r w:rsidR="00E927A1" w:rsidRPr="00DE0F77">
        <w:t xml:space="preserve"> other human rights treaty bodies and special procedure</w:t>
      </w:r>
      <w:r w:rsidR="007711BD" w:rsidRPr="00DE0F77">
        <w:t>s</w:t>
      </w:r>
      <w:r w:rsidR="00E927A1" w:rsidRPr="00DE0F77">
        <w:t xml:space="preserve"> </w:t>
      </w:r>
      <w:r w:rsidR="007711BD" w:rsidRPr="00DE0F77">
        <w:t xml:space="preserve">were </w:t>
      </w:r>
      <w:r w:rsidR="00E927A1" w:rsidRPr="00DE0F77">
        <w:t>taken</w:t>
      </w:r>
      <w:r w:rsidR="0059024F" w:rsidRPr="00DE0F77">
        <w:t xml:space="preserve"> into account </w:t>
      </w:r>
      <w:r w:rsidR="007711BD" w:rsidRPr="00DE0F77">
        <w:t xml:space="preserve">in </w:t>
      </w:r>
      <w:r w:rsidR="0059024F" w:rsidRPr="00DE0F77">
        <w:t>its development, such as the recommendations and observations made by the Special Rapporteur on her visit to the country</w:t>
      </w:r>
      <w:r w:rsidR="00B257F5" w:rsidRPr="00DE0F77">
        <w:t xml:space="preserve"> (</w:t>
      </w:r>
      <w:r w:rsidR="00CE6E1F" w:rsidRPr="00DE0F77">
        <w:t>A/HRC/7/6/Add.2, para</w:t>
      </w:r>
      <w:r w:rsidR="008B1943" w:rsidRPr="00DE0F77">
        <w:t>.</w:t>
      </w:r>
      <w:r w:rsidR="00CE6E1F" w:rsidRPr="00DE0F77">
        <w:t xml:space="preserve"> 44)</w:t>
      </w:r>
      <w:r w:rsidR="0059024F" w:rsidRPr="00DE0F77">
        <w:t xml:space="preserve">. </w:t>
      </w:r>
    </w:p>
    <w:p w:rsidR="0059024F" w:rsidRPr="00DE0F77" w:rsidRDefault="00414731" w:rsidP="00414731">
      <w:pPr>
        <w:pStyle w:val="SingleTxtG"/>
      </w:pPr>
      <w:r w:rsidRPr="00DE0F77">
        <w:t>14.</w:t>
      </w:r>
      <w:r w:rsidRPr="00DE0F77">
        <w:tab/>
      </w:r>
      <w:r w:rsidR="0059024F" w:rsidRPr="00DE0F77">
        <w:t xml:space="preserve">During </w:t>
      </w:r>
      <w:r w:rsidR="00FF63D9" w:rsidRPr="00DE0F77">
        <w:t xml:space="preserve">her </w:t>
      </w:r>
      <w:r w:rsidR="0059024F" w:rsidRPr="00DE0F77">
        <w:t>visit to the country, the Special Rappor</w:t>
      </w:r>
      <w:r w:rsidR="009A178E" w:rsidRPr="00DE0F77">
        <w:t xml:space="preserve">teur on Violence against Women </w:t>
      </w:r>
      <w:r w:rsidR="0059024F" w:rsidRPr="00DE0F77">
        <w:t>referred to violence against women within the family</w:t>
      </w:r>
      <w:r w:rsidR="009A178E" w:rsidRPr="00DE0F77">
        <w:t xml:space="preserve"> (</w:t>
      </w:r>
      <w:r w:rsidR="004D4560" w:rsidRPr="00DE0F77">
        <w:t>ibid.</w:t>
      </w:r>
      <w:r w:rsidR="009A178E" w:rsidRPr="00DE0F77">
        <w:t>, para</w:t>
      </w:r>
      <w:r w:rsidR="008B1943" w:rsidRPr="00DE0F77">
        <w:t>.</w:t>
      </w:r>
      <w:r w:rsidR="009A178E" w:rsidRPr="00DE0F77">
        <w:t xml:space="preserve"> 47-52)</w:t>
      </w:r>
      <w:r w:rsidR="0059024F" w:rsidRPr="00DE0F77">
        <w:t xml:space="preserve">. She stated that </w:t>
      </w:r>
      <w:r w:rsidR="009A178E" w:rsidRPr="00DE0F77">
        <w:t xml:space="preserve">“other </w:t>
      </w:r>
      <w:r w:rsidR="0059024F" w:rsidRPr="00DE0F77">
        <w:t>family members such as fathers, brothers or mothers-in-law are very often al</w:t>
      </w:r>
      <w:r w:rsidR="009A178E" w:rsidRPr="00DE0F77">
        <w:t>so found among the perpetrators”.</w:t>
      </w:r>
      <w:r w:rsidR="0059024F" w:rsidRPr="00DE0F77">
        <w:t xml:space="preserve"> Please provide information on this phenomenon and </w:t>
      </w:r>
      <w:r w:rsidR="004D4560" w:rsidRPr="00DE0F77">
        <w:t xml:space="preserve">state </w:t>
      </w:r>
      <w:r w:rsidR="0059024F" w:rsidRPr="00DE0F77">
        <w:t>whether any reliable figures exist on acts of violence committed by family members. Also please provide information on any initiatives carried out in the State party to raise awareness on violence a</w:t>
      </w:r>
      <w:r w:rsidR="009A178E" w:rsidRPr="00DE0F77">
        <w:t xml:space="preserve">gainst women within the family and </w:t>
      </w:r>
      <w:r w:rsidR="0059024F" w:rsidRPr="00DE0F77">
        <w:t xml:space="preserve">on the importance of reporting </w:t>
      </w:r>
      <w:r w:rsidR="00C01B21" w:rsidRPr="00DE0F77">
        <w:t xml:space="preserve">abuse and violence </w:t>
      </w:r>
      <w:r w:rsidR="0059024F" w:rsidRPr="00DE0F77">
        <w:t xml:space="preserve">among girls and women. </w:t>
      </w:r>
    </w:p>
    <w:p w:rsidR="0059024F" w:rsidRPr="00DE0F77" w:rsidRDefault="00414731" w:rsidP="00414731">
      <w:pPr>
        <w:pStyle w:val="SingleTxtG"/>
      </w:pPr>
      <w:r w:rsidRPr="00DE0F77">
        <w:t>15.</w:t>
      </w:r>
      <w:r w:rsidRPr="00DE0F77">
        <w:tab/>
      </w:r>
      <w:r w:rsidR="0059024F" w:rsidRPr="00DE0F77">
        <w:t>The report refers to shelter</w:t>
      </w:r>
      <w:r w:rsidR="003D54EF" w:rsidRPr="00DE0F77">
        <w:t>s</w:t>
      </w:r>
      <w:r w:rsidR="0059024F" w:rsidRPr="00DE0F77">
        <w:t xml:space="preserve"> that were opened in the State party to protect women victims of violence and those in vulnerable situation</w:t>
      </w:r>
      <w:r w:rsidR="008C122A" w:rsidRPr="00DE0F77">
        <w:t>s</w:t>
      </w:r>
      <w:r w:rsidR="003D54EF" w:rsidRPr="00DE0F77">
        <w:t xml:space="preserve"> (</w:t>
      </w:r>
      <w:r w:rsidR="003D54EF" w:rsidRPr="00DE0F77">
        <w:rPr>
          <w:lang w:val="it-IT"/>
        </w:rPr>
        <w:t>CEDAW/C/DZA/3-4, p</w:t>
      </w:r>
      <w:r w:rsidR="00E93654" w:rsidRPr="00DE0F77">
        <w:rPr>
          <w:lang w:val="it-IT"/>
        </w:rPr>
        <w:t>.</w:t>
      </w:r>
      <w:r w:rsidR="003D54EF" w:rsidRPr="00DE0F77">
        <w:rPr>
          <w:lang w:val="it-IT"/>
        </w:rPr>
        <w:t xml:space="preserve"> </w:t>
      </w:r>
      <w:r w:rsidR="00C01B21" w:rsidRPr="00DE0F77">
        <w:rPr>
          <w:lang w:val="it-IT"/>
        </w:rPr>
        <w:t>28</w:t>
      </w:r>
      <w:r w:rsidR="003D54EF" w:rsidRPr="00DE0F77">
        <w:rPr>
          <w:lang w:val="it-IT"/>
        </w:rPr>
        <w:t>.</w:t>
      </w:r>
      <w:r w:rsidR="003D54EF" w:rsidRPr="00DE0F77">
        <w:t xml:space="preserve"> </w:t>
      </w:r>
      <w:r w:rsidR="0059024F" w:rsidRPr="00DE0F77">
        <w:t>Please provide</w:t>
      </w:r>
      <w:r w:rsidR="008C122A" w:rsidRPr="00DE0F77">
        <w:t xml:space="preserve"> information on the financial and human resources allocated for these shelters as well as the services provided, including psychosocial counselling. Please indicate</w:t>
      </w:r>
      <w:r w:rsidR="0059024F" w:rsidRPr="00DE0F77">
        <w:t xml:space="preserve"> how long can women remain in these centres and how their physical protection</w:t>
      </w:r>
      <w:r w:rsidR="008C122A" w:rsidRPr="00DE0F77">
        <w:t xml:space="preserve"> is</w:t>
      </w:r>
      <w:r w:rsidR="0059024F" w:rsidRPr="00DE0F77">
        <w:t xml:space="preserve"> ensured once they leave. Please also </w:t>
      </w:r>
      <w:r w:rsidR="003D54EF" w:rsidRPr="00DE0F77">
        <w:t xml:space="preserve">indicate how calls received from women and girls </w:t>
      </w:r>
      <w:r w:rsidR="0014287D" w:rsidRPr="00DE0F77">
        <w:t xml:space="preserve">who are </w:t>
      </w:r>
      <w:r w:rsidR="003D54EF" w:rsidRPr="00DE0F77">
        <w:t xml:space="preserve">victims of violence are monitored and how </w:t>
      </w:r>
      <w:r w:rsidR="0014287D" w:rsidRPr="00DE0F77">
        <w:t xml:space="preserve">they </w:t>
      </w:r>
      <w:r w:rsidR="003D54EF" w:rsidRPr="00DE0F77">
        <w:t xml:space="preserve">are made aware of the existence of the </w:t>
      </w:r>
      <w:r w:rsidR="0068199C" w:rsidRPr="00DE0F77">
        <w:t xml:space="preserve">telephone line, </w:t>
      </w:r>
      <w:r w:rsidR="002B67A6" w:rsidRPr="00DE0F77">
        <w:t>particularly in remote areas.</w:t>
      </w:r>
    </w:p>
    <w:p w:rsidR="002B67A6" w:rsidRPr="00DE0F77" w:rsidRDefault="00CF4223" w:rsidP="00CF4223">
      <w:pPr>
        <w:pStyle w:val="H23G"/>
      </w:pPr>
      <w:r w:rsidRPr="00DE0F77">
        <w:tab/>
      </w:r>
      <w:r w:rsidRPr="00DE0F77">
        <w:tab/>
      </w:r>
      <w:r w:rsidR="0059024F" w:rsidRPr="00DE0F77">
        <w:t xml:space="preserve">Trafficking and </w:t>
      </w:r>
      <w:r w:rsidR="008B7A5B" w:rsidRPr="00DE0F77">
        <w:t>exploitation of prostitution</w:t>
      </w:r>
      <w:r w:rsidR="0059024F" w:rsidRPr="00DE0F77">
        <w:t xml:space="preserve"> </w:t>
      </w:r>
    </w:p>
    <w:p w:rsidR="00B756F5" w:rsidRPr="00DE0F77" w:rsidRDefault="00414731" w:rsidP="00CF4223">
      <w:pPr>
        <w:pStyle w:val="SingleTxtG"/>
      </w:pPr>
      <w:r w:rsidRPr="00DE0F77">
        <w:t>16.</w:t>
      </w:r>
      <w:r w:rsidRPr="00DE0F77">
        <w:tab/>
      </w:r>
      <w:r w:rsidR="007413A9" w:rsidRPr="00DE0F77">
        <w:t xml:space="preserve">The report refers to Act </w:t>
      </w:r>
      <w:r w:rsidR="0059024F" w:rsidRPr="00DE0F77">
        <w:t>No. 09-01 of 25 February 2009</w:t>
      </w:r>
      <w:r w:rsidR="007964EF" w:rsidRPr="00DE0F77">
        <w:t xml:space="preserve"> (</w:t>
      </w:r>
      <w:r w:rsidR="004D4560" w:rsidRPr="00DE0F77">
        <w:t xml:space="preserve">ibid., </w:t>
      </w:r>
      <w:r w:rsidR="007964EF" w:rsidRPr="00DE0F77">
        <w:t>p</w:t>
      </w:r>
      <w:r w:rsidR="0014287D" w:rsidRPr="00DE0F77">
        <w:t>.</w:t>
      </w:r>
      <w:r w:rsidR="007964EF" w:rsidRPr="00DE0F77">
        <w:t xml:space="preserve"> 60)</w:t>
      </w:r>
      <w:r w:rsidR="0059024F" w:rsidRPr="00DE0F77">
        <w:t xml:space="preserve"> which</w:t>
      </w:r>
      <w:r w:rsidR="007413A9" w:rsidRPr="00DE0F77">
        <w:t xml:space="preserve"> amends and supplement</w:t>
      </w:r>
      <w:r w:rsidR="0014287D" w:rsidRPr="00DE0F77">
        <w:t>s</w:t>
      </w:r>
      <w:r w:rsidR="007413A9" w:rsidRPr="00DE0F77">
        <w:t xml:space="preserve"> the Criminal Code by introducing 12 articles on “T</w:t>
      </w:r>
      <w:r w:rsidR="0059024F" w:rsidRPr="00DE0F77">
        <w:t>rafficking on persons.</w:t>
      </w:r>
      <w:r w:rsidR="0014287D" w:rsidRPr="00DE0F77">
        <w:t>”</w:t>
      </w:r>
      <w:r w:rsidR="0059024F" w:rsidRPr="00DE0F77">
        <w:t xml:space="preserve"> Please provide information on how many cases of trafficking</w:t>
      </w:r>
      <w:r w:rsidR="00FC2697" w:rsidRPr="00DE0F77">
        <w:t xml:space="preserve"> in women</w:t>
      </w:r>
      <w:r w:rsidR="0059024F" w:rsidRPr="00DE0F77">
        <w:t xml:space="preserve"> have been brought to court</w:t>
      </w:r>
      <w:r w:rsidR="000A0783" w:rsidRPr="00DE0F77">
        <w:t>s</w:t>
      </w:r>
      <w:r w:rsidR="0059024F" w:rsidRPr="00DE0F77">
        <w:t xml:space="preserve"> and how many perpetrators have been convicted for committing such acts</w:t>
      </w:r>
      <w:r w:rsidR="004B6604" w:rsidRPr="00DE0F77">
        <w:t>, including acts likely to promote trafficking in persons, such as prostitution and procurement</w:t>
      </w:r>
      <w:r w:rsidR="0014287D" w:rsidRPr="00DE0F77">
        <w:t>,</w:t>
      </w:r>
      <w:r w:rsidR="004B6604" w:rsidRPr="00DE0F77">
        <w:t xml:space="preserve"> which are offenses under the criminal code.</w:t>
      </w:r>
      <w:r w:rsidR="0059024F" w:rsidRPr="00DE0F77">
        <w:t xml:space="preserve"> </w:t>
      </w:r>
    </w:p>
    <w:p w:rsidR="0059024F" w:rsidRPr="00DE0F77" w:rsidRDefault="00414731" w:rsidP="00414731">
      <w:pPr>
        <w:pStyle w:val="SingleTxtG"/>
      </w:pPr>
      <w:r w:rsidRPr="00DE0F77">
        <w:t>17.</w:t>
      </w:r>
      <w:r w:rsidRPr="00DE0F77">
        <w:tab/>
      </w:r>
      <w:r w:rsidR="0059024F" w:rsidRPr="00DE0F77">
        <w:t>Please provide detailed information on efforts undertaken in the State party to protect women and girls from trafficking</w:t>
      </w:r>
      <w:r w:rsidR="005B5E6C" w:rsidRPr="00DE0F77">
        <w:t xml:space="preserve"> and </w:t>
      </w:r>
      <w:r w:rsidR="008B7A5B" w:rsidRPr="00DE0F77">
        <w:t>exploitation of prostitutes</w:t>
      </w:r>
      <w:r w:rsidR="0059024F" w:rsidRPr="00DE0F77">
        <w:t xml:space="preserve">. Have any campaigns been carried out to </w:t>
      </w:r>
      <w:r w:rsidR="000461DF" w:rsidRPr="00DE0F77">
        <w:t xml:space="preserve">raise the awareness of </w:t>
      </w:r>
      <w:r w:rsidR="0059024F" w:rsidRPr="00DE0F77">
        <w:t xml:space="preserve">women and girls </w:t>
      </w:r>
      <w:r w:rsidR="000461DF" w:rsidRPr="00DE0F77">
        <w:t xml:space="preserve">as to </w:t>
      </w:r>
      <w:r w:rsidR="0059024F" w:rsidRPr="00DE0F77">
        <w:t>the importance of reporting?</w:t>
      </w:r>
    </w:p>
    <w:p w:rsidR="0059024F" w:rsidRPr="00DE0F77" w:rsidRDefault="00CF4223" w:rsidP="00414731">
      <w:pPr>
        <w:pStyle w:val="H23G"/>
      </w:pPr>
      <w:r w:rsidRPr="00DE0F77">
        <w:tab/>
      </w:r>
      <w:r w:rsidRPr="00DE0F77">
        <w:tab/>
      </w:r>
      <w:r w:rsidR="0059024F" w:rsidRPr="00DE0F77">
        <w:t>Political participation and participation in public life</w:t>
      </w:r>
    </w:p>
    <w:p w:rsidR="0059024F" w:rsidRPr="00DE0F77" w:rsidRDefault="00414731" w:rsidP="00414731">
      <w:pPr>
        <w:pStyle w:val="SingleTxtG"/>
      </w:pPr>
      <w:r w:rsidRPr="00DE0F77">
        <w:t>18.</w:t>
      </w:r>
      <w:r w:rsidRPr="00DE0F77">
        <w:tab/>
      </w:r>
      <w:r w:rsidR="0059024F" w:rsidRPr="00DE0F77">
        <w:t xml:space="preserve"> Please provide detailed information on program</w:t>
      </w:r>
      <w:r w:rsidR="00704244" w:rsidRPr="00DE0F77">
        <w:t>me</w:t>
      </w:r>
      <w:r w:rsidR="0059024F" w:rsidRPr="00DE0F77">
        <w:t xml:space="preserve">s and activities carried out in order to solve the issue of underrepresentation of women in political decision-making. Are awareness campaigns being organized to promote the political participation of women? </w:t>
      </w:r>
    </w:p>
    <w:p w:rsidR="0059024F" w:rsidRPr="00DE0F77" w:rsidRDefault="00414731" w:rsidP="00414731">
      <w:pPr>
        <w:pStyle w:val="SingleTxtG"/>
      </w:pPr>
      <w:r w:rsidRPr="00DE0F77">
        <w:t>19.</w:t>
      </w:r>
      <w:r w:rsidRPr="00DE0F77">
        <w:tab/>
      </w:r>
      <w:r w:rsidR="0059024F" w:rsidRPr="00DE0F77">
        <w:t>The report refers to the efforts carried out</w:t>
      </w:r>
      <w:r w:rsidR="007D5AC4" w:rsidRPr="00DE0F77">
        <w:t xml:space="preserve"> in the S</w:t>
      </w:r>
      <w:r w:rsidR="007F6477" w:rsidRPr="00DE0F77">
        <w:t>t</w:t>
      </w:r>
      <w:r w:rsidR="007D5AC4" w:rsidRPr="00DE0F77">
        <w:t xml:space="preserve">ate party, including through the National Strategy for the Promotion and Integration </w:t>
      </w:r>
      <w:r w:rsidR="0059024F" w:rsidRPr="00DE0F77">
        <w:t xml:space="preserve">to </w:t>
      </w:r>
      <w:r w:rsidR="001D0B63" w:rsidRPr="00DE0F77">
        <w:t xml:space="preserve">ensure that a reasonable percentage of central directorship and leadership posts in </w:t>
      </w:r>
      <w:r w:rsidR="003E3083" w:rsidRPr="00DE0F77">
        <w:rPr>
          <w:rFonts w:ascii="TimesNewRoman" w:eastAsia="SimSun" w:hAnsi="TimesNewRoman" w:cs="TimesNewRoman"/>
          <w:lang w:val="en-US" w:eastAsia="zh-CN"/>
        </w:rPr>
        <w:t>public enterprises</w:t>
      </w:r>
      <w:r w:rsidR="007865A0" w:rsidRPr="00DE0F77">
        <w:rPr>
          <w:lang w:val="it-IT"/>
        </w:rPr>
        <w:t xml:space="preserve"> </w:t>
      </w:r>
      <w:r w:rsidR="00837379" w:rsidRPr="00DE0F77">
        <w:rPr>
          <w:lang w:val="it-IT"/>
        </w:rPr>
        <w:t xml:space="preserve">are filled by women </w:t>
      </w:r>
      <w:r w:rsidR="001D0B63" w:rsidRPr="00DE0F77">
        <w:rPr>
          <w:lang w:val="it-IT"/>
        </w:rPr>
        <w:t>(</w:t>
      </w:r>
      <w:r w:rsidR="000461DF" w:rsidRPr="00DE0F77">
        <w:rPr>
          <w:lang w:val="it-IT"/>
        </w:rPr>
        <w:t xml:space="preserve">ibid., </w:t>
      </w:r>
      <w:r w:rsidR="001D0B63" w:rsidRPr="00DE0F77">
        <w:rPr>
          <w:lang w:val="it-IT"/>
        </w:rPr>
        <w:t>p</w:t>
      </w:r>
      <w:r w:rsidR="00837379" w:rsidRPr="00DE0F77">
        <w:rPr>
          <w:lang w:val="it-IT"/>
        </w:rPr>
        <w:t>. </w:t>
      </w:r>
      <w:r w:rsidR="001D0B63" w:rsidRPr="00DE0F77">
        <w:rPr>
          <w:lang w:val="it-IT"/>
        </w:rPr>
        <w:t>34</w:t>
      </w:r>
      <w:r w:rsidR="007865A0" w:rsidRPr="00DE0F77">
        <w:rPr>
          <w:lang w:val="it-IT"/>
        </w:rPr>
        <w:t>)</w:t>
      </w:r>
      <w:r w:rsidR="003E3083" w:rsidRPr="00DE0F77">
        <w:rPr>
          <w:rFonts w:ascii="TimesNewRoman" w:eastAsia="SimSun" w:hAnsi="TimesNewRoman" w:cs="TimesNewRoman"/>
          <w:lang w:val="en-US" w:eastAsia="zh-CN"/>
        </w:rPr>
        <w:t>.</w:t>
      </w:r>
      <w:r w:rsidR="003E3083" w:rsidRPr="00DE0F77">
        <w:t xml:space="preserve"> </w:t>
      </w:r>
      <w:r w:rsidR="0059024F" w:rsidRPr="00DE0F77">
        <w:t xml:space="preserve">Please </w:t>
      </w:r>
      <w:r w:rsidR="007D5AC4" w:rsidRPr="00DE0F77">
        <w:t xml:space="preserve">define “reasonable” and </w:t>
      </w:r>
      <w:r w:rsidR="0059024F" w:rsidRPr="00DE0F77">
        <w:t xml:space="preserve">provide information on how this measure </w:t>
      </w:r>
      <w:r w:rsidR="007865A0" w:rsidRPr="00DE0F77">
        <w:t>has been applied and what has been the result.</w:t>
      </w:r>
      <w:r w:rsidR="0059024F" w:rsidRPr="00DE0F77">
        <w:t xml:space="preserve"> </w:t>
      </w:r>
    </w:p>
    <w:p w:rsidR="00735E09" w:rsidRPr="00DE0F77" w:rsidRDefault="00414731" w:rsidP="00414731">
      <w:pPr>
        <w:pStyle w:val="SingleTxtG"/>
      </w:pPr>
      <w:r w:rsidRPr="00DE0F77">
        <w:t>20.</w:t>
      </w:r>
      <w:r w:rsidRPr="00DE0F77">
        <w:tab/>
      </w:r>
      <w:r w:rsidR="0059024F" w:rsidRPr="00DE0F77">
        <w:t xml:space="preserve">The report refers to the commission </w:t>
      </w:r>
      <w:r w:rsidR="00C01B21" w:rsidRPr="00DE0F77">
        <w:t xml:space="preserve">which began its work </w:t>
      </w:r>
      <w:r w:rsidR="0059024F" w:rsidRPr="00DE0F77">
        <w:t>on 16 April 2009</w:t>
      </w:r>
      <w:r w:rsidR="00584483" w:rsidRPr="00DE0F77">
        <w:t>,</w:t>
      </w:r>
      <w:r w:rsidR="00EE39BB" w:rsidRPr="00DE0F77">
        <w:t xml:space="preserve"> </w:t>
      </w:r>
      <w:r w:rsidR="00584483" w:rsidRPr="00DE0F77">
        <w:t xml:space="preserve">mandated </w:t>
      </w:r>
      <w:r w:rsidR="00EE39BB" w:rsidRPr="00DE0F77">
        <w:t>by the Minister of Justice</w:t>
      </w:r>
      <w:r w:rsidR="0059024F" w:rsidRPr="00DE0F77">
        <w:t xml:space="preserve"> </w:t>
      </w:r>
      <w:r w:rsidR="00BE50FC" w:rsidRPr="00DE0F77">
        <w:t>to draft a new Act implementing the constitutional principles providing for greater participation by women in electoral assemblies (</w:t>
      </w:r>
      <w:r w:rsidR="000461DF" w:rsidRPr="00DE0F77">
        <w:t xml:space="preserve">ibid., </w:t>
      </w:r>
      <w:r w:rsidR="00BE50FC" w:rsidRPr="00DE0F77">
        <w:t>p</w:t>
      </w:r>
      <w:r w:rsidR="00837379" w:rsidRPr="00DE0F77">
        <w:t>.</w:t>
      </w:r>
      <w:r w:rsidR="00BE50FC" w:rsidRPr="00DE0F77">
        <w:t xml:space="preserve"> 34</w:t>
      </w:r>
      <w:r w:rsidR="007865A0" w:rsidRPr="00DE0F77">
        <w:t>)</w:t>
      </w:r>
      <w:r w:rsidR="0059024F" w:rsidRPr="00DE0F77">
        <w:t xml:space="preserve">. Please provide more </w:t>
      </w:r>
      <w:r w:rsidR="00735E09" w:rsidRPr="00DE0F77">
        <w:t xml:space="preserve">information on this commission and </w:t>
      </w:r>
      <w:r w:rsidR="0059024F" w:rsidRPr="00DE0F77">
        <w:t>its functioning and work</w:t>
      </w:r>
      <w:r w:rsidR="00735E09" w:rsidRPr="00DE0F77">
        <w:t xml:space="preserve">. </w:t>
      </w:r>
    </w:p>
    <w:p w:rsidR="0059024F" w:rsidRPr="00DE0F77" w:rsidRDefault="00414731" w:rsidP="00414731">
      <w:pPr>
        <w:pStyle w:val="SingleTxtG"/>
      </w:pPr>
      <w:r w:rsidRPr="00DE0F77">
        <w:t>21.</w:t>
      </w:r>
      <w:r w:rsidRPr="00DE0F77">
        <w:tab/>
      </w:r>
      <w:r w:rsidR="00735E09" w:rsidRPr="00DE0F77">
        <w:t xml:space="preserve">Please indicate whether the State party is contemplating the introduction of temporary special measures to increase the participation of women in relation to the initiatives outlined in questions no. 18, 19 and 20. </w:t>
      </w:r>
      <w:r w:rsidR="0059024F" w:rsidRPr="00DE0F77">
        <w:t xml:space="preserve"> </w:t>
      </w:r>
    </w:p>
    <w:p w:rsidR="0059024F" w:rsidRPr="00DE0F77" w:rsidRDefault="00CF4223" w:rsidP="00414731">
      <w:pPr>
        <w:pStyle w:val="H23G"/>
      </w:pPr>
      <w:r w:rsidRPr="00DE0F77">
        <w:tab/>
      </w:r>
      <w:r w:rsidRPr="00DE0F77">
        <w:tab/>
      </w:r>
      <w:r w:rsidR="0059024F" w:rsidRPr="00DE0F77">
        <w:t>Education and stereotypes</w:t>
      </w:r>
    </w:p>
    <w:p w:rsidR="00672F4E" w:rsidRPr="00DE0F77" w:rsidRDefault="00414731" w:rsidP="00414731">
      <w:pPr>
        <w:pStyle w:val="SingleTxtG"/>
      </w:pPr>
      <w:r w:rsidRPr="00DE0F77">
        <w:t>22.</w:t>
      </w:r>
      <w:r w:rsidRPr="00DE0F77">
        <w:tab/>
      </w:r>
      <w:r w:rsidR="007865A0" w:rsidRPr="00DE0F77">
        <w:t>Please provide detailed</w:t>
      </w:r>
      <w:r w:rsidR="0059024F" w:rsidRPr="00DE0F77">
        <w:t xml:space="preserve"> information on the </w:t>
      </w:r>
      <w:r w:rsidR="007865A0" w:rsidRPr="00DE0F77">
        <w:t>2007-2016</w:t>
      </w:r>
      <w:r w:rsidR="00672F4E" w:rsidRPr="00DE0F77">
        <w:t xml:space="preserve"> national literacy strategy (</w:t>
      </w:r>
      <w:r w:rsidR="000461DF" w:rsidRPr="00DE0F77">
        <w:t xml:space="preserve">ibid., </w:t>
      </w:r>
      <w:r w:rsidR="00672F4E" w:rsidRPr="00DE0F77">
        <w:t>p</w:t>
      </w:r>
      <w:r w:rsidR="00837379" w:rsidRPr="00DE0F77">
        <w:t>.</w:t>
      </w:r>
      <w:r w:rsidR="00672F4E" w:rsidRPr="00DE0F77">
        <w:t xml:space="preserve"> 76)</w:t>
      </w:r>
      <w:r w:rsidR="00223241" w:rsidRPr="00DE0F77">
        <w:t>, including</w:t>
      </w:r>
      <w:r w:rsidR="0059024F" w:rsidRPr="00DE0F77">
        <w:t xml:space="preserve"> on reso</w:t>
      </w:r>
      <w:r w:rsidR="00D17E28" w:rsidRPr="00DE0F77">
        <w:t xml:space="preserve">urces allocated for the implementation of </w:t>
      </w:r>
      <w:r w:rsidR="00223241" w:rsidRPr="00DE0F77">
        <w:t>the Strategy and</w:t>
      </w:r>
      <w:r w:rsidR="0059024F" w:rsidRPr="00DE0F77">
        <w:t xml:space="preserve"> indicators and time frame </w:t>
      </w:r>
      <w:r w:rsidR="00124389" w:rsidRPr="00DE0F77">
        <w:t xml:space="preserve">for </w:t>
      </w:r>
      <w:r w:rsidR="0059024F" w:rsidRPr="00DE0F77">
        <w:t>meet</w:t>
      </w:r>
      <w:r w:rsidR="00124389" w:rsidRPr="00DE0F77">
        <w:t>ing</w:t>
      </w:r>
      <w:r w:rsidR="0059024F" w:rsidRPr="00DE0F77">
        <w:t xml:space="preserve"> its objectives. Please also specify whether this Strategy in</w:t>
      </w:r>
      <w:r w:rsidR="00D17E28" w:rsidRPr="00DE0F77">
        <w:t xml:space="preserve">cludes a gender perspective and </w:t>
      </w:r>
      <w:r w:rsidR="0059024F" w:rsidRPr="00DE0F77">
        <w:t>how</w:t>
      </w:r>
      <w:r w:rsidR="00D17E28" w:rsidRPr="00DE0F77">
        <w:t xml:space="preserve"> it is envisaged that it will</w:t>
      </w:r>
      <w:r w:rsidR="0059024F" w:rsidRPr="00DE0F77">
        <w:t xml:space="preserve"> </w:t>
      </w:r>
      <w:r w:rsidR="0080473F" w:rsidRPr="00DE0F77">
        <w:t>reach women and girls in</w:t>
      </w:r>
      <w:r w:rsidR="00CF4223" w:rsidRPr="00DE0F77">
        <w:t xml:space="preserve"> remote areas.</w:t>
      </w:r>
    </w:p>
    <w:p w:rsidR="0059024F" w:rsidRPr="00DE0F77" w:rsidRDefault="00414731" w:rsidP="00414731">
      <w:pPr>
        <w:pStyle w:val="SingleTxtG"/>
      </w:pPr>
      <w:r w:rsidRPr="00DE0F77">
        <w:t>23.</w:t>
      </w:r>
      <w:r w:rsidRPr="00DE0F77">
        <w:tab/>
      </w:r>
      <w:r w:rsidR="0059024F" w:rsidRPr="00DE0F77">
        <w:t>Please provide information on the initiati</w:t>
      </w:r>
      <w:r w:rsidR="00814A1F" w:rsidRPr="00DE0F77">
        <w:t>ves undertaken by the State party</w:t>
      </w:r>
      <w:r w:rsidR="0059024F" w:rsidRPr="00DE0F77">
        <w:t xml:space="preserve"> to reduce the high drop-out rates of girls</w:t>
      </w:r>
      <w:r w:rsidR="00EE39BB" w:rsidRPr="00DE0F77">
        <w:t xml:space="preserve"> at the intermediate and secondary level</w:t>
      </w:r>
      <w:r w:rsidR="00B951DD" w:rsidRPr="00DE0F77">
        <w:t xml:space="preserve"> of</w:t>
      </w:r>
      <w:r w:rsidR="0059024F" w:rsidRPr="00DE0F77">
        <w:t xml:space="preserve"> the education system.</w:t>
      </w:r>
    </w:p>
    <w:p w:rsidR="0059024F" w:rsidRPr="00DE0F77" w:rsidRDefault="00414731" w:rsidP="00414731">
      <w:pPr>
        <w:pStyle w:val="SingleTxtG"/>
      </w:pPr>
      <w:r w:rsidRPr="00DE0F77">
        <w:t>24.</w:t>
      </w:r>
      <w:r w:rsidRPr="00DE0F77">
        <w:tab/>
      </w:r>
      <w:r w:rsidR="0059024F" w:rsidRPr="00DE0F77">
        <w:t xml:space="preserve">The report does not contain specific updated information on women in university. Please provide detailed statistical information on women attending university </w:t>
      </w:r>
      <w:r w:rsidR="00EE39BB" w:rsidRPr="00DE0F77">
        <w:t xml:space="preserve">and their fields of study </w:t>
      </w:r>
      <w:r w:rsidR="0059024F" w:rsidRPr="00DE0F77">
        <w:t>during th</w:t>
      </w:r>
      <w:r w:rsidR="00EE39BB" w:rsidRPr="00DE0F77">
        <w:t>e period under review</w:t>
      </w:r>
      <w:r w:rsidR="0059024F" w:rsidRPr="00DE0F77">
        <w:t>. Ple</w:t>
      </w:r>
      <w:r w:rsidR="00CE5B8E" w:rsidRPr="00DE0F77">
        <w:t>ase include information on</w:t>
      </w:r>
      <w:r w:rsidR="0059024F" w:rsidRPr="00DE0F77">
        <w:t xml:space="preserve"> initiativ</w:t>
      </w:r>
      <w:r w:rsidR="001726F3" w:rsidRPr="00DE0F77">
        <w:t xml:space="preserve">es carried out by the State party </w:t>
      </w:r>
      <w:r w:rsidR="0059024F" w:rsidRPr="00DE0F77">
        <w:t xml:space="preserve">to eliminate stereotypes </w:t>
      </w:r>
      <w:r w:rsidR="001726F3" w:rsidRPr="00DE0F77">
        <w:t>in fields of stud</w:t>
      </w:r>
      <w:r w:rsidR="00124389" w:rsidRPr="00DE0F77">
        <w:t>y</w:t>
      </w:r>
      <w:r w:rsidR="001726F3" w:rsidRPr="00DE0F77">
        <w:t xml:space="preserve"> </w:t>
      </w:r>
      <w:r w:rsidR="0059024F" w:rsidRPr="00DE0F77">
        <w:t xml:space="preserve">for women accessing university.  </w:t>
      </w:r>
    </w:p>
    <w:p w:rsidR="0059024F" w:rsidRPr="00DE0F77" w:rsidRDefault="00CF4223" w:rsidP="00414731">
      <w:pPr>
        <w:pStyle w:val="H23G"/>
      </w:pPr>
      <w:r w:rsidRPr="00DE0F77">
        <w:tab/>
      </w:r>
      <w:r w:rsidRPr="00DE0F77">
        <w:tab/>
      </w:r>
      <w:r w:rsidR="0059024F" w:rsidRPr="00DE0F77">
        <w:t>Employment</w:t>
      </w:r>
    </w:p>
    <w:p w:rsidR="0059024F" w:rsidRPr="00DE0F77" w:rsidRDefault="00414731" w:rsidP="00414731">
      <w:pPr>
        <w:pStyle w:val="SingleTxtG"/>
      </w:pPr>
      <w:r w:rsidRPr="00DE0F77">
        <w:t>25.</w:t>
      </w:r>
      <w:r w:rsidRPr="00DE0F77">
        <w:tab/>
      </w:r>
      <w:r w:rsidR="0059024F" w:rsidRPr="00DE0F77">
        <w:t>The report shows that women constitute only 16.09 per cent of the total employed population, which is still very low.</w:t>
      </w:r>
      <w:r w:rsidR="001C6CA5" w:rsidRPr="00DE0F77">
        <w:t xml:space="preserve"> As requested in the concluding ob</w:t>
      </w:r>
      <w:r w:rsidR="00B87AC4" w:rsidRPr="00DE0F77">
        <w:t>servations (CEDAW/D/DZA/CC/2</w:t>
      </w:r>
      <w:r w:rsidR="000461DF" w:rsidRPr="00DE0F77">
        <w:t>, para. 40</w:t>
      </w:r>
      <w:r w:rsidR="00B87AC4" w:rsidRPr="00DE0F77">
        <w:t xml:space="preserve">), </w:t>
      </w:r>
      <w:r w:rsidR="001C6CA5" w:rsidRPr="00DE0F77">
        <w:t xml:space="preserve">please provide further </w:t>
      </w:r>
      <w:r w:rsidR="0059024F" w:rsidRPr="00DE0F77">
        <w:t xml:space="preserve">information on </w:t>
      </w:r>
      <w:r w:rsidR="00FB5682" w:rsidRPr="00DE0F77">
        <w:t xml:space="preserve">the </w:t>
      </w:r>
      <w:r w:rsidR="0059024F" w:rsidRPr="00DE0F77">
        <w:t>main impediments women face in entering the labour force and on the initiativ</w:t>
      </w:r>
      <w:r w:rsidR="007E6A24" w:rsidRPr="00DE0F77">
        <w:t>es carried out by the State party</w:t>
      </w:r>
      <w:r w:rsidR="0059024F" w:rsidRPr="00DE0F77">
        <w:t xml:space="preserve"> to tackle these difficulties and promote the participation of women in the workforce</w:t>
      </w:r>
      <w:r w:rsidR="001C6CA5" w:rsidRPr="00DE0F77">
        <w:t>, including details on the implementation of the recommendations of the CRASG study in 2006 on the socio-economic integration of women in Algeria (</w:t>
      </w:r>
      <w:r w:rsidR="000461DF" w:rsidRPr="00DE0F77">
        <w:t xml:space="preserve">CEDAW/C/DZA/3-4, </w:t>
      </w:r>
      <w:r w:rsidR="001C6CA5" w:rsidRPr="00DE0F77">
        <w:t>p</w:t>
      </w:r>
      <w:r w:rsidR="00837379" w:rsidRPr="00DE0F77">
        <w:t>.</w:t>
      </w:r>
      <w:r w:rsidR="001C6CA5" w:rsidRPr="00DE0F77">
        <w:t xml:space="preserve"> 45)</w:t>
      </w:r>
      <w:r w:rsidR="0059024F" w:rsidRPr="00DE0F77">
        <w:t xml:space="preserve">. </w:t>
      </w:r>
    </w:p>
    <w:p w:rsidR="0059024F" w:rsidRPr="00DE0F77" w:rsidRDefault="00414731" w:rsidP="00414731">
      <w:pPr>
        <w:pStyle w:val="SingleTxtG"/>
      </w:pPr>
      <w:r w:rsidRPr="00DE0F77">
        <w:t>26.</w:t>
      </w:r>
      <w:r w:rsidRPr="00DE0F77">
        <w:tab/>
      </w:r>
      <w:r w:rsidR="0059024F" w:rsidRPr="00DE0F77">
        <w:t>Please provide detailed information on the legal protection and entitlement to social benefits for part-time</w:t>
      </w:r>
      <w:r w:rsidR="007E6A24" w:rsidRPr="00DE0F77">
        <w:t xml:space="preserve"> employed women. </w:t>
      </w:r>
    </w:p>
    <w:p w:rsidR="00672F4E" w:rsidRPr="00DE0F77" w:rsidRDefault="00414731" w:rsidP="00414731">
      <w:pPr>
        <w:pStyle w:val="SingleTxtG"/>
      </w:pPr>
      <w:r w:rsidRPr="00DE0F77">
        <w:t>27.</w:t>
      </w:r>
      <w:r w:rsidRPr="00DE0F77">
        <w:tab/>
      </w:r>
      <w:r w:rsidR="00215C89" w:rsidRPr="00DE0F77">
        <w:t>The report of the Special Rapporteur on Violenc</w:t>
      </w:r>
      <w:r w:rsidR="00060594" w:rsidRPr="00DE0F77">
        <w:t>e against Women</w:t>
      </w:r>
      <w:r w:rsidR="00A813D7" w:rsidRPr="00DE0F77">
        <w:t xml:space="preserve"> </w:t>
      </w:r>
      <w:r w:rsidR="00060594" w:rsidRPr="00DE0F77">
        <w:t xml:space="preserve">indicates that </w:t>
      </w:r>
      <w:r w:rsidR="00215C89" w:rsidRPr="00DE0F77">
        <w:t>sexual harassment at work is</w:t>
      </w:r>
      <w:r w:rsidR="00060594" w:rsidRPr="00DE0F77">
        <w:t xml:space="preserve"> not adequately</w:t>
      </w:r>
      <w:r w:rsidR="00215C89" w:rsidRPr="00DE0F77">
        <w:t xml:space="preserve"> addressed by the Labour Code or the Penal Code</w:t>
      </w:r>
      <w:r w:rsidR="005773DD" w:rsidRPr="00DE0F77">
        <w:t>,</w:t>
      </w:r>
      <w:r w:rsidR="00215C89" w:rsidRPr="00DE0F77">
        <w:t xml:space="preserve"> which only penalizes </w:t>
      </w:r>
      <w:r w:rsidR="005773DD" w:rsidRPr="00DE0F77">
        <w:t xml:space="preserve">a </w:t>
      </w:r>
      <w:r w:rsidR="00215C89" w:rsidRPr="00DE0F77">
        <w:t xml:space="preserve">person who abuses authority deriving from his </w:t>
      </w:r>
      <w:r w:rsidR="00A813D7" w:rsidRPr="00DE0F77">
        <w:t>function</w:t>
      </w:r>
      <w:r w:rsidR="00215C89" w:rsidRPr="00DE0F77">
        <w:t xml:space="preserve"> or position </w:t>
      </w:r>
      <w:r w:rsidR="00A813D7" w:rsidRPr="00DE0F77">
        <w:t>(A/HRC/7/6/Add.2, paras</w:t>
      </w:r>
      <w:r w:rsidR="005773DD" w:rsidRPr="00DE0F77">
        <w:t>.</w:t>
      </w:r>
      <w:r w:rsidR="00A813D7" w:rsidRPr="00DE0F77">
        <w:t xml:space="preserve"> 75 and 76</w:t>
      </w:r>
      <w:r w:rsidR="00215C89" w:rsidRPr="00DE0F77">
        <w:t>). Please indicate whether the State party intends</w:t>
      </w:r>
      <w:r w:rsidR="00060594" w:rsidRPr="00DE0F77">
        <w:t xml:space="preserve"> to revise the Labour Code to guarantee protection for victims and witnesses of sexual harassment as well as the Penal Code to criminalize forms of sexual harassment not based on an abuse of authority. </w:t>
      </w:r>
    </w:p>
    <w:p w:rsidR="0059024F" w:rsidRPr="00DE0F77" w:rsidRDefault="00CF4223" w:rsidP="00414731">
      <w:pPr>
        <w:pStyle w:val="H23G"/>
      </w:pPr>
      <w:r w:rsidRPr="00DE0F77">
        <w:tab/>
      </w:r>
      <w:r w:rsidRPr="00DE0F77">
        <w:tab/>
      </w:r>
      <w:r w:rsidR="0059024F" w:rsidRPr="00DE0F77">
        <w:t>Health</w:t>
      </w:r>
    </w:p>
    <w:p w:rsidR="0059024F" w:rsidRPr="00DE0F77" w:rsidRDefault="00414731" w:rsidP="00414731">
      <w:pPr>
        <w:pStyle w:val="SingleTxtG"/>
      </w:pPr>
      <w:r w:rsidRPr="00DE0F77">
        <w:t>28.</w:t>
      </w:r>
      <w:r w:rsidRPr="00DE0F77">
        <w:tab/>
      </w:r>
      <w:r w:rsidR="0059024F" w:rsidRPr="00DE0F77">
        <w:t>Please specify whether there are any program</w:t>
      </w:r>
      <w:r w:rsidR="00704244" w:rsidRPr="00DE0F77">
        <w:t>me</w:t>
      </w:r>
      <w:r w:rsidR="0059024F" w:rsidRPr="00DE0F77">
        <w:t xml:space="preserve">s that provide sexual and reproductive rights information to women. Is the </w:t>
      </w:r>
      <w:r w:rsidR="00C1010E" w:rsidRPr="00DE0F77">
        <w:t xml:space="preserve">State party </w:t>
      </w:r>
      <w:r w:rsidR="0059024F" w:rsidRPr="00DE0F77">
        <w:t xml:space="preserve">planning to develop a national policy on sexual education? Please provide updated </w:t>
      </w:r>
      <w:r w:rsidR="00461752" w:rsidRPr="00DE0F77">
        <w:t xml:space="preserve">statistical </w:t>
      </w:r>
      <w:r w:rsidR="0059024F" w:rsidRPr="00DE0F77">
        <w:t xml:space="preserve">information on the rate of teenage pregnancies in the State party. Please also include updated information on maternal mortality rates. </w:t>
      </w:r>
    </w:p>
    <w:p w:rsidR="000742B6" w:rsidRPr="00DE0F77" w:rsidRDefault="00414731" w:rsidP="00414731">
      <w:pPr>
        <w:pStyle w:val="SingleTxtG"/>
      </w:pPr>
      <w:r w:rsidRPr="00DE0F77">
        <w:t>29.</w:t>
      </w:r>
      <w:r w:rsidRPr="00DE0F77">
        <w:tab/>
      </w:r>
      <w:r w:rsidR="0059024F" w:rsidRPr="00DE0F77">
        <w:t xml:space="preserve">Please provide information on the legal status of abortion in </w:t>
      </w:r>
      <w:smartTag w:uri="urn:schemas-microsoft-com:office:smarttags" w:element="place">
        <w:smartTag w:uri="urn:schemas-microsoft-com:office:smarttags" w:element="country-region">
          <w:r w:rsidR="0059024F" w:rsidRPr="00DE0F77">
            <w:t>Algeria</w:t>
          </w:r>
        </w:smartTag>
      </w:smartTag>
      <w:r w:rsidR="0059024F" w:rsidRPr="00DE0F77">
        <w:t xml:space="preserve">. Under </w:t>
      </w:r>
      <w:r w:rsidR="000461DF" w:rsidRPr="00DE0F77">
        <w:t xml:space="preserve">what </w:t>
      </w:r>
      <w:r w:rsidR="0059024F" w:rsidRPr="00DE0F77">
        <w:t xml:space="preserve">circumstances is it permitted? </w:t>
      </w:r>
      <w:r w:rsidR="00E93F61" w:rsidRPr="00DE0F77">
        <w:t xml:space="preserve">To what extent </w:t>
      </w:r>
      <w:r w:rsidR="00645678" w:rsidRPr="00DE0F77">
        <w:t xml:space="preserve">does </w:t>
      </w:r>
      <w:r w:rsidR="00E93F61" w:rsidRPr="00DE0F77">
        <w:t>illegal abortion contribute to the maternal mortality rat</w:t>
      </w:r>
      <w:r w:rsidR="007F6477" w:rsidRPr="00DE0F77">
        <w:t>es and impact</w:t>
      </w:r>
      <w:r w:rsidR="00E93F61" w:rsidRPr="00DE0F77">
        <w:t xml:space="preserve"> the reproductive health of Algerian women</w:t>
      </w:r>
      <w:r w:rsidR="00461752" w:rsidRPr="00DE0F77">
        <w:t>?</w:t>
      </w:r>
      <w:r w:rsidR="00E93F61" w:rsidRPr="00DE0F77">
        <w:t xml:space="preserve"> </w:t>
      </w:r>
    </w:p>
    <w:p w:rsidR="0059024F" w:rsidRPr="00DE0F77" w:rsidRDefault="00414731" w:rsidP="00414731">
      <w:pPr>
        <w:pStyle w:val="SingleTxtG"/>
      </w:pPr>
      <w:r w:rsidRPr="00DE0F77">
        <w:t>30.</w:t>
      </w:r>
      <w:r w:rsidRPr="00DE0F77">
        <w:tab/>
      </w:r>
      <w:r w:rsidR="0059024F" w:rsidRPr="00DE0F77">
        <w:t xml:space="preserve">Please provide detailed </w:t>
      </w:r>
      <w:r w:rsidR="00461752" w:rsidRPr="00DE0F77">
        <w:t xml:space="preserve">data </w:t>
      </w:r>
      <w:r w:rsidR="0059024F" w:rsidRPr="00DE0F77">
        <w:t xml:space="preserve">disaggregated by sex and age of </w:t>
      </w:r>
      <w:r w:rsidR="00385553" w:rsidRPr="00DE0F77">
        <w:t xml:space="preserve">persons </w:t>
      </w:r>
      <w:r w:rsidR="0059024F" w:rsidRPr="00DE0F77">
        <w:t>infected by HIV/AIDS in the State party</w:t>
      </w:r>
      <w:r w:rsidR="00350E64" w:rsidRPr="00DE0F77">
        <w:t xml:space="preserve">. </w:t>
      </w:r>
      <w:r w:rsidR="0059024F" w:rsidRPr="00DE0F77">
        <w:t>Please provide detailed information on all the initiatives carr</w:t>
      </w:r>
      <w:r w:rsidR="00350E64" w:rsidRPr="00DE0F77">
        <w:t xml:space="preserve">ied out in the country to address the fact that women </w:t>
      </w:r>
      <w:r w:rsidR="00461752" w:rsidRPr="00DE0F77">
        <w:t xml:space="preserve">of </w:t>
      </w:r>
      <w:r w:rsidR="00350E64" w:rsidRPr="00DE0F77">
        <w:t xml:space="preserve">reproductive age are among the </w:t>
      </w:r>
      <w:r w:rsidR="00B71C01" w:rsidRPr="00DE0F77">
        <w:t xml:space="preserve">groups </w:t>
      </w:r>
      <w:r w:rsidR="00350E64" w:rsidRPr="00DE0F77">
        <w:t xml:space="preserve">most </w:t>
      </w:r>
      <w:r w:rsidR="000461DF" w:rsidRPr="00DE0F77">
        <w:t>affected</w:t>
      </w:r>
      <w:r w:rsidR="00350E64" w:rsidRPr="00DE0F77">
        <w:t xml:space="preserve"> by HIV/AIDS</w:t>
      </w:r>
      <w:r w:rsidR="0056174A" w:rsidRPr="00DE0F77">
        <w:t xml:space="preserve"> (</w:t>
      </w:r>
      <w:r w:rsidR="000461DF" w:rsidRPr="00DE0F77">
        <w:t xml:space="preserve">CEDAW/C/DZA/3-4, </w:t>
      </w:r>
      <w:r w:rsidR="0056174A" w:rsidRPr="00DE0F77">
        <w:t>p</w:t>
      </w:r>
      <w:r w:rsidR="00837379" w:rsidRPr="00DE0F77">
        <w:t>.</w:t>
      </w:r>
      <w:r w:rsidR="0056174A" w:rsidRPr="00DE0F77">
        <w:t xml:space="preserve"> 89</w:t>
      </w:r>
      <w:r w:rsidR="00350E64" w:rsidRPr="00DE0F77">
        <w:t xml:space="preserve">). </w:t>
      </w:r>
      <w:r w:rsidR="0059024F" w:rsidRPr="00DE0F77">
        <w:t>Are awareness</w:t>
      </w:r>
      <w:r w:rsidR="00461752" w:rsidRPr="00DE0F77">
        <w:t>-</w:t>
      </w:r>
      <w:r w:rsidR="0059024F" w:rsidRPr="00DE0F77">
        <w:t xml:space="preserve">raising campaigns </w:t>
      </w:r>
      <w:r w:rsidR="00F82E9F" w:rsidRPr="00DE0F77">
        <w:t xml:space="preserve">specifically addressed to women </w:t>
      </w:r>
      <w:r w:rsidR="0059024F" w:rsidRPr="00DE0F77">
        <w:t xml:space="preserve">being organized on the spread of HIV/AIDS? </w:t>
      </w:r>
    </w:p>
    <w:p w:rsidR="00806C6D" w:rsidRPr="00DE0F77" w:rsidRDefault="00CF4223" w:rsidP="00414731">
      <w:pPr>
        <w:pStyle w:val="H23G"/>
      </w:pPr>
      <w:r w:rsidRPr="00DE0F77">
        <w:tab/>
      </w:r>
      <w:r w:rsidRPr="00DE0F77">
        <w:tab/>
      </w:r>
      <w:r w:rsidR="00806C6D" w:rsidRPr="00DE0F77">
        <w:t xml:space="preserve">Economic empowerment </w:t>
      </w:r>
    </w:p>
    <w:p w:rsidR="000742B6" w:rsidRPr="00DE0F77" w:rsidRDefault="00414731" w:rsidP="00414731">
      <w:pPr>
        <w:pStyle w:val="SingleTxtG"/>
      </w:pPr>
      <w:r w:rsidRPr="00DE0F77">
        <w:t>31.</w:t>
      </w:r>
      <w:r w:rsidRPr="00DE0F77">
        <w:tab/>
      </w:r>
      <w:r w:rsidR="00806C6D" w:rsidRPr="00DE0F77">
        <w:t xml:space="preserve">The report refers to a new microcredit management mechanism created in 2004 </w:t>
      </w:r>
      <w:r w:rsidR="00060594" w:rsidRPr="00DE0F77">
        <w:t>in the form of a financial institution aimed at, inter alia, identifying applications from women</w:t>
      </w:r>
      <w:r w:rsidR="00806C6D" w:rsidRPr="00DE0F77">
        <w:t xml:space="preserve"> (</w:t>
      </w:r>
      <w:r w:rsidR="00404392" w:rsidRPr="00DE0F77">
        <w:t>ibid.</w:t>
      </w:r>
      <w:r w:rsidR="000461DF" w:rsidRPr="00DE0F77">
        <w:t xml:space="preserve">, </w:t>
      </w:r>
      <w:r w:rsidR="00806C6D" w:rsidRPr="00DE0F77">
        <w:t>p</w:t>
      </w:r>
      <w:r w:rsidR="00837379" w:rsidRPr="00DE0F77">
        <w:t>.</w:t>
      </w:r>
      <w:r w:rsidR="00806C6D" w:rsidRPr="00DE0F77">
        <w:t xml:space="preserve"> </w:t>
      </w:r>
      <w:r w:rsidR="00060594" w:rsidRPr="00DE0F77">
        <w:t>53-</w:t>
      </w:r>
      <w:r w:rsidR="00806C6D" w:rsidRPr="00DE0F77">
        <w:t>54). Please provide more information on how this mechanism deals with the needs of women. Are there any specific program</w:t>
      </w:r>
      <w:r w:rsidR="00704244" w:rsidRPr="00DE0F77">
        <w:t>me</w:t>
      </w:r>
      <w:r w:rsidR="00806C6D" w:rsidRPr="00DE0F77">
        <w:t>s under this mechanism directly addressed to women encouraging them to</w:t>
      </w:r>
      <w:r w:rsidR="00060594" w:rsidRPr="00DE0F77">
        <w:t xml:space="preserve"> establish businesses and improve their </w:t>
      </w:r>
      <w:r w:rsidR="00806C6D" w:rsidRPr="00DE0F77">
        <w:t xml:space="preserve">access to markets? Please provide statistical information, disaggregated by sex and age on how many </w:t>
      </w:r>
      <w:r w:rsidR="00F82E9F" w:rsidRPr="00DE0F77">
        <w:t xml:space="preserve">people </w:t>
      </w:r>
      <w:r w:rsidR="00806C6D" w:rsidRPr="00DE0F77">
        <w:t>have benefitted from microcredit during the period under review.</w:t>
      </w:r>
    </w:p>
    <w:p w:rsidR="000742B6" w:rsidRPr="00DE0F77" w:rsidRDefault="00CF4223" w:rsidP="00414731">
      <w:pPr>
        <w:pStyle w:val="H23G"/>
      </w:pPr>
      <w:r w:rsidRPr="00DE0F77">
        <w:tab/>
      </w:r>
      <w:r w:rsidRPr="00DE0F77">
        <w:tab/>
      </w:r>
      <w:r w:rsidR="00223241" w:rsidRPr="00DE0F77">
        <w:t>Migrant women and girls</w:t>
      </w:r>
    </w:p>
    <w:p w:rsidR="003D1995" w:rsidRPr="00DE0F77" w:rsidRDefault="00414731" w:rsidP="00414731">
      <w:pPr>
        <w:pStyle w:val="SingleTxtG"/>
      </w:pPr>
      <w:r w:rsidRPr="00DE0F77">
        <w:t>32.</w:t>
      </w:r>
      <w:r w:rsidRPr="00DE0F77">
        <w:tab/>
      </w:r>
      <w:r w:rsidR="0059024F" w:rsidRPr="00DE0F77">
        <w:t xml:space="preserve">Please provide updated and detailed information on the situation of migration of women and girls in </w:t>
      </w:r>
      <w:smartTag w:uri="urn:schemas-microsoft-com:office:smarttags" w:element="place">
        <w:smartTag w:uri="urn:schemas-microsoft-com:office:smarttags" w:element="country-region">
          <w:r w:rsidR="0059024F" w:rsidRPr="00DE0F77">
            <w:t>Algeria</w:t>
          </w:r>
        </w:smartTag>
      </w:smartTag>
      <w:r w:rsidR="0059024F" w:rsidRPr="00DE0F77">
        <w:t xml:space="preserve">, both internally and internationally, including information about the number and profile of migrant women and girls, and steps being taken to protect migrant women from abuse, exploitation and violence. </w:t>
      </w:r>
    </w:p>
    <w:p w:rsidR="0059024F" w:rsidRPr="00DE0F77" w:rsidRDefault="00CF4223" w:rsidP="00414731">
      <w:pPr>
        <w:pStyle w:val="H23G"/>
      </w:pPr>
      <w:r w:rsidRPr="00DE0F77">
        <w:tab/>
      </w:r>
      <w:r w:rsidRPr="00DE0F77">
        <w:tab/>
      </w:r>
      <w:r w:rsidR="0059024F" w:rsidRPr="00DE0F77">
        <w:t>Rural women</w:t>
      </w:r>
      <w:r w:rsidR="00645678" w:rsidRPr="00DE0F77">
        <w:t xml:space="preserve"> </w:t>
      </w:r>
    </w:p>
    <w:p w:rsidR="0059024F" w:rsidRPr="00DE0F77" w:rsidRDefault="00414731" w:rsidP="00414731">
      <w:pPr>
        <w:pStyle w:val="SingleTxtG"/>
      </w:pPr>
      <w:r w:rsidRPr="00DE0F77">
        <w:t>33.</w:t>
      </w:r>
      <w:r w:rsidRPr="00DE0F77">
        <w:tab/>
      </w:r>
      <w:r w:rsidR="0059024F" w:rsidRPr="00DE0F77">
        <w:t xml:space="preserve">Please provide more information on how the needs and concerns of rural women </w:t>
      </w:r>
      <w:r w:rsidR="005619F1" w:rsidRPr="00DE0F77">
        <w:t xml:space="preserve">and their rights under the Convention </w:t>
      </w:r>
      <w:r w:rsidR="0059024F" w:rsidRPr="00DE0F77">
        <w:t xml:space="preserve">are fully integrated in the formulation and implementation of policies and programmes in the </w:t>
      </w:r>
      <w:r w:rsidR="005619F1" w:rsidRPr="00DE0F77">
        <w:t xml:space="preserve">State party. </w:t>
      </w:r>
      <w:r w:rsidR="0059024F" w:rsidRPr="00DE0F77">
        <w:t>Also, pleas</w:t>
      </w:r>
      <w:r w:rsidR="003D1995" w:rsidRPr="00DE0F77">
        <w:t>e clarify whether the State party</w:t>
      </w:r>
      <w:r w:rsidR="0059024F" w:rsidRPr="00DE0F77">
        <w:t xml:space="preserve"> is considering applying temporary special measures, whenever necessary</w:t>
      </w:r>
      <w:r w:rsidR="00911BEB" w:rsidRPr="00DE0F77">
        <w:t>,</w:t>
      </w:r>
      <w:r w:rsidR="0059024F" w:rsidRPr="00DE0F77">
        <w:t xml:space="preserve"> so as to accelerate the realization of substantive equality of rural women, in accordance with article 4, paragraph 1 of the Convention and general recommendation 25</w:t>
      </w:r>
      <w:r w:rsidR="001760F8" w:rsidRPr="00DE0F77">
        <w:t xml:space="preserve"> as well the concluding observations (</w:t>
      </w:r>
      <w:r w:rsidR="00911BEB" w:rsidRPr="00DE0F77">
        <w:rPr>
          <w:lang w:val="es-ES_tradnl"/>
        </w:rPr>
        <w:t>CEDAW/C/DZA/CC/2, para</w:t>
      </w:r>
      <w:r w:rsidR="001760F8" w:rsidRPr="00DE0F77">
        <w:rPr>
          <w:lang w:val="es-ES_tradnl"/>
        </w:rPr>
        <w:t xml:space="preserve">. </w:t>
      </w:r>
      <w:r w:rsidR="001760F8" w:rsidRPr="00DE0F77">
        <w:rPr>
          <w:lang w:val="it-IT"/>
        </w:rPr>
        <w:t>42)</w:t>
      </w:r>
      <w:r w:rsidR="0059024F" w:rsidRPr="00DE0F77">
        <w:t>.</w:t>
      </w:r>
    </w:p>
    <w:p w:rsidR="009565F9" w:rsidRPr="00DE0F77" w:rsidRDefault="000F2A55" w:rsidP="00414731">
      <w:pPr>
        <w:pStyle w:val="H23G"/>
      </w:pPr>
      <w:r w:rsidRPr="00DE0F77">
        <w:tab/>
      </w:r>
      <w:r w:rsidRPr="00DE0F77">
        <w:tab/>
      </w:r>
      <w:r w:rsidR="009565F9" w:rsidRPr="00DE0F77">
        <w:t>Disadvantaged group</w:t>
      </w:r>
      <w:r w:rsidR="00180A05" w:rsidRPr="00DE0F77">
        <w:t>s</w:t>
      </w:r>
      <w:r w:rsidR="009565F9" w:rsidRPr="00DE0F77">
        <w:t xml:space="preserve"> of women</w:t>
      </w:r>
    </w:p>
    <w:p w:rsidR="000554A1" w:rsidRPr="00DE0F77" w:rsidRDefault="00414731" w:rsidP="00414731">
      <w:pPr>
        <w:pStyle w:val="SingleTxtG"/>
      </w:pPr>
      <w:r w:rsidRPr="00DE0F77">
        <w:t>34.</w:t>
      </w:r>
      <w:r w:rsidRPr="00DE0F77">
        <w:tab/>
      </w:r>
      <w:r w:rsidR="00BE494D" w:rsidRPr="00DE0F77">
        <w:t>Please provide information on the situation of women with disabilities and older women, in particular in rural areas, in relation to access to health services, education</w:t>
      </w:r>
      <w:r w:rsidR="007E1184" w:rsidRPr="00DE0F77">
        <w:t xml:space="preserve"> and social protection measures. </w:t>
      </w:r>
      <w:r w:rsidR="000554A1" w:rsidRPr="00DE0F77">
        <w:t xml:space="preserve">Please also provide information on street women and single mothers in the State party. </w:t>
      </w:r>
    </w:p>
    <w:p w:rsidR="0059024F" w:rsidRPr="00DE0F77" w:rsidRDefault="00CF4223" w:rsidP="00414731">
      <w:pPr>
        <w:pStyle w:val="H23G"/>
      </w:pPr>
      <w:r w:rsidRPr="00DE0F77">
        <w:tab/>
      </w:r>
      <w:r w:rsidRPr="00DE0F77">
        <w:tab/>
      </w:r>
      <w:r w:rsidR="0059024F" w:rsidRPr="00DE0F77">
        <w:t>Marriage and family relations</w:t>
      </w:r>
    </w:p>
    <w:p w:rsidR="0059024F" w:rsidRPr="00DE0F77" w:rsidRDefault="00414731" w:rsidP="00414731">
      <w:pPr>
        <w:pStyle w:val="SingleTxtG"/>
      </w:pPr>
      <w:r w:rsidRPr="00DE0F77">
        <w:t>35.</w:t>
      </w:r>
      <w:r w:rsidRPr="00DE0F77">
        <w:tab/>
      </w:r>
      <w:r w:rsidR="0059024F" w:rsidRPr="00DE0F77">
        <w:t xml:space="preserve">The report makes reference to the debate with regards to a National Strategy on </w:t>
      </w:r>
      <w:r w:rsidR="0056174A" w:rsidRPr="00DE0F77">
        <w:t xml:space="preserve">the </w:t>
      </w:r>
      <w:r w:rsidR="0059024F" w:rsidRPr="00DE0F77">
        <w:t>Family</w:t>
      </w:r>
      <w:r w:rsidR="0056174A" w:rsidRPr="00DE0F77">
        <w:t xml:space="preserve"> (</w:t>
      </w:r>
      <w:r w:rsidR="000461DF" w:rsidRPr="00DE0F77">
        <w:t xml:space="preserve">CEDAW/C/DZA/3-4, </w:t>
      </w:r>
      <w:r w:rsidR="0056174A" w:rsidRPr="00DE0F77">
        <w:t>p</w:t>
      </w:r>
      <w:r w:rsidR="00837379" w:rsidRPr="00DE0F77">
        <w:t>.</w:t>
      </w:r>
      <w:r w:rsidR="0056174A" w:rsidRPr="00DE0F77">
        <w:t xml:space="preserve"> 59</w:t>
      </w:r>
      <w:r w:rsidR="000B2F70" w:rsidRPr="00DE0F77">
        <w:t>)</w:t>
      </w:r>
      <w:r w:rsidR="0059024F" w:rsidRPr="00DE0F77">
        <w:t xml:space="preserve">. Please provide updated and detailed information on this Strategy, including its present status and expected duration. Please also provide information on any committee or body created or established for its development. Please </w:t>
      </w:r>
      <w:r w:rsidR="000461DF" w:rsidRPr="00DE0F77">
        <w:t xml:space="preserve">also </w:t>
      </w:r>
      <w:r w:rsidR="0059024F" w:rsidRPr="00DE0F77">
        <w:t xml:space="preserve">provide information on how this Strategy takes into account the </w:t>
      </w:r>
      <w:r w:rsidR="00BD76F6" w:rsidRPr="00DE0F77">
        <w:t xml:space="preserve">rights of women under the Convention. </w:t>
      </w:r>
    </w:p>
    <w:p w:rsidR="00B5092D" w:rsidRPr="00DE0F77" w:rsidRDefault="00414731" w:rsidP="00414731">
      <w:pPr>
        <w:pStyle w:val="SingleTxtG"/>
      </w:pPr>
      <w:r w:rsidRPr="00DE0F77">
        <w:t>36.</w:t>
      </w:r>
      <w:r w:rsidRPr="00DE0F77">
        <w:tab/>
      </w:r>
      <w:r w:rsidR="00702844" w:rsidRPr="00DE0F77">
        <w:t>The report indicate</w:t>
      </w:r>
      <w:r w:rsidR="00070D76" w:rsidRPr="00DE0F77">
        <w:t>s</w:t>
      </w:r>
      <w:r w:rsidR="00702844" w:rsidRPr="00DE0F77">
        <w:t xml:space="preserve"> that “the grounds on which a wife may sue for divorce have been broadened” (</w:t>
      </w:r>
      <w:r w:rsidR="000461DF" w:rsidRPr="00DE0F77">
        <w:t xml:space="preserve">ibid., </w:t>
      </w:r>
      <w:r w:rsidR="00702844" w:rsidRPr="00DE0F77">
        <w:t>p</w:t>
      </w:r>
      <w:r w:rsidR="00837379" w:rsidRPr="00DE0F77">
        <w:t>.</w:t>
      </w:r>
      <w:r w:rsidR="00702844" w:rsidRPr="00DE0F77">
        <w:t xml:space="preserve"> 15). Please provide the list of </w:t>
      </w:r>
      <w:r w:rsidR="00B5092D" w:rsidRPr="00DE0F77">
        <w:t>grounds on which women can seek divorce</w:t>
      </w:r>
      <w:r w:rsidR="00702844" w:rsidRPr="00DE0F77">
        <w:t>. Based on information made available to the Committee, please clarify the prac</w:t>
      </w:r>
      <w:r w:rsidR="000012F2" w:rsidRPr="00DE0F77">
        <w:t>tice of the “khol”, monetary</w:t>
      </w:r>
      <w:r w:rsidR="000554A1" w:rsidRPr="00DE0F77">
        <w:t xml:space="preserve"> compensation paid by the woman</w:t>
      </w:r>
      <w:r w:rsidR="00702844" w:rsidRPr="00DE0F77">
        <w:t xml:space="preserve"> to her husband to obtain a divorce without justification and its impact on the woman’s proper</w:t>
      </w:r>
      <w:r w:rsidR="00CF4223" w:rsidRPr="00DE0F77">
        <w:t xml:space="preserve">ty rights as well as any other </w:t>
      </w:r>
      <w:r w:rsidR="00B5092D" w:rsidRPr="00DE0F77">
        <w:t xml:space="preserve">shared assets. </w:t>
      </w:r>
    </w:p>
    <w:p w:rsidR="0059024F" w:rsidRPr="00DE0F77" w:rsidRDefault="000F2A55" w:rsidP="00414731">
      <w:pPr>
        <w:pStyle w:val="H23G"/>
      </w:pPr>
      <w:r w:rsidRPr="00DE0F77">
        <w:tab/>
      </w:r>
      <w:r w:rsidRPr="00DE0F77">
        <w:tab/>
      </w:r>
      <w:r w:rsidR="0059024F" w:rsidRPr="00DE0F77">
        <w:t xml:space="preserve">Optional Protocol and </w:t>
      </w:r>
      <w:r w:rsidR="00350E64" w:rsidRPr="00DE0F77">
        <w:t>amendment to article 20, paragraph 1 of the Convention</w:t>
      </w:r>
    </w:p>
    <w:p w:rsidR="0059024F" w:rsidRDefault="00414731" w:rsidP="00414731">
      <w:pPr>
        <w:pStyle w:val="SingleTxtG"/>
      </w:pPr>
      <w:r w:rsidRPr="00DE0F77">
        <w:t>37.</w:t>
      </w:r>
      <w:r w:rsidRPr="00DE0F77">
        <w:tab/>
      </w:r>
      <w:r w:rsidR="0059024F" w:rsidRPr="00DE0F77">
        <w:t>Please indicate any progress m</w:t>
      </w:r>
      <w:r w:rsidR="00BD76F6" w:rsidRPr="00DE0F77">
        <w:t>ade with respect to accession to</w:t>
      </w:r>
      <w:r w:rsidR="0059024F" w:rsidRPr="00DE0F77">
        <w:t xml:space="preserve"> the Optional Protocol to the Convention and the amendment to article 20, paragraph 1</w:t>
      </w:r>
      <w:r w:rsidR="00FF63D9" w:rsidRPr="00DE0F77">
        <w:t>,</w:t>
      </w:r>
      <w:r w:rsidR="0059024F" w:rsidRPr="00DE0F77">
        <w:t xml:space="preserve"> of the Conventio</w:t>
      </w:r>
      <w:r w:rsidR="00CF4223" w:rsidRPr="00DE0F77">
        <w:t>n.</w:t>
      </w:r>
    </w:p>
    <w:p w:rsidR="00CF4223" w:rsidRPr="00CF4223" w:rsidRDefault="00CF4223" w:rsidP="00CF4223">
      <w:pPr>
        <w:pStyle w:val="SingleTxtG"/>
        <w:spacing w:before="240" w:after="0"/>
        <w:jc w:val="center"/>
        <w:rPr>
          <w:u w:val="single"/>
        </w:rPr>
      </w:pPr>
      <w:r>
        <w:rPr>
          <w:u w:val="single"/>
        </w:rPr>
        <w:tab/>
      </w:r>
      <w:r>
        <w:rPr>
          <w:u w:val="single"/>
        </w:rPr>
        <w:tab/>
      </w:r>
      <w:r>
        <w:rPr>
          <w:u w:val="single"/>
        </w:rPr>
        <w:tab/>
      </w:r>
    </w:p>
    <w:sectPr w:rsidR="00CF4223" w:rsidRPr="00CF4223"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59B4" w:rsidRDefault="003859B4"/>
  </w:endnote>
  <w:endnote w:type="continuationSeparator" w:id="0">
    <w:p w:rsidR="003859B4" w:rsidRDefault="003859B4"/>
  </w:endnote>
  <w:endnote w:type="continuationNotice" w:id="1">
    <w:p w:rsidR="003859B4" w:rsidRDefault="003859B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New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598" w:rsidRPr="00071814" w:rsidRDefault="00DC6598"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0845EC">
      <w:rPr>
        <w:b/>
        <w:noProof/>
        <w:sz w:val="18"/>
      </w:rPr>
      <w:t>2</w:t>
    </w:r>
    <w:r w:rsidRPr="00071814">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598" w:rsidRPr="00071814" w:rsidRDefault="00DC6598"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0845EC">
      <w:rPr>
        <w:b/>
        <w:noProof/>
        <w:sz w:val="18"/>
      </w:rPr>
      <w:t>5</w:t>
    </w:r>
    <w:r w:rsidRPr="00071814">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598" w:rsidRPr="00071814" w:rsidRDefault="00DC6598">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rsidR="000845EC">
      <w:t>GE.10-44984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59B4" w:rsidRPr="000B175B" w:rsidRDefault="003859B4" w:rsidP="000B175B">
      <w:pPr>
        <w:tabs>
          <w:tab w:val="right" w:pos="2155"/>
        </w:tabs>
        <w:spacing w:after="80"/>
        <w:ind w:left="680"/>
        <w:rPr>
          <w:u w:val="single"/>
        </w:rPr>
      </w:pPr>
      <w:r>
        <w:rPr>
          <w:u w:val="single"/>
        </w:rPr>
        <w:tab/>
      </w:r>
    </w:p>
  </w:footnote>
  <w:footnote w:type="continuationSeparator" w:id="0">
    <w:p w:rsidR="003859B4" w:rsidRPr="00FC68B7" w:rsidRDefault="003859B4" w:rsidP="00FC68B7">
      <w:pPr>
        <w:tabs>
          <w:tab w:val="left" w:pos="2155"/>
        </w:tabs>
        <w:spacing w:after="80"/>
        <w:ind w:left="680"/>
        <w:rPr>
          <w:u w:val="single"/>
        </w:rPr>
      </w:pPr>
      <w:r>
        <w:rPr>
          <w:u w:val="single"/>
        </w:rPr>
        <w:tab/>
      </w:r>
    </w:p>
  </w:footnote>
  <w:footnote w:type="continuationNotice" w:id="1">
    <w:p w:rsidR="003859B4" w:rsidRDefault="003859B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598" w:rsidRPr="00071814" w:rsidRDefault="00DC6598">
    <w:pPr>
      <w:pStyle w:val="Header"/>
    </w:pPr>
    <w:r>
      <w:t>CEDAW/C/DZA/Q/4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6598" w:rsidRPr="00071814" w:rsidRDefault="00DC6598" w:rsidP="00071814">
    <w:pPr>
      <w:pStyle w:val="Header"/>
      <w:jc w:val="right"/>
    </w:pPr>
    <w:r>
      <w:t>CEDAW/C/DZA/Q/4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845EC" w:rsidRDefault="000845E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FF32C8"/>
    <w:multiLevelType w:val="hybridMultilevel"/>
    <w:tmpl w:val="BA2000D6"/>
    <w:lvl w:ilvl="0" w:tplc="634834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36C02A88"/>
    <w:multiLevelType w:val="hybridMultilevel"/>
    <w:tmpl w:val="5A18A0B0"/>
    <w:lvl w:ilvl="0" w:tplc="63483404">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en-GB" w:vendorID="64" w:dllVersion="131078" w:nlCheck="1" w:checkStyle="1"/>
  <w:activeWritingStyle w:appName="MSWord" w:lang="es-ES_tradnl" w:vendorID="64" w:dllVersion="131078" w:nlCheck="1" w:checkStyle="1"/>
  <w:activeWritingStyle w:appName="MSWord" w:lang="en-US"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71814"/>
    <w:rsid w:val="000012F2"/>
    <w:rsid w:val="00022F73"/>
    <w:rsid w:val="00023139"/>
    <w:rsid w:val="0002776F"/>
    <w:rsid w:val="000461DF"/>
    <w:rsid w:val="00050F6B"/>
    <w:rsid w:val="00052B73"/>
    <w:rsid w:val="000554A1"/>
    <w:rsid w:val="00060594"/>
    <w:rsid w:val="00070D76"/>
    <w:rsid w:val="00071814"/>
    <w:rsid w:val="00072C8C"/>
    <w:rsid w:val="000742B6"/>
    <w:rsid w:val="00076964"/>
    <w:rsid w:val="00080DAB"/>
    <w:rsid w:val="00081AB1"/>
    <w:rsid w:val="000845EC"/>
    <w:rsid w:val="000931C0"/>
    <w:rsid w:val="000A0135"/>
    <w:rsid w:val="000A0783"/>
    <w:rsid w:val="000B175B"/>
    <w:rsid w:val="000B2F70"/>
    <w:rsid w:val="000B3A0F"/>
    <w:rsid w:val="000D3A92"/>
    <w:rsid w:val="000E0415"/>
    <w:rsid w:val="000E10A0"/>
    <w:rsid w:val="000F2A55"/>
    <w:rsid w:val="000F4986"/>
    <w:rsid w:val="001032A2"/>
    <w:rsid w:val="00124389"/>
    <w:rsid w:val="00131B80"/>
    <w:rsid w:val="0014287D"/>
    <w:rsid w:val="001545BA"/>
    <w:rsid w:val="00157AFB"/>
    <w:rsid w:val="001721E3"/>
    <w:rsid w:val="001726F3"/>
    <w:rsid w:val="00175CB3"/>
    <w:rsid w:val="001760F8"/>
    <w:rsid w:val="00180A05"/>
    <w:rsid w:val="00190D8D"/>
    <w:rsid w:val="001A1059"/>
    <w:rsid w:val="001A3DB2"/>
    <w:rsid w:val="001B4B04"/>
    <w:rsid w:val="001C6663"/>
    <w:rsid w:val="001C6CA5"/>
    <w:rsid w:val="001C7895"/>
    <w:rsid w:val="001D0B63"/>
    <w:rsid w:val="001D26DF"/>
    <w:rsid w:val="001F0876"/>
    <w:rsid w:val="00211E0B"/>
    <w:rsid w:val="00215C89"/>
    <w:rsid w:val="002220E4"/>
    <w:rsid w:val="00223241"/>
    <w:rsid w:val="002236DF"/>
    <w:rsid w:val="00236B18"/>
    <w:rsid w:val="002503C0"/>
    <w:rsid w:val="00261232"/>
    <w:rsid w:val="00271E91"/>
    <w:rsid w:val="002737E8"/>
    <w:rsid w:val="00285542"/>
    <w:rsid w:val="002A48C3"/>
    <w:rsid w:val="002B67A6"/>
    <w:rsid w:val="002B726D"/>
    <w:rsid w:val="002C1713"/>
    <w:rsid w:val="002D4629"/>
    <w:rsid w:val="003041C0"/>
    <w:rsid w:val="003107FA"/>
    <w:rsid w:val="0031746C"/>
    <w:rsid w:val="003229D8"/>
    <w:rsid w:val="0032694E"/>
    <w:rsid w:val="0033745A"/>
    <w:rsid w:val="00350E64"/>
    <w:rsid w:val="00355227"/>
    <w:rsid w:val="00374A08"/>
    <w:rsid w:val="00377E3A"/>
    <w:rsid w:val="00385553"/>
    <w:rsid w:val="003859B4"/>
    <w:rsid w:val="0039277A"/>
    <w:rsid w:val="003972E0"/>
    <w:rsid w:val="003A1F60"/>
    <w:rsid w:val="003A6938"/>
    <w:rsid w:val="003C0BAE"/>
    <w:rsid w:val="003C2CC4"/>
    <w:rsid w:val="003D1995"/>
    <w:rsid w:val="003D4B23"/>
    <w:rsid w:val="003D54EF"/>
    <w:rsid w:val="003E3083"/>
    <w:rsid w:val="003E58DE"/>
    <w:rsid w:val="003E7D75"/>
    <w:rsid w:val="004027CF"/>
    <w:rsid w:val="00404392"/>
    <w:rsid w:val="00414731"/>
    <w:rsid w:val="004325CB"/>
    <w:rsid w:val="00433656"/>
    <w:rsid w:val="00446DE4"/>
    <w:rsid w:val="00450DBC"/>
    <w:rsid w:val="004517E7"/>
    <w:rsid w:val="00452224"/>
    <w:rsid w:val="00461752"/>
    <w:rsid w:val="00461DFB"/>
    <w:rsid w:val="00463200"/>
    <w:rsid w:val="004758DF"/>
    <w:rsid w:val="00481540"/>
    <w:rsid w:val="004A41CA"/>
    <w:rsid w:val="004B6207"/>
    <w:rsid w:val="004B6604"/>
    <w:rsid w:val="004C6353"/>
    <w:rsid w:val="004D4560"/>
    <w:rsid w:val="004D6093"/>
    <w:rsid w:val="004F4378"/>
    <w:rsid w:val="004F71C9"/>
    <w:rsid w:val="0050283F"/>
    <w:rsid w:val="00503228"/>
    <w:rsid w:val="00505384"/>
    <w:rsid w:val="005420F2"/>
    <w:rsid w:val="0056174A"/>
    <w:rsid w:val="005619F1"/>
    <w:rsid w:val="00566CB6"/>
    <w:rsid w:val="005773DD"/>
    <w:rsid w:val="005815CE"/>
    <w:rsid w:val="00584483"/>
    <w:rsid w:val="0059024F"/>
    <w:rsid w:val="005A5243"/>
    <w:rsid w:val="005B3DB3"/>
    <w:rsid w:val="005B5D10"/>
    <w:rsid w:val="005B5E6C"/>
    <w:rsid w:val="00600ECA"/>
    <w:rsid w:val="00611FC4"/>
    <w:rsid w:val="0061581A"/>
    <w:rsid w:val="00616AF2"/>
    <w:rsid w:val="006176FB"/>
    <w:rsid w:val="00621612"/>
    <w:rsid w:val="00627ED0"/>
    <w:rsid w:val="00640B26"/>
    <w:rsid w:val="00645678"/>
    <w:rsid w:val="00646C12"/>
    <w:rsid w:val="00665595"/>
    <w:rsid w:val="00672F4E"/>
    <w:rsid w:val="0068019F"/>
    <w:rsid w:val="0068199C"/>
    <w:rsid w:val="00692D44"/>
    <w:rsid w:val="006A5D2A"/>
    <w:rsid w:val="006A7392"/>
    <w:rsid w:val="006B32A2"/>
    <w:rsid w:val="006B3751"/>
    <w:rsid w:val="006D678D"/>
    <w:rsid w:val="006E24CE"/>
    <w:rsid w:val="006E564B"/>
    <w:rsid w:val="00702844"/>
    <w:rsid w:val="00704244"/>
    <w:rsid w:val="0072488D"/>
    <w:rsid w:val="0072632A"/>
    <w:rsid w:val="00726F0E"/>
    <w:rsid w:val="00735E09"/>
    <w:rsid w:val="007369EB"/>
    <w:rsid w:val="007413A9"/>
    <w:rsid w:val="0074159B"/>
    <w:rsid w:val="00741E3B"/>
    <w:rsid w:val="00742ECD"/>
    <w:rsid w:val="0075434E"/>
    <w:rsid w:val="00755776"/>
    <w:rsid w:val="007711BD"/>
    <w:rsid w:val="0077358D"/>
    <w:rsid w:val="0078111E"/>
    <w:rsid w:val="007865A0"/>
    <w:rsid w:val="007964EF"/>
    <w:rsid w:val="007A2AFC"/>
    <w:rsid w:val="007A348B"/>
    <w:rsid w:val="007A735E"/>
    <w:rsid w:val="007B391C"/>
    <w:rsid w:val="007B60D0"/>
    <w:rsid w:val="007B6BA5"/>
    <w:rsid w:val="007B74E9"/>
    <w:rsid w:val="007C3390"/>
    <w:rsid w:val="007C4F4B"/>
    <w:rsid w:val="007D2059"/>
    <w:rsid w:val="007D2B74"/>
    <w:rsid w:val="007D5AC4"/>
    <w:rsid w:val="007E1184"/>
    <w:rsid w:val="007E6A24"/>
    <w:rsid w:val="007F0B83"/>
    <w:rsid w:val="007F6477"/>
    <w:rsid w:val="007F6611"/>
    <w:rsid w:val="007F77C1"/>
    <w:rsid w:val="00803200"/>
    <w:rsid w:val="0080473F"/>
    <w:rsid w:val="00806509"/>
    <w:rsid w:val="00806C6D"/>
    <w:rsid w:val="00814A1F"/>
    <w:rsid w:val="008175E9"/>
    <w:rsid w:val="008242D7"/>
    <w:rsid w:val="0083000B"/>
    <w:rsid w:val="008311A3"/>
    <w:rsid w:val="008329AE"/>
    <w:rsid w:val="00836140"/>
    <w:rsid w:val="00837379"/>
    <w:rsid w:val="0084411C"/>
    <w:rsid w:val="00871FD5"/>
    <w:rsid w:val="00885D55"/>
    <w:rsid w:val="008871C2"/>
    <w:rsid w:val="008979B1"/>
    <w:rsid w:val="008A6B25"/>
    <w:rsid w:val="008A6C4F"/>
    <w:rsid w:val="008B0F76"/>
    <w:rsid w:val="008B1943"/>
    <w:rsid w:val="008B69B3"/>
    <w:rsid w:val="008B6DBA"/>
    <w:rsid w:val="008B739D"/>
    <w:rsid w:val="008B7A5B"/>
    <w:rsid w:val="008C122A"/>
    <w:rsid w:val="008D0D83"/>
    <w:rsid w:val="008E0E46"/>
    <w:rsid w:val="008F0F1F"/>
    <w:rsid w:val="008F4FBD"/>
    <w:rsid w:val="009023B9"/>
    <w:rsid w:val="00907AD2"/>
    <w:rsid w:val="00911BEB"/>
    <w:rsid w:val="00926D34"/>
    <w:rsid w:val="009342A4"/>
    <w:rsid w:val="00944BBF"/>
    <w:rsid w:val="00953B24"/>
    <w:rsid w:val="00954911"/>
    <w:rsid w:val="00955CE2"/>
    <w:rsid w:val="009565F9"/>
    <w:rsid w:val="00963CBA"/>
    <w:rsid w:val="00974A8D"/>
    <w:rsid w:val="0097631F"/>
    <w:rsid w:val="00991261"/>
    <w:rsid w:val="009A178E"/>
    <w:rsid w:val="009E4575"/>
    <w:rsid w:val="009F3A17"/>
    <w:rsid w:val="009F4CB2"/>
    <w:rsid w:val="00A1427D"/>
    <w:rsid w:val="00A23300"/>
    <w:rsid w:val="00A37542"/>
    <w:rsid w:val="00A37D4B"/>
    <w:rsid w:val="00A529F8"/>
    <w:rsid w:val="00A63D0B"/>
    <w:rsid w:val="00A67B90"/>
    <w:rsid w:val="00A7163C"/>
    <w:rsid w:val="00A72F22"/>
    <w:rsid w:val="00A748A6"/>
    <w:rsid w:val="00A74E34"/>
    <w:rsid w:val="00A813D7"/>
    <w:rsid w:val="00A879A4"/>
    <w:rsid w:val="00AC13A5"/>
    <w:rsid w:val="00AD0D40"/>
    <w:rsid w:val="00AD78F5"/>
    <w:rsid w:val="00AE021E"/>
    <w:rsid w:val="00AF5311"/>
    <w:rsid w:val="00B1249F"/>
    <w:rsid w:val="00B257F5"/>
    <w:rsid w:val="00B30179"/>
    <w:rsid w:val="00B33EC0"/>
    <w:rsid w:val="00B35B56"/>
    <w:rsid w:val="00B44261"/>
    <w:rsid w:val="00B5092D"/>
    <w:rsid w:val="00B517F7"/>
    <w:rsid w:val="00B607C5"/>
    <w:rsid w:val="00B67EAA"/>
    <w:rsid w:val="00B71C01"/>
    <w:rsid w:val="00B756F5"/>
    <w:rsid w:val="00B76B15"/>
    <w:rsid w:val="00B81E12"/>
    <w:rsid w:val="00B87AC4"/>
    <w:rsid w:val="00B951DD"/>
    <w:rsid w:val="00BA2B95"/>
    <w:rsid w:val="00BC203F"/>
    <w:rsid w:val="00BC74E9"/>
    <w:rsid w:val="00BD76F6"/>
    <w:rsid w:val="00BE494D"/>
    <w:rsid w:val="00BE4F74"/>
    <w:rsid w:val="00BE50FC"/>
    <w:rsid w:val="00BE618E"/>
    <w:rsid w:val="00BF3BC2"/>
    <w:rsid w:val="00BF668B"/>
    <w:rsid w:val="00C00FC4"/>
    <w:rsid w:val="00C01B21"/>
    <w:rsid w:val="00C032CC"/>
    <w:rsid w:val="00C07858"/>
    <w:rsid w:val="00C1010E"/>
    <w:rsid w:val="00C12585"/>
    <w:rsid w:val="00C17699"/>
    <w:rsid w:val="00C463DD"/>
    <w:rsid w:val="00C50919"/>
    <w:rsid w:val="00C65960"/>
    <w:rsid w:val="00C71577"/>
    <w:rsid w:val="00C71BE3"/>
    <w:rsid w:val="00C72A2C"/>
    <w:rsid w:val="00C745C3"/>
    <w:rsid w:val="00CA170E"/>
    <w:rsid w:val="00CA5531"/>
    <w:rsid w:val="00CB036B"/>
    <w:rsid w:val="00CD5F0B"/>
    <w:rsid w:val="00CE4A8F"/>
    <w:rsid w:val="00CE5B8E"/>
    <w:rsid w:val="00CE6E1F"/>
    <w:rsid w:val="00CF4223"/>
    <w:rsid w:val="00D061E0"/>
    <w:rsid w:val="00D1336C"/>
    <w:rsid w:val="00D17E28"/>
    <w:rsid w:val="00D2031B"/>
    <w:rsid w:val="00D2179B"/>
    <w:rsid w:val="00D25A2D"/>
    <w:rsid w:val="00D25FE2"/>
    <w:rsid w:val="00D317BB"/>
    <w:rsid w:val="00D425EB"/>
    <w:rsid w:val="00D43252"/>
    <w:rsid w:val="00D5262F"/>
    <w:rsid w:val="00D8181A"/>
    <w:rsid w:val="00D978C6"/>
    <w:rsid w:val="00DA0DBE"/>
    <w:rsid w:val="00DA11F9"/>
    <w:rsid w:val="00DA67AD"/>
    <w:rsid w:val="00DA782F"/>
    <w:rsid w:val="00DB5D0F"/>
    <w:rsid w:val="00DC63B9"/>
    <w:rsid w:val="00DC6598"/>
    <w:rsid w:val="00DD7775"/>
    <w:rsid w:val="00DE0F77"/>
    <w:rsid w:val="00DE47DF"/>
    <w:rsid w:val="00DF0F82"/>
    <w:rsid w:val="00DF12F7"/>
    <w:rsid w:val="00E02C81"/>
    <w:rsid w:val="00E11849"/>
    <w:rsid w:val="00E130AB"/>
    <w:rsid w:val="00E13C00"/>
    <w:rsid w:val="00E15895"/>
    <w:rsid w:val="00E44A7B"/>
    <w:rsid w:val="00E7260F"/>
    <w:rsid w:val="00E77D2D"/>
    <w:rsid w:val="00E80C9E"/>
    <w:rsid w:val="00E87921"/>
    <w:rsid w:val="00E927A1"/>
    <w:rsid w:val="00E93654"/>
    <w:rsid w:val="00E93F61"/>
    <w:rsid w:val="00E96630"/>
    <w:rsid w:val="00E96E01"/>
    <w:rsid w:val="00EA7609"/>
    <w:rsid w:val="00EB6025"/>
    <w:rsid w:val="00EC79F1"/>
    <w:rsid w:val="00ED434A"/>
    <w:rsid w:val="00ED7A2A"/>
    <w:rsid w:val="00EE2493"/>
    <w:rsid w:val="00EE39BB"/>
    <w:rsid w:val="00EE3F7A"/>
    <w:rsid w:val="00EF1D7F"/>
    <w:rsid w:val="00EF7E98"/>
    <w:rsid w:val="00F05C2C"/>
    <w:rsid w:val="00F065ED"/>
    <w:rsid w:val="00F232EF"/>
    <w:rsid w:val="00F24F28"/>
    <w:rsid w:val="00F35A4F"/>
    <w:rsid w:val="00F53EDA"/>
    <w:rsid w:val="00F61F8E"/>
    <w:rsid w:val="00F71C2D"/>
    <w:rsid w:val="00F7753D"/>
    <w:rsid w:val="00F8100C"/>
    <w:rsid w:val="00F82E9F"/>
    <w:rsid w:val="00F85F34"/>
    <w:rsid w:val="00FA06F7"/>
    <w:rsid w:val="00FA4DE4"/>
    <w:rsid w:val="00FB171A"/>
    <w:rsid w:val="00FB5682"/>
    <w:rsid w:val="00FC2697"/>
    <w:rsid w:val="00FC68B7"/>
    <w:rsid w:val="00FD7BF6"/>
    <w:rsid w:val="00FE196E"/>
    <w:rsid w:val="00FE4125"/>
    <w:rsid w:val="00FE4399"/>
    <w:rsid w:val="00FE6F95"/>
    <w:rsid w:val="00FF63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paragraph" w:customStyle="1" w:styleId="HCh">
    <w:name w:val="_ H _Ch"/>
    <w:basedOn w:val="H1"/>
    <w:next w:val="SingleTxt"/>
    <w:rsid w:val="0059024F"/>
    <w:pPr>
      <w:spacing w:line="300" w:lineRule="exact"/>
      <w:ind w:left="0" w:right="0" w:firstLine="0"/>
    </w:pPr>
    <w:rPr>
      <w:spacing w:val="-2"/>
      <w:sz w:val="28"/>
    </w:rPr>
  </w:style>
  <w:style w:type="paragraph" w:styleId="BalloonText">
    <w:name w:val="Balloon Text"/>
    <w:basedOn w:val="Normal"/>
    <w:semiHidden/>
    <w:rsid w:val="005815CE"/>
    <w:rPr>
      <w:rFonts w:ascii="Tahoma" w:hAnsi="Tahoma" w:cs="Tahoma"/>
      <w:sz w:val="16"/>
      <w:szCs w:val="16"/>
    </w:rPr>
  </w:style>
  <w:style w:type="character" w:styleId="CommentReference">
    <w:name w:val="annotation reference"/>
    <w:semiHidden/>
    <w:rsid w:val="00052B73"/>
    <w:rPr>
      <w:sz w:val="16"/>
      <w:szCs w:val="16"/>
    </w:rPr>
  </w:style>
  <w:style w:type="paragraph" w:styleId="CommentText">
    <w:name w:val="annotation text"/>
    <w:basedOn w:val="Normal"/>
    <w:semiHidden/>
    <w:rsid w:val="00052B73"/>
  </w:style>
  <w:style w:type="paragraph" w:styleId="CommentSubject">
    <w:name w:val="annotation subject"/>
    <w:basedOn w:val="CommentText"/>
    <w:next w:val="CommentText"/>
    <w:semiHidden/>
    <w:rsid w:val="00052B7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2622</Words>
  <Characters>14583</Characters>
  <Application>Microsoft Office Word</Application>
  <DocSecurity>4</DocSecurity>
  <Lines>235</Lines>
  <Paragraphs>56</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17149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dc:description/>
  <cp:lastModifiedBy>DCM</cp:lastModifiedBy>
  <cp:revision>2</cp:revision>
  <cp:lastPrinted>2010-09-14T12:35:00Z</cp:lastPrinted>
  <dcterms:created xsi:type="dcterms:W3CDTF">2010-09-16T09:52:00Z</dcterms:created>
  <dcterms:modified xsi:type="dcterms:W3CDTF">2010-09-16T09:52:00Z</dcterms:modified>
</cp:coreProperties>
</file>